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46A7" w14:textId="77777777" w:rsidR="00D25848" w:rsidRPr="00A242AE" w:rsidRDefault="00A242AE" w:rsidP="00A242AE">
      <w:pPr>
        <w:jc w:val="center"/>
        <w:rPr>
          <w:rFonts w:ascii="Arial" w:hAnsi="Arial" w:cs="Arial"/>
          <w:b/>
          <w:sz w:val="24"/>
          <w:szCs w:val="24"/>
        </w:rPr>
      </w:pPr>
      <w:r w:rsidRPr="00A242AE">
        <w:rPr>
          <w:rFonts w:ascii="Arial" w:hAnsi="Arial" w:cs="Arial"/>
          <w:b/>
          <w:sz w:val="24"/>
          <w:szCs w:val="24"/>
        </w:rPr>
        <w:t>ARTIKEL</w:t>
      </w:r>
    </w:p>
    <w:p w14:paraId="3917F5E0" w14:textId="4F3DEB33" w:rsidR="007123B2" w:rsidRPr="007123B2" w:rsidRDefault="007123B2" w:rsidP="007123B2">
      <w:pPr>
        <w:spacing w:after="0"/>
        <w:jc w:val="center"/>
        <w:rPr>
          <w:b/>
          <w:bCs/>
          <w:sz w:val="24"/>
          <w:szCs w:val="24"/>
        </w:rPr>
      </w:pPr>
      <w:bookmarkStart w:id="0" w:name="_Hlk94622641"/>
      <w:r w:rsidRPr="007123B2">
        <w:rPr>
          <w:rFonts w:ascii="Arial" w:hAnsi="Arial" w:cs="Arial"/>
          <w:b/>
          <w:bCs/>
          <w:color w:val="222222"/>
          <w:sz w:val="24"/>
          <w:szCs w:val="24"/>
        </w:rPr>
        <w:t xml:space="preserve">PENGARUH KEPEMIMPINAN, KOMPETENSI TEKNIS DAN BUDAYA ORGANISASI TERHADAP PENERAPAN </w:t>
      </w:r>
      <w:r w:rsidRPr="007123B2">
        <w:rPr>
          <w:rFonts w:ascii="Arial" w:hAnsi="Arial" w:cs="Arial"/>
          <w:b/>
          <w:bCs/>
          <w:i/>
          <w:iCs/>
          <w:color w:val="222222"/>
          <w:sz w:val="24"/>
          <w:szCs w:val="24"/>
        </w:rPr>
        <w:t xml:space="preserve">TOTAL QUALITY MANAGEMENT </w:t>
      </w:r>
      <w:r w:rsidRPr="007123B2">
        <w:rPr>
          <w:rFonts w:ascii="Arial" w:hAnsi="Arial" w:cs="Arial"/>
          <w:b/>
          <w:bCs/>
          <w:color w:val="222222"/>
          <w:sz w:val="24"/>
          <w:szCs w:val="24"/>
        </w:rPr>
        <w:t>SERTA DAMPAKNYA PADA KINERJA OPERASIONAL INDUSTRI KERAMIK LANTAI YANG TERDAFTAR PADA BURSA EFEK INDONESIA</w:t>
      </w:r>
      <w:bookmarkEnd w:id="0"/>
    </w:p>
    <w:p w14:paraId="621DF3A7" w14:textId="77777777" w:rsidR="00A242AE" w:rsidRDefault="00A242AE">
      <w:pPr>
        <w:rPr>
          <w:rFonts w:ascii="Arial" w:hAnsi="Arial" w:cs="Arial"/>
          <w:sz w:val="24"/>
          <w:szCs w:val="24"/>
        </w:rPr>
      </w:pPr>
    </w:p>
    <w:p w14:paraId="32193A2A" w14:textId="77777777" w:rsidR="00A242AE" w:rsidRPr="00A242AE" w:rsidRDefault="00A242AE">
      <w:pPr>
        <w:rPr>
          <w:rFonts w:ascii="Arial" w:hAnsi="Arial" w:cs="Arial"/>
          <w:sz w:val="24"/>
          <w:szCs w:val="24"/>
        </w:rPr>
      </w:pPr>
    </w:p>
    <w:p w14:paraId="0CD937B3" w14:textId="77777777" w:rsidR="00A242AE" w:rsidRPr="00A242AE" w:rsidRDefault="00A242AE" w:rsidP="00A242AE">
      <w:pPr>
        <w:jc w:val="center"/>
        <w:rPr>
          <w:rFonts w:ascii="Arial" w:hAnsi="Arial" w:cs="Arial"/>
          <w:sz w:val="24"/>
          <w:szCs w:val="24"/>
        </w:rPr>
      </w:pPr>
      <w:r w:rsidRPr="00A242AE">
        <w:rPr>
          <w:rFonts w:ascii="Arial" w:hAnsi="Arial" w:cs="Arial"/>
          <w:sz w:val="24"/>
          <w:szCs w:val="24"/>
        </w:rPr>
        <w:t xml:space="preserve">Diajukan </w:t>
      </w:r>
      <w:proofErr w:type="spellStart"/>
      <w:r w:rsidRPr="00A242AE">
        <w:rPr>
          <w:rFonts w:ascii="Arial" w:hAnsi="Arial" w:cs="Arial"/>
          <w:sz w:val="24"/>
          <w:szCs w:val="24"/>
        </w:rPr>
        <w:t>untuk</w:t>
      </w:r>
      <w:proofErr w:type="spellEnd"/>
      <w:r w:rsidRPr="00A242AE">
        <w:rPr>
          <w:rFonts w:ascii="Arial" w:hAnsi="Arial" w:cs="Arial"/>
          <w:sz w:val="24"/>
          <w:szCs w:val="24"/>
        </w:rPr>
        <w:t xml:space="preserve"> </w:t>
      </w:r>
      <w:proofErr w:type="spellStart"/>
      <w:r w:rsidRPr="00A242AE">
        <w:rPr>
          <w:rFonts w:ascii="Arial" w:hAnsi="Arial" w:cs="Arial"/>
          <w:sz w:val="24"/>
          <w:szCs w:val="24"/>
        </w:rPr>
        <w:t>memenuhi</w:t>
      </w:r>
      <w:proofErr w:type="spellEnd"/>
      <w:r w:rsidRPr="00A242AE">
        <w:rPr>
          <w:rFonts w:ascii="Arial" w:hAnsi="Arial" w:cs="Arial"/>
          <w:sz w:val="24"/>
          <w:szCs w:val="24"/>
        </w:rPr>
        <w:t xml:space="preserve"> </w:t>
      </w:r>
      <w:proofErr w:type="spellStart"/>
      <w:r w:rsidRPr="00A242AE">
        <w:rPr>
          <w:rFonts w:ascii="Arial" w:hAnsi="Arial" w:cs="Arial"/>
          <w:sz w:val="24"/>
          <w:szCs w:val="24"/>
        </w:rPr>
        <w:t>syarat</w:t>
      </w:r>
      <w:proofErr w:type="spellEnd"/>
      <w:r w:rsidRPr="00A242AE">
        <w:rPr>
          <w:rFonts w:ascii="Arial" w:hAnsi="Arial" w:cs="Arial"/>
          <w:sz w:val="24"/>
          <w:szCs w:val="24"/>
        </w:rPr>
        <w:t xml:space="preserve"> </w:t>
      </w:r>
      <w:proofErr w:type="spellStart"/>
      <w:r w:rsidRPr="00A242AE">
        <w:rPr>
          <w:rFonts w:ascii="Arial" w:hAnsi="Arial" w:cs="Arial"/>
          <w:sz w:val="24"/>
          <w:szCs w:val="24"/>
        </w:rPr>
        <w:t>mengikuti</w:t>
      </w:r>
      <w:proofErr w:type="spellEnd"/>
      <w:r w:rsidRPr="00A242AE">
        <w:rPr>
          <w:rFonts w:ascii="Arial" w:hAnsi="Arial" w:cs="Arial"/>
          <w:sz w:val="24"/>
          <w:szCs w:val="24"/>
        </w:rPr>
        <w:t xml:space="preserve"> </w:t>
      </w:r>
      <w:proofErr w:type="spellStart"/>
      <w:r w:rsidRPr="00A242AE">
        <w:rPr>
          <w:rFonts w:ascii="Arial" w:hAnsi="Arial" w:cs="Arial"/>
          <w:sz w:val="24"/>
          <w:szCs w:val="24"/>
        </w:rPr>
        <w:t>sidang</w:t>
      </w:r>
      <w:proofErr w:type="spellEnd"/>
      <w:r w:rsidRPr="00A242AE">
        <w:rPr>
          <w:rFonts w:ascii="Arial" w:hAnsi="Arial" w:cs="Arial"/>
          <w:sz w:val="24"/>
          <w:szCs w:val="24"/>
        </w:rPr>
        <w:t xml:space="preserve"> </w:t>
      </w:r>
      <w:proofErr w:type="spellStart"/>
      <w:r w:rsidRPr="00A242AE">
        <w:rPr>
          <w:rFonts w:ascii="Arial" w:hAnsi="Arial" w:cs="Arial"/>
          <w:sz w:val="24"/>
          <w:szCs w:val="24"/>
        </w:rPr>
        <w:t>Disertasi</w:t>
      </w:r>
      <w:proofErr w:type="spellEnd"/>
    </w:p>
    <w:p w14:paraId="043A8AB9" w14:textId="77777777" w:rsidR="00A242AE" w:rsidRPr="00A242AE" w:rsidRDefault="00A242AE">
      <w:pPr>
        <w:rPr>
          <w:rFonts w:ascii="Arial" w:hAnsi="Arial" w:cs="Arial"/>
          <w:sz w:val="24"/>
          <w:szCs w:val="24"/>
        </w:rPr>
      </w:pPr>
    </w:p>
    <w:p w14:paraId="54E893A1" w14:textId="77777777" w:rsidR="00A242AE" w:rsidRPr="00A242AE" w:rsidRDefault="00A242AE" w:rsidP="00A242AE">
      <w:pPr>
        <w:jc w:val="center"/>
        <w:rPr>
          <w:rFonts w:ascii="Arial" w:hAnsi="Arial" w:cs="Arial"/>
          <w:sz w:val="24"/>
          <w:szCs w:val="24"/>
        </w:rPr>
      </w:pPr>
      <w:r w:rsidRPr="00A242AE">
        <w:rPr>
          <w:rFonts w:ascii="Arial" w:hAnsi="Arial" w:cs="Arial"/>
          <w:noProof/>
          <w:color w:val="1A0DAB"/>
          <w:sz w:val="24"/>
          <w:szCs w:val="24"/>
          <w:bdr w:val="none" w:sz="0" w:space="0" w:color="auto" w:frame="1"/>
        </w:rPr>
        <w:drawing>
          <wp:inline distT="0" distB="0" distL="0" distR="0" wp14:anchorId="146174AE" wp14:editId="79C606B5">
            <wp:extent cx="2190750" cy="2239704"/>
            <wp:effectExtent l="0" t="0" r="0" b="8255"/>
            <wp:docPr id="1" name="Picture 1" descr="Hasil gambar untuk logo unpas baru 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pas baru pn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3862" cy="2242885"/>
                    </a:xfrm>
                    <a:prstGeom prst="rect">
                      <a:avLst/>
                    </a:prstGeom>
                    <a:noFill/>
                    <a:ln>
                      <a:noFill/>
                    </a:ln>
                  </pic:spPr>
                </pic:pic>
              </a:graphicData>
            </a:graphic>
          </wp:inline>
        </w:drawing>
      </w:r>
    </w:p>
    <w:p w14:paraId="797458B5" w14:textId="77777777" w:rsidR="00A242AE" w:rsidRPr="00A242AE" w:rsidRDefault="00A242AE">
      <w:pPr>
        <w:rPr>
          <w:rFonts w:ascii="Arial" w:hAnsi="Arial" w:cs="Arial"/>
          <w:sz w:val="24"/>
          <w:szCs w:val="24"/>
        </w:rPr>
      </w:pPr>
    </w:p>
    <w:p w14:paraId="7F7C140E" w14:textId="77777777" w:rsidR="00A242AE" w:rsidRPr="00A242AE" w:rsidRDefault="00A242AE" w:rsidP="00A242AE">
      <w:pPr>
        <w:jc w:val="center"/>
        <w:rPr>
          <w:rFonts w:ascii="Arial" w:hAnsi="Arial" w:cs="Arial"/>
          <w:b/>
          <w:sz w:val="24"/>
          <w:szCs w:val="24"/>
        </w:rPr>
      </w:pPr>
      <w:proofErr w:type="gramStart"/>
      <w:r w:rsidRPr="00A242AE">
        <w:rPr>
          <w:rFonts w:ascii="Arial" w:hAnsi="Arial" w:cs="Arial"/>
          <w:b/>
          <w:sz w:val="24"/>
          <w:szCs w:val="24"/>
        </w:rPr>
        <w:t>Oleh :</w:t>
      </w:r>
      <w:proofErr w:type="gramEnd"/>
    </w:p>
    <w:p w14:paraId="561A6A79" w14:textId="638280C7" w:rsidR="00A242AE" w:rsidRPr="00A242AE" w:rsidRDefault="007123B2" w:rsidP="00A242AE">
      <w:pPr>
        <w:jc w:val="center"/>
        <w:rPr>
          <w:rFonts w:ascii="Arial" w:hAnsi="Arial" w:cs="Arial"/>
          <w:b/>
          <w:sz w:val="24"/>
          <w:szCs w:val="24"/>
        </w:rPr>
      </w:pPr>
      <w:r>
        <w:rPr>
          <w:rFonts w:ascii="Arial" w:hAnsi="Arial" w:cs="Arial"/>
          <w:b/>
          <w:sz w:val="24"/>
          <w:szCs w:val="24"/>
        </w:rPr>
        <w:t xml:space="preserve">Tri </w:t>
      </w:r>
      <w:proofErr w:type="spellStart"/>
      <w:r>
        <w:rPr>
          <w:rFonts w:ascii="Arial" w:hAnsi="Arial" w:cs="Arial"/>
          <w:b/>
          <w:sz w:val="24"/>
          <w:szCs w:val="24"/>
        </w:rPr>
        <w:t>Ngudi</w:t>
      </w:r>
      <w:proofErr w:type="spellEnd"/>
      <w:r>
        <w:rPr>
          <w:rFonts w:ascii="Arial" w:hAnsi="Arial" w:cs="Arial"/>
          <w:b/>
          <w:sz w:val="24"/>
          <w:szCs w:val="24"/>
        </w:rPr>
        <w:t xml:space="preserve"> Wiyatno</w:t>
      </w:r>
    </w:p>
    <w:p w14:paraId="44091A9A" w14:textId="4E71C813" w:rsidR="00A242AE" w:rsidRPr="007123B2" w:rsidRDefault="007123B2" w:rsidP="00A242AE">
      <w:pPr>
        <w:jc w:val="center"/>
        <w:rPr>
          <w:rFonts w:ascii="Arial" w:hAnsi="Arial" w:cs="Arial"/>
          <w:b/>
          <w:bCs/>
          <w:sz w:val="24"/>
          <w:szCs w:val="24"/>
        </w:rPr>
      </w:pPr>
      <w:r w:rsidRPr="007123B2">
        <w:rPr>
          <w:rFonts w:ascii="Arial" w:hAnsi="Arial" w:cs="Arial"/>
          <w:b/>
          <w:bCs/>
          <w:sz w:val="24"/>
          <w:szCs w:val="24"/>
        </w:rPr>
        <w:t>179010075</w:t>
      </w:r>
    </w:p>
    <w:p w14:paraId="2C4E6BA0" w14:textId="77777777" w:rsidR="00A242AE" w:rsidRPr="00A242AE" w:rsidRDefault="00A242AE" w:rsidP="00A242AE">
      <w:pPr>
        <w:jc w:val="center"/>
        <w:rPr>
          <w:rFonts w:ascii="Arial" w:hAnsi="Arial" w:cs="Arial"/>
          <w:sz w:val="24"/>
          <w:szCs w:val="24"/>
        </w:rPr>
      </w:pPr>
    </w:p>
    <w:p w14:paraId="57839F42" w14:textId="77777777" w:rsidR="00A242AE" w:rsidRPr="00A242AE" w:rsidRDefault="00A242AE" w:rsidP="00A242AE">
      <w:pPr>
        <w:jc w:val="center"/>
        <w:rPr>
          <w:rFonts w:ascii="Arial" w:hAnsi="Arial" w:cs="Arial"/>
          <w:b/>
          <w:sz w:val="24"/>
          <w:szCs w:val="24"/>
        </w:rPr>
      </w:pPr>
      <w:r w:rsidRPr="00A242AE">
        <w:rPr>
          <w:rFonts w:ascii="Arial" w:hAnsi="Arial" w:cs="Arial"/>
          <w:b/>
          <w:sz w:val="24"/>
          <w:szCs w:val="24"/>
        </w:rPr>
        <w:t>PROGRAM DOKTOR ILMU MANAJEMEN</w:t>
      </w:r>
    </w:p>
    <w:p w14:paraId="6F81816A" w14:textId="77777777" w:rsidR="00A242AE" w:rsidRPr="00A242AE" w:rsidRDefault="00A242AE" w:rsidP="00A242AE">
      <w:pPr>
        <w:jc w:val="center"/>
        <w:rPr>
          <w:rFonts w:ascii="Arial" w:hAnsi="Arial" w:cs="Arial"/>
          <w:b/>
          <w:sz w:val="24"/>
          <w:szCs w:val="24"/>
        </w:rPr>
      </w:pPr>
      <w:r w:rsidRPr="00A242AE">
        <w:rPr>
          <w:rFonts w:ascii="Arial" w:hAnsi="Arial" w:cs="Arial"/>
          <w:b/>
          <w:sz w:val="24"/>
          <w:szCs w:val="24"/>
        </w:rPr>
        <w:t>PROGRAM PASCASARJANA</w:t>
      </w:r>
    </w:p>
    <w:p w14:paraId="564EA290" w14:textId="77777777" w:rsidR="00A242AE" w:rsidRPr="00A242AE" w:rsidRDefault="00A242AE" w:rsidP="00A242AE">
      <w:pPr>
        <w:jc w:val="center"/>
        <w:rPr>
          <w:rFonts w:ascii="Arial" w:hAnsi="Arial" w:cs="Arial"/>
          <w:b/>
          <w:sz w:val="24"/>
          <w:szCs w:val="24"/>
        </w:rPr>
      </w:pPr>
      <w:r w:rsidRPr="00A242AE">
        <w:rPr>
          <w:rFonts w:ascii="Arial" w:hAnsi="Arial" w:cs="Arial"/>
          <w:b/>
          <w:sz w:val="24"/>
          <w:szCs w:val="24"/>
        </w:rPr>
        <w:t>UNIVERSITAS PASUNDAN</w:t>
      </w:r>
    </w:p>
    <w:p w14:paraId="21BF4D40" w14:textId="77777777" w:rsidR="00A242AE" w:rsidRPr="00A242AE" w:rsidRDefault="00A242AE" w:rsidP="00A242AE">
      <w:pPr>
        <w:jc w:val="center"/>
        <w:rPr>
          <w:rFonts w:ascii="Arial" w:hAnsi="Arial" w:cs="Arial"/>
          <w:b/>
          <w:sz w:val="24"/>
          <w:szCs w:val="24"/>
        </w:rPr>
      </w:pPr>
      <w:r w:rsidRPr="00A242AE">
        <w:rPr>
          <w:rFonts w:ascii="Arial" w:hAnsi="Arial" w:cs="Arial"/>
          <w:b/>
          <w:sz w:val="24"/>
          <w:szCs w:val="24"/>
        </w:rPr>
        <w:t>BANDUNG</w:t>
      </w:r>
    </w:p>
    <w:p w14:paraId="4303490C" w14:textId="77777777" w:rsidR="00A242AE" w:rsidRPr="00A242AE" w:rsidRDefault="00A242AE" w:rsidP="00A242AE">
      <w:pPr>
        <w:jc w:val="center"/>
        <w:rPr>
          <w:rFonts w:ascii="Arial" w:hAnsi="Arial" w:cs="Arial"/>
          <w:b/>
          <w:sz w:val="24"/>
          <w:szCs w:val="24"/>
        </w:rPr>
      </w:pPr>
      <w:r w:rsidRPr="00A242AE">
        <w:rPr>
          <w:rFonts w:ascii="Arial" w:hAnsi="Arial" w:cs="Arial"/>
          <w:b/>
          <w:sz w:val="24"/>
          <w:szCs w:val="24"/>
        </w:rPr>
        <w:t>TAHUN</w:t>
      </w:r>
    </w:p>
    <w:p w14:paraId="70161F0F" w14:textId="7AEADAD6" w:rsidR="00A242AE" w:rsidRDefault="00A242AE" w:rsidP="00A242AE">
      <w:pPr>
        <w:jc w:val="center"/>
        <w:rPr>
          <w:rFonts w:ascii="Arial" w:hAnsi="Arial" w:cs="Arial"/>
          <w:b/>
          <w:sz w:val="24"/>
          <w:szCs w:val="24"/>
        </w:rPr>
      </w:pPr>
      <w:r w:rsidRPr="00A242AE">
        <w:rPr>
          <w:rFonts w:ascii="Arial" w:hAnsi="Arial" w:cs="Arial"/>
          <w:b/>
          <w:sz w:val="24"/>
          <w:szCs w:val="24"/>
        </w:rPr>
        <w:t>20</w:t>
      </w:r>
      <w:r w:rsidR="007123B2">
        <w:rPr>
          <w:rFonts w:ascii="Arial" w:hAnsi="Arial" w:cs="Arial"/>
          <w:b/>
          <w:sz w:val="24"/>
          <w:szCs w:val="24"/>
        </w:rPr>
        <w:t>22</w:t>
      </w:r>
    </w:p>
    <w:p w14:paraId="36D20836" w14:textId="77777777" w:rsidR="007123B2" w:rsidRDefault="007123B2" w:rsidP="00A242AE">
      <w:pPr>
        <w:jc w:val="center"/>
        <w:rPr>
          <w:rFonts w:ascii="Arial" w:hAnsi="Arial" w:cs="Arial"/>
          <w:b/>
          <w:sz w:val="24"/>
          <w:szCs w:val="24"/>
        </w:rPr>
      </w:pPr>
    </w:p>
    <w:p w14:paraId="481D2AF9" w14:textId="77777777" w:rsidR="0070608C" w:rsidRDefault="0070608C" w:rsidP="007123B2">
      <w:pPr>
        <w:spacing w:after="0"/>
        <w:jc w:val="center"/>
        <w:rPr>
          <w:rFonts w:ascii="Arial" w:hAnsi="Arial" w:cs="Arial"/>
          <w:b/>
          <w:bCs/>
          <w:color w:val="222222"/>
          <w:sz w:val="24"/>
          <w:szCs w:val="24"/>
        </w:rPr>
      </w:pPr>
    </w:p>
    <w:p w14:paraId="6ACEB8C8" w14:textId="77777777" w:rsidR="0070608C" w:rsidRDefault="0070608C" w:rsidP="007123B2">
      <w:pPr>
        <w:spacing w:after="0"/>
        <w:jc w:val="center"/>
        <w:rPr>
          <w:rFonts w:ascii="Arial" w:hAnsi="Arial" w:cs="Arial"/>
          <w:b/>
          <w:bCs/>
          <w:color w:val="222222"/>
          <w:sz w:val="24"/>
          <w:szCs w:val="24"/>
        </w:rPr>
      </w:pPr>
    </w:p>
    <w:p w14:paraId="18428D67" w14:textId="77777777" w:rsidR="0070608C" w:rsidRDefault="0070608C" w:rsidP="007123B2">
      <w:pPr>
        <w:spacing w:after="0"/>
        <w:jc w:val="center"/>
        <w:rPr>
          <w:rFonts w:ascii="Arial" w:hAnsi="Arial" w:cs="Arial"/>
          <w:b/>
          <w:bCs/>
          <w:color w:val="222222"/>
          <w:sz w:val="24"/>
          <w:szCs w:val="24"/>
        </w:rPr>
      </w:pPr>
    </w:p>
    <w:p w14:paraId="37B23797" w14:textId="1574E5D6" w:rsidR="007123B2" w:rsidRPr="007123B2" w:rsidRDefault="007123B2" w:rsidP="007123B2">
      <w:pPr>
        <w:spacing w:after="0"/>
        <w:jc w:val="center"/>
        <w:rPr>
          <w:b/>
          <w:bCs/>
          <w:sz w:val="24"/>
          <w:szCs w:val="24"/>
        </w:rPr>
      </w:pPr>
      <w:r w:rsidRPr="007123B2">
        <w:rPr>
          <w:rFonts w:ascii="Arial" w:hAnsi="Arial" w:cs="Arial"/>
          <w:b/>
          <w:bCs/>
          <w:color w:val="222222"/>
          <w:sz w:val="24"/>
          <w:szCs w:val="24"/>
        </w:rPr>
        <w:lastRenderedPageBreak/>
        <w:t xml:space="preserve">PENGARUH KEPEMIMPINAN, KOMPETENSI TEKNIS DAN BUDAYA ORGANISASI TERHADAP PENERAPAN </w:t>
      </w:r>
      <w:r w:rsidRPr="007123B2">
        <w:rPr>
          <w:rFonts w:ascii="Arial" w:hAnsi="Arial" w:cs="Arial"/>
          <w:b/>
          <w:bCs/>
          <w:i/>
          <w:iCs/>
          <w:color w:val="222222"/>
          <w:sz w:val="24"/>
          <w:szCs w:val="24"/>
        </w:rPr>
        <w:t xml:space="preserve">TOTAL QUALITY MANAGEMENT </w:t>
      </w:r>
      <w:r w:rsidRPr="007123B2">
        <w:rPr>
          <w:rFonts w:ascii="Arial" w:hAnsi="Arial" w:cs="Arial"/>
          <w:b/>
          <w:bCs/>
          <w:color w:val="222222"/>
          <w:sz w:val="24"/>
          <w:szCs w:val="24"/>
        </w:rPr>
        <w:t>SERTA DAMPAKNYA PADA KINERJA OPERASIONAL INDUSTRI KERAMIK LANTAI YANG TERDAFTAR PADA BURSA EFEK INDONESIA</w:t>
      </w:r>
    </w:p>
    <w:p w14:paraId="269F1CA2" w14:textId="77777777" w:rsidR="00A242AE" w:rsidRDefault="00A242AE" w:rsidP="00A242AE">
      <w:pPr>
        <w:jc w:val="both"/>
        <w:rPr>
          <w:rFonts w:ascii="Arial" w:hAnsi="Arial" w:cs="Arial"/>
          <w:sz w:val="24"/>
          <w:szCs w:val="24"/>
        </w:rPr>
      </w:pPr>
    </w:p>
    <w:p w14:paraId="23E6CE8F" w14:textId="2C639DCB" w:rsidR="00A242AE" w:rsidRPr="00A242AE" w:rsidRDefault="007123B2" w:rsidP="001F6767">
      <w:pPr>
        <w:spacing w:after="120" w:line="240" w:lineRule="auto"/>
        <w:jc w:val="center"/>
        <w:rPr>
          <w:rFonts w:ascii="Arial" w:hAnsi="Arial" w:cs="Arial"/>
          <w:b/>
          <w:sz w:val="24"/>
          <w:szCs w:val="24"/>
        </w:rPr>
      </w:pPr>
      <w:r>
        <w:rPr>
          <w:rFonts w:ascii="Arial" w:hAnsi="Arial" w:cs="Arial"/>
          <w:b/>
          <w:sz w:val="24"/>
          <w:szCs w:val="24"/>
        </w:rPr>
        <w:t xml:space="preserve">Tri </w:t>
      </w:r>
      <w:proofErr w:type="spellStart"/>
      <w:r>
        <w:rPr>
          <w:rFonts w:ascii="Arial" w:hAnsi="Arial" w:cs="Arial"/>
          <w:b/>
          <w:sz w:val="24"/>
          <w:szCs w:val="24"/>
        </w:rPr>
        <w:t>Ngudi</w:t>
      </w:r>
      <w:proofErr w:type="spellEnd"/>
      <w:r>
        <w:rPr>
          <w:rFonts w:ascii="Arial" w:hAnsi="Arial" w:cs="Arial"/>
          <w:b/>
          <w:sz w:val="24"/>
          <w:szCs w:val="24"/>
        </w:rPr>
        <w:t xml:space="preserve"> Wiyatno</w:t>
      </w:r>
    </w:p>
    <w:p w14:paraId="39B30237" w14:textId="77777777" w:rsidR="007123B2" w:rsidRDefault="007123B2" w:rsidP="001F6767">
      <w:pPr>
        <w:spacing w:after="120" w:line="240" w:lineRule="auto"/>
        <w:jc w:val="center"/>
        <w:rPr>
          <w:rFonts w:ascii="Arial" w:hAnsi="Arial" w:cs="Arial"/>
          <w:b/>
          <w:bCs/>
          <w:sz w:val="24"/>
          <w:szCs w:val="24"/>
          <w:lang w:val="id-ID"/>
        </w:rPr>
      </w:pPr>
      <w:r w:rsidRPr="008E2692">
        <w:rPr>
          <w:rFonts w:ascii="Arial" w:hAnsi="Arial" w:cs="Arial"/>
          <w:b/>
          <w:bCs/>
          <w:sz w:val="24"/>
          <w:szCs w:val="24"/>
        </w:rPr>
        <w:t>Prof. Dr. Ir. H. Iman Sudirman, DEA</w:t>
      </w:r>
      <w:r w:rsidRPr="00A242AE">
        <w:rPr>
          <w:rFonts w:ascii="Arial" w:hAnsi="Arial" w:cs="Arial"/>
          <w:b/>
          <w:bCs/>
          <w:sz w:val="24"/>
          <w:szCs w:val="24"/>
          <w:lang w:val="id-ID"/>
        </w:rPr>
        <w:t xml:space="preserve"> </w:t>
      </w:r>
    </w:p>
    <w:p w14:paraId="27AB080C" w14:textId="14682F91" w:rsidR="00A242AE" w:rsidRDefault="007123B2" w:rsidP="007123B2">
      <w:pPr>
        <w:spacing w:after="120" w:line="240" w:lineRule="auto"/>
        <w:jc w:val="center"/>
        <w:rPr>
          <w:rFonts w:ascii="Arial" w:hAnsi="Arial" w:cs="Arial"/>
          <w:sz w:val="24"/>
          <w:szCs w:val="24"/>
        </w:rPr>
      </w:pPr>
      <w:r w:rsidRPr="008E2692">
        <w:rPr>
          <w:rFonts w:ascii="Arial" w:hAnsi="Arial" w:cs="Arial"/>
          <w:b/>
          <w:sz w:val="24"/>
          <w:szCs w:val="24"/>
        </w:rPr>
        <w:t xml:space="preserve">Dr. Atty Tri </w:t>
      </w:r>
      <w:proofErr w:type="spellStart"/>
      <w:r w:rsidRPr="008E2692">
        <w:rPr>
          <w:rFonts w:ascii="Arial" w:hAnsi="Arial" w:cs="Arial"/>
          <w:b/>
          <w:sz w:val="24"/>
          <w:szCs w:val="24"/>
        </w:rPr>
        <w:t>Juniarti</w:t>
      </w:r>
      <w:proofErr w:type="spellEnd"/>
      <w:r w:rsidRPr="008E2692">
        <w:rPr>
          <w:rFonts w:ascii="Arial" w:hAnsi="Arial" w:cs="Arial"/>
          <w:b/>
          <w:sz w:val="24"/>
          <w:szCs w:val="24"/>
        </w:rPr>
        <w:t xml:space="preserve">, SE., </w:t>
      </w:r>
      <w:proofErr w:type="spellStart"/>
      <w:proofErr w:type="gramStart"/>
      <w:r w:rsidRPr="008E2692">
        <w:rPr>
          <w:rFonts w:ascii="Arial" w:hAnsi="Arial" w:cs="Arial"/>
          <w:b/>
          <w:sz w:val="24"/>
          <w:szCs w:val="24"/>
        </w:rPr>
        <w:t>M.Si</w:t>
      </w:r>
      <w:proofErr w:type="spellEnd"/>
      <w:proofErr w:type="gramEnd"/>
    </w:p>
    <w:p w14:paraId="4EA3FB41" w14:textId="77777777" w:rsidR="0010084C" w:rsidRDefault="0010084C" w:rsidP="00C44333">
      <w:pPr>
        <w:jc w:val="center"/>
        <w:rPr>
          <w:rFonts w:ascii="Arial" w:hAnsi="Arial" w:cs="Arial"/>
          <w:sz w:val="24"/>
          <w:szCs w:val="24"/>
        </w:rPr>
      </w:pPr>
    </w:p>
    <w:p w14:paraId="67608C40" w14:textId="10A96C14" w:rsidR="00A242AE" w:rsidRDefault="00A242AE" w:rsidP="00C44333">
      <w:pPr>
        <w:jc w:val="center"/>
        <w:rPr>
          <w:rFonts w:ascii="Arial" w:hAnsi="Arial" w:cs="Arial"/>
          <w:sz w:val="24"/>
          <w:szCs w:val="24"/>
        </w:rPr>
      </w:pPr>
      <w:r w:rsidRPr="00A242AE">
        <w:rPr>
          <w:rFonts w:ascii="Arial" w:hAnsi="Arial" w:cs="Arial"/>
          <w:sz w:val="24"/>
          <w:szCs w:val="24"/>
        </w:rPr>
        <w:t xml:space="preserve">Program </w:t>
      </w:r>
      <w:proofErr w:type="spellStart"/>
      <w:r w:rsidRPr="00A242AE">
        <w:rPr>
          <w:rFonts w:ascii="Arial" w:hAnsi="Arial" w:cs="Arial"/>
          <w:sz w:val="24"/>
          <w:szCs w:val="24"/>
        </w:rPr>
        <w:t>Doktor</w:t>
      </w:r>
      <w:proofErr w:type="spellEnd"/>
      <w:r w:rsidRPr="00A242AE">
        <w:rPr>
          <w:rFonts w:ascii="Arial" w:hAnsi="Arial" w:cs="Arial"/>
          <w:sz w:val="24"/>
          <w:szCs w:val="24"/>
        </w:rPr>
        <w:t xml:space="preserve"> </w:t>
      </w:r>
      <w:proofErr w:type="spellStart"/>
      <w:r w:rsidRPr="00A242AE">
        <w:rPr>
          <w:rFonts w:ascii="Arial" w:hAnsi="Arial" w:cs="Arial"/>
          <w:sz w:val="24"/>
          <w:szCs w:val="24"/>
        </w:rPr>
        <w:t>Ilmu</w:t>
      </w:r>
      <w:proofErr w:type="spellEnd"/>
      <w:r w:rsidRPr="00A242AE">
        <w:rPr>
          <w:rFonts w:ascii="Arial" w:hAnsi="Arial" w:cs="Arial"/>
          <w:sz w:val="24"/>
          <w:szCs w:val="24"/>
        </w:rPr>
        <w:t xml:space="preserve"> </w:t>
      </w:r>
      <w:proofErr w:type="spellStart"/>
      <w:r w:rsidRPr="00A242AE">
        <w:rPr>
          <w:rFonts w:ascii="Arial" w:hAnsi="Arial" w:cs="Arial"/>
          <w:sz w:val="24"/>
          <w:szCs w:val="24"/>
        </w:rPr>
        <w:t>Manajemen</w:t>
      </w:r>
      <w:proofErr w:type="spellEnd"/>
      <w:r w:rsidR="00C44333">
        <w:rPr>
          <w:rFonts w:ascii="Arial" w:hAnsi="Arial" w:cs="Arial"/>
          <w:sz w:val="24"/>
          <w:szCs w:val="24"/>
        </w:rPr>
        <w:t xml:space="preserve">, </w:t>
      </w:r>
      <w:r w:rsidRPr="00A242AE">
        <w:rPr>
          <w:rFonts w:ascii="Arial" w:hAnsi="Arial" w:cs="Arial"/>
          <w:sz w:val="24"/>
          <w:szCs w:val="24"/>
        </w:rPr>
        <w:t xml:space="preserve">Program </w:t>
      </w:r>
      <w:proofErr w:type="spellStart"/>
      <w:proofErr w:type="gramStart"/>
      <w:r w:rsidRPr="00A242AE">
        <w:rPr>
          <w:rFonts w:ascii="Arial" w:hAnsi="Arial" w:cs="Arial"/>
          <w:sz w:val="24"/>
          <w:szCs w:val="24"/>
        </w:rPr>
        <w:t>Pascasarjana</w:t>
      </w:r>
      <w:proofErr w:type="spellEnd"/>
      <w:r w:rsidR="00C44333">
        <w:rPr>
          <w:rFonts w:ascii="Arial" w:hAnsi="Arial" w:cs="Arial"/>
          <w:sz w:val="24"/>
          <w:szCs w:val="24"/>
        </w:rPr>
        <w:t xml:space="preserve">  </w:t>
      </w:r>
      <w:r w:rsidRPr="00A242AE">
        <w:rPr>
          <w:rFonts w:ascii="Arial" w:hAnsi="Arial" w:cs="Arial"/>
          <w:sz w:val="24"/>
          <w:szCs w:val="24"/>
        </w:rPr>
        <w:t>Universitas</w:t>
      </w:r>
      <w:proofErr w:type="gramEnd"/>
      <w:r w:rsidRPr="00A242AE">
        <w:rPr>
          <w:rFonts w:ascii="Arial" w:hAnsi="Arial" w:cs="Arial"/>
          <w:sz w:val="24"/>
          <w:szCs w:val="24"/>
        </w:rPr>
        <w:t xml:space="preserve"> </w:t>
      </w:r>
      <w:proofErr w:type="spellStart"/>
      <w:r w:rsidRPr="00A242AE">
        <w:rPr>
          <w:rFonts w:ascii="Arial" w:hAnsi="Arial" w:cs="Arial"/>
          <w:sz w:val="24"/>
          <w:szCs w:val="24"/>
        </w:rPr>
        <w:t>Pasundan</w:t>
      </w:r>
      <w:proofErr w:type="spellEnd"/>
    </w:p>
    <w:p w14:paraId="7DF14F8F" w14:textId="77777777" w:rsidR="00A242AE" w:rsidRDefault="00A242AE" w:rsidP="001F6767">
      <w:pPr>
        <w:jc w:val="center"/>
        <w:rPr>
          <w:rFonts w:ascii="Arial" w:hAnsi="Arial" w:cs="Arial"/>
          <w:sz w:val="24"/>
          <w:szCs w:val="24"/>
        </w:rPr>
      </w:pPr>
      <w:r>
        <w:rPr>
          <w:rFonts w:ascii="Arial" w:hAnsi="Arial" w:cs="Arial"/>
          <w:sz w:val="24"/>
          <w:szCs w:val="24"/>
        </w:rPr>
        <w:t>Jalan Sumatera 41 Bandung</w:t>
      </w:r>
    </w:p>
    <w:p w14:paraId="2D8618C3" w14:textId="77777777" w:rsidR="001F6767" w:rsidRDefault="001F6767" w:rsidP="001F6767">
      <w:pPr>
        <w:jc w:val="center"/>
        <w:rPr>
          <w:rFonts w:ascii="Arial" w:hAnsi="Arial" w:cs="Arial"/>
          <w:sz w:val="24"/>
          <w:szCs w:val="24"/>
        </w:rPr>
      </w:pPr>
    </w:p>
    <w:p w14:paraId="5AEBEB9C" w14:textId="77777777" w:rsidR="001F6767" w:rsidRDefault="001F6767" w:rsidP="001F6767">
      <w:pPr>
        <w:jc w:val="center"/>
        <w:rPr>
          <w:rFonts w:ascii="Arial" w:hAnsi="Arial" w:cs="Arial"/>
          <w:sz w:val="24"/>
          <w:szCs w:val="24"/>
        </w:rPr>
      </w:pPr>
      <w:r w:rsidRPr="001F6767">
        <w:rPr>
          <w:rFonts w:ascii="Arial" w:hAnsi="Arial" w:cs="Arial"/>
          <w:sz w:val="24"/>
          <w:szCs w:val="24"/>
        </w:rPr>
        <w:t>ABSTRAK</w:t>
      </w:r>
    </w:p>
    <w:p w14:paraId="776964B2" w14:textId="77777777" w:rsidR="0070608C" w:rsidRDefault="0070608C" w:rsidP="00BE2438">
      <w:pPr>
        <w:pStyle w:val="BodyText"/>
        <w:kinsoku w:val="0"/>
        <w:overflowPunct w:val="0"/>
        <w:ind w:right="43"/>
        <w:jc w:val="both"/>
        <w:rPr>
          <w:b w:val="0"/>
          <w:bCs w:val="0"/>
        </w:rPr>
      </w:pPr>
      <w:proofErr w:type="spellStart"/>
      <w:r>
        <w:rPr>
          <w:b w:val="0"/>
          <w:bCs w:val="0"/>
        </w:rPr>
        <w:t>Penelitian</w:t>
      </w:r>
      <w:proofErr w:type="spellEnd"/>
      <w:r>
        <w:rPr>
          <w:b w:val="0"/>
          <w:bCs w:val="0"/>
        </w:rPr>
        <w:t xml:space="preserve"> </w:t>
      </w:r>
      <w:proofErr w:type="spellStart"/>
      <w:r>
        <w:rPr>
          <w:b w:val="0"/>
          <w:bCs w:val="0"/>
        </w:rPr>
        <w:t>ini</w:t>
      </w:r>
      <w:proofErr w:type="spellEnd"/>
      <w:r>
        <w:rPr>
          <w:b w:val="0"/>
          <w:bCs w:val="0"/>
        </w:rPr>
        <w:t xml:space="preserve"> </w:t>
      </w:r>
      <w:proofErr w:type="spellStart"/>
      <w:r>
        <w:rPr>
          <w:b w:val="0"/>
          <w:bCs w:val="0"/>
        </w:rPr>
        <w:t>dilatarbelakangi</w:t>
      </w:r>
      <w:proofErr w:type="spellEnd"/>
      <w:r>
        <w:rPr>
          <w:b w:val="0"/>
          <w:bCs w:val="0"/>
        </w:rPr>
        <w:t xml:space="preserve"> oleh </w:t>
      </w:r>
      <w:proofErr w:type="spellStart"/>
      <w:r>
        <w:rPr>
          <w:b w:val="0"/>
          <w:bCs w:val="0"/>
        </w:rPr>
        <w:t>kepemimpinan</w:t>
      </w:r>
      <w:proofErr w:type="spellEnd"/>
      <w:r>
        <w:rPr>
          <w:b w:val="0"/>
          <w:bCs w:val="0"/>
        </w:rPr>
        <w:t xml:space="preserve">, </w:t>
      </w:r>
      <w:proofErr w:type="spellStart"/>
      <w:r>
        <w:rPr>
          <w:b w:val="0"/>
          <w:bCs w:val="0"/>
        </w:rPr>
        <w:t>kompetensi</w:t>
      </w:r>
      <w:proofErr w:type="spellEnd"/>
      <w:r>
        <w:rPr>
          <w:b w:val="0"/>
          <w:bCs w:val="0"/>
        </w:rPr>
        <w:t xml:space="preserve"> </w:t>
      </w:r>
      <w:proofErr w:type="spellStart"/>
      <w:r>
        <w:rPr>
          <w:b w:val="0"/>
          <w:bCs w:val="0"/>
        </w:rPr>
        <w:t>teknis</w:t>
      </w:r>
      <w:proofErr w:type="spellEnd"/>
      <w:r>
        <w:rPr>
          <w:b w:val="0"/>
          <w:bCs w:val="0"/>
        </w:rPr>
        <w:t xml:space="preserve"> dan </w:t>
      </w:r>
      <w:proofErr w:type="spellStart"/>
      <w:r>
        <w:rPr>
          <w:b w:val="0"/>
          <w:bCs w:val="0"/>
        </w:rPr>
        <w:t>budaya</w:t>
      </w:r>
      <w:proofErr w:type="spellEnd"/>
      <w:r>
        <w:rPr>
          <w:b w:val="0"/>
          <w:bCs w:val="0"/>
        </w:rPr>
        <w:t xml:space="preserve"> </w:t>
      </w:r>
      <w:proofErr w:type="spellStart"/>
      <w:r>
        <w:rPr>
          <w:b w:val="0"/>
          <w:bCs w:val="0"/>
        </w:rPr>
        <w:t>organisasi</w:t>
      </w:r>
      <w:proofErr w:type="spellEnd"/>
      <w:r>
        <w:rPr>
          <w:b w:val="0"/>
          <w:bCs w:val="0"/>
        </w:rPr>
        <w:t xml:space="preserve"> yang </w:t>
      </w:r>
      <w:proofErr w:type="spellStart"/>
      <w:r>
        <w:rPr>
          <w:b w:val="0"/>
          <w:bCs w:val="0"/>
        </w:rPr>
        <w:t>belum</w:t>
      </w:r>
      <w:proofErr w:type="spellEnd"/>
      <w:r>
        <w:rPr>
          <w:b w:val="0"/>
          <w:bCs w:val="0"/>
        </w:rPr>
        <w:t xml:space="preserve"> optimal pada </w:t>
      </w:r>
      <w:proofErr w:type="spellStart"/>
      <w:r>
        <w:rPr>
          <w:b w:val="0"/>
          <w:bCs w:val="0"/>
        </w:rPr>
        <w:t>industri</w:t>
      </w:r>
      <w:proofErr w:type="spellEnd"/>
      <w:r>
        <w:rPr>
          <w:b w:val="0"/>
          <w:bCs w:val="0"/>
        </w:rPr>
        <w:t xml:space="preserve"> </w:t>
      </w:r>
      <w:proofErr w:type="spellStart"/>
      <w:r>
        <w:rPr>
          <w:b w:val="0"/>
          <w:bCs w:val="0"/>
        </w:rPr>
        <w:t>keramik</w:t>
      </w:r>
      <w:proofErr w:type="spellEnd"/>
      <w:r>
        <w:rPr>
          <w:b w:val="0"/>
          <w:bCs w:val="0"/>
        </w:rPr>
        <w:t xml:space="preserve"> </w:t>
      </w:r>
      <w:proofErr w:type="spellStart"/>
      <w:r>
        <w:rPr>
          <w:b w:val="0"/>
          <w:bCs w:val="0"/>
        </w:rPr>
        <w:t>lantai</w:t>
      </w:r>
      <w:proofErr w:type="spellEnd"/>
      <w:r>
        <w:rPr>
          <w:b w:val="0"/>
          <w:bCs w:val="0"/>
        </w:rPr>
        <w:t xml:space="preserve">. </w:t>
      </w:r>
      <w:proofErr w:type="spellStart"/>
      <w:r>
        <w:rPr>
          <w:b w:val="0"/>
          <w:bCs w:val="0"/>
        </w:rPr>
        <w:t>Penelitian</w:t>
      </w:r>
      <w:proofErr w:type="spellEnd"/>
      <w:r>
        <w:rPr>
          <w:b w:val="0"/>
          <w:bCs w:val="0"/>
        </w:rPr>
        <w:t xml:space="preserve"> </w:t>
      </w:r>
      <w:proofErr w:type="spellStart"/>
      <w:r>
        <w:rPr>
          <w:b w:val="0"/>
          <w:bCs w:val="0"/>
        </w:rPr>
        <w:t>ini</w:t>
      </w:r>
      <w:proofErr w:type="spellEnd"/>
      <w:r>
        <w:rPr>
          <w:b w:val="0"/>
          <w:bCs w:val="0"/>
        </w:rPr>
        <w:t xml:space="preserve"> </w:t>
      </w:r>
      <w:proofErr w:type="spellStart"/>
      <w:r>
        <w:rPr>
          <w:b w:val="0"/>
          <w:bCs w:val="0"/>
        </w:rPr>
        <w:t>dilakukan</w:t>
      </w:r>
      <w:proofErr w:type="spellEnd"/>
      <w:r>
        <w:rPr>
          <w:b w:val="0"/>
          <w:bCs w:val="0"/>
        </w:rPr>
        <w:t xml:space="preserve"> di </w:t>
      </w:r>
      <w:proofErr w:type="spellStart"/>
      <w:r>
        <w:rPr>
          <w:b w:val="0"/>
          <w:bCs w:val="0"/>
        </w:rPr>
        <w:t>Industri</w:t>
      </w:r>
      <w:proofErr w:type="spellEnd"/>
      <w:r>
        <w:rPr>
          <w:b w:val="0"/>
          <w:bCs w:val="0"/>
        </w:rPr>
        <w:t xml:space="preserve"> </w:t>
      </w:r>
      <w:proofErr w:type="spellStart"/>
      <w:r>
        <w:rPr>
          <w:b w:val="0"/>
          <w:bCs w:val="0"/>
        </w:rPr>
        <w:t>keramik</w:t>
      </w:r>
      <w:proofErr w:type="spellEnd"/>
      <w:r>
        <w:rPr>
          <w:b w:val="0"/>
          <w:bCs w:val="0"/>
        </w:rPr>
        <w:t xml:space="preserve"> </w:t>
      </w:r>
      <w:proofErr w:type="spellStart"/>
      <w:r>
        <w:rPr>
          <w:b w:val="0"/>
          <w:bCs w:val="0"/>
        </w:rPr>
        <w:t>lantai</w:t>
      </w:r>
      <w:proofErr w:type="spellEnd"/>
      <w:r>
        <w:rPr>
          <w:b w:val="0"/>
          <w:bCs w:val="0"/>
        </w:rPr>
        <w:t xml:space="preserve"> yang </w:t>
      </w:r>
      <w:proofErr w:type="spellStart"/>
      <w:r>
        <w:rPr>
          <w:b w:val="0"/>
          <w:bCs w:val="0"/>
        </w:rPr>
        <w:t>terdaftar</w:t>
      </w:r>
      <w:proofErr w:type="spellEnd"/>
      <w:r>
        <w:rPr>
          <w:b w:val="0"/>
          <w:bCs w:val="0"/>
        </w:rPr>
        <w:t xml:space="preserve"> pada Bursa </w:t>
      </w:r>
      <w:proofErr w:type="spellStart"/>
      <w:r>
        <w:rPr>
          <w:b w:val="0"/>
          <w:bCs w:val="0"/>
        </w:rPr>
        <w:t>Efek</w:t>
      </w:r>
      <w:proofErr w:type="spellEnd"/>
      <w:r>
        <w:rPr>
          <w:b w:val="0"/>
          <w:bCs w:val="0"/>
        </w:rPr>
        <w:t xml:space="preserve"> Indonesia. Tujuan </w:t>
      </w:r>
      <w:proofErr w:type="spellStart"/>
      <w:r>
        <w:rPr>
          <w:b w:val="0"/>
          <w:bCs w:val="0"/>
        </w:rPr>
        <w:t>dari</w:t>
      </w:r>
      <w:proofErr w:type="spellEnd"/>
      <w:r>
        <w:rPr>
          <w:b w:val="0"/>
          <w:bCs w:val="0"/>
        </w:rPr>
        <w:t xml:space="preserve"> </w:t>
      </w:r>
      <w:proofErr w:type="spellStart"/>
      <w:r>
        <w:rPr>
          <w:b w:val="0"/>
          <w:bCs w:val="0"/>
        </w:rPr>
        <w:t>penelitian</w:t>
      </w:r>
      <w:proofErr w:type="spellEnd"/>
      <w:r>
        <w:rPr>
          <w:b w:val="0"/>
          <w:bCs w:val="0"/>
        </w:rPr>
        <w:t xml:space="preserve"> </w:t>
      </w:r>
      <w:proofErr w:type="spellStart"/>
      <w:r>
        <w:rPr>
          <w:b w:val="0"/>
          <w:bCs w:val="0"/>
        </w:rPr>
        <w:t>ini</w:t>
      </w:r>
      <w:proofErr w:type="spellEnd"/>
      <w:r>
        <w:rPr>
          <w:b w:val="0"/>
          <w:bCs w:val="0"/>
        </w:rPr>
        <w:t xml:space="preserve"> </w:t>
      </w:r>
      <w:proofErr w:type="spellStart"/>
      <w:r>
        <w:rPr>
          <w:b w:val="0"/>
          <w:bCs w:val="0"/>
        </w:rPr>
        <w:t>adalah</w:t>
      </w:r>
      <w:proofErr w:type="spellEnd"/>
      <w:r>
        <w:rPr>
          <w:b w:val="0"/>
          <w:bCs w:val="0"/>
        </w:rPr>
        <w:t xml:space="preserve"> </w:t>
      </w:r>
      <w:proofErr w:type="spellStart"/>
      <w:r>
        <w:rPr>
          <w:b w:val="0"/>
          <w:bCs w:val="0"/>
        </w:rPr>
        <w:t>untuk</w:t>
      </w:r>
      <w:proofErr w:type="spellEnd"/>
      <w:r>
        <w:rPr>
          <w:b w:val="0"/>
          <w:bCs w:val="0"/>
        </w:rPr>
        <w:t xml:space="preserve"> </w:t>
      </w:r>
      <w:proofErr w:type="spellStart"/>
      <w:r>
        <w:rPr>
          <w:b w:val="0"/>
          <w:bCs w:val="0"/>
        </w:rPr>
        <w:t>menganalisis</w:t>
      </w:r>
      <w:proofErr w:type="spellEnd"/>
      <w:r>
        <w:rPr>
          <w:b w:val="0"/>
          <w:bCs w:val="0"/>
        </w:rPr>
        <w:t xml:space="preserve"> dan </w:t>
      </w:r>
      <w:proofErr w:type="spellStart"/>
      <w:r>
        <w:rPr>
          <w:b w:val="0"/>
          <w:bCs w:val="0"/>
        </w:rPr>
        <w:t>mengkaji</w:t>
      </w:r>
      <w:proofErr w:type="spellEnd"/>
      <w:r>
        <w:rPr>
          <w:b w:val="0"/>
          <w:bCs w:val="0"/>
        </w:rPr>
        <w:t xml:space="preserve"> </w:t>
      </w:r>
      <w:proofErr w:type="spellStart"/>
      <w:r>
        <w:rPr>
          <w:b w:val="0"/>
          <w:bCs w:val="0"/>
        </w:rPr>
        <w:t>secara</w:t>
      </w:r>
      <w:proofErr w:type="spellEnd"/>
      <w:r>
        <w:rPr>
          <w:b w:val="0"/>
          <w:bCs w:val="0"/>
        </w:rPr>
        <w:t xml:space="preserve"> </w:t>
      </w:r>
      <w:proofErr w:type="spellStart"/>
      <w:r>
        <w:rPr>
          <w:b w:val="0"/>
          <w:bCs w:val="0"/>
        </w:rPr>
        <w:t>deskriptif</w:t>
      </w:r>
      <w:proofErr w:type="spellEnd"/>
      <w:r>
        <w:rPr>
          <w:b w:val="0"/>
          <w:bCs w:val="0"/>
        </w:rPr>
        <w:t xml:space="preserve"> dan </w:t>
      </w:r>
      <w:proofErr w:type="spellStart"/>
      <w:r>
        <w:rPr>
          <w:b w:val="0"/>
          <w:bCs w:val="0"/>
        </w:rPr>
        <w:t>verifikatif</w:t>
      </w:r>
      <w:proofErr w:type="spellEnd"/>
      <w:r>
        <w:rPr>
          <w:b w:val="0"/>
          <w:bCs w:val="0"/>
        </w:rPr>
        <w:t xml:space="preserve"> </w:t>
      </w:r>
      <w:proofErr w:type="spellStart"/>
      <w:r>
        <w:rPr>
          <w:b w:val="0"/>
          <w:bCs w:val="0"/>
        </w:rPr>
        <w:t>terkait</w:t>
      </w:r>
      <w:proofErr w:type="spellEnd"/>
      <w:r>
        <w:rPr>
          <w:b w:val="0"/>
          <w:bCs w:val="0"/>
        </w:rPr>
        <w:t xml:space="preserve"> </w:t>
      </w:r>
      <w:proofErr w:type="spellStart"/>
      <w:r>
        <w:rPr>
          <w:b w:val="0"/>
          <w:bCs w:val="0"/>
        </w:rPr>
        <w:t>pengaruh</w:t>
      </w:r>
      <w:proofErr w:type="spellEnd"/>
      <w:r>
        <w:rPr>
          <w:b w:val="0"/>
          <w:bCs w:val="0"/>
        </w:rPr>
        <w:t xml:space="preserve"> </w:t>
      </w:r>
      <w:proofErr w:type="spellStart"/>
      <w:proofErr w:type="gramStart"/>
      <w:r>
        <w:rPr>
          <w:b w:val="0"/>
          <w:bCs w:val="0"/>
        </w:rPr>
        <w:t>kepemimpinan,kompetensi</w:t>
      </w:r>
      <w:proofErr w:type="spellEnd"/>
      <w:proofErr w:type="gramEnd"/>
      <w:r>
        <w:rPr>
          <w:b w:val="0"/>
          <w:bCs w:val="0"/>
        </w:rPr>
        <w:t xml:space="preserve"> </w:t>
      </w:r>
      <w:proofErr w:type="spellStart"/>
      <w:r>
        <w:rPr>
          <w:b w:val="0"/>
          <w:bCs w:val="0"/>
        </w:rPr>
        <w:t>teknis</w:t>
      </w:r>
      <w:proofErr w:type="spellEnd"/>
      <w:r>
        <w:rPr>
          <w:b w:val="0"/>
          <w:bCs w:val="0"/>
        </w:rPr>
        <w:t xml:space="preserve"> dan </w:t>
      </w:r>
      <w:proofErr w:type="spellStart"/>
      <w:r>
        <w:rPr>
          <w:b w:val="0"/>
          <w:bCs w:val="0"/>
        </w:rPr>
        <w:t>budaya</w:t>
      </w:r>
      <w:proofErr w:type="spellEnd"/>
      <w:r>
        <w:rPr>
          <w:b w:val="0"/>
          <w:bCs w:val="0"/>
        </w:rPr>
        <w:t xml:space="preserve"> </w:t>
      </w:r>
      <w:proofErr w:type="spellStart"/>
      <w:r>
        <w:rPr>
          <w:b w:val="0"/>
          <w:bCs w:val="0"/>
        </w:rPr>
        <w:t>organisasi</w:t>
      </w:r>
      <w:proofErr w:type="spellEnd"/>
      <w:r>
        <w:rPr>
          <w:b w:val="0"/>
          <w:bCs w:val="0"/>
        </w:rPr>
        <w:t xml:space="preserve"> </w:t>
      </w:r>
      <w:proofErr w:type="spellStart"/>
      <w:r>
        <w:rPr>
          <w:b w:val="0"/>
          <w:bCs w:val="0"/>
        </w:rPr>
        <w:t>terhadap</w:t>
      </w:r>
      <w:proofErr w:type="spellEnd"/>
      <w:r>
        <w:rPr>
          <w:b w:val="0"/>
          <w:bCs w:val="0"/>
        </w:rPr>
        <w:t xml:space="preserve"> </w:t>
      </w:r>
      <w:proofErr w:type="spellStart"/>
      <w:r>
        <w:rPr>
          <w:b w:val="0"/>
          <w:bCs w:val="0"/>
        </w:rPr>
        <w:t>penerapan</w:t>
      </w:r>
      <w:proofErr w:type="spellEnd"/>
      <w:r>
        <w:rPr>
          <w:b w:val="0"/>
          <w:bCs w:val="0"/>
        </w:rPr>
        <w:t xml:space="preserve"> </w:t>
      </w:r>
      <w:r>
        <w:rPr>
          <w:b w:val="0"/>
          <w:bCs w:val="0"/>
          <w:i/>
          <w:iCs/>
        </w:rPr>
        <w:t xml:space="preserve">Total Quality Management </w:t>
      </w:r>
      <w:proofErr w:type="spellStart"/>
      <w:r>
        <w:rPr>
          <w:b w:val="0"/>
          <w:bCs w:val="0"/>
        </w:rPr>
        <w:t>serta</w:t>
      </w:r>
      <w:proofErr w:type="spellEnd"/>
      <w:r>
        <w:rPr>
          <w:b w:val="0"/>
          <w:bCs w:val="0"/>
        </w:rPr>
        <w:t xml:space="preserve"> </w:t>
      </w:r>
      <w:proofErr w:type="spellStart"/>
      <w:r>
        <w:rPr>
          <w:b w:val="0"/>
          <w:bCs w:val="0"/>
        </w:rPr>
        <w:t>dampaknya</w:t>
      </w:r>
      <w:proofErr w:type="spellEnd"/>
      <w:r>
        <w:rPr>
          <w:b w:val="0"/>
          <w:bCs w:val="0"/>
        </w:rPr>
        <w:t xml:space="preserve"> pada Kinerja </w:t>
      </w:r>
      <w:proofErr w:type="spellStart"/>
      <w:r>
        <w:rPr>
          <w:b w:val="0"/>
          <w:bCs w:val="0"/>
        </w:rPr>
        <w:t>operasional</w:t>
      </w:r>
      <w:proofErr w:type="spellEnd"/>
      <w:r>
        <w:rPr>
          <w:b w:val="0"/>
          <w:bCs w:val="0"/>
        </w:rPr>
        <w:t xml:space="preserve">. Metode </w:t>
      </w:r>
      <w:proofErr w:type="spellStart"/>
      <w:r>
        <w:rPr>
          <w:b w:val="0"/>
          <w:bCs w:val="0"/>
        </w:rPr>
        <w:t>penelitian</w:t>
      </w:r>
      <w:proofErr w:type="spellEnd"/>
      <w:r>
        <w:rPr>
          <w:b w:val="0"/>
          <w:bCs w:val="0"/>
        </w:rPr>
        <w:t xml:space="preserve"> yang </w:t>
      </w:r>
      <w:proofErr w:type="spellStart"/>
      <w:r>
        <w:rPr>
          <w:b w:val="0"/>
          <w:bCs w:val="0"/>
        </w:rPr>
        <w:t>digunakan</w:t>
      </w:r>
      <w:proofErr w:type="spellEnd"/>
      <w:r>
        <w:rPr>
          <w:b w:val="0"/>
          <w:bCs w:val="0"/>
        </w:rPr>
        <w:t xml:space="preserve"> </w:t>
      </w:r>
      <w:proofErr w:type="spellStart"/>
      <w:r>
        <w:rPr>
          <w:b w:val="0"/>
          <w:bCs w:val="0"/>
        </w:rPr>
        <w:t>adalah</w:t>
      </w:r>
      <w:proofErr w:type="spellEnd"/>
      <w:r>
        <w:rPr>
          <w:b w:val="0"/>
          <w:bCs w:val="0"/>
        </w:rPr>
        <w:t xml:space="preserve"> </w:t>
      </w:r>
      <w:proofErr w:type="spellStart"/>
      <w:r>
        <w:rPr>
          <w:b w:val="0"/>
          <w:bCs w:val="0"/>
        </w:rPr>
        <w:t>metode</w:t>
      </w:r>
      <w:proofErr w:type="spellEnd"/>
      <w:r>
        <w:rPr>
          <w:b w:val="0"/>
          <w:bCs w:val="0"/>
        </w:rPr>
        <w:t xml:space="preserve"> </w:t>
      </w:r>
      <w:proofErr w:type="spellStart"/>
      <w:r>
        <w:rPr>
          <w:b w:val="0"/>
          <w:bCs w:val="0"/>
        </w:rPr>
        <w:t>kuantitatif</w:t>
      </w:r>
      <w:proofErr w:type="spellEnd"/>
      <w:r>
        <w:rPr>
          <w:b w:val="0"/>
          <w:bCs w:val="0"/>
        </w:rPr>
        <w:t xml:space="preserve"> yang</w:t>
      </w:r>
      <w:r>
        <w:rPr>
          <w:b w:val="0"/>
          <w:bCs w:val="0"/>
          <w:spacing w:val="-14"/>
        </w:rPr>
        <w:t xml:space="preserve"> </w:t>
      </w:r>
      <w:proofErr w:type="spellStart"/>
      <w:r>
        <w:rPr>
          <w:b w:val="0"/>
          <w:bCs w:val="0"/>
        </w:rPr>
        <w:t>dilakukan</w:t>
      </w:r>
      <w:proofErr w:type="spellEnd"/>
      <w:r>
        <w:rPr>
          <w:b w:val="0"/>
          <w:bCs w:val="0"/>
          <w:spacing w:val="-13"/>
        </w:rPr>
        <w:t xml:space="preserve"> </w:t>
      </w:r>
      <w:proofErr w:type="spellStart"/>
      <w:r>
        <w:rPr>
          <w:b w:val="0"/>
          <w:bCs w:val="0"/>
        </w:rPr>
        <w:t>secara</w:t>
      </w:r>
      <w:proofErr w:type="spellEnd"/>
      <w:r>
        <w:rPr>
          <w:b w:val="0"/>
          <w:bCs w:val="0"/>
          <w:spacing w:val="-13"/>
        </w:rPr>
        <w:t xml:space="preserve"> </w:t>
      </w:r>
      <w:proofErr w:type="spellStart"/>
      <w:r>
        <w:rPr>
          <w:b w:val="0"/>
          <w:bCs w:val="0"/>
        </w:rPr>
        <w:t>deskriptif</w:t>
      </w:r>
      <w:proofErr w:type="spellEnd"/>
      <w:r>
        <w:rPr>
          <w:b w:val="0"/>
          <w:bCs w:val="0"/>
          <w:spacing w:val="-11"/>
        </w:rPr>
        <w:t xml:space="preserve"> </w:t>
      </w:r>
      <w:r>
        <w:rPr>
          <w:b w:val="0"/>
          <w:bCs w:val="0"/>
        </w:rPr>
        <w:t>dan</w:t>
      </w:r>
      <w:r>
        <w:rPr>
          <w:b w:val="0"/>
          <w:bCs w:val="0"/>
          <w:spacing w:val="-13"/>
        </w:rPr>
        <w:t xml:space="preserve"> </w:t>
      </w:r>
      <w:proofErr w:type="spellStart"/>
      <w:r>
        <w:rPr>
          <w:b w:val="0"/>
          <w:bCs w:val="0"/>
        </w:rPr>
        <w:t>verifikasi</w:t>
      </w:r>
      <w:proofErr w:type="spellEnd"/>
      <w:r>
        <w:rPr>
          <w:b w:val="0"/>
          <w:bCs w:val="0"/>
        </w:rPr>
        <w:t>.</w:t>
      </w:r>
      <w:r>
        <w:rPr>
          <w:b w:val="0"/>
          <w:bCs w:val="0"/>
          <w:spacing w:val="-11"/>
        </w:rPr>
        <w:t xml:space="preserve"> </w:t>
      </w:r>
      <w:r>
        <w:rPr>
          <w:b w:val="0"/>
          <w:bCs w:val="0"/>
        </w:rPr>
        <w:t>Teknik</w:t>
      </w:r>
      <w:r>
        <w:rPr>
          <w:b w:val="0"/>
          <w:bCs w:val="0"/>
          <w:spacing w:val="-11"/>
        </w:rPr>
        <w:t xml:space="preserve"> </w:t>
      </w:r>
      <w:proofErr w:type="spellStart"/>
      <w:r>
        <w:rPr>
          <w:b w:val="0"/>
          <w:bCs w:val="0"/>
        </w:rPr>
        <w:t>pengambilan</w:t>
      </w:r>
      <w:proofErr w:type="spellEnd"/>
      <w:r>
        <w:rPr>
          <w:b w:val="0"/>
          <w:bCs w:val="0"/>
          <w:spacing w:val="-13"/>
        </w:rPr>
        <w:t xml:space="preserve"> </w:t>
      </w:r>
      <w:proofErr w:type="spellStart"/>
      <w:r>
        <w:rPr>
          <w:b w:val="0"/>
          <w:bCs w:val="0"/>
        </w:rPr>
        <w:t>sampel</w:t>
      </w:r>
      <w:proofErr w:type="spellEnd"/>
      <w:r>
        <w:rPr>
          <w:b w:val="0"/>
          <w:bCs w:val="0"/>
        </w:rPr>
        <w:t xml:space="preserve"> </w:t>
      </w:r>
      <w:proofErr w:type="spellStart"/>
      <w:r>
        <w:rPr>
          <w:b w:val="0"/>
          <w:bCs w:val="0"/>
        </w:rPr>
        <w:t>dilakukan</w:t>
      </w:r>
      <w:proofErr w:type="spellEnd"/>
      <w:r>
        <w:rPr>
          <w:b w:val="0"/>
          <w:bCs w:val="0"/>
        </w:rPr>
        <w:t xml:space="preserve"> </w:t>
      </w:r>
      <w:proofErr w:type="spellStart"/>
      <w:r>
        <w:rPr>
          <w:b w:val="0"/>
          <w:bCs w:val="0"/>
        </w:rPr>
        <w:t>secara</w:t>
      </w:r>
      <w:proofErr w:type="spellEnd"/>
      <w:r>
        <w:rPr>
          <w:b w:val="0"/>
          <w:bCs w:val="0"/>
        </w:rPr>
        <w:t xml:space="preserve"> </w:t>
      </w:r>
      <w:proofErr w:type="spellStart"/>
      <w:r>
        <w:rPr>
          <w:b w:val="0"/>
          <w:bCs w:val="0"/>
          <w:i/>
          <w:iCs/>
        </w:rPr>
        <w:t>proporsional</w:t>
      </w:r>
      <w:proofErr w:type="spellEnd"/>
      <w:r>
        <w:rPr>
          <w:b w:val="0"/>
          <w:bCs w:val="0"/>
          <w:i/>
          <w:iCs/>
        </w:rPr>
        <w:t xml:space="preserve"> cluster</w:t>
      </w:r>
      <w:r>
        <w:rPr>
          <w:b w:val="0"/>
          <w:bCs w:val="0"/>
        </w:rPr>
        <w:t xml:space="preserve">, </w:t>
      </w:r>
      <w:proofErr w:type="spellStart"/>
      <w:r>
        <w:rPr>
          <w:b w:val="0"/>
          <w:bCs w:val="0"/>
        </w:rPr>
        <w:t>pengambilan</w:t>
      </w:r>
      <w:proofErr w:type="spellEnd"/>
      <w:r>
        <w:rPr>
          <w:b w:val="0"/>
          <w:bCs w:val="0"/>
        </w:rPr>
        <w:t xml:space="preserve"> </w:t>
      </w:r>
      <w:proofErr w:type="spellStart"/>
      <w:r>
        <w:rPr>
          <w:b w:val="0"/>
          <w:bCs w:val="0"/>
        </w:rPr>
        <w:t>sampel</w:t>
      </w:r>
      <w:proofErr w:type="spellEnd"/>
      <w:r>
        <w:rPr>
          <w:b w:val="0"/>
          <w:bCs w:val="0"/>
        </w:rPr>
        <w:t xml:space="preserve"> </w:t>
      </w:r>
      <w:proofErr w:type="spellStart"/>
      <w:r>
        <w:rPr>
          <w:b w:val="0"/>
          <w:bCs w:val="0"/>
        </w:rPr>
        <w:t>secara</w:t>
      </w:r>
      <w:proofErr w:type="spellEnd"/>
      <w:r>
        <w:rPr>
          <w:b w:val="0"/>
          <w:bCs w:val="0"/>
        </w:rPr>
        <w:t xml:space="preserve"> </w:t>
      </w:r>
      <w:proofErr w:type="spellStart"/>
      <w:r>
        <w:rPr>
          <w:b w:val="0"/>
          <w:bCs w:val="0"/>
        </w:rPr>
        <w:t>acak</w:t>
      </w:r>
      <w:proofErr w:type="spellEnd"/>
      <w:r>
        <w:rPr>
          <w:b w:val="0"/>
          <w:bCs w:val="0"/>
        </w:rPr>
        <w:t xml:space="preserve">. </w:t>
      </w:r>
      <w:proofErr w:type="spellStart"/>
      <w:r>
        <w:rPr>
          <w:b w:val="0"/>
          <w:bCs w:val="0"/>
        </w:rPr>
        <w:t>Sumber</w:t>
      </w:r>
      <w:proofErr w:type="spellEnd"/>
      <w:r>
        <w:rPr>
          <w:b w:val="0"/>
          <w:bCs w:val="0"/>
        </w:rPr>
        <w:t xml:space="preserve"> data </w:t>
      </w:r>
      <w:proofErr w:type="spellStart"/>
      <w:r>
        <w:rPr>
          <w:b w:val="0"/>
          <w:bCs w:val="0"/>
        </w:rPr>
        <w:t>dari</w:t>
      </w:r>
      <w:proofErr w:type="spellEnd"/>
      <w:r>
        <w:rPr>
          <w:b w:val="0"/>
          <w:bCs w:val="0"/>
        </w:rPr>
        <w:t xml:space="preserve"> data primer dan </w:t>
      </w:r>
      <w:proofErr w:type="spellStart"/>
      <w:r>
        <w:rPr>
          <w:b w:val="0"/>
          <w:bCs w:val="0"/>
        </w:rPr>
        <w:t>sekunder</w:t>
      </w:r>
      <w:proofErr w:type="spellEnd"/>
      <w:r>
        <w:rPr>
          <w:b w:val="0"/>
          <w:bCs w:val="0"/>
        </w:rPr>
        <w:t xml:space="preserve"> </w:t>
      </w:r>
      <w:proofErr w:type="spellStart"/>
      <w:r>
        <w:rPr>
          <w:b w:val="0"/>
          <w:bCs w:val="0"/>
        </w:rPr>
        <w:t>melalui</w:t>
      </w:r>
      <w:proofErr w:type="spellEnd"/>
      <w:r>
        <w:rPr>
          <w:b w:val="0"/>
          <w:bCs w:val="0"/>
        </w:rPr>
        <w:t xml:space="preserve"> </w:t>
      </w:r>
      <w:proofErr w:type="spellStart"/>
      <w:r>
        <w:rPr>
          <w:b w:val="0"/>
          <w:bCs w:val="0"/>
        </w:rPr>
        <w:t>observasi</w:t>
      </w:r>
      <w:proofErr w:type="spellEnd"/>
      <w:r>
        <w:rPr>
          <w:b w:val="0"/>
          <w:bCs w:val="0"/>
        </w:rPr>
        <w:t xml:space="preserve"> dan </w:t>
      </w:r>
      <w:proofErr w:type="spellStart"/>
      <w:r>
        <w:rPr>
          <w:b w:val="0"/>
          <w:bCs w:val="0"/>
        </w:rPr>
        <w:t>penyebaran</w:t>
      </w:r>
      <w:proofErr w:type="spellEnd"/>
      <w:r>
        <w:rPr>
          <w:b w:val="0"/>
          <w:bCs w:val="0"/>
        </w:rPr>
        <w:t xml:space="preserve"> </w:t>
      </w:r>
      <w:proofErr w:type="spellStart"/>
      <w:r>
        <w:rPr>
          <w:b w:val="0"/>
          <w:bCs w:val="0"/>
        </w:rPr>
        <w:t>kuesener</w:t>
      </w:r>
      <w:proofErr w:type="spellEnd"/>
      <w:r>
        <w:rPr>
          <w:b w:val="0"/>
          <w:bCs w:val="0"/>
        </w:rPr>
        <w:t xml:space="preserve">. Teknik </w:t>
      </w:r>
      <w:proofErr w:type="spellStart"/>
      <w:r>
        <w:rPr>
          <w:b w:val="0"/>
          <w:bCs w:val="0"/>
        </w:rPr>
        <w:t>analisis</w:t>
      </w:r>
      <w:proofErr w:type="spellEnd"/>
      <w:r>
        <w:rPr>
          <w:b w:val="0"/>
          <w:bCs w:val="0"/>
        </w:rPr>
        <w:t xml:space="preserve"> yang </w:t>
      </w:r>
      <w:proofErr w:type="spellStart"/>
      <w:r>
        <w:rPr>
          <w:b w:val="0"/>
          <w:bCs w:val="0"/>
        </w:rPr>
        <w:t>digunakan</w:t>
      </w:r>
      <w:proofErr w:type="spellEnd"/>
      <w:r>
        <w:rPr>
          <w:b w:val="0"/>
          <w:bCs w:val="0"/>
        </w:rPr>
        <w:t xml:space="preserve"> </w:t>
      </w:r>
      <w:proofErr w:type="spellStart"/>
      <w:r>
        <w:rPr>
          <w:b w:val="0"/>
          <w:bCs w:val="0"/>
        </w:rPr>
        <w:t>adalah</w:t>
      </w:r>
      <w:proofErr w:type="spellEnd"/>
      <w:r>
        <w:rPr>
          <w:b w:val="0"/>
          <w:bCs w:val="0"/>
        </w:rPr>
        <w:t xml:space="preserve"> </w:t>
      </w:r>
      <w:proofErr w:type="spellStart"/>
      <w:r>
        <w:rPr>
          <w:b w:val="0"/>
          <w:bCs w:val="0"/>
        </w:rPr>
        <w:t>analisis</w:t>
      </w:r>
      <w:proofErr w:type="spellEnd"/>
      <w:r>
        <w:rPr>
          <w:b w:val="0"/>
          <w:bCs w:val="0"/>
        </w:rPr>
        <w:t xml:space="preserve"> SEM. Hasil </w:t>
      </w:r>
      <w:proofErr w:type="spellStart"/>
      <w:r>
        <w:rPr>
          <w:b w:val="0"/>
          <w:bCs w:val="0"/>
        </w:rPr>
        <w:t>penelitian</w:t>
      </w:r>
      <w:proofErr w:type="spellEnd"/>
      <w:r>
        <w:rPr>
          <w:b w:val="0"/>
          <w:bCs w:val="0"/>
        </w:rPr>
        <w:t xml:space="preserve"> </w:t>
      </w:r>
      <w:proofErr w:type="spellStart"/>
      <w:r>
        <w:rPr>
          <w:b w:val="0"/>
          <w:bCs w:val="0"/>
        </w:rPr>
        <w:t>diskriptif</w:t>
      </w:r>
      <w:proofErr w:type="spellEnd"/>
      <w:r>
        <w:rPr>
          <w:b w:val="0"/>
          <w:bCs w:val="0"/>
        </w:rPr>
        <w:t xml:space="preserve"> </w:t>
      </w:r>
      <w:proofErr w:type="spellStart"/>
      <w:r>
        <w:rPr>
          <w:b w:val="0"/>
          <w:bCs w:val="0"/>
        </w:rPr>
        <w:t>menunjukkan</w:t>
      </w:r>
      <w:proofErr w:type="spellEnd"/>
      <w:r>
        <w:rPr>
          <w:b w:val="0"/>
          <w:bCs w:val="0"/>
        </w:rPr>
        <w:t xml:space="preserve"> </w:t>
      </w:r>
      <w:proofErr w:type="spellStart"/>
      <w:r>
        <w:rPr>
          <w:b w:val="0"/>
          <w:bCs w:val="0"/>
        </w:rPr>
        <w:t>bahwa</w:t>
      </w:r>
      <w:proofErr w:type="spellEnd"/>
      <w:r>
        <w:rPr>
          <w:b w:val="0"/>
          <w:bCs w:val="0"/>
        </w:rPr>
        <w:t xml:space="preserve">: </w:t>
      </w:r>
      <w:proofErr w:type="spellStart"/>
      <w:r>
        <w:rPr>
          <w:b w:val="0"/>
          <w:bCs w:val="0"/>
        </w:rPr>
        <w:t>kepemimpinan</w:t>
      </w:r>
      <w:proofErr w:type="spellEnd"/>
      <w:r>
        <w:rPr>
          <w:b w:val="0"/>
          <w:bCs w:val="0"/>
        </w:rPr>
        <w:t xml:space="preserve">, </w:t>
      </w:r>
      <w:proofErr w:type="spellStart"/>
      <w:r>
        <w:rPr>
          <w:b w:val="0"/>
          <w:bCs w:val="0"/>
        </w:rPr>
        <w:t>kompetensi</w:t>
      </w:r>
      <w:proofErr w:type="spellEnd"/>
      <w:r>
        <w:rPr>
          <w:b w:val="0"/>
          <w:bCs w:val="0"/>
        </w:rPr>
        <w:t xml:space="preserve"> </w:t>
      </w:r>
      <w:proofErr w:type="spellStart"/>
      <w:r>
        <w:rPr>
          <w:b w:val="0"/>
          <w:bCs w:val="0"/>
        </w:rPr>
        <w:t>teknis</w:t>
      </w:r>
      <w:proofErr w:type="spellEnd"/>
      <w:r>
        <w:rPr>
          <w:b w:val="0"/>
          <w:bCs w:val="0"/>
        </w:rPr>
        <w:t xml:space="preserve">, </w:t>
      </w:r>
      <w:proofErr w:type="spellStart"/>
      <w:r>
        <w:rPr>
          <w:b w:val="0"/>
          <w:bCs w:val="0"/>
        </w:rPr>
        <w:t>budaya</w:t>
      </w:r>
      <w:proofErr w:type="spellEnd"/>
      <w:r>
        <w:rPr>
          <w:b w:val="0"/>
          <w:bCs w:val="0"/>
        </w:rPr>
        <w:t xml:space="preserve"> </w:t>
      </w:r>
      <w:proofErr w:type="spellStart"/>
      <w:r>
        <w:rPr>
          <w:b w:val="0"/>
          <w:bCs w:val="0"/>
        </w:rPr>
        <w:t>organisasi</w:t>
      </w:r>
      <w:proofErr w:type="spellEnd"/>
      <w:r>
        <w:rPr>
          <w:b w:val="0"/>
          <w:bCs w:val="0"/>
        </w:rPr>
        <w:t xml:space="preserve">, </w:t>
      </w:r>
      <w:proofErr w:type="spellStart"/>
      <w:r>
        <w:rPr>
          <w:b w:val="0"/>
          <w:bCs w:val="0"/>
        </w:rPr>
        <w:t>penerapan</w:t>
      </w:r>
      <w:proofErr w:type="spellEnd"/>
      <w:r>
        <w:rPr>
          <w:b w:val="0"/>
          <w:bCs w:val="0"/>
        </w:rPr>
        <w:t xml:space="preserve"> </w:t>
      </w:r>
      <w:r>
        <w:rPr>
          <w:b w:val="0"/>
          <w:bCs w:val="0"/>
          <w:i/>
          <w:iCs/>
        </w:rPr>
        <w:t xml:space="preserve">Total Quality Management </w:t>
      </w:r>
      <w:r>
        <w:rPr>
          <w:b w:val="0"/>
          <w:bCs w:val="0"/>
        </w:rPr>
        <w:t xml:space="preserve">dan Kinerja </w:t>
      </w:r>
      <w:proofErr w:type="spellStart"/>
      <w:r>
        <w:rPr>
          <w:b w:val="0"/>
          <w:bCs w:val="0"/>
        </w:rPr>
        <w:t>Operasional</w:t>
      </w:r>
      <w:proofErr w:type="spellEnd"/>
      <w:r>
        <w:rPr>
          <w:b w:val="0"/>
          <w:bCs w:val="0"/>
        </w:rPr>
        <w:t xml:space="preserve"> </w:t>
      </w:r>
      <w:proofErr w:type="spellStart"/>
      <w:r>
        <w:rPr>
          <w:b w:val="0"/>
          <w:bCs w:val="0"/>
        </w:rPr>
        <w:t>berada</w:t>
      </w:r>
      <w:proofErr w:type="spellEnd"/>
      <w:r>
        <w:rPr>
          <w:b w:val="0"/>
          <w:bCs w:val="0"/>
        </w:rPr>
        <w:t xml:space="preserve"> </w:t>
      </w:r>
      <w:proofErr w:type="spellStart"/>
      <w:r>
        <w:rPr>
          <w:b w:val="0"/>
          <w:bCs w:val="0"/>
        </w:rPr>
        <w:t>dalam</w:t>
      </w:r>
      <w:proofErr w:type="spellEnd"/>
      <w:r>
        <w:rPr>
          <w:b w:val="0"/>
          <w:bCs w:val="0"/>
        </w:rPr>
        <w:t xml:space="preserve"> </w:t>
      </w:r>
      <w:proofErr w:type="spellStart"/>
      <w:r>
        <w:rPr>
          <w:b w:val="0"/>
          <w:bCs w:val="0"/>
        </w:rPr>
        <w:t>kategori</w:t>
      </w:r>
      <w:proofErr w:type="spellEnd"/>
      <w:r>
        <w:rPr>
          <w:b w:val="0"/>
          <w:bCs w:val="0"/>
        </w:rPr>
        <w:t xml:space="preserve"> </w:t>
      </w:r>
      <w:proofErr w:type="spellStart"/>
      <w:r>
        <w:rPr>
          <w:b w:val="0"/>
          <w:bCs w:val="0"/>
        </w:rPr>
        <w:t>cukup</w:t>
      </w:r>
      <w:proofErr w:type="spellEnd"/>
      <w:r>
        <w:rPr>
          <w:b w:val="0"/>
          <w:bCs w:val="0"/>
        </w:rPr>
        <w:t xml:space="preserve"> </w:t>
      </w:r>
      <w:proofErr w:type="spellStart"/>
      <w:r>
        <w:rPr>
          <w:b w:val="0"/>
          <w:bCs w:val="0"/>
        </w:rPr>
        <w:t>baik</w:t>
      </w:r>
      <w:proofErr w:type="spellEnd"/>
      <w:r>
        <w:rPr>
          <w:b w:val="0"/>
          <w:bCs w:val="0"/>
        </w:rPr>
        <w:t xml:space="preserve"> </w:t>
      </w:r>
      <w:proofErr w:type="spellStart"/>
      <w:r>
        <w:rPr>
          <w:b w:val="0"/>
          <w:bCs w:val="0"/>
        </w:rPr>
        <w:t>hingga</w:t>
      </w:r>
      <w:proofErr w:type="spellEnd"/>
      <w:r>
        <w:rPr>
          <w:b w:val="0"/>
          <w:bCs w:val="0"/>
        </w:rPr>
        <w:t xml:space="preserve"> </w:t>
      </w:r>
      <w:proofErr w:type="spellStart"/>
      <w:r>
        <w:rPr>
          <w:b w:val="0"/>
          <w:bCs w:val="0"/>
        </w:rPr>
        <w:t>baik</w:t>
      </w:r>
      <w:proofErr w:type="spellEnd"/>
      <w:r>
        <w:rPr>
          <w:b w:val="0"/>
          <w:bCs w:val="0"/>
        </w:rPr>
        <w:t xml:space="preserve">, </w:t>
      </w:r>
      <w:proofErr w:type="spellStart"/>
      <w:r>
        <w:rPr>
          <w:b w:val="0"/>
          <w:bCs w:val="0"/>
        </w:rPr>
        <w:t>sedangkan</w:t>
      </w:r>
      <w:proofErr w:type="spellEnd"/>
      <w:r>
        <w:rPr>
          <w:b w:val="0"/>
          <w:bCs w:val="0"/>
        </w:rPr>
        <w:t xml:space="preserve"> </w:t>
      </w:r>
      <w:proofErr w:type="spellStart"/>
      <w:r>
        <w:rPr>
          <w:b w:val="0"/>
          <w:bCs w:val="0"/>
        </w:rPr>
        <w:t>hasil</w:t>
      </w:r>
      <w:proofErr w:type="spellEnd"/>
      <w:r>
        <w:rPr>
          <w:b w:val="0"/>
          <w:bCs w:val="0"/>
        </w:rPr>
        <w:t xml:space="preserve"> </w:t>
      </w:r>
      <w:proofErr w:type="spellStart"/>
      <w:r>
        <w:rPr>
          <w:b w:val="0"/>
          <w:bCs w:val="0"/>
        </w:rPr>
        <w:t>penelitian</w:t>
      </w:r>
      <w:proofErr w:type="spellEnd"/>
      <w:r>
        <w:rPr>
          <w:b w:val="0"/>
          <w:bCs w:val="0"/>
        </w:rPr>
        <w:t xml:space="preserve"> </w:t>
      </w:r>
      <w:proofErr w:type="spellStart"/>
      <w:r>
        <w:rPr>
          <w:b w:val="0"/>
          <w:bCs w:val="0"/>
        </w:rPr>
        <w:t>secara</w:t>
      </w:r>
      <w:proofErr w:type="spellEnd"/>
      <w:r>
        <w:rPr>
          <w:b w:val="0"/>
          <w:bCs w:val="0"/>
        </w:rPr>
        <w:t xml:space="preserve"> </w:t>
      </w:r>
      <w:proofErr w:type="spellStart"/>
      <w:r>
        <w:rPr>
          <w:b w:val="0"/>
          <w:bCs w:val="0"/>
        </w:rPr>
        <w:t>veriifikatif</w:t>
      </w:r>
      <w:proofErr w:type="spellEnd"/>
      <w:r>
        <w:rPr>
          <w:b w:val="0"/>
          <w:bCs w:val="0"/>
        </w:rPr>
        <w:t xml:space="preserve"> </w:t>
      </w:r>
      <w:proofErr w:type="spellStart"/>
      <w:r>
        <w:rPr>
          <w:b w:val="0"/>
          <w:bCs w:val="0"/>
        </w:rPr>
        <w:t>menunjukan</w:t>
      </w:r>
      <w:proofErr w:type="spellEnd"/>
      <w:r>
        <w:rPr>
          <w:b w:val="0"/>
          <w:bCs w:val="0"/>
        </w:rPr>
        <w:t xml:space="preserve"> </w:t>
      </w:r>
      <w:proofErr w:type="spellStart"/>
      <w:r>
        <w:rPr>
          <w:b w:val="0"/>
          <w:bCs w:val="0"/>
        </w:rPr>
        <w:t>bahwa</w:t>
      </w:r>
      <w:proofErr w:type="spellEnd"/>
      <w:r>
        <w:rPr>
          <w:b w:val="0"/>
          <w:bCs w:val="0"/>
        </w:rPr>
        <w:t xml:space="preserve"> </w:t>
      </w:r>
      <w:proofErr w:type="spellStart"/>
      <w:r>
        <w:rPr>
          <w:b w:val="0"/>
          <w:bCs w:val="0"/>
        </w:rPr>
        <w:t>kepemimpinan</w:t>
      </w:r>
      <w:proofErr w:type="spellEnd"/>
      <w:r>
        <w:rPr>
          <w:b w:val="0"/>
          <w:bCs w:val="0"/>
        </w:rPr>
        <w:t xml:space="preserve">, </w:t>
      </w:r>
      <w:proofErr w:type="spellStart"/>
      <w:r>
        <w:rPr>
          <w:b w:val="0"/>
          <w:bCs w:val="0"/>
        </w:rPr>
        <w:t>kompetensi</w:t>
      </w:r>
      <w:proofErr w:type="spellEnd"/>
      <w:r>
        <w:rPr>
          <w:b w:val="0"/>
          <w:bCs w:val="0"/>
        </w:rPr>
        <w:t xml:space="preserve"> </w:t>
      </w:r>
      <w:proofErr w:type="spellStart"/>
      <w:r>
        <w:rPr>
          <w:b w:val="0"/>
          <w:bCs w:val="0"/>
        </w:rPr>
        <w:t>teknis</w:t>
      </w:r>
      <w:proofErr w:type="spellEnd"/>
      <w:r>
        <w:rPr>
          <w:b w:val="0"/>
          <w:bCs w:val="0"/>
        </w:rPr>
        <w:t xml:space="preserve">, </w:t>
      </w:r>
      <w:proofErr w:type="spellStart"/>
      <w:r>
        <w:rPr>
          <w:b w:val="0"/>
          <w:bCs w:val="0"/>
        </w:rPr>
        <w:t>budaya</w:t>
      </w:r>
      <w:proofErr w:type="spellEnd"/>
      <w:r>
        <w:rPr>
          <w:b w:val="0"/>
          <w:bCs w:val="0"/>
        </w:rPr>
        <w:t xml:space="preserve"> </w:t>
      </w:r>
      <w:proofErr w:type="spellStart"/>
      <w:r>
        <w:rPr>
          <w:b w:val="0"/>
          <w:bCs w:val="0"/>
        </w:rPr>
        <w:t>organisasi</w:t>
      </w:r>
      <w:proofErr w:type="spellEnd"/>
      <w:r>
        <w:rPr>
          <w:b w:val="0"/>
          <w:bCs w:val="0"/>
        </w:rPr>
        <w:t xml:space="preserve"> </w:t>
      </w:r>
      <w:proofErr w:type="spellStart"/>
      <w:r>
        <w:rPr>
          <w:b w:val="0"/>
          <w:bCs w:val="0"/>
        </w:rPr>
        <w:t>berpengaruh</w:t>
      </w:r>
      <w:proofErr w:type="spellEnd"/>
      <w:r>
        <w:rPr>
          <w:b w:val="0"/>
          <w:bCs w:val="0"/>
        </w:rPr>
        <w:t xml:space="preserve"> </w:t>
      </w:r>
      <w:proofErr w:type="spellStart"/>
      <w:r>
        <w:rPr>
          <w:b w:val="0"/>
          <w:bCs w:val="0"/>
        </w:rPr>
        <w:t>positif</w:t>
      </w:r>
      <w:proofErr w:type="spellEnd"/>
      <w:r>
        <w:rPr>
          <w:b w:val="0"/>
          <w:bCs w:val="0"/>
        </w:rPr>
        <w:t xml:space="preserve"> dan </w:t>
      </w:r>
      <w:proofErr w:type="spellStart"/>
      <w:r>
        <w:rPr>
          <w:b w:val="0"/>
          <w:bCs w:val="0"/>
        </w:rPr>
        <w:t>signifikan</w:t>
      </w:r>
      <w:proofErr w:type="spellEnd"/>
      <w:r>
        <w:rPr>
          <w:b w:val="0"/>
          <w:bCs w:val="0"/>
        </w:rPr>
        <w:t xml:space="preserve"> </w:t>
      </w:r>
      <w:proofErr w:type="spellStart"/>
      <w:r>
        <w:rPr>
          <w:b w:val="0"/>
          <w:bCs w:val="0"/>
        </w:rPr>
        <w:t>terhadap</w:t>
      </w:r>
      <w:proofErr w:type="spellEnd"/>
      <w:r>
        <w:rPr>
          <w:b w:val="0"/>
          <w:bCs w:val="0"/>
        </w:rPr>
        <w:t xml:space="preserve"> </w:t>
      </w:r>
      <w:proofErr w:type="spellStart"/>
      <w:r>
        <w:rPr>
          <w:b w:val="0"/>
          <w:bCs w:val="0"/>
        </w:rPr>
        <w:t>penerapan</w:t>
      </w:r>
      <w:proofErr w:type="spellEnd"/>
      <w:r>
        <w:rPr>
          <w:b w:val="0"/>
          <w:bCs w:val="0"/>
        </w:rPr>
        <w:t xml:space="preserve"> </w:t>
      </w:r>
      <w:r>
        <w:rPr>
          <w:b w:val="0"/>
          <w:bCs w:val="0"/>
          <w:i/>
          <w:iCs/>
        </w:rPr>
        <w:t xml:space="preserve">Total Quality Management </w:t>
      </w:r>
      <w:proofErr w:type="spellStart"/>
      <w:r>
        <w:rPr>
          <w:b w:val="0"/>
          <w:bCs w:val="0"/>
        </w:rPr>
        <w:t>baik</w:t>
      </w:r>
      <w:proofErr w:type="spellEnd"/>
      <w:r>
        <w:rPr>
          <w:b w:val="0"/>
          <w:bCs w:val="0"/>
        </w:rPr>
        <w:t xml:space="preserve"> </w:t>
      </w:r>
      <w:proofErr w:type="spellStart"/>
      <w:r>
        <w:rPr>
          <w:b w:val="0"/>
          <w:bCs w:val="0"/>
        </w:rPr>
        <w:t>secara</w:t>
      </w:r>
      <w:proofErr w:type="spellEnd"/>
      <w:r>
        <w:rPr>
          <w:b w:val="0"/>
          <w:bCs w:val="0"/>
        </w:rPr>
        <w:t xml:space="preserve"> </w:t>
      </w:r>
      <w:proofErr w:type="spellStart"/>
      <w:r>
        <w:rPr>
          <w:b w:val="0"/>
          <w:bCs w:val="0"/>
        </w:rPr>
        <w:t>bersamaan</w:t>
      </w:r>
      <w:proofErr w:type="spellEnd"/>
      <w:r>
        <w:rPr>
          <w:b w:val="0"/>
          <w:bCs w:val="0"/>
        </w:rPr>
        <w:t xml:space="preserve"> </w:t>
      </w:r>
      <w:proofErr w:type="spellStart"/>
      <w:r>
        <w:rPr>
          <w:b w:val="0"/>
          <w:bCs w:val="0"/>
        </w:rPr>
        <w:t>maupun</w:t>
      </w:r>
      <w:proofErr w:type="spellEnd"/>
      <w:r>
        <w:rPr>
          <w:b w:val="0"/>
          <w:bCs w:val="0"/>
        </w:rPr>
        <w:t xml:space="preserve"> </w:t>
      </w:r>
      <w:proofErr w:type="spellStart"/>
      <w:r>
        <w:rPr>
          <w:b w:val="0"/>
          <w:bCs w:val="0"/>
        </w:rPr>
        <w:t>sebagian</w:t>
      </w:r>
      <w:proofErr w:type="spellEnd"/>
      <w:r>
        <w:rPr>
          <w:b w:val="0"/>
          <w:bCs w:val="0"/>
        </w:rPr>
        <w:t xml:space="preserve">. Hasil </w:t>
      </w:r>
      <w:proofErr w:type="spellStart"/>
      <w:r>
        <w:rPr>
          <w:b w:val="0"/>
          <w:bCs w:val="0"/>
        </w:rPr>
        <w:t>studi</w:t>
      </w:r>
      <w:proofErr w:type="spellEnd"/>
      <w:r>
        <w:rPr>
          <w:b w:val="0"/>
          <w:bCs w:val="0"/>
        </w:rPr>
        <w:t xml:space="preserve"> </w:t>
      </w:r>
      <w:proofErr w:type="spellStart"/>
      <w:r>
        <w:rPr>
          <w:b w:val="0"/>
          <w:bCs w:val="0"/>
        </w:rPr>
        <w:t>verifikatif</w:t>
      </w:r>
      <w:proofErr w:type="spellEnd"/>
      <w:r>
        <w:rPr>
          <w:b w:val="0"/>
          <w:bCs w:val="0"/>
        </w:rPr>
        <w:t xml:space="preserve"> </w:t>
      </w:r>
      <w:proofErr w:type="spellStart"/>
      <w:r>
        <w:rPr>
          <w:b w:val="0"/>
          <w:bCs w:val="0"/>
        </w:rPr>
        <w:t>menunjukkan</w:t>
      </w:r>
      <w:proofErr w:type="spellEnd"/>
      <w:r>
        <w:rPr>
          <w:b w:val="0"/>
          <w:bCs w:val="0"/>
        </w:rPr>
        <w:t xml:space="preserve"> </w:t>
      </w:r>
      <w:proofErr w:type="spellStart"/>
      <w:r>
        <w:rPr>
          <w:b w:val="0"/>
          <w:bCs w:val="0"/>
        </w:rPr>
        <w:t>bahwa</w:t>
      </w:r>
      <w:proofErr w:type="spellEnd"/>
      <w:r>
        <w:rPr>
          <w:b w:val="0"/>
          <w:bCs w:val="0"/>
        </w:rPr>
        <w:t xml:space="preserve"> </w:t>
      </w:r>
      <w:proofErr w:type="spellStart"/>
      <w:r>
        <w:rPr>
          <w:b w:val="0"/>
          <w:bCs w:val="0"/>
        </w:rPr>
        <w:t>penerapan</w:t>
      </w:r>
      <w:proofErr w:type="spellEnd"/>
      <w:r>
        <w:rPr>
          <w:b w:val="0"/>
          <w:bCs w:val="0"/>
        </w:rPr>
        <w:t xml:space="preserve"> </w:t>
      </w:r>
      <w:r>
        <w:rPr>
          <w:b w:val="0"/>
          <w:bCs w:val="0"/>
          <w:i/>
          <w:iCs/>
        </w:rPr>
        <w:t xml:space="preserve">Total Quality Management </w:t>
      </w:r>
      <w:proofErr w:type="spellStart"/>
      <w:r>
        <w:rPr>
          <w:b w:val="0"/>
          <w:bCs w:val="0"/>
        </w:rPr>
        <w:t>berpengaruh</w:t>
      </w:r>
      <w:proofErr w:type="spellEnd"/>
      <w:r>
        <w:rPr>
          <w:b w:val="0"/>
          <w:bCs w:val="0"/>
        </w:rPr>
        <w:t xml:space="preserve"> </w:t>
      </w:r>
      <w:proofErr w:type="spellStart"/>
      <w:r>
        <w:rPr>
          <w:b w:val="0"/>
          <w:bCs w:val="0"/>
        </w:rPr>
        <w:t>positif</w:t>
      </w:r>
      <w:proofErr w:type="spellEnd"/>
      <w:r>
        <w:rPr>
          <w:b w:val="0"/>
          <w:bCs w:val="0"/>
        </w:rPr>
        <w:t xml:space="preserve"> dan </w:t>
      </w:r>
      <w:proofErr w:type="spellStart"/>
      <w:r>
        <w:rPr>
          <w:b w:val="0"/>
          <w:bCs w:val="0"/>
        </w:rPr>
        <w:t>signifikan</w:t>
      </w:r>
      <w:proofErr w:type="spellEnd"/>
      <w:r>
        <w:rPr>
          <w:b w:val="0"/>
          <w:bCs w:val="0"/>
        </w:rPr>
        <w:t xml:space="preserve"> </w:t>
      </w:r>
      <w:proofErr w:type="spellStart"/>
      <w:r>
        <w:rPr>
          <w:b w:val="0"/>
          <w:bCs w:val="0"/>
        </w:rPr>
        <w:t>terhadap</w:t>
      </w:r>
      <w:proofErr w:type="spellEnd"/>
      <w:r>
        <w:rPr>
          <w:b w:val="0"/>
          <w:bCs w:val="0"/>
        </w:rPr>
        <w:t xml:space="preserve"> Kinerja </w:t>
      </w:r>
      <w:proofErr w:type="spellStart"/>
      <w:r>
        <w:rPr>
          <w:b w:val="0"/>
          <w:bCs w:val="0"/>
        </w:rPr>
        <w:t>operasional</w:t>
      </w:r>
      <w:proofErr w:type="spellEnd"/>
      <w:r>
        <w:rPr>
          <w:b w:val="0"/>
          <w:bCs w:val="0"/>
        </w:rPr>
        <w:t xml:space="preserve">. Hasil </w:t>
      </w:r>
      <w:proofErr w:type="spellStart"/>
      <w:r>
        <w:rPr>
          <w:b w:val="0"/>
          <w:bCs w:val="0"/>
        </w:rPr>
        <w:t>penelitian</w:t>
      </w:r>
      <w:proofErr w:type="spellEnd"/>
      <w:r>
        <w:rPr>
          <w:b w:val="0"/>
          <w:bCs w:val="0"/>
        </w:rPr>
        <w:t xml:space="preserve"> juga </w:t>
      </w:r>
      <w:proofErr w:type="spellStart"/>
      <w:r>
        <w:rPr>
          <w:b w:val="0"/>
          <w:bCs w:val="0"/>
        </w:rPr>
        <w:t>menyarankan</w:t>
      </w:r>
      <w:proofErr w:type="spellEnd"/>
      <w:r>
        <w:rPr>
          <w:b w:val="0"/>
          <w:bCs w:val="0"/>
        </w:rPr>
        <w:t xml:space="preserve"> </w:t>
      </w:r>
      <w:proofErr w:type="spellStart"/>
      <w:r>
        <w:rPr>
          <w:b w:val="0"/>
          <w:bCs w:val="0"/>
        </w:rPr>
        <w:t>meningkatkan</w:t>
      </w:r>
      <w:proofErr w:type="spellEnd"/>
      <w:r>
        <w:rPr>
          <w:b w:val="0"/>
          <w:bCs w:val="0"/>
        </w:rPr>
        <w:t xml:space="preserve"> </w:t>
      </w:r>
      <w:proofErr w:type="spellStart"/>
      <w:r>
        <w:rPr>
          <w:b w:val="0"/>
          <w:bCs w:val="0"/>
        </w:rPr>
        <w:t>kepemimpinan</w:t>
      </w:r>
      <w:proofErr w:type="spellEnd"/>
      <w:r>
        <w:rPr>
          <w:b w:val="0"/>
          <w:bCs w:val="0"/>
        </w:rPr>
        <w:t xml:space="preserve"> </w:t>
      </w:r>
      <w:proofErr w:type="spellStart"/>
      <w:r>
        <w:rPr>
          <w:b w:val="0"/>
          <w:bCs w:val="0"/>
        </w:rPr>
        <w:t>dengan</w:t>
      </w:r>
      <w:proofErr w:type="spellEnd"/>
      <w:r>
        <w:rPr>
          <w:b w:val="0"/>
          <w:bCs w:val="0"/>
        </w:rPr>
        <w:t xml:space="preserve"> </w:t>
      </w:r>
      <w:proofErr w:type="spellStart"/>
      <w:r>
        <w:rPr>
          <w:b w:val="0"/>
          <w:bCs w:val="0"/>
        </w:rPr>
        <w:t>memperbaiki.kepemimpinan</w:t>
      </w:r>
      <w:proofErr w:type="spellEnd"/>
      <w:r>
        <w:rPr>
          <w:b w:val="0"/>
          <w:bCs w:val="0"/>
        </w:rPr>
        <w:t xml:space="preserve"> </w:t>
      </w:r>
      <w:proofErr w:type="spellStart"/>
      <w:r>
        <w:rPr>
          <w:b w:val="0"/>
          <w:bCs w:val="0"/>
        </w:rPr>
        <w:t>dalam</w:t>
      </w:r>
      <w:proofErr w:type="spellEnd"/>
      <w:r>
        <w:rPr>
          <w:b w:val="0"/>
          <w:bCs w:val="0"/>
        </w:rPr>
        <w:t xml:space="preserve"> </w:t>
      </w:r>
      <w:proofErr w:type="spellStart"/>
      <w:r>
        <w:rPr>
          <w:b w:val="0"/>
          <w:bCs w:val="0"/>
        </w:rPr>
        <w:t>pengambilan</w:t>
      </w:r>
      <w:proofErr w:type="spellEnd"/>
      <w:r>
        <w:rPr>
          <w:b w:val="0"/>
          <w:bCs w:val="0"/>
        </w:rPr>
        <w:t xml:space="preserve"> </w:t>
      </w:r>
      <w:proofErr w:type="spellStart"/>
      <w:r>
        <w:rPr>
          <w:b w:val="0"/>
          <w:bCs w:val="0"/>
        </w:rPr>
        <w:t>keputusan</w:t>
      </w:r>
      <w:proofErr w:type="spellEnd"/>
      <w:r>
        <w:rPr>
          <w:b w:val="0"/>
          <w:bCs w:val="0"/>
        </w:rPr>
        <w:t xml:space="preserve"> </w:t>
      </w:r>
      <w:proofErr w:type="spellStart"/>
      <w:r>
        <w:rPr>
          <w:b w:val="0"/>
          <w:bCs w:val="0"/>
        </w:rPr>
        <w:t>terutama</w:t>
      </w:r>
      <w:proofErr w:type="spellEnd"/>
      <w:r>
        <w:rPr>
          <w:b w:val="0"/>
          <w:bCs w:val="0"/>
        </w:rPr>
        <w:t xml:space="preserve"> </w:t>
      </w:r>
      <w:proofErr w:type="spellStart"/>
      <w:r>
        <w:rPr>
          <w:b w:val="0"/>
          <w:bCs w:val="0"/>
        </w:rPr>
        <w:t>dengan</w:t>
      </w:r>
      <w:proofErr w:type="spellEnd"/>
      <w:r>
        <w:rPr>
          <w:b w:val="0"/>
          <w:bCs w:val="0"/>
        </w:rPr>
        <w:t xml:space="preserve"> </w:t>
      </w:r>
      <w:proofErr w:type="spellStart"/>
      <w:r>
        <w:rPr>
          <w:b w:val="0"/>
          <w:bCs w:val="0"/>
        </w:rPr>
        <w:t>menerapkan</w:t>
      </w:r>
      <w:proofErr w:type="spellEnd"/>
      <w:r>
        <w:rPr>
          <w:b w:val="0"/>
          <w:bCs w:val="0"/>
        </w:rPr>
        <w:t xml:space="preserve"> </w:t>
      </w:r>
      <w:proofErr w:type="spellStart"/>
      <w:r>
        <w:rPr>
          <w:b w:val="0"/>
          <w:bCs w:val="0"/>
        </w:rPr>
        <w:t>pemberian</w:t>
      </w:r>
      <w:proofErr w:type="spellEnd"/>
      <w:r>
        <w:rPr>
          <w:b w:val="0"/>
          <w:bCs w:val="0"/>
        </w:rPr>
        <w:t xml:space="preserve"> </w:t>
      </w:r>
      <w:proofErr w:type="spellStart"/>
      <w:r>
        <w:rPr>
          <w:b w:val="0"/>
          <w:bCs w:val="0"/>
        </w:rPr>
        <w:t>wewenang</w:t>
      </w:r>
      <w:proofErr w:type="spellEnd"/>
      <w:r>
        <w:rPr>
          <w:b w:val="0"/>
          <w:bCs w:val="0"/>
        </w:rPr>
        <w:t xml:space="preserve"> </w:t>
      </w:r>
      <w:proofErr w:type="spellStart"/>
      <w:r>
        <w:rPr>
          <w:b w:val="0"/>
          <w:bCs w:val="0"/>
        </w:rPr>
        <w:t>ke</w:t>
      </w:r>
      <w:proofErr w:type="spellEnd"/>
      <w:r>
        <w:rPr>
          <w:b w:val="0"/>
          <w:bCs w:val="0"/>
        </w:rPr>
        <w:t xml:space="preserve"> </w:t>
      </w:r>
      <w:proofErr w:type="spellStart"/>
      <w:r>
        <w:rPr>
          <w:b w:val="0"/>
          <w:bCs w:val="0"/>
        </w:rPr>
        <w:t>bawahan</w:t>
      </w:r>
      <w:proofErr w:type="spellEnd"/>
      <w:r>
        <w:rPr>
          <w:b w:val="0"/>
          <w:bCs w:val="0"/>
        </w:rPr>
        <w:t xml:space="preserve">, </w:t>
      </w:r>
      <w:proofErr w:type="spellStart"/>
      <w:r>
        <w:rPr>
          <w:b w:val="0"/>
          <w:bCs w:val="0"/>
        </w:rPr>
        <w:t>meningkatkan</w:t>
      </w:r>
      <w:proofErr w:type="spellEnd"/>
      <w:r>
        <w:rPr>
          <w:b w:val="0"/>
          <w:bCs w:val="0"/>
        </w:rPr>
        <w:t xml:space="preserve"> </w:t>
      </w:r>
      <w:proofErr w:type="spellStart"/>
      <w:r>
        <w:rPr>
          <w:b w:val="0"/>
          <w:bCs w:val="0"/>
        </w:rPr>
        <w:t>kompetensi</w:t>
      </w:r>
      <w:proofErr w:type="spellEnd"/>
      <w:r>
        <w:rPr>
          <w:b w:val="0"/>
          <w:bCs w:val="0"/>
        </w:rPr>
        <w:t xml:space="preserve"> </w:t>
      </w:r>
      <w:proofErr w:type="spellStart"/>
      <w:r>
        <w:rPr>
          <w:b w:val="0"/>
          <w:bCs w:val="0"/>
        </w:rPr>
        <w:t>teknis</w:t>
      </w:r>
      <w:proofErr w:type="spellEnd"/>
      <w:r>
        <w:rPr>
          <w:b w:val="0"/>
          <w:bCs w:val="0"/>
        </w:rPr>
        <w:t xml:space="preserve"> </w:t>
      </w:r>
      <w:proofErr w:type="spellStart"/>
      <w:r>
        <w:rPr>
          <w:b w:val="0"/>
          <w:bCs w:val="0"/>
        </w:rPr>
        <w:t>dengan</w:t>
      </w:r>
      <w:proofErr w:type="spellEnd"/>
      <w:r>
        <w:rPr>
          <w:b w:val="0"/>
          <w:bCs w:val="0"/>
        </w:rPr>
        <w:t xml:space="preserve"> </w:t>
      </w:r>
      <w:proofErr w:type="spellStart"/>
      <w:r>
        <w:rPr>
          <w:b w:val="0"/>
          <w:bCs w:val="0"/>
        </w:rPr>
        <w:t>meningkatkan</w:t>
      </w:r>
      <w:proofErr w:type="spellEnd"/>
      <w:r>
        <w:rPr>
          <w:b w:val="0"/>
          <w:bCs w:val="0"/>
        </w:rPr>
        <w:t xml:space="preserve"> </w:t>
      </w:r>
      <w:proofErr w:type="spellStart"/>
      <w:r>
        <w:rPr>
          <w:b w:val="0"/>
          <w:bCs w:val="0"/>
        </w:rPr>
        <w:t>pengetahuan</w:t>
      </w:r>
      <w:proofErr w:type="spellEnd"/>
      <w:r>
        <w:rPr>
          <w:b w:val="0"/>
          <w:bCs w:val="0"/>
        </w:rPr>
        <w:t xml:space="preserve"> </w:t>
      </w:r>
      <w:proofErr w:type="spellStart"/>
      <w:r>
        <w:rPr>
          <w:b w:val="0"/>
          <w:bCs w:val="0"/>
        </w:rPr>
        <w:t>terutama</w:t>
      </w:r>
      <w:proofErr w:type="spellEnd"/>
      <w:r>
        <w:rPr>
          <w:b w:val="0"/>
          <w:bCs w:val="0"/>
        </w:rPr>
        <w:t xml:space="preserve"> </w:t>
      </w:r>
      <w:proofErr w:type="spellStart"/>
      <w:r>
        <w:rPr>
          <w:b w:val="0"/>
          <w:bCs w:val="0"/>
        </w:rPr>
        <w:t>pengetahuan</w:t>
      </w:r>
      <w:proofErr w:type="spellEnd"/>
      <w:r>
        <w:rPr>
          <w:b w:val="0"/>
          <w:bCs w:val="0"/>
        </w:rPr>
        <w:t xml:space="preserve"> </w:t>
      </w:r>
      <w:proofErr w:type="spellStart"/>
      <w:r>
        <w:rPr>
          <w:b w:val="0"/>
          <w:bCs w:val="0"/>
        </w:rPr>
        <w:t>bekerja</w:t>
      </w:r>
      <w:proofErr w:type="spellEnd"/>
      <w:r>
        <w:rPr>
          <w:b w:val="0"/>
          <w:bCs w:val="0"/>
        </w:rPr>
        <w:t xml:space="preserve"> </w:t>
      </w:r>
      <w:proofErr w:type="spellStart"/>
      <w:r>
        <w:rPr>
          <w:b w:val="0"/>
          <w:bCs w:val="0"/>
        </w:rPr>
        <w:t>untuk</w:t>
      </w:r>
      <w:proofErr w:type="spellEnd"/>
      <w:r>
        <w:rPr>
          <w:b w:val="0"/>
          <w:bCs w:val="0"/>
        </w:rPr>
        <w:t xml:space="preserve"> </w:t>
      </w:r>
      <w:proofErr w:type="spellStart"/>
      <w:r>
        <w:rPr>
          <w:b w:val="0"/>
          <w:bCs w:val="0"/>
        </w:rPr>
        <w:t>selalu</w:t>
      </w:r>
      <w:proofErr w:type="spellEnd"/>
      <w:r>
        <w:rPr>
          <w:b w:val="0"/>
          <w:bCs w:val="0"/>
        </w:rPr>
        <w:t xml:space="preserve"> </w:t>
      </w:r>
      <w:proofErr w:type="spellStart"/>
      <w:r>
        <w:rPr>
          <w:b w:val="0"/>
          <w:bCs w:val="0"/>
        </w:rPr>
        <w:t>mengurangi</w:t>
      </w:r>
      <w:proofErr w:type="spellEnd"/>
      <w:r>
        <w:rPr>
          <w:b w:val="0"/>
          <w:bCs w:val="0"/>
        </w:rPr>
        <w:t xml:space="preserve"> </w:t>
      </w:r>
      <w:proofErr w:type="spellStart"/>
      <w:r>
        <w:rPr>
          <w:b w:val="0"/>
          <w:bCs w:val="0"/>
        </w:rPr>
        <w:t>cacat</w:t>
      </w:r>
      <w:proofErr w:type="spellEnd"/>
      <w:r>
        <w:rPr>
          <w:b w:val="0"/>
          <w:bCs w:val="0"/>
        </w:rPr>
        <w:t xml:space="preserve"> </w:t>
      </w:r>
      <w:proofErr w:type="spellStart"/>
      <w:r>
        <w:rPr>
          <w:b w:val="0"/>
          <w:bCs w:val="0"/>
        </w:rPr>
        <w:t>produk</w:t>
      </w:r>
      <w:proofErr w:type="spellEnd"/>
      <w:r>
        <w:rPr>
          <w:b w:val="0"/>
          <w:bCs w:val="0"/>
        </w:rPr>
        <w:t xml:space="preserve">, </w:t>
      </w:r>
      <w:proofErr w:type="spellStart"/>
      <w:r>
        <w:rPr>
          <w:b w:val="0"/>
          <w:bCs w:val="0"/>
        </w:rPr>
        <w:t>meningkatkan</w:t>
      </w:r>
      <w:proofErr w:type="spellEnd"/>
      <w:r>
        <w:rPr>
          <w:b w:val="0"/>
          <w:bCs w:val="0"/>
        </w:rPr>
        <w:t xml:space="preserve"> </w:t>
      </w:r>
      <w:proofErr w:type="spellStart"/>
      <w:r>
        <w:rPr>
          <w:b w:val="0"/>
          <w:bCs w:val="0"/>
        </w:rPr>
        <w:t>budaya</w:t>
      </w:r>
      <w:proofErr w:type="spellEnd"/>
      <w:r>
        <w:rPr>
          <w:b w:val="0"/>
          <w:bCs w:val="0"/>
        </w:rPr>
        <w:t xml:space="preserve"> </w:t>
      </w:r>
      <w:proofErr w:type="spellStart"/>
      <w:r>
        <w:rPr>
          <w:b w:val="0"/>
          <w:bCs w:val="0"/>
        </w:rPr>
        <w:t>organisasi</w:t>
      </w:r>
      <w:proofErr w:type="spellEnd"/>
      <w:r>
        <w:rPr>
          <w:b w:val="0"/>
          <w:bCs w:val="0"/>
        </w:rPr>
        <w:t xml:space="preserve"> </w:t>
      </w:r>
      <w:proofErr w:type="spellStart"/>
      <w:r>
        <w:rPr>
          <w:b w:val="0"/>
          <w:bCs w:val="0"/>
        </w:rPr>
        <w:t>dengan</w:t>
      </w:r>
      <w:proofErr w:type="spellEnd"/>
      <w:r>
        <w:rPr>
          <w:b w:val="0"/>
          <w:bCs w:val="0"/>
        </w:rPr>
        <w:t xml:space="preserve"> </w:t>
      </w:r>
      <w:proofErr w:type="spellStart"/>
      <w:r>
        <w:rPr>
          <w:b w:val="0"/>
          <w:bCs w:val="0"/>
        </w:rPr>
        <w:t>meningkatkan</w:t>
      </w:r>
      <w:proofErr w:type="spellEnd"/>
      <w:r>
        <w:rPr>
          <w:b w:val="0"/>
          <w:bCs w:val="0"/>
        </w:rPr>
        <w:t xml:space="preserve"> </w:t>
      </w:r>
      <w:proofErr w:type="spellStart"/>
      <w:r>
        <w:rPr>
          <w:b w:val="0"/>
          <w:bCs w:val="0"/>
        </w:rPr>
        <w:t>budaya</w:t>
      </w:r>
      <w:proofErr w:type="spellEnd"/>
      <w:r>
        <w:rPr>
          <w:b w:val="0"/>
          <w:bCs w:val="0"/>
        </w:rPr>
        <w:t xml:space="preserve"> </w:t>
      </w:r>
      <w:proofErr w:type="spellStart"/>
      <w:r>
        <w:rPr>
          <w:b w:val="0"/>
          <w:bCs w:val="0"/>
        </w:rPr>
        <w:t>berinovasi</w:t>
      </w:r>
      <w:proofErr w:type="spellEnd"/>
      <w:r>
        <w:rPr>
          <w:b w:val="0"/>
          <w:bCs w:val="0"/>
        </w:rPr>
        <w:t xml:space="preserve"> </w:t>
      </w:r>
      <w:proofErr w:type="spellStart"/>
      <w:r>
        <w:rPr>
          <w:b w:val="0"/>
          <w:bCs w:val="0"/>
        </w:rPr>
        <w:t>terutama</w:t>
      </w:r>
      <w:proofErr w:type="spellEnd"/>
      <w:r>
        <w:rPr>
          <w:b w:val="0"/>
          <w:bCs w:val="0"/>
        </w:rPr>
        <w:t xml:space="preserve"> </w:t>
      </w:r>
      <w:proofErr w:type="spellStart"/>
      <w:r>
        <w:rPr>
          <w:b w:val="0"/>
          <w:bCs w:val="0"/>
        </w:rPr>
        <w:t>dalam</w:t>
      </w:r>
      <w:proofErr w:type="spellEnd"/>
      <w:r>
        <w:rPr>
          <w:b w:val="0"/>
          <w:bCs w:val="0"/>
        </w:rPr>
        <w:t xml:space="preserve"> </w:t>
      </w:r>
      <w:proofErr w:type="spellStart"/>
      <w:r>
        <w:rPr>
          <w:b w:val="0"/>
          <w:bCs w:val="0"/>
        </w:rPr>
        <w:t>keberanian</w:t>
      </w:r>
      <w:proofErr w:type="spellEnd"/>
      <w:r>
        <w:rPr>
          <w:b w:val="0"/>
          <w:bCs w:val="0"/>
        </w:rPr>
        <w:t xml:space="preserve"> </w:t>
      </w:r>
      <w:proofErr w:type="spellStart"/>
      <w:r>
        <w:rPr>
          <w:b w:val="0"/>
          <w:bCs w:val="0"/>
        </w:rPr>
        <w:t>karyawan</w:t>
      </w:r>
      <w:proofErr w:type="spellEnd"/>
      <w:r>
        <w:rPr>
          <w:b w:val="0"/>
          <w:bCs w:val="0"/>
        </w:rPr>
        <w:t xml:space="preserve"> </w:t>
      </w:r>
      <w:proofErr w:type="spellStart"/>
      <w:r>
        <w:rPr>
          <w:b w:val="0"/>
          <w:bCs w:val="0"/>
        </w:rPr>
        <w:t>mengambil</w:t>
      </w:r>
      <w:proofErr w:type="spellEnd"/>
      <w:r>
        <w:rPr>
          <w:b w:val="0"/>
          <w:bCs w:val="0"/>
          <w:spacing w:val="-16"/>
        </w:rPr>
        <w:t xml:space="preserve"> </w:t>
      </w:r>
      <w:proofErr w:type="spellStart"/>
      <w:r>
        <w:rPr>
          <w:b w:val="0"/>
          <w:bCs w:val="0"/>
        </w:rPr>
        <w:t>resiko</w:t>
      </w:r>
      <w:proofErr w:type="spellEnd"/>
      <w:r>
        <w:rPr>
          <w:b w:val="0"/>
          <w:bCs w:val="0"/>
          <w:spacing w:val="-17"/>
        </w:rPr>
        <w:t xml:space="preserve"> </w:t>
      </w:r>
      <w:proofErr w:type="spellStart"/>
      <w:r>
        <w:rPr>
          <w:b w:val="0"/>
          <w:bCs w:val="0"/>
        </w:rPr>
        <w:t>dalam</w:t>
      </w:r>
      <w:proofErr w:type="spellEnd"/>
      <w:r>
        <w:rPr>
          <w:b w:val="0"/>
          <w:bCs w:val="0"/>
          <w:spacing w:val="-14"/>
        </w:rPr>
        <w:t xml:space="preserve"> </w:t>
      </w:r>
      <w:proofErr w:type="spellStart"/>
      <w:r>
        <w:rPr>
          <w:b w:val="0"/>
          <w:bCs w:val="0"/>
        </w:rPr>
        <w:t>berinovasi</w:t>
      </w:r>
      <w:proofErr w:type="spellEnd"/>
      <w:r>
        <w:rPr>
          <w:b w:val="0"/>
          <w:bCs w:val="0"/>
        </w:rPr>
        <w:t>,</w:t>
      </w:r>
      <w:r>
        <w:rPr>
          <w:b w:val="0"/>
          <w:bCs w:val="0"/>
          <w:spacing w:val="-14"/>
        </w:rPr>
        <w:t xml:space="preserve"> </w:t>
      </w:r>
      <w:proofErr w:type="spellStart"/>
      <w:r>
        <w:rPr>
          <w:b w:val="0"/>
          <w:bCs w:val="0"/>
        </w:rPr>
        <w:t>meningkatkan</w:t>
      </w:r>
      <w:proofErr w:type="spellEnd"/>
      <w:r>
        <w:rPr>
          <w:b w:val="0"/>
          <w:bCs w:val="0"/>
          <w:spacing w:val="-17"/>
        </w:rPr>
        <w:t xml:space="preserve"> </w:t>
      </w:r>
      <w:proofErr w:type="spellStart"/>
      <w:r>
        <w:rPr>
          <w:b w:val="0"/>
          <w:bCs w:val="0"/>
        </w:rPr>
        <w:t>penerapan</w:t>
      </w:r>
      <w:proofErr w:type="spellEnd"/>
      <w:r>
        <w:rPr>
          <w:b w:val="0"/>
          <w:bCs w:val="0"/>
          <w:spacing w:val="-14"/>
        </w:rPr>
        <w:t xml:space="preserve"> </w:t>
      </w:r>
      <w:r>
        <w:rPr>
          <w:b w:val="0"/>
          <w:bCs w:val="0"/>
          <w:i/>
          <w:iCs/>
        </w:rPr>
        <w:t>Total</w:t>
      </w:r>
      <w:r>
        <w:rPr>
          <w:b w:val="0"/>
          <w:bCs w:val="0"/>
          <w:i/>
          <w:iCs/>
          <w:spacing w:val="-16"/>
        </w:rPr>
        <w:t xml:space="preserve"> </w:t>
      </w:r>
      <w:r>
        <w:rPr>
          <w:b w:val="0"/>
          <w:bCs w:val="0"/>
          <w:i/>
          <w:iCs/>
        </w:rPr>
        <w:t xml:space="preserve">Quality Management </w:t>
      </w:r>
      <w:proofErr w:type="spellStart"/>
      <w:r>
        <w:rPr>
          <w:b w:val="0"/>
          <w:bCs w:val="0"/>
        </w:rPr>
        <w:t>dengan</w:t>
      </w:r>
      <w:proofErr w:type="spellEnd"/>
      <w:r>
        <w:rPr>
          <w:b w:val="0"/>
          <w:bCs w:val="0"/>
        </w:rPr>
        <w:t xml:space="preserve"> </w:t>
      </w:r>
      <w:proofErr w:type="spellStart"/>
      <w:r>
        <w:rPr>
          <w:b w:val="0"/>
          <w:bCs w:val="0"/>
        </w:rPr>
        <w:t>memperbaiki</w:t>
      </w:r>
      <w:proofErr w:type="spellEnd"/>
      <w:r>
        <w:rPr>
          <w:b w:val="0"/>
          <w:bCs w:val="0"/>
        </w:rPr>
        <w:t xml:space="preserve"> </w:t>
      </w:r>
      <w:r>
        <w:rPr>
          <w:b w:val="0"/>
          <w:bCs w:val="0"/>
          <w:i/>
          <w:iCs/>
        </w:rPr>
        <w:t xml:space="preserve">Supplier Management </w:t>
      </w:r>
      <w:proofErr w:type="spellStart"/>
      <w:r>
        <w:rPr>
          <w:b w:val="0"/>
          <w:bCs w:val="0"/>
        </w:rPr>
        <w:t>terutama</w:t>
      </w:r>
      <w:proofErr w:type="spellEnd"/>
      <w:r>
        <w:rPr>
          <w:b w:val="0"/>
          <w:bCs w:val="0"/>
        </w:rPr>
        <w:t xml:space="preserve"> </w:t>
      </w:r>
      <w:proofErr w:type="spellStart"/>
      <w:r>
        <w:rPr>
          <w:b w:val="0"/>
          <w:bCs w:val="0"/>
        </w:rPr>
        <w:t>dalam</w:t>
      </w:r>
      <w:proofErr w:type="spellEnd"/>
      <w:r>
        <w:rPr>
          <w:b w:val="0"/>
          <w:bCs w:val="0"/>
        </w:rPr>
        <w:t xml:space="preserve"> </w:t>
      </w:r>
      <w:proofErr w:type="spellStart"/>
      <w:r>
        <w:rPr>
          <w:b w:val="0"/>
          <w:bCs w:val="0"/>
        </w:rPr>
        <w:t>mengelola</w:t>
      </w:r>
      <w:proofErr w:type="spellEnd"/>
      <w:r>
        <w:rPr>
          <w:b w:val="0"/>
          <w:bCs w:val="0"/>
        </w:rPr>
        <w:t xml:space="preserve"> </w:t>
      </w:r>
      <w:proofErr w:type="spellStart"/>
      <w:r>
        <w:rPr>
          <w:b w:val="0"/>
          <w:bCs w:val="0"/>
        </w:rPr>
        <w:t>informasi</w:t>
      </w:r>
      <w:proofErr w:type="spellEnd"/>
      <w:r>
        <w:rPr>
          <w:b w:val="0"/>
          <w:bCs w:val="0"/>
        </w:rPr>
        <w:t xml:space="preserve"> </w:t>
      </w:r>
      <w:proofErr w:type="spellStart"/>
      <w:r>
        <w:rPr>
          <w:b w:val="0"/>
          <w:bCs w:val="0"/>
        </w:rPr>
        <w:t>dari</w:t>
      </w:r>
      <w:proofErr w:type="spellEnd"/>
      <w:r>
        <w:rPr>
          <w:b w:val="0"/>
          <w:bCs w:val="0"/>
        </w:rPr>
        <w:t xml:space="preserve"> </w:t>
      </w:r>
      <w:proofErr w:type="spellStart"/>
      <w:r>
        <w:rPr>
          <w:b w:val="0"/>
          <w:bCs w:val="0"/>
        </w:rPr>
        <w:t>banyak</w:t>
      </w:r>
      <w:proofErr w:type="spellEnd"/>
      <w:r>
        <w:rPr>
          <w:b w:val="0"/>
          <w:bCs w:val="0"/>
        </w:rPr>
        <w:t xml:space="preserve"> supplier </w:t>
      </w:r>
      <w:proofErr w:type="spellStart"/>
      <w:r>
        <w:rPr>
          <w:b w:val="0"/>
          <w:bCs w:val="0"/>
        </w:rPr>
        <w:t>secara</w:t>
      </w:r>
      <w:proofErr w:type="spellEnd"/>
      <w:r>
        <w:rPr>
          <w:b w:val="0"/>
          <w:bCs w:val="0"/>
        </w:rPr>
        <w:t xml:space="preserve"> </w:t>
      </w:r>
      <w:proofErr w:type="spellStart"/>
      <w:r>
        <w:rPr>
          <w:b w:val="0"/>
          <w:bCs w:val="0"/>
        </w:rPr>
        <w:t>informatif</w:t>
      </w:r>
      <w:proofErr w:type="spellEnd"/>
      <w:r>
        <w:rPr>
          <w:b w:val="0"/>
          <w:bCs w:val="0"/>
        </w:rPr>
        <w:t xml:space="preserve">, </w:t>
      </w:r>
      <w:proofErr w:type="spellStart"/>
      <w:r>
        <w:rPr>
          <w:b w:val="0"/>
          <w:bCs w:val="0"/>
        </w:rPr>
        <w:t>meningkatkan</w:t>
      </w:r>
      <w:proofErr w:type="spellEnd"/>
      <w:r>
        <w:rPr>
          <w:b w:val="0"/>
          <w:bCs w:val="0"/>
        </w:rPr>
        <w:t xml:space="preserve"> </w:t>
      </w:r>
      <w:proofErr w:type="spellStart"/>
      <w:r>
        <w:rPr>
          <w:b w:val="0"/>
          <w:bCs w:val="0"/>
        </w:rPr>
        <w:t>kinerja</w:t>
      </w:r>
      <w:proofErr w:type="spellEnd"/>
      <w:r>
        <w:rPr>
          <w:b w:val="0"/>
          <w:bCs w:val="0"/>
        </w:rPr>
        <w:t xml:space="preserve"> </w:t>
      </w:r>
      <w:proofErr w:type="spellStart"/>
      <w:r>
        <w:rPr>
          <w:b w:val="0"/>
          <w:bCs w:val="0"/>
        </w:rPr>
        <w:t>operasional</w:t>
      </w:r>
      <w:proofErr w:type="spellEnd"/>
      <w:r>
        <w:rPr>
          <w:b w:val="0"/>
          <w:bCs w:val="0"/>
        </w:rPr>
        <w:t xml:space="preserve"> </w:t>
      </w:r>
      <w:proofErr w:type="spellStart"/>
      <w:r>
        <w:rPr>
          <w:b w:val="0"/>
          <w:bCs w:val="0"/>
        </w:rPr>
        <w:t>dengan.memperbaiki</w:t>
      </w:r>
      <w:proofErr w:type="spellEnd"/>
      <w:r>
        <w:rPr>
          <w:b w:val="0"/>
          <w:bCs w:val="0"/>
        </w:rPr>
        <w:t xml:space="preserve"> </w:t>
      </w:r>
      <w:proofErr w:type="spellStart"/>
      <w:r>
        <w:rPr>
          <w:b w:val="0"/>
          <w:bCs w:val="0"/>
        </w:rPr>
        <w:t>kinerja</w:t>
      </w:r>
      <w:proofErr w:type="spellEnd"/>
      <w:r>
        <w:rPr>
          <w:b w:val="0"/>
          <w:bCs w:val="0"/>
        </w:rPr>
        <w:t xml:space="preserve"> </w:t>
      </w:r>
      <w:proofErr w:type="spellStart"/>
      <w:r>
        <w:rPr>
          <w:b w:val="0"/>
          <w:bCs w:val="0"/>
        </w:rPr>
        <w:t>biaya</w:t>
      </w:r>
      <w:proofErr w:type="spellEnd"/>
      <w:r>
        <w:rPr>
          <w:b w:val="0"/>
          <w:bCs w:val="0"/>
        </w:rPr>
        <w:t xml:space="preserve"> </w:t>
      </w:r>
      <w:proofErr w:type="spellStart"/>
      <w:r>
        <w:rPr>
          <w:b w:val="0"/>
          <w:bCs w:val="0"/>
        </w:rPr>
        <w:t>kualitas</w:t>
      </w:r>
      <w:proofErr w:type="spellEnd"/>
      <w:r>
        <w:rPr>
          <w:b w:val="0"/>
          <w:bCs w:val="0"/>
        </w:rPr>
        <w:t xml:space="preserve"> </w:t>
      </w:r>
      <w:proofErr w:type="spellStart"/>
      <w:r>
        <w:rPr>
          <w:b w:val="0"/>
          <w:bCs w:val="0"/>
        </w:rPr>
        <w:t>terutama</w:t>
      </w:r>
      <w:proofErr w:type="spellEnd"/>
      <w:r>
        <w:rPr>
          <w:b w:val="0"/>
          <w:bCs w:val="0"/>
        </w:rPr>
        <w:t xml:space="preserve"> </w:t>
      </w:r>
      <w:proofErr w:type="spellStart"/>
      <w:r>
        <w:rPr>
          <w:b w:val="0"/>
          <w:bCs w:val="0"/>
        </w:rPr>
        <w:t>dalam</w:t>
      </w:r>
      <w:proofErr w:type="spellEnd"/>
      <w:r>
        <w:rPr>
          <w:b w:val="0"/>
          <w:bCs w:val="0"/>
        </w:rPr>
        <w:t xml:space="preserve"> </w:t>
      </w:r>
      <w:proofErr w:type="spellStart"/>
      <w:r>
        <w:rPr>
          <w:b w:val="0"/>
          <w:bCs w:val="0"/>
        </w:rPr>
        <w:t>biaya</w:t>
      </w:r>
      <w:proofErr w:type="spellEnd"/>
      <w:r>
        <w:rPr>
          <w:b w:val="0"/>
          <w:bCs w:val="0"/>
        </w:rPr>
        <w:t xml:space="preserve"> </w:t>
      </w:r>
      <w:proofErr w:type="spellStart"/>
      <w:r>
        <w:rPr>
          <w:b w:val="0"/>
          <w:bCs w:val="0"/>
        </w:rPr>
        <w:t>untuk</w:t>
      </w:r>
      <w:proofErr w:type="spellEnd"/>
      <w:r>
        <w:rPr>
          <w:b w:val="0"/>
          <w:bCs w:val="0"/>
        </w:rPr>
        <w:t xml:space="preserve"> </w:t>
      </w:r>
      <w:proofErr w:type="spellStart"/>
      <w:r>
        <w:rPr>
          <w:b w:val="0"/>
          <w:bCs w:val="0"/>
        </w:rPr>
        <w:t>mengatasi</w:t>
      </w:r>
      <w:proofErr w:type="spellEnd"/>
      <w:r>
        <w:rPr>
          <w:b w:val="0"/>
          <w:bCs w:val="0"/>
        </w:rPr>
        <w:t xml:space="preserve"> </w:t>
      </w:r>
      <w:proofErr w:type="spellStart"/>
      <w:r>
        <w:rPr>
          <w:b w:val="0"/>
          <w:bCs w:val="0"/>
        </w:rPr>
        <w:t>kegagalan</w:t>
      </w:r>
      <w:proofErr w:type="spellEnd"/>
      <w:r>
        <w:rPr>
          <w:b w:val="0"/>
          <w:bCs w:val="0"/>
        </w:rPr>
        <w:t xml:space="preserve"> </w:t>
      </w:r>
      <w:proofErr w:type="spellStart"/>
      <w:r>
        <w:rPr>
          <w:b w:val="0"/>
          <w:bCs w:val="0"/>
        </w:rPr>
        <w:t>dalam</w:t>
      </w:r>
      <w:proofErr w:type="spellEnd"/>
      <w:r>
        <w:rPr>
          <w:b w:val="0"/>
          <w:bCs w:val="0"/>
        </w:rPr>
        <w:t xml:space="preserve"> </w:t>
      </w:r>
      <w:proofErr w:type="spellStart"/>
      <w:r>
        <w:rPr>
          <w:b w:val="0"/>
          <w:bCs w:val="0"/>
        </w:rPr>
        <w:t>pengiriman</w:t>
      </w:r>
      <w:proofErr w:type="spellEnd"/>
      <w:r>
        <w:rPr>
          <w:b w:val="0"/>
          <w:bCs w:val="0"/>
          <w:spacing w:val="-14"/>
        </w:rPr>
        <w:t xml:space="preserve"> </w:t>
      </w:r>
      <w:proofErr w:type="spellStart"/>
      <w:r>
        <w:rPr>
          <w:b w:val="0"/>
          <w:bCs w:val="0"/>
        </w:rPr>
        <w:t>produk</w:t>
      </w:r>
      <w:proofErr w:type="spellEnd"/>
      <w:r>
        <w:rPr>
          <w:b w:val="0"/>
          <w:bCs w:val="0"/>
        </w:rPr>
        <w:t>.</w:t>
      </w:r>
    </w:p>
    <w:p w14:paraId="2148FD46" w14:textId="77777777" w:rsidR="0070608C" w:rsidRDefault="0070608C" w:rsidP="0070608C">
      <w:pPr>
        <w:pStyle w:val="BodyText"/>
        <w:kinsoku w:val="0"/>
        <w:overflowPunct w:val="0"/>
        <w:spacing w:before="3"/>
        <w:rPr>
          <w:b w:val="0"/>
          <w:bCs w:val="0"/>
        </w:rPr>
      </w:pPr>
    </w:p>
    <w:p w14:paraId="08291C9B" w14:textId="77777777" w:rsidR="0070608C" w:rsidRDefault="0070608C" w:rsidP="00760747">
      <w:pPr>
        <w:pStyle w:val="BodyText"/>
        <w:kinsoku w:val="0"/>
        <w:overflowPunct w:val="0"/>
        <w:ind w:left="1276" w:hanging="1276"/>
        <w:rPr>
          <w:b w:val="0"/>
          <w:bCs w:val="0"/>
        </w:rPr>
      </w:pPr>
      <w:r>
        <w:rPr>
          <w:b w:val="0"/>
          <w:bCs w:val="0"/>
        </w:rPr>
        <w:t xml:space="preserve">Kata </w:t>
      </w:r>
      <w:proofErr w:type="spellStart"/>
      <w:proofErr w:type="gramStart"/>
      <w:r>
        <w:rPr>
          <w:b w:val="0"/>
          <w:bCs w:val="0"/>
        </w:rPr>
        <w:t>kunci</w:t>
      </w:r>
      <w:proofErr w:type="spellEnd"/>
      <w:r>
        <w:rPr>
          <w:b w:val="0"/>
          <w:bCs w:val="0"/>
        </w:rPr>
        <w:t xml:space="preserve"> :</w:t>
      </w:r>
      <w:proofErr w:type="gramEnd"/>
      <w:r>
        <w:rPr>
          <w:b w:val="0"/>
          <w:bCs w:val="0"/>
        </w:rPr>
        <w:t xml:space="preserve"> </w:t>
      </w:r>
      <w:proofErr w:type="spellStart"/>
      <w:r>
        <w:rPr>
          <w:b w:val="0"/>
          <w:bCs w:val="0"/>
        </w:rPr>
        <w:t>kepemimpinan</w:t>
      </w:r>
      <w:proofErr w:type="spellEnd"/>
      <w:r>
        <w:rPr>
          <w:b w:val="0"/>
          <w:bCs w:val="0"/>
        </w:rPr>
        <w:t xml:space="preserve">, </w:t>
      </w:r>
      <w:proofErr w:type="spellStart"/>
      <w:r>
        <w:rPr>
          <w:b w:val="0"/>
          <w:bCs w:val="0"/>
        </w:rPr>
        <w:t>kompetensi</w:t>
      </w:r>
      <w:proofErr w:type="spellEnd"/>
      <w:r>
        <w:rPr>
          <w:b w:val="0"/>
          <w:bCs w:val="0"/>
        </w:rPr>
        <w:t xml:space="preserve"> </w:t>
      </w:r>
      <w:proofErr w:type="spellStart"/>
      <w:r>
        <w:rPr>
          <w:b w:val="0"/>
          <w:bCs w:val="0"/>
        </w:rPr>
        <w:t>teknis</w:t>
      </w:r>
      <w:proofErr w:type="spellEnd"/>
      <w:r>
        <w:rPr>
          <w:b w:val="0"/>
          <w:bCs w:val="0"/>
        </w:rPr>
        <w:t xml:space="preserve">, </w:t>
      </w:r>
      <w:proofErr w:type="spellStart"/>
      <w:r>
        <w:rPr>
          <w:b w:val="0"/>
          <w:bCs w:val="0"/>
        </w:rPr>
        <w:t>budaya</w:t>
      </w:r>
      <w:proofErr w:type="spellEnd"/>
      <w:r>
        <w:rPr>
          <w:b w:val="0"/>
          <w:bCs w:val="0"/>
        </w:rPr>
        <w:t xml:space="preserve"> </w:t>
      </w:r>
      <w:proofErr w:type="spellStart"/>
      <w:r>
        <w:rPr>
          <w:b w:val="0"/>
          <w:bCs w:val="0"/>
        </w:rPr>
        <w:t>organisasi</w:t>
      </w:r>
      <w:proofErr w:type="spellEnd"/>
      <w:r>
        <w:rPr>
          <w:b w:val="0"/>
          <w:bCs w:val="0"/>
        </w:rPr>
        <w:t xml:space="preserve">, TQM, </w:t>
      </w:r>
      <w:proofErr w:type="spellStart"/>
      <w:r>
        <w:rPr>
          <w:b w:val="0"/>
          <w:bCs w:val="0"/>
        </w:rPr>
        <w:t>kinerja</w:t>
      </w:r>
      <w:proofErr w:type="spellEnd"/>
      <w:r>
        <w:rPr>
          <w:b w:val="0"/>
          <w:bCs w:val="0"/>
        </w:rPr>
        <w:t xml:space="preserve"> </w:t>
      </w:r>
      <w:proofErr w:type="spellStart"/>
      <w:r>
        <w:rPr>
          <w:b w:val="0"/>
          <w:bCs w:val="0"/>
        </w:rPr>
        <w:t>operasional</w:t>
      </w:r>
      <w:proofErr w:type="spellEnd"/>
    </w:p>
    <w:p w14:paraId="2C3B264D" w14:textId="77777777" w:rsidR="0070608C" w:rsidRDefault="0070608C" w:rsidP="0070608C">
      <w:pPr>
        <w:pStyle w:val="BodyText"/>
        <w:kinsoku w:val="0"/>
        <w:overflowPunct w:val="0"/>
        <w:ind w:left="2148" w:hanging="1561"/>
        <w:rPr>
          <w:b w:val="0"/>
          <w:bCs w:val="0"/>
        </w:rPr>
        <w:sectPr w:rsidR="0070608C">
          <w:pgSz w:w="11910" w:h="16840"/>
          <w:pgMar w:top="1580" w:right="1540" w:bottom="1180" w:left="1680" w:header="0" w:footer="998" w:gutter="0"/>
          <w:pgNumType w:start="3"/>
          <w:cols w:space="720"/>
          <w:noEndnote/>
        </w:sectPr>
      </w:pPr>
    </w:p>
    <w:p w14:paraId="557126A9" w14:textId="77777777" w:rsidR="007D5502" w:rsidRDefault="007D5502" w:rsidP="007D5502">
      <w:pPr>
        <w:jc w:val="both"/>
        <w:rPr>
          <w:rFonts w:ascii="Arial" w:hAnsi="Arial" w:cs="Arial"/>
          <w:sz w:val="24"/>
          <w:szCs w:val="24"/>
        </w:rPr>
      </w:pPr>
    </w:p>
    <w:p w14:paraId="70E5075F" w14:textId="77777777" w:rsidR="007D5502" w:rsidRPr="007D5502" w:rsidRDefault="007D5502" w:rsidP="007D5502">
      <w:pPr>
        <w:jc w:val="center"/>
        <w:rPr>
          <w:rFonts w:ascii="Arial" w:hAnsi="Arial" w:cs="Arial"/>
          <w:i/>
          <w:sz w:val="24"/>
          <w:szCs w:val="24"/>
        </w:rPr>
      </w:pPr>
      <w:r w:rsidRPr="007D5502">
        <w:rPr>
          <w:rFonts w:ascii="Arial" w:hAnsi="Arial" w:cs="Arial"/>
          <w:i/>
          <w:sz w:val="24"/>
          <w:szCs w:val="24"/>
        </w:rPr>
        <w:t>ABSTRACT</w:t>
      </w:r>
    </w:p>
    <w:p w14:paraId="431AC284" w14:textId="77777777" w:rsidR="0070608C" w:rsidRDefault="0070608C" w:rsidP="00E917C0">
      <w:pPr>
        <w:pStyle w:val="BodyText"/>
        <w:kinsoku w:val="0"/>
        <w:overflowPunct w:val="0"/>
        <w:ind w:right="43"/>
        <w:jc w:val="both"/>
        <w:rPr>
          <w:b w:val="0"/>
          <w:bCs w:val="0"/>
          <w:i/>
          <w:iCs/>
        </w:rPr>
      </w:pPr>
      <w:r>
        <w:rPr>
          <w:b w:val="0"/>
          <w:bCs w:val="0"/>
          <w:i/>
          <w:iCs/>
        </w:rPr>
        <w:t>This research is motivated by leadership, technical competence and organizational culture that is not yet optimal in the ceramic floor industry. This</w:t>
      </w:r>
      <w:r>
        <w:rPr>
          <w:b w:val="0"/>
          <w:bCs w:val="0"/>
          <w:i/>
          <w:iCs/>
          <w:spacing w:val="-8"/>
        </w:rPr>
        <w:t xml:space="preserve"> </w:t>
      </w:r>
      <w:r>
        <w:rPr>
          <w:b w:val="0"/>
          <w:bCs w:val="0"/>
          <w:i/>
          <w:iCs/>
        </w:rPr>
        <w:t>research</w:t>
      </w:r>
      <w:r>
        <w:rPr>
          <w:b w:val="0"/>
          <w:bCs w:val="0"/>
          <w:i/>
          <w:iCs/>
          <w:spacing w:val="-8"/>
        </w:rPr>
        <w:t xml:space="preserve"> </w:t>
      </w:r>
      <w:r>
        <w:rPr>
          <w:b w:val="0"/>
          <w:bCs w:val="0"/>
          <w:i/>
          <w:iCs/>
        </w:rPr>
        <w:t>was</w:t>
      </w:r>
      <w:r>
        <w:rPr>
          <w:b w:val="0"/>
          <w:bCs w:val="0"/>
          <w:i/>
          <w:iCs/>
          <w:spacing w:val="-7"/>
        </w:rPr>
        <w:t xml:space="preserve"> </w:t>
      </w:r>
      <w:r>
        <w:rPr>
          <w:b w:val="0"/>
          <w:bCs w:val="0"/>
          <w:i/>
          <w:iCs/>
        </w:rPr>
        <w:t>conducted</w:t>
      </w:r>
      <w:r>
        <w:rPr>
          <w:b w:val="0"/>
          <w:bCs w:val="0"/>
          <w:i/>
          <w:iCs/>
          <w:spacing w:val="-9"/>
        </w:rPr>
        <w:t xml:space="preserve"> </w:t>
      </w:r>
      <w:r>
        <w:rPr>
          <w:b w:val="0"/>
          <w:bCs w:val="0"/>
          <w:i/>
          <w:iCs/>
        </w:rPr>
        <w:t>in</w:t>
      </w:r>
      <w:r>
        <w:rPr>
          <w:b w:val="0"/>
          <w:bCs w:val="0"/>
          <w:i/>
          <w:iCs/>
          <w:spacing w:val="-9"/>
        </w:rPr>
        <w:t xml:space="preserve"> </w:t>
      </w:r>
      <w:r>
        <w:rPr>
          <w:b w:val="0"/>
          <w:bCs w:val="0"/>
          <w:i/>
          <w:iCs/>
        </w:rPr>
        <w:t>the</w:t>
      </w:r>
      <w:r>
        <w:rPr>
          <w:b w:val="0"/>
          <w:bCs w:val="0"/>
          <w:i/>
          <w:iCs/>
          <w:spacing w:val="-9"/>
        </w:rPr>
        <w:t xml:space="preserve"> </w:t>
      </w:r>
      <w:r>
        <w:rPr>
          <w:b w:val="0"/>
          <w:bCs w:val="0"/>
          <w:i/>
          <w:iCs/>
        </w:rPr>
        <w:t>ceramic</w:t>
      </w:r>
      <w:r>
        <w:rPr>
          <w:b w:val="0"/>
          <w:bCs w:val="0"/>
          <w:i/>
          <w:iCs/>
          <w:spacing w:val="-7"/>
        </w:rPr>
        <w:t xml:space="preserve"> </w:t>
      </w:r>
      <w:r>
        <w:rPr>
          <w:b w:val="0"/>
          <w:bCs w:val="0"/>
          <w:i/>
          <w:iCs/>
        </w:rPr>
        <w:t>floor</w:t>
      </w:r>
      <w:r>
        <w:rPr>
          <w:b w:val="0"/>
          <w:bCs w:val="0"/>
          <w:i/>
          <w:iCs/>
          <w:spacing w:val="-7"/>
        </w:rPr>
        <w:t xml:space="preserve"> </w:t>
      </w:r>
      <w:r>
        <w:rPr>
          <w:b w:val="0"/>
          <w:bCs w:val="0"/>
          <w:i/>
          <w:iCs/>
        </w:rPr>
        <w:t>industry</w:t>
      </w:r>
      <w:r>
        <w:rPr>
          <w:b w:val="0"/>
          <w:bCs w:val="0"/>
          <w:i/>
          <w:iCs/>
          <w:spacing w:val="-7"/>
        </w:rPr>
        <w:t xml:space="preserve"> </w:t>
      </w:r>
      <w:r>
        <w:rPr>
          <w:b w:val="0"/>
          <w:bCs w:val="0"/>
          <w:i/>
          <w:iCs/>
        </w:rPr>
        <w:t>which</w:t>
      </w:r>
      <w:r>
        <w:rPr>
          <w:b w:val="0"/>
          <w:bCs w:val="0"/>
          <w:i/>
          <w:iCs/>
          <w:spacing w:val="-9"/>
        </w:rPr>
        <w:t xml:space="preserve"> </w:t>
      </w:r>
      <w:r>
        <w:rPr>
          <w:b w:val="0"/>
          <w:bCs w:val="0"/>
          <w:i/>
          <w:iCs/>
        </w:rPr>
        <w:t>is</w:t>
      </w:r>
      <w:r>
        <w:rPr>
          <w:b w:val="0"/>
          <w:bCs w:val="0"/>
          <w:i/>
          <w:iCs/>
          <w:spacing w:val="-7"/>
        </w:rPr>
        <w:t xml:space="preserve"> </w:t>
      </w:r>
      <w:r>
        <w:rPr>
          <w:b w:val="0"/>
          <w:bCs w:val="0"/>
          <w:i/>
          <w:iCs/>
        </w:rPr>
        <w:t>listed</w:t>
      </w:r>
      <w:r>
        <w:rPr>
          <w:b w:val="0"/>
          <w:bCs w:val="0"/>
          <w:i/>
          <w:iCs/>
          <w:spacing w:val="-9"/>
        </w:rPr>
        <w:t xml:space="preserve"> </w:t>
      </w:r>
      <w:r>
        <w:rPr>
          <w:b w:val="0"/>
          <w:bCs w:val="0"/>
          <w:i/>
          <w:iCs/>
        </w:rPr>
        <w:t xml:space="preserve">on the Indonesia Stock Exchange. The purpose of this study was to </w:t>
      </w:r>
      <w:proofErr w:type="spellStart"/>
      <w:r>
        <w:rPr>
          <w:b w:val="0"/>
          <w:bCs w:val="0"/>
          <w:i/>
          <w:iCs/>
        </w:rPr>
        <w:t>analyze</w:t>
      </w:r>
      <w:proofErr w:type="spellEnd"/>
      <w:r>
        <w:rPr>
          <w:b w:val="0"/>
          <w:bCs w:val="0"/>
          <w:i/>
          <w:iCs/>
        </w:rPr>
        <w:t xml:space="preserve"> and examine descriptively and verification related to the influence of leadership, technical competence and organizational culture on the implementation of Total Quality Management and its impact on operational performance. The research method used is a quantitative method which is carried out descriptively and verification. The sampling technique was carried</w:t>
      </w:r>
      <w:r>
        <w:rPr>
          <w:b w:val="0"/>
          <w:bCs w:val="0"/>
          <w:i/>
          <w:iCs/>
          <w:spacing w:val="-13"/>
        </w:rPr>
        <w:t xml:space="preserve"> </w:t>
      </w:r>
      <w:r>
        <w:rPr>
          <w:b w:val="0"/>
          <w:bCs w:val="0"/>
          <w:i/>
          <w:iCs/>
        </w:rPr>
        <w:t>out</w:t>
      </w:r>
      <w:r>
        <w:rPr>
          <w:b w:val="0"/>
          <w:bCs w:val="0"/>
          <w:i/>
          <w:iCs/>
          <w:spacing w:val="-10"/>
        </w:rPr>
        <w:t xml:space="preserve"> </w:t>
      </w:r>
      <w:r>
        <w:rPr>
          <w:b w:val="0"/>
          <w:bCs w:val="0"/>
          <w:i/>
          <w:iCs/>
        </w:rPr>
        <w:t>in</w:t>
      </w:r>
      <w:r>
        <w:rPr>
          <w:b w:val="0"/>
          <w:bCs w:val="0"/>
          <w:i/>
          <w:iCs/>
          <w:spacing w:val="-12"/>
        </w:rPr>
        <w:t xml:space="preserve"> </w:t>
      </w:r>
      <w:r>
        <w:rPr>
          <w:b w:val="0"/>
          <w:bCs w:val="0"/>
          <w:i/>
          <w:iCs/>
        </w:rPr>
        <w:t>a</w:t>
      </w:r>
      <w:r>
        <w:rPr>
          <w:b w:val="0"/>
          <w:bCs w:val="0"/>
          <w:i/>
          <w:iCs/>
          <w:spacing w:val="-12"/>
        </w:rPr>
        <w:t xml:space="preserve"> </w:t>
      </w:r>
      <w:r>
        <w:rPr>
          <w:b w:val="0"/>
          <w:bCs w:val="0"/>
          <w:i/>
          <w:iCs/>
        </w:rPr>
        <w:t>proportional</w:t>
      </w:r>
      <w:r>
        <w:rPr>
          <w:b w:val="0"/>
          <w:bCs w:val="0"/>
          <w:i/>
          <w:iCs/>
          <w:spacing w:val="-12"/>
        </w:rPr>
        <w:t xml:space="preserve"> </w:t>
      </w:r>
      <w:r>
        <w:rPr>
          <w:b w:val="0"/>
          <w:bCs w:val="0"/>
          <w:i/>
          <w:iCs/>
        </w:rPr>
        <w:t>cluster,</w:t>
      </w:r>
      <w:r>
        <w:rPr>
          <w:b w:val="0"/>
          <w:bCs w:val="0"/>
          <w:i/>
          <w:iCs/>
          <w:spacing w:val="-10"/>
        </w:rPr>
        <w:t xml:space="preserve"> </w:t>
      </w:r>
      <w:r>
        <w:rPr>
          <w:b w:val="0"/>
          <w:bCs w:val="0"/>
          <w:i/>
          <w:iCs/>
        </w:rPr>
        <w:t>random</w:t>
      </w:r>
      <w:r>
        <w:rPr>
          <w:b w:val="0"/>
          <w:bCs w:val="0"/>
          <w:i/>
          <w:iCs/>
          <w:spacing w:val="-10"/>
        </w:rPr>
        <w:t xml:space="preserve"> </w:t>
      </w:r>
      <w:r>
        <w:rPr>
          <w:b w:val="0"/>
          <w:bCs w:val="0"/>
          <w:i/>
          <w:iCs/>
        </w:rPr>
        <w:t>sampling.</w:t>
      </w:r>
      <w:r>
        <w:rPr>
          <w:b w:val="0"/>
          <w:bCs w:val="0"/>
          <w:i/>
          <w:iCs/>
          <w:spacing w:val="-10"/>
        </w:rPr>
        <w:t xml:space="preserve"> </w:t>
      </w:r>
      <w:r>
        <w:rPr>
          <w:b w:val="0"/>
          <w:bCs w:val="0"/>
          <w:i/>
          <w:iCs/>
        </w:rPr>
        <w:t>Sources</w:t>
      </w:r>
      <w:r>
        <w:rPr>
          <w:b w:val="0"/>
          <w:bCs w:val="0"/>
          <w:i/>
          <w:iCs/>
          <w:spacing w:val="-10"/>
        </w:rPr>
        <w:t xml:space="preserve"> </w:t>
      </w:r>
      <w:r>
        <w:rPr>
          <w:b w:val="0"/>
          <w:bCs w:val="0"/>
          <w:i/>
          <w:iCs/>
        </w:rPr>
        <w:t>of</w:t>
      </w:r>
      <w:r>
        <w:rPr>
          <w:b w:val="0"/>
          <w:bCs w:val="0"/>
          <w:i/>
          <w:iCs/>
          <w:spacing w:val="-10"/>
        </w:rPr>
        <w:t xml:space="preserve"> </w:t>
      </w:r>
      <w:r>
        <w:rPr>
          <w:b w:val="0"/>
          <w:bCs w:val="0"/>
          <w:i/>
          <w:iCs/>
        </w:rPr>
        <w:t>data</w:t>
      </w:r>
      <w:r>
        <w:rPr>
          <w:b w:val="0"/>
          <w:bCs w:val="0"/>
          <w:i/>
          <w:iCs/>
          <w:spacing w:val="-12"/>
        </w:rPr>
        <w:t xml:space="preserve"> </w:t>
      </w:r>
      <w:r>
        <w:rPr>
          <w:b w:val="0"/>
          <w:bCs w:val="0"/>
          <w:i/>
          <w:iCs/>
        </w:rPr>
        <w:t>from primary and secondary data through observation and questionnaires. The analytical technique used is SEM analysis. The results of the descriptive research show that: leadership, technical competence, organizational culture, the implementation of Total Quality Management and Operational Performance are in the category of good enough to good, while the results of the verification research show that leadership, technical competence, organizational culture have a positive and significant effect on the implementation of Total Quality Management either simultaneously or partially. The results of the verification study show that the implementation of Total Quality Management has a positive and significant effect on operational performance. The results of the study also suggest improving leadership by improving leadership in decision making, especially by applying the authority to subordinates, increasing technical competence by increasing knowledge, especially working knowledge to always reduce product defects, improving organizational culture by increasing a culture of innovation,</w:t>
      </w:r>
      <w:r>
        <w:rPr>
          <w:b w:val="0"/>
          <w:bCs w:val="0"/>
          <w:i/>
          <w:iCs/>
          <w:spacing w:val="-9"/>
        </w:rPr>
        <w:t xml:space="preserve"> </w:t>
      </w:r>
      <w:r>
        <w:rPr>
          <w:b w:val="0"/>
          <w:bCs w:val="0"/>
          <w:i/>
          <w:iCs/>
        </w:rPr>
        <w:t>especially</w:t>
      </w:r>
      <w:r>
        <w:rPr>
          <w:b w:val="0"/>
          <w:bCs w:val="0"/>
          <w:i/>
          <w:iCs/>
          <w:spacing w:val="-9"/>
        </w:rPr>
        <w:t xml:space="preserve"> </w:t>
      </w:r>
      <w:r>
        <w:rPr>
          <w:b w:val="0"/>
          <w:bCs w:val="0"/>
          <w:i/>
          <w:iCs/>
        </w:rPr>
        <w:t>in</w:t>
      </w:r>
      <w:r>
        <w:rPr>
          <w:b w:val="0"/>
          <w:bCs w:val="0"/>
          <w:i/>
          <w:iCs/>
          <w:spacing w:val="-11"/>
        </w:rPr>
        <w:t xml:space="preserve"> </w:t>
      </w:r>
      <w:r>
        <w:rPr>
          <w:b w:val="0"/>
          <w:bCs w:val="0"/>
          <w:i/>
          <w:iCs/>
        </w:rPr>
        <w:t>the</w:t>
      </w:r>
      <w:r>
        <w:rPr>
          <w:b w:val="0"/>
          <w:bCs w:val="0"/>
          <w:i/>
          <w:iCs/>
          <w:spacing w:val="-11"/>
        </w:rPr>
        <w:t xml:space="preserve"> </w:t>
      </w:r>
      <w:r>
        <w:rPr>
          <w:b w:val="0"/>
          <w:bCs w:val="0"/>
          <w:i/>
          <w:iCs/>
        </w:rPr>
        <w:t>courage</w:t>
      </w:r>
      <w:r>
        <w:rPr>
          <w:b w:val="0"/>
          <w:bCs w:val="0"/>
          <w:i/>
          <w:iCs/>
          <w:spacing w:val="-8"/>
        </w:rPr>
        <w:t xml:space="preserve"> </w:t>
      </w:r>
      <w:r>
        <w:rPr>
          <w:b w:val="0"/>
          <w:bCs w:val="0"/>
          <w:i/>
          <w:iCs/>
        </w:rPr>
        <w:t>of</w:t>
      </w:r>
      <w:r>
        <w:rPr>
          <w:b w:val="0"/>
          <w:bCs w:val="0"/>
          <w:i/>
          <w:iCs/>
          <w:spacing w:val="-8"/>
        </w:rPr>
        <w:t xml:space="preserve"> </w:t>
      </w:r>
      <w:r>
        <w:rPr>
          <w:b w:val="0"/>
          <w:bCs w:val="0"/>
          <w:i/>
          <w:iCs/>
        </w:rPr>
        <w:t>employees</w:t>
      </w:r>
      <w:r>
        <w:rPr>
          <w:b w:val="0"/>
          <w:bCs w:val="0"/>
          <w:i/>
          <w:iCs/>
          <w:spacing w:val="-9"/>
        </w:rPr>
        <w:t xml:space="preserve"> </w:t>
      </w:r>
      <w:r>
        <w:rPr>
          <w:b w:val="0"/>
          <w:bCs w:val="0"/>
          <w:i/>
          <w:iCs/>
        </w:rPr>
        <w:t>to</w:t>
      </w:r>
      <w:r>
        <w:rPr>
          <w:b w:val="0"/>
          <w:bCs w:val="0"/>
          <w:i/>
          <w:iCs/>
          <w:spacing w:val="-11"/>
        </w:rPr>
        <w:t xml:space="preserve"> </w:t>
      </w:r>
      <w:r>
        <w:rPr>
          <w:b w:val="0"/>
          <w:bCs w:val="0"/>
          <w:i/>
          <w:iCs/>
        </w:rPr>
        <w:t>take</w:t>
      </w:r>
      <w:r>
        <w:rPr>
          <w:b w:val="0"/>
          <w:bCs w:val="0"/>
          <w:i/>
          <w:iCs/>
          <w:spacing w:val="-11"/>
        </w:rPr>
        <w:t xml:space="preserve"> </w:t>
      </w:r>
      <w:r>
        <w:rPr>
          <w:b w:val="0"/>
          <w:bCs w:val="0"/>
          <w:i/>
          <w:iCs/>
        </w:rPr>
        <w:t>risks</w:t>
      </w:r>
      <w:r>
        <w:rPr>
          <w:b w:val="0"/>
          <w:bCs w:val="0"/>
          <w:i/>
          <w:iCs/>
          <w:spacing w:val="-6"/>
        </w:rPr>
        <w:t xml:space="preserve"> </w:t>
      </w:r>
      <w:r>
        <w:rPr>
          <w:b w:val="0"/>
          <w:bCs w:val="0"/>
          <w:i/>
          <w:iCs/>
        </w:rPr>
        <w:t>in</w:t>
      </w:r>
      <w:r>
        <w:rPr>
          <w:b w:val="0"/>
          <w:bCs w:val="0"/>
          <w:i/>
          <w:iCs/>
          <w:spacing w:val="-11"/>
        </w:rPr>
        <w:t xml:space="preserve"> </w:t>
      </w:r>
      <w:r>
        <w:rPr>
          <w:b w:val="0"/>
          <w:bCs w:val="0"/>
          <w:i/>
          <w:iCs/>
        </w:rPr>
        <w:t>innovate, improve the implementation of Total Quality Management by improving Supplier Management, especially in managing information from many suppliers in an informative manner, improving operational performance by improving</w:t>
      </w:r>
      <w:r>
        <w:rPr>
          <w:b w:val="0"/>
          <w:bCs w:val="0"/>
          <w:i/>
          <w:iCs/>
          <w:spacing w:val="-14"/>
        </w:rPr>
        <w:t xml:space="preserve"> </w:t>
      </w:r>
      <w:r>
        <w:rPr>
          <w:b w:val="0"/>
          <w:bCs w:val="0"/>
          <w:i/>
          <w:iCs/>
        </w:rPr>
        <w:t>quality</w:t>
      </w:r>
      <w:r>
        <w:rPr>
          <w:b w:val="0"/>
          <w:bCs w:val="0"/>
          <w:i/>
          <w:iCs/>
          <w:spacing w:val="-12"/>
        </w:rPr>
        <w:t xml:space="preserve"> </w:t>
      </w:r>
      <w:r>
        <w:rPr>
          <w:b w:val="0"/>
          <w:bCs w:val="0"/>
          <w:i/>
          <w:iCs/>
        </w:rPr>
        <w:t>cost</w:t>
      </w:r>
      <w:r>
        <w:rPr>
          <w:b w:val="0"/>
          <w:bCs w:val="0"/>
          <w:i/>
          <w:iCs/>
          <w:spacing w:val="-11"/>
        </w:rPr>
        <w:t xml:space="preserve"> </w:t>
      </w:r>
      <w:r>
        <w:rPr>
          <w:b w:val="0"/>
          <w:bCs w:val="0"/>
          <w:i/>
          <w:iCs/>
        </w:rPr>
        <w:t>performance,</w:t>
      </w:r>
      <w:r>
        <w:rPr>
          <w:b w:val="0"/>
          <w:bCs w:val="0"/>
          <w:i/>
          <w:iCs/>
          <w:spacing w:val="-10"/>
        </w:rPr>
        <w:t xml:space="preserve"> </w:t>
      </w:r>
      <w:r>
        <w:rPr>
          <w:b w:val="0"/>
          <w:bCs w:val="0"/>
          <w:i/>
          <w:iCs/>
        </w:rPr>
        <w:t>especially</w:t>
      </w:r>
      <w:r>
        <w:rPr>
          <w:b w:val="0"/>
          <w:bCs w:val="0"/>
          <w:i/>
          <w:iCs/>
          <w:spacing w:val="-12"/>
        </w:rPr>
        <w:t xml:space="preserve"> </w:t>
      </w:r>
      <w:r>
        <w:rPr>
          <w:b w:val="0"/>
          <w:bCs w:val="0"/>
          <w:i/>
          <w:iCs/>
        </w:rPr>
        <w:t>in</w:t>
      </w:r>
      <w:r>
        <w:rPr>
          <w:b w:val="0"/>
          <w:bCs w:val="0"/>
          <w:i/>
          <w:iCs/>
          <w:spacing w:val="-14"/>
        </w:rPr>
        <w:t xml:space="preserve"> </w:t>
      </w:r>
      <w:r>
        <w:rPr>
          <w:b w:val="0"/>
          <w:bCs w:val="0"/>
          <w:i/>
          <w:iCs/>
        </w:rPr>
        <w:t>costs</w:t>
      </w:r>
      <w:r>
        <w:rPr>
          <w:b w:val="0"/>
          <w:bCs w:val="0"/>
          <w:i/>
          <w:iCs/>
          <w:spacing w:val="-11"/>
        </w:rPr>
        <w:t xml:space="preserve"> </w:t>
      </w:r>
      <w:r>
        <w:rPr>
          <w:b w:val="0"/>
          <w:bCs w:val="0"/>
          <w:i/>
          <w:iCs/>
        </w:rPr>
        <w:t>to</w:t>
      </w:r>
      <w:r>
        <w:rPr>
          <w:b w:val="0"/>
          <w:bCs w:val="0"/>
          <w:i/>
          <w:iCs/>
          <w:spacing w:val="-14"/>
        </w:rPr>
        <w:t xml:space="preserve"> </w:t>
      </w:r>
      <w:r>
        <w:rPr>
          <w:b w:val="0"/>
          <w:bCs w:val="0"/>
          <w:i/>
          <w:iCs/>
        </w:rPr>
        <w:t>overcome</w:t>
      </w:r>
      <w:r>
        <w:rPr>
          <w:b w:val="0"/>
          <w:bCs w:val="0"/>
          <w:i/>
          <w:iCs/>
          <w:spacing w:val="-13"/>
        </w:rPr>
        <w:t xml:space="preserve"> </w:t>
      </w:r>
      <w:r>
        <w:rPr>
          <w:b w:val="0"/>
          <w:bCs w:val="0"/>
          <w:i/>
          <w:iCs/>
        </w:rPr>
        <w:t>failures in product</w:t>
      </w:r>
      <w:r>
        <w:rPr>
          <w:b w:val="0"/>
          <w:bCs w:val="0"/>
          <w:i/>
          <w:iCs/>
          <w:spacing w:val="-1"/>
        </w:rPr>
        <w:t xml:space="preserve"> </w:t>
      </w:r>
      <w:r>
        <w:rPr>
          <w:b w:val="0"/>
          <w:bCs w:val="0"/>
          <w:i/>
          <w:iCs/>
        </w:rPr>
        <w:t>delivery.</w:t>
      </w:r>
    </w:p>
    <w:p w14:paraId="74A51C50" w14:textId="77777777" w:rsidR="0070608C" w:rsidRDefault="0070608C" w:rsidP="0070608C">
      <w:pPr>
        <w:pStyle w:val="BodyText"/>
        <w:kinsoku w:val="0"/>
        <w:overflowPunct w:val="0"/>
        <w:spacing w:before="2"/>
        <w:rPr>
          <w:b w:val="0"/>
          <w:bCs w:val="0"/>
          <w:i/>
          <w:iCs/>
        </w:rPr>
      </w:pPr>
    </w:p>
    <w:p w14:paraId="7D3C2B82" w14:textId="77777777" w:rsidR="0070608C" w:rsidRDefault="0070608C" w:rsidP="00760747">
      <w:pPr>
        <w:pStyle w:val="BodyText"/>
        <w:kinsoku w:val="0"/>
        <w:overflowPunct w:val="0"/>
        <w:ind w:left="1134" w:hanging="1134"/>
        <w:jc w:val="both"/>
        <w:rPr>
          <w:b w:val="0"/>
          <w:bCs w:val="0"/>
          <w:i/>
          <w:iCs/>
        </w:rPr>
      </w:pPr>
      <w:r>
        <w:rPr>
          <w:b w:val="0"/>
          <w:bCs w:val="0"/>
          <w:i/>
          <w:iCs/>
        </w:rPr>
        <w:t>Keywords: leadership, technical competence, organizational culture, TQM, operational performance</w:t>
      </w:r>
    </w:p>
    <w:p w14:paraId="7B7918FB" w14:textId="77777777" w:rsidR="002B6674" w:rsidRDefault="002B6674" w:rsidP="002B6674">
      <w:pPr>
        <w:pStyle w:val="BodyText"/>
        <w:kinsoku w:val="0"/>
        <w:overflowPunct w:val="0"/>
        <w:rPr>
          <w:b w:val="0"/>
          <w:bCs w:val="0"/>
          <w:i/>
          <w:iCs/>
        </w:rPr>
      </w:pPr>
    </w:p>
    <w:p w14:paraId="3D2BD03B" w14:textId="5E07A7AE" w:rsidR="002B6674" w:rsidRDefault="002B6674" w:rsidP="002B6674">
      <w:pPr>
        <w:pStyle w:val="BodyText"/>
        <w:kinsoku w:val="0"/>
        <w:overflowPunct w:val="0"/>
        <w:rPr>
          <w:b w:val="0"/>
          <w:bCs w:val="0"/>
          <w:i/>
          <w:iCs/>
        </w:rPr>
      </w:pPr>
    </w:p>
    <w:p w14:paraId="66B89B1F" w14:textId="5323D717" w:rsidR="001B3ACA" w:rsidRDefault="001B3ACA" w:rsidP="002B6674">
      <w:pPr>
        <w:pStyle w:val="BodyText"/>
        <w:kinsoku w:val="0"/>
        <w:overflowPunct w:val="0"/>
        <w:rPr>
          <w:b w:val="0"/>
          <w:bCs w:val="0"/>
          <w:i/>
          <w:iCs/>
        </w:rPr>
      </w:pPr>
    </w:p>
    <w:p w14:paraId="20FF7D9A" w14:textId="0482342C" w:rsidR="001B3ACA" w:rsidRDefault="001B3ACA" w:rsidP="002B6674">
      <w:pPr>
        <w:pStyle w:val="BodyText"/>
        <w:kinsoku w:val="0"/>
        <w:overflowPunct w:val="0"/>
        <w:rPr>
          <w:b w:val="0"/>
          <w:bCs w:val="0"/>
          <w:i/>
          <w:iCs/>
        </w:rPr>
      </w:pPr>
    </w:p>
    <w:p w14:paraId="12182A71" w14:textId="4420FC34" w:rsidR="001B3ACA" w:rsidRDefault="001B3ACA" w:rsidP="002B6674">
      <w:pPr>
        <w:pStyle w:val="BodyText"/>
        <w:kinsoku w:val="0"/>
        <w:overflowPunct w:val="0"/>
        <w:rPr>
          <w:b w:val="0"/>
          <w:bCs w:val="0"/>
          <w:i/>
          <w:iCs/>
        </w:rPr>
      </w:pPr>
    </w:p>
    <w:p w14:paraId="407837D9" w14:textId="5F035B51" w:rsidR="001B3ACA" w:rsidRDefault="001B3ACA" w:rsidP="002B6674">
      <w:pPr>
        <w:pStyle w:val="BodyText"/>
        <w:kinsoku w:val="0"/>
        <w:overflowPunct w:val="0"/>
        <w:rPr>
          <w:b w:val="0"/>
          <w:bCs w:val="0"/>
          <w:i/>
          <w:iCs/>
        </w:rPr>
      </w:pPr>
    </w:p>
    <w:p w14:paraId="1ED32A50" w14:textId="260B0A84" w:rsidR="001B3ACA" w:rsidRDefault="001B3ACA" w:rsidP="002B6674">
      <w:pPr>
        <w:pStyle w:val="BodyText"/>
        <w:kinsoku w:val="0"/>
        <w:overflowPunct w:val="0"/>
        <w:rPr>
          <w:b w:val="0"/>
          <w:bCs w:val="0"/>
          <w:i/>
          <w:iCs/>
        </w:rPr>
      </w:pPr>
    </w:p>
    <w:p w14:paraId="109F406C" w14:textId="48773A3D" w:rsidR="001B3ACA" w:rsidRDefault="001B3ACA" w:rsidP="002B6674">
      <w:pPr>
        <w:pStyle w:val="BodyText"/>
        <w:kinsoku w:val="0"/>
        <w:overflowPunct w:val="0"/>
        <w:rPr>
          <w:b w:val="0"/>
          <w:bCs w:val="0"/>
          <w:i/>
          <w:iCs/>
        </w:rPr>
      </w:pPr>
    </w:p>
    <w:p w14:paraId="2102092F" w14:textId="66270D70" w:rsidR="001B3ACA" w:rsidRDefault="001B3ACA" w:rsidP="002B6674">
      <w:pPr>
        <w:pStyle w:val="BodyText"/>
        <w:kinsoku w:val="0"/>
        <w:overflowPunct w:val="0"/>
        <w:rPr>
          <w:b w:val="0"/>
          <w:bCs w:val="0"/>
          <w:i/>
          <w:iCs/>
        </w:rPr>
      </w:pPr>
    </w:p>
    <w:p w14:paraId="033B78D4" w14:textId="1B970927" w:rsidR="001B3ACA" w:rsidRDefault="001B3ACA" w:rsidP="002B6674">
      <w:pPr>
        <w:pStyle w:val="BodyText"/>
        <w:kinsoku w:val="0"/>
        <w:overflowPunct w:val="0"/>
        <w:rPr>
          <w:b w:val="0"/>
          <w:bCs w:val="0"/>
          <w:i/>
          <w:iCs/>
        </w:rPr>
      </w:pPr>
    </w:p>
    <w:p w14:paraId="0C46D020" w14:textId="13AB1386" w:rsidR="001B3ACA" w:rsidRDefault="001B3ACA" w:rsidP="002B6674">
      <w:pPr>
        <w:pStyle w:val="BodyText"/>
        <w:kinsoku w:val="0"/>
        <w:overflowPunct w:val="0"/>
        <w:rPr>
          <w:b w:val="0"/>
          <w:bCs w:val="0"/>
          <w:i/>
          <w:iCs/>
        </w:rPr>
      </w:pPr>
    </w:p>
    <w:p w14:paraId="2518C27D" w14:textId="77777777" w:rsidR="001B3ACA" w:rsidRPr="001B3ACA" w:rsidRDefault="001B3ACA" w:rsidP="002B6674">
      <w:pPr>
        <w:pStyle w:val="BodyText"/>
        <w:kinsoku w:val="0"/>
        <w:overflowPunct w:val="0"/>
        <w:rPr>
          <w:b w:val="0"/>
          <w:bCs w:val="0"/>
        </w:rPr>
      </w:pPr>
    </w:p>
    <w:p w14:paraId="3AE16458" w14:textId="77777777" w:rsidR="002B6674" w:rsidRDefault="002B6674" w:rsidP="002B6674">
      <w:pPr>
        <w:pStyle w:val="BodyText"/>
        <w:kinsoku w:val="0"/>
        <w:overflowPunct w:val="0"/>
        <w:rPr>
          <w:b w:val="0"/>
          <w:bCs w:val="0"/>
        </w:rPr>
      </w:pPr>
    </w:p>
    <w:p w14:paraId="0C21FE23" w14:textId="77777777" w:rsidR="002B6674" w:rsidRDefault="002B6674" w:rsidP="002B6674">
      <w:pPr>
        <w:pStyle w:val="BodyText"/>
        <w:kinsoku w:val="0"/>
        <w:overflowPunct w:val="0"/>
        <w:rPr>
          <w:b w:val="0"/>
          <w:bCs w:val="0"/>
        </w:rPr>
      </w:pPr>
    </w:p>
    <w:p w14:paraId="43A2D89C" w14:textId="36918255" w:rsidR="007D5502" w:rsidRPr="00C44333" w:rsidRDefault="00C44333" w:rsidP="00192CF7">
      <w:pPr>
        <w:pStyle w:val="ListParagraph"/>
        <w:numPr>
          <w:ilvl w:val="0"/>
          <w:numId w:val="13"/>
        </w:numPr>
        <w:ind w:left="426"/>
        <w:jc w:val="both"/>
        <w:rPr>
          <w:rFonts w:ascii="Arial" w:hAnsi="Arial" w:cs="Arial"/>
          <w:b/>
          <w:sz w:val="24"/>
          <w:szCs w:val="24"/>
        </w:rPr>
      </w:pPr>
      <w:r w:rsidRPr="00C44333">
        <w:rPr>
          <w:rFonts w:ascii="Arial" w:hAnsi="Arial" w:cs="Arial"/>
          <w:b/>
          <w:sz w:val="24"/>
          <w:szCs w:val="24"/>
        </w:rPr>
        <w:lastRenderedPageBreak/>
        <w:t>PENDAHULUAN</w:t>
      </w:r>
    </w:p>
    <w:p w14:paraId="595CB223" w14:textId="5271395A" w:rsidR="00C44333" w:rsidRDefault="00C44333" w:rsidP="00C86816">
      <w:pPr>
        <w:pStyle w:val="ListParagraph"/>
        <w:spacing w:line="360" w:lineRule="auto"/>
        <w:ind w:left="284" w:firstLine="567"/>
        <w:jc w:val="both"/>
        <w:rPr>
          <w:rFonts w:ascii="Arial" w:hAnsi="Arial" w:cs="Arial"/>
          <w:sz w:val="24"/>
          <w:szCs w:val="24"/>
        </w:rPr>
      </w:pPr>
    </w:p>
    <w:p w14:paraId="37B728C5" w14:textId="599E4DE1" w:rsidR="00AD54F0" w:rsidRPr="00C32BB4" w:rsidRDefault="00AD54F0" w:rsidP="00192CF7">
      <w:pPr>
        <w:pStyle w:val="BodyText"/>
        <w:spacing w:line="480" w:lineRule="auto"/>
        <w:ind w:right="6" w:firstLine="567"/>
        <w:jc w:val="both"/>
        <w:rPr>
          <w:b w:val="0"/>
          <w:bCs w:val="0"/>
        </w:rPr>
      </w:pPr>
      <w:proofErr w:type="spellStart"/>
      <w:r w:rsidRPr="00AD54F0">
        <w:rPr>
          <w:b w:val="0"/>
          <w:bCs w:val="0"/>
        </w:rPr>
        <w:t>Kegiatan</w:t>
      </w:r>
      <w:proofErr w:type="spellEnd"/>
      <w:r w:rsidRPr="00AD54F0">
        <w:rPr>
          <w:b w:val="0"/>
          <w:bCs w:val="0"/>
        </w:rPr>
        <w:t xml:space="preserve"> </w:t>
      </w:r>
      <w:proofErr w:type="spellStart"/>
      <w:r w:rsidRPr="00AD54F0">
        <w:rPr>
          <w:b w:val="0"/>
          <w:bCs w:val="0"/>
        </w:rPr>
        <w:t>industri</w:t>
      </w:r>
      <w:proofErr w:type="spellEnd"/>
      <w:r w:rsidRPr="00AD54F0">
        <w:rPr>
          <w:b w:val="0"/>
          <w:bCs w:val="0"/>
        </w:rPr>
        <w:t xml:space="preserve"> </w:t>
      </w:r>
      <w:proofErr w:type="spellStart"/>
      <w:r w:rsidRPr="00AD54F0">
        <w:rPr>
          <w:b w:val="0"/>
          <w:bCs w:val="0"/>
        </w:rPr>
        <w:t>merupakan</w:t>
      </w:r>
      <w:proofErr w:type="spellEnd"/>
      <w:r w:rsidRPr="00AD54F0">
        <w:rPr>
          <w:b w:val="0"/>
          <w:bCs w:val="0"/>
        </w:rPr>
        <w:t xml:space="preserve"> salah </w:t>
      </w:r>
      <w:proofErr w:type="spellStart"/>
      <w:r w:rsidRPr="00AD54F0">
        <w:rPr>
          <w:b w:val="0"/>
          <w:bCs w:val="0"/>
        </w:rPr>
        <w:t>satu</w:t>
      </w:r>
      <w:proofErr w:type="spellEnd"/>
      <w:r w:rsidRPr="00AD54F0">
        <w:rPr>
          <w:b w:val="0"/>
          <w:bCs w:val="0"/>
        </w:rPr>
        <w:t xml:space="preserve"> </w:t>
      </w:r>
      <w:proofErr w:type="spellStart"/>
      <w:r w:rsidRPr="00AD54F0">
        <w:rPr>
          <w:b w:val="0"/>
          <w:bCs w:val="0"/>
        </w:rPr>
        <w:t>sektor</w:t>
      </w:r>
      <w:proofErr w:type="spellEnd"/>
      <w:r w:rsidRPr="00AD54F0">
        <w:rPr>
          <w:b w:val="0"/>
          <w:bCs w:val="0"/>
        </w:rPr>
        <w:t xml:space="preserve"> yang </w:t>
      </w:r>
      <w:proofErr w:type="spellStart"/>
      <w:r w:rsidRPr="00AD54F0">
        <w:rPr>
          <w:b w:val="0"/>
          <w:bCs w:val="0"/>
        </w:rPr>
        <w:t>menjadi</w:t>
      </w:r>
      <w:proofErr w:type="spellEnd"/>
      <w:r w:rsidRPr="00AD54F0">
        <w:rPr>
          <w:b w:val="0"/>
          <w:bCs w:val="0"/>
        </w:rPr>
        <w:t xml:space="preserve"> </w:t>
      </w:r>
      <w:proofErr w:type="spellStart"/>
      <w:r w:rsidRPr="00AD54F0">
        <w:rPr>
          <w:b w:val="0"/>
          <w:bCs w:val="0"/>
        </w:rPr>
        <w:t>penggerak</w:t>
      </w:r>
      <w:proofErr w:type="spellEnd"/>
      <w:r w:rsidRPr="00AD54F0">
        <w:rPr>
          <w:b w:val="0"/>
          <w:bCs w:val="0"/>
        </w:rPr>
        <w:t xml:space="preserve"> </w:t>
      </w:r>
      <w:proofErr w:type="spellStart"/>
      <w:r w:rsidRPr="00AD54F0">
        <w:rPr>
          <w:b w:val="0"/>
          <w:bCs w:val="0"/>
        </w:rPr>
        <w:t>pertumbuhan</w:t>
      </w:r>
      <w:proofErr w:type="spellEnd"/>
      <w:r w:rsidRPr="00AD54F0">
        <w:rPr>
          <w:b w:val="0"/>
          <w:bCs w:val="0"/>
        </w:rPr>
        <w:t xml:space="preserve"> </w:t>
      </w:r>
      <w:proofErr w:type="spellStart"/>
      <w:r w:rsidRPr="00AD54F0">
        <w:rPr>
          <w:b w:val="0"/>
          <w:bCs w:val="0"/>
        </w:rPr>
        <w:t>ekonomi</w:t>
      </w:r>
      <w:proofErr w:type="spellEnd"/>
      <w:r w:rsidRPr="00AD54F0">
        <w:rPr>
          <w:b w:val="0"/>
          <w:bCs w:val="0"/>
        </w:rPr>
        <w:t xml:space="preserve"> </w:t>
      </w:r>
      <w:proofErr w:type="spellStart"/>
      <w:r w:rsidRPr="00AD54F0">
        <w:rPr>
          <w:b w:val="0"/>
          <w:bCs w:val="0"/>
        </w:rPr>
        <w:t>masyarakat</w:t>
      </w:r>
      <w:proofErr w:type="spellEnd"/>
      <w:r w:rsidRPr="00AD54F0">
        <w:rPr>
          <w:b w:val="0"/>
          <w:bCs w:val="0"/>
        </w:rPr>
        <w:t xml:space="preserve"> pada era </w:t>
      </w:r>
      <w:proofErr w:type="spellStart"/>
      <w:r w:rsidRPr="00AD54F0">
        <w:rPr>
          <w:b w:val="0"/>
          <w:bCs w:val="0"/>
        </w:rPr>
        <w:t>millenial</w:t>
      </w:r>
      <w:proofErr w:type="spellEnd"/>
      <w:r w:rsidRPr="00AD54F0">
        <w:rPr>
          <w:b w:val="0"/>
          <w:bCs w:val="0"/>
        </w:rPr>
        <w:t xml:space="preserve"> </w:t>
      </w:r>
      <w:proofErr w:type="spellStart"/>
      <w:r w:rsidRPr="00AD54F0">
        <w:rPr>
          <w:b w:val="0"/>
          <w:bCs w:val="0"/>
        </w:rPr>
        <w:t>ini</w:t>
      </w:r>
      <w:proofErr w:type="spellEnd"/>
      <w:r w:rsidRPr="00AD54F0">
        <w:rPr>
          <w:b w:val="0"/>
          <w:bCs w:val="0"/>
        </w:rPr>
        <w:t xml:space="preserve">. </w:t>
      </w:r>
      <w:proofErr w:type="spellStart"/>
      <w:r w:rsidRPr="00AD54F0">
        <w:rPr>
          <w:b w:val="0"/>
          <w:bCs w:val="0"/>
        </w:rPr>
        <w:t>Kegiatan</w:t>
      </w:r>
      <w:proofErr w:type="spellEnd"/>
      <w:r w:rsidRPr="00AD54F0">
        <w:rPr>
          <w:b w:val="0"/>
          <w:bCs w:val="0"/>
        </w:rPr>
        <w:t xml:space="preserve"> </w:t>
      </w:r>
      <w:proofErr w:type="spellStart"/>
      <w:r w:rsidRPr="00AD54F0">
        <w:rPr>
          <w:b w:val="0"/>
          <w:bCs w:val="0"/>
        </w:rPr>
        <w:t>tersebut</w:t>
      </w:r>
      <w:proofErr w:type="spellEnd"/>
      <w:r w:rsidRPr="00AD54F0">
        <w:rPr>
          <w:b w:val="0"/>
          <w:bCs w:val="0"/>
        </w:rPr>
        <w:t xml:space="preserve"> </w:t>
      </w:r>
      <w:proofErr w:type="spellStart"/>
      <w:r w:rsidRPr="00AD54F0">
        <w:rPr>
          <w:b w:val="0"/>
          <w:bCs w:val="0"/>
        </w:rPr>
        <w:t>bertujuan</w:t>
      </w:r>
      <w:proofErr w:type="spellEnd"/>
      <w:r w:rsidRPr="00AD54F0">
        <w:rPr>
          <w:b w:val="0"/>
          <w:bCs w:val="0"/>
        </w:rPr>
        <w:t xml:space="preserve"> </w:t>
      </w:r>
      <w:proofErr w:type="spellStart"/>
      <w:r w:rsidRPr="00AD54F0">
        <w:rPr>
          <w:b w:val="0"/>
          <w:bCs w:val="0"/>
        </w:rPr>
        <w:t>untuk</w:t>
      </w:r>
      <w:proofErr w:type="spellEnd"/>
      <w:r w:rsidRPr="00AD54F0">
        <w:rPr>
          <w:b w:val="0"/>
          <w:bCs w:val="0"/>
        </w:rPr>
        <w:t xml:space="preserve"> </w:t>
      </w:r>
      <w:proofErr w:type="spellStart"/>
      <w:r w:rsidRPr="00AD54F0">
        <w:rPr>
          <w:b w:val="0"/>
          <w:bCs w:val="0"/>
        </w:rPr>
        <w:t>meningkatkan</w:t>
      </w:r>
      <w:proofErr w:type="spellEnd"/>
      <w:r w:rsidRPr="00AD54F0">
        <w:rPr>
          <w:b w:val="0"/>
          <w:bCs w:val="0"/>
        </w:rPr>
        <w:t xml:space="preserve"> </w:t>
      </w:r>
      <w:proofErr w:type="spellStart"/>
      <w:r w:rsidRPr="00AD54F0">
        <w:rPr>
          <w:b w:val="0"/>
          <w:bCs w:val="0"/>
        </w:rPr>
        <w:t>kesejahteraan</w:t>
      </w:r>
      <w:proofErr w:type="spellEnd"/>
      <w:r w:rsidRPr="00AD54F0">
        <w:rPr>
          <w:b w:val="0"/>
          <w:bCs w:val="0"/>
        </w:rPr>
        <w:t xml:space="preserve"> </w:t>
      </w:r>
      <w:proofErr w:type="spellStart"/>
      <w:r w:rsidRPr="00AD54F0">
        <w:rPr>
          <w:b w:val="0"/>
          <w:bCs w:val="0"/>
        </w:rPr>
        <w:t>masyarakat</w:t>
      </w:r>
      <w:proofErr w:type="spellEnd"/>
      <w:r w:rsidRPr="00AD54F0">
        <w:rPr>
          <w:b w:val="0"/>
          <w:bCs w:val="0"/>
        </w:rPr>
        <w:t xml:space="preserve">, </w:t>
      </w:r>
      <w:proofErr w:type="spellStart"/>
      <w:r w:rsidRPr="00AD54F0">
        <w:rPr>
          <w:b w:val="0"/>
          <w:bCs w:val="0"/>
        </w:rPr>
        <w:t>pertumbuhan</w:t>
      </w:r>
      <w:proofErr w:type="spellEnd"/>
      <w:r w:rsidRPr="00AD54F0">
        <w:rPr>
          <w:b w:val="0"/>
          <w:bCs w:val="0"/>
        </w:rPr>
        <w:t xml:space="preserve"> </w:t>
      </w:r>
      <w:proofErr w:type="spellStart"/>
      <w:r w:rsidRPr="00AD54F0">
        <w:rPr>
          <w:b w:val="0"/>
          <w:bCs w:val="0"/>
        </w:rPr>
        <w:t>penduduk</w:t>
      </w:r>
      <w:proofErr w:type="spellEnd"/>
      <w:r w:rsidRPr="00AD54F0">
        <w:rPr>
          <w:b w:val="0"/>
          <w:bCs w:val="0"/>
        </w:rPr>
        <w:t xml:space="preserve"> dunia yang </w:t>
      </w:r>
      <w:proofErr w:type="spellStart"/>
      <w:r w:rsidRPr="00AD54F0">
        <w:rPr>
          <w:b w:val="0"/>
          <w:bCs w:val="0"/>
        </w:rPr>
        <w:t>semakin</w:t>
      </w:r>
      <w:proofErr w:type="spellEnd"/>
      <w:r w:rsidRPr="00AD54F0">
        <w:rPr>
          <w:b w:val="0"/>
          <w:bCs w:val="0"/>
        </w:rPr>
        <w:t xml:space="preserve"> </w:t>
      </w:r>
      <w:proofErr w:type="spellStart"/>
      <w:r w:rsidRPr="00AD54F0">
        <w:rPr>
          <w:b w:val="0"/>
          <w:bCs w:val="0"/>
        </w:rPr>
        <w:t>pesat</w:t>
      </w:r>
      <w:proofErr w:type="spellEnd"/>
      <w:r w:rsidRPr="00AD54F0">
        <w:rPr>
          <w:b w:val="0"/>
          <w:bCs w:val="0"/>
        </w:rPr>
        <w:t xml:space="preserve"> </w:t>
      </w:r>
      <w:proofErr w:type="spellStart"/>
      <w:r w:rsidRPr="00AD54F0">
        <w:rPr>
          <w:b w:val="0"/>
          <w:bCs w:val="0"/>
        </w:rPr>
        <w:t>dapat</w:t>
      </w:r>
      <w:proofErr w:type="spellEnd"/>
      <w:r w:rsidRPr="00AD54F0">
        <w:rPr>
          <w:b w:val="0"/>
          <w:bCs w:val="0"/>
        </w:rPr>
        <w:t xml:space="preserve"> </w:t>
      </w:r>
      <w:proofErr w:type="spellStart"/>
      <w:r w:rsidRPr="00AD54F0">
        <w:rPr>
          <w:b w:val="0"/>
          <w:bCs w:val="0"/>
        </w:rPr>
        <w:t>meningkatkan</w:t>
      </w:r>
      <w:proofErr w:type="spellEnd"/>
      <w:r w:rsidRPr="00AD54F0">
        <w:rPr>
          <w:b w:val="0"/>
          <w:bCs w:val="0"/>
        </w:rPr>
        <w:t xml:space="preserve"> </w:t>
      </w:r>
      <w:proofErr w:type="spellStart"/>
      <w:r w:rsidRPr="00AD54F0">
        <w:rPr>
          <w:b w:val="0"/>
          <w:bCs w:val="0"/>
        </w:rPr>
        <w:t>permintaan</w:t>
      </w:r>
      <w:proofErr w:type="spellEnd"/>
      <w:r w:rsidRPr="00AD54F0">
        <w:rPr>
          <w:b w:val="0"/>
          <w:bCs w:val="0"/>
        </w:rPr>
        <w:t xml:space="preserve"> </w:t>
      </w:r>
      <w:proofErr w:type="spellStart"/>
      <w:r w:rsidRPr="00AD54F0">
        <w:rPr>
          <w:b w:val="0"/>
          <w:bCs w:val="0"/>
        </w:rPr>
        <w:t>barang</w:t>
      </w:r>
      <w:proofErr w:type="spellEnd"/>
      <w:r w:rsidRPr="00AD54F0">
        <w:rPr>
          <w:b w:val="0"/>
          <w:bCs w:val="0"/>
        </w:rPr>
        <w:t xml:space="preserve"> dan </w:t>
      </w:r>
      <w:proofErr w:type="spellStart"/>
      <w:r w:rsidRPr="00AD54F0">
        <w:rPr>
          <w:b w:val="0"/>
          <w:bCs w:val="0"/>
        </w:rPr>
        <w:t>jasa</w:t>
      </w:r>
      <w:proofErr w:type="spellEnd"/>
      <w:r w:rsidRPr="00AD54F0">
        <w:rPr>
          <w:b w:val="0"/>
          <w:bCs w:val="0"/>
        </w:rPr>
        <w:t xml:space="preserve"> </w:t>
      </w:r>
      <w:proofErr w:type="spellStart"/>
      <w:r w:rsidRPr="00AD54F0">
        <w:rPr>
          <w:b w:val="0"/>
          <w:bCs w:val="0"/>
        </w:rPr>
        <w:t>untuk</w:t>
      </w:r>
      <w:proofErr w:type="spellEnd"/>
      <w:r w:rsidRPr="00AD54F0">
        <w:rPr>
          <w:b w:val="0"/>
          <w:bCs w:val="0"/>
        </w:rPr>
        <w:t xml:space="preserve"> </w:t>
      </w:r>
      <w:proofErr w:type="spellStart"/>
      <w:r w:rsidRPr="00AD54F0">
        <w:rPr>
          <w:b w:val="0"/>
          <w:bCs w:val="0"/>
        </w:rPr>
        <w:t>memenuhi</w:t>
      </w:r>
      <w:proofErr w:type="spellEnd"/>
      <w:r w:rsidRPr="00AD54F0">
        <w:rPr>
          <w:b w:val="0"/>
          <w:bCs w:val="0"/>
        </w:rPr>
        <w:t xml:space="preserve"> </w:t>
      </w:r>
      <w:proofErr w:type="spellStart"/>
      <w:r w:rsidRPr="00AD54F0">
        <w:rPr>
          <w:b w:val="0"/>
          <w:bCs w:val="0"/>
        </w:rPr>
        <w:t>kebutuhan</w:t>
      </w:r>
      <w:proofErr w:type="spellEnd"/>
      <w:r w:rsidRPr="00AD54F0">
        <w:rPr>
          <w:b w:val="0"/>
          <w:bCs w:val="0"/>
        </w:rPr>
        <w:t xml:space="preserve"> yang </w:t>
      </w:r>
      <w:proofErr w:type="spellStart"/>
      <w:r w:rsidRPr="00AD54F0">
        <w:rPr>
          <w:b w:val="0"/>
          <w:bCs w:val="0"/>
        </w:rPr>
        <w:t>mendorong</w:t>
      </w:r>
      <w:proofErr w:type="spellEnd"/>
      <w:r w:rsidRPr="00AD54F0">
        <w:rPr>
          <w:b w:val="0"/>
          <w:bCs w:val="0"/>
        </w:rPr>
        <w:t xml:space="preserve"> </w:t>
      </w:r>
      <w:proofErr w:type="spellStart"/>
      <w:r w:rsidRPr="00AD54F0">
        <w:rPr>
          <w:b w:val="0"/>
          <w:bCs w:val="0"/>
        </w:rPr>
        <w:t>pertumbuhan</w:t>
      </w:r>
      <w:proofErr w:type="spellEnd"/>
      <w:r w:rsidRPr="00AD54F0">
        <w:rPr>
          <w:b w:val="0"/>
          <w:bCs w:val="0"/>
        </w:rPr>
        <w:t xml:space="preserve"> di </w:t>
      </w:r>
      <w:proofErr w:type="spellStart"/>
      <w:r w:rsidRPr="00AD54F0">
        <w:rPr>
          <w:b w:val="0"/>
          <w:bCs w:val="0"/>
        </w:rPr>
        <w:t>sektor</w:t>
      </w:r>
      <w:proofErr w:type="spellEnd"/>
      <w:r w:rsidRPr="00AD54F0">
        <w:rPr>
          <w:b w:val="0"/>
          <w:bCs w:val="0"/>
        </w:rPr>
        <w:t xml:space="preserve"> </w:t>
      </w:r>
      <w:proofErr w:type="spellStart"/>
      <w:r w:rsidRPr="00AD54F0">
        <w:rPr>
          <w:b w:val="0"/>
          <w:bCs w:val="0"/>
        </w:rPr>
        <w:t>industri</w:t>
      </w:r>
      <w:proofErr w:type="spellEnd"/>
      <w:r w:rsidRPr="00AD54F0">
        <w:rPr>
          <w:b w:val="0"/>
          <w:bCs w:val="0"/>
        </w:rPr>
        <w:t xml:space="preserve">. Indonesia </w:t>
      </w:r>
      <w:proofErr w:type="spellStart"/>
      <w:r w:rsidRPr="00AD54F0">
        <w:rPr>
          <w:b w:val="0"/>
          <w:bCs w:val="0"/>
        </w:rPr>
        <w:t>menjadi</w:t>
      </w:r>
      <w:proofErr w:type="spellEnd"/>
      <w:r w:rsidRPr="00AD54F0">
        <w:rPr>
          <w:b w:val="0"/>
          <w:bCs w:val="0"/>
        </w:rPr>
        <w:t xml:space="preserve"> salah </w:t>
      </w:r>
      <w:proofErr w:type="spellStart"/>
      <w:r w:rsidRPr="00AD54F0">
        <w:rPr>
          <w:b w:val="0"/>
          <w:bCs w:val="0"/>
        </w:rPr>
        <w:t>satu</w:t>
      </w:r>
      <w:proofErr w:type="spellEnd"/>
      <w:r w:rsidRPr="00AD54F0">
        <w:rPr>
          <w:b w:val="0"/>
          <w:bCs w:val="0"/>
        </w:rPr>
        <w:t xml:space="preserve"> basis </w:t>
      </w:r>
      <w:proofErr w:type="spellStart"/>
      <w:r w:rsidRPr="00AD54F0">
        <w:rPr>
          <w:b w:val="0"/>
          <w:bCs w:val="0"/>
        </w:rPr>
        <w:t>industri</w:t>
      </w:r>
      <w:proofErr w:type="spellEnd"/>
      <w:r w:rsidRPr="00AD54F0">
        <w:rPr>
          <w:b w:val="0"/>
          <w:bCs w:val="0"/>
        </w:rPr>
        <w:t xml:space="preserve"> </w:t>
      </w:r>
      <w:proofErr w:type="spellStart"/>
      <w:r w:rsidRPr="00AD54F0">
        <w:rPr>
          <w:b w:val="0"/>
          <w:bCs w:val="0"/>
        </w:rPr>
        <w:t>manufaktur</w:t>
      </w:r>
      <w:proofErr w:type="spellEnd"/>
      <w:r w:rsidRPr="00AD54F0">
        <w:rPr>
          <w:b w:val="0"/>
          <w:bCs w:val="0"/>
        </w:rPr>
        <w:t xml:space="preserve"> </w:t>
      </w:r>
      <w:proofErr w:type="spellStart"/>
      <w:r w:rsidRPr="00AD54F0">
        <w:rPr>
          <w:b w:val="0"/>
          <w:bCs w:val="0"/>
        </w:rPr>
        <w:t>terbesar</w:t>
      </w:r>
      <w:proofErr w:type="spellEnd"/>
      <w:r w:rsidRPr="00AD54F0">
        <w:rPr>
          <w:b w:val="0"/>
          <w:bCs w:val="0"/>
        </w:rPr>
        <w:t xml:space="preserve"> di ASEAN </w:t>
      </w:r>
      <w:proofErr w:type="spellStart"/>
      <w:r w:rsidRPr="00AD54F0">
        <w:rPr>
          <w:b w:val="0"/>
          <w:bCs w:val="0"/>
        </w:rPr>
        <w:t>dengan</w:t>
      </w:r>
      <w:proofErr w:type="spellEnd"/>
      <w:r w:rsidRPr="00AD54F0">
        <w:rPr>
          <w:b w:val="0"/>
          <w:bCs w:val="0"/>
        </w:rPr>
        <w:t xml:space="preserve"> </w:t>
      </w:r>
      <w:proofErr w:type="spellStart"/>
      <w:r w:rsidRPr="00AD54F0">
        <w:rPr>
          <w:b w:val="0"/>
          <w:bCs w:val="0"/>
        </w:rPr>
        <w:t>kontribusi</w:t>
      </w:r>
      <w:proofErr w:type="spellEnd"/>
      <w:r w:rsidRPr="00AD54F0">
        <w:rPr>
          <w:b w:val="0"/>
          <w:bCs w:val="0"/>
        </w:rPr>
        <w:t xml:space="preserve"> </w:t>
      </w:r>
      <w:proofErr w:type="spellStart"/>
      <w:r w:rsidRPr="00AD54F0">
        <w:rPr>
          <w:b w:val="0"/>
          <w:bCs w:val="0"/>
        </w:rPr>
        <w:t>mencapai</w:t>
      </w:r>
      <w:proofErr w:type="spellEnd"/>
      <w:r w:rsidRPr="00AD54F0">
        <w:rPr>
          <w:b w:val="0"/>
          <w:bCs w:val="0"/>
        </w:rPr>
        <w:t xml:space="preserve"> 20,27% pada </w:t>
      </w:r>
      <w:proofErr w:type="spellStart"/>
      <w:r w:rsidRPr="00AD54F0">
        <w:rPr>
          <w:b w:val="0"/>
          <w:bCs w:val="0"/>
        </w:rPr>
        <w:t>perekonomian</w:t>
      </w:r>
      <w:proofErr w:type="spellEnd"/>
      <w:r w:rsidRPr="00AD54F0">
        <w:rPr>
          <w:b w:val="0"/>
          <w:bCs w:val="0"/>
        </w:rPr>
        <w:t xml:space="preserve"> </w:t>
      </w:r>
      <w:proofErr w:type="spellStart"/>
      <w:r w:rsidRPr="00AD54F0">
        <w:rPr>
          <w:b w:val="0"/>
          <w:bCs w:val="0"/>
        </w:rPr>
        <w:t>skala</w:t>
      </w:r>
      <w:proofErr w:type="spellEnd"/>
      <w:r w:rsidRPr="00AD54F0">
        <w:rPr>
          <w:b w:val="0"/>
          <w:bCs w:val="0"/>
        </w:rPr>
        <w:t xml:space="preserve"> Nasional. </w:t>
      </w:r>
    </w:p>
    <w:p w14:paraId="1CB766CF" w14:textId="111BFE26" w:rsidR="00AD54F0" w:rsidRDefault="00AD54F0" w:rsidP="00AD54F0">
      <w:pPr>
        <w:pStyle w:val="BodyText"/>
        <w:spacing w:line="480" w:lineRule="auto"/>
        <w:ind w:right="6" w:firstLine="588"/>
        <w:jc w:val="both"/>
        <w:rPr>
          <w:b w:val="0"/>
          <w:bCs w:val="0"/>
          <w:lang w:val="en-US"/>
        </w:rPr>
      </w:pPr>
      <w:r w:rsidRPr="00C32BB4">
        <w:rPr>
          <w:b w:val="0"/>
          <w:bCs w:val="0"/>
        </w:rPr>
        <w:t>Dalam</w:t>
      </w:r>
      <w:r w:rsidRPr="00C32BB4">
        <w:rPr>
          <w:b w:val="0"/>
          <w:bCs w:val="0"/>
          <w:spacing w:val="-12"/>
        </w:rPr>
        <w:t xml:space="preserve"> </w:t>
      </w:r>
      <w:proofErr w:type="spellStart"/>
      <w:r w:rsidRPr="00C32BB4">
        <w:rPr>
          <w:b w:val="0"/>
          <w:bCs w:val="0"/>
        </w:rPr>
        <w:t>lingkungan</w:t>
      </w:r>
      <w:proofErr w:type="spellEnd"/>
      <w:r w:rsidRPr="00C32BB4">
        <w:rPr>
          <w:b w:val="0"/>
          <w:bCs w:val="0"/>
          <w:spacing w:val="-14"/>
        </w:rPr>
        <w:t xml:space="preserve"> </w:t>
      </w:r>
      <w:proofErr w:type="spellStart"/>
      <w:r w:rsidRPr="00C32BB4">
        <w:rPr>
          <w:b w:val="0"/>
          <w:bCs w:val="0"/>
        </w:rPr>
        <w:t>bisnis</w:t>
      </w:r>
      <w:proofErr w:type="spellEnd"/>
      <w:r w:rsidRPr="00C32BB4">
        <w:rPr>
          <w:b w:val="0"/>
          <w:bCs w:val="0"/>
          <w:spacing w:val="-12"/>
        </w:rPr>
        <w:t xml:space="preserve"> </w:t>
      </w:r>
      <w:r w:rsidRPr="00C32BB4">
        <w:rPr>
          <w:b w:val="0"/>
          <w:bCs w:val="0"/>
        </w:rPr>
        <w:t>global</w:t>
      </w:r>
      <w:r w:rsidRPr="00C32BB4">
        <w:rPr>
          <w:b w:val="0"/>
          <w:bCs w:val="0"/>
          <w:spacing w:val="-13"/>
        </w:rPr>
        <w:t xml:space="preserve"> </w:t>
      </w:r>
      <w:r w:rsidRPr="00C32BB4">
        <w:rPr>
          <w:b w:val="0"/>
          <w:bCs w:val="0"/>
        </w:rPr>
        <w:t>yang</w:t>
      </w:r>
      <w:r w:rsidRPr="00C32BB4">
        <w:rPr>
          <w:b w:val="0"/>
          <w:bCs w:val="0"/>
          <w:spacing w:val="-14"/>
        </w:rPr>
        <w:t xml:space="preserve"> </w:t>
      </w:r>
      <w:r w:rsidRPr="00C32BB4">
        <w:rPr>
          <w:b w:val="0"/>
          <w:bCs w:val="0"/>
        </w:rPr>
        <w:t>sangat</w:t>
      </w:r>
      <w:r w:rsidRPr="00C32BB4">
        <w:rPr>
          <w:b w:val="0"/>
          <w:bCs w:val="0"/>
          <w:spacing w:val="-11"/>
        </w:rPr>
        <w:t xml:space="preserve"> </w:t>
      </w:r>
      <w:proofErr w:type="spellStart"/>
      <w:r w:rsidRPr="00C32BB4">
        <w:rPr>
          <w:b w:val="0"/>
          <w:bCs w:val="0"/>
        </w:rPr>
        <w:t>dinamis</w:t>
      </w:r>
      <w:proofErr w:type="spellEnd"/>
      <w:r w:rsidRPr="00C32BB4">
        <w:rPr>
          <w:b w:val="0"/>
          <w:bCs w:val="0"/>
          <w:spacing w:val="-12"/>
        </w:rPr>
        <w:t xml:space="preserve"> </w:t>
      </w:r>
      <w:proofErr w:type="spellStart"/>
      <w:r w:rsidRPr="00C32BB4">
        <w:rPr>
          <w:b w:val="0"/>
          <w:bCs w:val="0"/>
        </w:rPr>
        <w:t>saat</w:t>
      </w:r>
      <w:proofErr w:type="spellEnd"/>
      <w:r w:rsidRPr="00C32BB4">
        <w:rPr>
          <w:b w:val="0"/>
          <w:bCs w:val="0"/>
          <w:spacing w:val="-11"/>
        </w:rPr>
        <w:t xml:space="preserve"> </w:t>
      </w:r>
      <w:proofErr w:type="spellStart"/>
      <w:r w:rsidRPr="00C32BB4">
        <w:rPr>
          <w:b w:val="0"/>
          <w:bCs w:val="0"/>
        </w:rPr>
        <w:t>ini</w:t>
      </w:r>
      <w:proofErr w:type="spellEnd"/>
      <w:r w:rsidRPr="00C32BB4">
        <w:rPr>
          <w:b w:val="0"/>
          <w:bCs w:val="0"/>
          <w:spacing w:val="-13"/>
        </w:rPr>
        <w:t xml:space="preserve"> </w:t>
      </w:r>
      <w:r w:rsidRPr="00C32BB4">
        <w:rPr>
          <w:b w:val="0"/>
          <w:bCs w:val="0"/>
        </w:rPr>
        <w:t>di</w:t>
      </w:r>
      <w:r w:rsidRPr="00C32BB4">
        <w:rPr>
          <w:b w:val="0"/>
          <w:bCs w:val="0"/>
          <w:spacing w:val="-13"/>
        </w:rPr>
        <w:t xml:space="preserve"> </w:t>
      </w:r>
      <w:r w:rsidRPr="00C32BB4">
        <w:rPr>
          <w:b w:val="0"/>
          <w:bCs w:val="0"/>
        </w:rPr>
        <w:t xml:space="preserve">mana </w:t>
      </w:r>
      <w:proofErr w:type="spellStart"/>
      <w:r w:rsidRPr="00C32BB4">
        <w:rPr>
          <w:b w:val="0"/>
          <w:bCs w:val="0"/>
        </w:rPr>
        <w:t>pelanggan</w:t>
      </w:r>
      <w:proofErr w:type="spellEnd"/>
      <w:r w:rsidRPr="00C32BB4">
        <w:rPr>
          <w:b w:val="0"/>
          <w:bCs w:val="0"/>
        </w:rPr>
        <w:t xml:space="preserve"> </w:t>
      </w:r>
      <w:proofErr w:type="spellStart"/>
      <w:r w:rsidRPr="00C32BB4">
        <w:rPr>
          <w:b w:val="0"/>
          <w:bCs w:val="0"/>
        </w:rPr>
        <w:t>menginginkan</w:t>
      </w:r>
      <w:proofErr w:type="spellEnd"/>
      <w:r w:rsidRPr="00C32BB4">
        <w:rPr>
          <w:b w:val="0"/>
          <w:bCs w:val="0"/>
        </w:rPr>
        <w:t xml:space="preserve"> </w:t>
      </w:r>
      <w:proofErr w:type="spellStart"/>
      <w:r w:rsidRPr="00C32BB4">
        <w:rPr>
          <w:b w:val="0"/>
          <w:bCs w:val="0"/>
        </w:rPr>
        <w:t>standart</w:t>
      </w:r>
      <w:proofErr w:type="spellEnd"/>
      <w:r w:rsidRPr="00C32BB4">
        <w:rPr>
          <w:b w:val="0"/>
          <w:bCs w:val="0"/>
        </w:rPr>
        <w:t xml:space="preserve"> </w:t>
      </w:r>
      <w:proofErr w:type="spellStart"/>
      <w:r w:rsidRPr="00C32BB4">
        <w:rPr>
          <w:b w:val="0"/>
          <w:bCs w:val="0"/>
        </w:rPr>
        <w:t>kualitas</w:t>
      </w:r>
      <w:proofErr w:type="spellEnd"/>
      <w:r w:rsidRPr="00C32BB4">
        <w:rPr>
          <w:b w:val="0"/>
          <w:bCs w:val="0"/>
        </w:rPr>
        <w:t xml:space="preserve"> yang </w:t>
      </w:r>
      <w:proofErr w:type="spellStart"/>
      <w:r w:rsidRPr="00C32BB4">
        <w:rPr>
          <w:b w:val="0"/>
          <w:bCs w:val="0"/>
        </w:rPr>
        <w:t>tinggi</w:t>
      </w:r>
      <w:proofErr w:type="spellEnd"/>
      <w:r w:rsidRPr="00C32BB4">
        <w:rPr>
          <w:b w:val="0"/>
          <w:bCs w:val="0"/>
        </w:rPr>
        <w:t xml:space="preserve"> </w:t>
      </w:r>
      <w:proofErr w:type="spellStart"/>
      <w:r w:rsidRPr="00C32BB4">
        <w:rPr>
          <w:b w:val="0"/>
          <w:bCs w:val="0"/>
        </w:rPr>
        <w:t>maka</w:t>
      </w:r>
      <w:proofErr w:type="spellEnd"/>
      <w:r w:rsidRPr="00C32BB4">
        <w:rPr>
          <w:b w:val="0"/>
          <w:bCs w:val="0"/>
        </w:rPr>
        <w:t xml:space="preserve"> </w:t>
      </w:r>
      <w:proofErr w:type="spellStart"/>
      <w:r w:rsidRPr="00C32BB4">
        <w:rPr>
          <w:b w:val="0"/>
          <w:bCs w:val="0"/>
        </w:rPr>
        <w:t>persaingan</w:t>
      </w:r>
      <w:proofErr w:type="spellEnd"/>
      <w:r w:rsidRPr="00C32BB4">
        <w:rPr>
          <w:b w:val="0"/>
          <w:bCs w:val="0"/>
        </w:rPr>
        <w:t xml:space="preserve"> </w:t>
      </w:r>
      <w:proofErr w:type="spellStart"/>
      <w:r w:rsidRPr="00C32BB4">
        <w:rPr>
          <w:b w:val="0"/>
          <w:bCs w:val="0"/>
        </w:rPr>
        <w:t>internasional</w:t>
      </w:r>
      <w:proofErr w:type="spellEnd"/>
      <w:r w:rsidRPr="00C32BB4">
        <w:rPr>
          <w:b w:val="0"/>
          <w:bCs w:val="0"/>
        </w:rPr>
        <w:t xml:space="preserve"> </w:t>
      </w:r>
      <w:proofErr w:type="spellStart"/>
      <w:r w:rsidRPr="00C32BB4">
        <w:rPr>
          <w:b w:val="0"/>
          <w:bCs w:val="0"/>
        </w:rPr>
        <w:t>semakin</w:t>
      </w:r>
      <w:proofErr w:type="spellEnd"/>
      <w:r w:rsidRPr="00C32BB4">
        <w:rPr>
          <w:b w:val="0"/>
          <w:bCs w:val="0"/>
        </w:rPr>
        <w:t xml:space="preserve"> </w:t>
      </w:r>
      <w:proofErr w:type="spellStart"/>
      <w:r w:rsidRPr="00C32BB4">
        <w:rPr>
          <w:b w:val="0"/>
          <w:bCs w:val="0"/>
        </w:rPr>
        <w:t>ketat</w:t>
      </w:r>
      <w:proofErr w:type="spellEnd"/>
      <w:r w:rsidRPr="00C32BB4">
        <w:rPr>
          <w:b w:val="0"/>
          <w:bCs w:val="0"/>
        </w:rPr>
        <w:t xml:space="preserve"> </w:t>
      </w:r>
      <w:proofErr w:type="spellStart"/>
      <w:r w:rsidRPr="00C32BB4">
        <w:rPr>
          <w:b w:val="0"/>
          <w:bCs w:val="0"/>
        </w:rPr>
        <w:t>sehingga</w:t>
      </w:r>
      <w:proofErr w:type="spellEnd"/>
      <w:r w:rsidRPr="00C32BB4">
        <w:rPr>
          <w:b w:val="0"/>
          <w:bCs w:val="0"/>
        </w:rPr>
        <w:t xml:space="preserve"> </w:t>
      </w:r>
      <w:proofErr w:type="spellStart"/>
      <w:r w:rsidRPr="00C32BB4">
        <w:rPr>
          <w:b w:val="0"/>
          <w:bCs w:val="0"/>
        </w:rPr>
        <w:t>menjadi</w:t>
      </w:r>
      <w:proofErr w:type="spellEnd"/>
      <w:r w:rsidRPr="00C32BB4">
        <w:rPr>
          <w:b w:val="0"/>
          <w:bCs w:val="0"/>
        </w:rPr>
        <w:t xml:space="preserve"> sangat </w:t>
      </w:r>
      <w:proofErr w:type="spellStart"/>
      <w:r w:rsidRPr="00C32BB4">
        <w:rPr>
          <w:b w:val="0"/>
          <w:bCs w:val="0"/>
        </w:rPr>
        <w:t>jelas</w:t>
      </w:r>
      <w:proofErr w:type="spellEnd"/>
      <w:r w:rsidRPr="00C32BB4">
        <w:rPr>
          <w:b w:val="0"/>
          <w:bCs w:val="0"/>
        </w:rPr>
        <w:t xml:space="preserve"> </w:t>
      </w:r>
      <w:proofErr w:type="spellStart"/>
      <w:r w:rsidRPr="00C32BB4">
        <w:rPr>
          <w:b w:val="0"/>
          <w:bCs w:val="0"/>
        </w:rPr>
        <w:t>dari</w:t>
      </w:r>
      <w:proofErr w:type="spellEnd"/>
      <w:r w:rsidRPr="00C32BB4">
        <w:rPr>
          <w:b w:val="0"/>
          <w:bCs w:val="0"/>
        </w:rPr>
        <w:t xml:space="preserve"> </w:t>
      </w:r>
      <w:proofErr w:type="spellStart"/>
      <w:r w:rsidRPr="00C32BB4">
        <w:rPr>
          <w:b w:val="0"/>
          <w:bCs w:val="0"/>
        </w:rPr>
        <w:t>waktu</w:t>
      </w:r>
      <w:proofErr w:type="spellEnd"/>
      <w:r w:rsidRPr="00C32BB4">
        <w:rPr>
          <w:b w:val="0"/>
          <w:bCs w:val="0"/>
        </w:rPr>
        <w:t xml:space="preserve"> </w:t>
      </w:r>
      <w:proofErr w:type="spellStart"/>
      <w:r w:rsidRPr="00C32BB4">
        <w:rPr>
          <w:b w:val="0"/>
          <w:bCs w:val="0"/>
        </w:rPr>
        <w:t>ke</w:t>
      </w:r>
      <w:proofErr w:type="spellEnd"/>
      <w:r w:rsidRPr="00C32BB4">
        <w:rPr>
          <w:b w:val="0"/>
          <w:bCs w:val="0"/>
        </w:rPr>
        <w:t xml:space="preserve"> </w:t>
      </w:r>
      <w:proofErr w:type="spellStart"/>
      <w:r w:rsidRPr="00C32BB4">
        <w:rPr>
          <w:b w:val="0"/>
          <w:bCs w:val="0"/>
        </w:rPr>
        <w:t>waktu</w:t>
      </w:r>
      <w:proofErr w:type="spellEnd"/>
      <w:r w:rsidRPr="00C32BB4">
        <w:rPr>
          <w:b w:val="0"/>
          <w:bCs w:val="0"/>
        </w:rPr>
        <w:t xml:space="preserve"> </w:t>
      </w:r>
      <w:proofErr w:type="spellStart"/>
      <w:r w:rsidRPr="00C32BB4">
        <w:rPr>
          <w:b w:val="0"/>
          <w:bCs w:val="0"/>
        </w:rPr>
        <w:t>bahwa</w:t>
      </w:r>
      <w:proofErr w:type="spellEnd"/>
      <w:r w:rsidRPr="00C32BB4">
        <w:rPr>
          <w:b w:val="0"/>
          <w:bCs w:val="0"/>
        </w:rPr>
        <w:t xml:space="preserve"> </w:t>
      </w:r>
      <w:proofErr w:type="spellStart"/>
      <w:r w:rsidRPr="00C32BB4">
        <w:rPr>
          <w:b w:val="0"/>
          <w:bCs w:val="0"/>
        </w:rPr>
        <w:t>hanya</w:t>
      </w:r>
      <w:proofErr w:type="spellEnd"/>
      <w:r w:rsidRPr="00C32BB4">
        <w:rPr>
          <w:b w:val="0"/>
          <w:bCs w:val="0"/>
        </w:rPr>
        <w:t xml:space="preserve"> </w:t>
      </w:r>
      <w:proofErr w:type="spellStart"/>
      <w:r w:rsidRPr="00C32BB4">
        <w:rPr>
          <w:b w:val="0"/>
          <w:bCs w:val="0"/>
        </w:rPr>
        <w:t>organisasi</w:t>
      </w:r>
      <w:proofErr w:type="spellEnd"/>
      <w:r w:rsidRPr="00C32BB4">
        <w:rPr>
          <w:b w:val="0"/>
          <w:bCs w:val="0"/>
        </w:rPr>
        <w:t xml:space="preserve"> yang </w:t>
      </w:r>
      <w:proofErr w:type="spellStart"/>
      <w:r w:rsidRPr="00C32BB4">
        <w:rPr>
          <w:b w:val="0"/>
          <w:bCs w:val="0"/>
        </w:rPr>
        <w:t>bertekad</w:t>
      </w:r>
      <w:proofErr w:type="spellEnd"/>
      <w:r w:rsidRPr="00C32BB4">
        <w:rPr>
          <w:b w:val="0"/>
          <w:bCs w:val="0"/>
        </w:rPr>
        <w:t xml:space="preserve"> </w:t>
      </w:r>
      <w:proofErr w:type="spellStart"/>
      <w:r w:rsidRPr="00C32BB4">
        <w:rPr>
          <w:b w:val="0"/>
          <w:bCs w:val="0"/>
        </w:rPr>
        <w:t>untuk</w:t>
      </w:r>
      <w:proofErr w:type="spellEnd"/>
      <w:r w:rsidRPr="00C32BB4">
        <w:rPr>
          <w:b w:val="0"/>
          <w:bCs w:val="0"/>
        </w:rPr>
        <w:t xml:space="preserve"> </w:t>
      </w:r>
      <w:proofErr w:type="spellStart"/>
      <w:r w:rsidRPr="00C32BB4">
        <w:rPr>
          <w:b w:val="0"/>
          <w:bCs w:val="0"/>
        </w:rPr>
        <w:t>memberikan</w:t>
      </w:r>
      <w:proofErr w:type="spellEnd"/>
      <w:r w:rsidRPr="00C32BB4">
        <w:rPr>
          <w:b w:val="0"/>
          <w:bCs w:val="0"/>
        </w:rPr>
        <w:t xml:space="preserve"> </w:t>
      </w:r>
      <w:proofErr w:type="spellStart"/>
      <w:r w:rsidRPr="00C32BB4">
        <w:rPr>
          <w:b w:val="0"/>
          <w:bCs w:val="0"/>
        </w:rPr>
        <w:t>kualitas</w:t>
      </w:r>
      <w:proofErr w:type="spellEnd"/>
      <w:r w:rsidRPr="00C32BB4">
        <w:rPr>
          <w:b w:val="0"/>
          <w:bCs w:val="0"/>
        </w:rPr>
        <w:t xml:space="preserve"> yang </w:t>
      </w:r>
      <w:proofErr w:type="spellStart"/>
      <w:r w:rsidRPr="00C32BB4">
        <w:rPr>
          <w:b w:val="0"/>
          <w:bCs w:val="0"/>
        </w:rPr>
        <w:t>baik</w:t>
      </w:r>
      <w:proofErr w:type="spellEnd"/>
      <w:r w:rsidRPr="00C32BB4">
        <w:rPr>
          <w:b w:val="0"/>
          <w:bCs w:val="0"/>
        </w:rPr>
        <w:t xml:space="preserve"> yang </w:t>
      </w:r>
      <w:proofErr w:type="spellStart"/>
      <w:r w:rsidRPr="00C32BB4">
        <w:rPr>
          <w:b w:val="0"/>
          <w:bCs w:val="0"/>
        </w:rPr>
        <w:t>akan</w:t>
      </w:r>
      <w:proofErr w:type="spellEnd"/>
      <w:r w:rsidRPr="00C32BB4">
        <w:rPr>
          <w:b w:val="0"/>
          <w:bCs w:val="0"/>
        </w:rPr>
        <w:t xml:space="preserve"> </w:t>
      </w:r>
      <w:proofErr w:type="spellStart"/>
      <w:r w:rsidRPr="00F36B49">
        <w:rPr>
          <w:b w:val="0"/>
          <w:bCs w:val="0"/>
        </w:rPr>
        <w:t>berkembang</w:t>
      </w:r>
      <w:proofErr w:type="spellEnd"/>
      <w:r w:rsidR="00F36B49" w:rsidRPr="00F36B49">
        <w:rPr>
          <w:b w:val="0"/>
          <w:bCs w:val="0"/>
        </w:rPr>
        <w:t xml:space="preserve"> </w:t>
      </w:r>
      <w:r w:rsidR="00F36B49" w:rsidRPr="00F36B49">
        <w:rPr>
          <w:b w:val="0"/>
          <w:bCs w:val="0"/>
        </w:rPr>
        <w:t>(Bajaj et al., 2018).</w:t>
      </w:r>
      <w:r w:rsidRPr="00F36B49">
        <w:rPr>
          <w:b w:val="0"/>
          <w:bCs w:val="0"/>
          <w:lang w:val="en-US"/>
        </w:rPr>
        <w:t xml:space="preserve"> </w:t>
      </w:r>
    </w:p>
    <w:p w14:paraId="3E15736F" w14:textId="77777777" w:rsidR="003914BA" w:rsidRPr="00C32BB4" w:rsidRDefault="003914BA" w:rsidP="003914BA">
      <w:pPr>
        <w:pStyle w:val="BodyText"/>
        <w:spacing w:line="480" w:lineRule="auto"/>
        <w:ind w:right="6" w:firstLine="588"/>
        <w:jc w:val="both"/>
        <w:rPr>
          <w:b w:val="0"/>
          <w:bCs w:val="0"/>
          <w:lang w:val="en-US"/>
        </w:rPr>
      </w:pPr>
      <w:r w:rsidRPr="003914BA">
        <w:rPr>
          <w:b w:val="0"/>
          <w:bCs w:val="0"/>
        </w:rPr>
        <w:t xml:space="preserve">Kinerja </w:t>
      </w:r>
      <w:proofErr w:type="spellStart"/>
      <w:r w:rsidRPr="003914BA">
        <w:rPr>
          <w:b w:val="0"/>
          <w:bCs w:val="0"/>
        </w:rPr>
        <w:t>operasional</w:t>
      </w:r>
      <w:proofErr w:type="spellEnd"/>
      <w:r w:rsidRPr="003914BA">
        <w:rPr>
          <w:b w:val="0"/>
          <w:bCs w:val="0"/>
        </w:rPr>
        <w:t xml:space="preserve"> </w:t>
      </w:r>
      <w:proofErr w:type="spellStart"/>
      <w:r w:rsidRPr="003914BA">
        <w:rPr>
          <w:b w:val="0"/>
          <w:bCs w:val="0"/>
        </w:rPr>
        <w:t>merupakan</w:t>
      </w:r>
      <w:proofErr w:type="spellEnd"/>
      <w:r w:rsidRPr="003914BA">
        <w:rPr>
          <w:b w:val="0"/>
          <w:bCs w:val="0"/>
        </w:rPr>
        <w:t xml:space="preserve"> salah </w:t>
      </w:r>
      <w:proofErr w:type="spellStart"/>
      <w:r w:rsidRPr="003914BA">
        <w:rPr>
          <w:b w:val="0"/>
          <w:bCs w:val="0"/>
        </w:rPr>
        <w:t>satu</w:t>
      </w:r>
      <w:proofErr w:type="spellEnd"/>
      <w:r w:rsidRPr="003914BA">
        <w:rPr>
          <w:b w:val="0"/>
          <w:bCs w:val="0"/>
        </w:rPr>
        <w:t xml:space="preserve"> </w:t>
      </w:r>
      <w:proofErr w:type="spellStart"/>
      <w:r w:rsidRPr="003914BA">
        <w:rPr>
          <w:b w:val="0"/>
          <w:bCs w:val="0"/>
        </w:rPr>
        <w:t>indikator</w:t>
      </w:r>
      <w:proofErr w:type="spellEnd"/>
      <w:r w:rsidRPr="003914BA">
        <w:rPr>
          <w:b w:val="0"/>
          <w:bCs w:val="0"/>
        </w:rPr>
        <w:t xml:space="preserve"> yang </w:t>
      </w:r>
      <w:proofErr w:type="spellStart"/>
      <w:r w:rsidRPr="003914BA">
        <w:rPr>
          <w:b w:val="0"/>
          <w:bCs w:val="0"/>
        </w:rPr>
        <w:t>menunjukan</w:t>
      </w:r>
      <w:proofErr w:type="spellEnd"/>
      <w:r w:rsidRPr="003914BA">
        <w:rPr>
          <w:b w:val="0"/>
          <w:bCs w:val="0"/>
        </w:rPr>
        <w:t xml:space="preserve"> </w:t>
      </w:r>
      <w:proofErr w:type="spellStart"/>
      <w:r w:rsidRPr="003914BA">
        <w:rPr>
          <w:b w:val="0"/>
          <w:bCs w:val="0"/>
        </w:rPr>
        <w:t>kapabilitas</w:t>
      </w:r>
      <w:proofErr w:type="spellEnd"/>
      <w:r w:rsidRPr="003914BA">
        <w:rPr>
          <w:b w:val="0"/>
          <w:bCs w:val="0"/>
        </w:rPr>
        <w:t xml:space="preserve"> </w:t>
      </w:r>
      <w:proofErr w:type="spellStart"/>
      <w:r w:rsidRPr="003914BA">
        <w:rPr>
          <w:b w:val="0"/>
          <w:bCs w:val="0"/>
        </w:rPr>
        <w:t>perusahaan</w:t>
      </w:r>
      <w:proofErr w:type="spellEnd"/>
      <w:r w:rsidRPr="003914BA">
        <w:rPr>
          <w:b w:val="0"/>
          <w:bCs w:val="0"/>
        </w:rPr>
        <w:t xml:space="preserve"> </w:t>
      </w:r>
      <w:proofErr w:type="spellStart"/>
      <w:r w:rsidRPr="003914BA">
        <w:rPr>
          <w:b w:val="0"/>
          <w:bCs w:val="0"/>
        </w:rPr>
        <w:t>dalam</w:t>
      </w:r>
      <w:proofErr w:type="spellEnd"/>
      <w:r w:rsidRPr="003914BA">
        <w:rPr>
          <w:b w:val="0"/>
          <w:bCs w:val="0"/>
        </w:rPr>
        <w:t xml:space="preserve"> </w:t>
      </w:r>
      <w:proofErr w:type="spellStart"/>
      <w:r w:rsidRPr="003914BA">
        <w:rPr>
          <w:b w:val="0"/>
          <w:bCs w:val="0"/>
        </w:rPr>
        <w:t>mengelola</w:t>
      </w:r>
      <w:proofErr w:type="spellEnd"/>
      <w:r w:rsidRPr="003914BA">
        <w:rPr>
          <w:b w:val="0"/>
          <w:bCs w:val="0"/>
        </w:rPr>
        <w:t xml:space="preserve"> </w:t>
      </w:r>
      <w:proofErr w:type="spellStart"/>
      <w:r w:rsidRPr="003914BA">
        <w:rPr>
          <w:b w:val="0"/>
          <w:bCs w:val="0"/>
        </w:rPr>
        <w:t>sumber</w:t>
      </w:r>
      <w:proofErr w:type="spellEnd"/>
      <w:r w:rsidRPr="003914BA">
        <w:rPr>
          <w:b w:val="0"/>
          <w:bCs w:val="0"/>
        </w:rPr>
        <w:t xml:space="preserve"> </w:t>
      </w:r>
      <w:proofErr w:type="spellStart"/>
      <w:r w:rsidRPr="003914BA">
        <w:rPr>
          <w:b w:val="0"/>
          <w:bCs w:val="0"/>
        </w:rPr>
        <w:t>daya</w:t>
      </w:r>
      <w:proofErr w:type="spellEnd"/>
      <w:r w:rsidRPr="003914BA">
        <w:rPr>
          <w:b w:val="0"/>
          <w:bCs w:val="0"/>
        </w:rPr>
        <w:t xml:space="preserve"> yang </w:t>
      </w:r>
      <w:proofErr w:type="spellStart"/>
      <w:r w:rsidRPr="003914BA">
        <w:rPr>
          <w:b w:val="0"/>
          <w:bCs w:val="0"/>
        </w:rPr>
        <w:t>dimiliki</w:t>
      </w:r>
      <w:proofErr w:type="spellEnd"/>
      <w:r w:rsidRPr="003914BA">
        <w:rPr>
          <w:b w:val="0"/>
          <w:bCs w:val="0"/>
        </w:rPr>
        <w:t xml:space="preserve"> </w:t>
      </w:r>
      <w:proofErr w:type="spellStart"/>
      <w:r w:rsidRPr="003914BA">
        <w:rPr>
          <w:b w:val="0"/>
          <w:bCs w:val="0"/>
        </w:rPr>
        <w:t>perusahaan</w:t>
      </w:r>
      <w:proofErr w:type="spellEnd"/>
      <w:r w:rsidRPr="003914BA">
        <w:rPr>
          <w:b w:val="0"/>
          <w:bCs w:val="0"/>
        </w:rPr>
        <w:t xml:space="preserve"> </w:t>
      </w:r>
      <w:proofErr w:type="spellStart"/>
      <w:r w:rsidRPr="003914BA">
        <w:rPr>
          <w:b w:val="0"/>
          <w:bCs w:val="0"/>
        </w:rPr>
        <w:t>untuk</w:t>
      </w:r>
      <w:proofErr w:type="spellEnd"/>
      <w:r w:rsidRPr="003914BA">
        <w:rPr>
          <w:b w:val="0"/>
          <w:bCs w:val="0"/>
        </w:rPr>
        <w:t xml:space="preserve"> </w:t>
      </w:r>
      <w:proofErr w:type="spellStart"/>
      <w:r w:rsidRPr="003914BA">
        <w:rPr>
          <w:b w:val="0"/>
          <w:bCs w:val="0"/>
        </w:rPr>
        <w:t>menjalankan</w:t>
      </w:r>
      <w:proofErr w:type="spellEnd"/>
      <w:r w:rsidRPr="003914BA">
        <w:rPr>
          <w:b w:val="0"/>
          <w:bCs w:val="0"/>
        </w:rPr>
        <w:t xml:space="preserve"> </w:t>
      </w:r>
      <w:proofErr w:type="spellStart"/>
      <w:r w:rsidRPr="003914BA">
        <w:rPr>
          <w:b w:val="0"/>
          <w:bCs w:val="0"/>
        </w:rPr>
        <w:t>kegiatan</w:t>
      </w:r>
      <w:proofErr w:type="spellEnd"/>
      <w:r w:rsidRPr="003914BA">
        <w:rPr>
          <w:b w:val="0"/>
          <w:bCs w:val="0"/>
        </w:rPr>
        <w:t xml:space="preserve"> </w:t>
      </w:r>
      <w:proofErr w:type="spellStart"/>
      <w:r w:rsidRPr="003914BA">
        <w:rPr>
          <w:b w:val="0"/>
          <w:bCs w:val="0"/>
        </w:rPr>
        <w:t>operasional</w:t>
      </w:r>
      <w:proofErr w:type="spellEnd"/>
      <w:r w:rsidRPr="003914BA">
        <w:rPr>
          <w:b w:val="0"/>
          <w:bCs w:val="0"/>
        </w:rPr>
        <w:t xml:space="preserve"> </w:t>
      </w:r>
      <w:proofErr w:type="spellStart"/>
      <w:r w:rsidRPr="003914BA">
        <w:rPr>
          <w:b w:val="0"/>
          <w:bCs w:val="0"/>
        </w:rPr>
        <w:t>perusahaannya</w:t>
      </w:r>
      <w:proofErr w:type="spellEnd"/>
      <w:r w:rsidRPr="003914BA">
        <w:rPr>
          <w:b w:val="0"/>
          <w:bCs w:val="0"/>
          <w:lang w:val="en-US"/>
        </w:rPr>
        <w:t xml:space="preserve"> </w:t>
      </w:r>
      <w:proofErr w:type="spellStart"/>
      <w:r w:rsidRPr="003914BA">
        <w:rPr>
          <w:b w:val="0"/>
          <w:bCs w:val="0"/>
          <w:lang w:val="en-US"/>
        </w:rPr>
        <w:t>baik</w:t>
      </w:r>
      <w:proofErr w:type="spellEnd"/>
      <w:r w:rsidRPr="003914BA">
        <w:rPr>
          <w:b w:val="0"/>
          <w:bCs w:val="0"/>
          <w:lang w:val="en-US"/>
        </w:rPr>
        <w:t xml:space="preserve"> </w:t>
      </w:r>
      <w:proofErr w:type="spellStart"/>
      <w:r w:rsidRPr="003914BA">
        <w:rPr>
          <w:b w:val="0"/>
          <w:bCs w:val="0"/>
          <w:lang w:val="en-US"/>
        </w:rPr>
        <w:t>dari</w:t>
      </w:r>
      <w:proofErr w:type="spellEnd"/>
      <w:r w:rsidRPr="003914BA">
        <w:rPr>
          <w:b w:val="0"/>
          <w:bCs w:val="0"/>
          <w:lang w:val="en-US"/>
        </w:rPr>
        <w:t xml:space="preserve"> </w:t>
      </w:r>
      <w:proofErr w:type="spellStart"/>
      <w:r w:rsidRPr="003914BA">
        <w:rPr>
          <w:b w:val="0"/>
          <w:bCs w:val="0"/>
          <w:lang w:val="en-US"/>
        </w:rPr>
        <w:t>segi</w:t>
      </w:r>
      <w:proofErr w:type="spellEnd"/>
      <w:r w:rsidRPr="003914BA">
        <w:rPr>
          <w:b w:val="0"/>
          <w:bCs w:val="0"/>
          <w:lang w:val="en-US"/>
        </w:rPr>
        <w:t xml:space="preserve"> </w:t>
      </w:r>
      <w:proofErr w:type="spellStart"/>
      <w:r w:rsidRPr="003914BA">
        <w:rPr>
          <w:b w:val="0"/>
          <w:bCs w:val="0"/>
          <w:lang w:val="en-US"/>
        </w:rPr>
        <w:t>teknologi</w:t>
      </w:r>
      <w:proofErr w:type="spellEnd"/>
      <w:r w:rsidRPr="003914BA">
        <w:rPr>
          <w:b w:val="0"/>
          <w:bCs w:val="0"/>
          <w:lang w:val="en-US"/>
        </w:rPr>
        <w:t xml:space="preserve"> </w:t>
      </w:r>
      <w:proofErr w:type="spellStart"/>
      <w:r w:rsidRPr="003914BA">
        <w:rPr>
          <w:b w:val="0"/>
          <w:bCs w:val="0"/>
          <w:lang w:val="en-US"/>
        </w:rPr>
        <w:t>maupun</w:t>
      </w:r>
      <w:proofErr w:type="spellEnd"/>
      <w:r w:rsidRPr="003914BA">
        <w:rPr>
          <w:b w:val="0"/>
          <w:bCs w:val="0"/>
          <w:lang w:val="en-US"/>
        </w:rPr>
        <w:t xml:space="preserve"> </w:t>
      </w:r>
      <w:proofErr w:type="spellStart"/>
      <w:r w:rsidRPr="003914BA">
        <w:rPr>
          <w:b w:val="0"/>
          <w:bCs w:val="0"/>
          <w:lang w:val="en-US"/>
        </w:rPr>
        <w:t>sumberdaya</w:t>
      </w:r>
      <w:proofErr w:type="spellEnd"/>
      <w:r w:rsidRPr="003914BA">
        <w:rPr>
          <w:b w:val="0"/>
          <w:bCs w:val="0"/>
          <w:lang w:val="en-US"/>
        </w:rPr>
        <w:t xml:space="preserve"> </w:t>
      </w:r>
      <w:proofErr w:type="spellStart"/>
      <w:r w:rsidRPr="003914BA">
        <w:rPr>
          <w:b w:val="0"/>
          <w:bCs w:val="0"/>
          <w:lang w:val="en-US"/>
        </w:rPr>
        <w:t>manusia</w:t>
      </w:r>
      <w:proofErr w:type="spellEnd"/>
      <w:r>
        <w:rPr>
          <w:b w:val="0"/>
          <w:bCs w:val="0"/>
          <w:lang w:val="en-US"/>
        </w:rPr>
        <w:t xml:space="preserve">, </w:t>
      </w:r>
      <w:proofErr w:type="spellStart"/>
      <w:r w:rsidRPr="003914BA">
        <w:rPr>
          <w:b w:val="0"/>
          <w:bCs w:val="0"/>
        </w:rPr>
        <w:t>Sebagaimana</w:t>
      </w:r>
      <w:proofErr w:type="spellEnd"/>
      <w:r w:rsidRPr="003914BA">
        <w:rPr>
          <w:b w:val="0"/>
          <w:bCs w:val="0"/>
        </w:rPr>
        <w:t xml:space="preserve"> yang </w:t>
      </w:r>
      <w:proofErr w:type="spellStart"/>
      <w:r w:rsidRPr="003914BA">
        <w:rPr>
          <w:b w:val="0"/>
          <w:bCs w:val="0"/>
        </w:rPr>
        <w:t>dikemukakan</w:t>
      </w:r>
      <w:proofErr w:type="spellEnd"/>
      <w:r w:rsidRPr="003914BA">
        <w:rPr>
          <w:b w:val="0"/>
          <w:bCs w:val="0"/>
        </w:rPr>
        <w:t xml:space="preserve"> oleh Daft (2017;56):</w:t>
      </w:r>
      <w:r w:rsidRPr="003914BA">
        <w:rPr>
          <w:b w:val="0"/>
          <w:bCs w:val="0"/>
          <w:spacing w:val="-6"/>
        </w:rPr>
        <w:t xml:space="preserve"> </w:t>
      </w:r>
      <w:r w:rsidRPr="003914BA">
        <w:rPr>
          <w:b w:val="0"/>
          <w:bCs w:val="0"/>
        </w:rPr>
        <w:t>“Kinerja</w:t>
      </w:r>
      <w:r w:rsidRPr="003914BA">
        <w:rPr>
          <w:b w:val="0"/>
          <w:bCs w:val="0"/>
          <w:spacing w:val="-9"/>
        </w:rPr>
        <w:t xml:space="preserve"> </w:t>
      </w:r>
      <w:proofErr w:type="spellStart"/>
      <w:r w:rsidRPr="003914BA">
        <w:rPr>
          <w:b w:val="0"/>
          <w:bCs w:val="0"/>
        </w:rPr>
        <w:t>Operasional</w:t>
      </w:r>
      <w:proofErr w:type="spellEnd"/>
      <w:r w:rsidRPr="003914BA">
        <w:rPr>
          <w:b w:val="0"/>
          <w:bCs w:val="0"/>
          <w:spacing w:val="-7"/>
        </w:rPr>
        <w:t xml:space="preserve"> </w:t>
      </w:r>
      <w:proofErr w:type="spellStart"/>
      <w:r w:rsidRPr="003914BA">
        <w:rPr>
          <w:b w:val="0"/>
          <w:bCs w:val="0"/>
        </w:rPr>
        <w:t>merupakan</w:t>
      </w:r>
      <w:proofErr w:type="spellEnd"/>
      <w:r w:rsidRPr="003914BA">
        <w:rPr>
          <w:b w:val="0"/>
          <w:bCs w:val="0"/>
          <w:spacing w:val="-9"/>
        </w:rPr>
        <w:t xml:space="preserve"> </w:t>
      </w:r>
      <w:proofErr w:type="spellStart"/>
      <w:r w:rsidRPr="003914BA">
        <w:rPr>
          <w:b w:val="0"/>
          <w:bCs w:val="0"/>
        </w:rPr>
        <w:t>suatu</w:t>
      </w:r>
      <w:proofErr w:type="spellEnd"/>
      <w:r w:rsidRPr="003914BA">
        <w:rPr>
          <w:b w:val="0"/>
          <w:bCs w:val="0"/>
          <w:spacing w:val="-8"/>
        </w:rPr>
        <w:t xml:space="preserve"> </w:t>
      </w:r>
      <w:proofErr w:type="spellStart"/>
      <w:r w:rsidRPr="003914BA">
        <w:rPr>
          <w:b w:val="0"/>
          <w:bCs w:val="0"/>
        </w:rPr>
        <w:t>bidang</w:t>
      </w:r>
      <w:proofErr w:type="spellEnd"/>
      <w:r w:rsidRPr="003914BA">
        <w:rPr>
          <w:b w:val="0"/>
          <w:bCs w:val="0"/>
          <w:spacing w:val="-9"/>
        </w:rPr>
        <w:t xml:space="preserve"> </w:t>
      </w:r>
      <w:proofErr w:type="spellStart"/>
      <w:r w:rsidRPr="003914BA">
        <w:rPr>
          <w:b w:val="0"/>
          <w:bCs w:val="0"/>
        </w:rPr>
        <w:t>manajemen</w:t>
      </w:r>
      <w:proofErr w:type="spellEnd"/>
      <w:r w:rsidRPr="003914BA">
        <w:rPr>
          <w:b w:val="0"/>
          <w:bCs w:val="0"/>
          <w:spacing w:val="-8"/>
        </w:rPr>
        <w:t xml:space="preserve"> </w:t>
      </w:r>
      <w:r w:rsidRPr="003914BA">
        <w:rPr>
          <w:b w:val="0"/>
          <w:bCs w:val="0"/>
        </w:rPr>
        <w:t xml:space="preserve">yang </w:t>
      </w:r>
      <w:proofErr w:type="spellStart"/>
      <w:r w:rsidRPr="003914BA">
        <w:rPr>
          <w:b w:val="0"/>
          <w:bCs w:val="0"/>
        </w:rPr>
        <w:t>mengkhususkan</w:t>
      </w:r>
      <w:proofErr w:type="spellEnd"/>
      <w:r w:rsidRPr="003914BA">
        <w:rPr>
          <w:b w:val="0"/>
          <w:bCs w:val="0"/>
          <w:spacing w:val="-8"/>
        </w:rPr>
        <w:t xml:space="preserve"> </w:t>
      </w:r>
      <w:r w:rsidRPr="003914BA">
        <w:rPr>
          <w:b w:val="0"/>
          <w:bCs w:val="0"/>
        </w:rPr>
        <w:t>pada</w:t>
      </w:r>
      <w:r w:rsidRPr="003914BA">
        <w:rPr>
          <w:b w:val="0"/>
          <w:bCs w:val="0"/>
          <w:spacing w:val="-7"/>
        </w:rPr>
        <w:t xml:space="preserve"> </w:t>
      </w:r>
      <w:proofErr w:type="spellStart"/>
      <w:r w:rsidRPr="003914BA">
        <w:rPr>
          <w:b w:val="0"/>
          <w:bCs w:val="0"/>
        </w:rPr>
        <w:t>produksi</w:t>
      </w:r>
      <w:proofErr w:type="spellEnd"/>
      <w:r w:rsidRPr="003914BA">
        <w:rPr>
          <w:b w:val="0"/>
          <w:bCs w:val="0"/>
          <w:spacing w:val="-7"/>
        </w:rPr>
        <w:t xml:space="preserve"> </w:t>
      </w:r>
      <w:proofErr w:type="spellStart"/>
      <w:r w:rsidRPr="003914BA">
        <w:rPr>
          <w:b w:val="0"/>
          <w:bCs w:val="0"/>
        </w:rPr>
        <w:t>barang</w:t>
      </w:r>
      <w:proofErr w:type="spellEnd"/>
      <w:r w:rsidRPr="003914BA">
        <w:rPr>
          <w:b w:val="0"/>
          <w:bCs w:val="0"/>
          <w:spacing w:val="-7"/>
        </w:rPr>
        <w:t xml:space="preserve"> </w:t>
      </w:r>
      <w:proofErr w:type="spellStart"/>
      <w:r w:rsidRPr="003914BA">
        <w:rPr>
          <w:b w:val="0"/>
          <w:bCs w:val="0"/>
        </w:rPr>
        <w:t>atau</w:t>
      </w:r>
      <w:proofErr w:type="spellEnd"/>
      <w:r w:rsidRPr="003914BA">
        <w:rPr>
          <w:b w:val="0"/>
          <w:bCs w:val="0"/>
          <w:spacing w:val="-8"/>
        </w:rPr>
        <w:t xml:space="preserve"> </w:t>
      </w:r>
      <w:proofErr w:type="spellStart"/>
      <w:r w:rsidRPr="003914BA">
        <w:rPr>
          <w:b w:val="0"/>
          <w:bCs w:val="0"/>
        </w:rPr>
        <w:t>jasa</w:t>
      </w:r>
      <w:proofErr w:type="spellEnd"/>
      <w:r w:rsidRPr="003914BA">
        <w:rPr>
          <w:b w:val="0"/>
          <w:bCs w:val="0"/>
        </w:rPr>
        <w:t>,</w:t>
      </w:r>
      <w:r w:rsidRPr="003914BA">
        <w:rPr>
          <w:b w:val="0"/>
          <w:bCs w:val="0"/>
          <w:spacing w:val="-5"/>
        </w:rPr>
        <w:t xml:space="preserve"> </w:t>
      </w:r>
      <w:proofErr w:type="spellStart"/>
      <w:r w:rsidRPr="003914BA">
        <w:rPr>
          <w:b w:val="0"/>
          <w:bCs w:val="0"/>
        </w:rPr>
        <w:t>serta</w:t>
      </w:r>
      <w:proofErr w:type="spellEnd"/>
      <w:r w:rsidRPr="003914BA">
        <w:rPr>
          <w:b w:val="0"/>
          <w:bCs w:val="0"/>
          <w:spacing w:val="-7"/>
        </w:rPr>
        <w:t xml:space="preserve"> </w:t>
      </w:r>
      <w:proofErr w:type="spellStart"/>
      <w:r w:rsidRPr="003914BA">
        <w:rPr>
          <w:b w:val="0"/>
          <w:bCs w:val="0"/>
        </w:rPr>
        <w:t>menggunakan</w:t>
      </w:r>
      <w:proofErr w:type="spellEnd"/>
      <w:r w:rsidRPr="003914BA">
        <w:rPr>
          <w:b w:val="0"/>
          <w:bCs w:val="0"/>
          <w:spacing w:val="-7"/>
        </w:rPr>
        <w:t xml:space="preserve"> </w:t>
      </w:r>
      <w:proofErr w:type="spellStart"/>
      <w:r w:rsidRPr="003914BA">
        <w:rPr>
          <w:b w:val="0"/>
          <w:bCs w:val="0"/>
        </w:rPr>
        <w:t>alat</w:t>
      </w:r>
      <w:proofErr w:type="spellEnd"/>
      <w:r w:rsidRPr="003914BA">
        <w:rPr>
          <w:b w:val="0"/>
          <w:bCs w:val="0"/>
        </w:rPr>
        <w:t xml:space="preserve">- </w:t>
      </w:r>
      <w:proofErr w:type="spellStart"/>
      <w:r w:rsidRPr="003914BA">
        <w:rPr>
          <w:b w:val="0"/>
          <w:bCs w:val="0"/>
        </w:rPr>
        <w:t>alat</w:t>
      </w:r>
      <w:proofErr w:type="spellEnd"/>
      <w:r w:rsidRPr="003914BA">
        <w:rPr>
          <w:b w:val="0"/>
          <w:bCs w:val="0"/>
        </w:rPr>
        <w:t xml:space="preserve"> dan </w:t>
      </w:r>
      <w:proofErr w:type="spellStart"/>
      <w:r w:rsidRPr="003914BA">
        <w:rPr>
          <w:b w:val="0"/>
          <w:bCs w:val="0"/>
        </w:rPr>
        <w:t>teknik-teknik</w:t>
      </w:r>
      <w:proofErr w:type="spellEnd"/>
      <w:r w:rsidRPr="003914BA">
        <w:rPr>
          <w:b w:val="0"/>
          <w:bCs w:val="0"/>
        </w:rPr>
        <w:t xml:space="preserve"> </w:t>
      </w:r>
      <w:proofErr w:type="spellStart"/>
      <w:r w:rsidRPr="003914BA">
        <w:rPr>
          <w:b w:val="0"/>
          <w:bCs w:val="0"/>
        </w:rPr>
        <w:t>khusus</w:t>
      </w:r>
      <w:proofErr w:type="spellEnd"/>
      <w:r w:rsidRPr="003914BA">
        <w:rPr>
          <w:b w:val="0"/>
          <w:bCs w:val="0"/>
        </w:rPr>
        <w:t xml:space="preserve"> </w:t>
      </w:r>
      <w:proofErr w:type="spellStart"/>
      <w:r w:rsidRPr="003914BA">
        <w:rPr>
          <w:b w:val="0"/>
          <w:bCs w:val="0"/>
        </w:rPr>
        <w:t>untuk</w:t>
      </w:r>
      <w:proofErr w:type="spellEnd"/>
      <w:r w:rsidRPr="003914BA">
        <w:rPr>
          <w:b w:val="0"/>
          <w:bCs w:val="0"/>
        </w:rPr>
        <w:t xml:space="preserve"> </w:t>
      </w:r>
      <w:proofErr w:type="spellStart"/>
      <w:r w:rsidRPr="003914BA">
        <w:rPr>
          <w:b w:val="0"/>
          <w:bCs w:val="0"/>
        </w:rPr>
        <w:t>memecahkan</w:t>
      </w:r>
      <w:proofErr w:type="spellEnd"/>
      <w:r w:rsidRPr="003914BA">
        <w:rPr>
          <w:b w:val="0"/>
          <w:bCs w:val="0"/>
        </w:rPr>
        <w:t xml:space="preserve"> </w:t>
      </w:r>
      <w:proofErr w:type="spellStart"/>
      <w:r w:rsidRPr="003914BA">
        <w:rPr>
          <w:b w:val="0"/>
          <w:bCs w:val="0"/>
        </w:rPr>
        <w:t>masalah</w:t>
      </w:r>
      <w:proofErr w:type="spellEnd"/>
      <w:r w:rsidRPr="003914BA">
        <w:rPr>
          <w:b w:val="0"/>
          <w:bCs w:val="0"/>
          <w:spacing w:val="-12"/>
        </w:rPr>
        <w:t xml:space="preserve"> </w:t>
      </w:r>
      <w:proofErr w:type="spellStart"/>
      <w:r w:rsidRPr="003914BA">
        <w:rPr>
          <w:b w:val="0"/>
          <w:bCs w:val="0"/>
        </w:rPr>
        <w:t>produksi</w:t>
      </w:r>
      <w:proofErr w:type="spellEnd"/>
      <w:r>
        <w:rPr>
          <w:b w:val="0"/>
          <w:bCs w:val="0"/>
        </w:rPr>
        <w:t xml:space="preserve">, </w:t>
      </w:r>
      <w:r w:rsidRPr="003914BA">
        <w:rPr>
          <w:b w:val="0"/>
          <w:bCs w:val="0"/>
        </w:rPr>
        <w:t>Indonesia</w:t>
      </w:r>
      <w:r w:rsidRPr="003914BA">
        <w:rPr>
          <w:b w:val="0"/>
          <w:bCs w:val="0"/>
          <w:spacing w:val="-21"/>
        </w:rPr>
        <w:t xml:space="preserve"> </w:t>
      </w:r>
      <w:proofErr w:type="spellStart"/>
      <w:r w:rsidRPr="003914BA">
        <w:rPr>
          <w:b w:val="0"/>
          <w:bCs w:val="0"/>
        </w:rPr>
        <w:t>termasuk</w:t>
      </w:r>
      <w:proofErr w:type="spellEnd"/>
      <w:r w:rsidRPr="003914BA">
        <w:rPr>
          <w:b w:val="0"/>
          <w:bCs w:val="0"/>
          <w:spacing w:val="-19"/>
        </w:rPr>
        <w:t xml:space="preserve"> </w:t>
      </w:r>
      <w:r w:rsidRPr="003914BA">
        <w:rPr>
          <w:b w:val="0"/>
          <w:bCs w:val="0"/>
        </w:rPr>
        <w:t>salah</w:t>
      </w:r>
      <w:r w:rsidRPr="003914BA">
        <w:rPr>
          <w:b w:val="0"/>
          <w:bCs w:val="0"/>
          <w:spacing w:val="-20"/>
        </w:rPr>
        <w:t xml:space="preserve"> </w:t>
      </w:r>
      <w:proofErr w:type="spellStart"/>
      <w:r w:rsidRPr="003914BA">
        <w:rPr>
          <w:b w:val="0"/>
          <w:bCs w:val="0"/>
        </w:rPr>
        <w:t>satu</w:t>
      </w:r>
      <w:proofErr w:type="spellEnd"/>
      <w:r w:rsidRPr="003914BA">
        <w:rPr>
          <w:b w:val="0"/>
          <w:bCs w:val="0"/>
          <w:spacing w:val="-17"/>
        </w:rPr>
        <w:t xml:space="preserve"> </w:t>
      </w:r>
      <w:r w:rsidRPr="003914BA">
        <w:rPr>
          <w:b w:val="0"/>
          <w:bCs w:val="0"/>
        </w:rPr>
        <w:t>negara</w:t>
      </w:r>
      <w:r w:rsidRPr="003914BA">
        <w:rPr>
          <w:b w:val="0"/>
          <w:bCs w:val="0"/>
          <w:spacing w:val="-17"/>
        </w:rPr>
        <w:t xml:space="preserve"> </w:t>
      </w:r>
      <w:r w:rsidRPr="003914BA">
        <w:rPr>
          <w:b w:val="0"/>
          <w:bCs w:val="0"/>
        </w:rPr>
        <w:t>yang</w:t>
      </w:r>
      <w:r w:rsidRPr="003914BA">
        <w:rPr>
          <w:b w:val="0"/>
          <w:bCs w:val="0"/>
          <w:spacing w:val="-21"/>
        </w:rPr>
        <w:t xml:space="preserve"> </w:t>
      </w:r>
      <w:proofErr w:type="spellStart"/>
      <w:r w:rsidRPr="003914BA">
        <w:rPr>
          <w:b w:val="0"/>
          <w:bCs w:val="0"/>
        </w:rPr>
        <w:t>memiliki</w:t>
      </w:r>
      <w:proofErr w:type="spellEnd"/>
      <w:r w:rsidRPr="003914BA">
        <w:rPr>
          <w:b w:val="0"/>
          <w:bCs w:val="0"/>
          <w:spacing w:val="-19"/>
        </w:rPr>
        <w:t xml:space="preserve"> </w:t>
      </w:r>
      <w:proofErr w:type="spellStart"/>
      <w:r w:rsidRPr="003914BA">
        <w:rPr>
          <w:b w:val="0"/>
          <w:bCs w:val="0"/>
        </w:rPr>
        <w:t>kompetensi</w:t>
      </w:r>
      <w:proofErr w:type="spellEnd"/>
      <w:r w:rsidRPr="003914BA">
        <w:rPr>
          <w:b w:val="0"/>
          <w:bCs w:val="0"/>
          <w:spacing w:val="-20"/>
        </w:rPr>
        <w:t xml:space="preserve"> </w:t>
      </w:r>
      <w:proofErr w:type="spellStart"/>
      <w:r w:rsidRPr="003914BA">
        <w:rPr>
          <w:b w:val="0"/>
          <w:bCs w:val="0"/>
        </w:rPr>
        <w:t>dari</w:t>
      </w:r>
      <w:proofErr w:type="spellEnd"/>
      <w:r w:rsidRPr="003914BA">
        <w:rPr>
          <w:b w:val="0"/>
          <w:bCs w:val="0"/>
        </w:rPr>
        <w:t xml:space="preserve"> </w:t>
      </w:r>
      <w:proofErr w:type="spellStart"/>
      <w:r w:rsidRPr="003914BA">
        <w:rPr>
          <w:b w:val="0"/>
          <w:bCs w:val="0"/>
        </w:rPr>
        <w:t>seluruh</w:t>
      </w:r>
      <w:proofErr w:type="spellEnd"/>
      <w:r w:rsidRPr="003914BA">
        <w:rPr>
          <w:b w:val="0"/>
          <w:bCs w:val="0"/>
        </w:rPr>
        <w:t xml:space="preserve"> </w:t>
      </w:r>
      <w:proofErr w:type="spellStart"/>
      <w:r w:rsidRPr="003914BA">
        <w:rPr>
          <w:b w:val="0"/>
          <w:bCs w:val="0"/>
        </w:rPr>
        <w:t>aspek</w:t>
      </w:r>
      <w:proofErr w:type="spellEnd"/>
      <w:r w:rsidRPr="003914BA">
        <w:rPr>
          <w:b w:val="0"/>
          <w:bCs w:val="0"/>
        </w:rPr>
        <w:t xml:space="preserve"> </w:t>
      </w:r>
      <w:proofErr w:type="spellStart"/>
      <w:r w:rsidRPr="003914BA">
        <w:rPr>
          <w:b w:val="0"/>
          <w:bCs w:val="0"/>
        </w:rPr>
        <w:t>sumber</w:t>
      </w:r>
      <w:proofErr w:type="spellEnd"/>
      <w:r w:rsidRPr="003914BA">
        <w:rPr>
          <w:b w:val="0"/>
          <w:bCs w:val="0"/>
        </w:rPr>
        <w:t xml:space="preserve"> </w:t>
      </w:r>
      <w:proofErr w:type="spellStart"/>
      <w:r w:rsidRPr="003914BA">
        <w:rPr>
          <w:b w:val="0"/>
          <w:bCs w:val="0"/>
        </w:rPr>
        <w:t>daya</w:t>
      </w:r>
      <w:proofErr w:type="spellEnd"/>
      <w:r w:rsidRPr="003914BA">
        <w:rPr>
          <w:b w:val="0"/>
          <w:bCs w:val="0"/>
          <w:lang w:val="en-US"/>
        </w:rPr>
        <w:t>.</w:t>
      </w:r>
      <w:r w:rsidRPr="003914BA">
        <w:rPr>
          <w:b w:val="0"/>
          <w:bCs w:val="0"/>
        </w:rPr>
        <w:t xml:space="preserve"> </w:t>
      </w:r>
      <w:r w:rsidRPr="003914BA">
        <w:rPr>
          <w:b w:val="0"/>
          <w:bCs w:val="0"/>
          <w:lang w:val="en-US"/>
        </w:rPr>
        <w:t>P</w:t>
      </w:r>
      <w:proofErr w:type="spellStart"/>
      <w:r w:rsidRPr="003914BA">
        <w:rPr>
          <w:b w:val="0"/>
          <w:bCs w:val="0"/>
        </w:rPr>
        <w:t>ada</w:t>
      </w:r>
      <w:proofErr w:type="spellEnd"/>
      <w:r w:rsidRPr="003914BA">
        <w:rPr>
          <w:b w:val="0"/>
          <w:bCs w:val="0"/>
        </w:rPr>
        <w:t xml:space="preserve"> era </w:t>
      </w:r>
      <w:proofErr w:type="spellStart"/>
      <w:r w:rsidRPr="003914BA">
        <w:rPr>
          <w:b w:val="0"/>
          <w:bCs w:val="0"/>
        </w:rPr>
        <w:t>persaingan</w:t>
      </w:r>
      <w:proofErr w:type="spellEnd"/>
      <w:r w:rsidRPr="003914BA">
        <w:rPr>
          <w:b w:val="0"/>
          <w:bCs w:val="0"/>
        </w:rPr>
        <w:t xml:space="preserve"> </w:t>
      </w:r>
      <w:proofErr w:type="spellStart"/>
      <w:r w:rsidRPr="003914BA">
        <w:rPr>
          <w:b w:val="0"/>
          <w:bCs w:val="0"/>
        </w:rPr>
        <w:t>industri</w:t>
      </w:r>
      <w:proofErr w:type="spellEnd"/>
      <w:r w:rsidRPr="003914BA">
        <w:rPr>
          <w:b w:val="0"/>
          <w:bCs w:val="0"/>
        </w:rPr>
        <w:t xml:space="preserve"> yang </w:t>
      </w:r>
      <w:proofErr w:type="spellStart"/>
      <w:r w:rsidRPr="003914BA">
        <w:rPr>
          <w:b w:val="0"/>
          <w:bCs w:val="0"/>
        </w:rPr>
        <w:t>semakin</w:t>
      </w:r>
      <w:proofErr w:type="spellEnd"/>
      <w:r w:rsidRPr="003914BA">
        <w:rPr>
          <w:b w:val="0"/>
          <w:bCs w:val="0"/>
        </w:rPr>
        <w:t xml:space="preserve"> </w:t>
      </w:r>
      <w:proofErr w:type="spellStart"/>
      <w:r w:rsidRPr="003914BA">
        <w:rPr>
          <w:b w:val="0"/>
          <w:bCs w:val="0"/>
        </w:rPr>
        <w:t>ketat</w:t>
      </w:r>
      <w:proofErr w:type="spellEnd"/>
      <w:r w:rsidRPr="003914BA">
        <w:rPr>
          <w:b w:val="0"/>
          <w:bCs w:val="0"/>
        </w:rPr>
        <w:t xml:space="preserve"> </w:t>
      </w:r>
      <w:proofErr w:type="spellStart"/>
      <w:r w:rsidRPr="003914BA">
        <w:rPr>
          <w:b w:val="0"/>
          <w:bCs w:val="0"/>
        </w:rPr>
        <w:t>perlu</w:t>
      </w:r>
      <w:proofErr w:type="spellEnd"/>
      <w:r w:rsidRPr="003914BA">
        <w:rPr>
          <w:b w:val="0"/>
          <w:bCs w:val="0"/>
        </w:rPr>
        <w:t xml:space="preserve"> </w:t>
      </w:r>
      <w:proofErr w:type="spellStart"/>
      <w:r w:rsidRPr="003914BA">
        <w:rPr>
          <w:b w:val="0"/>
          <w:bCs w:val="0"/>
        </w:rPr>
        <w:t>ada</w:t>
      </w:r>
      <w:proofErr w:type="spellEnd"/>
      <w:r w:rsidRPr="003914BA">
        <w:rPr>
          <w:b w:val="0"/>
          <w:bCs w:val="0"/>
        </w:rPr>
        <w:t xml:space="preserve"> </w:t>
      </w:r>
      <w:proofErr w:type="spellStart"/>
      <w:r w:rsidRPr="003914BA">
        <w:rPr>
          <w:b w:val="0"/>
          <w:bCs w:val="0"/>
        </w:rPr>
        <w:t>berbagai</w:t>
      </w:r>
      <w:proofErr w:type="spellEnd"/>
      <w:r w:rsidRPr="003914BA">
        <w:rPr>
          <w:b w:val="0"/>
          <w:bCs w:val="0"/>
        </w:rPr>
        <w:t xml:space="preserve"> </w:t>
      </w:r>
      <w:proofErr w:type="spellStart"/>
      <w:r w:rsidRPr="003914BA">
        <w:rPr>
          <w:b w:val="0"/>
          <w:bCs w:val="0"/>
        </w:rPr>
        <w:t>upaya</w:t>
      </w:r>
      <w:proofErr w:type="spellEnd"/>
      <w:r w:rsidRPr="003914BA">
        <w:rPr>
          <w:b w:val="0"/>
          <w:bCs w:val="0"/>
        </w:rPr>
        <w:t xml:space="preserve"> </w:t>
      </w:r>
      <w:proofErr w:type="spellStart"/>
      <w:r w:rsidRPr="003914BA">
        <w:rPr>
          <w:b w:val="0"/>
          <w:bCs w:val="0"/>
        </w:rPr>
        <w:t>untuk</w:t>
      </w:r>
      <w:proofErr w:type="spellEnd"/>
      <w:r w:rsidRPr="003914BA">
        <w:rPr>
          <w:b w:val="0"/>
          <w:bCs w:val="0"/>
        </w:rPr>
        <w:t xml:space="preserve"> </w:t>
      </w:r>
      <w:proofErr w:type="spellStart"/>
      <w:r w:rsidRPr="003914BA">
        <w:rPr>
          <w:b w:val="0"/>
          <w:bCs w:val="0"/>
        </w:rPr>
        <w:t>meningkatkan</w:t>
      </w:r>
      <w:proofErr w:type="spellEnd"/>
      <w:r w:rsidRPr="003914BA">
        <w:rPr>
          <w:b w:val="0"/>
          <w:bCs w:val="0"/>
        </w:rPr>
        <w:t xml:space="preserve"> </w:t>
      </w:r>
      <w:proofErr w:type="spellStart"/>
      <w:r w:rsidRPr="003914BA">
        <w:rPr>
          <w:b w:val="0"/>
          <w:bCs w:val="0"/>
        </w:rPr>
        <w:t>kemampuan</w:t>
      </w:r>
      <w:proofErr w:type="spellEnd"/>
      <w:r w:rsidRPr="003914BA">
        <w:rPr>
          <w:b w:val="0"/>
          <w:bCs w:val="0"/>
        </w:rPr>
        <w:t xml:space="preserve"> </w:t>
      </w:r>
      <w:proofErr w:type="spellStart"/>
      <w:r w:rsidRPr="003914BA">
        <w:rPr>
          <w:b w:val="0"/>
          <w:bCs w:val="0"/>
        </w:rPr>
        <w:t>bersaing</w:t>
      </w:r>
      <w:proofErr w:type="spellEnd"/>
      <w:r w:rsidRPr="003914BA">
        <w:rPr>
          <w:b w:val="0"/>
          <w:bCs w:val="0"/>
        </w:rPr>
        <w:t xml:space="preserve"> </w:t>
      </w:r>
      <w:proofErr w:type="spellStart"/>
      <w:r w:rsidRPr="003914BA">
        <w:rPr>
          <w:b w:val="0"/>
          <w:bCs w:val="0"/>
        </w:rPr>
        <w:t>dari</w:t>
      </w:r>
      <w:proofErr w:type="spellEnd"/>
      <w:r w:rsidRPr="003914BA">
        <w:rPr>
          <w:b w:val="0"/>
          <w:bCs w:val="0"/>
          <w:spacing w:val="-19"/>
        </w:rPr>
        <w:t xml:space="preserve"> </w:t>
      </w:r>
      <w:proofErr w:type="spellStart"/>
      <w:r w:rsidRPr="003914BA">
        <w:rPr>
          <w:b w:val="0"/>
          <w:bCs w:val="0"/>
        </w:rPr>
        <w:t>seluruh</w:t>
      </w:r>
      <w:proofErr w:type="spellEnd"/>
      <w:r w:rsidRPr="003914BA">
        <w:rPr>
          <w:b w:val="0"/>
          <w:bCs w:val="0"/>
          <w:spacing w:val="-19"/>
        </w:rPr>
        <w:t xml:space="preserve"> </w:t>
      </w:r>
      <w:proofErr w:type="spellStart"/>
      <w:r w:rsidRPr="003914BA">
        <w:rPr>
          <w:b w:val="0"/>
          <w:bCs w:val="0"/>
        </w:rPr>
        <w:t>komponen</w:t>
      </w:r>
      <w:proofErr w:type="spellEnd"/>
      <w:r w:rsidRPr="003914BA">
        <w:rPr>
          <w:b w:val="0"/>
          <w:bCs w:val="0"/>
          <w:spacing w:val="-18"/>
        </w:rPr>
        <w:t xml:space="preserve"> </w:t>
      </w:r>
      <w:proofErr w:type="spellStart"/>
      <w:r w:rsidRPr="003914BA">
        <w:rPr>
          <w:b w:val="0"/>
          <w:bCs w:val="0"/>
        </w:rPr>
        <w:t>tehadap</w:t>
      </w:r>
      <w:proofErr w:type="spellEnd"/>
      <w:r w:rsidRPr="003914BA">
        <w:rPr>
          <w:b w:val="0"/>
          <w:bCs w:val="0"/>
          <w:spacing w:val="-20"/>
        </w:rPr>
        <w:t xml:space="preserve"> </w:t>
      </w:r>
      <w:r w:rsidRPr="003914BA">
        <w:rPr>
          <w:b w:val="0"/>
          <w:bCs w:val="0"/>
        </w:rPr>
        <w:t>Negara</w:t>
      </w:r>
      <w:r w:rsidRPr="003914BA">
        <w:rPr>
          <w:b w:val="0"/>
          <w:bCs w:val="0"/>
          <w:spacing w:val="-19"/>
        </w:rPr>
        <w:t xml:space="preserve"> </w:t>
      </w:r>
      <w:r w:rsidRPr="003914BA">
        <w:rPr>
          <w:b w:val="0"/>
          <w:bCs w:val="0"/>
        </w:rPr>
        <w:t>lain</w:t>
      </w:r>
      <w:r>
        <w:rPr>
          <w:b w:val="0"/>
          <w:bCs w:val="0"/>
        </w:rPr>
        <w:t xml:space="preserve">, </w:t>
      </w:r>
    </w:p>
    <w:p w14:paraId="0C184B62" w14:textId="77777777" w:rsidR="003914BA" w:rsidRDefault="00AD54F0" w:rsidP="00AD54F0">
      <w:pPr>
        <w:pStyle w:val="BodyText"/>
        <w:spacing w:line="480" w:lineRule="auto"/>
        <w:ind w:right="6" w:firstLine="588"/>
        <w:jc w:val="both"/>
        <w:rPr>
          <w:b w:val="0"/>
          <w:bCs w:val="0"/>
          <w:lang w:val="en-US"/>
        </w:rPr>
      </w:pPr>
      <w:proofErr w:type="spellStart"/>
      <w:r w:rsidRPr="00C32BB4">
        <w:rPr>
          <w:b w:val="0"/>
          <w:bCs w:val="0"/>
          <w:lang w:val="en-US"/>
        </w:rPr>
        <w:lastRenderedPageBreak/>
        <w:t>Penerapan</w:t>
      </w:r>
      <w:proofErr w:type="spellEnd"/>
      <w:r w:rsidRPr="00C32BB4">
        <w:rPr>
          <w:b w:val="0"/>
          <w:bCs w:val="0"/>
          <w:lang w:val="en-US"/>
        </w:rPr>
        <w:t xml:space="preserve"> </w:t>
      </w:r>
      <w:r w:rsidRPr="00C32BB4">
        <w:rPr>
          <w:b w:val="0"/>
          <w:bCs w:val="0"/>
          <w:i/>
          <w:iCs/>
          <w:lang w:val="en-US"/>
        </w:rPr>
        <w:t>Total Quality Management</w:t>
      </w:r>
      <w:r w:rsidRPr="00C32BB4">
        <w:rPr>
          <w:b w:val="0"/>
          <w:bCs w:val="0"/>
          <w:lang w:val="en-US"/>
        </w:rPr>
        <w:t xml:space="preserve"> </w:t>
      </w:r>
      <w:proofErr w:type="spellStart"/>
      <w:r w:rsidRPr="00C32BB4">
        <w:rPr>
          <w:b w:val="0"/>
          <w:bCs w:val="0"/>
          <w:lang w:val="en-US"/>
        </w:rPr>
        <w:t>guna</w:t>
      </w:r>
      <w:proofErr w:type="spellEnd"/>
      <w:r w:rsidRPr="00C32BB4">
        <w:rPr>
          <w:b w:val="0"/>
          <w:bCs w:val="0"/>
          <w:lang w:val="en-US"/>
        </w:rPr>
        <w:t xml:space="preserve"> </w:t>
      </w:r>
      <w:proofErr w:type="spellStart"/>
      <w:r w:rsidRPr="00C32BB4">
        <w:rPr>
          <w:b w:val="0"/>
          <w:bCs w:val="0"/>
          <w:lang w:val="en-US"/>
        </w:rPr>
        <w:t>peningkatan</w:t>
      </w:r>
      <w:proofErr w:type="spellEnd"/>
      <w:r w:rsidRPr="00C32BB4">
        <w:rPr>
          <w:b w:val="0"/>
          <w:bCs w:val="0"/>
          <w:lang w:val="en-US"/>
        </w:rPr>
        <w:t xml:space="preserve"> </w:t>
      </w:r>
      <w:proofErr w:type="spellStart"/>
      <w:r w:rsidRPr="00C32BB4">
        <w:rPr>
          <w:b w:val="0"/>
          <w:bCs w:val="0"/>
          <w:lang w:val="en-US"/>
        </w:rPr>
        <w:t>kualitas</w:t>
      </w:r>
      <w:proofErr w:type="spellEnd"/>
      <w:r w:rsidRPr="00C32BB4">
        <w:rPr>
          <w:b w:val="0"/>
          <w:bCs w:val="0"/>
          <w:lang w:val="en-US"/>
        </w:rPr>
        <w:t xml:space="preserve"> </w:t>
      </w:r>
      <w:proofErr w:type="spellStart"/>
      <w:r w:rsidRPr="00C32BB4">
        <w:rPr>
          <w:b w:val="0"/>
          <w:bCs w:val="0"/>
          <w:lang w:val="en-US"/>
        </w:rPr>
        <w:t>produk</w:t>
      </w:r>
      <w:proofErr w:type="spellEnd"/>
      <w:r w:rsidRPr="00C32BB4">
        <w:rPr>
          <w:b w:val="0"/>
          <w:bCs w:val="0"/>
          <w:lang w:val="en-US"/>
        </w:rPr>
        <w:t xml:space="preserve"> </w:t>
      </w:r>
      <w:proofErr w:type="spellStart"/>
      <w:r w:rsidRPr="00C32BB4">
        <w:rPr>
          <w:b w:val="0"/>
          <w:bCs w:val="0"/>
          <w:lang w:val="en-US"/>
        </w:rPr>
        <w:t>tidak</w:t>
      </w:r>
      <w:proofErr w:type="spellEnd"/>
      <w:r w:rsidRPr="00C32BB4">
        <w:rPr>
          <w:b w:val="0"/>
          <w:bCs w:val="0"/>
          <w:lang w:val="en-US"/>
        </w:rPr>
        <w:t xml:space="preserve"> </w:t>
      </w:r>
      <w:proofErr w:type="spellStart"/>
      <w:r w:rsidRPr="00C32BB4">
        <w:rPr>
          <w:b w:val="0"/>
          <w:bCs w:val="0"/>
          <w:lang w:val="en-US"/>
        </w:rPr>
        <w:t>semata</w:t>
      </w:r>
      <w:proofErr w:type="spellEnd"/>
      <w:r w:rsidRPr="00C32BB4">
        <w:rPr>
          <w:b w:val="0"/>
          <w:bCs w:val="0"/>
          <w:lang w:val="en-US"/>
        </w:rPr>
        <w:t xml:space="preserve"> </w:t>
      </w:r>
      <w:proofErr w:type="spellStart"/>
      <w:r w:rsidRPr="00C32BB4">
        <w:rPr>
          <w:b w:val="0"/>
          <w:bCs w:val="0"/>
          <w:lang w:val="en-US"/>
        </w:rPr>
        <w:t>mata</w:t>
      </w:r>
      <w:proofErr w:type="spellEnd"/>
      <w:r w:rsidRPr="00C32BB4">
        <w:rPr>
          <w:b w:val="0"/>
          <w:bCs w:val="0"/>
          <w:lang w:val="en-US"/>
        </w:rPr>
        <w:t xml:space="preserve"> </w:t>
      </w:r>
      <w:proofErr w:type="spellStart"/>
      <w:r w:rsidRPr="00C32BB4">
        <w:rPr>
          <w:b w:val="0"/>
          <w:bCs w:val="0"/>
          <w:lang w:val="en-US"/>
        </w:rPr>
        <w:t>hanya</w:t>
      </w:r>
      <w:proofErr w:type="spellEnd"/>
      <w:r w:rsidRPr="00C32BB4">
        <w:rPr>
          <w:b w:val="0"/>
          <w:bCs w:val="0"/>
          <w:lang w:val="en-US"/>
        </w:rPr>
        <w:t xml:space="preserve"> </w:t>
      </w:r>
      <w:proofErr w:type="spellStart"/>
      <w:r w:rsidRPr="00C32BB4">
        <w:rPr>
          <w:b w:val="0"/>
          <w:bCs w:val="0"/>
          <w:lang w:val="en-US"/>
        </w:rPr>
        <w:t>berfokus</w:t>
      </w:r>
      <w:proofErr w:type="spellEnd"/>
      <w:r w:rsidRPr="00C32BB4">
        <w:rPr>
          <w:b w:val="0"/>
          <w:bCs w:val="0"/>
          <w:lang w:val="en-US"/>
        </w:rPr>
        <w:t xml:space="preserve"> pada </w:t>
      </w:r>
      <w:proofErr w:type="spellStart"/>
      <w:r w:rsidRPr="00C32BB4">
        <w:rPr>
          <w:b w:val="0"/>
          <w:bCs w:val="0"/>
          <w:lang w:val="en-US"/>
        </w:rPr>
        <w:t>sistem</w:t>
      </w:r>
      <w:proofErr w:type="spellEnd"/>
      <w:r w:rsidRPr="00C32BB4">
        <w:rPr>
          <w:b w:val="0"/>
          <w:bCs w:val="0"/>
          <w:lang w:val="en-US"/>
        </w:rPr>
        <w:t xml:space="preserve"> dan </w:t>
      </w:r>
      <w:proofErr w:type="spellStart"/>
      <w:r w:rsidRPr="00C32BB4">
        <w:rPr>
          <w:b w:val="0"/>
          <w:bCs w:val="0"/>
          <w:lang w:val="en-US"/>
        </w:rPr>
        <w:t>teknologi</w:t>
      </w:r>
      <w:proofErr w:type="spellEnd"/>
      <w:r w:rsidRPr="00C32BB4">
        <w:rPr>
          <w:b w:val="0"/>
          <w:bCs w:val="0"/>
          <w:lang w:val="en-US"/>
        </w:rPr>
        <w:t xml:space="preserve">, </w:t>
      </w:r>
      <w:proofErr w:type="spellStart"/>
      <w:r w:rsidRPr="00C32BB4">
        <w:rPr>
          <w:b w:val="0"/>
          <w:bCs w:val="0"/>
          <w:lang w:val="en-US"/>
        </w:rPr>
        <w:t>namun</w:t>
      </w:r>
      <w:proofErr w:type="spellEnd"/>
      <w:r w:rsidRPr="00C32BB4">
        <w:rPr>
          <w:b w:val="0"/>
          <w:bCs w:val="0"/>
          <w:lang w:val="en-US"/>
        </w:rPr>
        <w:t xml:space="preserve"> juga </w:t>
      </w:r>
      <w:proofErr w:type="spellStart"/>
      <w:r w:rsidRPr="00C32BB4">
        <w:rPr>
          <w:b w:val="0"/>
          <w:bCs w:val="0"/>
          <w:lang w:val="en-US"/>
        </w:rPr>
        <w:t>diperlukan</w:t>
      </w:r>
      <w:proofErr w:type="spellEnd"/>
      <w:r w:rsidRPr="00C32BB4">
        <w:rPr>
          <w:b w:val="0"/>
          <w:bCs w:val="0"/>
          <w:lang w:val="en-US"/>
        </w:rPr>
        <w:t xml:space="preserve"> </w:t>
      </w:r>
      <w:proofErr w:type="spellStart"/>
      <w:r w:rsidRPr="00C32BB4">
        <w:rPr>
          <w:b w:val="0"/>
          <w:bCs w:val="0"/>
          <w:lang w:val="en-US"/>
        </w:rPr>
        <w:t>sumber</w:t>
      </w:r>
      <w:proofErr w:type="spellEnd"/>
      <w:r w:rsidRPr="00C32BB4">
        <w:rPr>
          <w:b w:val="0"/>
          <w:bCs w:val="0"/>
          <w:lang w:val="en-US"/>
        </w:rPr>
        <w:t xml:space="preserve"> </w:t>
      </w:r>
      <w:proofErr w:type="spellStart"/>
      <w:r w:rsidRPr="00C32BB4">
        <w:rPr>
          <w:b w:val="0"/>
          <w:bCs w:val="0"/>
          <w:lang w:val="en-US"/>
        </w:rPr>
        <w:t>daya</w:t>
      </w:r>
      <w:proofErr w:type="spellEnd"/>
      <w:r w:rsidRPr="00C32BB4">
        <w:rPr>
          <w:b w:val="0"/>
          <w:bCs w:val="0"/>
          <w:lang w:val="en-US"/>
        </w:rPr>
        <w:t xml:space="preserve"> </w:t>
      </w:r>
      <w:proofErr w:type="spellStart"/>
      <w:r w:rsidRPr="00C32BB4">
        <w:rPr>
          <w:b w:val="0"/>
          <w:bCs w:val="0"/>
          <w:lang w:val="en-US"/>
        </w:rPr>
        <w:t>manusia</w:t>
      </w:r>
      <w:proofErr w:type="spellEnd"/>
      <w:r w:rsidRPr="00C32BB4">
        <w:rPr>
          <w:b w:val="0"/>
          <w:bCs w:val="0"/>
          <w:lang w:val="en-US"/>
        </w:rPr>
        <w:t xml:space="preserve"> yang </w:t>
      </w:r>
      <w:proofErr w:type="spellStart"/>
      <w:r w:rsidRPr="00C32BB4">
        <w:rPr>
          <w:b w:val="0"/>
          <w:bCs w:val="0"/>
          <w:lang w:val="en-US"/>
        </w:rPr>
        <w:t>kompeten</w:t>
      </w:r>
      <w:proofErr w:type="spellEnd"/>
      <w:r w:rsidRPr="00C32BB4">
        <w:rPr>
          <w:b w:val="0"/>
          <w:bCs w:val="0"/>
          <w:lang w:val="en-US"/>
        </w:rPr>
        <w:t xml:space="preserve"> </w:t>
      </w:r>
      <w:proofErr w:type="spellStart"/>
      <w:r w:rsidRPr="00C32BB4">
        <w:rPr>
          <w:b w:val="0"/>
          <w:bCs w:val="0"/>
          <w:lang w:val="en-US"/>
        </w:rPr>
        <w:t>sebagai</w:t>
      </w:r>
      <w:proofErr w:type="spellEnd"/>
      <w:r w:rsidRPr="00C32BB4">
        <w:rPr>
          <w:b w:val="0"/>
          <w:bCs w:val="0"/>
          <w:lang w:val="en-US"/>
        </w:rPr>
        <w:t xml:space="preserve"> </w:t>
      </w:r>
      <w:proofErr w:type="spellStart"/>
      <w:r w:rsidRPr="00C32BB4">
        <w:rPr>
          <w:b w:val="0"/>
          <w:bCs w:val="0"/>
          <w:lang w:val="en-US"/>
        </w:rPr>
        <w:t>pengguna</w:t>
      </w:r>
      <w:proofErr w:type="spellEnd"/>
      <w:r w:rsidRPr="00C32BB4">
        <w:rPr>
          <w:b w:val="0"/>
          <w:bCs w:val="0"/>
          <w:lang w:val="en-US"/>
        </w:rPr>
        <w:t xml:space="preserve"> </w:t>
      </w:r>
      <w:proofErr w:type="spellStart"/>
      <w:r w:rsidRPr="00C32BB4">
        <w:rPr>
          <w:b w:val="0"/>
          <w:bCs w:val="0"/>
          <w:lang w:val="en-US"/>
        </w:rPr>
        <w:t>serta</w:t>
      </w:r>
      <w:proofErr w:type="spellEnd"/>
      <w:r w:rsidRPr="00C32BB4">
        <w:rPr>
          <w:b w:val="0"/>
          <w:bCs w:val="0"/>
          <w:lang w:val="en-US"/>
        </w:rPr>
        <w:t xml:space="preserve"> </w:t>
      </w:r>
      <w:proofErr w:type="spellStart"/>
      <w:r w:rsidRPr="00C32BB4">
        <w:rPr>
          <w:b w:val="0"/>
          <w:bCs w:val="0"/>
          <w:lang w:val="en-US"/>
        </w:rPr>
        <w:t>pengendali</w:t>
      </w:r>
      <w:proofErr w:type="spellEnd"/>
      <w:r w:rsidRPr="00C32BB4">
        <w:rPr>
          <w:b w:val="0"/>
          <w:bCs w:val="0"/>
          <w:lang w:val="en-US"/>
        </w:rPr>
        <w:t xml:space="preserve"> </w:t>
      </w:r>
      <w:proofErr w:type="spellStart"/>
      <w:r w:rsidRPr="00C32BB4">
        <w:rPr>
          <w:b w:val="0"/>
          <w:bCs w:val="0"/>
          <w:lang w:val="en-US"/>
        </w:rPr>
        <w:t>sistem</w:t>
      </w:r>
      <w:proofErr w:type="spellEnd"/>
      <w:r w:rsidRPr="00C32BB4">
        <w:rPr>
          <w:b w:val="0"/>
          <w:bCs w:val="0"/>
          <w:lang w:val="en-US"/>
        </w:rPr>
        <w:t xml:space="preserve"> dan </w:t>
      </w:r>
      <w:proofErr w:type="spellStart"/>
      <w:r w:rsidRPr="00C32BB4">
        <w:rPr>
          <w:b w:val="0"/>
          <w:bCs w:val="0"/>
          <w:lang w:val="en-US"/>
        </w:rPr>
        <w:t>teknologi</w:t>
      </w:r>
      <w:proofErr w:type="spellEnd"/>
      <w:r w:rsidRPr="00C32BB4">
        <w:rPr>
          <w:b w:val="0"/>
          <w:bCs w:val="0"/>
          <w:lang w:val="en-US"/>
        </w:rPr>
        <w:t xml:space="preserve"> </w:t>
      </w:r>
      <w:proofErr w:type="spellStart"/>
      <w:r w:rsidRPr="00C32BB4">
        <w:rPr>
          <w:b w:val="0"/>
          <w:bCs w:val="0"/>
          <w:lang w:val="en-US"/>
        </w:rPr>
        <w:t>tersebut</w:t>
      </w:r>
      <w:proofErr w:type="spellEnd"/>
      <w:r w:rsidRPr="00C32BB4">
        <w:rPr>
          <w:b w:val="0"/>
          <w:bCs w:val="0"/>
          <w:lang w:val="en-US"/>
        </w:rPr>
        <w:t xml:space="preserve">, </w:t>
      </w:r>
      <w:proofErr w:type="spellStart"/>
      <w:r w:rsidRPr="00C32BB4">
        <w:rPr>
          <w:b w:val="0"/>
          <w:bCs w:val="0"/>
          <w:lang w:val="en-US"/>
        </w:rPr>
        <w:t>karena</w:t>
      </w:r>
      <w:proofErr w:type="spellEnd"/>
      <w:r w:rsidRPr="00C32BB4">
        <w:rPr>
          <w:b w:val="0"/>
          <w:bCs w:val="0"/>
          <w:lang w:val="en-US"/>
        </w:rPr>
        <w:t xml:space="preserve"> </w:t>
      </w:r>
      <w:proofErr w:type="spellStart"/>
      <w:r w:rsidRPr="00C32BB4">
        <w:rPr>
          <w:b w:val="0"/>
          <w:bCs w:val="0"/>
          <w:lang w:val="en-US"/>
        </w:rPr>
        <w:t>tanpa</w:t>
      </w:r>
      <w:proofErr w:type="spellEnd"/>
      <w:r w:rsidRPr="00C32BB4">
        <w:rPr>
          <w:b w:val="0"/>
          <w:bCs w:val="0"/>
          <w:lang w:val="en-US"/>
        </w:rPr>
        <w:t xml:space="preserve"> </w:t>
      </w:r>
      <w:proofErr w:type="spellStart"/>
      <w:r w:rsidRPr="00C32BB4">
        <w:rPr>
          <w:b w:val="0"/>
          <w:bCs w:val="0"/>
          <w:lang w:val="en-US"/>
        </w:rPr>
        <w:t>sumberdaya</w:t>
      </w:r>
      <w:proofErr w:type="spellEnd"/>
      <w:r w:rsidRPr="00C32BB4">
        <w:rPr>
          <w:b w:val="0"/>
          <w:bCs w:val="0"/>
          <w:lang w:val="en-US"/>
        </w:rPr>
        <w:t xml:space="preserve"> </w:t>
      </w:r>
      <w:proofErr w:type="spellStart"/>
      <w:r w:rsidRPr="00C32BB4">
        <w:rPr>
          <w:b w:val="0"/>
          <w:bCs w:val="0"/>
          <w:lang w:val="en-US"/>
        </w:rPr>
        <w:t>manusia</w:t>
      </w:r>
      <w:proofErr w:type="spellEnd"/>
      <w:r w:rsidRPr="00C32BB4">
        <w:rPr>
          <w:b w:val="0"/>
          <w:bCs w:val="0"/>
          <w:lang w:val="en-US"/>
        </w:rPr>
        <w:t xml:space="preserve"> yang </w:t>
      </w:r>
      <w:proofErr w:type="spellStart"/>
      <w:r w:rsidRPr="00C32BB4">
        <w:rPr>
          <w:b w:val="0"/>
          <w:bCs w:val="0"/>
          <w:lang w:val="en-US"/>
        </w:rPr>
        <w:t>kompeten</w:t>
      </w:r>
      <w:proofErr w:type="spellEnd"/>
      <w:r w:rsidRPr="00C32BB4">
        <w:rPr>
          <w:b w:val="0"/>
          <w:bCs w:val="0"/>
          <w:lang w:val="en-US"/>
        </w:rPr>
        <w:t xml:space="preserve"> </w:t>
      </w:r>
      <w:proofErr w:type="spellStart"/>
      <w:r w:rsidRPr="00C32BB4">
        <w:rPr>
          <w:b w:val="0"/>
          <w:bCs w:val="0"/>
          <w:lang w:val="en-US"/>
        </w:rPr>
        <w:t>maka</w:t>
      </w:r>
      <w:proofErr w:type="spellEnd"/>
      <w:r w:rsidRPr="00C32BB4">
        <w:rPr>
          <w:b w:val="0"/>
          <w:bCs w:val="0"/>
          <w:lang w:val="en-US"/>
        </w:rPr>
        <w:t xml:space="preserve"> </w:t>
      </w:r>
      <w:proofErr w:type="spellStart"/>
      <w:r w:rsidRPr="00C32BB4">
        <w:rPr>
          <w:b w:val="0"/>
          <w:bCs w:val="0"/>
          <w:lang w:val="en-US"/>
        </w:rPr>
        <w:t>sistem</w:t>
      </w:r>
      <w:proofErr w:type="spellEnd"/>
      <w:r w:rsidRPr="00C32BB4">
        <w:rPr>
          <w:b w:val="0"/>
          <w:bCs w:val="0"/>
          <w:lang w:val="en-US"/>
        </w:rPr>
        <w:t xml:space="preserve"> dan </w:t>
      </w:r>
      <w:proofErr w:type="spellStart"/>
      <w:r w:rsidRPr="00C32BB4">
        <w:rPr>
          <w:b w:val="0"/>
          <w:bCs w:val="0"/>
          <w:lang w:val="en-US"/>
        </w:rPr>
        <w:t>teknologi</w:t>
      </w:r>
      <w:proofErr w:type="spellEnd"/>
      <w:r w:rsidRPr="00C32BB4">
        <w:rPr>
          <w:b w:val="0"/>
          <w:bCs w:val="0"/>
          <w:lang w:val="en-US"/>
        </w:rPr>
        <w:t xml:space="preserve"> yang </w:t>
      </w:r>
      <w:proofErr w:type="spellStart"/>
      <w:r w:rsidRPr="00C32BB4">
        <w:rPr>
          <w:b w:val="0"/>
          <w:bCs w:val="0"/>
          <w:lang w:val="en-US"/>
        </w:rPr>
        <w:t>dimiliki</w:t>
      </w:r>
      <w:proofErr w:type="spellEnd"/>
      <w:r w:rsidRPr="00C32BB4">
        <w:rPr>
          <w:b w:val="0"/>
          <w:bCs w:val="0"/>
          <w:lang w:val="en-US"/>
        </w:rPr>
        <w:t xml:space="preserve"> </w:t>
      </w:r>
      <w:proofErr w:type="spellStart"/>
      <w:r w:rsidRPr="00C32BB4">
        <w:rPr>
          <w:b w:val="0"/>
          <w:bCs w:val="0"/>
          <w:lang w:val="en-US"/>
        </w:rPr>
        <w:t>perusahaan</w:t>
      </w:r>
      <w:proofErr w:type="spellEnd"/>
      <w:r w:rsidRPr="00C32BB4">
        <w:rPr>
          <w:b w:val="0"/>
          <w:bCs w:val="0"/>
          <w:lang w:val="en-US"/>
        </w:rPr>
        <w:t xml:space="preserve"> </w:t>
      </w:r>
      <w:proofErr w:type="spellStart"/>
      <w:r w:rsidRPr="00C32BB4">
        <w:rPr>
          <w:b w:val="0"/>
          <w:bCs w:val="0"/>
          <w:lang w:val="en-US"/>
        </w:rPr>
        <w:t>tidak</w:t>
      </w:r>
      <w:proofErr w:type="spellEnd"/>
      <w:r w:rsidRPr="00C32BB4">
        <w:rPr>
          <w:b w:val="0"/>
          <w:bCs w:val="0"/>
          <w:lang w:val="en-US"/>
        </w:rPr>
        <w:t xml:space="preserve"> </w:t>
      </w:r>
      <w:proofErr w:type="spellStart"/>
      <w:r w:rsidRPr="00C32BB4">
        <w:rPr>
          <w:b w:val="0"/>
          <w:bCs w:val="0"/>
          <w:lang w:val="en-US"/>
        </w:rPr>
        <w:t>akan</w:t>
      </w:r>
      <w:proofErr w:type="spellEnd"/>
      <w:r w:rsidRPr="00C32BB4">
        <w:rPr>
          <w:b w:val="0"/>
          <w:bCs w:val="0"/>
          <w:lang w:val="en-US"/>
        </w:rPr>
        <w:t xml:space="preserve"> </w:t>
      </w:r>
      <w:proofErr w:type="spellStart"/>
      <w:r w:rsidRPr="00C32BB4">
        <w:rPr>
          <w:b w:val="0"/>
          <w:bCs w:val="0"/>
          <w:lang w:val="en-US"/>
        </w:rPr>
        <w:t>berfungsi</w:t>
      </w:r>
      <w:proofErr w:type="spellEnd"/>
      <w:r w:rsidRPr="00C32BB4">
        <w:rPr>
          <w:b w:val="0"/>
          <w:bCs w:val="0"/>
          <w:lang w:val="en-US"/>
        </w:rPr>
        <w:t xml:space="preserve"> </w:t>
      </w:r>
      <w:proofErr w:type="spellStart"/>
      <w:r w:rsidRPr="00C32BB4">
        <w:rPr>
          <w:b w:val="0"/>
          <w:bCs w:val="0"/>
          <w:lang w:val="en-US"/>
        </w:rPr>
        <w:t>dengan</w:t>
      </w:r>
      <w:proofErr w:type="spellEnd"/>
      <w:r w:rsidRPr="00C32BB4">
        <w:rPr>
          <w:b w:val="0"/>
          <w:bCs w:val="0"/>
          <w:lang w:val="en-US"/>
        </w:rPr>
        <w:t xml:space="preserve"> optimal, </w:t>
      </w:r>
      <w:proofErr w:type="spellStart"/>
      <w:r w:rsidRPr="00C32BB4">
        <w:rPr>
          <w:b w:val="0"/>
          <w:bCs w:val="0"/>
          <w:lang w:val="en-US"/>
        </w:rPr>
        <w:t>sehingga</w:t>
      </w:r>
      <w:proofErr w:type="spellEnd"/>
      <w:r w:rsidRPr="00C32BB4">
        <w:rPr>
          <w:b w:val="0"/>
          <w:bCs w:val="0"/>
          <w:lang w:val="en-US"/>
        </w:rPr>
        <w:t xml:space="preserve"> </w:t>
      </w:r>
      <w:proofErr w:type="spellStart"/>
      <w:r w:rsidRPr="00C32BB4">
        <w:rPr>
          <w:b w:val="0"/>
          <w:bCs w:val="0"/>
          <w:lang w:val="en-US"/>
        </w:rPr>
        <w:t>kesiapan</w:t>
      </w:r>
      <w:proofErr w:type="spellEnd"/>
      <w:r w:rsidRPr="00C32BB4">
        <w:rPr>
          <w:b w:val="0"/>
          <w:bCs w:val="0"/>
          <w:lang w:val="en-US"/>
        </w:rPr>
        <w:t xml:space="preserve"> </w:t>
      </w:r>
      <w:proofErr w:type="spellStart"/>
      <w:r w:rsidRPr="00C32BB4">
        <w:rPr>
          <w:b w:val="0"/>
          <w:bCs w:val="0"/>
          <w:lang w:val="en-US"/>
        </w:rPr>
        <w:t>sumberdaya</w:t>
      </w:r>
      <w:proofErr w:type="spellEnd"/>
      <w:r w:rsidRPr="00C32BB4">
        <w:rPr>
          <w:b w:val="0"/>
          <w:bCs w:val="0"/>
          <w:lang w:val="en-US"/>
        </w:rPr>
        <w:t xml:space="preserve"> </w:t>
      </w:r>
      <w:proofErr w:type="spellStart"/>
      <w:r w:rsidRPr="00C32BB4">
        <w:rPr>
          <w:b w:val="0"/>
          <w:bCs w:val="0"/>
          <w:lang w:val="en-US"/>
        </w:rPr>
        <w:t>manusia</w:t>
      </w:r>
      <w:proofErr w:type="spellEnd"/>
      <w:r w:rsidRPr="00C32BB4">
        <w:rPr>
          <w:b w:val="0"/>
          <w:bCs w:val="0"/>
          <w:lang w:val="en-US"/>
        </w:rPr>
        <w:t xml:space="preserve"> </w:t>
      </w:r>
      <w:proofErr w:type="spellStart"/>
      <w:r w:rsidRPr="00C32BB4">
        <w:rPr>
          <w:b w:val="0"/>
          <w:bCs w:val="0"/>
          <w:lang w:val="en-US"/>
        </w:rPr>
        <w:t>dalam</w:t>
      </w:r>
      <w:proofErr w:type="spellEnd"/>
      <w:r w:rsidRPr="00C32BB4">
        <w:rPr>
          <w:b w:val="0"/>
          <w:bCs w:val="0"/>
          <w:lang w:val="en-US"/>
        </w:rPr>
        <w:t xml:space="preserve"> </w:t>
      </w:r>
      <w:proofErr w:type="spellStart"/>
      <w:r w:rsidRPr="00C32BB4">
        <w:rPr>
          <w:b w:val="0"/>
          <w:bCs w:val="0"/>
          <w:lang w:val="en-US"/>
        </w:rPr>
        <w:t>penguasaan</w:t>
      </w:r>
      <w:proofErr w:type="spellEnd"/>
      <w:r w:rsidRPr="00C32BB4">
        <w:rPr>
          <w:b w:val="0"/>
          <w:bCs w:val="0"/>
          <w:lang w:val="en-US"/>
        </w:rPr>
        <w:t xml:space="preserve"> </w:t>
      </w:r>
      <w:proofErr w:type="spellStart"/>
      <w:r w:rsidRPr="00C32BB4">
        <w:rPr>
          <w:b w:val="0"/>
          <w:bCs w:val="0"/>
          <w:lang w:val="en-US"/>
        </w:rPr>
        <w:t>teknologi</w:t>
      </w:r>
      <w:proofErr w:type="spellEnd"/>
      <w:r w:rsidRPr="00C32BB4">
        <w:rPr>
          <w:b w:val="0"/>
          <w:bCs w:val="0"/>
          <w:lang w:val="en-US"/>
        </w:rPr>
        <w:t xml:space="preserve"> sangat </w:t>
      </w:r>
      <w:proofErr w:type="spellStart"/>
      <w:r w:rsidRPr="00C32BB4">
        <w:rPr>
          <w:b w:val="0"/>
          <w:bCs w:val="0"/>
          <w:lang w:val="en-US"/>
        </w:rPr>
        <w:t>berperan</w:t>
      </w:r>
      <w:proofErr w:type="spellEnd"/>
      <w:r w:rsidRPr="00C32BB4">
        <w:rPr>
          <w:b w:val="0"/>
          <w:bCs w:val="0"/>
          <w:lang w:val="en-US"/>
        </w:rPr>
        <w:t xml:space="preserve"> </w:t>
      </w:r>
      <w:proofErr w:type="spellStart"/>
      <w:r w:rsidRPr="00C32BB4">
        <w:rPr>
          <w:b w:val="0"/>
          <w:bCs w:val="0"/>
          <w:lang w:val="en-US"/>
        </w:rPr>
        <w:t>penting</w:t>
      </w:r>
      <w:proofErr w:type="spellEnd"/>
      <w:r w:rsidRPr="00C32BB4">
        <w:rPr>
          <w:b w:val="0"/>
          <w:bCs w:val="0"/>
          <w:lang w:val="en-US"/>
        </w:rPr>
        <w:t xml:space="preserve"> </w:t>
      </w:r>
      <w:proofErr w:type="spellStart"/>
      <w:r w:rsidRPr="00C32BB4">
        <w:rPr>
          <w:b w:val="0"/>
          <w:bCs w:val="0"/>
          <w:lang w:val="en-US"/>
        </w:rPr>
        <w:t>dalam</w:t>
      </w:r>
      <w:proofErr w:type="spellEnd"/>
      <w:r w:rsidRPr="00C32BB4">
        <w:rPr>
          <w:b w:val="0"/>
          <w:bCs w:val="0"/>
          <w:lang w:val="en-US"/>
        </w:rPr>
        <w:t xml:space="preserve"> </w:t>
      </w:r>
      <w:proofErr w:type="spellStart"/>
      <w:r w:rsidRPr="00C32BB4">
        <w:rPr>
          <w:b w:val="0"/>
          <w:bCs w:val="0"/>
          <w:lang w:val="en-US"/>
        </w:rPr>
        <w:t>keberhasilan</w:t>
      </w:r>
      <w:proofErr w:type="spellEnd"/>
      <w:r w:rsidRPr="00C32BB4">
        <w:rPr>
          <w:b w:val="0"/>
          <w:bCs w:val="0"/>
          <w:lang w:val="en-US"/>
        </w:rPr>
        <w:t xml:space="preserve"> </w:t>
      </w:r>
      <w:proofErr w:type="spellStart"/>
      <w:r w:rsidRPr="00C32BB4">
        <w:rPr>
          <w:b w:val="0"/>
          <w:bCs w:val="0"/>
          <w:lang w:val="en-US"/>
        </w:rPr>
        <w:t>penerapan</w:t>
      </w:r>
      <w:proofErr w:type="spellEnd"/>
      <w:r w:rsidRPr="00C32BB4">
        <w:rPr>
          <w:b w:val="0"/>
          <w:bCs w:val="0"/>
          <w:lang w:val="en-US"/>
        </w:rPr>
        <w:t xml:space="preserve"> </w:t>
      </w:r>
      <w:r w:rsidRPr="00C32BB4">
        <w:rPr>
          <w:b w:val="0"/>
          <w:bCs w:val="0"/>
          <w:i/>
          <w:iCs/>
          <w:lang w:val="en-US"/>
        </w:rPr>
        <w:t>Total Quality Management</w:t>
      </w:r>
      <w:r w:rsidRPr="00C32BB4">
        <w:rPr>
          <w:b w:val="0"/>
          <w:bCs w:val="0"/>
          <w:lang w:val="en-US"/>
        </w:rPr>
        <w:t xml:space="preserve"> </w:t>
      </w:r>
      <w:proofErr w:type="spellStart"/>
      <w:r w:rsidRPr="00C32BB4">
        <w:rPr>
          <w:b w:val="0"/>
          <w:bCs w:val="0"/>
          <w:lang w:val="en-US"/>
        </w:rPr>
        <w:t>guna</w:t>
      </w:r>
      <w:proofErr w:type="spellEnd"/>
      <w:r w:rsidRPr="00C32BB4">
        <w:rPr>
          <w:b w:val="0"/>
          <w:bCs w:val="0"/>
          <w:lang w:val="en-US"/>
        </w:rPr>
        <w:t xml:space="preserve"> </w:t>
      </w:r>
      <w:proofErr w:type="spellStart"/>
      <w:r w:rsidRPr="00C32BB4">
        <w:rPr>
          <w:b w:val="0"/>
          <w:bCs w:val="0"/>
          <w:lang w:val="en-US"/>
        </w:rPr>
        <w:t>meningkatkan</w:t>
      </w:r>
      <w:proofErr w:type="spellEnd"/>
      <w:r w:rsidRPr="00C32BB4">
        <w:rPr>
          <w:b w:val="0"/>
          <w:bCs w:val="0"/>
          <w:lang w:val="en-US"/>
        </w:rPr>
        <w:t xml:space="preserve"> </w:t>
      </w:r>
      <w:proofErr w:type="spellStart"/>
      <w:r w:rsidRPr="00C32BB4">
        <w:rPr>
          <w:b w:val="0"/>
          <w:bCs w:val="0"/>
          <w:lang w:val="en-US"/>
        </w:rPr>
        <w:t>kinerja</w:t>
      </w:r>
      <w:proofErr w:type="spellEnd"/>
      <w:r w:rsidRPr="00C32BB4">
        <w:rPr>
          <w:b w:val="0"/>
          <w:bCs w:val="0"/>
          <w:lang w:val="en-US"/>
        </w:rPr>
        <w:t xml:space="preserve"> </w:t>
      </w:r>
      <w:proofErr w:type="spellStart"/>
      <w:r w:rsidRPr="00C32BB4">
        <w:rPr>
          <w:b w:val="0"/>
          <w:bCs w:val="0"/>
          <w:lang w:val="en-US"/>
        </w:rPr>
        <w:t>operasional</w:t>
      </w:r>
      <w:proofErr w:type="spellEnd"/>
      <w:r w:rsidRPr="00C32BB4">
        <w:rPr>
          <w:b w:val="0"/>
          <w:bCs w:val="0"/>
          <w:lang w:val="en-US"/>
        </w:rPr>
        <w:t xml:space="preserve"> </w:t>
      </w:r>
      <w:proofErr w:type="spellStart"/>
      <w:r w:rsidRPr="00C32BB4">
        <w:rPr>
          <w:b w:val="0"/>
          <w:bCs w:val="0"/>
          <w:lang w:val="en-US"/>
        </w:rPr>
        <w:t>perusahaan</w:t>
      </w:r>
      <w:proofErr w:type="spellEnd"/>
      <w:r w:rsidRPr="00C32BB4">
        <w:rPr>
          <w:b w:val="0"/>
          <w:bCs w:val="0"/>
          <w:lang w:val="en-US"/>
        </w:rPr>
        <w:t>.</w:t>
      </w:r>
      <w:r w:rsidR="003914BA">
        <w:rPr>
          <w:b w:val="0"/>
          <w:bCs w:val="0"/>
          <w:lang w:val="en-US"/>
        </w:rPr>
        <w:t xml:space="preserve"> </w:t>
      </w:r>
    </w:p>
    <w:p w14:paraId="79B07B26" w14:textId="1C371CC2" w:rsidR="00AD54F0" w:rsidRPr="00C32BB4" w:rsidRDefault="00AD54F0" w:rsidP="001603D1">
      <w:pPr>
        <w:pStyle w:val="BodyText"/>
        <w:spacing w:line="480" w:lineRule="auto"/>
        <w:ind w:right="3" w:firstLine="588"/>
        <w:jc w:val="both"/>
        <w:rPr>
          <w:b w:val="0"/>
          <w:bCs w:val="0"/>
        </w:rPr>
      </w:pPr>
      <w:proofErr w:type="spellStart"/>
      <w:r w:rsidRPr="00C32BB4">
        <w:rPr>
          <w:b w:val="0"/>
          <w:bCs w:val="0"/>
        </w:rPr>
        <w:t>Industri</w:t>
      </w:r>
      <w:proofErr w:type="spellEnd"/>
      <w:r w:rsidRPr="00C32BB4">
        <w:rPr>
          <w:b w:val="0"/>
          <w:bCs w:val="0"/>
          <w:spacing w:val="-20"/>
        </w:rPr>
        <w:t xml:space="preserve"> </w:t>
      </w:r>
      <w:proofErr w:type="spellStart"/>
      <w:r w:rsidRPr="00C32BB4">
        <w:rPr>
          <w:b w:val="0"/>
          <w:bCs w:val="0"/>
        </w:rPr>
        <w:t>Keramik</w:t>
      </w:r>
      <w:proofErr w:type="spellEnd"/>
      <w:r w:rsidRPr="00C32BB4">
        <w:rPr>
          <w:b w:val="0"/>
          <w:bCs w:val="0"/>
          <w:spacing w:val="-19"/>
        </w:rPr>
        <w:t xml:space="preserve"> </w:t>
      </w:r>
      <w:r w:rsidRPr="00C32BB4">
        <w:rPr>
          <w:b w:val="0"/>
          <w:bCs w:val="0"/>
        </w:rPr>
        <w:t>Indonesia</w:t>
      </w:r>
      <w:r w:rsidRPr="00C32BB4">
        <w:rPr>
          <w:b w:val="0"/>
          <w:bCs w:val="0"/>
          <w:spacing w:val="-21"/>
        </w:rPr>
        <w:t xml:space="preserve"> </w:t>
      </w:r>
      <w:r w:rsidRPr="00C32BB4">
        <w:rPr>
          <w:b w:val="0"/>
          <w:bCs w:val="0"/>
        </w:rPr>
        <w:t xml:space="preserve">sangat </w:t>
      </w:r>
      <w:proofErr w:type="spellStart"/>
      <w:r w:rsidRPr="00C32BB4">
        <w:rPr>
          <w:b w:val="0"/>
          <w:bCs w:val="0"/>
        </w:rPr>
        <w:t>menjanjikan</w:t>
      </w:r>
      <w:proofErr w:type="spellEnd"/>
      <w:r w:rsidRPr="00C32BB4">
        <w:rPr>
          <w:b w:val="0"/>
          <w:bCs w:val="0"/>
          <w:spacing w:val="-9"/>
        </w:rPr>
        <w:t xml:space="preserve"> </w:t>
      </w:r>
      <w:proofErr w:type="spellStart"/>
      <w:r w:rsidRPr="00C32BB4">
        <w:rPr>
          <w:b w:val="0"/>
          <w:bCs w:val="0"/>
        </w:rPr>
        <w:t>seiring</w:t>
      </w:r>
      <w:proofErr w:type="spellEnd"/>
      <w:r w:rsidRPr="00C32BB4">
        <w:rPr>
          <w:b w:val="0"/>
          <w:bCs w:val="0"/>
          <w:spacing w:val="-9"/>
        </w:rPr>
        <w:t xml:space="preserve"> </w:t>
      </w:r>
      <w:proofErr w:type="spellStart"/>
      <w:r w:rsidRPr="00C32BB4">
        <w:rPr>
          <w:b w:val="0"/>
          <w:bCs w:val="0"/>
        </w:rPr>
        <w:t>dengan</w:t>
      </w:r>
      <w:proofErr w:type="spellEnd"/>
      <w:r w:rsidRPr="00C32BB4">
        <w:rPr>
          <w:b w:val="0"/>
          <w:bCs w:val="0"/>
          <w:spacing w:val="-9"/>
        </w:rPr>
        <w:t xml:space="preserve"> </w:t>
      </w:r>
      <w:proofErr w:type="spellStart"/>
      <w:r w:rsidRPr="00C32BB4">
        <w:rPr>
          <w:b w:val="0"/>
          <w:bCs w:val="0"/>
        </w:rPr>
        <w:t>meningkatnya</w:t>
      </w:r>
      <w:proofErr w:type="spellEnd"/>
      <w:r w:rsidRPr="00C32BB4">
        <w:rPr>
          <w:b w:val="0"/>
          <w:bCs w:val="0"/>
          <w:spacing w:val="-9"/>
        </w:rPr>
        <w:t xml:space="preserve"> </w:t>
      </w:r>
      <w:proofErr w:type="spellStart"/>
      <w:r w:rsidRPr="00C32BB4">
        <w:rPr>
          <w:b w:val="0"/>
          <w:bCs w:val="0"/>
        </w:rPr>
        <w:t>permintaan</w:t>
      </w:r>
      <w:proofErr w:type="spellEnd"/>
      <w:r w:rsidRPr="00C32BB4">
        <w:rPr>
          <w:b w:val="0"/>
          <w:bCs w:val="0"/>
          <w:spacing w:val="-9"/>
        </w:rPr>
        <w:t xml:space="preserve"> </w:t>
      </w:r>
      <w:proofErr w:type="spellStart"/>
      <w:r w:rsidRPr="00C32BB4">
        <w:rPr>
          <w:b w:val="0"/>
          <w:bCs w:val="0"/>
        </w:rPr>
        <w:t>terhadap</w:t>
      </w:r>
      <w:proofErr w:type="spellEnd"/>
      <w:r w:rsidRPr="00C32BB4">
        <w:rPr>
          <w:b w:val="0"/>
          <w:bCs w:val="0"/>
          <w:spacing w:val="-8"/>
        </w:rPr>
        <w:t xml:space="preserve"> </w:t>
      </w:r>
      <w:proofErr w:type="spellStart"/>
      <w:r w:rsidRPr="00C32BB4">
        <w:rPr>
          <w:b w:val="0"/>
          <w:bCs w:val="0"/>
        </w:rPr>
        <w:t>kebutuhan</w:t>
      </w:r>
      <w:proofErr w:type="spellEnd"/>
      <w:r w:rsidRPr="00C32BB4">
        <w:rPr>
          <w:b w:val="0"/>
          <w:bCs w:val="0"/>
        </w:rPr>
        <w:t xml:space="preserve"> </w:t>
      </w:r>
      <w:proofErr w:type="spellStart"/>
      <w:r w:rsidRPr="00C32BB4">
        <w:rPr>
          <w:b w:val="0"/>
          <w:bCs w:val="0"/>
        </w:rPr>
        <w:t>properti</w:t>
      </w:r>
      <w:proofErr w:type="spellEnd"/>
      <w:r w:rsidRPr="00C32BB4">
        <w:rPr>
          <w:b w:val="0"/>
          <w:bCs w:val="0"/>
        </w:rPr>
        <w:t xml:space="preserve"> </w:t>
      </w:r>
      <w:proofErr w:type="spellStart"/>
      <w:r w:rsidRPr="00C32BB4">
        <w:rPr>
          <w:b w:val="0"/>
          <w:bCs w:val="0"/>
        </w:rPr>
        <w:t>baik</w:t>
      </w:r>
      <w:proofErr w:type="spellEnd"/>
      <w:r w:rsidRPr="00C32BB4">
        <w:rPr>
          <w:b w:val="0"/>
          <w:bCs w:val="0"/>
        </w:rPr>
        <w:t xml:space="preserve"> </w:t>
      </w:r>
      <w:proofErr w:type="spellStart"/>
      <w:r w:rsidRPr="00C32BB4">
        <w:rPr>
          <w:b w:val="0"/>
          <w:bCs w:val="0"/>
        </w:rPr>
        <w:t>itu</w:t>
      </w:r>
      <w:proofErr w:type="spellEnd"/>
      <w:r w:rsidRPr="00C32BB4">
        <w:rPr>
          <w:b w:val="0"/>
          <w:bCs w:val="0"/>
        </w:rPr>
        <w:t xml:space="preserve"> </w:t>
      </w:r>
      <w:proofErr w:type="spellStart"/>
      <w:r w:rsidRPr="00C32BB4">
        <w:rPr>
          <w:b w:val="0"/>
          <w:bCs w:val="0"/>
        </w:rPr>
        <w:t>gedung</w:t>
      </w:r>
      <w:proofErr w:type="spellEnd"/>
      <w:r w:rsidRPr="00C32BB4">
        <w:rPr>
          <w:b w:val="0"/>
          <w:bCs w:val="0"/>
        </w:rPr>
        <w:t xml:space="preserve"> </w:t>
      </w:r>
      <w:proofErr w:type="spellStart"/>
      <w:r w:rsidRPr="00C32BB4">
        <w:rPr>
          <w:b w:val="0"/>
          <w:bCs w:val="0"/>
        </w:rPr>
        <w:t>perkantoran</w:t>
      </w:r>
      <w:proofErr w:type="spellEnd"/>
      <w:r w:rsidRPr="00C32BB4">
        <w:rPr>
          <w:b w:val="0"/>
          <w:bCs w:val="0"/>
        </w:rPr>
        <w:t xml:space="preserve">, </w:t>
      </w:r>
      <w:proofErr w:type="spellStart"/>
      <w:r w:rsidRPr="00C32BB4">
        <w:rPr>
          <w:b w:val="0"/>
          <w:bCs w:val="0"/>
        </w:rPr>
        <w:t>rumah</w:t>
      </w:r>
      <w:proofErr w:type="spellEnd"/>
      <w:r w:rsidRPr="00C32BB4">
        <w:rPr>
          <w:b w:val="0"/>
          <w:bCs w:val="0"/>
        </w:rPr>
        <w:t xml:space="preserve"> </w:t>
      </w:r>
      <w:proofErr w:type="spellStart"/>
      <w:r w:rsidRPr="00C32BB4">
        <w:rPr>
          <w:b w:val="0"/>
          <w:bCs w:val="0"/>
        </w:rPr>
        <w:t>tinggal</w:t>
      </w:r>
      <w:proofErr w:type="spellEnd"/>
      <w:r w:rsidRPr="00C32BB4">
        <w:rPr>
          <w:b w:val="0"/>
          <w:bCs w:val="0"/>
        </w:rPr>
        <w:t xml:space="preserve">, </w:t>
      </w:r>
      <w:proofErr w:type="spellStart"/>
      <w:r w:rsidRPr="00C32BB4">
        <w:rPr>
          <w:b w:val="0"/>
          <w:bCs w:val="0"/>
        </w:rPr>
        <w:t>rumah</w:t>
      </w:r>
      <w:proofErr w:type="spellEnd"/>
      <w:r w:rsidRPr="00C32BB4">
        <w:rPr>
          <w:b w:val="0"/>
          <w:bCs w:val="0"/>
        </w:rPr>
        <w:t xml:space="preserve"> </w:t>
      </w:r>
      <w:proofErr w:type="spellStart"/>
      <w:r w:rsidRPr="00C32BB4">
        <w:rPr>
          <w:b w:val="0"/>
          <w:bCs w:val="0"/>
        </w:rPr>
        <w:t>susun</w:t>
      </w:r>
      <w:proofErr w:type="spellEnd"/>
      <w:r w:rsidRPr="00C32BB4">
        <w:rPr>
          <w:b w:val="0"/>
          <w:bCs w:val="0"/>
        </w:rPr>
        <w:t xml:space="preserve">, </w:t>
      </w:r>
      <w:proofErr w:type="spellStart"/>
      <w:r w:rsidRPr="00C32BB4">
        <w:rPr>
          <w:b w:val="0"/>
          <w:bCs w:val="0"/>
        </w:rPr>
        <w:t>rumah</w:t>
      </w:r>
      <w:proofErr w:type="spellEnd"/>
      <w:r w:rsidRPr="00C32BB4">
        <w:rPr>
          <w:b w:val="0"/>
          <w:bCs w:val="0"/>
        </w:rPr>
        <w:t xml:space="preserve"> </w:t>
      </w:r>
      <w:proofErr w:type="spellStart"/>
      <w:r w:rsidRPr="00C32BB4">
        <w:rPr>
          <w:b w:val="0"/>
          <w:bCs w:val="0"/>
        </w:rPr>
        <w:t>sederhana</w:t>
      </w:r>
      <w:proofErr w:type="spellEnd"/>
      <w:r w:rsidRPr="00C32BB4">
        <w:rPr>
          <w:b w:val="0"/>
          <w:bCs w:val="0"/>
        </w:rPr>
        <w:t xml:space="preserve"> </w:t>
      </w:r>
      <w:proofErr w:type="spellStart"/>
      <w:r w:rsidRPr="00C32BB4">
        <w:rPr>
          <w:b w:val="0"/>
          <w:bCs w:val="0"/>
        </w:rPr>
        <w:t>sehat</w:t>
      </w:r>
      <w:proofErr w:type="spellEnd"/>
      <w:r w:rsidRPr="00C32BB4">
        <w:rPr>
          <w:b w:val="0"/>
          <w:bCs w:val="0"/>
        </w:rPr>
        <w:t xml:space="preserve"> dan </w:t>
      </w:r>
      <w:proofErr w:type="spellStart"/>
      <w:r w:rsidRPr="00C32BB4">
        <w:rPr>
          <w:b w:val="0"/>
          <w:bCs w:val="0"/>
        </w:rPr>
        <w:t>berbagai</w:t>
      </w:r>
      <w:proofErr w:type="spellEnd"/>
      <w:r w:rsidRPr="00C32BB4">
        <w:rPr>
          <w:b w:val="0"/>
          <w:bCs w:val="0"/>
        </w:rPr>
        <w:t xml:space="preserve"> </w:t>
      </w:r>
      <w:proofErr w:type="spellStart"/>
      <w:r w:rsidRPr="00C32BB4">
        <w:rPr>
          <w:b w:val="0"/>
          <w:bCs w:val="0"/>
        </w:rPr>
        <w:t>jenis</w:t>
      </w:r>
      <w:proofErr w:type="spellEnd"/>
      <w:r w:rsidRPr="00C32BB4">
        <w:rPr>
          <w:b w:val="0"/>
          <w:bCs w:val="0"/>
        </w:rPr>
        <w:t xml:space="preserve"> </w:t>
      </w:r>
      <w:proofErr w:type="spellStart"/>
      <w:r w:rsidRPr="00C32BB4">
        <w:rPr>
          <w:b w:val="0"/>
          <w:bCs w:val="0"/>
        </w:rPr>
        <w:t>properti</w:t>
      </w:r>
      <w:proofErr w:type="spellEnd"/>
      <w:r w:rsidRPr="00C32BB4">
        <w:rPr>
          <w:b w:val="0"/>
          <w:bCs w:val="0"/>
          <w:spacing w:val="-3"/>
        </w:rPr>
        <w:t xml:space="preserve"> </w:t>
      </w:r>
      <w:proofErr w:type="spellStart"/>
      <w:r w:rsidRPr="00C32BB4">
        <w:rPr>
          <w:b w:val="0"/>
          <w:bCs w:val="0"/>
        </w:rPr>
        <w:t>lainnya</w:t>
      </w:r>
      <w:proofErr w:type="spellEnd"/>
      <w:r w:rsidRPr="00C32BB4">
        <w:rPr>
          <w:b w:val="0"/>
          <w:bCs w:val="0"/>
        </w:rPr>
        <w:t>.</w:t>
      </w:r>
      <w:r w:rsidRPr="00C32BB4">
        <w:rPr>
          <w:b w:val="0"/>
          <w:bCs w:val="0"/>
          <w:lang w:val="en-US"/>
        </w:rPr>
        <w:t xml:space="preserve"> </w:t>
      </w:r>
      <w:r w:rsidR="001603D1">
        <w:rPr>
          <w:b w:val="0"/>
          <w:bCs w:val="0"/>
          <w:lang w:val="en-US"/>
        </w:rPr>
        <w:t>d</w:t>
      </w:r>
      <w:proofErr w:type="spellStart"/>
      <w:r w:rsidRPr="00C32BB4">
        <w:rPr>
          <w:b w:val="0"/>
          <w:bCs w:val="0"/>
        </w:rPr>
        <w:t>ari</w:t>
      </w:r>
      <w:proofErr w:type="spellEnd"/>
      <w:r w:rsidRPr="00C32BB4">
        <w:rPr>
          <w:b w:val="0"/>
          <w:bCs w:val="0"/>
        </w:rPr>
        <w:t xml:space="preserve"> data </w:t>
      </w:r>
      <w:proofErr w:type="spellStart"/>
      <w:r w:rsidRPr="00C32BB4">
        <w:rPr>
          <w:b w:val="0"/>
          <w:bCs w:val="0"/>
        </w:rPr>
        <w:t>hasil</w:t>
      </w:r>
      <w:proofErr w:type="spellEnd"/>
      <w:r w:rsidRPr="00C32BB4">
        <w:rPr>
          <w:b w:val="0"/>
          <w:bCs w:val="0"/>
        </w:rPr>
        <w:t xml:space="preserve"> </w:t>
      </w:r>
      <w:proofErr w:type="spellStart"/>
      <w:r w:rsidRPr="00C32BB4">
        <w:rPr>
          <w:b w:val="0"/>
          <w:bCs w:val="0"/>
        </w:rPr>
        <w:t>produksi</w:t>
      </w:r>
      <w:proofErr w:type="spellEnd"/>
      <w:r w:rsidRPr="00C32BB4">
        <w:rPr>
          <w:b w:val="0"/>
          <w:bCs w:val="0"/>
        </w:rPr>
        <w:t xml:space="preserve"> salah </w:t>
      </w:r>
      <w:proofErr w:type="spellStart"/>
      <w:r w:rsidRPr="00C32BB4">
        <w:rPr>
          <w:b w:val="0"/>
          <w:bCs w:val="0"/>
        </w:rPr>
        <w:t>satu</w:t>
      </w:r>
      <w:proofErr w:type="spellEnd"/>
      <w:r w:rsidRPr="00C32BB4">
        <w:rPr>
          <w:b w:val="0"/>
          <w:bCs w:val="0"/>
        </w:rPr>
        <w:t xml:space="preserve"> </w:t>
      </w:r>
      <w:proofErr w:type="spellStart"/>
      <w:r w:rsidRPr="00C32BB4">
        <w:rPr>
          <w:b w:val="0"/>
          <w:bCs w:val="0"/>
        </w:rPr>
        <w:t>industri</w:t>
      </w:r>
      <w:proofErr w:type="spellEnd"/>
      <w:r w:rsidRPr="00C32BB4">
        <w:rPr>
          <w:b w:val="0"/>
          <w:bCs w:val="0"/>
        </w:rPr>
        <w:t xml:space="preserve"> </w:t>
      </w:r>
      <w:proofErr w:type="spellStart"/>
      <w:r w:rsidRPr="00C32BB4">
        <w:rPr>
          <w:b w:val="0"/>
          <w:bCs w:val="0"/>
        </w:rPr>
        <w:t>keramik</w:t>
      </w:r>
      <w:proofErr w:type="spellEnd"/>
      <w:r w:rsidRPr="00C32BB4">
        <w:rPr>
          <w:b w:val="0"/>
          <w:bCs w:val="0"/>
        </w:rPr>
        <w:t xml:space="preserve"> </w:t>
      </w:r>
      <w:proofErr w:type="spellStart"/>
      <w:r w:rsidRPr="00C32BB4">
        <w:rPr>
          <w:b w:val="0"/>
          <w:bCs w:val="0"/>
        </w:rPr>
        <w:t>lantai</w:t>
      </w:r>
      <w:proofErr w:type="spellEnd"/>
      <w:r w:rsidRPr="00C32BB4">
        <w:rPr>
          <w:b w:val="0"/>
          <w:bCs w:val="0"/>
        </w:rPr>
        <w:t xml:space="preserve"> </w:t>
      </w:r>
      <w:proofErr w:type="spellStart"/>
      <w:r w:rsidRPr="00C32BB4">
        <w:rPr>
          <w:b w:val="0"/>
          <w:bCs w:val="0"/>
        </w:rPr>
        <w:t>menunjukan</w:t>
      </w:r>
      <w:proofErr w:type="spellEnd"/>
      <w:r w:rsidRPr="00C32BB4">
        <w:rPr>
          <w:b w:val="0"/>
          <w:bCs w:val="0"/>
        </w:rPr>
        <w:t xml:space="preserve"> </w:t>
      </w:r>
      <w:proofErr w:type="spellStart"/>
      <w:r w:rsidRPr="00C32BB4">
        <w:rPr>
          <w:b w:val="0"/>
          <w:bCs w:val="0"/>
        </w:rPr>
        <w:t>kinerjanya</w:t>
      </w:r>
      <w:proofErr w:type="spellEnd"/>
      <w:r w:rsidRPr="00C32BB4">
        <w:rPr>
          <w:b w:val="0"/>
          <w:bCs w:val="0"/>
        </w:rPr>
        <w:t xml:space="preserve"> </w:t>
      </w:r>
      <w:proofErr w:type="spellStart"/>
      <w:r w:rsidRPr="00C32BB4">
        <w:rPr>
          <w:b w:val="0"/>
          <w:bCs w:val="0"/>
        </w:rPr>
        <w:t>masih</w:t>
      </w:r>
      <w:proofErr w:type="spellEnd"/>
      <w:r w:rsidRPr="00C32BB4">
        <w:rPr>
          <w:b w:val="0"/>
          <w:bCs w:val="0"/>
        </w:rPr>
        <w:t xml:space="preserve"> </w:t>
      </w:r>
      <w:proofErr w:type="spellStart"/>
      <w:r w:rsidRPr="00C32BB4">
        <w:rPr>
          <w:b w:val="0"/>
          <w:bCs w:val="0"/>
        </w:rPr>
        <w:t>perlu</w:t>
      </w:r>
      <w:proofErr w:type="spellEnd"/>
      <w:r w:rsidRPr="00C32BB4">
        <w:rPr>
          <w:b w:val="0"/>
          <w:bCs w:val="0"/>
        </w:rPr>
        <w:t xml:space="preserve"> </w:t>
      </w:r>
      <w:proofErr w:type="spellStart"/>
      <w:r w:rsidRPr="00C32BB4">
        <w:rPr>
          <w:b w:val="0"/>
          <w:bCs w:val="0"/>
        </w:rPr>
        <w:t>ditingkatkan</w:t>
      </w:r>
      <w:proofErr w:type="spellEnd"/>
      <w:r w:rsidRPr="00C32BB4">
        <w:rPr>
          <w:b w:val="0"/>
          <w:bCs w:val="0"/>
        </w:rPr>
        <w:t xml:space="preserve"> </w:t>
      </w:r>
      <w:proofErr w:type="spellStart"/>
      <w:r w:rsidRPr="00C32BB4">
        <w:rPr>
          <w:b w:val="0"/>
          <w:bCs w:val="0"/>
        </w:rPr>
        <w:t>dilihat</w:t>
      </w:r>
      <w:proofErr w:type="spellEnd"/>
      <w:r w:rsidRPr="00C32BB4">
        <w:rPr>
          <w:b w:val="0"/>
          <w:bCs w:val="0"/>
        </w:rPr>
        <w:t xml:space="preserve"> </w:t>
      </w:r>
      <w:proofErr w:type="spellStart"/>
      <w:r w:rsidRPr="00C32BB4">
        <w:rPr>
          <w:b w:val="0"/>
          <w:bCs w:val="0"/>
        </w:rPr>
        <w:t>dari</w:t>
      </w:r>
      <w:proofErr w:type="spellEnd"/>
      <w:r w:rsidRPr="00C32BB4">
        <w:rPr>
          <w:b w:val="0"/>
          <w:bCs w:val="0"/>
        </w:rPr>
        <w:t xml:space="preserve"> </w:t>
      </w:r>
      <w:proofErr w:type="spellStart"/>
      <w:r w:rsidRPr="00C32BB4">
        <w:rPr>
          <w:b w:val="0"/>
          <w:bCs w:val="0"/>
        </w:rPr>
        <w:t>prosentase</w:t>
      </w:r>
      <w:proofErr w:type="spellEnd"/>
      <w:r w:rsidRPr="00C32BB4">
        <w:rPr>
          <w:b w:val="0"/>
          <w:bCs w:val="0"/>
        </w:rPr>
        <w:t xml:space="preserve"> </w:t>
      </w:r>
      <w:proofErr w:type="spellStart"/>
      <w:r w:rsidRPr="00C32BB4">
        <w:rPr>
          <w:b w:val="0"/>
          <w:bCs w:val="0"/>
        </w:rPr>
        <w:t>pencapaian</w:t>
      </w:r>
      <w:proofErr w:type="spellEnd"/>
      <w:r w:rsidRPr="00C32BB4">
        <w:rPr>
          <w:b w:val="0"/>
          <w:bCs w:val="0"/>
        </w:rPr>
        <w:t xml:space="preserve"> </w:t>
      </w:r>
      <w:proofErr w:type="spellStart"/>
      <w:r w:rsidRPr="00C32BB4">
        <w:rPr>
          <w:b w:val="0"/>
          <w:bCs w:val="0"/>
        </w:rPr>
        <w:t>hasil</w:t>
      </w:r>
      <w:proofErr w:type="spellEnd"/>
      <w:r w:rsidRPr="00C32BB4">
        <w:rPr>
          <w:b w:val="0"/>
          <w:bCs w:val="0"/>
        </w:rPr>
        <w:t xml:space="preserve"> </w:t>
      </w:r>
      <w:proofErr w:type="spellStart"/>
      <w:r w:rsidRPr="00C32BB4">
        <w:rPr>
          <w:b w:val="0"/>
          <w:bCs w:val="0"/>
        </w:rPr>
        <w:t>produksi</w:t>
      </w:r>
      <w:proofErr w:type="spellEnd"/>
      <w:r w:rsidRPr="00C32BB4">
        <w:rPr>
          <w:b w:val="0"/>
          <w:bCs w:val="0"/>
        </w:rPr>
        <w:t xml:space="preserve"> yang </w:t>
      </w:r>
      <w:proofErr w:type="spellStart"/>
      <w:r w:rsidRPr="00C32BB4">
        <w:rPr>
          <w:b w:val="0"/>
          <w:bCs w:val="0"/>
        </w:rPr>
        <w:t>belum</w:t>
      </w:r>
      <w:proofErr w:type="spellEnd"/>
      <w:r w:rsidRPr="00C32BB4">
        <w:rPr>
          <w:b w:val="0"/>
          <w:bCs w:val="0"/>
        </w:rPr>
        <w:t xml:space="preserve"> </w:t>
      </w:r>
      <w:proofErr w:type="spellStart"/>
      <w:r w:rsidRPr="00C32BB4">
        <w:rPr>
          <w:b w:val="0"/>
          <w:bCs w:val="0"/>
        </w:rPr>
        <w:t>mencapai</w:t>
      </w:r>
      <w:proofErr w:type="spellEnd"/>
      <w:r w:rsidRPr="00C32BB4">
        <w:rPr>
          <w:b w:val="0"/>
          <w:bCs w:val="0"/>
        </w:rPr>
        <w:t xml:space="preserve"> target yang </w:t>
      </w:r>
      <w:proofErr w:type="spellStart"/>
      <w:r w:rsidRPr="00C32BB4">
        <w:rPr>
          <w:b w:val="0"/>
          <w:bCs w:val="0"/>
        </w:rPr>
        <w:t>ditentukan</w:t>
      </w:r>
      <w:proofErr w:type="spellEnd"/>
      <w:r w:rsidRPr="00C32BB4">
        <w:rPr>
          <w:b w:val="0"/>
          <w:bCs w:val="0"/>
        </w:rPr>
        <w:t xml:space="preserve"> oleh </w:t>
      </w:r>
      <w:proofErr w:type="spellStart"/>
      <w:r w:rsidRPr="00C32BB4">
        <w:rPr>
          <w:b w:val="0"/>
          <w:bCs w:val="0"/>
        </w:rPr>
        <w:t>perusahaan</w:t>
      </w:r>
      <w:proofErr w:type="spellEnd"/>
    </w:p>
    <w:p w14:paraId="43DFE0B9" w14:textId="7ECCE7F7" w:rsidR="00AD54F0" w:rsidRPr="00841942" w:rsidRDefault="00AD54F0" w:rsidP="002F3FFF">
      <w:pPr>
        <w:pStyle w:val="BodyText"/>
        <w:spacing w:line="480" w:lineRule="auto"/>
        <w:ind w:right="6" w:firstLine="588"/>
        <w:jc w:val="both"/>
        <w:rPr>
          <w:b w:val="0"/>
          <w:bCs w:val="0"/>
        </w:rPr>
      </w:pPr>
      <w:proofErr w:type="spellStart"/>
      <w:r w:rsidRPr="00C32BB4">
        <w:rPr>
          <w:b w:val="0"/>
          <w:bCs w:val="0"/>
        </w:rPr>
        <w:t>Berdasarkan</w:t>
      </w:r>
      <w:proofErr w:type="spellEnd"/>
      <w:r w:rsidRPr="00C32BB4">
        <w:rPr>
          <w:b w:val="0"/>
          <w:bCs w:val="0"/>
          <w:spacing w:val="-9"/>
        </w:rPr>
        <w:t xml:space="preserve"> </w:t>
      </w:r>
      <w:proofErr w:type="spellStart"/>
      <w:r w:rsidRPr="00C32BB4">
        <w:rPr>
          <w:b w:val="0"/>
          <w:bCs w:val="0"/>
        </w:rPr>
        <w:t>hasil</w:t>
      </w:r>
      <w:proofErr w:type="spellEnd"/>
      <w:r w:rsidRPr="00C32BB4">
        <w:rPr>
          <w:b w:val="0"/>
          <w:bCs w:val="0"/>
          <w:spacing w:val="-4"/>
        </w:rPr>
        <w:t xml:space="preserve"> </w:t>
      </w:r>
      <w:proofErr w:type="spellStart"/>
      <w:r w:rsidRPr="00C32BB4">
        <w:rPr>
          <w:b w:val="0"/>
          <w:bCs w:val="0"/>
        </w:rPr>
        <w:t>pra</w:t>
      </w:r>
      <w:proofErr w:type="spellEnd"/>
      <w:r w:rsidRPr="00C32BB4">
        <w:rPr>
          <w:b w:val="0"/>
          <w:bCs w:val="0"/>
          <w:spacing w:val="-9"/>
        </w:rPr>
        <w:t xml:space="preserve"> </w:t>
      </w:r>
      <w:proofErr w:type="spellStart"/>
      <w:r w:rsidRPr="00C32BB4">
        <w:rPr>
          <w:b w:val="0"/>
          <w:bCs w:val="0"/>
        </w:rPr>
        <w:t>survei</w:t>
      </w:r>
      <w:proofErr w:type="spellEnd"/>
      <w:r w:rsidRPr="00C32BB4">
        <w:rPr>
          <w:b w:val="0"/>
          <w:bCs w:val="0"/>
          <w:spacing w:val="-21"/>
        </w:rPr>
        <w:t xml:space="preserve"> </w:t>
      </w:r>
      <w:r w:rsidRPr="00C32BB4">
        <w:rPr>
          <w:b w:val="0"/>
          <w:bCs w:val="0"/>
        </w:rPr>
        <w:t xml:space="preserve">Kinerja </w:t>
      </w:r>
      <w:proofErr w:type="spellStart"/>
      <w:r w:rsidRPr="00C32BB4">
        <w:rPr>
          <w:b w:val="0"/>
          <w:bCs w:val="0"/>
        </w:rPr>
        <w:t>Operasional</w:t>
      </w:r>
      <w:proofErr w:type="spellEnd"/>
      <w:r w:rsidRPr="00C32BB4">
        <w:rPr>
          <w:b w:val="0"/>
          <w:bCs w:val="0"/>
        </w:rPr>
        <w:t xml:space="preserve"> </w:t>
      </w:r>
      <w:r w:rsidRPr="00495B10">
        <w:rPr>
          <w:b w:val="0"/>
          <w:bCs w:val="0"/>
        </w:rPr>
        <w:t xml:space="preserve">pada </w:t>
      </w:r>
      <w:proofErr w:type="spellStart"/>
      <w:r w:rsidRPr="00495B10">
        <w:rPr>
          <w:b w:val="0"/>
          <w:bCs w:val="0"/>
        </w:rPr>
        <w:t>industri</w:t>
      </w:r>
      <w:proofErr w:type="spellEnd"/>
      <w:r w:rsidRPr="00495B10">
        <w:rPr>
          <w:b w:val="0"/>
          <w:bCs w:val="0"/>
        </w:rPr>
        <w:t xml:space="preserve"> </w:t>
      </w:r>
      <w:proofErr w:type="spellStart"/>
      <w:r w:rsidRPr="00495B10">
        <w:rPr>
          <w:b w:val="0"/>
          <w:bCs w:val="0"/>
        </w:rPr>
        <w:t>keramik</w:t>
      </w:r>
      <w:proofErr w:type="spellEnd"/>
      <w:r w:rsidRPr="00495B10">
        <w:rPr>
          <w:b w:val="0"/>
          <w:bCs w:val="0"/>
        </w:rPr>
        <w:t xml:space="preserve"> </w:t>
      </w:r>
      <w:proofErr w:type="spellStart"/>
      <w:r w:rsidRPr="00495B10">
        <w:rPr>
          <w:b w:val="0"/>
          <w:bCs w:val="0"/>
        </w:rPr>
        <w:t>berada</w:t>
      </w:r>
      <w:proofErr w:type="spellEnd"/>
      <w:r w:rsidRPr="00495B10">
        <w:rPr>
          <w:b w:val="0"/>
          <w:bCs w:val="0"/>
        </w:rPr>
        <w:t xml:space="preserve"> pada </w:t>
      </w:r>
      <w:proofErr w:type="spellStart"/>
      <w:r w:rsidRPr="00495B10">
        <w:rPr>
          <w:b w:val="0"/>
          <w:bCs w:val="0"/>
        </w:rPr>
        <w:t>katagori</w:t>
      </w:r>
      <w:proofErr w:type="spellEnd"/>
      <w:r w:rsidRPr="00495B10">
        <w:rPr>
          <w:b w:val="0"/>
          <w:bCs w:val="0"/>
        </w:rPr>
        <w:t xml:space="preserve"> </w:t>
      </w:r>
      <w:proofErr w:type="spellStart"/>
      <w:r w:rsidRPr="00495B10">
        <w:rPr>
          <w:b w:val="0"/>
          <w:bCs w:val="0"/>
        </w:rPr>
        <w:t>kurang</w:t>
      </w:r>
      <w:proofErr w:type="spellEnd"/>
      <w:r w:rsidRPr="00495B10">
        <w:rPr>
          <w:b w:val="0"/>
          <w:bCs w:val="0"/>
        </w:rPr>
        <w:t xml:space="preserve"> optimal</w:t>
      </w:r>
      <w:r w:rsidR="00BC36E8">
        <w:rPr>
          <w:b w:val="0"/>
          <w:bCs w:val="0"/>
        </w:rPr>
        <w:t xml:space="preserve">, </w:t>
      </w:r>
      <w:proofErr w:type="spellStart"/>
      <w:r w:rsidR="00BC36E8">
        <w:rPr>
          <w:b w:val="0"/>
          <w:bCs w:val="0"/>
        </w:rPr>
        <w:t>k</w:t>
      </w:r>
      <w:r w:rsidRPr="00495B10">
        <w:rPr>
          <w:b w:val="0"/>
          <w:bCs w:val="0"/>
        </w:rPr>
        <w:t>urang</w:t>
      </w:r>
      <w:proofErr w:type="spellEnd"/>
      <w:r w:rsidRPr="00495B10">
        <w:rPr>
          <w:b w:val="0"/>
          <w:bCs w:val="0"/>
        </w:rPr>
        <w:t xml:space="preserve"> </w:t>
      </w:r>
      <w:proofErr w:type="spellStart"/>
      <w:r w:rsidRPr="00495B10">
        <w:rPr>
          <w:b w:val="0"/>
          <w:bCs w:val="0"/>
        </w:rPr>
        <w:t>optimalnya</w:t>
      </w:r>
      <w:proofErr w:type="spellEnd"/>
      <w:r w:rsidRPr="00495B10">
        <w:rPr>
          <w:b w:val="0"/>
          <w:bCs w:val="0"/>
        </w:rPr>
        <w:t xml:space="preserve"> </w:t>
      </w:r>
      <w:proofErr w:type="spellStart"/>
      <w:r w:rsidRPr="00495B10">
        <w:rPr>
          <w:b w:val="0"/>
          <w:bCs w:val="0"/>
        </w:rPr>
        <w:t>kinerja</w:t>
      </w:r>
      <w:proofErr w:type="spellEnd"/>
      <w:r w:rsidRPr="00495B10">
        <w:rPr>
          <w:b w:val="0"/>
          <w:bCs w:val="0"/>
        </w:rPr>
        <w:t xml:space="preserve"> </w:t>
      </w:r>
      <w:proofErr w:type="spellStart"/>
      <w:r w:rsidRPr="00495B10">
        <w:rPr>
          <w:b w:val="0"/>
          <w:bCs w:val="0"/>
        </w:rPr>
        <w:t>operasional</w:t>
      </w:r>
      <w:proofErr w:type="spellEnd"/>
      <w:r w:rsidRPr="00495B10">
        <w:rPr>
          <w:b w:val="0"/>
          <w:bCs w:val="0"/>
        </w:rPr>
        <w:t xml:space="preserve"> </w:t>
      </w:r>
      <w:proofErr w:type="spellStart"/>
      <w:r w:rsidRPr="00495B10">
        <w:rPr>
          <w:b w:val="0"/>
          <w:bCs w:val="0"/>
        </w:rPr>
        <w:t>disinyalir</w:t>
      </w:r>
      <w:proofErr w:type="spellEnd"/>
      <w:r w:rsidRPr="00495B10">
        <w:rPr>
          <w:b w:val="0"/>
          <w:bCs w:val="0"/>
        </w:rPr>
        <w:t xml:space="preserve"> </w:t>
      </w:r>
      <w:proofErr w:type="spellStart"/>
      <w:r w:rsidRPr="00495B10">
        <w:rPr>
          <w:b w:val="0"/>
          <w:bCs w:val="0"/>
        </w:rPr>
        <w:t>akibat</w:t>
      </w:r>
      <w:proofErr w:type="spellEnd"/>
      <w:r w:rsidRPr="00495B10">
        <w:rPr>
          <w:b w:val="0"/>
          <w:bCs w:val="0"/>
        </w:rPr>
        <w:t xml:space="preserve"> </w:t>
      </w:r>
      <w:proofErr w:type="spellStart"/>
      <w:r w:rsidRPr="00495B10">
        <w:rPr>
          <w:b w:val="0"/>
          <w:bCs w:val="0"/>
        </w:rPr>
        <w:t>penerapan</w:t>
      </w:r>
      <w:proofErr w:type="spellEnd"/>
      <w:r w:rsidRPr="00495B10">
        <w:rPr>
          <w:b w:val="0"/>
          <w:bCs w:val="0"/>
        </w:rPr>
        <w:t xml:space="preserve"> </w:t>
      </w:r>
      <w:bookmarkStart w:id="1" w:name="_Hlk111148852"/>
      <w:r w:rsidRPr="00495B10">
        <w:rPr>
          <w:b w:val="0"/>
          <w:bCs w:val="0"/>
          <w:i/>
        </w:rPr>
        <w:t xml:space="preserve">Total Quality Management </w:t>
      </w:r>
      <w:bookmarkEnd w:id="1"/>
      <w:r w:rsidRPr="00495B10">
        <w:rPr>
          <w:b w:val="0"/>
          <w:bCs w:val="0"/>
        </w:rPr>
        <w:t xml:space="preserve">yang </w:t>
      </w:r>
      <w:proofErr w:type="spellStart"/>
      <w:r w:rsidRPr="00495B10">
        <w:rPr>
          <w:b w:val="0"/>
          <w:bCs w:val="0"/>
        </w:rPr>
        <w:t>kurang</w:t>
      </w:r>
      <w:proofErr w:type="spellEnd"/>
      <w:r w:rsidRPr="00495B10">
        <w:rPr>
          <w:b w:val="0"/>
          <w:bCs w:val="0"/>
        </w:rPr>
        <w:t xml:space="preserve"> optimal</w:t>
      </w:r>
      <w:r w:rsidR="00BC36E8">
        <w:rPr>
          <w:b w:val="0"/>
          <w:bCs w:val="0"/>
        </w:rPr>
        <w:t xml:space="preserve">. </w:t>
      </w:r>
      <w:proofErr w:type="spellStart"/>
      <w:r w:rsidRPr="00495B10">
        <w:rPr>
          <w:b w:val="0"/>
          <w:bCs w:val="0"/>
        </w:rPr>
        <w:t>Berdasarkan</w:t>
      </w:r>
      <w:proofErr w:type="spellEnd"/>
      <w:r w:rsidRPr="00495B10">
        <w:rPr>
          <w:b w:val="0"/>
          <w:bCs w:val="0"/>
          <w:spacing w:val="-21"/>
        </w:rPr>
        <w:t xml:space="preserve"> </w:t>
      </w:r>
      <w:proofErr w:type="spellStart"/>
      <w:r w:rsidRPr="00495B10">
        <w:rPr>
          <w:b w:val="0"/>
          <w:bCs w:val="0"/>
        </w:rPr>
        <w:t>hasil</w:t>
      </w:r>
      <w:proofErr w:type="spellEnd"/>
      <w:r w:rsidRPr="00495B10">
        <w:rPr>
          <w:b w:val="0"/>
          <w:bCs w:val="0"/>
          <w:spacing w:val="-20"/>
        </w:rPr>
        <w:t xml:space="preserve"> </w:t>
      </w:r>
      <w:proofErr w:type="spellStart"/>
      <w:r w:rsidRPr="00495B10">
        <w:rPr>
          <w:b w:val="0"/>
          <w:bCs w:val="0"/>
        </w:rPr>
        <w:t>pra</w:t>
      </w:r>
      <w:proofErr w:type="spellEnd"/>
      <w:r w:rsidRPr="00495B10">
        <w:rPr>
          <w:b w:val="0"/>
          <w:bCs w:val="0"/>
          <w:spacing w:val="-20"/>
        </w:rPr>
        <w:t xml:space="preserve"> </w:t>
      </w:r>
      <w:proofErr w:type="spellStart"/>
      <w:r w:rsidRPr="00495B10">
        <w:rPr>
          <w:b w:val="0"/>
          <w:bCs w:val="0"/>
        </w:rPr>
        <w:t>survei</w:t>
      </w:r>
      <w:proofErr w:type="spellEnd"/>
      <w:r w:rsidRPr="00495B10">
        <w:rPr>
          <w:b w:val="0"/>
          <w:bCs w:val="0"/>
          <w:spacing w:val="-34"/>
        </w:rPr>
        <w:t xml:space="preserve"> </w:t>
      </w:r>
      <w:proofErr w:type="spellStart"/>
      <w:r w:rsidRPr="00495B10">
        <w:rPr>
          <w:b w:val="0"/>
          <w:bCs w:val="0"/>
        </w:rPr>
        <w:t>maka</w:t>
      </w:r>
      <w:proofErr w:type="spellEnd"/>
      <w:r w:rsidRPr="00495B10">
        <w:rPr>
          <w:b w:val="0"/>
          <w:bCs w:val="0"/>
        </w:rPr>
        <w:t xml:space="preserve"> </w:t>
      </w:r>
      <w:proofErr w:type="spellStart"/>
      <w:r w:rsidR="005D10DF">
        <w:rPr>
          <w:b w:val="0"/>
          <w:bCs w:val="0"/>
        </w:rPr>
        <w:t>penerapan</w:t>
      </w:r>
      <w:proofErr w:type="spellEnd"/>
      <w:r w:rsidR="005D10DF">
        <w:rPr>
          <w:b w:val="0"/>
          <w:bCs w:val="0"/>
        </w:rPr>
        <w:t xml:space="preserve"> </w:t>
      </w:r>
      <w:r w:rsidR="00994078" w:rsidRPr="00495B10">
        <w:rPr>
          <w:b w:val="0"/>
          <w:bCs w:val="0"/>
          <w:i/>
        </w:rPr>
        <w:t xml:space="preserve">Total Quality </w:t>
      </w:r>
      <w:proofErr w:type="gramStart"/>
      <w:r w:rsidR="00994078" w:rsidRPr="00495B10">
        <w:rPr>
          <w:b w:val="0"/>
          <w:bCs w:val="0"/>
          <w:i/>
        </w:rPr>
        <w:t>Management</w:t>
      </w:r>
      <w:r w:rsidR="005D10DF">
        <w:rPr>
          <w:b w:val="0"/>
          <w:bCs w:val="0"/>
        </w:rPr>
        <w:t xml:space="preserve"> </w:t>
      </w:r>
      <w:r w:rsidRPr="00495B10">
        <w:rPr>
          <w:b w:val="0"/>
          <w:bCs w:val="0"/>
        </w:rPr>
        <w:t xml:space="preserve"> </w:t>
      </w:r>
      <w:r w:rsidRPr="00841942">
        <w:rPr>
          <w:b w:val="0"/>
          <w:bCs w:val="0"/>
        </w:rPr>
        <w:t>pada</w:t>
      </w:r>
      <w:proofErr w:type="gramEnd"/>
      <w:r w:rsidRPr="00841942">
        <w:rPr>
          <w:b w:val="0"/>
          <w:bCs w:val="0"/>
        </w:rPr>
        <w:t xml:space="preserve"> </w:t>
      </w:r>
      <w:proofErr w:type="spellStart"/>
      <w:r w:rsidRPr="00841942">
        <w:rPr>
          <w:b w:val="0"/>
          <w:bCs w:val="0"/>
        </w:rPr>
        <w:t>industri</w:t>
      </w:r>
      <w:proofErr w:type="spellEnd"/>
      <w:r w:rsidRPr="00841942">
        <w:rPr>
          <w:b w:val="0"/>
          <w:bCs w:val="0"/>
        </w:rPr>
        <w:t xml:space="preserve"> </w:t>
      </w:r>
      <w:proofErr w:type="spellStart"/>
      <w:r w:rsidRPr="00841942">
        <w:rPr>
          <w:b w:val="0"/>
          <w:bCs w:val="0"/>
        </w:rPr>
        <w:t>keramik</w:t>
      </w:r>
      <w:proofErr w:type="spellEnd"/>
      <w:r w:rsidRPr="00841942">
        <w:rPr>
          <w:b w:val="0"/>
          <w:bCs w:val="0"/>
        </w:rPr>
        <w:t xml:space="preserve"> </w:t>
      </w:r>
      <w:proofErr w:type="spellStart"/>
      <w:r w:rsidRPr="00841942">
        <w:rPr>
          <w:b w:val="0"/>
          <w:bCs w:val="0"/>
        </w:rPr>
        <w:t>berada</w:t>
      </w:r>
      <w:proofErr w:type="spellEnd"/>
      <w:r w:rsidRPr="00841942">
        <w:rPr>
          <w:b w:val="0"/>
          <w:bCs w:val="0"/>
        </w:rPr>
        <w:t xml:space="preserve"> pada </w:t>
      </w:r>
      <w:proofErr w:type="spellStart"/>
      <w:r w:rsidRPr="00841942">
        <w:rPr>
          <w:b w:val="0"/>
          <w:bCs w:val="0"/>
        </w:rPr>
        <w:t>katagori</w:t>
      </w:r>
      <w:proofErr w:type="spellEnd"/>
      <w:r w:rsidRPr="00841942">
        <w:rPr>
          <w:b w:val="0"/>
          <w:bCs w:val="0"/>
        </w:rPr>
        <w:t xml:space="preserve"> </w:t>
      </w:r>
      <w:proofErr w:type="spellStart"/>
      <w:r w:rsidRPr="00841942">
        <w:rPr>
          <w:b w:val="0"/>
          <w:bCs w:val="0"/>
        </w:rPr>
        <w:t>kurang</w:t>
      </w:r>
      <w:proofErr w:type="spellEnd"/>
      <w:r w:rsidRPr="00841942">
        <w:rPr>
          <w:b w:val="0"/>
          <w:bCs w:val="0"/>
        </w:rPr>
        <w:t xml:space="preserve"> optimal</w:t>
      </w:r>
      <w:r w:rsidR="00BC36E8">
        <w:rPr>
          <w:b w:val="0"/>
          <w:bCs w:val="0"/>
        </w:rPr>
        <w:t xml:space="preserve">, </w:t>
      </w:r>
      <w:proofErr w:type="spellStart"/>
      <w:r w:rsidR="00BC36E8">
        <w:rPr>
          <w:b w:val="0"/>
          <w:bCs w:val="0"/>
        </w:rPr>
        <w:t>k</w:t>
      </w:r>
      <w:r w:rsidRPr="00841942">
        <w:rPr>
          <w:b w:val="0"/>
          <w:bCs w:val="0"/>
        </w:rPr>
        <w:t>urang</w:t>
      </w:r>
      <w:proofErr w:type="spellEnd"/>
      <w:r w:rsidRPr="00841942">
        <w:rPr>
          <w:b w:val="0"/>
          <w:bCs w:val="0"/>
        </w:rPr>
        <w:t xml:space="preserve"> </w:t>
      </w:r>
      <w:proofErr w:type="spellStart"/>
      <w:r w:rsidRPr="00841942">
        <w:rPr>
          <w:b w:val="0"/>
          <w:bCs w:val="0"/>
        </w:rPr>
        <w:t>optimalnya</w:t>
      </w:r>
      <w:proofErr w:type="spellEnd"/>
      <w:r w:rsidRPr="00841942">
        <w:rPr>
          <w:b w:val="0"/>
          <w:bCs w:val="0"/>
        </w:rPr>
        <w:t xml:space="preserve"> </w:t>
      </w:r>
      <w:proofErr w:type="spellStart"/>
      <w:r w:rsidRPr="00841942">
        <w:rPr>
          <w:b w:val="0"/>
          <w:bCs w:val="0"/>
        </w:rPr>
        <w:t>implementasi</w:t>
      </w:r>
      <w:proofErr w:type="spellEnd"/>
      <w:r w:rsidRPr="00841942">
        <w:rPr>
          <w:b w:val="0"/>
          <w:bCs w:val="0"/>
        </w:rPr>
        <w:t xml:space="preserve"> </w:t>
      </w:r>
      <w:r w:rsidRPr="00841942">
        <w:rPr>
          <w:b w:val="0"/>
          <w:bCs w:val="0"/>
          <w:i/>
        </w:rPr>
        <w:t xml:space="preserve">Total Quality Management </w:t>
      </w:r>
      <w:proofErr w:type="spellStart"/>
      <w:r w:rsidRPr="00841942">
        <w:rPr>
          <w:b w:val="0"/>
          <w:bCs w:val="0"/>
        </w:rPr>
        <w:t>disinyalir</w:t>
      </w:r>
      <w:proofErr w:type="spellEnd"/>
      <w:r w:rsidRPr="00841942">
        <w:rPr>
          <w:b w:val="0"/>
          <w:bCs w:val="0"/>
        </w:rPr>
        <w:t xml:space="preserve"> </w:t>
      </w:r>
      <w:proofErr w:type="spellStart"/>
      <w:r w:rsidRPr="00841942">
        <w:rPr>
          <w:b w:val="0"/>
          <w:bCs w:val="0"/>
        </w:rPr>
        <w:t>diakibatkan</w:t>
      </w:r>
      <w:proofErr w:type="spellEnd"/>
      <w:r w:rsidRPr="00841942">
        <w:rPr>
          <w:b w:val="0"/>
          <w:bCs w:val="0"/>
        </w:rPr>
        <w:t xml:space="preserve"> </w:t>
      </w:r>
      <w:proofErr w:type="spellStart"/>
      <w:r w:rsidRPr="00841942">
        <w:rPr>
          <w:b w:val="0"/>
          <w:bCs w:val="0"/>
        </w:rPr>
        <w:t>kepemimpinan</w:t>
      </w:r>
      <w:proofErr w:type="spellEnd"/>
      <w:r w:rsidRPr="00841942">
        <w:rPr>
          <w:b w:val="0"/>
          <w:bCs w:val="0"/>
        </w:rPr>
        <w:t xml:space="preserve"> pada </w:t>
      </w:r>
      <w:proofErr w:type="spellStart"/>
      <w:r w:rsidRPr="00841942">
        <w:rPr>
          <w:b w:val="0"/>
          <w:bCs w:val="0"/>
        </w:rPr>
        <w:t>perusahaan</w:t>
      </w:r>
      <w:proofErr w:type="spellEnd"/>
      <w:r w:rsidRPr="00841942">
        <w:rPr>
          <w:b w:val="0"/>
          <w:bCs w:val="0"/>
        </w:rPr>
        <w:t xml:space="preserve"> </w:t>
      </w:r>
      <w:proofErr w:type="spellStart"/>
      <w:r w:rsidRPr="00841942">
        <w:rPr>
          <w:b w:val="0"/>
          <w:bCs w:val="0"/>
        </w:rPr>
        <w:t>tersebut</w:t>
      </w:r>
      <w:proofErr w:type="spellEnd"/>
      <w:r w:rsidRPr="00841942">
        <w:rPr>
          <w:b w:val="0"/>
          <w:bCs w:val="0"/>
        </w:rPr>
        <w:t xml:space="preserve"> yang </w:t>
      </w:r>
      <w:proofErr w:type="spellStart"/>
      <w:r w:rsidRPr="00841942">
        <w:rPr>
          <w:b w:val="0"/>
          <w:bCs w:val="0"/>
        </w:rPr>
        <w:t>kurang</w:t>
      </w:r>
      <w:proofErr w:type="spellEnd"/>
      <w:r w:rsidRPr="00841942">
        <w:rPr>
          <w:b w:val="0"/>
          <w:bCs w:val="0"/>
        </w:rPr>
        <w:t xml:space="preserve"> optimal. </w:t>
      </w:r>
      <w:proofErr w:type="spellStart"/>
      <w:r w:rsidRPr="00841942">
        <w:rPr>
          <w:b w:val="0"/>
          <w:bCs w:val="0"/>
        </w:rPr>
        <w:t>Berdasarkan</w:t>
      </w:r>
      <w:proofErr w:type="spellEnd"/>
      <w:r w:rsidRPr="00841942">
        <w:rPr>
          <w:b w:val="0"/>
          <w:bCs w:val="0"/>
        </w:rPr>
        <w:t xml:space="preserve"> </w:t>
      </w:r>
      <w:proofErr w:type="spellStart"/>
      <w:r w:rsidRPr="00841942">
        <w:rPr>
          <w:b w:val="0"/>
          <w:bCs w:val="0"/>
        </w:rPr>
        <w:t>hasil</w:t>
      </w:r>
      <w:proofErr w:type="spellEnd"/>
      <w:r w:rsidRPr="00841942">
        <w:rPr>
          <w:b w:val="0"/>
          <w:bCs w:val="0"/>
        </w:rPr>
        <w:t xml:space="preserve"> </w:t>
      </w:r>
      <w:proofErr w:type="spellStart"/>
      <w:r w:rsidRPr="00841942">
        <w:rPr>
          <w:b w:val="0"/>
          <w:bCs w:val="0"/>
        </w:rPr>
        <w:t>pra</w:t>
      </w:r>
      <w:proofErr w:type="spellEnd"/>
      <w:r w:rsidRPr="00841942">
        <w:rPr>
          <w:b w:val="0"/>
          <w:bCs w:val="0"/>
        </w:rPr>
        <w:t xml:space="preserve"> </w:t>
      </w:r>
      <w:proofErr w:type="spellStart"/>
      <w:r w:rsidRPr="00841942">
        <w:rPr>
          <w:b w:val="0"/>
          <w:bCs w:val="0"/>
        </w:rPr>
        <w:t>survei</w:t>
      </w:r>
      <w:proofErr w:type="spellEnd"/>
      <w:r w:rsidRPr="00841942">
        <w:rPr>
          <w:b w:val="0"/>
          <w:bCs w:val="0"/>
        </w:rPr>
        <w:t xml:space="preserve"> </w:t>
      </w:r>
      <w:proofErr w:type="spellStart"/>
      <w:r w:rsidRPr="00841942">
        <w:rPr>
          <w:b w:val="0"/>
          <w:bCs w:val="0"/>
        </w:rPr>
        <w:t>terhadap</w:t>
      </w:r>
      <w:proofErr w:type="spellEnd"/>
      <w:r w:rsidRPr="00841942">
        <w:rPr>
          <w:b w:val="0"/>
          <w:bCs w:val="0"/>
        </w:rPr>
        <w:t xml:space="preserve"> </w:t>
      </w:r>
      <w:proofErr w:type="spellStart"/>
      <w:r w:rsidRPr="00841942">
        <w:rPr>
          <w:b w:val="0"/>
          <w:bCs w:val="0"/>
        </w:rPr>
        <w:t>pegawai</w:t>
      </w:r>
      <w:proofErr w:type="spellEnd"/>
      <w:r w:rsidRPr="00841942">
        <w:rPr>
          <w:b w:val="0"/>
          <w:bCs w:val="0"/>
        </w:rPr>
        <w:t xml:space="preserve"> </w:t>
      </w:r>
      <w:proofErr w:type="spellStart"/>
      <w:r w:rsidRPr="00841942">
        <w:rPr>
          <w:b w:val="0"/>
          <w:bCs w:val="0"/>
        </w:rPr>
        <w:t>operasional</w:t>
      </w:r>
      <w:proofErr w:type="spellEnd"/>
      <w:r w:rsidRPr="00841942">
        <w:rPr>
          <w:b w:val="0"/>
          <w:bCs w:val="0"/>
        </w:rPr>
        <w:t xml:space="preserve"> pada </w:t>
      </w:r>
      <w:proofErr w:type="spellStart"/>
      <w:r w:rsidRPr="00841942">
        <w:rPr>
          <w:b w:val="0"/>
          <w:bCs w:val="0"/>
        </w:rPr>
        <w:t>industri</w:t>
      </w:r>
      <w:proofErr w:type="spellEnd"/>
      <w:r w:rsidRPr="00841942">
        <w:rPr>
          <w:b w:val="0"/>
          <w:bCs w:val="0"/>
        </w:rPr>
        <w:t xml:space="preserve"> </w:t>
      </w:r>
      <w:proofErr w:type="spellStart"/>
      <w:r w:rsidRPr="00841942">
        <w:rPr>
          <w:b w:val="0"/>
          <w:bCs w:val="0"/>
        </w:rPr>
        <w:t>keramik</w:t>
      </w:r>
      <w:proofErr w:type="spellEnd"/>
      <w:r w:rsidRPr="00841942">
        <w:rPr>
          <w:b w:val="0"/>
          <w:bCs w:val="0"/>
        </w:rPr>
        <w:t xml:space="preserve"> </w:t>
      </w:r>
      <w:proofErr w:type="spellStart"/>
      <w:r w:rsidRPr="00841942">
        <w:rPr>
          <w:b w:val="0"/>
          <w:bCs w:val="0"/>
        </w:rPr>
        <w:t>maka</w:t>
      </w:r>
      <w:proofErr w:type="spellEnd"/>
      <w:r w:rsidRPr="00841942">
        <w:rPr>
          <w:b w:val="0"/>
          <w:bCs w:val="0"/>
        </w:rPr>
        <w:t xml:space="preserve"> </w:t>
      </w:r>
      <w:proofErr w:type="spellStart"/>
      <w:r w:rsidRPr="00841942">
        <w:rPr>
          <w:b w:val="0"/>
          <w:bCs w:val="0"/>
        </w:rPr>
        <w:t>Kepemimpinan</w:t>
      </w:r>
      <w:proofErr w:type="spellEnd"/>
      <w:r w:rsidR="00CF5878">
        <w:rPr>
          <w:b w:val="0"/>
          <w:bCs w:val="0"/>
        </w:rPr>
        <w:t xml:space="preserve">, </w:t>
      </w:r>
      <w:proofErr w:type="spellStart"/>
      <w:r w:rsidR="00CF5878">
        <w:rPr>
          <w:b w:val="0"/>
          <w:bCs w:val="0"/>
        </w:rPr>
        <w:t>kompetensi</w:t>
      </w:r>
      <w:proofErr w:type="spellEnd"/>
      <w:r w:rsidR="00CF5878">
        <w:rPr>
          <w:b w:val="0"/>
          <w:bCs w:val="0"/>
        </w:rPr>
        <w:t xml:space="preserve"> </w:t>
      </w:r>
      <w:proofErr w:type="spellStart"/>
      <w:r w:rsidR="00CF5878">
        <w:rPr>
          <w:b w:val="0"/>
          <w:bCs w:val="0"/>
        </w:rPr>
        <w:t>teknis</w:t>
      </w:r>
      <w:proofErr w:type="spellEnd"/>
      <w:r w:rsidR="00CF5878">
        <w:rPr>
          <w:b w:val="0"/>
          <w:bCs w:val="0"/>
        </w:rPr>
        <w:t xml:space="preserve"> dan </w:t>
      </w:r>
      <w:proofErr w:type="spellStart"/>
      <w:r w:rsidR="00CF5878">
        <w:rPr>
          <w:b w:val="0"/>
          <w:bCs w:val="0"/>
        </w:rPr>
        <w:t>budaya</w:t>
      </w:r>
      <w:proofErr w:type="spellEnd"/>
      <w:r w:rsidR="00CF5878">
        <w:rPr>
          <w:b w:val="0"/>
          <w:bCs w:val="0"/>
        </w:rPr>
        <w:t xml:space="preserve"> </w:t>
      </w:r>
      <w:proofErr w:type="spellStart"/>
      <w:proofErr w:type="gramStart"/>
      <w:r w:rsidR="00CF5878">
        <w:rPr>
          <w:b w:val="0"/>
          <w:bCs w:val="0"/>
        </w:rPr>
        <w:t>organisasi</w:t>
      </w:r>
      <w:proofErr w:type="spellEnd"/>
      <w:r w:rsidR="00CF5878">
        <w:rPr>
          <w:b w:val="0"/>
          <w:bCs w:val="0"/>
        </w:rPr>
        <w:t xml:space="preserve"> </w:t>
      </w:r>
      <w:r w:rsidRPr="00841942">
        <w:rPr>
          <w:b w:val="0"/>
          <w:bCs w:val="0"/>
        </w:rPr>
        <w:t xml:space="preserve"> pada</w:t>
      </w:r>
      <w:proofErr w:type="gramEnd"/>
      <w:r w:rsidRPr="00841942">
        <w:rPr>
          <w:b w:val="0"/>
          <w:bCs w:val="0"/>
        </w:rPr>
        <w:t xml:space="preserve"> </w:t>
      </w:r>
      <w:proofErr w:type="spellStart"/>
      <w:r w:rsidRPr="00841942">
        <w:rPr>
          <w:b w:val="0"/>
          <w:bCs w:val="0"/>
        </w:rPr>
        <w:t>industri</w:t>
      </w:r>
      <w:proofErr w:type="spellEnd"/>
      <w:r w:rsidRPr="00841942">
        <w:rPr>
          <w:b w:val="0"/>
          <w:bCs w:val="0"/>
        </w:rPr>
        <w:t xml:space="preserve"> </w:t>
      </w:r>
      <w:proofErr w:type="spellStart"/>
      <w:r w:rsidRPr="00841942">
        <w:rPr>
          <w:b w:val="0"/>
          <w:bCs w:val="0"/>
        </w:rPr>
        <w:t>keramik</w:t>
      </w:r>
      <w:proofErr w:type="spellEnd"/>
      <w:r w:rsidRPr="00841942">
        <w:rPr>
          <w:b w:val="0"/>
          <w:bCs w:val="0"/>
        </w:rPr>
        <w:t xml:space="preserve"> rata-rata </w:t>
      </w:r>
      <w:proofErr w:type="spellStart"/>
      <w:r w:rsidRPr="00841942">
        <w:rPr>
          <w:b w:val="0"/>
          <w:bCs w:val="0"/>
        </w:rPr>
        <w:t>berada</w:t>
      </w:r>
      <w:proofErr w:type="spellEnd"/>
      <w:r w:rsidRPr="00841942">
        <w:rPr>
          <w:b w:val="0"/>
          <w:bCs w:val="0"/>
        </w:rPr>
        <w:t xml:space="preserve"> pada </w:t>
      </w:r>
      <w:proofErr w:type="spellStart"/>
      <w:r w:rsidRPr="00841942">
        <w:rPr>
          <w:b w:val="0"/>
          <w:bCs w:val="0"/>
        </w:rPr>
        <w:t>katagori</w:t>
      </w:r>
      <w:proofErr w:type="spellEnd"/>
      <w:r w:rsidRPr="00841942">
        <w:rPr>
          <w:b w:val="0"/>
          <w:bCs w:val="0"/>
        </w:rPr>
        <w:t xml:space="preserve"> </w:t>
      </w:r>
      <w:proofErr w:type="spellStart"/>
      <w:r w:rsidRPr="00841942">
        <w:rPr>
          <w:b w:val="0"/>
          <w:bCs w:val="0"/>
        </w:rPr>
        <w:t>kurang</w:t>
      </w:r>
      <w:proofErr w:type="spellEnd"/>
      <w:r w:rsidRPr="00841942">
        <w:rPr>
          <w:b w:val="0"/>
          <w:bCs w:val="0"/>
        </w:rPr>
        <w:t xml:space="preserve"> optimal yang </w:t>
      </w:r>
      <w:proofErr w:type="spellStart"/>
      <w:r w:rsidRPr="00841942">
        <w:rPr>
          <w:b w:val="0"/>
          <w:bCs w:val="0"/>
        </w:rPr>
        <w:t>dapat</w:t>
      </w:r>
      <w:proofErr w:type="spellEnd"/>
      <w:r w:rsidRPr="00841942">
        <w:rPr>
          <w:b w:val="0"/>
          <w:bCs w:val="0"/>
        </w:rPr>
        <w:t xml:space="preserve"> </w:t>
      </w:r>
      <w:proofErr w:type="spellStart"/>
      <w:r w:rsidRPr="00841942">
        <w:rPr>
          <w:b w:val="0"/>
          <w:bCs w:val="0"/>
        </w:rPr>
        <w:t>mempengaruhi</w:t>
      </w:r>
      <w:proofErr w:type="spellEnd"/>
      <w:r w:rsidRPr="00841942">
        <w:rPr>
          <w:b w:val="0"/>
          <w:bCs w:val="0"/>
        </w:rPr>
        <w:t xml:space="preserve"> </w:t>
      </w:r>
      <w:proofErr w:type="spellStart"/>
      <w:r w:rsidRPr="00841942">
        <w:rPr>
          <w:b w:val="0"/>
          <w:bCs w:val="0"/>
        </w:rPr>
        <w:t>tinggi</w:t>
      </w:r>
      <w:proofErr w:type="spellEnd"/>
      <w:r w:rsidRPr="00841942">
        <w:rPr>
          <w:b w:val="0"/>
          <w:bCs w:val="0"/>
        </w:rPr>
        <w:t xml:space="preserve"> </w:t>
      </w:r>
      <w:proofErr w:type="spellStart"/>
      <w:r w:rsidRPr="00841942">
        <w:rPr>
          <w:b w:val="0"/>
          <w:bCs w:val="0"/>
        </w:rPr>
        <w:t>rendahnya</w:t>
      </w:r>
      <w:proofErr w:type="spellEnd"/>
      <w:r w:rsidRPr="00841942">
        <w:rPr>
          <w:b w:val="0"/>
          <w:bCs w:val="0"/>
        </w:rPr>
        <w:t xml:space="preserve"> </w:t>
      </w:r>
      <w:proofErr w:type="spellStart"/>
      <w:r w:rsidR="00CF5878">
        <w:rPr>
          <w:b w:val="0"/>
          <w:bCs w:val="0"/>
        </w:rPr>
        <w:lastRenderedPageBreak/>
        <w:t>keberhasilan</w:t>
      </w:r>
      <w:proofErr w:type="spellEnd"/>
      <w:r w:rsidR="00CF5878">
        <w:rPr>
          <w:b w:val="0"/>
          <w:bCs w:val="0"/>
        </w:rPr>
        <w:t xml:space="preserve"> </w:t>
      </w:r>
      <w:proofErr w:type="spellStart"/>
      <w:r w:rsidRPr="00841942">
        <w:rPr>
          <w:b w:val="0"/>
          <w:bCs w:val="0"/>
        </w:rPr>
        <w:t>penerapan</w:t>
      </w:r>
      <w:proofErr w:type="spellEnd"/>
      <w:r w:rsidRPr="00841942">
        <w:rPr>
          <w:b w:val="0"/>
          <w:bCs w:val="0"/>
        </w:rPr>
        <w:t xml:space="preserve"> </w:t>
      </w:r>
      <w:r w:rsidR="00CF5878" w:rsidRPr="00495B10">
        <w:rPr>
          <w:b w:val="0"/>
          <w:bCs w:val="0"/>
          <w:i/>
        </w:rPr>
        <w:t>Total Quality Management</w:t>
      </w:r>
      <w:r w:rsidR="00CF5878">
        <w:rPr>
          <w:b w:val="0"/>
          <w:bCs w:val="0"/>
        </w:rPr>
        <w:t xml:space="preserve"> </w:t>
      </w:r>
      <w:r w:rsidR="00CF5878" w:rsidRPr="00495B10">
        <w:rPr>
          <w:b w:val="0"/>
          <w:bCs w:val="0"/>
        </w:rPr>
        <w:t xml:space="preserve"> </w:t>
      </w:r>
      <w:r w:rsidR="002F3FFF">
        <w:rPr>
          <w:b w:val="0"/>
          <w:bCs w:val="0"/>
        </w:rPr>
        <w:t xml:space="preserve">, </w:t>
      </w:r>
    </w:p>
    <w:p w14:paraId="7EBCDFB6" w14:textId="028D020F" w:rsidR="00AD54F0" w:rsidRDefault="00AD54F0" w:rsidP="00AD54F0">
      <w:pPr>
        <w:spacing w:before="1" w:line="480" w:lineRule="auto"/>
        <w:ind w:right="3" w:firstLine="588"/>
        <w:jc w:val="both"/>
        <w:rPr>
          <w:rFonts w:ascii="Arial" w:hAnsi="Arial" w:cs="Arial"/>
          <w:sz w:val="24"/>
          <w:szCs w:val="24"/>
        </w:rPr>
      </w:pPr>
      <w:proofErr w:type="spellStart"/>
      <w:r w:rsidRPr="00841942">
        <w:rPr>
          <w:rFonts w:ascii="Arial" w:hAnsi="Arial" w:cs="Arial"/>
          <w:sz w:val="24"/>
          <w:szCs w:val="24"/>
        </w:rPr>
        <w:t>Berdasarkan</w:t>
      </w:r>
      <w:proofErr w:type="spellEnd"/>
      <w:r w:rsidRPr="00841942">
        <w:rPr>
          <w:rFonts w:ascii="Arial" w:hAnsi="Arial" w:cs="Arial"/>
          <w:sz w:val="24"/>
          <w:szCs w:val="24"/>
        </w:rPr>
        <w:t xml:space="preserve"> </w:t>
      </w:r>
      <w:proofErr w:type="spellStart"/>
      <w:r w:rsidRPr="00841942">
        <w:rPr>
          <w:rFonts w:ascii="Arial" w:hAnsi="Arial" w:cs="Arial"/>
          <w:sz w:val="24"/>
          <w:szCs w:val="24"/>
        </w:rPr>
        <w:t>latar</w:t>
      </w:r>
      <w:proofErr w:type="spellEnd"/>
      <w:r w:rsidRPr="00841942">
        <w:rPr>
          <w:rFonts w:ascii="Arial" w:hAnsi="Arial" w:cs="Arial"/>
          <w:sz w:val="24"/>
          <w:szCs w:val="24"/>
        </w:rPr>
        <w:t xml:space="preserve"> </w:t>
      </w:r>
      <w:proofErr w:type="spellStart"/>
      <w:r w:rsidRPr="00841942">
        <w:rPr>
          <w:rFonts w:ascii="Arial" w:hAnsi="Arial" w:cs="Arial"/>
          <w:sz w:val="24"/>
          <w:szCs w:val="24"/>
        </w:rPr>
        <w:t>belakang</w:t>
      </w:r>
      <w:proofErr w:type="spellEnd"/>
      <w:r w:rsidRPr="00841942">
        <w:rPr>
          <w:rFonts w:ascii="Arial" w:hAnsi="Arial" w:cs="Arial"/>
          <w:sz w:val="24"/>
          <w:szCs w:val="24"/>
        </w:rPr>
        <w:t xml:space="preserve"> dan </w:t>
      </w:r>
      <w:proofErr w:type="spellStart"/>
      <w:r w:rsidRPr="00841942">
        <w:rPr>
          <w:rFonts w:ascii="Arial" w:hAnsi="Arial" w:cs="Arial"/>
          <w:sz w:val="24"/>
          <w:szCs w:val="24"/>
        </w:rPr>
        <w:t>prasurvey</w:t>
      </w:r>
      <w:proofErr w:type="spellEnd"/>
      <w:r w:rsidRPr="00841942">
        <w:rPr>
          <w:rFonts w:ascii="Arial" w:hAnsi="Arial" w:cs="Arial"/>
          <w:sz w:val="24"/>
          <w:szCs w:val="24"/>
        </w:rPr>
        <w:t xml:space="preserve"> </w:t>
      </w:r>
      <w:proofErr w:type="spellStart"/>
      <w:r w:rsidRPr="00841942">
        <w:rPr>
          <w:rFonts w:ascii="Arial" w:hAnsi="Arial" w:cs="Arial"/>
          <w:sz w:val="24"/>
          <w:szCs w:val="24"/>
        </w:rPr>
        <w:t>tersebut</w:t>
      </w:r>
      <w:proofErr w:type="spellEnd"/>
      <w:r w:rsidRPr="00841942">
        <w:rPr>
          <w:rFonts w:ascii="Arial" w:hAnsi="Arial" w:cs="Arial"/>
          <w:sz w:val="24"/>
          <w:szCs w:val="24"/>
        </w:rPr>
        <w:t xml:space="preserve">, </w:t>
      </w:r>
      <w:proofErr w:type="spellStart"/>
      <w:r w:rsidRPr="00841942">
        <w:rPr>
          <w:rFonts w:ascii="Arial" w:hAnsi="Arial" w:cs="Arial"/>
          <w:sz w:val="24"/>
          <w:szCs w:val="24"/>
        </w:rPr>
        <w:t>selanjutnya</w:t>
      </w:r>
      <w:proofErr w:type="spellEnd"/>
      <w:r w:rsidRPr="00841942">
        <w:rPr>
          <w:rFonts w:ascii="Arial" w:hAnsi="Arial" w:cs="Arial"/>
          <w:sz w:val="24"/>
          <w:szCs w:val="24"/>
        </w:rPr>
        <w:t xml:space="preserve"> </w:t>
      </w:r>
      <w:proofErr w:type="spellStart"/>
      <w:r w:rsidRPr="00841942">
        <w:rPr>
          <w:rFonts w:ascii="Arial" w:hAnsi="Arial" w:cs="Arial"/>
          <w:sz w:val="24"/>
          <w:szCs w:val="24"/>
        </w:rPr>
        <w:t>dilakukan</w:t>
      </w:r>
      <w:proofErr w:type="spellEnd"/>
      <w:r w:rsidRPr="00841942">
        <w:rPr>
          <w:rFonts w:ascii="Arial" w:hAnsi="Arial" w:cs="Arial"/>
          <w:sz w:val="24"/>
          <w:szCs w:val="24"/>
        </w:rPr>
        <w:t xml:space="preserve"> </w:t>
      </w:r>
      <w:proofErr w:type="spellStart"/>
      <w:r w:rsidRPr="00841942">
        <w:rPr>
          <w:rFonts w:ascii="Arial" w:hAnsi="Arial" w:cs="Arial"/>
          <w:sz w:val="24"/>
          <w:szCs w:val="24"/>
        </w:rPr>
        <w:t>penelitian</w:t>
      </w:r>
      <w:proofErr w:type="spellEnd"/>
      <w:r w:rsidRPr="00841942">
        <w:rPr>
          <w:rFonts w:ascii="Arial" w:hAnsi="Arial" w:cs="Arial"/>
          <w:sz w:val="24"/>
          <w:szCs w:val="24"/>
        </w:rPr>
        <w:t xml:space="preserve"> </w:t>
      </w:r>
      <w:proofErr w:type="spellStart"/>
      <w:r w:rsidRPr="00841942">
        <w:rPr>
          <w:rFonts w:ascii="Arial" w:hAnsi="Arial" w:cs="Arial"/>
          <w:sz w:val="24"/>
          <w:szCs w:val="24"/>
        </w:rPr>
        <w:t>disertasi</w:t>
      </w:r>
      <w:proofErr w:type="spellEnd"/>
      <w:r w:rsidRPr="00841942">
        <w:rPr>
          <w:rFonts w:ascii="Arial" w:hAnsi="Arial" w:cs="Arial"/>
          <w:sz w:val="24"/>
          <w:szCs w:val="24"/>
        </w:rPr>
        <w:t xml:space="preserve"> </w:t>
      </w:r>
      <w:proofErr w:type="spellStart"/>
      <w:r w:rsidRPr="00841942">
        <w:rPr>
          <w:rFonts w:ascii="Arial" w:hAnsi="Arial" w:cs="Arial"/>
          <w:sz w:val="24"/>
          <w:szCs w:val="24"/>
        </w:rPr>
        <w:t>mengenai</w:t>
      </w:r>
      <w:proofErr w:type="spellEnd"/>
      <w:r w:rsidRPr="00841942">
        <w:rPr>
          <w:rFonts w:ascii="Arial" w:hAnsi="Arial" w:cs="Arial"/>
          <w:sz w:val="24"/>
          <w:szCs w:val="24"/>
        </w:rPr>
        <w:t xml:space="preserve"> </w:t>
      </w:r>
      <w:proofErr w:type="spellStart"/>
      <w:r w:rsidRPr="00841942">
        <w:rPr>
          <w:rFonts w:ascii="Arial" w:hAnsi="Arial" w:cs="Arial"/>
          <w:sz w:val="24"/>
          <w:szCs w:val="24"/>
        </w:rPr>
        <w:t>Pengaruh</w:t>
      </w:r>
      <w:proofErr w:type="spellEnd"/>
      <w:r w:rsidRPr="00841942">
        <w:rPr>
          <w:rFonts w:ascii="Arial" w:hAnsi="Arial" w:cs="Arial"/>
          <w:sz w:val="24"/>
          <w:szCs w:val="24"/>
        </w:rPr>
        <w:t xml:space="preserve"> </w:t>
      </w:r>
      <w:proofErr w:type="spellStart"/>
      <w:r w:rsidRPr="00841942">
        <w:rPr>
          <w:rFonts w:ascii="Arial" w:hAnsi="Arial" w:cs="Arial"/>
          <w:sz w:val="24"/>
          <w:szCs w:val="24"/>
        </w:rPr>
        <w:t>kepemimpinan</w:t>
      </w:r>
      <w:proofErr w:type="spellEnd"/>
      <w:r w:rsidRPr="00841942">
        <w:rPr>
          <w:rFonts w:ascii="Arial" w:hAnsi="Arial" w:cs="Arial"/>
          <w:sz w:val="24"/>
          <w:szCs w:val="24"/>
        </w:rPr>
        <w:t xml:space="preserve">, </w:t>
      </w:r>
      <w:proofErr w:type="spellStart"/>
      <w:r w:rsidRPr="00841942">
        <w:rPr>
          <w:rFonts w:ascii="Arial" w:hAnsi="Arial" w:cs="Arial"/>
          <w:sz w:val="24"/>
          <w:szCs w:val="24"/>
        </w:rPr>
        <w:t>Kompetensi</w:t>
      </w:r>
      <w:proofErr w:type="spellEnd"/>
      <w:r w:rsidRPr="00841942">
        <w:rPr>
          <w:rFonts w:ascii="Arial" w:hAnsi="Arial" w:cs="Arial"/>
          <w:sz w:val="24"/>
          <w:szCs w:val="24"/>
        </w:rPr>
        <w:t xml:space="preserve"> Teknis dan </w:t>
      </w:r>
      <w:proofErr w:type="spellStart"/>
      <w:r w:rsidRPr="00841942">
        <w:rPr>
          <w:rFonts w:ascii="Arial" w:hAnsi="Arial" w:cs="Arial"/>
          <w:sz w:val="24"/>
          <w:szCs w:val="24"/>
        </w:rPr>
        <w:t>Budaya</w:t>
      </w:r>
      <w:proofErr w:type="spellEnd"/>
      <w:r w:rsidRPr="00841942">
        <w:rPr>
          <w:rFonts w:ascii="Arial" w:hAnsi="Arial" w:cs="Arial"/>
          <w:sz w:val="24"/>
          <w:szCs w:val="24"/>
        </w:rPr>
        <w:t xml:space="preserve"> </w:t>
      </w:r>
      <w:proofErr w:type="spellStart"/>
      <w:r w:rsidRPr="00841942">
        <w:rPr>
          <w:rFonts w:ascii="Arial" w:hAnsi="Arial" w:cs="Arial"/>
          <w:sz w:val="24"/>
          <w:szCs w:val="24"/>
        </w:rPr>
        <w:t>Organisasi</w:t>
      </w:r>
      <w:proofErr w:type="spellEnd"/>
      <w:r w:rsidRPr="00841942">
        <w:rPr>
          <w:rFonts w:ascii="Arial" w:hAnsi="Arial" w:cs="Arial"/>
          <w:sz w:val="24"/>
          <w:szCs w:val="24"/>
        </w:rPr>
        <w:t xml:space="preserve"> </w:t>
      </w:r>
      <w:proofErr w:type="spellStart"/>
      <w:r w:rsidRPr="00841942">
        <w:rPr>
          <w:rFonts w:ascii="Arial" w:hAnsi="Arial" w:cs="Arial"/>
          <w:sz w:val="24"/>
          <w:szCs w:val="24"/>
        </w:rPr>
        <w:t>terhadap</w:t>
      </w:r>
      <w:proofErr w:type="spellEnd"/>
      <w:r w:rsidRPr="00841942">
        <w:rPr>
          <w:rFonts w:ascii="Arial" w:hAnsi="Arial" w:cs="Arial"/>
          <w:sz w:val="24"/>
          <w:szCs w:val="24"/>
        </w:rPr>
        <w:t xml:space="preserve"> </w:t>
      </w:r>
      <w:proofErr w:type="spellStart"/>
      <w:r w:rsidRPr="00841942">
        <w:rPr>
          <w:rFonts w:ascii="Arial" w:hAnsi="Arial" w:cs="Arial"/>
          <w:sz w:val="24"/>
          <w:szCs w:val="24"/>
        </w:rPr>
        <w:t>Penerapan</w:t>
      </w:r>
      <w:proofErr w:type="spellEnd"/>
      <w:r w:rsidRPr="00841942">
        <w:rPr>
          <w:rFonts w:ascii="Arial" w:hAnsi="Arial" w:cs="Arial"/>
          <w:sz w:val="24"/>
          <w:szCs w:val="24"/>
        </w:rPr>
        <w:t xml:space="preserve"> </w:t>
      </w:r>
      <w:r w:rsidRPr="00841942">
        <w:rPr>
          <w:rFonts w:ascii="Arial" w:hAnsi="Arial" w:cs="Arial"/>
          <w:i/>
          <w:sz w:val="24"/>
          <w:szCs w:val="24"/>
        </w:rPr>
        <w:t xml:space="preserve">Total Quality Management </w:t>
      </w:r>
      <w:proofErr w:type="spellStart"/>
      <w:r w:rsidRPr="00841942">
        <w:rPr>
          <w:rFonts w:ascii="Arial" w:hAnsi="Arial" w:cs="Arial"/>
          <w:sz w:val="24"/>
          <w:szCs w:val="24"/>
        </w:rPr>
        <w:t>serta</w:t>
      </w:r>
      <w:proofErr w:type="spellEnd"/>
      <w:r w:rsidRPr="00841942">
        <w:rPr>
          <w:rFonts w:ascii="Arial" w:hAnsi="Arial" w:cs="Arial"/>
          <w:sz w:val="24"/>
          <w:szCs w:val="24"/>
        </w:rPr>
        <w:t xml:space="preserve"> </w:t>
      </w:r>
      <w:proofErr w:type="spellStart"/>
      <w:r w:rsidR="00994078">
        <w:rPr>
          <w:rFonts w:ascii="Arial" w:hAnsi="Arial" w:cs="Arial"/>
          <w:sz w:val="24"/>
          <w:szCs w:val="24"/>
        </w:rPr>
        <w:t>d</w:t>
      </w:r>
      <w:r w:rsidRPr="00841942">
        <w:rPr>
          <w:rFonts w:ascii="Arial" w:hAnsi="Arial" w:cs="Arial"/>
          <w:sz w:val="24"/>
          <w:szCs w:val="24"/>
        </w:rPr>
        <w:t>ampaknya</w:t>
      </w:r>
      <w:proofErr w:type="spellEnd"/>
      <w:r w:rsidRPr="00841942">
        <w:rPr>
          <w:rFonts w:ascii="Arial" w:hAnsi="Arial" w:cs="Arial"/>
          <w:sz w:val="24"/>
          <w:szCs w:val="24"/>
        </w:rPr>
        <w:t xml:space="preserve"> </w:t>
      </w:r>
      <w:proofErr w:type="spellStart"/>
      <w:r w:rsidR="00994078">
        <w:rPr>
          <w:rFonts w:ascii="Arial" w:hAnsi="Arial" w:cs="Arial"/>
          <w:sz w:val="24"/>
          <w:szCs w:val="24"/>
        </w:rPr>
        <w:t>t</w:t>
      </w:r>
      <w:r w:rsidRPr="00841942">
        <w:rPr>
          <w:rFonts w:ascii="Arial" w:hAnsi="Arial" w:cs="Arial"/>
          <w:sz w:val="24"/>
          <w:szCs w:val="24"/>
        </w:rPr>
        <w:t>erhadap</w:t>
      </w:r>
      <w:proofErr w:type="spellEnd"/>
      <w:r w:rsidRPr="00841942">
        <w:rPr>
          <w:rFonts w:ascii="Arial" w:hAnsi="Arial" w:cs="Arial"/>
          <w:sz w:val="24"/>
          <w:szCs w:val="24"/>
        </w:rPr>
        <w:t xml:space="preserve"> Kinerja </w:t>
      </w:r>
      <w:proofErr w:type="spellStart"/>
      <w:r w:rsidRPr="00841942">
        <w:rPr>
          <w:rFonts w:ascii="Arial" w:hAnsi="Arial" w:cs="Arial"/>
          <w:sz w:val="24"/>
          <w:szCs w:val="24"/>
        </w:rPr>
        <w:t>Operasional</w:t>
      </w:r>
      <w:proofErr w:type="spellEnd"/>
      <w:r w:rsidRPr="00841942">
        <w:rPr>
          <w:rFonts w:ascii="Arial" w:hAnsi="Arial" w:cs="Arial"/>
          <w:sz w:val="24"/>
          <w:szCs w:val="24"/>
        </w:rPr>
        <w:t xml:space="preserve"> pada </w:t>
      </w:r>
      <w:proofErr w:type="spellStart"/>
      <w:r w:rsidRPr="00841942">
        <w:rPr>
          <w:rFonts w:ascii="Arial" w:hAnsi="Arial" w:cs="Arial"/>
          <w:sz w:val="24"/>
          <w:szCs w:val="24"/>
        </w:rPr>
        <w:t>Industri</w:t>
      </w:r>
      <w:proofErr w:type="spellEnd"/>
      <w:r w:rsidRPr="00841942">
        <w:rPr>
          <w:rFonts w:ascii="Arial" w:hAnsi="Arial" w:cs="Arial"/>
          <w:sz w:val="24"/>
          <w:szCs w:val="24"/>
        </w:rPr>
        <w:t xml:space="preserve"> </w:t>
      </w:r>
      <w:proofErr w:type="spellStart"/>
      <w:r w:rsidRPr="00841942">
        <w:rPr>
          <w:rFonts w:ascii="Arial" w:hAnsi="Arial" w:cs="Arial"/>
          <w:sz w:val="24"/>
          <w:szCs w:val="24"/>
        </w:rPr>
        <w:t>Keramik</w:t>
      </w:r>
      <w:proofErr w:type="spellEnd"/>
      <w:r w:rsidRPr="00841942">
        <w:rPr>
          <w:rFonts w:ascii="Arial" w:hAnsi="Arial" w:cs="Arial"/>
          <w:sz w:val="24"/>
          <w:szCs w:val="24"/>
        </w:rPr>
        <w:t xml:space="preserve"> Lantai yang </w:t>
      </w:r>
      <w:proofErr w:type="spellStart"/>
      <w:r w:rsidRPr="00841942">
        <w:rPr>
          <w:rFonts w:ascii="Arial" w:hAnsi="Arial" w:cs="Arial"/>
          <w:sz w:val="24"/>
          <w:szCs w:val="24"/>
        </w:rPr>
        <w:t>Terdaftar</w:t>
      </w:r>
      <w:proofErr w:type="spellEnd"/>
      <w:r w:rsidRPr="00841942">
        <w:rPr>
          <w:rFonts w:ascii="Arial" w:hAnsi="Arial" w:cs="Arial"/>
          <w:sz w:val="24"/>
          <w:szCs w:val="24"/>
        </w:rPr>
        <w:t xml:space="preserve"> pada Bursa </w:t>
      </w:r>
      <w:proofErr w:type="spellStart"/>
      <w:r w:rsidRPr="00841942">
        <w:rPr>
          <w:rFonts w:ascii="Arial" w:hAnsi="Arial" w:cs="Arial"/>
          <w:sz w:val="24"/>
          <w:szCs w:val="24"/>
        </w:rPr>
        <w:t>Efek</w:t>
      </w:r>
      <w:proofErr w:type="spellEnd"/>
      <w:r w:rsidRPr="00841942">
        <w:rPr>
          <w:rFonts w:ascii="Arial" w:hAnsi="Arial" w:cs="Arial"/>
          <w:sz w:val="24"/>
          <w:szCs w:val="24"/>
        </w:rPr>
        <w:t xml:space="preserve"> Indonesia.</w:t>
      </w:r>
    </w:p>
    <w:p w14:paraId="2C4C4F32" w14:textId="77777777" w:rsidR="00AD54F0" w:rsidRPr="002F3FFF" w:rsidRDefault="00AD54F0" w:rsidP="002F3FFF">
      <w:pPr>
        <w:pStyle w:val="Heading1"/>
        <w:tabs>
          <w:tab w:val="left" w:pos="567"/>
        </w:tabs>
        <w:spacing w:line="480" w:lineRule="auto"/>
        <w:ind w:left="0" w:firstLine="0"/>
        <w:rPr>
          <w:rFonts w:cs="Arial"/>
        </w:rPr>
      </w:pPr>
      <w:r w:rsidRPr="002F3FFF">
        <w:rPr>
          <w:rFonts w:cs="Arial"/>
        </w:rPr>
        <w:t>Rumusan</w:t>
      </w:r>
      <w:r w:rsidRPr="002F3FFF">
        <w:rPr>
          <w:rFonts w:cs="Arial"/>
          <w:spacing w:val="1"/>
        </w:rPr>
        <w:t xml:space="preserve"> </w:t>
      </w:r>
      <w:r w:rsidRPr="002F3FFF">
        <w:rPr>
          <w:rFonts w:cs="Arial"/>
        </w:rPr>
        <w:t>Masalah</w:t>
      </w:r>
    </w:p>
    <w:p w14:paraId="0686FF18" w14:textId="77777777" w:rsidR="00AD54F0" w:rsidRPr="00841942" w:rsidRDefault="00AD54F0" w:rsidP="00AD54F0">
      <w:pPr>
        <w:pStyle w:val="BodyText"/>
        <w:spacing w:line="480" w:lineRule="auto"/>
        <w:ind w:right="3" w:firstLine="567"/>
        <w:jc w:val="both"/>
        <w:rPr>
          <w:b w:val="0"/>
          <w:bCs w:val="0"/>
        </w:rPr>
      </w:pPr>
      <w:proofErr w:type="spellStart"/>
      <w:r w:rsidRPr="00841942">
        <w:rPr>
          <w:b w:val="0"/>
          <w:bCs w:val="0"/>
        </w:rPr>
        <w:t>Berdasarkan</w:t>
      </w:r>
      <w:proofErr w:type="spellEnd"/>
      <w:r w:rsidRPr="00841942">
        <w:rPr>
          <w:b w:val="0"/>
          <w:bCs w:val="0"/>
        </w:rPr>
        <w:t xml:space="preserve"> </w:t>
      </w:r>
      <w:proofErr w:type="spellStart"/>
      <w:r w:rsidRPr="00841942">
        <w:rPr>
          <w:b w:val="0"/>
          <w:bCs w:val="0"/>
        </w:rPr>
        <w:t>identifikasi</w:t>
      </w:r>
      <w:proofErr w:type="spellEnd"/>
      <w:r w:rsidRPr="00841942">
        <w:rPr>
          <w:b w:val="0"/>
          <w:bCs w:val="0"/>
        </w:rPr>
        <w:t xml:space="preserve"> </w:t>
      </w:r>
      <w:proofErr w:type="spellStart"/>
      <w:r w:rsidRPr="00841942">
        <w:rPr>
          <w:b w:val="0"/>
          <w:bCs w:val="0"/>
        </w:rPr>
        <w:t>masalah</w:t>
      </w:r>
      <w:proofErr w:type="spellEnd"/>
      <w:r w:rsidRPr="00841942">
        <w:rPr>
          <w:b w:val="0"/>
          <w:bCs w:val="0"/>
        </w:rPr>
        <w:t xml:space="preserve"> yang </w:t>
      </w:r>
      <w:proofErr w:type="spellStart"/>
      <w:r w:rsidRPr="00841942">
        <w:rPr>
          <w:b w:val="0"/>
          <w:bCs w:val="0"/>
        </w:rPr>
        <w:t>telah</w:t>
      </w:r>
      <w:proofErr w:type="spellEnd"/>
      <w:r w:rsidRPr="00841942">
        <w:rPr>
          <w:b w:val="0"/>
          <w:bCs w:val="0"/>
        </w:rPr>
        <w:t xml:space="preserve"> </w:t>
      </w:r>
      <w:proofErr w:type="spellStart"/>
      <w:r w:rsidRPr="00841942">
        <w:rPr>
          <w:b w:val="0"/>
          <w:bCs w:val="0"/>
        </w:rPr>
        <w:t>diuraikan</w:t>
      </w:r>
      <w:proofErr w:type="spellEnd"/>
      <w:r w:rsidRPr="00841942">
        <w:rPr>
          <w:b w:val="0"/>
          <w:bCs w:val="0"/>
        </w:rPr>
        <w:t xml:space="preserve"> </w:t>
      </w:r>
      <w:proofErr w:type="spellStart"/>
      <w:r w:rsidRPr="00841942">
        <w:rPr>
          <w:b w:val="0"/>
          <w:bCs w:val="0"/>
        </w:rPr>
        <w:t>sebelumnya</w:t>
      </w:r>
      <w:proofErr w:type="spellEnd"/>
      <w:r w:rsidRPr="00841942">
        <w:rPr>
          <w:b w:val="0"/>
          <w:bCs w:val="0"/>
        </w:rPr>
        <w:t xml:space="preserve">, </w:t>
      </w:r>
      <w:proofErr w:type="spellStart"/>
      <w:r w:rsidRPr="00841942">
        <w:rPr>
          <w:b w:val="0"/>
          <w:bCs w:val="0"/>
        </w:rPr>
        <w:t>maka</w:t>
      </w:r>
      <w:proofErr w:type="spellEnd"/>
      <w:r w:rsidRPr="00841942">
        <w:rPr>
          <w:b w:val="0"/>
          <w:bCs w:val="0"/>
        </w:rPr>
        <w:t xml:space="preserve"> </w:t>
      </w:r>
      <w:proofErr w:type="spellStart"/>
      <w:r w:rsidRPr="00841942">
        <w:rPr>
          <w:b w:val="0"/>
          <w:bCs w:val="0"/>
        </w:rPr>
        <w:t>penulis</w:t>
      </w:r>
      <w:proofErr w:type="spellEnd"/>
      <w:r w:rsidRPr="00841942">
        <w:rPr>
          <w:b w:val="0"/>
          <w:bCs w:val="0"/>
        </w:rPr>
        <w:t xml:space="preserve"> </w:t>
      </w:r>
      <w:proofErr w:type="spellStart"/>
      <w:r w:rsidRPr="00841942">
        <w:rPr>
          <w:b w:val="0"/>
          <w:bCs w:val="0"/>
        </w:rPr>
        <w:t>merumuskan</w:t>
      </w:r>
      <w:proofErr w:type="spellEnd"/>
      <w:r w:rsidRPr="00841942">
        <w:rPr>
          <w:b w:val="0"/>
          <w:bCs w:val="0"/>
        </w:rPr>
        <w:t xml:space="preserve"> </w:t>
      </w:r>
      <w:proofErr w:type="spellStart"/>
      <w:r w:rsidRPr="00841942">
        <w:rPr>
          <w:b w:val="0"/>
          <w:bCs w:val="0"/>
        </w:rPr>
        <w:t>masalah</w:t>
      </w:r>
      <w:proofErr w:type="spellEnd"/>
      <w:r w:rsidRPr="00841942">
        <w:rPr>
          <w:b w:val="0"/>
          <w:bCs w:val="0"/>
        </w:rPr>
        <w:t xml:space="preserve"> </w:t>
      </w:r>
      <w:proofErr w:type="spellStart"/>
      <w:r w:rsidRPr="00841942">
        <w:rPr>
          <w:b w:val="0"/>
          <w:bCs w:val="0"/>
        </w:rPr>
        <w:t>menjadi</w:t>
      </w:r>
      <w:proofErr w:type="spellEnd"/>
      <w:r w:rsidRPr="00841942">
        <w:rPr>
          <w:b w:val="0"/>
          <w:bCs w:val="0"/>
        </w:rPr>
        <w:t xml:space="preserve"> </w:t>
      </w:r>
      <w:proofErr w:type="spellStart"/>
      <w:r w:rsidRPr="00841942">
        <w:rPr>
          <w:b w:val="0"/>
          <w:bCs w:val="0"/>
        </w:rPr>
        <w:t>dua</w:t>
      </w:r>
      <w:proofErr w:type="spellEnd"/>
      <w:r w:rsidRPr="00841942">
        <w:rPr>
          <w:b w:val="0"/>
          <w:bCs w:val="0"/>
        </w:rPr>
        <w:t xml:space="preserve"> </w:t>
      </w:r>
      <w:proofErr w:type="spellStart"/>
      <w:r w:rsidRPr="00841942">
        <w:rPr>
          <w:b w:val="0"/>
          <w:bCs w:val="0"/>
        </w:rPr>
        <w:t>bagian</w:t>
      </w:r>
      <w:proofErr w:type="spellEnd"/>
      <w:r w:rsidRPr="00841942">
        <w:rPr>
          <w:b w:val="0"/>
          <w:bCs w:val="0"/>
        </w:rPr>
        <w:t xml:space="preserve">, </w:t>
      </w:r>
      <w:proofErr w:type="spellStart"/>
      <w:r w:rsidRPr="00841942">
        <w:rPr>
          <w:b w:val="0"/>
          <w:bCs w:val="0"/>
        </w:rPr>
        <w:t>yaitu</w:t>
      </w:r>
      <w:proofErr w:type="spellEnd"/>
      <w:r w:rsidRPr="00841942">
        <w:rPr>
          <w:b w:val="0"/>
          <w:bCs w:val="0"/>
        </w:rPr>
        <w:t xml:space="preserve"> </w:t>
      </w:r>
      <w:proofErr w:type="spellStart"/>
      <w:r w:rsidRPr="00841942">
        <w:rPr>
          <w:b w:val="0"/>
          <w:bCs w:val="0"/>
        </w:rPr>
        <w:t>rumusan</w:t>
      </w:r>
      <w:proofErr w:type="spellEnd"/>
      <w:r w:rsidRPr="00841942">
        <w:rPr>
          <w:b w:val="0"/>
          <w:bCs w:val="0"/>
        </w:rPr>
        <w:t xml:space="preserve"> </w:t>
      </w:r>
      <w:proofErr w:type="spellStart"/>
      <w:r w:rsidRPr="00841942">
        <w:rPr>
          <w:b w:val="0"/>
          <w:bCs w:val="0"/>
        </w:rPr>
        <w:t>masalah</w:t>
      </w:r>
      <w:proofErr w:type="spellEnd"/>
      <w:r w:rsidRPr="00841942">
        <w:rPr>
          <w:b w:val="0"/>
          <w:bCs w:val="0"/>
        </w:rPr>
        <w:t xml:space="preserve"> yang </w:t>
      </w:r>
      <w:proofErr w:type="spellStart"/>
      <w:r w:rsidRPr="00841942">
        <w:rPr>
          <w:b w:val="0"/>
          <w:bCs w:val="0"/>
        </w:rPr>
        <w:t>bersifat</w:t>
      </w:r>
      <w:proofErr w:type="spellEnd"/>
      <w:r w:rsidRPr="00841942">
        <w:rPr>
          <w:b w:val="0"/>
          <w:bCs w:val="0"/>
        </w:rPr>
        <w:t xml:space="preserve"> </w:t>
      </w:r>
      <w:proofErr w:type="spellStart"/>
      <w:r w:rsidRPr="00841942">
        <w:rPr>
          <w:b w:val="0"/>
          <w:bCs w:val="0"/>
        </w:rPr>
        <w:t>deskriptif</w:t>
      </w:r>
      <w:proofErr w:type="spellEnd"/>
      <w:r w:rsidRPr="00841942">
        <w:rPr>
          <w:b w:val="0"/>
          <w:bCs w:val="0"/>
        </w:rPr>
        <w:t xml:space="preserve"> dan </w:t>
      </w:r>
      <w:proofErr w:type="spellStart"/>
      <w:r w:rsidRPr="00841942">
        <w:rPr>
          <w:b w:val="0"/>
          <w:bCs w:val="0"/>
        </w:rPr>
        <w:t>verifikatif</w:t>
      </w:r>
      <w:proofErr w:type="spellEnd"/>
      <w:r w:rsidRPr="00841942">
        <w:rPr>
          <w:b w:val="0"/>
          <w:bCs w:val="0"/>
        </w:rPr>
        <w:t xml:space="preserve"> </w:t>
      </w:r>
      <w:proofErr w:type="spellStart"/>
      <w:r w:rsidRPr="00841942">
        <w:rPr>
          <w:b w:val="0"/>
          <w:bCs w:val="0"/>
        </w:rPr>
        <w:t>sebagai</w:t>
      </w:r>
      <w:proofErr w:type="spellEnd"/>
      <w:r w:rsidRPr="00841942">
        <w:rPr>
          <w:b w:val="0"/>
          <w:bCs w:val="0"/>
        </w:rPr>
        <w:t xml:space="preserve"> </w:t>
      </w:r>
      <w:proofErr w:type="spellStart"/>
      <w:r w:rsidRPr="00841942">
        <w:rPr>
          <w:b w:val="0"/>
          <w:bCs w:val="0"/>
        </w:rPr>
        <w:t>berikut</w:t>
      </w:r>
      <w:proofErr w:type="spellEnd"/>
      <w:r w:rsidRPr="00841942">
        <w:rPr>
          <w:b w:val="0"/>
          <w:bCs w:val="0"/>
        </w:rPr>
        <w:t>:</w:t>
      </w:r>
    </w:p>
    <w:p w14:paraId="03F4EB9A" w14:textId="77777777" w:rsidR="00AD54F0" w:rsidRPr="00841942" w:rsidRDefault="00AD54F0" w:rsidP="00AD54F0">
      <w:pPr>
        <w:pStyle w:val="ListParagraph"/>
        <w:widowControl w:val="0"/>
        <w:numPr>
          <w:ilvl w:val="2"/>
          <w:numId w:val="11"/>
        </w:numPr>
        <w:tabs>
          <w:tab w:val="left" w:pos="1309"/>
        </w:tabs>
        <w:autoSpaceDE w:val="0"/>
        <w:autoSpaceDN w:val="0"/>
        <w:spacing w:after="0" w:line="480" w:lineRule="auto"/>
        <w:ind w:left="567" w:hanging="284"/>
        <w:contextualSpacing w:val="0"/>
        <w:jc w:val="both"/>
        <w:rPr>
          <w:rFonts w:ascii="Arial" w:hAnsi="Arial" w:cs="Arial"/>
          <w:sz w:val="24"/>
          <w:szCs w:val="24"/>
        </w:rPr>
      </w:pPr>
      <w:proofErr w:type="spellStart"/>
      <w:r w:rsidRPr="00841942">
        <w:rPr>
          <w:rFonts w:ascii="Arial" w:hAnsi="Arial" w:cs="Arial"/>
          <w:sz w:val="24"/>
          <w:szCs w:val="24"/>
        </w:rPr>
        <w:t>Bagaimana</w:t>
      </w:r>
      <w:proofErr w:type="spellEnd"/>
      <w:r w:rsidRPr="00841942">
        <w:rPr>
          <w:rFonts w:ascii="Arial" w:hAnsi="Arial" w:cs="Arial"/>
          <w:sz w:val="24"/>
          <w:szCs w:val="24"/>
        </w:rPr>
        <w:t xml:space="preserve"> </w:t>
      </w:r>
      <w:proofErr w:type="spellStart"/>
      <w:r w:rsidRPr="00841942">
        <w:rPr>
          <w:rFonts w:ascii="Arial" w:hAnsi="Arial" w:cs="Arial"/>
          <w:sz w:val="24"/>
          <w:szCs w:val="24"/>
        </w:rPr>
        <w:t>kepemimpinan</w:t>
      </w:r>
      <w:proofErr w:type="spellEnd"/>
      <w:r w:rsidRPr="00841942">
        <w:rPr>
          <w:rFonts w:ascii="Arial" w:hAnsi="Arial" w:cs="Arial"/>
          <w:sz w:val="24"/>
          <w:szCs w:val="24"/>
        </w:rPr>
        <w:t xml:space="preserve">, </w:t>
      </w:r>
      <w:proofErr w:type="spellStart"/>
      <w:r w:rsidRPr="00841942">
        <w:rPr>
          <w:rFonts w:ascii="Arial" w:hAnsi="Arial" w:cs="Arial"/>
          <w:sz w:val="24"/>
          <w:szCs w:val="24"/>
        </w:rPr>
        <w:t>kompetensi</w:t>
      </w:r>
      <w:proofErr w:type="spellEnd"/>
      <w:r w:rsidRPr="00841942">
        <w:rPr>
          <w:rFonts w:ascii="Arial" w:hAnsi="Arial" w:cs="Arial"/>
          <w:sz w:val="24"/>
          <w:szCs w:val="24"/>
        </w:rPr>
        <w:t xml:space="preserve"> </w:t>
      </w:r>
      <w:proofErr w:type="spellStart"/>
      <w:r w:rsidRPr="00841942">
        <w:rPr>
          <w:rFonts w:ascii="Arial" w:hAnsi="Arial" w:cs="Arial"/>
          <w:sz w:val="24"/>
          <w:szCs w:val="24"/>
        </w:rPr>
        <w:t>teknis</w:t>
      </w:r>
      <w:proofErr w:type="spellEnd"/>
      <w:r w:rsidRPr="00841942">
        <w:rPr>
          <w:rFonts w:ascii="Arial" w:hAnsi="Arial" w:cs="Arial"/>
          <w:sz w:val="24"/>
          <w:szCs w:val="24"/>
        </w:rPr>
        <w:t xml:space="preserve">, dan </w:t>
      </w:r>
      <w:proofErr w:type="spellStart"/>
      <w:r w:rsidRPr="00841942">
        <w:rPr>
          <w:rFonts w:ascii="Arial" w:hAnsi="Arial" w:cs="Arial"/>
          <w:sz w:val="24"/>
          <w:szCs w:val="24"/>
        </w:rPr>
        <w:t>budaya</w:t>
      </w:r>
      <w:proofErr w:type="spellEnd"/>
      <w:r w:rsidRPr="00841942">
        <w:rPr>
          <w:rFonts w:ascii="Arial" w:hAnsi="Arial" w:cs="Arial"/>
          <w:sz w:val="24"/>
          <w:szCs w:val="24"/>
        </w:rPr>
        <w:t xml:space="preserve"> </w:t>
      </w:r>
      <w:proofErr w:type="spellStart"/>
      <w:r w:rsidRPr="00841942">
        <w:rPr>
          <w:rFonts w:ascii="Arial" w:hAnsi="Arial" w:cs="Arial"/>
          <w:sz w:val="24"/>
          <w:szCs w:val="24"/>
        </w:rPr>
        <w:t>organisasi</w:t>
      </w:r>
      <w:proofErr w:type="spellEnd"/>
      <w:r w:rsidRPr="00841942">
        <w:rPr>
          <w:rFonts w:ascii="Arial" w:hAnsi="Arial" w:cs="Arial"/>
          <w:sz w:val="24"/>
          <w:szCs w:val="24"/>
        </w:rPr>
        <w:t xml:space="preserve"> pada </w:t>
      </w:r>
      <w:proofErr w:type="spellStart"/>
      <w:r w:rsidRPr="00841942">
        <w:rPr>
          <w:rFonts w:ascii="Arial" w:hAnsi="Arial" w:cs="Arial"/>
          <w:sz w:val="24"/>
          <w:szCs w:val="24"/>
        </w:rPr>
        <w:t>Industri</w:t>
      </w:r>
      <w:proofErr w:type="spellEnd"/>
      <w:r w:rsidRPr="00841942">
        <w:rPr>
          <w:rFonts w:ascii="Arial" w:hAnsi="Arial" w:cs="Arial"/>
          <w:sz w:val="24"/>
          <w:szCs w:val="24"/>
        </w:rPr>
        <w:t xml:space="preserve"> </w:t>
      </w:r>
      <w:proofErr w:type="spellStart"/>
      <w:r w:rsidRPr="00841942">
        <w:rPr>
          <w:rFonts w:ascii="Arial" w:hAnsi="Arial" w:cs="Arial"/>
          <w:sz w:val="24"/>
          <w:szCs w:val="24"/>
        </w:rPr>
        <w:t>keramik</w:t>
      </w:r>
      <w:proofErr w:type="spellEnd"/>
      <w:r w:rsidRPr="00841942">
        <w:rPr>
          <w:rFonts w:ascii="Arial" w:hAnsi="Arial" w:cs="Arial"/>
          <w:sz w:val="24"/>
          <w:szCs w:val="24"/>
        </w:rPr>
        <w:t xml:space="preserve"> </w:t>
      </w:r>
      <w:proofErr w:type="spellStart"/>
      <w:r w:rsidRPr="00841942">
        <w:rPr>
          <w:rFonts w:ascii="Arial" w:hAnsi="Arial" w:cs="Arial"/>
          <w:sz w:val="24"/>
          <w:szCs w:val="24"/>
        </w:rPr>
        <w:t>lantai</w:t>
      </w:r>
      <w:proofErr w:type="spellEnd"/>
      <w:r w:rsidRPr="00841942">
        <w:rPr>
          <w:rFonts w:ascii="Arial" w:hAnsi="Arial" w:cs="Arial"/>
          <w:sz w:val="24"/>
          <w:szCs w:val="24"/>
        </w:rPr>
        <w:t xml:space="preserve"> yang </w:t>
      </w:r>
      <w:proofErr w:type="spellStart"/>
      <w:r w:rsidRPr="00841942">
        <w:rPr>
          <w:rFonts w:ascii="Arial" w:hAnsi="Arial" w:cs="Arial"/>
          <w:sz w:val="24"/>
          <w:szCs w:val="24"/>
        </w:rPr>
        <w:t>terdaftar</w:t>
      </w:r>
      <w:proofErr w:type="spellEnd"/>
      <w:r w:rsidRPr="00841942">
        <w:rPr>
          <w:rFonts w:ascii="Arial" w:hAnsi="Arial" w:cs="Arial"/>
          <w:sz w:val="24"/>
          <w:szCs w:val="24"/>
        </w:rPr>
        <w:t xml:space="preserve"> di Bursa </w:t>
      </w:r>
      <w:proofErr w:type="spellStart"/>
      <w:r w:rsidRPr="00841942">
        <w:rPr>
          <w:rFonts w:ascii="Arial" w:hAnsi="Arial" w:cs="Arial"/>
          <w:sz w:val="24"/>
          <w:szCs w:val="24"/>
        </w:rPr>
        <w:t>Efek</w:t>
      </w:r>
      <w:proofErr w:type="spellEnd"/>
      <w:r w:rsidRPr="00841942">
        <w:rPr>
          <w:rFonts w:ascii="Arial" w:hAnsi="Arial" w:cs="Arial"/>
          <w:sz w:val="24"/>
          <w:szCs w:val="24"/>
        </w:rPr>
        <w:t xml:space="preserve"> Indonesia.</w:t>
      </w:r>
    </w:p>
    <w:p w14:paraId="65FF290B" w14:textId="77777777" w:rsidR="00AD54F0" w:rsidRPr="00841942" w:rsidRDefault="00AD54F0" w:rsidP="00AD54F0">
      <w:pPr>
        <w:pStyle w:val="ListParagraph"/>
        <w:widowControl w:val="0"/>
        <w:numPr>
          <w:ilvl w:val="2"/>
          <w:numId w:val="11"/>
        </w:numPr>
        <w:tabs>
          <w:tab w:val="left" w:pos="1309"/>
        </w:tabs>
        <w:autoSpaceDE w:val="0"/>
        <w:autoSpaceDN w:val="0"/>
        <w:spacing w:after="0" w:line="480" w:lineRule="auto"/>
        <w:ind w:left="567" w:hanging="284"/>
        <w:contextualSpacing w:val="0"/>
        <w:jc w:val="both"/>
        <w:rPr>
          <w:rFonts w:ascii="Arial" w:hAnsi="Arial" w:cs="Arial"/>
          <w:sz w:val="24"/>
          <w:szCs w:val="24"/>
        </w:rPr>
      </w:pPr>
      <w:proofErr w:type="spellStart"/>
      <w:r w:rsidRPr="00841942">
        <w:rPr>
          <w:rFonts w:ascii="Arial" w:hAnsi="Arial" w:cs="Arial"/>
          <w:sz w:val="24"/>
          <w:szCs w:val="24"/>
        </w:rPr>
        <w:t>Bagaimana</w:t>
      </w:r>
      <w:proofErr w:type="spellEnd"/>
      <w:r w:rsidRPr="00841942">
        <w:rPr>
          <w:rFonts w:ascii="Arial" w:hAnsi="Arial" w:cs="Arial"/>
          <w:sz w:val="24"/>
          <w:szCs w:val="24"/>
        </w:rPr>
        <w:t xml:space="preserve"> </w:t>
      </w:r>
      <w:proofErr w:type="spellStart"/>
      <w:r w:rsidRPr="00841942">
        <w:rPr>
          <w:rFonts w:ascii="Arial" w:hAnsi="Arial" w:cs="Arial"/>
          <w:sz w:val="24"/>
          <w:szCs w:val="24"/>
        </w:rPr>
        <w:t>penerapan</w:t>
      </w:r>
      <w:proofErr w:type="spellEnd"/>
      <w:r w:rsidRPr="00841942">
        <w:rPr>
          <w:rFonts w:ascii="Arial" w:hAnsi="Arial" w:cs="Arial"/>
          <w:sz w:val="24"/>
          <w:szCs w:val="24"/>
        </w:rPr>
        <w:t xml:space="preserve"> </w:t>
      </w:r>
      <w:r w:rsidRPr="00841942">
        <w:rPr>
          <w:rFonts w:ascii="Arial" w:hAnsi="Arial" w:cs="Arial"/>
          <w:i/>
          <w:sz w:val="24"/>
          <w:szCs w:val="24"/>
        </w:rPr>
        <w:t xml:space="preserve">Total Quality Management </w:t>
      </w:r>
      <w:r w:rsidRPr="00841942">
        <w:rPr>
          <w:rFonts w:ascii="Arial" w:hAnsi="Arial" w:cs="Arial"/>
          <w:sz w:val="24"/>
          <w:szCs w:val="24"/>
        </w:rPr>
        <w:t xml:space="preserve">pada </w:t>
      </w:r>
      <w:proofErr w:type="spellStart"/>
      <w:r w:rsidRPr="00841942">
        <w:rPr>
          <w:rFonts w:ascii="Arial" w:hAnsi="Arial" w:cs="Arial"/>
          <w:sz w:val="24"/>
          <w:szCs w:val="24"/>
        </w:rPr>
        <w:t>Industri</w:t>
      </w:r>
      <w:proofErr w:type="spellEnd"/>
      <w:r w:rsidRPr="00841942">
        <w:rPr>
          <w:rFonts w:ascii="Arial" w:hAnsi="Arial" w:cs="Arial"/>
          <w:sz w:val="24"/>
          <w:szCs w:val="24"/>
        </w:rPr>
        <w:t xml:space="preserve"> </w:t>
      </w:r>
      <w:proofErr w:type="spellStart"/>
      <w:r w:rsidRPr="00841942">
        <w:rPr>
          <w:rFonts w:ascii="Arial" w:hAnsi="Arial" w:cs="Arial"/>
          <w:sz w:val="24"/>
          <w:szCs w:val="24"/>
        </w:rPr>
        <w:t>keramik</w:t>
      </w:r>
      <w:proofErr w:type="spellEnd"/>
      <w:r w:rsidRPr="00841942">
        <w:rPr>
          <w:rFonts w:ascii="Arial" w:hAnsi="Arial" w:cs="Arial"/>
          <w:sz w:val="24"/>
          <w:szCs w:val="24"/>
        </w:rPr>
        <w:t xml:space="preserve"> </w:t>
      </w:r>
      <w:proofErr w:type="spellStart"/>
      <w:r w:rsidRPr="00841942">
        <w:rPr>
          <w:rFonts w:ascii="Arial" w:hAnsi="Arial" w:cs="Arial"/>
          <w:sz w:val="24"/>
          <w:szCs w:val="24"/>
        </w:rPr>
        <w:t>lantai</w:t>
      </w:r>
      <w:proofErr w:type="spellEnd"/>
      <w:r w:rsidRPr="00841942">
        <w:rPr>
          <w:rFonts w:ascii="Arial" w:hAnsi="Arial" w:cs="Arial"/>
          <w:sz w:val="24"/>
          <w:szCs w:val="24"/>
        </w:rPr>
        <w:t xml:space="preserve"> yang </w:t>
      </w:r>
      <w:proofErr w:type="spellStart"/>
      <w:r w:rsidRPr="00841942">
        <w:rPr>
          <w:rFonts w:ascii="Arial" w:hAnsi="Arial" w:cs="Arial"/>
          <w:sz w:val="24"/>
          <w:szCs w:val="24"/>
        </w:rPr>
        <w:t>terdaftar</w:t>
      </w:r>
      <w:proofErr w:type="spellEnd"/>
      <w:r w:rsidRPr="00841942">
        <w:rPr>
          <w:rFonts w:ascii="Arial" w:hAnsi="Arial" w:cs="Arial"/>
          <w:sz w:val="24"/>
          <w:szCs w:val="24"/>
        </w:rPr>
        <w:t xml:space="preserve"> di Bursa </w:t>
      </w:r>
      <w:proofErr w:type="spellStart"/>
      <w:r w:rsidRPr="00841942">
        <w:rPr>
          <w:rFonts w:ascii="Arial" w:hAnsi="Arial" w:cs="Arial"/>
          <w:sz w:val="24"/>
          <w:szCs w:val="24"/>
        </w:rPr>
        <w:t>Efek</w:t>
      </w:r>
      <w:proofErr w:type="spellEnd"/>
      <w:r w:rsidRPr="00841942">
        <w:rPr>
          <w:rFonts w:ascii="Arial" w:hAnsi="Arial" w:cs="Arial"/>
          <w:spacing w:val="-9"/>
          <w:sz w:val="24"/>
          <w:szCs w:val="24"/>
        </w:rPr>
        <w:t xml:space="preserve"> </w:t>
      </w:r>
      <w:r w:rsidRPr="00841942">
        <w:rPr>
          <w:rFonts w:ascii="Arial" w:hAnsi="Arial" w:cs="Arial"/>
          <w:sz w:val="24"/>
          <w:szCs w:val="24"/>
        </w:rPr>
        <w:t>Indonesia.</w:t>
      </w:r>
    </w:p>
    <w:p w14:paraId="08D66A62" w14:textId="77777777" w:rsidR="00AD54F0" w:rsidRPr="00841942" w:rsidRDefault="00AD54F0" w:rsidP="00AD54F0">
      <w:pPr>
        <w:pStyle w:val="ListParagraph"/>
        <w:widowControl w:val="0"/>
        <w:numPr>
          <w:ilvl w:val="2"/>
          <w:numId w:val="11"/>
        </w:numPr>
        <w:tabs>
          <w:tab w:val="left" w:pos="1309"/>
        </w:tabs>
        <w:autoSpaceDE w:val="0"/>
        <w:autoSpaceDN w:val="0"/>
        <w:spacing w:after="0" w:line="480" w:lineRule="auto"/>
        <w:ind w:left="567" w:hanging="284"/>
        <w:contextualSpacing w:val="0"/>
        <w:jc w:val="both"/>
        <w:rPr>
          <w:rFonts w:ascii="Arial" w:hAnsi="Arial" w:cs="Arial"/>
          <w:sz w:val="24"/>
          <w:szCs w:val="24"/>
        </w:rPr>
      </w:pPr>
      <w:proofErr w:type="spellStart"/>
      <w:r w:rsidRPr="00841942">
        <w:rPr>
          <w:rFonts w:ascii="Arial" w:hAnsi="Arial" w:cs="Arial"/>
          <w:sz w:val="24"/>
          <w:szCs w:val="24"/>
        </w:rPr>
        <w:t>Bagaimana</w:t>
      </w:r>
      <w:proofErr w:type="spellEnd"/>
      <w:r w:rsidRPr="00841942">
        <w:rPr>
          <w:rFonts w:ascii="Arial" w:hAnsi="Arial" w:cs="Arial"/>
          <w:sz w:val="24"/>
          <w:szCs w:val="24"/>
        </w:rPr>
        <w:t xml:space="preserve"> </w:t>
      </w:r>
      <w:proofErr w:type="spellStart"/>
      <w:r w:rsidRPr="00841942">
        <w:rPr>
          <w:rFonts w:ascii="Arial" w:hAnsi="Arial" w:cs="Arial"/>
          <w:sz w:val="24"/>
          <w:szCs w:val="24"/>
        </w:rPr>
        <w:t>kinerja</w:t>
      </w:r>
      <w:proofErr w:type="spellEnd"/>
      <w:r w:rsidRPr="00841942">
        <w:rPr>
          <w:rFonts w:ascii="Arial" w:hAnsi="Arial" w:cs="Arial"/>
          <w:sz w:val="24"/>
          <w:szCs w:val="24"/>
        </w:rPr>
        <w:t xml:space="preserve"> </w:t>
      </w:r>
      <w:proofErr w:type="spellStart"/>
      <w:r w:rsidRPr="00841942">
        <w:rPr>
          <w:rFonts w:ascii="Arial" w:hAnsi="Arial" w:cs="Arial"/>
          <w:sz w:val="24"/>
          <w:szCs w:val="24"/>
        </w:rPr>
        <w:t>operasional</w:t>
      </w:r>
      <w:proofErr w:type="spellEnd"/>
      <w:r w:rsidRPr="00841942">
        <w:rPr>
          <w:rFonts w:ascii="Arial" w:hAnsi="Arial" w:cs="Arial"/>
          <w:sz w:val="24"/>
          <w:szCs w:val="24"/>
        </w:rPr>
        <w:t xml:space="preserve"> pada </w:t>
      </w:r>
      <w:proofErr w:type="spellStart"/>
      <w:r w:rsidRPr="00841942">
        <w:rPr>
          <w:rFonts w:ascii="Arial" w:hAnsi="Arial" w:cs="Arial"/>
          <w:sz w:val="24"/>
          <w:szCs w:val="24"/>
        </w:rPr>
        <w:t>industri</w:t>
      </w:r>
      <w:proofErr w:type="spellEnd"/>
      <w:r w:rsidRPr="00841942">
        <w:rPr>
          <w:rFonts w:ascii="Arial" w:hAnsi="Arial" w:cs="Arial"/>
          <w:sz w:val="24"/>
          <w:szCs w:val="24"/>
        </w:rPr>
        <w:t xml:space="preserve"> </w:t>
      </w:r>
      <w:proofErr w:type="spellStart"/>
      <w:r w:rsidRPr="00841942">
        <w:rPr>
          <w:rFonts w:ascii="Arial" w:hAnsi="Arial" w:cs="Arial"/>
          <w:sz w:val="24"/>
          <w:szCs w:val="24"/>
        </w:rPr>
        <w:t>keramik</w:t>
      </w:r>
      <w:proofErr w:type="spellEnd"/>
      <w:r w:rsidRPr="00841942">
        <w:rPr>
          <w:rFonts w:ascii="Arial" w:hAnsi="Arial" w:cs="Arial"/>
          <w:sz w:val="24"/>
          <w:szCs w:val="24"/>
        </w:rPr>
        <w:t xml:space="preserve"> </w:t>
      </w:r>
      <w:proofErr w:type="spellStart"/>
      <w:r w:rsidRPr="00841942">
        <w:rPr>
          <w:rFonts w:ascii="Arial" w:hAnsi="Arial" w:cs="Arial"/>
          <w:sz w:val="24"/>
          <w:szCs w:val="24"/>
        </w:rPr>
        <w:t>lantai</w:t>
      </w:r>
      <w:proofErr w:type="spellEnd"/>
      <w:r w:rsidRPr="00841942">
        <w:rPr>
          <w:rFonts w:ascii="Arial" w:hAnsi="Arial" w:cs="Arial"/>
          <w:sz w:val="24"/>
          <w:szCs w:val="24"/>
        </w:rPr>
        <w:t xml:space="preserve"> yang </w:t>
      </w:r>
      <w:proofErr w:type="spellStart"/>
      <w:r w:rsidRPr="00841942">
        <w:rPr>
          <w:rFonts w:ascii="Arial" w:hAnsi="Arial" w:cs="Arial"/>
          <w:sz w:val="24"/>
          <w:szCs w:val="24"/>
        </w:rPr>
        <w:t>terdaftar</w:t>
      </w:r>
      <w:proofErr w:type="spellEnd"/>
      <w:r w:rsidRPr="00841942">
        <w:rPr>
          <w:rFonts w:ascii="Arial" w:hAnsi="Arial" w:cs="Arial"/>
          <w:sz w:val="24"/>
          <w:szCs w:val="24"/>
        </w:rPr>
        <w:t xml:space="preserve"> di Bursa </w:t>
      </w:r>
      <w:proofErr w:type="spellStart"/>
      <w:r w:rsidRPr="00841942">
        <w:rPr>
          <w:rFonts w:ascii="Arial" w:hAnsi="Arial" w:cs="Arial"/>
          <w:sz w:val="24"/>
          <w:szCs w:val="24"/>
        </w:rPr>
        <w:t>Efek</w:t>
      </w:r>
      <w:proofErr w:type="spellEnd"/>
      <w:r w:rsidRPr="00841942">
        <w:rPr>
          <w:rFonts w:ascii="Arial" w:hAnsi="Arial" w:cs="Arial"/>
          <w:spacing w:val="-2"/>
          <w:sz w:val="24"/>
          <w:szCs w:val="24"/>
        </w:rPr>
        <w:t xml:space="preserve"> </w:t>
      </w:r>
      <w:r w:rsidRPr="00841942">
        <w:rPr>
          <w:rFonts w:ascii="Arial" w:hAnsi="Arial" w:cs="Arial"/>
          <w:sz w:val="24"/>
          <w:szCs w:val="24"/>
        </w:rPr>
        <w:t xml:space="preserve">Indonesia. </w:t>
      </w:r>
    </w:p>
    <w:p w14:paraId="24BBEDD9" w14:textId="77777777" w:rsidR="00AD54F0" w:rsidRPr="00841942" w:rsidRDefault="00AD54F0" w:rsidP="00AD54F0">
      <w:pPr>
        <w:pStyle w:val="ListParagraph"/>
        <w:widowControl w:val="0"/>
        <w:numPr>
          <w:ilvl w:val="2"/>
          <w:numId w:val="11"/>
        </w:numPr>
        <w:tabs>
          <w:tab w:val="left" w:pos="1309"/>
        </w:tabs>
        <w:autoSpaceDE w:val="0"/>
        <w:autoSpaceDN w:val="0"/>
        <w:spacing w:after="0" w:line="480" w:lineRule="auto"/>
        <w:ind w:left="567" w:hanging="284"/>
        <w:contextualSpacing w:val="0"/>
        <w:jc w:val="both"/>
        <w:rPr>
          <w:rFonts w:ascii="Arial" w:hAnsi="Arial" w:cs="Arial"/>
          <w:sz w:val="24"/>
          <w:szCs w:val="24"/>
        </w:rPr>
      </w:pPr>
      <w:proofErr w:type="spellStart"/>
      <w:r w:rsidRPr="00841942">
        <w:rPr>
          <w:rFonts w:ascii="Arial" w:hAnsi="Arial" w:cs="Arial"/>
          <w:sz w:val="24"/>
          <w:szCs w:val="24"/>
        </w:rPr>
        <w:t>Seberapa</w:t>
      </w:r>
      <w:proofErr w:type="spellEnd"/>
      <w:r w:rsidRPr="00841942">
        <w:rPr>
          <w:rFonts w:ascii="Arial" w:hAnsi="Arial" w:cs="Arial"/>
          <w:sz w:val="24"/>
          <w:szCs w:val="24"/>
        </w:rPr>
        <w:t xml:space="preserve"> </w:t>
      </w:r>
      <w:proofErr w:type="spellStart"/>
      <w:r w:rsidRPr="00841942">
        <w:rPr>
          <w:rFonts w:ascii="Arial" w:hAnsi="Arial" w:cs="Arial"/>
          <w:sz w:val="24"/>
          <w:szCs w:val="24"/>
        </w:rPr>
        <w:t>besar</w:t>
      </w:r>
      <w:proofErr w:type="spellEnd"/>
      <w:r w:rsidRPr="00841942">
        <w:rPr>
          <w:rFonts w:ascii="Arial" w:hAnsi="Arial" w:cs="Arial"/>
          <w:sz w:val="24"/>
          <w:szCs w:val="24"/>
        </w:rPr>
        <w:t xml:space="preserve"> </w:t>
      </w:r>
      <w:proofErr w:type="spellStart"/>
      <w:r w:rsidRPr="00841942">
        <w:rPr>
          <w:rFonts w:ascii="Arial" w:hAnsi="Arial" w:cs="Arial"/>
          <w:sz w:val="24"/>
          <w:szCs w:val="24"/>
        </w:rPr>
        <w:t>pengaruh</w:t>
      </w:r>
      <w:proofErr w:type="spellEnd"/>
      <w:r w:rsidRPr="00841942">
        <w:rPr>
          <w:rFonts w:ascii="Arial" w:hAnsi="Arial" w:cs="Arial"/>
          <w:sz w:val="24"/>
          <w:szCs w:val="24"/>
        </w:rPr>
        <w:t xml:space="preserve"> </w:t>
      </w:r>
      <w:proofErr w:type="spellStart"/>
      <w:r w:rsidRPr="00841942">
        <w:rPr>
          <w:rFonts w:ascii="Arial" w:hAnsi="Arial" w:cs="Arial"/>
          <w:sz w:val="24"/>
          <w:szCs w:val="24"/>
        </w:rPr>
        <w:t>kepemimpinan</w:t>
      </w:r>
      <w:proofErr w:type="spellEnd"/>
      <w:r w:rsidRPr="00841942">
        <w:rPr>
          <w:rFonts w:ascii="Arial" w:hAnsi="Arial" w:cs="Arial"/>
          <w:sz w:val="24"/>
          <w:szCs w:val="24"/>
        </w:rPr>
        <w:t xml:space="preserve">, </w:t>
      </w:r>
      <w:proofErr w:type="spellStart"/>
      <w:r w:rsidRPr="00841942">
        <w:rPr>
          <w:rFonts w:ascii="Arial" w:hAnsi="Arial" w:cs="Arial"/>
          <w:sz w:val="24"/>
          <w:szCs w:val="24"/>
        </w:rPr>
        <w:t>kompetensi</w:t>
      </w:r>
      <w:proofErr w:type="spellEnd"/>
      <w:r w:rsidRPr="00841942">
        <w:rPr>
          <w:rFonts w:ascii="Arial" w:hAnsi="Arial" w:cs="Arial"/>
          <w:sz w:val="24"/>
          <w:szCs w:val="24"/>
        </w:rPr>
        <w:t xml:space="preserve"> </w:t>
      </w:r>
      <w:proofErr w:type="spellStart"/>
      <w:r w:rsidRPr="00841942">
        <w:rPr>
          <w:rFonts w:ascii="Arial" w:hAnsi="Arial" w:cs="Arial"/>
          <w:sz w:val="24"/>
          <w:szCs w:val="24"/>
        </w:rPr>
        <w:t>teknis</w:t>
      </w:r>
      <w:proofErr w:type="spellEnd"/>
      <w:r w:rsidRPr="00841942">
        <w:rPr>
          <w:rFonts w:ascii="Arial" w:hAnsi="Arial" w:cs="Arial"/>
          <w:sz w:val="24"/>
          <w:szCs w:val="24"/>
        </w:rPr>
        <w:t xml:space="preserve">, dan </w:t>
      </w:r>
      <w:proofErr w:type="spellStart"/>
      <w:r w:rsidRPr="00841942">
        <w:rPr>
          <w:rFonts w:ascii="Arial" w:hAnsi="Arial" w:cs="Arial"/>
          <w:sz w:val="24"/>
          <w:szCs w:val="24"/>
        </w:rPr>
        <w:t>budaya</w:t>
      </w:r>
      <w:proofErr w:type="spellEnd"/>
      <w:r w:rsidRPr="00841942">
        <w:rPr>
          <w:rFonts w:ascii="Arial" w:hAnsi="Arial" w:cs="Arial"/>
          <w:sz w:val="24"/>
          <w:szCs w:val="24"/>
        </w:rPr>
        <w:t xml:space="preserve"> </w:t>
      </w:r>
      <w:proofErr w:type="spellStart"/>
      <w:r w:rsidRPr="00841942">
        <w:rPr>
          <w:rFonts w:ascii="Arial" w:hAnsi="Arial" w:cs="Arial"/>
          <w:sz w:val="24"/>
          <w:szCs w:val="24"/>
        </w:rPr>
        <w:t>organisasi</w:t>
      </w:r>
      <w:proofErr w:type="spellEnd"/>
      <w:r w:rsidRPr="00841942">
        <w:rPr>
          <w:rFonts w:ascii="Arial" w:hAnsi="Arial" w:cs="Arial"/>
          <w:sz w:val="24"/>
          <w:szCs w:val="24"/>
        </w:rPr>
        <w:t xml:space="preserve"> </w:t>
      </w:r>
      <w:proofErr w:type="spellStart"/>
      <w:r w:rsidRPr="00841942">
        <w:rPr>
          <w:rFonts w:ascii="Arial" w:hAnsi="Arial" w:cs="Arial"/>
          <w:sz w:val="24"/>
          <w:szCs w:val="24"/>
        </w:rPr>
        <w:t>terhadap</w:t>
      </w:r>
      <w:proofErr w:type="spellEnd"/>
      <w:r w:rsidRPr="00841942">
        <w:rPr>
          <w:rFonts w:ascii="Arial" w:hAnsi="Arial" w:cs="Arial"/>
          <w:sz w:val="24"/>
          <w:szCs w:val="24"/>
        </w:rPr>
        <w:t xml:space="preserve"> </w:t>
      </w:r>
      <w:proofErr w:type="spellStart"/>
      <w:r w:rsidRPr="00841942">
        <w:rPr>
          <w:rFonts w:ascii="Arial" w:hAnsi="Arial" w:cs="Arial"/>
          <w:sz w:val="24"/>
          <w:szCs w:val="24"/>
        </w:rPr>
        <w:t>penerapan</w:t>
      </w:r>
      <w:proofErr w:type="spellEnd"/>
      <w:r w:rsidRPr="00841942">
        <w:rPr>
          <w:rFonts w:ascii="Arial" w:hAnsi="Arial" w:cs="Arial"/>
          <w:sz w:val="24"/>
          <w:szCs w:val="24"/>
        </w:rPr>
        <w:t xml:space="preserve"> </w:t>
      </w:r>
      <w:r w:rsidRPr="00841942">
        <w:rPr>
          <w:rFonts w:ascii="Arial" w:hAnsi="Arial" w:cs="Arial"/>
          <w:i/>
          <w:sz w:val="24"/>
          <w:szCs w:val="24"/>
        </w:rPr>
        <w:t xml:space="preserve">Total Quality Management </w:t>
      </w:r>
      <w:proofErr w:type="spellStart"/>
      <w:r w:rsidRPr="00841942">
        <w:rPr>
          <w:rFonts w:ascii="Arial" w:hAnsi="Arial" w:cs="Arial"/>
          <w:sz w:val="24"/>
          <w:szCs w:val="24"/>
        </w:rPr>
        <w:t>secara</w:t>
      </w:r>
      <w:proofErr w:type="spellEnd"/>
      <w:r w:rsidRPr="00841942">
        <w:rPr>
          <w:rFonts w:ascii="Arial" w:hAnsi="Arial" w:cs="Arial"/>
          <w:sz w:val="24"/>
          <w:szCs w:val="24"/>
        </w:rPr>
        <w:t xml:space="preserve"> </w:t>
      </w:r>
      <w:proofErr w:type="spellStart"/>
      <w:r w:rsidRPr="00841942">
        <w:rPr>
          <w:rFonts w:ascii="Arial" w:hAnsi="Arial" w:cs="Arial"/>
          <w:sz w:val="24"/>
          <w:szCs w:val="24"/>
        </w:rPr>
        <w:t>simultan</w:t>
      </w:r>
      <w:proofErr w:type="spellEnd"/>
      <w:r w:rsidRPr="00841942">
        <w:rPr>
          <w:rFonts w:ascii="Arial" w:hAnsi="Arial" w:cs="Arial"/>
          <w:sz w:val="24"/>
          <w:szCs w:val="24"/>
        </w:rPr>
        <w:t xml:space="preserve"> pada </w:t>
      </w:r>
      <w:proofErr w:type="spellStart"/>
      <w:r w:rsidRPr="00841942">
        <w:rPr>
          <w:rFonts w:ascii="Arial" w:hAnsi="Arial" w:cs="Arial"/>
          <w:sz w:val="24"/>
          <w:szCs w:val="24"/>
        </w:rPr>
        <w:t>industri</w:t>
      </w:r>
      <w:proofErr w:type="spellEnd"/>
      <w:r w:rsidRPr="00841942">
        <w:rPr>
          <w:rFonts w:ascii="Arial" w:hAnsi="Arial" w:cs="Arial"/>
          <w:sz w:val="24"/>
          <w:szCs w:val="24"/>
        </w:rPr>
        <w:t xml:space="preserve"> </w:t>
      </w:r>
      <w:proofErr w:type="spellStart"/>
      <w:r w:rsidRPr="00841942">
        <w:rPr>
          <w:rFonts w:ascii="Arial" w:hAnsi="Arial" w:cs="Arial"/>
          <w:sz w:val="24"/>
          <w:szCs w:val="24"/>
        </w:rPr>
        <w:t>keramik</w:t>
      </w:r>
      <w:proofErr w:type="spellEnd"/>
      <w:r w:rsidRPr="00841942">
        <w:rPr>
          <w:rFonts w:ascii="Arial" w:hAnsi="Arial" w:cs="Arial"/>
          <w:sz w:val="24"/>
          <w:szCs w:val="24"/>
        </w:rPr>
        <w:t xml:space="preserve"> </w:t>
      </w:r>
      <w:proofErr w:type="spellStart"/>
      <w:r w:rsidRPr="00841942">
        <w:rPr>
          <w:rFonts w:ascii="Arial" w:hAnsi="Arial" w:cs="Arial"/>
          <w:sz w:val="24"/>
          <w:szCs w:val="24"/>
        </w:rPr>
        <w:t>lantai</w:t>
      </w:r>
      <w:proofErr w:type="spellEnd"/>
      <w:r w:rsidRPr="00841942">
        <w:rPr>
          <w:rFonts w:ascii="Arial" w:hAnsi="Arial" w:cs="Arial"/>
          <w:sz w:val="24"/>
          <w:szCs w:val="24"/>
        </w:rPr>
        <w:t xml:space="preserve"> yang </w:t>
      </w:r>
      <w:proofErr w:type="spellStart"/>
      <w:r w:rsidRPr="00841942">
        <w:rPr>
          <w:rFonts w:ascii="Arial" w:hAnsi="Arial" w:cs="Arial"/>
          <w:sz w:val="24"/>
          <w:szCs w:val="24"/>
        </w:rPr>
        <w:t>terdaftar</w:t>
      </w:r>
      <w:proofErr w:type="spellEnd"/>
      <w:r w:rsidRPr="00841942">
        <w:rPr>
          <w:rFonts w:ascii="Arial" w:hAnsi="Arial" w:cs="Arial"/>
          <w:sz w:val="24"/>
          <w:szCs w:val="24"/>
        </w:rPr>
        <w:t xml:space="preserve"> di Bursa </w:t>
      </w:r>
      <w:proofErr w:type="spellStart"/>
      <w:r w:rsidRPr="00841942">
        <w:rPr>
          <w:rFonts w:ascii="Arial" w:hAnsi="Arial" w:cs="Arial"/>
          <w:sz w:val="24"/>
          <w:szCs w:val="24"/>
        </w:rPr>
        <w:t>Efek</w:t>
      </w:r>
      <w:proofErr w:type="spellEnd"/>
      <w:r w:rsidRPr="00841942">
        <w:rPr>
          <w:rFonts w:ascii="Arial" w:hAnsi="Arial" w:cs="Arial"/>
          <w:sz w:val="24"/>
          <w:szCs w:val="24"/>
        </w:rPr>
        <w:t xml:space="preserve"> Indonesia</w:t>
      </w:r>
      <w:r w:rsidRPr="00841942">
        <w:rPr>
          <w:rFonts w:ascii="Arial" w:hAnsi="Arial" w:cs="Arial"/>
          <w:color w:val="212121"/>
          <w:sz w:val="24"/>
          <w:szCs w:val="24"/>
        </w:rPr>
        <w:t>.</w:t>
      </w:r>
    </w:p>
    <w:p w14:paraId="58A052CE" w14:textId="77777777" w:rsidR="00AD54F0" w:rsidRPr="00841942" w:rsidRDefault="00AD54F0" w:rsidP="00AD54F0">
      <w:pPr>
        <w:pStyle w:val="ListParagraph"/>
        <w:widowControl w:val="0"/>
        <w:numPr>
          <w:ilvl w:val="2"/>
          <w:numId w:val="11"/>
        </w:numPr>
        <w:tabs>
          <w:tab w:val="left" w:pos="1309"/>
        </w:tabs>
        <w:autoSpaceDE w:val="0"/>
        <w:autoSpaceDN w:val="0"/>
        <w:spacing w:after="0" w:line="480" w:lineRule="auto"/>
        <w:ind w:left="567" w:hanging="284"/>
        <w:contextualSpacing w:val="0"/>
        <w:jc w:val="both"/>
        <w:rPr>
          <w:rFonts w:ascii="Arial" w:hAnsi="Arial" w:cs="Arial"/>
          <w:sz w:val="24"/>
          <w:szCs w:val="24"/>
        </w:rPr>
      </w:pPr>
      <w:proofErr w:type="spellStart"/>
      <w:r w:rsidRPr="00841942">
        <w:rPr>
          <w:rFonts w:ascii="Arial" w:hAnsi="Arial" w:cs="Arial"/>
          <w:sz w:val="24"/>
          <w:szCs w:val="24"/>
        </w:rPr>
        <w:t>Seberapa</w:t>
      </w:r>
      <w:proofErr w:type="spellEnd"/>
      <w:r w:rsidRPr="00841942">
        <w:rPr>
          <w:rFonts w:ascii="Arial" w:hAnsi="Arial" w:cs="Arial"/>
          <w:spacing w:val="-11"/>
          <w:sz w:val="24"/>
          <w:szCs w:val="24"/>
        </w:rPr>
        <w:t xml:space="preserve"> </w:t>
      </w:r>
      <w:proofErr w:type="spellStart"/>
      <w:r w:rsidRPr="00841942">
        <w:rPr>
          <w:rFonts w:ascii="Arial" w:hAnsi="Arial" w:cs="Arial"/>
          <w:sz w:val="24"/>
          <w:szCs w:val="24"/>
        </w:rPr>
        <w:t>besar</w:t>
      </w:r>
      <w:proofErr w:type="spellEnd"/>
      <w:r w:rsidRPr="00841942">
        <w:rPr>
          <w:rFonts w:ascii="Arial" w:hAnsi="Arial" w:cs="Arial"/>
          <w:spacing w:val="-8"/>
          <w:sz w:val="24"/>
          <w:szCs w:val="24"/>
        </w:rPr>
        <w:t xml:space="preserve"> </w:t>
      </w:r>
      <w:proofErr w:type="spellStart"/>
      <w:r w:rsidRPr="00841942">
        <w:rPr>
          <w:rFonts w:ascii="Arial" w:hAnsi="Arial" w:cs="Arial"/>
          <w:sz w:val="24"/>
          <w:szCs w:val="24"/>
        </w:rPr>
        <w:t>pengaruh</w:t>
      </w:r>
      <w:proofErr w:type="spellEnd"/>
      <w:r w:rsidRPr="00841942">
        <w:rPr>
          <w:rFonts w:ascii="Arial" w:hAnsi="Arial" w:cs="Arial"/>
          <w:spacing w:val="-11"/>
          <w:sz w:val="24"/>
          <w:szCs w:val="24"/>
        </w:rPr>
        <w:t xml:space="preserve"> </w:t>
      </w:r>
      <w:proofErr w:type="spellStart"/>
      <w:r w:rsidRPr="00841942">
        <w:rPr>
          <w:rFonts w:ascii="Arial" w:hAnsi="Arial" w:cs="Arial"/>
          <w:sz w:val="24"/>
          <w:szCs w:val="24"/>
        </w:rPr>
        <w:t>kepemimpinan</w:t>
      </w:r>
      <w:proofErr w:type="spellEnd"/>
      <w:r w:rsidRPr="00841942">
        <w:rPr>
          <w:rFonts w:ascii="Arial" w:hAnsi="Arial" w:cs="Arial"/>
          <w:spacing w:val="-10"/>
          <w:sz w:val="24"/>
          <w:szCs w:val="24"/>
        </w:rPr>
        <w:t xml:space="preserve"> </w:t>
      </w:r>
      <w:proofErr w:type="spellStart"/>
      <w:r w:rsidRPr="00841942">
        <w:rPr>
          <w:rFonts w:ascii="Arial" w:hAnsi="Arial" w:cs="Arial"/>
          <w:sz w:val="24"/>
          <w:szCs w:val="24"/>
        </w:rPr>
        <w:t>terhadap</w:t>
      </w:r>
      <w:proofErr w:type="spellEnd"/>
      <w:r w:rsidRPr="00841942">
        <w:rPr>
          <w:rFonts w:ascii="Arial" w:hAnsi="Arial" w:cs="Arial"/>
          <w:spacing w:val="-10"/>
          <w:sz w:val="24"/>
          <w:szCs w:val="24"/>
        </w:rPr>
        <w:t xml:space="preserve"> </w:t>
      </w:r>
      <w:proofErr w:type="spellStart"/>
      <w:r w:rsidRPr="00841942">
        <w:rPr>
          <w:rFonts w:ascii="Arial" w:hAnsi="Arial" w:cs="Arial"/>
          <w:sz w:val="24"/>
          <w:szCs w:val="24"/>
        </w:rPr>
        <w:t>penerapan</w:t>
      </w:r>
      <w:proofErr w:type="spellEnd"/>
      <w:r w:rsidRPr="00841942">
        <w:rPr>
          <w:rFonts w:ascii="Arial" w:hAnsi="Arial" w:cs="Arial"/>
          <w:spacing w:val="-7"/>
          <w:sz w:val="24"/>
          <w:szCs w:val="24"/>
        </w:rPr>
        <w:t xml:space="preserve"> </w:t>
      </w:r>
      <w:r w:rsidRPr="00841942">
        <w:rPr>
          <w:rFonts w:ascii="Arial" w:hAnsi="Arial" w:cs="Arial"/>
          <w:i/>
          <w:sz w:val="24"/>
          <w:szCs w:val="24"/>
        </w:rPr>
        <w:t xml:space="preserve">Total Quality Management </w:t>
      </w:r>
      <w:r w:rsidRPr="00841942">
        <w:rPr>
          <w:rFonts w:ascii="Arial" w:hAnsi="Arial" w:cs="Arial"/>
          <w:sz w:val="24"/>
          <w:szCs w:val="24"/>
        </w:rPr>
        <w:t xml:space="preserve">pada </w:t>
      </w:r>
      <w:proofErr w:type="spellStart"/>
      <w:r w:rsidRPr="00841942">
        <w:rPr>
          <w:rFonts w:ascii="Arial" w:hAnsi="Arial" w:cs="Arial"/>
          <w:sz w:val="24"/>
          <w:szCs w:val="24"/>
        </w:rPr>
        <w:t>industri</w:t>
      </w:r>
      <w:proofErr w:type="spellEnd"/>
      <w:r w:rsidRPr="00841942">
        <w:rPr>
          <w:rFonts w:ascii="Arial" w:hAnsi="Arial" w:cs="Arial"/>
          <w:sz w:val="24"/>
          <w:szCs w:val="24"/>
        </w:rPr>
        <w:t xml:space="preserve"> </w:t>
      </w:r>
      <w:proofErr w:type="spellStart"/>
      <w:r w:rsidRPr="00841942">
        <w:rPr>
          <w:rFonts w:ascii="Arial" w:hAnsi="Arial" w:cs="Arial"/>
          <w:sz w:val="24"/>
          <w:szCs w:val="24"/>
        </w:rPr>
        <w:t>keramik</w:t>
      </w:r>
      <w:proofErr w:type="spellEnd"/>
      <w:r w:rsidRPr="00841942">
        <w:rPr>
          <w:rFonts w:ascii="Arial" w:hAnsi="Arial" w:cs="Arial"/>
          <w:sz w:val="24"/>
          <w:szCs w:val="24"/>
        </w:rPr>
        <w:t xml:space="preserve"> </w:t>
      </w:r>
      <w:proofErr w:type="spellStart"/>
      <w:r w:rsidRPr="00841942">
        <w:rPr>
          <w:rFonts w:ascii="Arial" w:hAnsi="Arial" w:cs="Arial"/>
          <w:sz w:val="24"/>
          <w:szCs w:val="24"/>
        </w:rPr>
        <w:t>lantai</w:t>
      </w:r>
      <w:proofErr w:type="spellEnd"/>
      <w:r w:rsidRPr="00841942">
        <w:rPr>
          <w:rFonts w:ascii="Arial" w:hAnsi="Arial" w:cs="Arial"/>
          <w:sz w:val="24"/>
          <w:szCs w:val="24"/>
        </w:rPr>
        <w:t xml:space="preserve"> yang </w:t>
      </w:r>
      <w:proofErr w:type="spellStart"/>
      <w:r w:rsidRPr="00841942">
        <w:rPr>
          <w:rFonts w:ascii="Arial" w:hAnsi="Arial" w:cs="Arial"/>
          <w:sz w:val="24"/>
          <w:szCs w:val="24"/>
        </w:rPr>
        <w:t>terdaftar</w:t>
      </w:r>
      <w:proofErr w:type="spellEnd"/>
      <w:r w:rsidRPr="00841942">
        <w:rPr>
          <w:rFonts w:ascii="Arial" w:hAnsi="Arial" w:cs="Arial"/>
          <w:sz w:val="24"/>
          <w:szCs w:val="24"/>
        </w:rPr>
        <w:t xml:space="preserve"> di Bursa </w:t>
      </w:r>
      <w:proofErr w:type="spellStart"/>
      <w:r w:rsidRPr="00841942">
        <w:rPr>
          <w:rFonts w:ascii="Arial" w:hAnsi="Arial" w:cs="Arial"/>
          <w:sz w:val="24"/>
          <w:szCs w:val="24"/>
        </w:rPr>
        <w:t>Efek</w:t>
      </w:r>
      <w:proofErr w:type="spellEnd"/>
      <w:r w:rsidRPr="00841942">
        <w:rPr>
          <w:rFonts w:ascii="Arial" w:hAnsi="Arial" w:cs="Arial"/>
          <w:spacing w:val="-1"/>
          <w:sz w:val="24"/>
          <w:szCs w:val="24"/>
        </w:rPr>
        <w:t xml:space="preserve"> </w:t>
      </w:r>
      <w:r w:rsidRPr="00841942">
        <w:rPr>
          <w:rFonts w:ascii="Arial" w:hAnsi="Arial" w:cs="Arial"/>
          <w:sz w:val="24"/>
          <w:szCs w:val="24"/>
        </w:rPr>
        <w:t>Indonesia.</w:t>
      </w:r>
    </w:p>
    <w:p w14:paraId="199592CA" w14:textId="77777777" w:rsidR="00AD54F0" w:rsidRPr="00841942" w:rsidRDefault="00AD54F0" w:rsidP="00AD54F0">
      <w:pPr>
        <w:pStyle w:val="ListParagraph"/>
        <w:widowControl w:val="0"/>
        <w:numPr>
          <w:ilvl w:val="2"/>
          <w:numId w:val="11"/>
        </w:numPr>
        <w:tabs>
          <w:tab w:val="left" w:pos="1309"/>
        </w:tabs>
        <w:autoSpaceDE w:val="0"/>
        <w:autoSpaceDN w:val="0"/>
        <w:spacing w:after="0" w:line="480" w:lineRule="auto"/>
        <w:ind w:left="567" w:hanging="284"/>
        <w:contextualSpacing w:val="0"/>
        <w:jc w:val="both"/>
        <w:rPr>
          <w:rFonts w:ascii="Arial" w:hAnsi="Arial" w:cs="Arial"/>
          <w:sz w:val="24"/>
          <w:szCs w:val="24"/>
        </w:rPr>
      </w:pPr>
      <w:proofErr w:type="spellStart"/>
      <w:r w:rsidRPr="00841942">
        <w:rPr>
          <w:rFonts w:ascii="Arial" w:hAnsi="Arial" w:cs="Arial"/>
          <w:sz w:val="24"/>
          <w:szCs w:val="24"/>
        </w:rPr>
        <w:t>Seberapa</w:t>
      </w:r>
      <w:proofErr w:type="spellEnd"/>
      <w:r w:rsidRPr="00841942">
        <w:rPr>
          <w:rFonts w:ascii="Arial" w:hAnsi="Arial" w:cs="Arial"/>
          <w:sz w:val="24"/>
          <w:szCs w:val="24"/>
        </w:rPr>
        <w:t xml:space="preserve"> </w:t>
      </w:r>
      <w:proofErr w:type="spellStart"/>
      <w:r w:rsidRPr="00841942">
        <w:rPr>
          <w:rFonts w:ascii="Arial" w:hAnsi="Arial" w:cs="Arial"/>
          <w:sz w:val="24"/>
          <w:szCs w:val="24"/>
        </w:rPr>
        <w:t>besar</w:t>
      </w:r>
      <w:proofErr w:type="spellEnd"/>
      <w:r w:rsidRPr="00841942">
        <w:rPr>
          <w:rFonts w:ascii="Arial" w:hAnsi="Arial" w:cs="Arial"/>
          <w:sz w:val="24"/>
          <w:szCs w:val="24"/>
        </w:rPr>
        <w:t xml:space="preserve"> </w:t>
      </w:r>
      <w:proofErr w:type="spellStart"/>
      <w:r w:rsidRPr="00841942">
        <w:rPr>
          <w:rFonts w:ascii="Arial" w:hAnsi="Arial" w:cs="Arial"/>
          <w:sz w:val="24"/>
          <w:szCs w:val="24"/>
        </w:rPr>
        <w:t>pengaruh</w:t>
      </w:r>
      <w:proofErr w:type="spellEnd"/>
      <w:r w:rsidRPr="00841942">
        <w:rPr>
          <w:rFonts w:ascii="Arial" w:hAnsi="Arial" w:cs="Arial"/>
          <w:sz w:val="24"/>
          <w:szCs w:val="24"/>
        </w:rPr>
        <w:t xml:space="preserve"> </w:t>
      </w:r>
      <w:proofErr w:type="spellStart"/>
      <w:r w:rsidRPr="00841942">
        <w:rPr>
          <w:rFonts w:ascii="Arial" w:hAnsi="Arial" w:cs="Arial"/>
          <w:sz w:val="24"/>
          <w:szCs w:val="24"/>
        </w:rPr>
        <w:t>kompetensi</w:t>
      </w:r>
      <w:proofErr w:type="spellEnd"/>
      <w:r w:rsidRPr="00841942">
        <w:rPr>
          <w:rFonts w:ascii="Arial" w:hAnsi="Arial" w:cs="Arial"/>
          <w:sz w:val="24"/>
          <w:szCs w:val="24"/>
        </w:rPr>
        <w:t xml:space="preserve"> </w:t>
      </w:r>
      <w:proofErr w:type="spellStart"/>
      <w:r w:rsidRPr="00841942">
        <w:rPr>
          <w:rFonts w:ascii="Arial" w:hAnsi="Arial" w:cs="Arial"/>
          <w:sz w:val="24"/>
          <w:szCs w:val="24"/>
        </w:rPr>
        <w:t>teknis</w:t>
      </w:r>
      <w:proofErr w:type="spellEnd"/>
      <w:r w:rsidRPr="00841942">
        <w:rPr>
          <w:rFonts w:ascii="Arial" w:hAnsi="Arial" w:cs="Arial"/>
          <w:sz w:val="24"/>
          <w:szCs w:val="24"/>
        </w:rPr>
        <w:t xml:space="preserve"> </w:t>
      </w:r>
      <w:proofErr w:type="spellStart"/>
      <w:r w:rsidRPr="00841942">
        <w:rPr>
          <w:rFonts w:ascii="Arial" w:hAnsi="Arial" w:cs="Arial"/>
          <w:sz w:val="24"/>
          <w:szCs w:val="24"/>
        </w:rPr>
        <w:t>terhadap</w:t>
      </w:r>
      <w:proofErr w:type="spellEnd"/>
      <w:r w:rsidRPr="00841942">
        <w:rPr>
          <w:rFonts w:ascii="Arial" w:hAnsi="Arial" w:cs="Arial"/>
          <w:sz w:val="24"/>
          <w:szCs w:val="24"/>
        </w:rPr>
        <w:t xml:space="preserve"> </w:t>
      </w:r>
      <w:proofErr w:type="spellStart"/>
      <w:r w:rsidRPr="00841942">
        <w:rPr>
          <w:rFonts w:ascii="Arial" w:hAnsi="Arial" w:cs="Arial"/>
          <w:sz w:val="24"/>
          <w:szCs w:val="24"/>
        </w:rPr>
        <w:t>penerapan</w:t>
      </w:r>
      <w:proofErr w:type="spellEnd"/>
      <w:r w:rsidRPr="00841942">
        <w:rPr>
          <w:rFonts w:ascii="Arial" w:hAnsi="Arial" w:cs="Arial"/>
          <w:sz w:val="24"/>
          <w:szCs w:val="24"/>
        </w:rPr>
        <w:t xml:space="preserve"> </w:t>
      </w:r>
      <w:r w:rsidRPr="00841942">
        <w:rPr>
          <w:rFonts w:ascii="Arial" w:hAnsi="Arial" w:cs="Arial"/>
          <w:i/>
          <w:sz w:val="24"/>
          <w:szCs w:val="24"/>
        </w:rPr>
        <w:t xml:space="preserve">Total Quality Management </w:t>
      </w:r>
      <w:r w:rsidRPr="00841942">
        <w:rPr>
          <w:rFonts w:ascii="Arial" w:hAnsi="Arial" w:cs="Arial"/>
          <w:sz w:val="24"/>
          <w:szCs w:val="24"/>
        </w:rPr>
        <w:t xml:space="preserve">pada </w:t>
      </w:r>
      <w:proofErr w:type="spellStart"/>
      <w:r w:rsidRPr="00841942">
        <w:rPr>
          <w:rFonts w:ascii="Arial" w:hAnsi="Arial" w:cs="Arial"/>
          <w:sz w:val="24"/>
          <w:szCs w:val="24"/>
        </w:rPr>
        <w:t>industri</w:t>
      </w:r>
      <w:proofErr w:type="spellEnd"/>
      <w:r w:rsidRPr="00841942">
        <w:rPr>
          <w:rFonts w:ascii="Arial" w:hAnsi="Arial" w:cs="Arial"/>
          <w:sz w:val="24"/>
          <w:szCs w:val="24"/>
        </w:rPr>
        <w:t xml:space="preserve"> </w:t>
      </w:r>
      <w:proofErr w:type="spellStart"/>
      <w:r w:rsidRPr="00841942">
        <w:rPr>
          <w:rFonts w:ascii="Arial" w:hAnsi="Arial" w:cs="Arial"/>
          <w:sz w:val="24"/>
          <w:szCs w:val="24"/>
        </w:rPr>
        <w:t>keramik</w:t>
      </w:r>
      <w:proofErr w:type="spellEnd"/>
      <w:r w:rsidRPr="00841942">
        <w:rPr>
          <w:rFonts w:ascii="Arial" w:hAnsi="Arial" w:cs="Arial"/>
          <w:sz w:val="24"/>
          <w:szCs w:val="24"/>
        </w:rPr>
        <w:t xml:space="preserve"> </w:t>
      </w:r>
      <w:proofErr w:type="spellStart"/>
      <w:r w:rsidRPr="00841942">
        <w:rPr>
          <w:rFonts w:ascii="Arial" w:hAnsi="Arial" w:cs="Arial"/>
          <w:sz w:val="24"/>
          <w:szCs w:val="24"/>
        </w:rPr>
        <w:t>lantai</w:t>
      </w:r>
      <w:proofErr w:type="spellEnd"/>
      <w:r w:rsidRPr="00841942">
        <w:rPr>
          <w:rFonts w:ascii="Arial" w:hAnsi="Arial" w:cs="Arial"/>
          <w:sz w:val="24"/>
          <w:szCs w:val="24"/>
        </w:rPr>
        <w:t xml:space="preserve"> yang </w:t>
      </w:r>
      <w:proofErr w:type="spellStart"/>
      <w:r w:rsidRPr="00841942">
        <w:rPr>
          <w:rFonts w:ascii="Arial" w:hAnsi="Arial" w:cs="Arial"/>
          <w:sz w:val="24"/>
          <w:szCs w:val="24"/>
        </w:rPr>
        <w:t>terdaftar</w:t>
      </w:r>
      <w:proofErr w:type="spellEnd"/>
      <w:r w:rsidRPr="00841942">
        <w:rPr>
          <w:rFonts w:ascii="Arial" w:hAnsi="Arial" w:cs="Arial"/>
          <w:sz w:val="24"/>
          <w:szCs w:val="24"/>
        </w:rPr>
        <w:t xml:space="preserve"> di Bursa </w:t>
      </w:r>
      <w:proofErr w:type="spellStart"/>
      <w:r w:rsidRPr="00841942">
        <w:rPr>
          <w:rFonts w:ascii="Arial" w:hAnsi="Arial" w:cs="Arial"/>
          <w:sz w:val="24"/>
          <w:szCs w:val="24"/>
        </w:rPr>
        <w:t>Efek</w:t>
      </w:r>
      <w:proofErr w:type="spellEnd"/>
      <w:r w:rsidRPr="00841942">
        <w:rPr>
          <w:rFonts w:ascii="Arial" w:hAnsi="Arial" w:cs="Arial"/>
          <w:spacing w:val="-2"/>
          <w:sz w:val="24"/>
          <w:szCs w:val="24"/>
        </w:rPr>
        <w:t xml:space="preserve"> </w:t>
      </w:r>
      <w:r w:rsidRPr="00841942">
        <w:rPr>
          <w:rFonts w:ascii="Arial" w:hAnsi="Arial" w:cs="Arial"/>
          <w:sz w:val="24"/>
          <w:szCs w:val="24"/>
        </w:rPr>
        <w:t>Indonesia.</w:t>
      </w:r>
    </w:p>
    <w:p w14:paraId="1A2CFCB8" w14:textId="77777777" w:rsidR="00AD54F0" w:rsidRPr="00841942" w:rsidRDefault="00AD54F0" w:rsidP="00AD54F0">
      <w:pPr>
        <w:pStyle w:val="ListParagraph"/>
        <w:widowControl w:val="0"/>
        <w:numPr>
          <w:ilvl w:val="2"/>
          <w:numId w:val="11"/>
        </w:numPr>
        <w:tabs>
          <w:tab w:val="left" w:pos="1309"/>
        </w:tabs>
        <w:autoSpaceDE w:val="0"/>
        <w:autoSpaceDN w:val="0"/>
        <w:spacing w:after="0" w:line="480" w:lineRule="auto"/>
        <w:ind w:left="567" w:hanging="284"/>
        <w:contextualSpacing w:val="0"/>
        <w:jc w:val="both"/>
        <w:rPr>
          <w:rFonts w:ascii="Arial" w:hAnsi="Arial" w:cs="Arial"/>
          <w:sz w:val="24"/>
          <w:szCs w:val="24"/>
        </w:rPr>
      </w:pPr>
      <w:proofErr w:type="spellStart"/>
      <w:r w:rsidRPr="00841942">
        <w:rPr>
          <w:rFonts w:ascii="Arial" w:hAnsi="Arial" w:cs="Arial"/>
          <w:sz w:val="24"/>
          <w:szCs w:val="24"/>
        </w:rPr>
        <w:lastRenderedPageBreak/>
        <w:t>Seberapa</w:t>
      </w:r>
      <w:proofErr w:type="spellEnd"/>
      <w:r w:rsidRPr="00841942">
        <w:rPr>
          <w:rFonts w:ascii="Arial" w:hAnsi="Arial" w:cs="Arial"/>
          <w:sz w:val="24"/>
          <w:szCs w:val="24"/>
        </w:rPr>
        <w:t xml:space="preserve"> </w:t>
      </w:r>
      <w:proofErr w:type="spellStart"/>
      <w:r w:rsidRPr="00841942">
        <w:rPr>
          <w:rFonts w:ascii="Arial" w:hAnsi="Arial" w:cs="Arial"/>
          <w:sz w:val="24"/>
          <w:szCs w:val="24"/>
        </w:rPr>
        <w:t>besar</w:t>
      </w:r>
      <w:proofErr w:type="spellEnd"/>
      <w:r w:rsidRPr="00841942">
        <w:rPr>
          <w:rFonts w:ascii="Arial" w:hAnsi="Arial" w:cs="Arial"/>
          <w:sz w:val="24"/>
          <w:szCs w:val="24"/>
        </w:rPr>
        <w:t xml:space="preserve"> </w:t>
      </w:r>
      <w:proofErr w:type="spellStart"/>
      <w:r w:rsidRPr="00841942">
        <w:rPr>
          <w:rFonts w:ascii="Arial" w:hAnsi="Arial" w:cs="Arial"/>
          <w:sz w:val="24"/>
          <w:szCs w:val="24"/>
        </w:rPr>
        <w:t>pengaruh</w:t>
      </w:r>
      <w:proofErr w:type="spellEnd"/>
      <w:r w:rsidRPr="00841942">
        <w:rPr>
          <w:rFonts w:ascii="Arial" w:hAnsi="Arial" w:cs="Arial"/>
          <w:sz w:val="24"/>
          <w:szCs w:val="24"/>
        </w:rPr>
        <w:t xml:space="preserve"> </w:t>
      </w:r>
      <w:proofErr w:type="spellStart"/>
      <w:r w:rsidRPr="00841942">
        <w:rPr>
          <w:rFonts w:ascii="Arial" w:hAnsi="Arial" w:cs="Arial"/>
          <w:sz w:val="24"/>
          <w:szCs w:val="24"/>
        </w:rPr>
        <w:t>budaya</w:t>
      </w:r>
      <w:proofErr w:type="spellEnd"/>
      <w:r w:rsidRPr="00841942">
        <w:rPr>
          <w:rFonts w:ascii="Arial" w:hAnsi="Arial" w:cs="Arial"/>
          <w:sz w:val="24"/>
          <w:szCs w:val="24"/>
        </w:rPr>
        <w:t xml:space="preserve"> </w:t>
      </w:r>
      <w:proofErr w:type="spellStart"/>
      <w:r w:rsidRPr="00841942">
        <w:rPr>
          <w:rFonts w:ascii="Arial" w:hAnsi="Arial" w:cs="Arial"/>
          <w:sz w:val="24"/>
          <w:szCs w:val="24"/>
        </w:rPr>
        <w:t>organisasi</w:t>
      </w:r>
      <w:proofErr w:type="spellEnd"/>
      <w:r w:rsidRPr="00841942">
        <w:rPr>
          <w:rFonts w:ascii="Arial" w:hAnsi="Arial" w:cs="Arial"/>
          <w:sz w:val="24"/>
          <w:szCs w:val="24"/>
        </w:rPr>
        <w:t xml:space="preserve"> </w:t>
      </w:r>
      <w:proofErr w:type="spellStart"/>
      <w:r w:rsidRPr="00841942">
        <w:rPr>
          <w:rFonts w:ascii="Arial" w:hAnsi="Arial" w:cs="Arial"/>
          <w:sz w:val="24"/>
          <w:szCs w:val="24"/>
        </w:rPr>
        <w:t>terhadap</w:t>
      </w:r>
      <w:proofErr w:type="spellEnd"/>
      <w:r w:rsidRPr="00841942">
        <w:rPr>
          <w:rFonts w:ascii="Arial" w:hAnsi="Arial" w:cs="Arial"/>
          <w:sz w:val="24"/>
          <w:szCs w:val="24"/>
        </w:rPr>
        <w:t xml:space="preserve"> </w:t>
      </w:r>
      <w:proofErr w:type="spellStart"/>
      <w:r w:rsidRPr="00841942">
        <w:rPr>
          <w:rFonts w:ascii="Arial" w:hAnsi="Arial" w:cs="Arial"/>
          <w:sz w:val="24"/>
          <w:szCs w:val="24"/>
        </w:rPr>
        <w:t>penerapan</w:t>
      </w:r>
      <w:proofErr w:type="spellEnd"/>
      <w:r w:rsidRPr="00841942">
        <w:rPr>
          <w:rFonts w:ascii="Arial" w:hAnsi="Arial" w:cs="Arial"/>
          <w:sz w:val="24"/>
          <w:szCs w:val="24"/>
        </w:rPr>
        <w:t xml:space="preserve"> </w:t>
      </w:r>
      <w:r w:rsidRPr="00841942">
        <w:rPr>
          <w:rFonts w:ascii="Arial" w:hAnsi="Arial" w:cs="Arial"/>
          <w:i/>
          <w:sz w:val="24"/>
          <w:szCs w:val="24"/>
        </w:rPr>
        <w:t xml:space="preserve">Total Quality Management </w:t>
      </w:r>
      <w:r w:rsidRPr="00841942">
        <w:rPr>
          <w:rFonts w:ascii="Arial" w:hAnsi="Arial" w:cs="Arial"/>
          <w:sz w:val="24"/>
          <w:szCs w:val="24"/>
        </w:rPr>
        <w:t xml:space="preserve">pada </w:t>
      </w:r>
      <w:proofErr w:type="spellStart"/>
      <w:r w:rsidRPr="00841942">
        <w:rPr>
          <w:rFonts w:ascii="Arial" w:hAnsi="Arial" w:cs="Arial"/>
          <w:sz w:val="24"/>
          <w:szCs w:val="24"/>
        </w:rPr>
        <w:t>industri</w:t>
      </w:r>
      <w:proofErr w:type="spellEnd"/>
      <w:r w:rsidRPr="00841942">
        <w:rPr>
          <w:rFonts w:ascii="Arial" w:hAnsi="Arial" w:cs="Arial"/>
          <w:sz w:val="24"/>
          <w:szCs w:val="24"/>
        </w:rPr>
        <w:t xml:space="preserve"> </w:t>
      </w:r>
      <w:proofErr w:type="spellStart"/>
      <w:r w:rsidRPr="00841942">
        <w:rPr>
          <w:rFonts w:ascii="Arial" w:hAnsi="Arial" w:cs="Arial"/>
          <w:sz w:val="24"/>
          <w:szCs w:val="24"/>
        </w:rPr>
        <w:t>keramik</w:t>
      </w:r>
      <w:proofErr w:type="spellEnd"/>
      <w:r w:rsidRPr="00841942">
        <w:rPr>
          <w:rFonts w:ascii="Arial" w:hAnsi="Arial" w:cs="Arial"/>
          <w:sz w:val="24"/>
          <w:szCs w:val="24"/>
        </w:rPr>
        <w:t xml:space="preserve"> </w:t>
      </w:r>
      <w:proofErr w:type="spellStart"/>
      <w:r w:rsidRPr="00841942">
        <w:rPr>
          <w:rFonts w:ascii="Arial" w:hAnsi="Arial" w:cs="Arial"/>
          <w:sz w:val="24"/>
          <w:szCs w:val="24"/>
        </w:rPr>
        <w:t>lantai</w:t>
      </w:r>
      <w:proofErr w:type="spellEnd"/>
      <w:r w:rsidRPr="00841942">
        <w:rPr>
          <w:rFonts w:ascii="Arial" w:hAnsi="Arial" w:cs="Arial"/>
          <w:sz w:val="24"/>
          <w:szCs w:val="24"/>
        </w:rPr>
        <w:t xml:space="preserve"> yang </w:t>
      </w:r>
      <w:proofErr w:type="spellStart"/>
      <w:r w:rsidRPr="00841942">
        <w:rPr>
          <w:rFonts w:ascii="Arial" w:hAnsi="Arial" w:cs="Arial"/>
          <w:sz w:val="24"/>
          <w:szCs w:val="24"/>
        </w:rPr>
        <w:t>terdaftar</w:t>
      </w:r>
      <w:proofErr w:type="spellEnd"/>
      <w:r w:rsidRPr="00841942">
        <w:rPr>
          <w:rFonts w:ascii="Arial" w:hAnsi="Arial" w:cs="Arial"/>
          <w:sz w:val="24"/>
          <w:szCs w:val="24"/>
        </w:rPr>
        <w:t xml:space="preserve"> di Bursa </w:t>
      </w:r>
      <w:proofErr w:type="spellStart"/>
      <w:r w:rsidRPr="00841942">
        <w:rPr>
          <w:rFonts w:ascii="Arial" w:hAnsi="Arial" w:cs="Arial"/>
          <w:sz w:val="24"/>
          <w:szCs w:val="24"/>
        </w:rPr>
        <w:t>Efek</w:t>
      </w:r>
      <w:proofErr w:type="spellEnd"/>
      <w:r w:rsidRPr="00841942">
        <w:rPr>
          <w:rFonts w:ascii="Arial" w:hAnsi="Arial" w:cs="Arial"/>
          <w:spacing w:val="-2"/>
          <w:sz w:val="24"/>
          <w:szCs w:val="24"/>
        </w:rPr>
        <w:t xml:space="preserve"> </w:t>
      </w:r>
      <w:r w:rsidRPr="00841942">
        <w:rPr>
          <w:rFonts w:ascii="Arial" w:hAnsi="Arial" w:cs="Arial"/>
          <w:sz w:val="24"/>
          <w:szCs w:val="24"/>
        </w:rPr>
        <w:t>Indonesia.</w:t>
      </w:r>
    </w:p>
    <w:p w14:paraId="4AE7CE33" w14:textId="77777777" w:rsidR="00AD54F0" w:rsidRPr="00841942" w:rsidRDefault="00AD54F0" w:rsidP="00AD54F0">
      <w:pPr>
        <w:pStyle w:val="ListParagraph"/>
        <w:widowControl w:val="0"/>
        <w:numPr>
          <w:ilvl w:val="2"/>
          <w:numId w:val="11"/>
        </w:numPr>
        <w:tabs>
          <w:tab w:val="left" w:pos="1309"/>
        </w:tabs>
        <w:autoSpaceDE w:val="0"/>
        <w:autoSpaceDN w:val="0"/>
        <w:spacing w:after="0" w:line="480" w:lineRule="auto"/>
        <w:ind w:left="567" w:hanging="284"/>
        <w:contextualSpacing w:val="0"/>
        <w:jc w:val="both"/>
        <w:rPr>
          <w:rFonts w:ascii="Arial" w:hAnsi="Arial" w:cs="Arial"/>
          <w:sz w:val="24"/>
          <w:szCs w:val="24"/>
        </w:rPr>
      </w:pPr>
      <w:proofErr w:type="spellStart"/>
      <w:r w:rsidRPr="00841942">
        <w:rPr>
          <w:rFonts w:ascii="Arial" w:hAnsi="Arial" w:cs="Arial"/>
          <w:sz w:val="24"/>
          <w:szCs w:val="24"/>
        </w:rPr>
        <w:t>Seberapa</w:t>
      </w:r>
      <w:proofErr w:type="spellEnd"/>
      <w:r w:rsidRPr="00841942">
        <w:rPr>
          <w:rFonts w:ascii="Arial" w:hAnsi="Arial" w:cs="Arial"/>
          <w:sz w:val="24"/>
          <w:szCs w:val="24"/>
        </w:rPr>
        <w:t xml:space="preserve"> </w:t>
      </w:r>
      <w:proofErr w:type="spellStart"/>
      <w:r w:rsidRPr="00841942">
        <w:rPr>
          <w:rFonts w:ascii="Arial" w:hAnsi="Arial" w:cs="Arial"/>
          <w:sz w:val="24"/>
          <w:szCs w:val="24"/>
        </w:rPr>
        <w:t>besar</w:t>
      </w:r>
      <w:proofErr w:type="spellEnd"/>
      <w:r w:rsidRPr="00841942">
        <w:rPr>
          <w:rFonts w:ascii="Arial" w:hAnsi="Arial" w:cs="Arial"/>
          <w:sz w:val="24"/>
          <w:szCs w:val="24"/>
        </w:rPr>
        <w:t xml:space="preserve"> </w:t>
      </w:r>
      <w:proofErr w:type="spellStart"/>
      <w:r w:rsidRPr="00841942">
        <w:rPr>
          <w:rFonts w:ascii="Arial" w:hAnsi="Arial" w:cs="Arial"/>
          <w:sz w:val="24"/>
          <w:szCs w:val="24"/>
        </w:rPr>
        <w:t>pengaruh</w:t>
      </w:r>
      <w:proofErr w:type="spellEnd"/>
      <w:r w:rsidRPr="00841942">
        <w:rPr>
          <w:rFonts w:ascii="Arial" w:hAnsi="Arial" w:cs="Arial"/>
          <w:sz w:val="24"/>
          <w:szCs w:val="24"/>
        </w:rPr>
        <w:t xml:space="preserve"> </w:t>
      </w:r>
      <w:proofErr w:type="spellStart"/>
      <w:r w:rsidRPr="00841942">
        <w:rPr>
          <w:rFonts w:ascii="Arial" w:hAnsi="Arial" w:cs="Arial"/>
          <w:sz w:val="24"/>
          <w:szCs w:val="24"/>
        </w:rPr>
        <w:t>penerapan</w:t>
      </w:r>
      <w:proofErr w:type="spellEnd"/>
      <w:r w:rsidRPr="00841942">
        <w:rPr>
          <w:rFonts w:ascii="Arial" w:hAnsi="Arial" w:cs="Arial"/>
          <w:sz w:val="24"/>
          <w:szCs w:val="24"/>
        </w:rPr>
        <w:t xml:space="preserve"> </w:t>
      </w:r>
      <w:r w:rsidRPr="00841942">
        <w:rPr>
          <w:rFonts w:ascii="Arial" w:hAnsi="Arial" w:cs="Arial"/>
          <w:i/>
          <w:sz w:val="24"/>
          <w:szCs w:val="24"/>
        </w:rPr>
        <w:t xml:space="preserve">Total Quality Management </w:t>
      </w:r>
      <w:proofErr w:type="spellStart"/>
      <w:r w:rsidRPr="00841942">
        <w:rPr>
          <w:rFonts w:ascii="Arial" w:hAnsi="Arial" w:cs="Arial"/>
          <w:sz w:val="24"/>
          <w:szCs w:val="24"/>
        </w:rPr>
        <w:t>terhadap</w:t>
      </w:r>
      <w:proofErr w:type="spellEnd"/>
      <w:r w:rsidRPr="00841942">
        <w:rPr>
          <w:rFonts w:ascii="Arial" w:hAnsi="Arial" w:cs="Arial"/>
          <w:sz w:val="24"/>
          <w:szCs w:val="24"/>
        </w:rPr>
        <w:t xml:space="preserve"> </w:t>
      </w:r>
      <w:proofErr w:type="spellStart"/>
      <w:r w:rsidRPr="00841942">
        <w:rPr>
          <w:rFonts w:ascii="Arial" w:hAnsi="Arial" w:cs="Arial"/>
          <w:sz w:val="24"/>
          <w:szCs w:val="24"/>
        </w:rPr>
        <w:t>kinerja</w:t>
      </w:r>
      <w:proofErr w:type="spellEnd"/>
      <w:r w:rsidRPr="00841942">
        <w:rPr>
          <w:rFonts w:ascii="Arial" w:hAnsi="Arial" w:cs="Arial"/>
          <w:sz w:val="24"/>
          <w:szCs w:val="24"/>
        </w:rPr>
        <w:t xml:space="preserve"> </w:t>
      </w:r>
      <w:proofErr w:type="spellStart"/>
      <w:r w:rsidRPr="00841942">
        <w:rPr>
          <w:rFonts w:ascii="Arial" w:hAnsi="Arial" w:cs="Arial"/>
          <w:sz w:val="24"/>
          <w:szCs w:val="24"/>
        </w:rPr>
        <w:t>operasional</w:t>
      </w:r>
      <w:proofErr w:type="spellEnd"/>
      <w:r w:rsidRPr="00841942">
        <w:rPr>
          <w:rFonts w:ascii="Arial" w:hAnsi="Arial" w:cs="Arial"/>
          <w:sz w:val="24"/>
          <w:szCs w:val="24"/>
        </w:rPr>
        <w:t xml:space="preserve"> pada </w:t>
      </w:r>
      <w:proofErr w:type="spellStart"/>
      <w:r w:rsidRPr="00841942">
        <w:rPr>
          <w:rFonts w:ascii="Arial" w:hAnsi="Arial" w:cs="Arial"/>
          <w:sz w:val="24"/>
          <w:szCs w:val="24"/>
        </w:rPr>
        <w:t>Industri</w:t>
      </w:r>
      <w:proofErr w:type="spellEnd"/>
      <w:r w:rsidRPr="00841942">
        <w:rPr>
          <w:rFonts w:ascii="Arial" w:hAnsi="Arial" w:cs="Arial"/>
          <w:sz w:val="24"/>
          <w:szCs w:val="24"/>
        </w:rPr>
        <w:t xml:space="preserve"> </w:t>
      </w:r>
      <w:proofErr w:type="spellStart"/>
      <w:r w:rsidRPr="00841942">
        <w:rPr>
          <w:rFonts w:ascii="Arial" w:hAnsi="Arial" w:cs="Arial"/>
          <w:sz w:val="24"/>
          <w:szCs w:val="24"/>
        </w:rPr>
        <w:t>keramik</w:t>
      </w:r>
      <w:proofErr w:type="spellEnd"/>
      <w:r w:rsidRPr="00841942">
        <w:rPr>
          <w:rFonts w:ascii="Arial" w:hAnsi="Arial" w:cs="Arial"/>
          <w:sz w:val="24"/>
          <w:szCs w:val="24"/>
        </w:rPr>
        <w:t xml:space="preserve"> </w:t>
      </w:r>
      <w:proofErr w:type="spellStart"/>
      <w:r w:rsidRPr="00841942">
        <w:rPr>
          <w:rFonts w:ascii="Arial" w:hAnsi="Arial" w:cs="Arial"/>
          <w:sz w:val="24"/>
          <w:szCs w:val="24"/>
        </w:rPr>
        <w:t>lantai</w:t>
      </w:r>
      <w:proofErr w:type="spellEnd"/>
      <w:r w:rsidRPr="00841942">
        <w:rPr>
          <w:rFonts w:ascii="Arial" w:hAnsi="Arial" w:cs="Arial"/>
          <w:sz w:val="24"/>
          <w:szCs w:val="24"/>
        </w:rPr>
        <w:t xml:space="preserve"> yang </w:t>
      </w:r>
      <w:proofErr w:type="spellStart"/>
      <w:r w:rsidRPr="00841942">
        <w:rPr>
          <w:rFonts w:ascii="Arial" w:hAnsi="Arial" w:cs="Arial"/>
          <w:sz w:val="24"/>
          <w:szCs w:val="24"/>
        </w:rPr>
        <w:t>terdaftar</w:t>
      </w:r>
      <w:proofErr w:type="spellEnd"/>
      <w:r w:rsidRPr="00841942">
        <w:rPr>
          <w:rFonts w:ascii="Arial" w:hAnsi="Arial" w:cs="Arial"/>
          <w:sz w:val="24"/>
          <w:szCs w:val="24"/>
        </w:rPr>
        <w:t xml:space="preserve"> di Bursa </w:t>
      </w:r>
      <w:proofErr w:type="spellStart"/>
      <w:r w:rsidRPr="00841942">
        <w:rPr>
          <w:rFonts w:ascii="Arial" w:hAnsi="Arial" w:cs="Arial"/>
          <w:sz w:val="24"/>
          <w:szCs w:val="24"/>
        </w:rPr>
        <w:t>Efek</w:t>
      </w:r>
      <w:proofErr w:type="spellEnd"/>
      <w:r w:rsidRPr="00841942">
        <w:rPr>
          <w:rFonts w:ascii="Arial" w:hAnsi="Arial" w:cs="Arial"/>
          <w:spacing w:val="-2"/>
          <w:sz w:val="24"/>
          <w:szCs w:val="24"/>
        </w:rPr>
        <w:t xml:space="preserve"> </w:t>
      </w:r>
      <w:r w:rsidRPr="00841942">
        <w:rPr>
          <w:rFonts w:ascii="Arial" w:hAnsi="Arial" w:cs="Arial"/>
          <w:sz w:val="24"/>
          <w:szCs w:val="24"/>
        </w:rPr>
        <w:t>Indonesia.</w:t>
      </w:r>
    </w:p>
    <w:p w14:paraId="39DE4C93" w14:textId="77777777" w:rsidR="00AD54F0" w:rsidRPr="002F3FFF" w:rsidRDefault="00AD54F0" w:rsidP="002F3FFF">
      <w:pPr>
        <w:pStyle w:val="Heading1"/>
        <w:tabs>
          <w:tab w:val="left" w:pos="567"/>
        </w:tabs>
        <w:spacing w:line="480" w:lineRule="auto"/>
        <w:ind w:left="0" w:firstLine="0"/>
        <w:rPr>
          <w:rFonts w:cs="Arial"/>
        </w:rPr>
      </w:pPr>
      <w:r w:rsidRPr="002F3FFF">
        <w:rPr>
          <w:rFonts w:cs="Arial"/>
        </w:rPr>
        <w:t>Tujuan</w:t>
      </w:r>
      <w:r w:rsidRPr="002F3FFF">
        <w:rPr>
          <w:rFonts w:cs="Arial"/>
          <w:spacing w:val="-3"/>
        </w:rPr>
        <w:t xml:space="preserve"> </w:t>
      </w:r>
      <w:r w:rsidRPr="002F3FFF">
        <w:rPr>
          <w:rFonts w:cs="Arial"/>
        </w:rPr>
        <w:t>Penelitian</w:t>
      </w:r>
    </w:p>
    <w:p w14:paraId="202C7946" w14:textId="77777777" w:rsidR="00AD54F0" w:rsidRPr="00841942" w:rsidRDefault="00AD54F0" w:rsidP="00AD54F0">
      <w:pPr>
        <w:pStyle w:val="BodyText"/>
        <w:spacing w:line="480" w:lineRule="auto"/>
        <w:ind w:right="6" w:firstLine="720"/>
        <w:jc w:val="both"/>
        <w:rPr>
          <w:b w:val="0"/>
          <w:bCs w:val="0"/>
        </w:rPr>
      </w:pPr>
      <w:proofErr w:type="spellStart"/>
      <w:r w:rsidRPr="00841942">
        <w:rPr>
          <w:b w:val="0"/>
          <w:bCs w:val="0"/>
        </w:rPr>
        <w:t>Sesuai</w:t>
      </w:r>
      <w:proofErr w:type="spellEnd"/>
      <w:r w:rsidRPr="00841942">
        <w:rPr>
          <w:b w:val="0"/>
          <w:bCs w:val="0"/>
        </w:rPr>
        <w:t xml:space="preserve"> </w:t>
      </w:r>
      <w:proofErr w:type="spellStart"/>
      <w:r w:rsidRPr="00841942">
        <w:rPr>
          <w:b w:val="0"/>
          <w:bCs w:val="0"/>
        </w:rPr>
        <w:t>dengan</w:t>
      </w:r>
      <w:proofErr w:type="spellEnd"/>
      <w:r w:rsidRPr="00841942">
        <w:rPr>
          <w:b w:val="0"/>
          <w:bCs w:val="0"/>
        </w:rPr>
        <w:t xml:space="preserve"> </w:t>
      </w:r>
      <w:proofErr w:type="spellStart"/>
      <w:r w:rsidRPr="00841942">
        <w:rPr>
          <w:b w:val="0"/>
          <w:bCs w:val="0"/>
        </w:rPr>
        <w:t>permasalahan</w:t>
      </w:r>
      <w:proofErr w:type="spellEnd"/>
      <w:r w:rsidRPr="00841942">
        <w:rPr>
          <w:b w:val="0"/>
          <w:bCs w:val="0"/>
        </w:rPr>
        <w:t xml:space="preserve"> yang </w:t>
      </w:r>
      <w:proofErr w:type="spellStart"/>
      <w:r w:rsidRPr="00841942">
        <w:rPr>
          <w:b w:val="0"/>
          <w:bCs w:val="0"/>
        </w:rPr>
        <w:t>telah</w:t>
      </w:r>
      <w:proofErr w:type="spellEnd"/>
      <w:r w:rsidRPr="00841942">
        <w:rPr>
          <w:b w:val="0"/>
          <w:bCs w:val="0"/>
        </w:rPr>
        <w:t xml:space="preserve"> </w:t>
      </w:r>
      <w:proofErr w:type="spellStart"/>
      <w:r w:rsidRPr="00841942">
        <w:rPr>
          <w:b w:val="0"/>
          <w:bCs w:val="0"/>
        </w:rPr>
        <w:t>dirumuskan</w:t>
      </w:r>
      <w:proofErr w:type="spellEnd"/>
      <w:r w:rsidRPr="00841942">
        <w:rPr>
          <w:b w:val="0"/>
          <w:bCs w:val="0"/>
        </w:rPr>
        <w:t xml:space="preserve"> </w:t>
      </w:r>
      <w:proofErr w:type="spellStart"/>
      <w:r w:rsidRPr="00841942">
        <w:rPr>
          <w:b w:val="0"/>
          <w:bCs w:val="0"/>
        </w:rPr>
        <w:t>sebelumnya</w:t>
      </w:r>
      <w:proofErr w:type="spellEnd"/>
      <w:r w:rsidRPr="00841942">
        <w:rPr>
          <w:b w:val="0"/>
          <w:bCs w:val="0"/>
        </w:rPr>
        <w:t xml:space="preserve">, </w:t>
      </w:r>
      <w:proofErr w:type="spellStart"/>
      <w:r w:rsidRPr="00841942">
        <w:rPr>
          <w:b w:val="0"/>
          <w:bCs w:val="0"/>
        </w:rPr>
        <w:t>maka</w:t>
      </w:r>
      <w:proofErr w:type="spellEnd"/>
      <w:r w:rsidRPr="00841942">
        <w:rPr>
          <w:b w:val="0"/>
          <w:bCs w:val="0"/>
          <w:spacing w:val="-7"/>
        </w:rPr>
        <w:t xml:space="preserve"> </w:t>
      </w:r>
      <w:proofErr w:type="spellStart"/>
      <w:r w:rsidRPr="00841942">
        <w:rPr>
          <w:b w:val="0"/>
          <w:bCs w:val="0"/>
        </w:rPr>
        <w:t>tujuan</w:t>
      </w:r>
      <w:proofErr w:type="spellEnd"/>
      <w:r w:rsidRPr="00841942">
        <w:rPr>
          <w:b w:val="0"/>
          <w:bCs w:val="0"/>
          <w:spacing w:val="-4"/>
        </w:rPr>
        <w:t xml:space="preserve"> </w:t>
      </w:r>
      <w:proofErr w:type="spellStart"/>
      <w:r w:rsidRPr="00841942">
        <w:rPr>
          <w:b w:val="0"/>
          <w:bCs w:val="0"/>
        </w:rPr>
        <w:t>penelitian</w:t>
      </w:r>
      <w:proofErr w:type="spellEnd"/>
      <w:r w:rsidRPr="00841942">
        <w:rPr>
          <w:b w:val="0"/>
          <w:bCs w:val="0"/>
          <w:spacing w:val="-6"/>
        </w:rPr>
        <w:t xml:space="preserve"> </w:t>
      </w:r>
      <w:r w:rsidRPr="00841942">
        <w:rPr>
          <w:b w:val="0"/>
          <w:bCs w:val="0"/>
        </w:rPr>
        <w:t>yang</w:t>
      </w:r>
      <w:r w:rsidRPr="00841942">
        <w:rPr>
          <w:b w:val="0"/>
          <w:bCs w:val="0"/>
          <w:spacing w:val="-6"/>
        </w:rPr>
        <w:t xml:space="preserve"> </w:t>
      </w:r>
      <w:proofErr w:type="spellStart"/>
      <w:r w:rsidRPr="00841942">
        <w:rPr>
          <w:b w:val="0"/>
          <w:bCs w:val="0"/>
        </w:rPr>
        <w:t>ingin</w:t>
      </w:r>
      <w:proofErr w:type="spellEnd"/>
      <w:r w:rsidRPr="00841942">
        <w:rPr>
          <w:b w:val="0"/>
          <w:bCs w:val="0"/>
          <w:spacing w:val="-6"/>
        </w:rPr>
        <w:t xml:space="preserve"> </w:t>
      </w:r>
      <w:proofErr w:type="spellStart"/>
      <w:r w:rsidRPr="00841942">
        <w:rPr>
          <w:b w:val="0"/>
          <w:bCs w:val="0"/>
        </w:rPr>
        <w:t>dicapai</w:t>
      </w:r>
      <w:proofErr w:type="spellEnd"/>
      <w:r w:rsidRPr="00841942">
        <w:rPr>
          <w:b w:val="0"/>
          <w:bCs w:val="0"/>
          <w:spacing w:val="-6"/>
        </w:rPr>
        <w:t xml:space="preserve"> </w:t>
      </w:r>
      <w:proofErr w:type="spellStart"/>
      <w:r w:rsidRPr="00841942">
        <w:rPr>
          <w:b w:val="0"/>
          <w:bCs w:val="0"/>
        </w:rPr>
        <w:t>dalam</w:t>
      </w:r>
      <w:proofErr w:type="spellEnd"/>
      <w:r w:rsidRPr="00841942">
        <w:rPr>
          <w:b w:val="0"/>
          <w:bCs w:val="0"/>
          <w:spacing w:val="-4"/>
        </w:rPr>
        <w:t xml:space="preserve"> </w:t>
      </w:r>
      <w:proofErr w:type="spellStart"/>
      <w:r w:rsidRPr="00841942">
        <w:rPr>
          <w:b w:val="0"/>
          <w:bCs w:val="0"/>
        </w:rPr>
        <w:t>penelitian</w:t>
      </w:r>
      <w:proofErr w:type="spellEnd"/>
      <w:r w:rsidRPr="00841942">
        <w:rPr>
          <w:b w:val="0"/>
          <w:bCs w:val="0"/>
          <w:spacing w:val="-6"/>
        </w:rPr>
        <w:t xml:space="preserve"> </w:t>
      </w:r>
      <w:proofErr w:type="spellStart"/>
      <w:r w:rsidRPr="00841942">
        <w:rPr>
          <w:b w:val="0"/>
          <w:bCs w:val="0"/>
        </w:rPr>
        <w:t>ini</w:t>
      </w:r>
      <w:proofErr w:type="spellEnd"/>
      <w:r w:rsidRPr="00841942">
        <w:rPr>
          <w:b w:val="0"/>
          <w:bCs w:val="0"/>
          <w:spacing w:val="-6"/>
        </w:rPr>
        <w:t xml:space="preserve"> </w:t>
      </w:r>
      <w:proofErr w:type="spellStart"/>
      <w:r w:rsidRPr="00841942">
        <w:rPr>
          <w:b w:val="0"/>
          <w:bCs w:val="0"/>
        </w:rPr>
        <w:t>adalah</w:t>
      </w:r>
      <w:proofErr w:type="spellEnd"/>
      <w:r w:rsidRPr="00841942">
        <w:rPr>
          <w:b w:val="0"/>
          <w:bCs w:val="0"/>
          <w:spacing w:val="-6"/>
        </w:rPr>
        <w:t xml:space="preserve"> </w:t>
      </w:r>
      <w:proofErr w:type="spellStart"/>
      <w:r w:rsidRPr="00841942">
        <w:rPr>
          <w:b w:val="0"/>
          <w:bCs w:val="0"/>
        </w:rPr>
        <w:t>untuk</w:t>
      </w:r>
      <w:proofErr w:type="spellEnd"/>
      <w:r w:rsidRPr="00841942">
        <w:rPr>
          <w:b w:val="0"/>
          <w:bCs w:val="0"/>
        </w:rPr>
        <w:t xml:space="preserve"> </w:t>
      </w:r>
      <w:proofErr w:type="spellStart"/>
      <w:r w:rsidRPr="00841942">
        <w:rPr>
          <w:b w:val="0"/>
          <w:bCs w:val="0"/>
        </w:rPr>
        <w:t>mengetahui</w:t>
      </w:r>
      <w:proofErr w:type="spellEnd"/>
      <w:r w:rsidRPr="00841942">
        <w:rPr>
          <w:b w:val="0"/>
          <w:bCs w:val="0"/>
        </w:rPr>
        <w:t xml:space="preserve">, </w:t>
      </w:r>
      <w:proofErr w:type="spellStart"/>
      <w:r w:rsidRPr="00841942">
        <w:rPr>
          <w:b w:val="0"/>
          <w:bCs w:val="0"/>
        </w:rPr>
        <w:t>menganalisis</w:t>
      </w:r>
      <w:proofErr w:type="spellEnd"/>
      <w:r w:rsidRPr="00841942">
        <w:rPr>
          <w:b w:val="0"/>
          <w:bCs w:val="0"/>
        </w:rPr>
        <w:t xml:space="preserve"> dan</w:t>
      </w:r>
      <w:r w:rsidRPr="00841942">
        <w:rPr>
          <w:b w:val="0"/>
          <w:bCs w:val="0"/>
          <w:spacing w:val="-1"/>
        </w:rPr>
        <w:t xml:space="preserve"> </w:t>
      </w:r>
      <w:proofErr w:type="spellStart"/>
      <w:r w:rsidRPr="00841942">
        <w:rPr>
          <w:b w:val="0"/>
          <w:bCs w:val="0"/>
        </w:rPr>
        <w:t>mengkaji</w:t>
      </w:r>
      <w:proofErr w:type="spellEnd"/>
      <w:r w:rsidRPr="00841942">
        <w:rPr>
          <w:b w:val="0"/>
          <w:bCs w:val="0"/>
        </w:rPr>
        <w:t>:</w:t>
      </w:r>
    </w:p>
    <w:p w14:paraId="65352C0C" w14:textId="31D977DB" w:rsidR="00AD54F0" w:rsidRPr="002F3FFF" w:rsidRDefault="00AD54F0" w:rsidP="002F3FFF">
      <w:pPr>
        <w:pStyle w:val="ListParagraph"/>
        <w:widowControl w:val="0"/>
        <w:numPr>
          <w:ilvl w:val="0"/>
          <w:numId w:val="14"/>
        </w:numPr>
        <w:tabs>
          <w:tab w:val="left" w:pos="851"/>
        </w:tabs>
        <w:autoSpaceDE w:val="0"/>
        <w:autoSpaceDN w:val="0"/>
        <w:spacing w:after="0" w:line="480" w:lineRule="auto"/>
        <w:ind w:right="6"/>
        <w:jc w:val="both"/>
        <w:rPr>
          <w:rFonts w:ascii="Arial" w:hAnsi="Arial" w:cs="Arial"/>
          <w:sz w:val="24"/>
          <w:szCs w:val="24"/>
        </w:rPr>
      </w:pPr>
      <w:proofErr w:type="spellStart"/>
      <w:r w:rsidRPr="002F3FFF">
        <w:rPr>
          <w:rFonts w:ascii="Arial" w:hAnsi="Arial" w:cs="Arial"/>
          <w:sz w:val="24"/>
          <w:szCs w:val="24"/>
        </w:rPr>
        <w:t>Kepemimpinan</w:t>
      </w:r>
      <w:proofErr w:type="spellEnd"/>
      <w:r w:rsidRPr="002F3FFF">
        <w:rPr>
          <w:rFonts w:ascii="Arial" w:hAnsi="Arial" w:cs="Arial"/>
          <w:sz w:val="24"/>
          <w:szCs w:val="24"/>
        </w:rPr>
        <w:t xml:space="preserve">, </w:t>
      </w:r>
      <w:proofErr w:type="spellStart"/>
      <w:r w:rsidRPr="002F3FFF">
        <w:rPr>
          <w:rFonts w:ascii="Arial" w:hAnsi="Arial" w:cs="Arial"/>
          <w:sz w:val="24"/>
          <w:szCs w:val="24"/>
        </w:rPr>
        <w:t>kompetensi</w:t>
      </w:r>
      <w:proofErr w:type="spellEnd"/>
      <w:r w:rsidRPr="002F3FFF">
        <w:rPr>
          <w:rFonts w:ascii="Arial" w:hAnsi="Arial" w:cs="Arial"/>
          <w:sz w:val="24"/>
          <w:szCs w:val="24"/>
        </w:rPr>
        <w:t xml:space="preserve"> </w:t>
      </w:r>
      <w:proofErr w:type="spellStart"/>
      <w:r w:rsidRPr="002F3FFF">
        <w:rPr>
          <w:rFonts w:ascii="Arial" w:hAnsi="Arial" w:cs="Arial"/>
          <w:sz w:val="24"/>
          <w:szCs w:val="24"/>
        </w:rPr>
        <w:t>teknis</w:t>
      </w:r>
      <w:proofErr w:type="spellEnd"/>
      <w:r w:rsidRPr="002F3FFF">
        <w:rPr>
          <w:rFonts w:ascii="Arial" w:hAnsi="Arial" w:cs="Arial"/>
          <w:sz w:val="24"/>
          <w:szCs w:val="24"/>
        </w:rPr>
        <w:t xml:space="preserve">, dan </w:t>
      </w:r>
      <w:proofErr w:type="spellStart"/>
      <w:r w:rsidRPr="002F3FFF">
        <w:rPr>
          <w:rFonts w:ascii="Arial" w:hAnsi="Arial" w:cs="Arial"/>
          <w:sz w:val="24"/>
          <w:szCs w:val="24"/>
        </w:rPr>
        <w:t>budaya</w:t>
      </w:r>
      <w:proofErr w:type="spellEnd"/>
      <w:r w:rsidRPr="002F3FFF">
        <w:rPr>
          <w:rFonts w:ascii="Arial" w:hAnsi="Arial" w:cs="Arial"/>
          <w:sz w:val="24"/>
          <w:szCs w:val="24"/>
        </w:rPr>
        <w:t xml:space="preserve"> </w:t>
      </w:r>
      <w:proofErr w:type="spellStart"/>
      <w:proofErr w:type="gramStart"/>
      <w:r w:rsidRPr="002F3FFF">
        <w:rPr>
          <w:rFonts w:ascii="Arial" w:hAnsi="Arial" w:cs="Arial"/>
          <w:sz w:val="24"/>
          <w:szCs w:val="24"/>
        </w:rPr>
        <w:t>organisasi</w:t>
      </w:r>
      <w:proofErr w:type="spellEnd"/>
      <w:r w:rsidRPr="002F3FFF">
        <w:rPr>
          <w:rFonts w:ascii="Arial" w:hAnsi="Arial" w:cs="Arial"/>
          <w:sz w:val="24"/>
          <w:szCs w:val="24"/>
        </w:rPr>
        <w:t xml:space="preserve">  pada</w:t>
      </w:r>
      <w:proofErr w:type="gramEnd"/>
      <w:r w:rsidRPr="002F3FFF">
        <w:rPr>
          <w:rFonts w:ascii="Arial" w:hAnsi="Arial" w:cs="Arial"/>
          <w:sz w:val="24"/>
          <w:szCs w:val="24"/>
        </w:rPr>
        <w:t xml:space="preserve"> </w:t>
      </w:r>
      <w:proofErr w:type="spellStart"/>
      <w:r w:rsidRPr="002F3FFF">
        <w:rPr>
          <w:rFonts w:ascii="Arial" w:hAnsi="Arial" w:cs="Arial"/>
          <w:sz w:val="24"/>
          <w:szCs w:val="24"/>
        </w:rPr>
        <w:t>Industri</w:t>
      </w:r>
      <w:proofErr w:type="spellEnd"/>
      <w:r w:rsidRPr="002F3FFF">
        <w:rPr>
          <w:rFonts w:ascii="Arial" w:hAnsi="Arial" w:cs="Arial"/>
          <w:sz w:val="24"/>
          <w:szCs w:val="24"/>
        </w:rPr>
        <w:t xml:space="preserve"> </w:t>
      </w:r>
      <w:proofErr w:type="spellStart"/>
      <w:r w:rsidRPr="002F3FFF">
        <w:rPr>
          <w:rFonts w:ascii="Arial" w:hAnsi="Arial" w:cs="Arial"/>
          <w:sz w:val="24"/>
          <w:szCs w:val="24"/>
        </w:rPr>
        <w:t>keramik</w:t>
      </w:r>
      <w:proofErr w:type="spellEnd"/>
      <w:r w:rsidRPr="002F3FFF">
        <w:rPr>
          <w:rFonts w:ascii="Arial" w:hAnsi="Arial" w:cs="Arial"/>
          <w:sz w:val="24"/>
          <w:szCs w:val="24"/>
        </w:rPr>
        <w:t xml:space="preserve"> </w:t>
      </w:r>
      <w:proofErr w:type="spellStart"/>
      <w:r w:rsidRPr="002F3FFF">
        <w:rPr>
          <w:rFonts w:ascii="Arial" w:hAnsi="Arial" w:cs="Arial"/>
          <w:sz w:val="24"/>
          <w:szCs w:val="24"/>
        </w:rPr>
        <w:t>lantai</w:t>
      </w:r>
      <w:proofErr w:type="spellEnd"/>
      <w:r w:rsidRPr="002F3FFF">
        <w:rPr>
          <w:rFonts w:ascii="Arial" w:hAnsi="Arial" w:cs="Arial"/>
          <w:sz w:val="24"/>
          <w:szCs w:val="24"/>
        </w:rPr>
        <w:t xml:space="preserve"> yang </w:t>
      </w:r>
      <w:proofErr w:type="spellStart"/>
      <w:r w:rsidRPr="002F3FFF">
        <w:rPr>
          <w:rFonts w:ascii="Arial" w:hAnsi="Arial" w:cs="Arial"/>
          <w:sz w:val="24"/>
          <w:szCs w:val="24"/>
        </w:rPr>
        <w:t>terdaftar</w:t>
      </w:r>
      <w:proofErr w:type="spellEnd"/>
      <w:r w:rsidRPr="002F3FFF">
        <w:rPr>
          <w:rFonts w:ascii="Arial" w:hAnsi="Arial" w:cs="Arial"/>
          <w:sz w:val="24"/>
          <w:szCs w:val="24"/>
        </w:rPr>
        <w:t xml:space="preserve"> di Bursa </w:t>
      </w:r>
      <w:proofErr w:type="spellStart"/>
      <w:r w:rsidRPr="002F3FFF">
        <w:rPr>
          <w:rFonts w:ascii="Arial" w:hAnsi="Arial" w:cs="Arial"/>
          <w:sz w:val="24"/>
          <w:szCs w:val="24"/>
        </w:rPr>
        <w:t>Efek</w:t>
      </w:r>
      <w:proofErr w:type="spellEnd"/>
      <w:r w:rsidRPr="002F3FFF">
        <w:rPr>
          <w:rFonts w:ascii="Arial" w:hAnsi="Arial" w:cs="Arial"/>
          <w:spacing w:val="-18"/>
          <w:sz w:val="24"/>
          <w:szCs w:val="24"/>
        </w:rPr>
        <w:t xml:space="preserve"> </w:t>
      </w:r>
      <w:r w:rsidRPr="002F3FFF">
        <w:rPr>
          <w:rFonts w:ascii="Arial" w:hAnsi="Arial" w:cs="Arial"/>
          <w:sz w:val="24"/>
          <w:szCs w:val="24"/>
        </w:rPr>
        <w:t xml:space="preserve">Indonesia. </w:t>
      </w:r>
    </w:p>
    <w:p w14:paraId="43E7BC59" w14:textId="3B02611C" w:rsidR="00AD54F0" w:rsidRPr="002F3FFF" w:rsidRDefault="00AD54F0" w:rsidP="002F3FFF">
      <w:pPr>
        <w:pStyle w:val="ListParagraph"/>
        <w:widowControl w:val="0"/>
        <w:numPr>
          <w:ilvl w:val="0"/>
          <w:numId w:val="14"/>
        </w:numPr>
        <w:tabs>
          <w:tab w:val="left" w:pos="851"/>
        </w:tabs>
        <w:autoSpaceDE w:val="0"/>
        <w:autoSpaceDN w:val="0"/>
        <w:spacing w:after="0" w:line="480" w:lineRule="auto"/>
        <w:ind w:right="6"/>
        <w:jc w:val="both"/>
        <w:rPr>
          <w:rFonts w:ascii="Arial" w:hAnsi="Arial" w:cs="Arial"/>
          <w:sz w:val="24"/>
          <w:szCs w:val="24"/>
        </w:rPr>
      </w:pPr>
      <w:proofErr w:type="spellStart"/>
      <w:r w:rsidRPr="002F3FFF">
        <w:rPr>
          <w:rFonts w:ascii="Arial" w:hAnsi="Arial" w:cs="Arial"/>
          <w:sz w:val="24"/>
          <w:szCs w:val="24"/>
        </w:rPr>
        <w:t>Penerapan</w:t>
      </w:r>
      <w:proofErr w:type="spellEnd"/>
      <w:r w:rsidRPr="002F3FFF">
        <w:rPr>
          <w:rFonts w:ascii="Arial" w:hAnsi="Arial" w:cs="Arial"/>
          <w:sz w:val="24"/>
          <w:szCs w:val="24"/>
        </w:rPr>
        <w:t xml:space="preserve"> </w:t>
      </w:r>
      <w:r w:rsidRPr="002F3FFF">
        <w:rPr>
          <w:rFonts w:ascii="Arial" w:hAnsi="Arial" w:cs="Arial"/>
          <w:i/>
          <w:sz w:val="24"/>
          <w:szCs w:val="24"/>
        </w:rPr>
        <w:t xml:space="preserve">Total Quality Management </w:t>
      </w:r>
      <w:r w:rsidRPr="002F3FFF">
        <w:rPr>
          <w:rFonts w:ascii="Arial" w:hAnsi="Arial" w:cs="Arial"/>
          <w:sz w:val="24"/>
          <w:szCs w:val="24"/>
        </w:rPr>
        <w:t xml:space="preserve">pada </w:t>
      </w:r>
      <w:proofErr w:type="spellStart"/>
      <w:r w:rsidRPr="002F3FFF">
        <w:rPr>
          <w:rFonts w:ascii="Arial" w:hAnsi="Arial" w:cs="Arial"/>
          <w:sz w:val="24"/>
          <w:szCs w:val="24"/>
        </w:rPr>
        <w:t>Industri</w:t>
      </w:r>
      <w:proofErr w:type="spellEnd"/>
      <w:r w:rsidRPr="002F3FFF">
        <w:rPr>
          <w:rFonts w:ascii="Arial" w:hAnsi="Arial" w:cs="Arial"/>
          <w:sz w:val="24"/>
          <w:szCs w:val="24"/>
        </w:rPr>
        <w:t xml:space="preserve"> </w:t>
      </w:r>
      <w:proofErr w:type="spellStart"/>
      <w:r w:rsidRPr="002F3FFF">
        <w:rPr>
          <w:rFonts w:ascii="Arial" w:hAnsi="Arial" w:cs="Arial"/>
          <w:sz w:val="24"/>
          <w:szCs w:val="24"/>
        </w:rPr>
        <w:t>keramik</w:t>
      </w:r>
      <w:proofErr w:type="spellEnd"/>
      <w:r w:rsidRPr="002F3FFF">
        <w:rPr>
          <w:rFonts w:ascii="Arial" w:hAnsi="Arial" w:cs="Arial"/>
          <w:sz w:val="24"/>
          <w:szCs w:val="24"/>
        </w:rPr>
        <w:t xml:space="preserve"> </w:t>
      </w:r>
      <w:proofErr w:type="spellStart"/>
      <w:r w:rsidRPr="002F3FFF">
        <w:rPr>
          <w:rFonts w:ascii="Arial" w:hAnsi="Arial" w:cs="Arial"/>
          <w:sz w:val="24"/>
          <w:szCs w:val="24"/>
        </w:rPr>
        <w:t>lantai</w:t>
      </w:r>
      <w:proofErr w:type="spellEnd"/>
      <w:r w:rsidRPr="002F3FFF">
        <w:rPr>
          <w:rFonts w:ascii="Arial" w:hAnsi="Arial" w:cs="Arial"/>
          <w:sz w:val="24"/>
          <w:szCs w:val="24"/>
        </w:rPr>
        <w:t xml:space="preserve"> yang </w:t>
      </w:r>
      <w:proofErr w:type="spellStart"/>
      <w:r w:rsidRPr="002F3FFF">
        <w:rPr>
          <w:rFonts w:ascii="Arial" w:hAnsi="Arial" w:cs="Arial"/>
          <w:sz w:val="24"/>
          <w:szCs w:val="24"/>
        </w:rPr>
        <w:t>terdaftar</w:t>
      </w:r>
      <w:proofErr w:type="spellEnd"/>
      <w:r w:rsidRPr="002F3FFF">
        <w:rPr>
          <w:rFonts w:ascii="Arial" w:hAnsi="Arial" w:cs="Arial"/>
          <w:sz w:val="24"/>
          <w:szCs w:val="24"/>
        </w:rPr>
        <w:t xml:space="preserve"> di Bursa </w:t>
      </w:r>
      <w:proofErr w:type="spellStart"/>
      <w:r w:rsidRPr="002F3FFF">
        <w:rPr>
          <w:rFonts w:ascii="Arial" w:hAnsi="Arial" w:cs="Arial"/>
          <w:sz w:val="24"/>
          <w:szCs w:val="24"/>
        </w:rPr>
        <w:t>Efek</w:t>
      </w:r>
      <w:proofErr w:type="spellEnd"/>
      <w:r w:rsidRPr="002F3FFF">
        <w:rPr>
          <w:rFonts w:ascii="Arial" w:hAnsi="Arial" w:cs="Arial"/>
          <w:spacing w:val="-3"/>
          <w:sz w:val="24"/>
          <w:szCs w:val="24"/>
        </w:rPr>
        <w:t xml:space="preserve"> </w:t>
      </w:r>
      <w:r w:rsidRPr="002F3FFF">
        <w:rPr>
          <w:rFonts w:ascii="Arial" w:hAnsi="Arial" w:cs="Arial"/>
          <w:sz w:val="24"/>
          <w:szCs w:val="24"/>
        </w:rPr>
        <w:t>Indonesia</w:t>
      </w:r>
      <w:proofErr w:type="gramStart"/>
      <w:r w:rsidRPr="002F3FFF">
        <w:rPr>
          <w:rFonts w:ascii="Arial" w:hAnsi="Arial" w:cs="Arial"/>
          <w:sz w:val="24"/>
          <w:szCs w:val="24"/>
        </w:rPr>
        <w:t>. .</w:t>
      </w:r>
      <w:proofErr w:type="gramEnd"/>
    </w:p>
    <w:p w14:paraId="2C318311" w14:textId="03DDBF31" w:rsidR="00AD54F0" w:rsidRPr="002F3FFF" w:rsidRDefault="00AD54F0" w:rsidP="002F3FFF">
      <w:pPr>
        <w:pStyle w:val="ListParagraph"/>
        <w:widowControl w:val="0"/>
        <w:numPr>
          <w:ilvl w:val="0"/>
          <w:numId w:val="14"/>
        </w:numPr>
        <w:tabs>
          <w:tab w:val="left" w:pos="851"/>
        </w:tabs>
        <w:autoSpaceDE w:val="0"/>
        <w:autoSpaceDN w:val="0"/>
        <w:spacing w:after="0" w:line="480" w:lineRule="auto"/>
        <w:ind w:right="6"/>
        <w:jc w:val="both"/>
        <w:rPr>
          <w:rFonts w:ascii="Arial" w:hAnsi="Arial" w:cs="Arial"/>
          <w:sz w:val="24"/>
          <w:szCs w:val="24"/>
        </w:rPr>
      </w:pPr>
      <w:r w:rsidRPr="002F3FFF">
        <w:rPr>
          <w:rFonts w:ascii="Arial" w:hAnsi="Arial" w:cs="Arial"/>
          <w:sz w:val="24"/>
          <w:szCs w:val="24"/>
        </w:rPr>
        <w:t xml:space="preserve">Kinerja </w:t>
      </w:r>
      <w:proofErr w:type="spellStart"/>
      <w:r w:rsidRPr="002F3FFF">
        <w:rPr>
          <w:rFonts w:ascii="Arial" w:hAnsi="Arial" w:cs="Arial"/>
          <w:sz w:val="24"/>
          <w:szCs w:val="24"/>
        </w:rPr>
        <w:t>operasioinal</w:t>
      </w:r>
      <w:proofErr w:type="spellEnd"/>
      <w:r w:rsidRPr="002F3FFF">
        <w:rPr>
          <w:rFonts w:ascii="Arial" w:hAnsi="Arial" w:cs="Arial"/>
          <w:sz w:val="24"/>
          <w:szCs w:val="24"/>
        </w:rPr>
        <w:t xml:space="preserve"> pada </w:t>
      </w:r>
      <w:proofErr w:type="spellStart"/>
      <w:r w:rsidRPr="002F3FFF">
        <w:rPr>
          <w:rFonts w:ascii="Arial" w:hAnsi="Arial" w:cs="Arial"/>
          <w:sz w:val="24"/>
          <w:szCs w:val="24"/>
        </w:rPr>
        <w:t>industri</w:t>
      </w:r>
      <w:proofErr w:type="spellEnd"/>
      <w:r w:rsidRPr="002F3FFF">
        <w:rPr>
          <w:rFonts w:ascii="Arial" w:hAnsi="Arial" w:cs="Arial"/>
          <w:sz w:val="24"/>
          <w:szCs w:val="24"/>
        </w:rPr>
        <w:t xml:space="preserve"> </w:t>
      </w:r>
      <w:proofErr w:type="spellStart"/>
      <w:r w:rsidRPr="002F3FFF">
        <w:rPr>
          <w:rFonts w:ascii="Arial" w:hAnsi="Arial" w:cs="Arial"/>
          <w:sz w:val="24"/>
          <w:szCs w:val="24"/>
        </w:rPr>
        <w:t>keramik</w:t>
      </w:r>
      <w:proofErr w:type="spellEnd"/>
      <w:r w:rsidRPr="002F3FFF">
        <w:rPr>
          <w:rFonts w:ascii="Arial" w:hAnsi="Arial" w:cs="Arial"/>
          <w:sz w:val="24"/>
          <w:szCs w:val="24"/>
        </w:rPr>
        <w:t xml:space="preserve"> </w:t>
      </w:r>
      <w:proofErr w:type="spellStart"/>
      <w:r w:rsidRPr="002F3FFF">
        <w:rPr>
          <w:rFonts w:ascii="Arial" w:hAnsi="Arial" w:cs="Arial"/>
          <w:sz w:val="24"/>
          <w:szCs w:val="24"/>
        </w:rPr>
        <w:t>lantai</w:t>
      </w:r>
      <w:proofErr w:type="spellEnd"/>
      <w:r w:rsidRPr="002F3FFF">
        <w:rPr>
          <w:rFonts w:ascii="Arial" w:hAnsi="Arial" w:cs="Arial"/>
          <w:sz w:val="24"/>
          <w:szCs w:val="24"/>
        </w:rPr>
        <w:t xml:space="preserve"> yang </w:t>
      </w:r>
      <w:proofErr w:type="spellStart"/>
      <w:r w:rsidRPr="002F3FFF">
        <w:rPr>
          <w:rFonts w:ascii="Arial" w:hAnsi="Arial" w:cs="Arial"/>
          <w:sz w:val="24"/>
          <w:szCs w:val="24"/>
        </w:rPr>
        <w:t>terdaftar</w:t>
      </w:r>
      <w:proofErr w:type="spellEnd"/>
      <w:r w:rsidRPr="002F3FFF">
        <w:rPr>
          <w:rFonts w:ascii="Arial" w:hAnsi="Arial" w:cs="Arial"/>
          <w:sz w:val="24"/>
          <w:szCs w:val="24"/>
        </w:rPr>
        <w:t xml:space="preserve"> di Bursa </w:t>
      </w:r>
      <w:proofErr w:type="spellStart"/>
      <w:r w:rsidRPr="002F3FFF">
        <w:rPr>
          <w:rFonts w:ascii="Arial" w:hAnsi="Arial" w:cs="Arial"/>
          <w:sz w:val="24"/>
          <w:szCs w:val="24"/>
        </w:rPr>
        <w:t>Efek</w:t>
      </w:r>
      <w:proofErr w:type="spellEnd"/>
      <w:r w:rsidRPr="002F3FFF">
        <w:rPr>
          <w:rFonts w:ascii="Arial" w:hAnsi="Arial" w:cs="Arial"/>
          <w:spacing w:val="-1"/>
          <w:sz w:val="24"/>
          <w:szCs w:val="24"/>
        </w:rPr>
        <w:t xml:space="preserve"> </w:t>
      </w:r>
      <w:r w:rsidRPr="002F3FFF">
        <w:rPr>
          <w:rFonts w:ascii="Arial" w:hAnsi="Arial" w:cs="Arial"/>
          <w:sz w:val="24"/>
          <w:szCs w:val="24"/>
        </w:rPr>
        <w:t>Indonesia.</w:t>
      </w:r>
    </w:p>
    <w:p w14:paraId="027DE9C3" w14:textId="2BA1781A" w:rsidR="00AD54F0" w:rsidRPr="002F3FFF" w:rsidRDefault="00AD54F0" w:rsidP="002F3FFF">
      <w:pPr>
        <w:pStyle w:val="ListParagraph"/>
        <w:widowControl w:val="0"/>
        <w:numPr>
          <w:ilvl w:val="0"/>
          <w:numId w:val="14"/>
        </w:numPr>
        <w:tabs>
          <w:tab w:val="left" w:pos="851"/>
        </w:tabs>
        <w:autoSpaceDE w:val="0"/>
        <w:autoSpaceDN w:val="0"/>
        <w:spacing w:after="0" w:line="480" w:lineRule="auto"/>
        <w:ind w:right="6"/>
        <w:jc w:val="both"/>
        <w:rPr>
          <w:rFonts w:ascii="Arial" w:hAnsi="Arial" w:cs="Arial"/>
          <w:sz w:val="24"/>
          <w:szCs w:val="24"/>
        </w:rPr>
      </w:pPr>
      <w:proofErr w:type="spellStart"/>
      <w:r w:rsidRPr="002F3FFF">
        <w:rPr>
          <w:rFonts w:ascii="Arial" w:hAnsi="Arial" w:cs="Arial"/>
          <w:sz w:val="24"/>
          <w:szCs w:val="24"/>
        </w:rPr>
        <w:t>Pengaruh</w:t>
      </w:r>
      <w:proofErr w:type="spellEnd"/>
      <w:r w:rsidRPr="002F3FFF">
        <w:rPr>
          <w:rFonts w:ascii="Arial" w:hAnsi="Arial" w:cs="Arial"/>
          <w:spacing w:val="-15"/>
          <w:sz w:val="24"/>
          <w:szCs w:val="24"/>
        </w:rPr>
        <w:t xml:space="preserve"> </w:t>
      </w:r>
      <w:proofErr w:type="spellStart"/>
      <w:r w:rsidRPr="002F3FFF">
        <w:rPr>
          <w:rFonts w:ascii="Arial" w:hAnsi="Arial" w:cs="Arial"/>
          <w:sz w:val="24"/>
          <w:szCs w:val="24"/>
        </w:rPr>
        <w:t>kepemimpinan</w:t>
      </w:r>
      <w:proofErr w:type="spellEnd"/>
      <w:r w:rsidRPr="002F3FFF">
        <w:rPr>
          <w:rFonts w:ascii="Arial" w:hAnsi="Arial" w:cs="Arial"/>
          <w:sz w:val="24"/>
          <w:szCs w:val="24"/>
        </w:rPr>
        <w:t>,</w:t>
      </w:r>
      <w:r w:rsidRPr="002F3FFF">
        <w:rPr>
          <w:rFonts w:ascii="Arial" w:hAnsi="Arial" w:cs="Arial"/>
          <w:spacing w:val="-13"/>
          <w:sz w:val="24"/>
          <w:szCs w:val="24"/>
        </w:rPr>
        <w:t xml:space="preserve"> </w:t>
      </w:r>
      <w:proofErr w:type="spellStart"/>
      <w:r w:rsidRPr="002F3FFF">
        <w:rPr>
          <w:rFonts w:ascii="Arial" w:hAnsi="Arial" w:cs="Arial"/>
          <w:sz w:val="24"/>
          <w:szCs w:val="24"/>
        </w:rPr>
        <w:t>kompetensi</w:t>
      </w:r>
      <w:proofErr w:type="spellEnd"/>
      <w:r w:rsidRPr="002F3FFF">
        <w:rPr>
          <w:rFonts w:ascii="Arial" w:hAnsi="Arial" w:cs="Arial"/>
          <w:spacing w:val="-14"/>
          <w:sz w:val="24"/>
          <w:szCs w:val="24"/>
        </w:rPr>
        <w:t xml:space="preserve"> </w:t>
      </w:r>
      <w:proofErr w:type="spellStart"/>
      <w:r w:rsidRPr="002F3FFF">
        <w:rPr>
          <w:rFonts w:ascii="Arial" w:hAnsi="Arial" w:cs="Arial"/>
          <w:sz w:val="24"/>
          <w:szCs w:val="24"/>
        </w:rPr>
        <w:t>teknis</w:t>
      </w:r>
      <w:proofErr w:type="spellEnd"/>
      <w:r w:rsidRPr="002F3FFF">
        <w:rPr>
          <w:rFonts w:ascii="Arial" w:hAnsi="Arial" w:cs="Arial"/>
          <w:sz w:val="24"/>
          <w:szCs w:val="24"/>
        </w:rPr>
        <w:t>,</w:t>
      </w:r>
      <w:r w:rsidRPr="002F3FFF">
        <w:rPr>
          <w:rFonts w:ascii="Arial" w:hAnsi="Arial" w:cs="Arial"/>
          <w:spacing w:val="-12"/>
          <w:sz w:val="24"/>
          <w:szCs w:val="24"/>
        </w:rPr>
        <w:t xml:space="preserve"> </w:t>
      </w:r>
      <w:r w:rsidRPr="002F3FFF">
        <w:rPr>
          <w:rFonts w:ascii="Arial" w:hAnsi="Arial" w:cs="Arial"/>
          <w:sz w:val="24"/>
          <w:szCs w:val="24"/>
        </w:rPr>
        <w:t>dan</w:t>
      </w:r>
      <w:r w:rsidRPr="002F3FFF">
        <w:rPr>
          <w:rFonts w:ascii="Arial" w:hAnsi="Arial" w:cs="Arial"/>
          <w:spacing w:val="-15"/>
          <w:sz w:val="24"/>
          <w:szCs w:val="24"/>
        </w:rPr>
        <w:t xml:space="preserve"> </w:t>
      </w:r>
      <w:proofErr w:type="spellStart"/>
      <w:r w:rsidRPr="002F3FFF">
        <w:rPr>
          <w:rFonts w:ascii="Arial" w:hAnsi="Arial" w:cs="Arial"/>
          <w:sz w:val="24"/>
          <w:szCs w:val="24"/>
        </w:rPr>
        <w:t>budaya</w:t>
      </w:r>
      <w:proofErr w:type="spellEnd"/>
      <w:r w:rsidRPr="002F3FFF">
        <w:rPr>
          <w:rFonts w:ascii="Arial" w:hAnsi="Arial" w:cs="Arial"/>
          <w:spacing w:val="-15"/>
          <w:sz w:val="24"/>
          <w:szCs w:val="24"/>
        </w:rPr>
        <w:t xml:space="preserve"> </w:t>
      </w:r>
      <w:proofErr w:type="spellStart"/>
      <w:r w:rsidRPr="002F3FFF">
        <w:rPr>
          <w:rFonts w:ascii="Arial" w:hAnsi="Arial" w:cs="Arial"/>
          <w:sz w:val="24"/>
          <w:szCs w:val="24"/>
        </w:rPr>
        <w:t>organisasi</w:t>
      </w:r>
      <w:proofErr w:type="spellEnd"/>
      <w:r w:rsidRPr="002F3FFF">
        <w:rPr>
          <w:rFonts w:ascii="Arial" w:hAnsi="Arial" w:cs="Arial"/>
          <w:sz w:val="24"/>
          <w:szCs w:val="24"/>
        </w:rPr>
        <w:t xml:space="preserve"> </w:t>
      </w:r>
      <w:proofErr w:type="spellStart"/>
      <w:r w:rsidRPr="002F3FFF">
        <w:rPr>
          <w:rFonts w:ascii="Arial" w:hAnsi="Arial" w:cs="Arial"/>
          <w:sz w:val="24"/>
          <w:szCs w:val="24"/>
        </w:rPr>
        <w:t>terhadap</w:t>
      </w:r>
      <w:proofErr w:type="spellEnd"/>
      <w:r w:rsidRPr="002F3FFF">
        <w:rPr>
          <w:rFonts w:ascii="Arial" w:hAnsi="Arial" w:cs="Arial"/>
          <w:sz w:val="24"/>
          <w:szCs w:val="24"/>
        </w:rPr>
        <w:t xml:space="preserve"> </w:t>
      </w:r>
      <w:proofErr w:type="spellStart"/>
      <w:r w:rsidRPr="002F3FFF">
        <w:rPr>
          <w:rFonts w:ascii="Arial" w:hAnsi="Arial" w:cs="Arial"/>
          <w:sz w:val="24"/>
          <w:szCs w:val="24"/>
        </w:rPr>
        <w:t>penerapan</w:t>
      </w:r>
      <w:proofErr w:type="spellEnd"/>
      <w:r w:rsidRPr="002F3FFF">
        <w:rPr>
          <w:rFonts w:ascii="Arial" w:hAnsi="Arial" w:cs="Arial"/>
          <w:sz w:val="24"/>
          <w:szCs w:val="24"/>
        </w:rPr>
        <w:t xml:space="preserve"> </w:t>
      </w:r>
      <w:r w:rsidRPr="002F3FFF">
        <w:rPr>
          <w:rFonts w:ascii="Arial" w:hAnsi="Arial" w:cs="Arial"/>
          <w:i/>
          <w:sz w:val="24"/>
          <w:szCs w:val="24"/>
        </w:rPr>
        <w:t xml:space="preserve">Total Quality Management </w:t>
      </w:r>
      <w:proofErr w:type="spellStart"/>
      <w:r w:rsidRPr="002F3FFF">
        <w:rPr>
          <w:rFonts w:ascii="Arial" w:hAnsi="Arial" w:cs="Arial"/>
          <w:sz w:val="24"/>
          <w:szCs w:val="24"/>
        </w:rPr>
        <w:t>secara</w:t>
      </w:r>
      <w:proofErr w:type="spellEnd"/>
      <w:r w:rsidRPr="002F3FFF">
        <w:rPr>
          <w:rFonts w:ascii="Arial" w:hAnsi="Arial" w:cs="Arial"/>
          <w:sz w:val="24"/>
          <w:szCs w:val="24"/>
        </w:rPr>
        <w:t xml:space="preserve"> </w:t>
      </w:r>
      <w:proofErr w:type="spellStart"/>
      <w:r w:rsidRPr="002F3FFF">
        <w:rPr>
          <w:rFonts w:ascii="Arial" w:hAnsi="Arial" w:cs="Arial"/>
          <w:sz w:val="24"/>
          <w:szCs w:val="24"/>
        </w:rPr>
        <w:t>simultan</w:t>
      </w:r>
      <w:proofErr w:type="spellEnd"/>
      <w:r w:rsidRPr="002F3FFF">
        <w:rPr>
          <w:rFonts w:ascii="Arial" w:hAnsi="Arial" w:cs="Arial"/>
          <w:sz w:val="24"/>
          <w:szCs w:val="24"/>
        </w:rPr>
        <w:t xml:space="preserve"> pada </w:t>
      </w:r>
      <w:proofErr w:type="spellStart"/>
      <w:r w:rsidRPr="002F3FFF">
        <w:rPr>
          <w:rFonts w:ascii="Arial" w:hAnsi="Arial" w:cs="Arial"/>
          <w:sz w:val="24"/>
          <w:szCs w:val="24"/>
        </w:rPr>
        <w:t>industri</w:t>
      </w:r>
      <w:proofErr w:type="spellEnd"/>
      <w:r w:rsidRPr="002F3FFF">
        <w:rPr>
          <w:rFonts w:ascii="Arial" w:hAnsi="Arial" w:cs="Arial"/>
          <w:sz w:val="24"/>
          <w:szCs w:val="24"/>
        </w:rPr>
        <w:t xml:space="preserve"> </w:t>
      </w:r>
      <w:proofErr w:type="spellStart"/>
      <w:r w:rsidRPr="002F3FFF">
        <w:rPr>
          <w:rFonts w:ascii="Arial" w:hAnsi="Arial" w:cs="Arial"/>
          <w:sz w:val="24"/>
          <w:szCs w:val="24"/>
        </w:rPr>
        <w:t>keramik</w:t>
      </w:r>
      <w:proofErr w:type="spellEnd"/>
      <w:r w:rsidRPr="002F3FFF">
        <w:rPr>
          <w:rFonts w:ascii="Arial" w:hAnsi="Arial" w:cs="Arial"/>
          <w:sz w:val="24"/>
          <w:szCs w:val="24"/>
        </w:rPr>
        <w:t xml:space="preserve"> </w:t>
      </w:r>
      <w:proofErr w:type="spellStart"/>
      <w:r w:rsidRPr="002F3FFF">
        <w:rPr>
          <w:rFonts w:ascii="Arial" w:hAnsi="Arial" w:cs="Arial"/>
          <w:sz w:val="24"/>
          <w:szCs w:val="24"/>
        </w:rPr>
        <w:t>lantai</w:t>
      </w:r>
      <w:proofErr w:type="spellEnd"/>
      <w:r w:rsidRPr="002F3FFF">
        <w:rPr>
          <w:rFonts w:ascii="Arial" w:hAnsi="Arial" w:cs="Arial"/>
          <w:sz w:val="24"/>
          <w:szCs w:val="24"/>
        </w:rPr>
        <w:t xml:space="preserve"> yang </w:t>
      </w:r>
      <w:proofErr w:type="spellStart"/>
      <w:r w:rsidRPr="002F3FFF">
        <w:rPr>
          <w:rFonts w:ascii="Arial" w:hAnsi="Arial" w:cs="Arial"/>
          <w:sz w:val="24"/>
          <w:szCs w:val="24"/>
        </w:rPr>
        <w:t>terdaftar</w:t>
      </w:r>
      <w:proofErr w:type="spellEnd"/>
      <w:r w:rsidRPr="002F3FFF">
        <w:rPr>
          <w:rFonts w:ascii="Arial" w:hAnsi="Arial" w:cs="Arial"/>
          <w:sz w:val="24"/>
          <w:szCs w:val="24"/>
        </w:rPr>
        <w:t xml:space="preserve"> di Bursa </w:t>
      </w:r>
      <w:proofErr w:type="spellStart"/>
      <w:r w:rsidRPr="002F3FFF">
        <w:rPr>
          <w:rFonts w:ascii="Arial" w:hAnsi="Arial" w:cs="Arial"/>
          <w:sz w:val="24"/>
          <w:szCs w:val="24"/>
        </w:rPr>
        <w:t>Efek</w:t>
      </w:r>
      <w:proofErr w:type="spellEnd"/>
      <w:r w:rsidRPr="002F3FFF">
        <w:rPr>
          <w:rFonts w:ascii="Arial" w:hAnsi="Arial" w:cs="Arial"/>
          <w:spacing w:val="-34"/>
          <w:sz w:val="24"/>
          <w:szCs w:val="24"/>
        </w:rPr>
        <w:t xml:space="preserve"> </w:t>
      </w:r>
      <w:r w:rsidRPr="002F3FFF">
        <w:rPr>
          <w:rFonts w:ascii="Arial" w:hAnsi="Arial" w:cs="Arial"/>
          <w:sz w:val="24"/>
          <w:szCs w:val="24"/>
        </w:rPr>
        <w:t xml:space="preserve">Indonesia. </w:t>
      </w:r>
    </w:p>
    <w:p w14:paraId="337D955D" w14:textId="1D63F334" w:rsidR="00AD54F0" w:rsidRPr="002F3FFF" w:rsidRDefault="00AD54F0" w:rsidP="002F3FFF">
      <w:pPr>
        <w:pStyle w:val="ListParagraph"/>
        <w:widowControl w:val="0"/>
        <w:numPr>
          <w:ilvl w:val="0"/>
          <w:numId w:val="14"/>
        </w:numPr>
        <w:tabs>
          <w:tab w:val="left" w:pos="851"/>
        </w:tabs>
        <w:autoSpaceDE w:val="0"/>
        <w:autoSpaceDN w:val="0"/>
        <w:spacing w:after="0" w:line="480" w:lineRule="auto"/>
        <w:ind w:right="6"/>
        <w:jc w:val="both"/>
        <w:rPr>
          <w:rFonts w:ascii="Arial" w:hAnsi="Arial" w:cs="Arial"/>
          <w:sz w:val="24"/>
          <w:szCs w:val="24"/>
        </w:rPr>
      </w:pPr>
      <w:proofErr w:type="spellStart"/>
      <w:r w:rsidRPr="002F3FFF">
        <w:rPr>
          <w:rFonts w:ascii="Arial" w:hAnsi="Arial" w:cs="Arial"/>
          <w:sz w:val="24"/>
          <w:szCs w:val="24"/>
        </w:rPr>
        <w:t>Pengaruh</w:t>
      </w:r>
      <w:proofErr w:type="spellEnd"/>
      <w:r w:rsidRPr="002F3FFF">
        <w:rPr>
          <w:rFonts w:ascii="Arial" w:hAnsi="Arial" w:cs="Arial"/>
          <w:sz w:val="24"/>
          <w:szCs w:val="24"/>
        </w:rPr>
        <w:t xml:space="preserve"> </w:t>
      </w:r>
      <w:proofErr w:type="spellStart"/>
      <w:r w:rsidRPr="002F3FFF">
        <w:rPr>
          <w:rFonts w:ascii="Arial" w:hAnsi="Arial" w:cs="Arial"/>
          <w:sz w:val="24"/>
          <w:szCs w:val="24"/>
        </w:rPr>
        <w:t>kepemimpinan</w:t>
      </w:r>
      <w:proofErr w:type="spellEnd"/>
      <w:r w:rsidRPr="002F3FFF">
        <w:rPr>
          <w:rFonts w:ascii="Arial" w:hAnsi="Arial" w:cs="Arial"/>
          <w:sz w:val="24"/>
          <w:szCs w:val="24"/>
        </w:rPr>
        <w:t xml:space="preserve"> </w:t>
      </w:r>
      <w:proofErr w:type="spellStart"/>
      <w:r w:rsidRPr="002F3FFF">
        <w:rPr>
          <w:rFonts w:ascii="Arial" w:hAnsi="Arial" w:cs="Arial"/>
          <w:sz w:val="24"/>
          <w:szCs w:val="24"/>
        </w:rPr>
        <w:t>terhadap</w:t>
      </w:r>
      <w:proofErr w:type="spellEnd"/>
      <w:r w:rsidRPr="002F3FFF">
        <w:rPr>
          <w:rFonts w:ascii="Arial" w:hAnsi="Arial" w:cs="Arial"/>
          <w:sz w:val="24"/>
          <w:szCs w:val="24"/>
        </w:rPr>
        <w:t xml:space="preserve"> </w:t>
      </w:r>
      <w:proofErr w:type="spellStart"/>
      <w:r w:rsidRPr="002F3FFF">
        <w:rPr>
          <w:rFonts w:ascii="Arial" w:hAnsi="Arial" w:cs="Arial"/>
          <w:sz w:val="24"/>
          <w:szCs w:val="24"/>
        </w:rPr>
        <w:t>penerapan</w:t>
      </w:r>
      <w:proofErr w:type="spellEnd"/>
      <w:r w:rsidRPr="002F3FFF">
        <w:rPr>
          <w:rFonts w:ascii="Arial" w:hAnsi="Arial" w:cs="Arial"/>
          <w:sz w:val="24"/>
          <w:szCs w:val="24"/>
        </w:rPr>
        <w:t xml:space="preserve"> </w:t>
      </w:r>
      <w:r w:rsidRPr="002F3FFF">
        <w:rPr>
          <w:rFonts w:ascii="Arial" w:hAnsi="Arial" w:cs="Arial"/>
          <w:i/>
          <w:sz w:val="24"/>
          <w:szCs w:val="24"/>
        </w:rPr>
        <w:t xml:space="preserve">Total Quality Management </w:t>
      </w:r>
      <w:r w:rsidRPr="002F3FFF">
        <w:rPr>
          <w:rFonts w:ascii="Arial" w:hAnsi="Arial" w:cs="Arial"/>
          <w:sz w:val="24"/>
          <w:szCs w:val="24"/>
        </w:rPr>
        <w:t xml:space="preserve">pada </w:t>
      </w:r>
      <w:proofErr w:type="spellStart"/>
      <w:r w:rsidRPr="002F3FFF">
        <w:rPr>
          <w:rFonts w:ascii="Arial" w:hAnsi="Arial" w:cs="Arial"/>
          <w:sz w:val="24"/>
          <w:szCs w:val="24"/>
        </w:rPr>
        <w:t>industri</w:t>
      </w:r>
      <w:proofErr w:type="spellEnd"/>
      <w:r w:rsidRPr="002F3FFF">
        <w:rPr>
          <w:rFonts w:ascii="Arial" w:hAnsi="Arial" w:cs="Arial"/>
          <w:sz w:val="24"/>
          <w:szCs w:val="24"/>
        </w:rPr>
        <w:t xml:space="preserve"> </w:t>
      </w:r>
      <w:proofErr w:type="spellStart"/>
      <w:r w:rsidRPr="002F3FFF">
        <w:rPr>
          <w:rFonts w:ascii="Arial" w:hAnsi="Arial" w:cs="Arial"/>
          <w:sz w:val="24"/>
          <w:szCs w:val="24"/>
        </w:rPr>
        <w:t>keramik</w:t>
      </w:r>
      <w:proofErr w:type="spellEnd"/>
      <w:r w:rsidRPr="002F3FFF">
        <w:rPr>
          <w:rFonts w:ascii="Arial" w:hAnsi="Arial" w:cs="Arial"/>
          <w:sz w:val="24"/>
          <w:szCs w:val="24"/>
        </w:rPr>
        <w:t xml:space="preserve"> </w:t>
      </w:r>
      <w:proofErr w:type="spellStart"/>
      <w:r w:rsidRPr="002F3FFF">
        <w:rPr>
          <w:rFonts w:ascii="Arial" w:hAnsi="Arial" w:cs="Arial"/>
          <w:sz w:val="24"/>
          <w:szCs w:val="24"/>
        </w:rPr>
        <w:t>lantai</w:t>
      </w:r>
      <w:proofErr w:type="spellEnd"/>
      <w:r w:rsidRPr="002F3FFF">
        <w:rPr>
          <w:rFonts w:ascii="Arial" w:hAnsi="Arial" w:cs="Arial"/>
          <w:sz w:val="24"/>
          <w:szCs w:val="24"/>
        </w:rPr>
        <w:t xml:space="preserve"> yang </w:t>
      </w:r>
      <w:proofErr w:type="spellStart"/>
      <w:r w:rsidRPr="002F3FFF">
        <w:rPr>
          <w:rFonts w:ascii="Arial" w:hAnsi="Arial" w:cs="Arial"/>
          <w:sz w:val="24"/>
          <w:szCs w:val="24"/>
        </w:rPr>
        <w:t>terdaftar</w:t>
      </w:r>
      <w:proofErr w:type="spellEnd"/>
      <w:r w:rsidRPr="002F3FFF">
        <w:rPr>
          <w:rFonts w:ascii="Arial" w:hAnsi="Arial" w:cs="Arial"/>
          <w:sz w:val="24"/>
          <w:szCs w:val="24"/>
        </w:rPr>
        <w:t xml:space="preserve"> di Bursa </w:t>
      </w:r>
      <w:proofErr w:type="spellStart"/>
      <w:r w:rsidRPr="002F3FFF">
        <w:rPr>
          <w:rFonts w:ascii="Arial" w:hAnsi="Arial" w:cs="Arial"/>
          <w:sz w:val="24"/>
          <w:szCs w:val="24"/>
        </w:rPr>
        <w:t>Efek</w:t>
      </w:r>
      <w:proofErr w:type="spellEnd"/>
      <w:r w:rsidRPr="002F3FFF">
        <w:rPr>
          <w:rFonts w:ascii="Arial" w:hAnsi="Arial" w:cs="Arial"/>
          <w:sz w:val="24"/>
          <w:szCs w:val="24"/>
        </w:rPr>
        <w:t xml:space="preserve"> Indonesia. </w:t>
      </w:r>
    </w:p>
    <w:p w14:paraId="73D7DB1D" w14:textId="2F886151" w:rsidR="00AD54F0" w:rsidRPr="00D37FFA" w:rsidRDefault="00AD54F0" w:rsidP="00D37FFA">
      <w:pPr>
        <w:pStyle w:val="ListParagraph"/>
        <w:widowControl w:val="0"/>
        <w:numPr>
          <w:ilvl w:val="0"/>
          <w:numId w:val="14"/>
        </w:numPr>
        <w:tabs>
          <w:tab w:val="left" w:pos="851"/>
        </w:tabs>
        <w:autoSpaceDE w:val="0"/>
        <w:autoSpaceDN w:val="0"/>
        <w:spacing w:after="0" w:line="480" w:lineRule="auto"/>
        <w:ind w:right="6"/>
        <w:jc w:val="both"/>
        <w:rPr>
          <w:rFonts w:ascii="Arial" w:hAnsi="Arial" w:cs="Arial"/>
          <w:sz w:val="24"/>
          <w:szCs w:val="24"/>
        </w:rPr>
      </w:pPr>
      <w:proofErr w:type="spellStart"/>
      <w:r w:rsidRPr="00D37FFA">
        <w:rPr>
          <w:rFonts w:ascii="Arial" w:hAnsi="Arial" w:cs="Arial"/>
          <w:sz w:val="24"/>
          <w:szCs w:val="24"/>
        </w:rPr>
        <w:t>Pengaruh</w:t>
      </w:r>
      <w:proofErr w:type="spellEnd"/>
      <w:r w:rsidRPr="00D37FFA">
        <w:rPr>
          <w:rFonts w:ascii="Arial" w:hAnsi="Arial" w:cs="Arial"/>
          <w:sz w:val="24"/>
          <w:szCs w:val="24"/>
        </w:rPr>
        <w:t xml:space="preserve"> </w:t>
      </w:r>
      <w:proofErr w:type="spellStart"/>
      <w:r w:rsidRPr="00D37FFA">
        <w:rPr>
          <w:rFonts w:ascii="Arial" w:hAnsi="Arial" w:cs="Arial"/>
          <w:sz w:val="24"/>
          <w:szCs w:val="24"/>
        </w:rPr>
        <w:t>kompetensi</w:t>
      </w:r>
      <w:proofErr w:type="spellEnd"/>
      <w:r w:rsidRPr="00D37FFA">
        <w:rPr>
          <w:rFonts w:ascii="Arial" w:hAnsi="Arial" w:cs="Arial"/>
          <w:sz w:val="24"/>
          <w:szCs w:val="24"/>
        </w:rPr>
        <w:t xml:space="preserve"> </w:t>
      </w:r>
      <w:proofErr w:type="spellStart"/>
      <w:r w:rsidRPr="00D37FFA">
        <w:rPr>
          <w:rFonts w:ascii="Arial" w:hAnsi="Arial" w:cs="Arial"/>
          <w:sz w:val="24"/>
          <w:szCs w:val="24"/>
        </w:rPr>
        <w:t>teknis</w:t>
      </w:r>
      <w:proofErr w:type="spellEnd"/>
      <w:r w:rsidRPr="00D37FFA">
        <w:rPr>
          <w:rFonts w:ascii="Arial" w:hAnsi="Arial" w:cs="Arial"/>
          <w:sz w:val="24"/>
          <w:szCs w:val="24"/>
        </w:rPr>
        <w:t xml:space="preserve"> </w:t>
      </w:r>
      <w:proofErr w:type="spellStart"/>
      <w:r w:rsidRPr="00D37FFA">
        <w:rPr>
          <w:rFonts w:ascii="Arial" w:hAnsi="Arial" w:cs="Arial"/>
          <w:sz w:val="24"/>
          <w:szCs w:val="24"/>
        </w:rPr>
        <w:t>terhadap</w:t>
      </w:r>
      <w:proofErr w:type="spellEnd"/>
      <w:r w:rsidRPr="00D37FFA">
        <w:rPr>
          <w:rFonts w:ascii="Arial" w:hAnsi="Arial" w:cs="Arial"/>
          <w:sz w:val="24"/>
          <w:szCs w:val="24"/>
        </w:rPr>
        <w:t xml:space="preserve"> </w:t>
      </w:r>
      <w:proofErr w:type="spellStart"/>
      <w:r w:rsidRPr="00D37FFA">
        <w:rPr>
          <w:rFonts w:ascii="Arial" w:hAnsi="Arial" w:cs="Arial"/>
          <w:sz w:val="24"/>
          <w:szCs w:val="24"/>
        </w:rPr>
        <w:t>penerapan</w:t>
      </w:r>
      <w:proofErr w:type="spellEnd"/>
      <w:r w:rsidRPr="00D37FFA">
        <w:rPr>
          <w:rFonts w:ascii="Arial" w:hAnsi="Arial" w:cs="Arial"/>
          <w:sz w:val="24"/>
          <w:szCs w:val="24"/>
        </w:rPr>
        <w:t xml:space="preserve"> </w:t>
      </w:r>
      <w:r w:rsidRPr="00D37FFA">
        <w:rPr>
          <w:rFonts w:ascii="Arial" w:hAnsi="Arial" w:cs="Arial"/>
          <w:i/>
          <w:sz w:val="24"/>
          <w:szCs w:val="24"/>
        </w:rPr>
        <w:t xml:space="preserve">Total Quality Management </w:t>
      </w:r>
      <w:r w:rsidRPr="00D37FFA">
        <w:rPr>
          <w:rFonts w:ascii="Arial" w:hAnsi="Arial" w:cs="Arial"/>
          <w:sz w:val="24"/>
          <w:szCs w:val="24"/>
        </w:rPr>
        <w:t xml:space="preserve">pada </w:t>
      </w:r>
      <w:proofErr w:type="spellStart"/>
      <w:r w:rsidRPr="00D37FFA">
        <w:rPr>
          <w:rFonts w:ascii="Arial" w:hAnsi="Arial" w:cs="Arial"/>
          <w:sz w:val="24"/>
          <w:szCs w:val="24"/>
        </w:rPr>
        <w:t>industri</w:t>
      </w:r>
      <w:proofErr w:type="spellEnd"/>
      <w:r w:rsidRPr="00D37FFA">
        <w:rPr>
          <w:rFonts w:ascii="Arial" w:hAnsi="Arial" w:cs="Arial"/>
          <w:sz w:val="24"/>
          <w:szCs w:val="24"/>
        </w:rPr>
        <w:t xml:space="preserve"> </w:t>
      </w:r>
      <w:proofErr w:type="spellStart"/>
      <w:r w:rsidRPr="00D37FFA">
        <w:rPr>
          <w:rFonts w:ascii="Arial" w:hAnsi="Arial" w:cs="Arial"/>
          <w:sz w:val="24"/>
          <w:szCs w:val="24"/>
        </w:rPr>
        <w:t>keramik</w:t>
      </w:r>
      <w:proofErr w:type="spellEnd"/>
      <w:r w:rsidRPr="00D37FFA">
        <w:rPr>
          <w:rFonts w:ascii="Arial" w:hAnsi="Arial" w:cs="Arial"/>
          <w:sz w:val="24"/>
          <w:szCs w:val="24"/>
        </w:rPr>
        <w:t xml:space="preserve"> </w:t>
      </w:r>
      <w:proofErr w:type="spellStart"/>
      <w:r w:rsidRPr="00D37FFA">
        <w:rPr>
          <w:rFonts w:ascii="Arial" w:hAnsi="Arial" w:cs="Arial"/>
          <w:sz w:val="24"/>
          <w:szCs w:val="24"/>
        </w:rPr>
        <w:t>lantai</w:t>
      </w:r>
      <w:proofErr w:type="spellEnd"/>
      <w:r w:rsidRPr="00D37FFA">
        <w:rPr>
          <w:rFonts w:ascii="Arial" w:hAnsi="Arial" w:cs="Arial"/>
          <w:sz w:val="24"/>
          <w:szCs w:val="24"/>
        </w:rPr>
        <w:t xml:space="preserve"> yang </w:t>
      </w:r>
      <w:proofErr w:type="spellStart"/>
      <w:r w:rsidRPr="00D37FFA">
        <w:rPr>
          <w:rFonts w:ascii="Arial" w:hAnsi="Arial" w:cs="Arial"/>
          <w:sz w:val="24"/>
          <w:szCs w:val="24"/>
        </w:rPr>
        <w:t>terdaftar</w:t>
      </w:r>
      <w:proofErr w:type="spellEnd"/>
      <w:r w:rsidRPr="00D37FFA">
        <w:rPr>
          <w:rFonts w:ascii="Arial" w:hAnsi="Arial" w:cs="Arial"/>
          <w:sz w:val="24"/>
          <w:szCs w:val="24"/>
        </w:rPr>
        <w:t xml:space="preserve"> di Bursa </w:t>
      </w:r>
      <w:proofErr w:type="spellStart"/>
      <w:r w:rsidRPr="00D37FFA">
        <w:rPr>
          <w:rFonts w:ascii="Arial" w:hAnsi="Arial" w:cs="Arial"/>
          <w:sz w:val="24"/>
          <w:szCs w:val="24"/>
        </w:rPr>
        <w:t>Efek</w:t>
      </w:r>
      <w:proofErr w:type="spellEnd"/>
      <w:r w:rsidRPr="00D37FFA">
        <w:rPr>
          <w:rFonts w:ascii="Arial" w:hAnsi="Arial" w:cs="Arial"/>
          <w:sz w:val="24"/>
          <w:szCs w:val="24"/>
        </w:rPr>
        <w:t xml:space="preserve"> Indonesia</w:t>
      </w:r>
    </w:p>
    <w:p w14:paraId="3AFDDF92" w14:textId="4C133844" w:rsidR="00AD54F0" w:rsidRPr="00D37FFA" w:rsidRDefault="00AD54F0" w:rsidP="00D37FFA">
      <w:pPr>
        <w:pStyle w:val="ListParagraph"/>
        <w:widowControl w:val="0"/>
        <w:numPr>
          <w:ilvl w:val="0"/>
          <w:numId w:val="14"/>
        </w:numPr>
        <w:tabs>
          <w:tab w:val="left" w:pos="851"/>
        </w:tabs>
        <w:autoSpaceDE w:val="0"/>
        <w:autoSpaceDN w:val="0"/>
        <w:spacing w:after="0" w:line="480" w:lineRule="auto"/>
        <w:ind w:right="6"/>
        <w:jc w:val="both"/>
        <w:rPr>
          <w:rFonts w:ascii="Arial" w:hAnsi="Arial" w:cs="Arial"/>
          <w:sz w:val="24"/>
          <w:szCs w:val="24"/>
        </w:rPr>
      </w:pPr>
      <w:proofErr w:type="spellStart"/>
      <w:r w:rsidRPr="00D37FFA">
        <w:rPr>
          <w:rFonts w:ascii="Arial" w:hAnsi="Arial" w:cs="Arial"/>
          <w:sz w:val="24"/>
          <w:szCs w:val="24"/>
        </w:rPr>
        <w:t>Pengaruh</w:t>
      </w:r>
      <w:proofErr w:type="spellEnd"/>
      <w:r w:rsidRPr="00D37FFA">
        <w:rPr>
          <w:rFonts w:ascii="Arial" w:hAnsi="Arial" w:cs="Arial"/>
          <w:sz w:val="24"/>
          <w:szCs w:val="24"/>
        </w:rPr>
        <w:t xml:space="preserve"> </w:t>
      </w:r>
      <w:proofErr w:type="spellStart"/>
      <w:r w:rsidRPr="00D37FFA">
        <w:rPr>
          <w:rFonts w:ascii="Arial" w:hAnsi="Arial" w:cs="Arial"/>
          <w:sz w:val="24"/>
          <w:szCs w:val="24"/>
        </w:rPr>
        <w:t>budaya</w:t>
      </w:r>
      <w:proofErr w:type="spellEnd"/>
      <w:r w:rsidRPr="00D37FFA">
        <w:rPr>
          <w:rFonts w:ascii="Arial" w:hAnsi="Arial" w:cs="Arial"/>
          <w:sz w:val="24"/>
          <w:szCs w:val="24"/>
        </w:rPr>
        <w:t xml:space="preserve"> </w:t>
      </w:r>
      <w:proofErr w:type="spellStart"/>
      <w:r w:rsidRPr="00D37FFA">
        <w:rPr>
          <w:rFonts w:ascii="Arial" w:hAnsi="Arial" w:cs="Arial"/>
          <w:sz w:val="24"/>
          <w:szCs w:val="24"/>
        </w:rPr>
        <w:t>organisasi</w:t>
      </w:r>
      <w:proofErr w:type="spellEnd"/>
      <w:r w:rsidRPr="00D37FFA">
        <w:rPr>
          <w:rFonts w:ascii="Arial" w:hAnsi="Arial" w:cs="Arial"/>
          <w:sz w:val="24"/>
          <w:szCs w:val="24"/>
        </w:rPr>
        <w:t xml:space="preserve"> </w:t>
      </w:r>
      <w:proofErr w:type="spellStart"/>
      <w:r w:rsidRPr="00D37FFA">
        <w:rPr>
          <w:rFonts w:ascii="Arial" w:hAnsi="Arial" w:cs="Arial"/>
          <w:sz w:val="24"/>
          <w:szCs w:val="24"/>
        </w:rPr>
        <w:t>terhadap</w:t>
      </w:r>
      <w:proofErr w:type="spellEnd"/>
      <w:r w:rsidRPr="00D37FFA">
        <w:rPr>
          <w:rFonts w:ascii="Arial" w:hAnsi="Arial" w:cs="Arial"/>
          <w:sz w:val="24"/>
          <w:szCs w:val="24"/>
        </w:rPr>
        <w:t xml:space="preserve"> </w:t>
      </w:r>
      <w:proofErr w:type="spellStart"/>
      <w:r w:rsidRPr="00D37FFA">
        <w:rPr>
          <w:rFonts w:ascii="Arial" w:hAnsi="Arial" w:cs="Arial"/>
          <w:sz w:val="24"/>
          <w:szCs w:val="24"/>
        </w:rPr>
        <w:t>penerapan</w:t>
      </w:r>
      <w:proofErr w:type="spellEnd"/>
      <w:r w:rsidRPr="00D37FFA">
        <w:rPr>
          <w:rFonts w:ascii="Arial" w:hAnsi="Arial" w:cs="Arial"/>
          <w:sz w:val="24"/>
          <w:szCs w:val="24"/>
        </w:rPr>
        <w:t xml:space="preserve"> </w:t>
      </w:r>
      <w:r w:rsidRPr="00D37FFA">
        <w:rPr>
          <w:rFonts w:ascii="Arial" w:hAnsi="Arial" w:cs="Arial"/>
          <w:i/>
          <w:sz w:val="24"/>
          <w:szCs w:val="24"/>
        </w:rPr>
        <w:t xml:space="preserve">Total Quality Management </w:t>
      </w:r>
      <w:r w:rsidRPr="00D37FFA">
        <w:rPr>
          <w:rFonts w:ascii="Arial" w:hAnsi="Arial" w:cs="Arial"/>
          <w:sz w:val="24"/>
          <w:szCs w:val="24"/>
        </w:rPr>
        <w:t xml:space="preserve">pada </w:t>
      </w:r>
      <w:proofErr w:type="spellStart"/>
      <w:r w:rsidRPr="00D37FFA">
        <w:rPr>
          <w:rFonts w:ascii="Arial" w:hAnsi="Arial" w:cs="Arial"/>
          <w:sz w:val="24"/>
          <w:szCs w:val="24"/>
        </w:rPr>
        <w:t>industri</w:t>
      </w:r>
      <w:proofErr w:type="spellEnd"/>
      <w:r w:rsidRPr="00D37FFA">
        <w:rPr>
          <w:rFonts w:ascii="Arial" w:hAnsi="Arial" w:cs="Arial"/>
          <w:sz w:val="24"/>
          <w:szCs w:val="24"/>
        </w:rPr>
        <w:t xml:space="preserve"> </w:t>
      </w:r>
      <w:proofErr w:type="spellStart"/>
      <w:r w:rsidRPr="00D37FFA">
        <w:rPr>
          <w:rFonts w:ascii="Arial" w:hAnsi="Arial" w:cs="Arial"/>
          <w:sz w:val="24"/>
          <w:szCs w:val="24"/>
        </w:rPr>
        <w:t>keramik</w:t>
      </w:r>
      <w:proofErr w:type="spellEnd"/>
      <w:r w:rsidRPr="00D37FFA">
        <w:rPr>
          <w:rFonts w:ascii="Arial" w:hAnsi="Arial" w:cs="Arial"/>
          <w:sz w:val="24"/>
          <w:szCs w:val="24"/>
        </w:rPr>
        <w:t xml:space="preserve"> </w:t>
      </w:r>
      <w:proofErr w:type="spellStart"/>
      <w:r w:rsidRPr="00D37FFA">
        <w:rPr>
          <w:rFonts w:ascii="Arial" w:hAnsi="Arial" w:cs="Arial"/>
          <w:sz w:val="24"/>
          <w:szCs w:val="24"/>
        </w:rPr>
        <w:t>lantai</w:t>
      </w:r>
      <w:proofErr w:type="spellEnd"/>
      <w:r w:rsidRPr="00D37FFA">
        <w:rPr>
          <w:rFonts w:ascii="Arial" w:hAnsi="Arial" w:cs="Arial"/>
          <w:sz w:val="24"/>
          <w:szCs w:val="24"/>
        </w:rPr>
        <w:t xml:space="preserve"> yang </w:t>
      </w:r>
      <w:proofErr w:type="spellStart"/>
      <w:r w:rsidRPr="00D37FFA">
        <w:rPr>
          <w:rFonts w:ascii="Arial" w:hAnsi="Arial" w:cs="Arial"/>
          <w:sz w:val="24"/>
          <w:szCs w:val="24"/>
        </w:rPr>
        <w:t>terdaftar</w:t>
      </w:r>
      <w:proofErr w:type="spellEnd"/>
      <w:r w:rsidRPr="00D37FFA">
        <w:rPr>
          <w:rFonts w:ascii="Arial" w:hAnsi="Arial" w:cs="Arial"/>
          <w:sz w:val="24"/>
          <w:szCs w:val="24"/>
        </w:rPr>
        <w:t xml:space="preserve"> di Bursa </w:t>
      </w:r>
      <w:proofErr w:type="spellStart"/>
      <w:r w:rsidRPr="00D37FFA">
        <w:rPr>
          <w:rFonts w:ascii="Arial" w:hAnsi="Arial" w:cs="Arial"/>
          <w:sz w:val="24"/>
          <w:szCs w:val="24"/>
        </w:rPr>
        <w:t>Efek</w:t>
      </w:r>
      <w:proofErr w:type="spellEnd"/>
      <w:r w:rsidRPr="00D37FFA">
        <w:rPr>
          <w:rFonts w:ascii="Arial" w:hAnsi="Arial" w:cs="Arial"/>
          <w:sz w:val="24"/>
          <w:szCs w:val="24"/>
        </w:rPr>
        <w:t xml:space="preserve"> Indonesia</w:t>
      </w:r>
    </w:p>
    <w:p w14:paraId="3876BD94" w14:textId="7694BC95" w:rsidR="00AD54F0" w:rsidRDefault="00AD54F0" w:rsidP="00D37FFA">
      <w:pPr>
        <w:pStyle w:val="ListParagraph"/>
        <w:widowControl w:val="0"/>
        <w:numPr>
          <w:ilvl w:val="0"/>
          <w:numId w:val="14"/>
        </w:numPr>
        <w:tabs>
          <w:tab w:val="left" w:pos="851"/>
        </w:tabs>
        <w:autoSpaceDE w:val="0"/>
        <w:autoSpaceDN w:val="0"/>
        <w:spacing w:after="0" w:line="480" w:lineRule="auto"/>
        <w:ind w:right="6"/>
        <w:jc w:val="both"/>
        <w:rPr>
          <w:rFonts w:ascii="Arial" w:hAnsi="Arial" w:cs="Arial"/>
          <w:sz w:val="24"/>
          <w:szCs w:val="24"/>
        </w:rPr>
      </w:pPr>
      <w:proofErr w:type="spellStart"/>
      <w:r w:rsidRPr="00D37FFA">
        <w:rPr>
          <w:rFonts w:ascii="Arial" w:hAnsi="Arial" w:cs="Arial"/>
          <w:sz w:val="24"/>
          <w:szCs w:val="24"/>
        </w:rPr>
        <w:lastRenderedPageBreak/>
        <w:t>Besarnya</w:t>
      </w:r>
      <w:proofErr w:type="spellEnd"/>
      <w:r w:rsidRPr="00D37FFA">
        <w:rPr>
          <w:rFonts w:ascii="Arial" w:hAnsi="Arial" w:cs="Arial"/>
          <w:sz w:val="24"/>
          <w:szCs w:val="24"/>
        </w:rPr>
        <w:t xml:space="preserve"> </w:t>
      </w:r>
      <w:proofErr w:type="spellStart"/>
      <w:r w:rsidRPr="00D37FFA">
        <w:rPr>
          <w:rFonts w:ascii="Arial" w:hAnsi="Arial" w:cs="Arial"/>
          <w:sz w:val="24"/>
          <w:szCs w:val="24"/>
        </w:rPr>
        <w:t>pengaruh</w:t>
      </w:r>
      <w:proofErr w:type="spellEnd"/>
      <w:r w:rsidRPr="00D37FFA">
        <w:rPr>
          <w:rFonts w:ascii="Arial" w:hAnsi="Arial" w:cs="Arial"/>
          <w:sz w:val="24"/>
          <w:szCs w:val="24"/>
        </w:rPr>
        <w:t xml:space="preserve"> </w:t>
      </w:r>
      <w:proofErr w:type="spellStart"/>
      <w:r w:rsidRPr="00D37FFA">
        <w:rPr>
          <w:rFonts w:ascii="Arial" w:hAnsi="Arial" w:cs="Arial"/>
          <w:sz w:val="24"/>
          <w:szCs w:val="24"/>
        </w:rPr>
        <w:t>penerapan</w:t>
      </w:r>
      <w:proofErr w:type="spellEnd"/>
      <w:r w:rsidRPr="00D37FFA">
        <w:rPr>
          <w:rFonts w:ascii="Arial" w:hAnsi="Arial" w:cs="Arial"/>
          <w:sz w:val="24"/>
          <w:szCs w:val="24"/>
        </w:rPr>
        <w:t xml:space="preserve"> </w:t>
      </w:r>
      <w:r w:rsidRPr="00D37FFA">
        <w:rPr>
          <w:rFonts w:ascii="Arial" w:hAnsi="Arial" w:cs="Arial"/>
          <w:i/>
          <w:sz w:val="24"/>
          <w:szCs w:val="24"/>
        </w:rPr>
        <w:t xml:space="preserve">Total Quality Management </w:t>
      </w:r>
      <w:proofErr w:type="spellStart"/>
      <w:r w:rsidRPr="00D37FFA">
        <w:rPr>
          <w:rFonts w:ascii="Arial" w:hAnsi="Arial" w:cs="Arial"/>
          <w:sz w:val="24"/>
          <w:szCs w:val="24"/>
        </w:rPr>
        <w:t>terhadap</w:t>
      </w:r>
      <w:proofErr w:type="spellEnd"/>
      <w:r w:rsidRPr="00D37FFA">
        <w:rPr>
          <w:rFonts w:ascii="Arial" w:hAnsi="Arial" w:cs="Arial"/>
          <w:sz w:val="24"/>
          <w:szCs w:val="24"/>
        </w:rPr>
        <w:t xml:space="preserve"> </w:t>
      </w:r>
      <w:proofErr w:type="spellStart"/>
      <w:r w:rsidRPr="00D37FFA">
        <w:rPr>
          <w:rFonts w:ascii="Arial" w:hAnsi="Arial" w:cs="Arial"/>
          <w:sz w:val="24"/>
          <w:szCs w:val="24"/>
        </w:rPr>
        <w:t>kinerja</w:t>
      </w:r>
      <w:proofErr w:type="spellEnd"/>
      <w:r w:rsidRPr="00D37FFA">
        <w:rPr>
          <w:rFonts w:ascii="Arial" w:hAnsi="Arial" w:cs="Arial"/>
          <w:sz w:val="24"/>
          <w:szCs w:val="24"/>
        </w:rPr>
        <w:t xml:space="preserve"> </w:t>
      </w:r>
      <w:proofErr w:type="spellStart"/>
      <w:r w:rsidRPr="00D37FFA">
        <w:rPr>
          <w:rFonts w:ascii="Arial" w:hAnsi="Arial" w:cs="Arial"/>
          <w:sz w:val="24"/>
          <w:szCs w:val="24"/>
        </w:rPr>
        <w:t>operasional</w:t>
      </w:r>
      <w:proofErr w:type="spellEnd"/>
      <w:r w:rsidRPr="00D37FFA">
        <w:rPr>
          <w:rFonts w:ascii="Arial" w:hAnsi="Arial" w:cs="Arial"/>
          <w:sz w:val="24"/>
          <w:szCs w:val="24"/>
        </w:rPr>
        <w:t xml:space="preserve"> pada </w:t>
      </w:r>
      <w:proofErr w:type="spellStart"/>
      <w:r w:rsidRPr="00D37FFA">
        <w:rPr>
          <w:rFonts w:ascii="Arial" w:hAnsi="Arial" w:cs="Arial"/>
          <w:sz w:val="24"/>
          <w:szCs w:val="24"/>
        </w:rPr>
        <w:t>Industri</w:t>
      </w:r>
      <w:proofErr w:type="spellEnd"/>
      <w:r w:rsidRPr="00D37FFA">
        <w:rPr>
          <w:rFonts w:ascii="Arial" w:hAnsi="Arial" w:cs="Arial"/>
          <w:sz w:val="24"/>
          <w:szCs w:val="24"/>
        </w:rPr>
        <w:t xml:space="preserve"> </w:t>
      </w:r>
      <w:proofErr w:type="spellStart"/>
      <w:r w:rsidRPr="00D37FFA">
        <w:rPr>
          <w:rFonts w:ascii="Arial" w:hAnsi="Arial" w:cs="Arial"/>
          <w:sz w:val="24"/>
          <w:szCs w:val="24"/>
        </w:rPr>
        <w:t>keramik</w:t>
      </w:r>
      <w:proofErr w:type="spellEnd"/>
      <w:r w:rsidRPr="00D37FFA">
        <w:rPr>
          <w:rFonts w:ascii="Arial" w:hAnsi="Arial" w:cs="Arial"/>
          <w:sz w:val="24"/>
          <w:szCs w:val="24"/>
        </w:rPr>
        <w:t xml:space="preserve"> </w:t>
      </w:r>
      <w:proofErr w:type="spellStart"/>
      <w:r w:rsidRPr="00D37FFA">
        <w:rPr>
          <w:rFonts w:ascii="Arial" w:hAnsi="Arial" w:cs="Arial"/>
          <w:sz w:val="24"/>
          <w:szCs w:val="24"/>
        </w:rPr>
        <w:t>lantai</w:t>
      </w:r>
      <w:proofErr w:type="spellEnd"/>
      <w:r w:rsidRPr="00D37FFA">
        <w:rPr>
          <w:rFonts w:ascii="Arial" w:hAnsi="Arial" w:cs="Arial"/>
          <w:sz w:val="24"/>
          <w:szCs w:val="24"/>
        </w:rPr>
        <w:t xml:space="preserve"> yang </w:t>
      </w:r>
      <w:proofErr w:type="spellStart"/>
      <w:r w:rsidRPr="00D37FFA">
        <w:rPr>
          <w:rFonts w:ascii="Arial" w:hAnsi="Arial" w:cs="Arial"/>
          <w:sz w:val="24"/>
          <w:szCs w:val="24"/>
        </w:rPr>
        <w:t>terdaftar</w:t>
      </w:r>
      <w:proofErr w:type="spellEnd"/>
      <w:r w:rsidRPr="00D37FFA">
        <w:rPr>
          <w:rFonts w:ascii="Arial" w:hAnsi="Arial" w:cs="Arial"/>
          <w:sz w:val="24"/>
          <w:szCs w:val="24"/>
        </w:rPr>
        <w:t xml:space="preserve"> di Bursa </w:t>
      </w:r>
      <w:proofErr w:type="spellStart"/>
      <w:r w:rsidRPr="00D37FFA">
        <w:rPr>
          <w:rFonts w:ascii="Arial" w:hAnsi="Arial" w:cs="Arial"/>
          <w:sz w:val="24"/>
          <w:szCs w:val="24"/>
        </w:rPr>
        <w:t>Efek</w:t>
      </w:r>
      <w:proofErr w:type="spellEnd"/>
      <w:r w:rsidRPr="00D37FFA">
        <w:rPr>
          <w:rFonts w:ascii="Arial" w:hAnsi="Arial" w:cs="Arial"/>
          <w:spacing w:val="-1"/>
          <w:sz w:val="24"/>
          <w:szCs w:val="24"/>
        </w:rPr>
        <w:t xml:space="preserve"> </w:t>
      </w:r>
      <w:r w:rsidRPr="00D37FFA">
        <w:rPr>
          <w:rFonts w:ascii="Arial" w:hAnsi="Arial" w:cs="Arial"/>
          <w:sz w:val="24"/>
          <w:szCs w:val="24"/>
        </w:rPr>
        <w:t>Indonesia</w:t>
      </w:r>
    </w:p>
    <w:p w14:paraId="431396BE" w14:textId="15EBD8C2" w:rsidR="00994078" w:rsidRDefault="00994078" w:rsidP="00994078">
      <w:pPr>
        <w:pStyle w:val="ListParagraph"/>
        <w:widowControl w:val="0"/>
        <w:tabs>
          <w:tab w:val="left" w:pos="851"/>
        </w:tabs>
        <w:autoSpaceDE w:val="0"/>
        <w:autoSpaceDN w:val="0"/>
        <w:spacing w:after="0" w:line="480" w:lineRule="auto"/>
        <w:ind w:right="6"/>
        <w:jc w:val="both"/>
        <w:rPr>
          <w:rFonts w:ascii="Arial" w:hAnsi="Arial" w:cs="Arial"/>
          <w:sz w:val="24"/>
          <w:szCs w:val="24"/>
        </w:rPr>
      </w:pPr>
    </w:p>
    <w:p w14:paraId="7B763F60" w14:textId="2A4BC22D" w:rsidR="00C44333" w:rsidRDefault="00C44333" w:rsidP="00D37FFA">
      <w:pPr>
        <w:pStyle w:val="ListParagraph"/>
        <w:numPr>
          <w:ilvl w:val="0"/>
          <w:numId w:val="13"/>
        </w:numPr>
        <w:spacing w:line="480" w:lineRule="auto"/>
        <w:jc w:val="both"/>
        <w:rPr>
          <w:rFonts w:ascii="Arial" w:hAnsi="Arial" w:cs="Arial"/>
          <w:b/>
          <w:sz w:val="24"/>
          <w:szCs w:val="24"/>
        </w:rPr>
      </w:pPr>
      <w:r w:rsidRPr="00C44333">
        <w:rPr>
          <w:rFonts w:ascii="Arial" w:hAnsi="Arial" w:cs="Arial"/>
          <w:b/>
          <w:sz w:val="24"/>
          <w:szCs w:val="24"/>
        </w:rPr>
        <w:t>KAJIAN PUSTAKA, KERANGKA PEMIKIRAN, DAN HIPOTESIS</w:t>
      </w:r>
    </w:p>
    <w:p w14:paraId="026A49D4" w14:textId="00210C56" w:rsidR="00C44333" w:rsidRPr="00C86816" w:rsidRDefault="00C44333" w:rsidP="00FE1D2E">
      <w:pPr>
        <w:pStyle w:val="ListParagraph"/>
        <w:spacing w:line="480" w:lineRule="auto"/>
        <w:ind w:left="284" w:firstLine="425"/>
        <w:jc w:val="both"/>
        <w:rPr>
          <w:rFonts w:ascii="Arial" w:hAnsi="Arial" w:cs="Arial"/>
          <w:b/>
          <w:sz w:val="24"/>
          <w:szCs w:val="24"/>
        </w:rPr>
      </w:pPr>
      <w:proofErr w:type="spellStart"/>
      <w:r w:rsidRPr="00C86816">
        <w:rPr>
          <w:rFonts w:ascii="Arial" w:hAnsi="Arial" w:cs="Arial"/>
          <w:b/>
          <w:sz w:val="24"/>
          <w:szCs w:val="24"/>
        </w:rPr>
        <w:t>K</w:t>
      </w:r>
      <w:r w:rsidR="00D37FFA">
        <w:rPr>
          <w:rFonts w:ascii="Arial" w:hAnsi="Arial" w:cs="Arial"/>
          <w:b/>
          <w:sz w:val="24"/>
          <w:szCs w:val="24"/>
        </w:rPr>
        <w:t>epemimpinan</w:t>
      </w:r>
      <w:proofErr w:type="spellEnd"/>
      <w:r w:rsidRPr="00C86816">
        <w:rPr>
          <w:rFonts w:ascii="Arial" w:hAnsi="Arial" w:cs="Arial"/>
          <w:b/>
          <w:sz w:val="24"/>
          <w:szCs w:val="24"/>
        </w:rPr>
        <w:t xml:space="preserve"> </w:t>
      </w:r>
    </w:p>
    <w:p w14:paraId="554F8D38" w14:textId="535E0C08" w:rsidR="00FE1D2E" w:rsidRDefault="00FE1D2E" w:rsidP="00FE1D2E">
      <w:pPr>
        <w:pStyle w:val="ListParagraph"/>
        <w:spacing w:after="0" w:line="480" w:lineRule="auto"/>
        <w:ind w:firstLine="720"/>
        <w:jc w:val="both"/>
        <w:rPr>
          <w:rFonts w:ascii="Arial" w:hAnsi="Arial" w:cs="Arial"/>
          <w:sz w:val="24"/>
          <w:szCs w:val="24"/>
        </w:rPr>
      </w:pPr>
      <w:proofErr w:type="spellStart"/>
      <w:r>
        <w:rPr>
          <w:rFonts w:ascii="Arial" w:hAnsi="Arial" w:cs="Arial"/>
          <w:sz w:val="24"/>
          <w:szCs w:val="24"/>
        </w:rPr>
        <w:t>Menurut</w:t>
      </w:r>
      <w:proofErr w:type="spellEnd"/>
      <w:r>
        <w:rPr>
          <w:rFonts w:ascii="Arial" w:hAnsi="Arial" w:cs="Arial"/>
          <w:sz w:val="24"/>
          <w:szCs w:val="24"/>
        </w:rPr>
        <w:t xml:space="preserve"> </w:t>
      </w:r>
      <w:bookmarkStart w:id="2" w:name="_Hlk77264783"/>
      <w:r>
        <w:rPr>
          <w:rFonts w:ascii="Arial" w:hAnsi="Arial" w:cs="Arial"/>
          <w:sz w:val="24"/>
          <w:szCs w:val="24"/>
        </w:rPr>
        <w:t xml:space="preserve">Gary Y. (2015:18) </w:t>
      </w:r>
      <w:bookmarkEnd w:id="2"/>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proses yang </w:t>
      </w:r>
      <w:proofErr w:type="spellStart"/>
      <w:r>
        <w:rPr>
          <w:rFonts w:ascii="Arial" w:hAnsi="Arial" w:cs="Arial"/>
          <w:sz w:val="24"/>
          <w:szCs w:val="24"/>
        </w:rPr>
        <w:t>disengaja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seseorang</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menekankan</w:t>
      </w:r>
      <w:proofErr w:type="spellEnd"/>
      <w:r>
        <w:rPr>
          <w:rFonts w:ascii="Arial" w:hAnsi="Arial" w:cs="Arial"/>
          <w:sz w:val="24"/>
          <w:szCs w:val="24"/>
        </w:rPr>
        <w:t xml:space="preserve"> </w:t>
      </w:r>
      <w:proofErr w:type="spellStart"/>
      <w:r>
        <w:rPr>
          <w:rFonts w:ascii="Arial" w:hAnsi="Arial" w:cs="Arial"/>
          <w:sz w:val="24"/>
          <w:szCs w:val="24"/>
        </w:rPr>
        <w:t>pengaruhnya</w:t>
      </w:r>
      <w:proofErr w:type="spellEnd"/>
      <w:r>
        <w:rPr>
          <w:rFonts w:ascii="Arial" w:hAnsi="Arial" w:cs="Arial"/>
          <w:sz w:val="24"/>
          <w:szCs w:val="24"/>
        </w:rPr>
        <w:t xml:space="preserve"> yang </w:t>
      </w:r>
      <w:proofErr w:type="spellStart"/>
      <w:r>
        <w:rPr>
          <w:rFonts w:ascii="Arial" w:hAnsi="Arial" w:cs="Arial"/>
          <w:sz w:val="24"/>
          <w:szCs w:val="24"/>
        </w:rPr>
        <w:t>kuat</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orang lain </w:t>
      </w:r>
      <w:proofErr w:type="spellStart"/>
      <w:r>
        <w:rPr>
          <w:rFonts w:ascii="Arial" w:hAnsi="Arial" w:cs="Arial"/>
          <w:sz w:val="24"/>
          <w:szCs w:val="24"/>
        </w:rPr>
        <w:t>guna</w:t>
      </w:r>
      <w:proofErr w:type="spellEnd"/>
      <w:r>
        <w:rPr>
          <w:rFonts w:ascii="Arial" w:hAnsi="Arial" w:cs="Arial"/>
          <w:sz w:val="24"/>
          <w:szCs w:val="24"/>
        </w:rPr>
        <w:t xml:space="preserve"> </w:t>
      </w:r>
      <w:proofErr w:type="spellStart"/>
      <w:r>
        <w:rPr>
          <w:rFonts w:ascii="Arial" w:hAnsi="Arial" w:cs="Arial"/>
          <w:sz w:val="24"/>
          <w:szCs w:val="24"/>
        </w:rPr>
        <w:t>membimbing</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struktur</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memfasilitasi</w:t>
      </w:r>
      <w:proofErr w:type="spellEnd"/>
      <w:r>
        <w:rPr>
          <w:rFonts w:ascii="Arial" w:hAnsi="Arial" w:cs="Arial"/>
          <w:sz w:val="24"/>
          <w:szCs w:val="24"/>
        </w:rPr>
        <w:t xml:space="preserve"> </w:t>
      </w:r>
      <w:proofErr w:type="spellStart"/>
      <w:r>
        <w:rPr>
          <w:rFonts w:ascii="Arial" w:hAnsi="Arial" w:cs="Arial"/>
          <w:sz w:val="24"/>
          <w:szCs w:val="24"/>
        </w:rPr>
        <w:t>aktivitas</w:t>
      </w:r>
      <w:proofErr w:type="spellEnd"/>
      <w:r>
        <w:rPr>
          <w:rFonts w:ascii="Arial" w:hAnsi="Arial" w:cs="Arial"/>
          <w:sz w:val="24"/>
          <w:szCs w:val="24"/>
        </w:rPr>
        <w:t xml:space="preserve"> dan </w:t>
      </w:r>
      <w:proofErr w:type="spellStart"/>
      <w:r>
        <w:rPr>
          <w:rFonts w:ascii="Arial" w:hAnsi="Arial" w:cs="Arial"/>
          <w:sz w:val="24"/>
          <w:szCs w:val="24"/>
        </w:rPr>
        <w:t>hubungan</w:t>
      </w:r>
      <w:proofErr w:type="spellEnd"/>
      <w:r>
        <w:rPr>
          <w:rFonts w:ascii="Arial" w:hAnsi="Arial" w:cs="Arial"/>
          <w:sz w:val="24"/>
          <w:szCs w:val="24"/>
        </w:rPr>
        <w:t xml:space="preserve"> di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grup</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
    <w:p w14:paraId="67B1E4FB" w14:textId="38915E8D" w:rsidR="00BA15DA" w:rsidRPr="00C86816" w:rsidRDefault="00D37FFA" w:rsidP="00C86816">
      <w:pPr>
        <w:pStyle w:val="ListParagraph"/>
        <w:spacing w:line="480" w:lineRule="auto"/>
        <w:ind w:left="284" w:firstLine="567"/>
        <w:jc w:val="both"/>
        <w:rPr>
          <w:rFonts w:ascii="Arial" w:hAnsi="Arial" w:cs="Arial"/>
          <w:b/>
          <w:sz w:val="24"/>
          <w:szCs w:val="24"/>
        </w:rPr>
      </w:pPr>
      <w:proofErr w:type="spellStart"/>
      <w:r>
        <w:rPr>
          <w:rFonts w:ascii="Arial" w:hAnsi="Arial" w:cs="Arial"/>
          <w:b/>
          <w:sz w:val="24"/>
          <w:szCs w:val="24"/>
        </w:rPr>
        <w:t>Kompetensi</w:t>
      </w:r>
      <w:proofErr w:type="spellEnd"/>
      <w:r>
        <w:rPr>
          <w:rFonts w:ascii="Arial" w:hAnsi="Arial" w:cs="Arial"/>
          <w:b/>
          <w:sz w:val="24"/>
          <w:szCs w:val="24"/>
        </w:rPr>
        <w:t xml:space="preserve"> Teknis</w:t>
      </w:r>
    </w:p>
    <w:p w14:paraId="2EAA6506" w14:textId="0F84A57A" w:rsidR="00BA15DA" w:rsidRDefault="00FE1D2E" w:rsidP="00C86816">
      <w:pPr>
        <w:pStyle w:val="ListParagraph"/>
        <w:spacing w:line="480" w:lineRule="auto"/>
        <w:ind w:left="851" w:firstLine="720"/>
        <w:jc w:val="both"/>
        <w:rPr>
          <w:rFonts w:ascii="Arial" w:hAnsi="Arial" w:cs="Arial"/>
          <w:sz w:val="24"/>
          <w:szCs w:val="24"/>
        </w:rPr>
      </w:pPr>
      <w:proofErr w:type="spellStart"/>
      <w:r>
        <w:rPr>
          <w:rFonts w:ascii="Arial" w:hAnsi="Arial" w:cs="Arial"/>
          <w:sz w:val="24"/>
          <w:szCs w:val="24"/>
        </w:rPr>
        <w:t>Menurut</w:t>
      </w:r>
      <w:proofErr w:type="spellEnd"/>
      <w:r>
        <w:rPr>
          <w:rFonts w:ascii="Arial" w:hAnsi="Arial" w:cs="Arial"/>
          <w:sz w:val="24"/>
          <w:szCs w:val="24"/>
        </w:rPr>
        <w:t xml:space="preserve"> </w:t>
      </w:r>
      <w:bookmarkStart w:id="3" w:name="_Hlk77265003"/>
      <w:proofErr w:type="spellStart"/>
      <w:r>
        <w:rPr>
          <w:rFonts w:ascii="Arial" w:hAnsi="Arial" w:cs="Arial"/>
          <w:sz w:val="24"/>
          <w:szCs w:val="24"/>
        </w:rPr>
        <w:t>Thoha</w:t>
      </w:r>
      <w:proofErr w:type="spellEnd"/>
      <w:r>
        <w:rPr>
          <w:rFonts w:ascii="Arial" w:hAnsi="Arial" w:cs="Arial"/>
          <w:sz w:val="24"/>
          <w:szCs w:val="24"/>
        </w:rPr>
        <w:t xml:space="preserve"> (2018;67). </w:t>
      </w:r>
      <w:bookmarkEnd w:id="3"/>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teknis</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yang </w:t>
      </w:r>
      <w:proofErr w:type="spellStart"/>
      <w:r>
        <w:rPr>
          <w:rFonts w:ascii="Arial" w:hAnsi="Arial" w:cs="Arial"/>
          <w:sz w:val="24"/>
          <w:szCs w:val="24"/>
        </w:rPr>
        <w:t>berfokus</w:t>
      </w:r>
      <w:proofErr w:type="spellEnd"/>
      <w:r>
        <w:rPr>
          <w:rFonts w:ascii="Arial" w:hAnsi="Arial" w:cs="Arial"/>
          <w:sz w:val="24"/>
          <w:szCs w:val="24"/>
        </w:rPr>
        <w:t xml:space="preserve"> pada </w:t>
      </w:r>
      <w:proofErr w:type="spellStart"/>
      <w:r>
        <w:rPr>
          <w:rFonts w:ascii="Arial" w:hAnsi="Arial" w:cs="Arial"/>
          <w:sz w:val="24"/>
          <w:szCs w:val="24"/>
        </w:rPr>
        <w:t>pengetahuan</w:t>
      </w:r>
      <w:proofErr w:type="spellEnd"/>
      <w:r>
        <w:rPr>
          <w:rFonts w:ascii="Arial" w:hAnsi="Arial" w:cs="Arial"/>
          <w:sz w:val="24"/>
          <w:szCs w:val="24"/>
        </w:rPr>
        <w:t xml:space="preserve"> dan </w:t>
      </w:r>
      <w:proofErr w:type="spellStart"/>
      <w:r>
        <w:rPr>
          <w:rFonts w:ascii="Arial" w:hAnsi="Arial" w:cs="Arial"/>
          <w:sz w:val="24"/>
          <w:szCs w:val="24"/>
        </w:rPr>
        <w:t>keterampilan</w:t>
      </w:r>
      <w:proofErr w:type="spellEnd"/>
      <w:r>
        <w:rPr>
          <w:rFonts w:ascii="Arial" w:hAnsi="Arial" w:cs="Arial"/>
          <w:sz w:val="24"/>
          <w:szCs w:val="24"/>
        </w:rPr>
        <w:t xml:space="preserve"> yang </w:t>
      </w:r>
      <w:proofErr w:type="spellStart"/>
      <w:r>
        <w:rPr>
          <w:rFonts w:ascii="Arial" w:hAnsi="Arial" w:cs="Arial"/>
          <w:sz w:val="24"/>
          <w:szCs w:val="24"/>
        </w:rPr>
        <w:t>dibutuhkan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pekerjaannya</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profesi</w:t>
      </w:r>
      <w:proofErr w:type="spellEnd"/>
      <w:r>
        <w:rPr>
          <w:rFonts w:ascii="Arial" w:hAnsi="Arial" w:cs="Arial"/>
          <w:sz w:val="24"/>
          <w:szCs w:val="24"/>
        </w:rPr>
        <w:t xml:space="preserve"> yang </w:t>
      </w:r>
      <w:proofErr w:type="spellStart"/>
      <w:r>
        <w:rPr>
          <w:rFonts w:ascii="Arial" w:hAnsi="Arial" w:cs="Arial"/>
          <w:sz w:val="24"/>
          <w:szCs w:val="24"/>
        </w:rPr>
        <w:t>dimiliki</w:t>
      </w:r>
      <w:proofErr w:type="spellEnd"/>
      <w:r w:rsidR="00BA15DA" w:rsidRPr="00BA15DA">
        <w:rPr>
          <w:rFonts w:ascii="Arial" w:hAnsi="Arial" w:cs="Arial"/>
          <w:sz w:val="24"/>
          <w:szCs w:val="24"/>
        </w:rPr>
        <w:t>.</w:t>
      </w:r>
    </w:p>
    <w:p w14:paraId="59F269F9" w14:textId="77777777" w:rsidR="00BA15DA" w:rsidRPr="00C86816" w:rsidRDefault="00BA15DA" w:rsidP="00C86816">
      <w:pPr>
        <w:pStyle w:val="ListParagraph"/>
        <w:spacing w:line="480" w:lineRule="auto"/>
        <w:ind w:left="284" w:firstLine="567"/>
        <w:jc w:val="both"/>
        <w:rPr>
          <w:rFonts w:ascii="Arial" w:hAnsi="Arial" w:cs="Arial"/>
          <w:b/>
          <w:sz w:val="24"/>
          <w:szCs w:val="24"/>
        </w:rPr>
      </w:pPr>
      <w:proofErr w:type="spellStart"/>
      <w:r w:rsidRPr="00C86816">
        <w:rPr>
          <w:rFonts w:ascii="Arial" w:hAnsi="Arial" w:cs="Arial"/>
          <w:b/>
          <w:sz w:val="24"/>
          <w:szCs w:val="24"/>
        </w:rPr>
        <w:t>Budaya</w:t>
      </w:r>
      <w:proofErr w:type="spellEnd"/>
      <w:r w:rsidRPr="00C86816">
        <w:rPr>
          <w:rFonts w:ascii="Arial" w:hAnsi="Arial" w:cs="Arial"/>
          <w:b/>
          <w:sz w:val="24"/>
          <w:szCs w:val="24"/>
        </w:rPr>
        <w:t xml:space="preserve"> </w:t>
      </w:r>
      <w:proofErr w:type="spellStart"/>
      <w:r w:rsidRPr="00C86816">
        <w:rPr>
          <w:rFonts w:ascii="Arial" w:hAnsi="Arial" w:cs="Arial"/>
          <w:b/>
          <w:sz w:val="24"/>
          <w:szCs w:val="24"/>
        </w:rPr>
        <w:t>organisasi</w:t>
      </w:r>
      <w:proofErr w:type="spellEnd"/>
    </w:p>
    <w:p w14:paraId="43D86AA5" w14:textId="2329BE14" w:rsidR="00BA15DA" w:rsidRDefault="00FE1D2E" w:rsidP="00C86816">
      <w:pPr>
        <w:pStyle w:val="ListParagraph"/>
        <w:spacing w:line="480" w:lineRule="auto"/>
        <w:ind w:firstLine="720"/>
        <w:jc w:val="both"/>
        <w:rPr>
          <w:rFonts w:ascii="Arial" w:hAnsi="Arial" w:cs="Arial"/>
          <w:sz w:val="24"/>
          <w:szCs w:val="24"/>
        </w:rPr>
      </w:pPr>
      <w:proofErr w:type="spellStart"/>
      <w:r>
        <w:rPr>
          <w:rFonts w:ascii="Arial" w:hAnsi="Arial" w:cs="Arial"/>
          <w:sz w:val="24"/>
          <w:szCs w:val="24"/>
        </w:rPr>
        <w:t>Menurut</w:t>
      </w:r>
      <w:proofErr w:type="spellEnd"/>
      <w:r>
        <w:rPr>
          <w:rFonts w:ascii="Arial" w:hAnsi="Arial" w:cs="Arial"/>
          <w:sz w:val="24"/>
          <w:szCs w:val="24"/>
        </w:rPr>
        <w:t xml:space="preserve"> </w:t>
      </w:r>
      <w:r w:rsidRPr="00635818">
        <w:rPr>
          <w:rFonts w:ascii="Arial" w:hAnsi="Arial" w:cs="Arial"/>
          <w:sz w:val="24"/>
          <w:szCs w:val="24"/>
        </w:rPr>
        <w:t xml:space="preserve">Robbins dan Judge (2015: 520) </w:t>
      </w:r>
      <w:proofErr w:type="spellStart"/>
      <w:r w:rsidRPr="00635818">
        <w:rPr>
          <w:rFonts w:ascii="Arial" w:hAnsi="Arial" w:cs="Arial"/>
          <w:sz w:val="24"/>
          <w:szCs w:val="24"/>
        </w:rPr>
        <w:t>menegaskan</w:t>
      </w:r>
      <w:proofErr w:type="spellEnd"/>
      <w:r w:rsidRPr="00635818">
        <w:rPr>
          <w:rFonts w:ascii="Arial" w:hAnsi="Arial" w:cs="Arial"/>
          <w:sz w:val="24"/>
          <w:szCs w:val="24"/>
        </w:rPr>
        <w:t xml:space="preserve"> “</w:t>
      </w:r>
      <w:proofErr w:type="spellStart"/>
      <w:r w:rsidRPr="00635818">
        <w:rPr>
          <w:rFonts w:ascii="Arial" w:hAnsi="Arial" w:cs="Arial"/>
          <w:sz w:val="24"/>
          <w:szCs w:val="24"/>
        </w:rPr>
        <w:t>Budaya</w:t>
      </w:r>
      <w:proofErr w:type="spellEnd"/>
      <w:r w:rsidRPr="00635818">
        <w:rPr>
          <w:rFonts w:ascii="Arial" w:hAnsi="Arial" w:cs="Arial"/>
          <w:sz w:val="24"/>
          <w:szCs w:val="24"/>
        </w:rPr>
        <w:t xml:space="preserve"> </w:t>
      </w:r>
      <w:proofErr w:type="spellStart"/>
      <w:r w:rsidRPr="00635818">
        <w:rPr>
          <w:rFonts w:ascii="Arial" w:hAnsi="Arial" w:cs="Arial"/>
          <w:sz w:val="24"/>
          <w:szCs w:val="24"/>
        </w:rPr>
        <w:t>organisasi</w:t>
      </w:r>
      <w:proofErr w:type="spellEnd"/>
      <w:r w:rsidRPr="00635818">
        <w:rPr>
          <w:rFonts w:ascii="Arial" w:hAnsi="Arial" w:cs="Arial"/>
          <w:sz w:val="24"/>
          <w:szCs w:val="24"/>
        </w:rPr>
        <w:t xml:space="preserve"> </w:t>
      </w:r>
      <w:proofErr w:type="spellStart"/>
      <w:r w:rsidRPr="00635818">
        <w:rPr>
          <w:rFonts w:ascii="Arial" w:hAnsi="Arial" w:cs="Arial"/>
          <w:sz w:val="24"/>
          <w:szCs w:val="24"/>
        </w:rPr>
        <w:t>adalah</w:t>
      </w:r>
      <w:proofErr w:type="spellEnd"/>
      <w:r w:rsidRPr="00635818">
        <w:rPr>
          <w:rFonts w:ascii="Arial" w:hAnsi="Arial" w:cs="Arial"/>
          <w:sz w:val="24"/>
          <w:szCs w:val="24"/>
        </w:rPr>
        <w:t xml:space="preserve"> </w:t>
      </w:r>
      <w:proofErr w:type="spellStart"/>
      <w:r w:rsidRPr="00635818">
        <w:rPr>
          <w:rFonts w:ascii="Arial" w:hAnsi="Arial" w:cs="Arial"/>
          <w:sz w:val="24"/>
          <w:szCs w:val="24"/>
        </w:rPr>
        <w:t>sistem</w:t>
      </w:r>
      <w:proofErr w:type="spellEnd"/>
      <w:r w:rsidRPr="00635818">
        <w:rPr>
          <w:rFonts w:ascii="Arial" w:hAnsi="Arial" w:cs="Arial"/>
          <w:sz w:val="24"/>
          <w:szCs w:val="24"/>
        </w:rPr>
        <w:t xml:space="preserve"> </w:t>
      </w:r>
      <w:proofErr w:type="spellStart"/>
      <w:r w:rsidRPr="00635818">
        <w:rPr>
          <w:rFonts w:ascii="Arial" w:hAnsi="Arial" w:cs="Arial"/>
          <w:sz w:val="24"/>
          <w:szCs w:val="24"/>
        </w:rPr>
        <w:t>makna</w:t>
      </w:r>
      <w:proofErr w:type="spellEnd"/>
      <w:r w:rsidRPr="00635818">
        <w:rPr>
          <w:rFonts w:ascii="Arial" w:hAnsi="Arial" w:cs="Arial"/>
          <w:sz w:val="24"/>
          <w:szCs w:val="24"/>
        </w:rPr>
        <w:t xml:space="preserve"> </w:t>
      </w:r>
      <w:proofErr w:type="spellStart"/>
      <w:r w:rsidRPr="00635818">
        <w:rPr>
          <w:rFonts w:ascii="Arial" w:hAnsi="Arial" w:cs="Arial"/>
          <w:sz w:val="24"/>
          <w:szCs w:val="24"/>
        </w:rPr>
        <w:t>bersama</w:t>
      </w:r>
      <w:proofErr w:type="spellEnd"/>
      <w:r w:rsidRPr="00635818">
        <w:rPr>
          <w:rFonts w:ascii="Arial" w:hAnsi="Arial" w:cs="Arial"/>
          <w:sz w:val="24"/>
          <w:szCs w:val="24"/>
        </w:rPr>
        <w:t xml:space="preserve"> yang </w:t>
      </w:r>
      <w:proofErr w:type="spellStart"/>
      <w:r w:rsidRPr="00635818">
        <w:rPr>
          <w:rFonts w:ascii="Arial" w:hAnsi="Arial" w:cs="Arial"/>
          <w:sz w:val="24"/>
          <w:szCs w:val="24"/>
        </w:rPr>
        <w:t>diselenggarakan</w:t>
      </w:r>
      <w:proofErr w:type="spellEnd"/>
      <w:r w:rsidRPr="00635818">
        <w:rPr>
          <w:rFonts w:ascii="Arial" w:hAnsi="Arial" w:cs="Arial"/>
          <w:sz w:val="24"/>
          <w:szCs w:val="24"/>
        </w:rPr>
        <w:t xml:space="preserve"> oleh </w:t>
      </w:r>
      <w:proofErr w:type="spellStart"/>
      <w:r w:rsidRPr="00635818">
        <w:rPr>
          <w:rFonts w:ascii="Arial" w:hAnsi="Arial" w:cs="Arial"/>
          <w:sz w:val="24"/>
          <w:szCs w:val="24"/>
        </w:rPr>
        <w:t>anggota</w:t>
      </w:r>
      <w:proofErr w:type="spellEnd"/>
      <w:r w:rsidRPr="00635818">
        <w:rPr>
          <w:rFonts w:ascii="Arial" w:hAnsi="Arial" w:cs="Arial"/>
          <w:sz w:val="24"/>
          <w:szCs w:val="24"/>
        </w:rPr>
        <w:t xml:space="preserve"> yang </w:t>
      </w:r>
      <w:proofErr w:type="spellStart"/>
      <w:r w:rsidRPr="00635818">
        <w:rPr>
          <w:rFonts w:ascii="Arial" w:hAnsi="Arial" w:cs="Arial"/>
          <w:sz w:val="24"/>
          <w:szCs w:val="24"/>
        </w:rPr>
        <w:t>membedakan</w:t>
      </w:r>
      <w:proofErr w:type="spellEnd"/>
      <w:r w:rsidRPr="00635818">
        <w:rPr>
          <w:rFonts w:ascii="Arial" w:hAnsi="Arial" w:cs="Arial"/>
          <w:sz w:val="24"/>
          <w:szCs w:val="24"/>
        </w:rPr>
        <w:t xml:space="preserve"> </w:t>
      </w:r>
      <w:proofErr w:type="spellStart"/>
      <w:r w:rsidRPr="00635818">
        <w:rPr>
          <w:rFonts w:ascii="Arial" w:hAnsi="Arial" w:cs="Arial"/>
          <w:sz w:val="24"/>
          <w:szCs w:val="24"/>
        </w:rPr>
        <w:t>satu</w:t>
      </w:r>
      <w:proofErr w:type="spellEnd"/>
      <w:r w:rsidRPr="00635818">
        <w:rPr>
          <w:rFonts w:ascii="Arial" w:hAnsi="Arial" w:cs="Arial"/>
          <w:sz w:val="24"/>
          <w:szCs w:val="24"/>
        </w:rPr>
        <w:t xml:space="preserve"> </w:t>
      </w:r>
      <w:proofErr w:type="spellStart"/>
      <w:r w:rsidRPr="00635818">
        <w:rPr>
          <w:rFonts w:ascii="Arial" w:hAnsi="Arial" w:cs="Arial"/>
          <w:sz w:val="24"/>
          <w:szCs w:val="24"/>
        </w:rPr>
        <w:t>organisasi</w:t>
      </w:r>
      <w:proofErr w:type="spellEnd"/>
      <w:r w:rsidRPr="00635818">
        <w:rPr>
          <w:rFonts w:ascii="Arial" w:hAnsi="Arial" w:cs="Arial"/>
          <w:sz w:val="24"/>
          <w:szCs w:val="24"/>
        </w:rPr>
        <w:t xml:space="preserve"> </w:t>
      </w:r>
      <w:proofErr w:type="spellStart"/>
      <w:r w:rsidRPr="00635818">
        <w:rPr>
          <w:rFonts w:ascii="Arial" w:hAnsi="Arial" w:cs="Arial"/>
          <w:sz w:val="24"/>
          <w:szCs w:val="24"/>
        </w:rPr>
        <w:t>dengan</w:t>
      </w:r>
      <w:proofErr w:type="spellEnd"/>
      <w:r w:rsidRPr="00635818">
        <w:rPr>
          <w:rFonts w:ascii="Arial" w:hAnsi="Arial" w:cs="Arial"/>
          <w:sz w:val="24"/>
          <w:szCs w:val="24"/>
        </w:rPr>
        <w:t xml:space="preserve"> </w:t>
      </w:r>
      <w:proofErr w:type="spellStart"/>
      <w:r w:rsidRPr="00635818">
        <w:rPr>
          <w:rFonts w:ascii="Arial" w:hAnsi="Arial" w:cs="Arial"/>
          <w:sz w:val="24"/>
          <w:szCs w:val="24"/>
        </w:rPr>
        <w:t>organisasi</w:t>
      </w:r>
      <w:proofErr w:type="spellEnd"/>
      <w:r w:rsidRPr="00635818">
        <w:rPr>
          <w:rFonts w:ascii="Arial" w:hAnsi="Arial" w:cs="Arial"/>
          <w:sz w:val="24"/>
          <w:szCs w:val="24"/>
        </w:rPr>
        <w:t xml:space="preserve"> </w:t>
      </w:r>
      <w:proofErr w:type="spellStart"/>
      <w:r w:rsidRPr="00635818">
        <w:rPr>
          <w:rFonts w:ascii="Arial" w:hAnsi="Arial" w:cs="Arial"/>
          <w:sz w:val="24"/>
          <w:szCs w:val="24"/>
        </w:rPr>
        <w:t>lain</w:t>
      </w:r>
      <w:proofErr w:type="spellEnd"/>
      <w:r w:rsidR="00BA15DA">
        <w:rPr>
          <w:rFonts w:ascii="Arial" w:hAnsi="Arial" w:cs="Arial"/>
          <w:sz w:val="24"/>
          <w:szCs w:val="24"/>
        </w:rPr>
        <w:t>.</w:t>
      </w:r>
    </w:p>
    <w:p w14:paraId="60801913" w14:textId="6B4C6E78" w:rsidR="00BA15DA" w:rsidRDefault="00D37FFA" w:rsidP="00D37FFA">
      <w:pPr>
        <w:pStyle w:val="ListParagraph"/>
        <w:spacing w:line="480" w:lineRule="auto"/>
        <w:ind w:left="284" w:firstLine="425"/>
        <w:jc w:val="both"/>
        <w:rPr>
          <w:rFonts w:ascii="Arial" w:hAnsi="Arial" w:cs="Arial"/>
          <w:sz w:val="24"/>
          <w:szCs w:val="24"/>
        </w:rPr>
      </w:pPr>
      <w:r w:rsidRPr="00994078">
        <w:rPr>
          <w:rFonts w:ascii="Arial" w:hAnsi="Arial" w:cs="Arial"/>
          <w:b/>
          <w:i/>
          <w:iCs/>
          <w:sz w:val="24"/>
          <w:szCs w:val="24"/>
        </w:rPr>
        <w:t>Total Quality Management</w:t>
      </w:r>
      <w:r w:rsidR="00BA15DA">
        <w:rPr>
          <w:rFonts w:ascii="Arial" w:hAnsi="Arial" w:cs="Arial"/>
          <w:sz w:val="24"/>
          <w:szCs w:val="24"/>
        </w:rPr>
        <w:t>.</w:t>
      </w:r>
    </w:p>
    <w:p w14:paraId="2D4EE5A4" w14:textId="14BEA1D7" w:rsidR="00BA15DA" w:rsidRDefault="00FE1D2E" w:rsidP="00C86816">
      <w:pPr>
        <w:pStyle w:val="ListParagraph"/>
        <w:spacing w:line="480" w:lineRule="auto"/>
        <w:ind w:firstLine="720"/>
        <w:jc w:val="both"/>
        <w:rPr>
          <w:rFonts w:ascii="Arial" w:hAnsi="Arial" w:cs="Arial"/>
          <w:sz w:val="24"/>
          <w:szCs w:val="24"/>
        </w:rPr>
      </w:pPr>
      <w:proofErr w:type="spellStart"/>
      <w:r>
        <w:rPr>
          <w:rFonts w:ascii="Arial" w:hAnsi="Arial" w:cs="Arial"/>
          <w:sz w:val="24"/>
        </w:rPr>
        <w:t>Menurut</w:t>
      </w:r>
      <w:proofErr w:type="spellEnd"/>
      <w:r>
        <w:rPr>
          <w:rFonts w:ascii="Arial" w:hAnsi="Arial" w:cs="Arial"/>
          <w:sz w:val="24"/>
        </w:rPr>
        <w:t xml:space="preserve"> </w:t>
      </w:r>
      <w:bookmarkStart w:id="4" w:name="_Hlk77265236"/>
      <w:bookmarkStart w:id="5" w:name="_Hlk64323073"/>
      <w:proofErr w:type="spellStart"/>
      <w:r>
        <w:rPr>
          <w:rFonts w:ascii="Arial" w:hAnsi="Arial" w:cs="Arial"/>
          <w:sz w:val="24"/>
        </w:rPr>
        <w:t>Gaspersz</w:t>
      </w:r>
      <w:proofErr w:type="spellEnd"/>
      <w:r>
        <w:rPr>
          <w:rFonts w:ascii="Arial" w:hAnsi="Arial" w:cs="Arial"/>
          <w:sz w:val="24"/>
        </w:rPr>
        <w:t xml:space="preserve"> (2016:</w:t>
      </w:r>
      <w:bookmarkEnd w:id="4"/>
      <w:r>
        <w:rPr>
          <w:rFonts w:ascii="Arial" w:hAnsi="Arial" w:cs="Arial"/>
          <w:sz w:val="24"/>
        </w:rPr>
        <w:t xml:space="preserve">9), </w:t>
      </w:r>
      <w:bookmarkEnd w:id="5"/>
      <w:r>
        <w:rPr>
          <w:rFonts w:ascii="Arial" w:hAnsi="Arial" w:cs="Arial"/>
          <w:i/>
          <w:sz w:val="24"/>
        </w:rPr>
        <w:t>Total Quality Management</w:t>
      </w:r>
      <w:r>
        <w:rPr>
          <w:rFonts w:ascii="Arial" w:hAnsi="Arial" w:cs="Arial"/>
          <w:sz w:val="24"/>
        </w:rPr>
        <w:t xml:space="preserve"> </w:t>
      </w:r>
      <w:proofErr w:type="spellStart"/>
      <w:r>
        <w:rPr>
          <w:rFonts w:ascii="Arial" w:hAnsi="Arial" w:cs="Arial"/>
          <w:sz w:val="24"/>
        </w:rPr>
        <w:t>merupakan</w:t>
      </w:r>
      <w:proofErr w:type="spellEnd"/>
      <w:r>
        <w:rPr>
          <w:rFonts w:ascii="Arial" w:hAnsi="Arial" w:cs="Arial"/>
          <w:sz w:val="24"/>
        </w:rPr>
        <w:t xml:space="preserve"> </w:t>
      </w:r>
      <w:proofErr w:type="spellStart"/>
      <w:r>
        <w:rPr>
          <w:rFonts w:ascii="Arial" w:hAnsi="Arial" w:cs="Arial"/>
          <w:sz w:val="24"/>
        </w:rPr>
        <w:t>suatu</w:t>
      </w:r>
      <w:proofErr w:type="spellEnd"/>
      <w:r>
        <w:rPr>
          <w:rFonts w:ascii="Arial" w:hAnsi="Arial" w:cs="Arial"/>
          <w:sz w:val="24"/>
        </w:rPr>
        <w:t xml:space="preserve"> c</w:t>
      </w:r>
      <w:proofErr w:type="spellStart"/>
      <w:r>
        <w:rPr>
          <w:rFonts w:ascii="Arial" w:hAnsi="Arial" w:cs="Arial"/>
          <w:color w:val="000000"/>
          <w:sz w:val="24"/>
          <w:szCs w:val="24"/>
          <w:lang w:val="en-GB"/>
        </w:rPr>
        <w:t>ara</w:t>
      </w:r>
      <w:proofErr w:type="spell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meningkatkan</w:t>
      </w:r>
      <w:proofErr w:type="spell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kinerja</w:t>
      </w:r>
      <w:proofErr w:type="spell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secara</w:t>
      </w:r>
      <w:proofErr w:type="spell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terus-menerus</w:t>
      </w:r>
      <w:proofErr w:type="spellEnd"/>
      <w:r>
        <w:rPr>
          <w:rFonts w:ascii="Arial" w:hAnsi="Arial" w:cs="Arial"/>
          <w:color w:val="000000"/>
          <w:sz w:val="24"/>
          <w:szCs w:val="24"/>
          <w:lang w:val="en-GB"/>
        </w:rPr>
        <w:t xml:space="preserve"> (</w:t>
      </w:r>
      <w:proofErr w:type="spellStart"/>
      <w:r>
        <w:rPr>
          <w:rFonts w:ascii="Arial" w:hAnsi="Arial" w:cs="Arial"/>
          <w:i/>
          <w:iCs/>
          <w:color w:val="000000"/>
          <w:sz w:val="24"/>
          <w:szCs w:val="24"/>
          <w:lang w:val="en-GB"/>
        </w:rPr>
        <w:t>continously</w:t>
      </w:r>
      <w:proofErr w:type="spellEnd"/>
      <w:r>
        <w:rPr>
          <w:rFonts w:ascii="Arial" w:hAnsi="Arial" w:cs="Arial"/>
          <w:i/>
          <w:iCs/>
          <w:color w:val="000000"/>
          <w:sz w:val="24"/>
          <w:szCs w:val="24"/>
          <w:lang w:val="en-GB"/>
        </w:rPr>
        <w:t xml:space="preserve"> performance improvement</w:t>
      </w:r>
      <w:r>
        <w:rPr>
          <w:rFonts w:ascii="Arial" w:hAnsi="Arial" w:cs="Arial"/>
          <w:color w:val="000000"/>
          <w:sz w:val="24"/>
          <w:szCs w:val="24"/>
          <w:lang w:val="en-GB"/>
        </w:rPr>
        <w:t xml:space="preserve">) pada </w:t>
      </w:r>
      <w:proofErr w:type="spellStart"/>
      <w:r>
        <w:rPr>
          <w:rFonts w:ascii="Arial" w:hAnsi="Arial" w:cs="Arial"/>
          <w:color w:val="000000"/>
          <w:sz w:val="24"/>
          <w:szCs w:val="24"/>
          <w:lang w:val="en-GB"/>
        </w:rPr>
        <w:t>setiap</w:t>
      </w:r>
      <w:proofErr w:type="spellEnd"/>
      <w:r>
        <w:rPr>
          <w:rFonts w:ascii="Arial" w:hAnsi="Arial" w:cs="Arial"/>
          <w:color w:val="000000"/>
          <w:sz w:val="24"/>
          <w:szCs w:val="24"/>
          <w:lang w:val="en-GB"/>
        </w:rPr>
        <w:t xml:space="preserve"> level </w:t>
      </w:r>
      <w:proofErr w:type="spellStart"/>
      <w:r>
        <w:rPr>
          <w:rFonts w:ascii="Arial" w:hAnsi="Arial" w:cs="Arial"/>
          <w:color w:val="000000"/>
          <w:sz w:val="24"/>
          <w:szCs w:val="24"/>
          <w:lang w:val="en-GB"/>
        </w:rPr>
        <w:t>operasi</w:t>
      </w:r>
      <w:proofErr w:type="spell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atau</w:t>
      </w:r>
      <w:proofErr w:type="spellEnd"/>
      <w:r>
        <w:rPr>
          <w:rFonts w:ascii="Arial" w:hAnsi="Arial" w:cs="Arial"/>
          <w:color w:val="000000"/>
          <w:sz w:val="24"/>
          <w:szCs w:val="24"/>
          <w:lang w:val="en-GB"/>
        </w:rPr>
        <w:t xml:space="preserve"> proses, </w:t>
      </w:r>
      <w:proofErr w:type="spellStart"/>
      <w:r>
        <w:rPr>
          <w:rFonts w:ascii="Arial" w:hAnsi="Arial" w:cs="Arial"/>
          <w:color w:val="000000"/>
          <w:sz w:val="24"/>
          <w:szCs w:val="24"/>
          <w:lang w:val="en-GB"/>
        </w:rPr>
        <w:t>dalam</w:t>
      </w:r>
      <w:proofErr w:type="spell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setiap</w:t>
      </w:r>
      <w:proofErr w:type="spellEnd"/>
      <w:r>
        <w:rPr>
          <w:rFonts w:ascii="Arial" w:hAnsi="Arial" w:cs="Arial"/>
          <w:color w:val="000000"/>
          <w:sz w:val="24"/>
          <w:szCs w:val="24"/>
          <w:lang w:val="en-GB"/>
        </w:rPr>
        <w:t xml:space="preserve"> area </w:t>
      </w:r>
      <w:proofErr w:type="spellStart"/>
      <w:r>
        <w:rPr>
          <w:rFonts w:ascii="Arial" w:hAnsi="Arial" w:cs="Arial"/>
          <w:color w:val="000000"/>
          <w:sz w:val="24"/>
          <w:szCs w:val="24"/>
          <w:lang w:val="en-GB"/>
        </w:rPr>
        <w:t>fungsional</w:t>
      </w:r>
      <w:proofErr w:type="spell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dari</w:t>
      </w:r>
      <w:proofErr w:type="spell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suatu</w:t>
      </w:r>
      <w:proofErr w:type="spellEnd"/>
      <w:r>
        <w:rPr>
          <w:rFonts w:ascii="Arial" w:hAnsi="Arial" w:cs="Arial"/>
          <w:color w:val="000000"/>
          <w:sz w:val="24"/>
          <w:szCs w:val="24"/>
          <w:lang w:val="en-GB"/>
        </w:rPr>
        <w:t xml:space="preserve"> </w:t>
      </w:r>
      <w:proofErr w:type="spellStart"/>
      <w:proofErr w:type="gramStart"/>
      <w:r>
        <w:rPr>
          <w:rFonts w:ascii="Arial" w:hAnsi="Arial" w:cs="Arial"/>
          <w:color w:val="000000"/>
          <w:sz w:val="24"/>
          <w:szCs w:val="24"/>
          <w:lang w:val="en-GB"/>
        </w:rPr>
        <w:t>organisasi,menggunakan</w:t>
      </w:r>
      <w:proofErr w:type="spellEnd"/>
      <w:proofErr w:type="gram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semua</w:t>
      </w:r>
      <w:proofErr w:type="spell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sumber</w:t>
      </w:r>
      <w:proofErr w:type="spell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daya</w:t>
      </w:r>
      <w:proofErr w:type="spellEnd"/>
      <w:r>
        <w:rPr>
          <w:rFonts w:ascii="Arial" w:hAnsi="Arial" w:cs="Arial"/>
          <w:color w:val="000000"/>
          <w:sz w:val="24"/>
          <w:szCs w:val="24"/>
          <w:lang w:val="en-GB"/>
        </w:rPr>
        <w:t xml:space="preserve"> </w:t>
      </w:r>
      <w:proofErr w:type="spellStart"/>
      <w:r>
        <w:rPr>
          <w:rFonts w:ascii="Arial" w:hAnsi="Arial" w:cs="Arial"/>
          <w:color w:val="000000"/>
          <w:sz w:val="24"/>
          <w:szCs w:val="24"/>
          <w:lang w:val="en-GB"/>
        </w:rPr>
        <w:t>manusia</w:t>
      </w:r>
      <w:proofErr w:type="spellEnd"/>
      <w:r>
        <w:rPr>
          <w:rFonts w:ascii="Arial" w:hAnsi="Arial" w:cs="Arial"/>
          <w:color w:val="000000"/>
          <w:sz w:val="24"/>
          <w:szCs w:val="24"/>
          <w:lang w:val="en-GB"/>
        </w:rPr>
        <w:t xml:space="preserve"> dan modal yang </w:t>
      </w:r>
      <w:proofErr w:type="spellStart"/>
      <w:r>
        <w:rPr>
          <w:rFonts w:ascii="Arial" w:hAnsi="Arial" w:cs="Arial"/>
          <w:color w:val="000000"/>
          <w:sz w:val="24"/>
          <w:szCs w:val="24"/>
          <w:lang w:val="en-GB"/>
        </w:rPr>
        <w:t>tersedia</w:t>
      </w:r>
      <w:proofErr w:type="spellEnd"/>
      <w:r w:rsidR="00BA15DA" w:rsidRPr="00BA15DA">
        <w:rPr>
          <w:rFonts w:ascii="Arial" w:hAnsi="Arial" w:cs="Arial"/>
          <w:sz w:val="24"/>
          <w:szCs w:val="24"/>
        </w:rPr>
        <w:t>.</w:t>
      </w:r>
    </w:p>
    <w:p w14:paraId="46CC8218" w14:textId="10B0C381" w:rsidR="00BA15DA" w:rsidRPr="00C86816" w:rsidRDefault="00D37FFA" w:rsidP="005113BB">
      <w:pPr>
        <w:pStyle w:val="ListParagraph"/>
        <w:spacing w:line="480" w:lineRule="auto"/>
        <w:ind w:left="709"/>
        <w:jc w:val="both"/>
        <w:rPr>
          <w:rFonts w:ascii="Arial" w:hAnsi="Arial" w:cs="Arial"/>
          <w:b/>
          <w:sz w:val="24"/>
          <w:szCs w:val="24"/>
        </w:rPr>
      </w:pPr>
      <w:r>
        <w:rPr>
          <w:rFonts w:ascii="Arial" w:hAnsi="Arial" w:cs="Arial"/>
          <w:b/>
          <w:sz w:val="24"/>
          <w:szCs w:val="24"/>
        </w:rPr>
        <w:lastRenderedPageBreak/>
        <w:t xml:space="preserve">Kinerja </w:t>
      </w:r>
      <w:proofErr w:type="spellStart"/>
      <w:r>
        <w:rPr>
          <w:rFonts w:ascii="Arial" w:hAnsi="Arial" w:cs="Arial"/>
          <w:b/>
          <w:sz w:val="24"/>
          <w:szCs w:val="24"/>
        </w:rPr>
        <w:t>Operasional</w:t>
      </w:r>
      <w:proofErr w:type="spellEnd"/>
    </w:p>
    <w:p w14:paraId="2992369B" w14:textId="6D8B0AA0" w:rsidR="005113BB" w:rsidRDefault="005113BB" w:rsidP="005113BB">
      <w:pPr>
        <w:pStyle w:val="ListParagraph"/>
        <w:spacing w:line="480" w:lineRule="auto"/>
        <w:ind w:firstLine="720"/>
        <w:jc w:val="both"/>
        <w:rPr>
          <w:rFonts w:ascii="Arial" w:hAnsi="Arial" w:cs="Arial"/>
          <w:color w:val="000000"/>
          <w:sz w:val="24"/>
          <w:szCs w:val="24"/>
          <w:lang w:val="en-GB"/>
        </w:rPr>
      </w:pPr>
      <w:proofErr w:type="spellStart"/>
      <w:r w:rsidRPr="009B21C5">
        <w:rPr>
          <w:rFonts w:ascii="Arial" w:hAnsi="Arial" w:cs="Arial"/>
          <w:color w:val="000000"/>
          <w:sz w:val="24"/>
          <w:szCs w:val="24"/>
          <w:lang w:val="en-GB"/>
        </w:rPr>
        <w:t>Menurut</w:t>
      </w:r>
      <w:proofErr w:type="spellEnd"/>
      <w:r w:rsidRPr="009B21C5">
        <w:rPr>
          <w:rFonts w:ascii="Arial" w:hAnsi="Arial" w:cs="Arial"/>
          <w:color w:val="000000"/>
          <w:sz w:val="24"/>
          <w:szCs w:val="24"/>
          <w:lang w:val="en-GB"/>
        </w:rPr>
        <w:t xml:space="preserve"> </w:t>
      </w:r>
      <w:bookmarkStart w:id="6" w:name="_Hlk77265366"/>
      <w:r w:rsidRPr="009B21C5">
        <w:rPr>
          <w:rFonts w:ascii="Arial" w:hAnsi="Arial" w:cs="Arial"/>
          <w:color w:val="000000"/>
          <w:sz w:val="24"/>
          <w:szCs w:val="24"/>
          <w:lang w:val="en-GB"/>
        </w:rPr>
        <w:t>Daft (201</w:t>
      </w:r>
      <w:r>
        <w:rPr>
          <w:rFonts w:ascii="Arial" w:hAnsi="Arial" w:cs="Arial"/>
          <w:color w:val="000000"/>
          <w:sz w:val="24"/>
          <w:szCs w:val="24"/>
          <w:lang w:val="en-GB"/>
        </w:rPr>
        <w:t>7</w:t>
      </w:r>
      <w:bookmarkEnd w:id="6"/>
      <w:r>
        <w:rPr>
          <w:rFonts w:ascii="Arial" w:hAnsi="Arial" w:cs="Arial"/>
          <w:color w:val="000000"/>
          <w:sz w:val="24"/>
          <w:szCs w:val="24"/>
          <w:lang w:val="en-GB"/>
        </w:rPr>
        <w:t>;87</w:t>
      </w:r>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kinerja</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operasional</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adalah</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suatu</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bidang</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manajemen</w:t>
      </w:r>
      <w:proofErr w:type="spellEnd"/>
      <w:r w:rsidRPr="009B21C5">
        <w:rPr>
          <w:rFonts w:ascii="Arial" w:hAnsi="Arial" w:cs="Arial"/>
          <w:color w:val="000000"/>
          <w:sz w:val="24"/>
          <w:szCs w:val="24"/>
          <w:lang w:val="en-GB"/>
        </w:rPr>
        <w:t xml:space="preserve"> yang </w:t>
      </w:r>
      <w:proofErr w:type="spellStart"/>
      <w:r w:rsidRPr="009B21C5">
        <w:rPr>
          <w:rFonts w:ascii="Arial" w:hAnsi="Arial" w:cs="Arial"/>
          <w:color w:val="000000"/>
          <w:sz w:val="24"/>
          <w:szCs w:val="24"/>
          <w:lang w:val="en-GB"/>
        </w:rPr>
        <w:t>mengkhususkan</w:t>
      </w:r>
      <w:proofErr w:type="spellEnd"/>
      <w:r w:rsidRPr="009B21C5">
        <w:rPr>
          <w:rFonts w:ascii="Arial" w:hAnsi="Arial" w:cs="Arial"/>
          <w:color w:val="000000"/>
          <w:sz w:val="24"/>
          <w:szCs w:val="24"/>
          <w:lang w:val="en-GB"/>
        </w:rPr>
        <w:t xml:space="preserve"> pada </w:t>
      </w:r>
      <w:proofErr w:type="spellStart"/>
      <w:r w:rsidRPr="009B21C5">
        <w:rPr>
          <w:rFonts w:ascii="Arial" w:hAnsi="Arial" w:cs="Arial"/>
          <w:color w:val="000000"/>
          <w:sz w:val="24"/>
          <w:szCs w:val="24"/>
          <w:lang w:val="en-GB"/>
        </w:rPr>
        <w:t>produksi</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barang</w:t>
      </w:r>
      <w:proofErr w:type="spellEnd"/>
      <w:r w:rsidRPr="009B21C5">
        <w:rPr>
          <w:rFonts w:ascii="Arial" w:hAnsi="Arial" w:cs="Arial"/>
          <w:color w:val="000000"/>
          <w:sz w:val="24"/>
          <w:szCs w:val="24"/>
          <w:lang w:val="en-GB"/>
        </w:rPr>
        <w:t xml:space="preserve"> dan </w:t>
      </w:r>
      <w:proofErr w:type="spellStart"/>
      <w:r w:rsidRPr="009B21C5">
        <w:rPr>
          <w:rFonts w:ascii="Arial" w:hAnsi="Arial" w:cs="Arial"/>
          <w:color w:val="000000"/>
          <w:sz w:val="24"/>
          <w:szCs w:val="24"/>
          <w:lang w:val="en-GB"/>
        </w:rPr>
        <w:t>jasa</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serta</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menggunakan</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alat-alat</w:t>
      </w:r>
      <w:proofErr w:type="spellEnd"/>
      <w:r w:rsidRPr="009B21C5">
        <w:rPr>
          <w:rFonts w:ascii="Arial" w:hAnsi="Arial" w:cs="Arial"/>
          <w:color w:val="000000"/>
          <w:sz w:val="24"/>
          <w:szCs w:val="24"/>
          <w:lang w:val="en-GB"/>
        </w:rPr>
        <w:t xml:space="preserve"> dan </w:t>
      </w:r>
      <w:proofErr w:type="spellStart"/>
      <w:r w:rsidRPr="009B21C5">
        <w:rPr>
          <w:rFonts w:ascii="Arial" w:hAnsi="Arial" w:cs="Arial"/>
          <w:color w:val="000000"/>
          <w:sz w:val="24"/>
          <w:szCs w:val="24"/>
          <w:lang w:val="en-GB"/>
        </w:rPr>
        <w:t>teknik-teknik</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khusus</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untuk</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memecahkan</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masalah</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masalah</w:t>
      </w:r>
      <w:proofErr w:type="spellEnd"/>
      <w:r w:rsidRPr="009B21C5">
        <w:rPr>
          <w:rFonts w:ascii="Arial" w:hAnsi="Arial" w:cs="Arial"/>
          <w:color w:val="000000"/>
          <w:sz w:val="24"/>
          <w:szCs w:val="24"/>
          <w:lang w:val="en-GB"/>
        </w:rPr>
        <w:t xml:space="preserve"> </w:t>
      </w:r>
      <w:proofErr w:type="spellStart"/>
      <w:r w:rsidRPr="009B21C5">
        <w:rPr>
          <w:rFonts w:ascii="Arial" w:hAnsi="Arial" w:cs="Arial"/>
          <w:color w:val="000000"/>
          <w:sz w:val="24"/>
          <w:szCs w:val="24"/>
          <w:lang w:val="en-GB"/>
        </w:rPr>
        <w:t>produksi</w:t>
      </w:r>
      <w:proofErr w:type="spellEnd"/>
    </w:p>
    <w:p w14:paraId="0A237B83" w14:textId="77777777" w:rsidR="00682A6D" w:rsidRPr="005113BB" w:rsidRDefault="00682A6D" w:rsidP="005113BB">
      <w:pPr>
        <w:pStyle w:val="ListParagraph"/>
        <w:spacing w:line="480" w:lineRule="auto"/>
        <w:ind w:firstLine="720"/>
        <w:jc w:val="both"/>
        <w:rPr>
          <w:rFonts w:ascii="Arial" w:hAnsi="Arial" w:cs="Arial"/>
          <w:b/>
          <w:sz w:val="24"/>
          <w:szCs w:val="24"/>
        </w:rPr>
      </w:pPr>
    </w:p>
    <w:p w14:paraId="1DE2272C" w14:textId="1B3AC7DD" w:rsidR="00C44333" w:rsidRPr="00F56D76" w:rsidRDefault="00A75506" w:rsidP="00F56D76">
      <w:pPr>
        <w:pStyle w:val="ListParagraph"/>
        <w:numPr>
          <w:ilvl w:val="0"/>
          <w:numId w:val="13"/>
        </w:numPr>
        <w:spacing w:line="480" w:lineRule="auto"/>
        <w:jc w:val="both"/>
        <w:rPr>
          <w:rFonts w:ascii="Arial" w:hAnsi="Arial" w:cs="Arial"/>
          <w:b/>
          <w:sz w:val="24"/>
          <w:szCs w:val="24"/>
        </w:rPr>
      </w:pPr>
      <w:r w:rsidRPr="00F56D76">
        <w:rPr>
          <w:rFonts w:ascii="Arial" w:hAnsi="Arial" w:cs="Arial"/>
          <w:b/>
          <w:sz w:val="24"/>
          <w:szCs w:val="24"/>
        </w:rPr>
        <w:t>METODOLOGI PENELITIAN</w:t>
      </w:r>
    </w:p>
    <w:p w14:paraId="08058A19" w14:textId="73BCA2F0" w:rsidR="00A75506" w:rsidRDefault="00A75506" w:rsidP="00C86816">
      <w:pPr>
        <w:pStyle w:val="ListParagraph"/>
        <w:spacing w:line="480" w:lineRule="auto"/>
        <w:ind w:firstLine="567"/>
        <w:jc w:val="both"/>
        <w:rPr>
          <w:rFonts w:ascii="Arial" w:hAnsi="Arial" w:cs="Arial"/>
          <w:sz w:val="24"/>
          <w:szCs w:val="24"/>
        </w:rPr>
      </w:pPr>
      <w:proofErr w:type="spellStart"/>
      <w:r w:rsidRPr="00A75506">
        <w:rPr>
          <w:rFonts w:ascii="Arial" w:hAnsi="Arial" w:cs="Arial"/>
          <w:sz w:val="24"/>
          <w:szCs w:val="24"/>
        </w:rPr>
        <w:t>Penelitian</w:t>
      </w:r>
      <w:proofErr w:type="spellEnd"/>
      <w:r w:rsidRPr="00A75506">
        <w:rPr>
          <w:rFonts w:ascii="Arial" w:hAnsi="Arial" w:cs="Arial"/>
          <w:sz w:val="24"/>
          <w:szCs w:val="24"/>
        </w:rPr>
        <w:t xml:space="preserve"> </w:t>
      </w:r>
      <w:proofErr w:type="spellStart"/>
      <w:r w:rsidRPr="00A75506">
        <w:rPr>
          <w:rFonts w:ascii="Arial" w:hAnsi="Arial" w:cs="Arial"/>
          <w:sz w:val="24"/>
          <w:szCs w:val="24"/>
        </w:rPr>
        <w:t>ini</w:t>
      </w:r>
      <w:proofErr w:type="spellEnd"/>
      <w:r w:rsidRPr="00A75506">
        <w:rPr>
          <w:rFonts w:ascii="Arial" w:hAnsi="Arial" w:cs="Arial"/>
          <w:sz w:val="24"/>
          <w:szCs w:val="24"/>
        </w:rPr>
        <w:t xml:space="preserve"> </w:t>
      </w:r>
      <w:proofErr w:type="spellStart"/>
      <w:r w:rsidRPr="00A75506">
        <w:rPr>
          <w:rFonts w:ascii="Arial" w:hAnsi="Arial" w:cs="Arial"/>
          <w:sz w:val="24"/>
          <w:szCs w:val="24"/>
        </w:rPr>
        <w:t>dilaksanakan</w:t>
      </w:r>
      <w:proofErr w:type="spellEnd"/>
      <w:r w:rsidRPr="00A75506">
        <w:rPr>
          <w:rFonts w:ascii="Arial" w:hAnsi="Arial" w:cs="Arial"/>
          <w:sz w:val="24"/>
          <w:szCs w:val="24"/>
        </w:rPr>
        <w:t xml:space="preserve"> pada </w:t>
      </w:r>
      <w:proofErr w:type="spellStart"/>
      <w:r w:rsidR="00D37FFA">
        <w:rPr>
          <w:rFonts w:ascii="Arial" w:hAnsi="Arial" w:cs="Arial"/>
          <w:sz w:val="24"/>
          <w:szCs w:val="24"/>
        </w:rPr>
        <w:t>Industri</w:t>
      </w:r>
      <w:proofErr w:type="spellEnd"/>
      <w:r w:rsidR="00D37FFA">
        <w:rPr>
          <w:rFonts w:ascii="Arial" w:hAnsi="Arial" w:cs="Arial"/>
          <w:sz w:val="24"/>
          <w:szCs w:val="24"/>
        </w:rPr>
        <w:t xml:space="preserve"> </w:t>
      </w:r>
      <w:proofErr w:type="spellStart"/>
      <w:r w:rsidR="00D37FFA">
        <w:rPr>
          <w:rFonts w:ascii="Arial" w:hAnsi="Arial" w:cs="Arial"/>
          <w:sz w:val="24"/>
          <w:szCs w:val="24"/>
        </w:rPr>
        <w:t>Keramik</w:t>
      </w:r>
      <w:proofErr w:type="spellEnd"/>
      <w:r w:rsidR="00D37FFA">
        <w:rPr>
          <w:rFonts w:ascii="Arial" w:hAnsi="Arial" w:cs="Arial"/>
          <w:sz w:val="24"/>
          <w:szCs w:val="24"/>
        </w:rPr>
        <w:t xml:space="preserve"> Lantai yang </w:t>
      </w:r>
      <w:proofErr w:type="spellStart"/>
      <w:r w:rsidR="00D37FFA">
        <w:rPr>
          <w:rFonts w:ascii="Arial" w:hAnsi="Arial" w:cs="Arial"/>
          <w:sz w:val="24"/>
          <w:szCs w:val="24"/>
        </w:rPr>
        <w:t>terdaftar</w:t>
      </w:r>
      <w:proofErr w:type="spellEnd"/>
      <w:r w:rsidR="00D37FFA">
        <w:rPr>
          <w:rFonts w:ascii="Arial" w:hAnsi="Arial" w:cs="Arial"/>
          <w:sz w:val="24"/>
          <w:szCs w:val="24"/>
        </w:rPr>
        <w:t xml:space="preserve"> pada Bursa </w:t>
      </w:r>
      <w:proofErr w:type="spellStart"/>
      <w:r w:rsidR="00D37FFA">
        <w:rPr>
          <w:rFonts w:ascii="Arial" w:hAnsi="Arial" w:cs="Arial"/>
          <w:sz w:val="24"/>
          <w:szCs w:val="24"/>
        </w:rPr>
        <w:t>Efek</w:t>
      </w:r>
      <w:proofErr w:type="spellEnd"/>
      <w:r w:rsidR="00D37FFA">
        <w:rPr>
          <w:rFonts w:ascii="Arial" w:hAnsi="Arial" w:cs="Arial"/>
          <w:sz w:val="24"/>
          <w:szCs w:val="24"/>
        </w:rPr>
        <w:t xml:space="preserve"> Indonesia </w:t>
      </w:r>
      <w:proofErr w:type="spellStart"/>
      <w:r w:rsidR="00D37FFA">
        <w:rPr>
          <w:rFonts w:ascii="Arial" w:hAnsi="Arial" w:cs="Arial"/>
          <w:sz w:val="24"/>
          <w:szCs w:val="24"/>
        </w:rPr>
        <w:t>terhadap</w:t>
      </w:r>
      <w:proofErr w:type="spellEnd"/>
      <w:r w:rsidR="00D37FFA">
        <w:rPr>
          <w:rFonts w:ascii="Arial" w:hAnsi="Arial" w:cs="Arial"/>
          <w:sz w:val="24"/>
          <w:szCs w:val="24"/>
        </w:rPr>
        <w:t xml:space="preserve"> </w:t>
      </w:r>
      <w:proofErr w:type="spellStart"/>
      <w:r w:rsidR="00D37FFA">
        <w:rPr>
          <w:rFonts w:ascii="Arial" w:hAnsi="Arial" w:cs="Arial"/>
          <w:sz w:val="24"/>
          <w:szCs w:val="24"/>
        </w:rPr>
        <w:t>karyawan</w:t>
      </w:r>
      <w:proofErr w:type="spellEnd"/>
      <w:r w:rsidR="00D37FFA">
        <w:rPr>
          <w:rFonts w:ascii="Arial" w:hAnsi="Arial" w:cs="Arial"/>
          <w:sz w:val="24"/>
          <w:szCs w:val="24"/>
        </w:rPr>
        <w:t xml:space="preserve"> yang </w:t>
      </w:r>
      <w:proofErr w:type="spellStart"/>
      <w:r w:rsidR="00D37FFA">
        <w:rPr>
          <w:rFonts w:ascii="Arial" w:hAnsi="Arial" w:cs="Arial"/>
          <w:sz w:val="24"/>
          <w:szCs w:val="24"/>
        </w:rPr>
        <w:t>bekerja</w:t>
      </w:r>
      <w:proofErr w:type="spellEnd"/>
      <w:r w:rsidR="00D37FFA">
        <w:rPr>
          <w:rFonts w:ascii="Arial" w:hAnsi="Arial" w:cs="Arial"/>
          <w:sz w:val="24"/>
          <w:szCs w:val="24"/>
        </w:rPr>
        <w:t xml:space="preserve"> di </w:t>
      </w:r>
      <w:proofErr w:type="spellStart"/>
      <w:r w:rsidR="00D37FFA">
        <w:rPr>
          <w:rFonts w:ascii="Arial" w:hAnsi="Arial" w:cs="Arial"/>
          <w:sz w:val="24"/>
          <w:szCs w:val="24"/>
        </w:rPr>
        <w:t>operasional</w:t>
      </w:r>
      <w:proofErr w:type="spellEnd"/>
      <w:r w:rsidR="00D37FFA">
        <w:rPr>
          <w:rFonts w:ascii="Arial" w:hAnsi="Arial" w:cs="Arial"/>
          <w:sz w:val="24"/>
          <w:szCs w:val="24"/>
        </w:rPr>
        <w:t xml:space="preserve"> </w:t>
      </w:r>
      <w:proofErr w:type="spellStart"/>
      <w:r w:rsidR="00D37FFA">
        <w:rPr>
          <w:rFonts w:ascii="Arial" w:hAnsi="Arial" w:cs="Arial"/>
          <w:sz w:val="24"/>
          <w:szCs w:val="24"/>
        </w:rPr>
        <w:t>perusahaan</w:t>
      </w:r>
      <w:proofErr w:type="spellEnd"/>
      <w:r w:rsidRPr="00A75506">
        <w:rPr>
          <w:rFonts w:ascii="Arial" w:hAnsi="Arial" w:cs="Arial"/>
          <w:sz w:val="24"/>
          <w:szCs w:val="24"/>
        </w:rPr>
        <w:t>.</w:t>
      </w:r>
    </w:p>
    <w:p w14:paraId="578F93A8" w14:textId="0E460CE9" w:rsidR="00C44333" w:rsidRDefault="00A75506" w:rsidP="00C86816">
      <w:pPr>
        <w:pStyle w:val="ListParagraph"/>
        <w:spacing w:line="480" w:lineRule="auto"/>
        <w:ind w:firstLine="720"/>
        <w:jc w:val="both"/>
        <w:rPr>
          <w:rFonts w:ascii="Arial" w:hAnsi="Arial" w:cs="Arial"/>
          <w:sz w:val="24"/>
          <w:szCs w:val="24"/>
        </w:rPr>
      </w:pPr>
      <w:proofErr w:type="spellStart"/>
      <w:r w:rsidRPr="00A75506">
        <w:rPr>
          <w:rFonts w:ascii="Arial" w:hAnsi="Arial" w:cs="Arial"/>
          <w:sz w:val="24"/>
          <w:szCs w:val="24"/>
        </w:rPr>
        <w:t>Penelitian</w:t>
      </w:r>
      <w:proofErr w:type="spellEnd"/>
      <w:r w:rsidRPr="00A75506">
        <w:rPr>
          <w:rFonts w:ascii="Arial" w:hAnsi="Arial" w:cs="Arial"/>
          <w:sz w:val="24"/>
          <w:szCs w:val="24"/>
        </w:rPr>
        <w:t xml:space="preserve"> yang </w:t>
      </w:r>
      <w:proofErr w:type="spellStart"/>
      <w:r w:rsidRPr="00A75506">
        <w:rPr>
          <w:rFonts w:ascii="Arial" w:hAnsi="Arial" w:cs="Arial"/>
          <w:sz w:val="24"/>
          <w:szCs w:val="24"/>
        </w:rPr>
        <w:t>dilakukan</w:t>
      </w:r>
      <w:proofErr w:type="spellEnd"/>
      <w:r w:rsidRPr="00A75506">
        <w:rPr>
          <w:rFonts w:ascii="Arial" w:hAnsi="Arial" w:cs="Arial"/>
          <w:sz w:val="24"/>
          <w:szCs w:val="24"/>
        </w:rPr>
        <w:t xml:space="preserve"> </w:t>
      </w:r>
      <w:proofErr w:type="spellStart"/>
      <w:r w:rsidRPr="00A75506">
        <w:rPr>
          <w:rFonts w:ascii="Arial" w:hAnsi="Arial" w:cs="Arial"/>
          <w:sz w:val="24"/>
          <w:szCs w:val="24"/>
        </w:rPr>
        <w:t>merupakan</w:t>
      </w:r>
      <w:proofErr w:type="spellEnd"/>
      <w:r w:rsidRPr="00A75506">
        <w:rPr>
          <w:rFonts w:ascii="Arial" w:hAnsi="Arial" w:cs="Arial"/>
          <w:sz w:val="24"/>
          <w:szCs w:val="24"/>
        </w:rPr>
        <w:t xml:space="preserve"> </w:t>
      </w:r>
      <w:proofErr w:type="spellStart"/>
      <w:r w:rsidRPr="00A75506">
        <w:rPr>
          <w:rFonts w:ascii="Arial" w:hAnsi="Arial" w:cs="Arial"/>
          <w:sz w:val="24"/>
          <w:szCs w:val="24"/>
        </w:rPr>
        <w:t>penelitian</w:t>
      </w:r>
      <w:proofErr w:type="spellEnd"/>
      <w:r w:rsidRPr="00A75506">
        <w:rPr>
          <w:rFonts w:ascii="Arial" w:hAnsi="Arial" w:cs="Arial"/>
          <w:sz w:val="24"/>
          <w:szCs w:val="24"/>
        </w:rPr>
        <w:t xml:space="preserve"> </w:t>
      </w:r>
      <w:proofErr w:type="spellStart"/>
      <w:r w:rsidRPr="00A75506">
        <w:rPr>
          <w:rFonts w:ascii="Arial" w:hAnsi="Arial" w:cs="Arial"/>
          <w:sz w:val="24"/>
          <w:szCs w:val="24"/>
        </w:rPr>
        <w:t>kuantitatif</w:t>
      </w:r>
      <w:proofErr w:type="spellEnd"/>
      <w:r w:rsidRPr="00A75506">
        <w:rPr>
          <w:rFonts w:ascii="Arial" w:hAnsi="Arial" w:cs="Arial"/>
          <w:sz w:val="24"/>
          <w:szCs w:val="24"/>
        </w:rPr>
        <w:t xml:space="preserve"> </w:t>
      </w:r>
      <w:proofErr w:type="spellStart"/>
      <w:r w:rsidRPr="00A75506">
        <w:rPr>
          <w:rFonts w:ascii="Arial" w:hAnsi="Arial" w:cs="Arial"/>
          <w:sz w:val="24"/>
          <w:szCs w:val="24"/>
        </w:rPr>
        <w:t>dengan</w:t>
      </w:r>
      <w:proofErr w:type="spellEnd"/>
      <w:r w:rsidRPr="00A75506">
        <w:rPr>
          <w:rFonts w:ascii="Arial" w:hAnsi="Arial" w:cs="Arial"/>
          <w:sz w:val="24"/>
          <w:szCs w:val="24"/>
        </w:rPr>
        <w:t xml:space="preserve"> </w:t>
      </w:r>
      <w:proofErr w:type="spellStart"/>
      <w:r w:rsidRPr="00A75506">
        <w:rPr>
          <w:rFonts w:ascii="Arial" w:hAnsi="Arial" w:cs="Arial"/>
          <w:sz w:val="24"/>
          <w:szCs w:val="24"/>
        </w:rPr>
        <w:t>menggunakan</w:t>
      </w:r>
      <w:proofErr w:type="spellEnd"/>
      <w:r w:rsidRPr="00A75506">
        <w:rPr>
          <w:rFonts w:ascii="Arial" w:hAnsi="Arial" w:cs="Arial"/>
          <w:sz w:val="24"/>
          <w:szCs w:val="24"/>
        </w:rPr>
        <w:t xml:space="preserve"> </w:t>
      </w:r>
      <w:proofErr w:type="spellStart"/>
      <w:r w:rsidRPr="00A75506">
        <w:rPr>
          <w:rFonts w:ascii="Arial" w:hAnsi="Arial" w:cs="Arial"/>
          <w:sz w:val="24"/>
          <w:szCs w:val="24"/>
        </w:rPr>
        <w:t>pendekatan</w:t>
      </w:r>
      <w:proofErr w:type="spellEnd"/>
      <w:r w:rsidRPr="00A75506">
        <w:rPr>
          <w:rFonts w:ascii="Arial" w:hAnsi="Arial" w:cs="Arial"/>
          <w:sz w:val="24"/>
          <w:szCs w:val="24"/>
        </w:rPr>
        <w:t xml:space="preserve"> </w:t>
      </w:r>
      <w:proofErr w:type="spellStart"/>
      <w:r w:rsidRPr="00A75506">
        <w:rPr>
          <w:rFonts w:ascii="Arial" w:hAnsi="Arial" w:cs="Arial"/>
          <w:sz w:val="24"/>
          <w:szCs w:val="24"/>
        </w:rPr>
        <w:t>survei</w:t>
      </w:r>
      <w:proofErr w:type="spellEnd"/>
      <w:r w:rsidRPr="00A75506">
        <w:rPr>
          <w:rFonts w:ascii="Arial" w:hAnsi="Arial" w:cs="Arial"/>
          <w:sz w:val="24"/>
          <w:szCs w:val="24"/>
        </w:rPr>
        <w:t xml:space="preserve">. </w:t>
      </w:r>
      <w:proofErr w:type="spellStart"/>
      <w:r w:rsidRPr="00A75506">
        <w:rPr>
          <w:rFonts w:ascii="Arial" w:hAnsi="Arial" w:cs="Arial"/>
          <w:sz w:val="24"/>
          <w:szCs w:val="24"/>
        </w:rPr>
        <w:t>Pendekatan</w:t>
      </w:r>
      <w:proofErr w:type="spellEnd"/>
      <w:r w:rsidRPr="00A75506">
        <w:rPr>
          <w:rFonts w:ascii="Arial" w:hAnsi="Arial" w:cs="Arial"/>
          <w:sz w:val="24"/>
          <w:szCs w:val="24"/>
        </w:rPr>
        <w:t xml:space="preserve"> </w:t>
      </w:r>
      <w:proofErr w:type="spellStart"/>
      <w:r w:rsidRPr="00A75506">
        <w:rPr>
          <w:rFonts w:ascii="Arial" w:hAnsi="Arial" w:cs="Arial"/>
          <w:sz w:val="24"/>
          <w:szCs w:val="24"/>
        </w:rPr>
        <w:t>survei</w:t>
      </w:r>
      <w:proofErr w:type="spellEnd"/>
      <w:r w:rsidRPr="00A75506">
        <w:rPr>
          <w:rFonts w:ascii="Arial" w:hAnsi="Arial" w:cs="Arial"/>
          <w:sz w:val="24"/>
          <w:szCs w:val="24"/>
        </w:rPr>
        <w:t xml:space="preserve"> </w:t>
      </w:r>
      <w:proofErr w:type="spellStart"/>
      <w:r w:rsidRPr="00A75506">
        <w:rPr>
          <w:rFonts w:ascii="Arial" w:hAnsi="Arial" w:cs="Arial"/>
          <w:sz w:val="24"/>
          <w:szCs w:val="24"/>
        </w:rPr>
        <w:t>ini</w:t>
      </w:r>
      <w:proofErr w:type="spellEnd"/>
      <w:r w:rsidRPr="00A75506">
        <w:rPr>
          <w:rFonts w:ascii="Arial" w:hAnsi="Arial" w:cs="Arial"/>
          <w:sz w:val="24"/>
          <w:szCs w:val="24"/>
        </w:rPr>
        <w:t xml:space="preserve"> </w:t>
      </w:r>
      <w:proofErr w:type="spellStart"/>
      <w:r w:rsidRPr="00A75506">
        <w:rPr>
          <w:rFonts w:ascii="Arial" w:hAnsi="Arial" w:cs="Arial"/>
          <w:sz w:val="24"/>
          <w:szCs w:val="24"/>
        </w:rPr>
        <w:t>dilakukan</w:t>
      </w:r>
      <w:proofErr w:type="spellEnd"/>
      <w:r w:rsidRPr="00A75506">
        <w:rPr>
          <w:rFonts w:ascii="Arial" w:hAnsi="Arial" w:cs="Arial"/>
          <w:sz w:val="24"/>
          <w:szCs w:val="24"/>
        </w:rPr>
        <w:t xml:space="preserve"> </w:t>
      </w:r>
      <w:proofErr w:type="spellStart"/>
      <w:r w:rsidRPr="00A75506">
        <w:rPr>
          <w:rFonts w:ascii="Arial" w:hAnsi="Arial" w:cs="Arial"/>
          <w:sz w:val="24"/>
          <w:szCs w:val="24"/>
        </w:rPr>
        <w:t>melalui</w:t>
      </w:r>
      <w:proofErr w:type="spellEnd"/>
      <w:r w:rsidRPr="00A75506">
        <w:rPr>
          <w:rFonts w:ascii="Arial" w:hAnsi="Arial" w:cs="Arial"/>
          <w:sz w:val="24"/>
          <w:szCs w:val="24"/>
        </w:rPr>
        <w:t xml:space="preserve"> </w:t>
      </w:r>
      <w:proofErr w:type="spellStart"/>
      <w:r w:rsidRPr="00A75506">
        <w:rPr>
          <w:rFonts w:ascii="Arial" w:hAnsi="Arial" w:cs="Arial"/>
          <w:sz w:val="24"/>
          <w:szCs w:val="24"/>
        </w:rPr>
        <w:t>penyebaran</w:t>
      </w:r>
      <w:proofErr w:type="spellEnd"/>
      <w:r w:rsidRPr="00A75506">
        <w:rPr>
          <w:rFonts w:ascii="Arial" w:hAnsi="Arial" w:cs="Arial"/>
          <w:sz w:val="24"/>
          <w:szCs w:val="24"/>
        </w:rPr>
        <w:t xml:space="preserve"> </w:t>
      </w:r>
      <w:proofErr w:type="spellStart"/>
      <w:r w:rsidRPr="00A75506">
        <w:rPr>
          <w:rFonts w:ascii="Arial" w:hAnsi="Arial" w:cs="Arial"/>
          <w:sz w:val="24"/>
          <w:szCs w:val="24"/>
        </w:rPr>
        <w:t>kuesioner</w:t>
      </w:r>
      <w:proofErr w:type="spellEnd"/>
      <w:r w:rsidRPr="00A75506">
        <w:rPr>
          <w:rFonts w:ascii="Arial" w:hAnsi="Arial" w:cs="Arial"/>
          <w:sz w:val="24"/>
          <w:szCs w:val="24"/>
        </w:rPr>
        <w:t xml:space="preserve"> pada </w:t>
      </w:r>
      <w:proofErr w:type="spellStart"/>
      <w:r w:rsidRPr="00A75506">
        <w:rPr>
          <w:rFonts w:ascii="Arial" w:hAnsi="Arial" w:cs="Arial"/>
          <w:sz w:val="24"/>
          <w:szCs w:val="24"/>
        </w:rPr>
        <w:t>sempel</w:t>
      </w:r>
      <w:proofErr w:type="spellEnd"/>
      <w:r w:rsidRPr="00A75506">
        <w:rPr>
          <w:rFonts w:ascii="Arial" w:hAnsi="Arial" w:cs="Arial"/>
          <w:sz w:val="24"/>
          <w:szCs w:val="24"/>
        </w:rPr>
        <w:t xml:space="preserve"> </w:t>
      </w:r>
      <w:proofErr w:type="spellStart"/>
      <w:r w:rsidRPr="00A75506">
        <w:rPr>
          <w:rFonts w:ascii="Arial" w:hAnsi="Arial" w:cs="Arial"/>
          <w:sz w:val="24"/>
          <w:szCs w:val="24"/>
        </w:rPr>
        <w:t>dari</w:t>
      </w:r>
      <w:proofErr w:type="spellEnd"/>
      <w:r w:rsidRPr="00A75506">
        <w:rPr>
          <w:rFonts w:ascii="Arial" w:hAnsi="Arial" w:cs="Arial"/>
          <w:sz w:val="24"/>
          <w:szCs w:val="24"/>
        </w:rPr>
        <w:t xml:space="preserve"> </w:t>
      </w:r>
      <w:proofErr w:type="spellStart"/>
      <w:r w:rsidRPr="00A75506">
        <w:rPr>
          <w:rFonts w:ascii="Arial" w:hAnsi="Arial" w:cs="Arial"/>
          <w:sz w:val="24"/>
          <w:szCs w:val="24"/>
        </w:rPr>
        <w:t>populasi</w:t>
      </w:r>
      <w:proofErr w:type="spellEnd"/>
      <w:r w:rsidRPr="00A75506">
        <w:rPr>
          <w:rFonts w:ascii="Arial" w:hAnsi="Arial" w:cs="Arial"/>
          <w:sz w:val="24"/>
          <w:szCs w:val="24"/>
        </w:rPr>
        <w:t xml:space="preserve"> yang </w:t>
      </w:r>
      <w:proofErr w:type="spellStart"/>
      <w:r w:rsidRPr="00A75506">
        <w:rPr>
          <w:rFonts w:ascii="Arial" w:hAnsi="Arial" w:cs="Arial"/>
          <w:sz w:val="24"/>
          <w:szCs w:val="24"/>
        </w:rPr>
        <w:t>sudah</w:t>
      </w:r>
      <w:proofErr w:type="spellEnd"/>
      <w:r w:rsidRPr="00A75506">
        <w:rPr>
          <w:rFonts w:ascii="Arial" w:hAnsi="Arial" w:cs="Arial"/>
          <w:sz w:val="24"/>
          <w:szCs w:val="24"/>
        </w:rPr>
        <w:t xml:space="preserve"> </w:t>
      </w:r>
      <w:proofErr w:type="spellStart"/>
      <w:r w:rsidRPr="00A75506">
        <w:rPr>
          <w:rFonts w:ascii="Arial" w:hAnsi="Arial" w:cs="Arial"/>
          <w:sz w:val="24"/>
          <w:szCs w:val="24"/>
        </w:rPr>
        <w:t>ditentukan</w:t>
      </w:r>
      <w:proofErr w:type="spellEnd"/>
      <w:r w:rsidRPr="00A75506">
        <w:rPr>
          <w:rFonts w:ascii="Arial" w:hAnsi="Arial" w:cs="Arial"/>
          <w:sz w:val="24"/>
          <w:szCs w:val="24"/>
        </w:rPr>
        <w:t xml:space="preserve">. Data yang </w:t>
      </w:r>
      <w:proofErr w:type="spellStart"/>
      <w:r w:rsidRPr="00A75506">
        <w:rPr>
          <w:rFonts w:ascii="Arial" w:hAnsi="Arial" w:cs="Arial"/>
          <w:sz w:val="24"/>
          <w:szCs w:val="24"/>
        </w:rPr>
        <w:t>diperoleh</w:t>
      </w:r>
      <w:proofErr w:type="spellEnd"/>
      <w:r w:rsidRPr="00A75506">
        <w:rPr>
          <w:rFonts w:ascii="Arial" w:hAnsi="Arial" w:cs="Arial"/>
          <w:sz w:val="24"/>
          <w:szCs w:val="24"/>
        </w:rPr>
        <w:t xml:space="preserve"> </w:t>
      </w:r>
      <w:proofErr w:type="spellStart"/>
      <w:r w:rsidRPr="00A75506">
        <w:rPr>
          <w:rFonts w:ascii="Arial" w:hAnsi="Arial" w:cs="Arial"/>
          <w:sz w:val="24"/>
          <w:szCs w:val="24"/>
        </w:rPr>
        <w:t>dari</w:t>
      </w:r>
      <w:proofErr w:type="spellEnd"/>
      <w:r w:rsidRPr="00A75506">
        <w:rPr>
          <w:rFonts w:ascii="Arial" w:hAnsi="Arial" w:cs="Arial"/>
          <w:sz w:val="24"/>
          <w:szCs w:val="24"/>
        </w:rPr>
        <w:t xml:space="preserve"> </w:t>
      </w:r>
      <w:proofErr w:type="spellStart"/>
      <w:r w:rsidRPr="00A75506">
        <w:rPr>
          <w:rFonts w:ascii="Arial" w:hAnsi="Arial" w:cs="Arial"/>
          <w:sz w:val="24"/>
          <w:szCs w:val="24"/>
        </w:rPr>
        <w:t>kuesioner</w:t>
      </w:r>
      <w:proofErr w:type="spellEnd"/>
      <w:r w:rsidRPr="00A75506">
        <w:rPr>
          <w:rFonts w:ascii="Arial" w:hAnsi="Arial" w:cs="Arial"/>
          <w:sz w:val="24"/>
          <w:szCs w:val="24"/>
        </w:rPr>
        <w:t xml:space="preserve"> </w:t>
      </w:r>
      <w:proofErr w:type="spellStart"/>
      <w:r w:rsidRPr="00A75506">
        <w:rPr>
          <w:rFonts w:ascii="Arial" w:hAnsi="Arial" w:cs="Arial"/>
          <w:sz w:val="24"/>
          <w:szCs w:val="24"/>
        </w:rPr>
        <w:t>tersebut</w:t>
      </w:r>
      <w:proofErr w:type="spellEnd"/>
      <w:r w:rsidRPr="00A75506">
        <w:rPr>
          <w:rFonts w:ascii="Arial" w:hAnsi="Arial" w:cs="Arial"/>
          <w:sz w:val="24"/>
          <w:szCs w:val="24"/>
        </w:rPr>
        <w:t xml:space="preserve">, </w:t>
      </w:r>
      <w:proofErr w:type="spellStart"/>
      <w:r w:rsidRPr="00A75506">
        <w:rPr>
          <w:rFonts w:ascii="Arial" w:hAnsi="Arial" w:cs="Arial"/>
          <w:sz w:val="24"/>
          <w:szCs w:val="24"/>
        </w:rPr>
        <w:t>selanjutnya</w:t>
      </w:r>
      <w:proofErr w:type="spellEnd"/>
      <w:r w:rsidRPr="00A75506">
        <w:rPr>
          <w:rFonts w:ascii="Arial" w:hAnsi="Arial" w:cs="Arial"/>
          <w:sz w:val="24"/>
          <w:szCs w:val="24"/>
        </w:rPr>
        <w:t xml:space="preserve"> </w:t>
      </w:r>
      <w:proofErr w:type="spellStart"/>
      <w:r w:rsidRPr="00A75506">
        <w:rPr>
          <w:rFonts w:ascii="Arial" w:hAnsi="Arial" w:cs="Arial"/>
          <w:sz w:val="24"/>
          <w:szCs w:val="24"/>
        </w:rPr>
        <w:t>dianalisis</w:t>
      </w:r>
      <w:proofErr w:type="spellEnd"/>
      <w:r w:rsidRPr="00A75506">
        <w:rPr>
          <w:rFonts w:ascii="Arial" w:hAnsi="Arial" w:cs="Arial"/>
          <w:sz w:val="24"/>
          <w:szCs w:val="24"/>
        </w:rPr>
        <w:t xml:space="preserve"> </w:t>
      </w:r>
      <w:proofErr w:type="spellStart"/>
      <w:r w:rsidRPr="00A75506">
        <w:rPr>
          <w:rFonts w:ascii="Arial" w:hAnsi="Arial" w:cs="Arial"/>
          <w:sz w:val="24"/>
          <w:szCs w:val="24"/>
        </w:rPr>
        <w:t>dengan</w:t>
      </w:r>
      <w:proofErr w:type="spellEnd"/>
      <w:r w:rsidRPr="00A75506">
        <w:rPr>
          <w:rFonts w:ascii="Arial" w:hAnsi="Arial" w:cs="Arial"/>
          <w:sz w:val="24"/>
          <w:szCs w:val="24"/>
        </w:rPr>
        <w:t xml:space="preserve"> </w:t>
      </w:r>
      <w:proofErr w:type="spellStart"/>
      <w:r w:rsidRPr="00A75506">
        <w:rPr>
          <w:rFonts w:ascii="Arial" w:hAnsi="Arial" w:cs="Arial"/>
          <w:sz w:val="24"/>
          <w:szCs w:val="24"/>
        </w:rPr>
        <w:t>menggunakan</w:t>
      </w:r>
      <w:proofErr w:type="spellEnd"/>
      <w:r w:rsidRPr="00A75506">
        <w:rPr>
          <w:rFonts w:ascii="Arial" w:hAnsi="Arial" w:cs="Arial"/>
          <w:sz w:val="24"/>
          <w:szCs w:val="24"/>
        </w:rPr>
        <w:t xml:space="preserve"> </w:t>
      </w:r>
      <w:proofErr w:type="spellStart"/>
      <w:r w:rsidRPr="00A75506">
        <w:rPr>
          <w:rFonts w:ascii="Arial" w:hAnsi="Arial" w:cs="Arial"/>
          <w:sz w:val="24"/>
          <w:szCs w:val="24"/>
        </w:rPr>
        <w:t>teknik</w:t>
      </w:r>
      <w:proofErr w:type="spellEnd"/>
      <w:r w:rsidRPr="00A75506">
        <w:rPr>
          <w:rFonts w:ascii="Arial" w:hAnsi="Arial" w:cs="Arial"/>
          <w:sz w:val="24"/>
          <w:szCs w:val="24"/>
        </w:rPr>
        <w:t xml:space="preserve"> </w:t>
      </w:r>
      <w:proofErr w:type="spellStart"/>
      <w:r w:rsidRPr="00A75506">
        <w:rPr>
          <w:rFonts w:ascii="Arial" w:hAnsi="Arial" w:cs="Arial"/>
          <w:sz w:val="24"/>
          <w:szCs w:val="24"/>
        </w:rPr>
        <w:t>permodelan</w:t>
      </w:r>
      <w:proofErr w:type="spellEnd"/>
      <w:r w:rsidRPr="00A75506">
        <w:rPr>
          <w:rFonts w:ascii="Arial" w:hAnsi="Arial" w:cs="Arial"/>
          <w:sz w:val="24"/>
          <w:szCs w:val="24"/>
        </w:rPr>
        <w:t xml:space="preserve"> statistic </w:t>
      </w:r>
      <w:r w:rsidRPr="00D37FFA">
        <w:rPr>
          <w:rFonts w:ascii="Arial" w:hAnsi="Arial" w:cs="Arial"/>
          <w:i/>
          <w:iCs/>
          <w:sz w:val="24"/>
          <w:szCs w:val="24"/>
        </w:rPr>
        <w:t>SEM (Structural Equation Modeling</w:t>
      </w:r>
      <w:r w:rsidRPr="00A75506">
        <w:rPr>
          <w:rFonts w:ascii="Arial" w:hAnsi="Arial" w:cs="Arial"/>
          <w:sz w:val="24"/>
          <w:szCs w:val="24"/>
        </w:rPr>
        <w:t>).</w:t>
      </w:r>
    </w:p>
    <w:p w14:paraId="306A0297" w14:textId="77777777" w:rsidR="00682A6D" w:rsidRDefault="00682A6D" w:rsidP="00C86816">
      <w:pPr>
        <w:pStyle w:val="ListParagraph"/>
        <w:spacing w:line="480" w:lineRule="auto"/>
        <w:ind w:firstLine="720"/>
        <w:jc w:val="both"/>
        <w:rPr>
          <w:rFonts w:ascii="Arial" w:hAnsi="Arial" w:cs="Arial"/>
          <w:sz w:val="24"/>
          <w:szCs w:val="24"/>
        </w:rPr>
      </w:pPr>
    </w:p>
    <w:p w14:paraId="0CA1CD77" w14:textId="0F364658" w:rsidR="00C44333" w:rsidRPr="00F56D76" w:rsidRDefault="00A75506" w:rsidP="00F56D76">
      <w:pPr>
        <w:pStyle w:val="ListParagraph"/>
        <w:numPr>
          <w:ilvl w:val="0"/>
          <w:numId w:val="13"/>
        </w:numPr>
        <w:spacing w:line="480" w:lineRule="auto"/>
        <w:jc w:val="both"/>
        <w:rPr>
          <w:rFonts w:ascii="Arial" w:hAnsi="Arial" w:cs="Arial"/>
          <w:b/>
          <w:sz w:val="24"/>
          <w:szCs w:val="24"/>
        </w:rPr>
      </w:pPr>
      <w:r w:rsidRPr="00F56D76">
        <w:rPr>
          <w:rFonts w:ascii="Arial" w:hAnsi="Arial" w:cs="Arial"/>
          <w:b/>
          <w:sz w:val="24"/>
          <w:szCs w:val="24"/>
        </w:rPr>
        <w:t>HASIL DAN PEMBAHASAN</w:t>
      </w:r>
    </w:p>
    <w:p w14:paraId="365417F6" w14:textId="2467C2D1" w:rsidR="00C44333" w:rsidRPr="00A75506" w:rsidRDefault="00A75506" w:rsidP="00C86816">
      <w:pPr>
        <w:pStyle w:val="ListParagraph"/>
        <w:spacing w:line="480" w:lineRule="auto"/>
        <w:ind w:firstLine="720"/>
        <w:jc w:val="both"/>
        <w:rPr>
          <w:rFonts w:ascii="Arial" w:hAnsi="Arial" w:cs="Arial"/>
          <w:sz w:val="24"/>
          <w:szCs w:val="24"/>
        </w:rPr>
      </w:pPr>
      <w:proofErr w:type="spellStart"/>
      <w:r w:rsidRPr="00A75506">
        <w:rPr>
          <w:rFonts w:ascii="Arial" w:hAnsi="Arial" w:cs="Arial"/>
          <w:sz w:val="24"/>
          <w:szCs w:val="24"/>
        </w:rPr>
        <w:t>Berdasarkan</w:t>
      </w:r>
      <w:proofErr w:type="spellEnd"/>
      <w:r w:rsidRPr="00A75506">
        <w:rPr>
          <w:rFonts w:ascii="Arial" w:hAnsi="Arial" w:cs="Arial"/>
          <w:sz w:val="24"/>
          <w:szCs w:val="24"/>
        </w:rPr>
        <w:t xml:space="preserve"> </w:t>
      </w:r>
      <w:proofErr w:type="spellStart"/>
      <w:r w:rsidRPr="00A75506">
        <w:rPr>
          <w:rFonts w:ascii="Arial" w:hAnsi="Arial" w:cs="Arial"/>
          <w:sz w:val="24"/>
          <w:szCs w:val="24"/>
        </w:rPr>
        <w:t>hasil</w:t>
      </w:r>
      <w:proofErr w:type="spellEnd"/>
      <w:r w:rsidRPr="00A75506">
        <w:rPr>
          <w:rFonts w:ascii="Arial" w:hAnsi="Arial" w:cs="Arial"/>
          <w:sz w:val="24"/>
          <w:szCs w:val="24"/>
        </w:rPr>
        <w:t xml:space="preserve"> uji </w:t>
      </w:r>
      <w:proofErr w:type="spellStart"/>
      <w:r w:rsidRPr="00A75506">
        <w:rPr>
          <w:rFonts w:ascii="Arial" w:hAnsi="Arial" w:cs="Arial"/>
          <w:sz w:val="24"/>
          <w:szCs w:val="24"/>
        </w:rPr>
        <w:t>reliabilitas</w:t>
      </w:r>
      <w:proofErr w:type="spellEnd"/>
      <w:r w:rsidRPr="00A75506">
        <w:rPr>
          <w:rFonts w:ascii="Arial" w:hAnsi="Arial" w:cs="Arial"/>
          <w:sz w:val="24"/>
          <w:szCs w:val="24"/>
        </w:rPr>
        <w:t xml:space="preserve"> </w:t>
      </w:r>
      <w:proofErr w:type="spellStart"/>
      <w:r w:rsidRPr="00A75506">
        <w:rPr>
          <w:rFonts w:ascii="Arial" w:hAnsi="Arial" w:cs="Arial"/>
          <w:sz w:val="24"/>
          <w:szCs w:val="24"/>
        </w:rPr>
        <w:t>didapat</w:t>
      </w:r>
      <w:proofErr w:type="spellEnd"/>
      <w:r w:rsidRPr="00A75506">
        <w:rPr>
          <w:rFonts w:ascii="Arial" w:hAnsi="Arial" w:cs="Arial"/>
          <w:sz w:val="24"/>
          <w:szCs w:val="24"/>
        </w:rPr>
        <w:t xml:space="preserve"> </w:t>
      </w:r>
      <w:proofErr w:type="spellStart"/>
      <w:r w:rsidRPr="00A75506">
        <w:rPr>
          <w:rFonts w:ascii="Arial" w:hAnsi="Arial" w:cs="Arial"/>
          <w:sz w:val="24"/>
          <w:szCs w:val="24"/>
        </w:rPr>
        <w:t>nilai</w:t>
      </w:r>
      <w:proofErr w:type="spellEnd"/>
      <w:r w:rsidRPr="00A75506">
        <w:rPr>
          <w:rFonts w:ascii="Arial" w:hAnsi="Arial" w:cs="Arial"/>
          <w:sz w:val="24"/>
          <w:szCs w:val="24"/>
        </w:rPr>
        <w:t xml:space="preserve"> </w:t>
      </w:r>
      <w:proofErr w:type="spellStart"/>
      <w:r w:rsidRPr="00A75506">
        <w:rPr>
          <w:rFonts w:ascii="Arial" w:hAnsi="Arial" w:cs="Arial"/>
          <w:sz w:val="24"/>
          <w:szCs w:val="24"/>
        </w:rPr>
        <w:t>reliabilitas</w:t>
      </w:r>
      <w:proofErr w:type="spellEnd"/>
      <w:r w:rsidRPr="00A75506">
        <w:rPr>
          <w:rFonts w:ascii="Arial" w:hAnsi="Arial" w:cs="Arial"/>
          <w:sz w:val="24"/>
          <w:szCs w:val="24"/>
        </w:rPr>
        <w:t xml:space="preserve"> </w:t>
      </w:r>
      <w:proofErr w:type="spellStart"/>
      <w:r w:rsidRPr="00A75506">
        <w:rPr>
          <w:rFonts w:ascii="Arial" w:hAnsi="Arial" w:cs="Arial"/>
          <w:sz w:val="24"/>
          <w:szCs w:val="24"/>
        </w:rPr>
        <w:t>untuk</w:t>
      </w:r>
      <w:proofErr w:type="spellEnd"/>
      <w:r w:rsidRPr="00A75506">
        <w:rPr>
          <w:rFonts w:ascii="Arial" w:hAnsi="Arial" w:cs="Arial"/>
          <w:sz w:val="24"/>
          <w:szCs w:val="24"/>
        </w:rPr>
        <w:t xml:space="preserve"> </w:t>
      </w:r>
      <w:proofErr w:type="spellStart"/>
      <w:r w:rsidRPr="00A75506">
        <w:rPr>
          <w:rFonts w:ascii="Arial" w:hAnsi="Arial" w:cs="Arial"/>
          <w:sz w:val="24"/>
          <w:szCs w:val="24"/>
        </w:rPr>
        <w:t>nilai</w:t>
      </w:r>
      <w:proofErr w:type="spellEnd"/>
      <w:r w:rsidRPr="00A75506">
        <w:rPr>
          <w:rFonts w:ascii="Arial" w:hAnsi="Arial" w:cs="Arial"/>
          <w:sz w:val="24"/>
          <w:szCs w:val="24"/>
        </w:rPr>
        <w:t xml:space="preserve"> </w:t>
      </w:r>
      <w:proofErr w:type="spellStart"/>
      <w:r w:rsidRPr="00A75506">
        <w:rPr>
          <w:rFonts w:ascii="Arial" w:hAnsi="Arial" w:cs="Arial"/>
          <w:sz w:val="24"/>
          <w:szCs w:val="24"/>
        </w:rPr>
        <w:t>koefisien</w:t>
      </w:r>
      <w:proofErr w:type="spellEnd"/>
      <w:r w:rsidRPr="00A75506">
        <w:rPr>
          <w:rFonts w:ascii="Arial" w:hAnsi="Arial" w:cs="Arial"/>
          <w:sz w:val="24"/>
          <w:szCs w:val="24"/>
        </w:rPr>
        <w:t xml:space="preserve"> </w:t>
      </w:r>
      <w:proofErr w:type="spellStart"/>
      <w:r w:rsidRPr="00A75506">
        <w:rPr>
          <w:rFonts w:ascii="Arial" w:hAnsi="Arial" w:cs="Arial"/>
          <w:sz w:val="24"/>
          <w:szCs w:val="24"/>
        </w:rPr>
        <w:t>reliabilitas</w:t>
      </w:r>
      <w:proofErr w:type="spellEnd"/>
      <w:r w:rsidRPr="00A75506">
        <w:rPr>
          <w:rFonts w:ascii="Arial" w:hAnsi="Arial" w:cs="Arial"/>
          <w:sz w:val="24"/>
          <w:szCs w:val="24"/>
        </w:rPr>
        <w:t xml:space="preserve"> instrument </w:t>
      </w:r>
      <w:proofErr w:type="spellStart"/>
      <w:r w:rsidRPr="00A75506">
        <w:rPr>
          <w:rFonts w:ascii="Arial" w:hAnsi="Arial" w:cs="Arial"/>
          <w:sz w:val="24"/>
          <w:szCs w:val="24"/>
        </w:rPr>
        <w:t>penelitian</w:t>
      </w:r>
      <w:proofErr w:type="spellEnd"/>
      <w:r w:rsidRPr="00A75506">
        <w:rPr>
          <w:rFonts w:ascii="Arial" w:hAnsi="Arial" w:cs="Arial"/>
          <w:sz w:val="24"/>
          <w:szCs w:val="24"/>
        </w:rPr>
        <w:t xml:space="preserve"> </w:t>
      </w:r>
      <w:proofErr w:type="spellStart"/>
      <w:r w:rsidRPr="00A75506">
        <w:rPr>
          <w:rFonts w:ascii="Arial" w:hAnsi="Arial" w:cs="Arial"/>
          <w:sz w:val="24"/>
          <w:szCs w:val="24"/>
        </w:rPr>
        <w:t>lebih</w:t>
      </w:r>
      <w:proofErr w:type="spellEnd"/>
      <w:r w:rsidRPr="00A75506">
        <w:rPr>
          <w:rFonts w:ascii="Arial" w:hAnsi="Arial" w:cs="Arial"/>
          <w:sz w:val="24"/>
          <w:szCs w:val="24"/>
        </w:rPr>
        <w:t xml:space="preserve"> </w:t>
      </w:r>
      <w:proofErr w:type="spellStart"/>
      <w:r w:rsidRPr="00A75506">
        <w:rPr>
          <w:rFonts w:ascii="Arial" w:hAnsi="Arial" w:cs="Arial"/>
          <w:sz w:val="24"/>
          <w:szCs w:val="24"/>
        </w:rPr>
        <w:t>besar</w:t>
      </w:r>
      <w:proofErr w:type="spellEnd"/>
      <w:r w:rsidRPr="00A75506">
        <w:rPr>
          <w:rFonts w:ascii="Arial" w:hAnsi="Arial" w:cs="Arial"/>
          <w:sz w:val="24"/>
          <w:szCs w:val="24"/>
        </w:rPr>
        <w:t xml:space="preserve"> </w:t>
      </w:r>
      <w:proofErr w:type="spellStart"/>
      <w:r w:rsidRPr="00A75506">
        <w:rPr>
          <w:rFonts w:ascii="Arial" w:hAnsi="Arial" w:cs="Arial"/>
          <w:sz w:val="24"/>
          <w:szCs w:val="24"/>
        </w:rPr>
        <w:t>dari</w:t>
      </w:r>
      <w:proofErr w:type="spellEnd"/>
      <w:r w:rsidRPr="00A75506">
        <w:rPr>
          <w:rFonts w:ascii="Arial" w:hAnsi="Arial" w:cs="Arial"/>
          <w:sz w:val="24"/>
          <w:szCs w:val="24"/>
        </w:rPr>
        <w:t xml:space="preserve"> 0,70 yang </w:t>
      </w:r>
      <w:proofErr w:type="spellStart"/>
      <w:r w:rsidRPr="00A75506">
        <w:rPr>
          <w:rFonts w:ascii="Arial" w:hAnsi="Arial" w:cs="Arial"/>
          <w:sz w:val="24"/>
          <w:szCs w:val="24"/>
        </w:rPr>
        <w:t>berarti</w:t>
      </w:r>
      <w:proofErr w:type="spellEnd"/>
      <w:r w:rsidRPr="00A75506">
        <w:rPr>
          <w:rFonts w:ascii="Arial" w:hAnsi="Arial" w:cs="Arial"/>
          <w:sz w:val="24"/>
          <w:szCs w:val="24"/>
        </w:rPr>
        <w:t xml:space="preserve"> </w:t>
      </w:r>
      <w:proofErr w:type="spellStart"/>
      <w:r w:rsidRPr="00A75506">
        <w:rPr>
          <w:rFonts w:ascii="Arial" w:hAnsi="Arial" w:cs="Arial"/>
          <w:sz w:val="24"/>
          <w:szCs w:val="24"/>
        </w:rPr>
        <w:t>seluruh</w:t>
      </w:r>
      <w:proofErr w:type="spellEnd"/>
      <w:r w:rsidRPr="00A75506">
        <w:rPr>
          <w:rFonts w:ascii="Arial" w:hAnsi="Arial" w:cs="Arial"/>
          <w:sz w:val="24"/>
          <w:szCs w:val="24"/>
        </w:rPr>
        <w:t xml:space="preserve"> </w:t>
      </w:r>
      <w:proofErr w:type="spellStart"/>
      <w:r w:rsidRPr="00A75506">
        <w:rPr>
          <w:rFonts w:ascii="Arial" w:hAnsi="Arial" w:cs="Arial"/>
          <w:sz w:val="24"/>
          <w:szCs w:val="24"/>
        </w:rPr>
        <w:t>variabel</w:t>
      </w:r>
      <w:proofErr w:type="spellEnd"/>
      <w:r w:rsidRPr="00A75506">
        <w:rPr>
          <w:rFonts w:ascii="Arial" w:hAnsi="Arial" w:cs="Arial"/>
          <w:sz w:val="24"/>
          <w:szCs w:val="24"/>
        </w:rPr>
        <w:t xml:space="preserve"> </w:t>
      </w:r>
      <w:proofErr w:type="spellStart"/>
      <w:r w:rsidRPr="00A75506">
        <w:rPr>
          <w:rFonts w:ascii="Arial" w:hAnsi="Arial" w:cs="Arial"/>
          <w:sz w:val="24"/>
          <w:szCs w:val="24"/>
        </w:rPr>
        <w:t>penelitian</w:t>
      </w:r>
      <w:proofErr w:type="spellEnd"/>
      <w:r w:rsidRPr="00A75506">
        <w:rPr>
          <w:rFonts w:ascii="Arial" w:hAnsi="Arial" w:cs="Arial"/>
          <w:sz w:val="24"/>
          <w:szCs w:val="24"/>
        </w:rPr>
        <w:t xml:space="preserve"> </w:t>
      </w:r>
      <w:proofErr w:type="spellStart"/>
      <w:r w:rsidRPr="00A75506">
        <w:rPr>
          <w:rFonts w:ascii="Arial" w:hAnsi="Arial" w:cs="Arial"/>
          <w:sz w:val="24"/>
          <w:szCs w:val="24"/>
        </w:rPr>
        <w:t>dinyatakan</w:t>
      </w:r>
      <w:proofErr w:type="spellEnd"/>
      <w:r w:rsidRPr="00A75506">
        <w:rPr>
          <w:rFonts w:ascii="Arial" w:hAnsi="Arial" w:cs="Arial"/>
          <w:sz w:val="24"/>
          <w:szCs w:val="24"/>
        </w:rPr>
        <w:t xml:space="preserve"> reliable </w:t>
      </w:r>
      <w:proofErr w:type="spellStart"/>
      <w:r w:rsidRPr="00A75506">
        <w:rPr>
          <w:rFonts w:ascii="Arial" w:hAnsi="Arial" w:cs="Arial"/>
          <w:sz w:val="24"/>
          <w:szCs w:val="24"/>
        </w:rPr>
        <w:t>atau</w:t>
      </w:r>
      <w:proofErr w:type="spellEnd"/>
      <w:r w:rsidRPr="00A75506">
        <w:rPr>
          <w:rFonts w:ascii="Arial" w:hAnsi="Arial" w:cs="Arial"/>
          <w:sz w:val="24"/>
          <w:szCs w:val="24"/>
        </w:rPr>
        <w:t xml:space="preserve"> </w:t>
      </w:r>
      <w:proofErr w:type="spellStart"/>
      <w:r w:rsidRPr="00A75506">
        <w:rPr>
          <w:rFonts w:ascii="Arial" w:hAnsi="Arial" w:cs="Arial"/>
          <w:sz w:val="24"/>
          <w:szCs w:val="24"/>
        </w:rPr>
        <w:t>memenuhi</w:t>
      </w:r>
      <w:proofErr w:type="spellEnd"/>
      <w:r w:rsidRPr="00A75506">
        <w:rPr>
          <w:rFonts w:ascii="Arial" w:hAnsi="Arial" w:cs="Arial"/>
          <w:sz w:val="24"/>
          <w:szCs w:val="24"/>
        </w:rPr>
        <w:t xml:space="preserve"> </w:t>
      </w:r>
      <w:proofErr w:type="spellStart"/>
      <w:r w:rsidRPr="00A75506">
        <w:rPr>
          <w:rFonts w:ascii="Arial" w:hAnsi="Arial" w:cs="Arial"/>
          <w:sz w:val="24"/>
          <w:szCs w:val="24"/>
        </w:rPr>
        <w:t>persyaratan</w:t>
      </w:r>
      <w:proofErr w:type="spellEnd"/>
      <w:r w:rsidRPr="00A75506">
        <w:rPr>
          <w:rFonts w:ascii="Arial" w:hAnsi="Arial" w:cs="Arial"/>
          <w:sz w:val="24"/>
          <w:szCs w:val="24"/>
        </w:rPr>
        <w:t xml:space="preserve">. Karena uji </w:t>
      </w:r>
      <w:proofErr w:type="spellStart"/>
      <w:r w:rsidRPr="00A75506">
        <w:rPr>
          <w:rFonts w:ascii="Arial" w:hAnsi="Arial" w:cs="Arial"/>
          <w:sz w:val="24"/>
          <w:szCs w:val="24"/>
        </w:rPr>
        <w:t>validitas</w:t>
      </w:r>
      <w:proofErr w:type="spellEnd"/>
      <w:r w:rsidRPr="00A75506">
        <w:rPr>
          <w:rFonts w:ascii="Arial" w:hAnsi="Arial" w:cs="Arial"/>
          <w:sz w:val="24"/>
          <w:szCs w:val="24"/>
        </w:rPr>
        <w:t xml:space="preserve"> dan uji </w:t>
      </w:r>
      <w:proofErr w:type="spellStart"/>
      <w:r w:rsidRPr="00A75506">
        <w:rPr>
          <w:rFonts w:ascii="Arial" w:hAnsi="Arial" w:cs="Arial"/>
          <w:sz w:val="24"/>
          <w:szCs w:val="24"/>
        </w:rPr>
        <w:t>reliabilitas</w:t>
      </w:r>
      <w:proofErr w:type="spellEnd"/>
      <w:r w:rsidRPr="00A75506">
        <w:rPr>
          <w:rFonts w:ascii="Arial" w:hAnsi="Arial" w:cs="Arial"/>
          <w:sz w:val="24"/>
          <w:szCs w:val="24"/>
        </w:rPr>
        <w:t xml:space="preserve"> </w:t>
      </w:r>
      <w:proofErr w:type="spellStart"/>
      <w:r w:rsidRPr="00A75506">
        <w:rPr>
          <w:rFonts w:ascii="Arial" w:hAnsi="Arial" w:cs="Arial"/>
          <w:sz w:val="24"/>
          <w:szCs w:val="24"/>
        </w:rPr>
        <w:t>menyatakan</w:t>
      </w:r>
      <w:proofErr w:type="spellEnd"/>
      <w:r w:rsidRPr="00A75506">
        <w:rPr>
          <w:rFonts w:ascii="Arial" w:hAnsi="Arial" w:cs="Arial"/>
          <w:sz w:val="24"/>
          <w:szCs w:val="24"/>
        </w:rPr>
        <w:t xml:space="preserve"> </w:t>
      </w:r>
      <w:proofErr w:type="spellStart"/>
      <w:r w:rsidRPr="00A75506">
        <w:rPr>
          <w:rFonts w:ascii="Arial" w:hAnsi="Arial" w:cs="Arial"/>
          <w:sz w:val="24"/>
          <w:szCs w:val="24"/>
        </w:rPr>
        <w:t>bahwa</w:t>
      </w:r>
      <w:proofErr w:type="spellEnd"/>
      <w:r w:rsidRPr="00A75506">
        <w:rPr>
          <w:rFonts w:ascii="Arial" w:hAnsi="Arial" w:cs="Arial"/>
          <w:sz w:val="24"/>
          <w:szCs w:val="24"/>
        </w:rPr>
        <w:t xml:space="preserve"> </w:t>
      </w:r>
      <w:proofErr w:type="spellStart"/>
      <w:r w:rsidRPr="00A75506">
        <w:rPr>
          <w:rFonts w:ascii="Arial" w:hAnsi="Arial" w:cs="Arial"/>
          <w:sz w:val="24"/>
          <w:szCs w:val="24"/>
        </w:rPr>
        <w:t>seluruh</w:t>
      </w:r>
      <w:proofErr w:type="spellEnd"/>
      <w:r w:rsidRPr="00A75506">
        <w:rPr>
          <w:rFonts w:ascii="Arial" w:hAnsi="Arial" w:cs="Arial"/>
          <w:sz w:val="24"/>
          <w:szCs w:val="24"/>
        </w:rPr>
        <w:t xml:space="preserve"> </w:t>
      </w:r>
      <w:proofErr w:type="spellStart"/>
      <w:r w:rsidRPr="00A75506">
        <w:rPr>
          <w:rFonts w:ascii="Arial" w:hAnsi="Arial" w:cs="Arial"/>
          <w:sz w:val="24"/>
          <w:szCs w:val="24"/>
        </w:rPr>
        <w:t>variabel</w:t>
      </w:r>
      <w:proofErr w:type="spellEnd"/>
      <w:r w:rsidRPr="00A75506">
        <w:rPr>
          <w:rFonts w:ascii="Arial" w:hAnsi="Arial" w:cs="Arial"/>
          <w:sz w:val="24"/>
          <w:szCs w:val="24"/>
        </w:rPr>
        <w:t xml:space="preserve"> valid dan </w:t>
      </w:r>
      <w:proofErr w:type="spellStart"/>
      <w:r w:rsidRPr="00A75506">
        <w:rPr>
          <w:rFonts w:ascii="Arial" w:hAnsi="Arial" w:cs="Arial"/>
          <w:sz w:val="24"/>
          <w:szCs w:val="24"/>
        </w:rPr>
        <w:t>reliabel</w:t>
      </w:r>
      <w:proofErr w:type="spellEnd"/>
      <w:r w:rsidRPr="00A75506">
        <w:rPr>
          <w:rFonts w:ascii="Arial" w:hAnsi="Arial" w:cs="Arial"/>
          <w:sz w:val="24"/>
          <w:szCs w:val="24"/>
        </w:rPr>
        <w:t xml:space="preserve"> </w:t>
      </w:r>
      <w:proofErr w:type="spellStart"/>
      <w:r w:rsidRPr="00A75506">
        <w:rPr>
          <w:rFonts w:ascii="Arial" w:hAnsi="Arial" w:cs="Arial"/>
          <w:sz w:val="24"/>
          <w:szCs w:val="24"/>
        </w:rPr>
        <w:t>maka</w:t>
      </w:r>
      <w:proofErr w:type="spellEnd"/>
      <w:r w:rsidRPr="00A75506">
        <w:rPr>
          <w:rFonts w:ascii="Arial" w:hAnsi="Arial" w:cs="Arial"/>
          <w:sz w:val="24"/>
          <w:szCs w:val="24"/>
        </w:rPr>
        <w:t xml:space="preserve"> </w:t>
      </w:r>
      <w:proofErr w:type="spellStart"/>
      <w:r w:rsidRPr="00A75506">
        <w:rPr>
          <w:rFonts w:ascii="Arial" w:hAnsi="Arial" w:cs="Arial"/>
          <w:sz w:val="24"/>
          <w:szCs w:val="24"/>
        </w:rPr>
        <w:t>artinya</w:t>
      </w:r>
      <w:proofErr w:type="spellEnd"/>
      <w:r w:rsidRPr="00A75506">
        <w:rPr>
          <w:rFonts w:ascii="Arial" w:hAnsi="Arial" w:cs="Arial"/>
          <w:sz w:val="24"/>
          <w:szCs w:val="24"/>
        </w:rPr>
        <w:t xml:space="preserve"> </w:t>
      </w:r>
      <w:proofErr w:type="spellStart"/>
      <w:r w:rsidRPr="00A75506">
        <w:rPr>
          <w:rFonts w:ascii="Arial" w:hAnsi="Arial" w:cs="Arial"/>
          <w:sz w:val="24"/>
          <w:szCs w:val="24"/>
        </w:rPr>
        <w:t>instrumen</w:t>
      </w:r>
      <w:proofErr w:type="spellEnd"/>
      <w:r w:rsidRPr="00A75506">
        <w:rPr>
          <w:rFonts w:ascii="Arial" w:hAnsi="Arial" w:cs="Arial"/>
          <w:sz w:val="24"/>
          <w:szCs w:val="24"/>
        </w:rPr>
        <w:t xml:space="preserve"> (</w:t>
      </w:r>
      <w:proofErr w:type="spellStart"/>
      <w:r w:rsidRPr="00A75506">
        <w:rPr>
          <w:rFonts w:ascii="Arial" w:hAnsi="Arial" w:cs="Arial"/>
          <w:sz w:val="24"/>
          <w:szCs w:val="24"/>
        </w:rPr>
        <w:t>kuesioner</w:t>
      </w:r>
      <w:proofErr w:type="spellEnd"/>
      <w:r w:rsidRPr="00A75506">
        <w:rPr>
          <w:rFonts w:ascii="Arial" w:hAnsi="Arial" w:cs="Arial"/>
          <w:sz w:val="24"/>
          <w:szCs w:val="24"/>
        </w:rPr>
        <w:t xml:space="preserve">) yang </w:t>
      </w:r>
      <w:proofErr w:type="spellStart"/>
      <w:r w:rsidRPr="00A75506">
        <w:rPr>
          <w:rFonts w:ascii="Arial" w:hAnsi="Arial" w:cs="Arial"/>
          <w:sz w:val="24"/>
          <w:szCs w:val="24"/>
        </w:rPr>
        <w:t>digunakan</w:t>
      </w:r>
      <w:proofErr w:type="spellEnd"/>
      <w:r w:rsidRPr="00A75506">
        <w:rPr>
          <w:rFonts w:ascii="Arial" w:hAnsi="Arial" w:cs="Arial"/>
          <w:sz w:val="24"/>
          <w:szCs w:val="24"/>
        </w:rPr>
        <w:t xml:space="preserve"> valid dan </w:t>
      </w:r>
      <w:proofErr w:type="spellStart"/>
      <w:r w:rsidRPr="00A75506">
        <w:rPr>
          <w:rFonts w:ascii="Arial" w:hAnsi="Arial" w:cs="Arial"/>
          <w:sz w:val="24"/>
          <w:szCs w:val="24"/>
        </w:rPr>
        <w:t>reliabel</w:t>
      </w:r>
      <w:proofErr w:type="spellEnd"/>
      <w:r w:rsidRPr="00A75506">
        <w:rPr>
          <w:rFonts w:ascii="Arial" w:hAnsi="Arial" w:cs="Arial"/>
          <w:sz w:val="24"/>
          <w:szCs w:val="24"/>
        </w:rPr>
        <w:t>.</w:t>
      </w:r>
    </w:p>
    <w:p w14:paraId="53280804" w14:textId="3B8C4334" w:rsidR="00A75506" w:rsidRDefault="00A75506" w:rsidP="00820957">
      <w:pPr>
        <w:pStyle w:val="ListParagraph"/>
        <w:spacing w:after="0" w:line="480" w:lineRule="auto"/>
        <w:ind w:firstLine="567"/>
        <w:jc w:val="both"/>
        <w:rPr>
          <w:rFonts w:ascii="Arial" w:hAnsi="Arial" w:cs="Arial"/>
          <w:sz w:val="24"/>
          <w:szCs w:val="24"/>
        </w:rPr>
      </w:pPr>
      <w:proofErr w:type="spellStart"/>
      <w:r w:rsidRPr="00A75506">
        <w:rPr>
          <w:rFonts w:ascii="Arial" w:hAnsi="Arial" w:cs="Arial"/>
          <w:sz w:val="24"/>
          <w:szCs w:val="24"/>
        </w:rPr>
        <w:lastRenderedPageBreak/>
        <w:t>Berdasarkan</w:t>
      </w:r>
      <w:proofErr w:type="spellEnd"/>
      <w:r w:rsidRPr="00A75506">
        <w:rPr>
          <w:rFonts w:ascii="Arial" w:hAnsi="Arial" w:cs="Arial"/>
          <w:sz w:val="24"/>
          <w:szCs w:val="24"/>
        </w:rPr>
        <w:t xml:space="preserve"> </w:t>
      </w:r>
      <w:proofErr w:type="spellStart"/>
      <w:r w:rsidRPr="00A75506">
        <w:rPr>
          <w:rFonts w:ascii="Arial" w:hAnsi="Arial" w:cs="Arial"/>
          <w:sz w:val="24"/>
          <w:szCs w:val="24"/>
        </w:rPr>
        <w:t>hasil</w:t>
      </w:r>
      <w:proofErr w:type="spellEnd"/>
      <w:r w:rsidRPr="00A75506">
        <w:rPr>
          <w:rFonts w:ascii="Arial" w:hAnsi="Arial" w:cs="Arial"/>
          <w:sz w:val="24"/>
          <w:szCs w:val="24"/>
        </w:rPr>
        <w:t xml:space="preserve"> </w:t>
      </w:r>
      <w:proofErr w:type="spellStart"/>
      <w:r w:rsidRPr="00A75506">
        <w:rPr>
          <w:rFonts w:ascii="Arial" w:hAnsi="Arial" w:cs="Arial"/>
          <w:sz w:val="24"/>
          <w:szCs w:val="24"/>
        </w:rPr>
        <w:t>pengujian</w:t>
      </w:r>
      <w:proofErr w:type="spellEnd"/>
      <w:r w:rsidRPr="00A75506">
        <w:rPr>
          <w:rFonts w:ascii="Arial" w:hAnsi="Arial" w:cs="Arial"/>
          <w:sz w:val="24"/>
          <w:szCs w:val="24"/>
        </w:rPr>
        <w:t xml:space="preserve"> </w:t>
      </w:r>
      <w:proofErr w:type="spellStart"/>
      <w:r w:rsidRPr="00A75506">
        <w:rPr>
          <w:rFonts w:ascii="Arial" w:hAnsi="Arial" w:cs="Arial"/>
          <w:sz w:val="24"/>
          <w:szCs w:val="24"/>
        </w:rPr>
        <w:t>dengan</w:t>
      </w:r>
      <w:proofErr w:type="spellEnd"/>
      <w:r w:rsidRPr="00A75506">
        <w:rPr>
          <w:rFonts w:ascii="Arial" w:hAnsi="Arial" w:cs="Arial"/>
          <w:sz w:val="24"/>
          <w:szCs w:val="24"/>
        </w:rPr>
        <w:t xml:space="preserve"> </w:t>
      </w:r>
      <w:proofErr w:type="spellStart"/>
      <w:r w:rsidRPr="00A75506">
        <w:rPr>
          <w:rFonts w:ascii="Arial" w:hAnsi="Arial" w:cs="Arial"/>
          <w:sz w:val="24"/>
          <w:szCs w:val="24"/>
        </w:rPr>
        <w:t>taraf</w:t>
      </w:r>
      <w:proofErr w:type="spellEnd"/>
      <w:r w:rsidRPr="00A75506">
        <w:rPr>
          <w:rFonts w:ascii="Arial" w:hAnsi="Arial" w:cs="Arial"/>
          <w:sz w:val="24"/>
          <w:szCs w:val="24"/>
        </w:rPr>
        <w:t xml:space="preserve"> </w:t>
      </w:r>
      <w:proofErr w:type="spellStart"/>
      <w:r w:rsidRPr="00A75506">
        <w:rPr>
          <w:rFonts w:ascii="Arial" w:hAnsi="Arial" w:cs="Arial"/>
          <w:sz w:val="24"/>
          <w:szCs w:val="24"/>
        </w:rPr>
        <w:t>signifikansi</w:t>
      </w:r>
      <w:proofErr w:type="spellEnd"/>
      <w:r w:rsidRPr="00A75506">
        <w:rPr>
          <w:rFonts w:ascii="Arial" w:hAnsi="Arial" w:cs="Arial"/>
          <w:sz w:val="24"/>
          <w:szCs w:val="24"/>
        </w:rPr>
        <w:t xml:space="preserve"> 0,05, </w:t>
      </w:r>
      <w:proofErr w:type="spellStart"/>
      <w:proofErr w:type="gramStart"/>
      <w:r w:rsidRPr="00A75506">
        <w:rPr>
          <w:rFonts w:ascii="Arial" w:hAnsi="Arial" w:cs="Arial"/>
          <w:sz w:val="24"/>
          <w:szCs w:val="24"/>
        </w:rPr>
        <w:t>dimana</w:t>
      </w:r>
      <w:proofErr w:type="spellEnd"/>
      <w:r w:rsidRPr="00A75506">
        <w:rPr>
          <w:rFonts w:ascii="Arial" w:hAnsi="Arial" w:cs="Arial"/>
          <w:sz w:val="24"/>
          <w:szCs w:val="24"/>
        </w:rPr>
        <w:t xml:space="preserve">  </w:t>
      </w:r>
      <w:proofErr w:type="spellStart"/>
      <w:r w:rsidRPr="00A75506">
        <w:rPr>
          <w:rFonts w:ascii="Arial" w:hAnsi="Arial" w:cs="Arial"/>
          <w:sz w:val="24"/>
          <w:szCs w:val="24"/>
        </w:rPr>
        <w:t>Asymp</w:t>
      </w:r>
      <w:proofErr w:type="spellEnd"/>
      <w:proofErr w:type="gramEnd"/>
      <w:r w:rsidRPr="00A75506">
        <w:rPr>
          <w:rFonts w:ascii="Arial" w:hAnsi="Arial" w:cs="Arial"/>
          <w:sz w:val="24"/>
          <w:szCs w:val="24"/>
        </w:rPr>
        <w:t xml:space="preserve">, </w:t>
      </w:r>
      <w:proofErr w:type="spellStart"/>
      <w:r w:rsidRPr="00A75506">
        <w:rPr>
          <w:rFonts w:ascii="Arial" w:hAnsi="Arial" w:cs="Arial"/>
          <w:sz w:val="24"/>
          <w:szCs w:val="24"/>
        </w:rPr>
        <w:t>signifikansi</w:t>
      </w:r>
      <w:proofErr w:type="spellEnd"/>
      <w:r w:rsidRPr="00A75506">
        <w:rPr>
          <w:rFonts w:ascii="Arial" w:hAnsi="Arial" w:cs="Arial"/>
          <w:sz w:val="24"/>
          <w:szCs w:val="24"/>
        </w:rPr>
        <w:t xml:space="preserve"> yang </w:t>
      </w:r>
      <w:proofErr w:type="spellStart"/>
      <w:r w:rsidRPr="00A75506">
        <w:rPr>
          <w:rFonts w:ascii="Arial" w:hAnsi="Arial" w:cs="Arial"/>
          <w:sz w:val="24"/>
          <w:szCs w:val="24"/>
        </w:rPr>
        <w:t>diperoleh</w:t>
      </w:r>
      <w:proofErr w:type="spellEnd"/>
      <w:r w:rsidRPr="00A75506">
        <w:rPr>
          <w:rFonts w:ascii="Arial" w:hAnsi="Arial" w:cs="Arial"/>
          <w:sz w:val="24"/>
          <w:szCs w:val="24"/>
        </w:rPr>
        <w:t xml:space="preserve"> </w:t>
      </w:r>
      <w:proofErr w:type="spellStart"/>
      <w:r w:rsidRPr="00A75506">
        <w:rPr>
          <w:rFonts w:ascii="Arial" w:hAnsi="Arial" w:cs="Arial"/>
          <w:sz w:val="24"/>
          <w:szCs w:val="24"/>
        </w:rPr>
        <w:t>dari</w:t>
      </w:r>
      <w:proofErr w:type="spellEnd"/>
      <w:r w:rsidRPr="00A75506">
        <w:rPr>
          <w:rFonts w:ascii="Arial" w:hAnsi="Arial" w:cs="Arial"/>
          <w:sz w:val="24"/>
          <w:szCs w:val="24"/>
        </w:rPr>
        <w:t xml:space="preserve"> </w:t>
      </w:r>
      <w:proofErr w:type="spellStart"/>
      <w:r w:rsidRPr="00A75506">
        <w:rPr>
          <w:rFonts w:ascii="Arial" w:hAnsi="Arial" w:cs="Arial"/>
          <w:sz w:val="24"/>
          <w:szCs w:val="24"/>
        </w:rPr>
        <w:t>hasil</w:t>
      </w:r>
      <w:proofErr w:type="spellEnd"/>
      <w:r w:rsidRPr="00A75506">
        <w:rPr>
          <w:rFonts w:ascii="Arial" w:hAnsi="Arial" w:cs="Arial"/>
          <w:sz w:val="24"/>
          <w:szCs w:val="24"/>
        </w:rPr>
        <w:t xml:space="preserve"> </w:t>
      </w:r>
      <w:proofErr w:type="spellStart"/>
      <w:r w:rsidRPr="00A75506">
        <w:rPr>
          <w:rFonts w:ascii="Arial" w:hAnsi="Arial" w:cs="Arial"/>
          <w:sz w:val="24"/>
          <w:szCs w:val="24"/>
        </w:rPr>
        <w:t>pengolahan</w:t>
      </w:r>
      <w:proofErr w:type="spellEnd"/>
      <w:r w:rsidRPr="00A75506">
        <w:rPr>
          <w:rFonts w:ascii="Arial" w:hAnsi="Arial" w:cs="Arial"/>
          <w:sz w:val="24"/>
          <w:szCs w:val="24"/>
        </w:rPr>
        <w:t xml:space="preserve"> </w:t>
      </w:r>
      <w:proofErr w:type="spellStart"/>
      <w:r w:rsidRPr="00A75506">
        <w:rPr>
          <w:rFonts w:ascii="Arial" w:hAnsi="Arial" w:cs="Arial"/>
          <w:sz w:val="24"/>
          <w:szCs w:val="24"/>
        </w:rPr>
        <w:t>untuk</w:t>
      </w:r>
      <w:proofErr w:type="spellEnd"/>
      <w:r w:rsidRPr="00A75506">
        <w:rPr>
          <w:rFonts w:ascii="Arial" w:hAnsi="Arial" w:cs="Arial"/>
          <w:sz w:val="24"/>
          <w:szCs w:val="24"/>
        </w:rPr>
        <w:t xml:space="preserve"> </w:t>
      </w:r>
      <w:proofErr w:type="spellStart"/>
      <w:r w:rsidRPr="00A75506">
        <w:rPr>
          <w:rFonts w:ascii="Arial" w:hAnsi="Arial" w:cs="Arial"/>
          <w:sz w:val="24"/>
          <w:szCs w:val="24"/>
        </w:rPr>
        <w:t>semua</w:t>
      </w:r>
      <w:proofErr w:type="spellEnd"/>
      <w:r w:rsidRPr="00A75506">
        <w:rPr>
          <w:rFonts w:ascii="Arial" w:hAnsi="Arial" w:cs="Arial"/>
          <w:sz w:val="24"/>
          <w:szCs w:val="24"/>
        </w:rPr>
        <w:t xml:space="preserve"> </w:t>
      </w:r>
      <w:proofErr w:type="spellStart"/>
      <w:r w:rsidRPr="00A75506">
        <w:rPr>
          <w:rFonts w:ascii="Arial" w:hAnsi="Arial" w:cs="Arial"/>
          <w:sz w:val="24"/>
          <w:szCs w:val="24"/>
        </w:rPr>
        <w:t>persamaan</w:t>
      </w:r>
      <w:proofErr w:type="spellEnd"/>
      <w:r w:rsidRPr="00A75506">
        <w:rPr>
          <w:rFonts w:ascii="Arial" w:hAnsi="Arial" w:cs="Arial"/>
          <w:sz w:val="24"/>
          <w:szCs w:val="24"/>
        </w:rPr>
        <w:t xml:space="preserve"> </w:t>
      </w:r>
      <w:proofErr w:type="spellStart"/>
      <w:r w:rsidRPr="00A75506">
        <w:rPr>
          <w:rFonts w:ascii="Arial" w:hAnsi="Arial" w:cs="Arial"/>
          <w:sz w:val="24"/>
          <w:szCs w:val="24"/>
        </w:rPr>
        <w:t>penelitian</w:t>
      </w:r>
      <w:proofErr w:type="spellEnd"/>
      <w:r w:rsidRPr="00A75506">
        <w:rPr>
          <w:rFonts w:ascii="Arial" w:hAnsi="Arial" w:cs="Arial"/>
          <w:sz w:val="24"/>
          <w:szCs w:val="24"/>
        </w:rPr>
        <w:t xml:space="preserve"> </w:t>
      </w:r>
      <w:proofErr w:type="spellStart"/>
      <w:r w:rsidRPr="00A75506">
        <w:rPr>
          <w:rFonts w:ascii="Arial" w:hAnsi="Arial" w:cs="Arial"/>
          <w:sz w:val="24"/>
          <w:szCs w:val="24"/>
        </w:rPr>
        <w:t>lebih</w:t>
      </w:r>
      <w:proofErr w:type="spellEnd"/>
      <w:r w:rsidRPr="00A75506">
        <w:rPr>
          <w:rFonts w:ascii="Arial" w:hAnsi="Arial" w:cs="Arial"/>
          <w:sz w:val="24"/>
          <w:szCs w:val="24"/>
        </w:rPr>
        <w:t xml:space="preserve"> </w:t>
      </w:r>
      <w:proofErr w:type="spellStart"/>
      <w:r w:rsidRPr="00A75506">
        <w:rPr>
          <w:rFonts w:ascii="Arial" w:hAnsi="Arial" w:cs="Arial"/>
          <w:sz w:val="24"/>
          <w:szCs w:val="24"/>
        </w:rPr>
        <w:t>besar</w:t>
      </w:r>
      <w:proofErr w:type="spellEnd"/>
      <w:r w:rsidRPr="00A75506">
        <w:rPr>
          <w:rFonts w:ascii="Arial" w:hAnsi="Arial" w:cs="Arial"/>
          <w:sz w:val="24"/>
          <w:szCs w:val="24"/>
        </w:rPr>
        <w:t xml:space="preserve"> </w:t>
      </w:r>
      <w:proofErr w:type="spellStart"/>
      <w:r w:rsidRPr="00A75506">
        <w:rPr>
          <w:rFonts w:ascii="Arial" w:hAnsi="Arial" w:cs="Arial"/>
          <w:sz w:val="24"/>
          <w:szCs w:val="24"/>
        </w:rPr>
        <w:t>dari</w:t>
      </w:r>
      <w:proofErr w:type="spellEnd"/>
      <w:r w:rsidRPr="00A75506">
        <w:rPr>
          <w:rFonts w:ascii="Arial" w:hAnsi="Arial" w:cs="Arial"/>
          <w:sz w:val="24"/>
          <w:szCs w:val="24"/>
        </w:rPr>
        <w:t xml:space="preserve"> </w:t>
      </w:r>
      <w:proofErr w:type="spellStart"/>
      <w:r w:rsidRPr="00A75506">
        <w:rPr>
          <w:rFonts w:ascii="Arial" w:hAnsi="Arial" w:cs="Arial"/>
          <w:sz w:val="24"/>
          <w:szCs w:val="24"/>
        </w:rPr>
        <w:t>nilai</w:t>
      </w:r>
      <w:proofErr w:type="spellEnd"/>
      <w:r w:rsidRPr="00A75506">
        <w:rPr>
          <w:rFonts w:ascii="Arial" w:hAnsi="Arial" w:cs="Arial"/>
          <w:sz w:val="24"/>
          <w:szCs w:val="24"/>
        </w:rPr>
        <w:t xml:space="preserve"> </w:t>
      </w:r>
      <w:proofErr w:type="spellStart"/>
      <w:r w:rsidRPr="00A75506">
        <w:rPr>
          <w:rFonts w:ascii="Arial" w:hAnsi="Arial" w:cs="Arial"/>
          <w:sz w:val="24"/>
          <w:szCs w:val="24"/>
        </w:rPr>
        <w:t>taraf</w:t>
      </w:r>
      <w:proofErr w:type="spellEnd"/>
      <w:r w:rsidRPr="00A75506">
        <w:rPr>
          <w:rFonts w:ascii="Arial" w:hAnsi="Arial" w:cs="Arial"/>
          <w:sz w:val="24"/>
          <w:szCs w:val="24"/>
        </w:rPr>
        <w:t xml:space="preserve"> </w:t>
      </w:r>
      <w:proofErr w:type="spellStart"/>
      <w:r w:rsidRPr="00A75506">
        <w:rPr>
          <w:rFonts w:ascii="Arial" w:hAnsi="Arial" w:cs="Arial"/>
          <w:sz w:val="24"/>
          <w:szCs w:val="24"/>
        </w:rPr>
        <w:t>signifikansinya</w:t>
      </w:r>
      <w:proofErr w:type="spellEnd"/>
      <w:r w:rsidRPr="00A75506">
        <w:rPr>
          <w:rFonts w:ascii="Arial" w:hAnsi="Arial" w:cs="Arial"/>
          <w:sz w:val="24"/>
          <w:szCs w:val="24"/>
        </w:rPr>
        <w:t xml:space="preserve">, </w:t>
      </w:r>
      <w:proofErr w:type="spellStart"/>
      <w:r w:rsidRPr="00A75506">
        <w:rPr>
          <w:rFonts w:ascii="Arial" w:hAnsi="Arial" w:cs="Arial"/>
          <w:sz w:val="24"/>
          <w:szCs w:val="24"/>
        </w:rPr>
        <w:t>maka</w:t>
      </w:r>
      <w:proofErr w:type="spellEnd"/>
      <w:r w:rsidRPr="00A75506">
        <w:rPr>
          <w:rFonts w:ascii="Arial" w:hAnsi="Arial" w:cs="Arial"/>
          <w:sz w:val="24"/>
          <w:szCs w:val="24"/>
        </w:rPr>
        <w:t xml:space="preserve"> data </w:t>
      </w:r>
      <w:proofErr w:type="spellStart"/>
      <w:r w:rsidRPr="00A75506">
        <w:rPr>
          <w:rFonts w:ascii="Arial" w:hAnsi="Arial" w:cs="Arial"/>
          <w:sz w:val="24"/>
          <w:szCs w:val="24"/>
        </w:rPr>
        <w:t>untuk</w:t>
      </w:r>
      <w:proofErr w:type="spellEnd"/>
      <w:r w:rsidRPr="00A75506">
        <w:rPr>
          <w:rFonts w:ascii="Arial" w:hAnsi="Arial" w:cs="Arial"/>
          <w:sz w:val="24"/>
          <w:szCs w:val="24"/>
        </w:rPr>
        <w:t xml:space="preserve"> </w:t>
      </w:r>
      <w:proofErr w:type="spellStart"/>
      <w:r w:rsidRPr="00A75506">
        <w:rPr>
          <w:rFonts w:ascii="Arial" w:hAnsi="Arial" w:cs="Arial"/>
          <w:sz w:val="24"/>
          <w:szCs w:val="24"/>
        </w:rPr>
        <w:t>mengukur</w:t>
      </w:r>
      <w:proofErr w:type="spellEnd"/>
      <w:r w:rsidRPr="00A75506">
        <w:rPr>
          <w:rFonts w:ascii="Arial" w:hAnsi="Arial" w:cs="Arial"/>
          <w:sz w:val="24"/>
          <w:szCs w:val="24"/>
        </w:rPr>
        <w:t xml:space="preserve"> </w:t>
      </w:r>
      <w:proofErr w:type="spellStart"/>
      <w:r w:rsidRPr="00A75506">
        <w:rPr>
          <w:rFonts w:ascii="Arial" w:hAnsi="Arial" w:cs="Arial"/>
          <w:sz w:val="24"/>
          <w:szCs w:val="24"/>
        </w:rPr>
        <w:t>variabel</w:t>
      </w:r>
      <w:proofErr w:type="spellEnd"/>
      <w:r w:rsidRPr="00A75506">
        <w:rPr>
          <w:rFonts w:ascii="Arial" w:hAnsi="Arial" w:cs="Arial"/>
          <w:sz w:val="24"/>
          <w:szCs w:val="24"/>
        </w:rPr>
        <w:t xml:space="preserve"> </w:t>
      </w:r>
      <w:proofErr w:type="spellStart"/>
      <w:r w:rsidRPr="00A75506">
        <w:rPr>
          <w:rFonts w:ascii="Arial" w:hAnsi="Arial" w:cs="Arial"/>
          <w:sz w:val="24"/>
          <w:szCs w:val="24"/>
        </w:rPr>
        <w:t>penelitian</w:t>
      </w:r>
      <w:proofErr w:type="spellEnd"/>
      <w:r w:rsidRPr="00A75506">
        <w:rPr>
          <w:rFonts w:ascii="Arial" w:hAnsi="Arial" w:cs="Arial"/>
          <w:sz w:val="24"/>
          <w:szCs w:val="24"/>
        </w:rPr>
        <w:t xml:space="preserve"> </w:t>
      </w:r>
      <w:proofErr w:type="spellStart"/>
      <w:r w:rsidRPr="00A75506">
        <w:rPr>
          <w:rFonts w:ascii="Arial" w:hAnsi="Arial" w:cs="Arial"/>
          <w:sz w:val="24"/>
          <w:szCs w:val="24"/>
        </w:rPr>
        <w:t>menunjukan</w:t>
      </w:r>
      <w:proofErr w:type="spellEnd"/>
      <w:r w:rsidRPr="00A75506">
        <w:rPr>
          <w:rFonts w:ascii="Arial" w:hAnsi="Arial" w:cs="Arial"/>
          <w:sz w:val="24"/>
          <w:szCs w:val="24"/>
        </w:rPr>
        <w:t xml:space="preserve"> </w:t>
      </w:r>
      <w:proofErr w:type="spellStart"/>
      <w:r w:rsidRPr="00A75506">
        <w:rPr>
          <w:rFonts w:ascii="Arial" w:hAnsi="Arial" w:cs="Arial"/>
          <w:sz w:val="24"/>
          <w:szCs w:val="24"/>
        </w:rPr>
        <w:t>hasil</w:t>
      </w:r>
      <w:proofErr w:type="spellEnd"/>
      <w:r w:rsidRPr="00A75506">
        <w:rPr>
          <w:rFonts w:ascii="Arial" w:hAnsi="Arial" w:cs="Arial"/>
          <w:sz w:val="24"/>
          <w:szCs w:val="24"/>
        </w:rPr>
        <w:t xml:space="preserve"> yang </w:t>
      </w:r>
      <w:proofErr w:type="spellStart"/>
      <w:r w:rsidRPr="00A75506">
        <w:rPr>
          <w:rFonts w:ascii="Arial" w:hAnsi="Arial" w:cs="Arial"/>
          <w:sz w:val="24"/>
          <w:szCs w:val="24"/>
        </w:rPr>
        <w:t>tidak</w:t>
      </w:r>
      <w:proofErr w:type="spellEnd"/>
      <w:r w:rsidRPr="00A75506">
        <w:rPr>
          <w:rFonts w:ascii="Arial" w:hAnsi="Arial" w:cs="Arial"/>
          <w:sz w:val="24"/>
          <w:szCs w:val="24"/>
        </w:rPr>
        <w:t xml:space="preserve"> </w:t>
      </w:r>
      <w:proofErr w:type="spellStart"/>
      <w:r w:rsidRPr="00A75506">
        <w:rPr>
          <w:rFonts w:ascii="Arial" w:hAnsi="Arial" w:cs="Arial"/>
          <w:sz w:val="24"/>
          <w:szCs w:val="24"/>
        </w:rPr>
        <w:t>signifikan</w:t>
      </w:r>
      <w:proofErr w:type="spellEnd"/>
      <w:r w:rsidRPr="00A75506">
        <w:rPr>
          <w:rFonts w:ascii="Arial" w:hAnsi="Arial" w:cs="Arial"/>
          <w:sz w:val="24"/>
          <w:szCs w:val="24"/>
        </w:rPr>
        <w:t xml:space="preserve"> </w:t>
      </w:r>
      <w:proofErr w:type="spellStart"/>
      <w:r w:rsidRPr="00A75506">
        <w:rPr>
          <w:rFonts w:ascii="Arial" w:hAnsi="Arial" w:cs="Arial"/>
          <w:sz w:val="24"/>
          <w:szCs w:val="24"/>
        </w:rPr>
        <w:t>atau</w:t>
      </w:r>
      <w:proofErr w:type="spellEnd"/>
      <w:r w:rsidRPr="00A75506">
        <w:rPr>
          <w:rFonts w:ascii="Arial" w:hAnsi="Arial" w:cs="Arial"/>
          <w:sz w:val="24"/>
          <w:szCs w:val="24"/>
        </w:rPr>
        <w:t xml:space="preserve"> </w:t>
      </w:r>
      <w:proofErr w:type="spellStart"/>
      <w:r w:rsidRPr="00A75506">
        <w:rPr>
          <w:rFonts w:ascii="Arial" w:hAnsi="Arial" w:cs="Arial"/>
          <w:sz w:val="24"/>
          <w:szCs w:val="24"/>
        </w:rPr>
        <w:t>menerima</w:t>
      </w:r>
      <w:proofErr w:type="spellEnd"/>
      <w:r w:rsidRPr="00A75506">
        <w:rPr>
          <w:rFonts w:ascii="Arial" w:hAnsi="Arial" w:cs="Arial"/>
          <w:sz w:val="24"/>
          <w:szCs w:val="24"/>
        </w:rPr>
        <w:t xml:space="preserve"> H0, </w:t>
      </w:r>
      <w:proofErr w:type="spellStart"/>
      <w:r w:rsidRPr="00A75506">
        <w:rPr>
          <w:rFonts w:ascii="Arial" w:hAnsi="Arial" w:cs="Arial"/>
          <w:sz w:val="24"/>
          <w:szCs w:val="24"/>
        </w:rPr>
        <w:t>artinya</w:t>
      </w:r>
      <w:proofErr w:type="spellEnd"/>
      <w:r w:rsidRPr="00A75506">
        <w:rPr>
          <w:rFonts w:ascii="Arial" w:hAnsi="Arial" w:cs="Arial"/>
          <w:sz w:val="24"/>
          <w:szCs w:val="24"/>
        </w:rPr>
        <w:t xml:space="preserve"> </w:t>
      </w:r>
      <w:proofErr w:type="spellStart"/>
      <w:r w:rsidRPr="00A75506">
        <w:rPr>
          <w:rFonts w:ascii="Arial" w:hAnsi="Arial" w:cs="Arial"/>
          <w:sz w:val="24"/>
          <w:szCs w:val="24"/>
        </w:rPr>
        <w:t>bahwa</w:t>
      </w:r>
      <w:proofErr w:type="spellEnd"/>
      <w:r w:rsidRPr="00A75506">
        <w:rPr>
          <w:rFonts w:ascii="Arial" w:hAnsi="Arial" w:cs="Arial"/>
          <w:sz w:val="24"/>
          <w:szCs w:val="24"/>
        </w:rPr>
        <w:t xml:space="preserve"> data </w:t>
      </w:r>
      <w:proofErr w:type="spellStart"/>
      <w:r w:rsidRPr="00A75506">
        <w:rPr>
          <w:rFonts w:ascii="Arial" w:hAnsi="Arial" w:cs="Arial"/>
          <w:sz w:val="24"/>
          <w:szCs w:val="24"/>
        </w:rPr>
        <w:t>sampel</w:t>
      </w:r>
      <w:proofErr w:type="spellEnd"/>
      <w:r w:rsidRPr="00A75506">
        <w:rPr>
          <w:rFonts w:ascii="Arial" w:hAnsi="Arial" w:cs="Arial"/>
          <w:sz w:val="24"/>
          <w:szCs w:val="24"/>
        </w:rPr>
        <w:t xml:space="preserve"> </w:t>
      </w:r>
      <w:proofErr w:type="spellStart"/>
      <w:r w:rsidRPr="00A75506">
        <w:rPr>
          <w:rFonts w:ascii="Arial" w:hAnsi="Arial" w:cs="Arial"/>
          <w:sz w:val="24"/>
          <w:szCs w:val="24"/>
        </w:rPr>
        <w:t>berasal</w:t>
      </w:r>
      <w:proofErr w:type="spellEnd"/>
      <w:r w:rsidRPr="00A75506">
        <w:rPr>
          <w:rFonts w:ascii="Arial" w:hAnsi="Arial" w:cs="Arial"/>
          <w:sz w:val="24"/>
          <w:szCs w:val="24"/>
        </w:rPr>
        <w:t xml:space="preserve"> </w:t>
      </w:r>
      <w:proofErr w:type="spellStart"/>
      <w:r w:rsidRPr="00A75506">
        <w:rPr>
          <w:rFonts w:ascii="Arial" w:hAnsi="Arial" w:cs="Arial"/>
          <w:sz w:val="24"/>
          <w:szCs w:val="24"/>
        </w:rPr>
        <w:t>dari</w:t>
      </w:r>
      <w:proofErr w:type="spellEnd"/>
      <w:r w:rsidRPr="00A75506">
        <w:rPr>
          <w:rFonts w:ascii="Arial" w:hAnsi="Arial" w:cs="Arial"/>
          <w:sz w:val="24"/>
          <w:szCs w:val="24"/>
        </w:rPr>
        <w:t xml:space="preserve"> </w:t>
      </w:r>
      <w:proofErr w:type="spellStart"/>
      <w:r w:rsidRPr="00A75506">
        <w:rPr>
          <w:rFonts w:ascii="Arial" w:hAnsi="Arial" w:cs="Arial"/>
          <w:sz w:val="24"/>
          <w:szCs w:val="24"/>
        </w:rPr>
        <w:t>populasi</w:t>
      </w:r>
      <w:proofErr w:type="spellEnd"/>
      <w:r w:rsidRPr="00A75506">
        <w:rPr>
          <w:rFonts w:ascii="Arial" w:hAnsi="Arial" w:cs="Arial"/>
          <w:sz w:val="24"/>
          <w:szCs w:val="24"/>
        </w:rPr>
        <w:t xml:space="preserve"> yang </w:t>
      </w:r>
      <w:proofErr w:type="spellStart"/>
      <w:r w:rsidRPr="00A75506">
        <w:rPr>
          <w:rFonts w:ascii="Arial" w:hAnsi="Arial" w:cs="Arial"/>
          <w:sz w:val="24"/>
          <w:szCs w:val="24"/>
        </w:rPr>
        <w:t>berditribusi</w:t>
      </w:r>
      <w:proofErr w:type="spellEnd"/>
      <w:r w:rsidRPr="00A75506">
        <w:rPr>
          <w:rFonts w:ascii="Arial" w:hAnsi="Arial" w:cs="Arial"/>
          <w:sz w:val="24"/>
          <w:szCs w:val="24"/>
        </w:rPr>
        <w:t xml:space="preserve"> normal </w:t>
      </w:r>
      <w:proofErr w:type="spellStart"/>
      <w:r w:rsidRPr="00A75506">
        <w:rPr>
          <w:rFonts w:ascii="Arial" w:hAnsi="Arial" w:cs="Arial"/>
          <w:sz w:val="24"/>
          <w:szCs w:val="24"/>
        </w:rPr>
        <w:t>atau</w:t>
      </w:r>
      <w:proofErr w:type="spellEnd"/>
      <w:r w:rsidRPr="00A75506">
        <w:rPr>
          <w:rFonts w:ascii="Arial" w:hAnsi="Arial" w:cs="Arial"/>
          <w:sz w:val="24"/>
          <w:szCs w:val="24"/>
        </w:rPr>
        <w:t xml:space="preserve"> </w:t>
      </w:r>
      <w:proofErr w:type="spellStart"/>
      <w:r w:rsidRPr="00A75506">
        <w:rPr>
          <w:rFonts w:ascii="Arial" w:hAnsi="Arial" w:cs="Arial"/>
          <w:sz w:val="24"/>
          <w:szCs w:val="24"/>
        </w:rPr>
        <w:t>tidak</w:t>
      </w:r>
      <w:proofErr w:type="spellEnd"/>
      <w:r w:rsidRPr="00A75506">
        <w:rPr>
          <w:rFonts w:ascii="Arial" w:hAnsi="Arial" w:cs="Arial"/>
          <w:sz w:val="24"/>
          <w:szCs w:val="24"/>
        </w:rPr>
        <w:t xml:space="preserve"> </w:t>
      </w:r>
      <w:proofErr w:type="spellStart"/>
      <w:r w:rsidRPr="00A75506">
        <w:rPr>
          <w:rFonts w:ascii="Arial" w:hAnsi="Arial" w:cs="Arial"/>
          <w:sz w:val="24"/>
          <w:szCs w:val="24"/>
        </w:rPr>
        <w:t>ada</w:t>
      </w:r>
      <w:proofErr w:type="spellEnd"/>
      <w:r w:rsidRPr="00A75506">
        <w:rPr>
          <w:rFonts w:ascii="Arial" w:hAnsi="Arial" w:cs="Arial"/>
          <w:sz w:val="24"/>
          <w:szCs w:val="24"/>
        </w:rPr>
        <w:t xml:space="preserve"> </w:t>
      </w:r>
      <w:proofErr w:type="spellStart"/>
      <w:r w:rsidRPr="00A75506">
        <w:rPr>
          <w:rFonts w:ascii="Arial" w:hAnsi="Arial" w:cs="Arial"/>
          <w:sz w:val="24"/>
          <w:szCs w:val="24"/>
        </w:rPr>
        <w:t>perbedaan</w:t>
      </w:r>
      <w:proofErr w:type="spellEnd"/>
      <w:r w:rsidRPr="00A75506">
        <w:rPr>
          <w:rFonts w:ascii="Arial" w:hAnsi="Arial" w:cs="Arial"/>
          <w:sz w:val="24"/>
          <w:szCs w:val="24"/>
        </w:rPr>
        <w:t xml:space="preserve"> </w:t>
      </w:r>
      <w:proofErr w:type="spellStart"/>
      <w:r w:rsidRPr="00A75506">
        <w:rPr>
          <w:rFonts w:ascii="Arial" w:hAnsi="Arial" w:cs="Arial"/>
          <w:sz w:val="24"/>
          <w:szCs w:val="24"/>
        </w:rPr>
        <w:t>antara</w:t>
      </w:r>
      <w:proofErr w:type="spellEnd"/>
      <w:r w:rsidRPr="00A75506">
        <w:rPr>
          <w:rFonts w:ascii="Arial" w:hAnsi="Arial" w:cs="Arial"/>
          <w:sz w:val="24"/>
          <w:szCs w:val="24"/>
        </w:rPr>
        <w:t xml:space="preserve"> data </w:t>
      </w:r>
      <w:proofErr w:type="spellStart"/>
      <w:r w:rsidRPr="00A75506">
        <w:rPr>
          <w:rFonts w:ascii="Arial" w:hAnsi="Arial" w:cs="Arial"/>
          <w:sz w:val="24"/>
          <w:szCs w:val="24"/>
        </w:rPr>
        <w:t>sampel</w:t>
      </w:r>
      <w:proofErr w:type="spellEnd"/>
      <w:r w:rsidRPr="00A75506">
        <w:rPr>
          <w:rFonts w:ascii="Arial" w:hAnsi="Arial" w:cs="Arial"/>
          <w:sz w:val="24"/>
          <w:szCs w:val="24"/>
        </w:rPr>
        <w:t xml:space="preserve"> yang </w:t>
      </w:r>
      <w:proofErr w:type="spellStart"/>
      <w:r w:rsidRPr="00A75506">
        <w:rPr>
          <w:rFonts w:ascii="Arial" w:hAnsi="Arial" w:cs="Arial"/>
          <w:sz w:val="24"/>
          <w:szCs w:val="24"/>
        </w:rPr>
        <w:t>berasal</w:t>
      </w:r>
      <w:proofErr w:type="spellEnd"/>
      <w:r w:rsidRPr="00A75506">
        <w:rPr>
          <w:rFonts w:ascii="Arial" w:hAnsi="Arial" w:cs="Arial"/>
          <w:sz w:val="24"/>
          <w:szCs w:val="24"/>
        </w:rPr>
        <w:t xml:space="preserve"> </w:t>
      </w:r>
      <w:proofErr w:type="spellStart"/>
      <w:r w:rsidRPr="00A75506">
        <w:rPr>
          <w:rFonts w:ascii="Arial" w:hAnsi="Arial" w:cs="Arial"/>
          <w:sz w:val="24"/>
          <w:szCs w:val="24"/>
        </w:rPr>
        <w:t>dari</w:t>
      </w:r>
      <w:proofErr w:type="spellEnd"/>
      <w:r w:rsidRPr="00A75506">
        <w:rPr>
          <w:rFonts w:ascii="Arial" w:hAnsi="Arial" w:cs="Arial"/>
          <w:sz w:val="24"/>
          <w:szCs w:val="24"/>
        </w:rPr>
        <w:t xml:space="preserve"> </w:t>
      </w:r>
      <w:proofErr w:type="spellStart"/>
      <w:r w:rsidRPr="00A75506">
        <w:rPr>
          <w:rFonts w:ascii="Arial" w:hAnsi="Arial" w:cs="Arial"/>
          <w:sz w:val="24"/>
          <w:szCs w:val="24"/>
        </w:rPr>
        <w:t>populasi</w:t>
      </w:r>
      <w:proofErr w:type="spellEnd"/>
      <w:r w:rsidRPr="00A75506">
        <w:rPr>
          <w:rFonts w:ascii="Arial" w:hAnsi="Arial" w:cs="Arial"/>
          <w:sz w:val="24"/>
          <w:szCs w:val="24"/>
        </w:rPr>
        <w:t xml:space="preserve"> </w:t>
      </w:r>
      <w:proofErr w:type="spellStart"/>
      <w:r w:rsidRPr="00A75506">
        <w:rPr>
          <w:rFonts w:ascii="Arial" w:hAnsi="Arial" w:cs="Arial"/>
          <w:sz w:val="24"/>
          <w:szCs w:val="24"/>
        </w:rPr>
        <w:t>berdistribusi</w:t>
      </w:r>
      <w:proofErr w:type="spellEnd"/>
      <w:r w:rsidRPr="00A75506">
        <w:rPr>
          <w:rFonts w:ascii="Arial" w:hAnsi="Arial" w:cs="Arial"/>
          <w:sz w:val="24"/>
          <w:szCs w:val="24"/>
        </w:rPr>
        <w:t xml:space="preserve"> normal</w:t>
      </w:r>
      <w:r>
        <w:rPr>
          <w:rFonts w:ascii="Arial" w:hAnsi="Arial" w:cs="Arial"/>
          <w:sz w:val="24"/>
          <w:szCs w:val="24"/>
        </w:rPr>
        <w:t>.</w:t>
      </w:r>
    </w:p>
    <w:p w14:paraId="0470E396" w14:textId="7FDFDF29" w:rsidR="00820957" w:rsidRDefault="00820957" w:rsidP="00F56D76">
      <w:pPr>
        <w:spacing w:after="0" w:line="480" w:lineRule="auto"/>
        <w:ind w:left="720" w:firstLine="567"/>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variabel</w:t>
      </w:r>
      <w:proofErr w:type="spellEnd"/>
      <w:r>
        <w:rPr>
          <w:rFonts w:ascii="Arial" w:hAnsi="Arial" w:cs="Arial"/>
          <w:sz w:val="24"/>
          <w:szCs w:val="24"/>
        </w:rPr>
        <w:t xml:space="preserve"> independent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diuraikan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proofErr w:type="gramStart"/>
      <w:r>
        <w:rPr>
          <w:rFonts w:ascii="Arial" w:hAnsi="Arial" w:cs="Arial"/>
          <w:sz w:val="24"/>
          <w:szCs w:val="24"/>
        </w:rPr>
        <w:t>berikut</w:t>
      </w:r>
      <w:proofErr w:type="spellEnd"/>
      <w:r>
        <w:rPr>
          <w:rFonts w:ascii="Arial" w:hAnsi="Arial" w:cs="Arial"/>
          <w:sz w:val="24"/>
          <w:szCs w:val="24"/>
        </w:rPr>
        <w:t xml:space="preserve"> :</w:t>
      </w:r>
      <w:proofErr w:type="gramEnd"/>
    </w:p>
    <w:p w14:paraId="05C8A668" w14:textId="12D1CAE8" w:rsidR="00820957" w:rsidRDefault="00820957" w:rsidP="00820957">
      <w:pPr>
        <w:spacing w:after="0" w:line="480" w:lineRule="auto"/>
        <w:ind w:left="1560" w:hanging="273"/>
        <w:jc w:val="both"/>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variabel</w:t>
      </w:r>
      <w:proofErr w:type="spellEnd"/>
      <w:r>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teknis</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w:t>
      </w:r>
      <w:r w:rsidR="00CF5878">
        <w:rPr>
          <w:rFonts w:ascii="Arial" w:hAnsi="Arial" w:cs="Arial"/>
          <w:sz w:val="24"/>
          <w:szCs w:val="24"/>
        </w:rPr>
        <w:t>kategorikan</w:t>
      </w:r>
      <w:proofErr w:type="spellEnd"/>
      <w:r>
        <w:rPr>
          <w:rFonts w:ascii="Arial" w:hAnsi="Arial" w:cs="Arial"/>
          <w:sz w:val="24"/>
          <w:szCs w:val="24"/>
        </w:rPr>
        <w:t xml:space="preserve"> </w:t>
      </w:r>
      <w:proofErr w:type="spellStart"/>
      <w:r>
        <w:rPr>
          <w:rFonts w:ascii="Arial" w:hAnsi="Arial" w:cs="Arial"/>
          <w:sz w:val="24"/>
          <w:szCs w:val="24"/>
        </w:rPr>
        <w:t>kuat</w:t>
      </w:r>
      <w:proofErr w:type="spellEnd"/>
      <w:r>
        <w:rPr>
          <w:rFonts w:ascii="Arial" w:hAnsi="Arial" w:cs="Arial"/>
          <w:sz w:val="24"/>
          <w:szCs w:val="24"/>
        </w:rPr>
        <w:t xml:space="preserve"> dan </w:t>
      </w:r>
      <w:proofErr w:type="spellStart"/>
      <w:r>
        <w:rPr>
          <w:rFonts w:ascii="Arial" w:hAnsi="Arial" w:cs="Arial"/>
          <w:sz w:val="24"/>
          <w:szCs w:val="24"/>
        </w:rPr>
        <w:t>positif</w:t>
      </w:r>
      <w:proofErr w:type="spellEnd"/>
      <w:r>
        <w:rPr>
          <w:rFonts w:ascii="Arial" w:hAnsi="Arial" w:cs="Arial"/>
          <w:sz w:val="24"/>
          <w:szCs w:val="24"/>
        </w:rPr>
        <w:t>.</w:t>
      </w:r>
    </w:p>
    <w:p w14:paraId="7DA486C5" w14:textId="40EFD260" w:rsidR="00820957" w:rsidRDefault="00820957" w:rsidP="00820957">
      <w:pPr>
        <w:spacing w:after="0" w:line="480" w:lineRule="auto"/>
        <w:ind w:left="1560" w:hanging="284"/>
        <w:jc w:val="both"/>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variabel</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Budaya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sidR="003E7D38">
        <w:rPr>
          <w:rFonts w:ascii="Arial" w:hAnsi="Arial" w:cs="Arial"/>
          <w:sz w:val="24"/>
          <w:szCs w:val="24"/>
        </w:rPr>
        <w:t>dikategorikan</w:t>
      </w:r>
      <w:proofErr w:type="spellEnd"/>
      <w:r w:rsidR="003E7D38">
        <w:rPr>
          <w:rFonts w:ascii="Arial" w:hAnsi="Arial" w:cs="Arial"/>
          <w:sz w:val="24"/>
          <w:szCs w:val="24"/>
        </w:rPr>
        <w:t xml:space="preserve"> </w:t>
      </w:r>
      <w:proofErr w:type="spellStart"/>
      <w:r>
        <w:rPr>
          <w:rFonts w:ascii="Arial" w:hAnsi="Arial" w:cs="Arial"/>
          <w:sz w:val="24"/>
          <w:szCs w:val="24"/>
        </w:rPr>
        <w:t>sedang</w:t>
      </w:r>
      <w:proofErr w:type="spellEnd"/>
      <w:r>
        <w:rPr>
          <w:rFonts w:ascii="Arial" w:hAnsi="Arial" w:cs="Arial"/>
          <w:sz w:val="24"/>
          <w:szCs w:val="24"/>
        </w:rPr>
        <w:t xml:space="preserve"> dan </w:t>
      </w:r>
      <w:proofErr w:type="spellStart"/>
      <w:r>
        <w:rPr>
          <w:rFonts w:ascii="Arial" w:hAnsi="Arial" w:cs="Arial"/>
          <w:sz w:val="24"/>
          <w:szCs w:val="24"/>
        </w:rPr>
        <w:t>positif</w:t>
      </w:r>
      <w:proofErr w:type="spellEnd"/>
    </w:p>
    <w:p w14:paraId="2BD33899" w14:textId="12EE8971" w:rsidR="00820957" w:rsidRDefault="00820957" w:rsidP="00820957">
      <w:pPr>
        <w:spacing w:after="0" w:line="480" w:lineRule="auto"/>
        <w:ind w:left="1560" w:hanging="285"/>
        <w:jc w:val="both"/>
        <w:rPr>
          <w:rFonts w:ascii="Arial" w:hAnsi="Arial" w:cs="Arial"/>
          <w:sz w:val="24"/>
          <w:szCs w:val="24"/>
        </w:rPr>
      </w:pPr>
      <w:r>
        <w:rPr>
          <w:rFonts w:ascii="Arial" w:hAnsi="Arial" w:cs="Arial"/>
          <w:sz w:val="24"/>
          <w:szCs w:val="24"/>
        </w:rPr>
        <w:t>3.</w:t>
      </w:r>
      <w:r>
        <w:rPr>
          <w:rFonts w:ascii="Arial" w:hAnsi="Arial" w:cs="Arial"/>
          <w:sz w:val="24"/>
          <w:szCs w:val="24"/>
        </w:rPr>
        <w:tab/>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variabel</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teknis</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budaya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sidR="003E7D38">
        <w:rPr>
          <w:rFonts w:ascii="Arial" w:hAnsi="Arial" w:cs="Arial"/>
          <w:sz w:val="24"/>
          <w:szCs w:val="24"/>
        </w:rPr>
        <w:t>dikategorikan</w:t>
      </w:r>
      <w:proofErr w:type="spellEnd"/>
      <w:r w:rsidR="003E7D38">
        <w:rPr>
          <w:rFonts w:ascii="Arial" w:hAnsi="Arial" w:cs="Arial"/>
          <w:sz w:val="24"/>
          <w:szCs w:val="24"/>
        </w:rPr>
        <w:t xml:space="preserve"> </w:t>
      </w:r>
      <w:proofErr w:type="spellStart"/>
      <w:r>
        <w:rPr>
          <w:rFonts w:ascii="Arial" w:hAnsi="Arial" w:cs="Arial"/>
          <w:sz w:val="24"/>
          <w:szCs w:val="24"/>
        </w:rPr>
        <w:t>kuat</w:t>
      </w:r>
      <w:proofErr w:type="spellEnd"/>
      <w:r>
        <w:rPr>
          <w:rFonts w:ascii="Arial" w:hAnsi="Arial" w:cs="Arial"/>
          <w:sz w:val="24"/>
          <w:szCs w:val="24"/>
        </w:rPr>
        <w:t xml:space="preserve"> dan </w:t>
      </w:r>
      <w:proofErr w:type="spellStart"/>
      <w:r>
        <w:rPr>
          <w:rFonts w:ascii="Arial" w:hAnsi="Arial" w:cs="Arial"/>
          <w:sz w:val="24"/>
          <w:szCs w:val="24"/>
        </w:rPr>
        <w:t>positif</w:t>
      </w:r>
      <w:proofErr w:type="spellEnd"/>
    </w:p>
    <w:p w14:paraId="01536310" w14:textId="6DF21A51" w:rsidR="00464936" w:rsidRDefault="00464936" w:rsidP="00C86816">
      <w:pPr>
        <w:spacing w:after="0" w:line="480" w:lineRule="auto"/>
        <w:ind w:left="720" w:firstLine="567"/>
        <w:jc w:val="both"/>
        <w:rPr>
          <w:rFonts w:ascii="Arial" w:hAnsi="Arial" w:cs="Arial"/>
          <w:sz w:val="24"/>
          <w:szCs w:val="24"/>
        </w:rPr>
      </w:pPr>
      <w:proofErr w:type="spellStart"/>
      <w:r w:rsidRPr="00983906">
        <w:rPr>
          <w:rFonts w:ascii="Arial" w:hAnsi="Arial" w:cs="Arial"/>
          <w:sz w:val="24"/>
          <w:szCs w:val="24"/>
        </w:rPr>
        <w:t>Analisis</w:t>
      </w:r>
      <w:proofErr w:type="spellEnd"/>
      <w:r w:rsidRPr="00983906">
        <w:rPr>
          <w:rFonts w:ascii="Arial" w:hAnsi="Arial" w:cs="Arial"/>
          <w:sz w:val="24"/>
          <w:szCs w:val="24"/>
        </w:rPr>
        <w:t xml:space="preserve"> </w:t>
      </w:r>
      <w:proofErr w:type="spellStart"/>
      <w:r w:rsidRPr="00983906">
        <w:rPr>
          <w:rFonts w:ascii="Arial" w:hAnsi="Arial" w:cs="Arial"/>
          <w:sz w:val="24"/>
          <w:szCs w:val="24"/>
        </w:rPr>
        <w:t>terhadap</w:t>
      </w:r>
      <w:proofErr w:type="spellEnd"/>
      <w:r w:rsidRPr="00983906">
        <w:rPr>
          <w:rFonts w:ascii="Arial" w:hAnsi="Arial" w:cs="Arial"/>
          <w:sz w:val="24"/>
          <w:szCs w:val="24"/>
        </w:rPr>
        <w:t xml:space="preserve"> model-model </w:t>
      </w:r>
      <w:proofErr w:type="spellStart"/>
      <w:r w:rsidRPr="00983906">
        <w:rPr>
          <w:rFonts w:ascii="Arial" w:hAnsi="Arial" w:cs="Arial"/>
          <w:sz w:val="24"/>
          <w:szCs w:val="24"/>
        </w:rPr>
        <w:t>struktural</w:t>
      </w:r>
      <w:proofErr w:type="spellEnd"/>
      <w:r w:rsidRPr="00983906">
        <w:rPr>
          <w:rFonts w:ascii="Arial" w:hAnsi="Arial" w:cs="Arial"/>
          <w:sz w:val="24"/>
          <w:szCs w:val="24"/>
        </w:rPr>
        <w:t xml:space="preserve"> </w:t>
      </w:r>
      <w:proofErr w:type="spellStart"/>
      <w:r w:rsidRPr="00983906">
        <w:rPr>
          <w:rFonts w:ascii="Arial" w:hAnsi="Arial" w:cs="Arial"/>
          <w:sz w:val="24"/>
          <w:szCs w:val="24"/>
        </w:rPr>
        <w:t>penelitian</w:t>
      </w:r>
      <w:proofErr w:type="spellEnd"/>
      <w:r w:rsidRPr="00983906">
        <w:rPr>
          <w:rFonts w:ascii="Arial" w:hAnsi="Arial" w:cs="Arial"/>
          <w:sz w:val="24"/>
          <w:szCs w:val="24"/>
        </w:rPr>
        <w:t xml:space="preserve"> yang </w:t>
      </w:r>
      <w:proofErr w:type="spellStart"/>
      <w:r w:rsidRPr="00983906">
        <w:rPr>
          <w:rFonts w:ascii="Arial" w:hAnsi="Arial" w:cs="Arial"/>
          <w:sz w:val="24"/>
          <w:szCs w:val="24"/>
        </w:rPr>
        <w:t>terbentuk</w:t>
      </w:r>
      <w:proofErr w:type="spellEnd"/>
      <w:r w:rsidRPr="00983906">
        <w:rPr>
          <w:rFonts w:ascii="Arial" w:hAnsi="Arial" w:cs="Arial"/>
          <w:sz w:val="24"/>
          <w:szCs w:val="24"/>
        </w:rPr>
        <w:t xml:space="preserve"> </w:t>
      </w:r>
      <w:proofErr w:type="spellStart"/>
      <w:r w:rsidRPr="00983906">
        <w:rPr>
          <w:rFonts w:ascii="Arial" w:hAnsi="Arial" w:cs="Arial"/>
          <w:sz w:val="24"/>
          <w:szCs w:val="24"/>
        </w:rPr>
        <w:t>dilakukan</w:t>
      </w:r>
      <w:proofErr w:type="spellEnd"/>
      <w:r w:rsidRPr="00983906">
        <w:rPr>
          <w:rFonts w:ascii="Arial" w:hAnsi="Arial" w:cs="Arial"/>
          <w:sz w:val="24"/>
          <w:szCs w:val="24"/>
        </w:rPr>
        <w:t xml:space="preserve"> </w:t>
      </w:r>
      <w:proofErr w:type="spellStart"/>
      <w:r w:rsidRPr="00983906">
        <w:rPr>
          <w:rFonts w:ascii="Arial" w:hAnsi="Arial" w:cs="Arial"/>
          <w:sz w:val="24"/>
          <w:szCs w:val="24"/>
        </w:rPr>
        <w:t>dengan</w:t>
      </w:r>
      <w:proofErr w:type="spellEnd"/>
      <w:r w:rsidRPr="00983906">
        <w:rPr>
          <w:rFonts w:ascii="Arial" w:hAnsi="Arial" w:cs="Arial"/>
          <w:sz w:val="24"/>
          <w:szCs w:val="24"/>
        </w:rPr>
        <w:t xml:space="preserve"> </w:t>
      </w:r>
      <w:proofErr w:type="spellStart"/>
      <w:r w:rsidRPr="00983906">
        <w:rPr>
          <w:rFonts w:ascii="Arial" w:hAnsi="Arial" w:cs="Arial"/>
          <w:sz w:val="24"/>
          <w:szCs w:val="24"/>
        </w:rPr>
        <w:t>memperhatikan</w:t>
      </w:r>
      <w:proofErr w:type="spellEnd"/>
      <w:r w:rsidRPr="00983906">
        <w:rPr>
          <w:rFonts w:ascii="Arial" w:hAnsi="Arial" w:cs="Arial"/>
          <w:sz w:val="24"/>
          <w:szCs w:val="24"/>
        </w:rPr>
        <w:t xml:space="preserve"> </w:t>
      </w:r>
      <w:proofErr w:type="spellStart"/>
      <w:r w:rsidRPr="00983906">
        <w:rPr>
          <w:rFonts w:ascii="Arial" w:hAnsi="Arial" w:cs="Arial"/>
          <w:sz w:val="24"/>
          <w:szCs w:val="24"/>
        </w:rPr>
        <w:t>nilai-nilai</w:t>
      </w:r>
      <w:proofErr w:type="spellEnd"/>
      <w:r w:rsidRPr="00983906">
        <w:rPr>
          <w:rFonts w:ascii="Arial" w:hAnsi="Arial" w:cs="Arial"/>
          <w:sz w:val="24"/>
          <w:szCs w:val="24"/>
        </w:rPr>
        <w:t xml:space="preserve"> </w:t>
      </w:r>
      <w:proofErr w:type="spellStart"/>
      <w:r w:rsidRPr="00983906">
        <w:rPr>
          <w:rFonts w:ascii="Arial" w:hAnsi="Arial" w:cs="Arial"/>
          <w:sz w:val="24"/>
          <w:szCs w:val="24"/>
        </w:rPr>
        <w:t>atau</w:t>
      </w:r>
      <w:proofErr w:type="spellEnd"/>
      <w:r w:rsidRPr="00983906">
        <w:rPr>
          <w:rFonts w:ascii="Arial" w:hAnsi="Arial" w:cs="Arial"/>
          <w:sz w:val="24"/>
          <w:szCs w:val="24"/>
        </w:rPr>
        <w:t xml:space="preserve"> </w:t>
      </w:r>
      <w:proofErr w:type="spellStart"/>
      <w:r w:rsidRPr="00983906">
        <w:rPr>
          <w:rFonts w:ascii="Arial" w:hAnsi="Arial" w:cs="Arial"/>
          <w:sz w:val="24"/>
          <w:szCs w:val="24"/>
        </w:rPr>
        <w:t>angka-angka</w:t>
      </w:r>
      <w:proofErr w:type="spellEnd"/>
      <w:r w:rsidRPr="00983906">
        <w:rPr>
          <w:rFonts w:ascii="Arial" w:hAnsi="Arial" w:cs="Arial"/>
          <w:sz w:val="24"/>
          <w:szCs w:val="24"/>
        </w:rPr>
        <w:t xml:space="preserve"> </w:t>
      </w:r>
      <w:proofErr w:type="spellStart"/>
      <w:r w:rsidRPr="00983906">
        <w:rPr>
          <w:rFonts w:ascii="Arial" w:hAnsi="Arial" w:cs="Arial"/>
          <w:sz w:val="24"/>
          <w:szCs w:val="24"/>
        </w:rPr>
        <w:t>koefisien</w:t>
      </w:r>
      <w:proofErr w:type="spellEnd"/>
      <w:r w:rsidRPr="00983906">
        <w:rPr>
          <w:rFonts w:ascii="Arial" w:hAnsi="Arial" w:cs="Arial"/>
          <w:sz w:val="24"/>
          <w:szCs w:val="24"/>
        </w:rPr>
        <w:t xml:space="preserve"> </w:t>
      </w:r>
      <w:proofErr w:type="spellStart"/>
      <w:r w:rsidRPr="00983906">
        <w:rPr>
          <w:rFonts w:ascii="Arial" w:hAnsi="Arial" w:cs="Arial"/>
          <w:sz w:val="24"/>
          <w:szCs w:val="24"/>
        </w:rPr>
        <w:t>hubungan</w:t>
      </w:r>
      <w:proofErr w:type="spellEnd"/>
      <w:r w:rsidRPr="00983906">
        <w:rPr>
          <w:rFonts w:ascii="Arial" w:hAnsi="Arial" w:cs="Arial"/>
          <w:sz w:val="24"/>
          <w:szCs w:val="24"/>
        </w:rPr>
        <w:t xml:space="preserve"> yang </w:t>
      </w:r>
      <w:proofErr w:type="spellStart"/>
      <w:r w:rsidRPr="00983906">
        <w:rPr>
          <w:rFonts w:ascii="Arial" w:hAnsi="Arial" w:cs="Arial"/>
          <w:sz w:val="24"/>
          <w:szCs w:val="24"/>
        </w:rPr>
        <w:t>m</w:t>
      </w:r>
      <w:r>
        <w:rPr>
          <w:rFonts w:ascii="Arial" w:hAnsi="Arial" w:cs="Arial"/>
          <w:sz w:val="24"/>
          <w:szCs w:val="24"/>
        </w:rPr>
        <w:t>uncul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masing-masing model </w:t>
      </w:r>
      <w:proofErr w:type="spellStart"/>
      <w:r w:rsidRPr="00764525">
        <w:rPr>
          <w:rFonts w:ascii="Arial" w:hAnsi="Arial" w:cs="Arial"/>
          <w:sz w:val="24"/>
          <w:szCs w:val="24"/>
        </w:rPr>
        <w:t>dapat</w:t>
      </w:r>
      <w:proofErr w:type="spellEnd"/>
      <w:r w:rsidRPr="00764525">
        <w:rPr>
          <w:rFonts w:ascii="Arial" w:hAnsi="Arial" w:cs="Arial"/>
          <w:sz w:val="24"/>
          <w:szCs w:val="24"/>
        </w:rPr>
        <w:t xml:space="preserve"> </w:t>
      </w:r>
      <w:proofErr w:type="spellStart"/>
      <w:r w:rsidRPr="00764525">
        <w:rPr>
          <w:rFonts w:ascii="Arial" w:hAnsi="Arial" w:cs="Arial"/>
          <w:sz w:val="24"/>
          <w:szCs w:val="24"/>
        </w:rPr>
        <w:t>dilihat</w:t>
      </w:r>
      <w:proofErr w:type="spellEnd"/>
      <w:r w:rsidRPr="00764525">
        <w:rPr>
          <w:rFonts w:ascii="Arial" w:hAnsi="Arial" w:cs="Arial"/>
          <w:sz w:val="24"/>
          <w:szCs w:val="24"/>
        </w:rPr>
        <w:t xml:space="preserve"> </w:t>
      </w:r>
      <w:proofErr w:type="spellStart"/>
      <w:r w:rsidRPr="00764525">
        <w:rPr>
          <w:rFonts w:ascii="Arial" w:hAnsi="Arial" w:cs="Arial"/>
          <w:sz w:val="24"/>
          <w:szCs w:val="24"/>
        </w:rPr>
        <w:t>berdasarkan</w:t>
      </w:r>
      <w:proofErr w:type="spellEnd"/>
      <w:r w:rsidRPr="00764525">
        <w:rPr>
          <w:rFonts w:ascii="Arial" w:hAnsi="Arial" w:cs="Arial"/>
          <w:sz w:val="24"/>
          <w:szCs w:val="24"/>
        </w:rPr>
        <w:t xml:space="preserve"> </w:t>
      </w:r>
      <w:proofErr w:type="spellStart"/>
      <w:r w:rsidRPr="00764525">
        <w:rPr>
          <w:rFonts w:ascii="Arial" w:hAnsi="Arial" w:cs="Arial"/>
          <w:sz w:val="24"/>
          <w:szCs w:val="24"/>
        </w:rPr>
        <w:t>kriteria</w:t>
      </w:r>
      <w:proofErr w:type="spellEnd"/>
      <w:r w:rsidRPr="00764525">
        <w:rPr>
          <w:rFonts w:ascii="Arial" w:hAnsi="Arial" w:cs="Arial"/>
          <w:sz w:val="24"/>
          <w:szCs w:val="24"/>
        </w:rPr>
        <w:t xml:space="preserve"> </w:t>
      </w:r>
      <w:proofErr w:type="spellStart"/>
      <w:r w:rsidRPr="00764525">
        <w:rPr>
          <w:rFonts w:ascii="Arial" w:hAnsi="Arial" w:cs="Arial"/>
          <w:sz w:val="24"/>
          <w:szCs w:val="24"/>
        </w:rPr>
        <w:t>berikut</w:t>
      </w:r>
      <w:proofErr w:type="spellEnd"/>
      <w:r w:rsidRPr="00764525">
        <w:rPr>
          <w:rFonts w:ascii="Arial" w:hAnsi="Arial" w:cs="Arial"/>
          <w:sz w:val="24"/>
          <w:szCs w:val="24"/>
        </w:rPr>
        <w:t>:</w:t>
      </w:r>
    </w:p>
    <w:p w14:paraId="7BE88FDB" w14:textId="23E3BD45" w:rsidR="00682A6D" w:rsidRDefault="00682A6D" w:rsidP="00C86816">
      <w:pPr>
        <w:spacing w:after="0" w:line="480" w:lineRule="auto"/>
        <w:ind w:left="720" w:firstLine="567"/>
        <w:jc w:val="both"/>
        <w:rPr>
          <w:rFonts w:ascii="Arial" w:hAnsi="Arial" w:cs="Arial"/>
          <w:sz w:val="24"/>
          <w:szCs w:val="24"/>
        </w:rPr>
      </w:pPr>
    </w:p>
    <w:p w14:paraId="72E0CB84" w14:textId="3FD055F1" w:rsidR="00682A6D" w:rsidRDefault="00682A6D" w:rsidP="00C86816">
      <w:pPr>
        <w:spacing w:after="0" w:line="480" w:lineRule="auto"/>
        <w:ind w:left="720" w:firstLine="567"/>
        <w:jc w:val="both"/>
        <w:rPr>
          <w:rFonts w:ascii="Arial" w:hAnsi="Arial" w:cs="Arial"/>
          <w:sz w:val="24"/>
          <w:szCs w:val="24"/>
        </w:rPr>
      </w:pPr>
    </w:p>
    <w:p w14:paraId="367DDA30" w14:textId="11441A6C" w:rsidR="00682A6D" w:rsidRDefault="00682A6D" w:rsidP="00C86816">
      <w:pPr>
        <w:spacing w:after="0" w:line="480" w:lineRule="auto"/>
        <w:ind w:left="720" w:firstLine="567"/>
        <w:jc w:val="both"/>
        <w:rPr>
          <w:rFonts w:ascii="Arial" w:hAnsi="Arial" w:cs="Arial"/>
          <w:sz w:val="24"/>
          <w:szCs w:val="24"/>
        </w:rPr>
      </w:pPr>
    </w:p>
    <w:p w14:paraId="7E87CEDD" w14:textId="5D34A963" w:rsidR="00216CAA" w:rsidRDefault="00216CAA" w:rsidP="00216CAA">
      <w:pPr>
        <w:pStyle w:val="Caption"/>
        <w:keepNext/>
        <w:spacing w:before="0" w:after="0" w:line="240" w:lineRule="auto"/>
        <w:ind w:firstLine="0"/>
        <w:jc w:val="center"/>
        <w:rPr>
          <w:rFonts w:ascii="Arial" w:hAnsi="Arial" w:cs="Arial"/>
          <w:b/>
          <w:bCs/>
          <w:i w:val="0"/>
          <w:iCs w:val="0"/>
          <w:lang w:val="en-US"/>
        </w:rPr>
      </w:pPr>
      <w:bookmarkStart w:id="7" w:name="_Toc91257448"/>
      <w:bookmarkStart w:id="8" w:name="_Hlk101261107"/>
      <w:r w:rsidRPr="006E07B4">
        <w:rPr>
          <w:rFonts w:ascii="Arial" w:hAnsi="Arial" w:cs="Arial"/>
          <w:b/>
          <w:bCs/>
          <w:i w:val="0"/>
          <w:iCs w:val="0"/>
        </w:rPr>
        <w:lastRenderedPageBreak/>
        <w:t>Tabel</w:t>
      </w:r>
      <w:r w:rsidRPr="006E07B4">
        <w:rPr>
          <w:rFonts w:ascii="Arial" w:hAnsi="Arial" w:cs="Arial"/>
          <w:b/>
          <w:bCs/>
          <w:i w:val="0"/>
          <w:iCs w:val="0"/>
          <w:lang w:val="en-US"/>
        </w:rPr>
        <w:t xml:space="preserve"> </w:t>
      </w:r>
      <w:r w:rsidR="00F56D76">
        <w:rPr>
          <w:rFonts w:ascii="Arial" w:hAnsi="Arial" w:cs="Arial"/>
          <w:b/>
          <w:bCs/>
          <w:i w:val="0"/>
          <w:iCs w:val="0"/>
          <w:lang w:val="en-US"/>
        </w:rPr>
        <w:t>1</w:t>
      </w:r>
      <w:r w:rsidRPr="006E07B4">
        <w:rPr>
          <w:rFonts w:ascii="Arial" w:hAnsi="Arial" w:cs="Arial"/>
          <w:b/>
          <w:bCs/>
          <w:i w:val="0"/>
          <w:iCs w:val="0"/>
          <w:lang w:val="en-US"/>
        </w:rPr>
        <w:t xml:space="preserve"> </w:t>
      </w:r>
    </w:p>
    <w:p w14:paraId="3B17F217" w14:textId="77777777" w:rsidR="00216CAA" w:rsidRDefault="00216CAA" w:rsidP="00216CAA">
      <w:pPr>
        <w:pStyle w:val="Caption"/>
        <w:keepNext/>
        <w:spacing w:before="0" w:after="0" w:line="240" w:lineRule="auto"/>
        <w:ind w:firstLine="0"/>
        <w:jc w:val="center"/>
        <w:rPr>
          <w:rFonts w:ascii="Arial" w:hAnsi="Arial" w:cs="Arial"/>
          <w:b/>
          <w:bCs/>
          <w:i w:val="0"/>
          <w:iCs w:val="0"/>
          <w:lang w:val="en-US"/>
        </w:rPr>
      </w:pPr>
      <w:r w:rsidRPr="006E07B4">
        <w:rPr>
          <w:rFonts w:ascii="Arial" w:hAnsi="Arial" w:cs="Arial"/>
          <w:b/>
          <w:bCs/>
          <w:i w:val="0"/>
          <w:iCs w:val="0"/>
          <w:lang w:val="en-US"/>
        </w:rPr>
        <w:t xml:space="preserve">Hasil </w:t>
      </w:r>
      <w:proofErr w:type="spellStart"/>
      <w:r w:rsidRPr="006E07B4">
        <w:rPr>
          <w:rFonts w:ascii="Arial" w:hAnsi="Arial" w:cs="Arial"/>
          <w:b/>
          <w:bCs/>
          <w:i w:val="0"/>
          <w:iCs w:val="0"/>
          <w:lang w:val="en-US"/>
        </w:rPr>
        <w:t>Analisis</w:t>
      </w:r>
      <w:proofErr w:type="spellEnd"/>
      <w:r w:rsidRPr="006E07B4">
        <w:rPr>
          <w:rFonts w:ascii="Arial" w:hAnsi="Arial" w:cs="Arial"/>
          <w:b/>
          <w:bCs/>
          <w:i w:val="0"/>
          <w:iCs w:val="0"/>
          <w:lang w:val="en-US"/>
        </w:rPr>
        <w:t xml:space="preserve"> Model </w:t>
      </w:r>
      <w:proofErr w:type="spellStart"/>
      <w:r w:rsidRPr="006E07B4">
        <w:rPr>
          <w:rFonts w:ascii="Arial" w:hAnsi="Arial" w:cs="Arial"/>
          <w:b/>
          <w:bCs/>
          <w:i w:val="0"/>
          <w:iCs w:val="0"/>
          <w:lang w:val="en-US"/>
        </w:rPr>
        <w:t>Pengukuran</w:t>
      </w:r>
      <w:proofErr w:type="spellEnd"/>
      <w:r w:rsidRPr="006E07B4">
        <w:rPr>
          <w:rFonts w:ascii="Arial" w:hAnsi="Arial" w:cs="Arial"/>
          <w:b/>
          <w:bCs/>
          <w:i w:val="0"/>
          <w:iCs w:val="0"/>
          <w:lang w:val="en-US"/>
        </w:rPr>
        <w:t xml:space="preserve"> </w:t>
      </w:r>
      <w:proofErr w:type="spellStart"/>
      <w:r w:rsidRPr="006E07B4">
        <w:rPr>
          <w:rFonts w:ascii="Arial" w:hAnsi="Arial" w:cs="Arial"/>
          <w:b/>
          <w:bCs/>
          <w:i w:val="0"/>
          <w:iCs w:val="0"/>
          <w:lang w:val="en-US"/>
        </w:rPr>
        <w:t>Variabe</w:t>
      </w:r>
      <w:r w:rsidRPr="00A11A3B">
        <w:rPr>
          <w:rFonts w:ascii="Arial" w:hAnsi="Arial" w:cs="Arial"/>
          <w:b/>
          <w:bCs/>
          <w:i w:val="0"/>
          <w:iCs w:val="0"/>
          <w:highlight w:val="yellow"/>
          <w:lang w:val="en-US"/>
        </w:rPr>
        <w:t>l</w:t>
      </w:r>
      <w:bookmarkEnd w:id="7"/>
      <w:proofErr w:type="spellEnd"/>
    </w:p>
    <w:p w14:paraId="20AF354C" w14:textId="5B1752A4" w:rsidR="00216CAA" w:rsidRPr="003E264F" w:rsidRDefault="003E264F" w:rsidP="00216CAA">
      <w:pPr>
        <w:pStyle w:val="Caption"/>
        <w:keepNext/>
        <w:spacing w:before="0" w:after="0" w:line="240" w:lineRule="auto"/>
        <w:ind w:firstLine="0"/>
        <w:jc w:val="center"/>
        <w:rPr>
          <w:rFonts w:ascii="Arial" w:hAnsi="Arial" w:cs="Arial"/>
          <w:b/>
          <w:bCs/>
          <w:lang w:val="en-US"/>
        </w:rPr>
      </w:pPr>
      <w:r w:rsidRPr="003E264F">
        <w:rPr>
          <w:rFonts w:ascii="Arial" w:hAnsi="Arial" w:cs="Arial"/>
          <w:b/>
          <w:bCs/>
          <w:lang w:val="en-US"/>
        </w:rPr>
        <w:t>Goodness of Fit Measures</w:t>
      </w:r>
    </w:p>
    <w:tbl>
      <w:tblPr>
        <w:tblW w:w="8908" w:type="dxa"/>
        <w:jc w:val="center"/>
        <w:tblLook w:val="04A0" w:firstRow="1" w:lastRow="0" w:firstColumn="1" w:lastColumn="0" w:noHBand="0" w:noVBand="1"/>
      </w:tblPr>
      <w:tblGrid>
        <w:gridCol w:w="564"/>
        <w:gridCol w:w="3718"/>
        <w:gridCol w:w="1275"/>
        <w:gridCol w:w="1843"/>
        <w:gridCol w:w="1508"/>
      </w:tblGrid>
      <w:tr w:rsidR="00216CAA" w:rsidRPr="0009088C" w14:paraId="36EDC9CD" w14:textId="77777777" w:rsidTr="00E43CA8">
        <w:trPr>
          <w:trHeight w:val="300"/>
          <w:jc w:val="center"/>
        </w:trPr>
        <w:tc>
          <w:tcPr>
            <w:tcW w:w="564"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C9C6F62" w14:textId="77777777" w:rsidR="00216CAA" w:rsidRPr="0009088C" w:rsidRDefault="00216CAA" w:rsidP="00E43CA8">
            <w:pPr>
              <w:spacing w:after="0" w:line="240" w:lineRule="auto"/>
              <w:jc w:val="center"/>
              <w:rPr>
                <w:rFonts w:ascii="Arial" w:eastAsia="Times New Roman" w:hAnsi="Arial" w:cs="Arial"/>
                <w:color w:val="000000"/>
                <w:sz w:val="24"/>
                <w:szCs w:val="24"/>
                <w:lang w:eastAsia="id-ID"/>
              </w:rPr>
            </w:pPr>
          </w:p>
          <w:p w14:paraId="186A0D72" w14:textId="77777777" w:rsidR="00216CAA" w:rsidRPr="0009088C" w:rsidRDefault="00216CAA" w:rsidP="00E43CA8">
            <w:pPr>
              <w:spacing w:after="0" w:line="240" w:lineRule="auto"/>
              <w:jc w:val="center"/>
              <w:rPr>
                <w:rFonts w:ascii="Arial" w:eastAsia="Times New Roman" w:hAnsi="Arial" w:cs="Arial"/>
                <w:color w:val="000000"/>
                <w:sz w:val="24"/>
                <w:szCs w:val="24"/>
                <w:lang w:eastAsia="id-ID"/>
              </w:rPr>
            </w:pPr>
            <w:r w:rsidRPr="0009088C">
              <w:rPr>
                <w:rFonts w:ascii="Arial" w:eastAsia="Times New Roman" w:hAnsi="Arial" w:cs="Arial"/>
                <w:color w:val="000000"/>
                <w:sz w:val="24"/>
                <w:szCs w:val="24"/>
                <w:lang w:eastAsia="id-ID"/>
              </w:rPr>
              <w:t>No</w:t>
            </w:r>
          </w:p>
        </w:tc>
        <w:tc>
          <w:tcPr>
            <w:tcW w:w="3718" w:type="dxa"/>
            <w:tcBorders>
              <w:top w:val="single" w:sz="4" w:space="0" w:color="auto"/>
              <w:left w:val="nil"/>
              <w:bottom w:val="single" w:sz="4" w:space="0" w:color="auto"/>
              <w:right w:val="single" w:sz="4" w:space="0" w:color="auto"/>
            </w:tcBorders>
            <w:shd w:val="clear" w:color="auto" w:fill="D9D9D9"/>
            <w:noWrap/>
            <w:vAlign w:val="center"/>
            <w:hideMark/>
          </w:tcPr>
          <w:p w14:paraId="37929838" w14:textId="77777777" w:rsidR="00216CAA" w:rsidRPr="0009088C" w:rsidRDefault="00216CAA" w:rsidP="00E43CA8">
            <w:pPr>
              <w:spacing w:after="0" w:line="240" w:lineRule="auto"/>
              <w:jc w:val="center"/>
              <w:rPr>
                <w:rFonts w:ascii="Arial" w:eastAsia="Times New Roman" w:hAnsi="Arial" w:cs="Arial"/>
                <w:color w:val="000000"/>
                <w:sz w:val="24"/>
                <w:szCs w:val="24"/>
                <w:lang w:eastAsia="id-ID"/>
              </w:rPr>
            </w:pPr>
            <w:proofErr w:type="spellStart"/>
            <w:r w:rsidRPr="0009088C">
              <w:rPr>
                <w:rFonts w:ascii="Arial" w:hAnsi="Arial" w:cs="Arial"/>
                <w:b/>
                <w:bCs/>
                <w:color w:val="000000"/>
                <w:sz w:val="24"/>
                <w:szCs w:val="24"/>
              </w:rPr>
              <w:t>Indikator</w:t>
            </w:r>
            <w:proofErr w:type="spellEnd"/>
          </w:p>
        </w:tc>
        <w:tc>
          <w:tcPr>
            <w:tcW w:w="1275" w:type="dxa"/>
            <w:tcBorders>
              <w:top w:val="single" w:sz="4" w:space="0" w:color="auto"/>
              <w:left w:val="nil"/>
              <w:bottom w:val="single" w:sz="4" w:space="0" w:color="auto"/>
              <w:right w:val="single" w:sz="4" w:space="0" w:color="auto"/>
            </w:tcBorders>
            <w:shd w:val="clear" w:color="auto" w:fill="D9D9D9"/>
            <w:noWrap/>
            <w:vAlign w:val="center"/>
            <w:hideMark/>
          </w:tcPr>
          <w:p w14:paraId="0DE672F7" w14:textId="77777777" w:rsidR="00216CAA" w:rsidRPr="0009088C" w:rsidRDefault="00216CAA" w:rsidP="00E43CA8">
            <w:pPr>
              <w:spacing w:after="0" w:line="240" w:lineRule="auto"/>
              <w:jc w:val="center"/>
              <w:rPr>
                <w:rFonts w:ascii="Arial" w:eastAsia="Times New Roman" w:hAnsi="Arial" w:cs="Arial"/>
                <w:color w:val="000000"/>
                <w:sz w:val="24"/>
                <w:szCs w:val="24"/>
                <w:lang w:eastAsia="id-ID"/>
              </w:rPr>
            </w:pPr>
            <w:r w:rsidRPr="0009088C">
              <w:rPr>
                <w:rFonts w:ascii="Arial" w:hAnsi="Arial" w:cs="Arial"/>
                <w:b/>
                <w:bCs/>
                <w:color w:val="000000"/>
                <w:sz w:val="24"/>
                <w:szCs w:val="24"/>
              </w:rPr>
              <w:t>Nilai</w:t>
            </w:r>
            <w:r w:rsidRPr="0009088C">
              <w:rPr>
                <w:rFonts w:ascii="Arial" w:hAnsi="Arial" w:cs="Arial"/>
                <w:color w:val="000000"/>
                <w:sz w:val="24"/>
                <w:szCs w:val="24"/>
              </w:rPr>
              <w:br/>
            </w:r>
            <w:proofErr w:type="spellStart"/>
            <w:r w:rsidRPr="0009088C">
              <w:rPr>
                <w:rFonts w:ascii="Arial" w:hAnsi="Arial" w:cs="Arial"/>
                <w:b/>
                <w:bCs/>
                <w:color w:val="000000"/>
                <w:sz w:val="24"/>
                <w:szCs w:val="24"/>
              </w:rPr>
              <w:t>patokan</w:t>
            </w:r>
            <w:proofErr w:type="spellEnd"/>
          </w:p>
        </w:tc>
        <w:tc>
          <w:tcPr>
            <w:tcW w:w="1843" w:type="dxa"/>
            <w:tcBorders>
              <w:top w:val="single" w:sz="4" w:space="0" w:color="auto"/>
              <w:left w:val="nil"/>
              <w:bottom w:val="single" w:sz="4" w:space="0" w:color="auto"/>
              <w:right w:val="single" w:sz="4" w:space="0" w:color="auto"/>
            </w:tcBorders>
            <w:shd w:val="clear" w:color="auto" w:fill="D9D9D9"/>
            <w:noWrap/>
            <w:vAlign w:val="center"/>
            <w:hideMark/>
          </w:tcPr>
          <w:p w14:paraId="5CD5204E" w14:textId="77777777" w:rsidR="00216CAA" w:rsidRPr="0009088C" w:rsidRDefault="00216CAA" w:rsidP="00E43CA8">
            <w:pPr>
              <w:spacing w:after="0" w:line="240" w:lineRule="auto"/>
              <w:jc w:val="center"/>
              <w:rPr>
                <w:rFonts w:ascii="Arial" w:eastAsia="Times New Roman" w:hAnsi="Arial" w:cs="Arial"/>
                <w:color w:val="000000"/>
                <w:sz w:val="24"/>
                <w:szCs w:val="24"/>
                <w:lang w:eastAsia="id-ID"/>
              </w:rPr>
            </w:pPr>
            <w:r w:rsidRPr="0009088C">
              <w:rPr>
                <w:rFonts w:ascii="Arial" w:hAnsi="Arial" w:cs="Arial"/>
                <w:b/>
                <w:bCs/>
                <w:color w:val="000000"/>
                <w:sz w:val="24"/>
                <w:szCs w:val="24"/>
              </w:rPr>
              <w:t>Nilai</w:t>
            </w:r>
            <w:r w:rsidRPr="0009088C">
              <w:rPr>
                <w:rFonts w:ascii="Arial" w:hAnsi="Arial" w:cs="Arial"/>
                <w:color w:val="000000"/>
                <w:sz w:val="24"/>
                <w:szCs w:val="24"/>
              </w:rPr>
              <w:br/>
            </w:r>
            <w:proofErr w:type="spellStart"/>
            <w:r w:rsidRPr="0009088C">
              <w:rPr>
                <w:rFonts w:ascii="Arial" w:hAnsi="Arial" w:cs="Arial"/>
                <w:b/>
                <w:bCs/>
                <w:color w:val="000000"/>
                <w:sz w:val="24"/>
                <w:szCs w:val="24"/>
              </w:rPr>
              <w:t>perolehan</w:t>
            </w:r>
            <w:proofErr w:type="spellEnd"/>
          </w:p>
        </w:tc>
        <w:tc>
          <w:tcPr>
            <w:tcW w:w="1508" w:type="dxa"/>
            <w:tcBorders>
              <w:top w:val="single" w:sz="4" w:space="0" w:color="auto"/>
              <w:left w:val="nil"/>
              <w:bottom w:val="single" w:sz="4" w:space="0" w:color="auto"/>
              <w:right w:val="single" w:sz="4" w:space="0" w:color="auto"/>
            </w:tcBorders>
            <w:shd w:val="clear" w:color="auto" w:fill="D9D9D9"/>
            <w:noWrap/>
            <w:vAlign w:val="center"/>
            <w:hideMark/>
          </w:tcPr>
          <w:p w14:paraId="77454179" w14:textId="77777777" w:rsidR="00216CAA" w:rsidRPr="0009088C" w:rsidRDefault="00216CAA" w:rsidP="00E43CA8">
            <w:pPr>
              <w:spacing w:after="0" w:line="240" w:lineRule="auto"/>
              <w:jc w:val="center"/>
              <w:rPr>
                <w:rFonts w:ascii="Arial" w:eastAsia="Times New Roman" w:hAnsi="Arial" w:cs="Arial"/>
                <w:color w:val="000000"/>
                <w:sz w:val="24"/>
                <w:szCs w:val="24"/>
                <w:lang w:eastAsia="id-ID"/>
              </w:rPr>
            </w:pPr>
            <w:proofErr w:type="spellStart"/>
            <w:r w:rsidRPr="0009088C">
              <w:rPr>
                <w:rFonts w:ascii="Arial" w:hAnsi="Arial" w:cs="Arial"/>
                <w:b/>
                <w:bCs/>
                <w:color w:val="000000"/>
                <w:sz w:val="24"/>
                <w:szCs w:val="24"/>
              </w:rPr>
              <w:t>Kriteria</w:t>
            </w:r>
            <w:proofErr w:type="spellEnd"/>
            <w:r w:rsidRPr="0009088C">
              <w:rPr>
                <w:rFonts w:ascii="Arial" w:hAnsi="Arial" w:cs="Arial"/>
                <w:b/>
                <w:bCs/>
                <w:color w:val="000000"/>
                <w:sz w:val="24"/>
                <w:szCs w:val="24"/>
              </w:rPr>
              <w:t xml:space="preserve"> Model</w:t>
            </w:r>
            <w:r w:rsidRPr="0009088C">
              <w:rPr>
                <w:rFonts w:ascii="Arial" w:hAnsi="Arial" w:cs="Arial"/>
                <w:color w:val="000000"/>
                <w:sz w:val="24"/>
                <w:szCs w:val="24"/>
              </w:rPr>
              <w:br/>
            </w:r>
            <w:r w:rsidRPr="0009088C">
              <w:rPr>
                <w:rFonts w:ascii="Arial" w:hAnsi="Arial" w:cs="Arial"/>
                <w:b/>
                <w:bCs/>
                <w:color w:val="000000"/>
                <w:sz w:val="24"/>
                <w:szCs w:val="24"/>
              </w:rPr>
              <w:t>fit</w:t>
            </w:r>
          </w:p>
        </w:tc>
      </w:tr>
      <w:tr w:rsidR="00216CAA" w:rsidRPr="0009088C" w14:paraId="3E91DC17" w14:textId="77777777" w:rsidTr="00E43CA8">
        <w:trPr>
          <w:trHeight w:val="300"/>
          <w:jc w:val="center"/>
        </w:trPr>
        <w:tc>
          <w:tcPr>
            <w:tcW w:w="564" w:type="dxa"/>
            <w:tcBorders>
              <w:top w:val="nil"/>
              <w:left w:val="single" w:sz="4" w:space="0" w:color="auto"/>
              <w:bottom w:val="single" w:sz="4" w:space="0" w:color="auto"/>
              <w:right w:val="single" w:sz="4" w:space="0" w:color="auto"/>
            </w:tcBorders>
            <w:noWrap/>
            <w:hideMark/>
          </w:tcPr>
          <w:p w14:paraId="5B638747" w14:textId="77777777" w:rsidR="00216CAA" w:rsidRPr="000913D8" w:rsidRDefault="00216CAA" w:rsidP="00E43CA8">
            <w:pPr>
              <w:spacing w:before="120" w:after="0" w:line="240" w:lineRule="auto"/>
              <w:jc w:val="center"/>
              <w:rPr>
                <w:rFonts w:ascii="Arial" w:eastAsia="Times New Roman" w:hAnsi="Arial" w:cs="Arial"/>
                <w:color w:val="000000"/>
                <w:sz w:val="24"/>
                <w:szCs w:val="24"/>
                <w:lang w:eastAsia="id-ID"/>
              </w:rPr>
            </w:pPr>
            <w:r w:rsidRPr="000913D8">
              <w:rPr>
                <w:rFonts w:ascii="Arial" w:eastAsia="Times New Roman" w:hAnsi="Arial" w:cs="Arial"/>
                <w:color w:val="000000"/>
                <w:sz w:val="24"/>
                <w:szCs w:val="24"/>
                <w:lang w:eastAsia="id-ID"/>
              </w:rPr>
              <w:t>1</w:t>
            </w:r>
          </w:p>
        </w:tc>
        <w:tc>
          <w:tcPr>
            <w:tcW w:w="3718" w:type="dxa"/>
            <w:tcBorders>
              <w:top w:val="nil"/>
              <w:left w:val="nil"/>
              <w:bottom w:val="single" w:sz="4" w:space="0" w:color="auto"/>
              <w:right w:val="single" w:sz="4" w:space="0" w:color="auto"/>
            </w:tcBorders>
            <w:noWrap/>
            <w:hideMark/>
          </w:tcPr>
          <w:p w14:paraId="1449856A" w14:textId="77777777" w:rsidR="00216CAA" w:rsidRPr="00601766" w:rsidRDefault="00216CAA" w:rsidP="00E43CA8">
            <w:pPr>
              <w:spacing w:before="120" w:after="0" w:line="240" w:lineRule="auto"/>
              <w:rPr>
                <w:rFonts w:ascii="Arial" w:eastAsia="Times New Roman" w:hAnsi="Arial" w:cs="Arial"/>
                <w:i/>
                <w:iCs/>
                <w:color w:val="000000"/>
                <w:sz w:val="24"/>
                <w:szCs w:val="24"/>
                <w:lang w:eastAsia="id-ID"/>
              </w:rPr>
            </w:pPr>
            <w:r w:rsidRPr="00601766">
              <w:rPr>
                <w:rFonts w:ascii="Arial" w:eastAsia="Times New Roman" w:hAnsi="Arial" w:cs="Arial"/>
                <w:i/>
                <w:iCs/>
                <w:color w:val="000000"/>
                <w:sz w:val="24"/>
                <w:szCs w:val="24"/>
                <w:lang w:eastAsia="id-ID"/>
              </w:rPr>
              <w:t>Chi-Square</w:t>
            </w:r>
          </w:p>
        </w:tc>
        <w:tc>
          <w:tcPr>
            <w:tcW w:w="1275" w:type="dxa"/>
            <w:tcBorders>
              <w:top w:val="nil"/>
              <w:left w:val="nil"/>
              <w:bottom w:val="single" w:sz="4" w:space="0" w:color="auto"/>
              <w:right w:val="single" w:sz="4" w:space="0" w:color="auto"/>
            </w:tcBorders>
            <w:noWrap/>
            <w:hideMark/>
          </w:tcPr>
          <w:p w14:paraId="638FE615" w14:textId="77777777" w:rsidR="00216CAA" w:rsidRPr="0009088C" w:rsidRDefault="00216CAA" w:rsidP="00E43CA8">
            <w:pPr>
              <w:spacing w:before="120" w:after="0" w:line="240" w:lineRule="auto"/>
              <w:rPr>
                <w:rFonts w:ascii="Arial" w:eastAsia="Times New Roman" w:hAnsi="Arial" w:cs="Arial"/>
                <w:color w:val="000000"/>
                <w:sz w:val="24"/>
                <w:szCs w:val="24"/>
                <w:lang w:eastAsia="id-ID"/>
              </w:rPr>
            </w:pPr>
            <w:r w:rsidRPr="0009088C">
              <w:rPr>
                <w:rFonts w:ascii="Arial" w:eastAsia="Times New Roman" w:hAnsi="Arial" w:cs="Arial"/>
                <w:color w:val="000000"/>
                <w:sz w:val="24"/>
                <w:szCs w:val="24"/>
                <w:lang w:eastAsia="id-ID"/>
              </w:rPr>
              <w:t>&lt; 2df</w:t>
            </w:r>
          </w:p>
        </w:tc>
        <w:tc>
          <w:tcPr>
            <w:tcW w:w="1843" w:type="dxa"/>
            <w:tcBorders>
              <w:top w:val="nil"/>
              <w:left w:val="nil"/>
              <w:bottom w:val="single" w:sz="4" w:space="0" w:color="auto"/>
              <w:right w:val="single" w:sz="4" w:space="0" w:color="auto"/>
            </w:tcBorders>
            <w:noWrap/>
            <w:hideMark/>
          </w:tcPr>
          <w:p w14:paraId="227AA4C6" w14:textId="77777777" w:rsidR="00216CAA" w:rsidRPr="0009088C" w:rsidRDefault="00216CAA" w:rsidP="00E43CA8">
            <w:pPr>
              <w:spacing w:before="120" w:after="0" w:line="240" w:lineRule="auto"/>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4468,5</w:t>
            </w:r>
            <w:r w:rsidRPr="0009088C">
              <w:rPr>
                <w:rFonts w:ascii="Arial" w:eastAsia="Times New Roman" w:hAnsi="Arial" w:cs="Arial"/>
                <w:color w:val="000000"/>
                <w:sz w:val="24"/>
                <w:szCs w:val="24"/>
                <w:lang w:eastAsia="id-ID"/>
              </w:rPr>
              <w:t xml:space="preserve"> &lt; 2 (</w:t>
            </w:r>
            <w:r>
              <w:rPr>
                <w:rFonts w:ascii="Arial" w:eastAsia="Times New Roman" w:hAnsi="Arial" w:cs="Arial"/>
                <w:color w:val="000000"/>
                <w:sz w:val="24"/>
                <w:szCs w:val="24"/>
                <w:lang w:eastAsia="id-ID"/>
              </w:rPr>
              <w:t>3799</w:t>
            </w:r>
            <w:r w:rsidRPr="0009088C">
              <w:rPr>
                <w:rFonts w:ascii="Arial" w:eastAsia="Times New Roman" w:hAnsi="Arial" w:cs="Arial"/>
                <w:color w:val="000000"/>
                <w:sz w:val="24"/>
                <w:szCs w:val="24"/>
                <w:lang w:eastAsia="id-ID"/>
              </w:rPr>
              <w:t>)</w:t>
            </w:r>
          </w:p>
        </w:tc>
        <w:tc>
          <w:tcPr>
            <w:tcW w:w="1508" w:type="dxa"/>
            <w:tcBorders>
              <w:top w:val="nil"/>
              <w:left w:val="nil"/>
              <w:bottom w:val="single" w:sz="4" w:space="0" w:color="auto"/>
              <w:right w:val="single" w:sz="4" w:space="0" w:color="auto"/>
            </w:tcBorders>
            <w:noWrap/>
            <w:vAlign w:val="center"/>
            <w:hideMark/>
          </w:tcPr>
          <w:p w14:paraId="560FFE0B"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Model</w:t>
            </w:r>
            <w:r w:rsidRPr="0009088C">
              <w:rPr>
                <w:rFonts w:ascii="Arial" w:eastAsia="Times New Roman" w:hAnsi="Arial" w:cs="Arial"/>
                <w:color w:val="000000"/>
                <w:sz w:val="24"/>
                <w:szCs w:val="24"/>
                <w:lang w:eastAsia="id-ID"/>
              </w:rPr>
              <w:t xml:space="preserve"> Fit</w:t>
            </w:r>
          </w:p>
        </w:tc>
      </w:tr>
      <w:tr w:rsidR="00216CAA" w:rsidRPr="0009088C" w14:paraId="5AA6C86C" w14:textId="77777777" w:rsidTr="00E43CA8">
        <w:trPr>
          <w:trHeight w:val="300"/>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14:paraId="7CB52E00" w14:textId="77777777" w:rsidR="00216CAA" w:rsidRPr="000913D8" w:rsidRDefault="00216CAA" w:rsidP="00E43CA8">
            <w:pPr>
              <w:spacing w:before="120" w:after="0" w:line="240" w:lineRule="auto"/>
              <w:jc w:val="center"/>
              <w:rPr>
                <w:rFonts w:ascii="Arial" w:eastAsia="Times New Roman" w:hAnsi="Arial" w:cs="Arial"/>
                <w:color w:val="000000"/>
                <w:sz w:val="24"/>
                <w:szCs w:val="24"/>
                <w:lang w:eastAsia="id-ID"/>
              </w:rPr>
            </w:pPr>
            <w:r w:rsidRPr="000913D8">
              <w:rPr>
                <w:rFonts w:ascii="Arial" w:eastAsia="Times New Roman" w:hAnsi="Arial" w:cs="Arial"/>
                <w:color w:val="000000"/>
                <w:sz w:val="24"/>
                <w:szCs w:val="24"/>
                <w:lang w:eastAsia="id-ID"/>
              </w:rPr>
              <w:t>2</w:t>
            </w:r>
          </w:p>
        </w:tc>
        <w:tc>
          <w:tcPr>
            <w:tcW w:w="3718" w:type="dxa"/>
            <w:tcBorders>
              <w:top w:val="nil"/>
              <w:left w:val="nil"/>
              <w:bottom w:val="single" w:sz="4" w:space="0" w:color="auto"/>
              <w:right w:val="single" w:sz="4" w:space="0" w:color="auto"/>
            </w:tcBorders>
            <w:noWrap/>
            <w:vAlign w:val="bottom"/>
            <w:hideMark/>
          </w:tcPr>
          <w:p w14:paraId="4DB2B96C" w14:textId="77777777" w:rsidR="00216CAA" w:rsidRPr="00601766" w:rsidRDefault="00216CAA" w:rsidP="00E43CA8">
            <w:pPr>
              <w:spacing w:before="120" w:after="0" w:line="240" w:lineRule="auto"/>
              <w:rPr>
                <w:rFonts w:ascii="Arial" w:eastAsia="Times New Roman" w:hAnsi="Arial" w:cs="Arial"/>
                <w:i/>
                <w:iCs/>
                <w:color w:val="000000"/>
                <w:sz w:val="24"/>
                <w:szCs w:val="24"/>
                <w:lang w:eastAsia="id-ID"/>
              </w:rPr>
            </w:pPr>
            <w:r w:rsidRPr="00601766">
              <w:rPr>
                <w:rFonts w:ascii="Arial" w:eastAsia="Times New Roman" w:hAnsi="Arial" w:cs="Arial"/>
                <w:i/>
                <w:iCs/>
                <w:color w:val="000000"/>
                <w:sz w:val="24"/>
                <w:szCs w:val="24"/>
                <w:lang w:eastAsia="id-ID"/>
              </w:rPr>
              <w:t>Probability (p-value)</w:t>
            </w:r>
          </w:p>
        </w:tc>
        <w:tc>
          <w:tcPr>
            <w:tcW w:w="1275" w:type="dxa"/>
            <w:tcBorders>
              <w:top w:val="nil"/>
              <w:left w:val="nil"/>
              <w:bottom w:val="single" w:sz="4" w:space="0" w:color="auto"/>
              <w:right w:val="single" w:sz="4" w:space="0" w:color="auto"/>
            </w:tcBorders>
            <w:noWrap/>
            <w:vAlign w:val="center"/>
            <w:hideMark/>
          </w:tcPr>
          <w:p w14:paraId="5C805526"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sidRPr="0009088C">
              <w:rPr>
                <w:rFonts w:ascii="Arial" w:eastAsia="Times New Roman" w:hAnsi="Arial" w:cs="Arial"/>
                <w:color w:val="000000"/>
                <w:sz w:val="24"/>
                <w:szCs w:val="24"/>
                <w:lang w:eastAsia="id-ID"/>
              </w:rPr>
              <w:t>≥ 0,05</w:t>
            </w:r>
          </w:p>
        </w:tc>
        <w:tc>
          <w:tcPr>
            <w:tcW w:w="1843" w:type="dxa"/>
            <w:tcBorders>
              <w:top w:val="nil"/>
              <w:left w:val="nil"/>
              <w:bottom w:val="single" w:sz="4" w:space="0" w:color="auto"/>
              <w:right w:val="single" w:sz="4" w:space="0" w:color="auto"/>
            </w:tcBorders>
            <w:noWrap/>
            <w:vAlign w:val="center"/>
            <w:hideMark/>
          </w:tcPr>
          <w:p w14:paraId="424F88BE"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0,058</w:t>
            </w:r>
          </w:p>
        </w:tc>
        <w:tc>
          <w:tcPr>
            <w:tcW w:w="1508" w:type="dxa"/>
            <w:tcBorders>
              <w:top w:val="nil"/>
              <w:left w:val="nil"/>
              <w:bottom w:val="single" w:sz="4" w:space="0" w:color="auto"/>
              <w:right w:val="single" w:sz="4" w:space="0" w:color="auto"/>
            </w:tcBorders>
            <w:noWrap/>
            <w:hideMark/>
          </w:tcPr>
          <w:p w14:paraId="003DB71F" w14:textId="77777777" w:rsidR="00216CAA" w:rsidRPr="0009088C" w:rsidRDefault="00216CAA" w:rsidP="00E43CA8">
            <w:pPr>
              <w:spacing w:before="120" w:after="0" w:line="240" w:lineRule="auto"/>
              <w:jc w:val="center"/>
              <w:rPr>
                <w:rFonts w:ascii="Arial" w:hAnsi="Arial" w:cs="Arial"/>
                <w:sz w:val="24"/>
                <w:szCs w:val="24"/>
              </w:rPr>
            </w:pPr>
            <w:r>
              <w:rPr>
                <w:rFonts w:ascii="Arial" w:eastAsia="Times New Roman" w:hAnsi="Arial" w:cs="Arial"/>
                <w:color w:val="000000"/>
                <w:sz w:val="24"/>
                <w:szCs w:val="24"/>
                <w:lang w:eastAsia="id-ID"/>
              </w:rPr>
              <w:t>Model Fit</w:t>
            </w:r>
          </w:p>
        </w:tc>
      </w:tr>
      <w:tr w:rsidR="00216CAA" w:rsidRPr="0009088C" w14:paraId="0EBC753B" w14:textId="77777777" w:rsidTr="00E43CA8">
        <w:trPr>
          <w:trHeight w:val="300"/>
          <w:jc w:val="center"/>
        </w:trPr>
        <w:tc>
          <w:tcPr>
            <w:tcW w:w="564" w:type="dxa"/>
            <w:tcBorders>
              <w:top w:val="nil"/>
              <w:left w:val="single" w:sz="4" w:space="0" w:color="auto"/>
              <w:bottom w:val="single" w:sz="4" w:space="0" w:color="auto"/>
              <w:right w:val="single" w:sz="4" w:space="0" w:color="auto"/>
            </w:tcBorders>
            <w:noWrap/>
            <w:vAlign w:val="bottom"/>
          </w:tcPr>
          <w:p w14:paraId="4B63BEDC" w14:textId="77777777" w:rsidR="00216CAA" w:rsidRPr="003A53E1" w:rsidRDefault="00216CAA" w:rsidP="00E43CA8">
            <w:pPr>
              <w:spacing w:before="120" w:after="0" w:line="240" w:lineRule="auto"/>
              <w:jc w:val="center"/>
              <w:rPr>
                <w:rFonts w:ascii="Arial" w:eastAsia="Times New Roman" w:hAnsi="Arial" w:cs="Arial"/>
                <w:color w:val="000000"/>
                <w:sz w:val="24"/>
                <w:szCs w:val="24"/>
                <w:lang w:eastAsia="id-ID"/>
              </w:rPr>
            </w:pPr>
            <w:r w:rsidRPr="003A53E1">
              <w:rPr>
                <w:rFonts w:ascii="Arial" w:eastAsia="Times New Roman" w:hAnsi="Arial" w:cs="Arial"/>
                <w:color w:val="000000"/>
                <w:sz w:val="24"/>
                <w:szCs w:val="24"/>
                <w:lang w:eastAsia="id-ID"/>
              </w:rPr>
              <w:t>3</w:t>
            </w:r>
          </w:p>
        </w:tc>
        <w:tc>
          <w:tcPr>
            <w:tcW w:w="3718" w:type="dxa"/>
            <w:tcBorders>
              <w:top w:val="nil"/>
              <w:left w:val="nil"/>
              <w:bottom w:val="single" w:sz="4" w:space="0" w:color="auto"/>
              <w:right w:val="single" w:sz="4" w:space="0" w:color="auto"/>
            </w:tcBorders>
            <w:noWrap/>
            <w:vAlign w:val="bottom"/>
          </w:tcPr>
          <w:p w14:paraId="4C9DEE2A" w14:textId="77777777" w:rsidR="00216CAA" w:rsidRPr="00601766" w:rsidRDefault="00216CAA" w:rsidP="00E43CA8">
            <w:pPr>
              <w:spacing w:before="120" w:after="0" w:line="240" w:lineRule="auto"/>
              <w:rPr>
                <w:rFonts w:ascii="Arial" w:hAnsi="Arial" w:cs="Arial"/>
                <w:i/>
                <w:iCs/>
                <w:color w:val="000000"/>
                <w:sz w:val="24"/>
                <w:szCs w:val="24"/>
              </w:rPr>
            </w:pPr>
            <w:r w:rsidRPr="00601766">
              <w:rPr>
                <w:rFonts w:ascii="Arial" w:hAnsi="Arial" w:cs="Arial"/>
                <w:i/>
                <w:iCs/>
                <w:color w:val="000000"/>
                <w:sz w:val="24"/>
                <w:szCs w:val="24"/>
              </w:rPr>
              <w:t>Root Mean Square Error of Approximation (</w:t>
            </w:r>
            <w:r w:rsidRPr="00601766">
              <w:rPr>
                <w:rFonts w:ascii="Arial" w:eastAsia="Times New Roman" w:hAnsi="Arial" w:cs="Arial"/>
                <w:i/>
                <w:iCs/>
                <w:color w:val="000000"/>
                <w:sz w:val="24"/>
                <w:szCs w:val="24"/>
                <w:lang w:eastAsia="id-ID"/>
              </w:rPr>
              <w:t>RMSEA)</w:t>
            </w:r>
          </w:p>
        </w:tc>
        <w:tc>
          <w:tcPr>
            <w:tcW w:w="1275" w:type="dxa"/>
            <w:tcBorders>
              <w:top w:val="nil"/>
              <w:left w:val="nil"/>
              <w:bottom w:val="single" w:sz="4" w:space="0" w:color="auto"/>
              <w:right w:val="single" w:sz="4" w:space="0" w:color="auto"/>
            </w:tcBorders>
            <w:noWrap/>
            <w:vAlign w:val="center"/>
          </w:tcPr>
          <w:p w14:paraId="61C69ED7"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sidRPr="0009088C">
              <w:rPr>
                <w:rFonts w:ascii="Arial" w:eastAsia="Times New Roman" w:hAnsi="Arial" w:cs="Arial"/>
                <w:color w:val="000000"/>
                <w:sz w:val="24"/>
                <w:szCs w:val="24"/>
                <w:lang w:eastAsia="id-ID"/>
              </w:rPr>
              <w:t>≤ 0,0</w:t>
            </w:r>
            <w:r>
              <w:rPr>
                <w:rFonts w:ascii="Arial" w:eastAsia="Times New Roman" w:hAnsi="Arial" w:cs="Arial"/>
                <w:color w:val="000000"/>
                <w:sz w:val="24"/>
                <w:szCs w:val="24"/>
                <w:lang w:eastAsia="id-ID"/>
              </w:rPr>
              <w:t>8</w:t>
            </w:r>
          </w:p>
        </w:tc>
        <w:tc>
          <w:tcPr>
            <w:tcW w:w="1843" w:type="dxa"/>
            <w:tcBorders>
              <w:top w:val="nil"/>
              <w:left w:val="nil"/>
              <w:bottom w:val="single" w:sz="4" w:space="0" w:color="auto"/>
              <w:right w:val="single" w:sz="4" w:space="0" w:color="auto"/>
            </w:tcBorders>
            <w:noWrap/>
            <w:vAlign w:val="center"/>
          </w:tcPr>
          <w:p w14:paraId="1BC8994A"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bookmarkStart w:id="9" w:name="_Hlk90938847"/>
            <w:r w:rsidRPr="0009088C">
              <w:rPr>
                <w:rFonts w:ascii="Arial" w:eastAsia="Times New Roman" w:hAnsi="Arial" w:cs="Arial"/>
                <w:color w:val="000000"/>
                <w:sz w:val="24"/>
                <w:szCs w:val="24"/>
                <w:lang w:eastAsia="id-ID"/>
              </w:rPr>
              <w:t>0,0</w:t>
            </w:r>
            <w:r>
              <w:rPr>
                <w:rFonts w:ascii="Arial" w:eastAsia="Times New Roman" w:hAnsi="Arial" w:cs="Arial"/>
                <w:color w:val="000000"/>
                <w:sz w:val="24"/>
                <w:szCs w:val="24"/>
                <w:lang w:eastAsia="id-ID"/>
              </w:rPr>
              <w:t>22</w:t>
            </w:r>
            <w:bookmarkEnd w:id="9"/>
          </w:p>
        </w:tc>
        <w:tc>
          <w:tcPr>
            <w:tcW w:w="1508" w:type="dxa"/>
            <w:tcBorders>
              <w:top w:val="nil"/>
              <w:left w:val="nil"/>
              <w:bottom w:val="single" w:sz="4" w:space="0" w:color="auto"/>
              <w:right w:val="single" w:sz="4" w:space="0" w:color="auto"/>
            </w:tcBorders>
            <w:noWrap/>
          </w:tcPr>
          <w:p w14:paraId="79AD7708"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sidRPr="0009088C">
              <w:rPr>
                <w:rFonts w:ascii="Arial" w:eastAsia="Times New Roman" w:hAnsi="Arial" w:cs="Arial"/>
                <w:color w:val="000000"/>
                <w:sz w:val="24"/>
                <w:szCs w:val="24"/>
                <w:lang w:eastAsia="id-ID"/>
              </w:rPr>
              <w:t>Model Fit</w:t>
            </w:r>
          </w:p>
        </w:tc>
      </w:tr>
      <w:tr w:rsidR="00216CAA" w:rsidRPr="0009088C" w14:paraId="7E5ABD9C" w14:textId="77777777" w:rsidTr="00E43CA8">
        <w:trPr>
          <w:trHeight w:val="300"/>
          <w:jc w:val="center"/>
        </w:trPr>
        <w:tc>
          <w:tcPr>
            <w:tcW w:w="564" w:type="dxa"/>
            <w:tcBorders>
              <w:top w:val="nil"/>
              <w:left w:val="single" w:sz="4" w:space="0" w:color="auto"/>
              <w:bottom w:val="single" w:sz="4" w:space="0" w:color="auto"/>
              <w:right w:val="single" w:sz="4" w:space="0" w:color="auto"/>
            </w:tcBorders>
            <w:noWrap/>
            <w:vAlign w:val="bottom"/>
          </w:tcPr>
          <w:p w14:paraId="6EEA0DB4" w14:textId="77777777" w:rsidR="00216CAA" w:rsidRPr="003A53E1" w:rsidRDefault="00216CAA" w:rsidP="00E43CA8">
            <w:pPr>
              <w:spacing w:before="120" w:after="0" w:line="240" w:lineRule="auto"/>
              <w:jc w:val="center"/>
              <w:rPr>
                <w:rFonts w:ascii="Arial" w:eastAsia="Times New Roman" w:hAnsi="Arial" w:cs="Arial"/>
                <w:color w:val="000000"/>
                <w:sz w:val="24"/>
                <w:szCs w:val="24"/>
                <w:lang w:eastAsia="id-ID"/>
              </w:rPr>
            </w:pPr>
            <w:r w:rsidRPr="003A53E1">
              <w:rPr>
                <w:rFonts w:ascii="Arial" w:eastAsia="Times New Roman" w:hAnsi="Arial" w:cs="Arial"/>
                <w:color w:val="000000"/>
                <w:sz w:val="24"/>
                <w:szCs w:val="24"/>
                <w:lang w:eastAsia="id-ID"/>
              </w:rPr>
              <w:t>4</w:t>
            </w:r>
          </w:p>
        </w:tc>
        <w:tc>
          <w:tcPr>
            <w:tcW w:w="3718" w:type="dxa"/>
            <w:tcBorders>
              <w:top w:val="nil"/>
              <w:left w:val="nil"/>
              <w:bottom w:val="single" w:sz="4" w:space="0" w:color="auto"/>
              <w:right w:val="single" w:sz="4" w:space="0" w:color="auto"/>
            </w:tcBorders>
            <w:noWrap/>
            <w:vAlign w:val="bottom"/>
          </w:tcPr>
          <w:p w14:paraId="241CB837" w14:textId="77777777" w:rsidR="00216CAA" w:rsidRPr="00601766" w:rsidRDefault="00216CAA" w:rsidP="00E43CA8">
            <w:pPr>
              <w:spacing w:before="120" w:after="0" w:line="240" w:lineRule="auto"/>
              <w:rPr>
                <w:rFonts w:ascii="Arial" w:hAnsi="Arial" w:cs="Arial"/>
                <w:i/>
                <w:iCs/>
                <w:color w:val="000000"/>
                <w:sz w:val="24"/>
                <w:szCs w:val="24"/>
              </w:rPr>
            </w:pPr>
            <w:r w:rsidRPr="00601766">
              <w:rPr>
                <w:rFonts w:ascii="Arial" w:hAnsi="Arial" w:cs="Arial"/>
                <w:i/>
                <w:iCs/>
                <w:color w:val="000000"/>
                <w:sz w:val="24"/>
                <w:szCs w:val="24"/>
              </w:rPr>
              <w:t>Normed Fit Index (</w:t>
            </w:r>
            <w:r w:rsidRPr="00601766">
              <w:rPr>
                <w:rFonts w:ascii="Arial" w:eastAsia="Times New Roman" w:hAnsi="Arial" w:cs="Arial"/>
                <w:i/>
                <w:iCs/>
                <w:color w:val="000000"/>
                <w:sz w:val="24"/>
                <w:szCs w:val="24"/>
                <w:lang w:eastAsia="id-ID"/>
              </w:rPr>
              <w:t>NFI)</w:t>
            </w:r>
          </w:p>
        </w:tc>
        <w:tc>
          <w:tcPr>
            <w:tcW w:w="1275" w:type="dxa"/>
            <w:tcBorders>
              <w:top w:val="nil"/>
              <w:left w:val="nil"/>
              <w:bottom w:val="single" w:sz="4" w:space="0" w:color="auto"/>
              <w:right w:val="single" w:sz="4" w:space="0" w:color="auto"/>
            </w:tcBorders>
            <w:noWrap/>
            <w:vAlign w:val="center"/>
          </w:tcPr>
          <w:p w14:paraId="7CD3D956"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sidRPr="0009088C">
              <w:rPr>
                <w:rFonts w:ascii="Arial" w:eastAsia="Times New Roman" w:hAnsi="Arial" w:cs="Arial"/>
                <w:color w:val="000000"/>
                <w:sz w:val="24"/>
                <w:szCs w:val="24"/>
                <w:lang w:eastAsia="id-ID"/>
              </w:rPr>
              <w:t>≥ 0,90</w:t>
            </w:r>
          </w:p>
        </w:tc>
        <w:tc>
          <w:tcPr>
            <w:tcW w:w="1843" w:type="dxa"/>
            <w:tcBorders>
              <w:top w:val="nil"/>
              <w:left w:val="nil"/>
              <w:bottom w:val="single" w:sz="4" w:space="0" w:color="auto"/>
              <w:right w:val="single" w:sz="4" w:space="0" w:color="auto"/>
            </w:tcBorders>
            <w:noWrap/>
            <w:vAlign w:val="center"/>
          </w:tcPr>
          <w:p w14:paraId="6645C3C2"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sidRPr="0009088C">
              <w:rPr>
                <w:rFonts w:ascii="Arial" w:eastAsia="Times New Roman" w:hAnsi="Arial" w:cs="Arial"/>
                <w:color w:val="000000"/>
                <w:sz w:val="24"/>
                <w:szCs w:val="24"/>
                <w:lang w:eastAsia="id-ID"/>
              </w:rPr>
              <w:t>0,9</w:t>
            </w:r>
            <w:r>
              <w:rPr>
                <w:rFonts w:ascii="Arial" w:eastAsia="Times New Roman" w:hAnsi="Arial" w:cs="Arial"/>
                <w:color w:val="000000"/>
                <w:sz w:val="24"/>
                <w:szCs w:val="24"/>
                <w:lang w:eastAsia="id-ID"/>
              </w:rPr>
              <w:t>76</w:t>
            </w:r>
          </w:p>
        </w:tc>
        <w:tc>
          <w:tcPr>
            <w:tcW w:w="1508" w:type="dxa"/>
            <w:tcBorders>
              <w:top w:val="nil"/>
              <w:left w:val="nil"/>
              <w:bottom w:val="single" w:sz="4" w:space="0" w:color="auto"/>
              <w:right w:val="single" w:sz="4" w:space="0" w:color="auto"/>
            </w:tcBorders>
            <w:noWrap/>
          </w:tcPr>
          <w:p w14:paraId="1D73CBB6"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sidRPr="0009088C">
              <w:rPr>
                <w:rFonts w:ascii="Arial" w:eastAsia="Times New Roman" w:hAnsi="Arial" w:cs="Arial"/>
                <w:color w:val="000000"/>
                <w:sz w:val="24"/>
                <w:szCs w:val="24"/>
                <w:lang w:eastAsia="id-ID"/>
              </w:rPr>
              <w:t>Model Fit</w:t>
            </w:r>
          </w:p>
        </w:tc>
      </w:tr>
      <w:tr w:rsidR="00216CAA" w:rsidRPr="0009088C" w14:paraId="7FFE0102" w14:textId="77777777" w:rsidTr="00E43CA8">
        <w:trPr>
          <w:trHeight w:val="300"/>
          <w:jc w:val="center"/>
        </w:trPr>
        <w:tc>
          <w:tcPr>
            <w:tcW w:w="564" w:type="dxa"/>
            <w:tcBorders>
              <w:top w:val="nil"/>
              <w:left w:val="single" w:sz="4" w:space="0" w:color="auto"/>
              <w:bottom w:val="single" w:sz="4" w:space="0" w:color="auto"/>
              <w:right w:val="single" w:sz="4" w:space="0" w:color="auto"/>
            </w:tcBorders>
            <w:noWrap/>
            <w:vAlign w:val="bottom"/>
          </w:tcPr>
          <w:p w14:paraId="7A290839" w14:textId="77777777" w:rsidR="00216CAA" w:rsidRPr="003A53E1" w:rsidRDefault="00216CAA" w:rsidP="00E43CA8">
            <w:pPr>
              <w:spacing w:before="120" w:after="0" w:line="240" w:lineRule="auto"/>
              <w:jc w:val="center"/>
              <w:rPr>
                <w:rFonts w:ascii="Arial" w:eastAsia="Times New Roman" w:hAnsi="Arial" w:cs="Arial"/>
                <w:color w:val="000000"/>
                <w:sz w:val="24"/>
                <w:szCs w:val="24"/>
                <w:lang w:eastAsia="id-ID"/>
              </w:rPr>
            </w:pPr>
            <w:r w:rsidRPr="003A53E1">
              <w:rPr>
                <w:rFonts w:ascii="Arial" w:eastAsia="Times New Roman" w:hAnsi="Arial" w:cs="Arial"/>
                <w:color w:val="000000"/>
                <w:sz w:val="24"/>
                <w:szCs w:val="24"/>
                <w:lang w:eastAsia="id-ID"/>
              </w:rPr>
              <w:t>5</w:t>
            </w:r>
          </w:p>
        </w:tc>
        <w:tc>
          <w:tcPr>
            <w:tcW w:w="3718" w:type="dxa"/>
            <w:tcBorders>
              <w:top w:val="nil"/>
              <w:left w:val="nil"/>
              <w:bottom w:val="single" w:sz="4" w:space="0" w:color="auto"/>
              <w:right w:val="single" w:sz="4" w:space="0" w:color="auto"/>
            </w:tcBorders>
            <w:noWrap/>
            <w:vAlign w:val="bottom"/>
          </w:tcPr>
          <w:p w14:paraId="132D6AF8" w14:textId="77777777" w:rsidR="00216CAA" w:rsidRPr="00601766" w:rsidRDefault="00216CAA" w:rsidP="00E43CA8">
            <w:pPr>
              <w:spacing w:before="120" w:after="0" w:line="240" w:lineRule="auto"/>
              <w:rPr>
                <w:rFonts w:ascii="Arial" w:hAnsi="Arial" w:cs="Arial"/>
                <w:i/>
                <w:iCs/>
                <w:color w:val="000000"/>
                <w:sz w:val="24"/>
                <w:szCs w:val="24"/>
              </w:rPr>
            </w:pPr>
            <w:r w:rsidRPr="00601766">
              <w:rPr>
                <w:rFonts w:ascii="Arial" w:hAnsi="Arial" w:cs="Arial"/>
                <w:i/>
                <w:iCs/>
                <w:color w:val="000000"/>
                <w:sz w:val="24"/>
                <w:szCs w:val="24"/>
              </w:rPr>
              <w:t>Comparative Fit Index (</w:t>
            </w:r>
            <w:r w:rsidRPr="00601766">
              <w:rPr>
                <w:rFonts w:ascii="Arial" w:eastAsia="Times New Roman" w:hAnsi="Arial" w:cs="Arial"/>
                <w:i/>
                <w:iCs/>
                <w:color w:val="000000"/>
                <w:sz w:val="24"/>
                <w:szCs w:val="24"/>
                <w:lang w:eastAsia="id-ID"/>
              </w:rPr>
              <w:t>CFI)</w:t>
            </w:r>
          </w:p>
        </w:tc>
        <w:tc>
          <w:tcPr>
            <w:tcW w:w="1275" w:type="dxa"/>
            <w:tcBorders>
              <w:top w:val="nil"/>
              <w:left w:val="nil"/>
              <w:bottom w:val="single" w:sz="4" w:space="0" w:color="auto"/>
              <w:right w:val="single" w:sz="4" w:space="0" w:color="auto"/>
            </w:tcBorders>
            <w:noWrap/>
            <w:vAlign w:val="center"/>
          </w:tcPr>
          <w:p w14:paraId="506D7419"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sidRPr="0009088C">
              <w:rPr>
                <w:rFonts w:ascii="Arial" w:eastAsia="Times New Roman" w:hAnsi="Arial" w:cs="Arial"/>
                <w:color w:val="000000"/>
                <w:sz w:val="24"/>
                <w:szCs w:val="24"/>
                <w:lang w:eastAsia="id-ID"/>
              </w:rPr>
              <w:t>≥ 0,90</w:t>
            </w:r>
          </w:p>
        </w:tc>
        <w:tc>
          <w:tcPr>
            <w:tcW w:w="1843" w:type="dxa"/>
            <w:tcBorders>
              <w:top w:val="nil"/>
              <w:left w:val="nil"/>
              <w:bottom w:val="single" w:sz="4" w:space="0" w:color="auto"/>
              <w:right w:val="single" w:sz="4" w:space="0" w:color="auto"/>
            </w:tcBorders>
            <w:noWrap/>
            <w:vAlign w:val="center"/>
          </w:tcPr>
          <w:p w14:paraId="120BD247"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0,995</w:t>
            </w:r>
          </w:p>
        </w:tc>
        <w:tc>
          <w:tcPr>
            <w:tcW w:w="1508" w:type="dxa"/>
            <w:tcBorders>
              <w:top w:val="nil"/>
              <w:left w:val="nil"/>
              <w:bottom w:val="single" w:sz="4" w:space="0" w:color="auto"/>
              <w:right w:val="single" w:sz="4" w:space="0" w:color="auto"/>
            </w:tcBorders>
            <w:noWrap/>
          </w:tcPr>
          <w:p w14:paraId="6A8EB68C"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sidRPr="0009088C">
              <w:rPr>
                <w:rFonts w:ascii="Arial" w:eastAsia="Times New Roman" w:hAnsi="Arial" w:cs="Arial"/>
                <w:color w:val="000000"/>
                <w:sz w:val="24"/>
                <w:szCs w:val="24"/>
                <w:lang w:eastAsia="id-ID"/>
              </w:rPr>
              <w:t>Model Fit</w:t>
            </w:r>
          </w:p>
        </w:tc>
      </w:tr>
      <w:tr w:rsidR="00216CAA" w:rsidRPr="0009088C" w14:paraId="16EC6099" w14:textId="77777777" w:rsidTr="00E43CA8">
        <w:trPr>
          <w:trHeight w:val="300"/>
          <w:jc w:val="center"/>
        </w:trPr>
        <w:tc>
          <w:tcPr>
            <w:tcW w:w="564" w:type="dxa"/>
            <w:tcBorders>
              <w:top w:val="nil"/>
              <w:left w:val="single" w:sz="4" w:space="0" w:color="auto"/>
              <w:bottom w:val="single" w:sz="4" w:space="0" w:color="auto"/>
              <w:right w:val="single" w:sz="4" w:space="0" w:color="auto"/>
            </w:tcBorders>
            <w:noWrap/>
            <w:vAlign w:val="bottom"/>
          </w:tcPr>
          <w:p w14:paraId="4E7995FF" w14:textId="77777777" w:rsidR="00216CAA" w:rsidRPr="003A53E1" w:rsidRDefault="00216CAA" w:rsidP="00E43CA8">
            <w:pPr>
              <w:spacing w:before="120" w:after="0" w:line="240" w:lineRule="auto"/>
              <w:jc w:val="center"/>
              <w:rPr>
                <w:rFonts w:ascii="Arial" w:eastAsia="Times New Roman" w:hAnsi="Arial" w:cs="Arial"/>
                <w:color w:val="000000"/>
                <w:sz w:val="24"/>
                <w:szCs w:val="24"/>
                <w:lang w:eastAsia="id-ID"/>
              </w:rPr>
            </w:pPr>
            <w:r w:rsidRPr="003A53E1">
              <w:rPr>
                <w:rFonts w:ascii="Arial" w:eastAsia="Times New Roman" w:hAnsi="Arial" w:cs="Arial"/>
                <w:color w:val="000000"/>
                <w:sz w:val="24"/>
                <w:szCs w:val="24"/>
                <w:lang w:eastAsia="id-ID"/>
              </w:rPr>
              <w:t>6</w:t>
            </w:r>
          </w:p>
        </w:tc>
        <w:tc>
          <w:tcPr>
            <w:tcW w:w="3718" w:type="dxa"/>
            <w:tcBorders>
              <w:top w:val="nil"/>
              <w:left w:val="nil"/>
              <w:bottom w:val="single" w:sz="4" w:space="0" w:color="auto"/>
              <w:right w:val="single" w:sz="4" w:space="0" w:color="auto"/>
            </w:tcBorders>
            <w:noWrap/>
            <w:vAlign w:val="bottom"/>
          </w:tcPr>
          <w:p w14:paraId="297C439C" w14:textId="77777777" w:rsidR="00216CAA" w:rsidRPr="00601766" w:rsidRDefault="00216CAA" w:rsidP="00E43CA8">
            <w:pPr>
              <w:spacing w:before="120" w:after="0" w:line="240" w:lineRule="auto"/>
              <w:rPr>
                <w:rFonts w:ascii="Arial" w:eastAsia="Times New Roman" w:hAnsi="Arial" w:cs="Arial"/>
                <w:i/>
                <w:iCs/>
                <w:color w:val="000000"/>
                <w:sz w:val="24"/>
                <w:szCs w:val="24"/>
                <w:lang w:eastAsia="id-ID"/>
              </w:rPr>
            </w:pPr>
            <w:r w:rsidRPr="00601766">
              <w:rPr>
                <w:rFonts w:ascii="Arial" w:hAnsi="Arial" w:cs="Arial"/>
                <w:i/>
                <w:iCs/>
                <w:color w:val="000000"/>
                <w:sz w:val="24"/>
                <w:szCs w:val="24"/>
              </w:rPr>
              <w:t>Incremental Fit Index (</w:t>
            </w:r>
            <w:r w:rsidRPr="00601766">
              <w:rPr>
                <w:rFonts w:ascii="Arial" w:eastAsia="Times New Roman" w:hAnsi="Arial" w:cs="Arial"/>
                <w:i/>
                <w:iCs/>
                <w:color w:val="000000"/>
                <w:sz w:val="24"/>
                <w:szCs w:val="24"/>
                <w:lang w:eastAsia="id-ID"/>
              </w:rPr>
              <w:t>IFI)</w:t>
            </w:r>
          </w:p>
        </w:tc>
        <w:tc>
          <w:tcPr>
            <w:tcW w:w="1275" w:type="dxa"/>
            <w:tcBorders>
              <w:top w:val="nil"/>
              <w:left w:val="nil"/>
              <w:bottom w:val="single" w:sz="4" w:space="0" w:color="auto"/>
              <w:right w:val="single" w:sz="4" w:space="0" w:color="auto"/>
            </w:tcBorders>
            <w:noWrap/>
            <w:vAlign w:val="center"/>
          </w:tcPr>
          <w:p w14:paraId="1F3A87B3" w14:textId="77777777" w:rsidR="00216CAA" w:rsidRPr="004673D4" w:rsidRDefault="00216CAA" w:rsidP="00E43CA8">
            <w:pPr>
              <w:spacing w:before="120" w:after="0" w:line="240" w:lineRule="auto"/>
              <w:jc w:val="center"/>
              <w:rPr>
                <w:rFonts w:ascii="Arial" w:eastAsia="Times New Roman" w:hAnsi="Arial" w:cs="Arial"/>
                <w:color w:val="000000"/>
                <w:sz w:val="24"/>
                <w:szCs w:val="24"/>
                <w:lang w:eastAsia="id-ID"/>
              </w:rPr>
            </w:pPr>
            <w:r w:rsidRPr="004673D4">
              <w:rPr>
                <w:rFonts w:ascii="Arial" w:eastAsia="Times New Roman" w:hAnsi="Arial" w:cs="Arial"/>
                <w:color w:val="000000"/>
                <w:sz w:val="24"/>
                <w:szCs w:val="24"/>
                <w:lang w:eastAsia="id-ID"/>
              </w:rPr>
              <w:t>≥ 0,90</w:t>
            </w:r>
          </w:p>
        </w:tc>
        <w:tc>
          <w:tcPr>
            <w:tcW w:w="1843" w:type="dxa"/>
            <w:tcBorders>
              <w:top w:val="nil"/>
              <w:left w:val="nil"/>
              <w:bottom w:val="single" w:sz="4" w:space="0" w:color="auto"/>
              <w:right w:val="single" w:sz="4" w:space="0" w:color="auto"/>
            </w:tcBorders>
            <w:noWrap/>
            <w:vAlign w:val="center"/>
          </w:tcPr>
          <w:p w14:paraId="23749135" w14:textId="77777777" w:rsidR="00216CAA" w:rsidRPr="004673D4" w:rsidRDefault="00216CAA" w:rsidP="00E43CA8">
            <w:pPr>
              <w:spacing w:before="120" w:after="0" w:line="240" w:lineRule="auto"/>
              <w:jc w:val="center"/>
              <w:rPr>
                <w:rFonts w:ascii="Arial" w:eastAsia="Times New Roman" w:hAnsi="Arial" w:cs="Arial"/>
                <w:color w:val="000000"/>
                <w:sz w:val="24"/>
                <w:szCs w:val="24"/>
                <w:lang w:eastAsia="id-ID"/>
              </w:rPr>
            </w:pPr>
            <w:r w:rsidRPr="004673D4">
              <w:rPr>
                <w:rFonts w:ascii="Arial" w:eastAsia="Times New Roman" w:hAnsi="Arial" w:cs="Arial"/>
                <w:color w:val="000000"/>
                <w:sz w:val="24"/>
                <w:szCs w:val="24"/>
                <w:lang w:eastAsia="id-ID"/>
              </w:rPr>
              <w:t>0,995</w:t>
            </w:r>
          </w:p>
        </w:tc>
        <w:tc>
          <w:tcPr>
            <w:tcW w:w="1508" w:type="dxa"/>
            <w:tcBorders>
              <w:top w:val="nil"/>
              <w:left w:val="nil"/>
              <w:bottom w:val="single" w:sz="4" w:space="0" w:color="auto"/>
              <w:right w:val="single" w:sz="4" w:space="0" w:color="auto"/>
            </w:tcBorders>
            <w:noWrap/>
          </w:tcPr>
          <w:p w14:paraId="49F3540D" w14:textId="77777777" w:rsidR="00216CAA" w:rsidRPr="004673D4" w:rsidRDefault="00216CAA" w:rsidP="00E43CA8">
            <w:pPr>
              <w:spacing w:before="120" w:after="0" w:line="240" w:lineRule="auto"/>
              <w:jc w:val="center"/>
              <w:rPr>
                <w:rFonts w:ascii="Arial" w:hAnsi="Arial" w:cs="Arial"/>
                <w:sz w:val="24"/>
                <w:szCs w:val="24"/>
              </w:rPr>
            </w:pPr>
            <w:r w:rsidRPr="004673D4">
              <w:rPr>
                <w:rFonts w:ascii="Arial" w:eastAsia="Times New Roman" w:hAnsi="Arial" w:cs="Arial"/>
                <w:color w:val="000000"/>
                <w:sz w:val="24"/>
                <w:szCs w:val="24"/>
                <w:lang w:eastAsia="id-ID"/>
              </w:rPr>
              <w:t>Model Fit</w:t>
            </w:r>
          </w:p>
        </w:tc>
      </w:tr>
      <w:tr w:rsidR="00216CAA" w:rsidRPr="0009088C" w14:paraId="6884875C" w14:textId="77777777" w:rsidTr="00E43CA8">
        <w:trPr>
          <w:trHeight w:val="300"/>
          <w:jc w:val="center"/>
        </w:trPr>
        <w:tc>
          <w:tcPr>
            <w:tcW w:w="564" w:type="dxa"/>
            <w:tcBorders>
              <w:top w:val="nil"/>
              <w:left w:val="single" w:sz="4" w:space="0" w:color="auto"/>
              <w:bottom w:val="single" w:sz="4" w:space="0" w:color="auto"/>
              <w:right w:val="single" w:sz="4" w:space="0" w:color="auto"/>
            </w:tcBorders>
            <w:noWrap/>
            <w:vAlign w:val="bottom"/>
          </w:tcPr>
          <w:p w14:paraId="05429A50" w14:textId="77777777" w:rsidR="00216CAA" w:rsidRPr="003A53E1" w:rsidRDefault="00216CAA" w:rsidP="00E43CA8">
            <w:pPr>
              <w:spacing w:before="120" w:after="0" w:line="240" w:lineRule="auto"/>
              <w:jc w:val="center"/>
              <w:rPr>
                <w:rFonts w:ascii="Arial" w:eastAsia="Times New Roman" w:hAnsi="Arial" w:cs="Arial"/>
                <w:color w:val="000000"/>
                <w:sz w:val="24"/>
                <w:szCs w:val="24"/>
                <w:lang w:eastAsia="id-ID"/>
              </w:rPr>
            </w:pPr>
            <w:r w:rsidRPr="003A53E1">
              <w:rPr>
                <w:rFonts w:ascii="Arial" w:eastAsia="Times New Roman" w:hAnsi="Arial" w:cs="Arial"/>
                <w:color w:val="000000"/>
                <w:sz w:val="24"/>
                <w:szCs w:val="24"/>
                <w:lang w:eastAsia="id-ID"/>
              </w:rPr>
              <w:t>7</w:t>
            </w:r>
          </w:p>
        </w:tc>
        <w:tc>
          <w:tcPr>
            <w:tcW w:w="3718" w:type="dxa"/>
            <w:tcBorders>
              <w:top w:val="nil"/>
              <w:left w:val="nil"/>
              <w:bottom w:val="single" w:sz="4" w:space="0" w:color="auto"/>
              <w:right w:val="single" w:sz="4" w:space="0" w:color="auto"/>
            </w:tcBorders>
            <w:noWrap/>
            <w:vAlign w:val="bottom"/>
          </w:tcPr>
          <w:p w14:paraId="6726A289" w14:textId="77777777" w:rsidR="00216CAA" w:rsidRPr="00601766" w:rsidRDefault="00216CAA" w:rsidP="00E43CA8">
            <w:pPr>
              <w:spacing w:before="120" w:after="0" w:line="240" w:lineRule="auto"/>
              <w:rPr>
                <w:rFonts w:ascii="Arial" w:hAnsi="Arial" w:cs="Arial"/>
                <w:i/>
                <w:iCs/>
                <w:color w:val="000000"/>
                <w:sz w:val="24"/>
                <w:szCs w:val="24"/>
              </w:rPr>
            </w:pPr>
            <w:r w:rsidRPr="00601766">
              <w:rPr>
                <w:rFonts w:ascii="Arial-ItalicMT" w:hAnsi="Arial-ItalicMT"/>
                <w:i/>
                <w:iCs/>
                <w:color w:val="000000"/>
                <w:sz w:val="24"/>
                <w:szCs w:val="24"/>
              </w:rPr>
              <w:t>The Root Mean Square Residual (RMR)</w:t>
            </w:r>
          </w:p>
        </w:tc>
        <w:tc>
          <w:tcPr>
            <w:tcW w:w="1275" w:type="dxa"/>
            <w:tcBorders>
              <w:top w:val="nil"/>
              <w:left w:val="nil"/>
              <w:bottom w:val="single" w:sz="4" w:space="0" w:color="auto"/>
              <w:right w:val="single" w:sz="4" w:space="0" w:color="auto"/>
            </w:tcBorders>
            <w:noWrap/>
            <w:vAlign w:val="center"/>
          </w:tcPr>
          <w:p w14:paraId="503659CE" w14:textId="77777777" w:rsidR="00216CAA" w:rsidRPr="004673D4" w:rsidRDefault="00216CAA" w:rsidP="00E43CA8">
            <w:pPr>
              <w:spacing w:before="120" w:after="0" w:line="240" w:lineRule="auto"/>
              <w:jc w:val="center"/>
              <w:rPr>
                <w:rFonts w:ascii="Arial" w:eastAsia="Times New Roman" w:hAnsi="Arial" w:cs="Arial"/>
                <w:color w:val="000000"/>
                <w:sz w:val="24"/>
                <w:szCs w:val="24"/>
                <w:lang w:eastAsia="id-ID"/>
              </w:rPr>
            </w:pPr>
            <w:r w:rsidRPr="004673D4">
              <w:rPr>
                <w:rFonts w:ascii="Arial" w:eastAsia="Times New Roman" w:hAnsi="Arial" w:cs="Arial"/>
                <w:color w:val="000000"/>
                <w:sz w:val="24"/>
                <w:szCs w:val="24"/>
                <w:lang w:val="en-ID" w:eastAsia="en-ID"/>
              </w:rPr>
              <w:t>&lt;0,05</w:t>
            </w:r>
          </w:p>
        </w:tc>
        <w:tc>
          <w:tcPr>
            <w:tcW w:w="1843" w:type="dxa"/>
            <w:tcBorders>
              <w:top w:val="nil"/>
              <w:left w:val="nil"/>
              <w:bottom w:val="single" w:sz="4" w:space="0" w:color="auto"/>
              <w:right w:val="single" w:sz="4" w:space="0" w:color="auto"/>
            </w:tcBorders>
            <w:noWrap/>
            <w:vAlign w:val="center"/>
          </w:tcPr>
          <w:p w14:paraId="50200D3A" w14:textId="77777777" w:rsidR="00216CAA" w:rsidRPr="004673D4" w:rsidRDefault="00216CAA" w:rsidP="00E43CA8">
            <w:pPr>
              <w:spacing w:before="120" w:after="0" w:line="240" w:lineRule="auto"/>
              <w:jc w:val="center"/>
              <w:rPr>
                <w:rFonts w:ascii="Arial" w:eastAsia="Times New Roman" w:hAnsi="Arial" w:cs="Arial"/>
                <w:color w:val="000000"/>
                <w:sz w:val="24"/>
                <w:szCs w:val="24"/>
                <w:lang w:eastAsia="id-ID"/>
              </w:rPr>
            </w:pPr>
            <w:r w:rsidRPr="004673D4">
              <w:rPr>
                <w:rFonts w:ascii="Arial" w:eastAsia="Times New Roman" w:hAnsi="Arial" w:cs="Arial"/>
                <w:color w:val="000000"/>
                <w:sz w:val="24"/>
                <w:szCs w:val="24"/>
                <w:lang w:eastAsia="id-ID"/>
              </w:rPr>
              <w:t>0,039</w:t>
            </w:r>
          </w:p>
        </w:tc>
        <w:tc>
          <w:tcPr>
            <w:tcW w:w="1508" w:type="dxa"/>
            <w:tcBorders>
              <w:top w:val="nil"/>
              <w:left w:val="nil"/>
              <w:bottom w:val="single" w:sz="4" w:space="0" w:color="auto"/>
              <w:right w:val="single" w:sz="4" w:space="0" w:color="auto"/>
            </w:tcBorders>
            <w:noWrap/>
          </w:tcPr>
          <w:p w14:paraId="78A8384B" w14:textId="77777777" w:rsidR="00216CAA" w:rsidRPr="004673D4" w:rsidRDefault="00216CAA" w:rsidP="00E43CA8">
            <w:pPr>
              <w:spacing w:before="120" w:after="0" w:line="240" w:lineRule="auto"/>
              <w:jc w:val="center"/>
              <w:rPr>
                <w:rFonts w:ascii="Arial" w:eastAsia="Times New Roman" w:hAnsi="Arial" w:cs="Arial"/>
                <w:color w:val="000000"/>
                <w:sz w:val="24"/>
                <w:szCs w:val="24"/>
                <w:lang w:eastAsia="id-ID"/>
              </w:rPr>
            </w:pPr>
            <w:r w:rsidRPr="004673D4">
              <w:rPr>
                <w:rFonts w:ascii="Arial" w:hAnsi="Arial" w:cs="Arial"/>
                <w:sz w:val="24"/>
                <w:szCs w:val="24"/>
              </w:rPr>
              <w:t>Model Fit</w:t>
            </w:r>
          </w:p>
        </w:tc>
      </w:tr>
      <w:tr w:rsidR="00216CAA" w:rsidRPr="0009088C" w14:paraId="481B3658" w14:textId="77777777" w:rsidTr="00E43CA8">
        <w:trPr>
          <w:trHeight w:val="300"/>
          <w:jc w:val="center"/>
        </w:trPr>
        <w:tc>
          <w:tcPr>
            <w:tcW w:w="564" w:type="dxa"/>
            <w:tcBorders>
              <w:top w:val="nil"/>
              <w:left w:val="single" w:sz="4" w:space="0" w:color="auto"/>
              <w:bottom w:val="single" w:sz="4" w:space="0" w:color="auto"/>
              <w:right w:val="single" w:sz="4" w:space="0" w:color="auto"/>
            </w:tcBorders>
            <w:noWrap/>
            <w:vAlign w:val="bottom"/>
          </w:tcPr>
          <w:p w14:paraId="3F49C6D6"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8</w:t>
            </w:r>
          </w:p>
        </w:tc>
        <w:tc>
          <w:tcPr>
            <w:tcW w:w="3718" w:type="dxa"/>
            <w:tcBorders>
              <w:top w:val="nil"/>
              <w:left w:val="nil"/>
              <w:bottom w:val="single" w:sz="4" w:space="0" w:color="auto"/>
              <w:right w:val="single" w:sz="4" w:space="0" w:color="auto"/>
            </w:tcBorders>
            <w:noWrap/>
            <w:vAlign w:val="bottom"/>
          </w:tcPr>
          <w:p w14:paraId="0C5DE799" w14:textId="77777777" w:rsidR="00216CAA" w:rsidRPr="00601766" w:rsidRDefault="00216CAA" w:rsidP="00E43CA8">
            <w:pPr>
              <w:spacing w:before="120" w:after="0" w:line="240" w:lineRule="auto"/>
              <w:rPr>
                <w:rFonts w:ascii="Arial" w:hAnsi="Arial" w:cs="Arial"/>
                <w:i/>
                <w:iCs/>
                <w:color w:val="000000"/>
                <w:sz w:val="24"/>
                <w:szCs w:val="24"/>
              </w:rPr>
            </w:pPr>
            <w:r w:rsidRPr="00601766">
              <w:rPr>
                <w:rFonts w:ascii="Arial" w:hAnsi="Arial" w:cs="Arial"/>
                <w:i/>
                <w:iCs/>
                <w:sz w:val="24"/>
                <w:szCs w:val="24"/>
                <w:lang w:val="en-CA"/>
              </w:rPr>
              <w:t>Parsimonious</w:t>
            </w:r>
            <w:r w:rsidRPr="00601766">
              <w:rPr>
                <w:rFonts w:ascii="Arial" w:hAnsi="Arial" w:cs="Arial"/>
                <w:i/>
                <w:iCs/>
                <w:color w:val="000000"/>
                <w:sz w:val="24"/>
                <w:szCs w:val="24"/>
              </w:rPr>
              <w:t xml:space="preserve"> Goodness of Fit Index (P</w:t>
            </w:r>
            <w:r w:rsidRPr="00601766">
              <w:rPr>
                <w:rFonts w:ascii="Arial" w:eastAsia="Times New Roman" w:hAnsi="Arial" w:cs="Arial"/>
                <w:i/>
                <w:iCs/>
                <w:color w:val="000000"/>
                <w:sz w:val="24"/>
                <w:szCs w:val="24"/>
                <w:lang w:eastAsia="id-ID"/>
              </w:rPr>
              <w:t>GFI)</w:t>
            </w:r>
          </w:p>
        </w:tc>
        <w:tc>
          <w:tcPr>
            <w:tcW w:w="1275" w:type="dxa"/>
            <w:tcBorders>
              <w:top w:val="nil"/>
              <w:left w:val="nil"/>
              <w:bottom w:val="single" w:sz="4" w:space="0" w:color="auto"/>
              <w:right w:val="single" w:sz="4" w:space="0" w:color="auto"/>
            </w:tcBorders>
            <w:noWrap/>
            <w:vAlign w:val="center"/>
          </w:tcPr>
          <w:p w14:paraId="098A829F"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0-1</w:t>
            </w:r>
          </w:p>
        </w:tc>
        <w:tc>
          <w:tcPr>
            <w:tcW w:w="1843" w:type="dxa"/>
            <w:tcBorders>
              <w:top w:val="nil"/>
              <w:left w:val="nil"/>
              <w:bottom w:val="single" w:sz="4" w:space="0" w:color="auto"/>
              <w:right w:val="single" w:sz="4" w:space="0" w:color="auto"/>
            </w:tcBorders>
            <w:noWrap/>
            <w:vAlign w:val="center"/>
          </w:tcPr>
          <w:p w14:paraId="21C1BD6B"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sidRPr="0009088C">
              <w:rPr>
                <w:rFonts w:ascii="Arial" w:eastAsia="Times New Roman" w:hAnsi="Arial" w:cs="Arial"/>
                <w:color w:val="000000"/>
                <w:sz w:val="24"/>
                <w:szCs w:val="24"/>
                <w:lang w:eastAsia="id-ID"/>
              </w:rPr>
              <w:t>0,</w:t>
            </w:r>
            <w:r>
              <w:rPr>
                <w:rFonts w:ascii="Arial" w:eastAsia="Times New Roman" w:hAnsi="Arial" w:cs="Arial"/>
                <w:color w:val="000000"/>
                <w:sz w:val="24"/>
                <w:szCs w:val="24"/>
                <w:lang w:eastAsia="id-ID"/>
              </w:rPr>
              <w:t>978</w:t>
            </w:r>
          </w:p>
        </w:tc>
        <w:tc>
          <w:tcPr>
            <w:tcW w:w="1508" w:type="dxa"/>
            <w:tcBorders>
              <w:top w:val="nil"/>
              <w:left w:val="nil"/>
              <w:bottom w:val="single" w:sz="4" w:space="0" w:color="auto"/>
              <w:right w:val="single" w:sz="4" w:space="0" w:color="auto"/>
            </w:tcBorders>
            <w:noWrap/>
          </w:tcPr>
          <w:p w14:paraId="208C796E" w14:textId="77777777" w:rsidR="00216CAA" w:rsidRPr="0009088C" w:rsidRDefault="00216CAA" w:rsidP="00E43CA8">
            <w:pPr>
              <w:spacing w:before="120" w:after="0" w:line="240" w:lineRule="auto"/>
              <w:jc w:val="center"/>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Model</w:t>
            </w:r>
            <w:r w:rsidRPr="0009088C">
              <w:rPr>
                <w:rFonts w:ascii="Arial" w:eastAsia="Times New Roman" w:hAnsi="Arial" w:cs="Arial"/>
                <w:color w:val="000000"/>
                <w:sz w:val="24"/>
                <w:szCs w:val="24"/>
                <w:lang w:eastAsia="id-ID"/>
              </w:rPr>
              <w:t xml:space="preserve"> Fit</w:t>
            </w:r>
          </w:p>
        </w:tc>
      </w:tr>
    </w:tbl>
    <w:p w14:paraId="5700AF73" w14:textId="77777777" w:rsidR="00216CAA" w:rsidRPr="00601766" w:rsidRDefault="00216CAA" w:rsidP="00216CAA">
      <w:pPr>
        <w:pStyle w:val="ListParagraph"/>
        <w:spacing w:after="0" w:line="480" w:lineRule="auto"/>
        <w:ind w:left="0"/>
        <w:rPr>
          <w:rFonts w:ascii="Arial" w:hAnsi="Arial" w:cs="Arial"/>
          <w:bCs/>
          <w:iCs/>
          <w:sz w:val="20"/>
          <w:szCs w:val="20"/>
        </w:rPr>
      </w:pPr>
      <w:r w:rsidRPr="003E1512">
        <w:rPr>
          <w:rFonts w:ascii="Arial" w:hAnsi="Arial" w:cs="Arial"/>
          <w:b/>
          <w:i/>
          <w:sz w:val="20"/>
          <w:szCs w:val="20"/>
        </w:rPr>
        <w:t xml:space="preserve"> </w:t>
      </w:r>
      <w:proofErr w:type="spellStart"/>
      <w:r w:rsidRPr="00601766">
        <w:rPr>
          <w:rFonts w:ascii="Arial" w:hAnsi="Arial" w:cs="Arial"/>
          <w:bCs/>
          <w:iCs/>
          <w:sz w:val="20"/>
          <w:szCs w:val="20"/>
        </w:rPr>
        <w:t>Sumber</w:t>
      </w:r>
      <w:proofErr w:type="spellEnd"/>
      <w:r w:rsidRPr="00601766">
        <w:rPr>
          <w:rFonts w:ascii="Arial" w:hAnsi="Arial" w:cs="Arial"/>
          <w:bCs/>
          <w:iCs/>
          <w:sz w:val="20"/>
          <w:szCs w:val="20"/>
        </w:rPr>
        <w:t xml:space="preserve">: Hasil </w:t>
      </w:r>
      <w:proofErr w:type="spellStart"/>
      <w:r w:rsidRPr="00601766">
        <w:rPr>
          <w:rFonts w:ascii="Arial" w:hAnsi="Arial" w:cs="Arial"/>
          <w:bCs/>
          <w:iCs/>
          <w:sz w:val="20"/>
          <w:szCs w:val="20"/>
        </w:rPr>
        <w:t>olah</w:t>
      </w:r>
      <w:proofErr w:type="spellEnd"/>
      <w:r w:rsidRPr="00601766">
        <w:rPr>
          <w:rFonts w:ascii="Arial" w:hAnsi="Arial" w:cs="Arial"/>
          <w:bCs/>
          <w:iCs/>
          <w:sz w:val="20"/>
          <w:szCs w:val="20"/>
        </w:rPr>
        <w:t xml:space="preserve"> data </w:t>
      </w:r>
      <w:proofErr w:type="spellStart"/>
      <w:r w:rsidRPr="00601766">
        <w:rPr>
          <w:rFonts w:ascii="Arial" w:hAnsi="Arial" w:cs="Arial"/>
          <w:bCs/>
          <w:iCs/>
          <w:sz w:val="20"/>
          <w:szCs w:val="20"/>
        </w:rPr>
        <w:t>Lisrel</w:t>
      </w:r>
      <w:proofErr w:type="spellEnd"/>
      <w:r w:rsidRPr="00601766">
        <w:rPr>
          <w:rFonts w:ascii="Arial" w:hAnsi="Arial" w:cs="Arial"/>
          <w:bCs/>
          <w:iCs/>
          <w:sz w:val="20"/>
          <w:szCs w:val="20"/>
        </w:rPr>
        <w:t xml:space="preserve"> </w:t>
      </w:r>
    </w:p>
    <w:bookmarkEnd w:id="8"/>
    <w:p w14:paraId="6BC00B8C" w14:textId="77777777" w:rsidR="00685F29" w:rsidRPr="005800E2" w:rsidRDefault="00685F29" w:rsidP="00685F29">
      <w:pPr>
        <w:spacing w:after="0" w:line="480" w:lineRule="auto"/>
        <w:ind w:firstLine="720"/>
        <w:jc w:val="both"/>
        <w:rPr>
          <w:rFonts w:ascii="Arial" w:hAnsi="Arial" w:cs="Arial"/>
          <w:sz w:val="24"/>
        </w:rPr>
      </w:pPr>
      <w:proofErr w:type="spellStart"/>
      <w:r w:rsidRPr="005800E2">
        <w:rPr>
          <w:rFonts w:ascii="Arial" w:hAnsi="Arial" w:cs="Arial"/>
          <w:sz w:val="24"/>
        </w:rPr>
        <w:t>Ukuran</w:t>
      </w:r>
      <w:proofErr w:type="spellEnd"/>
      <w:r w:rsidRPr="005800E2">
        <w:rPr>
          <w:rFonts w:ascii="Arial" w:hAnsi="Arial" w:cs="Arial"/>
          <w:sz w:val="24"/>
        </w:rPr>
        <w:t xml:space="preserve"> </w:t>
      </w:r>
      <w:proofErr w:type="spellStart"/>
      <w:r w:rsidRPr="005800E2">
        <w:rPr>
          <w:rFonts w:ascii="Arial" w:hAnsi="Arial" w:cs="Arial"/>
          <w:sz w:val="24"/>
        </w:rPr>
        <w:t>kecocokan</w:t>
      </w:r>
      <w:proofErr w:type="spellEnd"/>
      <w:r w:rsidRPr="005800E2">
        <w:rPr>
          <w:rFonts w:ascii="Arial" w:hAnsi="Arial" w:cs="Arial"/>
          <w:sz w:val="24"/>
        </w:rPr>
        <w:t xml:space="preserve"> model </w:t>
      </w:r>
      <w:proofErr w:type="spellStart"/>
      <w:r w:rsidRPr="005800E2">
        <w:rPr>
          <w:rFonts w:ascii="Arial" w:hAnsi="Arial" w:cs="Arial"/>
          <w:sz w:val="24"/>
        </w:rPr>
        <w:t>dalam</w:t>
      </w:r>
      <w:proofErr w:type="spellEnd"/>
      <w:r w:rsidRPr="005800E2">
        <w:rPr>
          <w:rFonts w:ascii="Arial" w:hAnsi="Arial" w:cs="Arial"/>
          <w:sz w:val="24"/>
        </w:rPr>
        <w:t xml:space="preserve"> SEM, </w:t>
      </w:r>
      <w:proofErr w:type="spellStart"/>
      <w:r w:rsidRPr="005800E2">
        <w:rPr>
          <w:rFonts w:ascii="Arial" w:hAnsi="Arial" w:cs="Arial"/>
          <w:sz w:val="24"/>
        </w:rPr>
        <w:t>yaitu</w:t>
      </w:r>
      <w:proofErr w:type="spellEnd"/>
      <w:r w:rsidRPr="005800E2">
        <w:rPr>
          <w:rFonts w:ascii="Arial" w:hAnsi="Arial" w:cs="Arial"/>
          <w:sz w:val="24"/>
        </w:rPr>
        <w:t>:</w:t>
      </w:r>
    </w:p>
    <w:p w14:paraId="55F35A1D" w14:textId="1F48B973" w:rsidR="008F64D7" w:rsidRPr="001D0066" w:rsidRDefault="008F64D7" w:rsidP="00685F29">
      <w:pPr>
        <w:pStyle w:val="ListParagraph"/>
        <w:numPr>
          <w:ilvl w:val="0"/>
          <w:numId w:val="19"/>
        </w:numPr>
        <w:spacing w:after="0" w:line="480" w:lineRule="auto"/>
        <w:jc w:val="both"/>
        <w:rPr>
          <w:rFonts w:ascii="Arial" w:hAnsi="Arial" w:cs="Arial"/>
          <w:sz w:val="24"/>
          <w:szCs w:val="24"/>
        </w:rPr>
      </w:pPr>
      <w:r w:rsidRPr="001D0066">
        <w:rPr>
          <w:rFonts w:ascii="Arial" w:hAnsi="Arial" w:cs="Arial"/>
          <w:sz w:val="24"/>
        </w:rPr>
        <w:t xml:space="preserve">Hasil </w:t>
      </w:r>
      <w:proofErr w:type="spellStart"/>
      <w:r w:rsidRPr="001D0066">
        <w:rPr>
          <w:rFonts w:ascii="Arial" w:hAnsi="Arial" w:cs="Arial"/>
          <w:sz w:val="24"/>
        </w:rPr>
        <w:t>perhitungan</w:t>
      </w:r>
      <w:proofErr w:type="spellEnd"/>
      <w:r w:rsidRPr="001D0066">
        <w:rPr>
          <w:rFonts w:ascii="Arial" w:hAnsi="Arial" w:cs="Arial"/>
          <w:sz w:val="24"/>
        </w:rPr>
        <w:t xml:space="preserve"> </w:t>
      </w:r>
      <w:proofErr w:type="spellStart"/>
      <w:r w:rsidRPr="001D0066">
        <w:rPr>
          <w:rFonts w:ascii="Arial" w:hAnsi="Arial" w:cs="Arial"/>
          <w:sz w:val="24"/>
        </w:rPr>
        <w:t>nilai</w:t>
      </w:r>
      <w:proofErr w:type="spellEnd"/>
      <w:r w:rsidRPr="001D0066">
        <w:rPr>
          <w:rFonts w:ascii="Arial" w:hAnsi="Arial" w:cs="Arial"/>
          <w:sz w:val="24"/>
        </w:rPr>
        <w:t xml:space="preserve"> </w:t>
      </w:r>
      <w:r w:rsidRPr="001D0066">
        <w:rPr>
          <w:rFonts w:ascii="Arial" w:hAnsi="Arial" w:cs="Arial"/>
          <w:i/>
          <w:sz w:val="24"/>
        </w:rPr>
        <w:t>Chi-square</w:t>
      </w:r>
      <w:r w:rsidRPr="001D0066">
        <w:rPr>
          <w:rFonts w:ascii="Arial" w:hAnsi="Arial" w:cs="Arial"/>
          <w:sz w:val="24"/>
        </w:rPr>
        <w:t xml:space="preserve"> (X</w:t>
      </w:r>
      <w:r w:rsidRPr="001D0066">
        <w:rPr>
          <w:rFonts w:ascii="Arial" w:hAnsi="Arial" w:cs="Arial"/>
          <w:sz w:val="24"/>
          <w:vertAlign w:val="superscript"/>
        </w:rPr>
        <w:t>2</w:t>
      </w:r>
      <w:r w:rsidRPr="001D0066">
        <w:rPr>
          <w:rFonts w:ascii="Arial" w:hAnsi="Arial" w:cs="Arial"/>
          <w:sz w:val="24"/>
        </w:rPr>
        <w:t xml:space="preserve">) </w:t>
      </w:r>
      <w:proofErr w:type="spellStart"/>
      <w:r w:rsidRPr="001D0066">
        <w:rPr>
          <w:rFonts w:ascii="Arial" w:hAnsi="Arial" w:cs="Arial"/>
          <w:sz w:val="24"/>
        </w:rPr>
        <w:t>untuk</w:t>
      </w:r>
      <w:proofErr w:type="spellEnd"/>
      <w:r w:rsidRPr="001D0066">
        <w:rPr>
          <w:rFonts w:ascii="Arial" w:hAnsi="Arial" w:cs="Arial"/>
          <w:sz w:val="24"/>
        </w:rPr>
        <w:t xml:space="preserve"> model yang </w:t>
      </w:r>
      <w:proofErr w:type="spellStart"/>
      <w:r w:rsidRPr="001D0066">
        <w:rPr>
          <w:rFonts w:ascii="Arial" w:hAnsi="Arial" w:cs="Arial"/>
          <w:sz w:val="24"/>
        </w:rPr>
        <w:t>diteliti</w:t>
      </w:r>
      <w:proofErr w:type="spellEnd"/>
      <w:r w:rsidRPr="001D0066">
        <w:rPr>
          <w:rFonts w:ascii="Arial" w:hAnsi="Arial" w:cs="Arial"/>
          <w:sz w:val="24"/>
        </w:rPr>
        <w:t xml:space="preserve"> </w:t>
      </w:r>
      <w:proofErr w:type="spellStart"/>
      <w:r w:rsidRPr="001D0066">
        <w:rPr>
          <w:rFonts w:ascii="Arial" w:hAnsi="Arial" w:cs="Arial"/>
          <w:sz w:val="24"/>
        </w:rPr>
        <w:t>diperoleh</w:t>
      </w:r>
      <w:proofErr w:type="spellEnd"/>
      <w:r w:rsidRPr="001D0066">
        <w:rPr>
          <w:rFonts w:ascii="Arial" w:hAnsi="Arial" w:cs="Arial"/>
          <w:sz w:val="24"/>
        </w:rPr>
        <w:t xml:space="preserve"> </w:t>
      </w:r>
      <w:proofErr w:type="spellStart"/>
      <w:r w:rsidRPr="001D0066">
        <w:rPr>
          <w:rFonts w:ascii="Arial" w:hAnsi="Arial" w:cs="Arial"/>
          <w:sz w:val="24"/>
        </w:rPr>
        <w:t>sebesar</w:t>
      </w:r>
      <w:proofErr w:type="spellEnd"/>
      <w:r w:rsidRPr="001D0066">
        <w:rPr>
          <w:rFonts w:ascii="Arial" w:hAnsi="Arial" w:cs="Arial"/>
          <w:sz w:val="24"/>
        </w:rPr>
        <w:t xml:space="preserve"> </w:t>
      </w:r>
      <w:r>
        <w:rPr>
          <w:rFonts w:ascii="Arial" w:hAnsi="Arial" w:cs="Arial"/>
          <w:sz w:val="24"/>
        </w:rPr>
        <w:t>4468,5</w:t>
      </w:r>
      <w:r w:rsidRPr="001D0066">
        <w:rPr>
          <w:rFonts w:ascii="Arial" w:hAnsi="Arial" w:cs="Arial"/>
          <w:sz w:val="24"/>
        </w:rPr>
        <w:t xml:space="preserve">. Model </w:t>
      </w:r>
      <w:proofErr w:type="spellStart"/>
      <w:r w:rsidRPr="001D0066">
        <w:rPr>
          <w:rFonts w:ascii="Arial" w:hAnsi="Arial" w:cs="Arial"/>
          <w:sz w:val="24"/>
        </w:rPr>
        <w:t>dikatakan</w:t>
      </w:r>
      <w:proofErr w:type="spellEnd"/>
      <w:r w:rsidRPr="001D0066">
        <w:rPr>
          <w:rFonts w:ascii="Arial" w:hAnsi="Arial" w:cs="Arial"/>
          <w:sz w:val="24"/>
        </w:rPr>
        <w:t xml:space="preserve"> fit </w:t>
      </w:r>
      <w:proofErr w:type="spellStart"/>
      <w:r w:rsidRPr="001D0066">
        <w:rPr>
          <w:rFonts w:ascii="Arial" w:hAnsi="Arial" w:cs="Arial"/>
          <w:sz w:val="24"/>
        </w:rPr>
        <w:t>jika</w:t>
      </w:r>
      <w:proofErr w:type="spellEnd"/>
      <w:r w:rsidRPr="001D0066">
        <w:rPr>
          <w:rFonts w:ascii="Arial" w:hAnsi="Arial" w:cs="Arial"/>
          <w:sz w:val="24"/>
        </w:rPr>
        <w:t xml:space="preserve"> </w:t>
      </w:r>
      <w:proofErr w:type="spellStart"/>
      <w:r w:rsidRPr="001D0066">
        <w:rPr>
          <w:rFonts w:ascii="Arial" w:hAnsi="Arial" w:cs="Arial"/>
          <w:sz w:val="24"/>
        </w:rPr>
        <w:t>nilai</w:t>
      </w:r>
      <w:proofErr w:type="spellEnd"/>
      <w:r w:rsidRPr="001D0066">
        <w:rPr>
          <w:rFonts w:ascii="Arial" w:hAnsi="Arial" w:cs="Arial"/>
          <w:sz w:val="24"/>
        </w:rPr>
        <w:t xml:space="preserve"> </w:t>
      </w:r>
      <w:r w:rsidRPr="001D0066">
        <w:rPr>
          <w:rFonts w:ascii="Arial" w:hAnsi="Arial" w:cs="Arial"/>
          <w:i/>
          <w:sz w:val="24"/>
        </w:rPr>
        <w:t>Chi-square</w:t>
      </w:r>
      <w:r w:rsidRPr="001D0066">
        <w:rPr>
          <w:rFonts w:ascii="Arial" w:hAnsi="Arial" w:cs="Arial"/>
          <w:sz w:val="24"/>
        </w:rPr>
        <w:t xml:space="preserve"> (X</w:t>
      </w:r>
      <w:r w:rsidRPr="001D0066">
        <w:rPr>
          <w:rFonts w:ascii="Arial" w:hAnsi="Arial" w:cs="Arial"/>
          <w:sz w:val="24"/>
          <w:vertAlign w:val="superscript"/>
        </w:rPr>
        <w:t>2</w:t>
      </w:r>
      <w:r w:rsidRPr="001D0066">
        <w:rPr>
          <w:rFonts w:ascii="Arial" w:hAnsi="Arial" w:cs="Arial"/>
          <w:sz w:val="24"/>
        </w:rPr>
        <w:t xml:space="preserve">) </w:t>
      </w:r>
      <w:proofErr w:type="spellStart"/>
      <w:r w:rsidRPr="001D0066">
        <w:rPr>
          <w:rFonts w:ascii="Arial" w:hAnsi="Arial" w:cs="Arial"/>
          <w:sz w:val="24"/>
        </w:rPr>
        <w:t>untuk</w:t>
      </w:r>
      <w:proofErr w:type="spellEnd"/>
      <w:r w:rsidRPr="001D0066">
        <w:rPr>
          <w:rFonts w:ascii="Arial" w:hAnsi="Arial" w:cs="Arial"/>
          <w:sz w:val="24"/>
        </w:rPr>
        <w:t xml:space="preserve"> model </w:t>
      </w:r>
      <w:proofErr w:type="spellStart"/>
      <w:r w:rsidRPr="001D0066">
        <w:rPr>
          <w:rFonts w:ascii="Arial" w:hAnsi="Arial" w:cs="Arial"/>
          <w:sz w:val="24"/>
        </w:rPr>
        <w:t>lebih</w:t>
      </w:r>
      <w:proofErr w:type="spellEnd"/>
      <w:r w:rsidRPr="001D0066">
        <w:rPr>
          <w:rFonts w:ascii="Arial" w:hAnsi="Arial" w:cs="Arial"/>
          <w:sz w:val="24"/>
        </w:rPr>
        <w:t xml:space="preserve"> </w:t>
      </w:r>
      <w:proofErr w:type="spellStart"/>
      <w:r w:rsidRPr="001D0066">
        <w:rPr>
          <w:rFonts w:ascii="Arial" w:hAnsi="Arial" w:cs="Arial"/>
          <w:sz w:val="24"/>
        </w:rPr>
        <w:t>kecil</w:t>
      </w:r>
      <w:proofErr w:type="spellEnd"/>
      <w:r w:rsidRPr="001D0066">
        <w:rPr>
          <w:rFonts w:ascii="Arial" w:hAnsi="Arial" w:cs="Arial"/>
          <w:sz w:val="24"/>
        </w:rPr>
        <w:t xml:space="preserve"> </w:t>
      </w:r>
      <w:proofErr w:type="spellStart"/>
      <w:r w:rsidRPr="001D0066">
        <w:rPr>
          <w:rFonts w:ascii="Arial" w:hAnsi="Arial" w:cs="Arial"/>
          <w:sz w:val="24"/>
        </w:rPr>
        <w:t>dari</w:t>
      </w:r>
      <w:proofErr w:type="spellEnd"/>
      <w:r w:rsidRPr="001D0066">
        <w:rPr>
          <w:rFonts w:ascii="Arial" w:hAnsi="Arial" w:cs="Arial"/>
          <w:sz w:val="24"/>
        </w:rPr>
        <w:t xml:space="preserve"> 2 kali </w:t>
      </w:r>
      <w:proofErr w:type="spellStart"/>
      <w:r w:rsidRPr="001D0066">
        <w:rPr>
          <w:rFonts w:ascii="Arial" w:hAnsi="Arial" w:cs="Arial"/>
          <w:sz w:val="24"/>
        </w:rPr>
        <w:t>df</w:t>
      </w:r>
      <w:proofErr w:type="spellEnd"/>
      <w:r w:rsidRPr="001D0066">
        <w:rPr>
          <w:rFonts w:ascii="Arial" w:hAnsi="Arial" w:cs="Arial"/>
          <w:sz w:val="24"/>
        </w:rPr>
        <w:t xml:space="preserve">. Nilai </w:t>
      </w:r>
      <w:proofErr w:type="spellStart"/>
      <w:r w:rsidRPr="001D0066">
        <w:rPr>
          <w:rFonts w:ascii="Arial" w:hAnsi="Arial" w:cs="Arial"/>
          <w:sz w:val="24"/>
        </w:rPr>
        <w:t>df</w:t>
      </w:r>
      <w:proofErr w:type="spellEnd"/>
      <w:r w:rsidRPr="001D0066">
        <w:rPr>
          <w:rFonts w:ascii="Arial" w:hAnsi="Arial" w:cs="Arial"/>
          <w:sz w:val="24"/>
        </w:rPr>
        <w:t xml:space="preserve"> </w:t>
      </w:r>
      <w:proofErr w:type="spellStart"/>
      <w:r w:rsidRPr="001D0066">
        <w:rPr>
          <w:rFonts w:ascii="Arial" w:hAnsi="Arial" w:cs="Arial"/>
          <w:sz w:val="24"/>
        </w:rPr>
        <w:t>yaitu</w:t>
      </w:r>
      <w:proofErr w:type="spellEnd"/>
      <w:r w:rsidRPr="001D0066">
        <w:rPr>
          <w:rFonts w:ascii="Arial" w:hAnsi="Arial" w:cs="Arial"/>
          <w:sz w:val="24"/>
        </w:rPr>
        <w:t xml:space="preserve"> </w:t>
      </w:r>
      <w:r>
        <w:rPr>
          <w:rFonts w:ascii="Arial" w:hAnsi="Arial" w:cs="Arial"/>
          <w:sz w:val="24"/>
        </w:rPr>
        <w:t>3799</w:t>
      </w:r>
      <w:r w:rsidRPr="001D0066">
        <w:rPr>
          <w:rFonts w:ascii="Arial" w:hAnsi="Arial" w:cs="Arial"/>
          <w:sz w:val="24"/>
        </w:rPr>
        <w:t xml:space="preserve"> </w:t>
      </w:r>
      <w:proofErr w:type="spellStart"/>
      <w:r w:rsidRPr="001D0066">
        <w:rPr>
          <w:rFonts w:ascii="Arial" w:hAnsi="Arial" w:cs="Arial"/>
          <w:sz w:val="24"/>
        </w:rPr>
        <w:t>sedangkan</w:t>
      </w:r>
      <w:proofErr w:type="spellEnd"/>
      <w:r w:rsidRPr="001D0066">
        <w:rPr>
          <w:rFonts w:ascii="Arial" w:hAnsi="Arial" w:cs="Arial"/>
          <w:sz w:val="24"/>
        </w:rPr>
        <w:t xml:space="preserve"> </w:t>
      </w:r>
      <w:r w:rsidRPr="001D0066">
        <w:rPr>
          <w:rFonts w:ascii="Arial" w:hAnsi="Arial" w:cs="Arial"/>
          <w:i/>
          <w:sz w:val="24"/>
        </w:rPr>
        <w:t>Chi-square</w:t>
      </w:r>
      <w:r w:rsidRPr="001D0066">
        <w:rPr>
          <w:rFonts w:ascii="Arial" w:hAnsi="Arial" w:cs="Arial"/>
          <w:sz w:val="24"/>
        </w:rPr>
        <w:t xml:space="preserve"> (X</w:t>
      </w:r>
      <w:r w:rsidRPr="001D0066">
        <w:rPr>
          <w:rFonts w:ascii="Arial" w:hAnsi="Arial" w:cs="Arial"/>
          <w:sz w:val="24"/>
          <w:vertAlign w:val="superscript"/>
        </w:rPr>
        <w:t>2</w:t>
      </w:r>
      <w:r w:rsidRPr="001D0066">
        <w:rPr>
          <w:rFonts w:ascii="Arial" w:hAnsi="Arial" w:cs="Arial"/>
          <w:sz w:val="24"/>
        </w:rPr>
        <w:t xml:space="preserve">) </w:t>
      </w:r>
      <w:proofErr w:type="spellStart"/>
      <w:r w:rsidRPr="001D0066">
        <w:rPr>
          <w:rFonts w:ascii="Arial" w:hAnsi="Arial" w:cs="Arial"/>
          <w:sz w:val="24"/>
        </w:rPr>
        <w:t>untuk</w:t>
      </w:r>
      <w:proofErr w:type="spellEnd"/>
      <w:r w:rsidRPr="001D0066">
        <w:rPr>
          <w:rFonts w:ascii="Arial" w:hAnsi="Arial" w:cs="Arial"/>
          <w:sz w:val="24"/>
        </w:rPr>
        <w:t xml:space="preserve"> model yang </w:t>
      </w:r>
      <w:proofErr w:type="spellStart"/>
      <w:r w:rsidRPr="001D0066">
        <w:rPr>
          <w:rFonts w:ascii="Arial" w:hAnsi="Arial" w:cs="Arial"/>
          <w:sz w:val="24"/>
        </w:rPr>
        <w:t>diteliti</w:t>
      </w:r>
      <w:proofErr w:type="spellEnd"/>
      <w:r w:rsidRPr="001D0066">
        <w:rPr>
          <w:rFonts w:ascii="Arial" w:hAnsi="Arial" w:cs="Arial"/>
          <w:sz w:val="24"/>
        </w:rPr>
        <w:t xml:space="preserve"> </w:t>
      </w:r>
      <w:proofErr w:type="spellStart"/>
      <w:r w:rsidRPr="001D0066">
        <w:rPr>
          <w:rFonts w:ascii="Arial" w:hAnsi="Arial" w:cs="Arial"/>
          <w:sz w:val="24"/>
        </w:rPr>
        <w:t>diperoleh</w:t>
      </w:r>
      <w:proofErr w:type="spellEnd"/>
      <w:r w:rsidRPr="001D0066">
        <w:rPr>
          <w:rFonts w:ascii="Arial" w:hAnsi="Arial" w:cs="Arial"/>
          <w:sz w:val="24"/>
        </w:rPr>
        <w:t xml:space="preserve"> </w:t>
      </w:r>
      <w:proofErr w:type="spellStart"/>
      <w:r w:rsidRPr="001D0066">
        <w:rPr>
          <w:rFonts w:ascii="Arial" w:hAnsi="Arial" w:cs="Arial"/>
          <w:sz w:val="24"/>
        </w:rPr>
        <w:t>sebesar</w:t>
      </w:r>
      <w:proofErr w:type="spellEnd"/>
      <w:r w:rsidRPr="001D0066">
        <w:rPr>
          <w:rFonts w:ascii="Arial" w:hAnsi="Arial" w:cs="Arial"/>
          <w:sz w:val="24"/>
        </w:rPr>
        <w:t xml:space="preserve"> </w:t>
      </w:r>
      <w:r>
        <w:rPr>
          <w:rFonts w:ascii="Arial" w:hAnsi="Arial" w:cs="Arial"/>
          <w:sz w:val="24"/>
        </w:rPr>
        <w:t>4468,5</w:t>
      </w:r>
      <w:r w:rsidRPr="001D0066">
        <w:rPr>
          <w:rFonts w:ascii="Arial" w:eastAsia="Times New Roman" w:hAnsi="Arial" w:cs="Arial"/>
          <w:color w:val="000000"/>
          <w:sz w:val="24"/>
          <w:szCs w:val="24"/>
          <w:lang w:eastAsia="id-ID"/>
        </w:rPr>
        <w:t xml:space="preserve">, </w:t>
      </w:r>
      <w:proofErr w:type="spellStart"/>
      <w:r w:rsidRPr="001D0066">
        <w:rPr>
          <w:rFonts w:ascii="Arial" w:eastAsia="Times New Roman" w:hAnsi="Arial" w:cs="Arial"/>
          <w:color w:val="000000"/>
          <w:sz w:val="24"/>
          <w:szCs w:val="24"/>
          <w:lang w:eastAsia="id-ID"/>
        </w:rPr>
        <w:t>sehingga</w:t>
      </w:r>
      <w:proofErr w:type="spellEnd"/>
      <w:r w:rsidRPr="001D0066">
        <w:rPr>
          <w:rFonts w:ascii="Arial" w:eastAsia="Times New Roman" w:hAnsi="Arial" w:cs="Arial"/>
          <w:color w:val="000000"/>
          <w:sz w:val="24"/>
          <w:szCs w:val="24"/>
          <w:lang w:eastAsia="id-ID"/>
        </w:rPr>
        <w:t xml:space="preserve"> </w:t>
      </w:r>
      <w:proofErr w:type="spellStart"/>
      <w:r w:rsidRPr="001D0066">
        <w:rPr>
          <w:rFonts w:ascii="Arial" w:eastAsia="Times New Roman" w:hAnsi="Arial" w:cs="Arial"/>
          <w:color w:val="000000"/>
          <w:sz w:val="24"/>
          <w:szCs w:val="24"/>
          <w:lang w:eastAsia="id-ID"/>
        </w:rPr>
        <w:t>disimpulkan</w:t>
      </w:r>
      <w:proofErr w:type="spellEnd"/>
      <w:r w:rsidRPr="001D0066">
        <w:rPr>
          <w:rFonts w:ascii="Arial" w:eastAsia="Times New Roman" w:hAnsi="Arial" w:cs="Arial"/>
          <w:color w:val="000000"/>
          <w:sz w:val="24"/>
          <w:szCs w:val="24"/>
          <w:lang w:eastAsia="id-ID"/>
        </w:rPr>
        <w:t xml:space="preserve"> </w:t>
      </w:r>
      <w:proofErr w:type="spellStart"/>
      <w:r w:rsidRPr="001D0066">
        <w:rPr>
          <w:rFonts w:ascii="Arial" w:eastAsia="Times New Roman" w:hAnsi="Arial" w:cs="Arial"/>
          <w:color w:val="000000"/>
          <w:sz w:val="24"/>
          <w:szCs w:val="24"/>
          <w:lang w:eastAsia="id-ID"/>
        </w:rPr>
        <w:t>bahwa</w:t>
      </w:r>
      <w:proofErr w:type="spellEnd"/>
      <w:r w:rsidRPr="001D0066">
        <w:rPr>
          <w:rFonts w:ascii="Arial" w:eastAsia="Times New Roman" w:hAnsi="Arial" w:cs="Arial"/>
          <w:color w:val="000000"/>
          <w:sz w:val="24"/>
          <w:szCs w:val="24"/>
          <w:lang w:eastAsia="id-ID"/>
        </w:rPr>
        <w:t xml:space="preserve"> </w:t>
      </w:r>
      <w:r w:rsidRPr="001D0066">
        <w:rPr>
          <w:rFonts w:ascii="Arial" w:hAnsi="Arial" w:cs="Arial"/>
          <w:sz w:val="24"/>
          <w:szCs w:val="24"/>
        </w:rPr>
        <w:t xml:space="preserve">model </w:t>
      </w:r>
      <w:proofErr w:type="spellStart"/>
      <w:r w:rsidRPr="001D0066">
        <w:rPr>
          <w:rFonts w:ascii="Arial" w:hAnsi="Arial" w:cs="Arial"/>
          <w:sz w:val="24"/>
          <w:szCs w:val="24"/>
        </w:rPr>
        <w:t>dalam</w:t>
      </w:r>
      <w:proofErr w:type="spellEnd"/>
      <w:r w:rsidRPr="001D0066">
        <w:rPr>
          <w:rFonts w:ascii="Arial" w:hAnsi="Arial" w:cs="Arial"/>
          <w:sz w:val="24"/>
          <w:szCs w:val="24"/>
        </w:rPr>
        <w:t xml:space="preserve"> </w:t>
      </w:r>
      <w:proofErr w:type="spellStart"/>
      <w:r w:rsidRPr="001D0066">
        <w:rPr>
          <w:rFonts w:ascii="Arial" w:hAnsi="Arial" w:cs="Arial"/>
          <w:sz w:val="24"/>
          <w:szCs w:val="24"/>
        </w:rPr>
        <w:t>penelitian</w:t>
      </w:r>
      <w:proofErr w:type="spellEnd"/>
      <w:r w:rsidRPr="001D0066">
        <w:rPr>
          <w:rFonts w:ascii="Arial" w:hAnsi="Arial" w:cs="Arial"/>
          <w:sz w:val="24"/>
          <w:szCs w:val="24"/>
        </w:rPr>
        <w:t xml:space="preserve"> </w:t>
      </w:r>
      <w:proofErr w:type="spellStart"/>
      <w:r w:rsidRPr="001D0066">
        <w:rPr>
          <w:rFonts w:ascii="Arial" w:hAnsi="Arial" w:cs="Arial"/>
          <w:sz w:val="24"/>
          <w:szCs w:val="24"/>
        </w:rPr>
        <w:t>ini</w:t>
      </w:r>
      <w:proofErr w:type="spellEnd"/>
      <w:r w:rsidRPr="001D0066">
        <w:rPr>
          <w:rFonts w:ascii="Arial" w:hAnsi="Arial" w:cs="Arial"/>
          <w:sz w:val="24"/>
          <w:szCs w:val="24"/>
        </w:rPr>
        <w:t xml:space="preserve"> </w:t>
      </w:r>
      <w:proofErr w:type="spellStart"/>
      <w:r w:rsidRPr="001D0066">
        <w:rPr>
          <w:rFonts w:ascii="Arial" w:hAnsi="Arial" w:cs="Arial"/>
          <w:sz w:val="24"/>
          <w:szCs w:val="24"/>
        </w:rPr>
        <w:t>masuk</w:t>
      </w:r>
      <w:proofErr w:type="spellEnd"/>
      <w:r w:rsidRPr="001D0066">
        <w:rPr>
          <w:rFonts w:ascii="Arial" w:hAnsi="Arial" w:cs="Arial"/>
          <w:sz w:val="24"/>
          <w:szCs w:val="24"/>
        </w:rPr>
        <w:t xml:space="preserve"> </w:t>
      </w:r>
      <w:proofErr w:type="spellStart"/>
      <w:r w:rsidRPr="001D0066">
        <w:rPr>
          <w:rFonts w:ascii="Arial" w:hAnsi="Arial" w:cs="Arial"/>
          <w:sz w:val="24"/>
          <w:szCs w:val="24"/>
        </w:rPr>
        <w:t>kedalam</w:t>
      </w:r>
      <w:proofErr w:type="spellEnd"/>
      <w:r w:rsidRPr="001D0066">
        <w:rPr>
          <w:rFonts w:ascii="Arial" w:hAnsi="Arial" w:cs="Arial"/>
          <w:sz w:val="24"/>
          <w:szCs w:val="24"/>
        </w:rPr>
        <w:t xml:space="preserve"> </w:t>
      </w:r>
      <w:proofErr w:type="spellStart"/>
      <w:r w:rsidRPr="001D0066">
        <w:rPr>
          <w:rFonts w:ascii="Arial" w:hAnsi="Arial" w:cs="Arial"/>
          <w:sz w:val="24"/>
          <w:szCs w:val="24"/>
        </w:rPr>
        <w:t>kategori</w:t>
      </w:r>
      <w:proofErr w:type="spellEnd"/>
      <w:r w:rsidRPr="001D0066">
        <w:rPr>
          <w:rFonts w:ascii="Arial" w:hAnsi="Arial" w:cs="Arial"/>
          <w:sz w:val="24"/>
          <w:szCs w:val="24"/>
        </w:rPr>
        <w:t xml:space="preserve"> </w:t>
      </w:r>
      <w:r w:rsidRPr="001D0066">
        <w:rPr>
          <w:rFonts w:ascii="Arial" w:hAnsi="Arial" w:cs="Arial"/>
          <w:i/>
          <w:sz w:val="24"/>
          <w:szCs w:val="24"/>
        </w:rPr>
        <w:t>good fit</w:t>
      </w:r>
      <w:r w:rsidRPr="001D0066">
        <w:rPr>
          <w:rFonts w:ascii="Arial" w:hAnsi="Arial" w:cs="Arial"/>
          <w:sz w:val="24"/>
          <w:szCs w:val="24"/>
        </w:rPr>
        <w:t>.</w:t>
      </w:r>
    </w:p>
    <w:p w14:paraId="73D4DF6D" w14:textId="3B480C79" w:rsidR="008F64D7" w:rsidRPr="00685F29" w:rsidRDefault="008F64D7" w:rsidP="00685F29">
      <w:pPr>
        <w:pStyle w:val="ListParagraph"/>
        <w:numPr>
          <w:ilvl w:val="0"/>
          <w:numId w:val="19"/>
        </w:numPr>
        <w:spacing w:after="0" w:line="480" w:lineRule="auto"/>
        <w:jc w:val="both"/>
        <w:rPr>
          <w:rFonts w:ascii="Arial" w:hAnsi="Arial" w:cs="Arial"/>
          <w:sz w:val="24"/>
          <w:szCs w:val="24"/>
        </w:rPr>
      </w:pPr>
      <w:r w:rsidRPr="00685F29">
        <w:rPr>
          <w:rFonts w:ascii="Arial" w:eastAsia="Times New Roman" w:hAnsi="Arial" w:cs="Arial"/>
          <w:color w:val="000000"/>
          <w:sz w:val="24"/>
          <w:szCs w:val="24"/>
          <w:lang w:val="id-ID" w:eastAsia="id-ID"/>
        </w:rPr>
        <w:t>Probability (p-value)</w:t>
      </w:r>
      <w:r w:rsidRPr="00685F29">
        <w:rPr>
          <w:rFonts w:ascii="Arial" w:hAnsi="Arial" w:cs="Arial"/>
          <w:sz w:val="24"/>
          <w:szCs w:val="24"/>
          <w:lang w:val="id-ID" w:eastAsia="en-ID"/>
        </w:rPr>
        <w:t xml:space="preserve"> </w:t>
      </w:r>
      <w:proofErr w:type="spellStart"/>
      <w:r w:rsidRPr="00685F29">
        <w:rPr>
          <w:rFonts w:ascii="Arial" w:hAnsi="Arial" w:cs="Arial"/>
          <w:sz w:val="24"/>
          <w:szCs w:val="24"/>
          <w:lang w:eastAsia="en-ID"/>
        </w:rPr>
        <w:t>untuk</w:t>
      </w:r>
      <w:proofErr w:type="spellEnd"/>
      <w:r w:rsidRPr="00685F29">
        <w:rPr>
          <w:rFonts w:ascii="Arial" w:hAnsi="Arial" w:cs="Arial"/>
          <w:sz w:val="24"/>
          <w:szCs w:val="24"/>
          <w:lang w:eastAsia="en-ID"/>
        </w:rPr>
        <w:t xml:space="preserve"> model </w:t>
      </w:r>
      <w:proofErr w:type="spellStart"/>
      <w:r w:rsidRPr="00685F29">
        <w:rPr>
          <w:rFonts w:ascii="Arial" w:hAnsi="Arial" w:cs="Arial"/>
          <w:sz w:val="24"/>
          <w:szCs w:val="24"/>
          <w:lang w:eastAsia="en-ID"/>
        </w:rPr>
        <w:t>dikatakan</w:t>
      </w:r>
      <w:proofErr w:type="spellEnd"/>
      <w:r w:rsidRPr="00685F29">
        <w:rPr>
          <w:rFonts w:ascii="Arial" w:hAnsi="Arial" w:cs="Arial"/>
          <w:sz w:val="24"/>
          <w:szCs w:val="24"/>
          <w:lang w:eastAsia="en-ID"/>
        </w:rPr>
        <w:t xml:space="preserve"> fit </w:t>
      </w:r>
      <w:proofErr w:type="spellStart"/>
      <w:r w:rsidRPr="00685F29">
        <w:rPr>
          <w:rFonts w:ascii="Arial" w:hAnsi="Arial" w:cs="Arial"/>
          <w:sz w:val="24"/>
          <w:szCs w:val="24"/>
          <w:lang w:eastAsia="en-ID"/>
        </w:rPr>
        <w:t>jika</w:t>
      </w:r>
      <w:proofErr w:type="spellEnd"/>
      <w:r w:rsidRPr="00685F29">
        <w:rPr>
          <w:rFonts w:ascii="Arial" w:hAnsi="Arial" w:cs="Arial"/>
          <w:sz w:val="24"/>
          <w:szCs w:val="24"/>
          <w:lang w:eastAsia="en-ID"/>
        </w:rPr>
        <w:t xml:space="preserve"> </w:t>
      </w:r>
      <w:proofErr w:type="spellStart"/>
      <w:r w:rsidRPr="00685F29">
        <w:rPr>
          <w:rFonts w:ascii="Arial" w:hAnsi="Arial" w:cs="Arial"/>
          <w:sz w:val="24"/>
          <w:szCs w:val="24"/>
          <w:lang w:eastAsia="en-ID"/>
        </w:rPr>
        <w:t>memiliki</w:t>
      </w:r>
      <w:proofErr w:type="spellEnd"/>
      <w:r w:rsidRPr="00685F29">
        <w:rPr>
          <w:rFonts w:ascii="Arial" w:hAnsi="Arial" w:cs="Arial"/>
          <w:sz w:val="24"/>
          <w:szCs w:val="24"/>
          <w:lang w:eastAsia="en-ID"/>
        </w:rPr>
        <w:t xml:space="preserve"> </w:t>
      </w:r>
      <w:proofErr w:type="spellStart"/>
      <w:r w:rsidRPr="00685F29">
        <w:rPr>
          <w:rFonts w:ascii="Arial" w:hAnsi="Arial" w:cs="Arial"/>
          <w:sz w:val="24"/>
          <w:szCs w:val="24"/>
          <w:lang w:eastAsia="en-ID"/>
        </w:rPr>
        <w:t>nilai</w:t>
      </w:r>
      <w:proofErr w:type="spellEnd"/>
      <w:r w:rsidRPr="00685F29">
        <w:rPr>
          <w:rFonts w:ascii="Arial" w:hAnsi="Arial" w:cs="Arial"/>
          <w:sz w:val="24"/>
          <w:szCs w:val="24"/>
          <w:lang w:eastAsia="en-ID"/>
        </w:rPr>
        <w:t xml:space="preserve"> </w:t>
      </w:r>
      <w:proofErr w:type="spellStart"/>
      <w:r w:rsidRPr="00685F29">
        <w:rPr>
          <w:rFonts w:ascii="Arial" w:hAnsi="Arial" w:cs="Arial"/>
          <w:sz w:val="24"/>
          <w:szCs w:val="24"/>
          <w:lang w:eastAsia="en-ID"/>
        </w:rPr>
        <w:t>lebih</w:t>
      </w:r>
      <w:proofErr w:type="spellEnd"/>
      <w:r w:rsidRPr="00685F29">
        <w:rPr>
          <w:rFonts w:ascii="Arial" w:hAnsi="Arial" w:cs="Arial"/>
          <w:sz w:val="24"/>
          <w:szCs w:val="24"/>
          <w:lang w:eastAsia="en-ID"/>
        </w:rPr>
        <w:t xml:space="preserve"> </w:t>
      </w:r>
      <w:proofErr w:type="spellStart"/>
      <w:r w:rsidRPr="00685F29">
        <w:rPr>
          <w:rFonts w:ascii="Arial" w:hAnsi="Arial" w:cs="Arial"/>
          <w:sz w:val="24"/>
          <w:szCs w:val="24"/>
          <w:lang w:eastAsia="en-ID"/>
        </w:rPr>
        <w:t>besar</w:t>
      </w:r>
      <w:proofErr w:type="spellEnd"/>
      <w:r w:rsidRPr="00685F29">
        <w:rPr>
          <w:rFonts w:ascii="Arial" w:hAnsi="Arial" w:cs="Arial"/>
          <w:sz w:val="24"/>
          <w:szCs w:val="24"/>
          <w:lang w:eastAsia="en-ID"/>
        </w:rPr>
        <w:t xml:space="preserve"> </w:t>
      </w:r>
      <w:proofErr w:type="spellStart"/>
      <w:r w:rsidRPr="00685F29">
        <w:rPr>
          <w:rFonts w:ascii="Arial" w:hAnsi="Arial" w:cs="Arial"/>
          <w:sz w:val="24"/>
          <w:szCs w:val="24"/>
          <w:lang w:eastAsia="en-ID"/>
        </w:rPr>
        <w:t>dari</w:t>
      </w:r>
      <w:proofErr w:type="spellEnd"/>
      <w:r w:rsidRPr="00685F29">
        <w:rPr>
          <w:rFonts w:ascii="Arial" w:hAnsi="Arial" w:cs="Arial"/>
          <w:sz w:val="24"/>
          <w:szCs w:val="24"/>
          <w:lang w:eastAsia="en-ID"/>
        </w:rPr>
        <w:t xml:space="preserve"> 0,05. Hasil </w:t>
      </w:r>
      <w:proofErr w:type="spellStart"/>
      <w:r w:rsidRPr="00685F29">
        <w:rPr>
          <w:rFonts w:ascii="Arial" w:hAnsi="Arial" w:cs="Arial"/>
          <w:sz w:val="24"/>
          <w:szCs w:val="24"/>
          <w:lang w:eastAsia="en-ID"/>
        </w:rPr>
        <w:t>analisis</w:t>
      </w:r>
      <w:proofErr w:type="spellEnd"/>
      <w:r w:rsidRPr="00685F29">
        <w:rPr>
          <w:rFonts w:ascii="Arial" w:hAnsi="Arial" w:cs="Arial"/>
          <w:sz w:val="24"/>
          <w:szCs w:val="24"/>
          <w:lang w:eastAsia="en-ID"/>
        </w:rPr>
        <w:t xml:space="preserve"> </w:t>
      </w:r>
      <w:proofErr w:type="spellStart"/>
      <w:r w:rsidRPr="00685F29">
        <w:rPr>
          <w:rFonts w:ascii="Arial" w:hAnsi="Arial" w:cs="Arial"/>
          <w:sz w:val="24"/>
          <w:szCs w:val="24"/>
          <w:lang w:eastAsia="en-ID"/>
        </w:rPr>
        <w:t>menunjukan</w:t>
      </w:r>
      <w:proofErr w:type="spellEnd"/>
      <w:r w:rsidRPr="00685F29">
        <w:rPr>
          <w:rFonts w:ascii="Arial" w:hAnsi="Arial" w:cs="Arial"/>
          <w:sz w:val="24"/>
          <w:szCs w:val="24"/>
          <w:lang w:eastAsia="en-ID"/>
        </w:rPr>
        <w:t xml:space="preserve"> </w:t>
      </w:r>
      <w:proofErr w:type="spellStart"/>
      <w:r w:rsidRPr="00685F29">
        <w:rPr>
          <w:rFonts w:ascii="Arial" w:hAnsi="Arial" w:cs="Arial"/>
          <w:sz w:val="24"/>
          <w:szCs w:val="24"/>
          <w:lang w:eastAsia="en-ID"/>
        </w:rPr>
        <w:t>nilai</w:t>
      </w:r>
      <w:proofErr w:type="spellEnd"/>
      <w:r w:rsidRPr="00685F29">
        <w:rPr>
          <w:rFonts w:ascii="Arial" w:hAnsi="Arial" w:cs="Arial"/>
          <w:sz w:val="24"/>
          <w:szCs w:val="24"/>
          <w:lang w:eastAsia="en-ID"/>
        </w:rPr>
        <w:t xml:space="preserve"> </w:t>
      </w:r>
      <w:r w:rsidRPr="00685F29">
        <w:rPr>
          <w:rFonts w:ascii="Arial" w:eastAsia="Times New Roman" w:hAnsi="Arial" w:cs="Arial"/>
          <w:color w:val="000000"/>
          <w:sz w:val="24"/>
          <w:szCs w:val="24"/>
          <w:lang w:eastAsia="id-ID"/>
        </w:rPr>
        <w:t xml:space="preserve">Probability (p-value) </w:t>
      </w:r>
      <w:proofErr w:type="spellStart"/>
      <w:r w:rsidRPr="00685F29">
        <w:rPr>
          <w:rFonts w:ascii="Arial" w:eastAsia="Times New Roman" w:hAnsi="Arial" w:cs="Arial"/>
          <w:color w:val="000000"/>
          <w:sz w:val="24"/>
          <w:szCs w:val="24"/>
          <w:lang w:eastAsia="id-ID"/>
        </w:rPr>
        <w:t>sebesar</w:t>
      </w:r>
      <w:proofErr w:type="spellEnd"/>
      <w:r w:rsidRPr="00685F29">
        <w:rPr>
          <w:rFonts w:ascii="Arial" w:eastAsia="Times New Roman" w:hAnsi="Arial" w:cs="Arial"/>
          <w:color w:val="000000"/>
          <w:sz w:val="24"/>
          <w:szCs w:val="24"/>
          <w:lang w:eastAsia="id-ID"/>
        </w:rPr>
        <w:t xml:space="preserve"> 0,058 yang </w:t>
      </w:r>
      <w:proofErr w:type="spellStart"/>
      <w:r w:rsidRPr="00685F29">
        <w:rPr>
          <w:rFonts w:ascii="Arial" w:eastAsia="Times New Roman" w:hAnsi="Arial" w:cs="Arial"/>
          <w:color w:val="000000"/>
          <w:sz w:val="24"/>
          <w:szCs w:val="24"/>
          <w:lang w:eastAsia="id-ID"/>
        </w:rPr>
        <w:t>menunjukan</w:t>
      </w:r>
      <w:proofErr w:type="spellEnd"/>
      <w:r w:rsidRPr="00685F29">
        <w:rPr>
          <w:rFonts w:ascii="Arial" w:eastAsia="Times New Roman" w:hAnsi="Arial" w:cs="Arial"/>
          <w:color w:val="000000"/>
          <w:sz w:val="24"/>
          <w:szCs w:val="24"/>
          <w:lang w:eastAsia="id-ID"/>
        </w:rPr>
        <w:t xml:space="preserve"> </w:t>
      </w:r>
      <w:proofErr w:type="spellStart"/>
      <w:r w:rsidRPr="00685F29">
        <w:rPr>
          <w:rFonts w:ascii="Arial" w:eastAsia="Times New Roman" w:hAnsi="Arial" w:cs="Arial"/>
          <w:color w:val="000000"/>
          <w:sz w:val="24"/>
          <w:szCs w:val="24"/>
          <w:lang w:eastAsia="id-ID"/>
        </w:rPr>
        <w:t>bahwa</w:t>
      </w:r>
      <w:proofErr w:type="spellEnd"/>
      <w:r w:rsidRPr="00685F29">
        <w:rPr>
          <w:rFonts w:ascii="Arial" w:eastAsia="Times New Roman" w:hAnsi="Arial" w:cs="Arial"/>
          <w:color w:val="000000"/>
          <w:sz w:val="24"/>
          <w:szCs w:val="24"/>
          <w:lang w:eastAsia="id-ID"/>
        </w:rPr>
        <w:t xml:space="preserve"> </w:t>
      </w:r>
      <w:r w:rsidRPr="00685F29">
        <w:rPr>
          <w:rFonts w:ascii="Arial" w:hAnsi="Arial" w:cs="Arial"/>
          <w:sz w:val="24"/>
          <w:szCs w:val="24"/>
        </w:rPr>
        <w:t xml:space="preserve">model </w:t>
      </w:r>
      <w:proofErr w:type="spellStart"/>
      <w:r w:rsidRPr="00685F29">
        <w:rPr>
          <w:rFonts w:ascii="Arial" w:hAnsi="Arial" w:cs="Arial"/>
          <w:sz w:val="24"/>
          <w:szCs w:val="24"/>
        </w:rPr>
        <w:t>dalam</w:t>
      </w:r>
      <w:proofErr w:type="spellEnd"/>
      <w:r w:rsidRPr="00685F29">
        <w:rPr>
          <w:rFonts w:ascii="Arial" w:hAnsi="Arial" w:cs="Arial"/>
          <w:sz w:val="24"/>
          <w:szCs w:val="24"/>
        </w:rPr>
        <w:t xml:space="preserve"> </w:t>
      </w:r>
      <w:proofErr w:type="spellStart"/>
      <w:r w:rsidRPr="00685F29">
        <w:rPr>
          <w:rFonts w:ascii="Arial" w:hAnsi="Arial" w:cs="Arial"/>
          <w:sz w:val="24"/>
          <w:szCs w:val="24"/>
        </w:rPr>
        <w:t>penelitian</w:t>
      </w:r>
      <w:proofErr w:type="spellEnd"/>
      <w:r w:rsidRPr="00685F29">
        <w:rPr>
          <w:rFonts w:ascii="Arial" w:hAnsi="Arial" w:cs="Arial"/>
          <w:sz w:val="24"/>
          <w:szCs w:val="24"/>
        </w:rPr>
        <w:t xml:space="preserve"> </w:t>
      </w:r>
      <w:proofErr w:type="spellStart"/>
      <w:r w:rsidRPr="00685F29">
        <w:rPr>
          <w:rFonts w:ascii="Arial" w:hAnsi="Arial" w:cs="Arial"/>
          <w:sz w:val="24"/>
          <w:szCs w:val="24"/>
        </w:rPr>
        <w:t>ini</w:t>
      </w:r>
      <w:proofErr w:type="spellEnd"/>
      <w:r w:rsidRPr="00685F29">
        <w:rPr>
          <w:rFonts w:ascii="Arial" w:hAnsi="Arial" w:cs="Arial"/>
          <w:sz w:val="24"/>
          <w:szCs w:val="24"/>
        </w:rPr>
        <w:t xml:space="preserve"> </w:t>
      </w:r>
      <w:proofErr w:type="spellStart"/>
      <w:r w:rsidRPr="00685F29">
        <w:rPr>
          <w:rFonts w:ascii="Arial" w:hAnsi="Arial" w:cs="Arial"/>
          <w:sz w:val="24"/>
          <w:szCs w:val="24"/>
        </w:rPr>
        <w:t>masuk</w:t>
      </w:r>
      <w:proofErr w:type="spellEnd"/>
      <w:r w:rsidRPr="00685F29">
        <w:rPr>
          <w:rFonts w:ascii="Arial" w:hAnsi="Arial" w:cs="Arial"/>
          <w:sz w:val="24"/>
          <w:szCs w:val="24"/>
        </w:rPr>
        <w:t xml:space="preserve"> </w:t>
      </w:r>
      <w:proofErr w:type="spellStart"/>
      <w:r w:rsidRPr="00685F29">
        <w:rPr>
          <w:rFonts w:ascii="Arial" w:hAnsi="Arial" w:cs="Arial"/>
          <w:sz w:val="24"/>
          <w:szCs w:val="24"/>
        </w:rPr>
        <w:t>kedalam</w:t>
      </w:r>
      <w:proofErr w:type="spellEnd"/>
      <w:r w:rsidRPr="00685F29">
        <w:rPr>
          <w:rFonts w:ascii="Arial" w:hAnsi="Arial" w:cs="Arial"/>
          <w:sz w:val="24"/>
          <w:szCs w:val="24"/>
        </w:rPr>
        <w:t xml:space="preserve"> </w:t>
      </w:r>
      <w:proofErr w:type="spellStart"/>
      <w:r w:rsidRPr="00685F29">
        <w:rPr>
          <w:rFonts w:ascii="Arial" w:hAnsi="Arial" w:cs="Arial"/>
          <w:sz w:val="24"/>
          <w:szCs w:val="24"/>
        </w:rPr>
        <w:t>kategori</w:t>
      </w:r>
      <w:proofErr w:type="spellEnd"/>
      <w:r w:rsidRPr="00685F29">
        <w:rPr>
          <w:rFonts w:ascii="Arial" w:hAnsi="Arial" w:cs="Arial"/>
          <w:sz w:val="24"/>
          <w:szCs w:val="24"/>
        </w:rPr>
        <w:t xml:space="preserve"> </w:t>
      </w:r>
      <w:r w:rsidRPr="00685F29">
        <w:rPr>
          <w:rFonts w:ascii="Arial" w:hAnsi="Arial" w:cs="Arial"/>
          <w:i/>
          <w:sz w:val="24"/>
          <w:szCs w:val="24"/>
        </w:rPr>
        <w:t>good fit</w:t>
      </w:r>
      <w:r w:rsidRPr="00685F29">
        <w:rPr>
          <w:rFonts w:ascii="Arial" w:hAnsi="Arial" w:cs="Arial"/>
          <w:sz w:val="24"/>
          <w:szCs w:val="24"/>
        </w:rPr>
        <w:t>.</w:t>
      </w:r>
    </w:p>
    <w:p w14:paraId="488C5115" w14:textId="13406DEA" w:rsidR="008F64D7" w:rsidRPr="00685F29" w:rsidRDefault="008F64D7" w:rsidP="00685F29">
      <w:pPr>
        <w:pStyle w:val="ListParagraph"/>
        <w:numPr>
          <w:ilvl w:val="0"/>
          <w:numId w:val="19"/>
        </w:numPr>
        <w:spacing w:after="0" w:line="480" w:lineRule="auto"/>
        <w:jc w:val="both"/>
        <w:rPr>
          <w:rFonts w:ascii="Arial" w:hAnsi="Arial" w:cs="Arial"/>
          <w:sz w:val="24"/>
          <w:szCs w:val="24"/>
        </w:rPr>
      </w:pPr>
      <w:proofErr w:type="spellStart"/>
      <w:r w:rsidRPr="00685F29">
        <w:rPr>
          <w:rFonts w:ascii="Arial" w:hAnsi="Arial" w:cs="Arial"/>
          <w:sz w:val="24"/>
          <w:szCs w:val="24"/>
        </w:rPr>
        <w:t>Dilihat</w:t>
      </w:r>
      <w:proofErr w:type="spellEnd"/>
      <w:r w:rsidRPr="00685F29">
        <w:rPr>
          <w:rFonts w:ascii="Arial" w:hAnsi="Arial" w:cs="Arial"/>
          <w:sz w:val="24"/>
          <w:szCs w:val="24"/>
        </w:rPr>
        <w:t xml:space="preserve"> </w:t>
      </w:r>
      <w:proofErr w:type="spellStart"/>
      <w:r w:rsidRPr="00685F29">
        <w:rPr>
          <w:rFonts w:ascii="Arial" w:hAnsi="Arial" w:cs="Arial"/>
          <w:sz w:val="24"/>
          <w:szCs w:val="24"/>
        </w:rPr>
        <w:t>dari</w:t>
      </w:r>
      <w:proofErr w:type="spellEnd"/>
      <w:r w:rsidRPr="00685F29">
        <w:rPr>
          <w:rFonts w:ascii="Arial" w:hAnsi="Arial" w:cs="Arial"/>
          <w:sz w:val="24"/>
          <w:szCs w:val="24"/>
        </w:rPr>
        <w:t xml:space="preserve"> </w:t>
      </w:r>
      <w:proofErr w:type="spellStart"/>
      <w:r w:rsidRPr="00685F29">
        <w:rPr>
          <w:rFonts w:ascii="Arial" w:hAnsi="Arial" w:cs="Arial"/>
          <w:sz w:val="24"/>
          <w:szCs w:val="24"/>
        </w:rPr>
        <w:t>nilai</w:t>
      </w:r>
      <w:proofErr w:type="spellEnd"/>
      <w:r w:rsidRPr="00685F29">
        <w:rPr>
          <w:rFonts w:ascii="Arial" w:hAnsi="Arial" w:cs="Arial"/>
          <w:sz w:val="24"/>
          <w:szCs w:val="24"/>
        </w:rPr>
        <w:t xml:space="preserve"> RMSEA (</w:t>
      </w:r>
      <w:r w:rsidRPr="00685F29">
        <w:rPr>
          <w:rFonts w:ascii="Arial" w:hAnsi="Arial" w:cs="Arial"/>
          <w:i/>
          <w:sz w:val="24"/>
          <w:szCs w:val="24"/>
        </w:rPr>
        <w:t>Root Mean Square Error of Approximation</w:t>
      </w:r>
      <w:r w:rsidRPr="00685F29">
        <w:rPr>
          <w:rFonts w:ascii="Arial" w:hAnsi="Arial" w:cs="Arial"/>
          <w:sz w:val="24"/>
          <w:szCs w:val="24"/>
        </w:rPr>
        <w:t xml:space="preserve">) </w:t>
      </w:r>
      <w:proofErr w:type="spellStart"/>
      <w:r w:rsidRPr="00685F29">
        <w:rPr>
          <w:rFonts w:ascii="Arial" w:hAnsi="Arial" w:cs="Arial"/>
          <w:sz w:val="24"/>
          <w:szCs w:val="24"/>
        </w:rPr>
        <w:t>untuk</w:t>
      </w:r>
      <w:proofErr w:type="spellEnd"/>
      <w:r w:rsidRPr="00685F29">
        <w:rPr>
          <w:rFonts w:ascii="Arial" w:hAnsi="Arial" w:cs="Arial"/>
          <w:sz w:val="24"/>
          <w:szCs w:val="24"/>
        </w:rPr>
        <w:t xml:space="preserve"> model yang </w:t>
      </w:r>
      <w:proofErr w:type="spellStart"/>
      <w:r w:rsidRPr="00685F29">
        <w:rPr>
          <w:rFonts w:ascii="Arial" w:hAnsi="Arial" w:cs="Arial"/>
          <w:sz w:val="24"/>
          <w:szCs w:val="24"/>
        </w:rPr>
        <w:t>diteliti</w:t>
      </w:r>
      <w:proofErr w:type="spellEnd"/>
      <w:r w:rsidRPr="00685F29">
        <w:rPr>
          <w:rFonts w:ascii="Arial" w:hAnsi="Arial" w:cs="Arial"/>
          <w:sz w:val="24"/>
          <w:szCs w:val="24"/>
        </w:rPr>
        <w:t xml:space="preserve"> </w:t>
      </w:r>
      <w:proofErr w:type="spellStart"/>
      <w:r w:rsidRPr="00685F29">
        <w:rPr>
          <w:rFonts w:ascii="Arial" w:hAnsi="Arial" w:cs="Arial"/>
          <w:sz w:val="24"/>
          <w:szCs w:val="24"/>
        </w:rPr>
        <w:t>sebesar</w:t>
      </w:r>
      <w:proofErr w:type="spellEnd"/>
      <w:r w:rsidRPr="00685F29">
        <w:rPr>
          <w:rFonts w:ascii="Arial" w:hAnsi="Arial" w:cs="Arial"/>
          <w:sz w:val="24"/>
          <w:szCs w:val="24"/>
        </w:rPr>
        <w:t xml:space="preserve"> </w:t>
      </w:r>
      <w:r w:rsidRPr="00685F29">
        <w:rPr>
          <w:rFonts w:ascii="Arial" w:eastAsia="Times New Roman" w:hAnsi="Arial" w:cs="Arial"/>
          <w:color w:val="000000"/>
          <w:sz w:val="24"/>
          <w:szCs w:val="24"/>
          <w:lang w:eastAsia="id-ID"/>
        </w:rPr>
        <w:t xml:space="preserve">0,022 </w:t>
      </w:r>
      <w:proofErr w:type="spellStart"/>
      <w:r w:rsidRPr="00685F29">
        <w:rPr>
          <w:rFonts w:ascii="Arial" w:hAnsi="Arial" w:cs="Arial"/>
          <w:sz w:val="24"/>
          <w:szCs w:val="24"/>
        </w:rPr>
        <w:t>menunjukkan</w:t>
      </w:r>
      <w:proofErr w:type="spellEnd"/>
      <w:r w:rsidRPr="00685F29">
        <w:rPr>
          <w:rFonts w:ascii="Arial" w:hAnsi="Arial" w:cs="Arial"/>
          <w:sz w:val="24"/>
          <w:szCs w:val="24"/>
        </w:rPr>
        <w:t xml:space="preserve"> </w:t>
      </w:r>
      <w:proofErr w:type="spellStart"/>
      <w:r w:rsidRPr="00685F29">
        <w:rPr>
          <w:rFonts w:ascii="Arial" w:hAnsi="Arial" w:cs="Arial"/>
          <w:sz w:val="24"/>
          <w:szCs w:val="24"/>
        </w:rPr>
        <w:t>bahwa</w:t>
      </w:r>
      <w:proofErr w:type="spellEnd"/>
      <w:r w:rsidRPr="00685F29">
        <w:rPr>
          <w:rFonts w:ascii="Arial" w:hAnsi="Arial" w:cs="Arial"/>
          <w:sz w:val="24"/>
          <w:szCs w:val="24"/>
        </w:rPr>
        <w:t xml:space="preserve"> model yang </w:t>
      </w:r>
      <w:proofErr w:type="spellStart"/>
      <w:r w:rsidRPr="00685F29">
        <w:rPr>
          <w:rFonts w:ascii="Arial" w:hAnsi="Arial" w:cs="Arial"/>
          <w:sz w:val="24"/>
          <w:szCs w:val="24"/>
        </w:rPr>
        <w:lastRenderedPageBreak/>
        <w:t>diteliti</w:t>
      </w:r>
      <w:proofErr w:type="spellEnd"/>
      <w:r w:rsidRPr="00685F29">
        <w:rPr>
          <w:rFonts w:ascii="Arial" w:hAnsi="Arial" w:cs="Arial"/>
          <w:sz w:val="24"/>
          <w:szCs w:val="24"/>
        </w:rPr>
        <w:t xml:space="preserve"> </w:t>
      </w:r>
      <w:proofErr w:type="spellStart"/>
      <w:r w:rsidRPr="00685F29">
        <w:rPr>
          <w:rFonts w:ascii="Arial" w:hAnsi="Arial" w:cs="Arial"/>
          <w:sz w:val="24"/>
          <w:szCs w:val="24"/>
        </w:rPr>
        <w:t>adalah</w:t>
      </w:r>
      <w:proofErr w:type="spellEnd"/>
      <w:r w:rsidRPr="00685F29">
        <w:rPr>
          <w:rFonts w:ascii="Arial" w:hAnsi="Arial" w:cs="Arial"/>
          <w:sz w:val="24"/>
          <w:szCs w:val="24"/>
        </w:rPr>
        <w:t xml:space="preserve"> </w:t>
      </w:r>
      <w:r w:rsidRPr="00685F29">
        <w:rPr>
          <w:rFonts w:ascii="Arial" w:hAnsi="Arial" w:cs="Arial"/>
          <w:i/>
          <w:sz w:val="24"/>
          <w:szCs w:val="24"/>
        </w:rPr>
        <w:t xml:space="preserve">fit </w:t>
      </w:r>
      <w:proofErr w:type="spellStart"/>
      <w:r w:rsidRPr="00685F29">
        <w:rPr>
          <w:rFonts w:ascii="Arial" w:hAnsi="Arial" w:cs="Arial"/>
          <w:sz w:val="24"/>
          <w:szCs w:val="24"/>
        </w:rPr>
        <w:t>karena</w:t>
      </w:r>
      <w:proofErr w:type="spellEnd"/>
      <w:r w:rsidRPr="00685F29">
        <w:rPr>
          <w:rFonts w:ascii="Arial" w:hAnsi="Arial" w:cs="Arial"/>
          <w:sz w:val="24"/>
          <w:szCs w:val="24"/>
        </w:rPr>
        <w:t xml:space="preserve"> </w:t>
      </w:r>
      <w:proofErr w:type="spellStart"/>
      <w:r w:rsidRPr="00685F29">
        <w:rPr>
          <w:rFonts w:ascii="Arial" w:hAnsi="Arial" w:cs="Arial"/>
          <w:sz w:val="24"/>
          <w:szCs w:val="24"/>
        </w:rPr>
        <w:t>telah</w:t>
      </w:r>
      <w:proofErr w:type="spellEnd"/>
      <w:r w:rsidRPr="00685F29">
        <w:rPr>
          <w:rFonts w:ascii="Arial" w:hAnsi="Arial" w:cs="Arial"/>
          <w:sz w:val="24"/>
          <w:szCs w:val="24"/>
        </w:rPr>
        <w:t xml:space="preserve"> </w:t>
      </w:r>
      <w:proofErr w:type="spellStart"/>
      <w:r w:rsidRPr="00685F29">
        <w:rPr>
          <w:rFonts w:ascii="Arial" w:hAnsi="Arial" w:cs="Arial"/>
          <w:sz w:val="24"/>
          <w:szCs w:val="24"/>
        </w:rPr>
        <w:t>memenuhi</w:t>
      </w:r>
      <w:proofErr w:type="spellEnd"/>
      <w:r w:rsidRPr="00685F29">
        <w:rPr>
          <w:rFonts w:ascii="Arial" w:hAnsi="Arial" w:cs="Arial"/>
          <w:sz w:val="24"/>
          <w:szCs w:val="24"/>
        </w:rPr>
        <w:t xml:space="preserve"> </w:t>
      </w:r>
      <w:proofErr w:type="spellStart"/>
      <w:r w:rsidRPr="00685F29">
        <w:rPr>
          <w:rFonts w:ascii="Arial" w:hAnsi="Arial" w:cs="Arial"/>
          <w:sz w:val="24"/>
          <w:szCs w:val="24"/>
        </w:rPr>
        <w:t>kriteria</w:t>
      </w:r>
      <w:proofErr w:type="spellEnd"/>
      <w:r w:rsidRPr="00685F29">
        <w:rPr>
          <w:rFonts w:ascii="Arial" w:hAnsi="Arial" w:cs="Arial"/>
          <w:sz w:val="24"/>
          <w:szCs w:val="24"/>
        </w:rPr>
        <w:t xml:space="preserve"> </w:t>
      </w:r>
      <w:proofErr w:type="spellStart"/>
      <w:r w:rsidRPr="00685F29">
        <w:rPr>
          <w:rFonts w:ascii="Arial" w:hAnsi="Arial" w:cs="Arial"/>
          <w:sz w:val="24"/>
          <w:szCs w:val="24"/>
        </w:rPr>
        <w:t>yaitu</w:t>
      </w:r>
      <w:proofErr w:type="spellEnd"/>
      <w:r w:rsidRPr="00685F29">
        <w:rPr>
          <w:rFonts w:ascii="Arial" w:hAnsi="Arial" w:cs="Arial"/>
          <w:sz w:val="24"/>
          <w:szCs w:val="24"/>
        </w:rPr>
        <w:t xml:space="preserve"> RMSEA &lt; 0,08. </w:t>
      </w:r>
      <w:proofErr w:type="spellStart"/>
      <w:r w:rsidRPr="00685F29">
        <w:rPr>
          <w:rFonts w:ascii="Arial" w:hAnsi="Arial" w:cs="Arial"/>
          <w:sz w:val="24"/>
          <w:szCs w:val="24"/>
        </w:rPr>
        <w:t>Artinya</w:t>
      </w:r>
      <w:proofErr w:type="spellEnd"/>
      <w:r w:rsidRPr="00685F29">
        <w:rPr>
          <w:rFonts w:ascii="Arial" w:hAnsi="Arial" w:cs="Arial"/>
          <w:sz w:val="24"/>
          <w:szCs w:val="24"/>
        </w:rPr>
        <w:t xml:space="preserve"> </w:t>
      </w:r>
      <w:proofErr w:type="spellStart"/>
      <w:r w:rsidRPr="00685F29">
        <w:rPr>
          <w:rFonts w:ascii="Arial" w:hAnsi="Arial" w:cs="Arial"/>
          <w:sz w:val="24"/>
          <w:szCs w:val="24"/>
        </w:rPr>
        <w:t>bahwa</w:t>
      </w:r>
      <w:proofErr w:type="spellEnd"/>
      <w:r w:rsidRPr="00685F29">
        <w:rPr>
          <w:rFonts w:ascii="Arial" w:hAnsi="Arial" w:cs="Arial"/>
          <w:sz w:val="24"/>
          <w:szCs w:val="24"/>
        </w:rPr>
        <w:t xml:space="preserve"> model yang </w:t>
      </w:r>
      <w:proofErr w:type="spellStart"/>
      <w:r w:rsidRPr="00685F29">
        <w:rPr>
          <w:rFonts w:ascii="Arial" w:hAnsi="Arial" w:cs="Arial"/>
          <w:sz w:val="24"/>
          <w:szCs w:val="24"/>
        </w:rPr>
        <w:t>diteliti</w:t>
      </w:r>
      <w:proofErr w:type="spellEnd"/>
      <w:r w:rsidRPr="00685F29">
        <w:rPr>
          <w:rFonts w:ascii="Arial" w:hAnsi="Arial" w:cs="Arial"/>
          <w:sz w:val="24"/>
          <w:szCs w:val="24"/>
        </w:rPr>
        <w:t xml:space="preserve"> </w:t>
      </w:r>
      <w:proofErr w:type="spellStart"/>
      <w:r w:rsidRPr="00685F29">
        <w:rPr>
          <w:rFonts w:ascii="Arial" w:hAnsi="Arial" w:cs="Arial"/>
          <w:sz w:val="24"/>
          <w:szCs w:val="24"/>
        </w:rPr>
        <w:t>adalah</w:t>
      </w:r>
      <w:proofErr w:type="spellEnd"/>
      <w:r w:rsidRPr="00685F29">
        <w:rPr>
          <w:rFonts w:ascii="Arial" w:hAnsi="Arial" w:cs="Arial"/>
          <w:sz w:val="24"/>
          <w:szCs w:val="24"/>
        </w:rPr>
        <w:t xml:space="preserve"> </w:t>
      </w:r>
      <w:r w:rsidRPr="00685F29">
        <w:rPr>
          <w:rFonts w:ascii="Arial" w:hAnsi="Arial" w:cs="Arial"/>
          <w:i/>
          <w:sz w:val="24"/>
          <w:szCs w:val="24"/>
        </w:rPr>
        <w:t>good fit</w:t>
      </w:r>
      <w:r w:rsidRPr="00685F29">
        <w:rPr>
          <w:rFonts w:ascii="Arial" w:hAnsi="Arial" w:cs="Arial"/>
          <w:sz w:val="24"/>
          <w:szCs w:val="24"/>
        </w:rPr>
        <w:t xml:space="preserve">. </w:t>
      </w:r>
    </w:p>
    <w:p w14:paraId="4A0F6F77" w14:textId="0E2FB04F" w:rsidR="008F64D7" w:rsidRPr="00685F29" w:rsidRDefault="008F64D7" w:rsidP="00685F29">
      <w:pPr>
        <w:pStyle w:val="ListParagraph"/>
        <w:numPr>
          <w:ilvl w:val="0"/>
          <w:numId w:val="19"/>
        </w:numPr>
        <w:spacing w:after="0" w:line="480" w:lineRule="auto"/>
        <w:jc w:val="both"/>
        <w:rPr>
          <w:rFonts w:ascii="Arial" w:hAnsi="Arial" w:cs="Arial"/>
          <w:sz w:val="24"/>
          <w:szCs w:val="24"/>
        </w:rPr>
      </w:pPr>
      <w:r w:rsidRPr="00685F29">
        <w:rPr>
          <w:rFonts w:ascii="Arial" w:hAnsi="Arial" w:cs="Arial"/>
          <w:sz w:val="24"/>
          <w:szCs w:val="24"/>
          <w:lang w:val="en-CA"/>
        </w:rPr>
        <w:t>Nilai NFI (</w:t>
      </w:r>
      <w:r w:rsidRPr="00685F29">
        <w:rPr>
          <w:rFonts w:ascii="Arial" w:hAnsi="Arial" w:cs="Arial"/>
          <w:i/>
          <w:sz w:val="24"/>
          <w:szCs w:val="24"/>
          <w:lang w:val="en-CA"/>
        </w:rPr>
        <w:t>Normed Fit Index</w:t>
      </w:r>
      <w:r w:rsidRPr="00685F29">
        <w:rPr>
          <w:rFonts w:ascii="Arial" w:hAnsi="Arial" w:cs="Arial"/>
          <w:sz w:val="24"/>
          <w:szCs w:val="24"/>
          <w:lang w:val="en-CA"/>
        </w:rPr>
        <w:t xml:space="preserve">), model </w:t>
      </w:r>
      <w:proofErr w:type="spellStart"/>
      <w:r w:rsidRPr="00685F29">
        <w:rPr>
          <w:rFonts w:ascii="Arial" w:hAnsi="Arial" w:cs="Arial"/>
          <w:sz w:val="24"/>
          <w:szCs w:val="24"/>
          <w:lang w:val="en-CA"/>
        </w:rPr>
        <w:t>penelitian</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ini</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sebesar</w:t>
      </w:r>
      <w:proofErr w:type="spellEnd"/>
      <w:r w:rsidRPr="00685F29">
        <w:rPr>
          <w:rFonts w:ascii="Arial" w:hAnsi="Arial" w:cs="Arial"/>
          <w:sz w:val="24"/>
          <w:szCs w:val="24"/>
          <w:lang w:val="en-CA"/>
        </w:rPr>
        <w:t xml:space="preserve"> </w:t>
      </w:r>
      <w:r w:rsidRPr="00685F29">
        <w:rPr>
          <w:rFonts w:ascii="Arial" w:eastAsia="Times New Roman" w:hAnsi="Arial" w:cs="Arial"/>
          <w:color w:val="000000"/>
          <w:sz w:val="24"/>
          <w:szCs w:val="24"/>
        </w:rPr>
        <w:t xml:space="preserve">0,98 </w:t>
      </w:r>
      <w:proofErr w:type="spellStart"/>
      <w:r w:rsidRPr="00685F29">
        <w:rPr>
          <w:rFonts w:ascii="Arial" w:hAnsi="Arial" w:cs="Arial"/>
          <w:sz w:val="24"/>
          <w:szCs w:val="24"/>
          <w:lang w:val="en-CA"/>
        </w:rPr>
        <w:t>menunjukkan</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bahwa</w:t>
      </w:r>
      <w:proofErr w:type="spellEnd"/>
      <w:r w:rsidRPr="00685F29">
        <w:rPr>
          <w:rFonts w:ascii="Arial" w:hAnsi="Arial" w:cs="Arial"/>
          <w:sz w:val="24"/>
          <w:szCs w:val="24"/>
          <w:lang w:val="en-CA"/>
        </w:rPr>
        <w:t xml:space="preserve"> model </w:t>
      </w:r>
      <w:proofErr w:type="spellStart"/>
      <w:r w:rsidRPr="00685F29">
        <w:rPr>
          <w:rFonts w:ascii="Arial" w:hAnsi="Arial" w:cs="Arial"/>
          <w:sz w:val="24"/>
          <w:szCs w:val="24"/>
          <w:lang w:val="en-CA"/>
        </w:rPr>
        <w:t>bersifat</w:t>
      </w:r>
      <w:proofErr w:type="spellEnd"/>
      <w:r w:rsidRPr="00685F29">
        <w:rPr>
          <w:rFonts w:ascii="Arial" w:hAnsi="Arial" w:cs="Arial"/>
          <w:sz w:val="24"/>
          <w:szCs w:val="24"/>
          <w:lang w:val="en-CA"/>
        </w:rPr>
        <w:t xml:space="preserve"> </w:t>
      </w:r>
      <w:r w:rsidRPr="00685F29">
        <w:rPr>
          <w:rFonts w:ascii="Arial" w:hAnsi="Arial" w:cs="Arial"/>
          <w:i/>
          <w:sz w:val="24"/>
          <w:szCs w:val="24"/>
          <w:lang w:val="en-CA"/>
        </w:rPr>
        <w:t>fit</w:t>
      </w:r>
      <w:r w:rsidRPr="00685F29">
        <w:rPr>
          <w:rFonts w:ascii="Arial" w:hAnsi="Arial" w:cs="Arial"/>
          <w:sz w:val="24"/>
          <w:szCs w:val="24"/>
          <w:lang w:val="en-CA"/>
        </w:rPr>
        <w:t xml:space="preserve"> </w:t>
      </w:r>
      <w:proofErr w:type="spellStart"/>
      <w:r w:rsidRPr="00685F29">
        <w:rPr>
          <w:rFonts w:ascii="Arial" w:hAnsi="Arial" w:cs="Arial"/>
          <w:sz w:val="24"/>
          <w:szCs w:val="24"/>
          <w:lang w:val="en-CA"/>
        </w:rPr>
        <w:t>karena</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masih</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lebih</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besar</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dari</w:t>
      </w:r>
      <w:proofErr w:type="spellEnd"/>
      <w:r w:rsidRPr="00685F29">
        <w:rPr>
          <w:rFonts w:ascii="Arial" w:hAnsi="Arial" w:cs="Arial"/>
          <w:sz w:val="24"/>
          <w:szCs w:val="24"/>
          <w:lang w:val="en-CA"/>
        </w:rPr>
        <w:t xml:space="preserve"> 0.</w:t>
      </w:r>
      <w:r w:rsidRPr="00685F29">
        <w:rPr>
          <w:rFonts w:ascii="Arial" w:hAnsi="Arial" w:cs="Arial"/>
          <w:sz w:val="24"/>
          <w:szCs w:val="24"/>
        </w:rPr>
        <w:t>976</w:t>
      </w:r>
      <w:r w:rsidRPr="00685F29">
        <w:rPr>
          <w:rFonts w:ascii="Arial" w:hAnsi="Arial" w:cs="Arial"/>
          <w:sz w:val="24"/>
          <w:szCs w:val="24"/>
          <w:lang w:val="en-CA"/>
        </w:rPr>
        <w:t xml:space="preserve">, </w:t>
      </w:r>
      <w:proofErr w:type="spellStart"/>
      <w:r w:rsidRPr="00685F29">
        <w:rPr>
          <w:rFonts w:ascii="Arial" w:hAnsi="Arial" w:cs="Arial"/>
          <w:sz w:val="24"/>
          <w:szCs w:val="24"/>
          <w:lang w:val="en-CA"/>
        </w:rPr>
        <w:t>artinya</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bahwa</w:t>
      </w:r>
      <w:proofErr w:type="spellEnd"/>
      <w:r w:rsidRPr="00685F29">
        <w:rPr>
          <w:rFonts w:ascii="Arial" w:hAnsi="Arial" w:cs="Arial"/>
          <w:sz w:val="24"/>
          <w:szCs w:val="24"/>
          <w:lang w:val="en-CA"/>
        </w:rPr>
        <w:t xml:space="preserve"> model yang </w:t>
      </w:r>
      <w:proofErr w:type="spellStart"/>
      <w:r w:rsidRPr="00685F29">
        <w:rPr>
          <w:rFonts w:ascii="Arial" w:hAnsi="Arial" w:cs="Arial"/>
          <w:sz w:val="24"/>
          <w:szCs w:val="24"/>
          <w:lang w:val="en-CA"/>
        </w:rPr>
        <w:t>dibentuk</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dalam</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penelitian</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ini</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adalah</w:t>
      </w:r>
      <w:proofErr w:type="spellEnd"/>
      <w:r w:rsidRPr="00685F29">
        <w:rPr>
          <w:rFonts w:ascii="Arial" w:hAnsi="Arial" w:cs="Arial"/>
          <w:sz w:val="24"/>
          <w:szCs w:val="24"/>
          <w:lang w:val="en-CA"/>
        </w:rPr>
        <w:t xml:space="preserve"> </w:t>
      </w:r>
      <w:r w:rsidRPr="00685F29">
        <w:rPr>
          <w:rFonts w:ascii="Arial" w:hAnsi="Arial" w:cs="Arial"/>
          <w:i/>
          <w:sz w:val="24"/>
          <w:szCs w:val="24"/>
          <w:lang w:val="en-CA"/>
        </w:rPr>
        <w:t>good fit</w:t>
      </w:r>
    </w:p>
    <w:p w14:paraId="4D340418" w14:textId="2BE57B37" w:rsidR="008F64D7" w:rsidRPr="00685F29" w:rsidRDefault="008F64D7" w:rsidP="00685F29">
      <w:pPr>
        <w:pStyle w:val="ListParagraph"/>
        <w:numPr>
          <w:ilvl w:val="0"/>
          <w:numId w:val="19"/>
        </w:numPr>
        <w:spacing w:after="0" w:line="480" w:lineRule="auto"/>
        <w:jc w:val="both"/>
        <w:rPr>
          <w:rFonts w:ascii="Arial" w:hAnsi="Arial" w:cs="Arial"/>
          <w:sz w:val="24"/>
          <w:szCs w:val="24"/>
        </w:rPr>
      </w:pPr>
      <w:r w:rsidRPr="00685F29">
        <w:rPr>
          <w:rFonts w:ascii="Arial" w:hAnsi="Arial" w:cs="Arial"/>
          <w:sz w:val="24"/>
          <w:szCs w:val="24"/>
          <w:lang w:val="en-CA"/>
        </w:rPr>
        <w:t xml:space="preserve">Nilai </w:t>
      </w:r>
      <w:r w:rsidRPr="00685F29">
        <w:rPr>
          <w:rFonts w:ascii="Arial" w:hAnsi="Arial" w:cs="Arial"/>
          <w:i/>
          <w:sz w:val="24"/>
          <w:szCs w:val="24"/>
          <w:lang w:val="en-CA"/>
        </w:rPr>
        <w:t xml:space="preserve">Comparative Fit Index </w:t>
      </w:r>
      <w:r w:rsidRPr="00685F29">
        <w:rPr>
          <w:rFonts w:ascii="Arial" w:hAnsi="Arial" w:cs="Arial"/>
          <w:sz w:val="24"/>
          <w:szCs w:val="24"/>
          <w:lang w:val="en-CA"/>
        </w:rPr>
        <w:t xml:space="preserve">(CFI), model </w:t>
      </w:r>
      <w:proofErr w:type="spellStart"/>
      <w:r w:rsidRPr="00685F29">
        <w:rPr>
          <w:rFonts w:ascii="Arial" w:hAnsi="Arial" w:cs="Arial"/>
          <w:sz w:val="24"/>
          <w:szCs w:val="24"/>
          <w:lang w:val="en-CA"/>
        </w:rPr>
        <w:t>penelitian</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ini</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sebesar</w:t>
      </w:r>
      <w:proofErr w:type="spellEnd"/>
      <w:r w:rsidRPr="00685F29">
        <w:rPr>
          <w:rFonts w:ascii="Arial" w:hAnsi="Arial" w:cs="Arial"/>
          <w:sz w:val="24"/>
          <w:szCs w:val="24"/>
          <w:lang w:val="en-CA"/>
        </w:rPr>
        <w:t xml:space="preserve"> 0,995 </w:t>
      </w:r>
      <w:proofErr w:type="spellStart"/>
      <w:r w:rsidRPr="00685F29">
        <w:rPr>
          <w:rFonts w:ascii="Arial" w:hAnsi="Arial" w:cs="Arial"/>
          <w:sz w:val="24"/>
          <w:szCs w:val="24"/>
          <w:lang w:val="en-CA"/>
        </w:rPr>
        <w:t>ini</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menunjukkan</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bahwa</w:t>
      </w:r>
      <w:proofErr w:type="spellEnd"/>
      <w:r w:rsidRPr="00685F29">
        <w:rPr>
          <w:rFonts w:ascii="Arial" w:hAnsi="Arial" w:cs="Arial"/>
          <w:sz w:val="24"/>
          <w:szCs w:val="24"/>
          <w:lang w:val="en-CA"/>
        </w:rPr>
        <w:t xml:space="preserve"> model yang </w:t>
      </w:r>
      <w:proofErr w:type="spellStart"/>
      <w:r w:rsidRPr="00685F29">
        <w:rPr>
          <w:rFonts w:ascii="Arial" w:hAnsi="Arial" w:cs="Arial"/>
          <w:sz w:val="24"/>
          <w:szCs w:val="24"/>
          <w:lang w:val="en-CA"/>
        </w:rPr>
        <w:t>dibentuk</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adalah</w:t>
      </w:r>
      <w:proofErr w:type="spellEnd"/>
      <w:r w:rsidRPr="00685F29">
        <w:rPr>
          <w:rFonts w:ascii="Arial" w:hAnsi="Arial" w:cs="Arial"/>
          <w:sz w:val="24"/>
          <w:szCs w:val="24"/>
          <w:lang w:val="en-CA"/>
        </w:rPr>
        <w:t xml:space="preserve"> </w:t>
      </w:r>
      <w:r w:rsidRPr="00685F29">
        <w:rPr>
          <w:rFonts w:ascii="Arial" w:hAnsi="Arial" w:cs="Arial"/>
          <w:i/>
          <w:sz w:val="24"/>
          <w:szCs w:val="24"/>
          <w:lang w:val="en-CA"/>
        </w:rPr>
        <w:t>good fit</w:t>
      </w:r>
      <w:r w:rsidRPr="00685F29">
        <w:rPr>
          <w:rFonts w:ascii="Arial" w:hAnsi="Arial" w:cs="Arial"/>
          <w:sz w:val="24"/>
          <w:szCs w:val="24"/>
          <w:lang w:val="en-CA"/>
        </w:rPr>
        <w:t xml:space="preserve"> </w:t>
      </w:r>
      <w:proofErr w:type="spellStart"/>
      <w:r w:rsidRPr="00685F29">
        <w:rPr>
          <w:rFonts w:ascii="Arial" w:hAnsi="Arial" w:cs="Arial"/>
          <w:sz w:val="24"/>
          <w:szCs w:val="24"/>
          <w:lang w:val="en-CA"/>
        </w:rPr>
        <w:t>karena</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nilai</w:t>
      </w:r>
      <w:proofErr w:type="spellEnd"/>
      <w:r w:rsidRPr="00685F29">
        <w:rPr>
          <w:rFonts w:ascii="Arial" w:hAnsi="Arial" w:cs="Arial"/>
          <w:sz w:val="24"/>
          <w:szCs w:val="24"/>
          <w:lang w:val="en-CA"/>
        </w:rPr>
        <w:t xml:space="preserve"> CFI </w:t>
      </w:r>
      <w:proofErr w:type="spellStart"/>
      <w:r w:rsidRPr="00685F29">
        <w:rPr>
          <w:rFonts w:ascii="Arial" w:hAnsi="Arial" w:cs="Arial"/>
          <w:sz w:val="24"/>
          <w:szCs w:val="24"/>
          <w:lang w:val="en-CA"/>
        </w:rPr>
        <w:t>lebih</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besar</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dari</w:t>
      </w:r>
      <w:proofErr w:type="spellEnd"/>
      <w:r w:rsidRPr="00685F29">
        <w:rPr>
          <w:rFonts w:ascii="Arial" w:hAnsi="Arial" w:cs="Arial"/>
          <w:sz w:val="24"/>
          <w:szCs w:val="24"/>
          <w:lang w:val="en-CA"/>
        </w:rPr>
        <w:t xml:space="preserve"> 0.90</w:t>
      </w:r>
    </w:p>
    <w:p w14:paraId="5F8DDAB8" w14:textId="1AE5200E" w:rsidR="008F64D7" w:rsidRPr="00685F29" w:rsidRDefault="008F64D7" w:rsidP="00685F29">
      <w:pPr>
        <w:pStyle w:val="ListParagraph"/>
        <w:numPr>
          <w:ilvl w:val="0"/>
          <w:numId w:val="19"/>
        </w:numPr>
        <w:spacing w:after="0" w:line="480" w:lineRule="auto"/>
        <w:jc w:val="both"/>
        <w:rPr>
          <w:rFonts w:ascii="Arial" w:hAnsi="Arial" w:cs="Arial"/>
          <w:sz w:val="24"/>
          <w:szCs w:val="24"/>
        </w:rPr>
      </w:pPr>
      <w:r w:rsidRPr="00685F29">
        <w:rPr>
          <w:rFonts w:ascii="Arial" w:hAnsi="Arial" w:cs="Arial"/>
          <w:sz w:val="24"/>
          <w:szCs w:val="24"/>
          <w:lang w:val="en-CA"/>
        </w:rPr>
        <w:t>Nilai IFI (</w:t>
      </w:r>
      <w:r w:rsidRPr="00685F29">
        <w:rPr>
          <w:rFonts w:ascii="Arial" w:hAnsi="Arial" w:cs="Arial"/>
          <w:i/>
          <w:sz w:val="24"/>
          <w:szCs w:val="24"/>
          <w:lang w:val="en-CA"/>
        </w:rPr>
        <w:t>Incremental Fit Index</w:t>
      </w:r>
      <w:r w:rsidRPr="00685F29">
        <w:rPr>
          <w:rFonts w:ascii="Arial" w:hAnsi="Arial" w:cs="Arial"/>
          <w:sz w:val="24"/>
          <w:szCs w:val="24"/>
          <w:lang w:val="en-CA"/>
        </w:rPr>
        <w:t xml:space="preserve">) model </w:t>
      </w:r>
      <w:proofErr w:type="spellStart"/>
      <w:r w:rsidRPr="00685F29">
        <w:rPr>
          <w:rFonts w:ascii="Arial" w:hAnsi="Arial" w:cs="Arial"/>
          <w:sz w:val="24"/>
          <w:szCs w:val="24"/>
          <w:lang w:val="en-CA"/>
        </w:rPr>
        <w:t>penelitian</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ini</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sebesar</w:t>
      </w:r>
      <w:proofErr w:type="spellEnd"/>
      <w:r w:rsidRPr="00685F29">
        <w:rPr>
          <w:rFonts w:ascii="Arial" w:hAnsi="Arial" w:cs="Arial"/>
          <w:sz w:val="24"/>
          <w:szCs w:val="24"/>
          <w:lang w:val="en-CA"/>
        </w:rPr>
        <w:t xml:space="preserve"> 0,995</w:t>
      </w:r>
      <w:r w:rsidRPr="00685F29">
        <w:rPr>
          <w:rFonts w:ascii="Arial" w:hAnsi="Arial" w:cs="Arial"/>
          <w:sz w:val="24"/>
          <w:szCs w:val="24"/>
        </w:rPr>
        <w:t xml:space="preserve"> </w:t>
      </w:r>
      <w:proofErr w:type="spellStart"/>
      <w:r w:rsidRPr="00685F29">
        <w:rPr>
          <w:rFonts w:ascii="Arial" w:hAnsi="Arial" w:cs="Arial"/>
          <w:sz w:val="24"/>
          <w:szCs w:val="24"/>
          <w:lang w:val="en-CA"/>
        </w:rPr>
        <w:t>menunjukkan</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bahwa</w:t>
      </w:r>
      <w:proofErr w:type="spellEnd"/>
      <w:r w:rsidRPr="00685F29">
        <w:rPr>
          <w:rFonts w:ascii="Arial" w:hAnsi="Arial" w:cs="Arial"/>
          <w:sz w:val="24"/>
          <w:szCs w:val="24"/>
          <w:lang w:val="en-CA"/>
        </w:rPr>
        <w:t xml:space="preserve"> model yang </w:t>
      </w:r>
      <w:proofErr w:type="spellStart"/>
      <w:r w:rsidRPr="00685F29">
        <w:rPr>
          <w:rFonts w:ascii="Arial" w:hAnsi="Arial" w:cs="Arial"/>
          <w:sz w:val="24"/>
          <w:szCs w:val="24"/>
          <w:lang w:val="en-CA"/>
        </w:rPr>
        <w:t>dibentuk</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adalah</w:t>
      </w:r>
      <w:proofErr w:type="spellEnd"/>
      <w:r w:rsidRPr="00685F29">
        <w:rPr>
          <w:rFonts w:ascii="Arial" w:hAnsi="Arial" w:cs="Arial"/>
          <w:sz w:val="24"/>
          <w:szCs w:val="24"/>
          <w:lang w:val="en-CA"/>
        </w:rPr>
        <w:t xml:space="preserve"> </w:t>
      </w:r>
      <w:r w:rsidRPr="00685F29">
        <w:rPr>
          <w:rFonts w:ascii="Arial" w:hAnsi="Arial" w:cs="Arial"/>
          <w:i/>
          <w:sz w:val="24"/>
          <w:szCs w:val="24"/>
          <w:lang w:val="en-CA"/>
        </w:rPr>
        <w:t>good fit</w:t>
      </w:r>
      <w:r w:rsidRPr="00685F29">
        <w:rPr>
          <w:rFonts w:ascii="Arial" w:hAnsi="Arial" w:cs="Arial"/>
          <w:sz w:val="24"/>
          <w:szCs w:val="24"/>
          <w:lang w:val="en-CA"/>
        </w:rPr>
        <w:t xml:space="preserve"> </w:t>
      </w:r>
      <w:proofErr w:type="spellStart"/>
      <w:r w:rsidRPr="00685F29">
        <w:rPr>
          <w:rFonts w:ascii="Arial" w:hAnsi="Arial" w:cs="Arial"/>
          <w:sz w:val="24"/>
          <w:szCs w:val="24"/>
          <w:lang w:val="en-CA"/>
        </w:rPr>
        <w:t>karena</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nilai</w:t>
      </w:r>
      <w:proofErr w:type="spellEnd"/>
      <w:r w:rsidRPr="00685F29">
        <w:rPr>
          <w:rFonts w:ascii="Arial" w:hAnsi="Arial" w:cs="Arial"/>
          <w:sz w:val="24"/>
          <w:szCs w:val="24"/>
          <w:lang w:val="en-CA"/>
        </w:rPr>
        <w:t xml:space="preserve"> IFI </w:t>
      </w:r>
      <w:proofErr w:type="spellStart"/>
      <w:r w:rsidRPr="00685F29">
        <w:rPr>
          <w:rFonts w:ascii="Arial" w:hAnsi="Arial" w:cs="Arial"/>
          <w:sz w:val="24"/>
          <w:szCs w:val="24"/>
          <w:lang w:val="en-CA"/>
        </w:rPr>
        <w:t>lebih</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besar</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dari</w:t>
      </w:r>
      <w:proofErr w:type="spellEnd"/>
      <w:r w:rsidRPr="00685F29">
        <w:rPr>
          <w:rFonts w:ascii="Arial" w:hAnsi="Arial" w:cs="Arial"/>
          <w:sz w:val="24"/>
          <w:szCs w:val="24"/>
          <w:lang w:val="en-CA"/>
        </w:rPr>
        <w:t xml:space="preserve"> 0.90</w:t>
      </w:r>
    </w:p>
    <w:p w14:paraId="600CA20E" w14:textId="22938599" w:rsidR="008F64D7" w:rsidRPr="00685F29" w:rsidRDefault="008F64D7" w:rsidP="00685F29">
      <w:pPr>
        <w:pStyle w:val="ListParagraph"/>
        <w:numPr>
          <w:ilvl w:val="0"/>
          <w:numId w:val="19"/>
        </w:numPr>
        <w:spacing w:after="0" w:line="480" w:lineRule="auto"/>
        <w:jc w:val="both"/>
        <w:rPr>
          <w:rFonts w:ascii="Arial" w:hAnsi="Arial" w:cs="Arial"/>
          <w:sz w:val="24"/>
          <w:szCs w:val="24"/>
        </w:rPr>
      </w:pPr>
      <w:r w:rsidRPr="00685F29">
        <w:rPr>
          <w:rFonts w:ascii="ArialMT" w:hAnsi="ArialMT"/>
          <w:color w:val="000000"/>
          <w:sz w:val="24"/>
          <w:szCs w:val="24"/>
          <w:lang w:val="en-GB"/>
        </w:rPr>
        <w:t>RMR/RMSR (</w:t>
      </w:r>
      <w:r w:rsidRPr="00685F29">
        <w:rPr>
          <w:rFonts w:ascii="Arial-ItalicMT" w:hAnsi="Arial-ItalicMT"/>
          <w:i/>
          <w:iCs/>
          <w:color w:val="000000"/>
          <w:sz w:val="24"/>
          <w:szCs w:val="24"/>
          <w:lang w:val="en-GB"/>
        </w:rPr>
        <w:t>The Root Mean Square Residual</w:t>
      </w:r>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mewakili</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nilai</w:t>
      </w:r>
      <w:proofErr w:type="spellEnd"/>
      <w:r w:rsidRPr="00685F29">
        <w:rPr>
          <w:rFonts w:ascii="ArialMT" w:hAnsi="ArialMT"/>
          <w:color w:val="000000"/>
          <w:sz w:val="24"/>
          <w:szCs w:val="24"/>
          <w:lang w:val="en-GB"/>
        </w:rPr>
        <w:t xml:space="preserve"> rata-rata</w:t>
      </w:r>
      <w:r w:rsidRPr="00685F29">
        <w:rPr>
          <w:rFonts w:ascii="ArialMT" w:hAnsi="ArialMT"/>
          <w:color w:val="000000"/>
          <w:lang w:val="en-GB"/>
        </w:rPr>
        <w:br/>
      </w:r>
      <w:r w:rsidRPr="00685F29">
        <w:rPr>
          <w:rFonts w:ascii="ArialMT" w:hAnsi="ArialMT"/>
          <w:color w:val="000000"/>
          <w:sz w:val="24"/>
          <w:szCs w:val="24"/>
          <w:lang w:val="en-GB"/>
        </w:rPr>
        <w:t xml:space="preserve">residual yang </w:t>
      </w:r>
      <w:proofErr w:type="spellStart"/>
      <w:r w:rsidRPr="00685F29">
        <w:rPr>
          <w:rFonts w:ascii="ArialMT" w:hAnsi="ArialMT"/>
          <w:color w:val="000000"/>
          <w:sz w:val="24"/>
          <w:szCs w:val="24"/>
          <w:lang w:val="en-GB"/>
        </w:rPr>
        <w:t>diperoleh</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dari</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mencocokkan</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matrik</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varian-kovarian</w:t>
      </w:r>
      <w:proofErr w:type="spellEnd"/>
      <w:r w:rsidRPr="00685F29">
        <w:rPr>
          <w:rFonts w:ascii="ArialMT" w:hAnsi="ArialMT"/>
          <w:color w:val="000000"/>
          <w:lang w:val="en-GB"/>
        </w:rPr>
        <w:br/>
      </w:r>
      <w:proofErr w:type="spellStart"/>
      <w:r w:rsidRPr="00685F29">
        <w:rPr>
          <w:rFonts w:ascii="ArialMT" w:hAnsi="ArialMT"/>
          <w:color w:val="000000"/>
          <w:sz w:val="24"/>
          <w:szCs w:val="24"/>
          <w:lang w:val="en-GB"/>
        </w:rPr>
        <w:t>teramati</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sehingga</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sukar</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untuk</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diinterpretasikan</w:t>
      </w:r>
      <w:proofErr w:type="spellEnd"/>
      <w:r w:rsidRPr="00685F29">
        <w:rPr>
          <w:rFonts w:ascii="ArialMT" w:hAnsi="ArialMT"/>
          <w:color w:val="000000"/>
          <w:sz w:val="24"/>
          <w:szCs w:val="24"/>
          <w:lang w:val="en-GB"/>
        </w:rPr>
        <w:t>. Standardized RMR</w:t>
      </w:r>
      <w:r w:rsidRPr="00685F29">
        <w:rPr>
          <w:rFonts w:ascii="ArialMT" w:hAnsi="ArialMT"/>
          <w:color w:val="000000"/>
          <w:lang w:val="en-GB"/>
        </w:rPr>
        <w:br/>
      </w:r>
      <w:proofErr w:type="spellStart"/>
      <w:r w:rsidRPr="00685F29">
        <w:rPr>
          <w:rFonts w:ascii="ArialMT" w:hAnsi="ArialMT"/>
          <w:color w:val="000000"/>
          <w:sz w:val="24"/>
          <w:szCs w:val="24"/>
          <w:lang w:val="en-GB"/>
        </w:rPr>
        <w:t>mewakili</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nilai</w:t>
      </w:r>
      <w:proofErr w:type="spellEnd"/>
      <w:r w:rsidRPr="00685F29">
        <w:rPr>
          <w:rFonts w:ascii="ArialMT" w:hAnsi="ArialMT"/>
          <w:color w:val="000000"/>
          <w:sz w:val="24"/>
          <w:szCs w:val="24"/>
          <w:lang w:val="en-GB"/>
        </w:rPr>
        <w:t xml:space="preserve"> rata-rata </w:t>
      </w:r>
      <w:proofErr w:type="spellStart"/>
      <w:r w:rsidRPr="00685F29">
        <w:rPr>
          <w:rFonts w:ascii="ArialMT" w:hAnsi="ArialMT"/>
          <w:color w:val="000000"/>
          <w:sz w:val="24"/>
          <w:szCs w:val="24"/>
          <w:lang w:val="en-GB"/>
        </w:rPr>
        <w:t>seluruh</w:t>
      </w:r>
      <w:proofErr w:type="spellEnd"/>
      <w:r w:rsidRPr="00685F29">
        <w:rPr>
          <w:rFonts w:ascii="ArialMT" w:hAnsi="ArialMT"/>
          <w:color w:val="000000"/>
          <w:sz w:val="24"/>
          <w:szCs w:val="24"/>
          <w:lang w:val="en-GB"/>
        </w:rPr>
        <w:t xml:space="preserve"> residual dan </w:t>
      </w:r>
      <w:proofErr w:type="spellStart"/>
      <w:r w:rsidRPr="00685F29">
        <w:rPr>
          <w:rFonts w:ascii="ArialMT" w:hAnsi="ArialMT"/>
          <w:color w:val="000000"/>
          <w:sz w:val="24"/>
          <w:szCs w:val="24"/>
          <w:lang w:val="en-GB"/>
        </w:rPr>
        <w:t>mempunyai</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rentang</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dari</w:t>
      </w:r>
      <w:proofErr w:type="spellEnd"/>
      <w:r w:rsidRPr="00685F29">
        <w:rPr>
          <w:rFonts w:ascii="ArialMT" w:hAnsi="ArialMT"/>
          <w:color w:val="000000"/>
          <w:sz w:val="24"/>
          <w:szCs w:val="24"/>
          <w:lang w:val="en-GB"/>
        </w:rPr>
        <w:t xml:space="preserve">        0-1. Pada model </w:t>
      </w:r>
      <w:proofErr w:type="spellStart"/>
      <w:r w:rsidRPr="00685F29">
        <w:rPr>
          <w:rFonts w:ascii="ArialMT" w:hAnsi="ArialMT"/>
          <w:color w:val="000000"/>
          <w:sz w:val="24"/>
          <w:szCs w:val="24"/>
          <w:lang w:val="en-GB"/>
        </w:rPr>
        <w:t>ini</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hasil</w:t>
      </w:r>
      <w:proofErr w:type="spellEnd"/>
      <w:r w:rsidRPr="00685F29">
        <w:rPr>
          <w:rFonts w:ascii="ArialMT" w:hAnsi="ArialMT"/>
          <w:color w:val="000000"/>
          <w:sz w:val="24"/>
          <w:szCs w:val="24"/>
          <w:lang w:val="en-GB"/>
        </w:rPr>
        <w:t xml:space="preserve"> RMR </w:t>
      </w:r>
      <w:proofErr w:type="spellStart"/>
      <w:r w:rsidRPr="00685F29">
        <w:rPr>
          <w:rFonts w:ascii="ArialMT" w:hAnsi="ArialMT"/>
          <w:color w:val="000000"/>
          <w:sz w:val="24"/>
          <w:szCs w:val="24"/>
          <w:lang w:val="en-GB"/>
        </w:rPr>
        <w:t>diperoleh</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sebesar</w:t>
      </w:r>
      <w:proofErr w:type="spellEnd"/>
      <w:r w:rsidRPr="00685F29">
        <w:rPr>
          <w:rFonts w:ascii="ArialMT" w:hAnsi="ArialMT"/>
          <w:color w:val="000000"/>
          <w:sz w:val="24"/>
          <w:szCs w:val="24"/>
          <w:lang w:val="en-GB"/>
        </w:rPr>
        <w:t xml:space="preserve"> 0.035 (0.035&lt;0.05), </w:t>
      </w:r>
      <w:proofErr w:type="spellStart"/>
      <w:r w:rsidRPr="00685F29">
        <w:rPr>
          <w:rFonts w:ascii="ArialMT" w:hAnsi="ArialMT"/>
          <w:color w:val="000000"/>
          <w:sz w:val="24"/>
          <w:szCs w:val="24"/>
          <w:lang w:val="en-GB"/>
        </w:rPr>
        <w:t>berarti</w:t>
      </w:r>
      <w:proofErr w:type="spellEnd"/>
      <w:r w:rsidRPr="00685F29">
        <w:rPr>
          <w:rFonts w:ascii="ArialMT" w:hAnsi="ArialMT"/>
          <w:color w:val="000000"/>
          <w:sz w:val="24"/>
          <w:szCs w:val="24"/>
          <w:lang w:val="en-GB"/>
        </w:rPr>
        <w:t xml:space="preserve"> model </w:t>
      </w:r>
      <w:proofErr w:type="spellStart"/>
      <w:r w:rsidRPr="00685F29">
        <w:rPr>
          <w:rFonts w:ascii="ArialMT" w:hAnsi="ArialMT"/>
          <w:color w:val="000000"/>
          <w:sz w:val="24"/>
          <w:szCs w:val="24"/>
          <w:lang w:val="en-GB"/>
        </w:rPr>
        <w:t>dalam</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penelitian</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ini</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masuk</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kedalam</w:t>
      </w:r>
      <w:proofErr w:type="spellEnd"/>
      <w:r w:rsidRPr="00685F29">
        <w:rPr>
          <w:rFonts w:ascii="ArialMT" w:hAnsi="ArialMT"/>
          <w:color w:val="000000"/>
          <w:sz w:val="24"/>
          <w:szCs w:val="24"/>
          <w:lang w:val="en-GB"/>
        </w:rPr>
        <w:t xml:space="preserve"> </w:t>
      </w:r>
      <w:proofErr w:type="spellStart"/>
      <w:r w:rsidRPr="00685F29">
        <w:rPr>
          <w:rFonts w:ascii="ArialMT" w:hAnsi="ArialMT"/>
          <w:color w:val="000000"/>
          <w:sz w:val="24"/>
          <w:szCs w:val="24"/>
          <w:lang w:val="en-GB"/>
        </w:rPr>
        <w:t>kategori</w:t>
      </w:r>
      <w:proofErr w:type="spellEnd"/>
      <w:r w:rsidRPr="00685F29">
        <w:rPr>
          <w:rFonts w:ascii="ArialMT" w:hAnsi="ArialMT"/>
          <w:color w:val="000000"/>
          <w:sz w:val="24"/>
          <w:szCs w:val="24"/>
          <w:lang w:val="en-GB"/>
        </w:rPr>
        <w:t xml:space="preserve"> </w:t>
      </w:r>
      <w:r w:rsidRPr="00685F29">
        <w:rPr>
          <w:rFonts w:ascii="Arial-ItalicMT" w:hAnsi="Arial-ItalicMT"/>
          <w:i/>
          <w:iCs/>
          <w:color w:val="000000"/>
          <w:sz w:val="24"/>
          <w:szCs w:val="24"/>
          <w:lang w:val="en-GB"/>
        </w:rPr>
        <w:t>good fit</w:t>
      </w:r>
      <w:r w:rsidRPr="00685F29">
        <w:rPr>
          <w:rFonts w:ascii="ArialMT" w:hAnsi="ArialMT"/>
          <w:color w:val="000000"/>
          <w:sz w:val="24"/>
          <w:szCs w:val="24"/>
          <w:lang w:val="en-GB"/>
        </w:rPr>
        <w:t>.</w:t>
      </w:r>
    </w:p>
    <w:p w14:paraId="5FB1CB6D" w14:textId="72C26DFC" w:rsidR="008F64D7" w:rsidRPr="00685F29" w:rsidRDefault="008F64D7" w:rsidP="00685F29">
      <w:pPr>
        <w:pStyle w:val="ListParagraph"/>
        <w:numPr>
          <w:ilvl w:val="0"/>
          <w:numId w:val="19"/>
        </w:numPr>
        <w:spacing w:after="0" w:line="480" w:lineRule="auto"/>
        <w:jc w:val="both"/>
        <w:rPr>
          <w:rFonts w:ascii="Arial" w:hAnsi="Arial" w:cs="Arial"/>
          <w:sz w:val="24"/>
          <w:szCs w:val="24"/>
        </w:rPr>
      </w:pPr>
      <w:r w:rsidRPr="00685F29">
        <w:rPr>
          <w:rFonts w:ascii="Arial" w:hAnsi="Arial" w:cs="Arial"/>
          <w:sz w:val="24"/>
          <w:szCs w:val="24"/>
          <w:lang w:val="en-CA"/>
        </w:rPr>
        <w:t>Nilai PGFI (</w:t>
      </w:r>
      <w:r w:rsidRPr="00685F29">
        <w:rPr>
          <w:rFonts w:ascii="Arial" w:hAnsi="Arial" w:cs="Arial"/>
          <w:i/>
          <w:sz w:val="24"/>
          <w:szCs w:val="24"/>
          <w:lang w:val="en-CA"/>
        </w:rPr>
        <w:t>Parsimonious Goodness of Fit</w:t>
      </w:r>
      <w:r w:rsidRPr="00685F29">
        <w:rPr>
          <w:rFonts w:ascii="Arial" w:hAnsi="Arial" w:cs="Arial"/>
          <w:sz w:val="24"/>
          <w:szCs w:val="24"/>
          <w:lang w:val="en-CA"/>
        </w:rPr>
        <w:t xml:space="preserve">) model </w:t>
      </w:r>
      <w:proofErr w:type="spellStart"/>
      <w:r w:rsidRPr="00685F29">
        <w:rPr>
          <w:rFonts w:ascii="Arial" w:hAnsi="Arial" w:cs="Arial"/>
          <w:sz w:val="24"/>
          <w:szCs w:val="24"/>
          <w:lang w:val="en-CA"/>
        </w:rPr>
        <w:t>penelitian</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sebesar</w:t>
      </w:r>
      <w:proofErr w:type="spellEnd"/>
      <w:r w:rsidRPr="00685F29">
        <w:rPr>
          <w:rFonts w:ascii="Arial" w:hAnsi="Arial" w:cs="Arial"/>
          <w:sz w:val="24"/>
          <w:szCs w:val="24"/>
          <w:lang w:val="en-CA"/>
        </w:rPr>
        <w:t xml:space="preserve"> </w:t>
      </w:r>
      <w:r w:rsidRPr="00685F29">
        <w:rPr>
          <w:rFonts w:ascii="Arial" w:hAnsi="Arial" w:cs="Arial"/>
          <w:sz w:val="24"/>
          <w:szCs w:val="24"/>
          <w:lang w:val="en"/>
        </w:rPr>
        <w:t xml:space="preserve">0,945 </w:t>
      </w:r>
      <w:proofErr w:type="spellStart"/>
      <w:r w:rsidRPr="00685F29">
        <w:rPr>
          <w:rFonts w:ascii="Arial" w:hAnsi="Arial" w:cs="Arial"/>
          <w:sz w:val="24"/>
          <w:szCs w:val="24"/>
          <w:lang w:val="en-CA"/>
        </w:rPr>
        <w:t>menunjukkan</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bahwa</w:t>
      </w:r>
      <w:proofErr w:type="spellEnd"/>
      <w:r w:rsidRPr="00685F29">
        <w:rPr>
          <w:rFonts w:ascii="Arial" w:hAnsi="Arial" w:cs="Arial"/>
          <w:sz w:val="24"/>
          <w:szCs w:val="24"/>
          <w:lang w:val="en-CA"/>
        </w:rPr>
        <w:t xml:space="preserve"> model </w:t>
      </w:r>
      <w:proofErr w:type="spellStart"/>
      <w:r w:rsidRPr="00685F29">
        <w:rPr>
          <w:rFonts w:ascii="Arial" w:hAnsi="Arial" w:cs="Arial"/>
          <w:sz w:val="24"/>
          <w:szCs w:val="24"/>
          <w:lang w:val="en-CA"/>
        </w:rPr>
        <w:t>parsimoni</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adalah</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baik</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dimana</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nilai</w:t>
      </w:r>
      <w:proofErr w:type="spellEnd"/>
      <w:r w:rsidRPr="00685F29">
        <w:rPr>
          <w:rFonts w:ascii="Arial" w:hAnsi="Arial" w:cs="Arial"/>
          <w:sz w:val="24"/>
          <w:szCs w:val="24"/>
          <w:lang w:val="en-CA"/>
        </w:rPr>
        <w:t xml:space="preserve"> GFI </w:t>
      </w:r>
      <w:proofErr w:type="spellStart"/>
      <w:r w:rsidRPr="00685F29">
        <w:rPr>
          <w:rFonts w:ascii="Arial" w:hAnsi="Arial" w:cs="Arial"/>
          <w:sz w:val="24"/>
          <w:szCs w:val="24"/>
          <w:lang w:val="en-CA"/>
        </w:rPr>
        <w:t>berkisar</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antara</w:t>
      </w:r>
      <w:proofErr w:type="spellEnd"/>
      <w:r w:rsidRPr="00685F29">
        <w:rPr>
          <w:rFonts w:ascii="Arial" w:hAnsi="Arial" w:cs="Arial"/>
          <w:sz w:val="24"/>
          <w:szCs w:val="24"/>
          <w:lang w:val="en-CA"/>
        </w:rPr>
        <w:t xml:space="preserve"> 0 – 1, </w:t>
      </w:r>
      <w:proofErr w:type="spellStart"/>
      <w:r w:rsidRPr="00685F29">
        <w:rPr>
          <w:rFonts w:ascii="Arial" w:hAnsi="Arial" w:cs="Arial"/>
          <w:sz w:val="24"/>
          <w:szCs w:val="24"/>
          <w:lang w:val="en-CA"/>
        </w:rPr>
        <w:t>artinya</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bahwa</w:t>
      </w:r>
      <w:proofErr w:type="spellEnd"/>
      <w:r w:rsidRPr="00685F29">
        <w:rPr>
          <w:rFonts w:ascii="Arial" w:hAnsi="Arial" w:cs="Arial"/>
          <w:sz w:val="24"/>
          <w:szCs w:val="24"/>
          <w:lang w:val="en-CA"/>
        </w:rPr>
        <w:t xml:space="preserve"> model </w:t>
      </w:r>
      <w:proofErr w:type="spellStart"/>
      <w:r w:rsidRPr="00685F29">
        <w:rPr>
          <w:rFonts w:ascii="Arial" w:hAnsi="Arial" w:cs="Arial"/>
          <w:sz w:val="24"/>
          <w:szCs w:val="24"/>
          <w:lang w:val="en-CA"/>
        </w:rPr>
        <w:t>mempunyai</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kehematan</w:t>
      </w:r>
      <w:proofErr w:type="spellEnd"/>
      <w:r w:rsidRPr="00685F29">
        <w:rPr>
          <w:rFonts w:ascii="Arial" w:hAnsi="Arial" w:cs="Arial"/>
          <w:sz w:val="24"/>
          <w:szCs w:val="24"/>
          <w:lang w:val="en-CA"/>
        </w:rPr>
        <w:t xml:space="preserve"> yang </w:t>
      </w:r>
      <w:proofErr w:type="spellStart"/>
      <w:r w:rsidRPr="00685F29">
        <w:rPr>
          <w:rFonts w:ascii="Arial" w:hAnsi="Arial" w:cs="Arial"/>
          <w:sz w:val="24"/>
          <w:szCs w:val="24"/>
          <w:lang w:val="en-CA"/>
        </w:rPr>
        <w:t>tinggi</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karena</w:t>
      </w:r>
      <w:proofErr w:type="spellEnd"/>
      <w:r w:rsidRPr="00685F29">
        <w:rPr>
          <w:rFonts w:ascii="Arial" w:hAnsi="Arial" w:cs="Arial"/>
          <w:sz w:val="24"/>
          <w:szCs w:val="24"/>
          <w:lang w:val="en-CA"/>
        </w:rPr>
        <w:t xml:space="preserve"> parameter yang </w:t>
      </w:r>
      <w:proofErr w:type="spellStart"/>
      <w:r w:rsidRPr="00685F29">
        <w:rPr>
          <w:rFonts w:ascii="Arial" w:hAnsi="Arial" w:cs="Arial"/>
          <w:sz w:val="24"/>
          <w:szCs w:val="24"/>
          <w:lang w:val="en-CA"/>
        </w:rPr>
        <w:t>digunakan</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lebih</w:t>
      </w:r>
      <w:proofErr w:type="spellEnd"/>
      <w:r w:rsidRPr="00685F29">
        <w:rPr>
          <w:rFonts w:ascii="Arial" w:hAnsi="Arial" w:cs="Arial"/>
          <w:sz w:val="24"/>
          <w:szCs w:val="24"/>
          <w:lang w:val="en-CA"/>
        </w:rPr>
        <w:t xml:space="preserve"> </w:t>
      </w:r>
      <w:proofErr w:type="spellStart"/>
      <w:r w:rsidRPr="00685F29">
        <w:rPr>
          <w:rFonts w:ascii="Arial" w:hAnsi="Arial" w:cs="Arial"/>
          <w:sz w:val="24"/>
          <w:szCs w:val="24"/>
          <w:lang w:val="en-CA"/>
        </w:rPr>
        <w:t>sedikit</w:t>
      </w:r>
      <w:proofErr w:type="spellEnd"/>
      <w:r w:rsidRPr="00685F29">
        <w:rPr>
          <w:rFonts w:ascii="Arial" w:hAnsi="Arial" w:cs="Arial"/>
          <w:sz w:val="24"/>
          <w:szCs w:val="24"/>
          <w:lang w:val="en-CA"/>
        </w:rPr>
        <w:t>.</w:t>
      </w:r>
    </w:p>
    <w:p w14:paraId="2CC40C57" w14:textId="74355F03" w:rsidR="00C86816" w:rsidRDefault="00C86816" w:rsidP="00C86816">
      <w:pPr>
        <w:spacing w:after="0" w:line="480" w:lineRule="auto"/>
        <w:ind w:left="720" w:firstLine="567"/>
        <w:jc w:val="both"/>
        <w:rPr>
          <w:rFonts w:ascii="Arial" w:hAnsi="Arial" w:cs="Arial"/>
          <w:sz w:val="24"/>
        </w:rPr>
      </w:pPr>
      <w:r w:rsidRPr="00C86816">
        <w:rPr>
          <w:rFonts w:ascii="Arial" w:hAnsi="Arial" w:cs="Arial"/>
          <w:sz w:val="24"/>
        </w:rPr>
        <w:lastRenderedPageBreak/>
        <w:t xml:space="preserve">Hasil </w:t>
      </w:r>
      <w:proofErr w:type="spellStart"/>
      <w:r w:rsidRPr="00C86816">
        <w:rPr>
          <w:rFonts w:ascii="Arial" w:hAnsi="Arial" w:cs="Arial"/>
          <w:sz w:val="24"/>
        </w:rPr>
        <w:t>ukuran</w:t>
      </w:r>
      <w:proofErr w:type="spellEnd"/>
      <w:r w:rsidRPr="00C86816">
        <w:rPr>
          <w:rFonts w:ascii="Arial" w:hAnsi="Arial" w:cs="Arial"/>
          <w:sz w:val="24"/>
        </w:rPr>
        <w:t xml:space="preserve"> </w:t>
      </w:r>
      <w:proofErr w:type="spellStart"/>
      <w:r w:rsidRPr="00C86816">
        <w:rPr>
          <w:rFonts w:ascii="Arial" w:hAnsi="Arial" w:cs="Arial"/>
          <w:sz w:val="24"/>
        </w:rPr>
        <w:t>kesesuaian</w:t>
      </w:r>
      <w:proofErr w:type="spellEnd"/>
      <w:r w:rsidRPr="00C86816">
        <w:rPr>
          <w:rFonts w:ascii="Arial" w:hAnsi="Arial" w:cs="Arial"/>
          <w:sz w:val="24"/>
        </w:rPr>
        <w:t xml:space="preserve"> model </w:t>
      </w:r>
      <w:proofErr w:type="spellStart"/>
      <w:r w:rsidRPr="00C86816">
        <w:rPr>
          <w:rFonts w:ascii="Arial" w:hAnsi="Arial" w:cs="Arial"/>
          <w:sz w:val="24"/>
        </w:rPr>
        <w:t>menunjukkan</w:t>
      </w:r>
      <w:proofErr w:type="spellEnd"/>
      <w:r w:rsidRPr="00C86816">
        <w:rPr>
          <w:rFonts w:ascii="Arial" w:hAnsi="Arial" w:cs="Arial"/>
          <w:sz w:val="24"/>
        </w:rPr>
        <w:t xml:space="preserve"> model yang </w:t>
      </w:r>
      <w:proofErr w:type="spellStart"/>
      <w:r w:rsidRPr="00C86816">
        <w:rPr>
          <w:rFonts w:ascii="Arial" w:hAnsi="Arial" w:cs="Arial"/>
          <w:sz w:val="24"/>
        </w:rPr>
        <w:t>diperoleh</w:t>
      </w:r>
      <w:proofErr w:type="spellEnd"/>
      <w:r w:rsidRPr="00C86816">
        <w:rPr>
          <w:rFonts w:ascii="Arial" w:hAnsi="Arial" w:cs="Arial"/>
          <w:sz w:val="24"/>
        </w:rPr>
        <w:t xml:space="preserve"> </w:t>
      </w:r>
      <w:proofErr w:type="spellStart"/>
      <w:r w:rsidRPr="00C86816">
        <w:rPr>
          <w:rFonts w:ascii="Arial" w:hAnsi="Arial" w:cs="Arial"/>
          <w:sz w:val="24"/>
        </w:rPr>
        <w:t>memenuhi</w:t>
      </w:r>
      <w:proofErr w:type="spellEnd"/>
      <w:r w:rsidRPr="00C86816">
        <w:rPr>
          <w:rFonts w:ascii="Arial" w:hAnsi="Arial" w:cs="Arial"/>
          <w:sz w:val="24"/>
        </w:rPr>
        <w:t xml:space="preserve"> </w:t>
      </w:r>
      <w:proofErr w:type="spellStart"/>
      <w:r w:rsidRPr="00C86816">
        <w:rPr>
          <w:rFonts w:ascii="Arial" w:hAnsi="Arial" w:cs="Arial"/>
          <w:sz w:val="24"/>
        </w:rPr>
        <w:t>seluruh</w:t>
      </w:r>
      <w:proofErr w:type="spellEnd"/>
      <w:r w:rsidRPr="00C86816">
        <w:rPr>
          <w:rFonts w:ascii="Arial" w:hAnsi="Arial" w:cs="Arial"/>
          <w:sz w:val="24"/>
        </w:rPr>
        <w:t xml:space="preserve"> </w:t>
      </w:r>
      <w:proofErr w:type="spellStart"/>
      <w:r w:rsidRPr="00C86816">
        <w:rPr>
          <w:rFonts w:ascii="Arial" w:hAnsi="Arial" w:cs="Arial"/>
          <w:sz w:val="24"/>
        </w:rPr>
        <w:t>kriteria</w:t>
      </w:r>
      <w:proofErr w:type="spellEnd"/>
      <w:r w:rsidRPr="00C86816">
        <w:rPr>
          <w:rFonts w:ascii="Arial" w:hAnsi="Arial" w:cs="Arial"/>
          <w:sz w:val="24"/>
        </w:rPr>
        <w:t xml:space="preserve"> GOF</w:t>
      </w:r>
      <w:r w:rsidR="003E7D38">
        <w:rPr>
          <w:rFonts w:ascii="Arial" w:hAnsi="Arial" w:cs="Arial"/>
          <w:sz w:val="24"/>
        </w:rPr>
        <w:t xml:space="preserve"> </w:t>
      </w:r>
      <w:r w:rsidR="003E7D38" w:rsidRPr="00C86816">
        <w:rPr>
          <w:rFonts w:ascii="Arial" w:hAnsi="Arial" w:cs="Arial"/>
          <w:sz w:val="24"/>
        </w:rPr>
        <w:t>(</w:t>
      </w:r>
      <w:r w:rsidR="003E7D38" w:rsidRPr="001D46DE">
        <w:rPr>
          <w:rFonts w:ascii="Arial" w:hAnsi="Arial" w:cs="Arial"/>
          <w:i/>
          <w:iCs/>
          <w:sz w:val="24"/>
        </w:rPr>
        <w:t>Goodness of Fit measures</w:t>
      </w:r>
      <w:r w:rsidR="003E7D38" w:rsidRPr="00C86816">
        <w:rPr>
          <w:rFonts w:ascii="Arial" w:hAnsi="Arial" w:cs="Arial"/>
          <w:sz w:val="24"/>
        </w:rPr>
        <w:t>)</w:t>
      </w:r>
      <w:r w:rsidR="003E7D38">
        <w:rPr>
          <w:rFonts w:ascii="Arial" w:hAnsi="Arial" w:cs="Arial"/>
          <w:sz w:val="24"/>
        </w:rPr>
        <w:t xml:space="preserve">, </w:t>
      </w:r>
      <w:proofErr w:type="spellStart"/>
      <w:r w:rsidR="003E7D38">
        <w:rPr>
          <w:rFonts w:ascii="Arial" w:hAnsi="Arial" w:cs="Arial"/>
          <w:sz w:val="24"/>
        </w:rPr>
        <w:t>sehingga</w:t>
      </w:r>
      <w:proofErr w:type="spellEnd"/>
      <w:r w:rsidR="003E7D38">
        <w:rPr>
          <w:rFonts w:ascii="Arial" w:hAnsi="Arial" w:cs="Arial"/>
          <w:sz w:val="24"/>
        </w:rPr>
        <w:t xml:space="preserve"> </w:t>
      </w:r>
      <w:proofErr w:type="spellStart"/>
      <w:r w:rsidRPr="00C86816">
        <w:rPr>
          <w:rFonts w:ascii="Arial" w:hAnsi="Arial" w:cs="Arial"/>
          <w:sz w:val="24"/>
        </w:rPr>
        <w:t>menunjukkan</w:t>
      </w:r>
      <w:proofErr w:type="spellEnd"/>
      <w:r w:rsidRPr="00C86816">
        <w:rPr>
          <w:rFonts w:ascii="Arial" w:hAnsi="Arial" w:cs="Arial"/>
          <w:sz w:val="24"/>
        </w:rPr>
        <w:t xml:space="preserve"> model “</w:t>
      </w:r>
      <w:proofErr w:type="spellStart"/>
      <w:r w:rsidR="001D46DE">
        <w:rPr>
          <w:rFonts w:ascii="Arial" w:hAnsi="Arial" w:cs="Arial"/>
          <w:sz w:val="24"/>
        </w:rPr>
        <w:t>Kepemimpinan</w:t>
      </w:r>
      <w:proofErr w:type="spellEnd"/>
      <w:r w:rsidR="001D46DE">
        <w:rPr>
          <w:rFonts w:ascii="Arial" w:hAnsi="Arial" w:cs="Arial"/>
          <w:sz w:val="24"/>
        </w:rPr>
        <w:t xml:space="preserve">, </w:t>
      </w:r>
      <w:proofErr w:type="spellStart"/>
      <w:r w:rsidR="001D46DE">
        <w:rPr>
          <w:rFonts w:ascii="Arial" w:hAnsi="Arial" w:cs="Arial"/>
          <w:sz w:val="24"/>
        </w:rPr>
        <w:t>Kompetensi</w:t>
      </w:r>
      <w:proofErr w:type="spellEnd"/>
      <w:r w:rsidR="001D46DE">
        <w:rPr>
          <w:rFonts w:ascii="Arial" w:hAnsi="Arial" w:cs="Arial"/>
          <w:sz w:val="24"/>
        </w:rPr>
        <w:t xml:space="preserve"> Teknis dan </w:t>
      </w:r>
      <w:proofErr w:type="spellStart"/>
      <w:r w:rsidR="001D46DE">
        <w:rPr>
          <w:rFonts w:ascii="Arial" w:hAnsi="Arial" w:cs="Arial"/>
          <w:sz w:val="24"/>
        </w:rPr>
        <w:t>Budaya</w:t>
      </w:r>
      <w:proofErr w:type="spellEnd"/>
      <w:r w:rsidR="001D46DE">
        <w:rPr>
          <w:rFonts w:ascii="Arial" w:hAnsi="Arial" w:cs="Arial"/>
          <w:sz w:val="24"/>
        </w:rPr>
        <w:t xml:space="preserve"> </w:t>
      </w:r>
      <w:proofErr w:type="spellStart"/>
      <w:r w:rsidR="001D46DE">
        <w:rPr>
          <w:rFonts w:ascii="Arial" w:hAnsi="Arial" w:cs="Arial"/>
          <w:sz w:val="24"/>
        </w:rPr>
        <w:t>Organisasi</w:t>
      </w:r>
      <w:proofErr w:type="spellEnd"/>
      <w:r w:rsidR="001D46DE">
        <w:rPr>
          <w:rFonts w:ascii="Arial" w:hAnsi="Arial" w:cs="Arial"/>
          <w:sz w:val="24"/>
        </w:rPr>
        <w:t xml:space="preserve"> </w:t>
      </w:r>
      <w:proofErr w:type="spellStart"/>
      <w:r w:rsidR="001D46DE">
        <w:rPr>
          <w:rFonts w:ascii="Arial" w:hAnsi="Arial" w:cs="Arial"/>
          <w:sz w:val="24"/>
        </w:rPr>
        <w:t>terhadap</w:t>
      </w:r>
      <w:proofErr w:type="spellEnd"/>
      <w:r w:rsidR="001D46DE">
        <w:rPr>
          <w:rFonts w:ascii="Arial" w:hAnsi="Arial" w:cs="Arial"/>
          <w:sz w:val="24"/>
        </w:rPr>
        <w:t xml:space="preserve"> </w:t>
      </w:r>
      <w:proofErr w:type="spellStart"/>
      <w:r w:rsidR="001D46DE">
        <w:rPr>
          <w:rFonts w:ascii="Arial" w:hAnsi="Arial" w:cs="Arial"/>
          <w:sz w:val="24"/>
        </w:rPr>
        <w:t>penerapan</w:t>
      </w:r>
      <w:proofErr w:type="spellEnd"/>
      <w:r w:rsidR="001D46DE">
        <w:rPr>
          <w:rFonts w:ascii="Arial" w:hAnsi="Arial" w:cs="Arial"/>
          <w:sz w:val="24"/>
        </w:rPr>
        <w:t xml:space="preserve"> </w:t>
      </w:r>
      <w:r w:rsidR="001D46DE" w:rsidRPr="001D46DE">
        <w:rPr>
          <w:rFonts w:ascii="Arial" w:hAnsi="Arial" w:cs="Arial"/>
          <w:i/>
          <w:iCs/>
          <w:sz w:val="24"/>
        </w:rPr>
        <w:t xml:space="preserve">Total Quality </w:t>
      </w:r>
      <w:r w:rsidR="001D46DE">
        <w:rPr>
          <w:rFonts w:ascii="Arial" w:hAnsi="Arial" w:cs="Arial"/>
          <w:i/>
          <w:iCs/>
          <w:sz w:val="24"/>
        </w:rPr>
        <w:t>M</w:t>
      </w:r>
      <w:r w:rsidR="001D46DE" w:rsidRPr="001D46DE">
        <w:rPr>
          <w:rFonts w:ascii="Arial" w:hAnsi="Arial" w:cs="Arial"/>
          <w:i/>
          <w:iCs/>
          <w:sz w:val="24"/>
        </w:rPr>
        <w:t>anagement</w:t>
      </w:r>
      <w:r w:rsidR="001D46DE">
        <w:rPr>
          <w:rFonts w:ascii="Arial" w:hAnsi="Arial" w:cs="Arial"/>
          <w:sz w:val="24"/>
        </w:rPr>
        <w:t xml:space="preserve"> </w:t>
      </w:r>
      <w:proofErr w:type="spellStart"/>
      <w:r w:rsidR="001D46DE">
        <w:rPr>
          <w:rFonts w:ascii="Arial" w:hAnsi="Arial" w:cs="Arial"/>
          <w:sz w:val="24"/>
        </w:rPr>
        <w:t>serta</w:t>
      </w:r>
      <w:proofErr w:type="spellEnd"/>
      <w:r w:rsidR="001D46DE">
        <w:rPr>
          <w:rFonts w:ascii="Arial" w:hAnsi="Arial" w:cs="Arial"/>
          <w:sz w:val="24"/>
        </w:rPr>
        <w:t xml:space="preserve"> </w:t>
      </w:r>
      <w:proofErr w:type="spellStart"/>
      <w:r w:rsidR="001D46DE">
        <w:rPr>
          <w:rFonts w:ascii="Arial" w:hAnsi="Arial" w:cs="Arial"/>
          <w:sz w:val="24"/>
        </w:rPr>
        <w:t>dampaknya</w:t>
      </w:r>
      <w:proofErr w:type="spellEnd"/>
      <w:r w:rsidR="001D46DE">
        <w:rPr>
          <w:rFonts w:ascii="Arial" w:hAnsi="Arial" w:cs="Arial"/>
          <w:sz w:val="24"/>
        </w:rPr>
        <w:t xml:space="preserve"> </w:t>
      </w:r>
      <w:proofErr w:type="spellStart"/>
      <w:r w:rsidR="001D46DE">
        <w:rPr>
          <w:rFonts w:ascii="Arial" w:hAnsi="Arial" w:cs="Arial"/>
          <w:sz w:val="24"/>
        </w:rPr>
        <w:t>terhadap</w:t>
      </w:r>
      <w:proofErr w:type="spellEnd"/>
      <w:r w:rsidR="001D46DE">
        <w:rPr>
          <w:rFonts w:ascii="Arial" w:hAnsi="Arial" w:cs="Arial"/>
          <w:sz w:val="24"/>
        </w:rPr>
        <w:t xml:space="preserve"> Kinerja </w:t>
      </w:r>
      <w:proofErr w:type="spellStart"/>
      <w:r w:rsidR="001D46DE">
        <w:rPr>
          <w:rFonts w:ascii="Arial" w:hAnsi="Arial" w:cs="Arial"/>
          <w:sz w:val="24"/>
        </w:rPr>
        <w:t>Operasional</w:t>
      </w:r>
      <w:proofErr w:type="spellEnd"/>
      <w:r w:rsidRPr="00C86816">
        <w:rPr>
          <w:rFonts w:ascii="Arial" w:hAnsi="Arial" w:cs="Arial"/>
          <w:sz w:val="24"/>
        </w:rPr>
        <w:t xml:space="preserve">” </w:t>
      </w:r>
      <w:proofErr w:type="spellStart"/>
      <w:r w:rsidRPr="00C86816">
        <w:rPr>
          <w:rFonts w:ascii="Arial" w:hAnsi="Arial" w:cs="Arial"/>
          <w:sz w:val="24"/>
        </w:rPr>
        <w:t>merupakan</w:t>
      </w:r>
      <w:proofErr w:type="spellEnd"/>
      <w:r w:rsidRPr="00C86816">
        <w:rPr>
          <w:rFonts w:ascii="Arial" w:hAnsi="Arial" w:cs="Arial"/>
          <w:sz w:val="24"/>
        </w:rPr>
        <w:t xml:space="preserve"> model yang </w:t>
      </w:r>
      <w:proofErr w:type="spellStart"/>
      <w:r w:rsidRPr="00C86816">
        <w:rPr>
          <w:rFonts w:ascii="Arial" w:hAnsi="Arial" w:cs="Arial"/>
          <w:sz w:val="24"/>
        </w:rPr>
        <w:t>baik</w:t>
      </w:r>
      <w:proofErr w:type="spellEnd"/>
      <w:r w:rsidRPr="00C86816">
        <w:rPr>
          <w:rFonts w:ascii="Arial" w:hAnsi="Arial" w:cs="Arial"/>
          <w:sz w:val="24"/>
        </w:rPr>
        <w:t xml:space="preserve"> </w:t>
      </w:r>
      <w:proofErr w:type="spellStart"/>
      <w:r w:rsidRPr="00C86816">
        <w:rPr>
          <w:rFonts w:ascii="Arial" w:hAnsi="Arial" w:cs="Arial"/>
          <w:sz w:val="24"/>
        </w:rPr>
        <w:t>untuk</w:t>
      </w:r>
      <w:proofErr w:type="spellEnd"/>
      <w:r w:rsidRPr="00C86816">
        <w:rPr>
          <w:rFonts w:ascii="Arial" w:hAnsi="Arial" w:cs="Arial"/>
          <w:sz w:val="24"/>
        </w:rPr>
        <w:t xml:space="preserve"> </w:t>
      </w:r>
      <w:proofErr w:type="spellStart"/>
      <w:r w:rsidRPr="00C86816">
        <w:rPr>
          <w:rFonts w:ascii="Arial" w:hAnsi="Arial" w:cs="Arial"/>
          <w:sz w:val="24"/>
        </w:rPr>
        <w:t>menggambarkan</w:t>
      </w:r>
      <w:proofErr w:type="spellEnd"/>
      <w:r w:rsidRPr="00C86816">
        <w:rPr>
          <w:rFonts w:ascii="Arial" w:hAnsi="Arial" w:cs="Arial"/>
          <w:sz w:val="24"/>
        </w:rPr>
        <w:t xml:space="preserve"> </w:t>
      </w:r>
      <w:proofErr w:type="spellStart"/>
      <w:r w:rsidRPr="00C86816">
        <w:rPr>
          <w:rFonts w:ascii="Arial" w:hAnsi="Arial" w:cs="Arial"/>
          <w:sz w:val="24"/>
        </w:rPr>
        <w:t>hubungan</w:t>
      </w:r>
      <w:proofErr w:type="spellEnd"/>
      <w:r w:rsidRPr="00C86816">
        <w:rPr>
          <w:rFonts w:ascii="Arial" w:hAnsi="Arial" w:cs="Arial"/>
          <w:sz w:val="24"/>
        </w:rPr>
        <w:t xml:space="preserve"> </w:t>
      </w:r>
      <w:proofErr w:type="spellStart"/>
      <w:r w:rsidRPr="00C86816">
        <w:rPr>
          <w:rFonts w:ascii="Arial" w:hAnsi="Arial" w:cs="Arial"/>
          <w:sz w:val="24"/>
        </w:rPr>
        <w:t>variabel</w:t>
      </w:r>
      <w:proofErr w:type="spellEnd"/>
      <w:r w:rsidRPr="00C86816">
        <w:rPr>
          <w:rFonts w:ascii="Arial" w:hAnsi="Arial" w:cs="Arial"/>
          <w:sz w:val="24"/>
        </w:rPr>
        <w:t xml:space="preserve"> yang </w:t>
      </w:r>
      <w:proofErr w:type="spellStart"/>
      <w:r w:rsidRPr="00C86816">
        <w:rPr>
          <w:rFonts w:ascii="Arial" w:hAnsi="Arial" w:cs="Arial"/>
          <w:sz w:val="24"/>
        </w:rPr>
        <w:t>diteliti</w:t>
      </w:r>
      <w:proofErr w:type="spellEnd"/>
      <w:r w:rsidRPr="00C86816">
        <w:rPr>
          <w:rFonts w:ascii="Arial" w:hAnsi="Arial" w:cs="Arial"/>
          <w:sz w:val="24"/>
        </w:rPr>
        <w:t>.</w:t>
      </w:r>
    </w:p>
    <w:p w14:paraId="25EF2EA1" w14:textId="77777777" w:rsidR="007D0407" w:rsidRDefault="007D0407" w:rsidP="007D0407">
      <w:pPr>
        <w:spacing w:after="0" w:line="240" w:lineRule="auto"/>
        <w:ind w:firstLine="720"/>
        <w:jc w:val="center"/>
        <w:rPr>
          <w:rFonts w:ascii="Arial" w:hAnsi="Arial" w:cs="Arial"/>
          <w:b/>
          <w:bCs/>
          <w:sz w:val="24"/>
          <w:szCs w:val="24"/>
        </w:rPr>
      </w:pPr>
      <w:bookmarkStart w:id="10" w:name="_Hlk101261353"/>
    </w:p>
    <w:p w14:paraId="3308FDF3" w14:textId="72EF4299" w:rsidR="007D0407" w:rsidRDefault="007D0407" w:rsidP="007D0407">
      <w:pPr>
        <w:spacing w:after="0" w:line="240" w:lineRule="auto"/>
        <w:ind w:firstLine="720"/>
        <w:jc w:val="center"/>
        <w:rPr>
          <w:rFonts w:ascii="Arial" w:hAnsi="Arial" w:cs="Arial"/>
          <w:b/>
          <w:bCs/>
          <w:sz w:val="24"/>
          <w:szCs w:val="24"/>
        </w:rPr>
      </w:pPr>
      <w:r w:rsidRPr="007D3007">
        <w:rPr>
          <w:rFonts w:ascii="Arial" w:hAnsi="Arial" w:cs="Arial"/>
          <w:b/>
          <w:bCs/>
          <w:sz w:val="24"/>
          <w:szCs w:val="24"/>
        </w:rPr>
        <w:t xml:space="preserve">Tabel </w:t>
      </w:r>
      <w:r w:rsidR="00682A6D">
        <w:rPr>
          <w:rFonts w:ascii="Arial" w:hAnsi="Arial" w:cs="Arial"/>
          <w:b/>
          <w:bCs/>
          <w:sz w:val="24"/>
          <w:szCs w:val="24"/>
        </w:rPr>
        <w:t>2</w:t>
      </w:r>
      <w:r w:rsidRPr="007D3007">
        <w:rPr>
          <w:rFonts w:ascii="Arial" w:hAnsi="Arial" w:cs="Arial"/>
          <w:b/>
          <w:bCs/>
          <w:sz w:val="24"/>
          <w:szCs w:val="24"/>
        </w:rPr>
        <w:t xml:space="preserve"> </w:t>
      </w:r>
    </w:p>
    <w:p w14:paraId="7B032014" w14:textId="77777777" w:rsidR="007D0407" w:rsidRDefault="007D0407" w:rsidP="007D0407">
      <w:pPr>
        <w:spacing w:after="0" w:line="240" w:lineRule="auto"/>
        <w:jc w:val="center"/>
        <w:rPr>
          <w:rFonts w:ascii="Arial" w:hAnsi="Arial" w:cs="Arial"/>
          <w:b/>
          <w:bCs/>
          <w:sz w:val="24"/>
          <w:szCs w:val="24"/>
        </w:rPr>
      </w:pPr>
      <w:proofErr w:type="spellStart"/>
      <w:r w:rsidRPr="007D3007">
        <w:rPr>
          <w:rFonts w:ascii="Arial" w:hAnsi="Arial" w:cs="Arial"/>
          <w:b/>
          <w:bCs/>
          <w:sz w:val="24"/>
          <w:szCs w:val="24"/>
        </w:rPr>
        <w:t>Pengaruh</w:t>
      </w:r>
      <w:proofErr w:type="spellEnd"/>
      <w:r w:rsidRPr="007D3007">
        <w:rPr>
          <w:rFonts w:ascii="Arial" w:hAnsi="Arial" w:cs="Arial"/>
          <w:b/>
          <w:bCs/>
          <w:sz w:val="24"/>
          <w:szCs w:val="24"/>
        </w:rPr>
        <w:t xml:space="preserve"> </w:t>
      </w:r>
      <w:proofErr w:type="spellStart"/>
      <w:r w:rsidRPr="007D3007">
        <w:rPr>
          <w:rFonts w:ascii="Arial" w:hAnsi="Arial" w:cs="Arial"/>
          <w:b/>
          <w:bCs/>
          <w:sz w:val="24"/>
          <w:szCs w:val="24"/>
        </w:rPr>
        <w:t>Langsung</w:t>
      </w:r>
      <w:proofErr w:type="spellEnd"/>
      <w:r w:rsidRPr="007D3007">
        <w:rPr>
          <w:rFonts w:ascii="Arial" w:hAnsi="Arial" w:cs="Arial"/>
          <w:b/>
          <w:bCs/>
          <w:sz w:val="24"/>
          <w:szCs w:val="24"/>
        </w:rPr>
        <w:t xml:space="preserve"> dan Tidak </w:t>
      </w:r>
      <w:proofErr w:type="spellStart"/>
      <w:r w:rsidRPr="007D3007">
        <w:rPr>
          <w:rFonts w:ascii="Arial" w:hAnsi="Arial" w:cs="Arial"/>
          <w:b/>
          <w:bCs/>
          <w:sz w:val="24"/>
          <w:szCs w:val="24"/>
        </w:rPr>
        <w:t>Langsung</w:t>
      </w:r>
      <w:proofErr w:type="spellEnd"/>
      <w:r w:rsidRPr="007D3007">
        <w:rPr>
          <w:rFonts w:ascii="Arial" w:hAnsi="Arial" w:cs="Arial"/>
          <w:b/>
          <w:bCs/>
          <w:sz w:val="24"/>
          <w:szCs w:val="24"/>
        </w:rPr>
        <w:t xml:space="preserve"> </w:t>
      </w:r>
      <w:proofErr w:type="spellStart"/>
      <w:r w:rsidRPr="007D3007">
        <w:rPr>
          <w:rFonts w:ascii="Arial" w:hAnsi="Arial" w:cs="Arial"/>
          <w:b/>
          <w:bCs/>
          <w:sz w:val="24"/>
          <w:szCs w:val="24"/>
        </w:rPr>
        <w:t>Kepemimpinan</w:t>
      </w:r>
      <w:proofErr w:type="spellEnd"/>
      <w:r w:rsidRPr="007D3007">
        <w:rPr>
          <w:rFonts w:ascii="Arial" w:hAnsi="Arial" w:cs="Arial"/>
          <w:b/>
          <w:bCs/>
          <w:sz w:val="24"/>
          <w:szCs w:val="24"/>
        </w:rPr>
        <w:t xml:space="preserve"> (X1), </w:t>
      </w:r>
      <w:proofErr w:type="spellStart"/>
      <w:r w:rsidRPr="007D3007">
        <w:rPr>
          <w:rFonts w:ascii="Arial" w:hAnsi="Arial" w:cs="Arial"/>
          <w:b/>
          <w:bCs/>
          <w:sz w:val="24"/>
          <w:szCs w:val="24"/>
        </w:rPr>
        <w:t>Kompetensi</w:t>
      </w:r>
      <w:proofErr w:type="spellEnd"/>
      <w:r w:rsidRPr="007D3007">
        <w:rPr>
          <w:rFonts w:ascii="Arial" w:hAnsi="Arial" w:cs="Arial"/>
          <w:b/>
          <w:bCs/>
          <w:sz w:val="24"/>
          <w:szCs w:val="24"/>
        </w:rPr>
        <w:t xml:space="preserve"> </w:t>
      </w:r>
      <w:proofErr w:type="spellStart"/>
      <w:r w:rsidRPr="007D3007">
        <w:rPr>
          <w:rFonts w:ascii="Arial" w:hAnsi="Arial" w:cs="Arial"/>
          <w:b/>
          <w:bCs/>
          <w:sz w:val="24"/>
          <w:szCs w:val="24"/>
        </w:rPr>
        <w:t>teknis</w:t>
      </w:r>
      <w:proofErr w:type="spellEnd"/>
      <w:r w:rsidRPr="007D3007">
        <w:rPr>
          <w:rFonts w:ascii="Arial" w:hAnsi="Arial" w:cs="Arial"/>
          <w:b/>
          <w:bCs/>
          <w:sz w:val="24"/>
          <w:szCs w:val="24"/>
        </w:rPr>
        <w:t xml:space="preserve"> (X2) dan </w:t>
      </w:r>
      <w:proofErr w:type="spellStart"/>
      <w:r w:rsidRPr="007D3007">
        <w:rPr>
          <w:rFonts w:ascii="Arial" w:hAnsi="Arial" w:cs="Arial"/>
          <w:b/>
          <w:bCs/>
          <w:sz w:val="24"/>
          <w:szCs w:val="24"/>
        </w:rPr>
        <w:t>Budaya</w:t>
      </w:r>
      <w:proofErr w:type="spellEnd"/>
      <w:r w:rsidRPr="007D3007">
        <w:rPr>
          <w:rFonts w:ascii="Arial" w:hAnsi="Arial" w:cs="Arial"/>
          <w:b/>
          <w:bCs/>
          <w:sz w:val="24"/>
          <w:szCs w:val="24"/>
        </w:rPr>
        <w:t xml:space="preserve"> </w:t>
      </w:r>
      <w:proofErr w:type="spellStart"/>
      <w:r w:rsidRPr="007D3007">
        <w:rPr>
          <w:rFonts w:ascii="Arial" w:hAnsi="Arial" w:cs="Arial"/>
          <w:b/>
          <w:bCs/>
          <w:sz w:val="24"/>
          <w:szCs w:val="24"/>
        </w:rPr>
        <w:t>organisasi</w:t>
      </w:r>
      <w:proofErr w:type="spellEnd"/>
      <w:r w:rsidRPr="007D3007">
        <w:rPr>
          <w:rFonts w:ascii="Arial" w:hAnsi="Arial" w:cs="Arial"/>
          <w:b/>
          <w:bCs/>
          <w:sz w:val="24"/>
          <w:szCs w:val="24"/>
        </w:rPr>
        <w:t xml:space="preserve"> (X3) </w:t>
      </w:r>
      <w:proofErr w:type="spellStart"/>
      <w:r w:rsidRPr="007D3007">
        <w:rPr>
          <w:rFonts w:ascii="Arial" w:hAnsi="Arial" w:cs="Arial"/>
          <w:b/>
          <w:bCs/>
          <w:sz w:val="24"/>
          <w:szCs w:val="24"/>
        </w:rPr>
        <w:t>terhadap</w:t>
      </w:r>
      <w:proofErr w:type="spellEnd"/>
      <w:r w:rsidRPr="007D3007">
        <w:rPr>
          <w:rFonts w:ascii="Arial" w:hAnsi="Arial" w:cs="Arial"/>
          <w:b/>
          <w:bCs/>
          <w:sz w:val="24"/>
          <w:szCs w:val="24"/>
        </w:rPr>
        <w:t xml:space="preserve"> </w:t>
      </w:r>
      <w:proofErr w:type="spellStart"/>
      <w:r w:rsidRPr="007D3007">
        <w:rPr>
          <w:rFonts w:ascii="Arial" w:hAnsi="Arial" w:cs="Arial"/>
          <w:b/>
          <w:bCs/>
          <w:sz w:val="24"/>
          <w:szCs w:val="24"/>
        </w:rPr>
        <w:t>Penerapan</w:t>
      </w:r>
      <w:proofErr w:type="spellEnd"/>
      <w:r w:rsidRPr="007D3007">
        <w:rPr>
          <w:rFonts w:ascii="Arial" w:hAnsi="Arial" w:cs="Arial"/>
          <w:b/>
          <w:bCs/>
          <w:sz w:val="24"/>
          <w:szCs w:val="24"/>
        </w:rPr>
        <w:t xml:space="preserve"> TQM (Y)</w:t>
      </w:r>
    </w:p>
    <w:p w14:paraId="41F29714" w14:textId="77777777" w:rsidR="007D0407" w:rsidRPr="004A34D9" w:rsidRDefault="007D0407" w:rsidP="007D0407">
      <w:pPr>
        <w:spacing w:after="0" w:line="240" w:lineRule="auto"/>
        <w:ind w:firstLine="720"/>
        <w:jc w:val="center"/>
        <w:rPr>
          <w:rFonts w:ascii="Arial" w:hAnsi="Arial" w:cs="Arial"/>
          <w:b/>
          <w:bCs/>
          <w:sz w:val="24"/>
          <w:szCs w:val="24"/>
        </w:rPr>
      </w:pPr>
    </w:p>
    <w:tbl>
      <w:tblPr>
        <w:tblW w:w="5455" w:type="pct"/>
        <w:tblInd w:w="-431" w:type="dxa"/>
        <w:tblLayout w:type="fixed"/>
        <w:tblLook w:val="04A0" w:firstRow="1" w:lastRow="0" w:firstColumn="1" w:lastColumn="0" w:noHBand="0" w:noVBand="1"/>
      </w:tblPr>
      <w:tblGrid>
        <w:gridCol w:w="878"/>
        <w:gridCol w:w="1463"/>
        <w:gridCol w:w="1504"/>
        <w:gridCol w:w="1002"/>
        <w:gridCol w:w="1002"/>
        <w:gridCol w:w="1175"/>
        <w:gridCol w:w="1673"/>
        <w:gridCol w:w="1504"/>
      </w:tblGrid>
      <w:tr w:rsidR="007D0407" w:rsidRPr="00760817" w14:paraId="2B2A76D8" w14:textId="77777777" w:rsidTr="00E61B9A">
        <w:trPr>
          <w:trHeight w:val="460"/>
        </w:trPr>
        <w:tc>
          <w:tcPr>
            <w:tcW w:w="4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A9ED4" w14:textId="77777777" w:rsidR="007D0407" w:rsidRPr="00D81057" w:rsidRDefault="007D0407" w:rsidP="00E61B9A">
            <w:pPr>
              <w:spacing w:before="120" w:after="0" w:line="240" w:lineRule="auto"/>
              <w:rPr>
                <w:rFonts w:ascii="Arial" w:eastAsia="Times New Roman" w:hAnsi="Arial" w:cs="Arial"/>
                <w:color w:val="000000"/>
                <w:lang w:val="en-ID" w:eastAsia="en-ID"/>
              </w:rPr>
            </w:pPr>
            <w:r w:rsidRPr="00D81057">
              <w:rPr>
                <w:rFonts w:ascii="Arial" w:eastAsia="Times New Roman" w:hAnsi="Arial" w:cs="Arial"/>
                <w:color w:val="000000"/>
                <w:lang w:eastAsia="en-ID"/>
              </w:rPr>
              <w:t> </w:t>
            </w:r>
          </w:p>
        </w:tc>
        <w:tc>
          <w:tcPr>
            <w:tcW w:w="717" w:type="pct"/>
            <w:vMerge w:val="restart"/>
            <w:tcBorders>
              <w:top w:val="single" w:sz="4" w:space="0" w:color="auto"/>
              <w:left w:val="nil"/>
              <w:right w:val="single" w:sz="4" w:space="0" w:color="auto"/>
            </w:tcBorders>
            <w:shd w:val="clear" w:color="auto" w:fill="D9D9D9" w:themeFill="background1" w:themeFillShade="D9"/>
            <w:vAlign w:val="center"/>
            <w:hideMark/>
          </w:tcPr>
          <w:p w14:paraId="50CBE635" w14:textId="77777777" w:rsidR="007D0407" w:rsidRPr="00D81057" w:rsidRDefault="007D0407" w:rsidP="00E61B9A">
            <w:pPr>
              <w:spacing w:before="120" w:after="0" w:line="240" w:lineRule="auto"/>
              <w:rPr>
                <w:rFonts w:ascii="Arial" w:eastAsia="Times New Roman" w:hAnsi="Arial" w:cs="Arial"/>
                <w:i/>
                <w:iCs/>
                <w:color w:val="000000"/>
                <w:lang w:val="en-ID" w:eastAsia="en-ID"/>
              </w:rPr>
            </w:pPr>
            <w:r w:rsidRPr="00D81057">
              <w:rPr>
                <w:rFonts w:ascii="Arial" w:eastAsia="Times New Roman" w:hAnsi="Arial" w:cs="Arial"/>
                <w:i/>
                <w:iCs/>
                <w:color w:val="000000"/>
                <w:lang w:eastAsia="en-ID"/>
              </w:rPr>
              <w:t> </w:t>
            </w:r>
          </w:p>
          <w:p w14:paraId="394B6C20" w14:textId="77777777" w:rsidR="007D0407" w:rsidRPr="00D81057" w:rsidRDefault="007D0407" w:rsidP="00E61B9A">
            <w:pPr>
              <w:spacing w:before="120" w:after="0" w:line="240" w:lineRule="auto"/>
              <w:jc w:val="center"/>
              <w:rPr>
                <w:rFonts w:ascii="Arial" w:eastAsia="Times New Roman" w:hAnsi="Arial" w:cs="Arial"/>
                <w:i/>
                <w:iCs/>
                <w:color w:val="000000"/>
                <w:lang w:val="en-ID" w:eastAsia="en-ID"/>
              </w:rPr>
            </w:pPr>
            <w:proofErr w:type="spellStart"/>
            <w:proofErr w:type="gramStart"/>
            <w:r w:rsidRPr="00D81057">
              <w:rPr>
                <w:rFonts w:ascii="Arial" w:eastAsia="Times New Roman" w:hAnsi="Arial" w:cs="Arial"/>
                <w:color w:val="000000"/>
                <w:lang w:eastAsia="en-ID"/>
              </w:rPr>
              <w:t>Koefisien</w:t>
            </w:r>
            <w:proofErr w:type="spellEnd"/>
            <w:r w:rsidRPr="00D81057">
              <w:rPr>
                <w:rFonts w:ascii="Arial" w:eastAsia="Times New Roman" w:hAnsi="Arial" w:cs="Arial"/>
                <w:color w:val="000000"/>
                <w:lang w:eastAsia="en-ID"/>
              </w:rPr>
              <w:t xml:space="preserve">  Jalur</w:t>
            </w:r>
            <w:proofErr w:type="gramEnd"/>
          </w:p>
        </w:tc>
        <w:tc>
          <w:tcPr>
            <w:tcW w:w="737" w:type="pct"/>
            <w:vMerge w:val="restart"/>
            <w:tcBorders>
              <w:top w:val="single" w:sz="4" w:space="0" w:color="auto"/>
              <w:left w:val="nil"/>
              <w:right w:val="single" w:sz="4" w:space="0" w:color="auto"/>
            </w:tcBorders>
            <w:shd w:val="clear" w:color="auto" w:fill="D9D9D9" w:themeFill="background1" w:themeFillShade="D9"/>
            <w:vAlign w:val="center"/>
            <w:hideMark/>
          </w:tcPr>
          <w:p w14:paraId="1D7FDE8B" w14:textId="77777777" w:rsidR="007D0407" w:rsidRPr="00D81057" w:rsidRDefault="007D0407" w:rsidP="00E61B9A">
            <w:pPr>
              <w:spacing w:before="120" w:after="0" w:line="240" w:lineRule="auto"/>
              <w:rPr>
                <w:rFonts w:ascii="Arial" w:eastAsia="Times New Roman" w:hAnsi="Arial" w:cs="Arial"/>
                <w:i/>
                <w:iCs/>
                <w:color w:val="000000"/>
                <w:lang w:val="en-ID" w:eastAsia="en-ID"/>
              </w:rPr>
            </w:pPr>
            <w:r w:rsidRPr="00D81057">
              <w:rPr>
                <w:rFonts w:ascii="Arial" w:eastAsia="Times New Roman" w:hAnsi="Arial" w:cs="Arial"/>
                <w:i/>
                <w:iCs/>
                <w:color w:val="000000"/>
                <w:lang w:eastAsia="en-ID"/>
              </w:rPr>
              <w:t> </w:t>
            </w:r>
          </w:p>
          <w:p w14:paraId="4D8948F2" w14:textId="77777777" w:rsidR="007D0407" w:rsidRPr="00D81057" w:rsidRDefault="007D0407" w:rsidP="00E61B9A">
            <w:pPr>
              <w:spacing w:before="120" w:after="0" w:line="240" w:lineRule="auto"/>
              <w:rPr>
                <w:rFonts w:ascii="Arial" w:eastAsia="Times New Roman" w:hAnsi="Arial" w:cs="Arial"/>
                <w:i/>
                <w:iCs/>
                <w:color w:val="000000"/>
                <w:lang w:val="en-ID" w:eastAsia="en-ID"/>
              </w:rPr>
            </w:pPr>
            <w:proofErr w:type="spellStart"/>
            <w:r w:rsidRPr="00D81057">
              <w:rPr>
                <w:rFonts w:ascii="Arial" w:eastAsia="Times New Roman" w:hAnsi="Arial" w:cs="Arial"/>
                <w:color w:val="000000"/>
                <w:lang w:eastAsia="en-ID"/>
              </w:rPr>
              <w:t>Pengaruh</w:t>
            </w:r>
            <w:proofErr w:type="spellEnd"/>
            <w:r w:rsidRPr="00D81057">
              <w:rPr>
                <w:rFonts w:ascii="Arial" w:eastAsia="Times New Roman" w:hAnsi="Arial" w:cs="Arial"/>
                <w:color w:val="000000"/>
                <w:lang w:eastAsia="en-ID"/>
              </w:rPr>
              <w:t xml:space="preserve"> </w:t>
            </w:r>
            <w:proofErr w:type="spellStart"/>
            <w:r w:rsidRPr="00D81057">
              <w:rPr>
                <w:rFonts w:ascii="Arial" w:eastAsia="Times New Roman" w:hAnsi="Arial" w:cs="Arial"/>
                <w:color w:val="000000"/>
                <w:lang w:eastAsia="en-ID"/>
              </w:rPr>
              <w:t>Langsung</w:t>
            </w:r>
            <w:proofErr w:type="spellEnd"/>
          </w:p>
        </w:tc>
        <w:tc>
          <w:tcPr>
            <w:tcW w:w="1558"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C04C93"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proofErr w:type="spellStart"/>
            <w:r w:rsidRPr="00D81057">
              <w:rPr>
                <w:rFonts w:ascii="Arial" w:eastAsia="Times New Roman" w:hAnsi="Arial" w:cs="Arial"/>
                <w:color w:val="000000"/>
                <w:lang w:eastAsia="en-ID"/>
              </w:rPr>
              <w:t>Pengaruh</w:t>
            </w:r>
            <w:proofErr w:type="spellEnd"/>
            <w:r w:rsidRPr="00D81057">
              <w:rPr>
                <w:rFonts w:ascii="Arial" w:eastAsia="Times New Roman" w:hAnsi="Arial" w:cs="Arial"/>
                <w:color w:val="000000"/>
                <w:lang w:eastAsia="en-ID"/>
              </w:rPr>
              <w:t xml:space="preserve"> Tidak </w:t>
            </w:r>
            <w:proofErr w:type="spellStart"/>
            <w:r w:rsidRPr="00D81057">
              <w:rPr>
                <w:rFonts w:ascii="Arial" w:eastAsia="Times New Roman" w:hAnsi="Arial" w:cs="Arial"/>
                <w:color w:val="000000"/>
                <w:lang w:eastAsia="en-ID"/>
              </w:rPr>
              <w:t>Langsung</w:t>
            </w:r>
            <w:proofErr w:type="spellEnd"/>
            <w:r w:rsidRPr="00D81057">
              <w:rPr>
                <w:rFonts w:ascii="Arial" w:eastAsia="Times New Roman" w:hAnsi="Arial" w:cs="Arial"/>
                <w:color w:val="000000"/>
                <w:lang w:eastAsia="en-ID"/>
              </w:rPr>
              <w:t xml:space="preserve"> </w:t>
            </w:r>
            <w:proofErr w:type="spellStart"/>
            <w:r w:rsidRPr="00D81057">
              <w:rPr>
                <w:rFonts w:ascii="Arial" w:eastAsia="Times New Roman" w:hAnsi="Arial" w:cs="Arial"/>
                <w:color w:val="000000"/>
                <w:lang w:eastAsia="en-ID"/>
              </w:rPr>
              <w:t>Melalui</w:t>
            </w:r>
            <w:proofErr w:type="spellEnd"/>
          </w:p>
        </w:tc>
        <w:tc>
          <w:tcPr>
            <w:tcW w:w="820" w:type="pct"/>
            <w:tcBorders>
              <w:top w:val="single" w:sz="4" w:space="0" w:color="auto"/>
              <w:left w:val="nil"/>
              <w:right w:val="single" w:sz="4" w:space="0" w:color="auto"/>
            </w:tcBorders>
            <w:shd w:val="clear" w:color="auto" w:fill="D9D9D9" w:themeFill="background1" w:themeFillShade="D9"/>
          </w:tcPr>
          <w:p w14:paraId="3A466304" w14:textId="77777777" w:rsidR="007D0407" w:rsidRPr="00D81057" w:rsidRDefault="007D0407" w:rsidP="00E61B9A">
            <w:pPr>
              <w:spacing w:before="120" w:after="0" w:line="240" w:lineRule="auto"/>
              <w:jc w:val="center"/>
              <w:rPr>
                <w:rFonts w:ascii="Arial" w:eastAsia="Times New Roman" w:hAnsi="Arial" w:cs="Arial"/>
                <w:color w:val="000000"/>
                <w:lang w:eastAsia="en-ID"/>
              </w:rPr>
            </w:pPr>
            <w:r w:rsidRPr="00D81057">
              <w:rPr>
                <w:rFonts w:ascii="Arial" w:eastAsia="Times New Roman" w:hAnsi="Arial" w:cs="Arial"/>
                <w:color w:val="000000"/>
                <w:lang w:eastAsia="en-ID"/>
              </w:rPr>
              <w:t xml:space="preserve">Total </w:t>
            </w:r>
            <w:proofErr w:type="spellStart"/>
            <w:r w:rsidRPr="00D81057">
              <w:rPr>
                <w:rFonts w:ascii="Arial" w:eastAsia="Times New Roman" w:hAnsi="Arial" w:cs="Arial"/>
                <w:color w:val="000000"/>
                <w:lang w:eastAsia="en-ID"/>
              </w:rPr>
              <w:t>Pengaruh</w:t>
            </w:r>
            <w:proofErr w:type="spellEnd"/>
            <w:r w:rsidRPr="00D81057">
              <w:rPr>
                <w:rFonts w:ascii="Arial" w:eastAsia="Times New Roman" w:hAnsi="Arial" w:cs="Arial"/>
                <w:color w:val="000000"/>
                <w:lang w:eastAsia="en-ID"/>
              </w:rPr>
              <w:t xml:space="preserve"> </w:t>
            </w:r>
            <w:proofErr w:type="spellStart"/>
            <w:r w:rsidRPr="00D81057">
              <w:rPr>
                <w:rFonts w:ascii="Arial" w:eastAsia="Times New Roman" w:hAnsi="Arial" w:cs="Arial"/>
                <w:color w:val="000000"/>
                <w:lang w:eastAsia="en-ID"/>
              </w:rPr>
              <w:t>tdk</w:t>
            </w:r>
            <w:proofErr w:type="spellEnd"/>
            <w:r w:rsidRPr="00D81057">
              <w:rPr>
                <w:rFonts w:ascii="Arial" w:eastAsia="Times New Roman" w:hAnsi="Arial" w:cs="Arial"/>
                <w:color w:val="000000"/>
                <w:lang w:eastAsia="en-ID"/>
              </w:rPr>
              <w:t xml:space="preserve"> </w:t>
            </w:r>
            <w:proofErr w:type="spellStart"/>
            <w:r w:rsidRPr="00D81057">
              <w:rPr>
                <w:rFonts w:ascii="Arial" w:eastAsia="Times New Roman" w:hAnsi="Arial" w:cs="Arial"/>
                <w:color w:val="000000"/>
                <w:lang w:eastAsia="en-ID"/>
              </w:rPr>
              <w:t>langsung</w:t>
            </w:r>
            <w:proofErr w:type="spellEnd"/>
          </w:p>
        </w:tc>
        <w:tc>
          <w:tcPr>
            <w:tcW w:w="737"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9517276"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eastAsia="en-ID"/>
              </w:rPr>
              <w:t xml:space="preserve">Total </w:t>
            </w:r>
            <w:proofErr w:type="spellStart"/>
            <w:r w:rsidRPr="00D81057">
              <w:rPr>
                <w:rFonts w:ascii="Arial" w:eastAsia="Times New Roman" w:hAnsi="Arial" w:cs="Arial"/>
                <w:color w:val="000000"/>
                <w:lang w:eastAsia="en-ID"/>
              </w:rPr>
              <w:t>Pengaruh</w:t>
            </w:r>
            <w:proofErr w:type="spellEnd"/>
          </w:p>
          <w:p w14:paraId="04A0E2D3" w14:textId="77777777" w:rsidR="007D0407" w:rsidRPr="00D81057" w:rsidRDefault="007D0407" w:rsidP="00E61B9A">
            <w:pPr>
              <w:spacing w:before="120" w:after="0" w:line="240" w:lineRule="auto"/>
              <w:rPr>
                <w:rFonts w:ascii="Arial" w:eastAsia="Times New Roman" w:hAnsi="Arial" w:cs="Arial"/>
                <w:i/>
                <w:iCs/>
                <w:color w:val="000000"/>
                <w:lang w:val="en-ID" w:eastAsia="en-ID"/>
              </w:rPr>
            </w:pPr>
          </w:p>
        </w:tc>
      </w:tr>
      <w:tr w:rsidR="007D0407" w:rsidRPr="00760817" w14:paraId="59614AAE" w14:textId="77777777" w:rsidTr="00E61B9A">
        <w:trPr>
          <w:trHeight w:val="464"/>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71E0D2B" w14:textId="77777777" w:rsidR="007D0407" w:rsidRPr="00D81057" w:rsidRDefault="007D0407" w:rsidP="00E61B9A">
            <w:pPr>
              <w:spacing w:before="120" w:after="0" w:line="240" w:lineRule="auto"/>
              <w:rPr>
                <w:rFonts w:ascii="Arial" w:eastAsia="Times New Roman" w:hAnsi="Arial" w:cs="Arial"/>
                <w:color w:val="000000"/>
                <w:lang w:val="en-ID" w:eastAsia="en-ID"/>
              </w:rPr>
            </w:pPr>
          </w:p>
        </w:tc>
        <w:tc>
          <w:tcPr>
            <w:tcW w:w="717" w:type="pct"/>
            <w:vMerge/>
            <w:tcBorders>
              <w:left w:val="nil"/>
              <w:bottom w:val="single" w:sz="4" w:space="0" w:color="auto"/>
              <w:right w:val="single" w:sz="4" w:space="0" w:color="auto"/>
            </w:tcBorders>
            <w:shd w:val="clear" w:color="000000" w:fill="BCD5ED"/>
            <w:vAlign w:val="center"/>
            <w:hideMark/>
          </w:tcPr>
          <w:p w14:paraId="76EBF625" w14:textId="77777777" w:rsidR="007D0407" w:rsidRPr="00D81057" w:rsidRDefault="007D0407" w:rsidP="00E61B9A">
            <w:pPr>
              <w:spacing w:before="120" w:after="0" w:line="240" w:lineRule="auto"/>
              <w:rPr>
                <w:rFonts w:ascii="Arial" w:eastAsia="Times New Roman" w:hAnsi="Arial" w:cs="Arial"/>
                <w:color w:val="000000"/>
                <w:lang w:val="en-ID" w:eastAsia="en-ID"/>
              </w:rPr>
            </w:pPr>
          </w:p>
        </w:tc>
        <w:tc>
          <w:tcPr>
            <w:tcW w:w="737" w:type="pct"/>
            <w:vMerge/>
            <w:tcBorders>
              <w:left w:val="nil"/>
              <w:bottom w:val="single" w:sz="4" w:space="0" w:color="auto"/>
              <w:right w:val="single" w:sz="4" w:space="0" w:color="auto"/>
            </w:tcBorders>
            <w:shd w:val="clear" w:color="000000" w:fill="BCD5ED"/>
            <w:vAlign w:val="center"/>
            <w:hideMark/>
          </w:tcPr>
          <w:p w14:paraId="554EED3D" w14:textId="77777777" w:rsidR="007D0407" w:rsidRPr="00D81057" w:rsidRDefault="007D0407" w:rsidP="00E61B9A">
            <w:pPr>
              <w:spacing w:before="120" w:after="0" w:line="240" w:lineRule="auto"/>
              <w:rPr>
                <w:rFonts w:ascii="Arial" w:eastAsia="Times New Roman" w:hAnsi="Arial" w:cs="Arial"/>
                <w:color w:val="000000"/>
                <w:lang w:val="en-ID" w:eastAsia="en-ID"/>
              </w:rPr>
            </w:pPr>
          </w:p>
        </w:tc>
        <w:tc>
          <w:tcPr>
            <w:tcW w:w="491"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F02A7B" w14:textId="77777777" w:rsidR="007D0407" w:rsidRPr="00D81057" w:rsidRDefault="007D0407" w:rsidP="00E61B9A">
            <w:pPr>
              <w:spacing w:before="120" w:after="0" w:line="240" w:lineRule="auto"/>
              <w:jc w:val="center"/>
              <w:rPr>
                <w:rFonts w:ascii="Arial" w:eastAsia="Times New Roman" w:hAnsi="Arial" w:cs="Arial"/>
                <w:color w:val="222222"/>
                <w:lang w:val="en-ID" w:eastAsia="en-ID"/>
              </w:rPr>
            </w:pPr>
            <w:r w:rsidRPr="00D81057">
              <w:rPr>
                <w:rFonts w:ascii="Arial" w:eastAsia="Times New Roman" w:hAnsi="Arial" w:cs="Arial"/>
                <w:color w:val="222222"/>
                <w:lang w:eastAsia="en-ID"/>
              </w:rPr>
              <w:t xml:space="preserve"> (X1)</w:t>
            </w:r>
          </w:p>
        </w:tc>
        <w:tc>
          <w:tcPr>
            <w:tcW w:w="491" w:type="pct"/>
            <w:tcBorders>
              <w:top w:val="nil"/>
              <w:left w:val="nil"/>
              <w:bottom w:val="single" w:sz="4" w:space="0" w:color="auto"/>
              <w:right w:val="single" w:sz="4" w:space="0" w:color="auto"/>
            </w:tcBorders>
            <w:shd w:val="clear" w:color="auto" w:fill="D9D9D9" w:themeFill="background1" w:themeFillShade="D9"/>
            <w:vAlign w:val="center"/>
            <w:hideMark/>
          </w:tcPr>
          <w:p w14:paraId="4B9A8B0C" w14:textId="77777777" w:rsidR="007D0407" w:rsidRPr="00D81057" w:rsidRDefault="007D0407" w:rsidP="00E61B9A">
            <w:pPr>
              <w:spacing w:before="120" w:after="0" w:line="240" w:lineRule="auto"/>
              <w:jc w:val="center"/>
              <w:rPr>
                <w:rFonts w:ascii="Arial" w:eastAsia="Times New Roman" w:hAnsi="Arial" w:cs="Arial"/>
                <w:i/>
                <w:iCs/>
                <w:color w:val="000000"/>
                <w:lang w:val="en-ID" w:eastAsia="en-ID"/>
              </w:rPr>
            </w:pPr>
            <w:r w:rsidRPr="00D81057">
              <w:rPr>
                <w:rFonts w:ascii="Arial" w:eastAsia="Times New Roman" w:hAnsi="Arial" w:cs="Arial"/>
                <w:color w:val="222222"/>
                <w:lang w:eastAsia="en-ID"/>
              </w:rPr>
              <w:t xml:space="preserve"> (X2)</w:t>
            </w:r>
          </w:p>
        </w:tc>
        <w:tc>
          <w:tcPr>
            <w:tcW w:w="576" w:type="pct"/>
            <w:tcBorders>
              <w:top w:val="nil"/>
              <w:left w:val="nil"/>
              <w:bottom w:val="single" w:sz="4" w:space="0" w:color="auto"/>
              <w:right w:val="single" w:sz="4" w:space="0" w:color="auto"/>
            </w:tcBorders>
            <w:shd w:val="clear" w:color="auto" w:fill="D9D9D9" w:themeFill="background1" w:themeFillShade="D9"/>
            <w:vAlign w:val="center"/>
            <w:hideMark/>
          </w:tcPr>
          <w:p w14:paraId="02D52773" w14:textId="77777777" w:rsidR="007D0407" w:rsidRPr="00D81057" w:rsidRDefault="007D0407" w:rsidP="00E61B9A">
            <w:pPr>
              <w:spacing w:before="120" w:after="0" w:line="240" w:lineRule="auto"/>
              <w:rPr>
                <w:rFonts w:ascii="Arial" w:eastAsia="Times New Roman" w:hAnsi="Arial" w:cs="Arial"/>
                <w:i/>
                <w:iCs/>
                <w:color w:val="000000"/>
                <w:lang w:val="en-ID" w:eastAsia="en-ID"/>
              </w:rPr>
            </w:pPr>
            <w:r w:rsidRPr="00D81057">
              <w:rPr>
                <w:rFonts w:ascii="Arial" w:eastAsia="Times New Roman" w:hAnsi="Arial" w:cs="Arial"/>
                <w:i/>
                <w:iCs/>
                <w:color w:val="000000"/>
                <w:lang w:eastAsia="en-ID"/>
              </w:rPr>
              <w:t> </w:t>
            </w:r>
            <w:r w:rsidRPr="00D81057">
              <w:rPr>
                <w:rFonts w:ascii="Arial" w:eastAsia="Times New Roman" w:hAnsi="Arial" w:cs="Arial"/>
                <w:color w:val="222222"/>
                <w:lang w:eastAsia="en-ID"/>
              </w:rPr>
              <w:t xml:space="preserve"> (X3)</w:t>
            </w:r>
          </w:p>
        </w:tc>
        <w:tc>
          <w:tcPr>
            <w:tcW w:w="820" w:type="pct"/>
            <w:tcBorders>
              <w:left w:val="nil"/>
              <w:bottom w:val="single" w:sz="4" w:space="0" w:color="auto"/>
              <w:right w:val="single" w:sz="4" w:space="0" w:color="auto"/>
            </w:tcBorders>
            <w:shd w:val="clear" w:color="auto" w:fill="D9D9D9" w:themeFill="background1" w:themeFillShade="D9"/>
          </w:tcPr>
          <w:p w14:paraId="46572352" w14:textId="77777777" w:rsidR="007D0407" w:rsidRPr="00D81057" w:rsidRDefault="007D0407" w:rsidP="00E61B9A">
            <w:pPr>
              <w:spacing w:before="120" w:after="0" w:line="240" w:lineRule="auto"/>
              <w:rPr>
                <w:rFonts w:ascii="Arial" w:eastAsia="Times New Roman" w:hAnsi="Arial" w:cs="Arial"/>
                <w:color w:val="000000"/>
                <w:lang w:val="en-ID" w:eastAsia="en-ID"/>
              </w:rPr>
            </w:pPr>
          </w:p>
        </w:tc>
        <w:tc>
          <w:tcPr>
            <w:tcW w:w="737" w:type="pct"/>
            <w:vMerge/>
            <w:tcBorders>
              <w:left w:val="single" w:sz="4" w:space="0" w:color="auto"/>
              <w:bottom w:val="single" w:sz="4" w:space="0" w:color="auto"/>
              <w:right w:val="single" w:sz="4" w:space="0" w:color="auto"/>
            </w:tcBorders>
            <w:shd w:val="clear" w:color="000000" w:fill="BCD5ED"/>
            <w:vAlign w:val="center"/>
            <w:hideMark/>
          </w:tcPr>
          <w:p w14:paraId="17F2D1A4" w14:textId="77777777" w:rsidR="007D0407" w:rsidRPr="00D81057" w:rsidRDefault="007D0407" w:rsidP="00E61B9A">
            <w:pPr>
              <w:spacing w:before="120" w:after="0" w:line="240" w:lineRule="auto"/>
              <w:rPr>
                <w:rFonts w:ascii="Arial" w:eastAsia="Times New Roman" w:hAnsi="Arial" w:cs="Arial"/>
                <w:color w:val="000000"/>
                <w:lang w:val="en-ID" w:eastAsia="en-ID"/>
              </w:rPr>
            </w:pPr>
          </w:p>
        </w:tc>
      </w:tr>
      <w:tr w:rsidR="007D0407" w:rsidRPr="00760817" w14:paraId="534FA444" w14:textId="77777777" w:rsidTr="00E61B9A">
        <w:trPr>
          <w:trHeight w:val="520"/>
        </w:trPr>
        <w:tc>
          <w:tcPr>
            <w:tcW w:w="431" w:type="pct"/>
            <w:tcBorders>
              <w:top w:val="nil"/>
              <w:left w:val="single" w:sz="4" w:space="0" w:color="auto"/>
              <w:bottom w:val="single" w:sz="4" w:space="0" w:color="auto"/>
              <w:right w:val="single" w:sz="4" w:space="0" w:color="auto"/>
            </w:tcBorders>
            <w:shd w:val="clear" w:color="auto" w:fill="auto"/>
            <w:vAlign w:val="center"/>
            <w:hideMark/>
          </w:tcPr>
          <w:p w14:paraId="047AE7B5" w14:textId="77777777" w:rsidR="007D0407" w:rsidRPr="00D81057" w:rsidRDefault="007D0407" w:rsidP="00E61B9A">
            <w:pPr>
              <w:spacing w:before="120" w:after="0" w:line="240" w:lineRule="auto"/>
              <w:jc w:val="center"/>
              <w:rPr>
                <w:rFonts w:ascii="Arial" w:eastAsia="Times New Roman" w:hAnsi="Arial" w:cs="Arial"/>
                <w:color w:val="222222"/>
                <w:lang w:val="en-ID" w:eastAsia="en-ID"/>
              </w:rPr>
            </w:pPr>
            <w:r w:rsidRPr="00D81057">
              <w:rPr>
                <w:rFonts w:ascii="Arial" w:eastAsia="Times New Roman" w:hAnsi="Arial" w:cs="Arial"/>
                <w:color w:val="222222"/>
                <w:lang w:eastAsia="en-ID"/>
              </w:rPr>
              <w:t>(X1)</w:t>
            </w:r>
          </w:p>
        </w:tc>
        <w:tc>
          <w:tcPr>
            <w:tcW w:w="717" w:type="pct"/>
            <w:tcBorders>
              <w:top w:val="nil"/>
              <w:left w:val="nil"/>
              <w:bottom w:val="single" w:sz="4" w:space="0" w:color="auto"/>
              <w:right w:val="single" w:sz="4" w:space="0" w:color="auto"/>
            </w:tcBorders>
            <w:shd w:val="clear" w:color="auto" w:fill="auto"/>
            <w:vAlign w:val="center"/>
            <w:hideMark/>
          </w:tcPr>
          <w:p w14:paraId="7A17ACD8"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eastAsia="en-ID"/>
              </w:rPr>
              <w:t>0,445</w:t>
            </w:r>
          </w:p>
        </w:tc>
        <w:tc>
          <w:tcPr>
            <w:tcW w:w="737" w:type="pct"/>
            <w:tcBorders>
              <w:top w:val="nil"/>
              <w:left w:val="nil"/>
              <w:bottom w:val="single" w:sz="4" w:space="0" w:color="auto"/>
              <w:right w:val="single" w:sz="4" w:space="0" w:color="auto"/>
            </w:tcBorders>
            <w:shd w:val="clear" w:color="auto" w:fill="auto"/>
            <w:noWrap/>
            <w:vAlign w:val="center"/>
            <w:hideMark/>
          </w:tcPr>
          <w:p w14:paraId="794ECD1B"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eastAsia="en-ID"/>
              </w:rPr>
              <w:t>19,80%</w:t>
            </w:r>
          </w:p>
        </w:tc>
        <w:tc>
          <w:tcPr>
            <w:tcW w:w="491" w:type="pct"/>
            <w:tcBorders>
              <w:top w:val="nil"/>
              <w:left w:val="nil"/>
              <w:bottom w:val="single" w:sz="4" w:space="0" w:color="auto"/>
              <w:right w:val="single" w:sz="4" w:space="0" w:color="auto"/>
            </w:tcBorders>
            <w:shd w:val="clear" w:color="000000" w:fill="000000"/>
            <w:vAlign w:val="center"/>
            <w:hideMark/>
          </w:tcPr>
          <w:p w14:paraId="5F1F81B6" w14:textId="77777777" w:rsidR="007D0407" w:rsidRPr="00D81057" w:rsidRDefault="007D0407" w:rsidP="00E61B9A">
            <w:pPr>
              <w:spacing w:before="120" w:after="0" w:line="240" w:lineRule="auto"/>
              <w:rPr>
                <w:rFonts w:ascii="Arial" w:eastAsia="Times New Roman" w:hAnsi="Arial" w:cs="Arial"/>
                <w:color w:val="000000"/>
                <w:lang w:val="en-ID" w:eastAsia="en-ID"/>
              </w:rPr>
            </w:pPr>
            <w:r w:rsidRPr="00D81057">
              <w:rPr>
                <w:rFonts w:ascii="Arial" w:eastAsia="Times New Roman" w:hAnsi="Arial" w:cs="Arial"/>
                <w:color w:val="000000"/>
                <w:lang w:eastAsia="en-ID"/>
              </w:rPr>
              <w:t> </w:t>
            </w:r>
          </w:p>
        </w:tc>
        <w:tc>
          <w:tcPr>
            <w:tcW w:w="491" w:type="pct"/>
            <w:tcBorders>
              <w:top w:val="nil"/>
              <w:left w:val="nil"/>
              <w:bottom w:val="single" w:sz="4" w:space="0" w:color="auto"/>
              <w:right w:val="single" w:sz="4" w:space="0" w:color="auto"/>
            </w:tcBorders>
            <w:shd w:val="clear" w:color="auto" w:fill="auto"/>
            <w:vAlign w:val="center"/>
            <w:hideMark/>
          </w:tcPr>
          <w:p w14:paraId="56C01B87" w14:textId="77777777" w:rsidR="007D0407" w:rsidRPr="00D81057" w:rsidRDefault="007D0407" w:rsidP="00E61B9A">
            <w:pPr>
              <w:spacing w:before="120" w:after="0" w:line="240" w:lineRule="auto"/>
              <w:jc w:val="right"/>
              <w:rPr>
                <w:rFonts w:ascii="Arial" w:eastAsia="Times New Roman" w:hAnsi="Arial" w:cs="Arial"/>
                <w:color w:val="000000"/>
                <w:lang w:val="en-ID" w:eastAsia="en-ID"/>
              </w:rPr>
            </w:pPr>
            <w:r w:rsidRPr="00D81057">
              <w:rPr>
                <w:rFonts w:ascii="Arial" w:eastAsia="Times New Roman" w:hAnsi="Arial" w:cs="Arial"/>
                <w:color w:val="000000"/>
                <w:lang w:val="en-ID" w:eastAsia="en-ID"/>
              </w:rPr>
              <w:t>8,00%</w:t>
            </w:r>
          </w:p>
        </w:tc>
        <w:tc>
          <w:tcPr>
            <w:tcW w:w="576" w:type="pct"/>
            <w:tcBorders>
              <w:top w:val="nil"/>
              <w:left w:val="nil"/>
              <w:bottom w:val="single" w:sz="4" w:space="0" w:color="auto"/>
              <w:right w:val="single" w:sz="4" w:space="0" w:color="auto"/>
            </w:tcBorders>
            <w:shd w:val="clear" w:color="auto" w:fill="auto"/>
            <w:vAlign w:val="center"/>
            <w:hideMark/>
          </w:tcPr>
          <w:p w14:paraId="22ECDFEA"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val="en-ID" w:eastAsia="en-ID"/>
              </w:rPr>
              <w:t>6,00%</w:t>
            </w:r>
          </w:p>
        </w:tc>
        <w:tc>
          <w:tcPr>
            <w:tcW w:w="820" w:type="pct"/>
            <w:tcBorders>
              <w:top w:val="nil"/>
              <w:left w:val="nil"/>
              <w:bottom w:val="single" w:sz="4" w:space="0" w:color="auto"/>
              <w:right w:val="single" w:sz="4" w:space="0" w:color="auto"/>
            </w:tcBorders>
          </w:tcPr>
          <w:p w14:paraId="7456CDA0"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val="en-ID" w:eastAsia="en-ID"/>
              </w:rPr>
              <w:t>14,00%</w:t>
            </w:r>
          </w:p>
        </w:tc>
        <w:tc>
          <w:tcPr>
            <w:tcW w:w="737" w:type="pct"/>
            <w:tcBorders>
              <w:top w:val="nil"/>
              <w:left w:val="single" w:sz="4" w:space="0" w:color="auto"/>
              <w:bottom w:val="single" w:sz="4" w:space="0" w:color="auto"/>
              <w:right w:val="single" w:sz="4" w:space="0" w:color="auto"/>
            </w:tcBorders>
            <w:shd w:val="clear" w:color="auto" w:fill="auto"/>
            <w:vAlign w:val="center"/>
          </w:tcPr>
          <w:p w14:paraId="411B671D"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val="en-ID" w:eastAsia="en-ID"/>
              </w:rPr>
              <w:t>33,80 %</w:t>
            </w:r>
          </w:p>
        </w:tc>
      </w:tr>
      <w:tr w:rsidR="007D0407" w:rsidRPr="00760817" w14:paraId="2F8CA84A" w14:textId="77777777" w:rsidTr="00E61B9A">
        <w:trPr>
          <w:trHeight w:val="439"/>
        </w:trPr>
        <w:tc>
          <w:tcPr>
            <w:tcW w:w="431" w:type="pct"/>
            <w:tcBorders>
              <w:top w:val="nil"/>
              <w:left w:val="single" w:sz="4" w:space="0" w:color="auto"/>
              <w:bottom w:val="single" w:sz="4" w:space="0" w:color="auto"/>
              <w:right w:val="single" w:sz="4" w:space="0" w:color="auto"/>
            </w:tcBorders>
            <w:shd w:val="clear" w:color="auto" w:fill="auto"/>
            <w:vAlign w:val="center"/>
            <w:hideMark/>
          </w:tcPr>
          <w:p w14:paraId="315DB1A6" w14:textId="77777777" w:rsidR="007D0407" w:rsidRPr="00D81057" w:rsidRDefault="007D0407" w:rsidP="00E61B9A">
            <w:pPr>
              <w:spacing w:before="120" w:after="0" w:line="240" w:lineRule="auto"/>
              <w:jc w:val="center"/>
              <w:rPr>
                <w:rFonts w:ascii="Arial" w:eastAsia="Times New Roman" w:hAnsi="Arial" w:cs="Arial"/>
                <w:color w:val="222222"/>
                <w:lang w:val="en-ID" w:eastAsia="en-ID"/>
              </w:rPr>
            </w:pPr>
            <w:r w:rsidRPr="00D81057">
              <w:rPr>
                <w:rFonts w:ascii="Arial" w:eastAsia="Times New Roman" w:hAnsi="Arial" w:cs="Arial"/>
                <w:color w:val="222222"/>
                <w:lang w:eastAsia="en-ID"/>
              </w:rPr>
              <w:t xml:space="preserve"> (X2)</w:t>
            </w:r>
          </w:p>
        </w:tc>
        <w:tc>
          <w:tcPr>
            <w:tcW w:w="717" w:type="pct"/>
            <w:tcBorders>
              <w:top w:val="nil"/>
              <w:left w:val="nil"/>
              <w:bottom w:val="single" w:sz="4" w:space="0" w:color="auto"/>
              <w:right w:val="single" w:sz="4" w:space="0" w:color="auto"/>
            </w:tcBorders>
            <w:shd w:val="clear" w:color="auto" w:fill="auto"/>
            <w:vAlign w:val="center"/>
            <w:hideMark/>
          </w:tcPr>
          <w:p w14:paraId="72750B30"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eastAsia="en-ID"/>
              </w:rPr>
              <w:t>0,292</w:t>
            </w:r>
          </w:p>
        </w:tc>
        <w:tc>
          <w:tcPr>
            <w:tcW w:w="737" w:type="pct"/>
            <w:tcBorders>
              <w:top w:val="nil"/>
              <w:left w:val="nil"/>
              <w:bottom w:val="single" w:sz="4" w:space="0" w:color="auto"/>
              <w:right w:val="single" w:sz="4" w:space="0" w:color="auto"/>
            </w:tcBorders>
            <w:shd w:val="clear" w:color="auto" w:fill="auto"/>
            <w:noWrap/>
            <w:vAlign w:val="center"/>
            <w:hideMark/>
          </w:tcPr>
          <w:p w14:paraId="0F3B2122"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eastAsia="en-ID"/>
              </w:rPr>
              <w:t>8,50%</w:t>
            </w:r>
          </w:p>
        </w:tc>
        <w:tc>
          <w:tcPr>
            <w:tcW w:w="491" w:type="pct"/>
            <w:tcBorders>
              <w:top w:val="nil"/>
              <w:left w:val="nil"/>
              <w:bottom w:val="single" w:sz="4" w:space="0" w:color="auto"/>
              <w:right w:val="single" w:sz="4" w:space="0" w:color="auto"/>
            </w:tcBorders>
            <w:shd w:val="clear" w:color="auto" w:fill="auto"/>
            <w:vAlign w:val="center"/>
            <w:hideMark/>
          </w:tcPr>
          <w:p w14:paraId="6A72D005"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val="en-ID" w:eastAsia="en-ID"/>
              </w:rPr>
              <w:t>8,00%</w:t>
            </w:r>
          </w:p>
        </w:tc>
        <w:tc>
          <w:tcPr>
            <w:tcW w:w="491" w:type="pct"/>
            <w:tcBorders>
              <w:top w:val="nil"/>
              <w:left w:val="nil"/>
              <w:bottom w:val="single" w:sz="4" w:space="0" w:color="auto"/>
              <w:right w:val="single" w:sz="4" w:space="0" w:color="auto"/>
            </w:tcBorders>
            <w:shd w:val="clear" w:color="000000" w:fill="000000"/>
            <w:vAlign w:val="center"/>
            <w:hideMark/>
          </w:tcPr>
          <w:p w14:paraId="51A33245" w14:textId="77777777" w:rsidR="007D0407" w:rsidRPr="00D81057" w:rsidRDefault="007D0407" w:rsidP="00E61B9A">
            <w:pPr>
              <w:spacing w:before="120" w:after="0" w:line="240" w:lineRule="auto"/>
              <w:rPr>
                <w:rFonts w:ascii="Arial" w:eastAsia="Times New Roman" w:hAnsi="Arial" w:cs="Arial"/>
                <w:color w:val="000000"/>
                <w:lang w:val="en-ID" w:eastAsia="en-ID"/>
              </w:rPr>
            </w:pPr>
            <w:r w:rsidRPr="00D81057">
              <w:rPr>
                <w:rFonts w:ascii="Arial" w:eastAsia="Times New Roman" w:hAnsi="Arial" w:cs="Arial"/>
                <w:color w:val="000000"/>
                <w:lang w:eastAsia="en-ID"/>
              </w:rPr>
              <w:t> </w:t>
            </w:r>
          </w:p>
        </w:tc>
        <w:tc>
          <w:tcPr>
            <w:tcW w:w="576" w:type="pct"/>
            <w:tcBorders>
              <w:top w:val="nil"/>
              <w:left w:val="nil"/>
              <w:bottom w:val="single" w:sz="4" w:space="0" w:color="auto"/>
              <w:right w:val="single" w:sz="4" w:space="0" w:color="auto"/>
            </w:tcBorders>
            <w:shd w:val="clear" w:color="auto" w:fill="auto"/>
            <w:vAlign w:val="center"/>
            <w:hideMark/>
          </w:tcPr>
          <w:p w14:paraId="7CCC74D4"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val="en-ID" w:eastAsia="en-ID"/>
              </w:rPr>
              <w:t>4,60%</w:t>
            </w:r>
          </w:p>
        </w:tc>
        <w:tc>
          <w:tcPr>
            <w:tcW w:w="820" w:type="pct"/>
            <w:tcBorders>
              <w:top w:val="nil"/>
              <w:left w:val="nil"/>
              <w:bottom w:val="single" w:sz="4" w:space="0" w:color="auto"/>
              <w:right w:val="single" w:sz="4" w:space="0" w:color="auto"/>
            </w:tcBorders>
          </w:tcPr>
          <w:p w14:paraId="4AAADB35"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val="en-ID" w:eastAsia="en-ID"/>
              </w:rPr>
              <w:t>12,60%</w:t>
            </w:r>
          </w:p>
        </w:tc>
        <w:tc>
          <w:tcPr>
            <w:tcW w:w="737" w:type="pct"/>
            <w:tcBorders>
              <w:top w:val="nil"/>
              <w:left w:val="single" w:sz="4" w:space="0" w:color="auto"/>
              <w:bottom w:val="single" w:sz="4" w:space="0" w:color="auto"/>
              <w:right w:val="single" w:sz="4" w:space="0" w:color="auto"/>
            </w:tcBorders>
            <w:shd w:val="clear" w:color="auto" w:fill="auto"/>
            <w:vAlign w:val="center"/>
          </w:tcPr>
          <w:p w14:paraId="17A85334"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val="en-ID" w:eastAsia="en-ID"/>
              </w:rPr>
              <w:t>21,10%</w:t>
            </w:r>
          </w:p>
        </w:tc>
      </w:tr>
      <w:tr w:rsidR="007D0407" w:rsidRPr="00760817" w14:paraId="6E010A1D" w14:textId="77777777" w:rsidTr="00E61B9A">
        <w:trPr>
          <w:trHeight w:val="517"/>
        </w:trPr>
        <w:tc>
          <w:tcPr>
            <w:tcW w:w="431" w:type="pct"/>
            <w:tcBorders>
              <w:top w:val="nil"/>
              <w:left w:val="single" w:sz="4" w:space="0" w:color="auto"/>
              <w:bottom w:val="single" w:sz="4" w:space="0" w:color="auto"/>
              <w:right w:val="single" w:sz="4" w:space="0" w:color="auto"/>
            </w:tcBorders>
            <w:shd w:val="clear" w:color="auto" w:fill="auto"/>
            <w:vAlign w:val="center"/>
            <w:hideMark/>
          </w:tcPr>
          <w:p w14:paraId="4220F3C7" w14:textId="77777777" w:rsidR="007D0407" w:rsidRPr="00D81057" w:rsidRDefault="007D0407" w:rsidP="00E61B9A">
            <w:pPr>
              <w:spacing w:before="120" w:after="0" w:line="240" w:lineRule="auto"/>
              <w:jc w:val="center"/>
              <w:rPr>
                <w:rFonts w:ascii="Arial" w:eastAsia="Times New Roman" w:hAnsi="Arial" w:cs="Arial"/>
                <w:color w:val="222222"/>
                <w:lang w:val="en-ID" w:eastAsia="en-ID"/>
              </w:rPr>
            </w:pPr>
            <w:r w:rsidRPr="00D81057">
              <w:rPr>
                <w:rFonts w:ascii="Arial" w:eastAsia="Times New Roman" w:hAnsi="Arial" w:cs="Arial"/>
                <w:color w:val="222222"/>
                <w:lang w:eastAsia="en-ID"/>
              </w:rPr>
              <w:t xml:space="preserve"> (X3)</w:t>
            </w:r>
          </w:p>
        </w:tc>
        <w:tc>
          <w:tcPr>
            <w:tcW w:w="717" w:type="pct"/>
            <w:tcBorders>
              <w:top w:val="nil"/>
              <w:left w:val="nil"/>
              <w:bottom w:val="single" w:sz="4" w:space="0" w:color="auto"/>
              <w:right w:val="single" w:sz="4" w:space="0" w:color="auto"/>
            </w:tcBorders>
            <w:shd w:val="clear" w:color="auto" w:fill="auto"/>
            <w:vAlign w:val="center"/>
            <w:hideMark/>
          </w:tcPr>
          <w:p w14:paraId="0534EB6B"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eastAsia="en-ID"/>
              </w:rPr>
              <w:t>0,248</w:t>
            </w:r>
          </w:p>
        </w:tc>
        <w:tc>
          <w:tcPr>
            <w:tcW w:w="737" w:type="pct"/>
            <w:tcBorders>
              <w:top w:val="nil"/>
              <w:left w:val="nil"/>
              <w:bottom w:val="single" w:sz="4" w:space="0" w:color="auto"/>
              <w:right w:val="single" w:sz="4" w:space="0" w:color="auto"/>
            </w:tcBorders>
            <w:shd w:val="clear" w:color="auto" w:fill="auto"/>
            <w:noWrap/>
            <w:vAlign w:val="center"/>
            <w:hideMark/>
          </w:tcPr>
          <w:p w14:paraId="5A381E58"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eastAsia="en-ID"/>
              </w:rPr>
              <w:t>6,10%</w:t>
            </w:r>
          </w:p>
        </w:tc>
        <w:tc>
          <w:tcPr>
            <w:tcW w:w="491" w:type="pct"/>
            <w:tcBorders>
              <w:top w:val="nil"/>
              <w:left w:val="nil"/>
              <w:bottom w:val="single" w:sz="4" w:space="0" w:color="auto"/>
              <w:right w:val="single" w:sz="4" w:space="0" w:color="auto"/>
            </w:tcBorders>
            <w:shd w:val="clear" w:color="auto" w:fill="auto"/>
            <w:vAlign w:val="center"/>
            <w:hideMark/>
          </w:tcPr>
          <w:p w14:paraId="35F0F1D5"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val="en-ID" w:eastAsia="en-ID"/>
              </w:rPr>
              <w:t>6,00%</w:t>
            </w:r>
          </w:p>
        </w:tc>
        <w:tc>
          <w:tcPr>
            <w:tcW w:w="491" w:type="pct"/>
            <w:tcBorders>
              <w:top w:val="nil"/>
              <w:left w:val="nil"/>
              <w:bottom w:val="single" w:sz="4" w:space="0" w:color="auto"/>
              <w:right w:val="single" w:sz="4" w:space="0" w:color="auto"/>
            </w:tcBorders>
            <w:shd w:val="clear" w:color="auto" w:fill="auto"/>
            <w:vAlign w:val="center"/>
            <w:hideMark/>
          </w:tcPr>
          <w:p w14:paraId="777A4660" w14:textId="77777777" w:rsidR="007D0407" w:rsidRPr="00D81057" w:rsidRDefault="007D0407" w:rsidP="00E61B9A">
            <w:pPr>
              <w:spacing w:before="120" w:after="0" w:line="240" w:lineRule="auto"/>
              <w:jc w:val="right"/>
              <w:rPr>
                <w:rFonts w:ascii="Arial" w:eastAsia="Times New Roman" w:hAnsi="Arial" w:cs="Arial"/>
                <w:color w:val="000000"/>
                <w:lang w:val="en-ID" w:eastAsia="en-ID"/>
              </w:rPr>
            </w:pPr>
            <w:r w:rsidRPr="00D81057">
              <w:rPr>
                <w:rFonts w:ascii="Arial" w:eastAsia="Times New Roman" w:hAnsi="Arial" w:cs="Arial"/>
                <w:color w:val="000000"/>
                <w:lang w:val="en-ID" w:eastAsia="en-ID"/>
              </w:rPr>
              <w:t>4,60%</w:t>
            </w:r>
          </w:p>
        </w:tc>
        <w:tc>
          <w:tcPr>
            <w:tcW w:w="576" w:type="pct"/>
            <w:tcBorders>
              <w:top w:val="nil"/>
              <w:left w:val="nil"/>
              <w:bottom w:val="single" w:sz="4" w:space="0" w:color="auto"/>
              <w:right w:val="single" w:sz="4" w:space="0" w:color="auto"/>
            </w:tcBorders>
            <w:shd w:val="clear" w:color="000000" w:fill="000000"/>
            <w:vAlign w:val="center"/>
            <w:hideMark/>
          </w:tcPr>
          <w:p w14:paraId="28EAD473" w14:textId="77777777" w:rsidR="007D0407" w:rsidRPr="00D81057" w:rsidRDefault="007D0407" w:rsidP="00E61B9A">
            <w:pPr>
              <w:spacing w:before="120" w:after="0" w:line="240" w:lineRule="auto"/>
              <w:rPr>
                <w:rFonts w:ascii="Arial" w:eastAsia="Times New Roman" w:hAnsi="Arial" w:cs="Arial"/>
                <w:color w:val="000000"/>
                <w:lang w:val="en-ID" w:eastAsia="en-ID"/>
              </w:rPr>
            </w:pPr>
            <w:r w:rsidRPr="00D81057">
              <w:rPr>
                <w:rFonts w:ascii="Arial" w:eastAsia="Times New Roman" w:hAnsi="Arial" w:cs="Arial"/>
                <w:color w:val="000000"/>
                <w:lang w:eastAsia="en-ID"/>
              </w:rPr>
              <w:t> </w:t>
            </w:r>
          </w:p>
        </w:tc>
        <w:tc>
          <w:tcPr>
            <w:tcW w:w="820" w:type="pct"/>
            <w:tcBorders>
              <w:top w:val="nil"/>
              <w:left w:val="nil"/>
              <w:bottom w:val="single" w:sz="4" w:space="0" w:color="auto"/>
              <w:right w:val="single" w:sz="4" w:space="0" w:color="auto"/>
            </w:tcBorders>
          </w:tcPr>
          <w:p w14:paraId="53E5181E"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val="en-ID" w:eastAsia="en-ID"/>
              </w:rPr>
              <w:t>10,60%</w:t>
            </w:r>
          </w:p>
        </w:tc>
        <w:tc>
          <w:tcPr>
            <w:tcW w:w="737" w:type="pct"/>
            <w:tcBorders>
              <w:top w:val="nil"/>
              <w:left w:val="single" w:sz="4" w:space="0" w:color="auto"/>
              <w:bottom w:val="single" w:sz="4" w:space="0" w:color="auto"/>
              <w:right w:val="single" w:sz="4" w:space="0" w:color="auto"/>
            </w:tcBorders>
            <w:shd w:val="clear" w:color="auto" w:fill="auto"/>
            <w:vAlign w:val="center"/>
          </w:tcPr>
          <w:p w14:paraId="16DB16A9"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val="en-ID" w:eastAsia="en-ID"/>
              </w:rPr>
              <w:t>16,70%</w:t>
            </w:r>
          </w:p>
        </w:tc>
      </w:tr>
      <w:tr w:rsidR="007D0407" w:rsidRPr="00760817" w14:paraId="517106D7" w14:textId="77777777" w:rsidTr="00E61B9A">
        <w:trPr>
          <w:trHeight w:val="425"/>
        </w:trPr>
        <w:tc>
          <w:tcPr>
            <w:tcW w:w="431" w:type="pct"/>
            <w:tcBorders>
              <w:top w:val="nil"/>
              <w:left w:val="single" w:sz="4" w:space="0" w:color="auto"/>
              <w:bottom w:val="single" w:sz="4" w:space="0" w:color="auto"/>
              <w:right w:val="single" w:sz="4" w:space="0" w:color="auto"/>
            </w:tcBorders>
            <w:shd w:val="clear" w:color="auto" w:fill="auto"/>
            <w:vAlign w:val="center"/>
          </w:tcPr>
          <w:p w14:paraId="38EDE7A2" w14:textId="77777777" w:rsidR="007D0407" w:rsidRPr="00D81057" w:rsidRDefault="007D0407" w:rsidP="00E61B9A">
            <w:pPr>
              <w:spacing w:before="120" w:after="0" w:line="240" w:lineRule="auto"/>
              <w:jc w:val="center"/>
              <w:rPr>
                <w:rFonts w:ascii="Arial" w:eastAsia="Times New Roman" w:hAnsi="Arial" w:cs="Arial"/>
                <w:color w:val="222222"/>
                <w:lang w:eastAsia="en-ID"/>
              </w:rPr>
            </w:pPr>
          </w:p>
        </w:tc>
        <w:tc>
          <w:tcPr>
            <w:tcW w:w="717" w:type="pct"/>
            <w:tcBorders>
              <w:top w:val="nil"/>
              <w:left w:val="nil"/>
              <w:bottom w:val="single" w:sz="4" w:space="0" w:color="auto"/>
              <w:right w:val="single" w:sz="4" w:space="0" w:color="auto"/>
            </w:tcBorders>
            <w:shd w:val="clear" w:color="auto" w:fill="auto"/>
            <w:vAlign w:val="center"/>
          </w:tcPr>
          <w:p w14:paraId="19DBF750" w14:textId="77777777" w:rsidR="007D0407" w:rsidRPr="00D81057" w:rsidRDefault="007D0407" w:rsidP="00E61B9A">
            <w:pPr>
              <w:spacing w:before="120" w:after="0" w:line="240" w:lineRule="auto"/>
              <w:jc w:val="center"/>
              <w:rPr>
                <w:rFonts w:ascii="Arial" w:eastAsia="Times New Roman" w:hAnsi="Arial" w:cs="Arial"/>
                <w:color w:val="000000"/>
                <w:lang w:eastAsia="en-ID"/>
              </w:rPr>
            </w:pPr>
          </w:p>
        </w:tc>
        <w:tc>
          <w:tcPr>
            <w:tcW w:w="737" w:type="pct"/>
            <w:tcBorders>
              <w:top w:val="nil"/>
              <w:left w:val="nil"/>
              <w:bottom w:val="single" w:sz="4" w:space="0" w:color="auto"/>
              <w:right w:val="single" w:sz="4" w:space="0" w:color="auto"/>
            </w:tcBorders>
            <w:shd w:val="clear" w:color="auto" w:fill="auto"/>
            <w:noWrap/>
            <w:vAlign w:val="center"/>
          </w:tcPr>
          <w:p w14:paraId="26AB7A27" w14:textId="77777777" w:rsidR="007D0407" w:rsidRPr="00D81057" w:rsidRDefault="007D0407" w:rsidP="00E61B9A">
            <w:pPr>
              <w:spacing w:before="120" w:after="0" w:line="240" w:lineRule="auto"/>
              <w:jc w:val="center"/>
              <w:rPr>
                <w:rFonts w:ascii="Arial" w:eastAsia="Times New Roman" w:hAnsi="Arial" w:cs="Arial"/>
                <w:color w:val="000000"/>
                <w:lang w:eastAsia="en-ID"/>
              </w:rPr>
            </w:pPr>
            <w:r w:rsidRPr="00D81057">
              <w:rPr>
                <w:rFonts w:ascii="Arial" w:eastAsia="Times New Roman" w:hAnsi="Arial" w:cs="Arial"/>
                <w:color w:val="000000"/>
                <w:lang w:eastAsia="en-ID"/>
              </w:rPr>
              <w:t>34,4</w:t>
            </w:r>
            <w:r>
              <w:rPr>
                <w:rFonts w:ascii="Arial" w:eastAsia="Times New Roman" w:hAnsi="Arial" w:cs="Arial"/>
                <w:color w:val="000000"/>
                <w:lang w:eastAsia="en-ID"/>
              </w:rPr>
              <w:t>1%</w:t>
            </w:r>
          </w:p>
        </w:tc>
        <w:tc>
          <w:tcPr>
            <w:tcW w:w="491" w:type="pct"/>
            <w:tcBorders>
              <w:top w:val="nil"/>
              <w:left w:val="nil"/>
              <w:bottom w:val="single" w:sz="4" w:space="0" w:color="auto"/>
              <w:right w:val="single" w:sz="4" w:space="0" w:color="auto"/>
            </w:tcBorders>
            <w:shd w:val="clear" w:color="auto" w:fill="auto"/>
            <w:vAlign w:val="center"/>
          </w:tcPr>
          <w:p w14:paraId="1B79E597"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p>
        </w:tc>
        <w:tc>
          <w:tcPr>
            <w:tcW w:w="491" w:type="pct"/>
            <w:tcBorders>
              <w:top w:val="nil"/>
              <w:left w:val="nil"/>
              <w:bottom w:val="single" w:sz="4" w:space="0" w:color="auto"/>
              <w:right w:val="single" w:sz="4" w:space="0" w:color="auto"/>
            </w:tcBorders>
            <w:shd w:val="clear" w:color="auto" w:fill="auto"/>
            <w:vAlign w:val="center"/>
          </w:tcPr>
          <w:p w14:paraId="2E6986E8" w14:textId="77777777" w:rsidR="007D0407" w:rsidRPr="00D81057" w:rsidRDefault="007D0407" w:rsidP="00E61B9A">
            <w:pPr>
              <w:spacing w:before="120" w:after="0" w:line="240" w:lineRule="auto"/>
              <w:jc w:val="right"/>
              <w:rPr>
                <w:rFonts w:ascii="Arial" w:eastAsia="Times New Roman" w:hAnsi="Arial" w:cs="Arial"/>
                <w:color w:val="000000"/>
                <w:lang w:val="en-ID" w:eastAsia="en-ID"/>
              </w:rPr>
            </w:pPr>
          </w:p>
        </w:tc>
        <w:tc>
          <w:tcPr>
            <w:tcW w:w="576" w:type="pct"/>
            <w:tcBorders>
              <w:top w:val="nil"/>
              <w:left w:val="nil"/>
              <w:bottom w:val="single" w:sz="4" w:space="0" w:color="auto"/>
              <w:right w:val="single" w:sz="4" w:space="0" w:color="auto"/>
            </w:tcBorders>
            <w:shd w:val="clear" w:color="auto" w:fill="auto"/>
            <w:vAlign w:val="center"/>
          </w:tcPr>
          <w:p w14:paraId="21693CD6" w14:textId="77777777" w:rsidR="007D0407" w:rsidRPr="00D81057" w:rsidRDefault="007D0407" w:rsidP="00E61B9A">
            <w:pPr>
              <w:spacing w:before="120" w:after="0" w:line="240" w:lineRule="auto"/>
              <w:rPr>
                <w:rFonts w:ascii="Arial" w:eastAsia="Times New Roman" w:hAnsi="Arial" w:cs="Arial"/>
                <w:color w:val="000000"/>
                <w:lang w:eastAsia="en-ID"/>
              </w:rPr>
            </w:pPr>
          </w:p>
        </w:tc>
        <w:tc>
          <w:tcPr>
            <w:tcW w:w="820" w:type="pct"/>
            <w:tcBorders>
              <w:top w:val="nil"/>
              <w:left w:val="nil"/>
              <w:bottom w:val="single" w:sz="4" w:space="0" w:color="auto"/>
              <w:right w:val="single" w:sz="4" w:space="0" w:color="auto"/>
            </w:tcBorders>
          </w:tcPr>
          <w:p w14:paraId="5D4FAD51" w14:textId="77777777" w:rsidR="007D0407" w:rsidRPr="00D81057" w:rsidRDefault="007D0407" w:rsidP="00E61B9A">
            <w:pPr>
              <w:spacing w:before="120" w:after="0" w:line="240" w:lineRule="auto"/>
              <w:jc w:val="center"/>
              <w:rPr>
                <w:rFonts w:ascii="Arial" w:eastAsia="Times New Roman" w:hAnsi="Arial" w:cs="Arial"/>
                <w:color w:val="000000"/>
                <w:lang w:val="en-ID" w:eastAsia="en-ID"/>
              </w:rPr>
            </w:pPr>
            <w:r w:rsidRPr="00D81057">
              <w:rPr>
                <w:rFonts w:ascii="Arial" w:eastAsia="Times New Roman" w:hAnsi="Arial" w:cs="Arial"/>
                <w:color w:val="000000"/>
                <w:lang w:eastAsia="en-ID"/>
              </w:rPr>
              <w:t>3</w:t>
            </w:r>
            <w:r>
              <w:rPr>
                <w:rFonts w:ascii="Arial" w:eastAsia="Times New Roman" w:hAnsi="Arial" w:cs="Arial"/>
                <w:color w:val="000000"/>
                <w:lang w:eastAsia="en-ID"/>
              </w:rPr>
              <w:t>7</w:t>
            </w:r>
            <w:r w:rsidRPr="00D81057">
              <w:rPr>
                <w:rFonts w:ascii="Arial" w:eastAsia="Times New Roman" w:hAnsi="Arial" w:cs="Arial"/>
                <w:color w:val="000000"/>
                <w:lang w:eastAsia="en-ID"/>
              </w:rPr>
              <w:t>,</w:t>
            </w:r>
            <w:r>
              <w:rPr>
                <w:rFonts w:ascii="Arial" w:eastAsia="Times New Roman" w:hAnsi="Arial" w:cs="Arial"/>
                <w:color w:val="000000"/>
                <w:lang w:eastAsia="en-ID"/>
              </w:rPr>
              <w:t>20%</w:t>
            </w:r>
          </w:p>
        </w:tc>
        <w:tc>
          <w:tcPr>
            <w:tcW w:w="737" w:type="pct"/>
            <w:tcBorders>
              <w:top w:val="nil"/>
              <w:left w:val="single" w:sz="4" w:space="0" w:color="auto"/>
              <w:bottom w:val="single" w:sz="4" w:space="0" w:color="auto"/>
              <w:right w:val="single" w:sz="4" w:space="0" w:color="auto"/>
            </w:tcBorders>
            <w:shd w:val="clear" w:color="auto" w:fill="auto"/>
            <w:vAlign w:val="center"/>
          </w:tcPr>
          <w:p w14:paraId="54B8D284" w14:textId="77777777" w:rsidR="007D0407" w:rsidRPr="00D81057" w:rsidRDefault="007D0407" w:rsidP="00E61B9A">
            <w:pPr>
              <w:spacing w:before="120" w:after="0" w:line="240" w:lineRule="auto"/>
              <w:jc w:val="right"/>
              <w:rPr>
                <w:rFonts w:ascii="Arial" w:eastAsia="Times New Roman" w:hAnsi="Arial" w:cs="Arial"/>
                <w:color w:val="000000"/>
                <w:lang w:val="en-ID" w:eastAsia="en-ID"/>
              </w:rPr>
            </w:pPr>
          </w:p>
        </w:tc>
      </w:tr>
      <w:tr w:rsidR="007D0407" w:rsidRPr="00760817" w14:paraId="288687EA" w14:textId="77777777" w:rsidTr="00E61B9A">
        <w:trPr>
          <w:trHeight w:val="363"/>
        </w:trPr>
        <w:tc>
          <w:tcPr>
            <w:tcW w:w="4263" w:type="pct"/>
            <w:gridSpan w:val="7"/>
            <w:tcBorders>
              <w:top w:val="nil"/>
              <w:left w:val="single" w:sz="4" w:space="0" w:color="auto"/>
              <w:bottom w:val="single" w:sz="4" w:space="0" w:color="auto"/>
              <w:right w:val="single" w:sz="4" w:space="0" w:color="auto"/>
            </w:tcBorders>
            <w:shd w:val="clear" w:color="auto" w:fill="auto"/>
            <w:vAlign w:val="center"/>
          </w:tcPr>
          <w:p w14:paraId="78204DBA" w14:textId="77777777" w:rsidR="007D0407" w:rsidRPr="00D81057" w:rsidRDefault="007D0407" w:rsidP="00E61B9A">
            <w:pPr>
              <w:spacing w:before="120" w:after="0" w:line="240" w:lineRule="auto"/>
              <w:jc w:val="center"/>
              <w:rPr>
                <w:rFonts w:ascii="Arial" w:eastAsia="Times New Roman" w:hAnsi="Arial" w:cs="Arial"/>
                <w:b/>
                <w:bCs/>
                <w:color w:val="000000"/>
                <w:lang w:val="en-ID" w:eastAsia="en-ID"/>
              </w:rPr>
            </w:pPr>
            <w:r w:rsidRPr="00D81057">
              <w:rPr>
                <w:rFonts w:ascii="Arial" w:eastAsia="Times New Roman" w:hAnsi="Arial" w:cs="Arial"/>
                <w:b/>
                <w:bCs/>
                <w:color w:val="000000"/>
                <w:lang w:eastAsia="en-ID"/>
              </w:rPr>
              <w:t xml:space="preserve">Total </w:t>
            </w:r>
            <w:proofErr w:type="spellStart"/>
            <w:r w:rsidRPr="00D81057">
              <w:rPr>
                <w:rFonts w:ascii="Arial" w:eastAsia="Times New Roman" w:hAnsi="Arial" w:cs="Arial"/>
                <w:b/>
                <w:bCs/>
                <w:color w:val="000000"/>
                <w:lang w:eastAsia="en-ID"/>
              </w:rPr>
              <w:t>Pengaruh</w:t>
            </w:r>
            <w:proofErr w:type="spellEnd"/>
            <w:r w:rsidRPr="00D81057">
              <w:rPr>
                <w:rFonts w:ascii="Arial" w:eastAsia="Times New Roman" w:hAnsi="Arial" w:cs="Arial"/>
                <w:b/>
                <w:bCs/>
                <w:color w:val="000000"/>
                <w:lang w:eastAsia="en-ID"/>
              </w:rPr>
              <w:t xml:space="preserve"> X1, X2 dan X3 </w:t>
            </w:r>
            <w:proofErr w:type="spellStart"/>
            <w:r w:rsidRPr="00D81057">
              <w:rPr>
                <w:rFonts w:ascii="Arial" w:eastAsia="Times New Roman" w:hAnsi="Arial" w:cs="Arial"/>
                <w:b/>
                <w:bCs/>
                <w:color w:val="000000"/>
                <w:lang w:eastAsia="en-ID"/>
              </w:rPr>
              <w:t>terhadap</w:t>
            </w:r>
            <w:proofErr w:type="spellEnd"/>
            <w:r w:rsidRPr="00D81057">
              <w:rPr>
                <w:rFonts w:ascii="Arial" w:eastAsia="Times New Roman" w:hAnsi="Arial" w:cs="Arial"/>
                <w:b/>
                <w:bCs/>
                <w:color w:val="000000"/>
                <w:lang w:eastAsia="en-ID"/>
              </w:rPr>
              <w:t xml:space="preserve"> Y</w:t>
            </w:r>
          </w:p>
        </w:tc>
        <w:tc>
          <w:tcPr>
            <w:tcW w:w="737" w:type="pct"/>
            <w:tcBorders>
              <w:top w:val="nil"/>
              <w:left w:val="single" w:sz="4" w:space="0" w:color="auto"/>
              <w:bottom w:val="single" w:sz="4" w:space="0" w:color="auto"/>
              <w:right w:val="single" w:sz="4" w:space="0" w:color="auto"/>
            </w:tcBorders>
            <w:shd w:val="clear" w:color="auto" w:fill="auto"/>
            <w:vAlign w:val="center"/>
          </w:tcPr>
          <w:p w14:paraId="0A52E0CB" w14:textId="77777777" w:rsidR="007D0407" w:rsidRPr="00D81057" w:rsidRDefault="007D0407" w:rsidP="00E61B9A">
            <w:pPr>
              <w:spacing w:before="120" w:after="0" w:line="240" w:lineRule="auto"/>
              <w:jc w:val="right"/>
              <w:rPr>
                <w:rFonts w:ascii="Arial" w:eastAsia="Times New Roman" w:hAnsi="Arial" w:cs="Arial"/>
                <w:b/>
                <w:bCs/>
                <w:color w:val="000000"/>
                <w:lang w:val="en-ID" w:eastAsia="en-ID"/>
              </w:rPr>
            </w:pPr>
            <w:r w:rsidRPr="00D81057">
              <w:rPr>
                <w:rFonts w:ascii="Arial" w:eastAsia="Times New Roman" w:hAnsi="Arial" w:cs="Arial"/>
                <w:b/>
                <w:bCs/>
                <w:color w:val="000000"/>
                <w:lang w:eastAsia="en-ID"/>
              </w:rPr>
              <w:t>71,60%</w:t>
            </w:r>
          </w:p>
        </w:tc>
      </w:tr>
      <w:tr w:rsidR="007D0407" w:rsidRPr="00760817" w14:paraId="3AC1973C" w14:textId="77777777" w:rsidTr="00E61B9A">
        <w:trPr>
          <w:trHeight w:val="276"/>
        </w:trPr>
        <w:tc>
          <w:tcPr>
            <w:tcW w:w="4263" w:type="pct"/>
            <w:gridSpan w:val="7"/>
            <w:tcBorders>
              <w:top w:val="nil"/>
              <w:left w:val="single" w:sz="4" w:space="0" w:color="auto"/>
              <w:bottom w:val="single" w:sz="4" w:space="0" w:color="auto"/>
              <w:right w:val="single" w:sz="4" w:space="0" w:color="auto"/>
            </w:tcBorders>
            <w:shd w:val="clear" w:color="auto" w:fill="auto"/>
            <w:vAlign w:val="center"/>
          </w:tcPr>
          <w:p w14:paraId="4C18F060" w14:textId="77777777" w:rsidR="007D0407" w:rsidRPr="00D81057" w:rsidRDefault="007D0407" w:rsidP="00E61B9A">
            <w:pPr>
              <w:spacing w:before="120" w:after="0" w:line="240" w:lineRule="auto"/>
              <w:jc w:val="center"/>
              <w:rPr>
                <w:rFonts w:ascii="Arial" w:eastAsia="Times New Roman" w:hAnsi="Arial" w:cs="Arial"/>
                <w:b/>
                <w:bCs/>
                <w:color w:val="000000"/>
                <w:lang w:val="en-ID" w:eastAsia="en-ID"/>
              </w:rPr>
            </w:pPr>
            <w:proofErr w:type="spellStart"/>
            <w:r w:rsidRPr="00D81057">
              <w:rPr>
                <w:rFonts w:ascii="Arial" w:eastAsia="Times New Roman" w:hAnsi="Arial" w:cs="Arial"/>
                <w:b/>
                <w:bCs/>
                <w:color w:val="000000"/>
                <w:lang w:eastAsia="en-ID"/>
              </w:rPr>
              <w:t>Pengaruh</w:t>
            </w:r>
            <w:proofErr w:type="spellEnd"/>
            <w:r w:rsidRPr="00D81057">
              <w:rPr>
                <w:rFonts w:ascii="Arial" w:eastAsia="Times New Roman" w:hAnsi="Arial" w:cs="Arial"/>
                <w:b/>
                <w:bCs/>
                <w:color w:val="000000"/>
                <w:lang w:eastAsia="en-ID"/>
              </w:rPr>
              <w:t xml:space="preserve"> Y </w:t>
            </w:r>
            <w:proofErr w:type="spellStart"/>
            <w:r w:rsidRPr="00D81057">
              <w:rPr>
                <w:rFonts w:ascii="Arial" w:eastAsia="Times New Roman" w:hAnsi="Arial" w:cs="Arial"/>
                <w:b/>
                <w:bCs/>
                <w:color w:val="000000"/>
                <w:lang w:eastAsia="en-ID"/>
              </w:rPr>
              <w:t>terhadap</w:t>
            </w:r>
            <w:proofErr w:type="spellEnd"/>
            <w:r w:rsidRPr="00D81057">
              <w:rPr>
                <w:rFonts w:ascii="Arial" w:eastAsia="Times New Roman" w:hAnsi="Arial" w:cs="Arial"/>
                <w:b/>
                <w:bCs/>
                <w:color w:val="000000"/>
                <w:lang w:eastAsia="en-ID"/>
              </w:rPr>
              <w:t xml:space="preserve"> Z </w:t>
            </w:r>
          </w:p>
        </w:tc>
        <w:tc>
          <w:tcPr>
            <w:tcW w:w="737" w:type="pct"/>
            <w:tcBorders>
              <w:top w:val="nil"/>
              <w:left w:val="single" w:sz="4" w:space="0" w:color="auto"/>
              <w:bottom w:val="single" w:sz="4" w:space="0" w:color="auto"/>
              <w:right w:val="single" w:sz="4" w:space="0" w:color="auto"/>
            </w:tcBorders>
            <w:shd w:val="clear" w:color="auto" w:fill="auto"/>
            <w:vAlign w:val="center"/>
          </w:tcPr>
          <w:p w14:paraId="73CA80F1" w14:textId="77777777" w:rsidR="007D0407" w:rsidRPr="00D81057" w:rsidRDefault="007D0407" w:rsidP="00E61B9A">
            <w:pPr>
              <w:spacing w:before="120" w:after="0" w:line="240" w:lineRule="auto"/>
              <w:jc w:val="right"/>
              <w:rPr>
                <w:rFonts w:ascii="Arial" w:eastAsia="Times New Roman" w:hAnsi="Arial" w:cs="Arial"/>
                <w:b/>
                <w:bCs/>
                <w:color w:val="000000"/>
                <w:lang w:val="en-ID" w:eastAsia="en-ID"/>
              </w:rPr>
            </w:pPr>
            <w:r w:rsidRPr="00D81057">
              <w:rPr>
                <w:rFonts w:ascii="Arial" w:eastAsia="Times New Roman" w:hAnsi="Arial" w:cs="Arial"/>
                <w:b/>
                <w:bCs/>
                <w:color w:val="000000"/>
                <w:lang w:val="en-ID" w:eastAsia="en-ID"/>
              </w:rPr>
              <w:t>81,50 %</w:t>
            </w:r>
          </w:p>
        </w:tc>
      </w:tr>
      <w:bookmarkEnd w:id="10"/>
    </w:tbl>
    <w:p w14:paraId="02708E1F" w14:textId="77777777" w:rsidR="007D0407" w:rsidRDefault="007D0407" w:rsidP="00C86816">
      <w:pPr>
        <w:spacing w:after="0" w:line="480" w:lineRule="auto"/>
        <w:ind w:left="720" w:firstLine="567"/>
        <w:jc w:val="both"/>
        <w:rPr>
          <w:rFonts w:ascii="Arial" w:hAnsi="Arial" w:cs="Arial"/>
          <w:sz w:val="24"/>
        </w:rPr>
      </w:pPr>
    </w:p>
    <w:p w14:paraId="5913DAF4" w14:textId="2B70409E" w:rsidR="007D0407" w:rsidRDefault="007D0407" w:rsidP="007D0407">
      <w:pPr>
        <w:spacing w:after="0" w:line="480" w:lineRule="auto"/>
        <w:ind w:firstLine="720"/>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table </w:t>
      </w:r>
      <w:proofErr w:type="spellStart"/>
      <w:r>
        <w:rPr>
          <w:rFonts w:ascii="Arial" w:hAnsi="Arial" w:cs="Arial"/>
          <w:sz w:val="24"/>
          <w:szCs w:val="24"/>
        </w:rPr>
        <w:t>diatas</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proofErr w:type="gramStart"/>
      <w:r>
        <w:rPr>
          <w:rFonts w:ascii="Arial" w:hAnsi="Arial" w:cs="Arial"/>
          <w:sz w:val="24"/>
          <w:szCs w:val="24"/>
        </w:rPr>
        <w:t>diketahui</w:t>
      </w:r>
      <w:proofErr w:type="spellEnd"/>
      <w:r>
        <w:rPr>
          <w:rFonts w:ascii="Arial" w:hAnsi="Arial" w:cs="Arial"/>
          <w:sz w:val="24"/>
          <w:szCs w:val="24"/>
        </w:rPr>
        <w:t xml:space="preserve">  </w:t>
      </w:r>
      <w:proofErr w:type="spellStart"/>
      <w:r>
        <w:rPr>
          <w:rFonts w:ascii="Arial" w:hAnsi="Arial" w:cs="Arial"/>
          <w:sz w:val="24"/>
          <w:szCs w:val="24"/>
        </w:rPr>
        <w:t>bahwa</w:t>
      </w:r>
      <w:proofErr w:type="spellEnd"/>
      <w:proofErr w:type="gramEnd"/>
      <w:r>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teknis</w:t>
      </w:r>
      <w:proofErr w:type="spellEnd"/>
      <w:r>
        <w:rPr>
          <w:rFonts w:ascii="Arial" w:hAnsi="Arial" w:cs="Arial"/>
          <w:sz w:val="24"/>
          <w:szCs w:val="24"/>
        </w:rPr>
        <w:t xml:space="preserve"> dan </w:t>
      </w:r>
      <w:proofErr w:type="spellStart"/>
      <w:r>
        <w:rPr>
          <w:rFonts w:ascii="Arial" w:hAnsi="Arial" w:cs="Arial"/>
          <w:sz w:val="24"/>
          <w:szCs w:val="24"/>
        </w:rPr>
        <w:t>budaya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dan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penerapan</w:t>
      </w:r>
      <w:proofErr w:type="spellEnd"/>
      <w:r>
        <w:rPr>
          <w:rFonts w:ascii="Arial" w:hAnsi="Arial" w:cs="Arial"/>
          <w:sz w:val="24"/>
          <w:szCs w:val="24"/>
        </w:rPr>
        <w:t xml:space="preserve"> </w:t>
      </w:r>
      <w:r w:rsidRPr="00FA090C">
        <w:rPr>
          <w:rFonts w:ascii="Arial" w:hAnsi="Arial" w:cs="Arial"/>
          <w:i/>
          <w:iCs/>
          <w:sz w:val="24"/>
          <w:szCs w:val="24"/>
        </w:rPr>
        <w:t>Total Quality Management</w:t>
      </w:r>
      <w:r>
        <w:rPr>
          <w:rFonts w:ascii="Arial" w:hAnsi="Arial" w:cs="Arial"/>
          <w:sz w:val="24"/>
          <w:szCs w:val="24"/>
        </w:rPr>
        <w:t xml:space="preserve"> pada </w:t>
      </w:r>
      <w:proofErr w:type="spellStart"/>
      <w:r>
        <w:rPr>
          <w:rFonts w:ascii="Arial" w:hAnsi="Arial" w:cs="Arial"/>
          <w:sz w:val="24"/>
          <w:szCs w:val="24"/>
        </w:rPr>
        <w:t>industri</w:t>
      </w:r>
      <w:proofErr w:type="spellEnd"/>
      <w:r>
        <w:rPr>
          <w:rFonts w:ascii="Arial" w:hAnsi="Arial" w:cs="Arial"/>
          <w:sz w:val="24"/>
          <w:szCs w:val="24"/>
        </w:rPr>
        <w:t xml:space="preserve"> </w:t>
      </w:r>
      <w:proofErr w:type="spellStart"/>
      <w:r>
        <w:rPr>
          <w:rFonts w:ascii="Arial" w:hAnsi="Arial" w:cs="Arial"/>
          <w:sz w:val="24"/>
          <w:szCs w:val="24"/>
        </w:rPr>
        <w:t>keramik</w:t>
      </w:r>
      <w:proofErr w:type="spellEnd"/>
      <w:r>
        <w:rPr>
          <w:rFonts w:ascii="Arial" w:hAnsi="Arial" w:cs="Arial"/>
          <w:sz w:val="24"/>
          <w:szCs w:val="24"/>
        </w:rPr>
        <w:t xml:space="preserve"> </w:t>
      </w:r>
      <w:proofErr w:type="spellStart"/>
      <w:r>
        <w:rPr>
          <w:rFonts w:ascii="Arial" w:hAnsi="Arial" w:cs="Arial"/>
          <w:sz w:val="24"/>
          <w:szCs w:val="24"/>
        </w:rPr>
        <w:t>lantai</w:t>
      </w:r>
      <w:proofErr w:type="spellEnd"/>
      <w:r>
        <w:rPr>
          <w:rFonts w:ascii="Arial" w:hAnsi="Arial" w:cs="Arial"/>
          <w:sz w:val="24"/>
          <w:szCs w:val="24"/>
        </w:rPr>
        <w:t xml:space="preserve"> yang </w:t>
      </w:r>
      <w:proofErr w:type="spellStart"/>
      <w:r>
        <w:rPr>
          <w:rFonts w:ascii="Arial" w:hAnsi="Arial" w:cs="Arial"/>
          <w:sz w:val="24"/>
          <w:szCs w:val="24"/>
        </w:rPr>
        <w:t>terdaftar</w:t>
      </w:r>
      <w:proofErr w:type="spellEnd"/>
      <w:r>
        <w:rPr>
          <w:rFonts w:ascii="Arial" w:hAnsi="Arial" w:cs="Arial"/>
          <w:sz w:val="24"/>
          <w:szCs w:val="24"/>
        </w:rPr>
        <w:t xml:space="preserve"> pada Bursa </w:t>
      </w:r>
      <w:proofErr w:type="spellStart"/>
      <w:r>
        <w:rPr>
          <w:rFonts w:ascii="Arial" w:hAnsi="Arial" w:cs="Arial"/>
          <w:sz w:val="24"/>
          <w:szCs w:val="24"/>
        </w:rPr>
        <w:t>Efek</w:t>
      </w:r>
      <w:proofErr w:type="spellEnd"/>
      <w:r>
        <w:rPr>
          <w:rFonts w:ascii="Arial" w:hAnsi="Arial" w:cs="Arial"/>
          <w:sz w:val="24"/>
          <w:szCs w:val="24"/>
        </w:rPr>
        <w:t xml:space="preserve"> Indonesia,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dijelaskan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berikut</w:t>
      </w:r>
      <w:proofErr w:type="spellEnd"/>
      <w:r>
        <w:rPr>
          <w:rFonts w:ascii="Arial" w:hAnsi="Arial" w:cs="Arial"/>
          <w:sz w:val="24"/>
          <w:szCs w:val="24"/>
        </w:rPr>
        <w:t xml:space="preserve"> :</w:t>
      </w:r>
    </w:p>
    <w:p w14:paraId="69C39848" w14:textId="79F45CF1" w:rsidR="007D0407" w:rsidRPr="00541588" w:rsidRDefault="007D0407" w:rsidP="007D0407">
      <w:pPr>
        <w:pStyle w:val="ListParagraph"/>
        <w:numPr>
          <w:ilvl w:val="0"/>
          <w:numId w:val="17"/>
        </w:numPr>
        <w:spacing w:after="200" w:line="480" w:lineRule="auto"/>
        <w:jc w:val="both"/>
        <w:rPr>
          <w:rFonts w:ascii="Arial" w:hAnsi="Arial" w:cs="Arial"/>
          <w:sz w:val="24"/>
          <w:szCs w:val="24"/>
        </w:rPr>
      </w:pPr>
      <w:proofErr w:type="spellStart"/>
      <w:r>
        <w:rPr>
          <w:rFonts w:ascii="Arial" w:hAnsi="Arial" w:cs="Arial"/>
          <w:sz w:val="24"/>
          <w:szCs w:val="24"/>
        </w:rPr>
        <w:t>Kontribusi</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variable </w:t>
      </w:r>
      <w:proofErr w:type="spellStart"/>
      <w:r w:rsidRPr="00541588">
        <w:rPr>
          <w:rFonts w:ascii="Arial" w:hAnsi="Arial" w:cs="Arial"/>
          <w:sz w:val="24"/>
          <w:szCs w:val="24"/>
        </w:rPr>
        <w:t>Kepemimpinan</w:t>
      </w:r>
      <w:proofErr w:type="spellEnd"/>
      <w:r w:rsidRPr="00541588">
        <w:rPr>
          <w:rFonts w:ascii="Arial" w:hAnsi="Arial" w:cs="Arial"/>
          <w:sz w:val="24"/>
          <w:szCs w:val="24"/>
        </w:rPr>
        <w:t xml:space="preserve"> </w:t>
      </w:r>
      <w:proofErr w:type="spellStart"/>
      <w:r w:rsidRPr="00541588">
        <w:rPr>
          <w:rFonts w:ascii="Arial" w:hAnsi="Arial" w:cs="Arial"/>
          <w:sz w:val="24"/>
          <w:szCs w:val="24"/>
        </w:rPr>
        <w:t>terhadap</w:t>
      </w:r>
      <w:proofErr w:type="spellEnd"/>
      <w:r w:rsidRPr="00541588">
        <w:rPr>
          <w:rFonts w:ascii="Arial" w:hAnsi="Arial" w:cs="Arial"/>
          <w:sz w:val="24"/>
          <w:szCs w:val="24"/>
        </w:rPr>
        <w:t xml:space="preserve"> </w:t>
      </w:r>
      <w:proofErr w:type="spellStart"/>
      <w:r w:rsidRPr="00541588">
        <w:rPr>
          <w:rFonts w:ascii="Arial" w:hAnsi="Arial" w:cs="Arial"/>
          <w:sz w:val="24"/>
          <w:szCs w:val="24"/>
        </w:rPr>
        <w:t>Penerapan</w:t>
      </w:r>
      <w:proofErr w:type="spellEnd"/>
      <w:r w:rsidRPr="00541588">
        <w:rPr>
          <w:rFonts w:ascii="Arial" w:hAnsi="Arial" w:cs="Arial"/>
          <w:sz w:val="24"/>
          <w:szCs w:val="24"/>
        </w:rPr>
        <w:t xml:space="preserve"> TQM </w:t>
      </w:r>
      <w:proofErr w:type="spellStart"/>
      <w:r w:rsidRPr="00541588">
        <w:rPr>
          <w:rFonts w:ascii="Arial" w:hAnsi="Arial" w:cs="Arial"/>
          <w:sz w:val="24"/>
          <w:szCs w:val="24"/>
        </w:rPr>
        <w:t>adalah</w:t>
      </w:r>
      <w:proofErr w:type="spellEnd"/>
      <w:r w:rsidRPr="00541588">
        <w:rPr>
          <w:rFonts w:ascii="Arial" w:hAnsi="Arial" w:cs="Arial"/>
          <w:sz w:val="24"/>
          <w:szCs w:val="24"/>
        </w:rPr>
        <w:t xml:space="preserve"> </w:t>
      </w:r>
      <w:proofErr w:type="spellStart"/>
      <w:r w:rsidRPr="00541588">
        <w:rPr>
          <w:rFonts w:ascii="Arial" w:hAnsi="Arial" w:cs="Arial"/>
          <w:sz w:val="24"/>
          <w:szCs w:val="24"/>
        </w:rPr>
        <w:t>sebesar</w:t>
      </w:r>
      <w:proofErr w:type="spellEnd"/>
      <w:r w:rsidRPr="00541588">
        <w:rPr>
          <w:rFonts w:ascii="Arial" w:hAnsi="Arial" w:cs="Arial"/>
          <w:sz w:val="24"/>
          <w:szCs w:val="24"/>
        </w:rPr>
        <w:t xml:space="preserve"> 1</w:t>
      </w:r>
      <w:r>
        <w:rPr>
          <w:rFonts w:ascii="Arial" w:hAnsi="Arial" w:cs="Arial"/>
          <w:sz w:val="24"/>
          <w:szCs w:val="24"/>
        </w:rPr>
        <w:t>9,80</w:t>
      </w:r>
      <w:r w:rsidRPr="00541588">
        <w:rPr>
          <w:rFonts w:ascii="Arial" w:hAnsi="Arial" w:cs="Arial"/>
          <w:sz w:val="24"/>
          <w:szCs w:val="24"/>
        </w:rPr>
        <w:t xml:space="preserve">%, </w:t>
      </w:r>
      <w:proofErr w:type="spellStart"/>
      <w:r w:rsidRPr="00541588">
        <w:rPr>
          <w:rFonts w:ascii="Arial" w:hAnsi="Arial" w:cs="Arial"/>
          <w:sz w:val="24"/>
          <w:szCs w:val="24"/>
        </w:rPr>
        <w:t>pengaruh</w:t>
      </w:r>
      <w:proofErr w:type="spellEnd"/>
      <w:r w:rsidRPr="00541588">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w:t>
      </w:r>
      <w:proofErr w:type="spellStart"/>
      <w:r w:rsidRPr="00541588">
        <w:rPr>
          <w:rFonts w:ascii="Arial" w:hAnsi="Arial" w:cs="Arial"/>
          <w:sz w:val="24"/>
          <w:szCs w:val="24"/>
        </w:rPr>
        <w:t>Kepemimpinan</w:t>
      </w:r>
      <w:proofErr w:type="spellEnd"/>
      <w:r w:rsidRPr="00541588">
        <w:rPr>
          <w:rFonts w:ascii="Arial" w:hAnsi="Arial" w:cs="Arial"/>
          <w:sz w:val="24"/>
          <w:szCs w:val="24"/>
        </w:rPr>
        <w:t xml:space="preserve"> </w:t>
      </w:r>
      <w:proofErr w:type="spellStart"/>
      <w:r w:rsidRPr="00541588">
        <w:rPr>
          <w:rFonts w:ascii="Arial" w:hAnsi="Arial" w:cs="Arial"/>
          <w:sz w:val="24"/>
          <w:szCs w:val="24"/>
        </w:rPr>
        <w:t>terhadap</w:t>
      </w:r>
      <w:proofErr w:type="spellEnd"/>
      <w:r w:rsidRPr="00541588">
        <w:rPr>
          <w:rFonts w:ascii="Arial" w:hAnsi="Arial" w:cs="Arial"/>
          <w:sz w:val="24"/>
          <w:szCs w:val="24"/>
        </w:rPr>
        <w:t xml:space="preserve"> </w:t>
      </w:r>
      <w:proofErr w:type="spellStart"/>
      <w:r w:rsidRPr="00541588">
        <w:rPr>
          <w:rFonts w:ascii="Arial" w:hAnsi="Arial" w:cs="Arial"/>
          <w:sz w:val="24"/>
          <w:szCs w:val="24"/>
        </w:rPr>
        <w:t>Penerapan</w:t>
      </w:r>
      <w:proofErr w:type="spellEnd"/>
      <w:r w:rsidRPr="00541588">
        <w:rPr>
          <w:rFonts w:ascii="Arial" w:hAnsi="Arial" w:cs="Arial"/>
          <w:sz w:val="24"/>
          <w:szCs w:val="24"/>
        </w:rPr>
        <w:t xml:space="preserve"> </w:t>
      </w:r>
      <w:r w:rsidRPr="000011FB">
        <w:rPr>
          <w:rFonts w:ascii="Arial" w:hAnsi="Arial" w:cs="Arial"/>
          <w:i/>
          <w:iCs/>
          <w:sz w:val="24"/>
          <w:szCs w:val="24"/>
        </w:rPr>
        <w:t>Total Quality Management</w:t>
      </w:r>
      <w:r>
        <w:rPr>
          <w:rFonts w:ascii="Arial" w:hAnsi="Arial" w:cs="Arial"/>
          <w:sz w:val="24"/>
          <w:szCs w:val="24"/>
        </w:rPr>
        <w:t xml:space="preserve"> </w:t>
      </w:r>
      <w:proofErr w:type="spellStart"/>
      <w:r w:rsidRPr="00541588">
        <w:rPr>
          <w:rFonts w:ascii="Arial" w:hAnsi="Arial" w:cs="Arial"/>
          <w:sz w:val="24"/>
          <w:szCs w:val="24"/>
        </w:rPr>
        <w:t>adalah</w:t>
      </w:r>
      <w:proofErr w:type="spellEnd"/>
      <w:r w:rsidRPr="00541588">
        <w:rPr>
          <w:rFonts w:ascii="Arial" w:hAnsi="Arial" w:cs="Arial"/>
          <w:sz w:val="24"/>
          <w:szCs w:val="24"/>
        </w:rPr>
        <w:t xml:space="preserve"> </w:t>
      </w:r>
      <w:proofErr w:type="spellStart"/>
      <w:r w:rsidRPr="00541588">
        <w:rPr>
          <w:rFonts w:ascii="Arial" w:hAnsi="Arial" w:cs="Arial"/>
          <w:sz w:val="24"/>
          <w:szCs w:val="24"/>
        </w:rPr>
        <w:t>sebesar</w:t>
      </w:r>
      <w:proofErr w:type="spellEnd"/>
      <w:r w:rsidRPr="00541588">
        <w:rPr>
          <w:rFonts w:ascii="Arial" w:hAnsi="Arial" w:cs="Arial"/>
          <w:sz w:val="24"/>
          <w:szCs w:val="24"/>
        </w:rPr>
        <w:t xml:space="preserve"> </w:t>
      </w:r>
      <w:r>
        <w:rPr>
          <w:rFonts w:ascii="Arial" w:hAnsi="Arial" w:cs="Arial"/>
          <w:sz w:val="24"/>
          <w:szCs w:val="24"/>
        </w:rPr>
        <w:t>14,00</w:t>
      </w:r>
      <w:r w:rsidRPr="00541588">
        <w:rPr>
          <w:rFonts w:ascii="Arial" w:hAnsi="Arial" w:cs="Arial"/>
          <w:sz w:val="24"/>
          <w:szCs w:val="24"/>
        </w:rPr>
        <w:t xml:space="preserve">%. </w:t>
      </w:r>
      <w:r>
        <w:rPr>
          <w:rFonts w:ascii="Arial" w:hAnsi="Arial" w:cs="Arial"/>
          <w:sz w:val="24"/>
          <w:szCs w:val="24"/>
        </w:rPr>
        <w:t xml:space="preserve">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lastRenderedPageBreak/>
        <w:t>menunjukkan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proofErr w:type="gram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penerapan</w:t>
      </w:r>
      <w:proofErr w:type="spellEnd"/>
      <w:proofErr w:type="gramEnd"/>
      <w:r>
        <w:rPr>
          <w:rFonts w:ascii="Arial" w:hAnsi="Arial" w:cs="Arial"/>
          <w:sz w:val="24"/>
          <w:szCs w:val="24"/>
        </w:rPr>
        <w:t xml:space="preserve"> </w:t>
      </w:r>
      <w:r w:rsidRPr="000011FB">
        <w:rPr>
          <w:rFonts w:ascii="Arial" w:hAnsi="Arial" w:cs="Arial"/>
          <w:i/>
          <w:iCs/>
          <w:sz w:val="24"/>
          <w:szCs w:val="24"/>
        </w:rPr>
        <w:t>Total Quality Management</w:t>
      </w:r>
      <w:r>
        <w:rPr>
          <w:rFonts w:ascii="Arial" w:hAnsi="Arial" w:cs="Arial"/>
          <w:sz w:val="24"/>
          <w:szCs w:val="24"/>
        </w:rPr>
        <w:t xml:space="preserve">  </w:t>
      </w:r>
      <w:proofErr w:type="spellStart"/>
      <w:r>
        <w:rPr>
          <w:rFonts w:ascii="Arial" w:hAnsi="Arial" w:cs="Arial"/>
          <w:sz w:val="24"/>
          <w:szCs w:val="24"/>
        </w:rPr>
        <w:t>tanpa</w:t>
      </w:r>
      <w:proofErr w:type="spellEnd"/>
      <w:r>
        <w:rPr>
          <w:rFonts w:ascii="Arial" w:hAnsi="Arial" w:cs="Arial"/>
          <w:sz w:val="24"/>
          <w:szCs w:val="24"/>
        </w:rPr>
        <w:t xml:space="preserve"> </w:t>
      </w:r>
      <w:proofErr w:type="spellStart"/>
      <w:r>
        <w:rPr>
          <w:rFonts w:ascii="Arial" w:hAnsi="Arial" w:cs="Arial"/>
          <w:sz w:val="24"/>
          <w:szCs w:val="24"/>
        </w:rPr>
        <w:t>didukung</w:t>
      </w:r>
      <w:proofErr w:type="spellEnd"/>
      <w:r>
        <w:rPr>
          <w:rFonts w:ascii="Arial" w:hAnsi="Arial" w:cs="Arial"/>
          <w:sz w:val="24"/>
          <w:szCs w:val="24"/>
        </w:rPr>
        <w:t xml:space="preserve"> </w:t>
      </w:r>
      <w:proofErr w:type="spellStart"/>
      <w:r w:rsidRPr="00D91B5A">
        <w:rPr>
          <w:rFonts w:ascii="Arial" w:hAnsi="Arial" w:cs="Arial"/>
          <w:iCs/>
          <w:sz w:val="24"/>
          <w:szCs w:val="24"/>
        </w:rPr>
        <w:t>kompetensi</w:t>
      </w:r>
      <w:proofErr w:type="spellEnd"/>
      <w:r w:rsidRPr="00D91B5A">
        <w:rPr>
          <w:rFonts w:ascii="Arial" w:hAnsi="Arial" w:cs="Arial"/>
          <w:iCs/>
          <w:sz w:val="24"/>
          <w:szCs w:val="24"/>
        </w:rPr>
        <w:t xml:space="preserve"> </w:t>
      </w:r>
      <w:proofErr w:type="spellStart"/>
      <w:r w:rsidRPr="00D91B5A">
        <w:rPr>
          <w:rFonts w:ascii="Arial" w:hAnsi="Arial" w:cs="Arial"/>
          <w:iCs/>
          <w:sz w:val="24"/>
          <w:szCs w:val="24"/>
        </w:rPr>
        <w:t>teknis</w:t>
      </w:r>
      <w:proofErr w:type="spellEnd"/>
      <w:r>
        <w:rPr>
          <w:rFonts w:ascii="Arial" w:hAnsi="Arial" w:cs="Arial"/>
          <w:sz w:val="24"/>
          <w:szCs w:val="24"/>
        </w:rPr>
        <w:t xml:space="preserve">, dan </w:t>
      </w:r>
      <w:proofErr w:type="spellStart"/>
      <w:r>
        <w:rPr>
          <w:rFonts w:ascii="Arial" w:hAnsi="Arial" w:cs="Arial"/>
          <w:sz w:val="24"/>
          <w:szCs w:val="24"/>
        </w:rPr>
        <w:t>budaya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
    <w:p w14:paraId="0FB5F39A" w14:textId="38E0606F" w:rsidR="007D0407" w:rsidRPr="000011FB" w:rsidRDefault="007D0407" w:rsidP="007D0407">
      <w:pPr>
        <w:pStyle w:val="ListParagraph"/>
        <w:numPr>
          <w:ilvl w:val="0"/>
          <w:numId w:val="17"/>
        </w:numPr>
        <w:spacing w:after="200" w:line="480" w:lineRule="auto"/>
        <w:jc w:val="both"/>
        <w:rPr>
          <w:rFonts w:ascii="Arial" w:hAnsi="Arial" w:cs="Arial"/>
          <w:sz w:val="24"/>
          <w:szCs w:val="24"/>
        </w:rPr>
      </w:pPr>
      <w:proofErr w:type="spellStart"/>
      <w:r>
        <w:rPr>
          <w:rFonts w:ascii="Arial" w:hAnsi="Arial" w:cs="Arial"/>
          <w:sz w:val="24"/>
          <w:szCs w:val="24"/>
        </w:rPr>
        <w:t>Kontribusi</w:t>
      </w:r>
      <w:proofErr w:type="spellEnd"/>
      <w:r>
        <w:rPr>
          <w:rFonts w:ascii="Arial" w:hAnsi="Arial" w:cs="Arial"/>
          <w:sz w:val="24"/>
          <w:szCs w:val="24"/>
        </w:rPr>
        <w:t xml:space="preserve"> </w:t>
      </w:r>
      <w:proofErr w:type="spellStart"/>
      <w:r>
        <w:rPr>
          <w:rFonts w:ascii="Arial" w:hAnsi="Arial" w:cs="Arial"/>
          <w:sz w:val="24"/>
          <w:szCs w:val="24"/>
        </w:rPr>
        <w:t>p</w:t>
      </w:r>
      <w:r w:rsidRPr="000011FB">
        <w:rPr>
          <w:rFonts w:ascii="Arial" w:hAnsi="Arial" w:cs="Arial"/>
          <w:sz w:val="24"/>
          <w:szCs w:val="24"/>
        </w:rPr>
        <w:t>engaruh</w:t>
      </w:r>
      <w:proofErr w:type="spellEnd"/>
      <w:r w:rsidRPr="000011FB">
        <w:rPr>
          <w:rFonts w:ascii="Arial" w:hAnsi="Arial" w:cs="Arial"/>
          <w:sz w:val="24"/>
          <w:szCs w:val="24"/>
        </w:rPr>
        <w:t xml:space="preserve"> </w:t>
      </w:r>
      <w:proofErr w:type="spellStart"/>
      <w:r w:rsidRPr="000011FB">
        <w:rPr>
          <w:rFonts w:ascii="Arial" w:hAnsi="Arial" w:cs="Arial"/>
          <w:sz w:val="24"/>
          <w:szCs w:val="24"/>
        </w:rPr>
        <w:t>langsung</w:t>
      </w:r>
      <w:proofErr w:type="spellEnd"/>
      <w:r w:rsidRPr="000011FB">
        <w:rPr>
          <w:rFonts w:ascii="Arial" w:hAnsi="Arial" w:cs="Arial"/>
          <w:sz w:val="24"/>
          <w:szCs w:val="24"/>
        </w:rPr>
        <w:t xml:space="preserve"> </w:t>
      </w:r>
      <w:proofErr w:type="spellStart"/>
      <w:r w:rsidRPr="000011FB">
        <w:rPr>
          <w:rFonts w:ascii="Arial" w:hAnsi="Arial" w:cs="Arial"/>
          <w:sz w:val="24"/>
          <w:szCs w:val="24"/>
        </w:rPr>
        <w:t>Kompetensi</w:t>
      </w:r>
      <w:proofErr w:type="spellEnd"/>
      <w:r w:rsidRPr="000011FB">
        <w:rPr>
          <w:rFonts w:ascii="Arial" w:hAnsi="Arial" w:cs="Arial"/>
          <w:sz w:val="24"/>
          <w:szCs w:val="24"/>
        </w:rPr>
        <w:t xml:space="preserve"> </w:t>
      </w:r>
      <w:proofErr w:type="spellStart"/>
      <w:r w:rsidRPr="000011FB">
        <w:rPr>
          <w:rFonts w:ascii="Arial" w:hAnsi="Arial" w:cs="Arial"/>
          <w:sz w:val="24"/>
          <w:szCs w:val="24"/>
        </w:rPr>
        <w:t>teknis</w:t>
      </w:r>
      <w:proofErr w:type="spellEnd"/>
      <w:r w:rsidRPr="000011FB">
        <w:rPr>
          <w:rFonts w:ascii="Arial" w:hAnsi="Arial" w:cs="Arial"/>
          <w:sz w:val="24"/>
          <w:szCs w:val="24"/>
        </w:rPr>
        <w:t xml:space="preserve"> </w:t>
      </w:r>
      <w:proofErr w:type="spellStart"/>
      <w:r w:rsidRPr="000011FB">
        <w:rPr>
          <w:rFonts w:ascii="Arial" w:hAnsi="Arial" w:cs="Arial"/>
          <w:sz w:val="24"/>
          <w:szCs w:val="24"/>
        </w:rPr>
        <w:t>terhadap</w:t>
      </w:r>
      <w:proofErr w:type="spellEnd"/>
      <w:r w:rsidRPr="000011FB">
        <w:rPr>
          <w:rFonts w:ascii="Arial" w:hAnsi="Arial" w:cs="Arial"/>
          <w:sz w:val="24"/>
          <w:szCs w:val="24"/>
        </w:rPr>
        <w:t xml:space="preserve"> </w:t>
      </w:r>
      <w:proofErr w:type="spellStart"/>
      <w:r w:rsidRPr="000011FB">
        <w:rPr>
          <w:rFonts w:ascii="Arial" w:hAnsi="Arial" w:cs="Arial"/>
          <w:sz w:val="24"/>
          <w:szCs w:val="24"/>
        </w:rPr>
        <w:t>Penerapan</w:t>
      </w:r>
      <w:proofErr w:type="spellEnd"/>
      <w:r w:rsidRPr="000011FB">
        <w:rPr>
          <w:rFonts w:ascii="Arial" w:hAnsi="Arial" w:cs="Arial"/>
          <w:sz w:val="24"/>
          <w:szCs w:val="24"/>
        </w:rPr>
        <w:t xml:space="preserve"> TQM </w:t>
      </w:r>
      <w:proofErr w:type="spellStart"/>
      <w:r w:rsidRPr="000011FB">
        <w:rPr>
          <w:rFonts w:ascii="Arial" w:hAnsi="Arial" w:cs="Arial"/>
          <w:sz w:val="24"/>
          <w:szCs w:val="24"/>
        </w:rPr>
        <w:t>adalah</w:t>
      </w:r>
      <w:proofErr w:type="spellEnd"/>
      <w:r w:rsidRPr="000011FB">
        <w:rPr>
          <w:rFonts w:ascii="Arial" w:hAnsi="Arial" w:cs="Arial"/>
          <w:sz w:val="24"/>
          <w:szCs w:val="24"/>
        </w:rPr>
        <w:t xml:space="preserve"> </w:t>
      </w:r>
      <w:proofErr w:type="spellStart"/>
      <w:r w:rsidRPr="000011FB">
        <w:rPr>
          <w:rFonts w:ascii="Arial" w:hAnsi="Arial" w:cs="Arial"/>
          <w:sz w:val="24"/>
          <w:szCs w:val="24"/>
        </w:rPr>
        <w:t>sebesar</w:t>
      </w:r>
      <w:proofErr w:type="spellEnd"/>
      <w:r w:rsidRPr="000011FB">
        <w:rPr>
          <w:rFonts w:ascii="Arial" w:hAnsi="Arial" w:cs="Arial"/>
          <w:sz w:val="24"/>
          <w:szCs w:val="24"/>
        </w:rPr>
        <w:t xml:space="preserve"> </w:t>
      </w:r>
      <w:r>
        <w:rPr>
          <w:rFonts w:ascii="Arial" w:hAnsi="Arial" w:cs="Arial"/>
          <w:sz w:val="24"/>
          <w:szCs w:val="24"/>
        </w:rPr>
        <w:t>8,5</w:t>
      </w:r>
      <w:r w:rsidRPr="000011FB">
        <w:rPr>
          <w:rFonts w:ascii="Arial" w:hAnsi="Arial" w:cs="Arial"/>
          <w:sz w:val="24"/>
          <w:szCs w:val="24"/>
        </w:rPr>
        <w:t xml:space="preserve">%, </w:t>
      </w:r>
      <w:proofErr w:type="spellStart"/>
      <w:r w:rsidRPr="000011FB">
        <w:rPr>
          <w:rFonts w:ascii="Arial" w:hAnsi="Arial" w:cs="Arial"/>
          <w:sz w:val="24"/>
          <w:szCs w:val="24"/>
        </w:rPr>
        <w:t>pengaruh</w:t>
      </w:r>
      <w:proofErr w:type="spellEnd"/>
      <w:r w:rsidRPr="000011FB">
        <w:rPr>
          <w:rFonts w:ascii="Arial" w:hAnsi="Arial" w:cs="Arial"/>
          <w:sz w:val="24"/>
          <w:szCs w:val="24"/>
        </w:rPr>
        <w:t xml:space="preserve"> </w:t>
      </w:r>
      <w:proofErr w:type="spellStart"/>
      <w:r w:rsidRPr="000011FB">
        <w:rPr>
          <w:rFonts w:ascii="Arial" w:hAnsi="Arial" w:cs="Arial"/>
          <w:sz w:val="24"/>
          <w:szCs w:val="24"/>
        </w:rPr>
        <w:t>tidak</w:t>
      </w:r>
      <w:proofErr w:type="spellEnd"/>
      <w:r w:rsidRPr="000011FB">
        <w:rPr>
          <w:rFonts w:ascii="Arial" w:hAnsi="Arial" w:cs="Arial"/>
          <w:sz w:val="24"/>
          <w:szCs w:val="24"/>
        </w:rPr>
        <w:t xml:space="preserve"> </w:t>
      </w:r>
      <w:proofErr w:type="spellStart"/>
      <w:r w:rsidRPr="000011FB">
        <w:rPr>
          <w:rFonts w:ascii="Arial" w:hAnsi="Arial" w:cs="Arial"/>
          <w:sz w:val="24"/>
          <w:szCs w:val="24"/>
        </w:rPr>
        <w:t>langsung</w:t>
      </w:r>
      <w:proofErr w:type="spellEnd"/>
      <w:r>
        <w:rPr>
          <w:rFonts w:ascii="Arial" w:hAnsi="Arial" w:cs="Arial"/>
          <w:sz w:val="24"/>
          <w:szCs w:val="24"/>
        </w:rPr>
        <w:t xml:space="preserve"> </w:t>
      </w:r>
      <w:proofErr w:type="spellStart"/>
      <w:r w:rsidRPr="000011FB">
        <w:rPr>
          <w:rFonts w:ascii="Arial" w:hAnsi="Arial" w:cs="Arial"/>
          <w:sz w:val="24"/>
          <w:szCs w:val="24"/>
        </w:rPr>
        <w:t>Kompetensi</w:t>
      </w:r>
      <w:proofErr w:type="spellEnd"/>
      <w:r w:rsidRPr="000011FB">
        <w:rPr>
          <w:rFonts w:ascii="Arial" w:hAnsi="Arial" w:cs="Arial"/>
          <w:sz w:val="24"/>
          <w:szCs w:val="24"/>
        </w:rPr>
        <w:t xml:space="preserve"> </w:t>
      </w:r>
      <w:proofErr w:type="spellStart"/>
      <w:r w:rsidRPr="000011FB">
        <w:rPr>
          <w:rFonts w:ascii="Arial" w:hAnsi="Arial" w:cs="Arial"/>
          <w:sz w:val="24"/>
          <w:szCs w:val="24"/>
        </w:rPr>
        <w:t>teknis</w:t>
      </w:r>
      <w:proofErr w:type="spellEnd"/>
      <w:r w:rsidRPr="000011FB">
        <w:rPr>
          <w:rFonts w:ascii="Arial" w:hAnsi="Arial" w:cs="Arial"/>
          <w:sz w:val="24"/>
          <w:szCs w:val="24"/>
        </w:rPr>
        <w:t xml:space="preserve"> </w:t>
      </w:r>
      <w:proofErr w:type="spellStart"/>
      <w:r w:rsidRPr="000011FB">
        <w:rPr>
          <w:rFonts w:ascii="Arial" w:hAnsi="Arial" w:cs="Arial"/>
          <w:sz w:val="24"/>
          <w:szCs w:val="24"/>
        </w:rPr>
        <w:t>terhadap</w:t>
      </w:r>
      <w:proofErr w:type="spellEnd"/>
      <w:r w:rsidRPr="000011FB">
        <w:rPr>
          <w:rFonts w:ascii="Arial" w:hAnsi="Arial" w:cs="Arial"/>
          <w:sz w:val="24"/>
          <w:szCs w:val="24"/>
        </w:rPr>
        <w:t xml:space="preserve"> </w:t>
      </w:r>
      <w:proofErr w:type="spellStart"/>
      <w:r w:rsidRPr="000011FB">
        <w:rPr>
          <w:rFonts w:ascii="Arial" w:hAnsi="Arial" w:cs="Arial"/>
          <w:sz w:val="24"/>
          <w:szCs w:val="24"/>
        </w:rPr>
        <w:t>Penerapan</w:t>
      </w:r>
      <w:proofErr w:type="spellEnd"/>
      <w:r w:rsidRPr="000011FB">
        <w:rPr>
          <w:rFonts w:ascii="Arial" w:hAnsi="Arial" w:cs="Arial"/>
          <w:sz w:val="24"/>
          <w:szCs w:val="24"/>
        </w:rPr>
        <w:t xml:space="preserve"> TQM </w:t>
      </w:r>
      <w:proofErr w:type="spellStart"/>
      <w:r w:rsidRPr="000011FB">
        <w:rPr>
          <w:rFonts w:ascii="Arial" w:hAnsi="Arial" w:cs="Arial"/>
          <w:sz w:val="24"/>
          <w:szCs w:val="24"/>
        </w:rPr>
        <w:t>adalah</w:t>
      </w:r>
      <w:proofErr w:type="spellEnd"/>
      <w:r w:rsidRPr="000011FB">
        <w:rPr>
          <w:rFonts w:ascii="Arial" w:hAnsi="Arial" w:cs="Arial"/>
          <w:sz w:val="24"/>
          <w:szCs w:val="24"/>
        </w:rPr>
        <w:t xml:space="preserve"> </w:t>
      </w:r>
      <w:proofErr w:type="spellStart"/>
      <w:r w:rsidRPr="000011FB">
        <w:rPr>
          <w:rFonts w:ascii="Arial" w:hAnsi="Arial" w:cs="Arial"/>
          <w:sz w:val="24"/>
          <w:szCs w:val="24"/>
        </w:rPr>
        <w:t>sebesar</w:t>
      </w:r>
      <w:proofErr w:type="spellEnd"/>
      <w:r w:rsidRPr="000011FB">
        <w:rPr>
          <w:rFonts w:ascii="Arial" w:hAnsi="Arial" w:cs="Arial"/>
          <w:sz w:val="24"/>
          <w:szCs w:val="24"/>
        </w:rPr>
        <w:t xml:space="preserve"> </w:t>
      </w:r>
      <w:r>
        <w:rPr>
          <w:rFonts w:ascii="Arial" w:hAnsi="Arial" w:cs="Arial"/>
          <w:sz w:val="24"/>
          <w:szCs w:val="24"/>
        </w:rPr>
        <w:t>12,60</w:t>
      </w:r>
      <w:r w:rsidRPr="000011FB">
        <w:rPr>
          <w:rFonts w:ascii="Arial" w:hAnsi="Arial" w:cs="Arial"/>
          <w:sz w:val="24"/>
          <w:szCs w:val="24"/>
        </w:rPr>
        <w:t>%.</w:t>
      </w:r>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menunjukkan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proofErr w:type="gramStart"/>
      <w:r>
        <w:rPr>
          <w:rFonts w:ascii="Arial" w:hAnsi="Arial" w:cs="Arial"/>
          <w:sz w:val="24"/>
          <w:szCs w:val="24"/>
        </w:rPr>
        <w:t>teknis</w:t>
      </w:r>
      <w:proofErr w:type="spellEnd"/>
      <w:r>
        <w:rPr>
          <w:rFonts w:ascii="Arial" w:hAnsi="Arial" w:cs="Arial"/>
          <w:sz w:val="24"/>
          <w:szCs w:val="24"/>
        </w:rPr>
        <w:t xml:space="preserve">  </w:t>
      </w:r>
      <w:proofErr w:type="spellStart"/>
      <w:r>
        <w:rPr>
          <w:rFonts w:ascii="Arial" w:hAnsi="Arial" w:cs="Arial"/>
          <w:sz w:val="24"/>
          <w:szCs w:val="24"/>
        </w:rPr>
        <w:t>dapat</w:t>
      </w:r>
      <w:proofErr w:type="spellEnd"/>
      <w:proofErr w:type="gram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penerapan</w:t>
      </w:r>
      <w:proofErr w:type="spellEnd"/>
      <w:r>
        <w:rPr>
          <w:rFonts w:ascii="Arial" w:hAnsi="Arial" w:cs="Arial"/>
          <w:sz w:val="24"/>
          <w:szCs w:val="24"/>
        </w:rPr>
        <w:t xml:space="preserve"> </w:t>
      </w:r>
      <w:r w:rsidRPr="000011FB">
        <w:rPr>
          <w:rFonts w:ascii="Arial" w:hAnsi="Arial" w:cs="Arial"/>
          <w:i/>
          <w:iCs/>
          <w:sz w:val="24"/>
          <w:szCs w:val="24"/>
        </w:rPr>
        <w:t>Total Quality Management</w:t>
      </w:r>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didukung</w:t>
      </w:r>
      <w:proofErr w:type="spellEnd"/>
      <w:r>
        <w:rPr>
          <w:rFonts w:ascii="Arial" w:hAnsi="Arial" w:cs="Arial"/>
          <w:sz w:val="24"/>
          <w:szCs w:val="24"/>
        </w:rPr>
        <w:t xml:space="preserve"> </w:t>
      </w:r>
      <w:proofErr w:type="spellStart"/>
      <w:r w:rsidR="00D31B71">
        <w:rPr>
          <w:rFonts w:ascii="Arial" w:hAnsi="Arial" w:cs="Arial"/>
          <w:sz w:val="24"/>
          <w:szCs w:val="24"/>
        </w:rPr>
        <w:t>dengan</w:t>
      </w:r>
      <w:proofErr w:type="spellEnd"/>
      <w:r w:rsidR="00D31B71">
        <w:rPr>
          <w:rFonts w:ascii="Arial" w:hAnsi="Arial" w:cs="Arial"/>
          <w:sz w:val="24"/>
          <w:szCs w:val="24"/>
        </w:rPr>
        <w:t xml:space="preserve"> </w:t>
      </w:r>
      <w:proofErr w:type="spellStart"/>
      <w:r w:rsidRPr="00D91B5A">
        <w:rPr>
          <w:rFonts w:ascii="Arial" w:hAnsi="Arial" w:cs="Arial"/>
          <w:iCs/>
          <w:sz w:val="24"/>
          <w:szCs w:val="24"/>
        </w:rPr>
        <w:t>k</w:t>
      </w:r>
      <w:r>
        <w:rPr>
          <w:rFonts w:ascii="Arial" w:hAnsi="Arial" w:cs="Arial"/>
          <w:iCs/>
          <w:sz w:val="24"/>
          <w:szCs w:val="24"/>
        </w:rPr>
        <w:t>epemimpinan</w:t>
      </w:r>
      <w:proofErr w:type="spellEnd"/>
      <w:r>
        <w:rPr>
          <w:rFonts w:ascii="Arial" w:hAnsi="Arial" w:cs="Arial"/>
          <w:iCs/>
          <w:sz w:val="24"/>
          <w:szCs w:val="24"/>
        </w:rPr>
        <w:t xml:space="preserve"> </w:t>
      </w:r>
      <w:r>
        <w:rPr>
          <w:rFonts w:ascii="Arial" w:hAnsi="Arial" w:cs="Arial"/>
          <w:sz w:val="24"/>
          <w:szCs w:val="24"/>
        </w:rPr>
        <w:t xml:space="preserve">dan </w:t>
      </w:r>
      <w:proofErr w:type="spellStart"/>
      <w:r>
        <w:rPr>
          <w:rFonts w:ascii="Arial" w:hAnsi="Arial" w:cs="Arial"/>
          <w:sz w:val="24"/>
          <w:szCs w:val="24"/>
        </w:rPr>
        <w:t>budaya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yang </w:t>
      </w:r>
      <w:proofErr w:type="spellStart"/>
      <w:r>
        <w:rPr>
          <w:rFonts w:ascii="Arial" w:hAnsi="Arial" w:cs="Arial"/>
          <w:sz w:val="24"/>
          <w:szCs w:val="24"/>
        </w:rPr>
        <w:t>kuat</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ditingkatkan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bersama</w:t>
      </w:r>
      <w:proofErr w:type="spellEnd"/>
      <w:r>
        <w:rPr>
          <w:rFonts w:ascii="Arial" w:hAnsi="Arial" w:cs="Arial"/>
          <w:sz w:val="24"/>
          <w:szCs w:val="24"/>
        </w:rPr>
        <w:t xml:space="preserve"> </w:t>
      </w:r>
      <w:proofErr w:type="spellStart"/>
      <w:r>
        <w:rPr>
          <w:rFonts w:ascii="Arial" w:hAnsi="Arial" w:cs="Arial"/>
          <w:sz w:val="24"/>
          <w:szCs w:val="24"/>
        </w:rPr>
        <w:t>sama</w:t>
      </w:r>
      <w:proofErr w:type="spellEnd"/>
      <w:r>
        <w:rPr>
          <w:rFonts w:ascii="Arial" w:hAnsi="Arial" w:cs="Arial"/>
          <w:sz w:val="24"/>
          <w:szCs w:val="24"/>
        </w:rPr>
        <w:t xml:space="preserve">. </w:t>
      </w:r>
    </w:p>
    <w:p w14:paraId="524F0E92" w14:textId="3C1D27BB" w:rsidR="007D0407" w:rsidRPr="00210DF1" w:rsidRDefault="007D0407" w:rsidP="007D0407">
      <w:pPr>
        <w:pStyle w:val="ListParagraph"/>
        <w:numPr>
          <w:ilvl w:val="0"/>
          <w:numId w:val="17"/>
        </w:numPr>
        <w:spacing w:after="200" w:line="480" w:lineRule="auto"/>
        <w:jc w:val="both"/>
        <w:rPr>
          <w:rFonts w:ascii="Arial" w:hAnsi="Arial" w:cs="Arial"/>
          <w:sz w:val="24"/>
          <w:szCs w:val="24"/>
        </w:rPr>
      </w:pPr>
      <w:proofErr w:type="spellStart"/>
      <w:r>
        <w:rPr>
          <w:rFonts w:ascii="Arial" w:hAnsi="Arial" w:cs="Arial"/>
          <w:sz w:val="24"/>
          <w:szCs w:val="24"/>
        </w:rPr>
        <w:t>Kontribusi</w:t>
      </w:r>
      <w:proofErr w:type="spellEnd"/>
      <w:r>
        <w:rPr>
          <w:rFonts w:ascii="Arial" w:hAnsi="Arial" w:cs="Arial"/>
          <w:sz w:val="24"/>
          <w:szCs w:val="24"/>
        </w:rPr>
        <w:t xml:space="preserve"> </w:t>
      </w:r>
      <w:proofErr w:type="spellStart"/>
      <w:r>
        <w:rPr>
          <w:rFonts w:ascii="Arial" w:hAnsi="Arial" w:cs="Arial"/>
          <w:sz w:val="24"/>
          <w:szCs w:val="24"/>
        </w:rPr>
        <w:t>p</w:t>
      </w:r>
      <w:r w:rsidRPr="00210DF1">
        <w:rPr>
          <w:rFonts w:ascii="Arial" w:hAnsi="Arial" w:cs="Arial"/>
          <w:sz w:val="24"/>
          <w:szCs w:val="24"/>
        </w:rPr>
        <w:t>engaruh</w:t>
      </w:r>
      <w:proofErr w:type="spellEnd"/>
      <w:r w:rsidRPr="00210DF1">
        <w:rPr>
          <w:rFonts w:ascii="Arial" w:hAnsi="Arial" w:cs="Arial"/>
          <w:sz w:val="24"/>
          <w:szCs w:val="24"/>
        </w:rPr>
        <w:t xml:space="preserve"> </w:t>
      </w:r>
      <w:proofErr w:type="spellStart"/>
      <w:r w:rsidRPr="00210DF1">
        <w:rPr>
          <w:rFonts w:ascii="Arial" w:hAnsi="Arial" w:cs="Arial"/>
          <w:sz w:val="24"/>
          <w:szCs w:val="24"/>
        </w:rPr>
        <w:t>langsung</w:t>
      </w:r>
      <w:proofErr w:type="spellEnd"/>
      <w:r w:rsidRPr="00210DF1">
        <w:rPr>
          <w:rFonts w:ascii="Arial" w:hAnsi="Arial" w:cs="Arial"/>
          <w:sz w:val="24"/>
          <w:szCs w:val="24"/>
        </w:rPr>
        <w:t xml:space="preserve"> </w:t>
      </w:r>
      <w:proofErr w:type="spellStart"/>
      <w:r w:rsidRPr="00210DF1">
        <w:rPr>
          <w:rFonts w:ascii="Arial" w:hAnsi="Arial" w:cs="Arial"/>
          <w:sz w:val="24"/>
          <w:szCs w:val="24"/>
        </w:rPr>
        <w:t>Budaya</w:t>
      </w:r>
      <w:proofErr w:type="spellEnd"/>
      <w:r w:rsidRPr="00210DF1">
        <w:rPr>
          <w:rFonts w:ascii="Arial" w:hAnsi="Arial" w:cs="Arial"/>
          <w:sz w:val="24"/>
          <w:szCs w:val="24"/>
        </w:rPr>
        <w:t xml:space="preserve"> </w:t>
      </w:r>
      <w:proofErr w:type="spellStart"/>
      <w:r w:rsidRPr="00210DF1">
        <w:rPr>
          <w:rFonts w:ascii="Arial" w:hAnsi="Arial" w:cs="Arial"/>
          <w:sz w:val="24"/>
          <w:szCs w:val="24"/>
        </w:rPr>
        <w:t>organisasi</w:t>
      </w:r>
      <w:proofErr w:type="spellEnd"/>
      <w:r w:rsidRPr="00210DF1">
        <w:rPr>
          <w:rFonts w:ascii="Arial" w:hAnsi="Arial" w:cs="Arial"/>
          <w:sz w:val="24"/>
          <w:szCs w:val="24"/>
        </w:rPr>
        <w:t xml:space="preserve"> </w:t>
      </w:r>
      <w:proofErr w:type="spellStart"/>
      <w:r w:rsidRPr="00210DF1">
        <w:rPr>
          <w:rFonts w:ascii="Arial" w:hAnsi="Arial" w:cs="Arial"/>
          <w:sz w:val="24"/>
          <w:szCs w:val="24"/>
        </w:rPr>
        <w:t>terhadap</w:t>
      </w:r>
      <w:proofErr w:type="spellEnd"/>
      <w:r w:rsidRPr="00210DF1">
        <w:rPr>
          <w:rFonts w:ascii="Arial" w:hAnsi="Arial" w:cs="Arial"/>
          <w:sz w:val="24"/>
          <w:szCs w:val="24"/>
        </w:rPr>
        <w:t xml:space="preserve"> </w:t>
      </w:r>
      <w:proofErr w:type="spellStart"/>
      <w:r w:rsidRPr="00210DF1">
        <w:rPr>
          <w:rFonts w:ascii="Arial" w:hAnsi="Arial" w:cs="Arial"/>
          <w:sz w:val="24"/>
          <w:szCs w:val="24"/>
        </w:rPr>
        <w:t>Penerapan</w:t>
      </w:r>
      <w:proofErr w:type="spellEnd"/>
      <w:r w:rsidRPr="00210DF1">
        <w:rPr>
          <w:rFonts w:ascii="Arial" w:hAnsi="Arial" w:cs="Arial"/>
          <w:sz w:val="24"/>
          <w:szCs w:val="24"/>
        </w:rPr>
        <w:t xml:space="preserve"> </w:t>
      </w:r>
      <w:r w:rsidR="00D31B71" w:rsidRPr="000011FB">
        <w:rPr>
          <w:rFonts w:ascii="Arial" w:hAnsi="Arial" w:cs="Arial"/>
          <w:i/>
          <w:iCs/>
          <w:sz w:val="24"/>
          <w:szCs w:val="24"/>
        </w:rPr>
        <w:t>Total Quality Management</w:t>
      </w:r>
      <w:r w:rsidRPr="00210DF1">
        <w:rPr>
          <w:rFonts w:ascii="Arial" w:hAnsi="Arial" w:cs="Arial"/>
          <w:sz w:val="24"/>
          <w:szCs w:val="24"/>
        </w:rPr>
        <w:t xml:space="preserve"> </w:t>
      </w:r>
      <w:proofErr w:type="spellStart"/>
      <w:r w:rsidRPr="00210DF1">
        <w:rPr>
          <w:rFonts w:ascii="Arial" w:hAnsi="Arial" w:cs="Arial"/>
          <w:sz w:val="24"/>
          <w:szCs w:val="24"/>
        </w:rPr>
        <w:t>adalah</w:t>
      </w:r>
      <w:proofErr w:type="spellEnd"/>
      <w:r w:rsidRPr="00210DF1">
        <w:rPr>
          <w:rFonts w:ascii="Arial" w:hAnsi="Arial" w:cs="Arial"/>
          <w:sz w:val="24"/>
          <w:szCs w:val="24"/>
        </w:rPr>
        <w:t xml:space="preserve"> </w:t>
      </w:r>
      <w:proofErr w:type="spellStart"/>
      <w:r w:rsidRPr="00210DF1">
        <w:rPr>
          <w:rFonts w:ascii="Arial" w:hAnsi="Arial" w:cs="Arial"/>
          <w:sz w:val="24"/>
          <w:szCs w:val="24"/>
        </w:rPr>
        <w:t>sebesar</w:t>
      </w:r>
      <w:proofErr w:type="spellEnd"/>
      <w:r w:rsidRPr="00210DF1">
        <w:rPr>
          <w:rFonts w:ascii="Arial" w:hAnsi="Arial" w:cs="Arial"/>
          <w:sz w:val="24"/>
          <w:szCs w:val="24"/>
        </w:rPr>
        <w:t xml:space="preserve"> </w:t>
      </w:r>
      <w:r>
        <w:rPr>
          <w:rFonts w:ascii="Arial" w:hAnsi="Arial" w:cs="Arial"/>
          <w:sz w:val="24"/>
          <w:szCs w:val="24"/>
        </w:rPr>
        <w:t>6,10</w:t>
      </w:r>
      <w:r w:rsidRPr="00210DF1">
        <w:rPr>
          <w:rFonts w:ascii="Arial" w:hAnsi="Arial" w:cs="Arial"/>
          <w:sz w:val="24"/>
          <w:szCs w:val="24"/>
        </w:rPr>
        <w:t xml:space="preserve">%, </w:t>
      </w:r>
      <w:proofErr w:type="spellStart"/>
      <w:r w:rsidRPr="000011FB">
        <w:rPr>
          <w:rFonts w:ascii="Arial" w:hAnsi="Arial" w:cs="Arial"/>
          <w:sz w:val="24"/>
          <w:szCs w:val="24"/>
        </w:rPr>
        <w:t>pengaruh</w:t>
      </w:r>
      <w:proofErr w:type="spellEnd"/>
      <w:r w:rsidRPr="000011FB">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w:t>
      </w:r>
      <w:proofErr w:type="spellStart"/>
      <w:r>
        <w:rPr>
          <w:rFonts w:ascii="Arial" w:hAnsi="Arial" w:cs="Arial"/>
          <w:sz w:val="24"/>
          <w:szCs w:val="24"/>
        </w:rPr>
        <w:t>Budaya</w:t>
      </w:r>
      <w:proofErr w:type="spellEnd"/>
      <w:r>
        <w:rPr>
          <w:rFonts w:ascii="Arial" w:hAnsi="Arial" w:cs="Arial"/>
          <w:sz w:val="24"/>
          <w:szCs w:val="24"/>
        </w:rPr>
        <w:t xml:space="preserve"> </w:t>
      </w:r>
      <w:proofErr w:type="spellStart"/>
      <w:proofErr w:type="gramStart"/>
      <w:r>
        <w:rPr>
          <w:rFonts w:ascii="Arial" w:hAnsi="Arial" w:cs="Arial"/>
          <w:sz w:val="24"/>
          <w:szCs w:val="24"/>
        </w:rPr>
        <w:t>Organisasi</w:t>
      </w:r>
      <w:proofErr w:type="spellEnd"/>
      <w:r>
        <w:rPr>
          <w:rFonts w:ascii="Arial" w:hAnsi="Arial" w:cs="Arial"/>
          <w:sz w:val="24"/>
          <w:szCs w:val="24"/>
        </w:rPr>
        <w:t xml:space="preserve">  </w:t>
      </w:r>
      <w:proofErr w:type="spellStart"/>
      <w:r w:rsidRPr="000011FB">
        <w:rPr>
          <w:rFonts w:ascii="Arial" w:hAnsi="Arial" w:cs="Arial"/>
          <w:sz w:val="24"/>
          <w:szCs w:val="24"/>
        </w:rPr>
        <w:t>terhadap</w:t>
      </w:r>
      <w:proofErr w:type="spellEnd"/>
      <w:proofErr w:type="gramEnd"/>
      <w:r w:rsidRPr="000011FB">
        <w:rPr>
          <w:rFonts w:ascii="Arial" w:hAnsi="Arial" w:cs="Arial"/>
          <w:sz w:val="24"/>
          <w:szCs w:val="24"/>
        </w:rPr>
        <w:t xml:space="preserve"> </w:t>
      </w:r>
      <w:proofErr w:type="spellStart"/>
      <w:r w:rsidRPr="000011FB">
        <w:rPr>
          <w:rFonts w:ascii="Arial" w:hAnsi="Arial" w:cs="Arial"/>
          <w:sz w:val="24"/>
          <w:szCs w:val="24"/>
        </w:rPr>
        <w:t>Penerapan</w:t>
      </w:r>
      <w:proofErr w:type="spellEnd"/>
      <w:r w:rsidRPr="000011FB">
        <w:rPr>
          <w:rFonts w:ascii="Arial" w:hAnsi="Arial" w:cs="Arial"/>
          <w:sz w:val="24"/>
          <w:szCs w:val="24"/>
        </w:rPr>
        <w:t xml:space="preserve"> </w:t>
      </w:r>
      <w:r w:rsidR="00D31B71" w:rsidRPr="000011FB">
        <w:rPr>
          <w:rFonts w:ascii="Arial" w:hAnsi="Arial" w:cs="Arial"/>
          <w:i/>
          <w:iCs/>
          <w:sz w:val="24"/>
          <w:szCs w:val="24"/>
        </w:rPr>
        <w:t>Total Quality Management</w:t>
      </w:r>
      <w:r w:rsidRPr="000011FB">
        <w:rPr>
          <w:rFonts w:ascii="Arial" w:hAnsi="Arial" w:cs="Arial"/>
          <w:sz w:val="24"/>
          <w:szCs w:val="24"/>
        </w:rPr>
        <w:t xml:space="preserve"> </w:t>
      </w:r>
      <w:proofErr w:type="spellStart"/>
      <w:r w:rsidRPr="000011FB">
        <w:rPr>
          <w:rFonts w:ascii="Arial" w:hAnsi="Arial" w:cs="Arial"/>
          <w:sz w:val="24"/>
          <w:szCs w:val="24"/>
        </w:rPr>
        <w:t>adalah</w:t>
      </w:r>
      <w:proofErr w:type="spellEnd"/>
      <w:r w:rsidRPr="000011FB">
        <w:rPr>
          <w:rFonts w:ascii="Arial" w:hAnsi="Arial" w:cs="Arial"/>
          <w:sz w:val="24"/>
          <w:szCs w:val="24"/>
        </w:rPr>
        <w:t xml:space="preserve"> </w:t>
      </w:r>
      <w:proofErr w:type="spellStart"/>
      <w:r w:rsidRPr="000011FB">
        <w:rPr>
          <w:rFonts w:ascii="Arial" w:hAnsi="Arial" w:cs="Arial"/>
          <w:sz w:val="24"/>
          <w:szCs w:val="24"/>
        </w:rPr>
        <w:t>sebesar</w:t>
      </w:r>
      <w:proofErr w:type="spellEnd"/>
      <w:r w:rsidRPr="000011FB">
        <w:rPr>
          <w:rFonts w:ascii="Arial" w:hAnsi="Arial" w:cs="Arial"/>
          <w:sz w:val="24"/>
          <w:szCs w:val="24"/>
        </w:rPr>
        <w:t xml:space="preserve"> </w:t>
      </w:r>
      <w:r>
        <w:rPr>
          <w:rFonts w:ascii="Arial" w:hAnsi="Arial" w:cs="Arial"/>
          <w:sz w:val="24"/>
          <w:szCs w:val="24"/>
        </w:rPr>
        <w:t>10,60</w:t>
      </w:r>
      <w:r w:rsidRPr="000011FB">
        <w:rPr>
          <w:rFonts w:ascii="Arial" w:hAnsi="Arial" w:cs="Arial"/>
          <w:sz w:val="24"/>
          <w:szCs w:val="24"/>
        </w:rPr>
        <w:t>%.</w:t>
      </w:r>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menunjukkan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Budaya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penerapan</w:t>
      </w:r>
      <w:proofErr w:type="spellEnd"/>
      <w:r>
        <w:rPr>
          <w:rFonts w:ascii="Arial" w:hAnsi="Arial" w:cs="Arial"/>
          <w:sz w:val="24"/>
          <w:szCs w:val="24"/>
        </w:rPr>
        <w:t xml:space="preserve"> </w:t>
      </w:r>
      <w:r w:rsidRPr="000011FB">
        <w:rPr>
          <w:rFonts w:ascii="Arial" w:hAnsi="Arial" w:cs="Arial"/>
          <w:i/>
          <w:iCs/>
          <w:sz w:val="24"/>
          <w:szCs w:val="24"/>
        </w:rPr>
        <w:t>Total Quality Management</w:t>
      </w:r>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didukung</w:t>
      </w:r>
      <w:proofErr w:type="spellEnd"/>
      <w:r>
        <w:rPr>
          <w:rFonts w:ascii="Arial" w:hAnsi="Arial" w:cs="Arial"/>
          <w:sz w:val="24"/>
          <w:szCs w:val="24"/>
        </w:rPr>
        <w:t xml:space="preserve"> </w:t>
      </w:r>
      <w:proofErr w:type="spellStart"/>
      <w:r w:rsidRPr="00D91B5A">
        <w:rPr>
          <w:rFonts w:ascii="Arial" w:hAnsi="Arial" w:cs="Arial"/>
          <w:iCs/>
          <w:sz w:val="24"/>
          <w:szCs w:val="24"/>
        </w:rPr>
        <w:t>k</w:t>
      </w:r>
      <w:r>
        <w:rPr>
          <w:rFonts w:ascii="Arial" w:hAnsi="Arial" w:cs="Arial"/>
          <w:iCs/>
          <w:sz w:val="24"/>
          <w:szCs w:val="24"/>
        </w:rPr>
        <w:t>epemimpinan</w:t>
      </w:r>
      <w:proofErr w:type="spellEnd"/>
      <w:r>
        <w:rPr>
          <w:rFonts w:ascii="Arial" w:hAnsi="Arial" w:cs="Arial"/>
          <w:iCs/>
          <w:sz w:val="24"/>
          <w:szCs w:val="24"/>
        </w:rPr>
        <w:t xml:space="preserve"> </w:t>
      </w:r>
      <w:r>
        <w:rPr>
          <w:rFonts w:ascii="Arial" w:hAnsi="Arial" w:cs="Arial"/>
          <w:sz w:val="24"/>
          <w:szCs w:val="24"/>
        </w:rPr>
        <w:t xml:space="preserve">dan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teknik</w:t>
      </w:r>
      <w:proofErr w:type="spellEnd"/>
      <w:r>
        <w:rPr>
          <w:rFonts w:ascii="Arial" w:hAnsi="Arial" w:cs="Arial"/>
          <w:sz w:val="24"/>
          <w:szCs w:val="24"/>
        </w:rPr>
        <w:t xml:space="preserve"> yang </w:t>
      </w:r>
      <w:proofErr w:type="spellStart"/>
      <w:r>
        <w:rPr>
          <w:rFonts w:ascii="Arial" w:hAnsi="Arial" w:cs="Arial"/>
          <w:sz w:val="24"/>
          <w:szCs w:val="24"/>
        </w:rPr>
        <w:t>kuat</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ditingkatkan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bersama</w:t>
      </w:r>
      <w:proofErr w:type="spellEnd"/>
      <w:r>
        <w:rPr>
          <w:rFonts w:ascii="Arial" w:hAnsi="Arial" w:cs="Arial"/>
          <w:sz w:val="24"/>
          <w:szCs w:val="24"/>
        </w:rPr>
        <w:t xml:space="preserve"> </w:t>
      </w:r>
      <w:proofErr w:type="spellStart"/>
      <w:r>
        <w:rPr>
          <w:rFonts w:ascii="Arial" w:hAnsi="Arial" w:cs="Arial"/>
          <w:sz w:val="24"/>
          <w:szCs w:val="24"/>
        </w:rPr>
        <w:t>sama</w:t>
      </w:r>
      <w:proofErr w:type="spellEnd"/>
    </w:p>
    <w:p w14:paraId="3DEED6A6" w14:textId="77777777" w:rsidR="007D0407" w:rsidRDefault="007D0407" w:rsidP="007D0407">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T</w:t>
      </w:r>
      <w:r w:rsidRPr="00A0514D">
        <w:rPr>
          <w:rFonts w:ascii="Arial" w:hAnsi="Arial" w:cs="Arial"/>
          <w:sz w:val="24"/>
          <w:szCs w:val="24"/>
        </w:rPr>
        <w:t xml:space="preserve">otal </w:t>
      </w:r>
      <w:proofErr w:type="spellStart"/>
      <w:r w:rsidRPr="00A0514D">
        <w:rPr>
          <w:rFonts w:ascii="Arial" w:hAnsi="Arial" w:cs="Arial"/>
          <w:sz w:val="24"/>
          <w:szCs w:val="24"/>
        </w:rPr>
        <w:t>pengaruh</w:t>
      </w:r>
      <w:proofErr w:type="spellEnd"/>
      <w:r w:rsidRPr="00A0514D">
        <w:rPr>
          <w:rFonts w:ascii="Arial" w:hAnsi="Arial" w:cs="Arial"/>
          <w:sz w:val="24"/>
          <w:szCs w:val="24"/>
        </w:rPr>
        <w:t xml:space="preserve"> </w:t>
      </w:r>
      <w:proofErr w:type="spellStart"/>
      <w:r w:rsidRPr="00A0514D">
        <w:rPr>
          <w:rFonts w:ascii="Arial" w:hAnsi="Arial" w:cs="Arial"/>
          <w:sz w:val="24"/>
          <w:szCs w:val="24"/>
        </w:rPr>
        <w:t>secara</w:t>
      </w:r>
      <w:proofErr w:type="spellEnd"/>
      <w:r w:rsidRPr="00A0514D">
        <w:rPr>
          <w:rFonts w:ascii="Arial" w:hAnsi="Arial" w:cs="Arial"/>
          <w:sz w:val="24"/>
          <w:szCs w:val="24"/>
        </w:rPr>
        <w:t xml:space="preserve"> </w:t>
      </w:r>
      <w:proofErr w:type="spellStart"/>
      <w:r w:rsidRPr="00A0514D">
        <w:rPr>
          <w:rFonts w:ascii="Arial" w:hAnsi="Arial" w:cs="Arial"/>
          <w:sz w:val="24"/>
          <w:szCs w:val="24"/>
        </w:rPr>
        <w:t>parsial</w:t>
      </w:r>
      <w:proofErr w:type="spellEnd"/>
      <w:r w:rsidRPr="00A0514D">
        <w:rPr>
          <w:rFonts w:ascii="Arial" w:hAnsi="Arial" w:cs="Arial"/>
          <w:sz w:val="24"/>
          <w:szCs w:val="24"/>
        </w:rPr>
        <w:t xml:space="preserve">, variable </w:t>
      </w:r>
      <w:proofErr w:type="spellStart"/>
      <w:r w:rsidRPr="00A0514D">
        <w:rPr>
          <w:rFonts w:ascii="Arial" w:hAnsi="Arial" w:cs="Arial"/>
          <w:sz w:val="24"/>
          <w:szCs w:val="24"/>
        </w:rPr>
        <w:t>Kepemimpinan</w:t>
      </w:r>
      <w:proofErr w:type="spellEnd"/>
      <w:r w:rsidRPr="00A0514D">
        <w:rPr>
          <w:rFonts w:ascii="Arial" w:hAnsi="Arial" w:cs="Arial"/>
          <w:sz w:val="24"/>
          <w:szCs w:val="24"/>
        </w:rPr>
        <w:t xml:space="preserve"> </w:t>
      </w:r>
      <w:proofErr w:type="spellStart"/>
      <w:r w:rsidRPr="00A0514D">
        <w:rPr>
          <w:rFonts w:ascii="Arial" w:hAnsi="Arial" w:cs="Arial"/>
          <w:sz w:val="24"/>
          <w:szCs w:val="24"/>
        </w:rPr>
        <w:t>memberikan</w:t>
      </w:r>
      <w:proofErr w:type="spellEnd"/>
      <w:r w:rsidRPr="00A0514D">
        <w:rPr>
          <w:rFonts w:ascii="Arial" w:hAnsi="Arial" w:cs="Arial"/>
          <w:sz w:val="24"/>
          <w:szCs w:val="24"/>
        </w:rPr>
        <w:t xml:space="preserve"> </w:t>
      </w:r>
      <w:proofErr w:type="spellStart"/>
      <w:r w:rsidRPr="00A0514D">
        <w:rPr>
          <w:rFonts w:ascii="Arial" w:hAnsi="Arial" w:cs="Arial"/>
          <w:sz w:val="24"/>
          <w:szCs w:val="24"/>
        </w:rPr>
        <w:t>pengaruh</w:t>
      </w:r>
      <w:proofErr w:type="spellEnd"/>
      <w:r w:rsidRPr="00A0514D">
        <w:rPr>
          <w:rFonts w:ascii="Arial" w:hAnsi="Arial" w:cs="Arial"/>
          <w:sz w:val="24"/>
          <w:szCs w:val="24"/>
        </w:rPr>
        <w:t xml:space="preserve"> yang paling </w:t>
      </w:r>
      <w:proofErr w:type="spellStart"/>
      <w:r w:rsidRPr="00A0514D">
        <w:rPr>
          <w:rFonts w:ascii="Arial" w:hAnsi="Arial" w:cs="Arial"/>
          <w:sz w:val="24"/>
          <w:szCs w:val="24"/>
        </w:rPr>
        <w:t>besar</w:t>
      </w:r>
      <w:proofErr w:type="spellEnd"/>
      <w:r w:rsidRPr="00A0514D">
        <w:rPr>
          <w:rFonts w:ascii="Arial" w:hAnsi="Arial" w:cs="Arial"/>
          <w:sz w:val="24"/>
          <w:szCs w:val="24"/>
        </w:rPr>
        <w:t xml:space="preserve"> </w:t>
      </w:r>
      <w:proofErr w:type="spellStart"/>
      <w:r w:rsidRPr="00A0514D">
        <w:rPr>
          <w:rFonts w:ascii="Arial" w:hAnsi="Arial" w:cs="Arial"/>
          <w:sz w:val="24"/>
          <w:szCs w:val="24"/>
        </w:rPr>
        <w:t>terhadap</w:t>
      </w:r>
      <w:proofErr w:type="spellEnd"/>
      <w:r w:rsidRPr="00A0514D">
        <w:rPr>
          <w:rFonts w:ascii="Arial" w:hAnsi="Arial" w:cs="Arial"/>
          <w:sz w:val="24"/>
          <w:szCs w:val="24"/>
        </w:rPr>
        <w:t xml:space="preserve"> </w:t>
      </w:r>
      <w:proofErr w:type="spellStart"/>
      <w:r w:rsidRPr="00A0514D">
        <w:rPr>
          <w:rFonts w:ascii="Arial" w:hAnsi="Arial" w:cs="Arial"/>
          <w:sz w:val="24"/>
          <w:szCs w:val="24"/>
        </w:rPr>
        <w:t>penerapan</w:t>
      </w:r>
      <w:proofErr w:type="spellEnd"/>
      <w:r w:rsidRPr="00A0514D">
        <w:rPr>
          <w:rFonts w:ascii="Arial" w:hAnsi="Arial" w:cs="Arial"/>
          <w:sz w:val="24"/>
          <w:szCs w:val="24"/>
        </w:rPr>
        <w:t xml:space="preserve"> </w:t>
      </w:r>
      <w:r w:rsidRPr="00A0514D">
        <w:rPr>
          <w:rFonts w:ascii="Arial" w:hAnsi="Arial" w:cs="Arial"/>
          <w:i/>
          <w:iCs/>
          <w:sz w:val="24"/>
          <w:szCs w:val="24"/>
        </w:rPr>
        <w:t>Total Quality Management</w:t>
      </w:r>
      <w:r w:rsidRPr="00A0514D">
        <w:rPr>
          <w:rFonts w:ascii="Arial" w:hAnsi="Arial" w:cs="Arial"/>
          <w:sz w:val="24"/>
          <w:szCs w:val="24"/>
        </w:rPr>
        <w:t xml:space="preserve"> </w:t>
      </w:r>
      <w:proofErr w:type="spellStart"/>
      <w:r w:rsidRPr="00A0514D">
        <w:rPr>
          <w:rFonts w:ascii="Arial" w:hAnsi="Arial" w:cs="Arial"/>
          <w:sz w:val="24"/>
          <w:szCs w:val="24"/>
        </w:rPr>
        <w:t>yaitu</w:t>
      </w:r>
      <w:proofErr w:type="spellEnd"/>
      <w:r w:rsidRPr="00A0514D">
        <w:rPr>
          <w:rFonts w:ascii="Arial" w:hAnsi="Arial" w:cs="Arial"/>
          <w:sz w:val="24"/>
          <w:szCs w:val="24"/>
        </w:rPr>
        <w:t xml:space="preserve"> </w:t>
      </w:r>
      <w:proofErr w:type="spellStart"/>
      <w:r w:rsidRPr="00A0514D">
        <w:rPr>
          <w:rFonts w:ascii="Arial" w:hAnsi="Arial" w:cs="Arial"/>
          <w:sz w:val="24"/>
          <w:szCs w:val="24"/>
        </w:rPr>
        <w:t>sebesar</w:t>
      </w:r>
      <w:proofErr w:type="spellEnd"/>
      <w:r w:rsidRPr="00A0514D">
        <w:rPr>
          <w:rFonts w:ascii="Arial" w:hAnsi="Arial" w:cs="Arial"/>
          <w:sz w:val="24"/>
          <w:szCs w:val="24"/>
        </w:rPr>
        <w:t xml:space="preserve"> 3</w:t>
      </w:r>
      <w:r>
        <w:rPr>
          <w:rFonts w:ascii="Arial" w:hAnsi="Arial" w:cs="Arial"/>
          <w:sz w:val="24"/>
          <w:szCs w:val="24"/>
        </w:rPr>
        <w:t>3,8</w:t>
      </w:r>
      <w:r w:rsidRPr="00A0514D">
        <w:rPr>
          <w:rFonts w:ascii="Arial" w:hAnsi="Arial" w:cs="Arial"/>
          <w:sz w:val="24"/>
          <w:szCs w:val="24"/>
        </w:rPr>
        <w:t xml:space="preserve">%. </w:t>
      </w:r>
      <w:proofErr w:type="spellStart"/>
      <w:r w:rsidRPr="00A0514D">
        <w:rPr>
          <w:rFonts w:ascii="Arial" w:hAnsi="Arial" w:cs="Arial"/>
          <w:sz w:val="24"/>
          <w:szCs w:val="24"/>
        </w:rPr>
        <w:t>sehingga</w:t>
      </w:r>
      <w:proofErr w:type="spellEnd"/>
      <w:r w:rsidRPr="00A0514D">
        <w:rPr>
          <w:rFonts w:ascii="Arial" w:hAnsi="Arial" w:cs="Arial"/>
          <w:sz w:val="24"/>
          <w:szCs w:val="24"/>
        </w:rPr>
        <w:t xml:space="preserve"> </w:t>
      </w:r>
      <w:proofErr w:type="spellStart"/>
      <w:r w:rsidRPr="00A0514D">
        <w:rPr>
          <w:rFonts w:ascii="Arial" w:hAnsi="Arial" w:cs="Arial"/>
          <w:sz w:val="24"/>
          <w:szCs w:val="24"/>
        </w:rPr>
        <w:t>dapat</w:t>
      </w:r>
      <w:proofErr w:type="spellEnd"/>
      <w:r w:rsidRPr="00A0514D">
        <w:rPr>
          <w:rFonts w:ascii="Arial" w:hAnsi="Arial" w:cs="Arial"/>
          <w:sz w:val="24"/>
          <w:szCs w:val="24"/>
        </w:rPr>
        <w:t xml:space="preserve"> </w:t>
      </w:r>
      <w:proofErr w:type="spellStart"/>
      <w:r w:rsidRPr="00A0514D">
        <w:rPr>
          <w:rFonts w:ascii="Arial" w:hAnsi="Arial" w:cs="Arial"/>
          <w:sz w:val="24"/>
          <w:szCs w:val="24"/>
        </w:rPr>
        <w:t>ditarik</w:t>
      </w:r>
      <w:proofErr w:type="spellEnd"/>
      <w:r w:rsidRPr="00A0514D">
        <w:rPr>
          <w:rFonts w:ascii="Arial" w:hAnsi="Arial" w:cs="Arial"/>
          <w:sz w:val="24"/>
          <w:szCs w:val="24"/>
        </w:rPr>
        <w:t xml:space="preserve"> </w:t>
      </w:r>
      <w:proofErr w:type="spellStart"/>
      <w:r w:rsidRPr="00A0514D">
        <w:rPr>
          <w:rFonts w:ascii="Arial" w:hAnsi="Arial" w:cs="Arial"/>
          <w:sz w:val="24"/>
          <w:szCs w:val="24"/>
        </w:rPr>
        <w:t>kesimpulan</w:t>
      </w:r>
      <w:proofErr w:type="spellEnd"/>
      <w:r w:rsidRPr="00A0514D">
        <w:rPr>
          <w:rFonts w:ascii="Arial" w:hAnsi="Arial" w:cs="Arial"/>
          <w:sz w:val="24"/>
          <w:szCs w:val="24"/>
        </w:rPr>
        <w:t xml:space="preserve"> </w:t>
      </w:r>
      <w:proofErr w:type="spellStart"/>
      <w:r w:rsidRPr="00A0514D">
        <w:rPr>
          <w:rFonts w:ascii="Arial" w:hAnsi="Arial" w:cs="Arial"/>
          <w:sz w:val="24"/>
          <w:szCs w:val="24"/>
        </w:rPr>
        <w:t>untuk</w:t>
      </w:r>
      <w:proofErr w:type="spellEnd"/>
      <w:r w:rsidRPr="00A0514D">
        <w:rPr>
          <w:rFonts w:ascii="Arial" w:hAnsi="Arial" w:cs="Arial"/>
          <w:sz w:val="24"/>
          <w:szCs w:val="24"/>
        </w:rPr>
        <w:t xml:space="preserve"> </w:t>
      </w:r>
      <w:proofErr w:type="spellStart"/>
      <w:r w:rsidRPr="00A0514D">
        <w:rPr>
          <w:rFonts w:ascii="Arial" w:hAnsi="Arial" w:cs="Arial"/>
          <w:sz w:val="24"/>
          <w:szCs w:val="24"/>
        </w:rPr>
        <w:t>meningkatkan</w:t>
      </w:r>
      <w:proofErr w:type="spellEnd"/>
      <w:r w:rsidRPr="00A0514D">
        <w:rPr>
          <w:rFonts w:ascii="Arial" w:hAnsi="Arial" w:cs="Arial"/>
          <w:sz w:val="24"/>
          <w:szCs w:val="24"/>
        </w:rPr>
        <w:t xml:space="preserve"> </w:t>
      </w:r>
      <w:proofErr w:type="spellStart"/>
      <w:r w:rsidRPr="00A0514D">
        <w:rPr>
          <w:rFonts w:ascii="Arial" w:hAnsi="Arial" w:cs="Arial"/>
          <w:sz w:val="24"/>
          <w:szCs w:val="24"/>
        </w:rPr>
        <w:t>penerapan</w:t>
      </w:r>
      <w:proofErr w:type="spellEnd"/>
      <w:r w:rsidRPr="00A0514D">
        <w:rPr>
          <w:rFonts w:ascii="Arial" w:hAnsi="Arial" w:cs="Arial"/>
          <w:sz w:val="24"/>
          <w:szCs w:val="24"/>
        </w:rPr>
        <w:t xml:space="preserve"> </w:t>
      </w:r>
      <w:r w:rsidRPr="00A0514D">
        <w:rPr>
          <w:rFonts w:ascii="Arial" w:hAnsi="Arial" w:cs="Arial"/>
          <w:i/>
          <w:iCs/>
          <w:sz w:val="24"/>
          <w:szCs w:val="24"/>
        </w:rPr>
        <w:t>Total Quality Management</w:t>
      </w:r>
      <w:r w:rsidRPr="00A0514D">
        <w:rPr>
          <w:rFonts w:ascii="Arial" w:hAnsi="Arial" w:cs="Arial"/>
          <w:sz w:val="24"/>
          <w:szCs w:val="24"/>
        </w:rPr>
        <w:t xml:space="preserve"> </w:t>
      </w:r>
      <w:proofErr w:type="spellStart"/>
      <w:r w:rsidRPr="00A0514D">
        <w:rPr>
          <w:rFonts w:ascii="Arial" w:hAnsi="Arial" w:cs="Arial"/>
          <w:sz w:val="24"/>
          <w:szCs w:val="24"/>
        </w:rPr>
        <w:t>haruslah</w:t>
      </w:r>
      <w:proofErr w:type="spellEnd"/>
      <w:r w:rsidRPr="00A0514D">
        <w:rPr>
          <w:rFonts w:ascii="Arial" w:hAnsi="Arial" w:cs="Arial"/>
          <w:sz w:val="24"/>
          <w:szCs w:val="24"/>
        </w:rPr>
        <w:t xml:space="preserve"> </w:t>
      </w:r>
      <w:proofErr w:type="spellStart"/>
      <w:r w:rsidRPr="00A0514D">
        <w:rPr>
          <w:rFonts w:ascii="Arial" w:hAnsi="Arial" w:cs="Arial"/>
          <w:sz w:val="24"/>
          <w:szCs w:val="24"/>
        </w:rPr>
        <w:t>didukung</w:t>
      </w:r>
      <w:proofErr w:type="spellEnd"/>
      <w:r w:rsidRPr="00A0514D">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yang </w:t>
      </w:r>
      <w:proofErr w:type="spellStart"/>
      <w:r>
        <w:rPr>
          <w:rFonts w:ascii="Arial" w:hAnsi="Arial" w:cs="Arial"/>
          <w:sz w:val="24"/>
          <w:szCs w:val="24"/>
        </w:rPr>
        <w:t>kuat</w:t>
      </w:r>
      <w:proofErr w:type="spellEnd"/>
      <w:r w:rsidRPr="00A0514D">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sidRPr="00A0514D">
        <w:rPr>
          <w:rFonts w:ascii="Arial" w:hAnsi="Arial" w:cs="Arial"/>
          <w:sz w:val="24"/>
          <w:szCs w:val="24"/>
        </w:rPr>
        <w:t>demikian</w:t>
      </w:r>
      <w:proofErr w:type="spellEnd"/>
      <w:r w:rsidRPr="00A0514D">
        <w:rPr>
          <w:rFonts w:ascii="Arial" w:hAnsi="Arial" w:cs="Arial"/>
          <w:sz w:val="24"/>
          <w:szCs w:val="24"/>
        </w:rPr>
        <w:t xml:space="preserve"> </w:t>
      </w:r>
      <w:proofErr w:type="spellStart"/>
      <w:r w:rsidRPr="00A0514D">
        <w:rPr>
          <w:rFonts w:ascii="Arial" w:hAnsi="Arial" w:cs="Arial"/>
          <w:sz w:val="24"/>
          <w:szCs w:val="24"/>
        </w:rPr>
        <w:t>kontribusi</w:t>
      </w:r>
      <w:proofErr w:type="spellEnd"/>
      <w:r w:rsidRPr="00A0514D">
        <w:rPr>
          <w:rFonts w:ascii="Arial" w:hAnsi="Arial" w:cs="Arial"/>
          <w:sz w:val="24"/>
          <w:szCs w:val="24"/>
        </w:rPr>
        <w:t xml:space="preserve"> </w:t>
      </w:r>
      <w:proofErr w:type="spellStart"/>
      <w:r w:rsidRPr="00A0514D">
        <w:rPr>
          <w:rFonts w:ascii="Arial" w:hAnsi="Arial" w:cs="Arial"/>
          <w:sz w:val="24"/>
          <w:szCs w:val="24"/>
        </w:rPr>
        <w:t>pengaruh</w:t>
      </w:r>
      <w:proofErr w:type="spellEnd"/>
      <w:r w:rsidRPr="00A0514D">
        <w:rPr>
          <w:rFonts w:ascii="Arial" w:hAnsi="Arial" w:cs="Arial"/>
          <w:sz w:val="24"/>
          <w:szCs w:val="24"/>
        </w:rPr>
        <w:t xml:space="preserve"> </w:t>
      </w:r>
      <w:proofErr w:type="spellStart"/>
      <w:r w:rsidRPr="00A0514D">
        <w:rPr>
          <w:rFonts w:ascii="Arial" w:hAnsi="Arial" w:cs="Arial"/>
          <w:sz w:val="24"/>
          <w:szCs w:val="24"/>
        </w:rPr>
        <w:t>variabel</w:t>
      </w:r>
      <w:proofErr w:type="spellEnd"/>
      <w:r w:rsidRPr="00A0514D">
        <w:rPr>
          <w:rFonts w:ascii="Arial" w:hAnsi="Arial" w:cs="Arial"/>
          <w:sz w:val="24"/>
          <w:szCs w:val="24"/>
        </w:rPr>
        <w:t xml:space="preserve"> lain yang </w:t>
      </w:r>
      <w:proofErr w:type="spellStart"/>
      <w:r w:rsidRPr="00A0514D">
        <w:rPr>
          <w:rFonts w:ascii="Arial" w:hAnsi="Arial" w:cs="Arial"/>
          <w:sz w:val="24"/>
          <w:szCs w:val="24"/>
        </w:rPr>
        <w:t>berpengaruh</w:t>
      </w:r>
      <w:proofErr w:type="spellEnd"/>
      <w:r w:rsidRPr="00A0514D">
        <w:rPr>
          <w:rFonts w:ascii="Arial" w:hAnsi="Arial" w:cs="Arial"/>
          <w:sz w:val="24"/>
          <w:szCs w:val="24"/>
        </w:rPr>
        <w:t xml:space="preserve"> </w:t>
      </w:r>
      <w:proofErr w:type="spellStart"/>
      <w:r w:rsidRPr="00A0514D">
        <w:rPr>
          <w:rFonts w:ascii="Arial" w:hAnsi="Arial" w:cs="Arial"/>
          <w:sz w:val="24"/>
          <w:szCs w:val="24"/>
        </w:rPr>
        <w:t>terhadap</w:t>
      </w:r>
      <w:proofErr w:type="spellEnd"/>
      <w:r w:rsidRPr="00A0514D">
        <w:rPr>
          <w:rFonts w:ascii="Arial" w:hAnsi="Arial" w:cs="Arial"/>
          <w:sz w:val="24"/>
          <w:szCs w:val="24"/>
        </w:rPr>
        <w:t xml:space="preserve"> </w:t>
      </w:r>
      <w:proofErr w:type="spellStart"/>
      <w:r w:rsidRPr="00A0514D">
        <w:rPr>
          <w:rFonts w:ascii="Arial" w:hAnsi="Arial" w:cs="Arial"/>
          <w:sz w:val="24"/>
          <w:szCs w:val="24"/>
        </w:rPr>
        <w:t>penerapan</w:t>
      </w:r>
      <w:proofErr w:type="spellEnd"/>
      <w:r w:rsidRPr="00A0514D">
        <w:rPr>
          <w:rFonts w:ascii="Arial" w:hAnsi="Arial" w:cs="Arial"/>
          <w:sz w:val="24"/>
          <w:szCs w:val="24"/>
        </w:rPr>
        <w:t xml:space="preserve"> </w:t>
      </w:r>
      <w:r w:rsidRPr="00A0514D">
        <w:rPr>
          <w:rFonts w:ascii="Arial" w:hAnsi="Arial" w:cs="Arial"/>
          <w:i/>
          <w:iCs/>
          <w:sz w:val="24"/>
          <w:szCs w:val="24"/>
        </w:rPr>
        <w:t>Total Quality Management</w:t>
      </w:r>
      <w:r w:rsidRPr="00A0514D">
        <w:rPr>
          <w:rFonts w:ascii="Arial" w:hAnsi="Arial" w:cs="Arial"/>
          <w:sz w:val="24"/>
          <w:szCs w:val="24"/>
        </w:rPr>
        <w:t xml:space="preserve"> yang </w:t>
      </w:r>
      <w:proofErr w:type="spellStart"/>
      <w:r w:rsidRPr="00A0514D">
        <w:rPr>
          <w:rFonts w:ascii="Arial" w:hAnsi="Arial" w:cs="Arial"/>
          <w:sz w:val="24"/>
          <w:szCs w:val="24"/>
        </w:rPr>
        <w:t>diteliti</w:t>
      </w:r>
      <w:proofErr w:type="spellEnd"/>
      <w:r w:rsidRPr="00A0514D">
        <w:rPr>
          <w:rFonts w:ascii="Arial" w:hAnsi="Arial" w:cs="Arial"/>
          <w:sz w:val="24"/>
          <w:szCs w:val="24"/>
        </w:rPr>
        <w:t xml:space="preserve"> pada </w:t>
      </w:r>
      <w:proofErr w:type="spellStart"/>
      <w:r w:rsidRPr="00A0514D">
        <w:rPr>
          <w:rFonts w:ascii="Arial" w:hAnsi="Arial" w:cs="Arial"/>
          <w:sz w:val="24"/>
          <w:szCs w:val="24"/>
        </w:rPr>
        <w:t>penelitian</w:t>
      </w:r>
      <w:proofErr w:type="spellEnd"/>
      <w:r w:rsidRPr="00A0514D">
        <w:rPr>
          <w:rFonts w:ascii="Arial" w:hAnsi="Arial" w:cs="Arial"/>
          <w:sz w:val="24"/>
          <w:szCs w:val="24"/>
        </w:rPr>
        <w:t xml:space="preserve"> </w:t>
      </w:r>
      <w:proofErr w:type="spellStart"/>
      <w:r w:rsidRPr="00A0514D">
        <w:rPr>
          <w:rFonts w:ascii="Arial" w:hAnsi="Arial" w:cs="Arial"/>
          <w:sz w:val="24"/>
          <w:szCs w:val="24"/>
        </w:rPr>
        <w:t>ini</w:t>
      </w:r>
      <w:proofErr w:type="spellEnd"/>
      <w:r w:rsidRPr="00A0514D">
        <w:rPr>
          <w:rFonts w:ascii="Arial" w:hAnsi="Arial" w:cs="Arial"/>
          <w:sz w:val="24"/>
          <w:szCs w:val="24"/>
        </w:rPr>
        <w:t xml:space="preserve"> juga </w:t>
      </w:r>
      <w:proofErr w:type="spellStart"/>
      <w:r w:rsidRPr="00A0514D">
        <w:rPr>
          <w:rFonts w:ascii="Arial" w:hAnsi="Arial" w:cs="Arial"/>
          <w:sz w:val="24"/>
          <w:szCs w:val="24"/>
        </w:rPr>
        <w:t>cukup</w:t>
      </w:r>
      <w:proofErr w:type="spellEnd"/>
      <w:r w:rsidRPr="00A0514D">
        <w:rPr>
          <w:rFonts w:ascii="Arial" w:hAnsi="Arial" w:cs="Arial"/>
          <w:sz w:val="24"/>
          <w:szCs w:val="24"/>
        </w:rPr>
        <w:t xml:space="preserve"> </w:t>
      </w:r>
      <w:proofErr w:type="spellStart"/>
      <w:r w:rsidRPr="00A0514D">
        <w:rPr>
          <w:rFonts w:ascii="Arial" w:hAnsi="Arial" w:cs="Arial"/>
          <w:sz w:val="24"/>
          <w:szCs w:val="24"/>
        </w:rPr>
        <w:t>besar</w:t>
      </w:r>
      <w:proofErr w:type="spellEnd"/>
      <w:r w:rsidRPr="00A0514D">
        <w:rPr>
          <w:rFonts w:ascii="Arial" w:hAnsi="Arial" w:cs="Arial"/>
          <w:sz w:val="24"/>
          <w:szCs w:val="24"/>
        </w:rPr>
        <w:t xml:space="preserve"> </w:t>
      </w:r>
      <w:proofErr w:type="spellStart"/>
      <w:r w:rsidRPr="00A0514D">
        <w:rPr>
          <w:rFonts w:ascii="Arial" w:hAnsi="Arial" w:cs="Arial"/>
          <w:sz w:val="24"/>
          <w:szCs w:val="24"/>
        </w:rPr>
        <w:t>yaitu</w:t>
      </w:r>
      <w:proofErr w:type="spellEnd"/>
      <w:r w:rsidRPr="00A0514D">
        <w:rPr>
          <w:rFonts w:ascii="Arial" w:hAnsi="Arial" w:cs="Arial"/>
          <w:sz w:val="24"/>
          <w:szCs w:val="24"/>
        </w:rPr>
        <w:t xml:space="preserve"> </w:t>
      </w:r>
      <w:proofErr w:type="spellStart"/>
      <w:r>
        <w:rPr>
          <w:rFonts w:ascii="Arial" w:hAnsi="Arial" w:cs="Arial"/>
          <w:i/>
          <w:sz w:val="24"/>
          <w:szCs w:val="24"/>
        </w:rPr>
        <w:t>kompetensi</w:t>
      </w:r>
      <w:proofErr w:type="spellEnd"/>
      <w:r>
        <w:rPr>
          <w:rFonts w:ascii="Arial" w:hAnsi="Arial" w:cs="Arial"/>
          <w:i/>
          <w:sz w:val="24"/>
          <w:szCs w:val="24"/>
        </w:rPr>
        <w:t xml:space="preserve"> </w:t>
      </w:r>
      <w:proofErr w:type="spellStart"/>
      <w:r>
        <w:rPr>
          <w:rFonts w:ascii="Arial" w:hAnsi="Arial" w:cs="Arial"/>
          <w:i/>
          <w:sz w:val="24"/>
          <w:szCs w:val="24"/>
        </w:rPr>
        <w:t>teknis</w:t>
      </w:r>
      <w:proofErr w:type="spellEnd"/>
      <w:r w:rsidRPr="00A0514D">
        <w:rPr>
          <w:rFonts w:ascii="Arial" w:hAnsi="Arial" w:cs="Arial"/>
          <w:sz w:val="24"/>
          <w:szCs w:val="24"/>
        </w:rPr>
        <w:t xml:space="preserve"> </w:t>
      </w:r>
      <w:proofErr w:type="spellStart"/>
      <w:r w:rsidRPr="00A0514D">
        <w:rPr>
          <w:rFonts w:ascii="Arial" w:hAnsi="Arial" w:cs="Arial"/>
          <w:sz w:val="24"/>
          <w:szCs w:val="24"/>
        </w:rPr>
        <w:t>sebesar</w:t>
      </w:r>
      <w:proofErr w:type="spellEnd"/>
      <w:r w:rsidRPr="00A0514D">
        <w:rPr>
          <w:rFonts w:ascii="Arial" w:hAnsi="Arial" w:cs="Arial"/>
          <w:sz w:val="24"/>
          <w:szCs w:val="24"/>
        </w:rPr>
        <w:t xml:space="preserve"> 2</w:t>
      </w:r>
      <w:r>
        <w:rPr>
          <w:rFonts w:ascii="Arial" w:hAnsi="Arial" w:cs="Arial"/>
          <w:sz w:val="24"/>
          <w:szCs w:val="24"/>
        </w:rPr>
        <w:t>1,10</w:t>
      </w:r>
      <w:proofErr w:type="gramStart"/>
      <w:r w:rsidRPr="00A0514D">
        <w:rPr>
          <w:rFonts w:ascii="Arial" w:hAnsi="Arial" w:cs="Arial"/>
          <w:sz w:val="24"/>
          <w:szCs w:val="24"/>
        </w:rPr>
        <w:t xml:space="preserve">%,  </w:t>
      </w:r>
      <w:proofErr w:type="spellStart"/>
      <w:r>
        <w:rPr>
          <w:rFonts w:ascii="Arial" w:hAnsi="Arial" w:cs="Arial"/>
          <w:sz w:val="24"/>
          <w:szCs w:val="24"/>
        </w:rPr>
        <w:t>budaya</w:t>
      </w:r>
      <w:proofErr w:type="spellEnd"/>
      <w:proofErr w:type="gramEnd"/>
      <w:r>
        <w:rPr>
          <w:rFonts w:ascii="Arial" w:hAnsi="Arial" w:cs="Arial"/>
          <w:sz w:val="24"/>
          <w:szCs w:val="24"/>
        </w:rPr>
        <w:t xml:space="preserve"> </w:t>
      </w:r>
      <w:proofErr w:type="spellStart"/>
      <w:r>
        <w:rPr>
          <w:rFonts w:ascii="Arial" w:hAnsi="Arial" w:cs="Arial"/>
          <w:sz w:val="24"/>
          <w:szCs w:val="24"/>
        </w:rPr>
        <w:t>organisasi</w:t>
      </w:r>
      <w:proofErr w:type="spellEnd"/>
      <w:r w:rsidRPr="00A0514D">
        <w:rPr>
          <w:rFonts w:ascii="Arial" w:hAnsi="Arial" w:cs="Arial"/>
          <w:sz w:val="24"/>
          <w:szCs w:val="24"/>
        </w:rPr>
        <w:t xml:space="preserve"> </w:t>
      </w:r>
      <w:proofErr w:type="spellStart"/>
      <w:r w:rsidRPr="00A0514D">
        <w:rPr>
          <w:rFonts w:ascii="Arial" w:hAnsi="Arial" w:cs="Arial"/>
          <w:sz w:val="24"/>
          <w:szCs w:val="24"/>
        </w:rPr>
        <w:t>sebesar</w:t>
      </w:r>
      <w:proofErr w:type="spellEnd"/>
      <w:r w:rsidRPr="00A0514D">
        <w:rPr>
          <w:rFonts w:ascii="Arial" w:hAnsi="Arial" w:cs="Arial"/>
          <w:sz w:val="24"/>
          <w:szCs w:val="24"/>
        </w:rPr>
        <w:t xml:space="preserve"> </w:t>
      </w:r>
      <w:r>
        <w:rPr>
          <w:rFonts w:ascii="Arial" w:hAnsi="Arial" w:cs="Arial"/>
          <w:sz w:val="24"/>
          <w:szCs w:val="24"/>
        </w:rPr>
        <w:t>16,70</w:t>
      </w:r>
      <w:r w:rsidRPr="00A0514D">
        <w:rPr>
          <w:rFonts w:ascii="Arial" w:hAnsi="Arial" w:cs="Arial"/>
          <w:sz w:val="24"/>
          <w:szCs w:val="24"/>
        </w:rPr>
        <w:t>%</w:t>
      </w:r>
    </w:p>
    <w:p w14:paraId="0EAD6F75" w14:textId="77777777" w:rsidR="007D0407" w:rsidRPr="00B40C66" w:rsidRDefault="007D0407" w:rsidP="007D0407">
      <w:pPr>
        <w:pStyle w:val="ListParagraph"/>
        <w:numPr>
          <w:ilvl w:val="0"/>
          <w:numId w:val="17"/>
        </w:numPr>
        <w:spacing w:after="200" w:line="480" w:lineRule="auto"/>
        <w:jc w:val="both"/>
        <w:rPr>
          <w:rFonts w:ascii="Arial" w:hAnsi="Arial" w:cs="Arial"/>
          <w:sz w:val="24"/>
          <w:szCs w:val="24"/>
        </w:rPr>
      </w:pPr>
      <w:proofErr w:type="spellStart"/>
      <w:r>
        <w:rPr>
          <w:rFonts w:ascii="Arial" w:hAnsi="Arial" w:cs="Arial"/>
          <w:sz w:val="24"/>
          <w:szCs w:val="24"/>
        </w:rPr>
        <w:lastRenderedPageBreak/>
        <w:t>S</w:t>
      </w:r>
      <w:r w:rsidRPr="00B40C66">
        <w:rPr>
          <w:rFonts w:ascii="Arial" w:hAnsi="Arial" w:cs="Arial"/>
          <w:sz w:val="24"/>
          <w:szCs w:val="24"/>
        </w:rPr>
        <w:t>ecara</w:t>
      </w:r>
      <w:proofErr w:type="spellEnd"/>
      <w:r w:rsidRPr="00B40C66">
        <w:rPr>
          <w:rFonts w:ascii="Arial" w:hAnsi="Arial" w:cs="Arial"/>
          <w:sz w:val="24"/>
          <w:szCs w:val="24"/>
        </w:rPr>
        <w:t xml:space="preserve"> </w:t>
      </w:r>
      <w:proofErr w:type="spellStart"/>
      <w:r w:rsidRPr="00B40C66">
        <w:rPr>
          <w:rFonts w:ascii="Arial" w:hAnsi="Arial" w:cs="Arial"/>
          <w:sz w:val="24"/>
          <w:szCs w:val="24"/>
        </w:rPr>
        <w:t>simultan</w:t>
      </w:r>
      <w:proofErr w:type="spellEnd"/>
      <w:r w:rsidRPr="00B40C66">
        <w:rPr>
          <w:rFonts w:ascii="Arial" w:hAnsi="Arial" w:cs="Arial"/>
          <w:sz w:val="24"/>
          <w:szCs w:val="24"/>
        </w:rPr>
        <w:t xml:space="preserve"> </w:t>
      </w:r>
      <w:proofErr w:type="spellStart"/>
      <w:r w:rsidRPr="00B40C66">
        <w:rPr>
          <w:rFonts w:ascii="Arial" w:hAnsi="Arial" w:cs="Arial"/>
          <w:sz w:val="24"/>
          <w:szCs w:val="24"/>
        </w:rPr>
        <w:t>pengaruh</w:t>
      </w:r>
      <w:proofErr w:type="spellEnd"/>
      <w:r w:rsidRPr="00B40C66">
        <w:rPr>
          <w:rFonts w:ascii="Arial" w:hAnsi="Arial" w:cs="Arial"/>
          <w:sz w:val="24"/>
          <w:szCs w:val="24"/>
        </w:rPr>
        <w:t xml:space="preserve"> </w:t>
      </w:r>
      <w:proofErr w:type="spellStart"/>
      <w:r w:rsidRPr="00B40C66">
        <w:rPr>
          <w:rFonts w:ascii="Arial" w:hAnsi="Arial" w:cs="Arial"/>
          <w:sz w:val="24"/>
          <w:szCs w:val="24"/>
        </w:rPr>
        <w:t>dari</w:t>
      </w:r>
      <w:proofErr w:type="spellEnd"/>
      <w:r w:rsidRPr="00B40C66">
        <w:rPr>
          <w:rFonts w:ascii="Arial" w:hAnsi="Arial" w:cs="Arial"/>
          <w:sz w:val="24"/>
          <w:szCs w:val="24"/>
        </w:rPr>
        <w:t xml:space="preserve"> </w:t>
      </w:r>
      <w:proofErr w:type="spellStart"/>
      <w:r w:rsidRPr="00B40C66">
        <w:rPr>
          <w:rFonts w:ascii="Arial" w:hAnsi="Arial" w:cs="Arial"/>
          <w:sz w:val="24"/>
          <w:szCs w:val="24"/>
        </w:rPr>
        <w:t>kepemimpinan</w:t>
      </w:r>
      <w:proofErr w:type="spellEnd"/>
      <w:r w:rsidRPr="00B40C66">
        <w:rPr>
          <w:rFonts w:ascii="Arial" w:hAnsi="Arial" w:cs="Arial"/>
          <w:sz w:val="24"/>
          <w:szCs w:val="24"/>
        </w:rPr>
        <w:t xml:space="preserve">, </w:t>
      </w:r>
      <w:proofErr w:type="spellStart"/>
      <w:r w:rsidRPr="00B40C66">
        <w:rPr>
          <w:rFonts w:ascii="Arial" w:hAnsi="Arial" w:cs="Arial"/>
          <w:sz w:val="24"/>
          <w:szCs w:val="24"/>
        </w:rPr>
        <w:t>kompetensi</w:t>
      </w:r>
      <w:proofErr w:type="spellEnd"/>
      <w:r w:rsidRPr="00B40C66">
        <w:rPr>
          <w:rFonts w:ascii="Arial" w:hAnsi="Arial" w:cs="Arial"/>
          <w:sz w:val="24"/>
          <w:szCs w:val="24"/>
        </w:rPr>
        <w:t xml:space="preserve"> </w:t>
      </w:r>
      <w:proofErr w:type="spellStart"/>
      <w:r w:rsidRPr="00B40C66">
        <w:rPr>
          <w:rFonts w:ascii="Arial" w:hAnsi="Arial" w:cs="Arial"/>
          <w:sz w:val="24"/>
          <w:szCs w:val="24"/>
        </w:rPr>
        <w:t>teknis</w:t>
      </w:r>
      <w:proofErr w:type="spellEnd"/>
      <w:r w:rsidRPr="00B40C66">
        <w:rPr>
          <w:rFonts w:ascii="Arial" w:hAnsi="Arial" w:cs="Arial"/>
          <w:sz w:val="24"/>
          <w:szCs w:val="24"/>
        </w:rPr>
        <w:t xml:space="preserve">, </w:t>
      </w:r>
      <w:proofErr w:type="spellStart"/>
      <w:r w:rsidRPr="00B40C66">
        <w:rPr>
          <w:rFonts w:ascii="Arial" w:hAnsi="Arial" w:cs="Arial"/>
          <w:sz w:val="24"/>
          <w:szCs w:val="24"/>
        </w:rPr>
        <w:t>budaya</w:t>
      </w:r>
      <w:proofErr w:type="spellEnd"/>
      <w:r w:rsidRPr="00B40C66">
        <w:rPr>
          <w:rFonts w:ascii="Arial" w:hAnsi="Arial" w:cs="Arial"/>
          <w:sz w:val="24"/>
          <w:szCs w:val="24"/>
        </w:rPr>
        <w:t xml:space="preserve"> </w:t>
      </w:r>
      <w:proofErr w:type="spellStart"/>
      <w:r w:rsidRPr="00B40C66">
        <w:rPr>
          <w:rFonts w:ascii="Arial" w:hAnsi="Arial" w:cs="Arial"/>
          <w:sz w:val="24"/>
          <w:szCs w:val="24"/>
        </w:rPr>
        <w:t>organisasi</w:t>
      </w:r>
      <w:proofErr w:type="spellEnd"/>
      <w:r w:rsidRPr="00B40C66">
        <w:rPr>
          <w:rFonts w:ascii="Arial" w:hAnsi="Arial" w:cs="Arial"/>
          <w:sz w:val="24"/>
          <w:szCs w:val="24"/>
        </w:rPr>
        <w:t xml:space="preserve"> </w:t>
      </w:r>
      <w:proofErr w:type="spellStart"/>
      <w:r w:rsidRPr="00B40C66">
        <w:rPr>
          <w:rFonts w:ascii="Arial" w:hAnsi="Arial" w:cs="Arial"/>
          <w:sz w:val="24"/>
          <w:szCs w:val="24"/>
        </w:rPr>
        <w:t>terhadap</w:t>
      </w:r>
      <w:proofErr w:type="spellEnd"/>
      <w:r w:rsidRPr="00B40C66">
        <w:rPr>
          <w:rFonts w:ascii="Arial" w:hAnsi="Arial" w:cs="Arial"/>
          <w:sz w:val="24"/>
          <w:szCs w:val="24"/>
        </w:rPr>
        <w:t xml:space="preserve"> </w:t>
      </w:r>
      <w:proofErr w:type="spellStart"/>
      <w:r w:rsidRPr="00B40C66">
        <w:rPr>
          <w:rFonts w:ascii="Arial" w:hAnsi="Arial" w:cs="Arial"/>
          <w:sz w:val="24"/>
          <w:szCs w:val="24"/>
        </w:rPr>
        <w:t>penerapan</w:t>
      </w:r>
      <w:proofErr w:type="spellEnd"/>
      <w:r w:rsidRPr="00B40C66">
        <w:rPr>
          <w:rFonts w:ascii="Arial" w:hAnsi="Arial" w:cs="Arial"/>
          <w:sz w:val="24"/>
          <w:szCs w:val="24"/>
        </w:rPr>
        <w:t xml:space="preserve"> </w:t>
      </w:r>
      <w:r w:rsidRPr="00A0514D">
        <w:rPr>
          <w:rFonts w:ascii="Arial" w:hAnsi="Arial" w:cs="Arial"/>
          <w:i/>
          <w:iCs/>
          <w:sz w:val="24"/>
          <w:szCs w:val="24"/>
        </w:rPr>
        <w:t>Total Quality Management</w:t>
      </w:r>
      <w:r w:rsidRPr="00B40C66">
        <w:rPr>
          <w:rFonts w:ascii="Arial" w:hAnsi="Arial" w:cs="Arial"/>
          <w:sz w:val="24"/>
          <w:szCs w:val="24"/>
        </w:rPr>
        <w:t xml:space="preserve"> di </w:t>
      </w:r>
      <w:proofErr w:type="spellStart"/>
      <w:r w:rsidRPr="00B40C66">
        <w:rPr>
          <w:rFonts w:ascii="Arial" w:hAnsi="Arial" w:cs="Arial"/>
          <w:sz w:val="24"/>
          <w:szCs w:val="24"/>
        </w:rPr>
        <w:t>Industri</w:t>
      </w:r>
      <w:proofErr w:type="spellEnd"/>
      <w:r w:rsidRPr="00B40C66">
        <w:rPr>
          <w:rFonts w:ascii="Arial" w:hAnsi="Arial" w:cs="Arial"/>
          <w:sz w:val="24"/>
          <w:szCs w:val="24"/>
        </w:rPr>
        <w:t xml:space="preserve"> </w:t>
      </w:r>
      <w:proofErr w:type="spellStart"/>
      <w:r w:rsidRPr="00B40C66">
        <w:rPr>
          <w:rFonts w:ascii="Arial" w:hAnsi="Arial" w:cs="Arial"/>
          <w:sz w:val="24"/>
          <w:szCs w:val="24"/>
        </w:rPr>
        <w:t>keramik</w:t>
      </w:r>
      <w:proofErr w:type="spellEnd"/>
      <w:r w:rsidRPr="00B40C66">
        <w:rPr>
          <w:rFonts w:ascii="Arial" w:hAnsi="Arial" w:cs="Arial"/>
          <w:sz w:val="24"/>
          <w:szCs w:val="24"/>
        </w:rPr>
        <w:t xml:space="preserve"> </w:t>
      </w:r>
      <w:proofErr w:type="spellStart"/>
      <w:r w:rsidRPr="00B40C66">
        <w:rPr>
          <w:rFonts w:ascii="Arial" w:hAnsi="Arial" w:cs="Arial"/>
          <w:sz w:val="24"/>
          <w:szCs w:val="24"/>
        </w:rPr>
        <w:t>lantai</w:t>
      </w:r>
      <w:proofErr w:type="spellEnd"/>
      <w:r w:rsidRPr="00B40C66">
        <w:rPr>
          <w:rFonts w:ascii="Arial" w:hAnsi="Arial" w:cs="Arial"/>
          <w:sz w:val="24"/>
          <w:szCs w:val="24"/>
        </w:rPr>
        <w:t xml:space="preserve"> yang </w:t>
      </w:r>
      <w:proofErr w:type="spellStart"/>
      <w:r w:rsidRPr="00B40C66">
        <w:rPr>
          <w:rFonts w:ascii="Arial" w:hAnsi="Arial" w:cs="Arial"/>
          <w:sz w:val="24"/>
          <w:szCs w:val="24"/>
        </w:rPr>
        <w:t>terdaftar</w:t>
      </w:r>
      <w:proofErr w:type="spellEnd"/>
      <w:r w:rsidRPr="00B40C66">
        <w:rPr>
          <w:rFonts w:ascii="Arial" w:hAnsi="Arial" w:cs="Arial"/>
          <w:sz w:val="24"/>
          <w:szCs w:val="24"/>
        </w:rPr>
        <w:t xml:space="preserve"> pada BEI </w:t>
      </w:r>
      <w:proofErr w:type="spellStart"/>
      <w:r w:rsidRPr="00B40C66">
        <w:rPr>
          <w:rFonts w:ascii="Arial" w:hAnsi="Arial" w:cs="Arial"/>
          <w:sz w:val="24"/>
          <w:szCs w:val="24"/>
        </w:rPr>
        <w:t>sebesar</w:t>
      </w:r>
      <w:proofErr w:type="spellEnd"/>
      <w:r w:rsidRPr="00B40C66">
        <w:rPr>
          <w:rFonts w:ascii="Arial" w:hAnsi="Arial" w:cs="Arial"/>
          <w:sz w:val="24"/>
          <w:szCs w:val="24"/>
        </w:rPr>
        <w:t xml:space="preserve"> 7</w:t>
      </w:r>
      <w:r>
        <w:rPr>
          <w:rFonts w:ascii="Arial" w:hAnsi="Arial" w:cs="Arial"/>
          <w:sz w:val="24"/>
          <w:szCs w:val="24"/>
        </w:rPr>
        <w:t>1,60</w:t>
      </w:r>
      <w:r w:rsidRPr="00B40C66">
        <w:rPr>
          <w:rFonts w:ascii="Arial" w:hAnsi="Arial" w:cs="Arial"/>
          <w:sz w:val="24"/>
          <w:szCs w:val="24"/>
        </w:rPr>
        <w:t xml:space="preserve">%, </w:t>
      </w:r>
      <w:proofErr w:type="spellStart"/>
      <w:r w:rsidRPr="00B40C66">
        <w:rPr>
          <w:rFonts w:ascii="Arial" w:hAnsi="Arial" w:cs="Arial"/>
          <w:sz w:val="24"/>
          <w:szCs w:val="24"/>
        </w:rPr>
        <w:t>ini</w:t>
      </w:r>
      <w:proofErr w:type="spellEnd"/>
      <w:r w:rsidRPr="00B40C66">
        <w:rPr>
          <w:rFonts w:ascii="Arial" w:hAnsi="Arial" w:cs="Arial"/>
          <w:sz w:val="24"/>
          <w:szCs w:val="24"/>
        </w:rPr>
        <w:t xml:space="preserve"> </w:t>
      </w:r>
      <w:proofErr w:type="spellStart"/>
      <w:r w:rsidRPr="00B40C66">
        <w:rPr>
          <w:rFonts w:ascii="Arial" w:hAnsi="Arial" w:cs="Arial"/>
          <w:sz w:val="24"/>
          <w:szCs w:val="24"/>
        </w:rPr>
        <w:t>berarti</w:t>
      </w:r>
      <w:proofErr w:type="spellEnd"/>
      <w:r w:rsidRPr="00B40C66">
        <w:rPr>
          <w:rFonts w:ascii="Arial" w:hAnsi="Arial" w:cs="Arial"/>
          <w:sz w:val="24"/>
          <w:szCs w:val="24"/>
        </w:rPr>
        <w:t xml:space="preserve"> </w:t>
      </w:r>
      <w:proofErr w:type="spellStart"/>
      <w:r w:rsidRPr="00B40C66">
        <w:rPr>
          <w:rFonts w:ascii="Arial" w:hAnsi="Arial" w:cs="Arial"/>
          <w:sz w:val="24"/>
          <w:szCs w:val="24"/>
        </w:rPr>
        <w:t>penerapan</w:t>
      </w:r>
      <w:proofErr w:type="spellEnd"/>
      <w:r w:rsidRPr="00B40C66">
        <w:rPr>
          <w:rFonts w:ascii="Arial" w:hAnsi="Arial" w:cs="Arial"/>
          <w:sz w:val="24"/>
          <w:szCs w:val="24"/>
        </w:rPr>
        <w:t xml:space="preserve"> </w:t>
      </w:r>
      <w:r w:rsidRPr="00A0514D">
        <w:rPr>
          <w:rFonts w:ascii="Arial" w:hAnsi="Arial" w:cs="Arial"/>
          <w:i/>
          <w:iCs/>
          <w:sz w:val="24"/>
          <w:szCs w:val="24"/>
        </w:rPr>
        <w:t>Total Quality Management</w:t>
      </w:r>
      <w:r w:rsidRPr="00B40C66">
        <w:rPr>
          <w:rFonts w:ascii="Arial" w:hAnsi="Arial" w:cs="Arial"/>
          <w:sz w:val="24"/>
          <w:szCs w:val="24"/>
        </w:rPr>
        <w:t xml:space="preserve"> </w:t>
      </w:r>
      <w:proofErr w:type="spellStart"/>
      <w:r w:rsidRPr="00B40C66">
        <w:rPr>
          <w:rFonts w:ascii="Arial" w:hAnsi="Arial" w:cs="Arial"/>
          <w:sz w:val="24"/>
          <w:szCs w:val="24"/>
        </w:rPr>
        <w:t>masih</w:t>
      </w:r>
      <w:proofErr w:type="spellEnd"/>
      <w:r w:rsidRPr="00B40C66">
        <w:rPr>
          <w:rFonts w:ascii="Arial" w:hAnsi="Arial" w:cs="Arial"/>
          <w:sz w:val="24"/>
          <w:szCs w:val="24"/>
        </w:rPr>
        <w:t xml:space="preserve"> </w:t>
      </w:r>
      <w:proofErr w:type="spellStart"/>
      <w:r w:rsidRPr="00B40C66">
        <w:rPr>
          <w:rFonts w:ascii="Arial" w:hAnsi="Arial" w:cs="Arial"/>
          <w:sz w:val="24"/>
          <w:szCs w:val="24"/>
        </w:rPr>
        <w:t>dipengaruhi</w:t>
      </w:r>
      <w:proofErr w:type="spellEnd"/>
      <w:r w:rsidRPr="00B40C66">
        <w:rPr>
          <w:rFonts w:ascii="Arial" w:hAnsi="Arial" w:cs="Arial"/>
          <w:sz w:val="24"/>
          <w:szCs w:val="24"/>
        </w:rPr>
        <w:t xml:space="preserve"> oleh variable </w:t>
      </w:r>
      <w:proofErr w:type="spellStart"/>
      <w:r w:rsidRPr="00B40C66">
        <w:rPr>
          <w:rFonts w:ascii="Arial" w:hAnsi="Arial" w:cs="Arial"/>
          <w:sz w:val="24"/>
          <w:szCs w:val="24"/>
        </w:rPr>
        <w:t>diluar</w:t>
      </w:r>
      <w:proofErr w:type="spellEnd"/>
      <w:r w:rsidRPr="00B40C66">
        <w:rPr>
          <w:rFonts w:ascii="Arial" w:hAnsi="Arial" w:cs="Arial"/>
          <w:sz w:val="24"/>
          <w:szCs w:val="24"/>
        </w:rPr>
        <w:t xml:space="preserve"> model </w:t>
      </w:r>
      <w:proofErr w:type="spellStart"/>
      <w:r w:rsidRPr="00B40C66">
        <w:rPr>
          <w:rFonts w:ascii="Arial" w:hAnsi="Arial" w:cs="Arial"/>
          <w:sz w:val="24"/>
          <w:szCs w:val="24"/>
        </w:rPr>
        <w:t>penelitian</w:t>
      </w:r>
      <w:proofErr w:type="spellEnd"/>
      <w:r w:rsidRPr="00B40C66">
        <w:rPr>
          <w:rFonts w:ascii="Arial" w:hAnsi="Arial" w:cs="Arial"/>
          <w:sz w:val="24"/>
          <w:szCs w:val="24"/>
        </w:rPr>
        <w:t xml:space="preserve"> </w:t>
      </w:r>
      <w:proofErr w:type="spellStart"/>
      <w:r w:rsidRPr="00B40C66">
        <w:rPr>
          <w:rFonts w:ascii="Arial" w:hAnsi="Arial" w:cs="Arial"/>
          <w:sz w:val="24"/>
          <w:szCs w:val="24"/>
        </w:rPr>
        <w:t>sebesar</w:t>
      </w:r>
      <w:proofErr w:type="spellEnd"/>
      <w:r w:rsidRPr="00B40C66">
        <w:rPr>
          <w:rFonts w:ascii="Arial" w:hAnsi="Arial" w:cs="Arial"/>
          <w:sz w:val="24"/>
          <w:szCs w:val="24"/>
        </w:rPr>
        <w:t xml:space="preserve"> 2</w:t>
      </w:r>
      <w:r>
        <w:rPr>
          <w:rFonts w:ascii="Arial" w:hAnsi="Arial" w:cs="Arial"/>
          <w:sz w:val="24"/>
          <w:szCs w:val="24"/>
        </w:rPr>
        <w:t xml:space="preserve">8,40%,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pentingnya</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management, </w:t>
      </w:r>
      <w:proofErr w:type="spellStart"/>
      <w:r>
        <w:rPr>
          <w:rFonts w:ascii="Arial" w:hAnsi="Arial" w:cs="Arial"/>
          <w:sz w:val="24"/>
          <w:szCs w:val="24"/>
        </w:rPr>
        <w:t>keterlibatan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seluruh</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penerapan</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mutu</w:t>
      </w:r>
      <w:proofErr w:type="spellEnd"/>
      <w:r>
        <w:rPr>
          <w:rFonts w:ascii="Arial" w:hAnsi="Arial" w:cs="Arial"/>
          <w:sz w:val="24"/>
          <w:szCs w:val="24"/>
        </w:rPr>
        <w:t xml:space="preserve">, dan lain </w:t>
      </w:r>
      <w:proofErr w:type="spellStart"/>
      <w:r>
        <w:rPr>
          <w:rFonts w:ascii="Arial" w:hAnsi="Arial" w:cs="Arial"/>
          <w:sz w:val="24"/>
          <w:szCs w:val="24"/>
        </w:rPr>
        <w:t>lain</w:t>
      </w:r>
      <w:proofErr w:type="spellEnd"/>
      <w:r>
        <w:rPr>
          <w:rFonts w:ascii="Arial" w:hAnsi="Arial" w:cs="Arial"/>
          <w:sz w:val="24"/>
          <w:szCs w:val="24"/>
        </w:rPr>
        <w:t xml:space="preserve">. </w:t>
      </w:r>
    </w:p>
    <w:p w14:paraId="00DF3854" w14:textId="5FDAD99F" w:rsidR="001E5437" w:rsidRDefault="001E5437" w:rsidP="001E5437">
      <w:pPr>
        <w:pStyle w:val="ListParagraph"/>
        <w:spacing w:line="480" w:lineRule="auto"/>
        <w:ind w:firstLine="567"/>
        <w:jc w:val="both"/>
        <w:rPr>
          <w:rFonts w:ascii="Arial" w:hAnsi="Arial" w:cs="Arial"/>
          <w:sz w:val="24"/>
          <w:szCs w:val="24"/>
        </w:rPr>
      </w:pPr>
      <w:proofErr w:type="spellStart"/>
      <w:r w:rsidRPr="001E5437">
        <w:rPr>
          <w:rFonts w:ascii="Arial" w:hAnsi="Arial" w:cs="Arial"/>
          <w:sz w:val="24"/>
          <w:szCs w:val="24"/>
        </w:rPr>
        <w:t>Dengan</w:t>
      </w:r>
      <w:proofErr w:type="spellEnd"/>
      <w:r w:rsidRPr="001E5437">
        <w:rPr>
          <w:rFonts w:ascii="Arial" w:hAnsi="Arial" w:cs="Arial"/>
          <w:sz w:val="24"/>
          <w:szCs w:val="24"/>
        </w:rPr>
        <w:t xml:space="preserve"> </w:t>
      </w:r>
      <w:proofErr w:type="spellStart"/>
      <w:r w:rsidRPr="001E5437">
        <w:rPr>
          <w:rFonts w:ascii="Arial" w:hAnsi="Arial" w:cs="Arial"/>
          <w:sz w:val="24"/>
          <w:szCs w:val="24"/>
        </w:rPr>
        <w:t>demikian</w:t>
      </w:r>
      <w:proofErr w:type="spellEnd"/>
      <w:r w:rsidRPr="001E5437">
        <w:rPr>
          <w:rFonts w:ascii="Arial" w:hAnsi="Arial" w:cs="Arial"/>
          <w:sz w:val="24"/>
          <w:szCs w:val="24"/>
        </w:rPr>
        <w:t xml:space="preserve"> </w:t>
      </w:r>
      <w:proofErr w:type="spellStart"/>
      <w:r w:rsidRPr="001E5437">
        <w:rPr>
          <w:rFonts w:ascii="Arial" w:hAnsi="Arial" w:cs="Arial"/>
          <w:sz w:val="24"/>
          <w:szCs w:val="24"/>
        </w:rPr>
        <w:t>hipotesis</w:t>
      </w:r>
      <w:proofErr w:type="spellEnd"/>
      <w:r w:rsidRPr="001E5437">
        <w:rPr>
          <w:rFonts w:ascii="Arial" w:hAnsi="Arial" w:cs="Arial"/>
          <w:sz w:val="24"/>
          <w:szCs w:val="24"/>
        </w:rPr>
        <w:t xml:space="preserve"> </w:t>
      </w:r>
      <w:proofErr w:type="spellStart"/>
      <w:r w:rsidRPr="001E5437">
        <w:rPr>
          <w:rFonts w:ascii="Arial" w:hAnsi="Arial" w:cs="Arial"/>
          <w:sz w:val="24"/>
          <w:szCs w:val="24"/>
        </w:rPr>
        <w:t>konseptual</w:t>
      </w:r>
      <w:proofErr w:type="spellEnd"/>
      <w:r w:rsidRPr="001E5437">
        <w:rPr>
          <w:rFonts w:ascii="Arial" w:hAnsi="Arial" w:cs="Arial"/>
          <w:sz w:val="24"/>
          <w:szCs w:val="24"/>
        </w:rPr>
        <w:t xml:space="preserve"> yang </w:t>
      </w:r>
      <w:proofErr w:type="spellStart"/>
      <w:r w:rsidRPr="001E5437">
        <w:rPr>
          <w:rFonts w:ascii="Arial" w:hAnsi="Arial" w:cs="Arial"/>
          <w:sz w:val="24"/>
          <w:szCs w:val="24"/>
        </w:rPr>
        <w:t>diajukan</w:t>
      </w:r>
      <w:proofErr w:type="spellEnd"/>
      <w:r w:rsidRPr="001E5437">
        <w:rPr>
          <w:rFonts w:ascii="Arial" w:hAnsi="Arial" w:cs="Arial"/>
          <w:sz w:val="24"/>
          <w:szCs w:val="24"/>
        </w:rPr>
        <w:t xml:space="preserve"> </w:t>
      </w:r>
      <w:proofErr w:type="spellStart"/>
      <w:r w:rsidRPr="001E5437">
        <w:rPr>
          <w:rFonts w:ascii="Arial" w:hAnsi="Arial" w:cs="Arial"/>
          <w:sz w:val="24"/>
          <w:szCs w:val="24"/>
        </w:rPr>
        <w:t>telah</w:t>
      </w:r>
      <w:proofErr w:type="spellEnd"/>
      <w:r w:rsidRPr="001E5437">
        <w:rPr>
          <w:rFonts w:ascii="Arial" w:hAnsi="Arial" w:cs="Arial"/>
          <w:sz w:val="24"/>
          <w:szCs w:val="24"/>
        </w:rPr>
        <w:t xml:space="preserve"> </w:t>
      </w:r>
      <w:proofErr w:type="spellStart"/>
      <w:r w:rsidRPr="001E5437">
        <w:rPr>
          <w:rFonts w:ascii="Arial" w:hAnsi="Arial" w:cs="Arial"/>
          <w:sz w:val="24"/>
          <w:szCs w:val="24"/>
        </w:rPr>
        <w:t>teruji</w:t>
      </w:r>
      <w:proofErr w:type="spellEnd"/>
      <w:r w:rsidRPr="001E5437">
        <w:rPr>
          <w:rFonts w:ascii="Arial" w:hAnsi="Arial" w:cs="Arial"/>
          <w:sz w:val="24"/>
          <w:szCs w:val="24"/>
        </w:rPr>
        <w:t xml:space="preserve"> dan </w:t>
      </w:r>
      <w:proofErr w:type="spellStart"/>
      <w:r w:rsidRPr="001E5437">
        <w:rPr>
          <w:rFonts w:ascii="Arial" w:hAnsi="Arial" w:cs="Arial"/>
          <w:sz w:val="24"/>
          <w:szCs w:val="24"/>
        </w:rPr>
        <w:t>dapat</w:t>
      </w:r>
      <w:proofErr w:type="spellEnd"/>
      <w:r w:rsidRPr="001E5437">
        <w:rPr>
          <w:rFonts w:ascii="Arial" w:hAnsi="Arial" w:cs="Arial"/>
          <w:sz w:val="24"/>
          <w:szCs w:val="24"/>
        </w:rPr>
        <w:t xml:space="preserve"> </w:t>
      </w:r>
      <w:proofErr w:type="spellStart"/>
      <w:r w:rsidRPr="001E5437">
        <w:rPr>
          <w:rFonts w:ascii="Arial" w:hAnsi="Arial" w:cs="Arial"/>
          <w:sz w:val="24"/>
          <w:szCs w:val="24"/>
        </w:rPr>
        <w:t>diterima</w:t>
      </w:r>
      <w:proofErr w:type="spellEnd"/>
      <w:r w:rsidRPr="001E5437">
        <w:rPr>
          <w:rFonts w:ascii="Arial" w:hAnsi="Arial" w:cs="Arial"/>
          <w:sz w:val="24"/>
          <w:szCs w:val="24"/>
        </w:rPr>
        <w:t xml:space="preserve">. Hasil </w:t>
      </w:r>
      <w:proofErr w:type="spellStart"/>
      <w:r w:rsidRPr="001E5437">
        <w:rPr>
          <w:rFonts w:ascii="Arial" w:hAnsi="Arial" w:cs="Arial"/>
          <w:sz w:val="24"/>
          <w:szCs w:val="24"/>
        </w:rPr>
        <w:t>perhitungan</w:t>
      </w:r>
      <w:proofErr w:type="spellEnd"/>
      <w:r w:rsidRPr="001E5437">
        <w:rPr>
          <w:rFonts w:ascii="Arial" w:hAnsi="Arial" w:cs="Arial"/>
          <w:sz w:val="24"/>
          <w:szCs w:val="24"/>
        </w:rPr>
        <w:t xml:space="preserve"> yang </w:t>
      </w:r>
      <w:proofErr w:type="spellStart"/>
      <w:r w:rsidRPr="001E5437">
        <w:rPr>
          <w:rFonts w:ascii="Arial" w:hAnsi="Arial" w:cs="Arial"/>
          <w:sz w:val="24"/>
          <w:szCs w:val="24"/>
        </w:rPr>
        <w:t>diperoleh</w:t>
      </w:r>
      <w:proofErr w:type="spellEnd"/>
      <w:r w:rsidRPr="001E5437">
        <w:rPr>
          <w:rFonts w:ascii="Arial" w:hAnsi="Arial" w:cs="Arial"/>
          <w:sz w:val="24"/>
          <w:szCs w:val="24"/>
        </w:rPr>
        <w:t xml:space="preserve"> </w:t>
      </w:r>
      <w:proofErr w:type="spellStart"/>
      <w:r w:rsidRPr="001E5437">
        <w:rPr>
          <w:rFonts w:ascii="Arial" w:hAnsi="Arial" w:cs="Arial"/>
          <w:sz w:val="24"/>
          <w:szCs w:val="24"/>
        </w:rPr>
        <w:t>menunjukkan</w:t>
      </w:r>
      <w:proofErr w:type="spellEnd"/>
      <w:r w:rsidRPr="001E5437">
        <w:rPr>
          <w:rFonts w:ascii="Arial" w:hAnsi="Arial" w:cs="Arial"/>
          <w:sz w:val="24"/>
          <w:szCs w:val="24"/>
        </w:rPr>
        <w:t xml:space="preserve"> </w:t>
      </w:r>
      <w:proofErr w:type="spellStart"/>
      <w:r w:rsidRPr="001E5437">
        <w:rPr>
          <w:rFonts w:ascii="Arial" w:hAnsi="Arial" w:cs="Arial"/>
          <w:sz w:val="24"/>
          <w:szCs w:val="24"/>
        </w:rPr>
        <w:t>Variabel</w:t>
      </w:r>
      <w:proofErr w:type="spellEnd"/>
      <w:r w:rsidRPr="001E5437">
        <w:rPr>
          <w:rFonts w:ascii="Arial" w:hAnsi="Arial" w:cs="Arial"/>
          <w:i/>
          <w:iCs/>
          <w:sz w:val="24"/>
          <w:szCs w:val="24"/>
        </w:rPr>
        <w:t xml:space="preserve"> </w:t>
      </w:r>
      <w:proofErr w:type="spellStart"/>
      <w:r w:rsidRPr="001E5437">
        <w:rPr>
          <w:rFonts w:ascii="Arial" w:hAnsi="Arial" w:cs="Arial"/>
          <w:sz w:val="24"/>
          <w:szCs w:val="24"/>
        </w:rPr>
        <w:t>penerapan</w:t>
      </w:r>
      <w:proofErr w:type="spellEnd"/>
      <w:r w:rsidRPr="001E5437">
        <w:rPr>
          <w:rFonts w:ascii="Arial" w:hAnsi="Arial" w:cs="Arial"/>
          <w:sz w:val="24"/>
          <w:szCs w:val="24"/>
        </w:rPr>
        <w:t xml:space="preserve"> </w:t>
      </w:r>
      <w:r w:rsidRPr="001E5437">
        <w:rPr>
          <w:rFonts w:ascii="Arial" w:hAnsi="Arial" w:cs="Arial"/>
          <w:i/>
          <w:iCs/>
          <w:sz w:val="24"/>
          <w:szCs w:val="24"/>
        </w:rPr>
        <w:t xml:space="preserve">Total Quality Management </w:t>
      </w:r>
      <w:proofErr w:type="spellStart"/>
      <w:r w:rsidRPr="001E5437">
        <w:rPr>
          <w:rFonts w:ascii="Arial" w:hAnsi="Arial" w:cs="Arial"/>
          <w:sz w:val="24"/>
          <w:szCs w:val="24"/>
        </w:rPr>
        <w:t>dipengaruhi</w:t>
      </w:r>
      <w:proofErr w:type="spellEnd"/>
      <w:r w:rsidRPr="001E5437">
        <w:rPr>
          <w:rFonts w:ascii="Arial" w:hAnsi="Arial" w:cs="Arial"/>
          <w:sz w:val="24"/>
          <w:szCs w:val="24"/>
        </w:rPr>
        <w:t xml:space="preserve"> oleh </w:t>
      </w:r>
      <w:proofErr w:type="spellStart"/>
      <w:r w:rsidRPr="001E5437">
        <w:rPr>
          <w:rFonts w:ascii="Arial" w:hAnsi="Arial" w:cs="Arial"/>
          <w:sz w:val="24"/>
          <w:szCs w:val="24"/>
        </w:rPr>
        <w:t>Variabel</w:t>
      </w:r>
      <w:proofErr w:type="spellEnd"/>
      <w:r w:rsidRPr="001E5437">
        <w:rPr>
          <w:rFonts w:ascii="Arial" w:hAnsi="Arial" w:cs="Arial"/>
          <w:sz w:val="24"/>
          <w:szCs w:val="24"/>
        </w:rPr>
        <w:t xml:space="preserve"> </w:t>
      </w:r>
      <w:proofErr w:type="spellStart"/>
      <w:r w:rsidRPr="001E5437">
        <w:rPr>
          <w:rFonts w:ascii="Arial" w:hAnsi="Arial" w:cs="Arial"/>
          <w:sz w:val="24"/>
          <w:szCs w:val="24"/>
        </w:rPr>
        <w:t>kepemimpinan</w:t>
      </w:r>
      <w:proofErr w:type="spellEnd"/>
      <w:r w:rsidRPr="001E5437">
        <w:rPr>
          <w:rFonts w:ascii="Arial" w:hAnsi="Arial" w:cs="Arial"/>
          <w:sz w:val="24"/>
          <w:szCs w:val="24"/>
        </w:rPr>
        <w:t xml:space="preserve">, </w:t>
      </w:r>
      <w:proofErr w:type="spellStart"/>
      <w:r w:rsidRPr="001E5437">
        <w:rPr>
          <w:rFonts w:ascii="Arial" w:hAnsi="Arial" w:cs="Arial"/>
          <w:sz w:val="24"/>
          <w:szCs w:val="24"/>
        </w:rPr>
        <w:t>Variabel</w:t>
      </w:r>
      <w:proofErr w:type="spellEnd"/>
      <w:r w:rsidRPr="001E5437">
        <w:rPr>
          <w:rFonts w:ascii="Arial" w:hAnsi="Arial" w:cs="Arial"/>
          <w:sz w:val="24"/>
          <w:szCs w:val="24"/>
        </w:rPr>
        <w:t xml:space="preserve"> </w:t>
      </w:r>
      <w:proofErr w:type="spellStart"/>
      <w:r w:rsidRPr="001E5437">
        <w:rPr>
          <w:rFonts w:ascii="Arial" w:hAnsi="Arial" w:cs="Arial"/>
          <w:sz w:val="24"/>
          <w:szCs w:val="24"/>
        </w:rPr>
        <w:t>kompetensi</w:t>
      </w:r>
      <w:proofErr w:type="spellEnd"/>
      <w:r w:rsidRPr="001E5437">
        <w:rPr>
          <w:rFonts w:ascii="Arial" w:hAnsi="Arial" w:cs="Arial"/>
          <w:sz w:val="24"/>
          <w:szCs w:val="24"/>
        </w:rPr>
        <w:t xml:space="preserve"> </w:t>
      </w:r>
      <w:proofErr w:type="spellStart"/>
      <w:r w:rsidRPr="001E5437">
        <w:rPr>
          <w:rFonts w:ascii="Arial" w:hAnsi="Arial" w:cs="Arial"/>
          <w:sz w:val="24"/>
          <w:szCs w:val="24"/>
        </w:rPr>
        <w:t>teknis</w:t>
      </w:r>
      <w:proofErr w:type="spellEnd"/>
      <w:r w:rsidRPr="001E5437">
        <w:rPr>
          <w:rFonts w:ascii="Arial" w:hAnsi="Arial" w:cs="Arial"/>
          <w:sz w:val="24"/>
          <w:szCs w:val="24"/>
        </w:rPr>
        <w:t xml:space="preserve"> dan </w:t>
      </w:r>
      <w:proofErr w:type="spellStart"/>
      <w:r w:rsidRPr="001E5437">
        <w:rPr>
          <w:rFonts w:ascii="Arial" w:hAnsi="Arial" w:cs="Arial"/>
          <w:sz w:val="24"/>
          <w:szCs w:val="24"/>
        </w:rPr>
        <w:t>Variabel</w:t>
      </w:r>
      <w:proofErr w:type="spellEnd"/>
      <w:r w:rsidRPr="001E5437">
        <w:rPr>
          <w:rFonts w:ascii="Arial" w:hAnsi="Arial" w:cs="Arial"/>
          <w:sz w:val="24"/>
          <w:szCs w:val="24"/>
        </w:rPr>
        <w:t xml:space="preserve"> </w:t>
      </w:r>
      <w:proofErr w:type="spellStart"/>
      <w:r w:rsidRPr="001E5437">
        <w:rPr>
          <w:rFonts w:ascii="Arial" w:hAnsi="Arial" w:cs="Arial"/>
          <w:sz w:val="24"/>
          <w:szCs w:val="24"/>
        </w:rPr>
        <w:t>budaya</w:t>
      </w:r>
      <w:proofErr w:type="spellEnd"/>
      <w:r w:rsidRPr="001E5437">
        <w:rPr>
          <w:rFonts w:ascii="Arial" w:hAnsi="Arial" w:cs="Arial"/>
          <w:sz w:val="24"/>
          <w:szCs w:val="24"/>
        </w:rPr>
        <w:t xml:space="preserve"> </w:t>
      </w:r>
      <w:proofErr w:type="spellStart"/>
      <w:r w:rsidRPr="001E5437">
        <w:rPr>
          <w:rFonts w:ascii="Arial" w:hAnsi="Arial" w:cs="Arial"/>
          <w:sz w:val="24"/>
          <w:szCs w:val="24"/>
        </w:rPr>
        <w:t>organisasi</w:t>
      </w:r>
      <w:proofErr w:type="spellEnd"/>
      <w:r w:rsidRPr="001E5437">
        <w:rPr>
          <w:rFonts w:ascii="Arial" w:hAnsi="Arial" w:cs="Arial"/>
          <w:sz w:val="24"/>
          <w:szCs w:val="24"/>
        </w:rPr>
        <w:t xml:space="preserve"> </w:t>
      </w:r>
      <w:proofErr w:type="spellStart"/>
      <w:r w:rsidRPr="001E5437">
        <w:rPr>
          <w:rFonts w:ascii="Arial" w:hAnsi="Arial" w:cs="Arial"/>
          <w:sz w:val="24"/>
          <w:szCs w:val="24"/>
        </w:rPr>
        <w:t>baik</w:t>
      </w:r>
      <w:proofErr w:type="spellEnd"/>
      <w:r w:rsidRPr="001E5437">
        <w:rPr>
          <w:rFonts w:ascii="Arial" w:hAnsi="Arial" w:cs="Arial"/>
          <w:sz w:val="24"/>
          <w:szCs w:val="24"/>
        </w:rPr>
        <w:t xml:space="preserve"> </w:t>
      </w:r>
      <w:proofErr w:type="spellStart"/>
      <w:r w:rsidRPr="001E5437">
        <w:rPr>
          <w:rFonts w:ascii="Arial" w:hAnsi="Arial" w:cs="Arial"/>
          <w:sz w:val="24"/>
          <w:szCs w:val="24"/>
        </w:rPr>
        <w:t>secara</w:t>
      </w:r>
      <w:proofErr w:type="spellEnd"/>
      <w:r w:rsidRPr="001E5437">
        <w:rPr>
          <w:rFonts w:ascii="Arial" w:hAnsi="Arial" w:cs="Arial"/>
          <w:sz w:val="24"/>
          <w:szCs w:val="24"/>
        </w:rPr>
        <w:t xml:space="preserve"> </w:t>
      </w:r>
      <w:proofErr w:type="spellStart"/>
      <w:r w:rsidRPr="001E5437">
        <w:rPr>
          <w:rFonts w:ascii="Arial" w:hAnsi="Arial" w:cs="Arial"/>
          <w:sz w:val="24"/>
          <w:szCs w:val="24"/>
        </w:rPr>
        <w:t>parsial</w:t>
      </w:r>
      <w:proofErr w:type="spellEnd"/>
      <w:r w:rsidRPr="001E5437">
        <w:rPr>
          <w:rFonts w:ascii="Arial" w:hAnsi="Arial" w:cs="Arial"/>
          <w:sz w:val="24"/>
          <w:szCs w:val="24"/>
        </w:rPr>
        <w:t xml:space="preserve"> </w:t>
      </w:r>
      <w:proofErr w:type="spellStart"/>
      <w:r w:rsidRPr="001E5437">
        <w:rPr>
          <w:rFonts w:ascii="Arial" w:hAnsi="Arial" w:cs="Arial"/>
          <w:sz w:val="24"/>
          <w:szCs w:val="24"/>
        </w:rPr>
        <w:t>maupun</w:t>
      </w:r>
      <w:proofErr w:type="spellEnd"/>
      <w:r w:rsidRPr="001E5437">
        <w:rPr>
          <w:rFonts w:ascii="Arial" w:hAnsi="Arial" w:cs="Arial"/>
          <w:sz w:val="24"/>
          <w:szCs w:val="24"/>
        </w:rPr>
        <w:t xml:space="preserve"> </w:t>
      </w:r>
      <w:proofErr w:type="spellStart"/>
      <w:r w:rsidRPr="001E5437">
        <w:rPr>
          <w:rFonts w:ascii="Arial" w:hAnsi="Arial" w:cs="Arial"/>
          <w:sz w:val="24"/>
          <w:szCs w:val="24"/>
        </w:rPr>
        <w:t>simultan</w:t>
      </w:r>
      <w:proofErr w:type="spellEnd"/>
      <w:r w:rsidRPr="001E5437">
        <w:rPr>
          <w:rFonts w:ascii="Arial" w:hAnsi="Arial" w:cs="Arial"/>
          <w:sz w:val="24"/>
          <w:szCs w:val="24"/>
        </w:rPr>
        <w:t xml:space="preserve">. </w:t>
      </w:r>
    </w:p>
    <w:p w14:paraId="69DB9448" w14:textId="77777777" w:rsidR="00682A6D" w:rsidRPr="001E5437" w:rsidRDefault="00682A6D" w:rsidP="001E5437">
      <w:pPr>
        <w:pStyle w:val="ListParagraph"/>
        <w:spacing w:line="480" w:lineRule="auto"/>
        <w:ind w:firstLine="567"/>
        <w:jc w:val="both"/>
        <w:rPr>
          <w:rFonts w:ascii="Arial" w:hAnsi="Arial" w:cs="Arial"/>
          <w:sz w:val="24"/>
          <w:szCs w:val="24"/>
        </w:rPr>
      </w:pPr>
    </w:p>
    <w:p w14:paraId="53781E8F" w14:textId="77777777" w:rsidR="00C44333" w:rsidRDefault="00585DCF" w:rsidP="00D37FFA">
      <w:pPr>
        <w:pStyle w:val="ListParagraph"/>
        <w:numPr>
          <w:ilvl w:val="0"/>
          <w:numId w:val="13"/>
        </w:numPr>
        <w:spacing w:line="480" w:lineRule="auto"/>
        <w:jc w:val="both"/>
        <w:rPr>
          <w:rFonts w:ascii="Arial" w:hAnsi="Arial" w:cs="Arial"/>
          <w:b/>
          <w:sz w:val="24"/>
          <w:szCs w:val="24"/>
        </w:rPr>
      </w:pPr>
      <w:r w:rsidRPr="00585DCF">
        <w:rPr>
          <w:rFonts w:ascii="Arial" w:hAnsi="Arial" w:cs="Arial"/>
          <w:b/>
          <w:sz w:val="24"/>
          <w:szCs w:val="24"/>
        </w:rPr>
        <w:t>KESIMPULAN DAN SARAN</w:t>
      </w:r>
    </w:p>
    <w:p w14:paraId="42393462" w14:textId="77777777" w:rsidR="00585DCF" w:rsidRPr="00585DCF" w:rsidRDefault="00585DCF" w:rsidP="00585DCF">
      <w:pPr>
        <w:spacing w:line="480" w:lineRule="auto"/>
        <w:ind w:left="360" w:firstLine="360"/>
        <w:jc w:val="both"/>
        <w:rPr>
          <w:rFonts w:ascii="Arial" w:hAnsi="Arial" w:cs="Arial"/>
          <w:sz w:val="24"/>
          <w:szCs w:val="24"/>
        </w:rPr>
      </w:pPr>
      <w:r>
        <w:rPr>
          <w:rFonts w:ascii="Arial" w:hAnsi="Arial" w:cs="Arial"/>
          <w:sz w:val="24"/>
          <w:szCs w:val="24"/>
        </w:rPr>
        <w:t xml:space="preserve">5.1 </w:t>
      </w:r>
      <w:r w:rsidRPr="00585DCF">
        <w:rPr>
          <w:rFonts w:ascii="Arial" w:hAnsi="Arial" w:cs="Arial"/>
          <w:sz w:val="24"/>
          <w:szCs w:val="24"/>
        </w:rPr>
        <w:t>Kesimpulan</w:t>
      </w:r>
    </w:p>
    <w:p w14:paraId="1ACB1527" w14:textId="7F77CD5C" w:rsidR="00D31B71" w:rsidRDefault="00D31B71" w:rsidP="005B49B7">
      <w:pPr>
        <w:pStyle w:val="ListParagraph"/>
        <w:spacing w:line="480" w:lineRule="auto"/>
        <w:ind w:firstLine="556"/>
        <w:jc w:val="both"/>
        <w:rPr>
          <w:rFonts w:ascii="Arial" w:hAnsi="Arial" w:cs="Arial"/>
          <w:sz w:val="24"/>
          <w:szCs w:val="24"/>
        </w:rPr>
      </w:pPr>
      <w:r>
        <w:rPr>
          <w:rFonts w:ascii="Arial" w:hAnsi="Arial" w:cs="Arial"/>
          <w:sz w:val="24"/>
          <w:szCs w:val="24"/>
        </w:rPr>
        <w:t xml:space="preserve">Dari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yang </w:t>
      </w:r>
      <w:proofErr w:type="spellStart"/>
      <w:r>
        <w:rPr>
          <w:rFonts w:ascii="Arial" w:hAnsi="Arial" w:cs="Arial"/>
          <w:sz w:val="24"/>
          <w:szCs w:val="24"/>
        </w:rPr>
        <w:t>sudah</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r w:rsidR="00E936F1" w:rsidRPr="00233F18">
        <w:rPr>
          <w:rFonts w:ascii="Arial" w:hAnsi="Arial" w:cs="Arial"/>
          <w:sz w:val="24"/>
          <w:szCs w:val="24"/>
        </w:rPr>
        <w:t xml:space="preserve">di </w:t>
      </w:r>
      <w:proofErr w:type="spellStart"/>
      <w:r w:rsidR="00E936F1" w:rsidRPr="00233F18">
        <w:rPr>
          <w:rFonts w:ascii="Arial" w:hAnsi="Arial" w:cs="Arial"/>
          <w:sz w:val="24"/>
          <w:szCs w:val="24"/>
        </w:rPr>
        <w:t>industri</w:t>
      </w:r>
      <w:proofErr w:type="spellEnd"/>
      <w:r w:rsidR="00E936F1" w:rsidRPr="00233F18">
        <w:rPr>
          <w:rFonts w:ascii="Arial" w:hAnsi="Arial" w:cs="Arial"/>
          <w:sz w:val="24"/>
          <w:szCs w:val="24"/>
        </w:rPr>
        <w:t xml:space="preserve"> </w:t>
      </w:r>
      <w:proofErr w:type="spellStart"/>
      <w:r w:rsidR="00E936F1" w:rsidRPr="00233F18">
        <w:rPr>
          <w:rFonts w:ascii="Arial" w:hAnsi="Arial" w:cs="Arial"/>
          <w:sz w:val="24"/>
          <w:szCs w:val="24"/>
        </w:rPr>
        <w:t>keramik</w:t>
      </w:r>
      <w:proofErr w:type="spellEnd"/>
      <w:r w:rsidR="00E936F1" w:rsidRPr="00233F18">
        <w:rPr>
          <w:rFonts w:ascii="Arial" w:hAnsi="Arial" w:cs="Arial"/>
          <w:sz w:val="24"/>
          <w:szCs w:val="24"/>
        </w:rPr>
        <w:t xml:space="preserve"> </w:t>
      </w:r>
      <w:proofErr w:type="spellStart"/>
      <w:r w:rsidR="00E936F1" w:rsidRPr="00233F18">
        <w:rPr>
          <w:rFonts w:ascii="Arial" w:hAnsi="Arial" w:cs="Arial"/>
          <w:sz w:val="24"/>
          <w:szCs w:val="24"/>
        </w:rPr>
        <w:t>lantai</w:t>
      </w:r>
      <w:proofErr w:type="spellEnd"/>
      <w:r w:rsidR="00E936F1" w:rsidRPr="00233F18">
        <w:rPr>
          <w:rFonts w:ascii="Arial" w:hAnsi="Arial" w:cs="Arial"/>
          <w:sz w:val="24"/>
          <w:szCs w:val="24"/>
        </w:rPr>
        <w:t xml:space="preserve"> yang </w:t>
      </w:r>
      <w:proofErr w:type="spellStart"/>
      <w:r w:rsidR="00E936F1" w:rsidRPr="00233F18">
        <w:rPr>
          <w:rFonts w:ascii="Arial" w:hAnsi="Arial" w:cs="Arial"/>
          <w:sz w:val="24"/>
          <w:szCs w:val="24"/>
        </w:rPr>
        <w:t>terdaftar</w:t>
      </w:r>
      <w:proofErr w:type="spellEnd"/>
      <w:r w:rsidR="00E936F1" w:rsidRPr="00233F18">
        <w:rPr>
          <w:rFonts w:ascii="Arial" w:hAnsi="Arial" w:cs="Arial"/>
          <w:sz w:val="24"/>
          <w:szCs w:val="24"/>
        </w:rPr>
        <w:t xml:space="preserve"> pada Bursa </w:t>
      </w:r>
      <w:proofErr w:type="spellStart"/>
      <w:r w:rsidR="00E936F1" w:rsidRPr="00233F18">
        <w:rPr>
          <w:rFonts w:ascii="Arial" w:hAnsi="Arial" w:cs="Arial"/>
          <w:sz w:val="24"/>
          <w:szCs w:val="24"/>
        </w:rPr>
        <w:t>Efek</w:t>
      </w:r>
      <w:proofErr w:type="spellEnd"/>
      <w:r w:rsidR="00E936F1" w:rsidRPr="00233F18">
        <w:rPr>
          <w:rFonts w:ascii="Arial" w:hAnsi="Arial" w:cs="Arial"/>
          <w:sz w:val="24"/>
          <w:szCs w:val="24"/>
        </w:rPr>
        <w:t xml:space="preserve"> Indonesi</w:t>
      </w:r>
      <w:r w:rsidR="00E936F1">
        <w:rPr>
          <w:rFonts w:ascii="Arial" w:hAnsi="Arial" w:cs="Arial"/>
          <w:sz w:val="24"/>
          <w:szCs w:val="24"/>
        </w:rPr>
        <w:t xml:space="preserve">a, </w:t>
      </w:r>
      <w:proofErr w:type="spellStart"/>
      <w:r w:rsidR="00E936F1">
        <w:rPr>
          <w:rFonts w:ascii="Arial" w:hAnsi="Arial" w:cs="Arial"/>
          <w:sz w:val="24"/>
          <w:szCs w:val="24"/>
        </w:rPr>
        <w:t>maka</w:t>
      </w:r>
      <w:proofErr w:type="spellEnd"/>
      <w:r w:rsidR="00E936F1">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disimpulkan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berikut</w:t>
      </w:r>
      <w:proofErr w:type="spellEnd"/>
      <w:r>
        <w:rPr>
          <w:rFonts w:ascii="Arial" w:hAnsi="Arial" w:cs="Arial"/>
          <w:sz w:val="24"/>
          <w:szCs w:val="24"/>
        </w:rPr>
        <w:t>:</w:t>
      </w:r>
    </w:p>
    <w:p w14:paraId="53668CE2" w14:textId="2EFDAE55" w:rsidR="004C2A16" w:rsidRDefault="00D31B71" w:rsidP="00D31B71">
      <w:pPr>
        <w:pStyle w:val="ListParagraph"/>
        <w:spacing w:line="480" w:lineRule="auto"/>
        <w:ind w:left="1560" w:hanging="284"/>
        <w:jc w:val="both"/>
        <w:rPr>
          <w:rFonts w:ascii="Arial" w:hAnsi="Arial" w:cs="Arial"/>
          <w:sz w:val="24"/>
          <w:szCs w:val="24"/>
        </w:rPr>
      </w:pPr>
      <w:r>
        <w:rPr>
          <w:rFonts w:ascii="Arial" w:hAnsi="Arial" w:cs="Arial"/>
          <w:sz w:val="24"/>
          <w:szCs w:val="24"/>
        </w:rPr>
        <w:t xml:space="preserve">1. </w:t>
      </w:r>
      <w:r w:rsidR="004C2A16" w:rsidRPr="00233F18">
        <w:rPr>
          <w:rFonts w:ascii="Arial" w:hAnsi="Arial" w:cs="Arial"/>
          <w:sz w:val="24"/>
          <w:szCs w:val="24"/>
        </w:rPr>
        <w:t>K</w:t>
      </w:r>
      <w:r w:rsidR="004C2A16" w:rsidRPr="00233F18">
        <w:rPr>
          <w:rFonts w:ascii="Arial" w:hAnsi="Arial" w:cs="Arial"/>
          <w:sz w:val="24"/>
          <w:szCs w:val="24"/>
          <w:lang w:val="id-ID"/>
        </w:rPr>
        <w:t>epemimpinan</w:t>
      </w:r>
      <w:r w:rsidR="00E936F1">
        <w:rPr>
          <w:rFonts w:ascii="Arial" w:hAnsi="Arial" w:cs="Arial"/>
          <w:sz w:val="24"/>
          <w:szCs w:val="24"/>
        </w:rPr>
        <w:t xml:space="preserve"> dan </w:t>
      </w:r>
      <w:proofErr w:type="spellStart"/>
      <w:r w:rsidR="00E936F1">
        <w:rPr>
          <w:rFonts w:ascii="Arial" w:hAnsi="Arial" w:cs="Arial"/>
          <w:sz w:val="24"/>
          <w:szCs w:val="24"/>
        </w:rPr>
        <w:t>kompetensi</w:t>
      </w:r>
      <w:proofErr w:type="spellEnd"/>
      <w:r w:rsidR="00E936F1">
        <w:rPr>
          <w:rFonts w:ascii="Arial" w:hAnsi="Arial" w:cs="Arial"/>
          <w:sz w:val="24"/>
          <w:szCs w:val="24"/>
        </w:rPr>
        <w:t xml:space="preserve"> </w:t>
      </w:r>
      <w:proofErr w:type="spellStart"/>
      <w:r w:rsidR="00E936F1">
        <w:rPr>
          <w:rFonts w:ascii="Arial" w:hAnsi="Arial" w:cs="Arial"/>
          <w:sz w:val="24"/>
          <w:szCs w:val="24"/>
        </w:rPr>
        <w:t>teknis</w:t>
      </w:r>
      <w:proofErr w:type="spellEnd"/>
      <w:r w:rsidR="004C2A16" w:rsidRPr="00233F18">
        <w:rPr>
          <w:rFonts w:ascii="Arial" w:hAnsi="Arial" w:cs="Arial"/>
          <w:sz w:val="24"/>
          <w:szCs w:val="24"/>
        </w:rPr>
        <w:t xml:space="preserve"> di </w:t>
      </w:r>
      <w:proofErr w:type="spellStart"/>
      <w:r w:rsidR="004C2A16" w:rsidRPr="00233F18">
        <w:rPr>
          <w:rFonts w:ascii="Arial" w:hAnsi="Arial" w:cs="Arial"/>
          <w:sz w:val="24"/>
          <w:szCs w:val="24"/>
        </w:rPr>
        <w:t>industri</w:t>
      </w:r>
      <w:proofErr w:type="spellEnd"/>
      <w:r w:rsidR="004C2A16" w:rsidRPr="00233F18">
        <w:rPr>
          <w:rFonts w:ascii="Arial" w:hAnsi="Arial" w:cs="Arial"/>
          <w:sz w:val="24"/>
          <w:szCs w:val="24"/>
        </w:rPr>
        <w:t xml:space="preserve"> </w:t>
      </w:r>
      <w:proofErr w:type="spellStart"/>
      <w:r w:rsidR="004C2A16" w:rsidRPr="00233F18">
        <w:rPr>
          <w:rFonts w:ascii="Arial" w:hAnsi="Arial" w:cs="Arial"/>
          <w:sz w:val="24"/>
          <w:szCs w:val="24"/>
        </w:rPr>
        <w:t>keramik</w:t>
      </w:r>
      <w:proofErr w:type="spellEnd"/>
      <w:r w:rsidR="004C2A16" w:rsidRPr="00233F18">
        <w:rPr>
          <w:rFonts w:ascii="Arial" w:hAnsi="Arial" w:cs="Arial"/>
          <w:sz w:val="24"/>
          <w:szCs w:val="24"/>
        </w:rPr>
        <w:t xml:space="preserve"> </w:t>
      </w:r>
      <w:proofErr w:type="spellStart"/>
      <w:r w:rsidR="004C2A16" w:rsidRPr="00233F18">
        <w:rPr>
          <w:rFonts w:ascii="Arial" w:hAnsi="Arial" w:cs="Arial"/>
          <w:sz w:val="24"/>
          <w:szCs w:val="24"/>
        </w:rPr>
        <w:t>lantai</w:t>
      </w:r>
      <w:proofErr w:type="spellEnd"/>
      <w:r w:rsidR="004C2A16" w:rsidRPr="00233F18">
        <w:rPr>
          <w:rFonts w:ascii="Arial" w:hAnsi="Arial" w:cs="Arial"/>
          <w:sz w:val="24"/>
          <w:szCs w:val="24"/>
        </w:rPr>
        <w:t xml:space="preserve"> yang </w:t>
      </w:r>
      <w:proofErr w:type="spellStart"/>
      <w:r w:rsidR="004C2A16" w:rsidRPr="00233F18">
        <w:rPr>
          <w:rFonts w:ascii="Arial" w:hAnsi="Arial" w:cs="Arial"/>
          <w:sz w:val="24"/>
          <w:szCs w:val="24"/>
        </w:rPr>
        <w:t>terdaftar</w:t>
      </w:r>
      <w:proofErr w:type="spellEnd"/>
      <w:r w:rsidR="004C2A16" w:rsidRPr="00233F18">
        <w:rPr>
          <w:rFonts w:ascii="Arial" w:hAnsi="Arial" w:cs="Arial"/>
          <w:sz w:val="24"/>
          <w:szCs w:val="24"/>
        </w:rPr>
        <w:t xml:space="preserve"> pada Bursa </w:t>
      </w:r>
      <w:proofErr w:type="spellStart"/>
      <w:r w:rsidR="004C2A16" w:rsidRPr="00233F18">
        <w:rPr>
          <w:rFonts w:ascii="Arial" w:hAnsi="Arial" w:cs="Arial"/>
          <w:sz w:val="24"/>
          <w:szCs w:val="24"/>
        </w:rPr>
        <w:t>Efek</w:t>
      </w:r>
      <w:proofErr w:type="spellEnd"/>
      <w:r w:rsidR="004C2A16" w:rsidRPr="00233F18">
        <w:rPr>
          <w:rFonts w:ascii="Arial" w:hAnsi="Arial" w:cs="Arial"/>
          <w:sz w:val="24"/>
          <w:szCs w:val="24"/>
        </w:rPr>
        <w:t xml:space="preserve"> Indonesia </w:t>
      </w:r>
      <w:proofErr w:type="spellStart"/>
      <w:r w:rsidR="004C2A16" w:rsidRPr="00233F18">
        <w:rPr>
          <w:rFonts w:ascii="Arial" w:hAnsi="Arial" w:cs="Arial"/>
          <w:sz w:val="24"/>
          <w:szCs w:val="24"/>
        </w:rPr>
        <w:t>berada</w:t>
      </w:r>
      <w:proofErr w:type="spellEnd"/>
      <w:r w:rsidR="004C2A16" w:rsidRPr="00233F18">
        <w:rPr>
          <w:rFonts w:ascii="Arial" w:hAnsi="Arial" w:cs="Arial"/>
          <w:sz w:val="24"/>
          <w:szCs w:val="24"/>
        </w:rPr>
        <w:t xml:space="preserve"> pada </w:t>
      </w:r>
      <w:proofErr w:type="spellStart"/>
      <w:r w:rsidR="004C2A16" w:rsidRPr="00233F18">
        <w:rPr>
          <w:rFonts w:ascii="Arial" w:hAnsi="Arial" w:cs="Arial"/>
          <w:sz w:val="24"/>
          <w:szCs w:val="24"/>
        </w:rPr>
        <w:t>kriteria</w:t>
      </w:r>
      <w:proofErr w:type="spellEnd"/>
      <w:r w:rsidR="004C2A16" w:rsidRPr="00233F18">
        <w:rPr>
          <w:rFonts w:ascii="Arial" w:hAnsi="Arial" w:cs="Arial"/>
          <w:sz w:val="24"/>
          <w:szCs w:val="24"/>
        </w:rPr>
        <w:t xml:space="preserve"> </w:t>
      </w:r>
      <w:proofErr w:type="spellStart"/>
      <w:r w:rsidR="004C2A16" w:rsidRPr="00233F18">
        <w:rPr>
          <w:rFonts w:ascii="Arial" w:hAnsi="Arial" w:cs="Arial"/>
          <w:sz w:val="24"/>
          <w:szCs w:val="24"/>
        </w:rPr>
        <w:t>baik</w:t>
      </w:r>
      <w:proofErr w:type="spellEnd"/>
      <w:r w:rsidR="004C2A16" w:rsidRPr="00233F18">
        <w:rPr>
          <w:rFonts w:ascii="Arial" w:hAnsi="Arial" w:cs="Arial"/>
          <w:sz w:val="24"/>
          <w:szCs w:val="24"/>
        </w:rPr>
        <w:t xml:space="preserve"> </w:t>
      </w:r>
      <w:proofErr w:type="spellStart"/>
      <w:r w:rsidR="004C2A16" w:rsidRPr="00233F18">
        <w:rPr>
          <w:rFonts w:ascii="Arial" w:hAnsi="Arial" w:cs="Arial"/>
          <w:sz w:val="24"/>
          <w:szCs w:val="24"/>
        </w:rPr>
        <w:t>menuju</w:t>
      </w:r>
      <w:proofErr w:type="spellEnd"/>
      <w:r w:rsidR="004C2A16" w:rsidRPr="00233F18">
        <w:rPr>
          <w:rFonts w:ascii="Arial" w:hAnsi="Arial" w:cs="Arial"/>
          <w:sz w:val="24"/>
          <w:szCs w:val="24"/>
        </w:rPr>
        <w:t xml:space="preserve"> </w:t>
      </w:r>
      <w:proofErr w:type="spellStart"/>
      <w:r w:rsidR="004C2A16" w:rsidRPr="00233F18">
        <w:rPr>
          <w:rFonts w:ascii="Arial" w:hAnsi="Arial" w:cs="Arial"/>
          <w:sz w:val="24"/>
          <w:szCs w:val="24"/>
        </w:rPr>
        <w:t>baik</w:t>
      </w:r>
      <w:proofErr w:type="spellEnd"/>
      <w:r w:rsidR="004C2A16" w:rsidRPr="00233F18">
        <w:rPr>
          <w:rFonts w:ascii="Arial" w:hAnsi="Arial" w:cs="Arial"/>
          <w:sz w:val="24"/>
          <w:szCs w:val="24"/>
        </w:rPr>
        <w:t xml:space="preserve"> </w:t>
      </w:r>
      <w:proofErr w:type="spellStart"/>
      <w:r w:rsidR="004C2A16" w:rsidRPr="00233F18">
        <w:rPr>
          <w:rFonts w:ascii="Arial" w:hAnsi="Arial" w:cs="Arial"/>
          <w:sz w:val="24"/>
          <w:szCs w:val="24"/>
        </w:rPr>
        <w:t>sekali</w:t>
      </w:r>
      <w:proofErr w:type="spellEnd"/>
      <w:r w:rsidR="00503748">
        <w:rPr>
          <w:rFonts w:ascii="Arial" w:hAnsi="Arial" w:cs="Arial"/>
          <w:sz w:val="24"/>
          <w:szCs w:val="24"/>
        </w:rPr>
        <w:t>,</w:t>
      </w:r>
    </w:p>
    <w:p w14:paraId="4701F5CC" w14:textId="7FDFD2E4" w:rsidR="00503748" w:rsidRDefault="00D31B71" w:rsidP="00D31B71">
      <w:pPr>
        <w:pStyle w:val="ListParagraph"/>
        <w:spacing w:line="480" w:lineRule="auto"/>
        <w:ind w:left="1560" w:hanging="284"/>
        <w:jc w:val="both"/>
        <w:rPr>
          <w:rFonts w:ascii="Arial" w:hAnsi="Arial" w:cs="Arial"/>
          <w:sz w:val="24"/>
          <w:szCs w:val="24"/>
        </w:rPr>
      </w:pPr>
      <w:r>
        <w:rPr>
          <w:rFonts w:ascii="Arial" w:hAnsi="Arial" w:cs="Arial"/>
          <w:sz w:val="24"/>
          <w:szCs w:val="24"/>
        </w:rPr>
        <w:t xml:space="preserve">2. </w:t>
      </w:r>
      <w:proofErr w:type="spellStart"/>
      <w:r w:rsidR="00503748" w:rsidRPr="00A8370F">
        <w:rPr>
          <w:rFonts w:ascii="Arial" w:hAnsi="Arial" w:cs="Arial"/>
          <w:sz w:val="24"/>
          <w:szCs w:val="24"/>
        </w:rPr>
        <w:t>Budaya</w:t>
      </w:r>
      <w:proofErr w:type="spellEnd"/>
      <w:r w:rsidR="00503748" w:rsidRPr="00A8370F">
        <w:rPr>
          <w:rFonts w:ascii="Arial" w:hAnsi="Arial" w:cs="Arial"/>
          <w:sz w:val="24"/>
          <w:szCs w:val="24"/>
        </w:rPr>
        <w:t xml:space="preserve"> </w:t>
      </w:r>
      <w:proofErr w:type="spellStart"/>
      <w:r w:rsidR="00503748" w:rsidRPr="00A8370F">
        <w:rPr>
          <w:rFonts w:ascii="Arial" w:hAnsi="Arial" w:cs="Arial"/>
          <w:sz w:val="24"/>
          <w:szCs w:val="24"/>
        </w:rPr>
        <w:t>Organisasi</w:t>
      </w:r>
      <w:proofErr w:type="spellEnd"/>
      <w:r w:rsidR="00E936F1">
        <w:rPr>
          <w:rFonts w:ascii="Arial" w:hAnsi="Arial" w:cs="Arial"/>
          <w:sz w:val="24"/>
          <w:szCs w:val="24"/>
        </w:rPr>
        <w:t xml:space="preserve">, </w:t>
      </w:r>
      <w:proofErr w:type="spellStart"/>
      <w:r w:rsidR="00E936F1" w:rsidRPr="004C28A5">
        <w:rPr>
          <w:rFonts w:ascii="Arial" w:hAnsi="Arial" w:cs="Arial"/>
          <w:sz w:val="24"/>
          <w:szCs w:val="24"/>
        </w:rPr>
        <w:t>penerapan</w:t>
      </w:r>
      <w:proofErr w:type="spellEnd"/>
      <w:r w:rsidR="00E936F1" w:rsidRPr="00EB7C9B">
        <w:rPr>
          <w:rFonts w:ascii="Arial" w:hAnsi="Arial" w:cs="Arial"/>
          <w:i/>
          <w:iCs/>
          <w:sz w:val="24"/>
          <w:szCs w:val="24"/>
        </w:rPr>
        <w:t xml:space="preserve"> T</w:t>
      </w:r>
      <w:r w:rsidR="00E936F1" w:rsidRPr="00EB7C9B">
        <w:rPr>
          <w:rFonts w:ascii="Arial" w:hAnsi="Arial" w:cs="Arial"/>
          <w:i/>
          <w:iCs/>
          <w:sz w:val="24"/>
          <w:szCs w:val="24"/>
          <w:lang w:val="id-ID"/>
        </w:rPr>
        <w:t xml:space="preserve">otal </w:t>
      </w:r>
      <w:r w:rsidR="00E936F1" w:rsidRPr="00EB7C9B">
        <w:rPr>
          <w:rFonts w:ascii="Arial" w:hAnsi="Arial" w:cs="Arial"/>
          <w:i/>
          <w:iCs/>
          <w:sz w:val="24"/>
          <w:szCs w:val="24"/>
        </w:rPr>
        <w:t>Q</w:t>
      </w:r>
      <w:r w:rsidR="00E936F1" w:rsidRPr="00EB7C9B">
        <w:rPr>
          <w:rFonts w:ascii="Arial" w:hAnsi="Arial" w:cs="Arial"/>
          <w:i/>
          <w:iCs/>
          <w:sz w:val="24"/>
          <w:szCs w:val="24"/>
          <w:lang w:val="id-ID"/>
        </w:rPr>
        <w:t xml:space="preserve">uality </w:t>
      </w:r>
      <w:r w:rsidR="00E936F1" w:rsidRPr="00EB7C9B">
        <w:rPr>
          <w:rFonts w:ascii="Arial" w:hAnsi="Arial" w:cs="Arial"/>
          <w:i/>
          <w:iCs/>
          <w:sz w:val="24"/>
          <w:szCs w:val="24"/>
        </w:rPr>
        <w:t>M</w:t>
      </w:r>
      <w:r w:rsidR="00E936F1" w:rsidRPr="00EB7C9B">
        <w:rPr>
          <w:rFonts w:ascii="Arial" w:hAnsi="Arial" w:cs="Arial"/>
          <w:i/>
          <w:iCs/>
          <w:sz w:val="24"/>
          <w:szCs w:val="24"/>
          <w:lang w:val="id-ID"/>
        </w:rPr>
        <w:t>anagement</w:t>
      </w:r>
      <w:r w:rsidR="00E936F1">
        <w:rPr>
          <w:rFonts w:ascii="Arial" w:hAnsi="Arial" w:cs="Arial"/>
          <w:i/>
          <w:iCs/>
          <w:sz w:val="24"/>
          <w:szCs w:val="24"/>
        </w:rPr>
        <w:t xml:space="preserve"> (TQM)</w:t>
      </w:r>
      <w:r w:rsidR="00E936F1">
        <w:rPr>
          <w:rFonts w:ascii="Arial" w:hAnsi="Arial" w:cs="Arial"/>
          <w:i/>
          <w:iCs/>
          <w:sz w:val="24"/>
          <w:szCs w:val="24"/>
        </w:rPr>
        <w:t xml:space="preserve">, </w:t>
      </w:r>
      <w:r w:rsidR="00E936F1" w:rsidRPr="00AB1D8B">
        <w:rPr>
          <w:rFonts w:ascii="Arial" w:hAnsi="Arial" w:cs="Arial"/>
          <w:sz w:val="24"/>
          <w:szCs w:val="24"/>
        </w:rPr>
        <w:t>K</w:t>
      </w:r>
      <w:r w:rsidR="00E936F1" w:rsidRPr="00AB1D8B">
        <w:rPr>
          <w:rFonts w:ascii="Arial" w:hAnsi="Arial" w:cs="Arial"/>
          <w:sz w:val="24"/>
          <w:szCs w:val="24"/>
          <w:lang w:val="id-ID"/>
        </w:rPr>
        <w:t xml:space="preserve">inerja </w:t>
      </w:r>
      <w:proofErr w:type="gramStart"/>
      <w:r w:rsidR="00E936F1" w:rsidRPr="00AB1D8B">
        <w:rPr>
          <w:rFonts w:ascii="Arial" w:hAnsi="Arial" w:cs="Arial"/>
          <w:sz w:val="24"/>
          <w:szCs w:val="24"/>
        </w:rPr>
        <w:t>O</w:t>
      </w:r>
      <w:r w:rsidR="00E936F1" w:rsidRPr="00AB1D8B">
        <w:rPr>
          <w:rFonts w:ascii="Arial" w:hAnsi="Arial" w:cs="Arial"/>
          <w:sz w:val="24"/>
          <w:szCs w:val="24"/>
          <w:lang w:val="id-ID"/>
        </w:rPr>
        <w:t>perasional</w:t>
      </w:r>
      <w:r w:rsidR="00E936F1">
        <w:rPr>
          <w:rFonts w:ascii="Arial" w:hAnsi="Arial" w:cs="Arial"/>
          <w:i/>
          <w:iCs/>
          <w:sz w:val="24"/>
          <w:szCs w:val="24"/>
        </w:rPr>
        <w:t xml:space="preserve"> </w:t>
      </w:r>
      <w:r w:rsidR="00503748" w:rsidRPr="00A8370F">
        <w:rPr>
          <w:rFonts w:ascii="Arial" w:hAnsi="Arial" w:cs="Arial"/>
          <w:sz w:val="24"/>
          <w:szCs w:val="24"/>
          <w:lang w:val="id-ID"/>
        </w:rPr>
        <w:t xml:space="preserve"> </w:t>
      </w:r>
      <w:r w:rsidR="00503748" w:rsidRPr="00A8370F">
        <w:rPr>
          <w:rFonts w:ascii="Arial" w:hAnsi="Arial" w:cs="Arial"/>
          <w:sz w:val="24"/>
          <w:szCs w:val="24"/>
        </w:rPr>
        <w:t>di</w:t>
      </w:r>
      <w:proofErr w:type="gramEnd"/>
      <w:r w:rsidR="00503748" w:rsidRPr="00A8370F">
        <w:rPr>
          <w:rFonts w:ascii="Arial" w:hAnsi="Arial" w:cs="Arial"/>
          <w:sz w:val="24"/>
          <w:szCs w:val="24"/>
        </w:rPr>
        <w:t xml:space="preserve"> </w:t>
      </w:r>
      <w:proofErr w:type="spellStart"/>
      <w:r w:rsidR="00503748" w:rsidRPr="00A8370F">
        <w:rPr>
          <w:rFonts w:ascii="Arial" w:hAnsi="Arial" w:cs="Arial"/>
          <w:sz w:val="24"/>
          <w:szCs w:val="24"/>
        </w:rPr>
        <w:t>industri</w:t>
      </w:r>
      <w:proofErr w:type="spellEnd"/>
      <w:r w:rsidR="00503748" w:rsidRPr="00A8370F">
        <w:rPr>
          <w:rFonts w:ascii="Arial" w:hAnsi="Arial" w:cs="Arial"/>
          <w:sz w:val="24"/>
          <w:szCs w:val="24"/>
        </w:rPr>
        <w:t xml:space="preserve"> </w:t>
      </w:r>
      <w:proofErr w:type="spellStart"/>
      <w:r w:rsidR="00503748" w:rsidRPr="00A8370F">
        <w:rPr>
          <w:rFonts w:ascii="Arial" w:hAnsi="Arial" w:cs="Arial"/>
          <w:sz w:val="24"/>
          <w:szCs w:val="24"/>
        </w:rPr>
        <w:t>keramik</w:t>
      </w:r>
      <w:proofErr w:type="spellEnd"/>
      <w:r w:rsidR="00503748" w:rsidRPr="00A8370F">
        <w:rPr>
          <w:rFonts w:ascii="Arial" w:hAnsi="Arial" w:cs="Arial"/>
          <w:sz w:val="24"/>
          <w:szCs w:val="24"/>
        </w:rPr>
        <w:t xml:space="preserve"> </w:t>
      </w:r>
      <w:proofErr w:type="spellStart"/>
      <w:r w:rsidR="00503748" w:rsidRPr="00A8370F">
        <w:rPr>
          <w:rFonts w:ascii="Arial" w:hAnsi="Arial" w:cs="Arial"/>
          <w:sz w:val="24"/>
          <w:szCs w:val="24"/>
        </w:rPr>
        <w:t>lantai</w:t>
      </w:r>
      <w:proofErr w:type="spellEnd"/>
      <w:r w:rsidR="00503748" w:rsidRPr="00A8370F">
        <w:rPr>
          <w:rFonts w:ascii="Arial" w:hAnsi="Arial" w:cs="Arial"/>
          <w:sz w:val="24"/>
          <w:szCs w:val="24"/>
        </w:rPr>
        <w:t xml:space="preserve"> yang </w:t>
      </w:r>
      <w:proofErr w:type="spellStart"/>
      <w:r w:rsidR="00503748" w:rsidRPr="00A8370F">
        <w:rPr>
          <w:rFonts w:ascii="Arial" w:hAnsi="Arial" w:cs="Arial"/>
          <w:sz w:val="24"/>
          <w:szCs w:val="24"/>
        </w:rPr>
        <w:t>terdaftar</w:t>
      </w:r>
      <w:proofErr w:type="spellEnd"/>
      <w:r w:rsidR="00503748" w:rsidRPr="00A8370F">
        <w:rPr>
          <w:rFonts w:ascii="Arial" w:hAnsi="Arial" w:cs="Arial"/>
          <w:sz w:val="24"/>
          <w:szCs w:val="24"/>
        </w:rPr>
        <w:t xml:space="preserve"> pada Bursa </w:t>
      </w:r>
      <w:proofErr w:type="spellStart"/>
      <w:r w:rsidR="00503748" w:rsidRPr="00A8370F">
        <w:rPr>
          <w:rFonts w:ascii="Arial" w:hAnsi="Arial" w:cs="Arial"/>
          <w:sz w:val="24"/>
          <w:szCs w:val="24"/>
        </w:rPr>
        <w:t>Efek</w:t>
      </w:r>
      <w:proofErr w:type="spellEnd"/>
      <w:r w:rsidR="00503748" w:rsidRPr="00A8370F">
        <w:rPr>
          <w:rFonts w:ascii="Arial" w:hAnsi="Arial" w:cs="Arial"/>
          <w:sz w:val="24"/>
          <w:szCs w:val="24"/>
        </w:rPr>
        <w:t xml:space="preserve"> Indonesia </w:t>
      </w:r>
      <w:proofErr w:type="spellStart"/>
      <w:r w:rsidR="00503748" w:rsidRPr="00A8370F">
        <w:rPr>
          <w:rFonts w:ascii="Arial" w:hAnsi="Arial" w:cs="Arial"/>
          <w:sz w:val="24"/>
          <w:szCs w:val="24"/>
        </w:rPr>
        <w:t>berada</w:t>
      </w:r>
      <w:proofErr w:type="spellEnd"/>
      <w:r w:rsidR="00503748" w:rsidRPr="00A8370F">
        <w:rPr>
          <w:rFonts w:ascii="Arial" w:hAnsi="Arial" w:cs="Arial"/>
          <w:sz w:val="24"/>
          <w:szCs w:val="24"/>
        </w:rPr>
        <w:t xml:space="preserve"> pada </w:t>
      </w:r>
      <w:proofErr w:type="spellStart"/>
      <w:r w:rsidR="00503748" w:rsidRPr="00A8370F">
        <w:rPr>
          <w:rFonts w:ascii="Arial" w:hAnsi="Arial" w:cs="Arial"/>
          <w:sz w:val="24"/>
          <w:szCs w:val="24"/>
        </w:rPr>
        <w:t>kriteria</w:t>
      </w:r>
      <w:proofErr w:type="spellEnd"/>
      <w:r w:rsidR="00503748" w:rsidRPr="00A8370F">
        <w:rPr>
          <w:rFonts w:ascii="Arial" w:hAnsi="Arial" w:cs="Arial"/>
          <w:sz w:val="24"/>
          <w:szCs w:val="24"/>
        </w:rPr>
        <w:t xml:space="preserve"> </w:t>
      </w:r>
      <w:proofErr w:type="spellStart"/>
      <w:r w:rsidR="00503748">
        <w:rPr>
          <w:rFonts w:ascii="Arial" w:hAnsi="Arial" w:cs="Arial"/>
          <w:sz w:val="24"/>
          <w:szCs w:val="24"/>
        </w:rPr>
        <w:t>cukup</w:t>
      </w:r>
      <w:proofErr w:type="spellEnd"/>
      <w:r w:rsidR="00503748">
        <w:rPr>
          <w:rFonts w:ascii="Arial" w:hAnsi="Arial" w:cs="Arial"/>
          <w:sz w:val="24"/>
          <w:szCs w:val="24"/>
        </w:rPr>
        <w:t xml:space="preserve"> </w:t>
      </w:r>
      <w:proofErr w:type="spellStart"/>
      <w:r w:rsidR="00503748" w:rsidRPr="00A8370F">
        <w:rPr>
          <w:rFonts w:ascii="Arial" w:hAnsi="Arial" w:cs="Arial"/>
          <w:sz w:val="24"/>
          <w:szCs w:val="24"/>
        </w:rPr>
        <w:t>baik</w:t>
      </w:r>
      <w:proofErr w:type="spellEnd"/>
      <w:r w:rsidR="00503748" w:rsidRPr="00A8370F">
        <w:rPr>
          <w:rFonts w:ascii="Arial" w:hAnsi="Arial" w:cs="Arial"/>
          <w:sz w:val="24"/>
          <w:szCs w:val="24"/>
        </w:rPr>
        <w:t xml:space="preserve"> </w:t>
      </w:r>
      <w:proofErr w:type="spellStart"/>
      <w:r w:rsidR="00503748" w:rsidRPr="00A8370F">
        <w:rPr>
          <w:rFonts w:ascii="Arial" w:hAnsi="Arial" w:cs="Arial"/>
          <w:sz w:val="24"/>
          <w:szCs w:val="24"/>
        </w:rPr>
        <w:t>menuju</w:t>
      </w:r>
      <w:proofErr w:type="spellEnd"/>
      <w:r w:rsidR="00503748" w:rsidRPr="00A8370F">
        <w:rPr>
          <w:rFonts w:ascii="Arial" w:hAnsi="Arial" w:cs="Arial"/>
          <w:sz w:val="24"/>
          <w:szCs w:val="24"/>
        </w:rPr>
        <w:t xml:space="preserve"> </w:t>
      </w:r>
      <w:proofErr w:type="spellStart"/>
      <w:r w:rsidR="00503748" w:rsidRPr="00A8370F">
        <w:rPr>
          <w:rFonts w:ascii="Arial" w:hAnsi="Arial" w:cs="Arial"/>
          <w:sz w:val="24"/>
          <w:szCs w:val="24"/>
        </w:rPr>
        <w:t>baik</w:t>
      </w:r>
      <w:proofErr w:type="spellEnd"/>
      <w:r w:rsidR="00BF369B">
        <w:rPr>
          <w:rFonts w:ascii="Arial" w:hAnsi="Arial" w:cs="Arial"/>
          <w:sz w:val="24"/>
          <w:szCs w:val="24"/>
        </w:rPr>
        <w:t>.</w:t>
      </w:r>
    </w:p>
    <w:p w14:paraId="072D0FFC" w14:textId="77777777" w:rsidR="00BF369B" w:rsidRDefault="00BF369B" w:rsidP="00BF369B">
      <w:pPr>
        <w:pStyle w:val="ListParagraph"/>
        <w:spacing w:line="480" w:lineRule="auto"/>
        <w:ind w:left="1560" w:hanging="284"/>
        <w:jc w:val="both"/>
        <w:rPr>
          <w:rFonts w:ascii="Arial" w:hAnsi="Arial" w:cs="Arial"/>
          <w:sz w:val="24"/>
          <w:szCs w:val="24"/>
        </w:rPr>
      </w:pPr>
      <w:r>
        <w:rPr>
          <w:rFonts w:ascii="Arial" w:hAnsi="Arial" w:cs="Arial"/>
          <w:sz w:val="24"/>
          <w:szCs w:val="24"/>
        </w:rPr>
        <w:lastRenderedPageBreak/>
        <w:t xml:space="preserve">3. </w:t>
      </w:r>
      <w:proofErr w:type="spellStart"/>
      <w:r>
        <w:rPr>
          <w:rFonts w:ascii="Arial" w:hAnsi="Arial" w:cs="Arial"/>
          <w:sz w:val="24"/>
          <w:szCs w:val="24"/>
        </w:rPr>
        <w:t>K</w:t>
      </w:r>
      <w:r w:rsidRPr="000D60C8">
        <w:rPr>
          <w:rFonts w:ascii="Arial" w:hAnsi="Arial" w:cs="Arial"/>
          <w:sz w:val="24"/>
          <w:szCs w:val="24"/>
        </w:rPr>
        <w:t>epemimpinan</w:t>
      </w:r>
      <w:proofErr w:type="spellEnd"/>
      <w:r w:rsidRPr="000D60C8">
        <w:rPr>
          <w:rFonts w:ascii="Arial" w:hAnsi="Arial" w:cs="Arial"/>
          <w:sz w:val="24"/>
          <w:szCs w:val="24"/>
        </w:rPr>
        <w:t xml:space="preserve">, </w:t>
      </w:r>
      <w:proofErr w:type="spellStart"/>
      <w:r w:rsidRPr="000D60C8">
        <w:rPr>
          <w:rFonts w:ascii="Arial" w:hAnsi="Arial" w:cs="Arial"/>
          <w:sz w:val="24"/>
          <w:szCs w:val="24"/>
        </w:rPr>
        <w:t>kompetensi</w:t>
      </w:r>
      <w:proofErr w:type="spellEnd"/>
      <w:r w:rsidRPr="000D60C8">
        <w:rPr>
          <w:rFonts w:ascii="Arial" w:hAnsi="Arial" w:cs="Arial"/>
          <w:sz w:val="24"/>
          <w:szCs w:val="24"/>
        </w:rPr>
        <w:t xml:space="preserve"> </w:t>
      </w:r>
      <w:proofErr w:type="spellStart"/>
      <w:r w:rsidRPr="000D60C8">
        <w:rPr>
          <w:rFonts w:ascii="Arial" w:hAnsi="Arial" w:cs="Arial"/>
          <w:sz w:val="24"/>
          <w:szCs w:val="24"/>
        </w:rPr>
        <w:t>teknis</w:t>
      </w:r>
      <w:proofErr w:type="spellEnd"/>
      <w:r w:rsidRPr="000D60C8">
        <w:rPr>
          <w:rFonts w:ascii="Arial" w:hAnsi="Arial" w:cs="Arial"/>
          <w:sz w:val="24"/>
          <w:szCs w:val="24"/>
        </w:rPr>
        <w:t xml:space="preserve">, dan </w:t>
      </w:r>
      <w:proofErr w:type="spellStart"/>
      <w:r w:rsidRPr="000D60C8">
        <w:rPr>
          <w:rFonts w:ascii="Arial" w:hAnsi="Arial" w:cs="Arial"/>
          <w:sz w:val="24"/>
          <w:szCs w:val="24"/>
        </w:rPr>
        <w:t>budaya</w:t>
      </w:r>
      <w:proofErr w:type="spellEnd"/>
      <w:r w:rsidRPr="000D60C8">
        <w:rPr>
          <w:rFonts w:ascii="Arial" w:hAnsi="Arial" w:cs="Arial"/>
          <w:sz w:val="24"/>
          <w:szCs w:val="24"/>
        </w:rPr>
        <w:t xml:space="preserve"> </w:t>
      </w:r>
      <w:proofErr w:type="spellStart"/>
      <w:r w:rsidRPr="000D60C8">
        <w:rPr>
          <w:rFonts w:ascii="Arial" w:hAnsi="Arial" w:cs="Arial"/>
          <w:sz w:val="24"/>
          <w:szCs w:val="24"/>
        </w:rPr>
        <w:t>organisasi</w:t>
      </w:r>
      <w:proofErr w:type="spellEnd"/>
      <w:r w:rsidRPr="000D60C8">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simultan</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sidRPr="0026063B">
        <w:rPr>
          <w:rFonts w:ascii="ArialMT" w:hAnsi="ArialMT"/>
          <w:color w:val="000000"/>
          <w:sz w:val="24"/>
          <w:szCs w:val="24"/>
          <w:lang w:val="en-GB"/>
        </w:rPr>
        <w:t>terhadap</w:t>
      </w:r>
      <w:proofErr w:type="spellEnd"/>
      <w:r w:rsidRPr="0026063B">
        <w:rPr>
          <w:rFonts w:ascii="ArialMT" w:hAnsi="ArialMT"/>
          <w:color w:val="000000"/>
          <w:sz w:val="24"/>
          <w:szCs w:val="24"/>
          <w:lang w:val="en-GB"/>
        </w:rPr>
        <w:t xml:space="preserve"> </w:t>
      </w:r>
      <w:proofErr w:type="spellStart"/>
      <w:r w:rsidRPr="004C28A5">
        <w:rPr>
          <w:rFonts w:ascii="Arial" w:hAnsi="Arial" w:cs="Arial"/>
          <w:sz w:val="24"/>
          <w:szCs w:val="24"/>
        </w:rPr>
        <w:t>penerapan</w:t>
      </w:r>
      <w:proofErr w:type="spellEnd"/>
      <w:r>
        <w:rPr>
          <w:rFonts w:ascii="ArialMT" w:hAnsi="ArialMT"/>
          <w:color w:val="000000"/>
          <w:sz w:val="24"/>
          <w:szCs w:val="24"/>
          <w:lang w:val="en-GB"/>
        </w:rPr>
        <w:t xml:space="preserve"> </w:t>
      </w:r>
      <w:r w:rsidRPr="00D76752">
        <w:rPr>
          <w:rFonts w:ascii="ArialMT" w:hAnsi="ArialMT"/>
          <w:i/>
          <w:iCs/>
          <w:color w:val="000000"/>
          <w:sz w:val="24"/>
          <w:szCs w:val="24"/>
          <w:lang w:val="en-GB"/>
        </w:rPr>
        <w:t>Total Quality Management</w:t>
      </w:r>
      <w:r>
        <w:rPr>
          <w:rFonts w:ascii="ArialMT" w:hAnsi="ArialMT"/>
          <w:color w:val="000000"/>
          <w:sz w:val="24"/>
          <w:szCs w:val="24"/>
          <w:lang w:val="en-GB"/>
        </w:rPr>
        <w:t xml:space="preserve"> </w:t>
      </w:r>
      <w:r>
        <w:rPr>
          <w:rFonts w:ascii="Arial" w:hAnsi="Arial" w:cs="Arial"/>
          <w:sz w:val="24"/>
          <w:szCs w:val="24"/>
        </w:rPr>
        <w:t xml:space="preserve">di </w:t>
      </w:r>
      <w:proofErr w:type="spellStart"/>
      <w:r w:rsidRPr="000D60C8">
        <w:rPr>
          <w:rFonts w:ascii="Arial" w:hAnsi="Arial" w:cs="Arial"/>
          <w:sz w:val="24"/>
          <w:szCs w:val="24"/>
        </w:rPr>
        <w:t>industri</w:t>
      </w:r>
      <w:proofErr w:type="spellEnd"/>
      <w:r w:rsidRPr="000D60C8">
        <w:rPr>
          <w:rFonts w:ascii="Arial" w:hAnsi="Arial" w:cs="Arial"/>
          <w:sz w:val="24"/>
          <w:szCs w:val="24"/>
        </w:rPr>
        <w:t xml:space="preserve"> </w:t>
      </w:r>
      <w:proofErr w:type="spellStart"/>
      <w:r w:rsidRPr="000D60C8">
        <w:rPr>
          <w:rFonts w:ascii="Arial" w:hAnsi="Arial" w:cs="Arial"/>
          <w:sz w:val="24"/>
          <w:szCs w:val="24"/>
        </w:rPr>
        <w:t>keramik</w:t>
      </w:r>
      <w:proofErr w:type="spellEnd"/>
      <w:r w:rsidRPr="000D60C8">
        <w:rPr>
          <w:rFonts w:ascii="Arial" w:hAnsi="Arial" w:cs="Arial"/>
          <w:sz w:val="24"/>
          <w:szCs w:val="24"/>
        </w:rPr>
        <w:t xml:space="preserve"> </w:t>
      </w:r>
      <w:proofErr w:type="spellStart"/>
      <w:r w:rsidRPr="000D60C8">
        <w:rPr>
          <w:rFonts w:ascii="Arial" w:hAnsi="Arial" w:cs="Arial"/>
          <w:sz w:val="24"/>
          <w:szCs w:val="24"/>
        </w:rPr>
        <w:t>lantai</w:t>
      </w:r>
      <w:proofErr w:type="spellEnd"/>
      <w:r w:rsidRPr="000D60C8">
        <w:rPr>
          <w:rFonts w:ascii="Arial" w:hAnsi="Arial" w:cs="Arial"/>
          <w:sz w:val="24"/>
          <w:szCs w:val="24"/>
        </w:rPr>
        <w:t xml:space="preserve"> yang </w:t>
      </w:r>
      <w:proofErr w:type="spellStart"/>
      <w:r w:rsidRPr="000D60C8">
        <w:rPr>
          <w:rFonts w:ascii="Arial" w:hAnsi="Arial" w:cs="Arial"/>
          <w:sz w:val="24"/>
          <w:szCs w:val="24"/>
        </w:rPr>
        <w:t>terdaftar</w:t>
      </w:r>
      <w:proofErr w:type="spellEnd"/>
      <w:r w:rsidRPr="000D60C8">
        <w:rPr>
          <w:rFonts w:ascii="Arial" w:hAnsi="Arial" w:cs="Arial"/>
          <w:sz w:val="24"/>
          <w:szCs w:val="24"/>
        </w:rPr>
        <w:t xml:space="preserve"> pada bursa </w:t>
      </w:r>
      <w:proofErr w:type="spellStart"/>
      <w:r w:rsidRPr="000D60C8">
        <w:rPr>
          <w:rFonts w:ascii="Arial" w:hAnsi="Arial" w:cs="Arial"/>
          <w:sz w:val="24"/>
          <w:szCs w:val="24"/>
        </w:rPr>
        <w:t>efek</w:t>
      </w:r>
      <w:proofErr w:type="spellEnd"/>
      <w:r w:rsidRPr="000D60C8">
        <w:rPr>
          <w:rFonts w:ascii="Arial" w:hAnsi="Arial" w:cs="Arial"/>
          <w:sz w:val="24"/>
          <w:szCs w:val="24"/>
        </w:rPr>
        <w:t xml:space="preserve"> Indonesia</w:t>
      </w:r>
    </w:p>
    <w:p w14:paraId="495723A6" w14:textId="4F3FDC51" w:rsidR="00503748" w:rsidRDefault="00BF369B" w:rsidP="00E936F1">
      <w:pPr>
        <w:pStyle w:val="ListParagraph"/>
        <w:spacing w:line="480" w:lineRule="auto"/>
        <w:ind w:left="1560" w:hanging="284"/>
        <w:jc w:val="both"/>
        <w:rPr>
          <w:rFonts w:ascii="Arial" w:hAnsi="Arial" w:cs="Arial"/>
          <w:sz w:val="24"/>
          <w:szCs w:val="24"/>
        </w:rPr>
      </w:pPr>
      <w:r>
        <w:rPr>
          <w:rFonts w:ascii="ArialMT" w:hAnsi="ArialMT"/>
          <w:color w:val="000000"/>
          <w:sz w:val="24"/>
          <w:szCs w:val="24"/>
          <w:lang w:val="en-GB"/>
        </w:rPr>
        <w:t xml:space="preserve">4. </w:t>
      </w:r>
      <w:proofErr w:type="spellStart"/>
      <w:r w:rsidR="008542F5">
        <w:rPr>
          <w:rFonts w:ascii="ArialMT" w:hAnsi="ArialMT"/>
          <w:color w:val="000000"/>
          <w:sz w:val="24"/>
          <w:szCs w:val="24"/>
          <w:lang w:val="en-GB"/>
        </w:rPr>
        <w:t>Kepemimpinan</w:t>
      </w:r>
      <w:proofErr w:type="spellEnd"/>
      <w:r>
        <w:rPr>
          <w:rFonts w:ascii="ArialMT" w:hAnsi="ArialMT"/>
          <w:color w:val="000000"/>
          <w:sz w:val="24"/>
          <w:szCs w:val="24"/>
          <w:lang w:val="en-GB"/>
        </w:rPr>
        <w:t xml:space="preserve">, </w:t>
      </w:r>
      <w:proofErr w:type="spellStart"/>
      <w:r w:rsidRPr="00D76752">
        <w:rPr>
          <w:rFonts w:ascii="ArialMT" w:hAnsi="ArialMT"/>
          <w:color w:val="000000"/>
          <w:sz w:val="24"/>
          <w:szCs w:val="24"/>
          <w:lang w:val="en-GB"/>
        </w:rPr>
        <w:t>Kompetensi</w:t>
      </w:r>
      <w:proofErr w:type="spellEnd"/>
      <w:r w:rsidRPr="00D76752">
        <w:rPr>
          <w:rFonts w:ascii="ArialMT" w:hAnsi="ArialMT"/>
          <w:color w:val="000000"/>
          <w:sz w:val="24"/>
          <w:szCs w:val="24"/>
          <w:lang w:val="en-GB"/>
        </w:rPr>
        <w:t xml:space="preserve"> </w:t>
      </w:r>
      <w:proofErr w:type="spellStart"/>
      <w:r w:rsidRPr="00D76752">
        <w:rPr>
          <w:rFonts w:ascii="ArialMT" w:hAnsi="ArialMT"/>
          <w:color w:val="000000"/>
          <w:sz w:val="24"/>
          <w:szCs w:val="24"/>
          <w:lang w:val="en-GB"/>
        </w:rPr>
        <w:t>teknis</w:t>
      </w:r>
      <w:proofErr w:type="spellEnd"/>
      <w:r>
        <w:rPr>
          <w:rFonts w:ascii="ArialMT" w:hAnsi="ArialMT"/>
          <w:color w:val="000000"/>
          <w:sz w:val="24"/>
          <w:szCs w:val="24"/>
          <w:lang w:val="en-GB"/>
        </w:rPr>
        <w:t xml:space="preserve"> dan </w:t>
      </w:r>
      <w:proofErr w:type="spellStart"/>
      <w:r>
        <w:rPr>
          <w:rFonts w:ascii="ArialMT" w:hAnsi="ArialMT"/>
          <w:color w:val="000000"/>
          <w:sz w:val="24"/>
          <w:szCs w:val="24"/>
          <w:lang w:val="en-GB"/>
        </w:rPr>
        <w:t>Budaya</w:t>
      </w:r>
      <w:proofErr w:type="spellEnd"/>
      <w:r>
        <w:rPr>
          <w:rFonts w:ascii="ArialMT" w:hAnsi="ArialMT"/>
          <w:color w:val="000000"/>
          <w:sz w:val="24"/>
          <w:szCs w:val="24"/>
          <w:lang w:val="en-GB"/>
        </w:rPr>
        <w:t xml:space="preserve"> </w:t>
      </w:r>
      <w:proofErr w:type="spellStart"/>
      <w:r>
        <w:rPr>
          <w:rFonts w:ascii="ArialMT" w:hAnsi="ArialMT"/>
          <w:color w:val="000000"/>
          <w:sz w:val="24"/>
          <w:szCs w:val="24"/>
          <w:lang w:val="en-GB"/>
        </w:rPr>
        <w:t>Organisasi</w:t>
      </w:r>
      <w:proofErr w:type="spellEnd"/>
      <w:r w:rsidR="008542F5">
        <w:rPr>
          <w:rFonts w:ascii="ArialMT" w:hAnsi="ArialMT"/>
          <w:i/>
          <w:iCs/>
          <w:color w:val="000000"/>
          <w:sz w:val="24"/>
          <w:szCs w:val="24"/>
          <w:lang w:val="en-GB"/>
        </w:rPr>
        <w:t xml:space="preserve"> </w:t>
      </w:r>
      <w:proofErr w:type="spellStart"/>
      <w:r w:rsidR="008542F5" w:rsidRPr="0010500A">
        <w:rPr>
          <w:rFonts w:ascii="ArialMT" w:hAnsi="ArialMT"/>
          <w:color w:val="000000"/>
          <w:sz w:val="24"/>
          <w:szCs w:val="24"/>
          <w:lang w:val="en-GB"/>
        </w:rPr>
        <w:t>secara</w:t>
      </w:r>
      <w:proofErr w:type="spellEnd"/>
      <w:r w:rsidR="008542F5" w:rsidRPr="0010500A">
        <w:rPr>
          <w:rFonts w:ascii="ArialMT" w:hAnsi="ArialMT"/>
          <w:color w:val="000000"/>
          <w:sz w:val="24"/>
          <w:szCs w:val="24"/>
          <w:lang w:val="en-GB"/>
        </w:rPr>
        <w:t xml:space="preserve"> </w:t>
      </w:r>
      <w:proofErr w:type="spellStart"/>
      <w:r w:rsidR="008542F5" w:rsidRPr="0010500A">
        <w:rPr>
          <w:rFonts w:ascii="ArialMT" w:hAnsi="ArialMT"/>
          <w:color w:val="000000"/>
          <w:sz w:val="24"/>
          <w:szCs w:val="24"/>
          <w:lang w:val="en-GB"/>
        </w:rPr>
        <w:t>parsial</w:t>
      </w:r>
      <w:proofErr w:type="spellEnd"/>
      <w:r w:rsidR="008542F5" w:rsidRPr="0010500A">
        <w:rPr>
          <w:rFonts w:ascii="ArialMT" w:hAnsi="ArialMT"/>
          <w:color w:val="000000"/>
          <w:sz w:val="24"/>
          <w:szCs w:val="24"/>
          <w:lang w:val="en-GB"/>
        </w:rPr>
        <w:t xml:space="preserve"> </w:t>
      </w:r>
      <w:proofErr w:type="spellStart"/>
      <w:r w:rsidR="008542F5">
        <w:rPr>
          <w:rFonts w:ascii="ArialMT" w:hAnsi="ArialMT"/>
          <w:color w:val="000000"/>
          <w:sz w:val="24"/>
          <w:szCs w:val="24"/>
          <w:lang w:val="en-GB"/>
        </w:rPr>
        <w:t>berp</w:t>
      </w:r>
      <w:r w:rsidR="008542F5" w:rsidRPr="0010500A">
        <w:rPr>
          <w:rFonts w:ascii="ArialMT" w:hAnsi="ArialMT"/>
          <w:color w:val="000000"/>
          <w:sz w:val="24"/>
          <w:szCs w:val="24"/>
          <w:lang w:val="en-GB"/>
        </w:rPr>
        <w:t>engaruh</w:t>
      </w:r>
      <w:proofErr w:type="spellEnd"/>
      <w:r w:rsidR="008542F5" w:rsidRPr="0010500A">
        <w:rPr>
          <w:rFonts w:ascii="ArialMT" w:hAnsi="ArialMT"/>
          <w:color w:val="000000"/>
          <w:sz w:val="24"/>
          <w:szCs w:val="24"/>
          <w:lang w:val="en-GB"/>
        </w:rPr>
        <w:t xml:space="preserve"> </w:t>
      </w:r>
      <w:proofErr w:type="spellStart"/>
      <w:r w:rsidR="008542F5">
        <w:rPr>
          <w:rFonts w:ascii="ArialMT" w:hAnsi="ArialMT"/>
          <w:color w:val="000000"/>
          <w:sz w:val="24"/>
          <w:szCs w:val="24"/>
          <w:lang w:val="en-GB"/>
        </w:rPr>
        <w:t>positif</w:t>
      </w:r>
      <w:proofErr w:type="spellEnd"/>
      <w:r w:rsidR="008542F5">
        <w:rPr>
          <w:rFonts w:ascii="ArialMT" w:hAnsi="ArialMT"/>
          <w:color w:val="000000"/>
          <w:sz w:val="24"/>
          <w:szCs w:val="24"/>
          <w:lang w:val="en-GB"/>
        </w:rPr>
        <w:t xml:space="preserve"> dan </w:t>
      </w:r>
      <w:proofErr w:type="spellStart"/>
      <w:r w:rsidR="008542F5">
        <w:rPr>
          <w:rFonts w:ascii="ArialMT" w:hAnsi="ArialMT"/>
          <w:color w:val="000000"/>
          <w:sz w:val="24"/>
          <w:szCs w:val="24"/>
          <w:lang w:val="en-GB"/>
        </w:rPr>
        <w:t>signifikan</w:t>
      </w:r>
      <w:proofErr w:type="spellEnd"/>
      <w:r w:rsidR="008542F5">
        <w:rPr>
          <w:rFonts w:ascii="ArialMT" w:hAnsi="ArialMT"/>
          <w:color w:val="000000"/>
          <w:sz w:val="24"/>
          <w:szCs w:val="24"/>
          <w:lang w:val="en-GB"/>
        </w:rPr>
        <w:t xml:space="preserve"> </w:t>
      </w:r>
      <w:proofErr w:type="spellStart"/>
      <w:r w:rsidR="008542F5" w:rsidRPr="0010500A">
        <w:rPr>
          <w:rFonts w:ascii="ArialMT" w:hAnsi="ArialMT"/>
          <w:color w:val="000000"/>
          <w:sz w:val="24"/>
          <w:szCs w:val="24"/>
          <w:lang w:val="en-GB"/>
        </w:rPr>
        <w:t>terhadap</w:t>
      </w:r>
      <w:proofErr w:type="spellEnd"/>
      <w:r w:rsidR="008542F5" w:rsidRPr="0010500A">
        <w:rPr>
          <w:rFonts w:ascii="ArialMT" w:hAnsi="ArialMT"/>
          <w:color w:val="000000"/>
          <w:sz w:val="24"/>
          <w:szCs w:val="24"/>
          <w:lang w:val="en-GB"/>
        </w:rPr>
        <w:t xml:space="preserve"> </w:t>
      </w:r>
      <w:proofErr w:type="spellStart"/>
      <w:r w:rsidR="008542F5">
        <w:rPr>
          <w:rFonts w:ascii="ArialMT" w:hAnsi="ArialMT"/>
          <w:color w:val="000000"/>
          <w:sz w:val="24"/>
          <w:szCs w:val="24"/>
          <w:lang w:val="en-GB"/>
        </w:rPr>
        <w:t>keberhasilan</w:t>
      </w:r>
      <w:proofErr w:type="spellEnd"/>
      <w:r w:rsidR="008542F5">
        <w:rPr>
          <w:rFonts w:ascii="ArialMT" w:hAnsi="ArialMT"/>
          <w:color w:val="000000"/>
          <w:sz w:val="24"/>
          <w:szCs w:val="24"/>
          <w:lang w:val="en-GB"/>
        </w:rPr>
        <w:t xml:space="preserve"> </w:t>
      </w:r>
      <w:proofErr w:type="spellStart"/>
      <w:r w:rsidR="008542F5">
        <w:rPr>
          <w:rFonts w:ascii="ArialMT" w:hAnsi="ArialMT"/>
          <w:color w:val="000000"/>
          <w:sz w:val="24"/>
          <w:szCs w:val="24"/>
          <w:lang w:val="en-GB"/>
        </w:rPr>
        <w:t>penerapan</w:t>
      </w:r>
      <w:proofErr w:type="spellEnd"/>
      <w:r w:rsidR="008542F5">
        <w:rPr>
          <w:rFonts w:ascii="ArialMT" w:hAnsi="ArialMT"/>
          <w:color w:val="000000"/>
          <w:sz w:val="24"/>
          <w:szCs w:val="24"/>
          <w:lang w:val="en-GB"/>
        </w:rPr>
        <w:t xml:space="preserve"> </w:t>
      </w:r>
      <w:r w:rsidR="008542F5" w:rsidRPr="00845597">
        <w:rPr>
          <w:rFonts w:ascii="ArialMT" w:hAnsi="ArialMT"/>
          <w:i/>
          <w:iCs/>
          <w:color w:val="000000"/>
          <w:sz w:val="24"/>
          <w:szCs w:val="24"/>
          <w:lang w:val="en-GB"/>
        </w:rPr>
        <w:t>Total Quality Management</w:t>
      </w:r>
      <w:r w:rsidR="008542F5" w:rsidRPr="0010500A">
        <w:rPr>
          <w:rFonts w:ascii="ArialMT" w:hAnsi="ArialMT"/>
          <w:color w:val="000000"/>
          <w:sz w:val="24"/>
          <w:szCs w:val="24"/>
          <w:lang w:val="en-GB"/>
        </w:rPr>
        <w:t xml:space="preserve"> di </w:t>
      </w:r>
      <w:proofErr w:type="spellStart"/>
      <w:r w:rsidR="008542F5" w:rsidRPr="0010500A">
        <w:rPr>
          <w:rFonts w:ascii="ArialMT" w:hAnsi="ArialMT"/>
          <w:color w:val="000000"/>
          <w:sz w:val="24"/>
          <w:szCs w:val="24"/>
          <w:lang w:val="en-GB"/>
        </w:rPr>
        <w:t>Industri</w:t>
      </w:r>
      <w:proofErr w:type="spellEnd"/>
      <w:r w:rsidR="008542F5" w:rsidRPr="0010500A">
        <w:rPr>
          <w:rFonts w:ascii="ArialMT" w:hAnsi="ArialMT"/>
          <w:color w:val="000000"/>
          <w:sz w:val="24"/>
          <w:szCs w:val="24"/>
          <w:lang w:val="en-GB"/>
        </w:rPr>
        <w:t xml:space="preserve"> </w:t>
      </w:r>
      <w:proofErr w:type="spellStart"/>
      <w:r w:rsidR="008542F5" w:rsidRPr="0010500A">
        <w:rPr>
          <w:rFonts w:ascii="ArialMT" w:hAnsi="ArialMT"/>
          <w:color w:val="000000"/>
          <w:sz w:val="24"/>
          <w:szCs w:val="24"/>
          <w:lang w:val="en-GB"/>
        </w:rPr>
        <w:t>Keramik</w:t>
      </w:r>
      <w:proofErr w:type="spellEnd"/>
      <w:r w:rsidR="008542F5" w:rsidRPr="0010500A">
        <w:rPr>
          <w:rFonts w:ascii="ArialMT" w:hAnsi="ArialMT"/>
          <w:color w:val="000000"/>
          <w:sz w:val="24"/>
          <w:szCs w:val="24"/>
          <w:lang w:val="en-GB"/>
        </w:rPr>
        <w:t xml:space="preserve"> </w:t>
      </w:r>
      <w:proofErr w:type="spellStart"/>
      <w:r w:rsidR="008542F5" w:rsidRPr="0010500A">
        <w:rPr>
          <w:rFonts w:ascii="ArialMT" w:hAnsi="ArialMT"/>
          <w:color w:val="000000"/>
          <w:sz w:val="24"/>
          <w:szCs w:val="24"/>
          <w:lang w:val="en-GB"/>
        </w:rPr>
        <w:t>lantai</w:t>
      </w:r>
      <w:proofErr w:type="spellEnd"/>
      <w:r w:rsidR="008542F5" w:rsidRPr="0010500A">
        <w:rPr>
          <w:rFonts w:ascii="ArialMT" w:hAnsi="ArialMT"/>
          <w:color w:val="000000"/>
          <w:sz w:val="24"/>
          <w:szCs w:val="24"/>
          <w:lang w:val="en-GB"/>
        </w:rPr>
        <w:t xml:space="preserve"> </w:t>
      </w:r>
      <w:r w:rsidR="008542F5">
        <w:rPr>
          <w:rFonts w:ascii="ArialMT" w:hAnsi="ArialMT"/>
          <w:color w:val="000000"/>
          <w:sz w:val="24"/>
          <w:szCs w:val="24"/>
          <w:lang w:val="en-GB"/>
        </w:rPr>
        <w:t>y</w:t>
      </w:r>
      <w:r w:rsidR="008542F5" w:rsidRPr="0010500A">
        <w:rPr>
          <w:rFonts w:ascii="Arial" w:hAnsi="Arial" w:cs="Arial"/>
          <w:sz w:val="24"/>
          <w:szCs w:val="24"/>
        </w:rPr>
        <w:t xml:space="preserve">ang </w:t>
      </w:r>
      <w:proofErr w:type="spellStart"/>
      <w:r w:rsidR="008542F5" w:rsidRPr="0010500A">
        <w:rPr>
          <w:rFonts w:ascii="Arial" w:hAnsi="Arial" w:cs="Arial"/>
          <w:sz w:val="24"/>
          <w:szCs w:val="24"/>
        </w:rPr>
        <w:t>terdaftar</w:t>
      </w:r>
      <w:proofErr w:type="spellEnd"/>
      <w:r w:rsidR="008542F5" w:rsidRPr="0010500A">
        <w:rPr>
          <w:rFonts w:ascii="Arial" w:hAnsi="Arial" w:cs="Arial"/>
          <w:sz w:val="24"/>
          <w:szCs w:val="24"/>
        </w:rPr>
        <w:t xml:space="preserve"> pada bursa </w:t>
      </w:r>
      <w:proofErr w:type="spellStart"/>
      <w:r w:rsidR="008542F5" w:rsidRPr="0010500A">
        <w:rPr>
          <w:rFonts w:ascii="Arial" w:hAnsi="Arial" w:cs="Arial"/>
          <w:sz w:val="24"/>
          <w:szCs w:val="24"/>
        </w:rPr>
        <w:t>efek</w:t>
      </w:r>
      <w:proofErr w:type="spellEnd"/>
      <w:r w:rsidR="008542F5" w:rsidRPr="0010500A">
        <w:rPr>
          <w:rFonts w:ascii="Arial" w:hAnsi="Arial" w:cs="Arial"/>
          <w:sz w:val="24"/>
          <w:szCs w:val="24"/>
        </w:rPr>
        <w:t xml:space="preserve"> Indon</w:t>
      </w:r>
      <w:r w:rsidR="008542F5">
        <w:rPr>
          <w:rFonts w:ascii="Arial" w:hAnsi="Arial" w:cs="Arial"/>
          <w:sz w:val="24"/>
          <w:szCs w:val="24"/>
        </w:rPr>
        <w:t>esia</w:t>
      </w:r>
    </w:p>
    <w:p w14:paraId="4BBD38D5" w14:textId="32E2BAC2" w:rsidR="008542F5" w:rsidRDefault="00BF369B" w:rsidP="00BF369B">
      <w:pPr>
        <w:pStyle w:val="ListParagraph"/>
        <w:spacing w:line="480" w:lineRule="auto"/>
        <w:ind w:left="1560" w:hanging="284"/>
        <w:jc w:val="both"/>
        <w:rPr>
          <w:rFonts w:ascii="Arial" w:hAnsi="Arial" w:cs="Arial"/>
          <w:sz w:val="24"/>
          <w:szCs w:val="24"/>
        </w:rPr>
      </w:pPr>
      <w:r>
        <w:rPr>
          <w:rFonts w:ascii="ArialMT" w:hAnsi="ArialMT"/>
          <w:color w:val="000000"/>
          <w:sz w:val="24"/>
          <w:szCs w:val="24"/>
          <w:lang w:val="en-GB"/>
        </w:rPr>
        <w:t xml:space="preserve">5. </w:t>
      </w:r>
      <w:proofErr w:type="spellStart"/>
      <w:r w:rsidR="008542F5">
        <w:rPr>
          <w:rFonts w:ascii="ArialMT" w:hAnsi="ArialMT"/>
          <w:color w:val="000000"/>
          <w:sz w:val="24"/>
          <w:szCs w:val="24"/>
          <w:lang w:val="en-GB"/>
        </w:rPr>
        <w:t>Keberhasilan</w:t>
      </w:r>
      <w:proofErr w:type="spellEnd"/>
      <w:r w:rsidR="008542F5">
        <w:rPr>
          <w:rFonts w:ascii="ArialMT" w:hAnsi="ArialMT"/>
          <w:color w:val="000000"/>
          <w:sz w:val="24"/>
          <w:szCs w:val="24"/>
          <w:lang w:val="en-GB"/>
        </w:rPr>
        <w:t xml:space="preserve"> </w:t>
      </w:r>
      <w:proofErr w:type="spellStart"/>
      <w:r w:rsidR="008542F5">
        <w:rPr>
          <w:rFonts w:ascii="ArialMT" w:hAnsi="ArialMT"/>
          <w:color w:val="000000"/>
          <w:sz w:val="24"/>
          <w:szCs w:val="24"/>
          <w:lang w:val="en-GB"/>
        </w:rPr>
        <w:t>penerapan</w:t>
      </w:r>
      <w:proofErr w:type="spellEnd"/>
      <w:r w:rsidR="008542F5" w:rsidRPr="0010500A">
        <w:rPr>
          <w:rFonts w:ascii="ArialMT" w:hAnsi="ArialMT"/>
          <w:color w:val="000000"/>
          <w:sz w:val="24"/>
          <w:szCs w:val="24"/>
          <w:lang w:val="en-GB"/>
        </w:rPr>
        <w:t xml:space="preserve"> </w:t>
      </w:r>
      <w:r w:rsidR="008542F5" w:rsidRPr="00BA3C4B">
        <w:rPr>
          <w:rFonts w:ascii="ArialMT" w:hAnsi="ArialMT"/>
          <w:i/>
          <w:iCs/>
          <w:color w:val="000000"/>
          <w:sz w:val="24"/>
          <w:szCs w:val="24"/>
          <w:lang w:val="en-GB"/>
        </w:rPr>
        <w:t>Total Quality Management</w:t>
      </w:r>
      <w:r w:rsidR="008542F5">
        <w:rPr>
          <w:rFonts w:ascii="ArialMT" w:hAnsi="ArialMT"/>
          <w:i/>
          <w:iCs/>
          <w:color w:val="000000"/>
          <w:sz w:val="24"/>
          <w:szCs w:val="24"/>
          <w:lang w:val="en-GB"/>
        </w:rPr>
        <w:t xml:space="preserve"> </w:t>
      </w:r>
      <w:proofErr w:type="spellStart"/>
      <w:r w:rsidR="008542F5" w:rsidRPr="0010500A">
        <w:rPr>
          <w:rFonts w:ascii="ArialMT" w:hAnsi="ArialMT"/>
          <w:color w:val="000000"/>
          <w:sz w:val="24"/>
          <w:szCs w:val="24"/>
          <w:lang w:val="en-GB"/>
        </w:rPr>
        <w:t>secara</w:t>
      </w:r>
      <w:proofErr w:type="spellEnd"/>
      <w:r w:rsidR="008542F5" w:rsidRPr="0010500A">
        <w:rPr>
          <w:rFonts w:ascii="ArialMT" w:hAnsi="ArialMT"/>
          <w:color w:val="000000"/>
          <w:sz w:val="24"/>
          <w:szCs w:val="24"/>
          <w:lang w:val="en-GB"/>
        </w:rPr>
        <w:t xml:space="preserve"> </w:t>
      </w:r>
      <w:proofErr w:type="spellStart"/>
      <w:r w:rsidR="008542F5" w:rsidRPr="0010500A">
        <w:rPr>
          <w:rFonts w:ascii="ArialMT" w:hAnsi="ArialMT"/>
          <w:color w:val="000000"/>
          <w:sz w:val="24"/>
          <w:szCs w:val="24"/>
          <w:lang w:val="en-GB"/>
        </w:rPr>
        <w:t>parsial</w:t>
      </w:r>
      <w:proofErr w:type="spellEnd"/>
      <w:r w:rsidR="008542F5" w:rsidRPr="0010500A">
        <w:rPr>
          <w:rFonts w:ascii="ArialMT" w:hAnsi="ArialMT"/>
          <w:color w:val="000000"/>
          <w:sz w:val="24"/>
          <w:szCs w:val="24"/>
          <w:lang w:val="en-GB"/>
        </w:rPr>
        <w:t xml:space="preserve"> </w:t>
      </w:r>
      <w:proofErr w:type="spellStart"/>
      <w:r w:rsidR="008542F5">
        <w:rPr>
          <w:rFonts w:ascii="ArialMT" w:hAnsi="ArialMT"/>
          <w:color w:val="000000"/>
          <w:sz w:val="24"/>
          <w:szCs w:val="24"/>
          <w:lang w:val="en-GB"/>
        </w:rPr>
        <w:t>berp</w:t>
      </w:r>
      <w:r w:rsidR="008542F5" w:rsidRPr="0010500A">
        <w:rPr>
          <w:rFonts w:ascii="ArialMT" w:hAnsi="ArialMT"/>
          <w:color w:val="000000"/>
          <w:sz w:val="24"/>
          <w:szCs w:val="24"/>
          <w:lang w:val="en-GB"/>
        </w:rPr>
        <w:t>engaruh</w:t>
      </w:r>
      <w:proofErr w:type="spellEnd"/>
      <w:r w:rsidR="008542F5" w:rsidRPr="0010500A">
        <w:rPr>
          <w:rFonts w:ascii="ArialMT" w:hAnsi="ArialMT"/>
          <w:color w:val="000000"/>
          <w:sz w:val="24"/>
          <w:szCs w:val="24"/>
          <w:lang w:val="en-GB"/>
        </w:rPr>
        <w:t xml:space="preserve"> </w:t>
      </w:r>
      <w:proofErr w:type="spellStart"/>
      <w:r w:rsidR="008542F5">
        <w:rPr>
          <w:rFonts w:ascii="ArialMT" w:hAnsi="ArialMT"/>
          <w:color w:val="000000"/>
          <w:sz w:val="24"/>
          <w:szCs w:val="24"/>
          <w:lang w:val="en-GB"/>
        </w:rPr>
        <w:t>positif</w:t>
      </w:r>
      <w:proofErr w:type="spellEnd"/>
      <w:r w:rsidR="008542F5">
        <w:rPr>
          <w:rFonts w:ascii="ArialMT" w:hAnsi="ArialMT"/>
          <w:color w:val="000000"/>
          <w:sz w:val="24"/>
          <w:szCs w:val="24"/>
          <w:lang w:val="en-GB"/>
        </w:rPr>
        <w:t xml:space="preserve"> dan </w:t>
      </w:r>
      <w:proofErr w:type="spellStart"/>
      <w:r w:rsidR="008542F5">
        <w:rPr>
          <w:rFonts w:ascii="ArialMT" w:hAnsi="ArialMT"/>
          <w:color w:val="000000"/>
          <w:sz w:val="24"/>
          <w:szCs w:val="24"/>
          <w:lang w:val="en-GB"/>
        </w:rPr>
        <w:t>signifikan</w:t>
      </w:r>
      <w:proofErr w:type="spellEnd"/>
      <w:r w:rsidR="008542F5">
        <w:rPr>
          <w:rFonts w:ascii="ArialMT" w:hAnsi="ArialMT"/>
          <w:color w:val="000000"/>
          <w:sz w:val="24"/>
          <w:szCs w:val="24"/>
          <w:lang w:val="en-GB"/>
        </w:rPr>
        <w:t xml:space="preserve"> </w:t>
      </w:r>
      <w:proofErr w:type="spellStart"/>
      <w:r w:rsidR="008542F5" w:rsidRPr="0010500A">
        <w:rPr>
          <w:rFonts w:ascii="ArialMT" w:hAnsi="ArialMT"/>
          <w:color w:val="000000"/>
          <w:sz w:val="24"/>
          <w:szCs w:val="24"/>
          <w:lang w:val="en-GB"/>
        </w:rPr>
        <w:t>terhadap</w:t>
      </w:r>
      <w:proofErr w:type="spellEnd"/>
      <w:r w:rsidR="008542F5" w:rsidRPr="0010500A">
        <w:rPr>
          <w:rFonts w:ascii="ArialMT" w:hAnsi="ArialMT"/>
          <w:color w:val="000000"/>
          <w:sz w:val="24"/>
          <w:szCs w:val="24"/>
          <w:lang w:val="en-GB"/>
        </w:rPr>
        <w:t xml:space="preserve"> </w:t>
      </w:r>
      <w:proofErr w:type="spellStart"/>
      <w:r w:rsidR="008542F5">
        <w:rPr>
          <w:rFonts w:ascii="ArialMT" w:hAnsi="ArialMT"/>
          <w:color w:val="000000"/>
          <w:sz w:val="24"/>
          <w:szCs w:val="24"/>
          <w:lang w:val="en-GB"/>
        </w:rPr>
        <w:t>kinerja</w:t>
      </w:r>
      <w:proofErr w:type="spellEnd"/>
      <w:r w:rsidR="008542F5">
        <w:rPr>
          <w:rFonts w:ascii="ArialMT" w:hAnsi="ArialMT"/>
          <w:color w:val="000000"/>
          <w:sz w:val="24"/>
          <w:szCs w:val="24"/>
          <w:lang w:val="en-GB"/>
        </w:rPr>
        <w:t xml:space="preserve"> </w:t>
      </w:r>
      <w:proofErr w:type="spellStart"/>
      <w:r w:rsidR="008542F5">
        <w:rPr>
          <w:rFonts w:ascii="ArialMT" w:hAnsi="ArialMT"/>
          <w:color w:val="000000"/>
          <w:sz w:val="24"/>
          <w:szCs w:val="24"/>
          <w:lang w:val="en-GB"/>
        </w:rPr>
        <w:t>operasional</w:t>
      </w:r>
      <w:proofErr w:type="spellEnd"/>
      <w:r w:rsidR="008542F5" w:rsidRPr="0010500A">
        <w:rPr>
          <w:rFonts w:ascii="ArialMT" w:hAnsi="ArialMT"/>
          <w:color w:val="000000"/>
          <w:sz w:val="24"/>
          <w:szCs w:val="24"/>
          <w:lang w:val="en-GB"/>
        </w:rPr>
        <w:t xml:space="preserve"> di </w:t>
      </w:r>
      <w:proofErr w:type="spellStart"/>
      <w:r w:rsidR="008542F5" w:rsidRPr="0010500A">
        <w:rPr>
          <w:rFonts w:ascii="ArialMT" w:hAnsi="ArialMT"/>
          <w:color w:val="000000"/>
          <w:sz w:val="24"/>
          <w:szCs w:val="24"/>
          <w:lang w:val="en-GB"/>
        </w:rPr>
        <w:t>Industri</w:t>
      </w:r>
      <w:proofErr w:type="spellEnd"/>
      <w:r w:rsidR="008542F5" w:rsidRPr="0010500A">
        <w:rPr>
          <w:rFonts w:ascii="ArialMT" w:hAnsi="ArialMT"/>
          <w:color w:val="000000"/>
          <w:sz w:val="24"/>
          <w:szCs w:val="24"/>
          <w:lang w:val="en-GB"/>
        </w:rPr>
        <w:t xml:space="preserve"> </w:t>
      </w:r>
      <w:proofErr w:type="spellStart"/>
      <w:r w:rsidR="008542F5" w:rsidRPr="0010500A">
        <w:rPr>
          <w:rFonts w:ascii="ArialMT" w:hAnsi="ArialMT"/>
          <w:color w:val="000000"/>
          <w:sz w:val="24"/>
          <w:szCs w:val="24"/>
          <w:lang w:val="en-GB"/>
        </w:rPr>
        <w:t>Keramik</w:t>
      </w:r>
      <w:proofErr w:type="spellEnd"/>
      <w:r w:rsidR="008542F5" w:rsidRPr="0010500A">
        <w:rPr>
          <w:rFonts w:ascii="ArialMT" w:hAnsi="ArialMT"/>
          <w:color w:val="000000"/>
          <w:sz w:val="24"/>
          <w:szCs w:val="24"/>
          <w:lang w:val="en-GB"/>
        </w:rPr>
        <w:t xml:space="preserve"> </w:t>
      </w:r>
      <w:proofErr w:type="spellStart"/>
      <w:proofErr w:type="gramStart"/>
      <w:r w:rsidR="008542F5" w:rsidRPr="0010500A">
        <w:rPr>
          <w:rFonts w:ascii="ArialMT" w:hAnsi="ArialMT"/>
          <w:color w:val="000000"/>
          <w:sz w:val="24"/>
          <w:szCs w:val="24"/>
          <w:lang w:val="en-GB"/>
        </w:rPr>
        <w:t>lantai</w:t>
      </w:r>
      <w:proofErr w:type="spellEnd"/>
      <w:r w:rsidR="008542F5" w:rsidRPr="0010500A">
        <w:rPr>
          <w:rFonts w:ascii="ArialMT" w:hAnsi="ArialMT"/>
          <w:color w:val="000000"/>
          <w:sz w:val="24"/>
          <w:szCs w:val="24"/>
          <w:lang w:val="en-GB"/>
        </w:rPr>
        <w:t xml:space="preserve">  </w:t>
      </w:r>
      <w:r w:rsidR="008542F5">
        <w:rPr>
          <w:rFonts w:ascii="ArialMT" w:hAnsi="ArialMT"/>
          <w:color w:val="000000"/>
          <w:sz w:val="24"/>
          <w:szCs w:val="24"/>
          <w:lang w:val="en-GB"/>
        </w:rPr>
        <w:t>y</w:t>
      </w:r>
      <w:r w:rsidR="008542F5" w:rsidRPr="0010500A">
        <w:rPr>
          <w:rFonts w:ascii="Arial" w:hAnsi="Arial" w:cs="Arial"/>
          <w:sz w:val="24"/>
          <w:szCs w:val="24"/>
        </w:rPr>
        <w:t>ang</w:t>
      </w:r>
      <w:proofErr w:type="gramEnd"/>
      <w:r w:rsidR="008542F5" w:rsidRPr="0010500A">
        <w:rPr>
          <w:rFonts w:ascii="Arial" w:hAnsi="Arial" w:cs="Arial"/>
          <w:sz w:val="24"/>
          <w:szCs w:val="24"/>
        </w:rPr>
        <w:t xml:space="preserve"> </w:t>
      </w:r>
      <w:proofErr w:type="spellStart"/>
      <w:r w:rsidR="008542F5" w:rsidRPr="0010500A">
        <w:rPr>
          <w:rFonts w:ascii="Arial" w:hAnsi="Arial" w:cs="Arial"/>
          <w:sz w:val="24"/>
          <w:szCs w:val="24"/>
        </w:rPr>
        <w:t>terdaftar</w:t>
      </w:r>
      <w:proofErr w:type="spellEnd"/>
      <w:r w:rsidR="008542F5" w:rsidRPr="0010500A">
        <w:rPr>
          <w:rFonts w:ascii="Arial" w:hAnsi="Arial" w:cs="Arial"/>
          <w:sz w:val="24"/>
          <w:szCs w:val="24"/>
        </w:rPr>
        <w:t xml:space="preserve"> pada bursa </w:t>
      </w:r>
      <w:proofErr w:type="spellStart"/>
      <w:r w:rsidR="008542F5" w:rsidRPr="0010500A">
        <w:rPr>
          <w:rFonts w:ascii="Arial" w:hAnsi="Arial" w:cs="Arial"/>
          <w:sz w:val="24"/>
          <w:szCs w:val="24"/>
        </w:rPr>
        <w:t>efek</w:t>
      </w:r>
      <w:proofErr w:type="spellEnd"/>
      <w:r w:rsidR="008542F5" w:rsidRPr="0010500A">
        <w:rPr>
          <w:rFonts w:ascii="Arial" w:hAnsi="Arial" w:cs="Arial"/>
          <w:sz w:val="24"/>
          <w:szCs w:val="24"/>
        </w:rPr>
        <w:t xml:space="preserve"> Indonesia</w:t>
      </w:r>
    </w:p>
    <w:p w14:paraId="01ED9621" w14:textId="12A5203F" w:rsidR="008542F5" w:rsidRDefault="008542F5" w:rsidP="005B49B7">
      <w:pPr>
        <w:pStyle w:val="ListParagraph"/>
        <w:spacing w:line="480" w:lineRule="auto"/>
        <w:ind w:firstLine="556"/>
        <w:jc w:val="both"/>
        <w:rPr>
          <w:rFonts w:ascii="Arial" w:hAnsi="Arial" w:cs="Arial"/>
          <w:sz w:val="24"/>
          <w:szCs w:val="24"/>
        </w:rPr>
      </w:pPr>
    </w:p>
    <w:p w14:paraId="24CA8264" w14:textId="77777777" w:rsidR="00585DCF" w:rsidRPr="00585DCF" w:rsidRDefault="00585DCF" w:rsidP="00585DCF">
      <w:pPr>
        <w:pStyle w:val="ListParagraph"/>
        <w:spacing w:line="480" w:lineRule="auto"/>
        <w:jc w:val="both"/>
        <w:rPr>
          <w:rFonts w:ascii="Arial" w:hAnsi="Arial" w:cs="Arial"/>
          <w:sz w:val="24"/>
          <w:szCs w:val="24"/>
        </w:rPr>
      </w:pPr>
      <w:r w:rsidRPr="00585DCF">
        <w:rPr>
          <w:rFonts w:ascii="Arial" w:hAnsi="Arial" w:cs="Arial"/>
          <w:sz w:val="24"/>
          <w:szCs w:val="24"/>
        </w:rPr>
        <w:t xml:space="preserve">5.2.  Saran </w:t>
      </w:r>
    </w:p>
    <w:p w14:paraId="4A7F1AD6" w14:textId="77777777" w:rsidR="00BF369B" w:rsidRPr="00F876CE" w:rsidRDefault="00BF369B" w:rsidP="00BF369B">
      <w:pPr>
        <w:spacing w:after="0" w:line="480" w:lineRule="auto"/>
        <w:ind w:left="709" w:firstLine="567"/>
        <w:jc w:val="both"/>
        <w:rPr>
          <w:rFonts w:ascii="Arial" w:hAnsi="Arial"/>
          <w:bCs/>
          <w:color w:val="000000"/>
          <w:sz w:val="24"/>
          <w:szCs w:val="24"/>
        </w:rPr>
      </w:pPr>
      <w:proofErr w:type="spellStart"/>
      <w:r w:rsidRPr="00F876CE">
        <w:rPr>
          <w:rFonts w:ascii="Arial" w:hAnsi="Arial"/>
          <w:bCs/>
          <w:color w:val="000000"/>
          <w:sz w:val="24"/>
          <w:szCs w:val="24"/>
        </w:rPr>
        <w:t>Berdasarkan</w:t>
      </w:r>
      <w:proofErr w:type="spellEnd"/>
      <w:r w:rsidRPr="00F876CE">
        <w:rPr>
          <w:rFonts w:ascii="Arial" w:hAnsi="Arial"/>
          <w:bCs/>
          <w:color w:val="000000"/>
          <w:sz w:val="24"/>
          <w:szCs w:val="24"/>
        </w:rPr>
        <w:t xml:space="preserve"> </w:t>
      </w:r>
      <w:proofErr w:type="spellStart"/>
      <w:r w:rsidRPr="00F876CE">
        <w:rPr>
          <w:rFonts w:ascii="Arial" w:hAnsi="Arial"/>
          <w:bCs/>
          <w:color w:val="000000"/>
          <w:sz w:val="24"/>
          <w:szCs w:val="24"/>
        </w:rPr>
        <w:t>kesimpulan</w:t>
      </w:r>
      <w:proofErr w:type="spellEnd"/>
      <w:r w:rsidRPr="00F876CE">
        <w:rPr>
          <w:rFonts w:ascii="Arial" w:hAnsi="Arial"/>
          <w:bCs/>
          <w:color w:val="000000"/>
          <w:sz w:val="24"/>
          <w:szCs w:val="24"/>
        </w:rPr>
        <w:t xml:space="preserve"> yang </w:t>
      </w:r>
      <w:proofErr w:type="spellStart"/>
      <w:r w:rsidRPr="00F876CE">
        <w:rPr>
          <w:rFonts w:ascii="Arial" w:hAnsi="Arial"/>
          <w:bCs/>
          <w:color w:val="000000"/>
          <w:sz w:val="24"/>
          <w:szCs w:val="24"/>
        </w:rPr>
        <w:t>telah</w:t>
      </w:r>
      <w:proofErr w:type="spellEnd"/>
      <w:r w:rsidRPr="00F876CE">
        <w:rPr>
          <w:rFonts w:ascii="Arial" w:hAnsi="Arial"/>
          <w:bCs/>
          <w:color w:val="000000"/>
          <w:sz w:val="24"/>
          <w:szCs w:val="24"/>
        </w:rPr>
        <w:t xml:space="preserve"> </w:t>
      </w:r>
      <w:proofErr w:type="spellStart"/>
      <w:r w:rsidRPr="00F876CE">
        <w:rPr>
          <w:rFonts w:ascii="Arial" w:hAnsi="Arial"/>
          <w:bCs/>
          <w:color w:val="000000"/>
          <w:sz w:val="24"/>
          <w:szCs w:val="24"/>
        </w:rPr>
        <w:t>dikemukakan</w:t>
      </w:r>
      <w:proofErr w:type="spellEnd"/>
      <w:r w:rsidRPr="00F876CE">
        <w:rPr>
          <w:rFonts w:ascii="Arial" w:hAnsi="Arial"/>
          <w:bCs/>
          <w:color w:val="000000"/>
          <w:sz w:val="24"/>
          <w:szCs w:val="24"/>
        </w:rPr>
        <w:t xml:space="preserve"> </w:t>
      </w:r>
      <w:proofErr w:type="spellStart"/>
      <w:r w:rsidRPr="00F876CE">
        <w:rPr>
          <w:rFonts w:ascii="Arial" w:hAnsi="Arial"/>
          <w:bCs/>
          <w:color w:val="000000"/>
          <w:sz w:val="24"/>
          <w:szCs w:val="24"/>
        </w:rPr>
        <w:t>diatas</w:t>
      </w:r>
      <w:proofErr w:type="spellEnd"/>
      <w:r w:rsidRPr="00F876CE">
        <w:rPr>
          <w:rFonts w:ascii="Arial" w:hAnsi="Arial"/>
          <w:bCs/>
          <w:color w:val="000000"/>
          <w:sz w:val="24"/>
          <w:szCs w:val="24"/>
        </w:rPr>
        <w:t xml:space="preserve">, </w:t>
      </w:r>
      <w:proofErr w:type="spellStart"/>
      <w:r w:rsidRPr="00F876CE">
        <w:rPr>
          <w:rFonts w:ascii="Arial" w:hAnsi="Arial"/>
          <w:bCs/>
          <w:color w:val="000000"/>
          <w:sz w:val="24"/>
          <w:szCs w:val="24"/>
        </w:rPr>
        <w:t>maka</w:t>
      </w:r>
      <w:proofErr w:type="spellEnd"/>
      <w:r w:rsidRPr="00F876CE">
        <w:rPr>
          <w:rFonts w:ascii="Arial" w:hAnsi="Arial"/>
          <w:bCs/>
          <w:color w:val="000000"/>
          <w:sz w:val="24"/>
          <w:szCs w:val="24"/>
        </w:rPr>
        <w:t xml:space="preserve"> </w:t>
      </w:r>
      <w:proofErr w:type="spellStart"/>
      <w:r>
        <w:rPr>
          <w:rFonts w:ascii="Arial" w:hAnsi="Arial"/>
          <w:bCs/>
          <w:color w:val="000000"/>
          <w:sz w:val="24"/>
          <w:szCs w:val="24"/>
        </w:rPr>
        <w:t>dapat</w:t>
      </w:r>
      <w:proofErr w:type="spellEnd"/>
      <w:r>
        <w:rPr>
          <w:rFonts w:ascii="Arial" w:hAnsi="Arial"/>
          <w:bCs/>
          <w:color w:val="000000"/>
          <w:sz w:val="24"/>
          <w:szCs w:val="24"/>
        </w:rPr>
        <w:t xml:space="preserve"> </w:t>
      </w:r>
      <w:proofErr w:type="spellStart"/>
      <w:r>
        <w:rPr>
          <w:rFonts w:ascii="Arial" w:hAnsi="Arial"/>
          <w:bCs/>
          <w:color w:val="000000"/>
          <w:sz w:val="24"/>
          <w:szCs w:val="24"/>
        </w:rPr>
        <w:t>dijelaskan</w:t>
      </w:r>
      <w:proofErr w:type="spellEnd"/>
      <w:r>
        <w:rPr>
          <w:rFonts w:ascii="Arial" w:hAnsi="Arial"/>
          <w:bCs/>
          <w:color w:val="000000"/>
          <w:sz w:val="24"/>
          <w:szCs w:val="24"/>
        </w:rPr>
        <w:t xml:space="preserve"> </w:t>
      </w:r>
      <w:r w:rsidRPr="00F876CE">
        <w:rPr>
          <w:rFonts w:ascii="Arial" w:hAnsi="Arial"/>
          <w:bCs/>
          <w:color w:val="000000"/>
          <w:sz w:val="24"/>
          <w:szCs w:val="24"/>
        </w:rPr>
        <w:t xml:space="preserve">saran </w:t>
      </w:r>
      <w:proofErr w:type="spellStart"/>
      <w:r w:rsidRPr="00F876CE">
        <w:rPr>
          <w:rFonts w:ascii="Arial" w:hAnsi="Arial"/>
          <w:bCs/>
          <w:color w:val="000000"/>
          <w:sz w:val="24"/>
          <w:szCs w:val="24"/>
        </w:rPr>
        <w:t>dari</w:t>
      </w:r>
      <w:proofErr w:type="spellEnd"/>
      <w:r w:rsidRPr="00F876CE">
        <w:rPr>
          <w:rFonts w:ascii="Arial" w:hAnsi="Arial"/>
          <w:bCs/>
          <w:color w:val="000000"/>
          <w:sz w:val="24"/>
          <w:szCs w:val="24"/>
        </w:rPr>
        <w:t xml:space="preserve"> </w:t>
      </w:r>
      <w:proofErr w:type="spellStart"/>
      <w:r>
        <w:rPr>
          <w:rFonts w:ascii="Arial" w:hAnsi="Arial"/>
          <w:bCs/>
          <w:color w:val="000000"/>
          <w:sz w:val="24"/>
          <w:szCs w:val="24"/>
        </w:rPr>
        <w:t>hasil</w:t>
      </w:r>
      <w:proofErr w:type="spellEnd"/>
      <w:r>
        <w:rPr>
          <w:rFonts w:ascii="Arial" w:hAnsi="Arial"/>
          <w:bCs/>
          <w:color w:val="000000"/>
          <w:sz w:val="24"/>
          <w:szCs w:val="24"/>
        </w:rPr>
        <w:t xml:space="preserve"> </w:t>
      </w:r>
      <w:proofErr w:type="spellStart"/>
      <w:r w:rsidRPr="00F876CE">
        <w:rPr>
          <w:rFonts w:ascii="Arial" w:hAnsi="Arial"/>
          <w:bCs/>
          <w:color w:val="000000"/>
          <w:sz w:val="24"/>
          <w:szCs w:val="24"/>
        </w:rPr>
        <w:t>penelitian</w:t>
      </w:r>
      <w:proofErr w:type="spellEnd"/>
      <w:r w:rsidRPr="00F876CE">
        <w:rPr>
          <w:rFonts w:ascii="Arial" w:hAnsi="Arial"/>
          <w:bCs/>
          <w:color w:val="000000"/>
          <w:sz w:val="24"/>
          <w:szCs w:val="24"/>
        </w:rPr>
        <w:t xml:space="preserve"> </w:t>
      </w:r>
      <w:proofErr w:type="spellStart"/>
      <w:r w:rsidRPr="00F876CE">
        <w:rPr>
          <w:rFonts w:ascii="Arial" w:hAnsi="Arial"/>
          <w:bCs/>
          <w:color w:val="000000"/>
          <w:sz w:val="24"/>
          <w:szCs w:val="24"/>
        </w:rPr>
        <w:t>ini</w:t>
      </w:r>
      <w:proofErr w:type="spellEnd"/>
      <w:r w:rsidRPr="00F876CE">
        <w:rPr>
          <w:rFonts w:ascii="Arial" w:hAnsi="Arial"/>
          <w:bCs/>
          <w:color w:val="000000"/>
          <w:sz w:val="24"/>
          <w:szCs w:val="24"/>
        </w:rPr>
        <w:t xml:space="preserve"> </w:t>
      </w:r>
      <w:proofErr w:type="spellStart"/>
      <w:r w:rsidRPr="00F876CE">
        <w:rPr>
          <w:rFonts w:ascii="Arial" w:hAnsi="Arial"/>
          <w:bCs/>
          <w:color w:val="000000"/>
          <w:sz w:val="24"/>
          <w:szCs w:val="24"/>
        </w:rPr>
        <w:t>sebagai</w:t>
      </w:r>
      <w:proofErr w:type="spellEnd"/>
      <w:r w:rsidRPr="00F876CE">
        <w:rPr>
          <w:rFonts w:ascii="Arial" w:hAnsi="Arial"/>
          <w:bCs/>
          <w:color w:val="000000"/>
          <w:sz w:val="24"/>
          <w:szCs w:val="24"/>
        </w:rPr>
        <w:t xml:space="preserve"> </w:t>
      </w:r>
      <w:proofErr w:type="spellStart"/>
      <w:r w:rsidRPr="00F876CE">
        <w:rPr>
          <w:rFonts w:ascii="Arial" w:hAnsi="Arial"/>
          <w:bCs/>
          <w:color w:val="000000"/>
          <w:sz w:val="24"/>
          <w:szCs w:val="24"/>
        </w:rPr>
        <w:t>berikut</w:t>
      </w:r>
      <w:proofErr w:type="spellEnd"/>
      <w:r w:rsidRPr="00F876CE">
        <w:rPr>
          <w:rFonts w:ascii="Arial" w:hAnsi="Arial"/>
          <w:bCs/>
          <w:color w:val="000000"/>
          <w:sz w:val="24"/>
          <w:szCs w:val="24"/>
        </w:rPr>
        <w:t>:</w:t>
      </w:r>
    </w:p>
    <w:p w14:paraId="6257974C" w14:textId="36B50AC7" w:rsidR="001F6F1E" w:rsidRPr="00911AB9" w:rsidRDefault="00EA6618" w:rsidP="00BF369B">
      <w:pPr>
        <w:pStyle w:val="ListParagraph"/>
        <w:numPr>
          <w:ilvl w:val="0"/>
          <w:numId w:val="20"/>
        </w:numPr>
        <w:spacing w:line="480" w:lineRule="auto"/>
        <w:jc w:val="both"/>
        <w:rPr>
          <w:rStyle w:val="fontstyle01"/>
          <w:rFonts w:ascii="Arial" w:hAnsi="Arial" w:cs="Arial"/>
          <w:sz w:val="24"/>
          <w:szCs w:val="24"/>
        </w:rPr>
      </w:pPr>
      <w:proofErr w:type="spellStart"/>
      <w:r w:rsidRPr="00911AB9">
        <w:rPr>
          <w:rStyle w:val="fontstyle01"/>
          <w:rFonts w:ascii="Arial" w:hAnsi="Arial" w:cs="Arial"/>
          <w:sz w:val="24"/>
          <w:szCs w:val="24"/>
        </w:rPr>
        <w:t>Kepemimpinan</w:t>
      </w:r>
      <w:proofErr w:type="spellEnd"/>
      <w:r w:rsidRPr="00911AB9">
        <w:rPr>
          <w:rStyle w:val="fontstyle01"/>
          <w:rFonts w:ascii="Arial" w:hAnsi="Arial" w:cs="Arial"/>
          <w:sz w:val="24"/>
          <w:szCs w:val="24"/>
        </w:rPr>
        <w:t xml:space="preserve"> pada </w:t>
      </w:r>
      <w:proofErr w:type="spellStart"/>
      <w:r w:rsidRPr="00911AB9">
        <w:rPr>
          <w:rStyle w:val="fontstyle01"/>
          <w:rFonts w:ascii="Arial" w:hAnsi="Arial" w:cs="Arial"/>
          <w:sz w:val="24"/>
          <w:szCs w:val="24"/>
        </w:rPr>
        <w:t>Industri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Keramik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lantai</w:t>
      </w:r>
      <w:proofErr w:type="spellEnd"/>
      <w:r w:rsidRPr="00911AB9">
        <w:rPr>
          <w:rStyle w:val="fontstyle01"/>
          <w:rFonts w:ascii="Arial" w:hAnsi="Arial" w:cs="Arial"/>
          <w:sz w:val="24"/>
          <w:szCs w:val="24"/>
        </w:rPr>
        <w:t xml:space="preserve"> yang </w:t>
      </w:r>
      <w:proofErr w:type="spellStart"/>
      <w:r w:rsidRPr="00911AB9">
        <w:rPr>
          <w:rStyle w:val="fontstyle01"/>
          <w:rFonts w:ascii="Arial" w:hAnsi="Arial" w:cs="Arial"/>
          <w:sz w:val="24"/>
          <w:szCs w:val="24"/>
        </w:rPr>
        <w:t>terdaftar</w:t>
      </w:r>
      <w:proofErr w:type="spellEnd"/>
      <w:r w:rsidRPr="00911AB9">
        <w:rPr>
          <w:rStyle w:val="fontstyle01"/>
          <w:rFonts w:ascii="Arial" w:hAnsi="Arial" w:cs="Arial"/>
          <w:sz w:val="24"/>
          <w:szCs w:val="24"/>
        </w:rPr>
        <w:t xml:space="preserve"> di Bursa </w:t>
      </w:r>
      <w:proofErr w:type="spellStart"/>
      <w:r w:rsidRPr="00911AB9">
        <w:rPr>
          <w:rStyle w:val="fontstyle01"/>
          <w:rFonts w:ascii="Arial" w:hAnsi="Arial" w:cs="Arial"/>
          <w:sz w:val="24"/>
          <w:szCs w:val="24"/>
        </w:rPr>
        <w:t>Efek</w:t>
      </w:r>
      <w:proofErr w:type="spellEnd"/>
      <w:r w:rsidRPr="00911AB9">
        <w:rPr>
          <w:rStyle w:val="fontstyle01"/>
          <w:rFonts w:ascii="Arial" w:hAnsi="Arial" w:cs="Arial"/>
          <w:sz w:val="24"/>
          <w:szCs w:val="24"/>
        </w:rPr>
        <w:t xml:space="preserve"> Indonesia </w:t>
      </w:r>
      <w:proofErr w:type="spellStart"/>
      <w:r w:rsidRPr="00911AB9">
        <w:rPr>
          <w:rStyle w:val="fontstyle01"/>
          <w:rFonts w:ascii="Arial" w:hAnsi="Arial" w:cs="Arial"/>
          <w:sz w:val="24"/>
          <w:szCs w:val="24"/>
        </w:rPr>
        <w:t>perlu</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tetap</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diupayakan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untuk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ditingkatkan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menjadi</w:t>
      </w:r>
      <w:proofErr w:type="spellEnd"/>
      <w:r w:rsidRPr="00911AB9">
        <w:rPr>
          <w:rStyle w:val="fontstyle01"/>
          <w:rFonts w:ascii="Arial" w:hAnsi="Arial" w:cs="Arial"/>
          <w:sz w:val="24"/>
          <w:szCs w:val="24"/>
        </w:rPr>
        <w:t xml:space="preserve"> sangat </w:t>
      </w:r>
      <w:proofErr w:type="spellStart"/>
      <w:r w:rsidRPr="00911AB9">
        <w:rPr>
          <w:rStyle w:val="fontstyle01"/>
          <w:rFonts w:ascii="Arial" w:hAnsi="Arial" w:cs="Arial"/>
          <w:sz w:val="24"/>
          <w:szCs w:val="24"/>
        </w:rPr>
        <w:t>baik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terutama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dalam</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hal</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pemimpin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memberi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motivasi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kepada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bawahannya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untuk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selalu</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bekerja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mencapai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visi</w:t>
      </w:r>
      <w:proofErr w:type="spellEnd"/>
      <w:r w:rsidRPr="00911AB9">
        <w:rPr>
          <w:rStyle w:val="fontstyle01"/>
          <w:rFonts w:ascii="Arial" w:hAnsi="Arial" w:cs="Arial"/>
          <w:sz w:val="24"/>
          <w:szCs w:val="24"/>
        </w:rPr>
        <w:t xml:space="preserve"> dan </w:t>
      </w:r>
      <w:proofErr w:type="spellStart"/>
      <w:r w:rsidRPr="00911AB9">
        <w:rPr>
          <w:rStyle w:val="fontstyle01"/>
          <w:rFonts w:ascii="Arial" w:hAnsi="Arial" w:cs="Arial"/>
          <w:sz w:val="24"/>
          <w:szCs w:val="24"/>
        </w:rPr>
        <w:t>misi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perusahaan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dengan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berorientasi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kepada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kepuasan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pelanggan</w:t>
      </w:r>
      <w:proofErr w:type="spellEnd"/>
      <w:r w:rsidRPr="00911AB9">
        <w:rPr>
          <w:rStyle w:val="fontstyle01"/>
          <w:rFonts w:ascii="Arial" w:hAnsi="Arial" w:cs="Arial"/>
          <w:sz w:val="24"/>
          <w:szCs w:val="24"/>
        </w:rPr>
        <w:t>.</w:t>
      </w:r>
    </w:p>
    <w:p w14:paraId="5ACE2623" w14:textId="457A9CC0" w:rsidR="00EA6618" w:rsidRPr="00911AB9" w:rsidRDefault="00EA6618" w:rsidP="00BF369B">
      <w:pPr>
        <w:pStyle w:val="ListParagraph"/>
        <w:numPr>
          <w:ilvl w:val="0"/>
          <w:numId w:val="20"/>
        </w:numPr>
        <w:spacing w:line="480" w:lineRule="auto"/>
        <w:jc w:val="both"/>
        <w:rPr>
          <w:rStyle w:val="fontstyle01"/>
          <w:rFonts w:ascii="Arial" w:hAnsi="Arial" w:cs="Arial"/>
          <w:sz w:val="24"/>
          <w:szCs w:val="24"/>
        </w:rPr>
      </w:pPr>
      <w:proofErr w:type="spellStart"/>
      <w:r w:rsidRPr="00911AB9">
        <w:rPr>
          <w:rStyle w:val="fontstyle01"/>
          <w:rFonts w:ascii="Arial" w:hAnsi="Arial" w:cs="Arial"/>
          <w:sz w:val="24"/>
          <w:szCs w:val="24"/>
        </w:rPr>
        <w:t>Kompetensi</w:t>
      </w:r>
      <w:proofErr w:type="spellEnd"/>
      <w:r w:rsidRPr="00911AB9">
        <w:rPr>
          <w:rStyle w:val="fontstyle01"/>
          <w:rFonts w:ascii="Arial" w:hAnsi="Arial" w:cs="Arial"/>
          <w:sz w:val="24"/>
          <w:szCs w:val="24"/>
        </w:rPr>
        <w:t xml:space="preserve"> Teknis pada </w:t>
      </w:r>
      <w:proofErr w:type="spellStart"/>
      <w:r w:rsidRPr="00911AB9">
        <w:rPr>
          <w:rStyle w:val="fontstyle01"/>
          <w:rFonts w:ascii="Arial" w:hAnsi="Arial" w:cs="Arial"/>
          <w:sz w:val="24"/>
          <w:szCs w:val="24"/>
        </w:rPr>
        <w:t>Industri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Keramik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lantai</w:t>
      </w:r>
      <w:proofErr w:type="spellEnd"/>
      <w:r w:rsidRPr="00911AB9">
        <w:rPr>
          <w:rStyle w:val="fontstyle01"/>
          <w:rFonts w:ascii="Arial" w:hAnsi="Arial" w:cs="Arial"/>
          <w:sz w:val="24"/>
          <w:szCs w:val="24"/>
        </w:rPr>
        <w:t xml:space="preserve"> yang </w:t>
      </w:r>
      <w:proofErr w:type="spellStart"/>
      <w:r w:rsidRPr="00911AB9">
        <w:rPr>
          <w:rStyle w:val="fontstyle01"/>
          <w:rFonts w:ascii="Arial" w:hAnsi="Arial" w:cs="Arial"/>
          <w:sz w:val="24"/>
          <w:szCs w:val="24"/>
        </w:rPr>
        <w:t>terdaftar</w:t>
      </w:r>
      <w:proofErr w:type="spellEnd"/>
      <w:r w:rsidRPr="00911AB9">
        <w:rPr>
          <w:rStyle w:val="fontstyle01"/>
          <w:rFonts w:ascii="Arial" w:hAnsi="Arial" w:cs="Arial"/>
          <w:sz w:val="24"/>
          <w:szCs w:val="24"/>
        </w:rPr>
        <w:t xml:space="preserve"> di Bursa </w:t>
      </w:r>
      <w:proofErr w:type="spellStart"/>
      <w:r w:rsidRPr="00911AB9">
        <w:rPr>
          <w:rStyle w:val="fontstyle01"/>
          <w:rFonts w:ascii="Arial" w:hAnsi="Arial" w:cs="Arial"/>
          <w:sz w:val="24"/>
          <w:szCs w:val="24"/>
        </w:rPr>
        <w:t>Efek</w:t>
      </w:r>
      <w:proofErr w:type="spellEnd"/>
      <w:r w:rsidRPr="00911AB9">
        <w:rPr>
          <w:rStyle w:val="fontstyle01"/>
          <w:rFonts w:ascii="Arial" w:hAnsi="Arial" w:cs="Arial"/>
          <w:sz w:val="24"/>
          <w:szCs w:val="24"/>
        </w:rPr>
        <w:t xml:space="preserve"> Indonesia </w:t>
      </w:r>
      <w:proofErr w:type="spellStart"/>
      <w:r w:rsidRPr="00911AB9">
        <w:rPr>
          <w:rStyle w:val="fontstyle01"/>
          <w:rFonts w:ascii="Arial" w:hAnsi="Arial" w:cs="Arial"/>
          <w:sz w:val="24"/>
          <w:szCs w:val="24"/>
        </w:rPr>
        <w:t>perlu</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tetap</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diupayakan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untuk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ditingkatkan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menjadi</w:t>
      </w:r>
      <w:proofErr w:type="spellEnd"/>
      <w:r w:rsidRPr="00911AB9">
        <w:rPr>
          <w:rStyle w:val="fontstyle01"/>
          <w:rFonts w:ascii="Arial" w:hAnsi="Arial" w:cs="Arial"/>
          <w:sz w:val="24"/>
          <w:szCs w:val="24"/>
        </w:rPr>
        <w:t xml:space="preserve"> </w:t>
      </w:r>
      <w:r w:rsidR="0090132C" w:rsidRPr="00911AB9">
        <w:rPr>
          <w:rStyle w:val="fontstyle01"/>
          <w:rFonts w:ascii="Arial" w:hAnsi="Arial" w:cs="Arial"/>
          <w:sz w:val="24"/>
          <w:szCs w:val="24"/>
        </w:rPr>
        <w:t xml:space="preserve">sangat </w:t>
      </w:r>
      <w:proofErr w:type="spellStart"/>
      <w:r w:rsidRPr="00911AB9">
        <w:rPr>
          <w:rStyle w:val="fontstyle01"/>
          <w:rFonts w:ascii="Arial" w:hAnsi="Arial" w:cs="Arial"/>
          <w:sz w:val="24"/>
          <w:szCs w:val="24"/>
        </w:rPr>
        <w:t>baik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terutama</w:t>
      </w:r>
      <w:proofErr w:type="spellEnd"/>
      <w:r w:rsidRPr="00911AB9">
        <w:rPr>
          <w:rStyle w:val="fontstyle01"/>
          <w:rFonts w:ascii="Arial" w:hAnsi="Arial" w:cs="Arial"/>
          <w:sz w:val="24"/>
          <w:szCs w:val="24"/>
        </w:rPr>
        <w:t xml:space="preserve"> pada </w:t>
      </w:r>
      <w:proofErr w:type="spellStart"/>
      <w:r w:rsidRPr="00911AB9">
        <w:rPr>
          <w:rStyle w:val="fontstyle01"/>
          <w:rFonts w:ascii="Arial" w:hAnsi="Arial" w:cs="Arial"/>
          <w:sz w:val="24"/>
          <w:szCs w:val="24"/>
        </w:rPr>
        <w:t>sikap</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pegawainya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untuk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meningkatkan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lastRenderedPageBreak/>
        <w:t>sikap</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kesopanan</w:t>
      </w:r>
      <w:proofErr w:type="spellEnd"/>
      <w:r w:rsidRPr="00911AB9">
        <w:rPr>
          <w:rStyle w:val="fontstyle01"/>
          <w:rFonts w:ascii="Arial" w:hAnsi="Arial" w:cs="Arial"/>
          <w:sz w:val="24"/>
          <w:szCs w:val="24"/>
        </w:rPr>
        <w:t xml:space="preserve"> dan </w:t>
      </w:r>
      <w:proofErr w:type="spellStart"/>
      <w:proofErr w:type="gramStart"/>
      <w:r w:rsidRPr="00911AB9">
        <w:rPr>
          <w:rStyle w:val="fontstyle01"/>
          <w:rFonts w:ascii="Arial" w:hAnsi="Arial" w:cs="Arial"/>
          <w:sz w:val="24"/>
          <w:szCs w:val="24"/>
        </w:rPr>
        <w:t>ramah</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dalam</w:t>
      </w:r>
      <w:proofErr w:type="spellEnd"/>
      <w:proofErr w:type="gram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bekerja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memiliki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inisiatif</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untuk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melakukan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perbaikan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terus</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menerus</w:t>
      </w:r>
      <w:proofErr w:type="spellEnd"/>
      <w:r w:rsidRPr="00911AB9">
        <w:rPr>
          <w:rStyle w:val="fontstyle01"/>
          <w:rFonts w:ascii="Arial" w:hAnsi="Arial" w:cs="Arial"/>
          <w:sz w:val="24"/>
          <w:szCs w:val="24"/>
        </w:rPr>
        <w:t>,</w:t>
      </w:r>
    </w:p>
    <w:p w14:paraId="0A8B2D41" w14:textId="79D43C21" w:rsidR="00EA6618" w:rsidRPr="00911AB9" w:rsidRDefault="00EA6618" w:rsidP="00BF369B">
      <w:pPr>
        <w:pStyle w:val="ListParagraph"/>
        <w:numPr>
          <w:ilvl w:val="0"/>
          <w:numId w:val="20"/>
        </w:numPr>
        <w:spacing w:line="480" w:lineRule="auto"/>
        <w:jc w:val="both"/>
        <w:rPr>
          <w:rStyle w:val="fontstyle01"/>
          <w:rFonts w:ascii="Arial" w:hAnsi="Arial" w:cs="Arial"/>
          <w:sz w:val="24"/>
          <w:szCs w:val="24"/>
        </w:rPr>
      </w:pPr>
      <w:proofErr w:type="spellStart"/>
      <w:r w:rsidRPr="00911AB9">
        <w:rPr>
          <w:rStyle w:val="fontstyle01"/>
          <w:rFonts w:ascii="Arial" w:hAnsi="Arial" w:cs="Arial"/>
          <w:sz w:val="24"/>
          <w:szCs w:val="24"/>
        </w:rPr>
        <w:t>Budaya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Organisasi</w:t>
      </w:r>
      <w:proofErr w:type="spellEnd"/>
      <w:r w:rsidRPr="00911AB9">
        <w:rPr>
          <w:rStyle w:val="fontstyle01"/>
          <w:rFonts w:ascii="Arial" w:hAnsi="Arial" w:cs="Arial"/>
          <w:sz w:val="24"/>
          <w:szCs w:val="24"/>
        </w:rPr>
        <w:t xml:space="preserve"> pada </w:t>
      </w:r>
      <w:proofErr w:type="spellStart"/>
      <w:r w:rsidRPr="00911AB9">
        <w:rPr>
          <w:rStyle w:val="fontstyle01"/>
          <w:rFonts w:ascii="Arial" w:hAnsi="Arial" w:cs="Arial"/>
          <w:sz w:val="24"/>
          <w:szCs w:val="24"/>
        </w:rPr>
        <w:t>Industri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Keramik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lantai</w:t>
      </w:r>
      <w:proofErr w:type="spellEnd"/>
      <w:r w:rsidRPr="00911AB9">
        <w:rPr>
          <w:rStyle w:val="fontstyle01"/>
          <w:rFonts w:ascii="Arial" w:hAnsi="Arial" w:cs="Arial"/>
          <w:sz w:val="24"/>
          <w:szCs w:val="24"/>
        </w:rPr>
        <w:t xml:space="preserve"> yang </w:t>
      </w:r>
      <w:proofErr w:type="spellStart"/>
      <w:r w:rsidRPr="00911AB9">
        <w:rPr>
          <w:rStyle w:val="fontstyle01"/>
          <w:rFonts w:ascii="Arial" w:hAnsi="Arial" w:cs="Arial"/>
          <w:sz w:val="24"/>
          <w:szCs w:val="24"/>
        </w:rPr>
        <w:t>terdaftar</w:t>
      </w:r>
      <w:proofErr w:type="spellEnd"/>
      <w:r w:rsidRPr="00911AB9">
        <w:rPr>
          <w:rStyle w:val="fontstyle01"/>
          <w:rFonts w:ascii="Arial" w:hAnsi="Arial" w:cs="Arial"/>
          <w:sz w:val="24"/>
          <w:szCs w:val="24"/>
        </w:rPr>
        <w:t xml:space="preserve"> di Bursa </w:t>
      </w:r>
      <w:proofErr w:type="spellStart"/>
      <w:r w:rsidRPr="00911AB9">
        <w:rPr>
          <w:rStyle w:val="fontstyle01"/>
          <w:rFonts w:ascii="Arial" w:hAnsi="Arial" w:cs="Arial"/>
          <w:sz w:val="24"/>
          <w:szCs w:val="24"/>
        </w:rPr>
        <w:t>Efek</w:t>
      </w:r>
      <w:proofErr w:type="spellEnd"/>
      <w:r w:rsidRPr="00911AB9">
        <w:rPr>
          <w:rStyle w:val="fontstyle01"/>
          <w:rFonts w:ascii="Arial" w:hAnsi="Arial" w:cs="Arial"/>
          <w:sz w:val="24"/>
          <w:szCs w:val="24"/>
        </w:rPr>
        <w:t xml:space="preserve"> Indonesia </w:t>
      </w:r>
      <w:proofErr w:type="spellStart"/>
      <w:r w:rsidRPr="00911AB9">
        <w:rPr>
          <w:rStyle w:val="fontstyle01"/>
          <w:rFonts w:ascii="Arial" w:hAnsi="Arial" w:cs="Arial"/>
          <w:sz w:val="24"/>
          <w:szCs w:val="24"/>
        </w:rPr>
        <w:t>perlu</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ditingkatkan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w:t>
      </w:r>
      <w:r w:rsidR="00BF369B">
        <w:rPr>
          <w:rStyle w:val="fontstyle01"/>
          <w:rFonts w:ascii="Arial" w:hAnsi="Arial" w:cs="Arial"/>
          <w:sz w:val="24"/>
          <w:szCs w:val="24"/>
        </w:rPr>
        <w:t>njadi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baik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terutama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dalam</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sikap</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agresif</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dengan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cara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mendorong</w:t>
      </w:r>
      <w:proofErr w:type="spellEnd"/>
      <w:r w:rsidRPr="00911AB9">
        <w:rPr>
          <w:rStyle w:val="fontstyle01"/>
          <w:rFonts w:ascii="Arial" w:hAnsi="Arial" w:cs="Arial"/>
          <w:sz w:val="24"/>
          <w:szCs w:val="24"/>
        </w:rPr>
        <w:t xml:space="preserve"> dan </w:t>
      </w:r>
      <w:proofErr w:type="spellStart"/>
      <w:r w:rsidRPr="00911AB9">
        <w:rPr>
          <w:rStyle w:val="fontstyle01"/>
          <w:rFonts w:ascii="Arial" w:hAnsi="Arial" w:cs="Arial"/>
          <w:sz w:val="24"/>
          <w:szCs w:val="24"/>
        </w:rPr>
        <w:t>membangkitkan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karyawan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untuk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bekerja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dengan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keras</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untuk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mencapai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tujuan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perusahaan</w:t>
      </w:r>
      <w:proofErr w:type="spellEnd"/>
      <w:r w:rsidRPr="00911AB9">
        <w:rPr>
          <w:rStyle w:val="fontstyle01"/>
          <w:rFonts w:ascii="Arial" w:hAnsi="Arial" w:cs="Arial"/>
          <w:sz w:val="24"/>
          <w:szCs w:val="24"/>
        </w:rPr>
        <w:t>.</w:t>
      </w:r>
    </w:p>
    <w:p w14:paraId="747415E2" w14:textId="779196B5" w:rsidR="00EA6618" w:rsidRPr="00911AB9" w:rsidRDefault="00EA6618" w:rsidP="00BF369B">
      <w:pPr>
        <w:pStyle w:val="ListParagraph"/>
        <w:numPr>
          <w:ilvl w:val="0"/>
          <w:numId w:val="20"/>
        </w:numPr>
        <w:spacing w:after="0" w:line="480" w:lineRule="auto"/>
        <w:jc w:val="both"/>
        <w:rPr>
          <w:rStyle w:val="fontstyle01"/>
          <w:rFonts w:ascii="Arial" w:hAnsi="Arial" w:cs="Arial"/>
          <w:sz w:val="24"/>
          <w:szCs w:val="24"/>
        </w:rPr>
      </w:pPr>
      <w:proofErr w:type="spellStart"/>
      <w:r w:rsidRPr="00911AB9">
        <w:rPr>
          <w:rStyle w:val="fontstyle01"/>
          <w:rFonts w:ascii="Arial" w:hAnsi="Arial" w:cs="Arial"/>
          <w:sz w:val="24"/>
          <w:szCs w:val="24"/>
        </w:rPr>
        <w:t>Penerapan</w:t>
      </w:r>
      <w:proofErr w:type="spellEnd"/>
      <w:r w:rsidRPr="00911AB9">
        <w:rPr>
          <w:rStyle w:val="fontstyle01"/>
          <w:rFonts w:ascii="Arial" w:hAnsi="Arial" w:cs="Arial"/>
          <w:sz w:val="24"/>
          <w:szCs w:val="24"/>
        </w:rPr>
        <w:t xml:space="preserve"> </w:t>
      </w:r>
      <w:r w:rsidRPr="00911AB9">
        <w:rPr>
          <w:rStyle w:val="fontstyle21"/>
          <w:rFonts w:ascii="Arial" w:hAnsi="Arial" w:cs="Arial"/>
        </w:rPr>
        <w:t xml:space="preserve">Total Quality Management </w:t>
      </w:r>
      <w:r w:rsidRPr="00911AB9">
        <w:rPr>
          <w:rStyle w:val="fontstyle01"/>
          <w:rFonts w:ascii="Arial" w:hAnsi="Arial" w:cs="Arial"/>
          <w:sz w:val="24"/>
          <w:szCs w:val="24"/>
        </w:rPr>
        <w:t xml:space="preserve">pada </w:t>
      </w:r>
      <w:proofErr w:type="spellStart"/>
      <w:r w:rsidRPr="00911AB9">
        <w:rPr>
          <w:rStyle w:val="fontstyle01"/>
          <w:rFonts w:ascii="Arial" w:hAnsi="Arial" w:cs="Arial"/>
          <w:sz w:val="24"/>
          <w:szCs w:val="24"/>
        </w:rPr>
        <w:t>Industri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Keramik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lantai</w:t>
      </w:r>
      <w:proofErr w:type="spellEnd"/>
      <w:r w:rsidRPr="00911AB9">
        <w:rPr>
          <w:rStyle w:val="fontstyle01"/>
          <w:rFonts w:ascii="Arial" w:hAnsi="Arial" w:cs="Arial"/>
          <w:sz w:val="24"/>
          <w:szCs w:val="24"/>
        </w:rPr>
        <w:t xml:space="preserve"> yang </w:t>
      </w:r>
      <w:proofErr w:type="spellStart"/>
      <w:r w:rsidRPr="00911AB9">
        <w:rPr>
          <w:rStyle w:val="fontstyle01"/>
          <w:rFonts w:ascii="Arial" w:hAnsi="Arial" w:cs="Arial"/>
          <w:sz w:val="24"/>
          <w:szCs w:val="24"/>
        </w:rPr>
        <w:t>terdaftar</w:t>
      </w:r>
      <w:proofErr w:type="spellEnd"/>
      <w:r w:rsidRPr="00911AB9">
        <w:rPr>
          <w:rStyle w:val="fontstyle01"/>
          <w:rFonts w:ascii="Arial" w:hAnsi="Arial" w:cs="Arial"/>
          <w:sz w:val="24"/>
          <w:szCs w:val="24"/>
        </w:rPr>
        <w:t xml:space="preserve"> di Bursa </w:t>
      </w:r>
      <w:proofErr w:type="spellStart"/>
      <w:r w:rsidRPr="00911AB9">
        <w:rPr>
          <w:rStyle w:val="fontstyle01"/>
          <w:rFonts w:ascii="Arial" w:hAnsi="Arial" w:cs="Arial"/>
          <w:sz w:val="24"/>
          <w:szCs w:val="24"/>
        </w:rPr>
        <w:t>Efek</w:t>
      </w:r>
      <w:proofErr w:type="spellEnd"/>
      <w:r w:rsidRPr="00911AB9">
        <w:rPr>
          <w:rStyle w:val="fontstyle01"/>
          <w:rFonts w:ascii="Arial" w:hAnsi="Arial" w:cs="Arial"/>
          <w:sz w:val="24"/>
          <w:szCs w:val="24"/>
        </w:rPr>
        <w:t xml:space="preserve"> Indonesia, </w:t>
      </w:r>
      <w:proofErr w:type="spellStart"/>
      <w:r w:rsidRPr="00911AB9">
        <w:rPr>
          <w:rStyle w:val="fontstyle01"/>
          <w:rFonts w:ascii="Arial" w:hAnsi="Arial" w:cs="Arial"/>
          <w:sz w:val="24"/>
          <w:szCs w:val="24"/>
        </w:rPr>
        <w:t>perlu</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peningkatan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dalam</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aspek</w:t>
      </w:r>
      <w:proofErr w:type="spellEnd"/>
      <w:r w:rsidRPr="00911AB9">
        <w:rPr>
          <w:rStyle w:val="fontstyle01"/>
          <w:rFonts w:ascii="Arial" w:hAnsi="Arial" w:cs="Arial"/>
          <w:sz w:val="24"/>
          <w:szCs w:val="24"/>
        </w:rPr>
        <w:t xml:space="preserve"> </w:t>
      </w:r>
      <w:bookmarkStart w:id="11" w:name="_Hlk103119587"/>
      <w:r w:rsidRPr="00911AB9">
        <w:rPr>
          <w:rFonts w:ascii="Arial" w:hAnsi="Arial" w:cs="Arial"/>
          <w:i/>
          <w:iCs/>
          <w:sz w:val="24"/>
          <w:szCs w:val="24"/>
        </w:rPr>
        <w:t>Customer Satisfaction &amp; Relationship</w:t>
      </w:r>
      <w:bookmarkEnd w:id="11"/>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terutama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dalam</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hal</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cepat</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tanggap</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terhadap</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keinginan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pelanggan</w:t>
      </w:r>
      <w:proofErr w:type="spellEnd"/>
      <w:r w:rsidRPr="00911AB9">
        <w:rPr>
          <w:rStyle w:val="fontstyle01"/>
          <w:rFonts w:ascii="Arial" w:hAnsi="Arial" w:cs="Arial"/>
          <w:sz w:val="24"/>
          <w:szCs w:val="24"/>
        </w:rPr>
        <w:t xml:space="preserve"> yang </w:t>
      </w:r>
      <w:proofErr w:type="spellStart"/>
      <w:r w:rsidRPr="00911AB9">
        <w:rPr>
          <w:rStyle w:val="fontstyle01"/>
          <w:rFonts w:ascii="Arial" w:hAnsi="Arial" w:cs="Arial"/>
          <w:sz w:val="24"/>
          <w:szCs w:val="24"/>
        </w:rPr>
        <w:t>selalu</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berubah</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serta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meningkatkan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kualitas</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kerja</w:t>
      </w:r>
      <w:proofErr w:type="spellEnd"/>
      <w:r w:rsidRPr="00911AB9">
        <w:rPr>
          <w:rStyle w:val="fontstyle01"/>
          <w:rFonts w:ascii="Arial" w:hAnsi="Arial" w:cs="Arial"/>
          <w:sz w:val="24"/>
          <w:szCs w:val="24"/>
        </w:rPr>
        <w:t xml:space="preserve"> dan </w:t>
      </w:r>
      <w:proofErr w:type="spellStart"/>
      <w:r w:rsidRPr="00911AB9">
        <w:rPr>
          <w:rStyle w:val="fontstyle01"/>
          <w:rFonts w:ascii="Arial" w:hAnsi="Arial" w:cs="Arial"/>
          <w:sz w:val="24"/>
          <w:szCs w:val="24"/>
        </w:rPr>
        <w:t>kinerjanya</w:t>
      </w:r>
      <w:proofErr w:type="spellEnd"/>
      <w:r w:rsidR="00911AB9">
        <w:rPr>
          <w:rStyle w:val="fontstyle01"/>
          <w:rFonts w:ascii="Arial" w:hAnsi="Arial" w:cs="Arial"/>
          <w:sz w:val="24"/>
          <w:szCs w:val="24"/>
        </w:rPr>
        <w:t>.</w:t>
      </w:r>
      <w:r w:rsidRPr="00911AB9">
        <w:rPr>
          <w:rStyle w:val="fontstyle01"/>
          <w:rFonts w:ascii="Arial" w:hAnsi="Arial" w:cs="Arial"/>
          <w:sz w:val="24"/>
          <w:szCs w:val="24"/>
        </w:rPr>
        <w:t xml:space="preserve"> </w:t>
      </w:r>
    </w:p>
    <w:p w14:paraId="7AC82DFD" w14:textId="5B161608" w:rsidR="0090132C" w:rsidRPr="00911AB9" w:rsidRDefault="0090132C" w:rsidP="00BF369B">
      <w:pPr>
        <w:pStyle w:val="ListParagraph"/>
        <w:numPr>
          <w:ilvl w:val="0"/>
          <w:numId w:val="20"/>
        </w:numPr>
        <w:spacing w:after="0" w:line="480" w:lineRule="auto"/>
        <w:jc w:val="both"/>
        <w:rPr>
          <w:rStyle w:val="fontstyle01"/>
          <w:rFonts w:ascii="Arial" w:hAnsi="Arial" w:cs="Arial"/>
          <w:sz w:val="24"/>
          <w:szCs w:val="24"/>
        </w:rPr>
      </w:pPr>
      <w:r w:rsidRPr="00911AB9">
        <w:rPr>
          <w:rStyle w:val="fontstyle01"/>
          <w:rFonts w:ascii="Arial" w:hAnsi="Arial" w:cs="Arial"/>
          <w:sz w:val="24"/>
          <w:szCs w:val="24"/>
        </w:rPr>
        <w:t xml:space="preserve">Kinerja </w:t>
      </w:r>
      <w:proofErr w:type="spellStart"/>
      <w:r w:rsidRPr="00911AB9">
        <w:rPr>
          <w:rStyle w:val="fontstyle01"/>
          <w:rFonts w:ascii="Arial" w:hAnsi="Arial" w:cs="Arial"/>
          <w:sz w:val="24"/>
          <w:szCs w:val="24"/>
        </w:rPr>
        <w:t>Operasional</w:t>
      </w:r>
      <w:proofErr w:type="spellEnd"/>
      <w:r w:rsidRPr="00911AB9">
        <w:rPr>
          <w:rStyle w:val="fontstyle01"/>
          <w:rFonts w:ascii="Arial" w:hAnsi="Arial" w:cs="Arial"/>
          <w:sz w:val="24"/>
          <w:szCs w:val="24"/>
        </w:rPr>
        <w:t xml:space="preserve"> pada </w:t>
      </w:r>
      <w:proofErr w:type="spellStart"/>
      <w:r w:rsidRPr="00911AB9">
        <w:rPr>
          <w:rStyle w:val="fontstyle01"/>
          <w:rFonts w:ascii="Arial" w:hAnsi="Arial" w:cs="Arial"/>
          <w:sz w:val="24"/>
          <w:szCs w:val="24"/>
        </w:rPr>
        <w:t>Industri</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Keramik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lantai</w:t>
      </w:r>
      <w:proofErr w:type="spellEnd"/>
      <w:r w:rsidRPr="00911AB9">
        <w:rPr>
          <w:rStyle w:val="fontstyle01"/>
          <w:rFonts w:ascii="Arial" w:hAnsi="Arial" w:cs="Arial"/>
          <w:sz w:val="24"/>
          <w:szCs w:val="24"/>
        </w:rPr>
        <w:t xml:space="preserve"> yang </w:t>
      </w:r>
      <w:proofErr w:type="spellStart"/>
      <w:r w:rsidRPr="00911AB9">
        <w:rPr>
          <w:rStyle w:val="fontstyle01"/>
          <w:rFonts w:ascii="Arial" w:hAnsi="Arial" w:cs="Arial"/>
          <w:sz w:val="24"/>
          <w:szCs w:val="24"/>
        </w:rPr>
        <w:t>terdaftar</w:t>
      </w:r>
      <w:proofErr w:type="spellEnd"/>
      <w:r w:rsidRPr="00911AB9">
        <w:rPr>
          <w:rStyle w:val="fontstyle01"/>
          <w:rFonts w:ascii="Arial" w:hAnsi="Arial" w:cs="Arial"/>
          <w:sz w:val="24"/>
          <w:szCs w:val="24"/>
        </w:rPr>
        <w:t xml:space="preserve"> di BEI </w:t>
      </w:r>
      <w:proofErr w:type="spellStart"/>
      <w:r w:rsidRPr="00911AB9">
        <w:rPr>
          <w:rStyle w:val="fontstyle01"/>
          <w:rFonts w:ascii="Arial" w:hAnsi="Arial" w:cs="Arial"/>
          <w:sz w:val="24"/>
          <w:szCs w:val="24"/>
        </w:rPr>
        <w:t>perlu</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adanya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peningkatan</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dalam</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aspek</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biaya</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kualitas</w:t>
      </w:r>
      <w:proofErr w:type="spellEnd"/>
      <w:r w:rsidRPr="00911AB9">
        <w:rPr>
          <w:rStyle w:val="fontstyle01"/>
          <w:rFonts w:ascii="Arial" w:hAnsi="Arial" w:cs="Arial"/>
          <w:sz w:val="24"/>
          <w:szCs w:val="24"/>
        </w:rPr>
        <w:t xml:space="preserve">, </w:t>
      </w:r>
      <w:proofErr w:type="spellStart"/>
      <w:r w:rsidRPr="00911AB9">
        <w:rPr>
          <w:rStyle w:val="fontstyle01"/>
          <w:rFonts w:ascii="Arial" w:hAnsi="Arial" w:cs="Arial"/>
          <w:sz w:val="24"/>
          <w:szCs w:val="24"/>
        </w:rPr>
        <w:t>terutama</w:t>
      </w:r>
      <w:proofErr w:type="spellEnd"/>
      <w:r w:rsidRPr="00911AB9">
        <w:rPr>
          <w:rStyle w:val="fontstyle01"/>
          <w:rFonts w:ascii="Arial" w:hAnsi="Arial" w:cs="Arial"/>
          <w:sz w:val="24"/>
          <w:szCs w:val="24"/>
        </w:rPr>
        <w:t xml:space="preserve"> pada </w:t>
      </w:r>
      <w:bookmarkStart w:id="12" w:name="_Hlk103119916"/>
      <w:proofErr w:type="spellStart"/>
      <w:r w:rsidRPr="00911AB9">
        <w:rPr>
          <w:rFonts w:ascii="Arial" w:hAnsi="Arial" w:cs="Arial"/>
          <w:sz w:val="24"/>
          <w:szCs w:val="24"/>
        </w:rPr>
        <w:t>biaya</w:t>
      </w:r>
      <w:proofErr w:type="spellEnd"/>
      <w:r w:rsidRPr="00911AB9">
        <w:rPr>
          <w:rFonts w:ascii="Arial" w:hAnsi="Arial" w:cs="Arial"/>
          <w:sz w:val="24"/>
          <w:szCs w:val="24"/>
        </w:rPr>
        <w:t xml:space="preserve"> </w:t>
      </w:r>
      <w:proofErr w:type="spellStart"/>
      <w:r w:rsidRPr="00911AB9">
        <w:rPr>
          <w:rFonts w:ascii="Arial" w:hAnsi="Arial" w:cs="Arial"/>
          <w:sz w:val="24"/>
          <w:szCs w:val="24"/>
        </w:rPr>
        <w:t>untuk</w:t>
      </w:r>
      <w:proofErr w:type="spellEnd"/>
      <w:r w:rsidRPr="00911AB9">
        <w:rPr>
          <w:rFonts w:ascii="Arial" w:hAnsi="Arial" w:cs="Arial"/>
          <w:sz w:val="24"/>
          <w:szCs w:val="24"/>
        </w:rPr>
        <w:t xml:space="preserve"> </w:t>
      </w:r>
      <w:proofErr w:type="spellStart"/>
      <w:r w:rsidRPr="00911AB9">
        <w:rPr>
          <w:rFonts w:ascii="Arial" w:hAnsi="Arial" w:cs="Arial"/>
          <w:sz w:val="24"/>
          <w:szCs w:val="24"/>
        </w:rPr>
        <w:t>pencegahan</w:t>
      </w:r>
      <w:proofErr w:type="spellEnd"/>
      <w:r w:rsidRPr="00911AB9">
        <w:rPr>
          <w:rFonts w:ascii="Arial" w:hAnsi="Arial" w:cs="Arial"/>
          <w:sz w:val="24"/>
          <w:szCs w:val="24"/>
        </w:rPr>
        <w:t xml:space="preserve"> </w:t>
      </w:r>
      <w:proofErr w:type="spellStart"/>
      <w:r w:rsidRPr="00911AB9">
        <w:rPr>
          <w:rFonts w:ascii="Arial" w:hAnsi="Arial" w:cs="Arial"/>
          <w:sz w:val="24"/>
          <w:szCs w:val="24"/>
        </w:rPr>
        <w:t>terjadinya</w:t>
      </w:r>
      <w:proofErr w:type="spellEnd"/>
      <w:r w:rsidRPr="00911AB9">
        <w:rPr>
          <w:rFonts w:ascii="Arial" w:hAnsi="Arial" w:cs="Arial"/>
          <w:sz w:val="24"/>
          <w:szCs w:val="24"/>
        </w:rPr>
        <w:t xml:space="preserve"> </w:t>
      </w:r>
      <w:proofErr w:type="spellStart"/>
      <w:r w:rsidRPr="00911AB9">
        <w:rPr>
          <w:rFonts w:ascii="Arial" w:hAnsi="Arial" w:cs="Arial"/>
          <w:sz w:val="24"/>
          <w:szCs w:val="24"/>
        </w:rPr>
        <w:t>produk</w:t>
      </w:r>
      <w:proofErr w:type="spellEnd"/>
      <w:r w:rsidRPr="00911AB9">
        <w:rPr>
          <w:rFonts w:ascii="Arial" w:hAnsi="Arial" w:cs="Arial"/>
          <w:sz w:val="24"/>
          <w:szCs w:val="24"/>
        </w:rPr>
        <w:t xml:space="preserve"> </w:t>
      </w:r>
      <w:proofErr w:type="spellStart"/>
      <w:r w:rsidRPr="00911AB9">
        <w:rPr>
          <w:rFonts w:ascii="Arial" w:hAnsi="Arial" w:cs="Arial"/>
          <w:sz w:val="24"/>
          <w:szCs w:val="24"/>
        </w:rPr>
        <w:t>cacat</w:t>
      </w:r>
      <w:bookmarkEnd w:id="12"/>
      <w:proofErr w:type="spellEnd"/>
      <w:r w:rsidRPr="00911AB9">
        <w:rPr>
          <w:rStyle w:val="fontstyle01"/>
          <w:rFonts w:ascii="Arial" w:hAnsi="Arial" w:cs="Arial"/>
          <w:sz w:val="24"/>
          <w:szCs w:val="24"/>
        </w:rPr>
        <w:t xml:space="preserve">, dan </w:t>
      </w:r>
      <w:proofErr w:type="spellStart"/>
      <w:r w:rsidRPr="00911AB9">
        <w:rPr>
          <w:rFonts w:ascii="Arial" w:hAnsi="Arial" w:cs="Arial"/>
          <w:sz w:val="24"/>
          <w:szCs w:val="24"/>
        </w:rPr>
        <w:t>biaya</w:t>
      </w:r>
      <w:proofErr w:type="spellEnd"/>
      <w:r w:rsidRPr="00911AB9">
        <w:rPr>
          <w:rFonts w:ascii="Arial" w:hAnsi="Arial" w:cs="Arial"/>
          <w:sz w:val="24"/>
          <w:szCs w:val="24"/>
        </w:rPr>
        <w:t xml:space="preserve"> </w:t>
      </w:r>
      <w:proofErr w:type="spellStart"/>
      <w:r w:rsidRPr="00911AB9">
        <w:rPr>
          <w:rFonts w:ascii="Arial" w:hAnsi="Arial" w:cs="Arial"/>
          <w:sz w:val="24"/>
          <w:szCs w:val="24"/>
        </w:rPr>
        <w:t>untuk</w:t>
      </w:r>
      <w:proofErr w:type="spellEnd"/>
      <w:r w:rsidRPr="00911AB9">
        <w:rPr>
          <w:rFonts w:ascii="Arial" w:hAnsi="Arial" w:cs="Arial"/>
          <w:sz w:val="24"/>
          <w:szCs w:val="24"/>
        </w:rPr>
        <w:t xml:space="preserve"> </w:t>
      </w:r>
      <w:proofErr w:type="spellStart"/>
      <w:proofErr w:type="gramStart"/>
      <w:r w:rsidRPr="00911AB9">
        <w:rPr>
          <w:rFonts w:ascii="Arial" w:hAnsi="Arial" w:cs="Arial"/>
          <w:sz w:val="24"/>
          <w:szCs w:val="24"/>
        </w:rPr>
        <w:t>mengatasi</w:t>
      </w:r>
      <w:proofErr w:type="spellEnd"/>
      <w:r w:rsidRPr="00911AB9">
        <w:rPr>
          <w:rFonts w:ascii="Arial" w:hAnsi="Arial" w:cs="Arial"/>
          <w:sz w:val="24"/>
          <w:szCs w:val="24"/>
        </w:rPr>
        <w:t xml:space="preserve">  </w:t>
      </w:r>
      <w:proofErr w:type="spellStart"/>
      <w:r w:rsidRPr="00911AB9">
        <w:rPr>
          <w:rFonts w:ascii="Arial" w:hAnsi="Arial" w:cs="Arial"/>
          <w:sz w:val="24"/>
          <w:szCs w:val="24"/>
        </w:rPr>
        <w:t>kegagalan</w:t>
      </w:r>
      <w:proofErr w:type="spellEnd"/>
      <w:proofErr w:type="gramEnd"/>
      <w:r w:rsidRPr="00911AB9">
        <w:rPr>
          <w:rFonts w:ascii="Arial" w:hAnsi="Arial" w:cs="Arial"/>
          <w:sz w:val="24"/>
          <w:szCs w:val="24"/>
        </w:rPr>
        <w:t xml:space="preserve"> </w:t>
      </w:r>
      <w:proofErr w:type="spellStart"/>
      <w:r w:rsidRPr="00911AB9">
        <w:rPr>
          <w:rFonts w:ascii="Arial" w:hAnsi="Arial" w:cs="Arial"/>
          <w:sz w:val="24"/>
          <w:szCs w:val="24"/>
        </w:rPr>
        <w:t>dalam</w:t>
      </w:r>
      <w:proofErr w:type="spellEnd"/>
      <w:r w:rsidRPr="00911AB9">
        <w:rPr>
          <w:rFonts w:ascii="Arial" w:hAnsi="Arial" w:cs="Arial"/>
          <w:sz w:val="24"/>
          <w:szCs w:val="24"/>
        </w:rPr>
        <w:t xml:space="preserve"> </w:t>
      </w:r>
      <w:proofErr w:type="spellStart"/>
      <w:r w:rsidRPr="00911AB9">
        <w:rPr>
          <w:rFonts w:ascii="Arial" w:hAnsi="Arial" w:cs="Arial"/>
          <w:sz w:val="24"/>
          <w:szCs w:val="24"/>
        </w:rPr>
        <w:t>pengiriman</w:t>
      </w:r>
      <w:proofErr w:type="spellEnd"/>
      <w:r w:rsidRPr="00911AB9">
        <w:rPr>
          <w:rFonts w:ascii="Arial" w:hAnsi="Arial" w:cs="Arial"/>
          <w:sz w:val="24"/>
          <w:szCs w:val="24"/>
        </w:rPr>
        <w:t xml:space="preserve"> </w:t>
      </w:r>
      <w:proofErr w:type="spellStart"/>
      <w:r w:rsidRPr="00911AB9">
        <w:rPr>
          <w:rFonts w:ascii="Arial" w:hAnsi="Arial" w:cs="Arial"/>
          <w:sz w:val="24"/>
          <w:szCs w:val="24"/>
        </w:rPr>
        <w:t>produk</w:t>
      </w:r>
      <w:proofErr w:type="spellEnd"/>
      <w:r w:rsidR="00911AB9">
        <w:rPr>
          <w:rFonts w:ascii="Arial" w:hAnsi="Arial" w:cs="Arial"/>
          <w:sz w:val="24"/>
          <w:szCs w:val="24"/>
        </w:rPr>
        <w:t>.</w:t>
      </w:r>
    </w:p>
    <w:p w14:paraId="07BCE399" w14:textId="77777777" w:rsidR="00EA6618" w:rsidRPr="0090132C" w:rsidRDefault="00EA6618" w:rsidP="00585DCF">
      <w:pPr>
        <w:pStyle w:val="ListParagraph"/>
        <w:spacing w:line="480" w:lineRule="auto"/>
        <w:ind w:firstLine="720"/>
        <w:jc w:val="both"/>
        <w:rPr>
          <w:rStyle w:val="fontstyle01"/>
          <w:rFonts w:ascii="Arial" w:hAnsi="Arial" w:cs="Arial"/>
          <w:sz w:val="24"/>
          <w:szCs w:val="24"/>
        </w:rPr>
      </w:pPr>
    </w:p>
    <w:p w14:paraId="5F70B96E" w14:textId="77777777" w:rsidR="00576ACD" w:rsidRPr="005B49B7" w:rsidRDefault="00576ACD" w:rsidP="00576ACD">
      <w:pPr>
        <w:spacing w:line="480" w:lineRule="auto"/>
        <w:jc w:val="both"/>
        <w:rPr>
          <w:rFonts w:ascii="Arial" w:hAnsi="Arial" w:cs="Arial"/>
          <w:b/>
          <w:sz w:val="24"/>
          <w:szCs w:val="24"/>
        </w:rPr>
      </w:pPr>
      <w:r>
        <w:rPr>
          <w:rFonts w:ascii="Arial" w:hAnsi="Arial" w:cs="Arial"/>
          <w:sz w:val="24"/>
          <w:szCs w:val="24"/>
        </w:rPr>
        <w:tab/>
      </w:r>
      <w:r w:rsidRPr="005B49B7">
        <w:rPr>
          <w:rFonts w:ascii="Arial" w:hAnsi="Arial" w:cs="Arial"/>
          <w:b/>
          <w:sz w:val="24"/>
          <w:szCs w:val="24"/>
        </w:rPr>
        <w:t>DAFTAR PUSTAKA</w:t>
      </w:r>
    </w:p>
    <w:p w14:paraId="4BA51C6B" w14:textId="1A6E8333" w:rsidR="001B3ACA" w:rsidRDefault="001B3ACA" w:rsidP="001B3ACA">
      <w:pPr>
        <w:pStyle w:val="BodyText"/>
        <w:ind w:left="1418" w:right="6" w:hanging="709"/>
        <w:jc w:val="both"/>
        <w:rPr>
          <w:rFonts w:eastAsia="Times New Roman"/>
          <w:b w:val="0"/>
          <w:bCs w:val="0"/>
          <w:lang w:val="en-US"/>
        </w:rPr>
      </w:pPr>
      <w:r w:rsidRPr="001B3ACA">
        <w:rPr>
          <w:rFonts w:eastAsia="Times New Roman"/>
          <w:b w:val="0"/>
          <w:bCs w:val="0"/>
          <w:lang w:val="en-US"/>
        </w:rPr>
        <w:t>Bajaj, S., Garg, R., &amp; Sethi, M. (2018). Total quality management: a critical literature review using Pareto analysis. </w:t>
      </w:r>
      <w:r w:rsidRPr="001B3ACA">
        <w:rPr>
          <w:rFonts w:eastAsia="Times New Roman"/>
          <w:b w:val="0"/>
          <w:bCs w:val="0"/>
          <w:i/>
          <w:iCs/>
          <w:lang w:val="en-US"/>
        </w:rPr>
        <w:t>International Journal of Productivity and Performance Management</w:t>
      </w:r>
      <w:r w:rsidRPr="001B3ACA">
        <w:rPr>
          <w:rFonts w:eastAsia="Times New Roman"/>
          <w:b w:val="0"/>
          <w:bCs w:val="0"/>
          <w:lang w:val="en-US"/>
        </w:rPr>
        <w:t>.</w:t>
      </w:r>
    </w:p>
    <w:p w14:paraId="1CABEBB5" w14:textId="77777777" w:rsidR="001B3ACA" w:rsidRPr="001B3ACA" w:rsidRDefault="001B3ACA" w:rsidP="001B3ACA">
      <w:pPr>
        <w:pStyle w:val="BodyText"/>
        <w:ind w:right="6" w:firstLine="590"/>
        <w:jc w:val="both"/>
        <w:rPr>
          <w:b w:val="0"/>
          <w:bCs w:val="0"/>
          <w:lang w:val="en-US"/>
        </w:rPr>
      </w:pPr>
    </w:p>
    <w:p w14:paraId="050D3970" w14:textId="229AD954" w:rsidR="00DD1691" w:rsidRDefault="00DD1691" w:rsidP="001B3ACA">
      <w:pPr>
        <w:spacing w:after="0" w:line="240" w:lineRule="auto"/>
        <w:ind w:left="1418" w:right="4" w:hanging="720"/>
        <w:jc w:val="both"/>
        <w:rPr>
          <w:rFonts w:ascii="Arial" w:eastAsia="Times New Roman" w:hAnsi="Arial" w:cs="Arial"/>
          <w:sz w:val="24"/>
          <w:szCs w:val="24"/>
          <w:lang w:eastAsia="en-ID"/>
        </w:rPr>
      </w:pPr>
      <w:r w:rsidRPr="00466176">
        <w:rPr>
          <w:rFonts w:ascii="Arial" w:eastAsia="Times New Roman" w:hAnsi="Arial" w:cs="Arial"/>
          <w:sz w:val="24"/>
          <w:szCs w:val="24"/>
          <w:lang w:eastAsia="en-ID"/>
        </w:rPr>
        <w:t xml:space="preserve">Daft, R. (2017). </w:t>
      </w:r>
      <w:r w:rsidRPr="00466176">
        <w:rPr>
          <w:rFonts w:ascii="Arial" w:eastAsia="Times New Roman" w:hAnsi="Arial" w:cs="Arial"/>
          <w:i/>
          <w:iCs/>
          <w:sz w:val="24"/>
          <w:szCs w:val="24"/>
          <w:lang w:eastAsia="en-ID"/>
        </w:rPr>
        <w:t>Management (10th ed.).</w:t>
      </w:r>
      <w:r w:rsidRPr="00466176">
        <w:rPr>
          <w:rFonts w:ascii="Arial" w:eastAsia="Times New Roman" w:hAnsi="Arial" w:cs="Arial"/>
          <w:sz w:val="24"/>
          <w:szCs w:val="24"/>
          <w:lang w:eastAsia="en-ID"/>
        </w:rPr>
        <w:t xml:space="preserve"> Mason, Ohio: South-Western, Cengage Learning</w:t>
      </w:r>
    </w:p>
    <w:p w14:paraId="28EE042F" w14:textId="77777777" w:rsidR="001B3ACA" w:rsidRDefault="001B3ACA" w:rsidP="001B3ACA">
      <w:pPr>
        <w:spacing w:after="0" w:line="240" w:lineRule="auto"/>
        <w:ind w:left="1418" w:right="1247" w:hanging="720"/>
        <w:jc w:val="both"/>
        <w:rPr>
          <w:rFonts w:ascii="Arial" w:eastAsia="Times New Roman" w:hAnsi="Arial" w:cs="Arial"/>
          <w:noProof/>
          <w:sz w:val="24"/>
          <w:szCs w:val="24"/>
          <w:lang w:eastAsia="en-ID"/>
        </w:rPr>
      </w:pPr>
    </w:p>
    <w:p w14:paraId="1E48CB2A" w14:textId="6581357E" w:rsidR="001B3ACA" w:rsidRPr="00466176" w:rsidRDefault="001B3ACA" w:rsidP="001B3ACA">
      <w:pPr>
        <w:spacing w:after="0" w:line="240" w:lineRule="auto"/>
        <w:ind w:left="1418" w:right="1247" w:hanging="720"/>
        <w:jc w:val="both"/>
        <w:rPr>
          <w:rFonts w:ascii="Arial" w:eastAsia="Times New Roman" w:hAnsi="Arial" w:cs="Arial"/>
          <w:sz w:val="24"/>
          <w:szCs w:val="24"/>
          <w:lang w:eastAsia="en-ID"/>
        </w:rPr>
      </w:pPr>
      <w:r w:rsidRPr="00466176">
        <w:rPr>
          <w:rFonts w:ascii="Arial" w:eastAsia="Times New Roman" w:hAnsi="Arial" w:cs="Arial"/>
          <w:noProof/>
          <w:sz w:val="24"/>
          <w:szCs w:val="24"/>
          <w:lang w:eastAsia="en-ID"/>
        </w:rPr>
        <w:t xml:space="preserve">Gary, Y. (2015). </w:t>
      </w:r>
      <w:r w:rsidRPr="00466176">
        <w:rPr>
          <w:rFonts w:ascii="Arial" w:eastAsia="Times New Roman" w:hAnsi="Arial" w:cs="Arial"/>
          <w:i/>
          <w:iCs/>
          <w:noProof/>
          <w:sz w:val="24"/>
          <w:szCs w:val="24"/>
          <w:lang w:eastAsia="en-ID"/>
        </w:rPr>
        <w:t>Leadership In Organizations. .</w:t>
      </w:r>
      <w:r w:rsidRPr="00466176">
        <w:rPr>
          <w:rFonts w:ascii="Arial" w:eastAsia="Times New Roman" w:hAnsi="Arial" w:cs="Arial"/>
          <w:noProof/>
          <w:sz w:val="24"/>
          <w:szCs w:val="24"/>
          <w:lang w:eastAsia="en-ID"/>
        </w:rPr>
        <w:t xml:space="preserve"> Penerbit: Pearson .</w:t>
      </w:r>
    </w:p>
    <w:p w14:paraId="69A6D0EA" w14:textId="77777777" w:rsidR="001B3ACA" w:rsidRPr="00466176" w:rsidRDefault="001B3ACA" w:rsidP="001B3ACA">
      <w:pPr>
        <w:spacing w:after="0" w:line="240" w:lineRule="auto"/>
        <w:ind w:left="720" w:right="1247" w:hanging="720"/>
        <w:jc w:val="both"/>
        <w:rPr>
          <w:rFonts w:ascii="Arial" w:eastAsia="Times New Roman" w:hAnsi="Arial" w:cs="Arial"/>
          <w:sz w:val="24"/>
          <w:szCs w:val="24"/>
          <w:lang w:eastAsia="en-ID"/>
        </w:rPr>
      </w:pPr>
    </w:p>
    <w:p w14:paraId="3FA985DD" w14:textId="77777777" w:rsidR="001B3ACA" w:rsidRPr="00466176" w:rsidRDefault="001B3ACA" w:rsidP="001B3ACA">
      <w:pPr>
        <w:spacing w:after="0" w:line="240" w:lineRule="auto"/>
        <w:ind w:left="1418" w:right="4" w:hanging="720"/>
        <w:jc w:val="both"/>
        <w:rPr>
          <w:rFonts w:ascii="Arial" w:eastAsia="Times New Roman" w:hAnsi="Arial" w:cs="Arial"/>
          <w:sz w:val="24"/>
          <w:szCs w:val="24"/>
          <w:lang w:eastAsia="en-ID"/>
        </w:rPr>
      </w:pPr>
      <w:r w:rsidRPr="00466176">
        <w:rPr>
          <w:rFonts w:ascii="Arial" w:eastAsia="Times New Roman" w:hAnsi="Arial" w:cs="Arial"/>
          <w:noProof/>
          <w:sz w:val="24"/>
          <w:szCs w:val="24"/>
          <w:lang w:eastAsia="en-ID"/>
        </w:rPr>
        <w:t xml:space="preserve">Gaspersz, V. (2016). </w:t>
      </w:r>
      <w:r w:rsidRPr="00466176">
        <w:rPr>
          <w:rFonts w:ascii="Arial" w:eastAsia="Times New Roman" w:hAnsi="Arial" w:cs="Arial"/>
          <w:i/>
          <w:iCs/>
          <w:noProof/>
          <w:sz w:val="24"/>
          <w:szCs w:val="24"/>
          <w:lang w:eastAsia="en-ID"/>
        </w:rPr>
        <w:t xml:space="preserve">Total Quality Management (untuk Praktisi Bisnis dan Industri). </w:t>
      </w:r>
      <w:r w:rsidRPr="00466176">
        <w:rPr>
          <w:rFonts w:ascii="Arial" w:eastAsia="Times New Roman" w:hAnsi="Arial" w:cs="Arial"/>
          <w:noProof/>
          <w:sz w:val="24"/>
          <w:szCs w:val="24"/>
          <w:lang w:eastAsia="en-ID"/>
        </w:rPr>
        <w:t xml:space="preserve"> Jakarta: Penebar Swadaya</w:t>
      </w:r>
    </w:p>
    <w:p w14:paraId="29904236" w14:textId="77777777" w:rsidR="001B3ACA" w:rsidRPr="00466176" w:rsidRDefault="001B3ACA" w:rsidP="001B3ACA">
      <w:pPr>
        <w:spacing w:after="0" w:line="240" w:lineRule="auto"/>
        <w:ind w:left="1418" w:right="1247" w:hanging="720"/>
        <w:jc w:val="both"/>
        <w:rPr>
          <w:rFonts w:ascii="Arial" w:eastAsia="Times New Roman" w:hAnsi="Arial" w:cs="Arial"/>
          <w:sz w:val="24"/>
          <w:szCs w:val="24"/>
          <w:lang w:eastAsia="en-ID"/>
        </w:rPr>
      </w:pPr>
    </w:p>
    <w:p w14:paraId="381A941A" w14:textId="77777777" w:rsidR="001B3ACA" w:rsidRDefault="001B3ACA" w:rsidP="001B3ACA">
      <w:pPr>
        <w:spacing w:after="0" w:line="240" w:lineRule="auto"/>
        <w:ind w:left="1418" w:right="4" w:hanging="720"/>
        <w:jc w:val="both"/>
        <w:rPr>
          <w:rFonts w:ascii="Arial" w:eastAsia="Times New Roman" w:hAnsi="Arial" w:cs="Arial"/>
          <w:sz w:val="24"/>
          <w:szCs w:val="24"/>
          <w:lang w:eastAsia="en-ID"/>
        </w:rPr>
      </w:pPr>
      <w:r w:rsidRPr="00466176">
        <w:rPr>
          <w:rFonts w:ascii="Arial" w:eastAsia="Times New Roman" w:hAnsi="Arial" w:cs="Arial"/>
          <w:sz w:val="24"/>
          <w:szCs w:val="24"/>
          <w:lang w:eastAsia="en-ID"/>
        </w:rPr>
        <w:t>Robbins, S. P., &amp; Judge, T. A. (2015). </w:t>
      </w:r>
      <w:r w:rsidRPr="00466176">
        <w:rPr>
          <w:rFonts w:ascii="Arial" w:eastAsia="Times New Roman" w:hAnsi="Arial" w:cs="Arial"/>
          <w:i/>
          <w:iCs/>
          <w:sz w:val="24"/>
          <w:szCs w:val="24"/>
          <w:lang w:eastAsia="en-ID"/>
        </w:rPr>
        <w:t>Organizational behavior</w:t>
      </w:r>
      <w:r w:rsidRPr="00466176">
        <w:rPr>
          <w:rFonts w:ascii="Arial" w:eastAsia="Times New Roman" w:hAnsi="Arial" w:cs="Arial"/>
          <w:sz w:val="24"/>
          <w:szCs w:val="24"/>
          <w:lang w:eastAsia="en-ID"/>
        </w:rPr>
        <w:t> (Vol. 4). New Jersey: Pearson Education</w:t>
      </w:r>
    </w:p>
    <w:p w14:paraId="1D2368B9" w14:textId="77777777" w:rsidR="001B3ACA" w:rsidRDefault="001B3ACA" w:rsidP="00CC3B41">
      <w:pPr>
        <w:spacing w:after="0" w:line="240" w:lineRule="auto"/>
        <w:ind w:left="720" w:right="1247" w:hanging="720"/>
        <w:jc w:val="both"/>
        <w:rPr>
          <w:rFonts w:ascii="Arial" w:eastAsia="Times New Roman" w:hAnsi="Arial" w:cs="Arial"/>
          <w:sz w:val="24"/>
          <w:szCs w:val="24"/>
          <w:lang w:eastAsia="en-ID"/>
        </w:rPr>
      </w:pPr>
    </w:p>
    <w:p w14:paraId="39000FAF" w14:textId="1E3CCA23" w:rsidR="00CC3B41" w:rsidRPr="00466176" w:rsidRDefault="00CC3B41" w:rsidP="001B3ACA">
      <w:pPr>
        <w:spacing w:after="0" w:line="240" w:lineRule="auto"/>
        <w:ind w:left="1418" w:right="4" w:hanging="720"/>
        <w:jc w:val="both"/>
        <w:rPr>
          <w:rFonts w:ascii="Arial" w:eastAsia="Times New Roman" w:hAnsi="Arial" w:cs="Arial"/>
          <w:sz w:val="24"/>
          <w:szCs w:val="24"/>
          <w:lang w:eastAsia="en-ID"/>
        </w:rPr>
      </w:pPr>
      <w:proofErr w:type="spellStart"/>
      <w:r w:rsidRPr="00466176">
        <w:rPr>
          <w:rFonts w:ascii="Arial" w:eastAsia="Times New Roman" w:hAnsi="Arial" w:cs="Arial"/>
          <w:sz w:val="24"/>
          <w:szCs w:val="24"/>
          <w:lang w:eastAsia="en-ID"/>
        </w:rPr>
        <w:t>Thoha</w:t>
      </w:r>
      <w:proofErr w:type="spellEnd"/>
      <w:r w:rsidRPr="00466176">
        <w:rPr>
          <w:rFonts w:ascii="Arial" w:eastAsia="Times New Roman" w:hAnsi="Arial" w:cs="Arial"/>
          <w:sz w:val="24"/>
          <w:szCs w:val="24"/>
          <w:lang w:eastAsia="en-ID"/>
        </w:rPr>
        <w:t xml:space="preserve">, M. (2018). </w:t>
      </w:r>
      <w:proofErr w:type="spellStart"/>
      <w:r w:rsidRPr="00466176">
        <w:rPr>
          <w:rFonts w:ascii="Arial" w:eastAsia="Times New Roman" w:hAnsi="Arial" w:cs="Arial"/>
          <w:i/>
          <w:iCs/>
          <w:sz w:val="24"/>
          <w:szCs w:val="24"/>
          <w:lang w:eastAsia="en-ID"/>
        </w:rPr>
        <w:t>Perilaku</w:t>
      </w:r>
      <w:proofErr w:type="spellEnd"/>
      <w:r w:rsidRPr="00466176">
        <w:rPr>
          <w:rFonts w:ascii="Arial" w:eastAsia="Times New Roman" w:hAnsi="Arial" w:cs="Arial"/>
          <w:i/>
          <w:iCs/>
          <w:sz w:val="24"/>
          <w:szCs w:val="24"/>
          <w:lang w:eastAsia="en-ID"/>
        </w:rPr>
        <w:t xml:space="preserve"> </w:t>
      </w:r>
      <w:proofErr w:type="spellStart"/>
      <w:r w:rsidRPr="00466176">
        <w:rPr>
          <w:rFonts w:ascii="Arial" w:eastAsia="Times New Roman" w:hAnsi="Arial" w:cs="Arial"/>
          <w:i/>
          <w:iCs/>
          <w:sz w:val="24"/>
          <w:szCs w:val="24"/>
          <w:lang w:eastAsia="en-ID"/>
        </w:rPr>
        <w:t>Organisasi</w:t>
      </w:r>
      <w:proofErr w:type="spellEnd"/>
      <w:r w:rsidRPr="00466176">
        <w:rPr>
          <w:rFonts w:ascii="Arial" w:eastAsia="Times New Roman" w:hAnsi="Arial" w:cs="Arial"/>
          <w:i/>
          <w:iCs/>
          <w:sz w:val="24"/>
          <w:szCs w:val="24"/>
          <w:lang w:eastAsia="en-ID"/>
        </w:rPr>
        <w:t xml:space="preserve">, </w:t>
      </w:r>
      <w:proofErr w:type="spellStart"/>
      <w:r w:rsidRPr="00466176">
        <w:rPr>
          <w:rFonts w:ascii="Arial" w:eastAsia="Times New Roman" w:hAnsi="Arial" w:cs="Arial"/>
          <w:i/>
          <w:iCs/>
          <w:sz w:val="24"/>
          <w:szCs w:val="24"/>
          <w:lang w:eastAsia="en-ID"/>
        </w:rPr>
        <w:t>Konsep</w:t>
      </w:r>
      <w:proofErr w:type="spellEnd"/>
      <w:r w:rsidRPr="00466176">
        <w:rPr>
          <w:rFonts w:ascii="Arial" w:eastAsia="Times New Roman" w:hAnsi="Arial" w:cs="Arial"/>
          <w:i/>
          <w:iCs/>
          <w:sz w:val="24"/>
          <w:szCs w:val="24"/>
          <w:lang w:eastAsia="en-ID"/>
        </w:rPr>
        <w:t xml:space="preserve"> Dasar dan </w:t>
      </w:r>
      <w:proofErr w:type="spellStart"/>
      <w:r w:rsidRPr="00466176">
        <w:rPr>
          <w:rFonts w:ascii="Arial" w:eastAsia="Times New Roman" w:hAnsi="Arial" w:cs="Arial"/>
          <w:i/>
          <w:iCs/>
          <w:sz w:val="24"/>
          <w:szCs w:val="24"/>
          <w:lang w:eastAsia="en-ID"/>
        </w:rPr>
        <w:t>Aplikasi</w:t>
      </w:r>
      <w:proofErr w:type="spellEnd"/>
      <w:r w:rsidRPr="00466176">
        <w:rPr>
          <w:rFonts w:ascii="Arial" w:eastAsia="Times New Roman" w:hAnsi="Arial" w:cs="Arial"/>
          <w:i/>
          <w:iCs/>
          <w:sz w:val="24"/>
          <w:szCs w:val="24"/>
          <w:lang w:eastAsia="en-ID"/>
        </w:rPr>
        <w:t>,</w:t>
      </w:r>
      <w:r w:rsidRPr="00466176">
        <w:rPr>
          <w:rFonts w:ascii="Arial" w:eastAsia="Times New Roman" w:hAnsi="Arial" w:cs="Arial"/>
          <w:sz w:val="24"/>
          <w:szCs w:val="24"/>
          <w:lang w:eastAsia="en-ID"/>
        </w:rPr>
        <w:t xml:space="preserve"> Depok: PT Raja </w:t>
      </w:r>
      <w:proofErr w:type="spellStart"/>
      <w:r w:rsidRPr="00466176">
        <w:rPr>
          <w:rFonts w:ascii="Arial" w:eastAsia="Times New Roman" w:hAnsi="Arial" w:cs="Arial"/>
          <w:sz w:val="24"/>
          <w:szCs w:val="24"/>
          <w:lang w:eastAsia="en-ID"/>
        </w:rPr>
        <w:t>Grafindo</w:t>
      </w:r>
      <w:proofErr w:type="spellEnd"/>
      <w:r w:rsidRPr="00466176">
        <w:rPr>
          <w:rFonts w:ascii="Arial" w:eastAsia="Times New Roman" w:hAnsi="Arial" w:cs="Arial"/>
          <w:sz w:val="24"/>
          <w:szCs w:val="24"/>
          <w:lang w:eastAsia="en-ID"/>
        </w:rPr>
        <w:t xml:space="preserve"> </w:t>
      </w:r>
      <w:proofErr w:type="spellStart"/>
      <w:r w:rsidRPr="00466176">
        <w:rPr>
          <w:rFonts w:ascii="Arial" w:eastAsia="Times New Roman" w:hAnsi="Arial" w:cs="Arial"/>
          <w:sz w:val="24"/>
          <w:szCs w:val="24"/>
          <w:lang w:eastAsia="en-ID"/>
        </w:rPr>
        <w:t>Persada</w:t>
      </w:r>
      <w:proofErr w:type="spellEnd"/>
    </w:p>
    <w:p w14:paraId="24700D9D" w14:textId="77777777" w:rsidR="00DD1691" w:rsidRPr="00466176" w:rsidRDefault="00DD1691" w:rsidP="00DD1691">
      <w:pPr>
        <w:spacing w:after="0" w:line="240" w:lineRule="auto"/>
        <w:ind w:left="720" w:right="1247" w:hanging="720"/>
        <w:jc w:val="both"/>
        <w:rPr>
          <w:rFonts w:ascii="Arial" w:eastAsia="Times New Roman" w:hAnsi="Arial" w:cs="Arial"/>
          <w:sz w:val="24"/>
          <w:szCs w:val="24"/>
          <w:lang w:eastAsia="en-ID"/>
        </w:rPr>
      </w:pPr>
    </w:p>
    <w:p w14:paraId="31886556" w14:textId="77777777" w:rsidR="001B3ACA" w:rsidRPr="00466176" w:rsidRDefault="001B3ACA" w:rsidP="001B3ACA">
      <w:pPr>
        <w:spacing w:after="0" w:line="240" w:lineRule="auto"/>
        <w:ind w:left="1418" w:right="1247" w:hanging="720"/>
        <w:jc w:val="both"/>
        <w:rPr>
          <w:rFonts w:ascii="Arial" w:eastAsia="Times New Roman" w:hAnsi="Arial" w:cs="Arial"/>
          <w:sz w:val="24"/>
          <w:szCs w:val="24"/>
          <w:lang w:eastAsia="en-ID"/>
        </w:rPr>
      </w:pPr>
    </w:p>
    <w:sectPr w:rsidR="001B3ACA" w:rsidRPr="00466176">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80D3" w14:textId="77777777" w:rsidR="00DD3D10" w:rsidRDefault="00DD3D10">
      <w:pPr>
        <w:spacing w:after="0" w:line="240" w:lineRule="auto"/>
      </w:pPr>
      <w:r>
        <w:separator/>
      </w:r>
    </w:p>
  </w:endnote>
  <w:endnote w:type="continuationSeparator" w:id="0">
    <w:p w14:paraId="5A980350" w14:textId="77777777" w:rsidR="00DD3D10" w:rsidRDefault="00DD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9B23" w14:textId="77777777" w:rsidR="00DD3D10" w:rsidRDefault="00DD3D10">
      <w:pPr>
        <w:spacing w:after="0" w:line="240" w:lineRule="auto"/>
      </w:pPr>
      <w:r>
        <w:separator/>
      </w:r>
    </w:p>
  </w:footnote>
  <w:footnote w:type="continuationSeparator" w:id="0">
    <w:p w14:paraId="236F25FF" w14:textId="77777777" w:rsidR="00DD3D10" w:rsidRDefault="00DD3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3138" w14:textId="77777777" w:rsidR="00AD54F0" w:rsidRDefault="00AD54F0">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5CE60E9C" wp14:editId="00CB639F">
              <wp:simplePos x="0" y="0"/>
              <wp:positionH relativeFrom="page">
                <wp:posOffset>6273165</wp:posOffset>
              </wp:positionH>
              <wp:positionV relativeFrom="page">
                <wp:posOffset>441325</wp:posOffset>
              </wp:positionV>
              <wp:extent cx="247650"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4E5F" w14:textId="6E5C7F42" w:rsidR="00AD54F0" w:rsidRDefault="00AD54F0">
                          <w:pPr>
                            <w:pStyle w:val="BodyText"/>
                            <w:spacing w:before="12"/>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60E9C" id="_x0000_t202" coordsize="21600,21600" o:spt="202" path="m,l,21600r21600,l21600,xe">
              <v:stroke joinstyle="miter"/>
              <v:path gradientshapeok="t" o:connecttype="rect"/>
            </v:shapetype>
            <v:shape id="Text Box 2" o:spid="_x0000_s1026" type="#_x0000_t202" style="position:absolute;margin-left:493.95pt;margin-top:34.75pt;width:19.5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" filled="f" stroked="f">
              <v:textbox inset="0,0,0,0">
                <w:txbxContent>
                  <w:p w14:paraId="5B384E5F" w14:textId="6E5C7F42" w:rsidR="00AD54F0" w:rsidRDefault="00AD54F0">
                    <w:pPr>
                      <w:pStyle w:val="BodyText"/>
                      <w:spacing w:before="12"/>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C5F"/>
    <w:multiLevelType w:val="hybridMultilevel"/>
    <w:tmpl w:val="2904E514"/>
    <w:lvl w:ilvl="0" w:tplc="A164F3B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1AE63297"/>
    <w:multiLevelType w:val="hybridMultilevel"/>
    <w:tmpl w:val="1C5A2E2E"/>
    <w:lvl w:ilvl="0" w:tplc="B060C542">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CA1465E"/>
    <w:multiLevelType w:val="hybridMultilevel"/>
    <w:tmpl w:val="E87A1B5E"/>
    <w:lvl w:ilvl="0" w:tplc="2CDA1E1A">
      <w:start w:val="1"/>
      <w:numFmt w:val="lowerLetter"/>
      <w:lvlText w:val="%1."/>
      <w:lvlJc w:val="left"/>
      <w:pPr>
        <w:ind w:left="945" w:hanging="357"/>
      </w:pPr>
      <w:rPr>
        <w:rFonts w:ascii="Arial" w:eastAsia="Arial" w:hAnsi="Arial" w:cs="Times New Roman"/>
        <w:spacing w:val="-33"/>
        <w:w w:val="99"/>
        <w:lang w:val="id" w:eastAsia="id" w:bidi="id"/>
      </w:rPr>
    </w:lvl>
    <w:lvl w:ilvl="1" w:tplc="39469506">
      <w:numFmt w:val="bullet"/>
      <w:lvlText w:val="•"/>
      <w:lvlJc w:val="left"/>
      <w:pPr>
        <w:ind w:left="1780" w:hanging="357"/>
      </w:pPr>
      <w:rPr>
        <w:rFonts w:hint="default"/>
        <w:lang w:val="id" w:eastAsia="id" w:bidi="id"/>
      </w:rPr>
    </w:lvl>
    <w:lvl w:ilvl="2" w:tplc="94947CB0">
      <w:numFmt w:val="bullet"/>
      <w:lvlText w:val="•"/>
      <w:lvlJc w:val="left"/>
      <w:pPr>
        <w:ind w:left="2621" w:hanging="357"/>
      </w:pPr>
      <w:rPr>
        <w:rFonts w:hint="default"/>
        <w:lang w:val="id" w:eastAsia="id" w:bidi="id"/>
      </w:rPr>
    </w:lvl>
    <w:lvl w:ilvl="3" w:tplc="F334B3D6">
      <w:numFmt w:val="bullet"/>
      <w:lvlText w:val="•"/>
      <w:lvlJc w:val="left"/>
      <w:pPr>
        <w:ind w:left="3462" w:hanging="357"/>
      </w:pPr>
      <w:rPr>
        <w:rFonts w:hint="default"/>
        <w:lang w:val="id" w:eastAsia="id" w:bidi="id"/>
      </w:rPr>
    </w:lvl>
    <w:lvl w:ilvl="4" w:tplc="AAA05E52">
      <w:numFmt w:val="bullet"/>
      <w:lvlText w:val="•"/>
      <w:lvlJc w:val="left"/>
      <w:pPr>
        <w:ind w:left="4303" w:hanging="357"/>
      </w:pPr>
      <w:rPr>
        <w:rFonts w:hint="default"/>
        <w:lang w:val="id" w:eastAsia="id" w:bidi="id"/>
      </w:rPr>
    </w:lvl>
    <w:lvl w:ilvl="5" w:tplc="010C77B4">
      <w:numFmt w:val="bullet"/>
      <w:lvlText w:val="•"/>
      <w:lvlJc w:val="left"/>
      <w:pPr>
        <w:ind w:left="5144" w:hanging="357"/>
      </w:pPr>
      <w:rPr>
        <w:rFonts w:hint="default"/>
        <w:lang w:val="id" w:eastAsia="id" w:bidi="id"/>
      </w:rPr>
    </w:lvl>
    <w:lvl w:ilvl="6" w:tplc="AFD8A73C">
      <w:numFmt w:val="bullet"/>
      <w:lvlText w:val="•"/>
      <w:lvlJc w:val="left"/>
      <w:pPr>
        <w:ind w:left="5984" w:hanging="357"/>
      </w:pPr>
      <w:rPr>
        <w:rFonts w:hint="default"/>
        <w:lang w:val="id" w:eastAsia="id" w:bidi="id"/>
      </w:rPr>
    </w:lvl>
    <w:lvl w:ilvl="7" w:tplc="5B94D804">
      <w:numFmt w:val="bullet"/>
      <w:lvlText w:val="•"/>
      <w:lvlJc w:val="left"/>
      <w:pPr>
        <w:ind w:left="6825" w:hanging="357"/>
      </w:pPr>
      <w:rPr>
        <w:rFonts w:hint="default"/>
        <w:lang w:val="id" w:eastAsia="id" w:bidi="id"/>
      </w:rPr>
    </w:lvl>
    <w:lvl w:ilvl="8" w:tplc="D1E03DC8">
      <w:numFmt w:val="bullet"/>
      <w:lvlText w:val="•"/>
      <w:lvlJc w:val="left"/>
      <w:pPr>
        <w:ind w:left="7666" w:hanging="357"/>
      </w:pPr>
      <w:rPr>
        <w:rFonts w:hint="default"/>
        <w:lang w:val="id" w:eastAsia="id" w:bidi="id"/>
      </w:rPr>
    </w:lvl>
  </w:abstractNum>
  <w:abstractNum w:abstractNumId="3" w15:restartNumberingAfterBreak="0">
    <w:nsid w:val="2EF517B8"/>
    <w:multiLevelType w:val="hybridMultilevel"/>
    <w:tmpl w:val="31BED48E"/>
    <w:lvl w:ilvl="0" w:tplc="EF34628A">
      <w:start w:val="1"/>
      <w:numFmt w:val="decimal"/>
      <w:lvlText w:val="%1."/>
      <w:lvlJc w:val="left"/>
      <w:pPr>
        <w:ind w:left="1157" w:hanging="569"/>
      </w:pPr>
      <w:rPr>
        <w:rFonts w:hint="default"/>
        <w:spacing w:val="-33"/>
        <w:w w:val="99"/>
        <w:lang w:val="id" w:eastAsia="id" w:bidi="id"/>
      </w:rPr>
    </w:lvl>
    <w:lvl w:ilvl="1" w:tplc="E056BE0E">
      <w:numFmt w:val="bullet"/>
      <w:lvlText w:val="•"/>
      <w:lvlJc w:val="left"/>
      <w:pPr>
        <w:ind w:left="1978" w:hanging="569"/>
      </w:pPr>
      <w:rPr>
        <w:rFonts w:hint="default"/>
        <w:lang w:val="id" w:eastAsia="id" w:bidi="id"/>
      </w:rPr>
    </w:lvl>
    <w:lvl w:ilvl="2" w:tplc="B49C6B02">
      <w:numFmt w:val="bullet"/>
      <w:lvlText w:val="•"/>
      <w:lvlJc w:val="left"/>
      <w:pPr>
        <w:ind w:left="2797" w:hanging="569"/>
      </w:pPr>
      <w:rPr>
        <w:rFonts w:hint="default"/>
        <w:lang w:val="id" w:eastAsia="id" w:bidi="id"/>
      </w:rPr>
    </w:lvl>
    <w:lvl w:ilvl="3" w:tplc="9DC2B0C6">
      <w:numFmt w:val="bullet"/>
      <w:lvlText w:val="•"/>
      <w:lvlJc w:val="left"/>
      <w:pPr>
        <w:ind w:left="3616" w:hanging="569"/>
      </w:pPr>
      <w:rPr>
        <w:rFonts w:hint="default"/>
        <w:lang w:val="id" w:eastAsia="id" w:bidi="id"/>
      </w:rPr>
    </w:lvl>
    <w:lvl w:ilvl="4" w:tplc="274869F2">
      <w:numFmt w:val="bullet"/>
      <w:lvlText w:val="•"/>
      <w:lvlJc w:val="left"/>
      <w:pPr>
        <w:ind w:left="4435" w:hanging="569"/>
      </w:pPr>
      <w:rPr>
        <w:rFonts w:hint="default"/>
        <w:lang w:val="id" w:eastAsia="id" w:bidi="id"/>
      </w:rPr>
    </w:lvl>
    <w:lvl w:ilvl="5" w:tplc="D03E700E">
      <w:numFmt w:val="bullet"/>
      <w:lvlText w:val="•"/>
      <w:lvlJc w:val="left"/>
      <w:pPr>
        <w:ind w:left="5254" w:hanging="569"/>
      </w:pPr>
      <w:rPr>
        <w:rFonts w:hint="default"/>
        <w:lang w:val="id" w:eastAsia="id" w:bidi="id"/>
      </w:rPr>
    </w:lvl>
    <w:lvl w:ilvl="6" w:tplc="5CBE82B8">
      <w:numFmt w:val="bullet"/>
      <w:lvlText w:val="•"/>
      <w:lvlJc w:val="left"/>
      <w:pPr>
        <w:ind w:left="6072" w:hanging="569"/>
      </w:pPr>
      <w:rPr>
        <w:rFonts w:hint="default"/>
        <w:lang w:val="id" w:eastAsia="id" w:bidi="id"/>
      </w:rPr>
    </w:lvl>
    <w:lvl w:ilvl="7" w:tplc="752219F6">
      <w:numFmt w:val="bullet"/>
      <w:lvlText w:val="•"/>
      <w:lvlJc w:val="left"/>
      <w:pPr>
        <w:ind w:left="6891" w:hanging="569"/>
      </w:pPr>
      <w:rPr>
        <w:rFonts w:hint="default"/>
        <w:lang w:val="id" w:eastAsia="id" w:bidi="id"/>
      </w:rPr>
    </w:lvl>
    <w:lvl w:ilvl="8" w:tplc="51D4C73E">
      <w:numFmt w:val="bullet"/>
      <w:lvlText w:val="•"/>
      <w:lvlJc w:val="left"/>
      <w:pPr>
        <w:ind w:left="7710" w:hanging="569"/>
      </w:pPr>
      <w:rPr>
        <w:rFonts w:hint="default"/>
        <w:lang w:val="id" w:eastAsia="id" w:bidi="id"/>
      </w:rPr>
    </w:lvl>
  </w:abstractNum>
  <w:abstractNum w:abstractNumId="4" w15:restartNumberingAfterBreak="0">
    <w:nsid w:val="31954EB8"/>
    <w:multiLevelType w:val="hybridMultilevel"/>
    <w:tmpl w:val="522251CA"/>
    <w:lvl w:ilvl="0" w:tplc="999C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41D65"/>
    <w:multiLevelType w:val="hybridMultilevel"/>
    <w:tmpl w:val="6CCE9766"/>
    <w:lvl w:ilvl="0" w:tplc="38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BE75B1"/>
    <w:multiLevelType w:val="hybridMultilevel"/>
    <w:tmpl w:val="B50AE21E"/>
    <w:lvl w:ilvl="0" w:tplc="4A9247F6">
      <w:start w:val="1"/>
      <w:numFmt w:val="decimal"/>
      <w:lvlText w:val="%1."/>
      <w:lvlJc w:val="left"/>
      <w:pPr>
        <w:ind w:left="1017" w:hanging="429"/>
      </w:pPr>
      <w:rPr>
        <w:rFonts w:ascii="Arial" w:eastAsia="Arial" w:hAnsi="Arial" w:cs="Arial" w:hint="default"/>
        <w:spacing w:val="-13"/>
        <w:w w:val="99"/>
        <w:sz w:val="24"/>
        <w:szCs w:val="24"/>
        <w:lang w:val="id" w:eastAsia="id" w:bidi="id"/>
      </w:rPr>
    </w:lvl>
    <w:lvl w:ilvl="1" w:tplc="FCF294BC">
      <w:numFmt w:val="bullet"/>
      <w:lvlText w:val="•"/>
      <w:lvlJc w:val="left"/>
      <w:pPr>
        <w:ind w:left="1852" w:hanging="429"/>
      </w:pPr>
      <w:rPr>
        <w:rFonts w:hint="default"/>
        <w:lang w:val="id" w:eastAsia="id" w:bidi="id"/>
      </w:rPr>
    </w:lvl>
    <w:lvl w:ilvl="2" w:tplc="934C4820">
      <w:numFmt w:val="bullet"/>
      <w:lvlText w:val="•"/>
      <w:lvlJc w:val="left"/>
      <w:pPr>
        <w:ind w:left="2685" w:hanging="429"/>
      </w:pPr>
      <w:rPr>
        <w:rFonts w:hint="default"/>
        <w:lang w:val="id" w:eastAsia="id" w:bidi="id"/>
      </w:rPr>
    </w:lvl>
    <w:lvl w:ilvl="3" w:tplc="7EB2E28C">
      <w:numFmt w:val="bullet"/>
      <w:lvlText w:val="•"/>
      <w:lvlJc w:val="left"/>
      <w:pPr>
        <w:ind w:left="3518" w:hanging="429"/>
      </w:pPr>
      <w:rPr>
        <w:rFonts w:hint="default"/>
        <w:lang w:val="id" w:eastAsia="id" w:bidi="id"/>
      </w:rPr>
    </w:lvl>
    <w:lvl w:ilvl="4" w:tplc="8F146174">
      <w:numFmt w:val="bullet"/>
      <w:lvlText w:val="•"/>
      <w:lvlJc w:val="left"/>
      <w:pPr>
        <w:ind w:left="4351" w:hanging="429"/>
      </w:pPr>
      <w:rPr>
        <w:rFonts w:hint="default"/>
        <w:lang w:val="id" w:eastAsia="id" w:bidi="id"/>
      </w:rPr>
    </w:lvl>
    <w:lvl w:ilvl="5" w:tplc="0540BFBA">
      <w:numFmt w:val="bullet"/>
      <w:lvlText w:val="•"/>
      <w:lvlJc w:val="left"/>
      <w:pPr>
        <w:ind w:left="5184" w:hanging="429"/>
      </w:pPr>
      <w:rPr>
        <w:rFonts w:hint="default"/>
        <w:lang w:val="id" w:eastAsia="id" w:bidi="id"/>
      </w:rPr>
    </w:lvl>
    <w:lvl w:ilvl="6" w:tplc="C5107534">
      <w:numFmt w:val="bullet"/>
      <w:lvlText w:val="•"/>
      <w:lvlJc w:val="left"/>
      <w:pPr>
        <w:ind w:left="6016" w:hanging="429"/>
      </w:pPr>
      <w:rPr>
        <w:rFonts w:hint="default"/>
        <w:lang w:val="id" w:eastAsia="id" w:bidi="id"/>
      </w:rPr>
    </w:lvl>
    <w:lvl w:ilvl="7" w:tplc="EEDE5C74">
      <w:numFmt w:val="bullet"/>
      <w:lvlText w:val="•"/>
      <w:lvlJc w:val="left"/>
      <w:pPr>
        <w:ind w:left="6849" w:hanging="429"/>
      </w:pPr>
      <w:rPr>
        <w:rFonts w:hint="default"/>
        <w:lang w:val="id" w:eastAsia="id" w:bidi="id"/>
      </w:rPr>
    </w:lvl>
    <w:lvl w:ilvl="8" w:tplc="3B6CF4FC">
      <w:numFmt w:val="bullet"/>
      <w:lvlText w:val="•"/>
      <w:lvlJc w:val="left"/>
      <w:pPr>
        <w:ind w:left="7682" w:hanging="429"/>
      </w:pPr>
      <w:rPr>
        <w:rFonts w:hint="default"/>
        <w:lang w:val="id" w:eastAsia="id" w:bidi="id"/>
      </w:rPr>
    </w:lvl>
  </w:abstractNum>
  <w:abstractNum w:abstractNumId="7" w15:restartNumberingAfterBreak="0">
    <w:nsid w:val="3D0C3BF9"/>
    <w:multiLevelType w:val="hybridMultilevel"/>
    <w:tmpl w:val="244CEBD2"/>
    <w:lvl w:ilvl="0" w:tplc="94AAA642">
      <w:start w:val="1"/>
      <w:numFmt w:val="decimal"/>
      <w:lvlText w:val="%1."/>
      <w:lvlJc w:val="left"/>
      <w:pPr>
        <w:ind w:left="945" w:hanging="357"/>
      </w:pPr>
      <w:rPr>
        <w:rFonts w:ascii="Arial" w:eastAsia="Arial" w:hAnsi="Arial" w:cs="Arial" w:hint="default"/>
        <w:spacing w:val="-23"/>
        <w:w w:val="99"/>
        <w:sz w:val="24"/>
        <w:szCs w:val="24"/>
        <w:lang w:val="id" w:eastAsia="id" w:bidi="id"/>
      </w:rPr>
    </w:lvl>
    <w:lvl w:ilvl="1" w:tplc="C798C0A2">
      <w:numFmt w:val="bullet"/>
      <w:lvlText w:val="•"/>
      <w:lvlJc w:val="left"/>
      <w:pPr>
        <w:ind w:left="1780" w:hanging="357"/>
      </w:pPr>
      <w:rPr>
        <w:rFonts w:hint="default"/>
        <w:lang w:val="id" w:eastAsia="id" w:bidi="id"/>
      </w:rPr>
    </w:lvl>
    <w:lvl w:ilvl="2" w:tplc="8AA2DB5C">
      <w:numFmt w:val="bullet"/>
      <w:lvlText w:val="•"/>
      <w:lvlJc w:val="left"/>
      <w:pPr>
        <w:ind w:left="2621" w:hanging="357"/>
      </w:pPr>
      <w:rPr>
        <w:rFonts w:hint="default"/>
        <w:lang w:val="id" w:eastAsia="id" w:bidi="id"/>
      </w:rPr>
    </w:lvl>
    <w:lvl w:ilvl="3" w:tplc="0602D96C">
      <w:numFmt w:val="bullet"/>
      <w:lvlText w:val="•"/>
      <w:lvlJc w:val="left"/>
      <w:pPr>
        <w:ind w:left="3462" w:hanging="357"/>
      </w:pPr>
      <w:rPr>
        <w:rFonts w:hint="default"/>
        <w:lang w:val="id" w:eastAsia="id" w:bidi="id"/>
      </w:rPr>
    </w:lvl>
    <w:lvl w:ilvl="4" w:tplc="836EA4E0">
      <w:numFmt w:val="bullet"/>
      <w:lvlText w:val="•"/>
      <w:lvlJc w:val="left"/>
      <w:pPr>
        <w:ind w:left="4303" w:hanging="357"/>
      </w:pPr>
      <w:rPr>
        <w:rFonts w:hint="default"/>
        <w:lang w:val="id" w:eastAsia="id" w:bidi="id"/>
      </w:rPr>
    </w:lvl>
    <w:lvl w:ilvl="5" w:tplc="C31216C0">
      <w:numFmt w:val="bullet"/>
      <w:lvlText w:val="•"/>
      <w:lvlJc w:val="left"/>
      <w:pPr>
        <w:ind w:left="5144" w:hanging="357"/>
      </w:pPr>
      <w:rPr>
        <w:rFonts w:hint="default"/>
        <w:lang w:val="id" w:eastAsia="id" w:bidi="id"/>
      </w:rPr>
    </w:lvl>
    <w:lvl w:ilvl="6" w:tplc="1332D092">
      <w:numFmt w:val="bullet"/>
      <w:lvlText w:val="•"/>
      <w:lvlJc w:val="left"/>
      <w:pPr>
        <w:ind w:left="5984" w:hanging="357"/>
      </w:pPr>
      <w:rPr>
        <w:rFonts w:hint="default"/>
        <w:lang w:val="id" w:eastAsia="id" w:bidi="id"/>
      </w:rPr>
    </w:lvl>
    <w:lvl w:ilvl="7" w:tplc="134CCAA4">
      <w:numFmt w:val="bullet"/>
      <w:lvlText w:val="•"/>
      <w:lvlJc w:val="left"/>
      <w:pPr>
        <w:ind w:left="6825" w:hanging="357"/>
      </w:pPr>
      <w:rPr>
        <w:rFonts w:hint="default"/>
        <w:lang w:val="id" w:eastAsia="id" w:bidi="id"/>
      </w:rPr>
    </w:lvl>
    <w:lvl w:ilvl="8" w:tplc="83908B02">
      <w:numFmt w:val="bullet"/>
      <w:lvlText w:val="•"/>
      <w:lvlJc w:val="left"/>
      <w:pPr>
        <w:ind w:left="7666" w:hanging="357"/>
      </w:pPr>
      <w:rPr>
        <w:rFonts w:hint="default"/>
        <w:lang w:val="id" w:eastAsia="id" w:bidi="id"/>
      </w:rPr>
    </w:lvl>
  </w:abstractNum>
  <w:abstractNum w:abstractNumId="8" w15:restartNumberingAfterBreak="0">
    <w:nsid w:val="3DD4308F"/>
    <w:multiLevelType w:val="hybridMultilevel"/>
    <w:tmpl w:val="365CC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C7490"/>
    <w:multiLevelType w:val="hybridMultilevel"/>
    <w:tmpl w:val="FA4AB396"/>
    <w:lvl w:ilvl="0" w:tplc="74EC1C6E">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10" w15:restartNumberingAfterBreak="0">
    <w:nsid w:val="434F709A"/>
    <w:multiLevelType w:val="hybridMultilevel"/>
    <w:tmpl w:val="45E25B72"/>
    <w:lvl w:ilvl="0" w:tplc="B9FC997E">
      <w:start w:val="1"/>
      <w:numFmt w:val="decimal"/>
      <w:lvlText w:val="%1."/>
      <w:lvlJc w:val="left"/>
      <w:pPr>
        <w:ind w:left="3360" w:hanging="360"/>
      </w:pPr>
    </w:lvl>
    <w:lvl w:ilvl="1" w:tplc="38090019">
      <w:start w:val="1"/>
      <w:numFmt w:val="lowerLetter"/>
      <w:lvlText w:val="%2."/>
      <w:lvlJc w:val="left"/>
      <w:pPr>
        <w:ind w:left="4080" w:hanging="360"/>
      </w:pPr>
    </w:lvl>
    <w:lvl w:ilvl="2" w:tplc="3809001B">
      <w:start w:val="1"/>
      <w:numFmt w:val="lowerRoman"/>
      <w:lvlText w:val="%3."/>
      <w:lvlJc w:val="right"/>
      <w:pPr>
        <w:ind w:left="4800" w:hanging="180"/>
      </w:pPr>
    </w:lvl>
    <w:lvl w:ilvl="3" w:tplc="816A3AD4">
      <w:start w:val="1"/>
      <w:numFmt w:val="decimal"/>
      <w:lvlText w:val="%4."/>
      <w:lvlJc w:val="left"/>
      <w:pPr>
        <w:ind w:left="5520" w:hanging="360"/>
      </w:pPr>
      <w:rPr>
        <w:rFonts w:ascii="Arial" w:eastAsiaTheme="minorHAnsi" w:hAnsi="Arial" w:cs="Arial"/>
      </w:rPr>
    </w:lvl>
    <w:lvl w:ilvl="4" w:tplc="38090019">
      <w:start w:val="1"/>
      <w:numFmt w:val="lowerLetter"/>
      <w:lvlText w:val="%5."/>
      <w:lvlJc w:val="left"/>
      <w:pPr>
        <w:ind w:left="6240" w:hanging="360"/>
      </w:pPr>
    </w:lvl>
    <w:lvl w:ilvl="5" w:tplc="3809001B">
      <w:start w:val="1"/>
      <w:numFmt w:val="lowerRoman"/>
      <w:lvlText w:val="%6."/>
      <w:lvlJc w:val="right"/>
      <w:pPr>
        <w:ind w:left="6960" w:hanging="180"/>
      </w:pPr>
    </w:lvl>
    <w:lvl w:ilvl="6" w:tplc="3809000F">
      <w:start w:val="1"/>
      <w:numFmt w:val="decimal"/>
      <w:lvlText w:val="%7."/>
      <w:lvlJc w:val="left"/>
      <w:pPr>
        <w:ind w:left="7680" w:hanging="360"/>
      </w:pPr>
    </w:lvl>
    <w:lvl w:ilvl="7" w:tplc="38090019">
      <w:start w:val="1"/>
      <w:numFmt w:val="lowerLetter"/>
      <w:lvlText w:val="%8."/>
      <w:lvlJc w:val="left"/>
      <w:pPr>
        <w:ind w:left="8400" w:hanging="360"/>
      </w:pPr>
    </w:lvl>
    <w:lvl w:ilvl="8" w:tplc="3809001B">
      <w:start w:val="1"/>
      <w:numFmt w:val="lowerRoman"/>
      <w:lvlText w:val="%9."/>
      <w:lvlJc w:val="right"/>
      <w:pPr>
        <w:ind w:left="9120" w:hanging="180"/>
      </w:pPr>
    </w:lvl>
  </w:abstractNum>
  <w:abstractNum w:abstractNumId="11" w15:restartNumberingAfterBreak="0">
    <w:nsid w:val="514B6D4A"/>
    <w:multiLevelType w:val="hybridMultilevel"/>
    <w:tmpl w:val="5B8EC3EC"/>
    <w:lvl w:ilvl="0" w:tplc="E1841D56">
      <w:start w:val="1"/>
      <w:numFmt w:val="decimal"/>
      <w:lvlText w:val="%1."/>
      <w:lvlJc w:val="left"/>
      <w:pPr>
        <w:ind w:left="720" w:hanging="360"/>
      </w:pPr>
      <w:rPr>
        <w:rFonts w:ascii="Arial" w:hAnsi="Arial" w:cs="Arial"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96B338C"/>
    <w:multiLevelType w:val="hybridMultilevel"/>
    <w:tmpl w:val="CD688C84"/>
    <w:lvl w:ilvl="0" w:tplc="1D105ED6">
      <w:start w:val="1"/>
      <w:numFmt w:val="lowerLetter"/>
      <w:lvlText w:val="%1."/>
      <w:lvlJc w:val="left"/>
      <w:pPr>
        <w:ind w:left="1305" w:hanging="360"/>
      </w:pPr>
      <w:rPr>
        <w:rFonts w:hint="default"/>
      </w:rPr>
    </w:lvl>
    <w:lvl w:ilvl="1" w:tplc="38090019" w:tentative="1">
      <w:start w:val="1"/>
      <w:numFmt w:val="lowerLetter"/>
      <w:lvlText w:val="%2."/>
      <w:lvlJc w:val="left"/>
      <w:pPr>
        <w:ind w:left="2025" w:hanging="360"/>
      </w:pPr>
    </w:lvl>
    <w:lvl w:ilvl="2" w:tplc="3809001B" w:tentative="1">
      <w:start w:val="1"/>
      <w:numFmt w:val="lowerRoman"/>
      <w:lvlText w:val="%3."/>
      <w:lvlJc w:val="right"/>
      <w:pPr>
        <w:ind w:left="2745" w:hanging="180"/>
      </w:pPr>
    </w:lvl>
    <w:lvl w:ilvl="3" w:tplc="3809000F" w:tentative="1">
      <w:start w:val="1"/>
      <w:numFmt w:val="decimal"/>
      <w:lvlText w:val="%4."/>
      <w:lvlJc w:val="left"/>
      <w:pPr>
        <w:ind w:left="3465" w:hanging="360"/>
      </w:pPr>
    </w:lvl>
    <w:lvl w:ilvl="4" w:tplc="38090019" w:tentative="1">
      <w:start w:val="1"/>
      <w:numFmt w:val="lowerLetter"/>
      <w:lvlText w:val="%5."/>
      <w:lvlJc w:val="left"/>
      <w:pPr>
        <w:ind w:left="4185" w:hanging="360"/>
      </w:pPr>
    </w:lvl>
    <w:lvl w:ilvl="5" w:tplc="3809001B" w:tentative="1">
      <w:start w:val="1"/>
      <w:numFmt w:val="lowerRoman"/>
      <w:lvlText w:val="%6."/>
      <w:lvlJc w:val="right"/>
      <w:pPr>
        <w:ind w:left="4905" w:hanging="180"/>
      </w:pPr>
    </w:lvl>
    <w:lvl w:ilvl="6" w:tplc="3809000F" w:tentative="1">
      <w:start w:val="1"/>
      <w:numFmt w:val="decimal"/>
      <w:lvlText w:val="%7."/>
      <w:lvlJc w:val="left"/>
      <w:pPr>
        <w:ind w:left="5625" w:hanging="360"/>
      </w:pPr>
    </w:lvl>
    <w:lvl w:ilvl="7" w:tplc="38090019" w:tentative="1">
      <w:start w:val="1"/>
      <w:numFmt w:val="lowerLetter"/>
      <w:lvlText w:val="%8."/>
      <w:lvlJc w:val="left"/>
      <w:pPr>
        <w:ind w:left="6345" w:hanging="360"/>
      </w:pPr>
    </w:lvl>
    <w:lvl w:ilvl="8" w:tplc="3809001B" w:tentative="1">
      <w:start w:val="1"/>
      <w:numFmt w:val="lowerRoman"/>
      <w:lvlText w:val="%9."/>
      <w:lvlJc w:val="right"/>
      <w:pPr>
        <w:ind w:left="7065" w:hanging="180"/>
      </w:pPr>
    </w:lvl>
  </w:abstractNum>
  <w:abstractNum w:abstractNumId="13" w15:restartNumberingAfterBreak="0">
    <w:nsid w:val="5AA82887"/>
    <w:multiLevelType w:val="multilevel"/>
    <w:tmpl w:val="09A0C060"/>
    <w:lvl w:ilvl="0">
      <w:start w:val="1"/>
      <w:numFmt w:val="decimal"/>
      <w:lvlText w:val="%1"/>
      <w:lvlJc w:val="left"/>
      <w:pPr>
        <w:ind w:left="1309" w:hanging="721"/>
      </w:pPr>
      <w:rPr>
        <w:rFonts w:hint="default"/>
        <w:lang w:val="id" w:eastAsia="id" w:bidi="id"/>
      </w:rPr>
    </w:lvl>
    <w:lvl w:ilvl="1">
      <w:start w:val="1"/>
      <w:numFmt w:val="decimal"/>
      <w:lvlText w:val="%1.%2."/>
      <w:lvlJc w:val="left"/>
      <w:pPr>
        <w:ind w:left="1309" w:hanging="721"/>
      </w:pPr>
      <w:rPr>
        <w:rFonts w:ascii="Arial" w:eastAsia="Arial" w:hAnsi="Arial" w:cs="Arial" w:hint="default"/>
        <w:b w:val="0"/>
        <w:bCs w:val="0"/>
        <w:spacing w:val="-2"/>
        <w:w w:val="99"/>
        <w:sz w:val="24"/>
        <w:szCs w:val="24"/>
        <w:lang w:val="id" w:eastAsia="id" w:bidi="id"/>
      </w:rPr>
    </w:lvl>
    <w:lvl w:ilvl="2">
      <w:start w:val="1"/>
      <w:numFmt w:val="decimal"/>
      <w:lvlText w:val="%3."/>
      <w:lvlJc w:val="left"/>
      <w:pPr>
        <w:ind w:left="1309" w:hanging="360"/>
      </w:pPr>
      <w:rPr>
        <w:rFonts w:ascii="Arial" w:eastAsia="Arial" w:hAnsi="Arial" w:cs="Times New Roman"/>
        <w:spacing w:val="-13"/>
        <w:w w:val="99"/>
        <w:sz w:val="24"/>
        <w:szCs w:val="24"/>
        <w:lang w:val="id" w:eastAsia="id" w:bidi="id"/>
      </w:rPr>
    </w:lvl>
    <w:lvl w:ilvl="3">
      <w:numFmt w:val="bullet"/>
      <w:lvlText w:val="•"/>
      <w:lvlJc w:val="left"/>
      <w:pPr>
        <w:ind w:left="3714" w:hanging="360"/>
      </w:pPr>
      <w:rPr>
        <w:rFonts w:hint="default"/>
        <w:lang w:val="id" w:eastAsia="id" w:bidi="id"/>
      </w:rPr>
    </w:lvl>
    <w:lvl w:ilvl="4">
      <w:numFmt w:val="bullet"/>
      <w:lvlText w:val="•"/>
      <w:lvlJc w:val="left"/>
      <w:pPr>
        <w:ind w:left="4519" w:hanging="360"/>
      </w:pPr>
      <w:rPr>
        <w:rFonts w:hint="default"/>
        <w:lang w:val="id" w:eastAsia="id" w:bidi="id"/>
      </w:rPr>
    </w:lvl>
    <w:lvl w:ilvl="5">
      <w:numFmt w:val="bullet"/>
      <w:lvlText w:val="•"/>
      <w:lvlJc w:val="left"/>
      <w:pPr>
        <w:ind w:left="5324" w:hanging="360"/>
      </w:pPr>
      <w:rPr>
        <w:rFonts w:hint="default"/>
        <w:lang w:val="id" w:eastAsia="id" w:bidi="id"/>
      </w:rPr>
    </w:lvl>
    <w:lvl w:ilvl="6">
      <w:numFmt w:val="bullet"/>
      <w:lvlText w:val="•"/>
      <w:lvlJc w:val="left"/>
      <w:pPr>
        <w:ind w:left="6128" w:hanging="360"/>
      </w:pPr>
      <w:rPr>
        <w:rFonts w:hint="default"/>
        <w:lang w:val="id" w:eastAsia="id" w:bidi="id"/>
      </w:rPr>
    </w:lvl>
    <w:lvl w:ilvl="7">
      <w:numFmt w:val="bullet"/>
      <w:lvlText w:val="•"/>
      <w:lvlJc w:val="left"/>
      <w:pPr>
        <w:ind w:left="6933" w:hanging="360"/>
      </w:pPr>
      <w:rPr>
        <w:rFonts w:hint="default"/>
        <w:lang w:val="id" w:eastAsia="id" w:bidi="id"/>
      </w:rPr>
    </w:lvl>
    <w:lvl w:ilvl="8">
      <w:numFmt w:val="bullet"/>
      <w:lvlText w:val="•"/>
      <w:lvlJc w:val="left"/>
      <w:pPr>
        <w:ind w:left="7738" w:hanging="360"/>
      </w:pPr>
      <w:rPr>
        <w:rFonts w:hint="default"/>
        <w:lang w:val="id" w:eastAsia="id" w:bidi="id"/>
      </w:rPr>
    </w:lvl>
  </w:abstractNum>
  <w:abstractNum w:abstractNumId="14" w15:restartNumberingAfterBreak="0">
    <w:nsid w:val="5D92722D"/>
    <w:multiLevelType w:val="hybridMultilevel"/>
    <w:tmpl w:val="5858BF30"/>
    <w:lvl w:ilvl="0" w:tplc="F788A7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0B1306C"/>
    <w:multiLevelType w:val="multilevel"/>
    <w:tmpl w:val="D1E245E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10F3525"/>
    <w:multiLevelType w:val="hybridMultilevel"/>
    <w:tmpl w:val="F37675E8"/>
    <w:lvl w:ilvl="0" w:tplc="AD6EE4A0">
      <w:start w:val="1"/>
      <w:numFmt w:val="decimal"/>
      <w:lvlText w:val="%1."/>
      <w:lvlJc w:val="left"/>
      <w:pPr>
        <w:ind w:left="1309" w:hanging="360"/>
      </w:pPr>
      <w:rPr>
        <w:rFonts w:ascii="Arial" w:eastAsia="Arial" w:hAnsi="Arial" w:cs="Arial" w:hint="default"/>
        <w:spacing w:val="-23"/>
        <w:w w:val="99"/>
        <w:sz w:val="24"/>
        <w:szCs w:val="24"/>
        <w:lang w:val="id" w:eastAsia="id" w:bidi="id"/>
      </w:rPr>
    </w:lvl>
    <w:lvl w:ilvl="1" w:tplc="93D60AAC">
      <w:numFmt w:val="bullet"/>
      <w:lvlText w:val="•"/>
      <w:lvlJc w:val="left"/>
      <w:pPr>
        <w:ind w:left="2104" w:hanging="360"/>
      </w:pPr>
      <w:rPr>
        <w:rFonts w:hint="default"/>
        <w:lang w:val="id" w:eastAsia="id" w:bidi="id"/>
      </w:rPr>
    </w:lvl>
    <w:lvl w:ilvl="2" w:tplc="A288DED4">
      <w:numFmt w:val="bullet"/>
      <w:lvlText w:val="•"/>
      <w:lvlJc w:val="left"/>
      <w:pPr>
        <w:ind w:left="2909" w:hanging="360"/>
      </w:pPr>
      <w:rPr>
        <w:rFonts w:hint="default"/>
        <w:lang w:val="id" w:eastAsia="id" w:bidi="id"/>
      </w:rPr>
    </w:lvl>
    <w:lvl w:ilvl="3" w:tplc="0C98739A">
      <w:numFmt w:val="bullet"/>
      <w:lvlText w:val="•"/>
      <w:lvlJc w:val="left"/>
      <w:pPr>
        <w:ind w:left="3714" w:hanging="360"/>
      </w:pPr>
      <w:rPr>
        <w:rFonts w:hint="default"/>
        <w:lang w:val="id" w:eastAsia="id" w:bidi="id"/>
      </w:rPr>
    </w:lvl>
    <w:lvl w:ilvl="4" w:tplc="67B4E0B2">
      <w:numFmt w:val="bullet"/>
      <w:lvlText w:val="•"/>
      <w:lvlJc w:val="left"/>
      <w:pPr>
        <w:ind w:left="4519" w:hanging="360"/>
      </w:pPr>
      <w:rPr>
        <w:rFonts w:hint="default"/>
        <w:lang w:val="id" w:eastAsia="id" w:bidi="id"/>
      </w:rPr>
    </w:lvl>
    <w:lvl w:ilvl="5" w:tplc="AF94733A">
      <w:numFmt w:val="bullet"/>
      <w:lvlText w:val="•"/>
      <w:lvlJc w:val="left"/>
      <w:pPr>
        <w:ind w:left="5324" w:hanging="360"/>
      </w:pPr>
      <w:rPr>
        <w:rFonts w:hint="default"/>
        <w:lang w:val="id" w:eastAsia="id" w:bidi="id"/>
      </w:rPr>
    </w:lvl>
    <w:lvl w:ilvl="6" w:tplc="FCFE4152">
      <w:numFmt w:val="bullet"/>
      <w:lvlText w:val="•"/>
      <w:lvlJc w:val="left"/>
      <w:pPr>
        <w:ind w:left="6128" w:hanging="360"/>
      </w:pPr>
      <w:rPr>
        <w:rFonts w:hint="default"/>
        <w:lang w:val="id" w:eastAsia="id" w:bidi="id"/>
      </w:rPr>
    </w:lvl>
    <w:lvl w:ilvl="7" w:tplc="770EAEA6">
      <w:numFmt w:val="bullet"/>
      <w:lvlText w:val="•"/>
      <w:lvlJc w:val="left"/>
      <w:pPr>
        <w:ind w:left="6933" w:hanging="360"/>
      </w:pPr>
      <w:rPr>
        <w:rFonts w:hint="default"/>
        <w:lang w:val="id" w:eastAsia="id" w:bidi="id"/>
      </w:rPr>
    </w:lvl>
    <w:lvl w:ilvl="8" w:tplc="B27CBFAA">
      <w:numFmt w:val="bullet"/>
      <w:lvlText w:val="•"/>
      <w:lvlJc w:val="left"/>
      <w:pPr>
        <w:ind w:left="7738" w:hanging="360"/>
      </w:pPr>
      <w:rPr>
        <w:rFonts w:hint="default"/>
        <w:lang w:val="id" w:eastAsia="id" w:bidi="id"/>
      </w:rPr>
    </w:lvl>
  </w:abstractNum>
  <w:abstractNum w:abstractNumId="17" w15:restartNumberingAfterBreak="0">
    <w:nsid w:val="74B753A1"/>
    <w:multiLevelType w:val="multilevel"/>
    <w:tmpl w:val="F95A7BD2"/>
    <w:lvl w:ilvl="0">
      <w:start w:val="1"/>
      <w:numFmt w:val="decimal"/>
      <w:lvlText w:val="%1"/>
      <w:lvlJc w:val="left"/>
      <w:pPr>
        <w:ind w:left="1309" w:hanging="721"/>
      </w:pPr>
      <w:rPr>
        <w:rFonts w:hint="default"/>
        <w:lang w:val="id" w:eastAsia="id" w:bidi="id"/>
      </w:rPr>
    </w:lvl>
    <w:lvl w:ilvl="1">
      <w:start w:val="6"/>
      <w:numFmt w:val="decimal"/>
      <w:lvlText w:val="%1.%2"/>
      <w:lvlJc w:val="left"/>
      <w:pPr>
        <w:ind w:left="1309" w:hanging="721"/>
      </w:pPr>
      <w:rPr>
        <w:rFonts w:hint="default"/>
        <w:lang w:val="id" w:eastAsia="id" w:bidi="id"/>
      </w:rPr>
    </w:lvl>
    <w:lvl w:ilvl="2">
      <w:start w:val="1"/>
      <w:numFmt w:val="decimal"/>
      <w:lvlText w:val="%1.%2.%3."/>
      <w:lvlJc w:val="left"/>
      <w:pPr>
        <w:ind w:left="1309" w:hanging="721"/>
      </w:pPr>
      <w:rPr>
        <w:rFonts w:ascii="Arial" w:eastAsia="Arial" w:hAnsi="Arial" w:cs="Arial" w:hint="default"/>
        <w:b/>
        <w:bCs/>
        <w:spacing w:val="-2"/>
        <w:w w:val="99"/>
        <w:sz w:val="24"/>
        <w:szCs w:val="24"/>
        <w:lang w:val="id" w:eastAsia="id" w:bidi="id"/>
      </w:rPr>
    </w:lvl>
    <w:lvl w:ilvl="3">
      <w:numFmt w:val="bullet"/>
      <w:lvlText w:val="•"/>
      <w:lvlJc w:val="left"/>
      <w:pPr>
        <w:ind w:left="3714" w:hanging="721"/>
      </w:pPr>
      <w:rPr>
        <w:rFonts w:hint="default"/>
        <w:lang w:val="id" w:eastAsia="id" w:bidi="id"/>
      </w:rPr>
    </w:lvl>
    <w:lvl w:ilvl="4">
      <w:numFmt w:val="bullet"/>
      <w:lvlText w:val="•"/>
      <w:lvlJc w:val="left"/>
      <w:pPr>
        <w:ind w:left="4519" w:hanging="721"/>
      </w:pPr>
      <w:rPr>
        <w:rFonts w:hint="default"/>
        <w:lang w:val="id" w:eastAsia="id" w:bidi="id"/>
      </w:rPr>
    </w:lvl>
    <w:lvl w:ilvl="5">
      <w:numFmt w:val="bullet"/>
      <w:lvlText w:val="•"/>
      <w:lvlJc w:val="left"/>
      <w:pPr>
        <w:ind w:left="5324" w:hanging="721"/>
      </w:pPr>
      <w:rPr>
        <w:rFonts w:hint="default"/>
        <w:lang w:val="id" w:eastAsia="id" w:bidi="id"/>
      </w:rPr>
    </w:lvl>
    <w:lvl w:ilvl="6">
      <w:numFmt w:val="bullet"/>
      <w:lvlText w:val="•"/>
      <w:lvlJc w:val="left"/>
      <w:pPr>
        <w:ind w:left="6128" w:hanging="721"/>
      </w:pPr>
      <w:rPr>
        <w:rFonts w:hint="default"/>
        <w:lang w:val="id" w:eastAsia="id" w:bidi="id"/>
      </w:rPr>
    </w:lvl>
    <w:lvl w:ilvl="7">
      <w:numFmt w:val="bullet"/>
      <w:lvlText w:val="•"/>
      <w:lvlJc w:val="left"/>
      <w:pPr>
        <w:ind w:left="6933" w:hanging="721"/>
      </w:pPr>
      <w:rPr>
        <w:rFonts w:hint="default"/>
        <w:lang w:val="id" w:eastAsia="id" w:bidi="id"/>
      </w:rPr>
    </w:lvl>
    <w:lvl w:ilvl="8">
      <w:numFmt w:val="bullet"/>
      <w:lvlText w:val="•"/>
      <w:lvlJc w:val="left"/>
      <w:pPr>
        <w:ind w:left="7738" w:hanging="721"/>
      </w:pPr>
      <w:rPr>
        <w:rFonts w:hint="default"/>
        <w:lang w:val="id" w:eastAsia="id" w:bidi="id"/>
      </w:rPr>
    </w:lvl>
  </w:abstractNum>
  <w:abstractNum w:abstractNumId="18" w15:restartNumberingAfterBreak="0">
    <w:nsid w:val="776A6BB8"/>
    <w:multiLevelType w:val="hybridMultilevel"/>
    <w:tmpl w:val="47364BF8"/>
    <w:lvl w:ilvl="0" w:tplc="F934FE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B6F349A"/>
    <w:multiLevelType w:val="hybridMultilevel"/>
    <w:tmpl w:val="3818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413215">
    <w:abstractNumId w:val="4"/>
  </w:num>
  <w:num w:numId="2" w16cid:durableId="83577335">
    <w:abstractNumId w:val="19"/>
  </w:num>
  <w:num w:numId="3" w16cid:durableId="969819725">
    <w:abstractNumId w:val="8"/>
  </w:num>
  <w:num w:numId="4" w16cid:durableId="1998800345">
    <w:abstractNumId w:val="15"/>
  </w:num>
  <w:num w:numId="5" w16cid:durableId="2051564218">
    <w:abstractNumId w:val="16"/>
  </w:num>
  <w:num w:numId="6" w16cid:durableId="1274286936">
    <w:abstractNumId w:val="2"/>
  </w:num>
  <w:num w:numId="7" w16cid:durableId="1360547105">
    <w:abstractNumId w:val="7"/>
  </w:num>
  <w:num w:numId="8" w16cid:durableId="631790613">
    <w:abstractNumId w:val="17"/>
  </w:num>
  <w:num w:numId="9" w16cid:durableId="1445953297">
    <w:abstractNumId w:val="6"/>
  </w:num>
  <w:num w:numId="10" w16cid:durableId="192151692">
    <w:abstractNumId w:val="3"/>
  </w:num>
  <w:num w:numId="11" w16cid:durableId="687677669">
    <w:abstractNumId w:val="13"/>
  </w:num>
  <w:num w:numId="12" w16cid:durableId="739443210">
    <w:abstractNumId w:val="12"/>
  </w:num>
  <w:num w:numId="13" w16cid:durableId="1983996183">
    <w:abstractNumId w:val="14"/>
  </w:num>
  <w:num w:numId="14" w16cid:durableId="495071090">
    <w:abstractNumId w:val="1"/>
  </w:num>
  <w:num w:numId="15" w16cid:durableId="1895307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1174239">
    <w:abstractNumId w:val="5"/>
  </w:num>
  <w:num w:numId="17" w16cid:durableId="386073249">
    <w:abstractNumId w:val="18"/>
  </w:num>
  <w:num w:numId="18" w16cid:durableId="1786266619">
    <w:abstractNumId w:val="11"/>
  </w:num>
  <w:num w:numId="19" w16cid:durableId="494683078">
    <w:abstractNumId w:val="9"/>
  </w:num>
  <w:num w:numId="20" w16cid:durableId="162268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2AE"/>
    <w:rsid w:val="00013169"/>
    <w:rsid w:val="0009363C"/>
    <w:rsid w:val="0010084C"/>
    <w:rsid w:val="001263C4"/>
    <w:rsid w:val="001603D1"/>
    <w:rsid w:val="00192CF7"/>
    <w:rsid w:val="001B3ACA"/>
    <w:rsid w:val="001D46DE"/>
    <w:rsid w:val="001E5437"/>
    <w:rsid w:val="001F6767"/>
    <w:rsid w:val="001F6F1E"/>
    <w:rsid w:val="002041A0"/>
    <w:rsid w:val="00216CAA"/>
    <w:rsid w:val="002B6674"/>
    <w:rsid w:val="002F3FFF"/>
    <w:rsid w:val="003914BA"/>
    <w:rsid w:val="003A32A0"/>
    <w:rsid w:val="003E264F"/>
    <w:rsid w:val="003E7D38"/>
    <w:rsid w:val="0041265D"/>
    <w:rsid w:val="00464936"/>
    <w:rsid w:val="00495B10"/>
    <w:rsid w:val="004C2A16"/>
    <w:rsid w:val="00503748"/>
    <w:rsid w:val="0051100F"/>
    <w:rsid w:val="005113BB"/>
    <w:rsid w:val="00576ACD"/>
    <w:rsid w:val="00585DCF"/>
    <w:rsid w:val="005B49B7"/>
    <w:rsid w:val="005D10DF"/>
    <w:rsid w:val="006326A0"/>
    <w:rsid w:val="00682A6D"/>
    <w:rsid w:val="00685F29"/>
    <w:rsid w:val="0070608C"/>
    <w:rsid w:val="00706758"/>
    <w:rsid w:val="007123B2"/>
    <w:rsid w:val="00760747"/>
    <w:rsid w:val="007C5134"/>
    <w:rsid w:val="007D0407"/>
    <w:rsid w:val="007D5502"/>
    <w:rsid w:val="00820957"/>
    <w:rsid w:val="00841942"/>
    <w:rsid w:val="008542F5"/>
    <w:rsid w:val="008F6244"/>
    <w:rsid w:val="008F64D7"/>
    <w:rsid w:val="0090132C"/>
    <w:rsid w:val="00911AB9"/>
    <w:rsid w:val="00994078"/>
    <w:rsid w:val="009E66CE"/>
    <w:rsid w:val="00A242AE"/>
    <w:rsid w:val="00A536B8"/>
    <w:rsid w:val="00A75506"/>
    <w:rsid w:val="00AD54F0"/>
    <w:rsid w:val="00AE53ED"/>
    <w:rsid w:val="00B47AAC"/>
    <w:rsid w:val="00BA15DA"/>
    <w:rsid w:val="00BC36E8"/>
    <w:rsid w:val="00BE2438"/>
    <w:rsid w:val="00BF369B"/>
    <w:rsid w:val="00C32BB4"/>
    <w:rsid w:val="00C44333"/>
    <w:rsid w:val="00C86816"/>
    <w:rsid w:val="00CA7A99"/>
    <w:rsid w:val="00CC3B41"/>
    <w:rsid w:val="00CE4BF2"/>
    <w:rsid w:val="00CF5878"/>
    <w:rsid w:val="00D25848"/>
    <w:rsid w:val="00D31B71"/>
    <w:rsid w:val="00D36AF7"/>
    <w:rsid w:val="00D37FFA"/>
    <w:rsid w:val="00DD1691"/>
    <w:rsid w:val="00DD3D10"/>
    <w:rsid w:val="00E917C0"/>
    <w:rsid w:val="00E936F1"/>
    <w:rsid w:val="00EA6618"/>
    <w:rsid w:val="00EF33E5"/>
    <w:rsid w:val="00F34519"/>
    <w:rsid w:val="00F36B49"/>
    <w:rsid w:val="00F56D76"/>
    <w:rsid w:val="00FE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6AD33"/>
  <w15:chartTrackingRefBased/>
  <w15:docId w15:val="{22A5F5CB-1A96-403F-A29F-4780574D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54F0"/>
    <w:pPr>
      <w:widowControl w:val="0"/>
      <w:autoSpaceDE w:val="0"/>
      <w:autoSpaceDN w:val="0"/>
      <w:spacing w:after="0" w:line="240" w:lineRule="auto"/>
      <w:ind w:left="1309" w:hanging="721"/>
      <w:outlineLvl w:val="0"/>
    </w:pPr>
    <w:rPr>
      <w:rFonts w:ascii="Arial" w:eastAsia="Arial" w:hAnsi="Arial"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pasi 2 taiiii,SUMBER,anak bab,skripsi,Body of text,gyjgy,Heading 10,Body of textCxSp,Body of text+1,Body of text+2,Body of text+3,List Paragraph11,gambar,tabel,Char Char21"/>
    <w:basedOn w:val="Normal"/>
    <w:link w:val="ListParagraphChar"/>
    <w:uiPriority w:val="34"/>
    <w:qFormat/>
    <w:rsid w:val="00C44333"/>
    <w:pPr>
      <w:ind w:left="720"/>
      <w:contextualSpacing/>
    </w:pPr>
  </w:style>
  <w:style w:type="character" w:customStyle="1" w:styleId="ListParagraphChar">
    <w:name w:val="List Paragraph Char"/>
    <w:aliases w:val="Body Text Char1 Char,Char Char2 Char,List Paragraph2 Char,List Paragraph1 Char,spasi 2 taiiii Char,SUMBER Char,anak bab Char,skripsi Char,Body of text Char,gyjgy Char,Heading 10 Char,Body of textCxSp Char,Body of text+1 Char"/>
    <w:basedOn w:val="DefaultParagraphFont"/>
    <w:link w:val="ListParagraph"/>
    <w:uiPriority w:val="34"/>
    <w:qFormat/>
    <w:rsid w:val="00464936"/>
  </w:style>
  <w:style w:type="paragraph" w:styleId="BalloonText">
    <w:name w:val="Balloon Text"/>
    <w:basedOn w:val="Normal"/>
    <w:link w:val="BalloonTextChar"/>
    <w:uiPriority w:val="99"/>
    <w:semiHidden/>
    <w:unhideWhenUsed/>
    <w:rsid w:val="00093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63C"/>
    <w:rPr>
      <w:rFonts w:ascii="Segoe UI" w:hAnsi="Segoe UI" w:cs="Segoe UI"/>
      <w:sz w:val="18"/>
      <w:szCs w:val="18"/>
    </w:rPr>
  </w:style>
  <w:style w:type="paragraph" w:styleId="BodyText">
    <w:name w:val="Body Text"/>
    <w:basedOn w:val="Normal"/>
    <w:link w:val="BodyTextChar"/>
    <w:uiPriority w:val="1"/>
    <w:qFormat/>
    <w:rsid w:val="0070608C"/>
    <w:pPr>
      <w:widowControl w:val="0"/>
      <w:autoSpaceDE w:val="0"/>
      <w:autoSpaceDN w:val="0"/>
      <w:adjustRightInd w:val="0"/>
      <w:spacing w:after="0" w:line="240" w:lineRule="auto"/>
    </w:pPr>
    <w:rPr>
      <w:rFonts w:ascii="Arial" w:eastAsiaTheme="minorEastAsia" w:hAnsi="Arial" w:cs="Arial"/>
      <w:b/>
      <w:bCs/>
      <w:sz w:val="24"/>
      <w:szCs w:val="24"/>
      <w:lang w:val="en-ID" w:eastAsia="en-ID"/>
    </w:rPr>
  </w:style>
  <w:style w:type="character" w:customStyle="1" w:styleId="BodyTextChar">
    <w:name w:val="Body Text Char"/>
    <w:basedOn w:val="DefaultParagraphFont"/>
    <w:link w:val="BodyText"/>
    <w:uiPriority w:val="1"/>
    <w:rsid w:val="0070608C"/>
    <w:rPr>
      <w:rFonts w:ascii="Arial" w:eastAsiaTheme="minorEastAsia" w:hAnsi="Arial" w:cs="Arial"/>
      <w:b/>
      <w:bCs/>
      <w:sz w:val="24"/>
      <w:szCs w:val="24"/>
      <w:lang w:val="en-ID" w:eastAsia="en-ID"/>
    </w:rPr>
  </w:style>
  <w:style w:type="character" w:customStyle="1" w:styleId="Heading1Char">
    <w:name w:val="Heading 1 Char"/>
    <w:basedOn w:val="DefaultParagraphFont"/>
    <w:link w:val="Heading1"/>
    <w:uiPriority w:val="9"/>
    <w:rsid w:val="00AD54F0"/>
    <w:rPr>
      <w:rFonts w:ascii="Arial" w:eastAsia="Arial" w:hAnsi="Arial" w:cs="Times New Roman"/>
      <w:b/>
      <w:bCs/>
      <w:sz w:val="24"/>
      <w:szCs w:val="24"/>
      <w:lang w:val="id" w:eastAsia="id"/>
    </w:rPr>
  </w:style>
  <w:style w:type="paragraph" w:customStyle="1" w:styleId="TableParagraph">
    <w:name w:val="Table Paragraph"/>
    <w:basedOn w:val="Normal"/>
    <w:uiPriority w:val="1"/>
    <w:qFormat/>
    <w:rsid w:val="00AD54F0"/>
    <w:pPr>
      <w:widowControl w:val="0"/>
      <w:autoSpaceDE w:val="0"/>
      <w:autoSpaceDN w:val="0"/>
      <w:spacing w:after="0" w:line="240" w:lineRule="auto"/>
    </w:pPr>
    <w:rPr>
      <w:rFonts w:ascii="Arial" w:eastAsia="Arial" w:hAnsi="Arial" w:cs="Times New Roman"/>
      <w:lang w:val="id" w:eastAsia="id"/>
    </w:rPr>
  </w:style>
  <w:style w:type="paragraph" w:styleId="Header">
    <w:name w:val="header"/>
    <w:basedOn w:val="Normal"/>
    <w:link w:val="HeaderChar"/>
    <w:uiPriority w:val="99"/>
    <w:unhideWhenUsed/>
    <w:rsid w:val="00AD54F0"/>
    <w:pPr>
      <w:widowControl w:val="0"/>
      <w:tabs>
        <w:tab w:val="center" w:pos="4513"/>
        <w:tab w:val="right" w:pos="9026"/>
      </w:tabs>
      <w:autoSpaceDE w:val="0"/>
      <w:autoSpaceDN w:val="0"/>
      <w:spacing w:after="0" w:line="240" w:lineRule="auto"/>
    </w:pPr>
    <w:rPr>
      <w:rFonts w:ascii="Arial" w:eastAsia="Arial" w:hAnsi="Arial" w:cs="Times New Roman"/>
      <w:lang w:val="id" w:eastAsia="id"/>
    </w:rPr>
  </w:style>
  <w:style w:type="character" w:customStyle="1" w:styleId="HeaderChar">
    <w:name w:val="Header Char"/>
    <w:basedOn w:val="DefaultParagraphFont"/>
    <w:link w:val="Header"/>
    <w:uiPriority w:val="99"/>
    <w:rsid w:val="00AD54F0"/>
    <w:rPr>
      <w:rFonts w:ascii="Arial" w:eastAsia="Arial" w:hAnsi="Arial" w:cs="Times New Roman"/>
      <w:lang w:val="id" w:eastAsia="id"/>
    </w:rPr>
  </w:style>
  <w:style w:type="paragraph" w:styleId="Footer">
    <w:name w:val="footer"/>
    <w:basedOn w:val="Normal"/>
    <w:link w:val="FooterChar"/>
    <w:uiPriority w:val="99"/>
    <w:unhideWhenUsed/>
    <w:rsid w:val="00AD54F0"/>
    <w:pPr>
      <w:widowControl w:val="0"/>
      <w:tabs>
        <w:tab w:val="center" w:pos="4513"/>
        <w:tab w:val="right" w:pos="9026"/>
      </w:tabs>
      <w:autoSpaceDE w:val="0"/>
      <w:autoSpaceDN w:val="0"/>
      <w:spacing w:after="0" w:line="240" w:lineRule="auto"/>
    </w:pPr>
    <w:rPr>
      <w:rFonts w:ascii="Arial" w:eastAsia="Arial" w:hAnsi="Arial" w:cs="Times New Roman"/>
      <w:lang w:val="id" w:eastAsia="id"/>
    </w:rPr>
  </w:style>
  <w:style w:type="character" w:customStyle="1" w:styleId="FooterChar">
    <w:name w:val="Footer Char"/>
    <w:basedOn w:val="DefaultParagraphFont"/>
    <w:link w:val="Footer"/>
    <w:uiPriority w:val="99"/>
    <w:rsid w:val="00AD54F0"/>
    <w:rPr>
      <w:rFonts w:ascii="Arial" w:eastAsia="Arial" w:hAnsi="Arial" w:cs="Times New Roman"/>
      <w:lang w:val="id" w:eastAsia="id"/>
    </w:rPr>
  </w:style>
  <w:style w:type="character" w:styleId="Hyperlink">
    <w:name w:val="Hyperlink"/>
    <w:basedOn w:val="DefaultParagraphFont"/>
    <w:uiPriority w:val="99"/>
    <w:semiHidden/>
    <w:unhideWhenUsed/>
    <w:rsid w:val="00AD54F0"/>
    <w:rPr>
      <w:color w:val="0000FF"/>
      <w:u w:val="single"/>
    </w:rPr>
  </w:style>
  <w:style w:type="paragraph" w:styleId="NormalWeb">
    <w:name w:val="Normal (Web)"/>
    <w:basedOn w:val="Normal"/>
    <w:uiPriority w:val="99"/>
    <w:unhideWhenUsed/>
    <w:rsid w:val="00AD54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aption">
    <w:name w:val="caption"/>
    <w:basedOn w:val="Normal"/>
    <w:unhideWhenUsed/>
    <w:qFormat/>
    <w:rsid w:val="00AD54F0"/>
    <w:pPr>
      <w:suppressLineNumbers/>
      <w:suppressAutoHyphens/>
      <w:spacing w:before="120" w:after="120" w:line="480" w:lineRule="auto"/>
      <w:ind w:firstLine="567"/>
      <w:jc w:val="both"/>
    </w:pPr>
    <w:rPr>
      <w:rFonts w:ascii="Times New Roman" w:eastAsia="Times New Roman" w:hAnsi="Times New Roman" w:cs="Tahoma"/>
      <w:i/>
      <w:iCs/>
      <w:sz w:val="24"/>
      <w:szCs w:val="24"/>
      <w:lang w:val="id-ID" w:eastAsia="ar-SA"/>
    </w:rPr>
  </w:style>
  <w:style w:type="character" w:customStyle="1" w:styleId="fontstyle01">
    <w:name w:val="fontstyle01"/>
    <w:basedOn w:val="DefaultParagraphFont"/>
    <w:rsid w:val="00AD54F0"/>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EA6618"/>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iu_eXGrdHgAhXJsY8KHQ9rBJQQjRx6BAgBEAU&amp;url=http://ti.unpas.ac.id/2018/02/07/logo-baru-unpas/&amp;psig=AOvVaw2T1A2Z1qjoxrg-yLCELpuh&amp;ust=15509941359143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18</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astri.wulandari@tass.telkomuniversity.ac.id</dc:creator>
  <cp:keywords/>
  <dc:description/>
  <cp:lastModifiedBy>Tri N Wiyatno</cp:lastModifiedBy>
  <cp:revision>6</cp:revision>
  <cp:lastPrinted>2019-02-23T11:10:00Z</cp:lastPrinted>
  <dcterms:created xsi:type="dcterms:W3CDTF">2022-08-10T14:26:00Z</dcterms:created>
  <dcterms:modified xsi:type="dcterms:W3CDTF">2022-08-12T00:24:00Z</dcterms:modified>
</cp:coreProperties>
</file>