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6DE2" w14:textId="77777777" w:rsidR="00D000E4" w:rsidRPr="00480BF7" w:rsidRDefault="0082557D">
      <w:r w:rsidRPr="00480BF7">
        <w:rPr>
          <w:noProof/>
          <w:lang w:val="id-ID" w:eastAsia="id-ID"/>
        </w:rPr>
        <mc:AlternateContent>
          <mc:Choice Requires="wps">
            <w:drawing>
              <wp:anchor distT="0" distB="0" distL="114300" distR="114300" simplePos="0" relativeHeight="251656704" behindDoc="0" locked="0" layoutInCell="1" allowOverlap="1" wp14:anchorId="3B41BD01" wp14:editId="63FCA0F5">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669E8866" w14:textId="3D5974D3" w:rsidR="00F45E1C" w:rsidRDefault="00F45E1C">
                            <w:pPr>
                              <w:contextualSpacing/>
                              <w:jc w:val="left"/>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B41BD01" id="_x0000_t202" coordsize="21600,21600" o:spt="202" path="m,l,21600r21600,l21600,xe">
                <v:stroke joinstyle="miter"/>
                <v:path gradientshapeok="t" o:connecttype="rect"/>
              </v:shapetype>
              <v:shape id="ODT_ATTR_LBL_SHAPE" o:spid="_x0000_s1026" type="#_x0000_t202" style="position:absolute;left:0;text-align:left;margin-left:0;margin-top:0;width:611.45pt;height:17.3pt;z-index:25165670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" fillcolor="#f2f2f2" stroked="f">
                <v:textbox inset=",0,,0">
                  <w:txbxContent>
                    <w:p w14:paraId="669E8866" w14:textId="3D5974D3" w:rsidR="00F45E1C" w:rsidRDefault="00F45E1C">
                      <w:pPr>
                        <w:contextualSpacing/>
                        <w:jc w:val="left"/>
                      </w:pPr>
                    </w:p>
                  </w:txbxContent>
                </v:textbox>
                <w10:wrap anchorx="margin" anchory="page"/>
              </v:shape>
            </w:pict>
          </mc:Fallback>
        </mc:AlternateContent>
      </w:r>
    </w:p>
    <w:p w14:paraId="58B273DB" w14:textId="77777777" w:rsidR="007F7E55" w:rsidRPr="00480BF7" w:rsidRDefault="007F7E55" w:rsidP="007F7E55">
      <w:pPr>
        <w:suppressAutoHyphens w:val="0"/>
        <w:spacing w:line="360" w:lineRule="auto"/>
        <w:jc w:val="center"/>
        <w:rPr>
          <w:rFonts w:eastAsia="Times New Roman" w:cs="Times New Roman"/>
          <w:b/>
          <w:bCs/>
          <w:kern w:val="36"/>
          <w:sz w:val="28"/>
          <w:szCs w:val="28"/>
          <w:shd w:val="clear" w:color="auto" w:fill="FFFFFF"/>
          <w:lang w:val="id-ID" w:eastAsia="en-US"/>
        </w:rPr>
      </w:pPr>
      <w:r w:rsidRPr="00480BF7">
        <w:rPr>
          <w:rFonts w:cs="Times New Roman"/>
          <w:b/>
          <w:color w:val="FFFFFF"/>
          <w:sz w:val="24"/>
          <w:szCs w:val="24"/>
          <w:lang w:val="id-ID" w:eastAsia="en-US"/>
        </w:rPr>
        <w:t>“</w:t>
      </w:r>
      <w:r w:rsidRPr="00480BF7">
        <w:rPr>
          <w:rFonts w:eastAsia="Times New Roman" w:cs="Times New Roman"/>
          <w:b/>
          <w:bCs/>
          <w:kern w:val="36"/>
          <w:sz w:val="28"/>
          <w:szCs w:val="28"/>
          <w:shd w:val="clear" w:color="auto" w:fill="FFFFFF"/>
          <w:lang w:val="id-ID" w:eastAsia="en-US"/>
        </w:rPr>
        <w:t xml:space="preserve">Implementasi Model </w:t>
      </w:r>
      <w:proofErr w:type="spellStart"/>
      <w:r w:rsidRPr="00480BF7">
        <w:rPr>
          <w:rFonts w:eastAsia="Times New Roman" w:cs="Times New Roman"/>
          <w:b/>
          <w:bCs/>
          <w:kern w:val="36"/>
          <w:sz w:val="28"/>
          <w:szCs w:val="28"/>
          <w:shd w:val="clear" w:color="auto" w:fill="FFFFFF"/>
          <w:lang w:val="id-ID" w:eastAsia="en-US"/>
        </w:rPr>
        <w:t>Market</w:t>
      </w:r>
      <w:proofErr w:type="spellEnd"/>
      <w:r w:rsidRPr="00480BF7">
        <w:rPr>
          <w:rFonts w:eastAsia="Times New Roman" w:cs="Times New Roman"/>
          <w:b/>
          <w:bCs/>
          <w:kern w:val="36"/>
          <w:sz w:val="28"/>
          <w:szCs w:val="28"/>
          <w:shd w:val="clear" w:color="auto" w:fill="FFFFFF"/>
          <w:lang w:val="id-ID" w:eastAsia="en-US"/>
        </w:rPr>
        <w:t xml:space="preserve"> </w:t>
      </w:r>
      <w:proofErr w:type="spellStart"/>
      <w:r w:rsidRPr="00480BF7">
        <w:rPr>
          <w:rFonts w:eastAsia="Times New Roman" w:cs="Times New Roman"/>
          <w:b/>
          <w:bCs/>
          <w:kern w:val="36"/>
          <w:sz w:val="28"/>
          <w:szCs w:val="28"/>
          <w:shd w:val="clear" w:color="auto" w:fill="FFFFFF"/>
          <w:lang w:val="id-ID" w:eastAsia="en-US"/>
        </w:rPr>
        <w:t>Place</w:t>
      </w:r>
      <w:proofErr w:type="spellEnd"/>
      <w:r w:rsidRPr="00480BF7">
        <w:rPr>
          <w:rFonts w:eastAsia="Times New Roman" w:cs="Times New Roman"/>
          <w:b/>
          <w:bCs/>
          <w:kern w:val="36"/>
          <w:sz w:val="28"/>
          <w:szCs w:val="28"/>
          <w:shd w:val="clear" w:color="auto" w:fill="FFFFFF"/>
          <w:lang w:val="id-ID" w:eastAsia="en-US"/>
        </w:rPr>
        <w:t xml:space="preserve"> </w:t>
      </w:r>
      <w:proofErr w:type="spellStart"/>
      <w:r w:rsidRPr="00480BF7">
        <w:rPr>
          <w:rFonts w:eastAsia="Times New Roman" w:cs="Times New Roman"/>
          <w:b/>
          <w:bCs/>
          <w:kern w:val="36"/>
          <w:sz w:val="28"/>
          <w:szCs w:val="28"/>
          <w:shd w:val="clear" w:color="auto" w:fill="FFFFFF"/>
          <w:lang w:val="id-ID" w:eastAsia="en-US"/>
        </w:rPr>
        <w:t>Activity</w:t>
      </w:r>
      <w:proofErr w:type="spellEnd"/>
      <w:r w:rsidRPr="00480BF7">
        <w:rPr>
          <w:rFonts w:eastAsia="Times New Roman" w:cs="Times New Roman"/>
          <w:b/>
          <w:bCs/>
          <w:kern w:val="36"/>
          <w:sz w:val="28"/>
          <w:szCs w:val="28"/>
          <w:shd w:val="clear" w:color="auto" w:fill="FFFFFF"/>
          <w:lang w:val="id-ID" w:eastAsia="en-US"/>
        </w:rPr>
        <w:t xml:space="preserve"> Untuk Meningkatkan Kemampuan Berpikir Kreatif Dan Motivasi Belajar Siswa</w:t>
      </w:r>
    </w:p>
    <w:p w14:paraId="51138308" w14:textId="77777777" w:rsidR="007F7E55" w:rsidRPr="00480BF7" w:rsidRDefault="007F7E55" w:rsidP="007F7E55">
      <w:pPr>
        <w:widowControl w:val="0"/>
        <w:suppressAutoHyphens w:val="0"/>
        <w:jc w:val="center"/>
        <w:rPr>
          <w:b/>
          <w:szCs w:val="20"/>
          <w:lang w:val="id-ID"/>
        </w:rPr>
      </w:pPr>
      <w:r w:rsidRPr="00480BF7">
        <w:rPr>
          <w:b/>
          <w:szCs w:val="20"/>
          <w:lang w:val="id-ID"/>
        </w:rPr>
        <w:t xml:space="preserve">Yogi </w:t>
      </w:r>
      <w:proofErr w:type="spellStart"/>
      <w:r w:rsidRPr="00480BF7">
        <w:rPr>
          <w:b/>
          <w:szCs w:val="20"/>
          <w:lang w:val="id-ID"/>
        </w:rPr>
        <w:t>Daniarsa</w:t>
      </w:r>
      <w:proofErr w:type="spellEnd"/>
    </w:p>
    <w:p w14:paraId="7496A803" w14:textId="77777777" w:rsidR="007F7E55" w:rsidRPr="00480BF7" w:rsidRDefault="007F7E55" w:rsidP="007F7E55">
      <w:pPr>
        <w:suppressAutoHyphens w:val="0"/>
        <w:jc w:val="center"/>
        <w:rPr>
          <w:rFonts w:cs="Times New Roman"/>
          <w:b/>
          <w:szCs w:val="20"/>
          <w:lang w:val="id-ID" w:eastAsia="en-US"/>
        </w:rPr>
      </w:pPr>
      <w:proofErr w:type="spellStart"/>
      <w:r w:rsidRPr="00480BF7">
        <w:rPr>
          <w:rFonts w:cs="Times New Roman"/>
          <w:b/>
          <w:szCs w:val="20"/>
          <w:lang w:val="id-ID" w:eastAsia="en-US"/>
        </w:rPr>
        <w:t>Pogram</w:t>
      </w:r>
      <w:proofErr w:type="spellEnd"/>
      <w:r w:rsidRPr="00480BF7">
        <w:rPr>
          <w:rFonts w:cs="Times New Roman"/>
          <w:b/>
          <w:szCs w:val="20"/>
          <w:lang w:val="id-ID" w:eastAsia="en-US"/>
        </w:rPr>
        <w:t xml:space="preserve"> Study Magister Pendidikan Matematika </w:t>
      </w:r>
      <w:r w:rsidRPr="00480BF7">
        <w:rPr>
          <w:rFonts w:cs="Times New Roman"/>
          <w:b/>
          <w:szCs w:val="20"/>
          <w:lang w:val="id" w:eastAsia="en-US"/>
        </w:rPr>
        <w:t xml:space="preserve">Universitas Pasundan Bandung </w:t>
      </w:r>
    </w:p>
    <w:p w14:paraId="52B880B0" w14:textId="77777777" w:rsidR="007F7E55" w:rsidRPr="00480BF7" w:rsidRDefault="007F7E55" w:rsidP="007F7E55">
      <w:pPr>
        <w:suppressAutoHyphens w:val="0"/>
        <w:contextualSpacing/>
        <w:jc w:val="center"/>
        <w:rPr>
          <w:rFonts w:cs="Times New Roman"/>
          <w:b/>
          <w:i/>
          <w:szCs w:val="20"/>
          <w:lang w:val="id-ID" w:eastAsia="en-US"/>
        </w:rPr>
      </w:pPr>
      <w:r w:rsidRPr="00480BF7">
        <w:rPr>
          <w:rFonts w:cs="Times New Roman"/>
          <w:b/>
          <w:i/>
          <w:szCs w:val="20"/>
          <w:lang w:val="id-ID" w:eastAsia="en-US"/>
        </w:rPr>
        <w:t xml:space="preserve">Email : </w:t>
      </w:r>
      <w:hyperlink r:id="rId8" w:history="1">
        <w:r w:rsidRPr="00480BF7">
          <w:rPr>
            <w:rFonts w:cs="Times New Roman"/>
            <w:b/>
            <w:i/>
            <w:color w:val="0563C1"/>
            <w:szCs w:val="20"/>
            <w:u w:val="single"/>
            <w:lang w:val="id-ID" w:eastAsia="en-US"/>
          </w:rPr>
          <w:t>yogi22daniarsa@gmail.com</w:t>
        </w:r>
      </w:hyperlink>
    </w:p>
    <w:p w14:paraId="0B2DB4AF" w14:textId="77777777" w:rsidR="007F7E55" w:rsidRPr="00480BF7" w:rsidRDefault="007F7E55" w:rsidP="007F7E55">
      <w:pPr>
        <w:widowControl w:val="0"/>
        <w:suppressAutoHyphens w:val="0"/>
        <w:spacing w:line="360" w:lineRule="auto"/>
        <w:jc w:val="center"/>
        <w:rPr>
          <w:b/>
          <w:szCs w:val="20"/>
          <w:lang w:val="id-ID"/>
        </w:rPr>
      </w:pPr>
    </w:p>
    <w:tbl>
      <w:tblPr>
        <w:tblW w:w="9983" w:type="dxa"/>
        <w:jc w:val="center"/>
        <w:tblBorders>
          <w:top w:val="single" w:sz="4" w:space="0" w:color="auto"/>
          <w:bottom w:val="single" w:sz="4" w:space="0" w:color="auto"/>
        </w:tblBorders>
        <w:tblLook w:val="04A0" w:firstRow="1" w:lastRow="0" w:firstColumn="1" w:lastColumn="0" w:noHBand="0" w:noVBand="1"/>
      </w:tblPr>
      <w:tblGrid>
        <w:gridCol w:w="2835"/>
        <w:gridCol w:w="425"/>
        <w:gridCol w:w="6723"/>
      </w:tblGrid>
      <w:tr w:rsidR="0061751E" w:rsidRPr="00480BF7" w14:paraId="2811B5F2" w14:textId="77777777" w:rsidTr="00FE6054">
        <w:trPr>
          <w:trHeight w:val="203"/>
          <w:jc w:val="center"/>
        </w:trPr>
        <w:tc>
          <w:tcPr>
            <w:tcW w:w="2835" w:type="dxa"/>
            <w:tcBorders>
              <w:bottom w:val="single" w:sz="4" w:space="0" w:color="auto"/>
            </w:tcBorders>
            <w:shd w:val="clear" w:color="auto" w:fill="auto"/>
            <w:vAlign w:val="center"/>
          </w:tcPr>
          <w:p w14:paraId="737961C2" w14:textId="77777777" w:rsidR="0061751E" w:rsidRPr="00480BF7" w:rsidRDefault="0061751E" w:rsidP="00176378">
            <w:pPr>
              <w:widowControl w:val="0"/>
              <w:suppressAutoHyphens w:val="0"/>
              <w:spacing w:line="360" w:lineRule="auto"/>
              <w:rPr>
                <w:b/>
                <w:szCs w:val="20"/>
              </w:rPr>
            </w:pPr>
            <w:r w:rsidRPr="00480BF7">
              <w:rPr>
                <w:b/>
                <w:szCs w:val="20"/>
              </w:rPr>
              <w:t xml:space="preserve">Info </w:t>
            </w:r>
            <w:proofErr w:type="spellStart"/>
            <w:r w:rsidRPr="00480BF7">
              <w:rPr>
                <w:b/>
                <w:szCs w:val="20"/>
              </w:rPr>
              <w:t>Artikel</w:t>
            </w:r>
            <w:proofErr w:type="spellEnd"/>
          </w:p>
        </w:tc>
        <w:tc>
          <w:tcPr>
            <w:tcW w:w="425" w:type="dxa"/>
            <w:vAlign w:val="center"/>
          </w:tcPr>
          <w:p w14:paraId="12A8348F" w14:textId="77777777" w:rsidR="0061751E" w:rsidRPr="00480BF7" w:rsidRDefault="0061751E" w:rsidP="00176378">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14:paraId="59F506C6" w14:textId="77777777" w:rsidR="0061751E" w:rsidRPr="00480BF7" w:rsidRDefault="0061751E" w:rsidP="00176378">
            <w:pPr>
              <w:widowControl w:val="0"/>
              <w:suppressAutoHyphens w:val="0"/>
              <w:spacing w:line="360" w:lineRule="auto"/>
              <w:ind w:left="-15"/>
              <w:rPr>
                <w:b/>
                <w:szCs w:val="20"/>
              </w:rPr>
            </w:pPr>
            <w:proofErr w:type="spellStart"/>
            <w:r w:rsidRPr="00480BF7">
              <w:rPr>
                <w:b/>
                <w:szCs w:val="20"/>
              </w:rPr>
              <w:t>Abstrak</w:t>
            </w:r>
            <w:proofErr w:type="spellEnd"/>
          </w:p>
        </w:tc>
      </w:tr>
      <w:tr w:rsidR="0061751E" w:rsidRPr="00480BF7" w14:paraId="1A531AD1" w14:textId="77777777" w:rsidTr="00FE6054">
        <w:trPr>
          <w:trHeight w:val="2300"/>
          <w:jc w:val="center"/>
        </w:trPr>
        <w:tc>
          <w:tcPr>
            <w:tcW w:w="2835" w:type="dxa"/>
            <w:tcBorders>
              <w:top w:val="single" w:sz="4" w:space="0" w:color="auto"/>
            </w:tcBorders>
            <w:shd w:val="clear" w:color="auto" w:fill="auto"/>
          </w:tcPr>
          <w:p w14:paraId="4A7DBA7D" w14:textId="77777777" w:rsidR="0061751E" w:rsidRPr="00480BF7" w:rsidRDefault="0061751E" w:rsidP="00176378">
            <w:pPr>
              <w:widowControl w:val="0"/>
              <w:suppressAutoHyphens w:val="0"/>
              <w:spacing w:line="360" w:lineRule="auto"/>
              <w:rPr>
                <w:b/>
                <w:i/>
                <w:szCs w:val="20"/>
              </w:rPr>
            </w:pPr>
            <w:r w:rsidRPr="00480BF7">
              <w:rPr>
                <w:b/>
                <w:i/>
                <w:szCs w:val="20"/>
              </w:rPr>
              <w:t xml:space="preserve">Sejarah </w:t>
            </w:r>
            <w:proofErr w:type="spellStart"/>
            <w:r w:rsidRPr="00480BF7">
              <w:rPr>
                <w:b/>
                <w:i/>
                <w:szCs w:val="20"/>
              </w:rPr>
              <w:t>Artikel</w:t>
            </w:r>
            <w:proofErr w:type="spellEnd"/>
          </w:p>
          <w:p w14:paraId="54682261" w14:textId="77777777" w:rsidR="0061751E" w:rsidRPr="00480BF7" w:rsidRDefault="0061751E" w:rsidP="00176378">
            <w:pPr>
              <w:widowControl w:val="0"/>
              <w:suppressAutoHyphens w:val="0"/>
              <w:spacing w:line="360" w:lineRule="auto"/>
              <w:rPr>
                <w:szCs w:val="20"/>
              </w:rPr>
            </w:pPr>
            <w:proofErr w:type="spellStart"/>
            <w:r w:rsidRPr="00480BF7">
              <w:rPr>
                <w:szCs w:val="20"/>
              </w:rPr>
              <w:t>Diterima</w:t>
            </w:r>
            <w:proofErr w:type="spellEnd"/>
            <w:r w:rsidRPr="00480BF7">
              <w:rPr>
                <w:szCs w:val="20"/>
              </w:rPr>
              <w:t>:</w:t>
            </w:r>
          </w:p>
          <w:p w14:paraId="39FBBC54" w14:textId="77777777" w:rsidR="0061751E" w:rsidRPr="00480BF7" w:rsidRDefault="0061751E" w:rsidP="00176378">
            <w:pPr>
              <w:widowControl w:val="0"/>
              <w:suppressAutoHyphens w:val="0"/>
              <w:spacing w:line="360" w:lineRule="auto"/>
              <w:jc w:val="left"/>
              <w:rPr>
                <w:szCs w:val="20"/>
              </w:rPr>
            </w:pPr>
            <w:r w:rsidRPr="00480BF7">
              <w:rPr>
                <w:szCs w:val="20"/>
              </w:rPr>
              <w:t xml:space="preserve">01 </w:t>
            </w:r>
            <w:proofErr w:type="spellStart"/>
            <w:r w:rsidRPr="00480BF7">
              <w:rPr>
                <w:szCs w:val="20"/>
              </w:rPr>
              <w:t>Bulan</w:t>
            </w:r>
            <w:proofErr w:type="spellEnd"/>
            <w:r w:rsidRPr="00480BF7">
              <w:rPr>
                <w:szCs w:val="20"/>
              </w:rPr>
              <w:t xml:space="preserve"> </w:t>
            </w:r>
            <w:proofErr w:type="spellStart"/>
            <w:r w:rsidRPr="00480BF7">
              <w:rPr>
                <w:szCs w:val="20"/>
              </w:rPr>
              <w:t>Tahun</w:t>
            </w:r>
            <w:proofErr w:type="spellEnd"/>
          </w:p>
          <w:p w14:paraId="0974BB3C" w14:textId="77777777" w:rsidR="0061751E" w:rsidRPr="00480BF7" w:rsidRDefault="0061751E" w:rsidP="00176378">
            <w:pPr>
              <w:widowControl w:val="0"/>
              <w:suppressAutoHyphens w:val="0"/>
              <w:spacing w:line="360" w:lineRule="auto"/>
              <w:rPr>
                <w:szCs w:val="20"/>
              </w:rPr>
            </w:pPr>
            <w:proofErr w:type="spellStart"/>
            <w:r w:rsidRPr="00480BF7">
              <w:rPr>
                <w:szCs w:val="20"/>
              </w:rPr>
              <w:t>Diterima</w:t>
            </w:r>
            <w:proofErr w:type="spellEnd"/>
            <w:r w:rsidRPr="00480BF7">
              <w:rPr>
                <w:szCs w:val="20"/>
              </w:rPr>
              <w:t>:</w:t>
            </w:r>
          </w:p>
          <w:p w14:paraId="5E3FA2AB" w14:textId="77777777" w:rsidR="0061751E" w:rsidRPr="00480BF7" w:rsidRDefault="0061751E" w:rsidP="00176378">
            <w:pPr>
              <w:widowControl w:val="0"/>
              <w:suppressAutoHyphens w:val="0"/>
              <w:spacing w:line="360" w:lineRule="auto"/>
              <w:jc w:val="left"/>
              <w:rPr>
                <w:szCs w:val="20"/>
              </w:rPr>
            </w:pPr>
            <w:r w:rsidRPr="00480BF7">
              <w:rPr>
                <w:szCs w:val="20"/>
              </w:rPr>
              <w:t xml:space="preserve">01 </w:t>
            </w:r>
            <w:proofErr w:type="spellStart"/>
            <w:r w:rsidRPr="00480BF7">
              <w:rPr>
                <w:szCs w:val="20"/>
              </w:rPr>
              <w:t>Bulan</w:t>
            </w:r>
            <w:proofErr w:type="spellEnd"/>
            <w:r w:rsidRPr="00480BF7">
              <w:rPr>
                <w:szCs w:val="20"/>
              </w:rPr>
              <w:t xml:space="preserve"> </w:t>
            </w:r>
            <w:proofErr w:type="spellStart"/>
            <w:r w:rsidRPr="00480BF7">
              <w:rPr>
                <w:szCs w:val="20"/>
              </w:rPr>
              <w:t>Tahun</w:t>
            </w:r>
            <w:proofErr w:type="spellEnd"/>
          </w:p>
          <w:p w14:paraId="4A506AF6" w14:textId="77777777" w:rsidR="0061751E" w:rsidRPr="00480BF7" w:rsidRDefault="0061751E" w:rsidP="00176378">
            <w:pPr>
              <w:widowControl w:val="0"/>
              <w:suppressAutoHyphens w:val="0"/>
              <w:spacing w:line="360" w:lineRule="auto"/>
              <w:rPr>
                <w:szCs w:val="20"/>
              </w:rPr>
            </w:pPr>
          </w:p>
        </w:tc>
        <w:tc>
          <w:tcPr>
            <w:tcW w:w="425" w:type="dxa"/>
          </w:tcPr>
          <w:p w14:paraId="0A244E57" w14:textId="77777777" w:rsidR="0061751E" w:rsidRPr="00480BF7" w:rsidRDefault="0061751E" w:rsidP="00FE6054">
            <w:pPr>
              <w:widowControl w:val="0"/>
              <w:suppressAutoHyphens w:val="0"/>
              <w:spacing w:line="360" w:lineRule="auto"/>
              <w:ind w:left="-74" w:right="-142"/>
              <w:rPr>
                <w:szCs w:val="20"/>
              </w:rPr>
            </w:pPr>
          </w:p>
        </w:tc>
        <w:tc>
          <w:tcPr>
            <w:tcW w:w="6723" w:type="dxa"/>
            <w:vMerge w:val="restart"/>
            <w:tcBorders>
              <w:top w:val="single" w:sz="4" w:space="0" w:color="auto"/>
              <w:bottom w:val="single" w:sz="4" w:space="0" w:color="auto"/>
            </w:tcBorders>
            <w:shd w:val="clear" w:color="auto" w:fill="auto"/>
          </w:tcPr>
          <w:p w14:paraId="2DDE1375" w14:textId="77777777" w:rsidR="00FE6054" w:rsidRPr="00480BF7" w:rsidRDefault="00FE6054" w:rsidP="00FE6054">
            <w:pPr>
              <w:suppressAutoHyphens w:val="0"/>
              <w:rPr>
                <w:rFonts w:cs="Times New Roman"/>
                <w:b/>
                <w:szCs w:val="20"/>
                <w:lang w:val="id-ID" w:eastAsia="en-US"/>
              </w:rPr>
            </w:pPr>
            <w:proofErr w:type="spellStart"/>
            <w:r w:rsidRPr="00480BF7">
              <w:rPr>
                <w:rFonts w:cs="Times New Roman"/>
                <w:szCs w:val="20"/>
                <w:lang w:eastAsia="en-US"/>
              </w:rPr>
              <w:t>Kemampuan</w:t>
            </w:r>
            <w:proofErr w:type="spellEnd"/>
            <w:r w:rsidRPr="00480BF7">
              <w:rPr>
                <w:rFonts w:cs="Times New Roman"/>
                <w:szCs w:val="20"/>
                <w:lang w:eastAsia="en-US"/>
              </w:rPr>
              <w:t xml:space="preserve"> </w:t>
            </w:r>
            <w:r w:rsidRPr="00480BF7">
              <w:rPr>
                <w:rFonts w:cs="Times New Roman"/>
                <w:szCs w:val="20"/>
                <w:lang w:val="id-ID" w:eastAsia="en-US"/>
              </w:rPr>
              <w:t>berpikir kreatif</w:t>
            </w:r>
            <w:r w:rsidRPr="00480BF7">
              <w:rPr>
                <w:rFonts w:cs="Times New Roman"/>
                <w:szCs w:val="20"/>
                <w:lang w:eastAsia="en-US"/>
              </w:rPr>
              <w:t xml:space="preserve"> dan </w:t>
            </w:r>
            <w:r w:rsidRPr="00480BF7">
              <w:rPr>
                <w:rFonts w:cs="Times New Roman"/>
                <w:i/>
                <w:szCs w:val="20"/>
                <w:lang w:val="id-ID" w:eastAsia="en-US"/>
              </w:rPr>
              <w:t xml:space="preserve">Motivasi Belajar </w:t>
            </w:r>
            <w:proofErr w:type="spellStart"/>
            <w:r w:rsidRPr="00480BF7">
              <w:rPr>
                <w:rFonts w:cs="Times New Roman"/>
                <w:szCs w:val="20"/>
                <w:lang w:eastAsia="en-US"/>
              </w:rPr>
              <w:t>matematis</w:t>
            </w:r>
            <w:proofErr w:type="spellEnd"/>
            <w:r w:rsidRPr="00480BF7">
              <w:rPr>
                <w:rFonts w:cs="Times New Roman"/>
                <w:szCs w:val="20"/>
                <w:lang w:eastAsia="en-US"/>
              </w:rPr>
              <w:t xml:space="preserve"> </w:t>
            </w:r>
            <w:proofErr w:type="spellStart"/>
            <w:r w:rsidRPr="00480BF7">
              <w:rPr>
                <w:rFonts w:cs="Times New Roman"/>
                <w:szCs w:val="20"/>
                <w:lang w:eastAsia="en-US"/>
              </w:rPr>
              <w:t>siswa</w:t>
            </w:r>
            <w:proofErr w:type="spellEnd"/>
            <w:r w:rsidRPr="00480BF7">
              <w:rPr>
                <w:rFonts w:cs="Times New Roman"/>
                <w:szCs w:val="20"/>
                <w:lang w:eastAsia="en-US"/>
              </w:rPr>
              <w:t xml:space="preserve"> </w:t>
            </w:r>
            <w:r w:rsidRPr="00480BF7">
              <w:rPr>
                <w:rFonts w:cs="Times New Roman"/>
                <w:szCs w:val="20"/>
                <w:lang w:val="id-ID" w:eastAsia="en-US"/>
              </w:rPr>
              <w:t>di SMK</w:t>
            </w:r>
            <w:r w:rsidRPr="00480BF7">
              <w:rPr>
                <w:rFonts w:cs="Times New Roman"/>
                <w:szCs w:val="20"/>
                <w:lang w:eastAsia="en-US"/>
              </w:rPr>
              <w:t xml:space="preserve"> </w:t>
            </w:r>
            <w:proofErr w:type="spellStart"/>
            <w:r w:rsidRPr="00480BF7">
              <w:rPr>
                <w:rFonts w:cs="Times New Roman"/>
                <w:szCs w:val="20"/>
                <w:lang w:eastAsia="en-US"/>
              </w:rPr>
              <w:t>relatif</w:t>
            </w:r>
            <w:proofErr w:type="spellEnd"/>
            <w:r w:rsidRPr="00480BF7">
              <w:rPr>
                <w:rFonts w:cs="Times New Roman"/>
                <w:szCs w:val="20"/>
                <w:lang w:eastAsia="en-US"/>
              </w:rPr>
              <w:t xml:space="preserve"> </w:t>
            </w:r>
            <w:proofErr w:type="spellStart"/>
            <w:r w:rsidRPr="00480BF7">
              <w:rPr>
                <w:rFonts w:cs="Times New Roman"/>
                <w:szCs w:val="20"/>
                <w:lang w:eastAsia="en-US"/>
              </w:rPr>
              <w:t>masih</w:t>
            </w:r>
            <w:proofErr w:type="spellEnd"/>
            <w:r w:rsidRPr="00480BF7">
              <w:rPr>
                <w:rFonts w:cs="Times New Roman"/>
                <w:szCs w:val="20"/>
                <w:lang w:eastAsia="en-US"/>
              </w:rPr>
              <w:t xml:space="preserve"> </w:t>
            </w:r>
            <w:proofErr w:type="spellStart"/>
            <w:r w:rsidRPr="00480BF7">
              <w:rPr>
                <w:rFonts w:cs="Times New Roman"/>
                <w:szCs w:val="20"/>
                <w:lang w:eastAsia="en-US"/>
              </w:rPr>
              <w:t>rendah</w:t>
            </w:r>
            <w:proofErr w:type="spellEnd"/>
            <w:r w:rsidRPr="00480BF7">
              <w:rPr>
                <w:rFonts w:cs="Times New Roman"/>
                <w:szCs w:val="20"/>
                <w:lang w:eastAsia="en-US"/>
              </w:rPr>
              <w:t xml:space="preserve">. </w:t>
            </w:r>
            <w:r w:rsidR="000F6735" w:rsidRPr="00480BF7">
              <w:rPr>
                <w:rFonts w:cs="Times New Roman"/>
                <w:szCs w:val="20"/>
                <w:lang w:val="id-ID" w:eastAsia="en-US"/>
              </w:rPr>
              <w:t>M</w:t>
            </w:r>
            <w:proofErr w:type="spellStart"/>
            <w:r w:rsidRPr="00480BF7">
              <w:rPr>
                <w:rFonts w:cs="Times New Roman"/>
                <w:szCs w:val="20"/>
                <w:lang w:eastAsia="en-US"/>
              </w:rPr>
              <w:t>odel</w:t>
            </w:r>
            <w:proofErr w:type="spellEnd"/>
            <w:r w:rsidRPr="00480BF7">
              <w:rPr>
                <w:rFonts w:cs="Times New Roman"/>
                <w:szCs w:val="20"/>
                <w:lang w:eastAsia="en-US"/>
              </w:rPr>
              <w:t xml:space="preserve"> </w:t>
            </w:r>
            <w:proofErr w:type="spellStart"/>
            <w:r w:rsidRPr="00480BF7">
              <w:rPr>
                <w:rFonts w:cs="Times New Roman"/>
                <w:szCs w:val="20"/>
                <w:lang w:eastAsia="en-US"/>
              </w:rPr>
              <w:t>pembelajaran</w:t>
            </w:r>
            <w:proofErr w:type="spellEnd"/>
            <w:r w:rsidRPr="00480BF7">
              <w:rPr>
                <w:rFonts w:cs="Times New Roman"/>
                <w:szCs w:val="20"/>
                <w:lang w:eastAsia="en-US"/>
              </w:rPr>
              <w:t xml:space="preserve"> yang </w:t>
            </w:r>
            <w:proofErr w:type="spellStart"/>
            <w:r w:rsidRPr="00480BF7">
              <w:rPr>
                <w:rFonts w:cs="Times New Roman"/>
                <w:szCs w:val="20"/>
                <w:lang w:eastAsia="en-US"/>
              </w:rPr>
              <w:t>digunakan</w:t>
            </w:r>
            <w:proofErr w:type="spellEnd"/>
            <w:r w:rsidRPr="00480BF7">
              <w:rPr>
                <w:rFonts w:cs="Times New Roman"/>
                <w:szCs w:val="20"/>
                <w:lang w:eastAsia="en-US"/>
              </w:rPr>
              <w:t xml:space="preserve"> </w:t>
            </w:r>
            <w:proofErr w:type="spellStart"/>
            <w:r w:rsidRPr="00480BF7">
              <w:rPr>
                <w:rFonts w:cs="Times New Roman"/>
                <w:szCs w:val="20"/>
                <w:lang w:eastAsia="en-US"/>
              </w:rPr>
              <w:t>untuk</w:t>
            </w:r>
            <w:proofErr w:type="spellEnd"/>
            <w:r w:rsidRPr="00480BF7">
              <w:rPr>
                <w:rFonts w:cs="Times New Roman"/>
                <w:szCs w:val="20"/>
                <w:lang w:eastAsia="en-US"/>
              </w:rPr>
              <w:t xml:space="preserve"> </w:t>
            </w:r>
            <w:proofErr w:type="spellStart"/>
            <w:r w:rsidRPr="00480BF7">
              <w:rPr>
                <w:rFonts w:cs="Times New Roman"/>
                <w:szCs w:val="20"/>
                <w:lang w:eastAsia="en-US"/>
              </w:rPr>
              <w:t>meningkatkan</w:t>
            </w:r>
            <w:proofErr w:type="spellEnd"/>
            <w:r w:rsidRPr="00480BF7">
              <w:rPr>
                <w:rFonts w:cs="Times New Roman"/>
                <w:szCs w:val="20"/>
                <w:lang w:eastAsia="en-US"/>
              </w:rPr>
              <w:t xml:space="preserve"> </w:t>
            </w:r>
            <w:r w:rsidRPr="00480BF7">
              <w:rPr>
                <w:rFonts w:cs="Times New Roman"/>
                <w:szCs w:val="20"/>
                <w:lang w:val="id-ID" w:eastAsia="en-US"/>
              </w:rPr>
              <w:t xml:space="preserve">hal tersebut menerapkan </w:t>
            </w:r>
            <w:r w:rsidRPr="00480BF7">
              <w:rPr>
                <w:rFonts w:cs="Times New Roman"/>
                <w:szCs w:val="20"/>
                <w:lang w:eastAsia="en-US"/>
              </w:rPr>
              <w:t xml:space="preserve"> model </w:t>
            </w:r>
            <w:r w:rsidRPr="00480BF7">
              <w:rPr>
                <w:rFonts w:cs="Times New Roman"/>
                <w:szCs w:val="20"/>
                <w:lang w:val="id-ID" w:eastAsia="en-US"/>
              </w:rPr>
              <w:t xml:space="preserve">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(MPA)</w:t>
            </w:r>
            <w:r w:rsidR="000F6735" w:rsidRPr="00480BF7">
              <w:rPr>
                <w:rFonts w:cs="Times New Roman"/>
                <w:szCs w:val="20"/>
                <w:lang w:eastAsia="en-US"/>
              </w:rPr>
              <w:t xml:space="preserve">. </w:t>
            </w:r>
            <w:proofErr w:type="spellStart"/>
            <w:r w:rsidR="000F6735" w:rsidRPr="00480BF7">
              <w:rPr>
                <w:rFonts w:cs="Times New Roman"/>
                <w:szCs w:val="20"/>
                <w:lang w:eastAsia="en-US"/>
              </w:rPr>
              <w:t>Tujuan</w:t>
            </w:r>
            <w:proofErr w:type="spellEnd"/>
            <w:r w:rsidR="000F6735" w:rsidRPr="00480BF7">
              <w:rPr>
                <w:rFonts w:cs="Times New Roman"/>
                <w:szCs w:val="20"/>
                <w:lang w:eastAsia="en-US"/>
              </w:rPr>
              <w:t xml:space="preserve"> </w:t>
            </w:r>
            <w:proofErr w:type="spellStart"/>
            <w:r w:rsidR="000F6735" w:rsidRPr="00480BF7">
              <w:rPr>
                <w:rFonts w:cs="Times New Roman"/>
                <w:szCs w:val="20"/>
                <w:lang w:eastAsia="en-US"/>
              </w:rPr>
              <w:t>penelitian</w:t>
            </w:r>
            <w:proofErr w:type="spellEnd"/>
            <w:r w:rsidR="000F6735" w:rsidRPr="00480BF7">
              <w:rPr>
                <w:rFonts w:cs="Times New Roman"/>
                <w:szCs w:val="20"/>
                <w:lang w:val="id-ID" w:eastAsia="en-US"/>
              </w:rPr>
              <w:t xml:space="preserve"> </w:t>
            </w:r>
            <w:proofErr w:type="spellStart"/>
            <w:r w:rsidRPr="00480BF7">
              <w:rPr>
                <w:rFonts w:cs="Times New Roman"/>
                <w:szCs w:val="20"/>
                <w:lang w:eastAsia="en-US"/>
              </w:rPr>
              <w:t>untuk</w:t>
            </w:r>
            <w:proofErr w:type="spellEnd"/>
            <w:r w:rsidRPr="00480BF7">
              <w:rPr>
                <w:rFonts w:cs="Times New Roman"/>
                <w:szCs w:val="20"/>
                <w:lang w:val="id-ID" w:eastAsia="en-US"/>
              </w:rPr>
              <w:t xml:space="preserve"> mengetahui</w:t>
            </w:r>
            <w:r w:rsidRPr="00480BF7">
              <w:rPr>
                <w:rFonts w:cs="Times New Roman"/>
                <w:szCs w:val="20"/>
                <w:lang w:eastAsia="en-US"/>
              </w:rPr>
              <w:t xml:space="preserve">: </w:t>
            </w:r>
            <w:proofErr w:type="spellStart"/>
            <w:r w:rsidRPr="00480BF7">
              <w:rPr>
                <w:rFonts w:cs="Times New Roman"/>
                <w:szCs w:val="20"/>
                <w:lang w:eastAsia="en-US"/>
              </w:rPr>
              <w:t>Peningkatan</w:t>
            </w:r>
            <w:proofErr w:type="spellEnd"/>
            <w:r w:rsidRPr="00480BF7">
              <w:rPr>
                <w:rFonts w:cs="Times New Roman"/>
                <w:szCs w:val="20"/>
                <w:lang w:eastAsia="en-US"/>
              </w:rPr>
              <w:t xml:space="preserve"> </w:t>
            </w:r>
            <w:proofErr w:type="spellStart"/>
            <w:r w:rsidRPr="00480BF7">
              <w:rPr>
                <w:rFonts w:cs="Times New Roman"/>
                <w:szCs w:val="20"/>
                <w:lang w:eastAsia="en-US"/>
              </w:rPr>
              <w:t>kemampuan</w:t>
            </w:r>
            <w:proofErr w:type="spellEnd"/>
            <w:r w:rsidRPr="00480BF7">
              <w:rPr>
                <w:rFonts w:cs="Times New Roman"/>
                <w:szCs w:val="20"/>
                <w:lang w:eastAsia="en-US"/>
              </w:rPr>
              <w:t xml:space="preserve"> </w:t>
            </w:r>
            <w:proofErr w:type="spellStart"/>
            <w:r w:rsidRPr="00480BF7">
              <w:rPr>
                <w:rFonts w:cs="Times New Roman"/>
                <w:szCs w:val="20"/>
                <w:lang w:eastAsia="en-US"/>
              </w:rPr>
              <w:t>berpikir</w:t>
            </w:r>
            <w:proofErr w:type="spellEnd"/>
            <w:r w:rsidRPr="00480BF7">
              <w:rPr>
                <w:rFonts w:cs="Times New Roman"/>
                <w:szCs w:val="20"/>
                <w:lang w:eastAsia="en-US"/>
              </w:rPr>
              <w:t xml:space="preserve"> </w:t>
            </w:r>
            <w:proofErr w:type="spellStart"/>
            <w:r w:rsidRPr="00480BF7">
              <w:rPr>
                <w:rFonts w:cs="Times New Roman"/>
                <w:szCs w:val="20"/>
                <w:lang w:eastAsia="en-US"/>
              </w:rPr>
              <w:t>kreatif</w:t>
            </w:r>
            <w:proofErr w:type="spellEnd"/>
            <w:r w:rsidRPr="00480BF7">
              <w:rPr>
                <w:rFonts w:cs="Times New Roman"/>
                <w:szCs w:val="20"/>
                <w:lang w:eastAsia="en-US"/>
              </w:rPr>
              <w:t xml:space="preserve"> </w:t>
            </w:r>
            <w:proofErr w:type="spellStart"/>
            <w:r w:rsidRPr="00480BF7">
              <w:rPr>
                <w:rFonts w:cs="Times New Roman"/>
                <w:szCs w:val="20"/>
                <w:lang w:eastAsia="en-US"/>
              </w:rPr>
              <w:t>matematis</w:t>
            </w:r>
            <w:proofErr w:type="spellEnd"/>
            <w:r w:rsidRPr="00480BF7">
              <w:rPr>
                <w:rFonts w:cs="Times New Roman"/>
                <w:szCs w:val="20"/>
                <w:lang w:eastAsia="en-US"/>
              </w:rPr>
              <w:t xml:space="preserve"> </w:t>
            </w:r>
            <w:proofErr w:type="spellStart"/>
            <w:r w:rsidRPr="00480BF7">
              <w:rPr>
                <w:rFonts w:cs="Times New Roman"/>
                <w:szCs w:val="20"/>
                <w:lang w:eastAsia="en-US"/>
              </w:rPr>
              <w:t>siswa</w:t>
            </w:r>
            <w:proofErr w:type="spellEnd"/>
            <w:r w:rsidRPr="00480BF7">
              <w:rPr>
                <w:rFonts w:cs="Times New Roman"/>
                <w:szCs w:val="20"/>
                <w:lang w:eastAsia="en-US"/>
              </w:rPr>
              <w:t xml:space="preserve"> </w:t>
            </w:r>
            <w:r w:rsidR="000F6735" w:rsidRPr="00480BF7">
              <w:rPr>
                <w:rFonts w:cs="Times New Roman"/>
                <w:szCs w:val="20"/>
                <w:lang w:val="id-ID" w:eastAsia="en-US"/>
              </w:rPr>
              <w:t xml:space="preserve">yang </w:t>
            </w:r>
            <w:proofErr w:type="spellStart"/>
            <w:r w:rsidRPr="00480BF7">
              <w:rPr>
                <w:rFonts w:cs="Times New Roman"/>
                <w:szCs w:val="20"/>
                <w:lang w:eastAsia="en-US"/>
              </w:rPr>
              <w:t>memperoleh</w:t>
            </w:r>
            <w:proofErr w:type="spellEnd"/>
            <w:r w:rsidRPr="00480BF7">
              <w:rPr>
                <w:rFonts w:cs="Times New Roman"/>
                <w:szCs w:val="20"/>
                <w:lang w:eastAsia="en-US"/>
              </w:rPr>
              <w:t xml:space="preserve"> model </w:t>
            </w:r>
            <w:proofErr w:type="spellStart"/>
            <w:r w:rsidRPr="00480BF7">
              <w:rPr>
                <w:rFonts w:cs="Times New Roman"/>
                <w:szCs w:val="20"/>
                <w:lang w:eastAsia="en-US"/>
              </w:rPr>
              <w:t>pembelajaran</w:t>
            </w:r>
            <w:proofErr w:type="spellEnd"/>
            <w:r w:rsidRPr="00480BF7">
              <w:rPr>
                <w:rFonts w:cs="Times New Roman"/>
                <w:szCs w:val="20"/>
                <w:lang w:eastAsia="en-US"/>
              </w:rPr>
              <w:t xml:space="preserve"> Market Place Activity </w:t>
            </w:r>
            <w:proofErr w:type="spellStart"/>
            <w:r w:rsidRPr="00480BF7">
              <w:rPr>
                <w:rFonts w:cs="Times New Roman"/>
                <w:szCs w:val="20"/>
                <w:lang w:eastAsia="en-US"/>
              </w:rPr>
              <w:t>dari</w:t>
            </w:r>
            <w:proofErr w:type="spellEnd"/>
            <w:r w:rsidRPr="00480BF7">
              <w:rPr>
                <w:rFonts w:cs="Times New Roman"/>
                <w:szCs w:val="20"/>
                <w:lang w:eastAsia="en-US"/>
              </w:rPr>
              <w:t xml:space="preserve"> pada model </w:t>
            </w:r>
            <w:proofErr w:type="spellStart"/>
            <w:r w:rsidRPr="00480BF7">
              <w:rPr>
                <w:rFonts w:cs="Times New Roman"/>
                <w:szCs w:val="20"/>
                <w:lang w:eastAsia="en-US"/>
              </w:rPr>
              <w:t>pembelajaran</w:t>
            </w:r>
            <w:proofErr w:type="spellEnd"/>
            <w:r w:rsidRPr="00480BF7">
              <w:rPr>
                <w:rFonts w:cs="Times New Roman"/>
                <w:szCs w:val="20"/>
                <w:lang w:eastAsia="en-US"/>
              </w:rPr>
              <w:t xml:space="preserve"> </w:t>
            </w:r>
            <w:proofErr w:type="spellStart"/>
            <w:r w:rsidRPr="00480BF7">
              <w:rPr>
                <w:rFonts w:cs="Times New Roman"/>
                <w:szCs w:val="20"/>
                <w:lang w:eastAsia="en-US"/>
              </w:rPr>
              <w:t>langsung</w:t>
            </w:r>
            <w:proofErr w:type="spellEnd"/>
            <w:r w:rsidR="003149BA" w:rsidRPr="00480BF7">
              <w:rPr>
                <w:rFonts w:cs="Times New Roman"/>
                <w:szCs w:val="20"/>
                <w:lang w:val="id-ID" w:eastAsia="en-US"/>
              </w:rPr>
              <w:t xml:space="preserve">, </w:t>
            </w:r>
            <w:r w:rsidRPr="00480BF7">
              <w:rPr>
                <w:rFonts w:cs="Times New Roman"/>
                <w:i/>
                <w:szCs w:val="20"/>
                <w:lang w:val="id-ID" w:eastAsia="en-US"/>
              </w:rPr>
              <w:t>Motivasi Belajar</w:t>
            </w:r>
            <w:r w:rsidRPr="00480BF7">
              <w:rPr>
                <w:rFonts w:cs="Times New Roman"/>
                <w:szCs w:val="20"/>
                <w:lang w:val="id-ID" w:eastAsia="en-US"/>
              </w:rPr>
              <w:t xml:space="preserve"> siswa yang memperoleh pembelajaran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dibandingkan dengan m</w:t>
            </w:r>
            <w:r w:rsidR="003149BA" w:rsidRPr="00480BF7">
              <w:rPr>
                <w:rFonts w:cs="Times New Roman"/>
                <w:szCs w:val="20"/>
                <w:lang w:val="id-ID" w:eastAsia="en-US"/>
              </w:rPr>
              <w:t xml:space="preserve">emperoleh pembelajaran langsung, </w:t>
            </w:r>
            <w:r w:rsidRPr="00480BF7">
              <w:rPr>
                <w:rFonts w:cs="Times New Roman"/>
                <w:szCs w:val="20"/>
                <w:lang w:val="id-ID" w:eastAsia="en-US"/>
              </w:rPr>
              <w:t>K</w:t>
            </w:r>
            <w:proofErr w:type="spellStart"/>
            <w:r w:rsidRPr="00480BF7">
              <w:rPr>
                <w:rFonts w:cs="Times New Roman"/>
                <w:szCs w:val="20"/>
                <w:lang w:eastAsia="en-US"/>
              </w:rPr>
              <w:t>orelasi</w:t>
            </w:r>
            <w:proofErr w:type="spellEnd"/>
            <w:r w:rsidRPr="00480BF7">
              <w:rPr>
                <w:rFonts w:cs="Times New Roman"/>
                <w:szCs w:val="20"/>
                <w:lang w:eastAsia="en-US"/>
              </w:rPr>
              <w:t xml:space="preserve"> </w:t>
            </w:r>
            <w:proofErr w:type="spellStart"/>
            <w:r w:rsidRPr="00480BF7">
              <w:rPr>
                <w:rFonts w:cs="Times New Roman"/>
                <w:szCs w:val="20"/>
                <w:lang w:eastAsia="en-US"/>
              </w:rPr>
              <w:t>antara</w:t>
            </w:r>
            <w:proofErr w:type="spellEnd"/>
            <w:r w:rsidRPr="00480BF7">
              <w:rPr>
                <w:rFonts w:cs="Times New Roman"/>
                <w:szCs w:val="20"/>
                <w:lang w:eastAsia="en-US"/>
              </w:rPr>
              <w:t xml:space="preserve"> </w:t>
            </w:r>
            <w:proofErr w:type="spellStart"/>
            <w:r w:rsidRPr="00480BF7">
              <w:rPr>
                <w:rFonts w:cs="Times New Roman"/>
                <w:szCs w:val="20"/>
                <w:lang w:eastAsia="en-US"/>
              </w:rPr>
              <w:t>peningkatan</w:t>
            </w:r>
            <w:proofErr w:type="spellEnd"/>
            <w:r w:rsidRPr="00480BF7">
              <w:rPr>
                <w:rFonts w:cs="Times New Roman"/>
                <w:szCs w:val="20"/>
                <w:lang w:eastAsia="en-US"/>
              </w:rPr>
              <w:t xml:space="preserve"> </w:t>
            </w:r>
            <w:proofErr w:type="spellStart"/>
            <w:r w:rsidRPr="00480BF7">
              <w:rPr>
                <w:rFonts w:cs="Times New Roman"/>
                <w:szCs w:val="20"/>
                <w:lang w:eastAsia="en-US"/>
              </w:rPr>
              <w:t>kemampuan</w:t>
            </w:r>
            <w:proofErr w:type="spellEnd"/>
            <w:r w:rsidRPr="00480BF7">
              <w:rPr>
                <w:rFonts w:cs="Times New Roman"/>
                <w:szCs w:val="20"/>
                <w:lang w:eastAsia="en-US"/>
              </w:rPr>
              <w:t xml:space="preserve"> </w:t>
            </w:r>
            <w:proofErr w:type="spellStart"/>
            <w:r w:rsidRPr="00480BF7">
              <w:rPr>
                <w:rFonts w:cs="Times New Roman"/>
                <w:szCs w:val="20"/>
                <w:lang w:eastAsia="en-US"/>
              </w:rPr>
              <w:t>berpikir</w:t>
            </w:r>
            <w:proofErr w:type="spellEnd"/>
            <w:r w:rsidRPr="00480BF7">
              <w:rPr>
                <w:rFonts w:cs="Times New Roman"/>
                <w:szCs w:val="20"/>
                <w:lang w:eastAsia="en-US"/>
              </w:rPr>
              <w:t xml:space="preserve"> </w:t>
            </w:r>
            <w:proofErr w:type="spellStart"/>
            <w:r w:rsidRPr="00480BF7">
              <w:rPr>
                <w:rFonts w:cs="Times New Roman"/>
                <w:szCs w:val="20"/>
                <w:lang w:eastAsia="en-US"/>
              </w:rPr>
              <w:t>kreatif</w:t>
            </w:r>
            <w:proofErr w:type="spellEnd"/>
            <w:r w:rsidRPr="00480BF7">
              <w:rPr>
                <w:rFonts w:cs="Times New Roman"/>
                <w:szCs w:val="20"/>
                <w:lang w:eastAsia="en-US"/>
              </w:rPr>
              <w:t xml:space="preserve"> </w:t>
            </w:r>
            <w:proofErr w:type="spellStart"/>
            <w:r w:rsidRPr="00480BF7">
              <w:rPr>
                <w:rFonts w:cs="Times New Roman"/>
                <w:szCs w:val="20"/>
                <w:lang w:eastAsia="en-US"/>
              </w:rPr>
              <w:t>dengan</w:t>
            </w:r>
            <w:proofErr w:type="spellEnd"/>
            <w:r w:rsidRPr="00480BF7">
              <w:rPr>
                <w:rFonts w:cs="Times New Roman"/>
                <w:szCs w:val="20"/>
                <w:lang w:eastAsia="en-US"/>
              </w:rPr>
              <w:t xml:space="preserve"> </w:t>
            </w:r>
            <w:proofErr w:type="spellStart"/>
            <w:r w:rsidRPr="00480BF7">
              <w:rPr>
                <w:rFonts w:cs="Times New Roman"/>
                <w:szCs w:val="20"/>
                <w:lang w:eastAsia="en-US"/>
              </w:rPr>
              <w:t>motivasi</w:t>
            </w:r>
            <w:proofErr w:type="spellEnd"/>
            <w:r w:rsidRPr="00480BF7">
              <w:rPr>
                <w:rFonts w:cs="Times New Roman"/>
                <w:szCs w:val="20"/>
                <w:lang w:eastAsia="en-US"/>
              </w:rPr>
              <w:t xml:space="preserve"> </w:t>
            </w:r>
            <w:proofErr w:type="spellStart"/>
            <w:r w:rsidRPr="00480BF7">
              <w:rPr>
                <w:rFonts w:cs="Times New Roman"/>
                <w:szCs w:val="20"/>
                <w:lang w:eastAsia="en-US"/>
              </w:rPr>
              <w:t>belajar</w:t>
            </w:r>
            <w:proofErr w:type="spellEnd"/>
            <w:r w:rsidRPr="00480BF7">
              <w:rPr>
                <w:rFonts w:cs="Times New Roman"/>
                <w:szCs w:val="20"/>
                <w:lang w:eastAsia="en-US"/>
              </w:rPr>
              <w:t xml:space="preserve"> </w:t>
            </w:r>
            <w:proofErr w:type="spellStart"/>
            <w:r w:rsidRPr="00480BF7">
              <w:rPr>
                <w:rFonts w:cs="Times New Roman"/>
                <w:szCs w:val="20"/>
                <w:lang w:eastAsia="en-US"/>
              </w:rPr>
              <w:t>siswa</w:t>
            </w:r>
            <w:proofErr w:type="spellEnd"/>
            <w:r w:rsidRPr="00480BF7">
              <w:rPr>
                <w:rFonts w:cs="Times New Roman"/>
                <w:szCs w:val="20"/>
                <w:lang w:eastAsia="en-US"/>
              </w:rPr>
              <w:t xml:space="preserve"> yang </w:t>
            </w:r>
            <w:proofErr w:type="spellStart"/>
            <w:r w:rsidRPr="00480BF7">
              <w:rPr>
                <w:rFonts w:cs="Times New Roman"/>
                <w:szCs w:val="20"/>
                <w:lang w:eastAsia="en-US"/>
              </w:rPr>
              <w:t>menggunakan</w:t>
            </w:r>
            <w:proofErr w:type="spellEnd"/>
            <w:r w:rsidRPr="00480BF7">
              <w:rPr>
                <w:rFonts w:cs="Times New Roman"/>
                <w:szCs w:val="20"/>
                <w:lang w:eastAsia="en-US"/>
              </w:rPr>
              <w:t xml:space="preserve"> model </w:t>
            </w:r>
            <w:proofErr w:type="spellStart"/>
            <w:r w:rsidRPr="00480BF7">
              <w:rPr>
                <w:rFonts w:cs="Times New Roman"/>
                <w:szCs w:val="20"/>
                <w:lang w:eastAsia="en-US"/>
              </w:rPr>
              <w:t>pembelajaran</w:t>
            </w:r>
            <w:proofErr w:type="spellEnd"/>
            <w:r w:rsidRPr="00480BF7">
              <w:rPr>
                <w:rFonts w:cs="Times New Roman"/>
                <w:szCs w:val="20"/>
                <w:lang w:eastAsia="en-US"/>
              </w:rPr>
              <w:t xml:space="preserve"> Market Place Activity</w:t>
            </w:r>
            <w:r w:rsidRPr="00480BF7">
              <w:rPr>
                <w:rFonts w:cs="Times New Roman"/>
                <w:szCs w:val="20"/>
                <w:lang w:val="id-ID" w:eastAsia="en-US"/>
              </w:rPr>
              <w:t xml:space="preserve">. </w:t>
            </w:r>
            <w:proofErr w:type="spellStart"/>
            <w:r w:rsidRPr="00480BF7">
              <w:rPr>
                <w:rFonts w:cs="Times New Roman"/>
                <w:szCs w:val="20"/>
                <w:lang w:eastAsia="en-US"/>
              </w:rPr>
              <w:t>Penelitian</w:t>
            </w:r>
            <w:proofErr w:type="spellEnd"/>
            <w:r w:rsidRPr="00480BF7">
              <w:rPr>
                <w:rFonts w:cs="Times New Roman"/>
                <w:szCs w:val="20"/>
                <w:lang w:eastAsia="en-US"/>
              </w:rPr>
              <w:t xml:space="preserve"> </w:t>
            </w:r>
            <w:proofErr w:type="spellStart"/>
            <w:r w:rsidRPr="00480BF7">
              <w:rPr>
                <w:rFonts w:cs="Times New Roman"/>
                <w:szCs w:val="20"/>
                <w:lang w:eastAsia="en-US"/>
              </w:rPr>
              <w:t>menggunakan</w:t>
            </w:r>
            <w:proofErr w:type="spellEnd"/>
            <w:r w:rsidRPr="00480BF7">
              <w:rPr>
                <w:rFonts w:cs="Times New Roman"/>
                <w:szCs w:val="20"/>
                <w:lang w:eastAsia="en-US"/>
              </w:rPr>
              <w:t xml:space="preserve"> </w:t>
            </w:r>
            <w:proofErr w:type="spellStart"/>
            <w:r w:rsidRPr="00480BF7">
              <w:rPr>
                <w:rFonts w:cs="Times New Roman"/>
                <w:szCs w:val="20"/>
                <w:lang w:eastAsia="en-US"/>
              </w:rPr>
              <w:t>metode</w:t>
            </w:r>
            <w:proofErr w:type="spellEnd"/>
            <w:r w:rsidRPr="00480BF7">
              <w:rPr>
                <w:rFonts w:cs="Times New Roman"/>
                <w:szCs w:val="20"/>
                <w:lang w:eastAsia="en-US"/>
              </w:rPr>
              <w:t xml:space="preserve"> </w:t>
            </w:r>
            <w:proofErr w:type="spellStart"/>
            <w:r w:rsidRPr="00480BF7">
              <w:rPr>
                <w:rFonts w:cs="Times New Roman"/>
                <w:szCs w:val="20"/>
                <w:lang w:eastAsia="en-US"/>
              </w:rPr>
              <w:t>campuran</w:t>
            </w:r>
            <w:proofErr w:type="spellEnd"/>
            <w:r w:rsidRPr="00480BF7">
              <w:rPr>
                <w:rFonts w:cs="Times New Roman"/>
                <w:szCs w:val="20"/>
                <w:lang w:eastAsia="en-US"/>
              </w:rPr>
              <w:t xml:space="preserve"> (</w:t>
            </w:r>
            <w:r w:rsidRPr="00480BF7">
              <w:rPr>
                <w:rFonts w:cs="Times New Roman"/>
                <w:i/>
                <w:iCs/>
                <w:szCs w:val="20"/>
                <w:lang w:eastAsia="en-US"/>
              </w:rPr>
              <w:t>Mixed Method</w:t>
            </w:r>
            <w:r w:rsidRPr="00480BF7">
              <w:rPr>
                <w:rFonts w:cs="Times New Roman"/>
                <w:szCs w:val="20"/>
                <w:lang w:eastAsia="en-US"/>
              </w:rPr>
              <w:t xml:space="preserve">) </w:t>
            </w:r>
            <w:proofErr w:type="spellStart"/>
            <w:r w:rsidRPr="00480BF7">
              <w:rPr>
                <w:rFonts w:cs="Times New Roman"/>
                <w:szCs w:val="20"/>
                <w:lang w:eastAsia="en-US"/>
              </w:rPr>
              <w:t>tipe</w:t>
            </w:r>
            <w:proofErr w:type="spellEnd"/>
            <w:r w:rsidRPr="00480BF7">
              <w:rPr>
                <w:rFonts w:cs="Times New Roman"/>
                <w:szCs w:val="20"/>
                <w:lang w:eastAsia="en-US"/>
              </w:rPr>
              <w:t xml:space="preserve"> </w:t>
            </w:r>
            <w:r w:rsidRPr="00480BF7">
              <w:rPr>
                <w:rFonts w:cs="Times New Roman"/>
                <w:i/>
                <w:iCs/>
                <w:szCs w:val="20"/>
                <w:lang w:eastAsia="en-US"/>
              </w:rPr>
              <w:t xml:space="preserve">embedded. </w:t>
            </w:r>
            <w:proofErr w:type="spellStart"/>
            <w:r w:rsidRPr="00480BF7">
              <w:rPr>
                <w:rFonts w:cs="Times New Roman"/>
                <w:szCs w:val="20"/>
                <w:lang w:eastAsia="en-US"/>
              </w:rPr>
              <w:t>Populasi</w:t>
            </w:r>
            <w:proofErr w:type="spellEnd"/>
            <w:r w:rsidRPr="00480BF7">
              <w:rPr>
                <w:rFonts w:cs="Times New Roman"/>
                <w:szCs w:val="20"/>
                <w:lang w:eastAsia="en-US"/>
              </w:rPr>
              <w:t xml:space="preserve"> </w:t>
            </w:r>
            <w:proofErr w:type="spellStart"/>
            <w:r w:rsidRPr="00480BF7">
              <w:rPr>
                <w:rFonts w:cs="Times New Roman"/>
                <w:szCs w:val="20"/>
                <w:lang w:eastAsia="en-US"/>
              </w:rPr>
              <w:t>penelitian</w:t>
            </w:r>
            <w:proofErr w:type="spellEnd"/>
            <w:r w:rsidRPr="00480BF7">
              <w:rPr>
                <w:rFonts w:cs="Times New Roman"/>
                <w:szCs w:val="20"/>
                <w:lang w:eastAsia="en-US"/>
              </w:rPr>
              <w:t xml:space="preserve"> </w:t>
            </w:r>
            <w:proofErr w:type="spellStart"/>
            <w:r w:rsidRPr="00480BF7">
              <w:rPr>
                <w:rFonts w:cs="Times New Roman"/>
                <w:szCs w:val="20"/>
                <w:lang w:eastAsia="en-US"/>
              </w:rPr>
              <w:t>ini</w:t>
            </w:r>
            <w:proofErr w:type="spellEnd"/>
            <w:r w:rsidRPr="00480BF7">
              <w:rPr>
                <w:rFonts w:cs="Times New Roman"/>
                <w:szCs w:val="20"/>
                <w:lang w:eastAsia="en-US"/>
              </w:rPr>
              <w:t xml:space="preserve"> </w:t>
            </w:r>
            <w:proofErr w:type="spellStart"/>
            <w:r w:rsidRPr="00480BF7">
              <w:rPr>
                <w:rFonts w:cs="Times New Roman"/>
                <w:szCs w:val="20"/>
                <w:lang w:eastAsia="en-US"/>
              </w:rPr>
              <w:t>siswa</w:t>
            </w:r>
            <w:proofErr w:type="spellEnd"/>
            <w:r w:rsidRPr="00480BF7">
              <w:rPr>
                <w:rFonts w:cs="Times New Roman"/>
                <w:szCs w:val="20"/>
                <w:lang w:eastAsia="en-US"/>
              </w:rPr>
              <w:t xml:space="preserve"> </w:t>
            </w:r>
            <w:proofErr w:type="spellStart"/>
            <w:r w:rsidRPr="00480BF7">
              <w:rPr>
                <w:rFonts w:cs="Times New Roman"/>
                <w:szCs w:val="20"/>
                <w:lang w:eastAsia="en-US"/>
              </w:rPr>
              <w:t>kelas</w:t>
            </w:r>
            <w:proofErr w:type="spellEnd"/>
            <w:r w:rsidRPr="00480BF7">
              <w:rPr>
                <w:rFonts w:cs="Times New Roman"/>
                <w:szCs w:val="20"/>
                <w:lang w:eastAsia="en-US"/>
              </w:rPr>
              <w:t xml:space="preserve"> </w:t>
            </w:r>
            <w:r w:rsidRPr="00480BF7">
              <w:rPr>
                <w:rFonts w:cs="Times New Roman"/>
                <w:szCs w:val="20"/>
                <w:lang w:val="id-ID" w:eastAsia="en-US"/>
              </w:rPr>
              <w:t>XI</w:t>
            </w:r>
            <w:r w:rsidRPr="00480BF7">
              <w:rPr>
                <w:rFonts w:cs="Times New Roman"/>
                <w:szCs w:val="20"/>
                <w:lang w:eastAsia="en-US"/>
              </w:rPr>
              <w:t xml:space="preserve"> </w:t>
            </w:r>
            <w:r w:rsidRPr="00480BF7">
              <w:rPr>
                <w:rFonts w:cs="Times New Roman"/>
                <w:szCs w:val="20"/>
                <w:lang w:val="id-ID" w:eastAsia="en-US"/>
              </w:rPr>
              <w:t>BDP di SMK Pasundan 1 Bandung</w:t>
            </w:r>
            <w:r w:rsidRPr="00480BF7">
              <w:rPr>
                <w:rFonts w:cs="Times New Roman"/>
                <w:szCs w:val="20"/>
                <w:lang w:eastAsia="en-US"/>
              </w:rPr>
              <w:t xml:space="preserve">. Adapun </w:t>
            </w:r>
            <w:proofErr w:type="spellStart"/>
            <w:r w:rsidRPr="00480BF7">
              <w:rPr>
                <w:rFonts w:cs="Times New Roman"/>
                <w:szCs w:val="20"/>
                <w:lang w:eastAsia="en-US"/>
              </w:rPr>
              <w:t>sampel</w:t>
            </w:r>
            <w:proofErr w:type="spellEnd"/>
            <w:r w:rsidRPr="00480BF7">
              <w:rPr>
                <w:rFonts w:cs="Times New Roman"/>
                <w:szCs w:val="20"/>
                <w:lang w:eastAsia="en-US"/>
              </w:rPr>
              <w:t xml:space="preserve"> </w:t>
            </w:r>
            <w:proofErr w:type="spellStart"/>
            <w:r w:rsidRPr="00480BF7">
              <w:rPr>
                <w:rFonts w:cs="Times New Roman"/>
                <w:szCs w:val="20"/>
                <w:lang w:eastAsia="en-US"/>
              </w:rPr>
              <w:t>dari</w:t>
            </w:r>
            <w:proofErr w:type="spellEnd"/>
            <w:r w:rsidRPr="00480BF7">
              <w:rPr>
                <w:rFonts w:cs="Times New Roman"/>
                <w:szCs w:val="20"/>
                <w:lang w:eastAsia="en-US"/>
              </w:rPr>
              <w:t xml:space="preserve"> </w:t>
            </w:r>
            <w:proofErr w:type="spellStart"/>
            <w:r w:rsidRPr="00480BF7">
              <w:rPr>
                <w:rFonts w:cs="Times New Roman"/>
                <w:szCs w:val="20"/>
                <w:lang w:eastAsia="en-US"/>
              </w:rPr>
              <w:t>penelitian</w:t>
            </w:r>
            <w:proofErr w:type="spellEnd"/>
            <w:r w:rsidRPr="00480BF7">
              <w:rPr>
                <w:rFonts w:cs="Times New Roman"/>
                <w:szCs w:val="20"/>
                <w:lang w:eastAsia="en-US"/>
              </w:rPr>
              <w:t xml:space="preserve"> </w:t>
            </w:r>
            <w:proofErr w:type="spellStart"/>
            <w:r w:rsidRPr="00480BF7">
              <w:rPr>
                <w:rFonts w:cs="Times New Roman"/>
                <w:szCs w:val="20"/>
                <w:lang w:eastAsia="en-US"/>
              </w:rPr>
              <w:t>ini</w:t>
            </w:r>
            <w:proofErr w:type="spellEnd"/>
            <w:r w:rsidRPr="00480BF7">
              <w:rPr>
                <w:rFonts w:cs="Times New Roman"/>
                <w:szCs w:val="20"/>
                <w:lang w:eastAsia="en-US"/>
              </w:rPr>
              <w:t xml:space="preserve"> </w:t>
            </w:r>
            <w:proofErr w:type="spellStart"/>
            <w:r w:rsidRPr="00480BF7">
              <w:rPr>
                <w:rFonts w:cs="Times New Roman"/>
                <w:szCs w:val="20"/>
                <w:lang w:eastAsia="en-US"/>
              </w:rPr>
              <w:t>siswa</w:t>
            </w:r>
            <w:proofErr w:type="spellEnd"/>
            <w:r w:rsidRPr="00480BF7">
              <w:rPr>
                <w:rFonts w:cs="Times New Roman"/>
                <w:szCs w:val="20"/>
                <w:lang w:eastAsia="en-US"/>
              </w:rPr>
              <w:t xml:space="preserve"> </w:t>
            </w:r>
            <w:proofErr w:type="spellStart"/>
            <w:r w:rsidRPr="00480BF7">
              <w:rPr>
                <w:rFonts w:cs="Times New Roman"/>
                <w:szCs w:val="20"/>
                <w:lang w:eastAsia="en-US"/>
              </w:rPr>
              <w:t>kelas</w:t>
            </w:r>
            <w:proofErr w:type="spellEnd"/>
            <w:r w:rsidRPr="00480BF7">
              <w:rPr>
                <w:rFonts w:cs="Times New Roman"/>
                <w:szCs w:val="20"/>
                <w:lang w:eastAsia="en-US"/>
              </w:rPr>
              <w:t xml:space="preserve"> </w:t>
            </w:r>
            <w:r w:rsidRPr="00480BF7">
              <w:rPr>
                <w:rFonts w:cs="Times New Roman"/>
                <w:szCs w:val="20"/>
                <w:lang w:val="id-ID" w:eastAsia="en-US"/>
              </w:rPr>
              <w:t>XI</w:t>
            </w:r>
            <w:r w:rsidRPr="00480BF7">
              <w:rPr>
                <w:rFonts w:cs="Times New Roman"/>
                <w:szCs w:val="20"/>
                <w:lang w:eastAsia="en-US"/>
              </w:rPr>
              <w:t xml:space="preserve"> </w:t>
            </w:r>
            <w:r w:rsidR="003149BA" w:rsidRPr="00480BF7">
              <w:rPr>
                <w:rFonts w:cs="Times New Roman"/>
                <w:szCs w:val="20"/>
                <w:lang w:val="id-ID" w:eastAsia="en-US"/>
              </w:rPr>
              <w:t xml:space="preserve">BDP 1 </w:t>
            </w:r>
            <w:proofErr w:type="spellStart"/>
            <w:r w:rsidRPr="00480BF7">
              <w:rPr>
                <w:rFonts w:cs="Times New Roman"/>
                <w:szCs w:val="20"/>
                <w:lang w:eastAsia="en-US"/>
              </w:rPr>
              <w:t>kelas</w:t>
            </w:r>
            <w:proofErr w:type="spellEnd"/>
            <w:r w:rsidRPr="00480BF7">
              <w:rPr>
                <w:rFonts w:cs="Times New Roman"/>
                <w:szCs w:val="20"/>
                <w:lang w:eastAsia="en-US"/>
              </w:rPr>
              <w:t xml:space="preserve"> </w:t>
            </w:r>
            <w:proofErr w:type="spellStart"/>
            <w:r w:rsidRPr="00480BF7">
              <w:rPr>
                <w:rFonts w:cs="Times New Roman"/>
                <w:szCs w:val="20"/>
                <w:lang w:eastAsia="en-US"/>
              </w:rPr>
              <w:t>eksperimen</w:t>
            </w:r>
            <w:proofErr w:type="spellEnd"/>
            <w:r w:rsidRPr="00480BF7">
              <w:rPr>
                <w:rFonts w:cs="Times New Roman"/>
                <w:szCs w:val="20"/>
                <w:lang w:eastAsia="en-US"/>
              </w:rPr>
              <w:t xml:space="preserve"> dan </w:t>
            </w:r>
            <w:proofErr w:type="spellStart"/>
            <w:r w:rsidRPr="00480BF7">
              <w:rPr>
                <w:rFonts w:cs="Times New Roman"/>
                <w:szCs w:val="20"/>
                <w:lang w:eastAsia="en-US"/>
              </w:rPr>
              <w:t>siswa</w:t>
            </w:r>
            <w:proofErr w:type="spellEnd"/>
            <w:r w:rsidRPr="00480BF7">
              <w:rPr>
                <w:rFonts w:cs="Times New Roman"/>
                <w:szCs w:val="20"/>
                <w:lang w:eastAsia="en-US"/>
              </w:rPr>
              <w:t xml:space="preserve"> </w:t>
            </w:r>
            <w:proofErr w:type="spellStart"/>
            <w:r w:rsidRPr="00480BF7">
              <w:rPr>
                <w:rFonts w:cs="Times New Roman"/>
                <w:szCs w:val="20"/>
                <w:lang w:eastAsia="en-US"/>
              </w:rPr>
              <w:t>kelas</w:t>
            </w:r>
            <w:proofErr w:type="spellEnd"/>
            <w:r w:rsidRPr="00480BF7">
              <w:rPr>
                <w:rFonts w:cs="Times New Roman"/>
                <w:szCs w:val="20"/>
                <w:lang w:eastAsia="en-US"/>
              </w:rPr>
              <w:t xml:space="preserve"> </w:t>
            </w:r>
            <w:r w:rsidRPr="00480BF7">
              <w:rPr>
                <w:rFonts w:cs="Times New Roman"/>
                <w:szCs w:val="20"/>
                <w:lang w:val="id-ID" w:eastAsia="en-US"/>
              </w:rPr>
              <w:t>XI BDP 2</w:t>
            </w:r>
            <w:r w:rsidRPr="00480BF7">
              <w:rPr>
                <w:rFonts w:cs="Times New Roman"/>
                <w:szCs w:val="20"/>
                <w:lang w:eastAsia="en-US"/>
              </w:rPr>
              <w:t xml:space="preserve"> </w:t>
            </w:r>
            <w:proofErr w:type="spellStart"/>
            <w:r w:rsidRPr="00480BF7">
              <w:rPr>
                <w:rFonts w:cs="Times New Roman"/>
                <w:szCs w:val="20"/>
                <w:lang w:eastAsia="en-US"/>
              </w:rPr>
              <w:t>kelas</w:t>
            </w:r>
            <w:proofErr w:type="spellEnd"/>
            <w:r w:rsidRPr="00480BF7">
              <w:rPr>
                <w:rFonts w:cs="Times New Roman"/>
                <w:szCs w:val="20"/>
                <w:lang w:eastAsia="en-US"/>
              </w:rPr>
              <w:t xml:space="preserve"> </w:t>
            </w:r>
            <w:proofErr w:type="spellStart"/>
            <w:r w:rsidRPr="00480BF7">
              <w:rPr>
                <w:rFonts w:cs="Times New Roman"/>
                <w:szCs w:val="20"/>
                <w:lang w:eastAsia="en-US"/>
              </w:rPr>
              <w:t>kontrol</w:t>
            </w:r>
            <w:proofErr w:type="spellEnd"/>
            <w:r w:rsidRPr="00480BF7">
              <w:rPr>
                <w:rFonts w:cs="Times New Roman"/>
                <w:szCs w:val="20"/>
                <w:lang w:eastAsia="en-US"/>
              </w:rPr>
              <w:t xml:space="preserve">. </w:t>
            </w:r>
            <w:proofErr w:type="spellStart"/>
            <w:r w:rsidRPr="00480BF7">
              <w:rPr>
                <w:rFonts w:cs="Times New Roman"/>
                <w:szCs w:val="20"/>
                <w:lang w:eastAsia="en-US"/>
              </w:rPr>
              <w:t>Instrumen</w:t>
            </w:r>
            <w:proofErr w:type="spellEnd"/>
            <w:r w:rsidRPr="00480BF7">
              <w:rPr>
                <w:rFonts w:cs="Times New Roman"/>
                <w:szCs w:val="20"/>
                <w:lang w:eastAsia="en-US"/>
              </w:rPr>
              <w:t xml:space="preserve"> </w:t>
            </w:r>
            <w:r w:rsidR="003149BA" w:rsidRPr="00480BF7">
              <w:rPr>
                <w:rFonts w:cs="Times New Roman"/>
                <w:szCs w:val="20"/>
                <w:lang w:val="id-ID" w:eastAsia="en-US"/>
              </w:rPr>
              <w:t xml:space="preserve">menggunakan </w:t>
            </w:r>
            <w:proofErr w:type="spellStart"/>
            <w:r w:rsidRPr="00480BF7">
              <w:rPr>
                <w:rFonts w:cs="Times New Roman"/>
                <w:szCs w:val="20"/>
                <w:lang w:eastAsia="en-US"/>
              </w:rPr>
              <w:t>tes</w:t>
            </w:r>
            <w:proofErr w:type="spellEnd"/>
            <w:r w:rsidRPr="00480BF7">
              <w:rPr>
                <w:rFonts w:cs="Times New Roman"/>
                <w:szCs w:val="20"/>
                <w:lang w:eastAsia="en-US"/>
              </w:rPr>
              <w:t xml:space="preserve"> </w:t>
            </w:r>
            <w:proofErr w:type="spellStart"/>
            <w:r w:rsidRPr="00480BF7">
              <w:rPr>
                <w:rFonts w:cs="Times New Roman"/>
                <w:szCs w:val="20"/>
                <w:lang w:eastAsia="en-US"/>
              </w:rPr>
              <w:t>kemampuan</w:t>
            </w:r>
            <w:proofErr w:type="spellEnd"/>
            <w:r w:rsidRPr="00480BF7">
              <w:rPr>
                <w:rFonts w:cs="Times New Roman"/>
                <w:szCs w:val="20"/>
                <w:lang w:eastAsia="en-US"/>
              </w:rPr>
              <w:t xml:space="preserve"> </w:t>
            </w:r>
            <w:r w:rsidRPr="00480BF7">
              <w:rPr>
                <w:rFonts w:cs="Times New Roman"/>
                <w:szCs w:val="20"/>
                <w:lang w:val="id-ID" w:eastAsia="en-US"/>
              </w:rPr>
              <w:t>berpikir kreatif</w:t>
            </w:r>
            <w:r w:rsidRPr="00480BF7">
              <w:rPr>
                <w:rFonts w:cs="Times New Roman"/>
                <w:szCs w:val="20"/>
                <w:lang w:eastAsia="en-US"/>
              </w:rPr>
              <w:t xml:space="preserve"> </w:t>
            </w:r>
            <w:r w:rsidRPr="00480BF7">
              <w:rPr>
                <w:rFonts w:cs="Times New Roman"/>
                <w:szCs w:val="20"/>
                <w:lang w:val="id-ID" w:eastAsia="en-US"/>
              </w:rPr>
              <w:t xml:space="preserve">dan </w:t>
            </w:r>
            <w:proofErr w:type="spellStart"/>
            <w:r w:rsidRPr="00480BF7">
              <w:rPr>
                <w:rFonts w:cs="Times New Roman"/>
                <w:szCs w:val="20"/>
                <w:lang w:eastAsia="en-US"/>
              </w:rPr>
              <w:t>angket</w:t>
            </w:r>
            <w:proofErr w:type="spellEnd"/>
            <w:r w:rsidRPr="00480BF7">
              <w:rPr>
                <w:rFonts w:cs="Times New Roman"/>
                <w:szCs w:val="20"/>
                <w:lang w:eastAsia="en-US"/>
              </w:rPr>
              <w:t xml:space="preserve"> </w:t>
            </w:r>
            <w:r w:rsidRPr="00480BF7">
              <w:rPr>
                <w:rFonts w:cs="Times New Roman"/>
                <w:i/>
                <w:szCs w:val="20"/>
                <w:lang w:val="id-ID" w:eastAsia="en-US"/>
              </w:rPr>
              <w:t>motivasi belajar</w:t>
            </w:r>
            <w:r w:rsidRPr="00480BF7">
              <w:rPr>
                <w:rFonts w:cs="Times New Roman"/>
                <w:szCs w:val="20"/>
                <w:lang w:val="id-ID" w:eastAsia="en-US"/>
              </w:rPr>
              <w:t xml:space="preserve"> </w:t>
            </w:r>
            <w:proofErr w:type="spellStart"/>
            <w:r w:rsidRPr="00480BF7">
              <w:rPr>
                <w:rFonts w:cs="Times New Roman"/>
                <w:i/>
                <w:szCs w:val="20"/>
                <w:lang w:eastAsia="en-US"/>
              </w:rPr>
              <w:t>siswa</w:t>
            </w:r>
            <w:proofErr w:type="spellEnd"/>
            <w:r w:rsidRPr="00480BF7">
              <w:rPr>
                <w:rFonts w:cs="Times New Roman"/>
                <w:szCs w:val="20"/>
                <w:lang w:eastAsia="en-US"/>
              </w:rPr>
              <w:t xml:space="preserve">, </w:t>
            </w:r>
            <w:proofErr w:type="spellStart"/>
            <w:r w:rsidRPr="00480BF7">
              <w:rPr>
                <w:rFonts w:cs="Times New Roman"/>
                <w:szCs w:val="20"/>
                <w:lang w:eastAsia="en-US"/>
              </w:rPr>
              <w:t>lembar</w:t>
            </w:r>
            <w:proofErr w:type="spellEnd"/>
            <w:r w:rsidRPr="00480BF7">
              <w:rPr>
                <w:rFonts w:cs="Times New Roman"/>
                <w:szCs w:val="20"/>
                <w:lang w:eastAsia="en-US"/>
              </w:rPr>
              <w:t xml:space="preserve"> </w:t>
            </w:r>
            <w:proofErr w:type="spellStart"/>
            <w:r w:rsidRPr="00480BF7">
              <w:rPr>
                <w:rFonts w:cs="Times New Roman"/>
                <w:szCs w:val="20"/>
                <w:lang w:eastAsia="en-US"/>
              </w:rPr>
              <w:t>observasi</w:t>
            </w:r>
            <w:proofErr w:type="spellEnd"/>
            <w:r w:rsidRPr="00480BF7">
              <w:rPr>
                <w:rFonts w:cs="Times New Roman"/>
                <w:szCs w:val="20"/>
                <w:lang w:eastAsia="en-US"/>
              </w:rPr>
              <w:t xml:space="preserve"> </w:t>
            </w:r>
            <w:proofErr w:type="spellStart"/>
            <w:r w:rsidRPr="00480BF7">
              <w:rPr>
                <w:rFonts w:cs="Times New Roman"/>
                <w:szCs w:val="20"/>
                <w:lang w:eastAsia="en-US"/>
              </w:rPr>
              <w:t>kegiatan</w:t>
            </w:r>
            <w:proofErr w:type="spellEnd"/>
            <w:r w:rsidRPr="00480BF7">
              <w:rPr>
                <w:rFonts w:cs="Times New Roman"/>
                <w:szCs w:val="20"/>
                <w:lang w:eastAsia="en-US"/>
              </w:rPr>
              <w:t xml:space="preserve"> </w:t>
            </w:r>
            <w:proofErr w:type="spellStart"/>
            <w:r w:rsidRPr="00480BF7">
              <w:rPr>
                <w:rFonts w:cs="Times New Roman"/>
                <w:szCs w:val="20"/>
                <w:lang w:eastAsia="en-US"/>
              </w:rPr>
              <w:t>pembelajaran</w:t>
            </w:r>
            <w:proofErr w:type="spellEnd"/>
            <w:r w:rsidRPr="00480BF7">
              <w:rPr>
                <w:rFonts w:cs="Times New Roman"/>
                <w:szCs w:val="20"/>
                <w:lang w:eastAsia="en-US"/>
              </w:rPr>
              <w:t xml:space="preserve"> dan </w:t>
            </w:r>
            <w:proofErr w:type="spellStart"/>
            <w:r w:rsidRPr="00480BF7">
              <w:rPr>
                <w:rFonts w:cs="Times New Roman"/>
                <w:szCs w:val="20"/>
                <w:lang w:eastAsia="en-US"/>
              </w:rPr>
              <w:t>pedoman</w:t>
            </w:r>
            <w:proofErr w:type="spellEnd"/>
            <w:r w:rsidRPr="00480BF7">
              <w:rPr>
                <w:rFonts w:cs="Times New Roman"/>
                <w:szCs w:val="20"/>
                <w:lang w:eastAsia="en-US"/>
              </w:rPr>
              <w:t xml:space="preserve"> </w:t>
            </w:r>
            <w:proofErr w:type="spellStart"/>
            <w:r w:rsidRPr="00480BF7">
              <w:rPr>
                <w:rFonts w:cs="Times New Roman"/>
                <w:szCs w:val="20"/>
                <w:lang w:eastAsia="en-US"/>
              </w:rPr>
              <w:t>wawancara</w:t>
            </w:r>
            <w:proofErr w:type="spellEnd"/>
            <w:r w:rsidRPr="00480BF7">
              <w:rPr>
                <w:rFonts w:cs="Times New Roman"/>
                <w:szCs w:val="20"/>
                <w:lang w:eastAsia="en-US"/>
              </w:rPr>
              <w:t>. Hasi</w:t>
            </w:r>
            <w:r w:rsidR="003149BA" w:rsidRPr="00480BF7">
              <w:rPr>
                <w:rFonts w:cs="Times New Roman"/>
                <w:szCs w:val="20"/>
                <w:lang w:eastAsia="en-US"/>
              </w:rPr>
              <w:t xml:space="preserve">l </w:t>
            </w:r>
            <w:proofErr w:type="spellStart"/>
            <w:r w:rsidR="003149BA" w:rsidRPr="00480BF7">
              <w:rPr>
                <w:rFonts w:cs="Times New Roman"/>
                <w:szCs w:val="20"/>
                <w:lang w:eastAsia="en-US"/>
              </w:rPr>
              <w:t>penelitian</w:t>
            </w:r>
            <w:proofErr w:type="spellEnd"/>
            <w:r w:rsidR="003149BA" w:rsidRPr="00480BF7">
              <w:rPr>
                <w:rFonts w:cs="Times New Roman"/>
                <w:szCs w:val="20"/>
                <w:lang w:eastAsia="en-US"/>
              </w:rPr>
              <w:t xml:space="preserve"> </w:t>
            </w:r>
            <w:proofErr w:type="spellStart"/>
            <w:r w:rsidR="003149BA" w:rsidRPr="00480BF7">
              <w:rPr>
                <w:rFonts w:cs="Times New Roman"/>
                <w:szCs w:val="20"/>
                <w:lang w:eastAsia="en-US"/>
              </w:rPr>
              <w:t>menunjukkan</w:t>
            </w:r>
            <w:proofErr w:type="spellEnd"/>
            <w:r w:rsidR="003149BA" w:rsidRPr="00480BF7">
              <w:rPr>
                <w:rFonts w:cs="Times New Roman"/>
                <w:szCs w:val="20"/>
                <w:lang w:eastAsia="en-US"/>
              </w:rPr>
              <w:t>:</w:t>
            </w:r>
            <w:r w:rsidR="003149BA" w:rsidRPr="00480BF7">
              <w:rPr>
                <w:rFonts w:cs="Times New Roman"/>
                <w:szCs w:val="20"/>
                <w:lang w:val="id-ID" w:eastAsia="en-US"/>
              </w:rPr>
              <w:t xml:space="preserve"> </w:t>
            </w:r>
            <w:proofErr w:type="spellStart"/>
            <w:r w:rsidRPr="00480BF7">
              <w:rPr>
                <w:rFonts w:cs="Times New Roman"/>
                <w:szCs w:val="20"/>
                <w:lang w:eastAsia="en-US"/>
              </w:rPr>
              <w:t>Peningkatan</w:t>
            </w:r>
            <w:proofErr w:type="spellEnd"/>
            <w:r w:rsidRPr="00480BF7">
              <w:rPr>
                <w:rFonts w:cs="Times New Roman"/>
                <w:szCs w:val="20"/>
                <w:lang w:eastAsia="en-US"/>
              </w:rPr>
              <w:t xml:space="preserve"> </w:t>
            </w:r>
            <w:proofErr w:type="spellStart"/>
            <w:r w:rsidRPr="00480BF7">
              <w:rPr>
                <w:rFonts w:cs="Times New Roman"/>
                <w:szCs w:val="20"/>
                <w:lang w:eastAsia="en-US"/>
              </w:rPr>
              <w:t>kemampuan</w:t>
            </w:r>
            <w:proofErr w:type="spellEnd"/>
            <w:r w:rsidRPr="00480BF7">
              <w:rPr>
                <w:rFonts w:cs="Times New Roman"/>
                <w:szCs w:val="20"/>
                <w:lang w:eastAsia="en-US"/>
              </w:rPr>
              <w:t xml:space="preserve"> </w:t>
            </w:r>
            <w:proofErr w:type="spellStart"/>
            <w:r w:rsidRPr="00480BF7">
              <w:rPr>
                <w:rFonts w:cs="Times New Roman"/>
                <w:szCs w:val="20"/>
                <w:lang w:eastAsia="en-US"/>
              </w:rPr>
              <w:t>berpikir</w:t>
            </w:r>
            <w:proofErr w:type="spellEnd"/>
            <w:r w:rsidRPr="00480BF7">
              <w:rPr>
                <w:rFonts w:cs="Times New Roman"/>
                <w:szCs w:val="20"/>
                <w:lang w:eastAsia="en-US"/>
              </w:rPr>
              <w:t xml:space="preserve"> </w:t>
            </w:r>
            <w:proofErr w:type="spellStart"/>
            <w:r w:rsidRPr="00480BF7">
              <w:rPr>
                <w:rFonts w:cs="Times New Roman"/>
                <w:szCs w:val="20"/>
                <w:lang w:eastAsia="en-US"/>
              </w:rPr>
              <w:t>kreatif</w:t>
            </w:r>
            <w:proofErr w:type="spellEnd"/>
            <w:r w:rsidRPr="00480BF7">
              <w:rPr>
                <w:rFonts w:cs="Times New Roman"/>
                <w:szCs w:val="20"/>
                <w:lang w:eastAsia="en-US"/>
              </w:rPr>
              <w:t xml:space="preserve"> </w:t>
            </w:r>
            <w:proofErr w:type="spellStart"/>
            <w:r w:rsidRPr="00480BF7">
              <w:rPr>
                <w:rFonts w:cs="Times New Roman"/>
                <w:szCs w:val="20"/>
                <w:lang w:eastAsia="en-US"/>
              </w:rPr>
              <w:t>matematis</w:t>
            </w:r>
            <w:proofErr w:type="spellEnd"/>
            <w:r w:rsidRPr="00480BF7">
              <w:rPr>
                <w:rFonts w:cs="Times New Roman"/>
                <w:szCs w:val="20"/>
                <w:lang w:eastAsia="en-US"/>
              </w:rPr>
              <w:t xml:space="preserve"> </w:t>
            </w:r>
            <w:proofErr w:type="spellStart"/>
            <w:r w:rsidRPr="00480BF7">
              <w:rPr>
                <w:rFonts w:cs="Times New Roman"/>
                <w:szCs w:val="20"/>
                <w:lang w:eastAsia="en-US"/>
              </w:rPr>
              <w:t>siswa</w:t>
            </w:r>
            <w:proofErr w:type="spellEnd"/>
            <w:r w:rsidRPr="00480BF7">
              <w:rPr>
                <w:rFonts w:cs="Times New Roman"/>
                <w:szCs w:val="20"/>
                <w:lang w:eastAsia="en-US"/>
              </w:rPr>
              <w:t xml:space="preserve"> yang </w:t>
            </w:r>
            <w:proofErr w:type="spellStart"/>
            <w:r w:rsidRPr="00480BF7">
              <w:rPr>
                <w:rFonts w:cs="Times New Roman"/>
                <w:szCs w:val="20"/>
                <w:lang w:eastAsia="en-US"/>
              </w:rPr>
              <w:t>memperoleh</w:t>
            </w:r>
            <w:proofErr w:type="spellEnd"/>
            <w:r w:rsidRPr="00480BF7">
              <w:rPr>
                <w:rFonts w:cs="Times New Roman"/>
                <w:szCs w:val="20"/>
                <w:lang w:eastAsia="en-US"/>
              </w:rPr>
              <w:t xml:space="preserve"> model </w:t>
            </w:r>
            <w:proofErr w:type="spellStart"/>
            <w:r w:rsidRPr="00480BF7">
              <w:rPr>
                <w:rFonts w:cs="Times New Roman"/>
                <w:szCs w:val="20"/>
                <w:lang w:eastAsia="en-US"/>
              </w:rPr>
              <w:t>pembelajaran</w:t>
            </w:r>
            <w:proofErr w:type="spellEnd"/>
            <w:r w:rsidRPr="00480BF7">
              <w:rPr>
                <w:rFonts w:cs="Times New Roman"/>
                <w:szCs w:val="20"/>
                <w:lang w:eastAsia="en-US"/>
              </w:rPr>
              <w:t xml:space="preserve"> Market Place Activity </w:t>
            </w:r>
            <w:r w:rsidRPr="00480BF7">
              <w:rPr>
                <w:rFonts w:cs="Times New Roman"/>
                <w:szCs w:val="20"/>
                <w:lang w:val="id-ID" w:eastAsia="en-US"/>
              </w:rPr>
              <w:t xml:space="preserve">lebih baik </w:t>
            </w:r>
            <w:proofErr w:type="spellStart"/>
            <w:r w:rsidRPr="00480BF7">
              <w:rPr>
                <w:rFonts w:cs="Times New Roman"/>
                <w:szCs w:val="20"/>
                <w:lang w:eastAsia="en-US"/>
              </w:rPr>
              <w:t>dari</w:t>
            </w:r>
            <w:proofErr w:type="spellEnd"/>
            <w:r w:rsidRPr="00480BF7">
              <w:rPr>
                <w:rFonts w:cs="Times New Roman"/>
                <w:szCs w:val="20"/>
                <w:lang w:eastAsia="en-US"/>
              </w:rPr>
              <w:t xml:space="preserve"> pada model </w:t>
            </w:r>
            <w:proofErr w:type="spellStart"/>
            <w:r w:rsidRPr="00480BF7">
              <w:rPr>
                <w:rFonts w:cs="Times New Roman"/>
                <w:szCs w:val="20"/>
                <w:lang w:eastAsia="en-US"/>
              </w:rPr>
              <w:t>pembelajaran</w:t>
            </w:r>
            <w:proofErr w:type="spellEnd"/>
            <w:r w:rsidRPr="00480BF7">
              <w:rPr>
                <w:rFonts w:cs="Times New Roman"/>
                <w:szCs w:val="20"/>
                <w:lang w:eastAsia="en-US"/>
              </w:rPr>
              <w:t xml:space="preserve"> </w:t>
            </w:r>
            <w:proofErr w:type="spellStart"/>
            <w:r w:rsidRPr="00480BF7">
              <w:rPr>
                <w:rFonts w:cs="Times New Roman"/>
                <w:szCs w:val="20"/>
                <w:lang w:eastAsia="en-US"/>
              </w:rPr>
              <w:t>langsung</w:t>
            </w:r>
            <w:proofErr w:type="spellEnd"/>
            <w:r w:rsidR="003149BA" w:rsidRPr="00480BF7">
              <w:rPr>
                <w:rFonts w:cs="Times New Roman"/>
                <w:szCs w:val="20"/>
                <w:lang w:val="id-ID" w:eastAsia="en-US"/>
              </w:rPr>
              <w:t xml:space="preserve">, </w:t>
            </w:r>
            <w:r w:rsidRPr="00480BF7">
              <w:rPr>
                <w:rFonts w:cs="Times New Roman"/>
                <w:i/>
                <w:szCs w:val="20"/>
                <w:lang w:val="id-ID" w:eastAsia="en-US"/>
              </w:rPr>
              <w:t>Motivasi Belajar</w:t>
            </w:r>
            <w:r w:rsidRPr="00480BF7">
              <w:rPr>
                <w:rFonts w:cs="Times New Roman"/>
                <w:szCs w:val="20"/>
                <w:lang w:val="id-ID" w:eastAsia="en-US"/>
              </w:rPr>
              <w:t xml:space="preserve"> matematis siswa yang memperoleh pembelajaran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lebih baik dibandingkan dengan </w:t>
            </w:r>
            <w:r w:rsidR="003149BA" w:rsidRPr="00480BF7">
              <w:rPr>
                <w:rFonts w:cs="Times New Roman"/>
                <w:szCs w:val="20"/>
                <w:lang w:val="id-ID" w:eastAsia="en-US"/>
              </w:rPr>
              <w:t xml:space="preserve">model pembelajaran langsung, </w:t>
            </w:r>
            <w:r w:rsidRPr="00480BF7">
              <w:rPr>
                <w:rFonts w:cs="Times New Roman"/>
                <w:szCs w:val="20"/>
                <w:lang w:val="id-ID" w:eastAsia="en-US"/>
              </w:rPr>
              <w:t>Terdapat k</w:t>
            </w:r>
            <w:proofErr w:type="spellStart"/>
            <w:r w:rsidRPr="00480BF7">
              <w:rPr>
                <w:rFonts w:cs="Times New Roman"/>
                <w:szCs w:val="20"/>
                <w:lang w:eastAsia="en-US"/>
              </w:rPr>
              <w:t>orelasi</w:t>
            </w:r>
            <w:proofErr w:type="spellEnd"/>
            <w:r w:rsidRPr="00480BF7">
              <w:rPr>
                <w:rFonts w:cs="Times New Roman"/>
                <w:szCs w:val="20"/>
                <w:lang w:eastAsia="en-US"/>
              </w:rPr>
              <w:t xml:space="preserve"> </w:t>
            </w:r>
            <w:proofErr w:type="spellStart"/>
            <w:r w:rsidRPr="00480BF7">
              <w:rPr>
                <w:rFonts w:cs="Times New Roman"/>
                <w:szCs w:val="20"/>
                <w:lang w:eastAsia="en-US"/>
              </w:rPr>
              <w:t>antara</w:t>
            </w:r>
            <w:proofErr w:type="spellEnd"/>
            <w:r w:rsidRPr="00480BF7">
              <w:rPr>
                <w:rFonts w:cs="Times New Roman"/>
                <w:szCs w:val="20"/>
                <w:lang w:eastAsia="en-US"/>
              </w:rPr>
              <w:t xml:space="preserve"> </w:t>
            </w:r>
            <w:proofErr w:type="spellStart"/>
            <w:r w:rsidRPr="00480BF7">
              <w:rPr>
                <w:rFonts w:cs="Times New Roman"/>
                <w:szCs w:val="20"/>
                <w:lang w:eastAsia="en-US"/>
              </w:rPr>
              <w:t>peningkatan</w:t>
            </w:r>
            <w:proofErr w:type="spellEnd"/>
            <w:r w:rsidRPr="00480BF7">
              <w:rPr>
                <w:rFonts w:cs="Times New Roman"/>
                <w:szCs w:val="20"/>
                <w:lang w:eastAsia="en-US"/>
              </w:rPr>
              <w:t xml:space="preserve"> </w:t>
            </w:r>
            <w:proofErr w:type="spellStart"/>
            <w:r w:rsidRPr="00480BF7">
              <w:rPr>
                <w:rFonts w:cs="Times New Roman"/>
                <w:szCs w:val="20"/>
                <w:lang w:eastAsia="en-US"/>
              </w:rPr>
              <w:t>kemampuan</w:t>
            </w:r>
            <w:proofErr w:type="spellEnd"/>
            <w:r w:rsidRPr="00480BF7">
              <w:rPr>
                <w:rFonts w:cs="Times New Roman"/>
                <w:szCs w:val="20"/>
                <w:lang w:eastAsia="en-US"/>
              </w:rPr>
              <w:t xml:space="preserve"> </w:t>
            </w:r>
            <w:proofErr w:type="spellStart"/>
            <w:r w:rsidRPr="00480BF7">
              <w:rPr>
                <w:rFonts w:cs="Times New Roman"/>
                <w:szCs w:val="20"/>
                <w:lang w:eastAsia="en-US"/>
              </w:rPr>
              <w:t>berpikir</w:t>
            </w:r>
            <w:proofErr w:type="spellEnd"/>
            <w:r w:rsidRPr="00480BF7">
              <w:rPr>
                <w:rFonts w:cs="Times New Roman"/>
                <w:szCs w:val="20"/>
                <w:lang w:eastAsia="en-US"/>
              </w:rPr>
              <w:t xml:space="preserve"> </w:t>
            </w:r>
            <w:proofErr w:type="spellStart"/>
            <w:r w:rsidRPr="00480BF7">
              <w:rPr>
                <w:rFonts w:cs="Times New Roman"/>
                <w:szCs w:val="20"/>
                <w:lang w:eastAsia="en-US"/>
              </w:rPr>
              <w:t>kreatif</w:t>
            </w:r>
            <w:proofErr w:type="spellEnd"/>
            <w:r w:rsidRPr="00480BF7">
              <w:rPr>
                <w:rFonts w:cs="Times New Roman"/>
                <w:szCs w:val="20"/>
                <w:lang w:eastAsia="en-US"/>
              </w:rPr>
              <w:t xml:space="preserve"> </w:t>
            </w:r>
            <w:proofErr w:type="spellStart"/>
            <w:r w:rsidRPr="00480BF7">
              <w:rPr>
                <w:rFonts w:cs="Times New Roman"/>
                <w:szCs w:val="20"/>
                <w:lang w:eastAsia="en-US"/>
              </w:rPr>
              <w:t>dengan</w:t>
            </w:r>
            <w:proofErr w:type="spellEnd"/>
            <w:r w:rsidRPr="00480BF7">
              <w:rPr>
                <w:rFonts w:cs="Times New Roman"/>
                <w:szCs w:val="20"/>
                <w:lang w:eastAsia="en-US"/>
              </w:rPr>
              <w:t xml:space="preserve"> </w:t>
            </w:r>
            <w:proofErr w:type="spellStart"/>
            <w:r w:rsidRPr="00480BF7">
              <w:rPr>
                <w:rFonts w:cs="Times New Roman"/>
                <w:szCs w:val="20"/>
                <w:lang w:eastAsia="en-US"/>
              </w:rPr>
              <w:t>motivasi</w:t>
            </w:r>
            <w:proofErr w:type="spellEnd"/>
            <w:r w:rsidRPr="00480BF7">
              <w:rPr>
                <w:rFonts w:cs="Times New Roman"/>
                <w:szCs w:val="20"/>
                <w:lang w:eastAsia="en-US"/>
              </w:rPr>
              <w:t xml:space="preserve"> </w:t>
            </w:r>
            <w:proofErr w:type="spellStart"/>
            <w:r w:rsidRPr="00480BF7">
              <w:rPr>
                <w:rFonts w:cs="Times New Roman"/>
                <w:szCs w:val="20"/>
                <w:lang w:eastAsia="en-US"/>
              </w:rPr>
              <w:t>belajar</w:t>
            </w:r>
            <w:proofErr w:type="spellEnd"/>
            <w:r w:rsidRPr="00480BF7">
              <w:rPr>
                <w:rFonts w:cs="Times New Roman"/>
                <w:szCs w:val="20"/>
                <w:lang w:eastAsia="en-US"/>
              </w:rPr>
              <w:t xml:space="preserve"> </w:t>
            </w:r>
            <w:proofErr w:type="spellStart"/>
            <w:r w:rsidRPr="00480BF7">
              <w:rPr>
                <w:rFonts w:cs="Times New Roman"/>
                <w:szCs w:val="20"/>
                <w:lang w:eastAsia="en-US"/>
              </w:rPr>
              <w:t>siswa</w:t>
            </w:r>
            <w:proofErr w:type="spellEnd"/>
            <w:r w:rsidRPr="00480BF7">
              <w:rPr>
                <w:rFonts w:cs="Times New Roman"/>
                <w:szCs w:val="20"/>
                <w:lang w:eastAsia="en-US"/>
              </w:rPr>
              <w:t xml:space="preserve"> yang </w:t>
            </w:r>
            <w:proofErr w:type="spellStart"/>
            <w:r w:rsidRPr="00480BF7">
              <w:rPr>
                <w:rFonts w:cs="Times New Roman"/>
                <w:szCs w:val="20"/>
                <w:lang w:eastAsia="en-US"/>
              </w:rPr>
              <w:t>menggunakan</w:t>
            </w:r>
            <w:proofErr w:type="spellEnd"/>
            <w:r w:rsidRPr="00480BF7">
              <w:rPr>
                <w:rFonts w:cs="Times New Roman"/>
                <w:szCs w:val="20"/>
                <w:lang w:eastAsia="en-US"/>
              </w:rPr>
              <w:t xml:space="preserve"> model </w:t>
            </w:r>
            <w:proofErr w:type="spellStart"/>
            <w:r w:rsidRPr="00480BF7">
              <w:rPr>
                <w:rFonts w:cs="Times New Roman"/>
                <w:szCs w:val="20"/>
                <w:lang w:eastAsia="en-US"/>
              </w:rPr>
              <w:t>pembelajaran</w:t>
            </w:r>
            <w:proofErr w:type="spellEnd"/>
            <w:r w:rsidRPr="00480BF7">
              <w:rPr>
                <w:rFonts w:cs="Times New Roman"/>
                <w:szCs w:val="20"/>
                <w:lang w:eastAsia="en-US"/>
              </w:rPr>
              <w:t xml:space="preserve"> Market Place Activity</w:t>
            </w:r>
            <w:r w:rsidRPr="00480BF7">
              <w:rPr>
                <w:rFonts w:cs="Times New Roman"/>
                <w:szCs w:val="20"/>
                <w:lang w:val="id-ID" w:eastAsia="en-US"/>
              </w:rPr>
              <w:t>.</w:t>
            </w:r>
          </w:p>
          <w:p w14:paraId="3B9D3DA8" w14:textId="77777777" w:rsidR="0061751E" w:rsidRPr="00480BF7" w:rsidRDefault="0061751E" w:rsidP="004535A7">
            <w:pPr>
              <w:widowControl w:val="0"/>
              <w:suppressAutoHyphens w:val="0"/>
              <w:spacing w:line="360" w:lineRule="auto"/>
              <w:ind w:left="-15"/>
              <w:rPr>
                <w:szCs w:val="20"/>
              </w:rPr>
            </w:pPr>
          </w:p>
        </w:tc>
      </w:tr>
      <w:tr w:rsidR="0061751E" w:rsidRPr="00480BF7" w14:paraId="7008ABBC" w14:textId="77777777" w:rsidTr="00FE6054">
        <w:trPr>
          <w:jc w:val="center"/>
        </w:trPr>
        <w:tc>
          <w:tcPr>
            <w:tcW w:w="2835" w:type="dxa"/>
            <w:tcBorders>
              <w:top w:val="single" w:sz="4" w:space="0" w:color="auto"/>
              <w:bottom w:val="single" w:sz="4" w:space="0" w:color="auto"/>
            </w:tcBorders>
            <w:shd w:val="clear" w:color="auto" w:fill="auto"/>
          </w:tcPr>
          <w:p w14:paraId="01389407" w14:textId="77777777" w:rsidR="0061751E" w:rsidRPr="00480BF7" w:rsidRDefault="0061751E" w:rsidP="00176378">
            <w:pPr>
              <w:widowControl w:val="0"/>
              <w:suppressAutoHyphens w:val="0"/>
              <w:spacing w:line="360" w:lineRule="auto"/>
              <w:rPr>
                <w:b/>
                <w:i/>
                <w:szCs w:val="20"/>
              </w:rPr>
            </w:pPr>
            <w:r w:rsidRPr="00480BF7">
              <w:rPr>
                <w:b/>
                <w:i/>
                <w:szCs w:val="20"/>
              </w:rPr>
              <w:t xml:space="preserve">Kata </w:t>
            </w:r>
            <w:proofErr w:type="spellStart"/>
            <w:r w:rsidRPr="00480BF7">
              <w:rPr>
                <w:b/>
                <w:i/>
                <w:szCs w:val="20"/>
              </w:rPr>
              <w:t>kunci</w:t>
            </w:r>
            <w:proofErr w:type="spellEnd"/>
          </w:p>
          <w:p w14:paraId="72938AAF" w14:textId="77777777" w:rsidR="007F7E55" w:rsidRPr="00480BF7" w:rsidRDefault="007F7E55" w:rsidP="00176378">
            <w:pPr>
              <w:widowControl w:val="0"/>
              <w:suppressAutoHyphens w:val="0"/>
              <w:spacing w:line="360" w:lineRule="auto"/>
              <w:jc w:val="left"/>
              <w:rPr>
                <w:szCs w:val="20"/>
              </w:rPr>
            </w:pPr>
            <w:r w:rsidRPr="00480BF7">
              <w:rPr>
                <w:rFonts w:cs="Times New Roman"/>
                <w:b/>
                <w:szCs w:val="20"/>
              </w:rPr>
              <w:t>Market Place Activity</w:t>
            </w:r>
            <w:r w:rsidRPr="00480BF7">
              <w:rPr>
                <w:szCs w:val="20"/>
              </w:rPr>
              <w:t xml:space="preserve"> </w:t>
            </w:r>
          </w:p>
          <w:p w14:paraId="213C59FB" w14:textId="77777777" w:rsidR="007F7E55" w:rsidRPr="00480BF7" w:rsidRDefault="007F7E55" w:rsidP="00176378">
            <w:pPr>
              <w:widowControl w:val="0"/>
              <w:suppressAutoHyphens w:val="0"/>
              <w:spacing w:line="360" w:lineRule="auto"/>
              <w:jc w:val="left"/>
              <w:rPr>
                <w:rFonts w:cs="Times New Roman"/>
                <w:b/>
                <w:iCs/>
                <w:szCs w:val="20"/>
                <w:lang w:eastAsia="en-US"/>
              </w:rPr>
            </w:pPr>
            <w:r w:rsidRPr="00480BF7">
              <w:rPr>
                <w:rFonts w:cs="Times New Roman"/>
                <w:b/>
                <w:iCs/>
                <w:szCs w:val="20"/>
                <w:lang w:val="id-ID" w:eastAsia="en-US"/>
              </w:rPr>
              <w:t>Kemampuan Berpikir Kreatif</w:t>
            </w:r>
          </w:p>
          <w:p w14:paraId="2354C1AF" w14:textId="77777777" w:rsidR="0061751E" w:rsidRPr="00480BF7" w:rsidRDefault="007F7E55" w:rsidP="00176378">
            <w:pPr>
              <w:widowControl w:val="0"/>
              <w:suppressAutoHyphens w:val="0"/>
              <w:spacing w:line="360" w:lineRule="auto"/>
              <w:jc w:val="left"/>
              <w:rPr>
                <w:szCs w:val="20"/>
              </w:rPr>
            </w:pPr>
            <w:r w:rsidRPr="00480BF7">
              <w:rPr>
                <w:rFonts w:cs="Times New Roman"/>
                <w:b/>
                <w:iCs/>
                <w:szCs w:val="20"/>
                <w:lang w:val="id-ID" w:eastAsia="en-US"/>
              </w:rPr>
              <w:t>Motivasi Belajar Siswa</w:t>
            </w:r>
          </w:p>
        </w:tc>
        <w:tc>
          <w:tcPr>
            <w:tcW w:w="425" w:type="dxa"/>
          </w:tcPr>
          <w:p w14:paraId="059725B4" w14:textId="77777777" w:rsidR="0061751E" w:rsidRPr="00480BF7" w:rsidRDefault="0061751E" w:rsidP="00176378">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14:paraId="128E16AD" w14:textId="77777777" w:rsidR="0061751E" w:rsidRPr="00480BF7" w:rsidRDefault="0061751E" w:rsidP="00176378">
            <w:pPr>
              <w:widowControl w:val="0"/>
              <w:suppressAutoHyphens w:val="0"/>
              <w:spacing w:line="360" w:lineRule="auto"/>
              <w:rPr>
                <w:b/>
                <w:sz w:val="24"/>
                <w:szCs w:val="20"/>
              </w:rPr>
            </w:pPr>
          </w:p>
        </w:tc>
      </w:tr>
    </w:tbl>
    <w:p w14:paraId="17B130AD" w14:textId="77777777" w:rsidR="0061751E" w:rsidRPr="00480BF7" w:rsidRDefault="0061751E" w:rsidP="00176378">
      <w:pPr>
        <w:widowControl w:val="0"/>
        <w:suppressAutoHyphens w:val="0"/>
        <w:spacing w:line="360" w:lineRule="auto"/>
        <w:rPr>
          <w:szCs w:val="20"/>
        </w:rPr>
      </w:pPr>
    </w:p>
    <w:p w14:paraId="03A52D8D" w14:textId="77777777" w:rsidR="00176378" w:rsidRPr="00480BF7" w:rsidRDefault="00994269" w:rsidP="00994269">
      <w:pPr>
        <w:suppressAutoHyphens w:val="0"/>
        <w:spacing w:line="360" w:lineRule="auto"/>
        <w:contextualSpacing/>
        <w:rPr>
          <w:rFonts w:cs="Times New Roman"/>
          <w:b/>
          <w:sz w:val="24"/>
          <w:szCs w:val="24"/>
          <w:lang w:val="id-ID" w:eastAsia="en-US"/>
        </w:rPr>
      </w:pPr>
      <w:bookmarkStart w:id="0" w:name="OLE_LINK7"/>
      <w:bookmarkStart w:id="1" w:name="OLE_LINK8"/>
      <w:r w:rsidRPr="00480BF7">
        <w:rPr>
          <w:rFonts w:cs="Times New Roman"/>
          <w:b/>
          <w:sz w:val="24"/>
          <w:szCs w:val="24"/>
          <w:lang w:val="id-ID" w:eastAsia="en-US"/>
        </w:rPr>
        <w:t xml:space="preserve">Latar Belakang Masalah </w:t>
      </w:r>
    </w:p>
    <w:p w14:paraId="72D11F62" w14:textId="77777777" w:rsidR="00994269" w:rsidRPr="00480BF7" w:rsidRDefault="00994269" w:rsidP="00994269">
      <w:pPr>
        <w:suppressAutoHyphens w:val="0"/>
        <w:spacing w:line="360" w:lineRule="auto"/>
        <w:contextualSpacing/>
        <w:rPr>
          <w:rFonts w:cs="Times New Roman"/>
          <w:b/>
          <w:szCs w:val="20"/>
          <w:lang w:val="id-ID" w:eastAsia="en-US"/>
        </w:rPr>
      </w:pPr>
    </w:p>
    <w:p w14:paraId="6DF81BA3" w14:textId="670EB2EB" w:rsidR="003756FD" w:rsidRPr="003756FD" w:rsidRDefault="00994269" w:rsidP="003756FD">
      <w:pPr>
        <w:suppressAutoHyphens w:val="0"/>
        <w:spacing w:line="360" w:lineRule="auto"/>
        <w:contextualSpacing/>
        <w:rPr>
          <w:rFonts w:cs="Times New Roman"/>
          <w:szCs w:val="20"/>
          <w:lang w:val="id-ID" w:eastAsia="en-US"/>
        </w:rPr>
      </w:pPr>
      <w:bookmarkStart w:id="2" w:name="OLE_LINK12"/>
      <w:bookmarkStart w:id="3" w:name="OLE_LINK13"/>
      <w:r w:rsidRPr="00480BF7">
        <w:rPr>
          <w:rFonts w:cs="Times New Roman"/>
          <w:szCs w:val="20"/>
          <w:lang w:val="id-ID" w:eastAsia="en-US"/>
        </w:rPr>
        <w:t>Kemajuan suatu bangsa sangat ditentukan oleh kualitas sumber daya manusia, sedangkan kualitas sumber daya manusia tergantung pada kualitas pendidikannya. Menciptakan masyarakat yang cerdas, damai, terbuka, dan demokratis peranan sangat penting yaitu pendidikan. Kemajuan bangsa Indonesia dapat mencapai melalui penataan pendidikan yang baik, dengan adanya berbagai upaya peningkatan mutu pendidikan diharapkan dapat menaikkan harkat dan martabat manusia Indonesia. Untuk mencapainya, pembaharuan pendidikan di Indonesia perlu terus dilakukan untuk menciptakan dunia pendidikan yang adaptif terhadap perubahan zaman.</w:t>
      </w:r>
      <w:r w:rsidR="00195D55">
        <w:rPr>
          <w:rFonts w:cs="Times New Roman"/>
          <w:szCs w:val="20"/>
          <w:lang w:eastAsia="en-US"/>
        </w:rPr>
        <w:t xml:space="preserve"> </w:t>
      </w:r>
      <w:r w:rsidRPr="00480BF7">
        <w:rPr>
          <w:rFonts w:cs="Times New Roman"/>
          <w:szCs w:val="20"/>
          <w:shd w:val="clear" w:color="auto" w:fill="FFFFFF"/>
          <w:lang w:val="id-ID" w:eastAsia="en-US"/>
        </w:rPr>
        <w:t xml:space="preserve">Harkat bangsa bergantung pada pendidikan yang dikecap oleh anak-anak masa ini. Dan pendidikan formal (sekolah) untuk mencerdaskan anak bangsa merupakan aspek penting yang perlu diperhatikan masyarakat. </w:t>
      </w:r>
      <w:r w:rsidR="003756FD" w:rsidRPr="003756FD">
        <w:rPr>
          <w:rFonts w:cs="Times New Roman"/>
          <w:color w:val="00B050"/>
          <w:szCs w:val="20"/>
          <w:lang w:val="id-ID" w:eastAsia="en-US"/>
        </w:rPr>
        <w:t xml:space="preserve">Ully Muzakir, (hal. 216:2013) </w:t>
      </w:r>
      <w:r w:rsidR="003756FD" w:rsidRPr="003756FD">
        <w:rPr>
          <w:rFonts w:cs="Times New Roman"/>
          <w:szCs w:val="20"/>
          <w:lang w:val="id-ID" w:eastAsia="en-US"/>
        </w:rPr>
        <w:t xml:space="preserve">menyatakan Pendidikan yang berkualitas merupakan harapan dan tuntutan seluruh </w:t>
      </w:r>
      <w:proofErr w:type="spellStart"/>
      <w:r w:rsidR="003756FD" w:rsidRPr="003756FD">
        <w:rPr>
          <w:rFonts w:cs="Times New Roman"/>
          <w:szCs w:val="20"/>
          <w:lang w:val="id-ID" w:eastAsia="en-US"/>
        </w:rPr>
        <w:t>stakeholder</w:t>
      </w:r>
      <w:proofErr w:type="spellEnd"/>
      <w:r w:rsidR="003756FD" w:rsidRPr="003756FD">
        <w:rPr>
          <w:rFonts w:cs="Times New Roman"/>
          <w:szCs w:val="20"/>
          <w:lang w:val="id-ID" w:eastAsia="en-US"/>
        </w:rPr>
        <w:t xml:space="preserve">, </w:t>
      </w:r>
      <w:r w:rsidR="003756FD" w:rsidRPr="003756FD">
        <w:rPr>
          <w:rFonts w:cs="Times New Roman"/>
          <w:szCs w:val="20"/>
          <w:lang w:eastAsia="en-US"/>
        </w:rPr>
        <w:t>s</w:t>
      </w:r>
      <w:proofErr w:type="spellStart"/>
      <w:r w:rsidR="003756FD" w:rsidRPr="003756FD">
        <w:rPr>
          <w:rFonts w:cs="Times New Roman"/>
          <w:szCs w:val="20"/>
          <w:lang w:val="id-ID" w:eastAsia="en-US"/>
        </w:rPr>
        <w:t>emua</w:t>
      </w:r>
      <w:proofErr w:type="spellEnd"/>
      <w:r w:rsidR="003756FD" w:rsidRPr="003756FD">
        <w:rPr>
          <w:rFonts w:cs="Times New Roman"/>
          <w:szCs w:val="20"/>
          <w:lang w:val="id-ID" w:eastAsia="en-US"/>
        </w:rPr>
        <w:t xml:space="preserve"> orang tentunya akan lebih suka menuntut ilmu pada lembaga yang memiliki mutu yang baik.</w:t>
      </w:r>
      <w:r w:rsidRPr="00480BF7">
        <w:rPr>
          <w:rFonts w:cs="Times New Roman"/>
          <w:szCs w:val="20"/>
          <w:lang w:val="id-ID" w:eastAsia="en-US"/>
        </w:rPr>
        <w:t xml:space="preserve"> Atas dasar ini maka sekolah/lembaga pendidikan harus dapat memberikan pelayanan dan mutu yang terbaik agar tidak ditinggalkan dan mampu bersaing dengan lembaga pendidikan lainnya</w:t>
      </w:r>
      <w:r w:rsidRPr="003756FD">
        <w:rPr>
          <w:rFonts w:cs="Times New Roman"/>
          <w:color w:val="00B050"/>
          <w:szCs w:val="20"/>
          <w:lang w:val="id-ID" w:eastAsia="en-US"/>
        </w:rPr>
        <w:t xml:space="preserve">. </w:t>
      </w:r>
      <w:r w:rsidR="003756FD" w:rsidRPr="003756FD">
        <w:rPr>
          <w:rFonts w:cs="Times New Roman"/>
          <w:color w:val="00B050"/>
          <w:szCs w:val="20"/>
          <w:lang w:val="id-ID" w:eastAsia="en-US"/>
        </w:rPr>
        <w:t xml:space="preserve">Harris YP Sibuea, (hal. 161:2017) </w:t>
      </w:r>
      <w:r w:rsidR="003756FD" w:rsidRPr="003756FD">
        <w:rPr>
          <w:rFonts w:cs="Times New Roman"/>
          <w:szCs w:val="20"/>
          <w:lang w:val="id-ID" w:eastAsia="en-US"/>
        </w:rPr>
        <w:t xml:space="preserve">menyatakan Kurikulum pendidikan selalu direformasi tergantung pada perkembangan zaman, karena didasarkan pada pengaruh tujuan pendidikan itu sendiri agar proses pembelajaran lebih efektif. </w:t>
      </w:r>
    </w:p>
    <w:p w14:paraId="1893013E" w14:textId="62493D2A" w:rsidR="00994269" w:rsidRPr="00480BF7" w:rsidRDefault="00994269" w:rsidP="00994269">
      <w:pPr>
        <w:suppressAutoHyphens w:val="0"/>
        <w:spacing w:line="360" w:lineRule="auto"/>
        <w:contextualSpacing/>
        <w:rPr>
          <w:rFonts w:cs="Times New Roman"/>
          <w:szCs w:val="20"/>
          <w:lang w:val="id-ID" w:eastAsia="en-US"/>
        </w:rPr>
      </w:pPr>
    </w:p>
    <w:p w14:paraId="5AA35D3F" w14:textId="77777777" w:rsidR="00994269" w:rsidRPr="00480BF7" w:rsidRDefault="00994269" w:rsidP="00994269">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Bahkan hakikatnya yang terjadi hingga saat ini, hasil belajar matematika siswa masih rendah, baik pada jenjang pendidikan dasar maupun jenjang menengah. Rendahnya hasil belajar matematika siswa menurut hasil survei IMSTEP-JICA (Development </w:t>
      </w:r>
      <w:proofErr w:type="spellStart"/>
      <w:r w:rsidRPr="00480BF7">
        <w:rPr>
          <w:rFonts w:cs="Times New Roman"/>
          <w:szCs w:val="20"/>
          <w:lang w:val="id-ID" w:eastAsia="en-US"/>
        </w:rPr>
        <w:t>of</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Science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And</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Mathematics</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Teaching</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for</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Primary</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and</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Second</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Education</w:t>
      </w:r>
      <w:proofErr w:type="spellEnd"/>
      <w:r w:rsidRPr="00480BF7">
        <w:rPr>
          <w:rFonts w:cs="Times New Roman"/>
          <w:szCs w:val="20"/>
          <w:lang w:val="id-ID" w:eastAsia="en-US"/>
        </w:rPr>
        <w:t xml:space="preserve"> in Indonesia (IMSTEP)-Japan International </w:t>
      </w:r>
      <w:proofErr w:type="spellStart"/>
      <w:r w:rsidRPr="00480BF7">
        <w:rPr>
          <w:rFonts w:cs="Times New Roman"/>
          <w:szCs w:val="20"/>
          <w:lang w:val="id-ID" w:eastAsia="en-US"/>
        </w:rPr>
        <w:t>Cooperation</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Agency</w:t>
      </w:r>
      <w:proofErr w:type="spellEnd"/>
      <w:r w:rsidRPr="00480BF7">
        <w:rPr>
          <w:rFonts w:cs="Times New Roman"/>
          <w:szCs w:val="20"/>
          <w:lang w:val="id-ID" w:eastAsia="en-US"/>
        </w:rPr>
        <w:t xml:space="preserve"> (JICA)) dikarenakan dalam proses pembelajaran matematika guru umumnya terlalu berkonsentrasi pada latihan menyelesaikan soal. Dalam kegiatan pembelajaran, guru biasanya menjelaskan konsep secara informatif, memberikan contoh soal, dan memberikan soal-soal latihan.</w:t>
      </w:r>
    </w:p>
    <w:p w14:paraId="483D1CCB" w14:textId="77777777" w:rsidR="00994269" w:rsidRPr="00480BF7" w:rsidRDefault="00994269" w:rsidP="00994269">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Untuk itu peran guru agar dapat benar-benar profesional dalam menjalankan tugasnya sebagai pembaharu, </w:t>
      </w:r>
      <w:proofErr w:type="spellStart"/>
      <w:r w:rsidRPr="00480BF7">
        <w:rPr>
          <w:rFonts w:cs="Times New Roman"/>
          <w:szCs w:val="20"/>
          <w:lang w:val="id-ID" w:eastAsia="en-US"/>
        </w:rPr>
        <w:t>Faad</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Maonde</w:t>
      </w:r>
      <w:proofErr w:type="spellEnd"/>
      <w:r w:rsidRPr="00480BF7">
        <w:rPr>
          <w:rFonts w:cs="Times New Roman"/>
          <w:szCs w:val="20"/>
          <w:lang w:val="id-ID" w:eastAsia="en-US"/>
        </w:rPr>
        <w:t xml:space="preserve">, (hal. 142:2015) menyatakan Guru sebagai indikator dan peran utama untuk mendorong siswa belajar matematika sebagian belum memenuhi persyaratan kompetensi yang diharapkan oleh semua pemangku kepentingan dalam rangka meningkatkan prestasi siswa. Banyak upaya yang telah ditempuh untuk meningkatkan kualitas pembelajaran, antara lain: pembaharuan dalam kurikulum, pengembangan model pembelajaran, perubahan sistem penilaian, dan lain sebagainya. Salah satu unsur yang sering dikaji dalam hubungannya dengan keaktifan dan hasil belajar siswa adalah model yang digunakan oleh guru dalam kegiatan pembelajaran di sekolah. </w:t>
      </w:r>
    </w:p>
    <w:p w14:paraId="6B866897" w14:textId="77777777" w:rsidR="003976DC" w:rsidRPr="00480BF7" w:rsidRDefault="003976DC" w:rsidP="00994269">
      <w:pPr>
        <w:suppressAutoHyphens w:val="0"/>
        <w:spacing w:line="360" w:lineRule="auto"/>
        <w:contextualSpacing/>
        <w:rPr>
          <w:rFonts w:cs="Times New Roman"/>
          <w:szCs w:val="20"/>
          <w:lang w:val="id-ID" w:eastAsia="en-US"/>
        </w:rPr>
      </w:pPr>
    </w:p>
    <w:p w14:paraId="34E5F18F" w14:textId="77777777" w:rsidR="003756FD" w:rsidRPr="003756FD" w:rsidRDefault="003756FD" w:rsidP="003756FD">
      <w:pPr>
        <w:suppressAutoHyphens w:val="0"/>
        <w:spacing w:line="360" w:lineRule="auto"/>
        <w:contextualSpacing/>
        <w:rPr>
          <w:rFonts w:cs="Times New Roman"/>
          <w:szCs w:val="20"/>
          <w:lang w:val="id-ID" w:eastAsia="en-US"/>
        </w:rPr>
      </w:pPr>
      <w:r w:rsidRPr="003756FD">
        <w:rPr>
          <w:rFonts w:cs="Times New Roman"/>
          <w:color w:val="00B050"/>
          <w:szCs w:val="20"/>
          <w:lang w:val="id-ID" w:eastAsia="en-US"/>
        </w:rPr>
        <w:t>Achdiyat, M., (hal. 52:2016)</w:t>
      </w:r>
      <w:r w:rsidRPr="003756FD">
        <w:rPr>
          <w:rFonts w:cs="Times New Roman"/>
          <w:szCs w:val="20"/>
          <w:lang w:val="id-ID" w:eastAsia="en-US"/>
        </w:rPr>
        <w:t xml:space="preserve"> menyatakan keaktifan dalam kegiatan pembelajaran menjadi sangat penting untuk meraih prestasi belajar. Siswa memiliki rasa ingin tahu yang tinggi bahkan  pada dasarnya siswa senang bertanya. Kepercayaan diri dalam siswa mendorong keingintahuan untuk bertanya dan aktif dalam kegiatan pembelajaran sehingga meningkatkan prestasi belajar. </w:t>
      </w:r>
      <w:r w:rsidR="00994269" w:rsidRPr="00480BF7">
        <w:rPr>
          <w:rFonts w:cs="Times New Roman"/>
          <w:szCs w:val="20"/>
          <w:lang w:val="id-ID" w:eastAsia="en-US"/>
        </w:rPr>
        <w:t>Menurut Cahyono, C., (hal.163:2021) mengatakan “Tuntutan kualitas pembelajaran, diperlukan sebuah inovasi dan dilaksanakan dalam pembelajaran, salah satunya dengan merancang dan melaksanakan model pembelajaran yang mampu memenuhi tuntutan kebutuhan siswa”. Menurut para peneliti tentang penerapan model pembelajaran ada beberapa guru yang kurang memperhatikan karakteristik siswa dan menggunakan model pembelajaran yang kurang variatif, sehingga peserta didik kurang dilibatkan di dalam kelas. Dalam hal ini guru masih menerapkan pendekatan konvensional (</w:t>
      </w:r>
      <w:proofErr w:type="spellStart"/>
      <w:r w:rsidR="00994269" w:rsidRPr="00480BF7">
        <w:rPr>
          <w:rFonts w:cs="Times New Roman"/>
          <w:szCs w:val="20"/>
          <w:lang w:val="id-ID" w:eastAsia="en-US"/>
        </w:rPr>
        <w:t>teacher</w:t>
      </w:r>
      <w:proofErr w:type="spellEnd"/>
      <w:r w:rsidR="00994269" w:rsidRPr="00480BF7">
        <w:rPr>
          <w:rFonts w:cs="Times New Roman"/>
          <w:szCs w:val="20"/>
          <w:lang w:val="id-ID" w:eastAsia="en-US"/>
        </w:rPr>
        <w:t xml:space="preserve"> </w:t>
      </w:r>
      <w:proofErr w:type="spellStart"/>
      <w:r w:rsidR="00994269" w:rsidRPr="00480BF7">
        <w:rPr>
          <w:rFonts w:cs="Times New Roman"/>
          <w:szCs w:val="20"/>
          <w:lang w:val="id-ID" w:eastAsia="en-US"/>
        </w:rPr>
        <w:t>center</w:t>
      </w:r>
      <w:proofErr w:type="spellEnd"/>
      <w:r w:rsidR="00994269" w:rsidRPr="00480BF7">
        <w:rPr>
          <w:rFonts w:cs="Times New Roman"/>
          <w:szCs w:val="20"/>
          <w:lang w:val="id-ID" w:eastAsia="en-US"/>
        </w:rPr>
        <w:t>) yang membuat peserta didik pasif dalam pembelajaran, sehingga peserta didik merasa jenuh dan mengabaikan materi-materi yang telah disampaikan oleh guru.</w:t>
      </w:r>
      <w:r>
        <w:rPr>
          <w:rFonts w:cs="Times New Roman"/>
          <w:szCs w:val="20"/>
          <w:lang w:eastAsia="en-US"/>
        </w:rPr>
        <w:t xml:space="preserve"> </w:t>
      </w:r>
      <w:r w:rsidRPr="003756FD">
        <w:rPr>
          <w:rFonts w:cs="Times New Roman"/>
          <w:color w:val="00B050"/>
          <w:szCs w:val="20"/>
          <w:lang w:val="id-ID" w:eastAsia="en-US"/>
        </w:rPr>
        <w:fldChar w:fldCharType="begin" w:fldLock="1"/>
      </w:r>
      <w:r w:rsidRPr="003756FD">
        <w:rPr>
          <w:rFonts w:cs="Times New Roman"/>
          <w:color w:val="00B050"/>
          <w:szCs w:val="20"/>
          <w:lang w:val="id-ID" w:eastAsia="en-US"/>
        </w:rPr>
        <w:instrText>ADDIN CSL_CITATION {"citationItems":[{"id":"ITEM-1","itemData":{"DOI":"10.29333/ejmste/9378","ISSN":"13058215","author":[{"dropping-particle":"","family":"Sintema","given":"Edgar John","non-dropping-particle":"","parse-names":false,"suffix":""},{"dropping-particle":"","family":"Marban","given":"José M","non-dropping-particle":"","parse-names":false,"suffix":""}],"container-title":"Eurasia Journal of Mathematics, Science and Technology Education","id":"ITEM-1","issue":"1","issued":{"date-parts":[["2021"]]},"page":"em1930","title":"Pre-service Teachers’ Knowledge of Identifying and Clearing Pupils’ Misconceptions about Inverse and Composite Functions via Vignettes","type":"article-journal","volume":"17"},"uris":["http://www.mendeley.com/documents/?uuid=bf86fef3-e40c-46be-9c0c-955806ac9794"]}],"mendeley":{"formattedCitation":"(Sintema &amp; Marban, 2021)","manualFormatting":"Sintema &amp; Marban, (hal.8:2021)","plainTextFormattedCitation":"(Sintema &amp; Marban, 2021)","previouslyFormattedCitation":"(Sintema &amp; Marban, 2021)"},"properties":{"noteIndex":0},"schema":"https://github.com/citation-style-language/schema/raw/master/csl-citation.json"}</w:instrText>
      </w:r>
      <w:r w:rsidRPr="003756FD">
        <w:rPr>
          <w:rFonts w:cs="Times New Roman"/>
          <w:color w:val="00B050"/>
          <w:szCs w:val="20"/>
          <w:lang w:val="id-ID" w:eastAsia="en-US"/>
        </w:rPr>
        <w:fldChar w:fldCharType="separate"/>
      </w:r>
      <w:r w:rsidRPr="003756FD">
        <w:rPr>
          <w:rFonts w:cs="Times New Roman"/>
          <w:color w:val="00B050"/>
          <w:szCs w:val="20"/>
          <w:lang w:val="id-ID" w:eastAsia="en-US"/>
        </w:rPr>
        <w:t>Sintema</w:t>
      </w:r>
      <w:r w:rsidRPr="003756FD">
        <w:rPr>
          <w:rFonts w:cs="Times New Roman"/>
          <w:szCs w:val="20"/>
          <w:lang w:val="id-ID" w:eastAsia="en-US"/>
        </w:rPr>
        <w:t xml:space="preserve"> &amp; Marban, (hal.8:2021)</w:t>
      </w:r>
      <w:r w:rsidRPr="003756FD">
        <w:rPr>
          <w:rFonts w:cs="Times New Roman"/>
          <w:szCs w:val="20"/>
          <w:lang w:eastAsia="en-US"/>
        </w:rPr>
        <w:fldChar w:fldCharType="end"/>
      </w:r>
      <w:r w:rsidRPr="003756FD">
        <w:rPr>
          <w:rFonts w:cs="Times New Roman"/>
          <w:szCs w:val="20"/>
          <w:lang w:val="id-ID" w:eastAsia="en-US"/>
        </w:rPr>
        <w:t xml:space="preserve">, menyatakan “Kemampuan guru dalam pembelajaran untuk mengidentifikasi dan menawarkan penjelasan yang bertujuan untuk menghilangkan kesalahpahaman bergantung pada tingkat pengetahuan materi pelajarannya”. </w:t>
      </w:r>
    </w:p>
    <w:p w14:paraId="1E6768AF" w14:textId="7470D1CA" w:rsidR="00994269" w:rsidRPr="003756FD" w:rsidRDefault="00994269" w:rsidP="00994269">
      <w:pPr>
        <w:suppressAutoHyphens w:val="0"/>
        <w:spacing w:line="360" w:lineRule="auto"/>
        <w:contextualSpacing/>
        <w:rPr>
          <w:rFonts w:cs="Times New Roman"/>
          <w:szCs w:val="20"/>
          <w:lang w:eastAsia="en-US"/>
        </w:rPr>
      </w:pPr>
    </w:p>
    <w:p w14:paraId="0027D6EC" w14:textId="77777777" w:rsidR="003976DC" w:rsidRPr="00480BF7" w:rsidRDefault="003976DC" w:rsidP="00994269">
      <w:pPr>
        <w:suppressAutoHyphens w:val="0"/>
        <w:spacing w:line="360" w:lineRule="auto"/>
        <w:contextualSpacing/>
        <w:rPr>
          <w:rFonts w:cs="Times New Roman"/>
          <w:szCs w:val="20"/>
          <w:lang w:val="id-ID" w:eastAsia="en-US"/>
        </w:rPr>
      </w:pPr>
    </w:p>
    <w:p w14:paraId="136CCAF1" w14:textId="41E4629C" w:rsidR="00994269" w:rsidRPr="003756FD" w:rsidRDefault="00994269" w:rsidP="004840F8">
      <w:pPr>
        <w:suppressAutoHyphens w:val="0"/>
        <w:spacing w:line="360" w:lineRule="auto"/>
        <w:contextualSpacing/>
        <w:rPr>
          <w:rFonts w:cs="Times New Roman"/>
          <w:color w:val="00B050"/>
          <w:szCs w:val="20"/>
          <w:lang w:val="id-ID" w:eastAsia="en-US"/>
        </w:rPr>
      </w:pPr>
      <w:r w:rsidRPr="00480BF7">
        <w:rPr>
          <w:rFonts w:cs="Times New Roman"/>
          <w:szCs w:val="20"/>
          <w:lang w:val="id-ID" w:eastAsia="en-US"/>
        </w:rPr>
        <w:t xml:space="preserve">Pendapat </w:t>
      </w:r>
      <w:r w:rsidRPr="00480BF7">
        <w:rPr>
          <w:rFonts w:cs="Times New Roman"/>
          <w:szCs w:val="20"/>
          <w:lang w:val="id-ID" w:eastAsia="en-US"/>
        </w:rPr>
        <w:fldChar w:fldCharType="begin" w:fldLock="1"/>
      </w:r>
      <w:r w:rsidRPr="00480BF7">
        <w:rPr>
          <w:rFonts w:cs="Times New Roman"/>
          <w:szCs w:val="20"/>
          <w:lang w:val="id-ID" w:eastAsia="en-US"/>
        </w:rPr>
        <w:instrText>ADDIN CSL_CITATION {"citationItems":[{"id":"ITEM-1","itemData":{"abstract":"This study aims to enhance science process skills (SPS) through contextual teaching and learning (CTL). This research method used the Quasi-Experiment None- equivalent Pretest-Posttest Design Group. This research was conducted at SDN 002 Ujung Batu with a sample of 54 students. The results obtained that the science process skills of students who learn with the CTL model are better and have more significant improvement than those who learn with conventional models. The experiment group obtained a posttest score with an average of 90.71, while the control group obtained an average of 51.42. N-gain of students' SPS in the experiment group is 0.56 (medium category) higher than the control group that is 0.24 (low category). These indicate that the CTL model can enhance the SPS of fifth-grade elementary school students in the saving-water and natural events concept.","author":[{"dropping-particle":"","family":"Afdareza","given":"Melva Yola","non-dropping-particle":"","parse-names":false,"suffix":""},{"dropping-particle":"","family":"Yuanita","given":"Putri","non-dropping-particle":"","parse-names":false,"suffix":""},{"dropping-particle":"","family":"Maimudah","given":"","non-dropping-particle":"","parse-names":false,"suffix":""}],"container-title":"Enhancing Science Process Skills through Conceptual Teaching and Learning Related to Water-Savings and Natural Events Concept","id":"ITEM-1","issue":"1","issued":{"date-parts":[["2020"]]},"page":"146-152","title":"Journal of Educational Sciences","type":"article-journal","volume":"4"},"uris":["http://www.mendeley.com/documents/?uuid=c4576ba5-68a5-47a7-845b-da3a012f41ee"]}],"mendeley":{"formattedCitation":"(Afdareza et al., 2020)","plainTextFormattedCitation":"(Afdareza et al., 2020)","previouslyFormattedCitation":"(Afdareza et al., 2020)"},"properties":{"noteIndex":0},"schema":"https://github.com/citation-style-language/schema/raw/master/csl-citation.json"}</w:instrText>
      </w:r>
      <w:r w:rsidRPr="00480BF7">
        <w:rPr>
          <w:rFonts w:cs="Times New Roman"/>
          <w:szCs w:val="20"/>
          <w:lang w:val="id-ID" w:eastAsia="en-US"/>
        </w:rPr>
        <w:fldChar w:fldCharType="separate"/>
      </w:r>
      <w:r w:rsidRPr="00480BF7">
        <w:rPr>
          <w:rFonts w:cs="Times New Roman"/>
          <w:noProof/>
          <w:szCs w:val="20"/>
          <w:lang w:val="id-ID" w:eastAsia="en-US"/>
        </w:rPr>
        <w:t>(Afdareza et al., 2020)</w:t>
      </w:r>
      <w:r w:rsidRPr="00480BF7">
        <w:rPr>
          <w:rFonts w:cs="Times New Roman"/>
          <w:szCs w:val="20"/>
          <w:lang w:val="id-ID" w:eastAsia="en-US"/>
        </w:rPr>
        <w:fldChar w:fldCharType="end"/>
      </w:r>
      <w:r w:rsidRPr="00480BF7">
        <w:rPr>
          <w:rFonts w:cs="Times New Roman"/>
          <w:szCs w:val="20"/>
          <w:lang w:val="id-ID" w:eastAsia="en-US"/>
        </w:rPr>
        <w:t xml:space="preserve"> mengatakan “model pembelajaran sangat perlu sekali dalam proses belajar mengajar. Penggunaan model yang tepat akan membangkitkan semangat dan minat belajar siswa. Namun model pembelajaran tersebut masih memiliki kelemahan yang mempengaruhi perkembangan kognitif siswa sehingga perlu dikembangkan model pembelajaran tersebut”. Dalam hal penyampaian materi pelajaran oleh guru sangat memegang peranan penting dalam menentukan arah dan keberhasilan siswa mempelajari suatu mata pelajaran.</w:t>
      </w:r>
      <w:r w:rsidR="004840F8" w:rsidRPr="004840F8">
        <w:t xml:space="preserve"> </w:t>
      </w:r>
      <w:r w:rsidR="004840F8" w:rsidRPr="004840F8">
        <w:rPr>
          <w:rFonts w:cs="Times New Roman"/>
          <w:szCs w:val="20"/>
          <w:lang w:val="id-ID" w:eastAsia="en-US"/>
        </w:rPr>
        <w:t xml:space="preserve">Minat belajar siswa berupa dorongan-dorongan dari dalam diri siswa secara </w:t>
      </w:r>
      <w:proofErr w:type="spellStart"/>
      <w:r w:rsidR="004840F8" w:rsidRPr="004840F8">
        <w:rPr>
          <w:rFonts w:cs="Times New Roman"/>
          <w:szCs w:val="20"/>
          <w:lang w:val="id-ID" w:eastAsia="en-US"/>
        </w:rPr>
        <w:t>psikologisdalam</w:t>
      </w:r>
      <w:proofErr w:type="spellEnd"/>
      <w:r w:rsidR="004840F8" w:rsidRPr="004840F8">
        <w:rPr>
          <w:rFonts w:cs="Times New Roman"/>
          <w:szCs w:val="20"/>
          <w:lang w:val="id-ID" w:eastAsia="en-US"/>
        </w:rPr>
        <w:t xml:space="preserve"> mempelajari sesuatu dengan penuh kesadaran, ketenangan, dan kedisiplinan agar individu aktif</w:t>
      </w:r>
      <w:r w:rsidR="003756FD">
        <w:rPr>
          <w:rFonts w:cs="Times New Roman"/>
          <w:szCs w:val="20"/>
          <w:lang w:eastAsia="en-US"/>
        </w:rPr>
        <w:t xml:space="preserve"> </w:t>
      </w:r>
      <w:r w:rsidR="004840F8" w:rsidRPr="004840F8">
        <w:rPr>
          <w:rFonts w:cs="Times New Roman"/>
          <w:szCs w:val="20"/>
          <w:lang w:val="id-ID" w:eastAsia="en-US"/>
        </w:rPr>
        <w:t xml:space="preserve">dan </w:t>
      </w:r>
      <w:r w:rsidR="004840F8" w:rsidRPr="003756FD">
        <w:rPr>
          <w:rFonts w:cs="Times New Roman"/>
          <w:color w:val="00B050"/>
          <w:szCs w:val="20"/>
          <w:lang w:val="id-ID" w:eastAsia="en-US"/>
        </w:rPr>
        <w:t xml:space="preserve">bahagia (Sari </w:t>
      </w:r>
      <w:proofErr w:type="spellStart"/>
      <w:r w:rsidR="004840F8" w:rsidRPr="003756FD">
        <w:rPr>
          <w:rFonts w:cs="Times New Roman"/>
          <w:color w:val="00B050"/>
          <w:szCs w:val="20"/>
          <w:lang w:val="id-ID" w:eastAsia="en-US"/>
        </w:rPr>
        <w:t>et</w:t>
      </w:r>
      <w:proofErr w:type="spellEnd"/>
      <w:r w:rsidR="004840F8" w:rsidRPr="003756FD">
        <w:rPr>
          <w:rFonts w:cs="Times New Roman"/>
          <w:color w:val="00B050"/>
          <w:szCs w:val="20"/>
          <w:lang w:val="id-ID" w:eastAsia="en-US"/>
        </w:rPr>
        <w:t xml:space="preserve"> </w:t>
      </w:r>
      <w:proofErr w:type="spellStart"/>
      <w:r w:rsidR="004840F8" w:rsidRPr="003756FD">
        <w:rPr>
          <w:rFonts w:cs="Times New Roman"/>
          <w:color w:val="00B050"/>
          <w:szCs w:val="20"/>
          <w:lang w:val="id-ID" w:eastAsia="en-US"/>
        </w:rPr>
        <w:t>al.</w:t>
      </w:r>
      <w:proofErr w:type="spellEnd"/>
      <w:r w:rsidR="004840F8" w:rsidRPr="003756FD">
        <w:rPr>
          <w:rFonts w:cs="Times New Roman"/>
          <w:color w:val="00B050"/>
          <w:szCs w:val="20"/>
          <w:lang w:val="id-ID" w:eastAsia="en-US"/>
        </w:rPr>
        <w:t>, 2019; Maula &amp; Hidayah, 2019)</w:t>
      </w:r>
      <w:r w:rsidR="004840F8" w:rsidRPr="003756FD">
        <w:rPr>
          <w:rFonts w:cs="Times New Roman"/>
          <w:color w:val="00B050"/>
          <w:szCs w:val="20"/>
          <w:lang w:eastAsia="en-US"/>
        </w:rPr>
        <w:t xml:space="preserve"> </w:t>
      </w:r>
    </w:p>
    <w:p w14:paraId="4FB243A9" w14:textId="77777777" w:rsidR="003976DC" w:rsidRPr="00480BF7" w:rsidRDefault="003976DC" w:rsidP="00994269">
      <w:pPr>
        <w:suppressAutoHyphens w:val="0"/>
        <w:spacing w:line="360" w:lineRule="auto"/>
        <w:contextualSpacing/>
        <w:rPr>
          <w:rFonts w:cs="Times New Roman"/>
          <w:szCs w:val="20"/>
          <w:lang w:val="id-ID" w:eastAsia="en-US"/>
        </w:rPr>
      </w:pPr>
    </w:p>
    <w:p w14:paraId="5785BB39" w14:textId="3CB2F098" w:rsidR="003756FD" w:rsidRPr="003756FD" w:rsidRDefault="00994269" w:rsidP="003756FD">
      <w:pPr>
        <w:suppressAutoHyphens w:val="0"/>
        <w:spacing w:line="360" w:lineRule="auto"/>
        <w:contextualSpacing/>
        <w:rPr>
          <w:rFonts w:cs="Times New Roman"/>
          <w:szCs w:val="20"/>
          <w:lang w:val="id-ID" w:eastAsia="en-US"/>
        </w:rPr>
      </w:pPr>
      <w:r w:rsidRPr="00480BF7">
        <w:rPr>
          <w:rFonts w:cs="Times New Roman"/>
          <w:szCs w:val="20"/>
          <w:lang w:val="id-ID" w:eastAsia="en-US"/>
        </w:rPr>
        <w:lastRenderedPageBreak/>
        <w:t xml:space="preserve">Menurut Malihah, I., (hal.58:2020), Metode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merupakan pembelajaran aktif, yang</w:t>
      </w:r>
      <w:r w:rsidRPr="00480BF7">
        <w:rPr>
          <w:rFonts w:ascii="Calibri" w:hAnsi="Calibri" w:cs="Times New Roman"/>
          <w:szCs w:val="20"/>
          <w:lang w:val="id-ID" w:eastAsia="en-US"/>
        </w:rPr>
        <w:t xml:space="preserve"> </w:t>
      </w:r>
      <w:r w:rsidRPr="00480BF7">
        <w:rPr>
          <w:rFonts w:cs="Times New Roman"/>
          <w:szCs w:val="20"/>
          <w:lang w:val="id-ID" w:eastAsia="en-US"/>
        </w:rPr>
        <w:t>di</w:t>
      </w:r>
      <w:proofErr w:type="spellStart"/>
      <w:r w:rsidRPr="00480BF7">
        <w:rPr>
          <w:rFonts w:cs="Times New Roman"/>
          <w:szCs w:val="20"/>
          <w:lang w:eastAsia="en-US"/>
        </w:rPr>
        <w:t>implementasikan</w:t>
      </w:r>
      <w:proofErr w:type="spellEnd"/>
      <w:r w:rsidRPr="00480BF7">
        <w:rPr>
          <w:rFonts w:cs="Times New Roman"/>
          <w:szCs w:val="20"/>
          <w:lang w:eastAsia="en-US"/>
        </w:rPr>
        <w:t xml:space="preserve"> </w:t>
      </w:r>
      <w:proofErr w:type="spellStart"/>
      <w:r w:rsidRPr="00480BF7">
        <w:rPr>
          <w:rFonts w:cs="Times New Roman"/>
          <w:szCs w:val="20"/>
          <w:lang w:eastAsia="en-US"/>
        </w:rPr>
        <w:t>gaya</w:t>
      </w:r>
      <w:proofErr w:type="spellEnd"/>
      <w:r w:rsidRPr="00480BF7">
        <w:rPr>
          <w:rFonts w:cs="Times New Roman"/>
          <w:szCs w:val="20"/>
          <w:lang w:eastAsia="en-US"/>
        </w:rPr>
        <w:t xml:space="preserve"> </w:t>
      </w:r>
      <w:proofErr w:type="spellStart"/>
      <w:r w:rsidRPr="00480BF7">
        <w:rPr>
          <w:rFonts w:cs="Times New Roman"/>
          <w:szCs w:val="20"/>
          <w:lang w:eastAsia="en-US"/>
        </w:rPr>
        <w:t>belajar</w:t>
      </w:r>
      <w:proofErr w:type="spellEnd"/>
      <w:r w:rsidRPr="00480BF7">
        <w:rPr>
          <w:rFonts w:cs="Times New Roman"/>
          <w:szCs w:val="20"/>
          <w:lang w:eastAsia="en-US"/>
        </w:rPr>
        <w:t xml:space="preserve"> </w:t>
      </w:r>
      <w:proofErr w:type="spellStart"/>
      <w:r w:rsidRPr="00480BF7">
        <w:rPr>
          <w:rFonts w:cs="Times New Roman"/>
          <w:szCs w:val="20"/>
          <w:lang w:eastAsia="en-US"/>
        </w:rPr>
        <w:t>aktif</w:t>
      </w:r>
      <w:proofErr w:type="spellEnd"/>
      <w:r w:rsidRPr="00480BF7">
        <w:rPr>
          <w:rFonts w:cs="Times New Roman"/>
          <w:szCs w:val="20"/>
          <w:lang w:eastAsia="en-US"/>
        </w:rPr>
        <w:t xml:space="preserve">, </w:t>
      </w:r>
      <w:proofErr w:type="spellStart"/>
      <w:r w:rsidRPr="00480BF7">
        <w:rPr>
          <w:rFonts w:cs="Times New Roman"/>
          <w:szCs w:val="20"/>
          <w:lang w:eastAsia="en-US"/>
        </w:rPr>
        <w:t>inovatif</w:t>
      </w:r>
      <w:proofErr w:type="spellEnd"/>
      <w:r w:rsidRPr="00480BF7">
        <w:rPr>
          <w:rFonts w:cs="Times New Roman"/>
          <w:szCs w:val="20"/>
          <w:lang w:eastAsia="en-US"/>
        </w:rPr>
        <w:t xml:space="preserve">, </w:t>
      </w:r>
      <w:proofErr w:type="spellStart"/>
      <w:r w:rsidRPr="00480BF7">
        <w:rPr>
          <w:rFonts w:cs="Times New Roman"/>
          <w:szCs w:val="20"/>
          <w:lang w:eastAsia="en-US"/>
        </w:rPr>
        <w:t>kreatif</w:t>
      </w:r>
      <w:proofErr w:type="spellEnd"/>
      <w:r w:rsidRPr="00480BF7">
        <w:rPr>
          <w:rFonts w:cs="Times New Roman"/>
          <w:szCs w:val="20"/>
          <w:lang w:eastAsia="en-US"/>
        </w:rPr>
        <w:t xml:space="preserve">, </w:t>
      </w:r>
      <w:proofErr w:type="spellStart"/>
      <w:r w:rsidRPr="00480BF7">
        <w:rPr>
          <w:rFonts w:cs="Times New Roman"/>
          <w:szCs w:val="20"/>
          <w:lang w:eastAsia="en-US"/>
        </w:rPr>
        <w:t>efektif</w:t>
      </w:r>
      <w:proofErr w:type="spellEnd"/>
      <w:r w:rsidRPr="00480BF7">
        <w:rPr>
          <w:rFonts w:cs="Times New Roman"/>
          <w:szCs w:val="20"/>
          <w:lang w:eastAsia="en-US"/>
        </w:rPr>
        <w:t xml:space="preserve"> dan </w:t>
      </w:r>
      <w:proofErr w:type="spellStart"/>
      <w:r w:rsidRPr="00480BF7">
        <w:rPr>
          <w:rFonts w:cs="Times New Roman"/>
          <w:szCs w:val="20"/>
          <w:lang w:eastAsia="en-US"/>
        </w:rPr>
        <w:t>menyenangkan</w:t>
      </w:r>
      <w:proofErr w:type="spellEnd"/>
      <w:r w:rsidRPr="00480BF7">
        <w:rPr>
          <w:rFonts w:cs="Times New Roman"/>
          <w:szCs w:val="20"/>
          <w:lang w:eastAsia="en-US"/>
        </w:rPr>
        <w:t xml:space="preserve"> (PAIKEM) pada </w:t>
      </w:r>
      <w:proofErr w:type="spellStart"/>
      <w:r w:rsidRPr="00480BF7">
        <w:rPr>
          <w:rFonts w:cs="Times New Roman"/>
          <w:szCs w:val="20"/>
          <w:lang w:eastAsia="en-US"/>
        </w:rPr>
        <w:t>kegiatan</w:t>
      </w:r>
      <w:proofErr w:type="spellEnd"/>
      <w:r w:rsidRPr="00480BF7">
        <w:rPr>
          <w:rFonts w:cs="Times New Roman"/>
          <w:szCs w:val="20"/>
          <w:lang w:eastAsia="en-US"/>
        </w:rPr>
        <w:t xml:space="preserve"> </w:t>
      </w:r>
      <w:proofErr w:type="spellStart"/>
      <w:r w:rsidRPr="00480BF7">
        <w:rPr>
          <w:rFonts w:cs="Times New Roman"/>
          <w:szCs w:val="20"/>
          <w:lang w:eastAsia="en-US"/>
        </w:rPr>
        <w:t>belajar</w:t>
      </w:r>
      <w:proofErr w:type="spellEnd"/>
      <w:r w:rsidRPr="00480BF7">
        <w:rPr>
          <w:rFonts w:cs="Times New Roman"/>
          <w:szCs w:val="20"/>
          <w:lang w:eastAsia="en-US"/>
        </w:rPr>
        <w:t>. Hal yang p</w:t>
      </w:r>
      <w:proofErr w:type="spellStart"/>
      <w:r w:rsidRPr="00480BF7">
        <w:rPr>
          <w:rFonts w:cs="Times New Roman"/>
          <w:szCs w:val="20"/>
          <w:lang w:val="id-ID" w:eastAsia="en-US"/>
        </w:rPr>
        <w:t>enting</w:t>
      </w:r>
      <w:proofErr w:type="spellEnd"/>
      <w:r w:rsidRPr="00480BF7">
        <w:rPr>
          <w:rFonts w:cs="Times New Roman"/>
          <w:szCs w:val="20"/>
          <w:lang w:eastAsia="en-US"/>
        </w:rPr>
        <w:t xml:space="preserve"> </w:t>
      </w:r>
      <w:proofErr w:type="spellStart"/>
      <w:r w:rsidRPr="00480BF7">
        <w:rPr>
          <w:rFonts w:cs="Times New Roman"/>
          <w:szCs w:val="20"/>
          <w:lang w:eastAsia="en-US"/>
        </w:rPr>
        <w:t>diteliti</w:t>
      </w:r>
      <w:proofErr w:type="spellEnd"/>
      <w:r w:rsidRPr="00480BF7">
        <w:rPr>
          <w:rFonts w:cs="Times New Roman"/>
          <w:szCs w:val="20"/>
          <w:lang w:eastAsia="en-US"/>
        </w:rPr>
        <w:t xml:space="preserve"> pada </w:t>
      </w:r>
      <w:proofErr w:type="spellStart"/>
      <w:r w:rsidRPr="00480BF7">
        <w:rPr>
          <w:rFonts w:cs="Times New Roman"/>
          <w:szCs w:val="20"/>
          <w:lang w:eastAsia="en-US"/>
        </w:rPr>
        <w:t>penelitian</w:t>
      </w:r>
      <w:proofErr w:type="spellEnd"/>
      <w:r w:rsidRPr="00480BF7">
        <w:rPr>
          <w:rFonts w:cs="Times New Roman"/>
          <w:szCs w:val="20"/>
          <w:lang w:eastAsia="en-US"/>
        </w:rPr>
        <w:t xml:space="preserve"> </w:t>
      </w:r>
      <w:proofErr w:type="spellStart"/>
      <w:r w:rsidRPr="00480BF7">
        <w:rPr>
          <w:rFonts w:cs="Times New Roman"/>
          <w:szCs w:val="20"/>
          <w:lang w:eastAsia="en-US"/>
        </w:rPr>
        <w:t>ini</w:t>
      </w:r>
      <w:proofErr w:type="spellEnd"/>
      <w:r w:rsidRPr="00480BF7">
        <w:rPr>
          <w:rFonts w:cs="Times New Roman"/>
          <w:szCs w:val="20"/>
          <w:lang w:eastAsia="en-US"/>
        </w:rPr>
        <w:t xml:space="preserve">, </w:t>
      </w:r>
      <w:proofErr w:type="spellStart"/>
      <w:r w:rsidRPr="00480BF7">
        <w:rPr>
          <w:rFonts w:cs="Times New Roman"/>
          <w:szCs w:val="20"/>
          <w:lang w:eastAsia="en-US"/>
        </w:rPr>
        <w:t>metode</w:t>
      </w:r>
      <w:proofErr w:type="spellEnd"/>
      <w:r w:rsidRPr="00480BF7">
        <w:rPr>
          <w:rFonts w:cs="Times New Roman"/>
          <w:szCs w:val="20"/>
          <w:lang w:eastAsia="en-US"/>
        </w:rPr>
        <w:t xml:space="preserve"> </w:t>
      </w:r>
      <w:r w:rsidRPr="00480BF7">
        <w:rPr>
          <w:rFonts w:cs="Times New Roman"/>
          <w:i/>
          <w:szCs w:val="20"/>
          <w:lang w:eastAsia="en-US"/>
        </w:rPr>
        <w:t xml:space="preserve">market place </w:t>
      </w:r>
      <w:proofErr w:type="spellStart"/>
      <w:r w:rsidRPr="00480BF7">
        <w:rPr>
          <w:rFonts w:cs="Times New Roman"/>
          <w:szCs w:val="20"/>
          <w:lang w:eastAsia="en-US"/>
        </w:rPr>
        <w:t>bagian</w:t>
      </w:r>
      <w:proofErr w:type="spellEnd"/>
      <w:r w:rsidRPr="00480BF7">
        <w:rPr>
          <w:rFonts w:cs="Times New Roman"/>
          <w:szCs w:val="20"/>
          <w:lang w:eastAsia="en-US"/>
        </w:rPr>
        <w:t xml:space="preserve"> </w:t>
      </w:r>
      <w:proofErr w:type="spellStart"/>
      <w:r w:rsidRPr="00480BF7">
        <w:rPr>
          <w:rFonts w:cs="Times New Roman"/>
          <w:szCs w:val="20"/>
          <w:lang w:eastAsia="en-US"/>
        </w:rPr>
        <w:t>dari</w:t>
      </w:r>
      <w:proofErr w:type="spellEnd"/>
      <w:r w:rsidRPr="00480BF7">
        <w:rPr>
          <w:rFonts w:cs="Times New Roman"/>
          <w:szCs w:val="20"/>
          <w:lang w:eastAsia="en-US"/>
        </w:rPr>
        <w:t xml:space="preserve"> </w:t>
      </w:r>
      <w:proofErr w:type="spellStart"/>
      <w:r w:rsidRPr="00480BF7">
        <w:rPr>
          <w:rFonts w:cs="Times New Roman"/>
          <w:szCs w:val="20"/>
          <w:lang w:eastAsia="en-US"/>
        </w:rPr>
        <w:t>metode</w:t>
      </w:r>
      <w:proofErr w:type="spellEnd"/>
      <w:r w:rsidRPr="00480BF7">
        <w:rPr>
          <w:rFonts w:cs="Times New Roman"/>
          <w:szCs w:val="20"/>
          <w:lang w:eastAsia="en-US"/>
        </w:rPr>
        <w:t xml:space="preserve"> </w:t>
      </w:r>
      <w:proofErr w:type="spellStart"/>
      <w:r w:rsidRPr="00480BF7">
        <w:rPr>
          <w:rFonts w:cs="Times New Roman"/>
          <w:szCs w:val="20"/>
          <w:lang w:eastAsia="en-US"/>
        </w:rPr>
        <w:t>belajar</w:t>
      </w:r>
      <w:proofErr w:type="spellEnd"/>
      <w:r w:rsidRPr="00480BF7">
        <w:rPr>
          <w:rFonts w:cs="Times New Roman"/>
          <w:szCs w:val="20"/>
          <w:lang w:eastAsia="en-US"/>
        </w:rPr>
        <w:t xml:space="preserve"> yang </w:t>
      </w:r>
      <w:proofErr w:type="spellStart"/>
      <w:r w:rsidRPr="00480BF7">
        <w:rPr>
          <w:rFonts w:cs="Times New Roman"/>
          <w:szCs w:val="20"/>
          <w:lang w:eastAsia="en-US"/>
        </w:rPr>
        <w:t>menarik</w:t>
      </w:r>
      <w:proofErr w:type="spellEnd"/>
      <w:r w:rsidRPr="00480BF7">
        <w:rPr>
          <w:rFonts w:cs="Times New Roman"/>
          <w:szCs w:val="20"/>
          <w:lang w:eastAsia="en-US"/>
        </w:rPr>
        <w:t xml:space="preserve"> </w:t>
      </w:r>
      <w:proofErr w:type="spellStart"/>
      <w:r w:rsidRPr="00480BF7">
        <w:rPr>
          <w:rFonts w:cs="Times New Roman"/>
          <w:szCs w:val="20"/>
          <w:lang w:eastAsia="en-US"/>
        </w:rPr>
        <w:t>untuk</w:t>
      </w:r>
      <w:proofErr w:type="spellEnd"/>
      <w:r w:rsidRPr="00480BF7">
        <w:rPr>
          <w:rFonts w:cs="Times New Roman"/>
          <w:szCs w:val="20"/>
          <w:lang w:eastAsia="en-US"/>
        </w:rPr>
        <w:t xml:space="preserve"> </w:t>
      </w:r>
      <w:proofErr w:type="spellStart"/>
      <w:r w:rsidRPr="00480BF7">
        <w:rPr>
          <w:rFonts w:cs="Times New Roman"/>
          <w:szCs w:val="20"/>
          <w:lang w:eastAsia="en-US"/>
        </w:rPr>
        <w:t>diteliti</w:t>
      </w:r>
      <w:proofErr w:type="spellEnd"/>
      <w:r w:rsidRPr="00480BF7">
        <w:rPr>
          <w:rFonts w:cs="Times New Roman"/>
          <w:szCs w:val="20"/>
          <w:lang w:eastAsia="en-US"/>
        </w:rPr>
        <w:t xml:space="preserve">, </w:t>
      </w:r>
      <w:r w:rsidRPr="00480BF7">
        <w:rPr>
          <w:rFonts w:cs="Times New Roman"/>
          <w:szCs w:val="20"/>
          <w:lang w:val="id-ID" w:eastAsia="en-US"/>
        </w:rPr>
        <w:t xml:space="preserve">pada pembelajaran matematika. </w:t>
      </w:r>
      <w:r w:rsidR="003756FD" w:rsidRPr="003756FD">
        <w:rPr>
          <w:rFonts w:cs="Times New Roman"/>
          <w:color w:val="00B050"/>
          <w:szCs w:val="20"/>
          <w:lang w:val="id-ID" w:eastAsia="en-US"/>
        </w:rPr>
        <w:t xml:space="preserve">Syafri,. Edi,. </w:t>
      </w:r>
      <w:proofErr w:type="spellStart"/>
      <w:r w:rsidR="003756FD" w:rsidRPr="003756FD">
        <w:rPr>
          <w:rFonts w:cs="Times New Roman"/>
          <w:color w:val="00B050"/>
          <w:szCs w:val="20"/>
          <w:lang w:val="id-ID" w:eastAsia="en-US"/>
        </w:rPr>
        <w:t>Endrizal</w:t>
      </w:r>
      <w:proofErr w:type="spellEnd"/>
      <w:r w:rsidR="003756FD" w:rsidRPr="003756FD">
        <w:rPr>
          <w:rFonts w:cs="Times New Roman"/>
          <w:color w:val="00B050"/>
          <w:szCs w:val="20"/>
          <w:lang w:val="id-ID" w:eastAsia="en-US"/>
        </w:rPr>
        <w:t>,. N.. (hal.3:2013)</w:t>
      </w:r>
      <w:r w:rsidR="003756FD" w:rsidRPr="003756FD">
        <w:rPr>
          <w:rFonts w:cs="Times New Roman"/>
          <w:szCs w:val="20"/>
          <w:lang w:val="id-ID" w:eastAsia="en-US"/>
        </w:rPr>
        <w:t xml:space="preserve">,. </w:t>
      </w:r>
      <w:proofErr w:type="spellStart"/>
      <w:r w:rsidR="003756FD" w:rsidRPr="003756FD">
        <w:rPr>
          <w:rFonts w:cs="Times New Roman"/>
          <w:i/>
          <w:szCs w:val="20"/>
          <w:lang w:val="id-ID" w:eastAsia="en-US"/>
        </w:rPr>
        <w:t>Market</w:t>
      </w:r>
      <w:proofErr w:type="spellEnd"/>
      <w:r w:rsidR="003756FD" w:rsidRPr="003756FD">
        <w:rPr>
          <w:rFonts w:cs="Times New Roman"/>
          <w:i/>
          <w:szCs w:val="20"/>
          <w:lang w:val="id-ID" w:eastAsia="en-US"/>
        </w:rPr>
        <w:t xml:space="preserve">. </w:t>
      </w:r>
      <w:proofErr w:type="spellStart"/>
      <w:r w:rsidR="003756FD" w:rsidRPr="003756FD">
        <w:rPr>
          <w:rFonts w:cs="Times New Roman"/>
          <w:i/>
          <w:szCs w:val="20"/>
          <w:lang w:val="id-ID" w:eastAsia="en-US"/>
        </w:rPr>
        <w:t>Place</w:t>
      </w:r>
      <w:proofErr w:type="spellEnd"/>
      <w:r w:rsidR="003756FD" w:rsidRPr="003756FD">
        <w:rPr>
          <w:rFonts w:cs="Times New Roman"/>
          <w:i/>
          <w:szCs w:val="20"/>
          <w:lang w:val="id-ID" w:eastAsia="en-US"/>
        </w:rPr>
        <w:t xml:space="preserve">. </w:t>
      </w:r>
      <w:proofErr w:type="spellStart"/>
      <w:r w:rsidR="003756FD" w:rsidRPr="003756FD">
        <w:rPr>
          <w:rFonts w:cs="Times New Roman"/>
          <w:i/>
          <w:szCs w:val="20"/>
          <w:lang w:val="id-ID" w:eastAsia="en-US"/>
        </w:rPr>
        <w:t>Activity</w:t>
      </w:r>
      <w:proofErr w:type="spellEnd"/>
      <w:r w:rsidR="003756FD" w:rsidRPr="003756FD">
        <w:rPr>
          <w:rFonts w:cs="Times New Roman"/>
          <w:i/>
          <w:szCs w:val="20"/>
          <w:lang w:val="id-ID" w:eastAsia="en-US"/>
        </w:rPr>
        <w:t xml:space="preserve">. </w:t>
      </w:r>
      <w:r w:rsidR="003756FD" w:rsidRPr="003756FD">
        <w:rPr>
          <w:rFonts w:cs="Times New Roman"/>
          <w:szCs w:val="20"/>
          <w:lang w:val="id-ID" w:eastAsia="en-US"/>
        </w:rPr>
        <w:t xml:space="preserve">adalah. metode. pembelajaran. yang. berbentuk. kegiatan. pasar,. </w:t>
      </w:r>
      <w:proofErr w:type="spellStart"/>
      <w:r w:rsidR="003756FD" w:rsidRPr="003756FD">
        <w:rPr>
          <w:rFonts w:cs="Times New Roman"/>
          <w:szCs w:val="20"/>
          <w:lang w:val="id-ID" w:eastAsia="en-US"/>
        </w:rPr>
        <w:t>dimana</w:t>
      </w:r>
      <w:proofErr w:type="spellEnd"/>
      <w:r w:rsidR="003756FD" w:rsidRPr="003756FD">
        <w:rPr>
          <w:rFonts w:cs="Times New Roman"/>
          <w:szCs w:val="20"/>
          <w:lang w:val="id-ID" w:eastAsia="en-US"/>
        </w:rPr>
        <w:t>. siswa. dapat. melaksanakan. kegiatan. aktivitas. jual. beli. informasi. pada. waktu. yang. tepat. dalam. mencari. dan. menyelidiki. sesuatu. secara. sistematis,. kritis,. logis. dan. analitis.</w:t>
      </w:r>
      <w:r w:rsidR="003756FD">
        <w:rPr>
          <w:rFonts w:cs="Times New Roman"/>
          <w:szCs w:val="20"/>
          <w:lang w:eastAsia="en-US"/>
        </w:rPr>
        <w:t xml:space="preserve"> </w:t>
      </w:r>
      <w:r w:rsidRPr="00480BF7">
        <w:rPr>
          <w:rFonts w:cs="Times New Roman"/>
          <w:szCs w:val="20"/>
          <w:lang w:val="id-ID" w:eastAsia="en-US"/>
        </w:rPr>
        <w:t>Oleh karena itu,</w:t>
      </w:r>
      <w:r w:rsidRPr="00480BF7">
        <w:rPr>
          <w:rFonts w:cs="Times New Roman"/>
          <w:szCs w:val="20"/>
          <w:lang w:eastAsia="en-US"/>
        </w:rPr>
        <w:t xml:space="preserve"> pada </w:t>
      </w:r>
      <w:proofErr w:type="spellStart"/>
      <w:r w:rsidRPr="00480BF7">
        <w:rPr>
          <w:rFonts w:cs="Times New Roman"/>
          <w:szCs w:val="20"/>
          <w:lang w:eastAsia="en-US"/>
        </w:rPr>
        <w:t>penulisan</w:t>
      </w:r>
      <w:proofErr w:type="spellEnd"/>
      <w:r w:rsidRPr="00480BF7">
        <w:rPr>
          <w:rFonts w:cs="Times New Roman"/>
          <w:szCs w:val="20"/>
          <w:lang w:eastAsia="en-US"/>
        </w:rPr>
        <w:t xml:space="preserve"> </w:t>
      </w:r>
      <w:proofErr w:type="spellStart"/>
      <w:r w:rsidRPr="00480BF7">
        <w:rPr>
          <w:rFonts w:cs="Times New Roman"/>
          <w:szCs w:val="20"/>
          <w:lang w:eastAsia="en-US"/>
        </w:rPr>
        <w:t>ini</w:t>
      </w:r>
      <w:proofErr w:type="spellEnd"/>
      <w:r w:rsidRPr="00480BF7">
        <w:rPr>
          <w:rFonts w:cs="Times New Roman"/>
          <w:szCs w:val="20"/>
          <w:lang w:eastAsia="en-US"/>
        </w:rPr>
        <w:t xml:space="preserve"> </w:t>
      </w:r>
      <w:proofErr w:type="spellStart"/>
      <w:r w:rsidRPr="00480BF7">
        <w:rPr>
          <w:rFonts w:cs="Times New Roman"/>
          <w:szCs w:val="20"/>
          <w:lang w:eastAsia="en-US"/>
        </w:rPr>
        <w:t>akan</w:t>
      </w:r>
      <w:proofErr w:type="spellEnd"/>
      <w:r w:rsidRPr="00480BF7">
        <w:rPr>
          <w:rFonts w:cs="Times New Roman"/>
          <w:szCs w:val="20"/>
          <w:lang w:eastAsia="en-US"/>
        </w:rPr>
        <w:t xml:space="preserve"> </w:t>
      </w:r>
      <w:proofErr w:type="spellStart"/>
      <w:r w:rsidRPr="00480BF7">
        <w:rPr>
          <w:rFonts w:cs="Times New Roman"/>
          <w:szCs w:val="20"/>
          <w:lang w:eastAsia="en-US"/>
        </w:rPr>
        <w:t>dijabarkan</w:t>
      </w:r>
      <w:proofErr w:type="spellEnd"/>
      <w:r w:rsidRPr="00480BF7">
        <w:rPr>
          <w:rFonts w:cs="Times New Roman"/>
          <w:szCs w:val="20"/>
          <w:lang w:eastAsia="en-US"/>
        </w:rPr>
        <w:t xml:space="preserve"> </w:t>
      </w:r>
      <w:proofErr w:type="spellStart"/>
      <w:r w:rsidRPr="00480BF7">
        <w:rPr>
          <w:rFonts w:cs="Times New Roman"/>
          <w:szCs w:val="20"/>
          <w:lang w:eastAsia="en-US"/>
        </w:rPr>
        <w:t>bagaimana</w:t>
      </w:r>
      <w:proofErr w:type="spellEnd"/>
      <w:r w:rsidRPr="00480BF7">
        <w:rPr>
          <w:rFonts w:cs="Times New Roman"/>
          <w:szCs w:val="20"/>
          <w:lang w:eastAsia="en-US"/>
        </w:rPr>
        <w:t xml:space="preserve"> </w:t>
      </w:r>
      <w:proofErr w:type="spellStart"/>
      <w:r w:rsidRPr="00480BF7">
        <w:rPr>
          <w:rFonts w:cs="Times New Roman"/>
          <w:szCs w:val="20"/>
          <w:lang w:eastAsia="en-US"/>
        </w:rPr>
        <w:t>konsep</w:t>
      </w:r>
      <w:proofErr w:type="spellEnd"/>
      <w:r w:rsidRPr="00480BF7">
        <w:rPr>
          <w:rFonts w:cs="Times New Roman"/>
          <w:szCs w:val="20"/>
          <w:lang w:eastAsia="en-US"/>
        </w:rPr>
        <w:t xml:space="preserve"> </w:t>
      </w:r>
      <w:proofErr w:type="spellStart"/>
      <w:r w:rsidRPr="00480BF7">
        <w:rPr>
          <w:rFonts w:cs="Times New Roman"/>
          <w:szCs w:val="20"/>
          <w:lang w:eastAsia="en-US"/>
        </w:rPr>
        <w:t>pengembangan</w:t>
      </w:r>
      <w:proofErr w:type="spellEnd"/>
      <w:r w:rsidRPr="00480BF7">
        <w:rPr>
          <w:rFonts w:cs="Times New Roman"/>
          <w:szCs w:val="20"/>
          <w:lang w:eastAsia="en-US"/>
        </w:rPr>
        <w:t xml:space="preserve"> </w:t>
      </w:r>
      <w:proofErr w:type="spellStart"/>
      <w:r w:rsidRPr="00480BF7">
        <w:rPr>
          <w:rFonts w:cs="Times New Roman"/>
          <w:szCs w:val="20"/>
          <w:lang w:eastAsia="en-US"/>
        </w:rPr>
        <w:t>metode</w:t>
      </w:r>
      <w:proofErr w:type="spellEnd"/>
      <w:r w:rsidRPr="00480BF7">
        <w:rPr>
          <w:rFonts w:cs="Times New Roman"/>
          <w:szCs w:val="20"/>
          <w:lang w:eastAsia="en-US"/>
        </w:rPr>
        <w:t xml:space="preserve"> </w:t>
      </w:r>
      <w:r w:rsidRPr="00480BF7">
        <w:rPr>
          <w:rFonts w:cs="Times New Roman"/>
          <w:i/>
          <w:szCs w:val="20"/>
          <w:lang w:eastAsia="en-US"/>
        </w:rPr>
        <w:t xml:space="preserve">market place </w:t>
      </w:r>
      <w:proofErr w:type="spellStart"/>
      <w:r w:rsidRPr="00480BF7">
        <w:rPr>
          <w:rFonts w:cs="Times New Roman"/>
          <w:szCs w:val="20"/>
          <w:lang w:eastAsia="en-US"/>
        </w:rPr>
        <w:t>dalam</w:t>
      </w:r>
      <w:proofErr w:type="spellEnd"/>
      <w:r w:rsidRPr="00480BF7">
        <w:rPr>
          <w:rFonts w:cs="Times New Roman"/>
          <w:szCs w:val="20"/>
          <w:lang w:eastAsia="en-US"/>
        </w:rPr>
        <w:t xml:space="preserve"> </w:t>
      </w:r>
      <w:proofErr w:type="spellStart"/>
      <w:r w:rsidRPr="00480BF7">
        <w:rPr>
          <w:rFonts w:cs="Times New Roman"/>
          <w:szCs w:val="20"/>
          <w:lang w:eastAsia="en-US"/>
        </w:rPr>
        <w:t>pembelajaran</w:t>
      </w:r>
      <w:proofErr w:type="spellEnd"/>
      <w:r w:rsidRPr="00480BF7">
        <w:rPr>
          <w:rFonts w:cs="Times New Roman"/>
          <w:szCs w:val="20"/>
          <w:lang w:eastAsia="en-US"/>
        </w:rPr>
        <w:t xml:space="preserve"> </w:t>
      </w:r>
      <w:proofErr w:type="spellStart"/>
      <w:r w:rsidRPr="00480BF7">
        <w:rPr>
          <w:rFonts w:cs="Times New Roman"/>
          <w:szCs w:val="20"/>
          <w:lang w:eastAsia="en-US"/>
        </w:rPr>
        <w:t>matematika</w:t>
      </w:r>
      <w:proofErr w:type="spellEnd"/>
      <w:r w:rsidRPr="003756FD">
        <w:rPr>
          <w:rFonts w:cs="Times New Roman"/>
          <w:color w:val="00B050"/>
          <w:szCs w:val="20"/>
          <w:lang w:eastAsia="en-US"/>
        </w:rPr>
        <w:t>.</w:t>
      </w:r>
      <w:r w:rsidRPr="003756FD">
        <w:rPr>
          <w:rFonts w:cs="Times New Roman"/>
          <w:color w:val="00B050"/>
          <w:szCs w:val="20"/>
          <w:lang w:val="id-ID" w:eastAsia="en-US"/>
        </w:rPr>
        <w:t xml:space="preserve"> </w:t>
      </w:r>
      <w:r w:rsidR="003756FD" w:rsidRPr="003756FD">
        <w:rPr>
          <w:rFonts w:cs="Times New Roman"/>
          <w:color w:val="00B050"/>
          <w:szCs w:val="20"/>
          <w:lang w:val="id-ID" w:eastAsia="en-US"/>
        </w:rPr>
        <w:t>Evita,. E.,. (hal.75:2019),. mengatakan. “</w:t>
      </w:r>
      <w:proofErr w:type="spellStart"/>
      <w:r w:rsidR="003756FD" w:rsidRPr="003756FD">
        <w:rPr>
          <w:rFonts w:cs="Times New Roman"/>
          <w:color w:val="00B050"/>
          <w:szCs w:val="20"/>
          <w:lang w:val="id-ID" w:eastAsia="en-US"/>
        </w:rPr>
        <w:t>Market</w:t>
      </w:r>
      <w:proofErr w:type="spellEnd"/>
      <w:r w:rsidR="003756FD" w:rsidRPr="003756FD">
        <w:rPr>
          <w:rFonts w:cs="Times New Roman"/>
          <w:color w:val="00B050"/>
          <w:szCs w:val="20"/>
          <w:lang w:val="id-ID" w:eastAsia="en-US"/>
        </w:rPr>
        <w:t xml:space="preserve">. </w:t>
      </w:r>
      <w:proofErr w:type="spellStart"/>
      <w:r w:rsidR="003756FD" w:rsidRPr="003756FD">
        <w:rPr>
          <w:rFonts w:cs="Times New Roman"/>
          <w:color w:val="00B050"/>
          <w:szCs w:val="20"/>
          <w:lang w:val="id-ID" w:eastAsia="en-US"/>
        </w:rPr>
        <w:t>Place</w:t>
      </w:r>
      <w:proofErr w:type="spellEnd"/>
      <w:r w:rsidR="003756FD" w:rsidRPr="003756FD">
        <w:rPr>
          <w:rFonts w:cs="Times New Roman"/>
          <w:color w:val="00B050"/>
          <w:szCs w:val="20"/>
          <w:lang w:val="id-ID" w:eastAsia="en-US"/>
        </w:rPr>
        <w:t xml:space="preserve">. </w:t>
      </w:r>
      <w:proofErr w:type="spellStart"/>
      <w:r w:rsidR="003756FD" w:rsidRPr="003756FD">
        <w:rPr>
          <w:rFonts w:cs="Times New Roman"/>
          <w:color w:val="00B050"/>
          <w:szCs w:val="20"/>
          <w:lang w:val="id-ID" w:eastAsia="en-US"/>
        </w:rPr>
        <w:t>Activity</w:t>
      </w:r>
      <w:proofErr w:type="spellEnd"/>
      <w:r w:rsidR="003756FD" w:rsidRPr="003756FD">
        <w:rPr>
          <w:rFonts w:cs="Times New Roman"/>
          <w:color w:val="00B050"/>
          <w:szCs w:val="20"/>
          <w:lang w:val="id-ID" w:eastAsia="en-US"/>
        </w:rPr>
        <w:t>. (MPA). merupakan. salah. satu. jenis. pembelajaran. kooperatif. yang</w:t>
      </w:r>
      <w:r w:rsidR="003756FD" w:rsidRPr="003756FD">
        <w:rPr>
          <w:rFonts w:cs="Times New Roman"/>
          <w:szCs w:val="20"/>
          <w:lang w:val="id-ID" w:eastAsia="en-US"/>
        </w:rPr>
        <w:t xml:space="preserve">. menitikberatkan. pada. pembelajaran. dengan. cara. kerja. sama. dalam. kelompok,. </w:t>
      </w:r>
      <w:proofErr w:type="spellStart"/>
      <w:r w:rsidR="003756FD" w:rsidRPr="003756FD">
        <w:rPr>
          <w:rFonts w:cs="Times New Roman"/>
          <w:szCs w:val="20"/>
          <w:lang w:val="id-ID" w:eastAsia="en-US"/>
        </w:rPr>
        <w:t>dimana</w:t>
      </w:r>
      <w:proofErr w:type="spellEnd"/>
      <w:r w:rsidR="003756FD" w:rsidRPr="003756FD">
        <w:rPr>
          <w:rFonts w:cs="Times New Roman"/>
          <w:szCs w:val="20"/>
          <w:lang w:val="id-ID" w:eastAsia="en-US"/>
        </w:rPr>
        <w:t xml:space="preserve">. setiap. anggota. kelompok. saling. </w:t>
      </w:r>
      <w:proofErr w:type="spellStart"/>
      <w:r w:rsidR="003756FD" w:rsidRPr="003756FD">
        <w:rPr>
          <w:rFonts w:cs="Times New Roman"/>
          <w:szCs w:val="20"/>
          <w:lang w:val="id-ID" w:eastAsia="en-US"/>
        </w:rPr>
        <w:t>bekerjasama</w:t>
      </w:r>
      <w:proofErr w:type="spellEnd"/>
      <w:r w:rsidR="003756FD" w:rsidRPr="003756FD">
        <w:rPr>
          <w:rFonts w:cs="Times New Roman"/>
          <w:szCs w:val="20"/>
          <w:lang w:val="id-ID" w:eastAsia="en-US"/>
        </w:rPr>
        <w:t xml:space="preserve">. dalam. </w:t>
      </w:r>
      <w:proofErr w:type="spellStart"/>
      <w:r w:rsidR="003756FD" w:rsidRPr="003756FD">
        <w:rPr>
          <w:rFonts w:cs="Times New Roman"/>
          <w:szCs w:val="20"/>
          <w:lang w:val="id-ID" w:eastAsia="en-US"/>
        </w:rPr>
        <w:t>melakukanjual</w:t>
      </w:r>
      <w:proofErr w:type="spellEnd"/>
      <w:r w:rsidR="003756FD" w:rsidRPr="003756FD">
        <w:rPr>
          <w:rFonts w:cs="Times New Roman"/>
          <w:szCs w:val="20"/>
          <w:lang w:val="id-ID" w:eastAsia="en-US"/>
        </w:rPr>
        <w:t xml:space="preserve">. beli. informasi.. </w:t>
      </w:r>
    </w:p>
    <w:p w14:paraId="35E434A7" w14:textId="77777777" w:rsidR="00195D55" w:rsidRDefault="00195D55" w:rsidP="00994269">
      <w:pPr>
        <w:suppressAutoHyphens w:val="0"/>
        <w:spacing w:line="360" w:lineRule="auto"/>
        <w:contextualSpacing/>
        <w:rPr>
          <w:rFonts w:cs="Times New Roman"/>
          <w:szCs w:val="20"/>
          <w:lang w:val="id-ID" w:eastAsia="en-US"/>
        </w:rPr>
      </w:pPr>
    </w:p>
    <w:p w14:paraId="74B6C840" w14:textId="2C96EDB4" w:rsidR="00994269" w:rsidRPr="00480BF7" w:rsidRDefault="00994269" w:rsidP="00994269">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Banyak beranggapan bahwa penggunaan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secara esensial model yang dilakukan berkaitan dengan kegiatan pasar atau keuangan cenderung tepatnya digunakan pada mata </w:t>
      </w:r>
      <w:proofErr w:type="spellStart"/>
      <w:r w:rsidRPr="00480BF7">
        <w:rPr>
          <w:rFonts w:cs="Times New Roman"/>
          <w:szCs w:val="20"/>
          <w:lang w:val="id-ID" w:eastAsia="en-US"/>
        </w:rPr>
        <w:t>mata</w:t>
      </w:r>
      <w:proofErr w:type="spellEnd"/>
      <w:r w:rsidRPr="00480BF7">
        <w:rPr>
          <w:rFonts w:cs="Times New Roman"/>
          <w:szCs w:val="20"/>
          <w:lang w:val="id-ID" w:eastAsia="en-US"/>
        </w:rPr>
        <w:t xml:space="preserve"> pelajaran misalkan </w:t>
      </w:r>
      <w:proofErr w:type="spellStart"/>
      <w:r w:rsidRPr="00480BF7">
        <w:rPr>
          <w:rFonts w:cs="Times New Roman"/>
          <w:szCs w:val="20"/>
          <w:lang w:val="id-ID" w:eastAsia="en-US"/>
        </w:rPr>
        <w:t>Akutansi</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Pemasaraan</w:t>
      </w:r>
      <w:proofErr w:type="spellEnd"/>
      <w:r w:rsidRPr="00480BF7">
        <w:rPr>
          <w:rFonts w:cs="Times New Roman"/>
          <w:szCs w:val="20"/>
          <w:lang w:val="id-ID" w:eastAsia="en-US"/>
        </w:rPr>
        <w:t xml:space="preserve"> ataupun Ekonomi lainnya. Namun setelah </w:t>
      </w:r>
      <w:proofErr w:type="spellStart"/>
      <w:r w:rsidRPr="00480BF7">
        <w:rPr>
          <w:rFonts w:cs="Times New Roman"/>
          <w:szCs w:val="20"/>
          <w:lang w:val="id-ID" w:eastAsia="en-US"/>
        </w:rPr>
        <w:t>penliti</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menganalisa</w:t>
      </w:r>
      <w:proofErr w:type="spellEnd"/>
      <w:r w:rsidRPr="00480BF7">
        <w:rPr>
          <w:rFonts w:cs="Times New Roman"/>
          <w:szCs w:val="20"/>
          <w:lang w:val="id-ID" w:eastAsia="en-US"/>
        </w:rPr>
        <w:t xml:space="preserve"> model ini bersifat model kegiatan pembelajaran bentuk keaktifan siswa </w:t>
      </w:r>
      <w:proofErr w:type="spellStart"/>
      <w:r w:rsidRPr="00480BF7">
        <w:rPr>
          <w:rFonts w:cs="Times New Roman"/>
          <w:szCs w:val="20"/>
          <w:lang w:val="id-ID" w:eastAsia="en-US"/>
        </w:rPr>
        <w:t>didalam</w:t>
      </w:r>
      <w:proofErr w:type="spellEnd"/>
      <w:r w:rsidRPr="00480BF7">
        <w:rPr>
          <w:rFonts w:cs="Times New Roman"/>
          <w:szCs w:val="20"/>
          <w:lang w:val="id-ID" w:eastAsia="en-US"/>
        </w:rPr>
        <w:t xml:space="preserve"> kelas yang pernah juga diterapkan di mata pelajaran IPA atau Pendidikan Agama Islam secara diskusi dalam menyelesaikan masalah dengan baik. Selain itu</w:t>
      </w:r>
      <w:r w:rsidRPr="00480BF7">
        <w:rPr>
          <w:rFonts w:cs="Times New Roman"/>
          <w:szCs w:val="20"/>
          <w:lang w:val="id" w:eastAsia="en-US"/>
        </w:rPr>
        <w:t xml:space="preserve"> mata pelajaran matematika</w:t>
      </w:r>
      <w:r w:rsidRPr="00480BF7">
        <w:rPr>
          <w:rFonts w:cs="Times New Roman"/>
          <w:szCs w:val="20"/>
          <w:lang w:val="id-ID" w:eastAsia="en-US"/>
        </w:rPr>
        <w:t xml:space="preserve"> </w:t>
      </w:r>
      <w:r w:rsidRPr="00480BF7">
        <w:rPr>
          <w:rFonts w:cs="Times New Roman"/>
          <w:szCs w:val="20"/>
          <w:lang w:val="id" w:eastAsia="en-US"/>
        </w:rPr>
        <w:t xml:space="preserve">merupakan suatu </w:t>
      </w:r>
      <w:r w:rsidRPr="00480BF7">
        <w:rPr>
          <w:rFonts w:cs="Times New Roman"/>
          <w:szCs w:val="20"/>
          <w:lang w:val="id-ID" w:eastAsia="en-US"/>
        </w:rPr>
        <w:t xml:space="preserve">pelajaran </w:t>
      </w:r>
      <w:r w:rsidRPr="00480BF7">
        <w:rPr>
          <w:rFonts w:cs="Times New Roman"/>
          <w:szCs w:val="20"/>
          <w:lang w:val="id" w:eastAsia="en-US"/>
        </w:rPr>
        <w:t xml:space="preserve">yang mempunyai karakteristik berpikir logis, kritis, sistematis, tekun, kreatif dan </w:t>
      </w:r>
      <w:r w:rsidRPr="00480BF7">
        <w:rPr>
          <w:rFonts w:cs="Times New Roman"/>
          <w:szCs w:val="20"/>
          <w:lang w:val="id-ID" w:eastAsia="en-US"/>
        </w:rPr>
        <w:t xml:space="preserve">terdapat </w:t>
      </w:r>
      <w:r w:rsidRPr="00480BF7">
        <w:rPr>
          <w:rFonts w:cs="Times New Roman"/>
          <w:szCs w:val="20"/>
          <w:lang w:val="id" w:eastAsia="en-US"/>
        </w:rPr>
        <w:t xml:space="preserve">nilai-nilai luhur matematika bermanfaat untuk berbagai jenis </w:t>
      </w:r>
      <w:r w:rsidRPr="00480BF7">
        <w:rPr>
          <w:rFonts w:cs="Times New Roman"/>
          <w:szCs w:val="20"/>
          <w:lang w:val="id-ID" w:eastAsia="en-US"/>
        </w:rPr>
        <w:t xml:space="preserve">mata pelajaran lain </w:t>
      </w:r>
      <w:r w:rsidRPr="00480BF7">
        <w:rPr>
          <w:rFonts w:cs="Times New Roman"/>
          <w:szCs w:val="20"/>
          <w:lang w:val="id" w:eastAsia="en-US"/>
        </w:rPr>
        <w:t>dan program sekolah.</w:t>
      </w:r>
      <w:r w:rsidR="00195D55">
        <w:rPr>
          <w:rFonts w:cs="Times New Roman"/>
          <w:szCs w:val="20"/>
          <w:lang w:eastAsia="en-US"/>
        </w:rPr>
        <w:t xml:space="preserve"> </w:t>
      </w:r>
      <w:r w:rsidRPr="00480BF7">
        <w:rPr>
          <w:rFonts w:cs="Times New Roman"/>
          <w:szCs w:val="20"/>
          <w:lang w:val="id" w:eastAsia="en-US"/>
        </w:rPr>
        <w:t xml:space="preserve">Depdiknas, </w:t>
      </w:r>
      <w:r w:rsidRPr="00480BF7">
        <w:rPr>
          <w:rFonts w:cs="Times New Roman"/>
          <w:szCs w:val="20"/>
          <w:lang w:val="id-ID" w:eastAsia="en-US"/>
        </w:rPr>
        <w:t>(hal.105:</w:t>
      </w:r>
      <w:r w:rsidRPr="00480BF7">
        <w:rPr>
          <w:rFonts w:cs="Times New Roman"/>
          <w:szCs w:val="20"/>
          <w:lang w:val="id" w:eastAsia="en-US"/>
        </w:rPr>
        <w:t>2006)</w:t>
      </w:r>
      <w:r w:rsidRPr="00480BF7">
        <w:rPr>
          <w:rFonts w:cs="Times New Roman"/>
          <w:szCs w:val="20"/>
          <w:lang w:val="id-ID" w:eastAsia="en-US"/>
        </w:rPr>
        <w:t xml:space="preserve"> menyatakan “</w:t>
      </w:r>
      <w:r w:rsidRPr="00480BF7">
        <w:rPr>
          <w:rFonts w:cs="Times New Roman"/>
          <w:szCs w:val="20"/>
          <w:lang w:val="id" w:eastAsia="en-US"/>
        </w:rPr>
        <w:t>Kemampuan berpikir kreatif merupakan salah satu kemampuan siswa yang harus dikembangkan dalam proses pembelajaran</w:t>
      </w:r>
      <w:r w:rsidRPr="00480BF7">
        <w:rPr>
          <w:rFonts w:cs="Times New Roman"/>
          <w:szCs w:val="20"/>
          <w:lang w:val="id-ID" w:eastAsia="en-US"/>
        </w:rPr>
        <w:t>”</w:t>
      </w:r>
      <w:r w:rsidRPr="00480BF7">
        <w:rPr>
          <w:rFonts w:cs="Times New Roman"/>
          <w:szCs w:val="20"/>
          <w:lang w:val="id" w:eastAsia="en-US"/>
        </w:rPr>
        <w:t xml:space="preserve">. </w:t>
      </w:r>
      <w:r w:rsidRPr="00480BF7">
        <w:rPr>
          <w:rFonts w:cs="Times New Roman"/>
          <w:szCs w:val="20"/>
          <w:lang w:val="id-ID" w:eastAsia="en-US"/>
        </w:rPr>
        <w:t>Hal ini s</w:t>
      </w:r>
      <w:proofErr w:type="spellStart"/>
      <w:r w:rsidRPr="00480BF7">
        <w:rPr>
          <w:rFonts w:cs="Times New Roman"/>
          <w:szCs w:val="20"/>
          <w:lang w:val="id" w:eastAsia="en-US"/>
        </w:rPr>
        <w:t>esuai</w:t>
      </w:r>
      <w:proofErr w:type="spellEnd"/>
      <w:r w:rsidRPr="00480BF7">
        <w:rPr>
          <w:rFonts w:cs="Times New Roman"/>
          <w:szCs w:val="20"/>
          <w:lang w:val="id" w:eastAsia="en-US"/>
        </w:rPr>
        <w:t xml:space="preserve"> dengan </w:t>
      </w:r>
      <w:r w:rsidRPr="00480BF7">
        <w:rPr>
          <w:rFonts w:cs="Times New Roman"/>
          <w:szCs w:val="20"/>
          <w:lang w:val="id-ID" w:eastAsia="en-US"/>
        </w:rPr>
        <w:t>p</w:t>
      </w:r>
      <w:r w:rsidRPr="00480BF7">
        <w:rPr>
          <w:rFonts w:cs="Times New Roman"/>
          <w:szCs w:val="20"/>
          <w:lang w:val="id" w:eastAsia="en-US"/>
        </w:rPr>
        <w:t xml:space="preserve">asal 2 </w:t>
      </w:r>
      <w:r w:rsidRPr="00480BF7">
        <w:rPr>
          <w:rFonts w:cs="Times New Roman"/>
          <w:szCs w:val="20"/>
          <w:lang w:val="id-ID" w:eastAsia="en-US"/>
        </w:rPr>
        <w:t>u</w:t>
      </w:r>
      <w:proofErr w:type="spellStart"/>
      <w:r w:rsidRPr="00480BF7">
        <w:rPr>
          <w:rFonts w:cs="Times New Roman"/>
          <w:szCs w:val="20"/>
          <w:lang w:val="id" w:eastAsia="en-US"/>
        </w:rPr>
        <w:t>ndang</w:t>
      </w:r>
      <w:proofErr w:type="spellEnd"/>
      <w:r w:rsidRPr="00480BF7">
        <w:rPr>
          <w:rFonts w:cs="Times New Roman"/>
          <w:szCs w:val="20"/>
          <w:lang w:val="id" w:eastAsia="en-US"/>
        </w:rPr>
        <w:t xml:space="preserve">-undang </w:t>
      </w:r>
      <w:r w:rsidRPr="00480BF7">
        <w:rPr>
          <w:rFonts w:cs="Times New Roman"/>
          <w:szCs w:val="20"/>
          <w:lang w:val="id-ID" w:eastAsia="en-US"/>
        </w:rPr>
        <w:t>n</w:t>
      </w:r>
      <w:proofErr w:type="spellStart"/>
      <w:r w:rsidRPr="00480BF7">
        <w:rPr>
          <w:rFonts w:cs="Times New Roman"/>
          <w:szCs w:val="20"/>
          <w:lang w:val="id" w:eastAsia="en-US"/>
        </w:rPr>
        <w:t>omor</w:t>
      </w:r>
      <w:proofErr w:type="spellEnd"/>
      <w:r w:rsidRPr="00480BF7">
        <w:rPr>
          <w:rFonts w:cs="Times New Roman"/>
          <w:szCs w:val="20"/>
          <w:lang w:val="id" w:eastAsia="en-US"/>
        </w:rPr>
        <w:t xml:space="preserve"> 20 </w:t>
      </w:r>
      <w:r w:rsidRPr="00480BF7">
        <w:rPr>
          <w:rFonts w:cs="Times New Roman"/>
          <w:szCs w:val="20"/>
          <w:lang w:val="id-ID" w:eastAsia="en-US"/>
        </w:rPr>
        <w:t>tahun</w:t>
      </w:r>
      <w:r w:rsidRPr="00480BF7">
        <w:rPr>
          <w:rFonts w:cs="Times New Roman"/>
          <w:szCs w:val="20"/>
          <w:lang w:val="id" w:eastAsia="en-US"/>
        </w:rPr>
        <w:t xml:space="preserve"> 2003 tentang Sistem Pendidikan Nasional dalam pasal 3 bahwa pendidikan nasional berfungsi m</w:t>
      </w:r>
      <w:proofErr w:type="spellStart"/>
      <w:r w:rsidRPr="00480BF7">
        <w:rPr>
          <w:rFonts w:cs="Times New Roman"/>
          <w:szCs w:val="20"/>
          <w:lang w:val="id-ID" w:eastAsia="en-US"/>
        </w:rPr>
        <w:t>eningkatkan</w:t>
      </w:r>
      <w:proofErr w:type="spellEnd"/>
      <w:r w:rsidRPr="00480BF7">
        <w:rPr>
          <w:rFonts w:cs="Times New Roman"/>
          <w:szCs w:val="20"/>
          <w:lang w:val="id" w:eastAsia="en-US"/>
        </w:rPr>
        <w:t xml:space="preserve"> kemampuan dan membentuk watak serta peradaban bangsa yang bermartabat dalam rangka mencerdaskan kehidupan bangsa, bertujuan untuk menjadi manusia yang beriman dan bertakwa kepada Tuhan Yang Maha Esa, berakhlak mulia, sehat, berilmu, cakap, kreatif, mandiri, dan menjadi warga negara yang demokratis serta bertanggung jawab </w:t>
      </w:r>
      <w:r w:rsidRPr="00480BF7">
        <w:rPr>
          <w:rFonts w:cs="Times New Roman"/>
          <w:szCs w:val="20"/>
          <w:lang w:val="id-ID" w:eastAsia="en-US"/>
        </w:rPr>
        <w:t xml:space="preserve">dalam </w:t>
      </w:r>
      <w:r w:rsidRPr="00480BF7">
        <w:rPr>
          <w:rFonts w:cs="Times New Roman"/>
          <w:szCs w:val="20"/>
          <w:lang w:val="id" w:eastAsia="en-US"/>
        </w:rPr>
        <w:t>mengembangkan potensi peserta didik.</w:t>
      </w:r>
      <w:r w:rsidRPr="00480BF7">
        <w:rPr>
          <w:rFonts w:cs="Times New Roman"/>
          <w:szCs w:val="20"/>
          <w:lang w:val="id-ID" w:eastAsia="en-US"/>
        </w:rPr>
        <w:t xml:space="preserve">  </w:t>
      </w:r>
    </w:p>
    <w:p w14:paraId="232D39AF" w14:textId="77777777" w:rsidR="003976DC" w:rsidRPr="00480BF7" w:rsidRDefault="003976DC" w:rsidP="00994269">
      <w:pPr>
        <w:suppressAutoHyphens w:val="0"/>
        <w:spacing w:line="360" w:lineRule="auto"/>
        <w:contextualSpacing/>
        <w:rPr>
          <w:rFonts w:cs="Times New Roman"/>
          <w:szCs w:val="20"/>
          <w:lang w:val="id-ID" w:eastAsia="en-US"/>
        </w:rPr>
      </w:pPr>
    </w:p>
    <w:p w14:paraId="190AC0EC" w14:textId="77777777" w:rsidR="00994269" w:rsidRPr="00480BF7" w:rsidRDefault="00994269" w:rsidP="00994269">
      <w:pPr>
        <w:suppressAutoHyphens w:val="0"/>
        <w:spacing w:line="360" w:lineRule="auto"/>
        <w:contextualSpacing/>
        <w:rPr>
          <w:rFonts w:cs="Times New Roman"/>
          <w:szCs w:val="20"/>
          <w:lang w:val="id" w:eastAsia="en-US"/>
        </w:rPr>
      </w:pPr>
      <w:r w:rsidRPr="00480BF7">
        <w:rPr>
          <w:rFonts w:cs="Times New Roman"/>
          <w:szCs w:val="20"/>
          <w:lang w:val="id-ID" w:eastAsia="en-US"/>
        </w:rPr>
        <w:t>T</w:t>
      </w:r>
      <w:proofErr w:type="spellStart"/>
      <w:r w:rsidRPr="00480BF7">
        <w:rPr>
          <w:rFonts w:cs="Times New Roman"/>
          <w:szCs w:val="20"/>
          <w:lang w:val="id" w:eastAsia="en-US"/>
        </w:rPr>
        <w:t>ujuan</w:t>
      </w:r>
      <w:proofErr w:type="spellEnd"/>
      <w:r w:rsidRPr="00480BF7">
        <w:rPr>
          <w:rFonts w:cs="Times New Roman"/>
          <w:szCs w:val="20"/>
          <w:lang w:val="id" w:eastAsia="en-US"/>
        </w:rPr>
        <w:t xml:space="preserve"> pendidikan di Indonesia </w:t>
      </w:r>
      <w:r w:rsidRPr="00480BF7">
        <w:rPr>
          <w:rFonts w:cs="Times New Roman"/>
          <w:szCs w:val="20"/>
          <w:lang w:val="id-ID" w:eastAsia="en-US"/>
        </w:rPr>
        <w:t xml:space="preserve">salah satunya melalui mata pelajaran </w:t>
      </w:r>
      <w:r w:rsidRPr="00480BF7">
        <w:rPr>
          <w:rFonts w:cs="Times New Roman"/>
          <w:szCs w:val="20"/>
          <w:lang w:val="id" w:eastAsia="en-US"/>
        </w:rPr>
        <w:t>matematika,</w:t>
      </w:r>
      <w:r w:rsidRPr="00480BF7">
        <w:rPr>
          <w:rFonts w:cs="Times New Roman"/>
          <w:szCs w:val="20"/>
          <w:lang w:val="id-ID" w:eastAsia="en-US"/>
        </w:rPr>
        <w:t xml:space="preserve"> </w:t>
      </w:r>
      <w:r w:rsidRPr="00480BF7">
        <w:rPr>
          <w:rFonts w:cs="Times New Roman"/>
          <w:szCs w:val="20"/>
          <w:lang w:val="id" w:eastAsia="en-US"/>
        </w:rPr>
        <w:t>siswa</w:t>
      </w:r>
      <w:r w:rsidRPr="00480BF7">
        <w:rPr>
          <w:rFonts w:cs="Times New Roman"/>
          <w:szCs w:val="20"/>
          <w:lang w:val="id-ID" w:eastAsia="en-US"/>
        </w:rPr>
        <w:t xml:space="preserve"> </w:t>
      </w:r>
      <w:r w:rsidRPr="00480BF7">
        <w:rPr>
          <w:rFonts w:cs="Times New Roman"/>
          <w:szCs w:val="20"/>
          <w:lang w:val="id" w:eastAsia="en-US"/>
        </w:rPr>
        <w:t>diharapkan memiliki kemampuan berpikir kreatif.</w:t>
      </w:r>
      <w:r w:rsidRPr="00480BF7">
        <w:rPr>
          <w:rFonts w:cs="Times New Roman"/>
          <w:szCs w:val="20"/>
          <w:lang w:val="id-ID" w:eastAsia="en-US"/>
        </w:rPr>
        <w:t xml:space="preserve"> Hal ini </w:t>
      </w:r>
      <w:r w:rsidRPr="00480BF7">
        <w:rPr>
          <w:rFonts w:cs="Times New Roman"/>
          <w:szCs w:val="20"/>
          <w:lang w:val="id" w:eastAsia="en-US"/>
        </w:rPr>
        <w:t xml:space="preserve">kemampuan berpikir kreatif matematis yang dimaksud </w:t>
      </w:r>
      <w:r w:rsidRPr="00480BF7">
        <w:rPr>
          <w:rFonts w:cs="Times New Roman"/>
          <w:szCs w:val="20"/>
          <w:lang w:val="id-ID" w:eastAsia="en-US"/>
        </w:rPr>
        <w:t xml:space="preserve">yaitu </w:t>
      </w:r>
      <w:r w:rsidRPr="00480BF7">
        <w:rPr>
          <w:rFonts w:cs="Times New Roman"/>
          <w:szCs w:val="20"/>
          <w:lang w:val="id" w:eastAsia="en-US"/>
        </w:rPr>
        <w:t xml:space="preserve">kemampuan mengemukakan ide-ide dalam menyelesaikan </w:t>
      </w:r>
      <w:r w:rsidRPr="00480BF7">
        <w:rPr>
          <w:rFonts w:cs="Times New Roman"/>
          <w:szCs w:val="20"/>
          <w:lang w:val="id-ID" w:eastAsia="en-US"/>
        </w:rPr>
        <w:t>masalah</w:t>
      </w:r>
      <w:r w:rsidRPr="00480BF7">
        <w:rPr>
          <w:rFonts w:cs="Times New Roman"/>
          <w:szCs w:val="20"/>
          <w:lang w:val="id" w:eastAsia="en-US"/>
        </w:rPr>
        <w:t xml:space="preserve"> matematika. Menurut </w:t>
      </w:r>
      <w:r w:rsidRPr="00480BF7">
        <w:rPr>
          <w:rFonts w:cs="Times New Roman"/>
          <w:szCs w:val="20"/>
          <w:lang w:val="id-ID" w:eastAsia="en-US"/>
        </w:rPr>
        <w:t>Utami, R. W., (hal.43:2020)</w:t>
      </w:r>
      <w:r w:rsidRPr="00480BF7">
        <w:rPr>
          <w:rFonts w:cs="Times New Roman"/>
          <w:szCs w:val="20"/>
          <w:lang w:val="id" w:eastAsia="en-US"/>
        </w:rPr>
        <w:t xml:space="preserve">, </w:t>
      </w:r>
      <w:r w:rsidRPr="00480BF7">
        <w:rPr>
          <w:rFonts w:cs="Times New Roman"/>
          <w:szCs w:val="20"/>
          <w:lang w:val="id-ID" w:eastAsia="en-US"/>
        </w:rPr>
        <w:t xml:space="preserve">“Kemampuan berpikir kreatif adalah suatu kemampuan kognitif dalam proses memecahkan masalah yang dapat menjadikan seseorang menggunakan intelegensinya dengan cara yang unik dan diarahkan menuju pada sebuah hasil”. Dalam memecahkan masalah matematika tidak selalu sama  menyelesaikan cara dengan yang sebelumnya, bahkan siswa dituntut untuk mengembangkan kemampuan berpikir kreatif matematika agar mampu menyelesaikan masalah matematika dengan berbagai macam cara penyelesaian. Tambunan, N. (hal.209:2016),  </w:t>
      </w:r>
      <w:r w:rsidRPr="00480BF7">
        <w:rPr>
          <w:rFonts w:cs="Times New Roman"/>
          <w:szCs w:val="20"/>
          <w:lang w:val="id" w:eastAsia="en-US"/>
        </w:rPr>
        <w:t xml:space="preserve">memandang </w:t>
      </w:r>
      <w:r w:rsidRPr="00480BF7">
        <w:rPr>
          <w:rFonts w:cs="Times New Roman"/>
          <w:szCs w:val="20"/>
          <w:lang w:val="id-ID" w:eastAsia="en-US"/>
        </w:rPr>
        <w:t xml:space="preserve">“berpikir kreatif adalah kemampuan seseorang dalam mengungkapkan ide-ide atau gagasan yang ada pada dirinya guna memecahkan masalah yang dihadapinya baik secara konsep maupun nyata”, sehingga menghasilkan ide-ide baru maupun cara memandang </w:t>
      </w:r>
      <w:proofErr w:type="spellStart"/>
      <w:r w:rsidRPr="00480BF7">
        <w:rPr>
          <w:rFonts w:cs="Times New Roman"/>
          <w:szCs w:val="20"/>
          <w:lang w:val="id-ID" w:eastAsia="en-US"/>
        </w:rPr>
        <w:t>seseuatu</w:t>
      </w:r>
      <w:proofErr w:type="spellEnd"/>
      <w:r w:rsidRPr="00480BF7">
        <w:rPr>
          <w:rFonts w:cs="Times New Roman"/>
          <w:szCs w:val="20"/>
          <w:lang w:val="id-ID" w:eastAsia="en-US"/>
        </w:rPr>
        <w:t xml:space="preserve"> dengan cara yang berbeda dari </w:t>
      </w:r>
      <w:proofErr w:type="spellStart"/>
      <w:r w:rsidRPr="00480BF7">
        <w:rPr>
          <w:rFonts w:cs="Times New Roman"/>
          <w:szCs w:val="20"/>
          <w:lang w:val="id-ID" w:eastAsia="en-US"/>
        </w:rPr>
        <w:t>biasanya.Sebagai</w:t>
      </w:r>
      <w:proofErr w:type="spellEnd"/>
      <w:r w:rsidRPr="00480BF7">
        <w:rPr>
          <w:rFonts w:cs="Times New Roman"/>
          <w:szCs w:val="20"/>
          <w:lang w:val="id-ID" w:eastAsia="en-US"/>
        </w:rPr>
        <w:t xml:space="preserve"> upaya mengembangkan siswa dalam hasil belajar matematika, perlunya motivasi belajar siswa untuk meningkatkan  suatu pembelajaran yang tepat, sehingga dapat memberikan kesempatan bagi siswa untuk bertukar </w:t>
      </w:r>
      <w:r w:rsidRPr="00480BF7">
        <w:rPr>
          <w:rFonts w:cs="Times New Roman"/>
          <w:szCs w:val="20"/>
          <w:lang w:val="id-ID" w:eastAsia="en-US"/>
        </w:rPr>
        <w:lastRenderedPageBreak/>
        <w:t xml:space="preserve">pendapat, </w:t>
      </w:r>
      <w:proofErr w:type="spellStart"/>
      <w:r w:rsidRPr="00480BF7">
        <w:rPr>
          <w:rFonts w:cs="Times New Roman"/>
          <w:szCs w:val="20"/>
          <w:lang w:val="id-ID" w:eastAsia="en-US"/>
        </w:rPr>
        <w:t>bekerjasama</w:t>
      </w:r>
      <w:proofErr w:type="spellEnd"/>
      <w:r w:rsidRPr="00480BF7">
        <w:rPr>
          <w:rFonts w:cs="Times New Roman"/>
          <w:szCs w:val="20"/>
          <w:lang w:val="id-ID" w:eastAsia="en-US"/>
        </w:rPr>
        <w:t xml:space="preserve"> dengan teman, berinteraksi dengan guru, menggunakan maupun mengingat kembali konsep yang dipelajari. </w:t>
      </w:r>
    </w:p>
    <w:p w14:paraId="4C97E91D" w14:textId="77777777" w:rsidR="003976DC" w:rsidRPr="00480BF7" w:rsidRDefault="003976DC" w:rsidP="00994269">
      <w:pPr>
        <w:suppressAutoHyphens w:val="0"/>
        <w:spacing w:line="360" w:lineRule="auto"/>
        <w:contextualSpacing/>
        <w:rPr>
          <w:rFonts w:cs="Times New Roman"/>
          <w:szCs w:val="20"/>
          <w:lang w:val="id-ID" w:eastAsia="en-US"/>
        </w:rPr>
      </w:pPr>
    </w:p>
    <w:p w14:paraId="7AD6CD08" w14:textId="55BA6ED9" w:rsidR="00994269" w:rsidRDefault="00994269" w:rsidP="00994269">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Berkenaan dengan hal di atas, peneliti mencoba untuk melakukan suatu penelitian terhadap Implementasi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(MPA) dalam Pembelajaran Matematika untuk mengetahui pembelajaran aktif dan siswa mampu menyelesaikan masalah lebih baik. Supaya penelitian dapat lebih terarah, maka sebaiknya permasalahan dibatasi terhadap Implementasi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Untuk Meningkatkan Kemampuan Berpikir Kreatif dan Kemampuan Komunikasi Matematis Serta Motivasi Belajar Siswa Kelas XI Di SMK Pasundan 1 Bandung. Dengan demikian peneliti dapat </w:t>
      </w:r>
      <w:proofErr w:type="spellStart"/>
      <w:r w:rsidRPr="00480BF7">
        <w:rPr>
          <w:rFonts w:cs="Times New Roman"/>
          <w:szCs w:val="20"/>
          <w:lang w:val="id-ID" w:eastAsia="en-US"/>
        </w:rPr>
        <w:t>menganalisa</w:t>
      </w:r>
      <w:proofErr w:type="spellEnd"/>
      <w:r w:rsidRPr="00480BF7">
        <w:rPr>
          <w:rFonts w:cs="Times New Roman"/>
          <w:szCs w:val="20"/>
          <w:lang w:val="id-ID" w:eastAsia="en-US"/>
        </w:rPr>
        <w:t xml:space="preserve"> apakah terdapat perbedaan hasil matematika antara siswa yang diberi perlakuan dengan menggunakan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dan model pembelajaran langsung, hal ini model pembelajaran merupakan salah satu faktor yang mempengaruhi hasil matematika siswa. </w:t>
      </w:r>
      <w:proofErr w:type="spellStart"/>
      <w:r w:rsidRPr="00480BF7">
        <w:rPr>
          <w:rFonts w:cs="Times New Roman"/>
          <w:szCs w:val="20"/>
          <w:lang w:val="id-ID" w:eastAsia="en-US"/>
        </w:rPr>
        <w:t>Disamping</w:t>
      </w:r>
      <w:proofErr w:type="spellEnd"/>
      <w:r w:rsidRPr="00480BF7">
        <w:rPr>
          <w:rFonts w:cs="Times New Roman"/>
          <w:szCs w:val="20"/>
          <w:lang w:val="id-ID" w:eastAsia="en-US"/>
        </w:rPr>
        <w:t xml:space="preserve"> itu, peneliti juga </w:t>
      </w:r>
      <w:proofErr w:type="spellStart"/>
      <w:r w:rsidRPr="00480BF7">
        <w:rPr>
          <w:rFonts w:cs="Times New Roman"/>
          <w:szCs w:val="20"/>
          <w:lang w:val="id-ID" w:eastAsia="en-US"/>
        </w:rPr>
        <w:t>menganalisa</w:t>
      </w:r>
      <w:proofErr w:type="spellEnd"/>
      <w:r w:rsidRPr="00480BF7">
        <w:rPr>
          <w:rFonts w:cs="Times New Roman"/>
          <w:szCs w:val="20"/>
          <w:lang w:val="id-ID" w:eastAsia="en-US"/>
        </w:rPr>
        <w:t xml:space="preserve"> apakah ada ke </w:t>
      </w:r>
      <w:proofErr w:type="spellStart"/>
      <w:r w:rsidRPr="00480BF7">
        <w:rPr>
          <w:rFonts w:cs="Times New Roman"/>
          <w:szCs w:val="20"/>
          <w:lang w:val="id-ID" w:eastAsia="en-US"/>
        </w:rPr>
        <w:t>konsistenan</w:t>
      </w:r>
      <w:proofErr w:type="spellEnd"/>
      <w:r w:rsidRPr="00480BF7">
        <w:rPr>
          <w:rFonts w:cs="Times New Roman"/>
          <w:szCs w:val="20"/>
          <w:lang w:val="id-ID" w:eastAsia="en-US"/>
        </w:rPr>
        <w:t xml:space="preserve"> antara model pembelajaran dan tingkat motivasi belajar matematika siswa dengan kemampuan berpikir kreatif yang akan diterapkan pada materi Barisan dan Deret.</w:t>
      </w:r>
    </w:p>
    <w:p w14:paraId="3BE7BD8F" w14:textId="77777777" w:rsidR="00A85C65" w:rsidRPr="00A85C65" w:rsidRDefault="00A85C65" w:rsidP="00A85C65">
      <w:pPr>
        <w:suppressAutoHyphens w:val="0"/>
        <w:spacing w:line="360" w:lineRule="auto"/>
        <w:contextualSpacing/>
        <w:rPr>
          <w:rFonts w:cs="Times New Roman"/>
          <w:szCs w:val="20"/>
          <w:lang w:val="id-ID" w:eastAsia="en-US"/>
        </w:rPr>
      </w:pPr>
      <w:r w:rsidRPr="00A85C65">
        <w:rPr>
          <w:rFonts w:cs="Times New Roman"/>
          <w:color w:val="00B050"/>
          <w:szCs w:val="20"/>
          <w:lang w:val="id-ID" w:eastAsia="en-US"/>
        </w:rPr>
        <w:t xml:space="preserve">Menurut. Basuki,. K.. H.. (hal.123:2015),. </w:t>
      </w:r>
      <w:r w:rsidRPr="00A85C65">
        <w:rPr>
          <w:rFonts w:cs="Times New Roman"/>
          <w:szCs w:val="20"/>
          <w:lang w:val="id-ID" w:eastAsia="en-US"/>
        </w:rPr>
        <w:t xml:space="preserve">bahwa. “Siswa. akan. belajar. dengan. sungguh-sungguh. tanpa. ada. paksaan,. bila. diberikan. motivasi. yang. tinggi. diharapkan. akan. mencapai. prestasi. yang. tinggi.. Adanya. motivasi. berprestasi. yang. tinggi. dalam. diri. siswa. menjadikan. siswa. terdorong. oleh. kemauannya. sendiri. untuk. mengatasi. berbagai. kesulitan. belajar. yang. akan. dihadapinya,. dan. lebih. lanjut. siswa. akan. sanggup. untuk. belajar. mandiri.. Untuk. itu. Guru. harus. mampu. mengembangkan. pendekatan. pembelajaran. yang. dapat. memotivasi. belajar. siswa.. </w:t>
      </w:r>
      <w:r w:rsidRPr="00A85C65">
        <w:rPr>
          <w:rFonts w:cs="Times New Roman"/>
          <w:color w:val="00B050"/>
          <w:szCs w:val="20"/>
          <w:lang w:val="id-ID" w:eastAsia="en-US"/>
        </w:rPr>
        <w:t>U.S.,. S.. (hal.246:2012)</w:t>
      </w:r>
      <w:r w:rsidRPr="00A85C65">
        <w:rPr>
          <w:rFonts w:cs="Times New Roman"/>
          <w:szCs w:val="20"/>
          <w:lang w:val="id-ID" w:eastAsia="en-US"/>
        </w:rPr>
        <w:t>,. ‘Setiap. guru. harus. mampu. memotivasi. siswa. dalam. belajar. agar. motivasi. yang. ada. pada. masing-masing. siswa. tergugah. secara. optimal. untuk. meraih. prestasi. belajar.</w:t>
      </w:r>
    </w:p>
    <w:p w14:paraId="700DD0C9" w14:textId="445FDDE8" w:rsidR="00A85C65" w:rsidRPr="00A85C65" w:rsidRDefault="00A85C65" w:rsidP="00A85C65">
      <w:pPr>
        <w:suppressAutoHyphens w:val="0"/>
        <w:spacing w:line="360" w:lineRule="auto"/>
        <w:contextualSpacing/>
        <w:rPr>
          <w:rFonts w:cs="Times New Roman"/>
          <w:szCs w:val="20"/>
          <w:lang w:val="id-ID" w:eastAsia="en-US"/>
        </w:rPr>
      </w:pPr>
    </w:p>
    <w:p w14:paraId="69FF4192" w14:textId="390FF719" w:rsidR="00A85C65" w:rsidRPr="00A85C65" w:rsidRDefault="00994269" w:rsidP="00A85C65">
      <w:pPr>
        <w:suppressAutoHyphens w:val="0"/>
        <w:spacing w:line="360" w:lineRule="auto"/>
        <w:rPr>
          <w:rFonts w:cs="Times New Roman"/>
          <w:szCs w:val="20"/>
          <w:lang w:val="id-ID" w:eastAsia="en-US"/>
        </w:rPr>
      </w:pPr>
      <w:r w:rsidRPr="00480BF7">
        <w:rPr>
          <w:rFonts w:cs="Times New Roman"/>
          <w:szCs w:val="20"/>
          <w:lang w:val="id-ID" w:eastAsia="en-US"/>
        </w:rPr>
        <w:t>Sesuai dengan latar belakang masalah yang telah dikemukakan sebelumnya, dapat di identifikasikan masalah sebagai berikut: Kemampuan berpikir kreatif siswa masih dianggap kurang tertanam dalam diri siswa, rendahnya kemampuan berpikir kreatif pada aktivitas belajar siswa, secara umum motivasi belajar siswa terlihat tergolong rendah. Hal tersebut masih kurang percaya diri siswa jika menjawab dari soal matematika yang mereka kerjakan, rendahnya antara penerapan model pembelajaran dan tingkat motivasi belajar siswa terhadap kemampuan berpikir kreatif</w:t>
      </w:r>
      <w:r w:rsidRPr="00A85C65">
        <w:rPr>
          <w:rFonts w:cs="Times New Roman"/>
          <w:color w:val="A8D08D" w:themeColor="accent6" w:themeTint="99"/>
          <w:szCs w:val="20"/>
          <w:lang w:val="id-ID" w:eastAsia="en-US"/>
        </w:rPr>
        <w:t>,</w:t>
      </w:r>
      <w:r w:rsidR="00A85C65" w:rsidRPr="00A85C65">
        <w:rPr>
          <w:rFonts w:cs="Times New Roman"/>
          <w:color w:val="A8D08D" w:themeColor="accent6" w:themeTint="99"/>
          <w:szCs w:val="20"/>
          <w:lang w:eastAsia="en-US"/>
        </w:rPr>
        <w:t xml:space="preserve"> </w:t>
      </w:r>
      <w:proofErr w:type="spellStart"/>
      <w:r w:rsidR="00A85C65" w:rsidRPr="00A85C65">
        <w:rPr>
          <w:rFonts w:cs="Times New Roman"/>
          <w:color w:val="00B050"/>
          <w:szCs w:val="20"/>
          <w:lang w:eastAsia="en-US"/>
        </w:rPr>
        <w:t>Supianti</w:t>
      </w:r>
      <w:proofErr w:type="spellEnd"/>
      <w:r w:rsidR="00A85C65" w:rsidRPr="00A85C65">
        <w:rPr>
          <w:rFonts w:cs="Times New Roman"/>
          <w:color w:val="00B050"/>
          <w:szCs w:val="20"/>
          <w:lang w:eastAsia="en-US"/>
        </w:rPr>
        <w:t xml:space="preserve">,. </w:t>
      </w:r>
      <w:proofErr w:type="gramStart"/>
      <w:r w:rsidR="00A85C65" w:rsidRPr="00A85C65">
        <w:rPr>
          <w:rFonts w:cs="Times New Roman"/>
          <w:color w:val="00B050"/>
          <w:szCs w:val="20"/>
          <w:lang w:eastAsia="en-US"/>
        </w:rPr>
        <w:t>I..</w:t>
      </w:r>
      <w:proofErr w:type="gramEnd"/>
      <w:r w:rsidR="00A85C65" w:rsidRPr="00A85C65">
        <w:rPr>
          <w:rFonts w:cs="Times New Roman"/>
          <w:color w:val="00B050"/>
          <w:szCs w:val="20"/>
          <w:lang w:eastAsia="en-US"/>
        </w:rPr>
        <w:t xml:space="preserve"> I.</w:t>
      </w:r>
      <w:proofErr w:type="gramStart"/>
      <w:r w:rsidR="00A85C65" w:rsidRPr="00A85C65">
        <w:rPr>
          <w:rFonts w:cs="Times New Roman"/>
          <w:color w:val="00B050"/>
          <w:szCs w:val="20"/>
          <w:lang w:eastAsia="en-US"/>
        </w:rPr>
        <w:t>,.(</w:t>
      </w:r>
      <w:proofErr w:type="gramEnd"/>
      <w:r w:rsidR="00A85C65" w:rsidRPr="00A85C65">
        <w:rPr>
          <w:rFonts w:cs="Times New Roman"/>
          <w:color w:val="00B050"/>
          <w:szCs w:val="20"/>
          <w:lang w:eastAsia="en-US"/>
        </w:rPr>
        <w:t>hal.1:2019),.</w:t>
      </w:r>
      <w:r w:rsidR="00A85C65" w:rsidRPr="00A85C65">
        <w:rPr>
          <w:rFonts w:cs="Times New Roman"/>
          <w:color w:val="A8D08D" w:themeColor="accent6" w:themeTint="99"/>
          <w:szCs w:val="20"/>
          <w:lang w:eastAsia="en-US"/>
        </w:rPr>
        <w:t xml:space="preserve"> </w:t>
      </w:r>
      <w:proofErr w:type="spellStart"/>
      <w:r w:rsidR="00A85C65" w:rsidRPr="00A85C65">
        <w:rPr>
          <w:rFonts w:cs="Times New Roman"/>
          <w:szCs w:val="20"/>
          <w:lang w:eastAsia="en-US"/>
        </w:rPr>
        <w:t>menyatakan</w:t>
      </w:r>
      <w:proofErr w:type="spellEnd"/>
      <w:r w:rsidR="00A85C65" w:rsidRPr="00A85C65">
        <w:rPr>
          <w:rFonts w:cs="Times New Roman"/>
          <w:szCs w:val="20"/>
          <w:lang w:val="id-ID" w:eastAsia="en-US"/>
        </w:rPr>
        <w:t>. “</w:t>
      </w:r>
      <w:proofErr w:type="spellStart"/>
      <w:r w:rsidR="00A85C65" w:rsidRPr="00A85C65">
        <w:rPr>
          <w:rFonts w:cs="Times New Roman"/>
          <w:szCs w:val="20"/>
          <w:lang w:eastAsia="en-US"/>
        </w:rPr>
        <w:t>Berpikir</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kreatif</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merupakan</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kemampuan</w:t>
      </w:r>
      <w:proofErr w:type="spellEnd"/>
      <w:r w:rsidR="00A85C65" w:rsidRPr="00A85C65">
        <w:rPr>
          <w:rFonts w:cs="Times New Roman"/>
          <w:szCs w:val="20"/>
          <w:lang w:eastAsia="en-US"/>
        </w:rPr>
        <w:t xml:space="preserve">. yang. </w:t>
      </w:r>
      <w:proofErr w:type="spellStart"/>
      <w:r w:rsidR="00A85C65" w:rsidRPr="00A85C65">
        <w:rPr>
          <w:rFonts w:cs="Times New Roman"/>
          <w:szCs w:val="20"/>
          <w:lang w:eastAsia="en-US"/>
        </w:rPr>
        <w:t>esensial</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dalam</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kehidupan</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sehari</w:t>
      </w:r>
      <w:proofErr w:type="spellEnd"/>
      <w:r w:rsidR="00A85C65" w:rsidRPr="00A85C65">
        <w:rPr>
          <w:rFonts w:cs="Times New Roman"/>
          <w:szCs w:val="20"/>
          <w:lang w:val="id-ID" w:eastAsia="en-US"/>
        </w:rPr>
        <w:t>-</w:t>
      </w:r>
      <w:proofErr w:type="spellStart"/>
      <w:r w:rsidR="00A85C65" w:rsidRPr="00A85C65">
        <w:rPr>
          <w:rFonts w:cs="Times New Roman"/>
          <w:szCs w:val="20"/>
          <w:lang w:eastAsia="en-US"/>
        </w:rPr>
        <w:t>hari</w:t>
      </w:r>
      <w:proofErr w:type="spellEnd"/>
      <w:r w:rsidR="00A85C65" w:rsidRPr="00A85C65">
        <w:rPr>
          <w:rFonts w:cs="Times New Roman"/>
          <w:szCs w:val="20"/>
          <w:lang w:eastAsia="en-US"/>
        </w:rPr>
        <w:t>. [1</w:t>
      </w:r>
      <w:proofErr w:type="gramStart"/>
      <w:r w:rsidR="00A85C65" w:rsidRPr="00A85C65">
        <w:rPr>
          <w:rFonts w:cs="Times New Roman"/>
          <w:szCs w:val="20"/>
          <w:lang w:eastAsia="en-US"/>
        </w:rPr>
        <w:t>]</w:t>
      </w:r>
      <w:r w:rsidR="00A85C65" w:rsidRPr="00A85C65">
        <w:rPr>
          <w:rFonts w:cs="Times New Roman"/>
          <w:szCs w:val="20"/>
          <w:lang w:val="id-ID" w:eastAsia="en-US"/>
        </w:rPr>
        <w:t>.</w:t>
      </w:r>
      <w:r w:rsidR="00A85C65" w:rsidRPr="00A85C65">
        <w:rPr>
          <w:rFonts w:cs="Times New Roman"/>
          <w:szCs w:val="20"/>
          <w:lang w:eastAsia="en-US"/>
        </w:rPr>
        <w:t>.</w:t>
      </w:r>
      <w:proofErr w:type="gramEnd"/>
      <w:r w:rsidR="00A85C65" w:rsidRPr="00A85C65">
        <w:rPr>
          <w:rFonts w:cs="Times New Roman"/>
          <w:szCs w:val="20"/>
          <w:lang w:eastAsia="en-US"/>
        </w:rPr>
        <w:t xml:space="preserve"> Karena. </w:t>
      </w:r>
      <w:proofErr w:type="spellStart"/>
      <w:r w:rsidR="00A85C65" w:rsidRPr="00A85C65">
        <w:rPr>
          <w:rFonts w:cs="Times New Roman"/>
          <w:szCs w:val="20"/>
          <w:lang w:eastAsia="en-US"/>
        </w:rPr>
        <w:t>dapat</w:t>
      </w:r>
      <w:proofErr w:type="spellEnd"/>
      <w:r w:rsidR="00A85C65" w:rsidRPr="00A85C65">
        <w:rPr>
          <w:rFonts w:cs="Times New Roman"/>
          <w:szCs w:val="20"/>
          <w:lang w:eastAsia="en-US"/>
        </w:rPr>
        <w:t>. me</w:t>
      </w:r>
      <w:proofErr w:type="spellStart"/>
      <w:r w:rsidR="00A85C65" w:rsidRPr="00A85C65">
        <w:rPr>
          <w:rFonts w:cs="Times New Roman"/>
          <w:szCs w:val="20"/>
          <w:lang w:val="id-ID" w:eastAsia="en-US"/>
        </w:rPr>
        <w:t>njadikan</w:t>
      </w:r>
      <w:proofErr w:type="spellEnd"/>
      <w:r w:rsidR="00A85C65" w:rsidRPr="00A85C65">
        <w:rPr>
          <w:rFonts w:cs="Times New Roman"/>
          <w:szCs w:val="20"/>
          <w:lang w:eastAsia="en-US"/>
        </w:rPr>
        <w:t xml:space="preserve">. orang. </w:t>
      </w:r>
      <w:proofErr w:type="spellStart"/>
      <w:r w:rsidR="00A85C65" w:rsidRPr="00A85C65">
        <w:rPr>
          <w:rFonts w:cs="Times New Roman"/>
          <w:szCs w:val="20"/>
          <w:lang w:eastAsia="en-US"/>
        </w:rPr>
        <w:t>lebih</w:t>
      </w:r>
      <w:proofErr w:type="spellEnd"/>
      <w:r w:rsidR="00A85C65" w:rsidRPr="00A85C65">
        <w:rPr>
          <w:rFonts w:cs="Times New Roman"/>
          <w:szCs w:val="20"/>
          <w:lang w:eastAsia="en-US"/>
        </w:rPr>
        <w:t xml:space="preserve">. </w:t>
      </w:r>
      <w:proofErr w:type="spellStart"/>
      <w:proofErr w:type="gramStart"/>
      <w:r w:rsidR="00A85C65" w:rsidRPr="00A85C65">
        <w:rPr>
          <w:rFonts w:cs="Times New Roman"/>
          <w:szCs w:val="20"/>
          <w:lang w:eastAsia="en-US"/>
        </w:rPr>
        <w:t>fleksibel</w:t>
      </w:r>
      <w:proofErr w:type="spellEnd"/>
      <w:r w:rsidR="00A85C65" w:rsidRPr="00A85C65">
        <w:rPr>
          <w:rFonts w:cs="Times New Roman"/>
          <w:szCs w:val="20"/>
          <w:lang w:eastAsia="en-US"/>
        </w:rPr>
        <w:t>,.</w:t>
      </w:r>
      <w:proofErr w:type="gramEnd"/>
      <w:r w:rsidR="00A85C65" w:rsidRPr="00A85C65">
        <w:rPr>
          <w:rFonts w:cs="Times New Roman"/>
          <w:szCs w:val="20"/>
          <w:lang w:eastAsia="en-US"/>
        </w:rPr>
        <w:t xml:space="preserve"> </w:t>
      </w:r>
      <w:proofErr w:type="spellStart"/>
      <w:proofErr w:type="gramStart"/>
      <w:r w:rsidR="00A85C65" w:rsidRPr="00A85C65">
        <w:rPr>
          <w:rFonts w:cs="Times New Roman"/>
          <w:szCs w:val="20"/>
          <w:lang w:eastAsia="en-US"/>
        </w:rPr>
        <w:t>terbuka</w:t>
      </w:r>
      <w:proofErr w:type="spellEnd"/>
      <w:r w:rsidR="00A85C65" w:rsidRPr="00A85C65">
        <w:rPr>
          <w:rFonts w:cs="Times New Roman"/>
          <w:szCs w:val="20"/>
          <w:lang w:eastAsia="en-US"/>
        </w:rPr>
        <w:t>,.</w:t>
      </w:r>
      <w:proofErr w:type="gramEnd"/>
      <w:r w:rsidR="00A85C65" w:rsidRPr="00A85C65">
        <w:rPr>
          <w:rFonts w:cs="Times New Roman"/>
          <w:szCs w:val="20"/>
          <w:lang w:eastAsia="en-US"/>
        </w:rPr>
        <w:t xml:space="preserve"> dan. </w:t>
      </w:r>
      <w:proofErr w:type="spellStart"/>
      <w:r w:rsidR="00A85C65" w:rsidRPr="00A85C65">
        <w:rPr>
          <w:rFonts w:cs="Times New Roman"/>
          <w:szCs w:val="20"/>
          <w:lang w:eastAsia="en-US"/>
        </w:rPr>
        <w:t>dapat</w:t>
      </w:r>
      <w:proofErr w:type="spellEnd"/>
      <w:r w:rsidR="00A85C65" w:rsidRPr="00A85C65">
        <w:rPr>
          <w:rFonts w:cs="Times New Roman"/>
          <w:szCs w:val="20"/>
          <w:lang w:val="id-ID" w:eastAsia="en-US"/>
        </w:rPr>
        <w:t xml:space="preserve">. </w:t>
      </w:r>
      <w:proofErr w:type="spellStart"/>
      <w:r w:rsidR="00A85C65" w:rsidRPr="00A85C65">
        <w:rPr>
          <w:rFonts w:cs="Times New Roman"/>
          <w:szCs w:val="20"/>
          <w:lang w:eastAsia="en-US"/>
        </w:rPr>
        <w:t>mudah</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menyesuaikan</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diri</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dengan</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berbagai</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situasi</w:t>
      </w:r>
      <w:proofErr w:type="spellEnd"/>
      <w:r w:rsidR="00A85C65" w:rsidRPr="00A85C65">
        <w:rPr>
          <w:rFonts w:cs="Times New Roman"/>
          <w:szCs w:val="20"/>
          <w:lang w:eastAsia="en-US"/>
        </w:rPr>
        <w:t xml:space="preserve">. dan. </w:t>
      </w:r>
      <w:proofErr w:type="spellStart"/>
      <w:proofErr w:type="gramStart"/>
      <w:r w:rsidR="00A85C65" w:rsidRPr="00A85C65">
        <w:rPr>
          <w:rFonts w:cs="Times New Roman"/>
          <w:szCs w:val="20"/>
          <w:lang w:eastAsia="en-US"/>
        </w:rPr>
        <w:t>masalah</w:t>
      </w:r>
      <w:proofErr w:type="spellEnd"/>
      <w:r w:rsidR="00A85C65" w:rsidRPr="00A85C65">
        <w:rPr>
          <w:rFonts w:cs="Times New Roman"/>
          <w:szCs w:val="20"/>
          <w:lang w:eastAsia="en-US"/>
        </w:rPr>
        <w:t>..</w:t>
      </w:r>
      <w:proofErr w:type="gramEnd"/>
      <w:r w:rsidR="00A85C65" w:rsidRPr="00A85C65">
        <w:rPr>
          <w:rFonts w:cs="Times New Roman"/>
          <w:szCs w:val="20"/>
          <w:lang w:eastAsia="en-US"/>
        </w:rPr>
        <w:t xml:space="preserve"> </w:t>
      </w:r>
      <w:proofErr w:type="spellStart"/>
      <w:r w:rsidR="00A85C65" w:rsidRPr="00A85C65">
        <w:rPr>
          <w:rFonts w:cs="Times New Roman"/>
          <w:szCs w:val="20"/>
          <w:lang w:eastAsia="en-US"/>
        </w:rPr>
        <w:t>Kreativitas</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dikonseptualisasikan</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sebagai</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pemikiran</w:t>
      </w:r>
      <w:proofErr w:type="spellEnd"/>
      <w:r w:rsidR="00A85C65" w:rsidRPr="00A85C65">
        <w:rPr>
          <w:rFonts w:cs="Times New Roman"/>
          <w:szCs w:val="20"/>
          <w:lang w:eastAsia="en-US"/>
        </w:rPr>
        <w:t xml:space="preserve">. yang. </w:t>
      </w:r>
      <w:proofErr w:type="spellStart"/>
      <w:r w:rsidR="00A85C65" w:rsidRPr="00A85C65">
        <w:rPr>
          <w:rFonts w:cs="Times New Roman"/>
          <w:szCs w:val="20"/>
          <w:lang w:eastAsia="en-US"/>
        </w:rPr>
        <w:t>berbeda</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atau</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kinerja</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ahli</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kreatif</w:t>
      </w:r>
      <w:proofErr w:type="spellEnd"/>
      <w:r w:rsidR="00A85C65" w:rsidRPr="00A85C65">
        <w:rPr>
          <w:rFonts w:cs="Times New Roman"/>
          <w:szCs w:val="20"/>
          <w:lang w:eastAsia="en-US"/>
        </w:rPr>
        <w:t>. [2</w:t>
      </w:r>
      <w:proofErr w:type="gramStart"/>
      <w:r w:rsidR="00A85C65" w:rsidRPr="00A85C65">
        <w:rPr>
          <w:rFonts w:cs="Times New Roman"/>
          <w:szCs w:val="20"/>
          <w:lang w:eastAsia="en-US"/>
        </w:rPr>
        <w:t>]..</w:t>
      </w:r>
      <w:proofErr w:type="gramEnd"/>
      <w:r w:rsidR="00A85C65" w:rsidRPr="00A85C65">
        <w:rPr>
          <w:rFonts w:cs="Times New Roman"/>
          <w:szCs w:val="20"/>
          <w:lang w:eastAsia="en-US"/>
        </w:rPr>
        <w:t xml:space="preserve"> </w:t>
      </w:r>
      <w:proofErr w:type="spellStart"/>
      <w:r w:rsidR="00A85C65" w:rsidRPr="00A85C65">
        <w:rPr>
          <w:rFonts w:cs="Times New Roman"/>
          <w:szCs w:val="20"/>
          <w:lang w:eastAsia="en-US"/>
        </w:rPr>
        <w:t>Kemampuan</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berpikir</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kreatif</w:t>
      </w:r>
      <w:proofErr w:type="spellEnd"/>
      <w:r w:rsidR="00A85C65" w:rsidRPr="00A85C65">
        <w:rPr>
          <w:rFonts w:cs="Times New Roman"/>
          <w:szCs w:val="20"/>
          <w:lang w:eastAsia="en-US"/>
        </w:rPr>
        <w:t xml:space="preserve">. </w:t>
      </w:r>
      <w:r w:rsidR="00A85C65" w:rsidRPr="00A85C65">
        <w:rPr>
          <w:rFonts w:cs="Times New Roman"/>
          <w:szCs w:val="20"/>
          <w:lang w:val="id-ID" w:eastAsia="en-US"/>
        </w:rPr>
        <w:t>terdapat. terhadap</w:t>
      </w:r>
      <w:r w:rsidR="00A85C65" w:rsidRPr="00A85C65">
        <w:rPr>
          <w:rFonts w:cs="Times New Roman"/>
          <w:szCs w:val="20"/>
          <w:lang w:eastAsia="en-US"/>
        </w:rPr>
        <w:t xml:space="preserve">. </w:t>
      </w:r>
      <w:proofErr w:type="spellStart"/>
      <w:r w:rsidR="00A85C65" w:rsidRPr="00A85C65">
        <w:rPr>
          <w:rFonts w:cs="Times New Roman"/>
          <w:szCs w:val="20"/>
          <w:lang w:eastAsia="en-US"/>
        </w:rPr>
        <w:t>tujuan</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pembelajaran</w:t>
      </w:r>
      <w:proofErr w:type="spellEnd"/>
      <w:r w:rsidR="00A85C65" w:rsidRPr="00A85C65">
        <w:rPr>
          <w:rFonts w:cs="Times New Roman"/>
          <w:szCs w:val="20"/>
          <w:lang w:eastAsia="en-US"/>
        </w:rPr>
        <w:t xml:space="preserve">. yang. </w:t>
      </w:r>
      <w:proofErr w:type="spellStart"/>
      <w:r w:rsidR="00A85C65" w:rsidRPr="00A85C65">
        <w:rPr>
          <w:rFonts w:cs="Times New Roman"/>
          <w:szCs w:val="20"/>
          <w:lang w:eastAsia="en-US"/>
        </w:rPr>
        <w:t>tercantum</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dalam</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Undang-Undang</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Nomor</w:t>
      </w:r>
      <w:proofErr w:type="spellEnd"/>
      <w:r w:rsidR="00A85C65" w:rsidRPr="00A85C65">
        <w:rPr>
          <w:rFonts w:cs="Times New Roman"/>
          <w:szCs w:val="20"/>
          <w:lang w:eastAsia="en-US"/>
        </w:rPr>
        <w:t xml:space="preserve">. 20. </w:t>
      </w:r>
      <w:proofErr w:type="spellStart"/>
      <w:r w:rsidR="00A85C65" w:rsidRPr="00A85C65">
        <w:rPr>
          <w:rFonts w:cs="Times New Roman"/>
          <w:szCs w:val="20"/>
          <w:lang w:eastAsia="en-US"/>
        </w:rPr>
        <w:t>Tahun</w:t>
      </w:r>
      <w:proofErr w:type="spellEnd"/>
      <w:r w:rsidR="00A85C65" w:rsidRPr="00A85C65">
        <w:rPr>
          <w:rFonts w:cs="Times New Roman"/>
          <w:szCs w:val="20"/>
          <w:lang w:eastAsia="en-US"/>
        </w:rPr>
        <w:t xml:space="preserve">. 2003. </w:t>
      </w:r>
      <w:proofErr w:type="spellStart"/>
      <w:r w:rsidR="00A85C65" w:rsidRPr="00A85C65">
        <w:rPr>
          <w:rFonts w:cs="Times New Roman"/>
          <w:szCs w:val="20"/>
          <w:lang w:eastAsia="en-US"/>
        </w:rPr>
        <w:t>tentang</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Sistem</w:t>
      </w:r>
      <w:proofErr w:type="spellEnd"/>
      <w:r w:rsidR="00A85C65" w:rsidRPr="00A85C65">
        <w:rPr>
          <w:rFonts w:cs="Times New Roman"/>
          <w:szCs w:val="20"/>
          <w:lang w:eastAsia="en-US"/>
        </w:rPr>
        <w:t xml:space="preserve">. Pendidikan. </w:t>
      </w:r>
      <w:proofErr w:type="gramStart"/>
      <w:r w:rsidR="00A85C65" w:rsidRPr="00A85C65">
        <w:rPr>
          <w:rFonts w:cs="Times New Roman"/>
          <w:szCs w:val="20"/>
          <w:lang w:eastAsia="en-US"/>
        </w:rPr>
        <w:t>Nasional..</w:t>
      </w:r>
      <w:proofErr w:type="gramEnd"/>
      <w:r w:rsidR="00A85C65" w:rsidRPr="00A85C65">
        <w:rPr>
          <w:rFonts w:cs="Times New Roman"/>
          <w:szCs w:val="20"/>
          <w:lang w:eastAsia="en-US"/>
        </w:rPr>
        <w:t xml:space="preserve"> </w:t>
      </w:r>
      <w:proofErr w:type="spellStart"/>
      <w:r w:rsidR="00A85C65" w:rsidRPr="00A85C65">
        <w:rPr>
          <w:rFonts w:cs="Times New Roman"/>
          <w:szCs w:val="20"/>
          <w:lang w:eastAsia="en-US"/>
        </w:rPr>
        <w:t>Kemampuan</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berpikir</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kreatif</w:t>
      </w:r>
      <w:proofErr w:type="spellEnd"/>
      <w:r w:rsidR="00A85C65" w:rsidRPr="00A85C65">
        <w:rPr>
          <w:rFonts w:cs="Times New Roman"/>
          <w:szCs w:val="20"/>
          <w:lang w:eastAsia="en-US"/>
        </w:rPr>
        <w:t xml:space="preserve">. </w:t>
      </w:r>
      <w:r w:rsidR="00A85C65" w:rsidRPr="00A85C65">
        <w:rPr>
          <w:rFonts w:cs="Times New Roman"/>
          <w:szCs w:val="20"/>
          <w:lang w:val="id-ID" w:eastAsia="en-US"/>
        </w:rPr>
        <w:t xml:space="preserve">mewujudkan. bagian. </w:t>
      </w:r>
      <w:proofErr w:type="spellStart"/>
      <w:r w:rsidR="00A85C65" w:rsidRPr="00A85C65">
        <w:rPr>
          <w:rFonts w:cs="Times New Roman"/>
          <w:szCs w:val="20"/>
          <w:lang w:eastAsia="en-US"/>
        </w:rPr>
        <w:t>keterampilan</w:t>
      </w:r>
      <w:proofErr w:type="spellEnd"/>
      <w:r w:rsidR="00A85C65" w:rsidRPr="00A85C65">
        <w:rPr>
          <w:rFonts w:cs="Times New Roman"/>
          <w:szCs w:val="20"/>
          <w:lang w:eastAsia="en-US"/>
        </w:rPr>
        <w:t xml:space="preserve">. yang. </w:t>
      </w:r>
      <w:proofErr w:type="spellStart"/>
      <w:r w:rsidR="00A85C65" w:rsidRPr="00A85C65">
        <w:rPr>
          <w:rFonts w:cs="Times New Roman"/>
          <w:szCs w:val="20"/>
          <w:lang w:eastAsia="en-US"/>
        </w:rPr>
        <w:t>diperlukan</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dalamdunia</w:t>
      </w:r>
      <w:proofErr w:type="spellEnd"/>
      <w:r w:rsidR="00A85C65" w:rsidRPr="00A85C65">
        <w:rPr>
          <w:rFonts w:cs="Times New Roman"/>
          <w:szCs w:val="20"/>
          <w:lang w:eastAsia="en-US"/>
        </w:rPr>
        <w:t xml:space="preserve">. </w:t>
      </w:r>
      <w:proofErr w:type="spellStart"/>
      <w:r w:rsidR="00A85C65" w:rsidRPr="00A85C65">
        <w:rPr>
          <w:rFonts w:cs="Times New Roman"/>
          <w:szCs w:val="20"/>
          <w:lang w:eastAsia="en-US"/>
        </w:rPr>
        <w:t>kerja</w:t>
      </w:r>
      <w:proofErr w:type="spellEnd"/>
      <w:r w:rsidR="00A85C65" w:rsidRPr="00A85C65">
        <w:rPr>
          <w:rFonts w:cs="Times New Roman"/>
          <w:szCs w:val="20"/>
          <w:lang w:val="id-ID" w:eastAsia="en-US"/>
        </w:rPr>
        <w:t>”.</w:t>
      </w:r>
    </w:p>
    <w:p w14:paraId="04307257" w14:textId="0083699A" w:rsidR="00994269" w:rsidRPr="00A85C65" w:rsidRDefault="00994269" w:rsidP="00994269">
      <w:pPr>
        <w:suppressAutoHyphens w:val="0"/>
        <w:spacing w:line="360" w:lineRule="auto"/>
        <w:rPr>
          <w:rFonts w:cs="Times New Roman"/>
          <w:szCs w:val="20"/>
          <w:lang w:eastAsia="en-US"/>
        </w:rPr>
      </w:pPr>
    </w:p>
    <w:p w14:paraId="519F347E" w14:textId="77777777" w:rsidR="003976DC" w:rsidRPr="00480BF7" w:rsidRDefault="003976DC" w:rsidP="00994269">
      <w:pPr>
        <w:suppressAutoHyphens w:val="0"/>
        <w:spacing w:line="360" w:lineRule="auto"/>
        <w:rPr>
          <w:rFonts w:cs="Times New Roman"/>
          <w:szCs w:val="20"/>
          <w:lang w:val="id-ID" w:eastAsia="en-US"/>
        </w:rPr>
      </w:pPr>
    </w:p>
    <w:p w14:paraId="63ADAB26" w14:textId="77777777" w:rsidR="00994269" w:rsidRPr="00480BF7" w:rsidRDefault="00994269" w:rsidP="00994269">
      <w:pPr>
        <w:suppressAutoHyphens w:val="0"/>
        <w:spacing w:line="360" w:lineRule="auto"/>
        <w:rPr>
          <w:rFonts w:cs="Times New Roman"/>
          <w:szCs w:val="20"/>
          <w:lang w:val="id-ID" w:eastAsia="en-US"/>
        </w:rPr>
      </w:pPr>
      <w:r w:rsidRPr="00480BF7">
        <w:rPr>
          <w:rFonts w:cs="Times New Roman"/>
          <w:szCs w:val="20"/>
          <w:lang w:val="id-ID" w:eastAsia="en-US"/>
        </w:rPr>
        <w:t xml:space="preserve">Berdasarkan latar belakang masalah dan identifikasi masalah  tersebut di atas, maka masalah yang akan diteliti dan dikaji lebih lanjut dalam penelitian ini yaitu: peningkatan kemampuan kreatif matematis siswa yang memperoleh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lebih baik dari pada siswa yang memperoleh model pembelajaran langsung, motivasi belajar siswa setelah memperoleh pembelajaran dengan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lastRenderedPageBreak/>
        <w:t>Activity</w:t>
      </w:r>
      <w:proofErr w:type="spellEnd"/>
      <w:r w:rsidRPr="00480BF7">
        <w:rPr>
          <w:rFonts w:cs="Times New Roman"/>
          <w:szCs w:val="20"/>
          <w:lang w:val="id-ID" w:eastAsia="en-US"/>
        </w:rPr>
        <w:t xml:space="preserve">, terdapat korelasi antara kemampuan kreatif matematis siswa dengan motivasi belajar siswa yang menggunakan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w:t>
      </w:r>
    </w:p>
    <w:p w14:paraId="188BC7CB" w14:textId="2F4462A4" w:rsidR="00994269" w:rsidRDefault="00994269" w:rsidP="00994269">
      <w:pPr>
        <w:suppressAutoHyphens w:val="0"/>
        <w:spacing w:line="360" w:lineRule="auto"/>
        <w:rPr>
          <w:rFonts w:cs="Times New Roman"/>
          <w:szCs w:val="20"/>
          <w:lang w:val="id-ID" w:eastAsia="en-US"/>
        </w:rPr>
      </w:pPr>
    </w:p>
    <w:p w14:paraId="6D88E9E5" w14:textId="77777777" w:rsidR="006624AB" w:rsidRPr="00480BF7" w:rsidRDefault="006624AB" w:rsidP="00994269">
      <w:pPr>
        <w:suppressAutoHyphens w:val="0"/>
        <w:spacing w:line="360" w:lineRule="auto"/>
        <w:rPr>
          <w:rFonts w:cs="Times New Roman"/>
          <w:szCs w:val="20"/>
          <w:lang w:val="id-ID" w:eastAsia="en-US"/>
        </w:rPr>
      </w:pPr>
    </w:p>
    <w:bookmarkEnd w:id="2"/>
    <w:bookmarkEnd w:id="3"/>
    <w:p w14:paraId="457C7B4E" w14:textId="77777777" w:rsidR="00994269" w:rsidRPr="00480BF7" w:rsidRDefault="00994269" w:rsidP="00994269">
      <w:pPr>
        <w:suppressAutoHyphens w:val="0"/>
        <w:spacing w:line="360" w:lineRule="auto"/>
        <w:ind w:right="-57"/>
        <w:contextualSpacing/>
        <w:rPr>
          <w:rFonts w:cs="Times New Roman"/>
          <w:b/>
          <w:color w:val="000000"/>
          <w:sz w:val="24"/>
          <w:szCs w:val="24"/>
          <w:lang w:val="id-ID" w:eastAsia="en-US"/>
        </w:rPr>
      </w:pPr>
      <w:r w:rsidRPr="00480BF7">
        <w:rPr>
          <w:rFonts w:cs="Times New Roman"/>
          <w:b/>
          <w:color w:val="000000"/>
          <w:sz w:val="24"/>
          <w:szCs w:val="24"/>
          <w:lang w:val="id-ID" w:eastAsia="en-US"/>
        </w:rPr>
        <w:t>Metode Penelitian</w:t>
      </w:r>
    </w:p>
    <w:p w14:paraId="57BAAB24" w14:textId="77777777" w:rsidR="006624AB" w:rsidRDefault="006624AB" w:rsidP="00697807">
      <w:pPr>
        <w:suppressAutoHyphens w:val="0"/>
        <w:spacing w:line="360" w:lineRule="auto"/>
        <w:rPr>
          <w:rFonts w:cs="Times New Roman"/>
          <w:szCs w:val="20"/>
          <w:lang w:val="de-DE" w:eastAsia="en-US"/>
        </w:rPr>
      </w:pPr>
    </w:p>
    <w:p w14:paraId="532D57B3" w14:textId="2BE3A842" w:rsidR="00697807" w:rsidRPr="00480BF7" w:rsidRDefault="00697807" w:rsidP="00697807">
      <w:pPr>
        <w:suppressAutoHyphens w:val="0"/>
        <w:spacing w:line="360" w:lineRule="auto"/>
        <w:rPr>
          <w:rFonts w:cs="Times New Roman"/>
          <w:szCs w:val="20"/>
          <w:lang w:val="id-ID" w:eastAsia="en-US"/>
        </w:rPr>
      </w:pPr>
      <w:r w:rsidRPr="00480BF7">
        <w:rPr>
          <w:rFonts w:cs="Times New Roman"/>
          <w:szCs w:val="20"/>
          <w:lang w:val="de-DE" w:eastAsia="en-US"/>
        </w:rPr>
        <w:t>Penelitian ini menggunakan metode campuran (</w:t>
      </w:r>
      <w:r w:rsidRPr="00480BF7">
        <w:rPr>
          <w:rFonts w:cs="Times New Roman"/>
          <w:i/>
          <w:szCs w:val="20"/>
          <w:lang w:val="de-DE" w:eastAsia="en-US"/>
        </w:rPr>
        <w:t>Mixed Method</w:t>
      </w:r>
      <w:r w:rsidRPr="00480BF7">
        <w:rPr>
          <w:rFonts w:cs="Times New Roman"/>
          <w:szCs w:val="20"/>
          <w:lang w:val="de-DE" w:eastAsia="en-US"/>
        </w:rPr>
        <w:t xml:space="preserve">) tipe </w:t>
      </w:r>
      <w:r w:rsidRPr="00480BF7">
        <w:rPr>
          <w:rFonts w:cs="Times New Roman"/>
          <w:i/>
          <w:szCs w:val="20"/>
          <w:lang w:val="de-DE" w:eastAsia="en-US"/>
        </w:rPr>
        <w:t>embedded</w:t>
      </w:r>
      <w:r w:rsidRPr="00480BF7">
        <w:rPr>
          <w:rFonts w:cs="Times New Roman"/>
          <w:szCs w:val="20"/>
          <w:lang w:val="de-DE" w:eastAsia="en-US"/>
        </w:rPr>
        <w:t xml:space="preserve"> yaitu dengan mengkombinasikan penggunaan metode penelitian kuantitatif dan kualitatif bersama-sama</w:t>
      </w:r>
      <w:r w:rsidRPr="00480BF7">
        <w:rPr>
          <w:rFonts w:cs="Times New Roman"/>
          <w:szCs w:val="20"/>
          <w:lang w:val="id-ID" w:eastAsia="en-US"/>
        </w:rPr>
        <w:t xml:space="preserve">. Metode penelitian model </w:t>
      </w:r>
      <w:proofErr w:type="spellStart"/>
      <w:r w:rsidRPr="00480BF7">
        <w:rPr>
          <w:rFonts w:cs="Times New Roman"/>
          <w:i/>
          <w:szCs w:val="20"/>
          <w:lang w:val="id-ID" w:eastAsia="en-US"/>
        </w:rPr>
        <w:t>embedded</w:t>
      </w:r>
      <w:proofErr w:type="spellEnd"/>
      <w:r w:rsidRPr="00480BF7">
        <w:rPr>
          <w:rFonts w:cs="Times New Roman"/>
          <w:szCs w:val="20"/>
          <w:lang w:val="id-ID" w:eastAsia="en-US"/>
        </w:rPr>
        <w:t xml:space="preserve"> merupakan metode penelitian yang </w:t>
      </w:r>
      <w:proofErr w:type="spellStart"/>
      <w:r w:rsidRPr="00480BF7">
        <w:rPr>
          <w:rFonts w:cs="Times New Roman"/>
          <w:szCs w:val="20"/>
          <w:lang w:val="id-ID" w:eastAsia="en-US"/>
        </w:rPr>
        <w:t>mengkombinasikan</w:t>
      </w:r>
      <w:proofErr w:type="spellEnd"/>
      <w:r w:rsidRPr="00480BF7">
        <w:rPr>
          <w:rFonts w:cs="Times New Roman"/>
          <w:szCs w:val="20"/>
          <w:lang w:val="id-ID" w:eastAsia="en-US"/>
        </w:rPr>
        <w:t xml:space="preserve"> penggunaan metode penelitian </w:t>
      </w:r>
      <w:proofErr w:type="spellStart"/>
      <w:r w:rsidRPr="00480BF7">
        <w:rPr>
          <w:rFonts w:cs="Times New Roman"/>
          <w:szCs w:val="20"/>
          <w:lang w:val="id-ID" w:eastAsia="en-US"/>
        </w:rPr>
        <w:t>kuantatif</w:t>
      </w:r>
      <w:proofErr w:type="spellEnd"/>
      <w:r w:rsidRPr="00480BF7">
        <w:rPr>
          <w:rFonts w:cs="Times New Roman"/>
          <w:szCs w:val="20"/>
          <w:lang w:val="id-ID" w:eastAsia="en-US"/>
        </w:rPr>
        <w:t xml:space="preserve"> dan kualitatif secara simultan atau bersama-sama tetapi bobot metodenya berbeda. Metode ini sebenarnya merupakan penguatan saja dari proses penelitian yang menggunakan metode tunggal (kuantitatif dan kualitatif). Penyisipan dilakukan pada bagian yang membutuhkan penguatan atau penegasan sehingga simpulan yang dihasilkan memiliki tingkat kepercayaan pemahaman yang lebih baik bila dibandingkan dengan hanya menggunakan satu pendekatan saja (Indrawan dan </w:t>
      </w:r>
      <w:proofErr w:type="spellStart"/>
      <w:r w:rsidRPr="00480BF7">
        <w:rPr>
          <w:rFonts w:cs="Times New Roman"/>
          <w:szCs w:val="20"/>
          <w:lang w:val="id-ID" w:eastAsia="en-US"/>
        </w:rPr>
        <w:t>Yaniawati</w:t>
      </w:r>
      <w:proofErr w:type="spellEnd"/>
      <w:r w:rsidRPr="00480BF7">
        <w:rPr>
          <w:rFonts w:cs="Times New Roman"/>
          <w:szCs w:val="20"/>
          <w:lang w:val="id-ID" w:eastAsia="en-US"/>
        </w:rPr>
        <w:t xml:space="preserve">, 2014). </w:t>
      </w:r>
    </w:p>
    <w:p w14:paraId="0D8A44F3" w14:textId="77777777" w:rsidR="00697807" w:rsidRPr="00480BF7" w:rsidRDefault="00697807" w:rsidP="00697807">
      <w:pPr>
        <w:suppressAutoHyphens w:val="0"/>
        <w:spacing w:line="360" w:lineRule="auto"/>
        <w:rPr>
          <w:rFonts w:cs="Times New Roman"/>
          <w:szCs w:val="20"/>
          <w:lang w:val="id-ID" w:eastAsia="en-US"/>
        </w:rPr>
      </w:pPr>
    </w:p>
    <w:p w14:paraId="0C83C65E" w14:textId="77777777" w:rsidR="00697807" w:rsidRPr="00480BF7" w:rsidRDefault="00697807" w:rsidP="00697807">
      <w:pPr>
        <w:suppressAutoHyphens w:val="0"/>
        <w:spacing w:line="360" w:lineRule="auto"/>
        <w:rPr>
          <w:rFonts w:cs="Times New Roman"/>
          <w:color w:val="000000"/>
          <w:szCs w:val="20"/>
          <w:lang w:val="id-ID" w:eastAsia="en-US"/>
        </w:rPr>
      </w:pPr>
      <w:r w:rsidRPr="00480BF7">
        <w:rPr>
          <w:rFonts w:cs="Times New Roman"/>
          <w:szCs w:val="20"/>
          <w:lang w:val="id-ID" w:eastAsia="en-US"/>
        </w:rPr>
        <w:t xml:space="preserve">Berikut adalah metode penelitian </w:t>
      </w:r>
      <w:proofErr w:type="spellStart"/>
      <w:r w:rsidRPr="00480BF7">
        <w:rPr>
          <w:rFonts w:cs="Times New Roman"/>
          <w:i/>
          <w:szCs w:val="20"/>
          <w:lang w:val="id-ID" w:eastAsia="en-US"/>
        </w:rPr>
        <w:t>Embedded</w:t>
      </w:r>
      <w:proofErr w:type="spellEnd"/>
      <w:r w:rsidRPr="00480BF7">
        <w:rPr>
          <w:rFonts w:cs="Times New Roman"/>
          <w:i/>
          <w:szCs w:val="20"/>
          <w:lang w:val="id-ID" w:eastAsia="en-US"/>
        </w:rPr>
        <w:t xml:space="preserve"> Design</w:t>
      </w:r>
      <w:r w:rsidRPr="00480BF7">
        <w:rPr>
          <w:rFonts w:cs="Times New Roman"/>
          <w:szCs w:val="20"/>
          <w:lang w:val="id-ID" w:eastAsia="en-US"/>
        </w:rPr>
        <w:t xml:space="preserve"> menurut </w:t>
      </w:r>
      <w:proofErr w:type="spellStart"/>
      <w:r w:rsidRPr="00480BF7">
        <w:rPr>
          <w:rFonts w:cs="Times New Roman"/>
          <w:szCs w:val="20"/>
          <w:lang w:val="id-ID" w:eastAsia="en-US"/>
        </w:rPr>
        <w:t>Creswell</w:t>
      </w:r>
      <w:proofErr w:type="spellEnd"/>
      <w:r w:rsidRPr="00480BF7">
        <w:rPr>
          <w:rFonts w:cs="Times New Roman"/>
          <w:szCs w:val="20"/>
          <w:lang w:val="id-ID" w:eastAsia="en-US"/>
        </w:rPr>
        <w:t xml:space="preserve"> (Indrawan dan </w:t>
      </w:r>
      <w:proofErr w:type="spellStart"/>
      <w:r w:rsidRPr="00480BF7">
        <w:rPr>
          <w:rFonts w:cs="Times New Roman"/>
          <w:szCs w:val="20"/>
          <w:lang w:val="id-ID" w:eastAsia="en-US"/>
        </w:rPr>
        <w:t>Yaniawati</w:t>
      </w:r>
      <w:proofErr w:type="spellEnd"/>
      <w:r w:rsidRPr="00480BF7">
        <w:rPr>
          <w:rFonts w:cs="Times New Roman"/>
          <w:szCs w:val="20"/>
          <w:lang w:val="id-ID" w:eastAsia="en-US"/>
        </w:rPr>
        <w:t>, 2014):</w:t>
      </w:r>
    </w:p>
    <w:p w14:paraId="365DBE72" w14:textId="77777777" w:rsidR="00697807" w:rsidRPr="00480BF7" w:rsidRDefault="00697807" w:rsidP="002D576A">
      <w:pPr>
        <w:suppressAutoHyphens w:val="0"/>
        <w:spacing w:line="360" w:lineRule="auto"/>
        <w:rPr>
          <w:rFonts w:cs="Times New Roman"/>
          <w:color w:val="000000"/>
          <w:szCs w:val="20"/>
          <w:lang w:val="id-ID" w:eastAsia="en-US"/>
        </w:rPr>
      </w:pPr>
      <w:r w:rsidRPr="00480BF7">
        <w:rPr>
          <w:rFonts w:cs="Times New Roman"/>
          <w:noProof/>
          <w:color w:val="000000"/>
          <w:szCs w:val="20"/>
          <w:lang w:val="id-ID" w:eastAsia="id-ID"/>
        </w:rPr>
        <mc:AlternateContent>
          <mc:Choice Requires="wpg">
            <w:drawing>
              <wp:anchor distT="0" distB="0" distL="114300" distR="114300" simplePos="0" relativeHeight="251657728" behindDoc="0" locked="0" layoutInCell="1" allowOverlap="1" wp14:anchorId="6DB7CFC9" wp14:editId="3FAB4ABB">
                <wp:simplePos x="0" y="0"/>
                <wp:positionH relativeFrom="margin">
                  <wp:align>center</wp:align>
                </wp:positionH>
                <wp:positionV relativeFrom="paragraph">
                  <wp:posOffset>145035</wp:posOffset>
                </wp:positionV>
                <wp:extent cx="5009515" cy="1057275"/>
                <wp:effectExtent l="0" t="0" r="19685" b="28575"/>
                <wp:wrapNone/>
                <wp:docPr id="35" name="Group 35"/>
                <wp:cNvGraphicFramePr/>
                <a:graphic xmlns:a="http://schemas.openxmlformats.org/drawingml/2006/main">
                  <a:graphicData uri="http://schemas.microsoft.com/office/word/2010/wordprocessingGroup">
                    <wpg:wgp>
                      <wpg:cNvGrpSpPr/>
                      <wpg:grpSpPr>
                        <a:xfrm>
                          <a:off x="0" y="0"/>
                          <a:ext cx="5009515" cy="1057275"/>
                          <a:chOff x="0" y="-39142"/>
                          <a:chExt cx="4733380" cy="1435425"/>
                        </a:xfrm>
                      </wpg:grpSpPr>
                      <wpg:grpSp>
                        <wpg:cNvPr id="34" name="Group 34"/>
                        <wpg:cNvGrpSpPr/>
                        <wpg:grpSpPr>
                          <a:xfrm>
                            <a:off x="0" y="-1"/>
                            <a:ext cx="3305175" cy="1396284"/>
                            <a:chOff x="0" y="-1"/>
                            <a:chExt cx="3305175" cy="1396284"/>
                          </a:xfrm>
                        </wpg:grpSpPr>
                        <wps:wsp>
                          <wps:cNvPr id="33" name="Rounded Rectangle 33"/>
                          <wps:cNvSpPr/>
                          <wps:spPr>
                            <a:xfrm>
                              <a:off x="0" y="-1"/>
                              <a:ext cx="2724150" cy="139628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02C36D" w14:textId="77777777" w:rsidR="00F45E1C" w:rsidRPr="00697807" w:rsidRDefault="00F45E1C" w:rsidP="00697807">
                                <w:pPr>
                                  <w:pStyle w:val="NormalWeb"/>
                                  <w:ind w:hanging="90"/>
                                  <w:jc w:val="center"/>
                                  <w:rPr>
                                    <w:b/>
                                    <w:i/>
                                    <w:color w:val="000000"/>
                                    <w:kern w:val="24"/>
                                    <w:sz w:val="20"/>
                                    <w:szCs w:val="20"/>
                                  </w:rPr>
                                </w:pPr>
                                <w:r w:rsidRPr="00697807">
                                  <w:rPr>
                                    <w:b/>
                                    <w:i/>
                                    <w:color w:val="000000"/>
                                    <w:kern w:val="24"/>
                                    <w:sz w:val="20"/>
                                    <w:szCs w:val="20"/>
                                  </w:rPr>
                                  <w:t>Quantitative (or Qualitative) Design</w:t>
                                </w:r>
                              </w:p>
                              <w:p w14:paraId="510FF859" w14:textId="77777777" w:rsidR="00F45E1C" w:rsidRPr="00697807" w:rsidRDefault="00F45E1C" w:rsidP="00697807">
                                <w:pPr>
                                  <w:pStyle w:val="NormalWeb"/>
                                  <w:ind w:hanging="90"/>
                                  <w:jc w:val="center"/>
                                  <w:rPr>
                                    <w:b/>
                                    <w:i/>
                                    <w:color w:val="000000"/>
                                    <w:kern w:val="24"/>
                                    <w:sz w:val="20"/>
                                    <w:szCs w:val="20"/>
                                  </w:rPr>
                                </w:pPr>
                                <w:r w:rsidRPr="00697807">
                                  <w:rPr>
                                    <w:b/>
                                    <w:i/>
                                    <w:color w:val="000000"/>
                                    <w:kern w:val="24"/>
                                    <w:sz w:val="20"/>
                                    <w:szCs w:val="20"/>
                                  </w:rPr>
                                  <w:t>Data Collection and Analysis</w:t>
                                </w:r>
                              </w:p>
                              <w:p w14:paraId="6CB760AC" w14:textId="77777777" w:rsidR="00F45E1C" w:rsidRPr="00697807" w:rsidRDefault="00F45E1C" w:rsidP="00697807">
                                <w:pPr>
                                  <w:pStyle w:val="NormalWeb"/>
                                  <w:ind w:hanging="90"/>
                                  <w:jc w:val="center"/>
                                  <w:rPr>
                                    <w:b/>
                                    <w:color w:val="000000"/>
                                    <w:kern w:val="24"/>
                                    <w:sz w:val="20"/>
                                    <w:szCs w:val="20"/>
                                  </w:rPr>
                                </w:pPr>
                                <w:r w:rsidRPr="00697807">
                                  <w:rPr>
                                    <w:b/>
                                    <w:noProof/>
                                    <w:sz w:val="20"/>
                                    <w:szCs w:val="20"/>
                                  </w:rPr>
                                  <w:drawing>
                                    <wp:inline distT="0" distB="0" distL="0" distR="0" wp14:anchorId="74831F15" wp14:editId="654C593F">
                                      <wp:extent cx="2524125" cy="4762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476250"/>
                                              </a:xfrm>
                                              <a:prstGeom prst="rect">
                                                <a:avLst/>
                                              </a:prstGeom>
                                              <a:noFill/>
                                              <a:ln w="9525" cmpd="sng">
                                                <a:solidFill>
                                                  <a:srgbClr val="000000"/>
                                                </a:solidFill>
                                                <a:miter lim="800000"/>
                                                <a:headEnd/>
                                                <a:tailEnd/>
                                              </a:ln>
                                              <a:effectLst/>
                                            </pic:spPr>
                                          </pic:pic>
                                        </a:graphicData>
                                      </a:graphic>
                                    </wp:inline>
                                  </w:drawing>
                                </w:r>
                              </w:p>
                              <w:p w14:paraId="5204875E" w14:textId="77777777" w:rsidR="00F45E1C" w:rsidRPr="00697807" w:rsidRDefault="00F45E1C" w:rsidP="00697807">
                                <w:pPr>
                                  <w:pStyle w:val="NormalWeb"/>
                                  <w:ind w:hanging="90"/>
                                  <w:jc w:val="center"/>
                                  <w:rPr>
                                    <w:color w:val="000000"/>
                                    <w:kern w:val="24"/>
                                    <w:sz w:val="28"/>
                                    <w:szCs w:val="28"/>
                                  </w:rPr>
                                </w:pPr>
                              </w:p>
                              <w:p w14:paraId="12C9F5BF" w14:textId="77777777" w:rsidR="00F45E1C" w:rsidRDefault="00F45E1C" w:rsidP="00697807">
                                <w:pPr>
                                  <w:pStyle w:val="NormalWeb"/>
                                  <w:ind w:hanging="90"/>
                                  <w:jc w:val="center"/>
                                </w:pPr>
                              </w:p>
                            </w:txbxContent>
                          </wps:txbx>
                          <wps:bodyPr wrap="square" rtlCol="0" anchor="ctr">
                            <a:noAutofit/>
                          </wps:bodyPr>
                        </wps:wsp>
                        <wps:wsp>
                          <wps:cNvPr id="32" name="Straight Arrow Connector 32"/>
                          <wps:cNvCnPr/>
                          <wps:spPr>
                            <a:xfrm flipV="1">
                              <a:off x="2724150" y="145661"/>
                              <a:ext cx="581025" cy="45720"/>
                            </a:xfrm>
                            <a:prstGeom prst="straightConnector1">
                              <a:avLst/>
                            </a:prstGeom>
                            <a:noFill/>
                            <a:ln w="12700" cap="flat" cmpd="sng" algn="ctr">
                              <a:solidFill>
                                <a:sysClr val="windowText" lastClr="000000"/>
                              </a:solidFill>
                              <a:prstDash val="solid"/>
                              <a:miter lim="800000"/>
                              <a:tailEnd type="arrow"/>
                            </a:ln>
                            <a:effectLst/>
                          </wps:spPr>
                          <wps:bodyPr/>
                        </wps:wsp>
                      </wpg:grpSp>
                      <wps:wsp>
                        <wps:cNvPr id="31" name="Text Box 31"/>
                        <wps:cNvSpPr txBox="1"/>
                        <wps:spPr>
                          <a:xfrm>
                            <a:off x="3352255" y="-39142"/>
                            <a:ext cx="1381125" cy="6566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39722C" w14:textId="77777777" w:rsidR="00F45E1C" w:rsidRPr="00697807" w:rsidRDefault="00F45E1C" w:rsidP="00697807">
                              <w:pPr>
                                <w:pStyle w:val="NormalWeb"/>
                                <w:jc w:val="center"/>
                                <w:rPr>
                                  <w:b/>
                                  <w:i/>
                                </w:rPr>
                              </w:pPr>
                              <w:r w:rsidRPr="00697807">
                                <w:rPr>
                                  <w:b/>
                                  <w:i/>
                                  <w:color w:val="000000"/>
                                  <w:kern w:val="24"/>
                                </w:rPr>
                                <w:t>Interpretation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1F5744E" id="Group 35" o:spid="_x0000_s1027" style="position:absolute;left:0;text-align:left;margin-left:0;margin-top:11.4pt;width:394.45pt;height:83.25pt;z-index:251661312;mso-position-horizontal:center;mso-position-horizontal-relative:margin;mso-width-relative:margin;mso-height-relative:margin" coordorigin=",-391" coordsize="47333,14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">
                <v:group id="Group 34" o:spid="_x0000_s1028" style="position:absolute;width:33051;height:13962" coordorigin="" coordsize="33051,13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oundrect id="Rounded Rectangle 33" o:spid="_x0000_s1029" style="position:absolute;width:27241;height:13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ZY7MUA&#10;AADbAAAADwAAAGRycy9kb3ducmV2LnhtbESPQWvCQBSE7wX/w/KE3urGBFqNrkGE0oK9NPbS2zP7&#10;TKLZt3F31fTfdwsFj8PMfMMsi8F04krOt5YVTCcJCOLK6pZrBV+716cZCB+QNXaWScEPeShWo4cl&#10;5tre+JOuZahFhLDPUUETQp9L6auGDPqJ7Ymjd7DOYIjS1VI7vEW46WSaJM/SYMtxocGeNg1Vp/Ji&#10;FJyr+qVNs+9TMncfb3g5bsv9ZqvU43hYL0AEGsI9/N9+1wqy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ljsxQAAANsAAAAPAAAAAAAAAAAAAAAAAJgCAABkcnMv&#10;ZG93bnJldi54bWxQSwUGAAAAAAQABAD1AAAAigMAAAAA&#10;" fillcolor="window" strokecolor="windowText" strokeweight="1pt">
                    <v:stroke joinstyle="miter"/>
                    <v:textbox>
                      <w:txbxContent>
                        <w:p w:rsidR="00F45E1C" w:rsidRPr="00697807" w:rsidRDefault="00F45E1C" w:rsidP="00697807">
                          <w:pPr>
                            <w:pStyle w:val="NormalWeb"/>
                            <w:ind w:hanging="90"/>
                            <w:jc w:val="center"/>
                            <w:rPr>
                              <w:b/>
                              <w:i/>
                              <w:color w:val="000000"/>
                              <w:kern w:val="24"/>
                              <w:sz w:val="20"/>
                              <w:szCs w:val="20"/>
                            </w:rPr>
                          </w:pPr>
                          <w:r w:rsidRPr="00697807">
                            <w:rPr>
                              <w:b/>
                              <w:i/>
                              <w:color w:val="000000"/>
                              <w:kern w:val="24"/>
                              <w:sz w:val="20"/>
                              <w:szCs w:val="20"/>
                            </w:rPr>
                            <w:t>Quantitative (or Qualitative) Design</w:t>
                          </w:r>
                        </w:p>
                        <w:p w:rsidR="00F45E1C" w:rsidRPr="00697807" w:rsidRDefault="00F45E1C" w:rsidP="00697807">
                          <w:pPr>
                            <w:pStyle w:val="NormalWeb"/>
                            <w:ind w:hanging="90"/>
                            <w:jc w:val="center"/>
                            <w:rPr>
                              <w:b/>
                              <w:i/>
                              <w:color w:val="000000"/>
                              <w:kern w:val="24"/>
                              <w:sz w:val="20"/>
                              <w:szCs w:val="20"/>
                            </w:rPr>
                          </w:pPr>
                          <w:r w:rsidRPr="00697807">
                            <w:rPr>
                              <w:b/>
                              <w:i/>
                              <w:color w:val="000000"/>
                              <w:kern w:val="24"/>
                              <w:sz w:val="20"/>
                              <w:szCs w:val="20"/>
                            </w:rPr>
                            <w:t>Data Collection and Analysis</w:t>
                          </w:r>
                        </w:p>
                        <w:p w:rsidR="00F45E1C" w:rsidRPr="00697807" w:rsidRDefault="00F45E1C" w:rsidP="00697807">
                          <w:pPr>
                            <w:pStyle w:val="NormalWeb"/>
                            <w:ind w:hanging="90"/>
                            <w:jc w:val="center"/>
                            <w:rPr>
                              <w:b/>
                              <w:color w:val="000000"/>
                              <w:kern w:val="24"/>
                              <w:sz w:val="20"/>
                              <w:szCs w:val="20"/>
                            </w:rPr>
                          </w:pPr>
                          <w:r w:rsidRPr="00697807">
                            <w:rPr>
                              <w:b/>
                              <w:noProof/>
                              <w:sz w:val="20"/>
                              <w:szCs w:val="20"/>
                            </w:rPr>
                            <w:drawing>
                              <wp:inline distT="0" distB="0" distL="0" distR="0" wp14:anchorId="7A01CAD7" wp14:editId="31CF8C13">
                                <wp:extent cx="2524125" cy="4762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476250"/>
                                        </a:xfrm>
                                        <a:prstGeom prst="rect">
                                          <a:avLst/>
                                        </a:prstGeom>
                                        <a:noFill/>
                                        <a:ln w="9525" cmpd="sng">
                                          <a:solidFill>
                                            <a:srgbClr val="000000"/>
                                          </a:solidFill>
                                          <a:miter lim="800000"/>
                                          <a:headEnd/>
                                          <a:tailEnd/>
                                        </a:ln>
                                        <a:effectLst/>
                                      </pic:spPr>
                                    </pic:pic>
                                  </a:graphicData>
                                </a:graphic>
                              </wp:inline>
                            </w:drawing>
                          </w:r>
                        </w:p>
                        <w:p w:rsidR="00F45E1C" w:rsidRPr="00697807" w:rsidRDefault="00F45E1C" w:rsidP="00697807">
                          <w:pPr>
                            <w:pStyle w:val="NormalWeb"/>
                            <w:ind w:hanging="90"/>
                            <w:jc w:val="center"/>
                            <w:rPr>
                              <w:color w:val="000000"/>
                              <w:kern w:val="24"/>
                              <w:sz w:val="28"/>
                              <w:szCs w:val="28"/>
                            </w:rPr>
                          </w:pPr>
                        </w:p>
                        <w:p w:rsidR="00F45E1C" w:rsidRDefault="00F45E1C" w:rsidP="00697807">
                          <w:pPr>
                            <w:pStyle w:val="NormalWeb"/>
                            <w:ind w:hanging="90"/>
                            <w:jc w:val="center"/>
                          </w:pPr>
                        </w:p>
                      </w:txbxContent>
                    </v:textbox>
                  </v:roundrect>
                  <v:shapetype id="_x0000_t32" coordsize="21600,21600" o:spt="32" o:oned="t" path="m,l21600,21600e" filled="f">
                    <v:path arrowok="t" fillok="f" o:connecttype="none"/>
                    <o:lock v:ext="edit" shapetype="t"/>
                  </v:shapetype>
                  <v:shape id="Straight Arrow Connector 32" o:spid="_x0000_s1030" type="#_x0000_t32" style="position:absolute;left:27241;top:1456;width:5810;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TlK8IAAADbAAAADwAAAGRycy9kb3ducmV2LnhtbESP0YrCMBRE3xf8h3AFXxZNt11EqlFE&#10;WFjwqa4fcG2ubbW5CUlW698bYWEfh5k5w6w2g+nFjXzoLCv4mGUgiGurO24UHH++pgsQISJr7C2T&#10;ggcF2KxHbysstb1zRbdDbESCcChRQRujK6UMdUsGw8w64uSdrTcYk/SN1B7vCW56mWfZXBrsOC20&#10;6GjXUn09/BoF12PtCvfpq0uRF9JsF/v9e3VSajIetksQkYb4H/5rf2sFRQ6vL+kH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TlK8IAAADbAAAADwAAAAAAAAAAAAAA&#10;AAChAgAAZHJzL2Rvd25yZXYueG1sUEsFBgAAAAAEAAQA+QAAAJADAAAAAA==&#10;" strokecolor="windowText" strokeweight="1pt">
                    <v:stroke endarrow="open" joinstyle="miter"/>
                  </v:shape>
                </v:group>
                <v:shape id="Text Box 31" o:spid="_x0000_s1031" type="#_x0000_t202" style="position:absolute;left:33522;top:-391;width:13811;height:6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vccAA&#10;AADbAAAADwAAAGRycy9kb3ducmV2LnhtbESPUWvCQBCE3wv+h2OFvtVLLE0leoqkCH1t9Adsc2sS&#10;ze2F3Dam/75XEHwcZuYbZrObXKdGGkLr2UC6SEARV962XBs4HQ8vK1BBkC12nsnALwXYbWdPG8yt&#10;v/EXjaXUKkI45GigEelzrUPVkMOw8D1x9M5+cChRDrW2A94i3HV6mSSZdthyXGiwp6Kh6lr+OAMo&#10;xYfjw3e4El/e8F10dvSjMc/zab8GJTTJI3xvf1oDryn8f4k/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9vccAAAADbAAAADwAAAAAAAAAAAAAAAACYAgAAZHJzL2Rvd25y&#10;ZXYueG1sUEsFBgAAAAAEAAQA9QAAAIUDAAAAAA==&#10;" fillcolor="window" strokecolor="windowText" strokeweight="1pt">
                  <v:textbox>
                    <w:txbxContent>
                      <w:p w:rsidR="00F45E1C" w:rsidRPr="00697807" w:rsidRDefault="00F45E1C" w:rsidP="00697807">
                        <w:pPr>
                          <w:pStyle w:val="NormalWeb"/>
                          <w:jc w:val="center"/>
                          <w:rPr>
                            <w:b/>
                            <w:i/>
                          </w:rPr>
                        </w:pPr>
                        <w:r w:rsidRPr="00697807">
                          <w:rPr>
                            <w:b/>
                            <w:i/>
                            <w:color w:val="000000"/>
                            <w:kern w:val="24"/>
                          </w:rPr>
                          <w:t>Interpretation</w:t>
                        </w:r>
                      </w:p>
                    </w:txbxContent>
                  </v:textbox>
                </v:shape>
                <w10:wrap anchorx="margin"/>
              </v:group>
            </w:pict>
          </mc:Fallback>
        </mc:AlternateContent>
      </w:r>
    </w:p>
    <w:p w14:paraId="455FDB07" w14:textId="77777777" w:rsidR="00697807" w:rsidRPr="00480BF7" w:rsidRDefault="00697807" w:rsidP="002D576A">
      <w:pPr>
        <w:suppressAutoHyphens w:val="0"/>
        <w:spacing w:line="360" w:lineRule="auto"/>
        <w:rPr>
          <w:rFonts w:cs="Times New Roman"/>
          <w:color w:val="000000"/>
          <w:szCs w:val="20"/>
          <w:lang w:val="id-ID" w:eastAsia="en-US"/>
        </w:rPr>
      </w:pPr>
    </w:p>
    <w:p w14:paraId="09627D8E" w14:textId="77777777" w:rsidR="00697807" w:rsidRPr="00480BF7" w:rsidRDefault="00697807" w:rsidP="002D576A">
      <w:pPr>
        <w:suppressAutoHyphens w:val="0"/>
        <w:spacing w:line="360" w:lineRule="auto"/>
        <w:rPr>
          <w:rFonts w:cs="Times New Roman"/>
          <w:color w:val="000000"/>
          <w:szCs w:val="20"/>
          <w:lang w:val="id-ID" w:eastAsia="en-US"/>
        </w:rPr>
      </w:pPr>
    </w:p>
    <w:p w14:paraId="2277542E" w14:textId="77777777" w:rsidR="00697807" w:rsidRPr="00480BF7" w:rsidRDefault="00697807" w:rsidP="002D576A">
      <w:pPr>
        <w:suppressAutoHyphens w:val="0"/>
        <w:spacing w:line="360" w:lineRule="auto"/>
        <w:rPr>
          <w:rFonts w:cs="Times New Roman"/>
          <w:color w:val="000000"/>
          <w:szCs w:val="20"/>
          <w:lang w:val="id-ID" w:eastAsia="en-US"/>
        </w:rPr>
      </w:pPr>
    </w:p>
    <w:p w14:paraId="56E526E6" w14:textId="77777777" w:rsidR="00697807" w:rsidRPr="00480BF7" w:rsidRDefault="00697807" w:rsidP="002D576A">
      <w:pPr>
        <w:suppressAutoHyphens w:val="0"/>
        <w:spacing w:line="360" w:lineRule="auto"/>
        <w:rPr>
          <w:rFonts w:cs="Times New Roman"/>
          <w:color w:val="000000"/>
          <w:szCs w:val="20"/>
          <w:lang w:val="id-ID" w:eastAsia="en-US"/>
        </w:rPr>
      </w:pPr>
    </w:p>
    <w:p w14:paraId="30123C9E" w14:textId="77777777" w:rsidR="00697807" w:rsidRPr="00480BF7" w:rsidRDefault="00697807" w:rsidP="002D576A">
      <w:pPr>
        <w:suppressAutoHyphens w:val="0"/>
        <w:spacing w:line="360" w:lineRule="auto"/>
        <w:rPr>
          <w:rFonts w:cs="Times New Roman"/>
          <w:b/>
          <w:color w:val="000000"/>
          <w:szCs w:val="20"/>
          <w:lang w:val="id-ID" w:eastAsia="en-US"/>
        </w:rPr>
      </w:pPr>
    </w:p>
    <w:p w14:paraId="46AC44ED" w14:textId="77777777" w:rsidR="00697807" w:rsidRPr="00480BF7" w:rsidRDefault="00697807" w:rsidP="00697807">
      <w:pPr>
        <w:suppressAutoHyphens w:val="0"/>
        <w:spacing w:line="360" w:lineRule="auto"/>
        <w:jc w:val="center"/>
        <w:rPr>
          <w:rFonts w:cs="Times New Roman"/>
          <w:b/>
          <w:color w:val="000000"/>
          <w:szCs w:val="20"/>
          <w:lang w:val="id-ID" w:eastAsia="en-US"/>
        </w:rPr>
      </w:pPr>
      <w:r w:rsidRPr="00480BF7">
        <w:rPr>
          <w:rFonts w:cs="Times New Roman"/>
          <w:b/>
          <w:color w:val="000000"/>
          <w:szCs w:val="20"/>
          <w:lang w:val="id-ID" w:eastAsia="en-US"/>
        </w:rPr>
        <w:t>Gambar 3.1</w:t>
      </w:r>
    </w:p>
    <w:p w14:paraId="59DD1588" w14:textId="77777777" w:rsidR="00697807" w:rsidRPr="00480BF7" w:rsidRDefault="00697807" w:rsidP="00697807">
      <w:pPr>
        <w:suppressAutoHyphens w:val="0"/>
        <w:spacing w:line="360" w:lineRule="auto"/>
        <w:contextualSpacing/>
        <w:jc w:val="center"/>
        <w:rPr>
          <w:rFonts w:cs="Times New Roman"/>
          <w:b/>
          <w:i/>
          <w:color w:val="000000"/>
          <w:szCs w:val="20"/>
          <w:lang w:val="id-ID" w:eastAsia="en-US"/>
        </w:rPr>
      </w:pPr>
      <w:r w:rsidRPr="00480BF7">
        <w:rPr>
          <w:rFonts w:cs="Times New Roman"/>
          <w:b/>
          <w:color w:val="000000"/>
          <w:szCs w:val="20"/>
          <w:lang w:val="id-ID" w:eastAsia="en-US"/>
        </w:rPr>
        <w:t xml:space="preserve">Metode Penelitian tipe </w:t>
      </w:r>
      <w:proofErr w:type="spellStart"/>
      <w:r w:rsidRPr="00480BF7">
        <w:rPr>
          <w:rFonts w:cs="Times New Roman"/>
          <w:b/>
          <w:i/>
          <w:color w:val="000000"/>
          <w:szCs w:val="20"/>
          <w:lang w:val="id-ID" w:eastAsia="en-US"/>
        </w:rPr>
        <w:t>Embedded</w:t>
      </w:r>
      <w:proofErr w:type="spellEnd"/>
      <w:r w:rsidRPr="00480BF7">
        <w:rPr>
          <w:rFonts w:cs="Times New Roman"/>
          <w:b/>
          <w:i/>
          <w:color w:val="000000"/>
          <w:szCs w:val="20"/>
          <w:lang w:val="id-ID" w:eastAsia="en-US"/>
        </w:rPr>
        <w:t xml:space="preserve"> Design</w:t>
      </w:r>
    </w:p>
    <w:p w14:paraId="118FEFA8" w14:textId="77777777" w:rsidR="002D576A" w:rsidRPr="00480BF7" w:rsidRDefault="002D576A" w:rsidP="00697807">
      <w:pPr>
        <w:suppressAutoHyphens w:val="0"/>
        <w:spacing w:line="360" w:lineRule="auto"/>
        <w:contextualSpacing/>
        <w:jc w:val="center"/>
        <w:rPr>
          <w:rFonts w:cs="Times New Roman"/>
          <w:b/>
          <w:i/>
          <w:color w:val="000000"/>
          <w:szCs w:val="20"/>
          <w:lang w:val="id-ID" w:eastAsia="en-US"/>
        </w:rPr>
      </w:pPr>
    </w:p>
    <w:p w14:paraId="59E9AD10" w14:textId="77777777" w:rsidR="00697807" w:rsidRPr="00480BF7" w:rsidRDefault="00697807" w:rsidP="00697807">
      <w:pPr>
        <w:suppressAutoHyphens w:val="0"/>
        <w:spacing w:line="360" w:lineRule="auto"/>
        <w:contextualSpacing/>
        <w:rPr>
          <w:rFonts w:cs="Times New Roman"/>
          <w:color w:val="000000"/>
          <w:szCs w:val="20"/>
          <w:lang w:val="id-ID" w:eastAsia="en-US"/>
        </w:rPr>
      </w:pPr>
      <w:r w:rsidRPr="00480BF7">
        <w:rPr>
          <w:rFonts w:cs="Times New Roman"/>
          <w:color w:val="000000"/>
          <w:szCs w:val="20"/>
          <w:lang w:val="id-ID" w:eastAsia="en-US"/>
        </w:rPr>
        <w:t xml:space="preserve">Dalam penelitian ini, penelitian metode kuantitatif digunakan untuk memperoleh data berkaitan dengan kemampuan berpikir kreatif matematis setelah menggunakan model pembelajaran </w:t>
      </w:r>
      <w:proofErr w:type="spellStart"/>
      <w:r w:rsidRPr="00480BF7">
        <w:rPr>
          <w:rFonts w:cs="Times New Roman"/>
          <w:color w:val="000000"/>
          <w:szCs w:val="20"/>
          <w:lang w:val="id-ID" w:eastAsia="en-US"/>
        </w:rPr>
        <w:t>Market</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Place</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Activity</w:t>
      </w:r>
      <w:proofErr w:type="spellEnd"/>
      <w:r w:rsidRPr="00480BF7">
        <w:rPr>
          <w:rFonts w:cs="Times New Roman"/>
          <w:color w:val="000000"/>
          <w:szCs w:val="20"/>
          <w:lang w:val="id-ID" w:eastAsia="en-US"/>
        </w:rPr>
        <w:t>, sedangkan penelitian kualitatif digunakan untuk memperoleh data berkaitan pada sikap siswa yang memperoleh pembelajaran setelah diberikan motivasi belajar.</w:t>
      </w:r>
    </w:p>
    <w:p w14:paraId="74A11F04" w14:textId="77777777" w:rsidR="002D576A" w:rsidRPr="00480BF7" w:rsidRDefault="002D576A" w:rsidP="00697807">
      <w:pPr>
        <w:suppressAutoHyphens w:val="0"/>
        <w:spacing w:line="360" w:lineRule="auto"/>
        <w:rPr>
          <w:rFonts w:cs="Times New Roman"/>
          <w:color w:val="000000"/>
          <w:szCs w:val="20"/>
          <w:lang w:val="id-ID" w:eastAsia="en-US"/>
        </w:rPr>
      </w:pPr>
    </w:p>
    <w:p w14:paraId="642FE558" w14:textId="77777777" w:rsidR="00697807" w:rsidRPr="00480BF7" w:rsidRDefault="00697807" w:rsidP="00697807">
      <w:pPr>
        <w:suppressAutoHyphens w:val="0"/>
        <w:spacing w:line="360" w:lineRule="auto"/>
        <w:rPr>
          <w:rFonts w:cs="Times New Roman"/>
          <w:color w:val="000000"/>
          <w:szCs w:val="20"/>
          <w:lang w:val="id-ID" w:eastAsia="en-US"/>
        </w:rPr>
      </w:pPr>
      <w:r w:rsidRPr="00480BF7">
        <w:rPr>
          <w:rFonts w:cs="Times New Roman"/>
          <w:color w:val="000000"/>
          <w:szCs w:val="20"/>
          <w:lang w:val="id-ID" w:eastAsia="en-US"/>
        </w:rPr>
        <w:t xml:space="preserve">Desain penelitian yang digunakan pada penelitian ini adalah </w:t>
      </w:r>
      <w:proofErr w:type="spellStart"/>
      <w:r w:rsidRPr="00480BF7">
        <w:rPr>
          <w:rFonts w:cs="Times New Roman"/>
          <w:i/>
          <w:color w:val="000000"/>
          <w:szCs w:val="20"/>
          <w:lang w:val="id-ID" w:eastAsia="en-US"/>
        </w:rPr>
        <w:t>True</w:t>
      </w:r>
      <w:proofErr w:type="spellEnd"/>
      <w:r w:rsidRPr="00480BF7">
        <w:rPr>
          <w:rFonts w:cs="Times New Roman"/>
          <w:i/>
          <w:color w:val="000000"/>
          <w:szCs w:val="20"/>
          <w:lang w:val="id-ID" w:eastAsia="en-US"/>
        </w:rPr>
        <w:t xml:space="preserve"> Eksperimental Desain</w:t>
      </w:r>
      <w:r w:rsidRPr="00480BF7">
        <w:rPr>
          <w:rFonts w:cs="Times New Roman"/>
          <w:color w:val="000000"/>
          <w:szCs w:val="20"/>
          <w:lang w:val="id-ID" w:eastAsia="en-US"/>
        </w:rPr>
        <w:t xml:space="preserve"> dengan bentuknya yaitu </w:t>
      </w:r>
      <w:proofErr w:type="spellStart"/>
      <w:r w:rsidRPr="00480BF7">
        <w:rPr>
          <w:rFonts w:cs="Times New Roman"/>
          <w:i/>
          <w:color w:val="000000"/>
          <w:szCs w:val="20"/>
          <w:lang w:val="id-ID" w:eastAsia="en-US"/>
        </w:rPr>
        <w:t>Pretest-Posttest</w:t>
      </w:r>
      <w:proofErr w:type="spellEnd"/>
      <w:r w:rsidRPr="00480BF7">
        <w:rPr>
          <w:rFonts w:cs="Times New Roman"/>
          <w:i/>
          <w:color w:val="000000"/>
          <w:szCs w:val="20"/>
          <w:lang w:val="id-ID" w:eastAsia="en-US"/>
        </w:rPr>
        <w:t xml:space="preserve"> </w:t>
      </w:r>
      <w:proofErr w:type="spellStart"/>
      <w:r w:rsidRPr="00480BF7">
        <w:rPr>
          <w:rFonts w:cs="Times New Roman"/>
          <w:i/>
          <w:color w:val="000000"/>
          <w:szCs w:val="20"/>
          <w:lang w:val="id-ID" w:eastAsia="en-US"/>
        </w:rPr>
        <w:t>Control</w:t>
      </w:r>
      <w:proofErr w:type="spellEnd"/>
      <w:r w:rsidRPr="00480BF7">
        <w:rPr>
          <w:rFonts w:cs="Times New Roman"/>
          <w:i/>
          <w:color w:val="000000"/>
          <w:szCs w:val="20"/>
          <w:lang w:val="id-ID" w:eastAsia="en-US"/>
        </w:rPr>
        <w:t xml:space="preserve"> Group Desain</w:t>
      </w:r>
      <w:r w:rsidRPr="00480BF7">
        <w:rPr>
          <w:rFonts w:cs="Times New Roman"/>
          <w:color w:val="000000"/>
          <w:szCs w:val="20"/>
          <w:lang w:val="id-ID" w:eastAsia="en-US"/>
        </w:rPr>
        <w:t xml:space="preserve">. Bentuk desain ini terdapat dua kelompok yang dipilih secara </w:t>
      </w:r>
      <w:proofErr w:type="spellStart"/>
      <w:r w:rsidRPr="00480BF7">
        <w:rPr>
          <w:rFonts w:cs="Times New Roman"/>
          <w:color w:val="000000"/>
          <w:szCs w:val="20"/>
          <w:lang w:val="id-ID" w:eastAsia="en-US"/>
        </w:rPr>
        <w:t>random</w:t>
      </w:r>
      <w:proofErr w:type="spellEnd"/>
      <w:r w:rsidRPr="00480BF7">
        <w:rPr>
          <w:rFonts w:cs="Times New Roman"/>
          <w:color w:val="000000"/>
          <w:szCs w:val="20"/>
          <w:lang w:val="id-ID" w:eastAsia="en-US"/>
        </w:rPr>
        <w:t xml:space="preserve"> yang nantinya disebut dengan kelas kontrol dan kelas eksperimen, kemudian dua kelompok tersebut diberi </w:t>
      </w:r>
      <w:proofErr w:type="spellStart"/>
      <w:r w:rsidRPr="00480BF7">
        <w:rPr>
          <w:rFonts w:cs="Times New Roman"/>
          <w:color w:val="000000"/>
          <w:szCs w:val="20"/>
          <w:lang w:val="id-ID" w:eastAsia="en-US"/>
        </w:rPr>
        <w:t>pretes</w:t>
      </w:r>
      <w:proofErr w:type="spellEnd"/>
      <w:r w:rsidRPr="00480BF7">
        <w:rPr>
          <w:rFonts w:cs="Times New Roman"/>
          <w:color w:val="000000"/>
          <w:szCs w:val="20"/>
          <w:lang w:val="id-ID" w:eastAsia="en-US"/>
        </w:rPr>
        <w:t xml:space="preserve"> untuk mengetahui kemampuan awal pada masing-masing  kelompok tersebut. </w:t>
      </w:r>
    </w:p>
    <w:p w14:paraId="1C7E5BC7" w14:textId="77777777" w:rsidR="002D576A" w:rsidRPr="00480BF7" w:rsidRDefault="002D576A" w:rsidP="00697807">
      <w:pPr>
        <w:suppressAutoHyphens w:val="0"/>
        <w:spacing w:line="360" w:lineRule="auto"/>
        <w:rPr>
          <w:rFonts w:cs="Times New Roman"/>
          <w:color w:val="000000"/>
          <w:szCs w:val="20"/>
          <w:lang w:val="id-ID" w:eastAsia="en-US"/>
        </w:rPr>
      </w:pPr>
    </w:p>
    <w:p w14:paraId="3693AFF8" w14:textId="77777777" w:rsidR="00697807" w:rsidRPr="00480BF7" w:rsidRDefault="00697807" w:rsidP="00697807">
      <w:pPr>
        <w:suppressAutoHyphens w:val="0"/>
        <w:spacing w:line="360" w:lineRule="auto"/>
        <w:rPr>
          <w:rFonts w:cs="Times New Roman"/>
          <w:color w:val="000000"/>
          <w:szCs w:val="20"/>
          <w:lang w:val="id-ID" w:eastAsia="en-US"/>
        </w:rPr>
      </w:pPr>
      <w:r w:rsidRPr="00480BF7">
        <w:rPr>
          <w:rFonts w:cs="Times New Roman"/>
          <w:color w:val="000000"/>
          <w:szCs w:val="20"/>
          <w:lang w:val="id-ID" w:eastAsia="en-US"/>
        </w:rPr>
        <w:t xml:space="preserve">Menurut </w:t>
      </w:r>
      <w:proofErr w:type="spellStart"/>
      <w:r w:rsidRPr="00480BF7">
        <w:rPr>
          <w:rFonts w:cs="Times New Roman"/>
          <w:color w:val="000000"/>
          <w:szCs w:val="20"/>
          <w:lang w:val="id-ID" w:eastAsia="en-US"/>
        </w:rPr>
        <w:t>Ruseffendi</w:t>
      </w:r>
      <w:proofErr w:type="spellEnd"/>
      <w:r w:rsidRPr="00480BF7">
        <w:rPr>
          <w:rFonts w:cs="Times New Roman"/>
          <w:color w:val="000000"/>
          <w:szCs w:val="20"/>
          <w:lang w:val="id-ID" w:eastAsia="en-US"/>
        </w:rPr>
        <w:t xml:space="preserve">, (hlm. 50:2010), bentuk </w:t>
      </w:r>
      <w:bookmarkStart w:id="4" w:name="_Hlk482918384"/>
      <w:proofErr w:type="spellStart"/>
      <w:r w:rsidRPr="00480BF7">
        <w:rPr>
          <w:rFonts w:cs="Times New Roman"/>
          <w:i/>
          <w:color w:val="000000"/>
          <w:szCs w:val="20"/>
          <w:lang w:val="id-ID" w:eastAsia="en-US"/>
        </w:rPr>
        <w:t>pretest-posttest</w:t>
      </w:r>
      <w:proofErr w:type="spellEnd"/>
      <w:r w:rsidRPr="00480BF7">
        <w:rPr>
          <w:rFonts w:cs="Times New Roman"/>
          <w:i/>
          <w:color w:val="000000"/>
          <w:szCs w:val="20"/>
          <w:lang w:val="id-ID" w:eastAsia="en-US"/>
        </w:rPr>
        <w:t xml:space="preserve"> </w:t>
      </w:r>
      <w:proofErr w:type="spellStart"/>
      <w:r w:rsidRPr="00480BF7">
        <w:rPr>
          <w:rFonts w:cs="Times New Roman"/>
          <w:i/>
          <w:color w:val="000000"/>
          <w:szCs w:val="20"/>
          <w:lang w:val="id-ID" w:eastAsia="en-US"/>
        </w:rPr>
        <w:t>control</w:t>
      </w:r>
      <w:proofErr w:type="spellEnd"/>
      <w:r w:rsidRPr="00480BF7">
        <w:rPr>
          <w:rFonts w:cs="Times New Roman"/>
          <w:i/>
          <w:color w:val="000000"/>
          <w:szCs w:val="20"/>
          <w:lang w:val="id-ID" w:eastAsia="en-US"/>
        </w:rPr>
        <w:t xml:space="preserve"> </w:t>
      </w:r>
      <w:proofErr w:type="spellStart"/>
      <w:r w:rsidRPr="00480BF7">
        <w:rPr>
          <w:rFonts w:cs="Times New Roman"/>
          <w:i/>
          <w:color w:val="000000"/>
          <w:szCs w:val="20"/>
          <w:lang w:val="id-ID" w:eastAsia="en-US"/>
        </w:rPr>
        <w:t>group</w:t>
      </w:r>
      <w:proofErr w:type="spellEnd"/>
      <w:r w:rsidRPr="00480BF7">
        <w:rPr>
          <w:rFonts w:cs="Times New Roman"/>
          <w:i/>
          <w:color w:val="000000"/>
          <w:szCs w:val="20"/>
          <w:lang w:val="id-ID" w:eastAsia="en-US"/>
        </w:rPr>
        <w:t xml:space="preserve"> desain</w:t>
      </w:r>
      <w:r w:rsidRPr="00480BF7">
        <w:rPr>
          <w:rFonts w:cs="Times New Roman"/>
          <w:color w:val="000000"/>
          <w:szCs w:val="20"/>
          <w:lang w:val="id-ID" w:eastAsia="en-US"/>
        </w:rPr>
        <w:t xml:space="preserve"> </w:t>
      </w:r>
      <w:bookmarkEnd w:id="4"/>
      <w:r w:rsidRPr="00480BF7">
        <w:rPr>
          <w:rFonts w:cs="Times New Roman"/>
          <w:color w:val="000000"/>
          <w:szCs w:val="20"/>
          <w:lang w:val="id-ID" w:eastAsia="en-US"/>
        </w:rPr>
        <w:t>dapat digambarkan pada Gambar 3</w:t>
      </w:r>
      <w:r w:rsidR="002D576A" w:rsidRPr="00480BF7">
        <w:rPr>
          <w:rFonts w:cs="Times New Roman"/>
          <w:color w:val="000000"/>
          <w:szCs w:val="20"/>
          <w:lang w:val="id-ID" w:eastAsia="en-US"/>
        </w:rPr>
        <w:t>.2</w:t>
      </w:r>
      <w:r w:rsidRPr="00480BF7">
        <w:rPr>
          <w:rFonts w:cs="Times New Roman"/>
          <w:color w:val="000000"/>
          <w:szCs w:val="20"/>
          <w:lang w:val="id-ID" w:eastAsia="en-US"/>
        </w:rPr>
        <w:t xml:space="preserve"> sebagai berikut.</w:t>
      </w:r>
    </w:p>
    <w:p w14:paraId="5AD28C4B" w14:textId="77777777" w:rsidR="00697807" w:rsidRPr="00480BF7" w:rsidRDefault="00697807" w:rsidP="002D576A">
      <w:pPr>
        <w:suppressAutoHyphens w:val="0"/>
        <w:autoSpaceDE w:val="0"/>
        <w:autoSpaceDN w:val="0"/>
        <w:adjustRightInd w:val="0"/>
        <w:spacing w:line="360" w:lineRule="auto"/>
        <w:jc w:val="center"/>
        <w:rPr>
          <w:rFonts w:cs="Times New Roman"/>
          <w:color w:val="000000"/>
          <w:szCs w:val="20"/>
          <w:lang w:val="id-ID" w:eastAsia="en-US"/>
        </w:rPr>
      </w:pPr>
      <w:r w:rsidRPr="00480BF7">
        <w:rPr>
          <w:rFonts w:cs="Times New Roman"/>
          <w:color w:val="000000"/>
          <w:szCs w:val="20"/>
          <w:lang w:val="id-ID" w:eastAsia="en-US"/>
        </w:rPr>
        <w:t>A : O</w:t>
      </w:r>
      <w:r w:rsidRPr="00480BF7">
        <w:rPr>
          <w:rFonts w:cs="Times New Roman"/>
          <w:color w:val="000000"/>
          <w:szCs w:val="20"/>
          <w:lang w:val="id-ID" w:eastAsia="en-US"/>
        </w:rPr>
        <w:tab/>
        <w:t xml:space="preserve">      X</w:t>
      </w:r>
      <w:r w:rsidRPr="00480BF7">
        <w:rPr>
          <w:rFonts w:cs="Times New Roman"/>
          <w:color w:val="000000"/>
          <w:szCs w:val="20"/>
          <w:lang w:val="id-ID" w:eastAsia="en-US"/>
        </w:rPr>
        <w:tab/>
      </w:r>
      <w:r w:rsidRPr="00480BF7">
        <w:rPr>
          <w:rFonts w:cs="Times New Roman"/>
          <w:color w:val="000000"/>
          <w:szCs w:val="20"/>
          <w:lang w:val="id-ID" w:eastAsia="en-US"/>
        </w:rPr>
        <w:tab/>
        <w:t>O</w:t>
      </w:r>
    </w:p>
    <w:p w14:paraId="5A5CF2DC" w14:textId="77777777" w:rsidR="00697807" w:rsidRPr="00480BF7" w:rsidRDefault="00697807" w:rsidP="002D576A">
      <w:pPr>
        <w:tabs>
          <w:tab w:val="left" w:leader="hyphen" w:pos="3828"/>
        </w:tabs>
        <w:suppressAutoHyphens w:val="0"/>
        <w:autoSpaceDE w:val="0"/>
        <w:autoSpaceDN w:val="0"/>
        <w:adjustRightInd w:val="0"/>
        <w:spacing w:line="360" w:lineRule="auto"/>
        <w:jc w:val="center"/>
        <w:rPr>
          <w:rFonts w:cs="Times New Roman"/>
          <w:color w:val="000000"/>
          <w:szCs w:val="20"/>
          <w:lang w:val="id-ID" w:eastAsia="en-US"/>
        </w:rPr>
      </w:pPr>
      <w:r w:rsidRPr="00480BF7">
        <w:rPr>
          <w:rFonts w:cs="Times New Roman"/>
          <w:color w:val="000000"/>
          <w:szCs w:val="20"/>
          <w:lang w:val="id-ID" w:eastAsia="en-US"/>
        </w:rPr>
        <w:t>-------------------------------</w:t>
      </w:r>
    </w:p>
    <w:p w14:paraId="3ADDC50D" w14:textId="77777777" w:rsidR="00697807" w:rsidRPr="00480BF7" w:rsidRDefault="00697807" w:rsidP="002D576A">
      <w:pPr>
        <w:suppressAutoHyphens w:val="0"/>
        <w:autoSpaceDE w:val="0"/>
        <w:autoSpaceDN w:val="0"/>
        <w:adjustRightInd w:val="0"/>
        <w:spacing w:line="360" w:lineRule="auto"/>
        <w:jc w:val="center"/>
        <w:rPr>
          <w:rFonts w:cs="Times New Roman"/>
          <w:color w:val="000000"/>
          <w:szCs w:val="20"/>
          <w:lang w:val="id-ID" w:eastAsia="en-US"/>
        </w:rPr>
      </w:pPr>
      <w:r w:rsidRPr="00480BF7">
        <w:rPr>
          <w:rFonts w:cs="Times New Roman"/>
          <w:color w:val="000000"/>
          <w:szCs w:val="20"/>
          <w:lang w:val="id-ID" w:eastAsia="en-US"/>
        </w:rPr>
        <w:t>A : O</w:t>
      </w:r>
      <w:r w:rsidRPr="00480BF7">
        <w:rPr>
          <w:rFonts w:cs="Times New Roman"/>
          <w:color w:val="000000"/>
          <w:szCs w:val="20"/>
          <w:lang w:val="id-ID" w:eastAsia="en-US"/>
        </w:rPr>
        <w:tab/>
      </w:r>
      <w:r w:rsidRPr="00480BF7">
        <w:rPr>
          <w:rFonts w:cs="Times New Roman"/>
          <w:color w:val="000000"/>
          <w:szCs w:val="20"/>
          <w:lang w:val="id-ID" w:eastAsia="en-US"/>
        </w:rPr>
        <w:tab/>
      </w:r>
      <w:r w:rsidRPr="00480BF7">
        <w:rPr>
          <w:rFonts w:cs="Times New Roman"/>
          <w:color w:val="000000"/>
          <w:szCs w:val="20"/>
          <w:lang w:val="id-ID" w:eastAsia="en-US"/>
        </w:rPr>
        <w:tab/>
      </w:r>
      <w:proofErr w:type="spellStart"/>
      <w:r w:rsidRPr="00480BF7">
        <w:rPr>
          <w:rFonts w:cs="Times New Roman"/>
          <w:color w:val="000000"/>
          <w:szCs w:val="20"/>
          <w:lang w:val="id-ID" w:eastAsia="en-US"/>
        </w:rPr>
        <w:t>O</w:t>
      </w:r>
      <w:proofErr w:type="spellEnd"/>
    </w:p>
    <w:p w14:paraId="68DD6979" w14:textId="77777777" w:rsidR="00697807" w:rsidRPr="00480BF7" w:rsidRDefault="00697807" w:rsidP="002D576A">
      <w:pPr>
        <w:suppressAutoHyphens w:val="0"/>
        <w:spacing w:line="360" w:lineRule="auto"/>
        <w:contextualSpacing/>
        <w:jc w:val="center"/>
        <w:rPr>
          <w:rFonts w:cs="Times New Roman"/>
          <w:b/>
          <w:color w:val="000000"/>
          <w:szCs w:val="20"/>
          <w:lang w:val="id-ID" w:eastAsia="en-US"/>
        </w:rPr>
      </w:pPr>
      <w:r w:rsidRPr="00480BF7">
        <w:rPr>
          <w:rFonts w:cs="Times New Roman"/>
          <w:b/>
          <w:color w:val="000000"/>
          <w:szCs w:val="20"/>
          <w:lang w:val="id-ID" w:eastAsia="en-US"/>
        </w:rPr>
        <w:lastRenderedPageBreak/>
        <w:t>Gambar 3.2</w:t>
      </w:r>
    </w:p>
    <w:p w14:paraId="11243A6D" w14:textId="77777777" w:rsidR="00697807" w:rsidRPr="00480BF7" w:rsidRDefault="00697807" w:rsidP="002D576A">
      <w:pPr>
        <w:suppressAutoHyphens w:val="0"/>
        <w:spacing w:line="360" w:lineRule="auto"/>
        <w:contextualSpacing/>
        <w:jc w:val="center"/>
        <w:rPr>
          <w:rFonts w:cs="Times New Roman"/>
          <w:b/>
          <w:i/>
          <w:color w:val="000000"/>
          <w:szCs w:val="20"/>
          <w:lang w:val="id-ID" w:eastAsia="en-US"/>
        </w:rPr>
      </w:pPr>
      <w:proofErr w:type="spellStart"/>
      <w:r w:rsidRPr="00480BF7">
        <w:rPr>
          <w:rFonts w:cs="Times New Roman"/>
          <w:b/>
          <w:i/>
          <w:color w:val="000000"/>
          <w:szCs w:val="20"/>
          <w:lang w:val="id-ID" w:eastAsia="en-US"/>
        </w:rPr>
        <w:t>Pretest-Posttest</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Control</w:t>
      </w:r>
      <w:proofErr w:type="spellEnd"/>
      <w:r w:rsidRPr="00480BF7">
        <w:rPr>
          <w:rFonts w:cs="Times New Roman"/>
          <w:b/>
          <w:i/>
          <w:color w:val="000000"/>
          <w:szCs w:val="20"/>
          <w:lang w:val="id-ID" w:eastAsia="en-US"/>
        </w:rPr>
        <w:t xml:space="preserve"> Group Desain</w:t>
      </w:r>
    </w:p>
    <w:p w14:paraId="35E2178D" w14:textId="77777777" w:rsidR="00697807" w:rsidRPr="00480BF7" w:rsidRDefault="00697807" w:rsidP="00697807">
      <w:pPr>
        <w:suppressAutoHyphens w:val="0"/>
        <w:autoSpaceDE w:val="0"/>
        <w:autoSpaceDN w:val="0"/>
        <w:adjustRightInd w:val="0"/>
        <w:spacing w:line="360" w:lineRule="auto"/>
        <w:rPr>
          <w:rFonts w:cs="Times New Roman"/>
          <w:color w:val="000000"/>
          <w:szCs w:val="20"/>
          <w:lang w:val="id-ID" w:eastAsia="en-US"/>
        </w:rPr>
      </w:pPr>
      <w:r w:rsidRPr="00480BF7">
        <w:rPr>
          <w:rFonts w:cs="Times New Roman"/>
          <w:color w:val="000000"/>
          <w:szCs w:val="20"/>
          <w:lang w:val="id-ID" w:eastAsia="en-US"/>
        </w:rPr>
        <w:t>Keterangan:</w:t>
      </w:r>
    </w:p>
    <w:p w14:paraId="3DAE5FA7" w14:textId="77777777" w:rsidR="00697807" w:rsidRPr="00480BF7" w:rsidRDefault="00697807" w:rsidP="00697807">
      <w:pPr>
        <w:suppressAutoHyphens w:val="0"/>
        <w:autoSpaceDE w:val="0"/>
        <w:autoSpaceDN w:val="0"/>
        <w:adjustRightInd w:val="0"/>
        <w:spacing w:line="360" w:lineRule="auto"/>
        <w:rPr>
          <w:rFonts w:cs="Times New Roman"/>
          <w:color w:val="000000"/>
          <w:szCs w:val="20"/>
          <w:lang w:val="id-ID" w:eastAsia="en-US"/>
        </w:rPr>
      </w:pPr>
      <w:r w:rsidRPr="00480BF7">
        <w:rPr>
          <w:rFonts w:cs="Times New Roman"/>
          <w:color w:val="000000"/>
          <w:szCs w:val="20"/>
          <w:lang w:val="id-ID" w:eastAsia="en-US"/>
        </w:rPr>
        <w:t>A :  Subjek yang dipilih secara acak menurut kelas</w:t>
      </w:r>
    </w:p>
    <w:p w14:paraId="659864EE" w14:textId="77777777" w:rsidR="00697807" w:rsidRPr="00480BF7" w:rsidRDefault="00697807" w:rsidP="00697807">
      <w:pPr>
        <w:suppressAutoHyphens w:val="0"/>
        <w:autoSpaceDE w:val="0"/>
        <w:autoSpaceDN w:val="0"/>
        <w:adjustRightInd w:val="0"/>
        <w:spacing w:line="360" w:lineRule="auto"/>
        <w:rPr>
          <w:rFonts w:cs="Times New Roman"/>
          <w:color w:val="000000"/>
          <w:szCs w:val="20"/>
          <w:lang w:val="id-ID" w:eastAsia="en-US"/>
        </w:rPr>
      </w:pPr>
      <w:r w:rsidRPr="00480BF7">
        <w:rPr>
          <w:rFonts w:cs="Times New Roman"/>
          <w:color w:val="000000"/>
          <w:szCs w:val="20"/>
          <w:lang w:val="id-ID" w:eastAsia="en-US"/>
        </w:rPr>
        <w:t xml:space="preserve">O :  </w:t>
      </w:r>
      <w:proofErr w:type="spellStart"/>
      <w:r w:rsidRPr="00480BF7">
        <w:rPr>
          <w:rFonts w:cs="Times New Roman"/>
          <w:color w:val="000000"/>
          <w:szCs w:val="20"/>
          <w:lang w:val="id-ID" w:eastAsia="en-US"/>
        </w:rPr>
        <w:t>P</w:t>
      </w:r>
      <w:r w:rsidRPr="00480BF7">
        <w:rPr>
          <w:rFonts w:cs="Times New Roman"/>
          <w:i/>
          <w:iCs/>
          <w:color w:val="000000"/>
          <w:szCs w:val="20"/>
          <w:lang w:val="id-ID" w:eastAsia="en-US"/>
        </w:rPr>
        <w:t>retest</w:t>
      </w:r>
      <w:proofErr w:type="spellEnd"/>
      <w:r w:rsidRPr="00480BF7">
        <w:rPr>
          <w:rFonts w:cs="Times New Roman"/>
          <w:i/>
          <w:iCs/>
          <w:color w:val="000000"/>
          <w:szCs w:val="20"/>
          <w:lang w:val="id-ID" w:eastAsia="en-US"/>
        </w:rPr>
        <w:t xml:space="preserve"> </w:t>
      </w:r>
      <w:r w:rsidRPr="00480BF7">
        <w:rPr>
          <w:rFonts w:cs="Times New Roman"/>
          <w:color w:val="000000"/>
          <w:szCs w:val="20"/>
          <w:lang w:val="id-ID" w:eastAsia="en-US"/>
        </w:rPr>
        <w:t xml:space="preserve">atau </w:t>
      </w:r>
      <w:proofErr w:type="spellStart"/>
      <w:r w:rsidRPr="00480BF7">
        <w:rPr>
          <w:rFonts w:cs="Times New Roman"/>
          <w:i/>
          <w:iCs/>
          <w:color w:val="000000"/>
          <w:szCs w:val="20"/>
          <w:lang w:val="id-ID" w:eastAsia="en-US"/>
        </w:rPr>
        <w:t>posttest</w:t>
      </w:r>
      <w:proofErr w:type="spellEnd"/>
      <w:r w:rsidRPr="00480BF7">
        <w:rPr>
          <w:rFonts w:cs="Times New Roman"/>
          <w:i/>
          <w:iCs/>
          <w:color w:val="000000"/>
          <w:szCs w:val="20"/>
          <w:lang w:val="id-ID" w:eastAsia="en-US"/>
        </w:rPr>
        <w:t xml:space="preserve"> </w:t>
      </w:r>
      <w:r w:rsidRPr="00480BF7">
        <w:rPr>
          <w:rFonts w:cs="Times New Roman"/>
          <w:color w:val="000000"/>
          <w:szCs w:val="20"/>
          <w:lang w:val="id-ID" w:eastAsia="en-US"/>
        </w:rPr>
        <w:t>yaitu tes kemamp</w:t>
      </w:r>
      <w:r w:rsidR="002D576A" w:rsidRPr="00480BF7">
        <w:rPr>
          <w:rFonts w:cs="Times New Roman"/>
          <w:color w:val="000000"/>
          <w:szCs w:val="20"/>
          <w:lang w:val="id-ID" w:eastAsia="en-US"/>
        </w:rPr>
        <w:t xml:space="preserve">uan berpikir kreatif siswa </w:t>
      </w:r>
    </w:p>
    <w:p w14:paraId="2264E171" w14:textId="77777777" w:rsidR="00697807" w:rsidRPr="00480BF7" w:rsidRDefault="00697807" w:rsidP="00697807">
      <w:pPr>
        <w:suppressAutoHyphens w:val="0"/>
        <w:autoSpaceDE w:val="0"/>
        <w:autoSpaceDN w:val="0"/>
        <w:adjustRightInd w:val="0"/>
        <w:spacing w:line="360" w:lineRule="auto"/>
        <w:rPr>
          <w:rFonts w:cs="Times New Roman"/>
          <w:color w:val="000000"/>
          <w:szCs w:val="20"/>
          <w:lang w:val="id-ID" w:eastAsia="en-US"/>
        </w:rPr>
      </w:pPr>
      <w:r w:rsidRPr="00480BF7">
        <w:rPr>
          <w:rFonts w:cs="Times New Roman"/>
          <w:color w:val="000000"/>
          <w:szCs w:val="20"/>
          <w:lang w:val="id-ID" w:eastAsia="en-US"/>
        </w:rPr>
        <w:t>X :  Pembelajaran matematika dengan mengguna</w:t>
      </w:r>
      <w:r w:rsidR="002D576A" w:rsidRPr="00480BF7">
        <w:rPr>
          <w:rFonts w:cs="Times New Roman"/>
          <w:color w:val="000000"/>
          <w:szCs w:val="20"/>
          <w:lang w:val="id-ID" w:eastAsia="en-US"/>
        </w:rPr>
        <w:t xml:space="preserve">kan metode pembelajaran </w:t>
      </w:r>
      <w:proofErr w:type="spellStart"/>
      <w:r w:rsidR="002D576A" w:rsidRPr="00480BF7">
        <w:rPr>
          <w:rFonts w:cs="Times New Roman"/>
          <w:color w:val="000000"/>
          <w:szCs w:val="20"/>
          <w:lang w:val="id-ID" w:eastAsia="en-US"/>
        </w:rPr>
        <w:t>Market</w:t>
      </w:r>
      <w:proofErr w:type="spellEnd"/>
      <w:r w:rsidR="002D576A"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Place</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Activity</w:t>
      </w:r>
      <w:proofErr w:type="spellEnd"/>
      <w:r w:rsidRPr="00480BF7">
        <w:rPr>
          <w:rFonts w:cs="Times New Roman"/>
          <w:color w:val="000000"/>
          <w:szCs w:val="20"/>
          <w:lang w:val="id-ID" w:eastAsia="en-US"/>
        </w:rPr>
        <w:t xml:space="preserve"> </w:t>
      </w:r>
    </w:p>
    <w:p w14:paraId="132983DF" w14:textId="77777777" w:rsidR="002D576A" w:rsidRPr="00480BF7" w:rsidRDefault="002D576A" w:rsidP="00697807">
      <w:pPr>
        <w:suppressAutoHyphens w:val="0"/>
        <w:autoSpaceDE w:val="0"/>
        <w:autoSpaceDN w:val="0"/>
        <w:adjustRightInd w:val="0"/>
        <w:spacing w:line="360" w:lineRule="auto"/>
        <w:rPr>
          <w:rFonts w:cs="Times New Roman"/>
          <w:color w:val="000000"/>
          <w:szCs w:val="20"/>
          <w:lang w:val="id-ID" w:eastAsia="en-US"/>
        </w:rPr>
      </w:pPr>
    </w:p>
    <w:p w14:paraId="3AB4B0FE" w14:textId="77777777" w:rsidR="00697807" w:rsidRPr="00480BF7" w:rsidRDefault="00697807" w:rsidP="00697807">
      <w:pPr>
        <w:suppressAutoHyphens w:val="0"/>
        <w:autoSpaceDE w:val="0"/>
        <w:autoSpaceDN w:val="0"/>
        <w:adjustRightInd w:val="0"/>
        <w:spacing w:line="360" w:lineRule="auto"/>
        <w:rPr>
          <w:rFonts w:cs="Times New Roman"/>
          <w:color w:val="000000"/>
          <w:szCs w:val="20"/>
          <w:lang w:val="id-ID" w:eastAsia="en-US"/>
        </w:rPr>
      </w:pPr>
      <w:r w:rsidRPr="00480BF7">
        <w:rPr>
          <w:rFonts w:cs="Times New Roman"/>
          <w:color w:val="000000"/>
          <w:szCs w:val="20"/>
          <w:lang w:val="id-ID" w:eastAsia="en-US"/>
        </w:rPr>
        <w:t xml:space="preserve">Menurut Sugiyono (2016, hlm. 61) populasi adalah wilayah generalisasi yang terdiri atas obyek/subyek yang mempunyai kualitas dan karakteristik tertentu yang ditetapkan oleh peneliti untuk dipelajari dan kemudian ditarik kesimpulannya. Populasi pada penelitian ini adalah siswa kelas XI pada kompetensi keahlian Bisnis dan Daring Pemasaran (BDP) di SMK Pasundan 1 Bandung sebanyak 2 kelas yaitu XI BDP 1 dan XI BDP 2. Sampel yang dipilih dari populasi pada penelitian ini yaitu kelas XI BDP 1 sebagai kelas eksperimen yaitu kelas yang menggunakan model pembelajaran </w:t>
      </w:r>
      <w:proofErr w:type="spellStart"/>
      <w:r w:rsidRPr="00480BF7">
        <w:rPr>
          <w:rFonts w:cs="Times New Roman"/>
          <w:color w:val="000000"/>
          <w:szCs w:val="20"/>
          <w:lang w:val="id-ID" w:eastAsia="en-US"/>
        </w:rPr>
        <w:t>Market</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Place</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Activity</w:t>
      </w:r>
      <w:proofErr w:type="spellEnd"/>
      <w:r w:rsidRPr="00480BF7">
        <w:rPr>
          <w:rFonts w:cs="Times New Roman"/>
          <w:color w:val="000000"/>
          <w:szCs w:val="20"/>
          <w:lang w:val="id-ID" w:eastAsia="en-US"/>
        </w:rPr>
        <w:t xml:space="preserve"> dan kelas XI BDP 2 sebagai kelas kontrol yaitu kelas yang menggunakan model pembelajaran langsung.</w:t>
      </w:r>
    </w:p>
    <w:p w14:paraId="40F6D5D8" w14:textId="77777777" w:rsidR="002D576A" w:rsidRPr="00480BF7" w:rsidRDefault="002D576A" w:rsidP="00697807">
      <w:pPr>
        <w:suppressAutoHyphens w:val="0"/>
        <w:autoSpaceDE w:val="0"/>
        <w:autoSpaceDN w:val="0"/>
        <w:adjustRightInd w:val="0"/>
        <w:spacing w:line="360" w:lineRule="auto"/>
        <w:rPr>
          <w:rFonts w:cs="Times New Roman"/>
          <w:color w:val="000000"/>
          <w:szCs w:val="20"/>
          <w:lang w:val="id-ID" w:eastAsia="en-US"/>
        </w:rPr>
      </w:pPr>
    </w:p>
    <w:p w14:paraId="58768394" w14:textId="77777777" w:rsidR="00697807" w:rsidRPr="00480BF7" w:rsidRDefault="00697807" w:rsidP="00697807">
      <w:pPr>
        <w:suppressAutoHyphens w:val="0"/>
        <w:spacing w:line="360" w:lineRule="auto"/>
        <w:contextualSpacing/>
        <w:rPr>
          <w:rFonts w:cs="Times New Roman"/>
          <w:color w:val="000000"/>
          <w:szCs w:val="20"/>
          <w:lang w:val="id-ID" w:eastAsia="en-US"/>
        </w:rPr>
      </w:pPr>
      <w:r w:rsidRPr="00480BF7">
        <w:rPr>
          <w:rFonts w:cs="Times New Roman"/>
          <w:color w:val="000000"/>
          <w:szCs w:val="20"/>
          <w:lang w:val="id-ID" w:eastAsia="en-US"/>
        </w:rPr>
        <w:t>Instrumen penelitian digunakan untuk memperoleh data, baik kualitatif maupun kuantitatif. Instrumen untuk memperoleh data kuantitatif diperoleh melalui tes (</w:t>
      </w:r>
      <w:proofErr w:type="spellStart"/>
      <w:r w:rsidRPr="00480BF7">
        <w:rPr>
          <w:rFonts w:cs="Times New Roman"/>
          <w:color w:val="000000"/>
          <w:szCs w:val="20"/>
          <w:lang w:val="id-ID" w:eastAsia="en-US"/>
        </w:rPr>
        <w:t>pretes</w:t>
      </w:r>
      <w:proofErr w:type="spellEnd"/>
      <w:r w:rsidRPr="00480BF7">
        <w:rPr>
          <w:rFonts w:cs="Times New Roman"/>
          <w:color w:val="000000"/>
          <w:szCs w:val="20"/>
          <w:lang w:val="id-ID" w:eastAsia="en-US"/>
        </w:rPr>
        <w:t xml:space="preserve"> dan </w:t>
      </w:r>
      <w:proofErr w:type="spellStart"/>
      <w:r w:rsidRPr="00480BF7">
        <w:rPr>
          <w:rFonts w:cs="Times New Roman"/>
          <w:color w:val="000000"/>
          <w:szCs w:val="20"/>
          <w:lang w:val="id-ID" w:eastAsia="en-US"/>
        </w:rPr>
        <w:t>postes</w:t>
      </w:r>
      <w:proofErr w:type="spellEnd"/>
      <w:r w:rsidRPr="00480BF7">
        <w:rPr>
          <w:rFonts w:cs="Times New Roman"/>
          <w:color w:val="000000"/>
          <w:szCs w:val="20"/>
          <w:lang w:val="id-ID" w:eastAsia="en-US"/>
        </w:rPr>
        <w:t xml:space="preserve">). Soal yang digunakan dalam </w:t>
      </w:r>
      <w:proofErr w:type="spellStart"/>
      <w:r w:rsidRPr="00480BF7">
        <w:rPr>
          <w:rFonts w:cs="Times New Roman"/>
          <w:i/>
          <w:color w:val="000000"/>
          <w:szCs w:val="20"/>
          <w:lang w:val="id-ID" w:eastAsia="en-US"/>
        </w:rPr>
        <w:t>pretest</w:t>
      </w:r>
      <w:proofErr w:type="spellEnd"/>
      <w:r w:rsidRPr="00480BF7">
        <w:rPr>
          <w:rFonts w:cs="Times New Roman"/>
          <w:i/>
          <w:color w:val="000000"/>
          <w:szCs w:val="20"/>
          <w:lang w:val="id-ID" w:eastAsia="en-US"/>
        </w:rPr>
        <w:t xml:space="preserve"> </w:t>
      </w:r>
      <w:r w:rsidRPr="00480BF7">
        <w:rPr>
          <w:rFonts w:cs="Times New Roman"/>
          <w:color w:val="000000"/>
          <w:szCs w:val="20"/>
          <w:lang w:val="id-ID" w:eastAsia="en-US"/>
        </w:rPr>
        <w:t xml:space="preserve">dan </w:t>
      </w:r>
      <w:proofErr w:type="spellStart"/>
      <w:r w:rsidRPr="00480BF7">
        <w:rPr>
          <w:rFonts w:cs="Times New Roman"/>
          <w:i/>
          <w:color w:val="000000"/>
          <w:szCs w:val="20"/>
          <w:lang w:val="id-ID" w:eastAsia="en-US"/>
        </w:rPr>
        <w:t>postest</w:t>
      </w:r>
      <w:proofErr w:type="spellEnd"/>
      <w:r w:rsidRPr="00480BF7">
        <w:rPr>
          <w:rFonts w:cs="Times New Roman"/>
          <w:i/>
          <w:color w:val="000000"/>
          <w:szCs w:val="20"/>
          <w:lang w:val="id-ID" w:eastAsia="en-US"/>
        </w:rPr>
        <w:t xml:space="preserve"> </w:t>
      </w:r>
      <w:r w:rsidRPr="00480BF7">
        <w:rPr>
          <w:rFonts w:cs="Times New Roman"/>
          <w:color w:val="000000"/>
          <w:szCs w:val="20"/>
          <w:lang w:val="id-ID" w:eastAsia="en-US"/>
        </w:rPr>
        <w:t xml:space="preserve">adalah sama. Sedangkan Instrumen untuk memperoleh data </w:t>
      </w:r>
      <w:proofErr w:type="spellStart"/>
      <w:r w:rsidRPr="00480BF7">
        <w:rPr>
          <w:rFonts w:cs="Times New Roman"/>
          <w:color w:val="000000"/>
          <w:szCs w:val="20"/>
          <w:lang w:val="id-ID" w:eastAsia="en-US"/>
        </w:rPr>
        <w:t>kualitiatif</w:t>
      </w:r>
      <w:proofErr w:type="spellEnd"/>
      <w:r w:rsidRPr="00480BF7">
        <w:rPr>
          <w:rFonts w:cs="Times New Roman"/>
          <w:color w:val="000000"/>
          <w:szCs w:val="20"/>
          <w:lang w:val="id-ID" w:eastAsia="en-US"/>
        </w:rPr>
        <w:t xml:space="preserve">  (non-tes) adalah angket, lembar observasi dan wawancara, pada instrumen non-tes yang digunakan adalah skala </w:t>
      </w:r>
      <w:proofErr w:type="spellStart"/>
      <w:r w:rsidRPr="00480BF7">
        <w:rPr>
          <w:rFonts w:cs="Times New Roman"/>
          <w:i/>
          <w:color w:val="000000"/>
          <w:szCs w:val="20"/>
          <w:lang w:val="id-ID" w:eastAsia="en-US"/>
        </w:rPr>
        <w:t>Likert</w:t>
      </w:r>
      <w:proofErr w:type="spellEnd"/>
      <w:r w:rsidRPr="00480BF7">
        <w:rPr>
          <w:rFonts w:cs="Times New Roman"/>
          <w:i/>
          <w:color w:val="000000"/>
          <w:szCs w:val="20"/>
          <w:lang w:val="id-ID" w:eastAsia="en-US"/>
        </w:rPr>
        <w:t xml:space="preserve"> </w:t>
      </w:r>
      <w:r w:rsidRPr="00480BF7">
        <w:rPr>
          <w:rFonts w:cs="Times New Roman"/>
          <w:color w:val="000000"/>
          <w:szCs w:val="20"/>
          <w:lang w:val="id-ID" w:eastAsia="en-US"/>
        </w:rPr>
        <w:t xml:space="preserve">untuk mengukur tingkat positif atau negatifnya sikap kemampuan berpikir kreatif dan motivasi belajar siswa terhadap penerapan model pembelajaran </w:t>
      </w:r>
      <w:proofErr w:type="spellStart"/>
      <w:r w:rsidRPr="00480BF7">
        <w:rPr>
          <w:rFonts w:cs="Times New Roman"/>
          <w:color w:val="000000"/>
          <w:szCs w:val="20"/>
          <w:lang w:val="id-ID" w:eastAsia="en-US"/>
        </w:rPr>
        <w:t>Market</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Place</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Activity</w:t>
      </w:r>
      <w:proofErr w:type="spellEnd"/>
      <w:r w:rsidRPr="00480BF7">
        <w:rPr>
          <w:rFonts w:cs="Times New Roman"/>
          <w:color w:val="000000"/>
          <w:szCs w:val="20"/>
          <w:lang w:val="id-ID" w:eastAsia="en-US"/>
        </w:rPr>
        <w:t xml:space="preserve"> dalam pembelajaran matematika. </w:t>
      </w:r>
    </w:p>
    <w:p w14:paraId="55A2A2E0" w14:textId="77777777" w:rsidR="002D576A" w:rsidRPr="00480BF7" w:rsidRDefault="002D576A" w:rsidP="00697807">
      <w:pPr>
        <w:suppressAutoHyphens w:val="0"/>
        <w:spacing w:line="360" w:lineRule="auto"/>
        <w:contextualSpacing/>
        <w:rPr>
          <w:rFonts w:cs="Times New Roman"/>
          <w:color w:val="000000"/>
          <w:szCs w:val="20"/>
          <w:lang w:val="id-ID" w:eastAsia="en-US"/>
        </w:rPr>
      </w:pPr>
    </w:p>
    <w:p w14:paraId="5B4F4A9C" w14:textId="77777777" w:rsidR="00697807" w:rsidRPr="00480BF7" w:rsidRDefault="00697807" w:rsidP="00697807">
      <w:pPr>
        <w:suppressAutoHyphens w:val="0"/>
        <w:autoSpaceDE w:val="0"/>
        <w:autoSpaceDN w:val="0"/>
        <w:adjustRightInd w:val="0"/>
        <w:spacing w:line="360" w:lineRule="auto"/>
        <w:rPr>
          <w:rFonts w:eastAsia="Times New Roman" w:cs="Times New Roman"/>
          <w:szCs w:val="20"/>
          <w:lang w:val="id-ID" w:eastAsia="en-US"/>
        </w:rPr>
      </w:pPr>
      <w:r w:rsidRPr="00480BF7">
        <w:rPr>
          <w:rFonts w:cs="Times New Roman"/>
          <w:szCs w:val="20"/>
          <w:lang w:val="id-ID" w:eastAsia="en-US"/>
        </w:rPr>
        <w:t xml:space="preserve">Angket yang digunakan adalah angket tertutup, artinya jawaban sudah disediakan dan peserta didik hanya tinggal memilih salah satu </w:t>
      </w:r>
      <w:proofErr w:type="spellStart"/>
      <w:r w:rsidRPr="00480BF7">
        <w:rPr>
          <w:rFonts w:cs="Times New Roman"/>
          <w:szCs w:val="20"/>
          <w:lang w:val="id-ID" w:eastAsia="en-US"/>
        </w:rPr>
        <w:t>altenatif</w:t>
      </w:r>
      <w:proofErr w:type="spellEnd"/>
      <w:r w:rsidRPr="00480BF7">
        <w:rPr>
          <w:rFonts w:cs="Times New Roman"/>
          <w:szCs w:val="20"/>
          <w:lang w:val="id-ID" w:eastAsia="en-US"/>
        </w:rPr>
        <w:t xml:space="preserve"> jawaban yang sudah disediakan yang paling sesuai dengan pendapatnya, serta angket tersebut berbentuk skala sikap dengan model Skala </w:t>
      </w:r>
      <w:proofErr w:type="spellStart"/>
      <w:r w:rsidRPr="00480BF7">
        <w:rPr>
          <w:rFonts w:cs="Times New Roman"/>
          <w:i/>
          <w:szCs w:val="20"/>
          <w:lang w:val="id-ID" w:eastAsia="en-US"/>
        </w:rPr>
        <w:t>Likert</w:t>
      </w:r>
      <w:proofErr w:type="spellEnd"/>
      <w:r w:rsidRPr="00480BF7">
        <w:rPr>
          <w:rFonts w:cs="Times New Roman"/>
          <w:szCs w:val="20"/>
          <w:lang w:val="id-ID" w:eastAsia="en-US"/>
        </w:rPr>
        <w:t xml:space="preserve"> yang meminta kepada kita sebagai individual untuk menjawab suatu pernyataan dengan jawaban Sangat Setuju (SS), Setuju (S), Tidak Tentu (N), Tidak Setuju (TS) dan Sangat Tidak Setuju (STS). </w:t>
      </w:r>
      <w:r w:rsidRPr="00480BF7">
        <w:rPr>
          <w:rFonts w:eastAsia="Times New Roman" w:cs="Times New Roman"/>
          <w:szCs w:val="20"/>
          <w:lang w:val="id-ID" w:eastAsia="en-US"/>
        </w:rPr>
        <w:t xml:space="preserve">Angket yang diberikan kepada kelas eksperimen dan kelas kontrol saat </w:t>
      </w:r>
      <w:proofErr w:type="spellStart"/>
      <w:r w:rsidRPr="00480BF7">
        <w:rPr>
          <w:rFonts w:eastAsia="Times New Roman" w:cs="Times New Roman"/>
          <w:szCs w:val="20"/>
          <w:lang w:val="id-ID" w:eastAsia="en-US"/>
        </w:rPr>
        <w:t>postes</w:t>
      </w:r>
      <w:proofErr w:type="spellEnd"/>
      <w:r w:rsidRPr="00480BF7">
        <w:rPr>
          <w:rFonts w:eastAsia="Times New Roman" w:cs="Times New Roman"/>
          <w:szCs w:val="20"/>
          <w:lang w:val="id-ID" w:eastAsia="en-US"/>
        </w:rPr>
        <w:t xml:space="preserve">. Angket diberikan saat </w:t>
      </w:r>
      <w:proofErr w:type="spellStart"/>
      <w:r w:rsidRPr="00480BF7">
        <w:rPr>
          <w:rFonts w:eastAsia="Times New Roman" w:cs="Times New Roman"/>
          <w:szCs w:val="20"/>
          <w:lang w:val="id-ID" w:eastAsia="en-US"/>
        </w:rPr>
        <w:t>postes</w:t>
      </w:r>
      <w:proofErr w:type="spellEnd"/>
      <w:r w:rsidRPr="00480BF7">
        <w:rPr>
          <w:rFonts w:eastAsia="Times New Roman" w:cs="Times New Roman"/>
          <w:szCs w:val="20"/>
          <w:lang w:val="id-ID" w:eastAsia="en-US"/>
        </w:rPr>
        <w:t xml:space="preserve"> dilakukan untuk mengetahui </w:t>
      </w:r>
      <w:r w:rsidRPr="00480BF7">
        <w:rPr>
          <w:rFonts w:eastAsia="Times New Roman" w:cs="Times New Roman"/>
          <w:i/>
          <w:szCs w:val="20"/>
          <w:lang w:val="id-ID" w:eastAsia="en-US"/>
        </w:rPr>
        <w:t xml:space="preserve">motivasi belajar </w:t>
      </w:r>
      <w:r w:rsidRPr="00480BF7">
        <w:rPr>
          <w:rFonts w:eastAsia="Times New Roman" w:cs="Times New Roman"/>
          <w:szCs w:val="20"/>
          <w:lang w:val="id-ID" w:eastAsia="en-US"/>
        </w:rPr>
        <w:t xml:space="preserve">matematis kedua kelas tersebut setelah pembelajaran. </w:t>
      </w:r>
    </w:p>
    <w:p w14:paraId="0BEE1758" w14:textId="77777777" w:rsidR="002D576A" w:rsidRPr="00480BF7" w:rsidRDefault="002D576A" w:rsidP="00697807">
      <w:pPr>
        <w:suppressAutoHyphens w:val="0"/>
        <w:autoSpaceDE w:val="0"/>
        <w:autoSpaceDN w:val="0"/>
        <w:adjustRightInd w:val="0"/>
        <w:spacing w:line="360" w:lineRule="auto"/>
        <w:rPr>
          <w:rFonts w:cs="Times New Roman"/>
          <w:szCs w:val="20"/>
          <w:lang w:val="id-ID" w:eastAsia="en-US"/>
        </w:rPr>
      </w:pPr>
    </w:p>
    <w:p w14:paraId="4802482F" w14:textId="77777777" w:rsidR="00697807" w:rsidRPr="00480BF7" w:rsidRDefault="00697807" w:rsidP="00697807">
      <w:pPr>
        <w:suppressAutoHyphens w:val="0"/>
        <w:spacing w:line="360" w:lineRule="auto"/>
        <w:rPr>
          <w:rFonts w:cs="Times New Roman"/>
          <w:szCs w:val="20"/>
          <w:lang w:val="id-ID" w:eastAsia="en-US"/>
        </w:rPr>
      </w:pPr>
      <w:r w:rsidRPr="00480BF7">
        <w:rPr>
          <w:rFonts w:cs="Times New Roman"/>
          <w:szCs w:val="20"/>
          <w:lang w:val="id-ID" w:eastAsia="en-US"/>
        </w:rPr>
        <w:t xml:space="preserve">Observasi dilakukan pada saat pelaksanaan proses pembelajaran. Lembar observasi digunakan untuk mengukur tingkat aktivitas siswa dan guru dalam melaksanakan pembelajaran. Semua </w:t>
      </w:r>
      <w:proofErr w:type="spellStart"/>
      <w:r w:rsidRPr="00480BF7">
        <w:rPr>
          <w:rFonts w:cs="Times New Roman"/>
          <w:szCs w:val="20"/>
          <w:lang w:val="id-ID" w:eastAsia="en-US"/>
        </w:rPr>
        <w:t>aktifitas</w:t>
      </w:r>
      <w:proofErr w:type="spellEnd"/>
      <w:r w:rsidRPr="00480BF7">
        <w:rPr>
          <w:rFonts w:cs="Times New Roman"/>
          <w:szCs w:val="20"/>
          <w:lang w:val="id-ID" w:eastAsia="en-US"/>
        </w:rPr>
        <w:t xml:space="preserve"> siswa dan guru didata dalam pedoman observasi. Aspek-aspek mengenai yang diobservasi yaitu persiapan, pendahuluan, kegiatan inti, penggunaan media, metode, sumber belajar, pengelolaa</w:t>
      </w:r>
      <w:r w:rsidR="002D576A" w:rsidRPr="00480BF7">
        <w:rPr>
          <w:rFonts w:cs="Times New Roman"/>
          <w:szCs w:val="20"/>
          <w:lang w:val="id-ID" w:eastAsia="en-US"/>
        </w:rPr>
        <w:t xml:space="preserve">n kelas, evaluasi dan penutup. </w:t>
      </w:r>
      <w:r w:rsidRPr="00480BF7">
        <w:rPr>
          <w:rFonts w:cs="Times New Roman"/>
          <w:szCs w:val="20"/>
          <w:lang w:val="id-ID" w:eastAsia="en-US"/>
        </w:rPr>
        <w:t xml:space="preserve">Observasi adalah suatu studi yang dilakukan secara terencana dan sistematis melalui pengamatan terhadap gejala spontan yang terjadi. Observasi pada penelitian ini dilakukan untuk mengetahui aktivitas kemampuan berpikir kreatif matematis siswa yang menggunakan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w:t>
      </w:r>
    </w:p>
    <w:p w14:paraId="1A981C47" w14:textId="77777777" w:rsidR="002D576A" w:rsidRPr="00480BF7" w:rsidRDefault="002D576A" w:rsidP="00697807">
      <w:pPr>
        <w:suppressAutoHyphens w:val="0"/>
        <w:spacing w:line="360" w:lineRule="auto"/>
        <w:rPr>
          <w:rFonts w:cs="Times New Roman"/>
          <w:szCs w:val="20"/>
          <w:lang w:val="id-ID" w:eastAsia="en-US"/>
        </w:rPr>
      </w:pPr>
    </w:p>
    <w:p w14:paraId="5881842B" w14:textId="77777777" w:rsidR="00697807" w:rsidRPr="00480BF7" w:rsidRDefault="00697807" w:rsidP="00697807">
      <w:pPr>
        <w:suppressAutoHyphens w:val="0"/>
        <w:spacing w:line="360" w:lineRule="auto"/>
        <w:rPr>
          <w:rFonts w:cs="Times New Roman"/>
          <w:szCs w:val="20"/>
          <w:lang w:val="id-ID" w:eastAsia="en-US"/>
        </w:rPr>
      </w:pPr>
      <w:r w:rsidRPr="00480BF7">
        <w:rPr>
          <w:rFonts w:cs="Times New Roman"/>
          <w:szCs w:val="20"/>
          <w:lang w:val="id-ID" w:eastAsia="en-US"/>
        </w:rPr>
        <w:t xml:space="preserve">Wawancara dilaksanakan terhadap siswa kelas XI SMK Pasundan 1 Bandung yang aktivitas siswa yang memperoleh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Wawancara ini dilakukan untuk mengetahui tanggapan </w:t>
      </w:r>
      <w:r w:rsidRPr="00480BF7">
        <w:rPr>
          <w:rFonts w:cs="Times New Roman"/>
          <w:szCs w:val="20"/>
          <w:lang w:val="id-ID" w:eastAsia="en-US"/>
        </w:rPr>
        <w:lastRenderedPageBreak/>
        <w:t xml:space="preserve">siswa terhadap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Teknik wawancara ini diterapkan untuk melengkapi informasi yang belum diperoleh dari hasil pengamatan dan angket </w:t>
      </w:r>
      <w:r w:rsidRPr="00480BF7">
        <w:rPr>
          <w:rFonts w:cs="Times New Roman"/>
          <w:i/>
          <w:szCs w:val="20"/>
          <w:lang w:val="id-ID" w:eastAsia="en-US"/>
        </w:rPr>
        <w:t xml:space="preserve">Motivasi belajar </w:t>
      </w:r>
      <w:r w:rsidR="002D576A" w:rsidRPr="00480BF7">
        <w:rPr>
          <w:rFonts w:cs="Times New Roman"/>
          <w:szCs w:val="20"/>
          <w:lang w:val="id-ID" w:eastAsia="en-US"/>
        </w:rPr>
        <w:t xml:space="preserve">matematis siswa. </w:t>
      </w:r>
      <w:r w:rsidRPr="00480BF7">
        <w:rPr>
          <w:rFonts w:cs="Times New Roman"/>
          <w:szCs w:val="20"/>
          <w:lang w:val="id-ID" w:eastAsia="en-US"/>
        </w:rPr>
        <w:t xml:space="preserve">Pedoman wawancara merupakan panduan dalam suatu format wawancara untuk melakukan wawancara terhadap subjek penelitian terkait pada </w:t>
      </w:r>
      <w:r w:rsidRPr="00480BF7">
        <w:rPr>
          <w:rFonts w:cs="Times New Roman"/>
          <w:i/>
          <w:szCs w:val="20"/>
          <w:lang w:val="id-ID" w:eastAsia="en-US"/>
        </w:rPr>
        <w:t>motivasi belajar</w:t>
      </w:r>
      <w:r w:rsidRPr="00480BF7">
        <w:rPr>
          <w:rFonts w:cs="Times New Roman"/>
          <w:szCs w:val="20"/>
          <w:lang w:val="id-ID" w:eastAsia="en-US"/>
        </w:rPr>
        <w:t xml:space="preserve"> matematis siswa yang memperoleh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Wawancara dilakukan untuk memperjelas data </w:t>
      </w:r>
      <w:r w:rsidRPr="00480BF7">
        <w:rPr>
          <w:rFonts w:cs="Times New Roman"/>
          <w:i/>
          <w:szCs w:val="20"/>
          <w:lang w:val="id-ID" w:eastAsia="en-US"/>
        </w:rPr>
        <w:t>motivasi belajar</w:t>
      </w:r>
      <w:r w:rsidRPr="00480BF7">
        <w:rPr>
          <w:rFonts w:cs="Times New Roman"/>
          <w:szCs w:val="20"/>
          <w:lang w:val="id-ID" w:eastAsia="en-US"/>
        </w:rPr>
        <w:t xml:space="preserve"> matematis siswa melalui observasi dan catatan lapangan selama pengamatan di kelas. Pedoman wawancara ini berisi pertanyaan-pertanyaan untuk mengetahui tingkat mo</w:t>
      </w:r>
      <w:r w:rsidR="002D576A" w:rsidRPr="00480BF7">
        <w:rPr>
          <w:rFonts w:cs="Times New Roman"/>
          <w:szCs w:val="20"/>
          <w:lang w:val="id-ID" w:eastAsia="en-US"/>
        </w:rPr>
        <w:t>tivasi belajar matematis siswa.</w:t>
      </w:r>
    </w:p>
    <w:p w14:paraId="7BB83E2F" w14:textId="77777777" w:rsidR="002D576A" w:rsidRPr="00480BF7" w:rsidRDefault="002D576A" w:rsidP="00697807">
      <w:pPr>
        <w:suppressAutoHyphens w:val="0"/>
        <w:spacing w:line="360" w:lineRule="auto"/>
        <w:rPr>
          <w:rFonts w:cs="Times New Roman"/>
          <w:szCs w:val="20"/>
          <w:lang w:val="id-ID" w:eastAsia="en-US"/>
        </w:rPr>
      </w:pPr>
    </w:p>
    <w:p w14:paraId="663685BC" w14:textId="77777777" w:rsidR="00697807" w:rsidRPr="00480BF7" w:rsidRDefault="00697807" w:rsidP="00697807">
      <w:pPr>
        <w:suppressAutoHyphens w:val="0"/>
        <w:autoSpaceDE w:val="0"/>
        <w:autoSpaceDN w:val="0"/>
        <w:adjustRightInd w:val="0"/>
        <w:spacing w:line="360" w:lineRule="auto"/>
        <w:rPr>
          <w:rFonts w:cs="Times New Roman"/>
          <w:szCs w:val="20"/>
          <w:lang w:val="id-ID" w:eastAsia="en-US"/>
        </w:rPr>
      </w:pPr>
      <w:r w:rsidRPr="00480BF7">
        <w:rPr>
          <w:rFonts w:cs="Times New Roman"/>
          <w:b/>
          <w:bCs/>
          <w:szCs w:val="20"/>
          <w:lang w:val="id-ID" w:eastAsia="en-US"/>
        </w:rPr>
        <w:t xml:space="preserve">Analisis Data Angket </w:t>
      </w:r>
      <w:r w:rsidRPr="00480BF7">
        <w:rPr>
          <w:rFonts w:cs="Times New Roman"/>
          <w:b/>
          <w:bCs/>
          <w:i/>
          <w:iCs/>
          <w:szCs w:val="20"/>
          <w:lang w:val="id-ID" w:eastAsia="en-US"/>
        </w:rPr>
        <w:t>Motivasi Belajar Siswa</w:t>
      </w:r>
    </w:p>
    <w:p w14:paraId="54B57674" w14:textId="77777777" w:rsidR="00697807" w:rsidRPr="00480BF7" w:rsidRDefault="00697807" w:rsidP="00697807">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Pengumpulan data untuk mengetahui bagaimana gambaran </w:t>
      </w:r>
      <w:r w:rsidRPr="00480BF7">
        <w:rPr>
          <w:rFonts w:cs="Times New Roman"/>
          <w:i/>
          <w:szCs w:val="20"/>
          <w:lang w:val="id-ID" w:eastAsia="en-US"/>
        </w:rPr>
        <w:t xml:space="preserve">motivasi belajar </w:t>
      </w:r>
      <w:proofErr w:type="spellStart"/>
      <w:r w:rsidRPr="00480BF7">
        <w:rPr>
          <w:rFonts w:cs="Times New Roman"/>
          <w:i/>
          <w:szCs w:val="20"/>
          <w:lang w:val="id-ID" w:eastAsia="en-US"/>
        </w:rPr>
        <w:t>belajar</w:t>
      </w:r>
      <w:proofErr w:type="spellEnd"/>
      <w:r w:rsidRPr="00480BF7">
        <w:rPr>
          <w:rFonts w:cs="Times New Roman"/>
          <w:i/>
          <w:szCs w:val="20"/>
          <w:lang w:val="id-ID" w:eastAsia="en-US"/>
        </w:rPr>
        <w:t xml:space="preserve"> </w:t>
      </w:r>
      <w:r w:rsidRPr="00480BF7">
        <w:rPr>
          <w:rFonts w:cs="Times New Roman"/>
          <w:szCs w:val="20"/>
          <w:lang w:val="id-ID" w:eastAsia="en-US"/>
        </w:rPr>
        <w:t xml:space="preserve">matematis yang mendapat pembelajaran matematika dengan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Acivity</w:t>
      </w:r>
      <w:proofErr w:type="spellEnd"/>
      <w:r w:rsidRPr="00480BF7">
        <w:rPr>
          <w:rFonts w:cs="Times New Roman"/>
          <w:szCs w:val="20"/>
          <w:lang w:val="id-ID" w:eastAsia="en-US"/>
        </w:rPr>
        <w:t xml:space="preserve"> dibandingkan dengan yang memperoleh </w:t>
      </w:r>
      <w:proofErr w:type="spellStart"/>
      <w:r w:rsidRPr="00480BF7">
        <w:rPr>
          <w:rFonts w:cs="Times New Roman"/>
          <w:szCs w:val="20"/>
          <w:lang w:val="id-ID" w:eastAsia="en-US"/>
        </w:rPr>
        <w:t>pebelajaran</w:t>
      </w:r>
      <w:proofErr w:type="spellEnd"/>
      <w:r w:rsidRPr="00480BF7">
        <w:rPr>
          <w:rFonts w:cs="Times New Roman"/>
          <w:szCs w:val="20"/>
          <w:lang w:val="id-ID" w:eastAsia="en-US"/>
        </w:rPr>
        <w:t xml:space="preserve"> langsung, serta gambaran mengenai aktivitas siswa terhadap pembelajaran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Acivity</w:t>
      </w:r>
      <w:proofErr w:type="spellEnd"/>
      <w:r w:rsidRPr="00480BF7">
        <w:rPr>
          <w:rFonts w:cs="Times New Roman"/>
          <w:szCs w:val="20"/>
          <w:lang w:val="id-ID" w:eastAsia="en-US"/>
        </w:rPr>
        <w:t>, peneliti menggunakan :</w:t>
      </w:r>
    </w:p>
    <w:p w14:paraId="508E3554" w14:textId="77777777" w:rsidR="00697807" w:rsidRPr="00480BF7" w:rsidRDefault="00F60B7F" w:rsidP="00697807">
      <w:pPr>
        <w:suppressAutoHyphens w:val="0"/>
        <w:spacing w:line="360" w:lineRule="auto"/>
        <w:contextualSpacing/>
        <w:rPr>
          <w:rFonts w:cs="Times New Roman"/>
          <w:szCs w:val="20"/>
          <w:lang w:val="id-ID" w:eastAsia="en-US"/>
        </w:rPr>
      </w:pPr>
      <m:oMath>
        <m:acc>
          <m:accPr>
            <m:chr m:val="̅"/>
            <m:ctrlPr>
              <w:rPr>
                <w:rFonts w:ascii="Cambria Math" w:eastAsia="Times New Roman" w:hAnsi="Cambria Math" w:cs="Times New Roman"/>
                <w:i/>
                <w:szCs w:val="20"/>
                <w:lang w:val="id-ID" w:eastAsia="en-US"/>
              </w:rPr>
            </m:ctrlPr>
          </m:accPr>
          <m:e>
            <m:r>
              <w:rPr>
                <w:rFonts w:ascii="Cambria Math" w:eastAsia="Times New Roman" w:hAnsi="Cambria Math" w:cs="Times New Roman"/>
                <w:szCs w:val="20"/>
                <w:lang w:val="id-ID" w:eastAsia="en-US"/>
              </w:rPr>
              <m:t>X</m:t>
            </m:r>
          </m:e>
        </m:acc>
      </m:oMath>
      <w:r w:rsidR="00697807" w:rsidRPr="00480BF7">
        <w:rPr>
          <w:rFonts w:eastAsia="Times New Roman" w:cs="Times New Roman"/>
          <w:szCs w:val="20"/>
          <w:lang w:val="id-ID" w:eastAsia="en-US"/>
        </w:rPr>
        <w:t xml:space="preserve"> </w:t>
      </w:r>
      <m:oMath>
        <m:r>
          <w:rPr>
            <w:rFonts w:ascii="Cambria Math" w:hAnsi="Cambria Math" w:cs="Times New Roman"/>
            <w:szCs w:val="20"/>
            <w:lang w:val="id-ID" w:eastAsia="en-US"/>
          </w:rPr>
          <m:t xml:space="preserve">= </m:t>
        </m:r>
        <m:f>
          <m:fPr>
            <m:ctrlPr>
              <w:rPr>
                <w:rFonts w:ascii="Cambria Math" w:hAnsi="Cambria Math" w:cs="Times New Roman"/>
                <w:i/>
                <w:szCs w:val="20"/>
                <w:lang w:val="id-ID" w:eastAsia="en-US"/>
              </w:rPr>
            </m:ctrlPr>
          </m:fPr>
          <m:num>
            <m:r>
              <w:rPr>
                <w:rFonts w:ascii="Cambria Math" w:hAnsi="Cambria Math" w:cs="Times New Roman"/>
                <w:szCs w:val="20"/>
                <w:lang w:val="id-ID" w:eastAsia="en-US"/>
              </w:rPr>
              <m:t>WF</m:t>
            </m:r>
          </m:num>
          <m:den>
            <m:r>
              <w:rPr>
                <w:rFonts w:ascii="Cambria Math" w:hAnsi="Cambria Math" w:cs="Times New Roman"/>
                <w:szCs w:val="20"/>
                <w:lang w:val="id-ID" w:eastAsia="en-US"/>
              </w:rPr>
              <m:t>F</m:t>
            </m:r>
          </m:den>
        </m:f>
      </m:oMath>
    </w:p>
    <w:p w14:paraId="7AA0B4A6" w14:textId="77777777" w:rsidR="00697807" w:rsidRPr="00480BF7" w:rsidRDefault="00697807" w:rsidP="00697807">
      <w:pPr>
        <w:tabs>
          <w:tab w:val="left" w:pos="1155"/>
        </w:tabs>
        <w:suppressAutoHyphens w:val="0"/>
        <w:spacing w:line="360" w:lineRule="auto"/>
        <w:contextualSpacing/>
        <w:rPr>
          <w:rFonts w:cs="Times New Roman"/>
          <w:szCs w:val="20"/>
          <w:lang w:val="id-ID" w:eastAsia="en-US"/>
        </w:rPr>
      </w:pPr>
      <w:r w:rsidRPr="00480BF7">
        <w:rPr>
          <w:rFonts w:cs="Times New Roman"/>
          <w:szCs w:val="20"/>
          <w:lang w:val="id-ID" w:eastAsia="en-US"/>
        </w:rPr>
        <w:t>Keterangan :</w:t>
      </w:r>
    </w:p>
    <w:p w14:paraId="023F3C0B" w14:textId="77777777" w:rsidR="00697807" w:rsidRPr="00480BF7" w:rsidRDefault="00697807" w:rsidP="00697807">
      <w:pPr>
        <w:tabs>
          <w:tab w:val="left" w:pos="567"/>
        </w:tabs>
        <w:suppressAutoHyphens w:val="0"/>
        <w:spacing w:line="360" w:lineRule="auto"/>
        <w:contextualSpacing/>
        <w:rPr>
          <w:rFonts w:cs="Times New Roman"/>
          <w:szCs w:val="20"/>
          <w:lang w:val="id-ID" w:eastAsia="en-US"/>
        </w:rPr>
      </w:pPr>
      <w:r w:rsidRPr="00480BF7">
        <w:rPr>
          <w:rFonts w:eastAsia="Times New Roman" w:cs="Times New Roman"/>
          <w:szCs w:val="20"/>
          <w:lang w:val="id-ID" w:eastAsia="en-US"/>
        </w:rPr>
        <w:t xml:space="preserve"> </w:t>
      </w:r>
      <m:oMath>
        <m:acc>
          <m:accPr>
            <m:chr m:val="̅"/>
            <m:ctrlPr>
              <w:rPr>
                <w:rFonts w:ascii="Cambria Math" w:eastAsia="Times New Roman" w:hAnsi="Cambria Math" w:cs="Times New Roman"/>
                <w:i/>
                <w:szCs w:val="20"/>
                <w:lang w:val="id-ID" w:eastAsia="en-US"/>
              </w:rPr>
            </m:ctrlPr>
          </m:accPr>
          <m:e>
            <m:r>
              <w:rPr>
                <w:rFonts w:ascii="Cambria Math" w:eastAsia="Times New Roman" w:hAnsi="Cambria Math" w:cs="Times New Roman"/>
                <w:szCs w:val="20"/>
                <w:lang w:val="id-ID" w:eastAsia="en-US"/>
              </w:rPr>
              <m:t>X</m:t>
            </m:r>
          </m:e>
        </m:acc>
      </m:oMath>
      <w:r w:rsidRPr="00480BF7">
        <w:rPr>
          <w:rFonts w:eastAsia="Times New Roman" w:cs="Times New Roman"/>
          <w:szCs w:val="20"/>
          <w:lang w:val="id-ID" w:eastAsia="en-US"/>
        </w:rPr>
        <w:t xml:space="preserve"> </w:t>
      </w:r>
      <w:r w:rsidRPr="00480BF7">
        <w:rPr>
          <w:rFonts w:eastAsia="Times New Roman" w:cs="Times New Roman"/>
          <w:szCs w:val="20"/>
          <w:lang w:val="id-ID" w:eastAsia="en-US"/>
        </w:rPr>
        <w:tab/>
        <w:t>= Nilai rata-rata</w:t>
      </w:r>
    </w:p>
    <w:p w14:paraId="4EEF2FA9" w14:textId="77777777" w:rsidR="00697807" w:rsidRPr="00480BF7" w:rsidRDefault="00697807" w:rsidP="00697807">
      <w:pPr>
        <w:tabs>
          <w:tab w:val="left" w:pos="567"/>
        </w:tabs>
        <w:suppressAutoHyphens w:val="0"/>
        <w:spacing w:line="360" w:lineRule="auto"/>
        <w:contextualSpacing/>
        <w:rPr>
          <w:rFonts w:eastAsia="Times New Roman" w:cs="Times New Roman"/>
          <w:szCs w:val="20"/>
          <w:lang w:val="id-ID" w:eastAsia="en-US"/>
        </w:rPr>
      </w:pPr>
      <w:r w:rsidRPr="00480BF7">
        <w:rPr>
          <w:rFonts w:eastAsia="Times New Roman" w:cs="Times New Roman"/>
          <w:szCs w:val="20"/>
          <w:lang w:val="id-ID" w:eastAsia="en-US"/>
        </w:rPr>
        <w:t xml:space="preserve">WF </w:t>
      </w:r>
      <w:r w:rsidRPr="00480BF7">
        <w:rPr>
          <w:rFonts w:eastAsia="Times New Roman" w:cs="Times New Roman"/>
          <w:szCs w:val="20"/>
          <w:lang w:val="id-ID" w:eastAsia="en-US"/>
        </w:rPr>
        <w:tab/>
        <w:t>= Jumlah nilai siswa yang memilih setiap kategori</w:t>
      </w:r>
    </w:p>
    <w:p w14:paraId="4904530B" w14:textId="77777777" w:rsidR="00697807" w:rsidRPr="00480BF7" w:rsidRDefault="00697807" w:rsidP="00697807">
      <w:pPr>
        <w:tabs>
          <w:tab w:val="left" w:pos="567"/>
        </w:tabs>
        <w:suppressAutoHyphens w:val="0"/>
        <w:spacing w:line="360" w:lineRule="auto"/>
        <w:contextualSpacing/>
        <w:rPr>
          <w:rFonts w:eastAsia="Times New Roman" w:cs="Times New Roman"/>
          <w:szCs w:val="20"/>
          <w:lang w:val="id-ID" w:eastAsia="en-US"/>
        </w:rPr>
      </w:pPr>
      <w:r w:rsidRPr="00480BF7">
        <w:rPr>
          <w:rFonts w:eastAsia="Times New Roman" w:cs="Times New Roman"/>
          <w:szCs w:val="20"/>
          <w:lang w:val="id-ID" w:eastAsia="en-US"/>
        </w:rPr>
        <w:t xml:space="preserve">F </w:t>
      </w:r>
      <w:r w:rsidRPr="00480BF7">
        <w:rPr>
          <w:rFonts w:eastAsia="Times New Roman" w:cs="Times New Roman"/>
          <w:szCs w:val="20"/>
          <w:lang w:val="id-ID" w:eastAsia="en-US"/>
        </w:rPr>
        <w:tab/>
        <w:t xml:space="preserve">= Jumlah Siswa </w:t>
      </w:r>
    </w:p>
    <w:p w14:paraId="45F2A603" w14:textId="77777777" w:rsidR="00697807" w:rsidRPr="00480BF7" w:rsidRDefault="00697807" w:rsidP="00697807">
      <w:pPr>
        <w:suppressAutoHyphens w:val="0"/>
        <w:spacing w:line="360" w:lineRule="auto"/>
        <w:contextualSpacing/>
        <w:rPr>
          <w:rFonts w:eastAsia="Times New Roman" w:cs="Times New Roman"/>
          <w:szCs w:val="20"/>
          <w:lang w:val="id-ID" w:eastAsia="en-US"/>
        </w:rPr>
      </w:pPr>
    </w:p>
    <w:p w14:paraId="08D792D7" w14:textId="77777777" w:rsidR="00697807" w:rsidRPr="00480BF7" w:rsidRDefault="00697807" w:rsidP="00697807">
      <w:pPr>
        <w:suppressAutoHyphens w:val="0"/>
        <w:spacing w:line="360" w:lineRule="auto"/>
        <w:contextualSpacing/>
        <w:rPr>
          <w:rFonts w:eastAsia="Times New Roman" w:cs="Times New Roman"/>
          <w:szCs w:val="20"/>
          <w:lang w:val="id-ID" w:eastAsia="en-US"/>
        </w:rPr>
      </w:pPr>
      <w:r w:rsidRPr="00480BF7">
        <w:rPr>
          <w:rFonts w:eastAsia="Times New Roman" w:cs="Times New Roman"/>
          <w:szCs w:val="20"/>
          <w:lang w:val="id-ID" w:eastAsia="en-US"/>
        </w:rPr>
        <w:t xml:space="preserve">Menurut Suherman dalam Sari, (hlm.65:2016) berpendapat “ .....jika skor subjek lebih besar daripada jumlah skor netral, maka subjek tersebut mempunyai sikap yang positif. Sebaliknya jika skor subjek kurang dari skor netral, maka subjek tersebut mempunyai sikap negatif”. </w:t>
      </w:r>
    </w:p>
    <w:p w14:paraId="5128FC19" w14:textId="77777777" w:rsidR="00697807" w:rsidRPr="00480BF7" w:rsidRDefault="00697807" w:rsidP="00697807">
      <w:pPr>
        <w:suppressAutoHyphens w:val="0"/>
        <w:spacing w:line="360" w:lineRule="auto"/>
        <w:contextualSpacing/>
        <w:rPr>
          <w:rFonts w:eastAsia="Times New Roman" w:cs="Times New Roman"/>
          <w:szCs w:val="20"/>
          <w:lang w:val="id-ID" w:eastAsia="en-US"/>
        </w:rPr>
      </w:pPr>
      <w:r w:rsidRPr="00480BF7">
        <w:rPr>
          <w:rFonts w:eastAsia="Times New Roman" w:cs="Times New Roman"/>
          <w:szCs w:val="20"/>
          <w:lang w:val="id-ID" w:eastAsia="en-US"/>
        </w:rPr>
        <w:t>Berdasarkan pendapat tersebut kriteria Angket Motivasi Belajar Siswa sebagai berikut:</w:t>
      </w:r>
    </w:p>
    <w:p w14:paraId="2C5C3B8D" w14:textId="77777777" w:rsidR="00697807" w:rsidRPr="00480BF7" w:rsidRDefault="00F60B7F" w:rsidP="00697807">
      <w:pPr>
        <w:suppressAutoHyphens w:val="0"/>
        <w:spacing w:line="360" w:lineRule="auto"/>
        <w:contextualSpacing/>
        <w:rPr>
          <w:rFonts w:eastAsia="Times New Roman" w:cs="Times New Roman"/>
          <w:szCs w:val="20"/>
          <w:lang w:val="id-ID" w:eastAsia="en-US"/>
        </w:rPr>
      </w:pPr>
      <m:oMath>
        <m:acc>
          <m:accPr>
            <m:chr m:val="̅"/>
            <m:ctrlPr>
              <w:rPr>
                <w:rFonts w:ascii="Cambria Math" w:eastAsia="Times New Roman" w:hAnsi="Cambria Math" w:cs="Times New Roman"/>
                <w:i/>
                <w:szCs w:val="20"/>
                <w:lang w:val="id-ID" w:eastAsia="en-US"/>
              </w:rPr>
            </m:ctrlPr>
          </m:accPr>
          <m:e>
            <m:r>
              <w:rPr>
                <w:rFonts w:ascii="Cambria Math" w:eastAsia="Times New Roman" w:hAnsi="Cambria Math" w:cs="Times New Roman"/>
                <w:szCs w:val="20"/>
                <w:lang w:val="id-ID" w:eastAsia="en-US"/>
              </w:rPr>
              <m:t>X</m:t>
            </m:r>
          </m:e>
        </m:acc>
        <m:r>
          <w:rPr>
            <w:rFonts w:ascii="Cambria Math" w:hAnsi="Cambria Math" w:cs="Times New Roman"/>
            <w:szCs w:val="20"/>
            <w:lang w:val="id-ID" w:eastAsia="en-US"/>
          </w:rPr>
          <m:t>≥3</m:t>
        </m:r>
      </m:oMath>
      <w:r w:rsidR="00697807" w:rsidRPr="00480BF7">
        <w:rPr>
          <w:rFonts w:eastAsia="Times New Roman" w:cs="Times New Roman"/>
          <w:szCs w:val="20"/>
          <w:lang w:val="id-ID" w:eastAsia="en-US"/>
        </w:rPr>
        <w:t xml:space="preserve"> Market Place Activity Positif</w:t>
      </w:r>
    </w:p>
    <w:p w14:paraId="69655C59" w14:textId="77777777" w:rsidR="00697807" w:rsidRPr="00480BF7" w:rsidRDefault="00F60B7F" w:rsidP="00697807">
      <w:pPr>
        <w:suppressAutoHyphens w:val="0"/>
        <w:spacing w:line="360" w:lineRule="auto"/>
        <w:contextualSpacing/>
        <w:rPr>
          <w:rFonts w:eastAsia="Times New Roman" w:cs="Times New Roman"/>
          <w:szCs w:val="20"/>
          <w:lang w:val="id-ID" w:eastAsia="en-US"/>
        </w:rPr>
      </w:pPr>
      <m:oMath>
        <m:acc>
          <m:accPr>
            <m:chr m:val="̅"/>
            <m:ctrlPr>
              <w:rPr>
                <w:rFonts w:ascii="Cambria Math" w:eastAsia="Times New Roman" w:hAnsi="Cambria Math" w:cs="Times New Roman"/>
                <w:i/>
                <w:szCs w:val="20"/>
                <w:lang w:val="id-ID" w:eastAsia="en-US"/>
              </w:rPr>
            </m:ctrlPr>
          </m:accPr>
          <m:e>
            <m:r>
              <w:rPr>
                <w:rFonts w:ascii="Cambria Math" w:eastAsia="Times New Roman" w:hAnsi="Cambria Math" w:cs="Times New Roman"/>
                <w:szCs w:val="20"/>
                <w:lang w:val="id-ID" w:eastAsia="en-US"/>
              </w:rPr>
              <m:t>X</m:t>
            </m:r>
          </m:e>
        </m:acc>
        <m:r>
          <w:rPr>
            <w:rFonts w:ascii="Cambria Math" w:hAnsi="Cambria Math" w:cs="Times New Roman"/>
            <w:szCs w:val="20"/>
            <w:lang w:val="id-ID" w:eastAsia="en-US"/>
          </w:rPr>
          <m:t>≤3</m:t>
        </m:r>
      </m:oMath>
      <w:r w:rsidR="00697807" w:rsidRPr="00480BF7">
        <w:rPr>
          <w:rFonts w:eastAsia="Times New Roman" w:cs="Times New Roman"/>
          <w:szCs w:val="20"/>
          <w:lang w:val="id-ID" w:eastAsia="en-US"/>
        </w:rPr>
        <w:t xml:space="preserve"> Market Place Activity Negatif</w:t>
      </w:r>
    </w:p>
    <w:p w14:paraId="7094B126" w14:textId="77777777" w:rsidR="002D576A" w:rsidRPr="00480BF7" w:rsidRDefault="002D576A" w:rsidP="00697807">
      <w:pPr>
        <w:suppressAutoHyphens w:val="0"/>
        <w:spacing w:line="360" w:lineRule="auto"/>
        <w:contextualSpacing/>
        <w:rPr>
          <w:rFonts w:cs="Times New Roman"/>
          <w:szCs w:val="20"/>
          <w:lang w:val="id-ID" w:eastAsia="en-US"/>
        </w:rPr>
      </w:pPr>
    </w:p>
    <w:p w14:paraId="135CF173" w14:textId="77777777" w:rsidR="00697807" w:rsidRPr="00480BF7" w:rsidRDefault="00697807" w:rsidP="00697807">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Analisis pengujian kesamaan rata-rata skor </w:t>
      </w:r>
      <w:r w:rsidRPr="00480BF7">
        <w:rPr>
          <w:rFonts w:eastAsia="Times New Roman" w:cs="Times New Roman"/>
          <w:szCs w:val="20"/>
          <w:lang w:val="id-ID" w:eastAsia="en-US"/>
        </w:rPr>
        <w:t>Motivasi Belajar</w:t>
      </w:r>
      <w:r w:rsidRPr="00480BF7">
        <w:rPr>
          <w:rFonts w:cs="Times New Roman"/>
          <w:szCs w:val="20"/>
          <w:lang w:val="id-ID" w:eastAsia="en-US"/>
        </w:rPr>
        <w:t xml:space="preserve"> matematis siswa pada kelas eksperimen dan kelas kontrol, tahapan yang harus dilalui yaitu uji </w:t>
      </w:r>
      <w:proofErr w:type="spellStart"/>
      <w:r w:rsidRPr="00480BF7">
        <w:rPr>
          <w:rFonts w:cs="Times New Roman"/>
          <w:szCs w:val="20"/>
          <w:lang w:val="id-ID" w:eastAsia="en-US"/>
        </w:rPr>
        <w:t>normalitas</w:t>
      </w:r>
      <w:proofErr w:type="spellEnd"/>
      <w:r w:rsidRPr="00480BF7">
        <w:rPr>
          <w:rFonts w:cs="Times New Roman"/>
          <w:szCs w:val="20"/>
          <w:lang w:val="id-ID" w:eastAsia="en-US"/>
        </w:rPr>
        <w:t xml:space="preserve"> dan uji homogenitas. Adapun langkah-langkah uji yang digunakan kriteria pengujian hipotesisnya yakni pengujian data tes kemampuan berpikir kreatif matematis siswa untuk data keseluruhan.</w:t>
      </w:r>
    </w:p>
    <w:p w14:paraId="6FA778F4" w14:textId="77777777" w:rsidR="00697807" w:rsidRPr="00480BF7" w:rsidRDefault="00697807" w:rsidP="00697807">
      <w:pPr>
        <w:suppressAutoHyphens w:val="0"/>
        <w:spacing w:line="360" w:lineRule="auto"/>
        <w:contextualSpacing/>
        <w:rPr>
          <w:rFonts w:cs="Times New Roman"/>
          <w:szCs w:val="20"/>
          <w:lang w:val="id-ID" w:eastAsia="en-US"/>
        </w:rPr>
      </w:pPr>
    </w:p>
    <w:p w14:paraId="06D820FB" w14:textId="77777777" w:rsidR="00697807" w:rsidRPr="00480BF7" w:rsidRDefault="00697807" w:rsidP="00697807">
      <w:pPr>
        <w:suppressAutoHyphens w:val="0"/>
        <w:autoSpaceDE w:val="0"/>
        <w:autoSpaceDN w:val="0"/>
        <w:adjustRightInd w:val="0"/>
        <w:spacing w:line="360" w:lineRule="auto"/>
        <w:rPr>
          <w:rFonts w:cs="Times New Roman"/>
          <w:b/>
          <w:szCs w:val="20"/>
          <w:lang w:val="id-ID" w:eastAsia="en-US"/>
        </w:rPr>
      </w:pPr>
      <w:r w:rsidRPr="00480BF7">
        <w:rPr>
          <w:rFonts w:cs="Times New Roman"/>
          <w:b/>
          <w:szCs w:val="20"/>
          <w:lang w:val="id-ID" w:eastAsia="en-US"/>
        </w:rPr>
        <w:t xml:space="preserve">Analisis </w:t>
      </w:r>
      <w:r w:rsidR="00F45E1C" w:rsidRPr="00480BF7">
        <w:rPr>
          <w:rFonts w:cs="Times New Roman"/>
          <w:b/>
          <w:szCs w:val="20"/>
          <w:lang w:val="id-ID" w:eastAsia="en-US"/>
        </w:rPr>
        <w:t xml:space="preserve">Data </w:t>
      </w:r>
      <w:r w:rsidRPr="00480BF7">
        <w:rPr>
          <w:rFonts w:cs="Times New Roman"/>
          <w:b/>
          <w:szCs w:val="20"/>
          <w:lang w:val="id-ID" w:eastAsia="en-US"/>
        </w:rPr>
        <w:t>Kor</w:t>
      </w:r>
      <w:r w:rsidRPr="00480BF7">
        <w:rPr>
          <w:rFonts w:eastAsia="Times New Roman" w:cs="Times New Roman"/>
          <w:b/>
          <w:szCs w:val="20"/>
          <w:lang w:val="id-ID" w:eastAsia="en-US"/>
        </w:rPr>
        <w:t>elasi</w:t>
      </w:r>
    </w:p>
    <w:p w14:paraId="2C75E5DF" w14:textId="77777777" w:rsidR="00697807" w:rsidRPr="00480BF7" w:rsidRDefault="00697807" w:rsidP="00697807">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Uji korelasi dilakukan untuk mengetahui apakah terdapat korelasi antara kemampuan berpikir </w:t>
      </w:r>
      <w:r w:rsidRPr="00480BF7">
        <w:rPr>
          <w:rFonts w:eastAsia="Times New Roman" w:cs="Times New Roman"/>
          <w:szCs w:val="20"/>
          <w:lang w:val="id-ID" w:eastAsia="en-US"/>
        </w:rPr>
        <w:t>kreatif</w:t>
      </w:r>
      <w:r w:rsidRPr="00480BF7">
        <w:rPr>
          <w:rFonts w:cs="Times New Roman"/>
          <w:szCs w:val="20"/>
          <w:lang w:val="id-ID" w:eastAsia="en-US"/>
        </w:rPr>
        <w:t xml:space="preserve"> matematis siswa dengan </w:t>
      </w:r>
      <w:r w:rsidRPr="00480BF7">
        <w:rPr>
          <w:rFonts w:cs="Times New Roman"/>
          <w:i/>
          <w:szCs w:val="20"/>
          <w:lang w:val="id-ID" w:eastAsia="en-US"/>
        </w:rPr>
        <w:t xml:space="preserve">Motivasi belajar </w:t>
      </w:r>
      <w:r w:rsidR="002D576A" w:rsidRPr="00480BF7">
        <w:rPr>
          <w:rFonts w:cs="Times New Roman"/>
          <w:szCs w:val="20"/>
          <w:lang w:val="id-ID" w:eastAsia="en-US"/>
        </w:rPr>
        <w:t xml:space="preserve">matematis siswa. </w:t>
      </w:r>
      <w:r w:rsidRPr="00480BF7">
        <w:rPr>
          <w:rFonts w:eastAsia="Times New Roman" w:cs="Times New Roman"/>
          <w:szCs w:val="20"/>
          <w:lang w:val="id-ID" w:eastAsia="en-US"/>
        </w:rPr>
        <w:t xml:space="preserve">Dengan menggunakan </w:t>
      </w:r>
      <w:r w:rsidRPr="00480BF7">
        <w:rPr>
          <w:rFonts w:cs="Times New Roman"/>
          <w:szCs w:val="20"/>
          <w:lang w:val="id-ID" w:eastAsia="en-US"/>
        </w:rPr>
        <w:t xml:space="preserve">program </w:t>
      </w:r>
      <w:r w:rsidRPr="00480BF7">
        <w:rPr>
          <w:rFonts w:cs="Times New Roman"/>
          <w:i/>
          <w:szCs w:val="20"/>
          <w:lang w:val="id-ID" w:eastAsia="en-US"/>
        </w:rPr>
        <w:t xml:space="preserve">SPSS 25.0 </w:t>
      </w:r>
      <w:proofErr w:type="spellStart"/>
      <w:r w:rsidRPr="00480BF7">
        <w:rPr>
          <w:rFonts w:cs="Times New Roman"/>
          <w:i/>
          <w:szCs w:val="20"/>
          <w:lang w:val="id-ID" w:eastAsia="en-US"/>
        </w:rPr>
        <w:t>for</w:t>
      </w:r>
      <w:proofErr w:type="spellEnd"/>
      <w:r w:rsidRPr="00480BF7">
        <w:rPr>
          <w:rFonts w:cs="Times New Roman"/>
          <w:i/>
          <w:szCs w:val="20"/>
          <w:lang w:val="id-ID" w:eastAsia="en-US"/>
        </w:rPr>
        <w:t xml:space="preserve"> Windows, </w:t>
      </w:r>
      <w:r w:rsidRPr="00480BF7">
        <w:rPr>
          <w:rFonts w:cs="Times New Roman"/>
          <w:szCs w:val="20"/>
          <w:lang w:val="id-ID" w:eastAsia="en-US"/>
        </w:rPr>
        <w:t xml:space="preserve">uji korelasi yang digunakan dalam penelitian ini adalah korelasi menggunakan uji korelasi </w:t>
      </w:r>
      <w:r w:rsidRPr="00480BF7">
        <w:rPr>
          <w:rFonts w:cs="Times New Roman"/>
          <w:i/>
          <w:szCs w:val="20"/>
          <w:lang w:val="id-ID" w:eastAsia="en-US"/>
        </w:rPr>
        <w:t>Pearson</w:t>
      </w:r>
      <w:r w:rsidRPr="00480BF7">
        <w:rPr>
          <w:rFonts w:cs="Times New Roman"/>
          <w:szCs w:val="20"/>
          <w:lang w:val="id-ID" w:eastAsia="en-US"/>
        </w:rPr>
        <w:t xml:space="preserve">. Setelah mengetahui data </w:t>
      </w:r>
      <w:r w:rsidRPr="00480BF7">
        <w:rPr>
          <w:rFonts w:cs="Times New Roman"/>
          <w:i/>
          <w:szCs w:val="20"/>
          <w:lang w:val="id-ID" w:eastAsia="en-US"/>
        </w:rPr>
        <w:t>gain</w:t>
      </w:r>
      <w:r w:rsidRPr="00480BF7">
        <w:rPr>
          <w:rFonts w:cs="Times New Roman"/>
          <w:szCs w:val="20"/>
          <w:lang w:val="id-ID" w:eastAsia="en-US"/>
        </w:rPr>
        <w:t xml:space="preserve"> kemampuan berpikir </w:t>
      </w:r>
      <w:r w:rsidRPr="00480BF7">
        <w:rPr>
          <w:rFonts w:eastAsia="Times New Roman" w:cs="Times New Roman"/>
          <w:szCs w:val="20"/>
          <w:lang w:val="id-ID" w:eastAsia="en-US"/>
        </w:rPr>
        <w:t>kreatif</w:t>
      </w:r>
      <w:r w:rsidRPr="00480BF7">
        <w:rPr>
          <w:rFonts w:cs="Times New Roman"/>
          <w:szCs w:val="20"/>
          <w:lang w:val="id-ID" w:eastAsia="en-US"/>
        </w:rPr>
        <w:t xml:space="preserve"> matematis dan </w:t>
      </w:r>
      <w:r w:rsidRPr="00480BF7">
        <w:rPr>
          <w:rFonts w:cs="Times New Roman"/>
          <w:i/>
          <w:szCs w:val="20"/>
          <w:lang w:val="id-ID" w:eastAsia="en-US"/>
        </w:rPr>
        <w:t>Motivasi belajar</w:t>
      </w:r>
      <w:r w:rsidRPr="00480BF7">
        <w:rPr>
          <w:rFonts w:cs="Times New Roman"/>
          <w:szCs w:val="20"/>
          <w:lang w:val="id-ID" w:eastAsia="en-US"/>
        </w:rPr>
        <w:t xml:space="preserve"> siswa pada kelas eksperimen </w:t>
      </w:r>
      <w:proofErr w:type="spellStart"/>
      <w:r w:rsidRPr="00480BF7">
        <w:rPr>
          <w:rFonts w:cs="Times New Roman"/>
          <w:szCs w:val="20"/>
          <w:lang w:val="id-ID" w:eastAsia="en-US"/>
        </w:rPr>
        <w:t>berdistribusi</w:t>
      </w:r>
      <w:proofErr w:type="spellEnd"/>
      <w:r w:rsidRPr="00480BF7">
        <w:rPr>
          <w:rFonts w:cs="Times New Roman"/>
          <w:szCs w:val="20"/>
          <w:lang w:val="id-ID" w:eastAsia="en-US"/>
        </w:rPr>
        <w:t xml:space="preserve"> normal. </w:t>
      </w:r>
    </w:p>
    <w:p w14:paraId="420067B1" w14:textId="77777777" w:rsidR="00697807" w:rsidRPr="00480BF7" w:rsidRDefault="00697807" w:rsidP="00697807">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Hipotesis yang digunakan dalam hipotesis </w:t>
      </w:r>
      <w:proofErr w:type="spellStart"/>
      <w:r w:rsidRPr="00480BF7">
        <w:rPr>
          <w:rFonts w:cs="Times New Roman"/>
          <w:szCs w:val="20"/>
          <w:lang w:val="id-ID" w:eastAsia="en-US"/>
        </w:rPr>
        <w:t>ststistik</w:t>
      </w:r>
      <w:proofErr w:type="spellEnd"/>
      <w:r w:rsidRPr="00480BF7">
        <w:rPr>
          <w:rFonts w:cs="Times New Roman"/>
          <w:szCs w:val="20"/>
          <w:lang w:val="id-ID" w:eastAsia="en-US"/>
        </w:rPr>
        <w:t xml:space="preserve"> (uji dua pihak) menurut Sugiyono (2016, hlm.120:2016) sebagai berikut:</w:t>
      </w:r>
    </w:p>
    <w:p w14:paraId="2496B650" w14:textId="77777777" w:rsidR="00697807" w:rsidRPr="00480BF7" w:rsidRDefault="00F60B7F" w:rsidP="00697807">
      <w:pPr>
        <w:suppressAutoHyphens w:val="0"/>
        <w:spacing w:line="360" w:lineRule="auto"/>
        <w:contextualSpacing/>
        <w:rPr>
          <w:rFonts w:eastAsia="Times New Roman" w:cs="Times New Roman"/>
          <w:szCs w:val="20"/>
          <w:lang w:val="id-ID" w:eastAsia="en-US"/>
        </w:rPr>
      </w:pP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H</m:t>
            </m:r>
          </m:e>
          <m:sub>
            <m:r>
              <w:rPr>
                <w:rFonts w:ascii="Cambria Math" w:eastAsia="Times New Roman" w:hAnsi="Cambria Math" w:cs="Times New Roman"/>
                <w:szCs w:val="20"/>
                <w:lang w:val="id-ID" w:eastAsia="en-US"/>
              </w:rPr>
              <m:t>0</m:t>
            </m:r>
          </m:sub>
        </m:sSub>
      </m:oMath>
      <w:r w:rsidR="00697807" w:rsidRPr="00480BF7">
        <w:rPr>
          <w:rFonts w:eastAsia="Times New Roman" w:cs="Times New Roman"/>
          <w:szCs w:val="20"/>
          <w:lang w:val="id-ID" w:eastAsia="en-US"/>
        </w:rPr>
        <w:t xml:space="preserve">: </w:t>
      </w:r>
      <m:oMath>
        <m:r>
          <w:rPr>
            <w:rFonts w:ascii="Cambria Math" w:eastAsia="Times New Roman" w:hAnsi="Cambria Math" w:cs="Times New Roman"/>
            <w:szCs w:val="20"/>
            <w:lang w:val="id-ID" w:eastAsia="en-US"/>
          </w:rPr>
          <m:t>ρ= 0</m:t>
        </m:r>
      </m:oMath>
    </w:p>
    <w:p w14:paraId="44DCD9B4" w14:textId="77777777" w:rsidR="00697807" w:rsidRPr="00480BF7" w:rsidRDefault="00F60B7F" w:rsidP="00697807">
      <w:pPr>
        <w:suppressAutoHyphens w:val="0"/>
        <w:spacing w:line="360" w:lineRule="auto"/>
        <w:contextualSpacing/>
        <w:rPr>
          <w:rFonts w:eastAsia="Times New Roman" w:cs="Times New Roman"/>
          <w:szCs w:val="20"/>
          <w:lang w:val="id-ID" w:eastAsia="en-US"/>
        </w:rPr>
      </w:pP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H</m:t>
            </m:r>
          </m:e>
          <m:sub>
            <m:r>
              <w:rPr>
                <w:rFonts w:ascii="Cambria Math" w:eastAsia="Times New Roman" w:hAnsi="Cambria Math" w:cs="Times New Roman"/>
                <w:szCs w:val="20"/>
                <w:lang w:val="id-ID" w:eastAsia="en-US"/>
              </w:rPr>
              <m:t>1</m:t>
            </m:r>
          </m:sub>
        </m:sSub>
      </m:oMath>
      <w:r w:rsidR="00697807" w:rsidRPr="00480BF7">
        <w:rPr>
          <w:rFonts w:eastAsia="Times New Roman" w:cs="Times New Roman"/>
          <w:szCs w:val="20"/>
          <w:lang w:val="id-ID" w:eastAsia="en-US"/>
        </w:rPr>
        <w:t xml:space="preserve">: </w:t>
      </w:r>
      <m:oMath>
        <m:r>
          <w:rPr>
            <w:rFonts w:ascii="Cambria Math" w:eastAsia="Times New Roman" w:hAnsi="Cambria Math" w:cs="Times New Roman"/>
            <w:szCs w:val="20"/>
            <w:lang w:val="id-ID" w:eastAsia="en-US"/>
          </w:rPr>
          <m:t>ρ≠ 0</m:t>
        </m:r>
      </m:oMath>
    </w:p>
    <w:p w14:paraId="6798A288" w14:textId="77777777" w:rsidR="00697807" w:rsidRPr="00480BF7" w:rsidRDefault="00697807" w:rsidP="00697807">
      <w:pPr>
        <w:suppressAutoHyphens w:val="0"/>
        <w:spacing w:line="360" w:lineRule="auto"/>
        <w:contextualSpacing/>
        <w:rPr>
          <w:rFonts w:cs="Times New Roman"/>
          <w:szCs w:val="20"/>
          <w:lang w:val="id-ID" w:eastAsia="en-US"/>
        </w:rPr>
      </w:pPr>
    </w:p>
    <w:p w14:paraId="65A03AEF" w14:textId="77777777" w:rsidR="00697807" w:rsidRPr="00480BF7" w:rsidRDefault="00697807" w:rsidP="00697807">
      <w:pPr>
        <w:suppressAutoHyphens w:val="0"/>
        <w:spacing w:line="360" w:lineRule="auto"/>
        <w:contextualSpacing/>
        <w:rPr>
          <w:rFonts w:cs="Times New Roman"/>
          <w:szCs w:val="20"/>
          <w:lang w:val="id-ID" w:eastAsia="en-US"/>
        </w:rPr>
      </w:pPr>
      <w:r w:rsidRPr="00480BF7">
        <w:rPr>
          <w:rFonts w:cs="Times New Roman"/>
          <w:szCs w:val="20"/>
          <w:lang w:val="id-ID" w:eastAsia="en-US"/>
        </w:rPr>
        <w:t>Keterangan:</w:t>
      </w:r>
    </w:p>
    <w:p w14:paraId="4F01C282" w14:textId="77777777" w:rsidR="002D576A" w:rsidRPr="00480BF7" w:rsidRDefault="00F60B7F" w:rsidP="00697807">
      <w:pPr>
        <w:suppressAutoHyphens w:val="0"/>
        <w:spacing w:line="360" w:lineRule="auto"/>
        <w:rPr>
          <w:rFonts w:cs="Times New Roman"/>
          <w:szCs w:val="20"/>
          <w:lang w:val="id-ID" w:eastAsia="en-US"/>
        </w:rPr>
      </w:pP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H</m:t>
            </m:r>
          </m:e>
          <m:sub>
            <m:r>
              <w:rPr>
                <w:rFonts w:ascii="Cambria Math" w:eastAsia="Times New Roman" w:hAnsi="Cambria Math" w:cs="Times New Roman"/>
                <w:szCs w:val="20"/>
                <w:lang w:val="id-ID" w:eastAsia="en-US"/>
              </w:rPr>
              <m:t>0</m:t>
            </m:r>
          </m:sub>
        </m:sSub>
      </m:oMath>
      <w:r w:rsidR="00697807" w:rsidRPr="00480BF7">
        <w:rPr>
          <w:rFonts w:eastAsia="Times New Roman" w:cs="Times New Roman"/>
          <w:szCs w:val="20"/>
          <w:lang w:val="id-ID" w:eastAsia="en-US"/>
        </w:rPr>
        <w:tab/>
        <w:t>:</w:t>
      </w:r>
      <w:r w:rsidR="00697807" w:rsidRPr="00480BF7">
        <w:rPr>
          <w:rFonts w:cs="Times New Roman"/>
          <w:i/>
          <w:szCs w:val="20"/>
          <w:lang w:val="id-ID" w:eastAsia="en-US"/>
        </w:rPr>
        <w:t xml:space="preserve"> </w:t>
      </w:r>
      <w:r w:rsidR="00697807" w:rsidRPr="00480BF7">
        <w:rPr>
          <w:rFonts w:cs="Times New Roman"/>
          <w:szCs w:val="20"/>
          <w:lang w:val="id-ID" w:eastAsia="en-US"/>
        </w:rPr>
        <w:t xml:space="preserve">Tidak terdapat korelasi antara kemampuan berpikir </w:t>
      </w:r>
      <w:r w:rsidR="00697807" w:rsidRPr="00480BF7">
        <w:rPr>
          <w:rFonts w:eastAsia="Times New Roman" w:cs="Times New Roman"/>
          <w:szCs w:val="20"/>
          <w:lang w:val="id-ID" w:eastAsia="en-US"/>
        </w:rPr>
        <w:t xml:space="preserve">kreatif </w:t>
      </w:r>
      <w:r w:rsidR="002D576A" w:rsidRPr="00480BF7">
        <w:rPr>
          <w:rFonts w:cs="Times New Roman"/>
          <w:szCs w:val="20"/>
          <w:lang w:val="id-ID" w:eastAsia="en-US"/>
        </w:rPr>
        <w:t xml:space="preserve">matematis </w:t>
      </w:r>
      <w:r w:rsidR="00697807" w:rsidRPr="00480BF7">
        <w:rPr>
          <w:rFonts w:cs="Times New Roman"/>
          <w:szCs w:val="20"/>
          <w:lang w:val="id-ID" w:eastAsia="en-US"/>
        </w:rPr>
        <w:t xml:space="preserve">siswa dan </w:t>
      </w:r>
      <w:r w:rsidR="00697807" w:rsidRPr="00480BF7">
        <w:rPr>
          <w:rFonts w:cs="Times New Roman"/>
          <w:i/>
          <w:szCs w:val="20"/>
          <w:lang w:val="id-ID" w:eastAsia="en-US"/>
        </w:rPr>
        <w:t>Motivasi belajar</w:t>
      </w:r>
      <w:r w:rsidR="00697807" w:rsidRPr="00480BF7">
        <w:rPr>
          <w:rFonts w:cs="Times New Roman"/>
          <w:szCs w:val="20"/>
          <w:lang w:val="id-ID" w:eastAsia="en-US"/>
        </w:rPr>
        <w:t xml:space="preserve"> </w:t>
      </w:r>
    </w:p>
    <w:p w14:paraId="118FCD58" w14:textId="77777777" w:rsidR="00697807" w:rsidRPr="00480BF7" w:rsidRDefault="00697807" w:rsidP="002D576A">
      <w:pPr>
        <w:suppressAutoHyphens w:val="0"/>
        <w:spacing w:line="360" w:lineRule="auto"/>
        <w:ind w:left="851"/>
        <w:rPr>
          <w:rFonts w:cs="Times New Roman"/>
          <w:szCs w:val="20"/>
          <w:lang w:val="id-ID" w:eastAsia="en-US"/>
        </w:rPr>
      </w:pPr>
      <w:r w:rsidRPr="00480BF7">
        <w:rPr>
          <w:rFonts w:cs="Times New Roman"/>
          <w:szCs w:val="20"/>
          <w:lang w:val="id-ID" w:eastAsia="en-US"/>
        </w:rPr>
        <w:t>matemati</w:t>
      </w:r>
      <w:r w:rsidR="002D576A" w:rsidRPr="00480BF7">
        <w:rPr>
          <w:rFonts w:cs="Times New Roman"/>
          <w:szCs w:val="20"/>
          <w:lang w:val="id-ID" w:eastAsia="en-US"/>
        </w:rPr>
        <w:t xml:space="preserve">s siswa yang menggunakan model </w:t>
      </w:r>
      <w:r w:rsidRPr="00480BF7">
        <w:rPr>
          <w:rFonts w:cs="Times New Roman"/>
          <w:szCs w:val="20"/>
          <w:lang w:val="id-ID" w:eastAsia="en-US"/>
        </w:rPr>
        <w:t xml:space="preserve">pembelajaran </w:t>
      </w:r>
      <w:proofErr w:type="spellStart"/>
      <w:r w:rsidRPr="00480BF7">
        <w:rPr>
          <w:rFonts w:cs="Times New Roman"/>
          <w:i/>
          <w:szCs w:val="20"/>
          <w:lang w:val="id-ID" w:eastAsia="en-US"/>
        </w:rPr>
        <w:t>Market</w:t>
      </w:r>
      <w:proofErr w:type="spellEnd"/>
      <w:r w:rsidRPr="00480BF7">
        <w:rPr>
          <w:rFonts w:cs="Times New Roman"/>
          <w:i/>
          <w:szCs w:val="20"/>
          <w:lang w:val="id-ID" w:eastAsia="en-US"/>
        </w:rPr>
        <w:t xml:space="preserve"> </w:t>
      </w:r>
      <w:proofErr w:type="spellStart"/>
      <w:r w:rsidRPr="00480BF7">
        <w:rPr>
          <w:rFonts w:cs="Times New Roman"/>
          <w:i/>
          <w:szCs w:val="20"/>
          <w:lang w:val="id-ID" w:eastAsia="en-US"/>
        </w:rPr>
        <w:t>Place</w:t>
      </w:r>
      <w:proofErr w:type="spellEnd"/>
      <w:r w:rsidRPr="00480BF7">
        <w:rPr>
          <w:rFonts w:cs="Times New Roman"/>
          <w:i/>
          <w:szCs w:val="20"/>
          <w:lang w:val="id-ID" w:eastAsia="en-US"/>
        </w:rPr>
        <w:t xml:space="preserve"> </w:t>
      </w:r>
      <w:proofErr w:type="spellStart"/>
      <w:r w:rsidRPr="00480BF7">
        <w:rPr>
          <w:rFonts w:cs="Times New Roman"/>
          <w:i/>
          <w:szCs w:val="20"/>
          <w:lang w:val="id-ID" w:eastAsia="en-US"/>
        </w:rPr>
        <w:t>Activity</w:t>
      </w:r>
      <w:proofErr w:type="spellEnd"/>
    </w:p>
    <w:p w14:paraId="54C573D2" w14:textId="77777777" w:rsidR="002D576A" w:rsidRPr="00480BF7" w:rsidRDefault="00F60B7F" w:rsidP="00697807">
      <w:pPr>
        <w:suppressAutoHyphens w:val="0"/>
        <w:spacing w:line="360" w:lineRule="auto"/>
        <w:rPr>
          <w:rFonts w:cs="Times New Roman"/>
          <w:szCs w:val="20"/>
          <w:lang w:val="id-ID" w:eastAsia="en-US"/>
        </w:rPr>
      </w:pP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H</m:t>
            </m:r>
          </m:e>
          <m:sub>
            <m:r>
              <w:rPr>
                <w:rFonts w:ascii="Cambria Math" w:eastAsia="Times New Roman" w:hAnsi="Cambria Math" w:cs="Times New Roman"/>
                <w:szCs w:val="20"/>
                <w:lang w:val="id-ID" w:eastAsia="en-US"/>
              </w:rPr>
              <m:t>1</m:t>
            </m:r>
          </m:sub>
        </m:sSub>
        <m:r>
          <w:rPr>
            <w:rFonts w:ascii="Cambria Math" w:eastAsia="Times New Roman" w:hAnsi="Cambria Math" w:cs="Times New Roman"/>
            <w:szCs w:val="20"/>
            <w:lang w:val="id-ID" w:eastAsia="en-US"/>
          </w:rPr>
          <m:t xml:space="preserve">           </m:t>
        </m:r>
      </m:oMath>
      <w:r w:rsidR="00697807" w:rsidRPr="00480BF7">
        <w:rPr>
          <w:rFonts w:eastAsia="Times New Roman" w:cs="Times New Roman"/>
          <w:szCs w:val="20"/>
          <w:lang w:val="id-ID" w:eastAsia="en-US"/>
        </w:rPr>
        <w:t xml:space="preserve">: </w:t>
      </w:r>
      <w:r w:rsidR="00697807" w:rsidRPr="00480BF7">
        <w:rPr>
          <w:rFonts w:cs="Times New Roman"/>
          <w:szCs w:val="20"/>
          <w:lang w:val="id-ID" w:eastAsia="en-US"/>
        </w:rPr>
        <w:t xml:space="preserve">Terdapat korelasi antara kemampuan berpikir </w:t>
      </w:r>
      <w:r w:rsidR="00697807" w:rsidRPr="00480BF7">
        <w:rPr>
          <w:rFonts w:eastAsia="Times New Roman" w:cs="Times New Roman"/>
          <w:szCs w:val="20"/>
          <w:lang w:val="id-ID" w:eastAsia="en-US"/>
        </w:rPr>
        <w:t>kreatif</w:t>
      </w:r>
      <w:r w:rsidR="00697807" w:rsidRPr="00480BF7">
        <w:rPr>
          <w:rFonts w:cs="Times New Roman"/>
          <w:szCs w:val="20"/>
          <w:lang w:val="id-ID" w:eastAsia="en-US"/>
        </w:rPr>
        <w:t xml:space="preserve"> matematis siswa dan</w:t>
      </w:r>
      <w:r w:rsidR="002D576A" w:rsidRPr="00480BF7">
        <w:rPr>
          <w:rFonts w:cs="Times New Roman"/>
          <w:szCs w:val="20"/>
          <w:lang w:val="id-ID" w:eastAsia="en-US"/>
        </w:rPr>
        <w:t xml:space="preserve"> </w:t>
      </w:r>
      <w:r w:rsidR="00697807" w:rsidRPr="00480BF7">
        <w:rPr>
          <w:rFonts w:cs="Times New Roman"/>
          <w:i/>
          <w:szCs w:val="20"/>
          <w:lang w:val="id-ID" w:eastAsia="en-US"/>
        </w:rPr>
        <w:t>Motivasi belajar</w:t>
      </w:r>
      <w:r w:rsidR="00697807" w:rsidRPr="00480BF7">
        <w:rPr>
          <w:rFonts w:cs="Times New Roman"/>
          <w:szCs w:val="20"/>
          <w:lang w:val="id-ID" w:eastAsia="en-US"/>
        </w:rPr>
        <w:t xml:space="preserve"> matematis </w:t>
      </w:r>
    </w:p>
    <w:p w14:paraId="35F92ABD" w14:textId="77777777" w:rsidR="00697807" w:rsidRPr="00480BF7" w:rsidRDefault="002D576A" w:rsidP="00697807">
      <w:pPr>
        <w:suppressAutoHyphens w:val="0"/>
        <w:spacing w:line="360" w:lineRule="auto"/>
        <w:rPr>
          <w:rFonts w:cs="Times New Roman"/>
          <w:szCs w:val="20"/>
          <w:lang w:val="id-ID" w:eastAsia="en-US"/>
        </w:rPr>
      </w:pPr>
      <w:r w:rsidRPr="00480BF7">
        <w:rPr>
          <w:rFonts w:cs="Times New Roman"/>
          <w:szCs w:val="20"/>
          <w:lang w:val="id-ID" w:eastAsia="en-US"/>
        </w:rPr>
        <w:t xml:space="preserve">                 </w:t>
      </w:r>
      <w:r w:rsidR="00697807" w:rsidRPr="00480BF7">
        <w:rPr>
          <w:rFonts w:cs="Times New Roman"/>
          <w:szCs w:val="20"/>
          <w:lang w:val="id-ID" w:eastAsia="en-US"/>
        </w:rPr>
        <w:t>siswa yang</w:t>
      </w:r>
      <w:r w:rsidRPr="00480BF7">
        <w:rPr>
          <w:rFonts w:cs="Times New Roman"/>
          <w:szCs w:val="20"/>
          <w:lang w:val="id-ID" w:eastAsia="en-US"/>
        </w:rPr>
        <w:t xml:space="preserve"> menggunakan model pembelajaran </w:t>
      </w:r>
      <w:proofErr w:type="spellStart"/>
      <w:r w:rsidR="00697807" w:rsidRPr="00480BF7">
        <w:rPr>
          <w:rFonts w:cs="Times New Roman"/>
          <w:i/>
          <w:szCs w:val="20"/>
          <w:lang w:val="id-ID" w:eastAsia="en-US"/>
        </w:rPr>
        <w:t>Market</w:t>
      </w:r>
      <w:proofErr w:type="spellEnd"/>
      <w:r w:rsidR="00697807" w:rsidRPr="00480BF7">
        <w:rPr>
          <w:rFonts w:cs="Times New Roman"/>
          <w:i/>
          <w:szCs w:val="20"/>
          <w:lang w:val="id-ID" w:eastAsia="en-US"/>
        </w:rPr>
        <w:t xml:space="preserve"> </w:t>
      </w:r>
      <w:proofErr w:type="spellStart"/>
      <w:r w:rsidR="00697807" w:rsidRPr="00480BF7">
        <w:rPr>
          <w:rFonts w:cs="Times New Roman"/>
          <w:i/>
          <w:szCs w:val="20"/>
          <w:lang w:val="id-ID" w:eastAsia="en-US"/>
        </w:rPr>
        <w:t>Place</w:t>
      </w:r>
      <w:proofErr w:type="spellEnd"/>
      <w:r w:rsidR="00697807" w:rsidRPr="00480BF7">
        <w:rPr>
          <w:rFonts w:cs="Times New Roman"/>
          <w:i/>
          <w:szCs w:val="20"/>
          <w:lang w:val="id-ID" w:eastAsia="en-US"/>
        </w:rPr>
        <w:t xml:space="preserve"> </w:t>
      </w:r>
      <w:proofErr w:type="spellStart"/>
      <w:r w:rsidR="00697807" w:rsidRPr="00480BF7">
        <w:rPr>
          <w:rFonts w:cs="Times New Roman"/>
          <w:i/>
          <w:szCs w:val="20"/>
          <w:lang w:val="id-ID" w:eastAsia="en-US"/>
        </w:rPr>
        <w:t>Activity</w:t>
      </w:r>
      <w:proofErr w:type="spellEnd"/>
      <w:r w:rsidR="00697807" w:rsidRPr="00480BF7">
        <w:rPr>
          <w:rFonts w:cs="Times New Roman"/>
          <w:szCs w:val="20"/>
          <w:lang w:val="id-ID" w:eastAsia="en-US"/>
        </w:rPr>
        <w:t>.</w:t>
      </w:r>
    </w:p>
    <w:p w14:paraId="32E95A45" w14:textId="77777777" w:rsidR="00697807" w:rsidRPr="00480BF7" w:rsidRDefault="00697807" w:rsidP="00697807">
      <w:pPr>
        <w:suppressAutoHyphens w:val="0"/>
        <w:spacing w:line="360" w:lineRule="auto"/>
        <w:contextualSpacing/>
        <w:rPr>
          <w:rFonts w:cs="Times New Roman"/>
          <w:szCs w:val="20"/>
          <w:lang w:val="id-ID" w:eastAsia="en-US"/>
        </w:rPr>
      </w:pPr>
    </w:p>
    <w:p w14:paraId="3D38D917" w14:textId="77777777" w:rsidR="00697807" w:rsidRPr="00480BF7" w:rsidRDefault="00697807" w:rsidP="00697807">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Kriteria pengujian dengan mengambil taraf signifikansi 0,05 menurut </w:t>
      </w:r>
      <w:proofErr w:type="spellStart"/>
      <w:r w:rsidRPr="00480BF7">
        <w:rPr>
          <w:rFonts w:cs="Times New Roman"/>
          <w:szCs w:val="20"/>
          <w:lang w:val="id-ID" w:eastAsia="en-US"/>
        </w:rPr>
        <w:t>Uyanto</w:t>
      </w:r>
      <w:proofErr w:type="spellEnd"/>
      <w:r w:rsidRPr="00480BF7">
        <w:rPr>
          <w:rFonts w:cs="Times New Roman"/>
          <w:szCs w:val="20"/>
          <w:lang w:val="id-ID" w:eastAsia="en-US"/>
        </w:rPr>
        <w:t xml:space="preserve"> (hlm.114:2006) adalah sebagai berikut:</w:t>
      </w:r>
    </w:p>
    <w:p w14:paraId="48ED20E5" w14:textId="77777777" w:rsidR="00697807" w:rsidRPr="00480BF7" w:rsidRDefault="00697807" w:rsidP="00697807">
      <w:pPr>
        <w:numPr>
          <w:ilvl w:val="0"/>
          <w:numId w:val="1"/>
        </w:numPr>
        <w:suppressAutoHyphens w:val="0"/>
        <w:spacing w:line="360" w:lineRule="auto"/>
        <w:ind w:left="0" w:firstLine="0"/>
        <w:contextualSpacing/>
        <w:rPr>
          <w:rFonts w:eastAsia="Times New Roman" w:cs="Times New Roman"/>
          <w:szCs w:val="20"/>
          <w:lang w:val="id-ID" w:eastAsia="en-US"/>
        </w:rPr>
      </w:pPr>
      <w:r w:rsidRPr="00480BF7">
        <w:rPr>
          <w:rFonts w:eastAsia="Times New Roman" w:cs="Times New Roman"/>
          <w:szCs w:val="20"/>
          <w:lang w:val="id-ID" w:eastAsia="en-US"/>
        </w:rPr>
        <w:t xml:space="preserve">Jika nilai signifikansinya &gt; 0,05 maka </w:t>
      </w: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H</m:t>
            </m:r>
          </m:e>
          <m:sub>
            <m:r>
              <w:rPr>
                <w:rFonts w:ascii="Cambria Math" w:eastAsia="Times New Roman" w:hAnsi="Cambria Math" w:cs="Times New Roman"/>
                <w:szCs w:val="20"/>
                <w:lang w:val="id-ID" w:eastAsia="en-US"/>
              </w:rPr>
              <m:t>0</m:t>
            </m:r>
          </m:sub>
        </m:sSub>
      </m:oMath>
      <w:r w:rsidRPr="00480BF7">
        <w:rPr>
          <w:rFonts w:eastAsia="Times New Roman" w:cs="Times New Roman"/>
          <w:szCs w:val="20"/>
          <w:lang w:val="id-ID" w:eastAsia="en-US"/>
        </w:rPr>
        <w:t xml:space="preserve"> diterima</w:t>
      </w:r>
    </w:p>
    <w:p w14:paraId="4C13CD5A" w14:textId="77777777" w:rsidR="00697807" w:rsidRPr="00480BF7" w:rsidRDefault="00697807" w:rsidP="00697807">
      <w:pPr>
        <w:numPr>
          <w:ilvl w:val="0"/>
          <w:numId w:val="1"/>
        </w:numPr>
        <w:suppressAutoHyphens w:val="0"/>
        <w:spacing w:line="360" w:lineRule="auto"/>
        <w:ind w:left="0" w:firstLine="0"/>
        <w:contextualSpacing/>
        <w:rPr>
          <w:rFonts w:eastAsia="Times New Roman" w:cs="Times New Roman"/>
          <w:szCs w:val="20"/>
          <w:lang w:val="id-ID" w:eastAsia="en-US"/>
        </w:rPr>
      </w:pPr>
      <w:r w:rsidRPr="00480BF7">
        <w:rPr>
          <w:rFonts w:eastAsia="Times New Roman" w:cs="Times New Roman"/>
          <w:szCs w:val="20"/>
          <w:lang w:val="id-ID" w:eastAsia="en-US"/>
        </w:rPr>
        <w:t xml:space="preserve">Jika nilai signifikansinya &lt; 0,05, maka </w:t>
      </w: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H</m:t>
            </m:r>
          </m:e>
          <m:sub>
            <m:r>
              <w:rPr>
                <w:rFonts w:ascii="Cambria Math" w:eastAsia="Times New Roman" w:hAnsi="Cambria Math" w:cs="Times New Roman"/>
                <w:szCs w:val="20"/>
                <w:lang w:val="id-ID" w:eastAsia="en-US"/>
              </w:rPr>
              <m:t>1</m:t>
            </m:r>
          </m:sub>
        </m:sSub>
      </m:oMath>
      <w:r w:rsidRPr="00480BF7">
        <w:rPr>
          <w:rFonts w:eastAsia="Times New Roman" w:cs="Times New Roman"/>
          <w:szCs w:val="20"/>
          <w:lang w:val="id-ID" w:eastAsia="en-US"/>
        </w:rPr>
        <w:t xml:space="preserve"> ditolak</w:t>
      </w:r>
    </w:p>
    <w:p w14:paraId="2EB9DF92" w14:textId="77777777" w:rsidR="00697807" w:rsidRPr="00480BF7" w:rsidRDefault="00697807" w:rsidP="00697807">
      <w:pPr>
        <w:suppressAutoHyphens w:val="0"/>
        <w:spacing w:line="360" w:lineRule="auto"/>
        <w:rPr>
          <w:rFonts w:cs="Times New Roman"/>
          <w:szCs w:val="20"/>
          <w:lang w:val="id-ID" w:eastAsia="en-US"/>
        </w:rPr>
      </w:pPr>
      <w:r w:rsidRPr="00480BF7">
        <w:rPr>
          <w:rFonts w:cs="Times New Roman"/>
          <w:szCs w:val="20"/>
          <w:lang w:val="id-ID" w:eastAsia="en-US"/>
        </w:rPr>
        <w:t xml:space="preserve">Koefisien korelasi yang telah diperoleh perlu ditafsirkan untuk mengetahui tingkat korelasi antara kemampuan berpikir kreatif dengan </w:t>
      </w:r>
      <w:r w:rsidRPr="00480BF7">
        <w:rPr>
          <w:rFonts w:cs="Times New Roman"/>
          <w:i/>
          <w:szCs w:val="20"/>
          <w:lang w:val="id-ID" w:eastAsia="en-US"/>
        </w:rPr>
        <w:t>Motivasi belajar</w:t>
      </w:r>
      <w:r w:rsidRPr="00480BF7">
        <w:rPr>
          <w:rFonts w:cs="Times New Roman"/>
          <w:szCs w:val="20"/>
          <w:lang w:val="id-ID" w:eastAsia="en-US"/>
        </w:rPr>
        <w:t xml:space="preserve"> siswa. Pedoman untuk memberikan interpretasi terhadap koefisien korelasi menurut Sugiyono (hlm.231:2016) </w:t>
      </w:r>
    </w:p>
    <w:p w14:paraId="2BC2B0C4" w14:textId="77777777" w:rsidR="00697807" w:rsidRPr="00480BF7" w:rsidRDefault="00697807" w:rsidP="002D576A">
      <w:pPr>
        <w:suppressAutoHyphens w:val="0"/>
        <w:spacing w:line="360" w:lineRule="auto"/>
        <w:jc w:val="center"/>
        <w:rPr>
          <w:rFonts w:eastAsia="Times New Roman" w:cs="Times New Roman"/>
          <w:b/>
          <w:szCs w:val="20"/>
          <w:lang w:val="id-ID" w:eastAsia="en-US"/>
        </w:rPr>
      </w:pPr>
      <w:r w:rsidRPr="00480BF7">
        <w:rPr>
          <w:rFonts w:eastAsia="Times New Roman" w:cs="Times New Roman"/>
          <w:b/>
          <w:szCs w:val="20"/>
          <w:lang w:val="id-ID" w:eastAsia="en-US"/>
        </w:rPr>
        <w:t>Tabel 3.9</w:t>
      </w:r>
    </w:p>
    <w:p w14:paraId="6704290A" w14:textId="77777777" w:rsidR="00697807" w:rsidRPr="00480BF7" w:rsidRDefault="00697807" w:rsidP="002D576A">
      <w:pPr>
        <w:suppressAutoHyphens w:val="0"/>
        <w:spacing w:line="360" w:lineRule="auto"/>
        <w:jc w:val="center"/>
        <w:rPr>
          <w:rFonts w:eastAsia="Times New Roman" w:cs="Times New Roman"/>
          <w:b/>
          <w:szCs w:val="20"/>
          <w:lang w:val="id-ID" w:eastAsia="en-US"/>
        </w:rPr>
      </w:pPr>
      <w:r w:rsidRPr="00480BF7">
        <w:rPr>
          <w:rFonts w:eastAsia="Times New Roman" w:cs="Times New Roman"/>
          <w:b/>
          <w:szCs w:val="20"/>
          <w:lang w:val="id-ID" w:eastAsia="en-US"/>
        </w:rPr>
        <w:t>Koefisien Korelasi dan Interpretasi Uji Korelasi</w:t>
      </w:r>
    </w:p>
    <w:tbl>
      <w:tblPr>
        <w:tblStyle w:val="GridTable4-Accent1111"/>
        <w:tblW w:w="6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2"/>
        <w:gridCol w:w="3113"/>
      </w:tblGrid>
      <w:tr w:rsidR="00697807" w:rsidRPr="00480BF7" w14:paraId="7163A0D0" w14:textId="77777777" w:rsidTr="00F45E1C">
        <w:trPr>
          <w:cnfStyle w:val="100000000000" w:firstRow="1" w:lastRow="0" w:firstColumn="0" w:lastColumn="0" w:oddVBand="0" w:evenVBand="0" w:oddHBand="0" w:evenHBand="0" w:firstRowFirstColumn="0" w:firstRowLastColumn="0" w:lastRowFirstColumn="0" w:lastRowLastColumn="0"/>
          <w:trHeight w:val="408"/>
          <w:tblHeader/>
          <w:jc w:val="center"/>
        </w:trPr>
        <w:tc>
          <w:tcPr>
            <w:cnfStyle w:val="001000000000" w:firstRow="0" w:lastRow="0" w:firstColumn="1" w:lastColumn="0" w:oddVBand="0" w:evenVBand="0" w:oddHBand="0" w:evenHBand="0" w:firstRowFirstColumn="0" w:firstRowLastColumn="0" w:lastRowFirstColumn="0" w:lastRowLastColumn="0"/>
            <w:tcW w:w="2962" w:type="dxa"/>
            <w:tcBorders>
              <w:top w:val="none" w:sz="0" w:space="0" w:color="auto"/>
              <w:left w:val="none" w:sz="0" w:space="0" w:color="auto"/>
              <w:bottom w:val="none" w:sz="0" w:space="0" w:color="auto"/>
              <w:right w:val="none" w:sz="0" w:space="0" w:color="auto"/>
            </w:tcBorders>
            <w:shd w:val="clear" w:color="auto" w:fill="92D050"/>
            <w:vAlign w:val="center"/>
          </w:tcPr>
          <w:p w14:paraId="25A75CAB" w14:textId="77777777" w:rsidR="00697807" w:rsidRPr="00480BF7" w:rsidRDefault="00697807" w:rsidP="002D576A">
            <w:pPr>
              <w:suppressAutoHyphens w:val="0"/>
              <w:spacing w:line="360" w:lineRule="auto"/>
              <w:contextualSpacing/>
              <w:jc w:val="center"/>
              <w:rPr>
                <w:rFonts w:cs="Times New Roman"/>
                <w:szCs w:val="20"/>
                <w:lang w:val="id-ID" w:eastAsia="en-US"/>
              </w:rPr>
            </w:pPr>
            <w:r w:rsidRPr="00480BF7">
              <w:rPr>
                <w:rFonts w:cs="Times New Roman"/>
                <w:szCs w:val="20"/>
                <w:lang w:val="id-ID" w:eastAsia="en-US"/>
              </w:rPr>
              <w:t>Nilai Korelasi Sampel (r)</w:t>
            </w:r>
          </w:p>
        </w:tc>
        <w:tc>
          <w:tcPr>
            <w:tcW w:w="3113" w:type="dxa"/>
            <w:tcBorders>
              <w:top w:val="none" w:sz="0" w:space="0" w:color="auto"/>
              <w:left w:val="none" w:sz="0" w:space="0" w:color="auto"/>
              <w:bottom w:val="none" w:sz="0" w:space="0" w:color="auto"/>
              <w:right w:val="none" w:sz="0" w:space="0" w:color="auto"/>
            </w:tcBorders>
            <w:shd w:val="clear" w:color="auto" w:fill="92D050"/>
            <w:vAlign w:val="center"/>
          </w:tcPr>
          <w:p w14:paraId="209AE583" w14:textId="77777777" w:rsidR="00697807" w:rsidRPr="00480BF7" w:rsidRDefault="00697807" w:rsidP="002D576A">
            <w:pPr>
              <w:suppressAutoHyphens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Interpretasi</w:t>
            </w:r>
          </w:p>
        </w:tc>
      </w:tr>
      <w:tr w:rsidR="00697807" w:rsidRPr="00480BF7" w14:paraId="334DDA31" w14:textId="77777777" w:rsidTr="00F45E1C">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62" w:type="dxa"/>
            <w:shd w:val="clear" w:color="auto" w:fill="auto"/>
            <w:vAlign w:val="center"/>
          </w:tcPr>
          <w:p w14:paraId="161D3DAE" w14:textId="77777777" w:rsidR="00697807" w:rsidRPr="00480BF7" w:rsidRDefault="00697807" w:rsidP="002D576A">
            <w:pPr>
              <w:suppressAutoHyphens w:val="0"/>
              <w:spacing w:line="360" w:lineRule="auto"/>
              <w:contextualSpacing/>
              <w:jc w:val="center"/>
              <w:rPr>
                <w:rFonts w:cs="Times New Roman"/>
                <w:szCs w:val="20"/>
                <w:lang w:val="id-ID" w:eastAsia="en-US"/>
              </w:rPr>
            </w:pPr>
            <w:r w:rsidRPr="00480BF7">
              <w:rPr>
                <w:rFonts w:cs="Times New Roman"/>
                <w:szCs w:val="20"/>
                <w:lang w:val="id-ID" w:eastAsia="en-US"/>
              </w:rPr>
              <w:t>0,00 – 0,199</w:t>
            </w:r>
          </w:p>
        </w:tc>
        <w:tc>
          <w:tcPr>
            <w:tcW w:w="3113" w:type="dxa"/>
            <w:shd w:val="clear" w:color="auto" w:fill="auto"/>
            <w:vAlign w:val="center"/>
          </w:tcPr>
          <w:p w14:paraId="7AD40843" w14:textId="77777777" w:rsidR="00697807" w:rsidRPr="00480BF7" w:rsidRDefault="00697807" w:rsidP="002D576A">
            <w:pPr>
              <w:suppressAutoHyphens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Sangat Rendah</w:t>
            </w:r>
          </w:p>
        </w:tc>
      </w:tr>
      <w:tr w:rsidR="00697807" w:rsidRPr="00480BF7" w14:paraId="556B9232" w14:textId="77777777" w:rsidTr="00F45E1C">
        <w:trPr>
          <w:trHeight w:val="408"/>
          <w:jc w:val="center"/>
        </w:trPr>
        <w:tc>
          <w:tcPr>
            <w:cnfStyle w:val="001000000000" w:firstRow="0" w:lastRow="0" w:firstColumn="1" w:lastColumn="0" w:oddVBand="0" w:evenVBand="0" w:oddHBand="0" w:evenHBand="0" w:firstRowFirstColumn="0" w:firstRowLastColumn="0" w:lastRowFirstColumn="0" w:lastRowLastColumn="0"/>
            <w:tcW w:w="2962" w:type="dxa"/>
            <w:shd w:val="clear" w:color="auto" w:fill="auto"/>
            <w:vAlign w:val="center"/>
          </w:tcPr>
          <w:p w14:paraId="4CB85A59" w14:textId="77777777" w:rsidR="00697807" w:rsidRPr="00480BF7" w:rsidRDefault="00697807" w:rsidP="002D576A">
            <w:pPr>
              <w:suppressAutoHyphens w:val="0"/>
              <w:spacing w:line="360" w:lineRule="auto"/>
              <w:contextualSpacing/>
              <w:jc w:val="center"/>
              <w:rPr>
                <w:rFonts w:cs="Times New Roman"/>
                <w:szCs w:val="20"/>
                <w:lang w:val="id-ID" w:eastAsia="en-US"/>
              </w:rPr>
            </w:pPr>
            <w:r w:rsidRPr="00480BF7">
              <w:rPr>
                <w:rFonts w:cs="Times New Roman"/>
                <w:szCs w:val="20"/>
                <w:lang w:val="id-ID" w:eastAsia="en-US"/>
              </w:rPr>
              <w:t>0,20 – 0,399</w:t>
            </w:r>
          </w:p>
        </w:tc>
        <w:tc>
          <w:tcPr>
            <w:tcW w:w="3113" w:type="dxa"/>
            <w:shd w:val="clear" w:color="auto" w:fill="auto"/>
            <w:vAlign w:val="center"/>
          </w:tcPr>
          <w:p w14:paraId="576EEC49" w14:textId="77777777" w:rsidR="00697807" w:rsidRPr="00480BF7" w:rsidRDefault="00697807" w:rsidP="002D576A">
            <w:pPr>
              <w:tabs>
                <w:tab w:val="left" w:pos="1129"/>
              </w:tabs>
              <w:suppressAutoHyphens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Rendah</w:t>
            </w:r>
          </w:p>
        </w:tc>
      </w:tr>
      <w:tr w:rsidR="00697807" w:rsidRPr="00480BF7" w14:paraId="192C3B70" w14:textId="77777777" w:rsidTr="00F45E1C">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62" w:type="dxa"/>
            <w:shd w:val="clear" w:color="auto" w:fill="auto"/>
            <w:vAlign w:val="center"/>
          </w:tcPr>
          <w:p w14:paraId="1AD474AA" w14:textId="77777777" w:rsidR="00697807" w:rsidRPr="00480BF7" w:rsidRDefault="00697807" w:rsidP="002D576A">
            <w:pPr>
              <w:suppressAutoHyphens w:val="0"/>
              <w:spacing w:line="360" w:lineRule="auto"/>
              <w:contextualSpacing/>
              <w:jc w:val="center"/>
              <w:rPr>
                <w:rFonts w:cs="Times New Roman"/>
                <w:szCs w:val="20"/>
                <w:lang w:val="id-ID" w:eastAsia="en-US"/>
              </w:rPr>
            </w:pPr>
            <w:r w:rsidRPr="00480BF7">
              <w:rPr>
                <w:rFonts w:cs="Times New Roman"/>
                <w:szCs w:val="20"/>
                <w:lang w:val="id-ID" w:eastAsia="en-US"/>
              </w:rPr>
              <w:t>0,40 – 0,599</w:t>
            </w:r>
          </w:p>
        </w:tc>
        <w:tc>
          <w:tcPr>
            <w:tcW w:w="3113" w:type="dxa"/>
            <w:shd w:val="clear" w:color="auto" w:fill="auto"/>
            <w:vAlign w:val="center"/>
          </w:tcPr>
          <w:p w14:paraId="638C51D5" w14:textId="77777777" w:rsidR="00697807" w:rsidRPr="00480BF7" w:rsidRDefault="00697807" w:rsidP="002D576A">
            <w:pPr>
              <w:suppressAutoHyphens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Sedang</w:t>
            </w:r>
          </w:p>
        </w:tc>
      </w:tr>
      <w:tr w:rsidR="00697807" w:rsidRPr="00480BF7" w14:paraId="75187FA2" w14:textId="77777777" w:rsidTr="00F45E1C">
        <w:trPr>
          <w:trHeight w:val="408"/>
          <w:jc w:val="center"/>
        </w:trPr>
        <w:tc>
          <w:tcPr>
            <w:cnfStyle w:val="001000000000" w:firstRow="0" w:lastRow="0" w:firstColumn="1" w:lastColumn="0" w:oddVBand="0" w:evenVBand="0" w:oddHBand="0" w:evenHBand="0" w:firstRowFirstColumn="0" w:firstRowLastColumn="0" w:lastRowFirstColumn="0" w:lastRowLastColumn="0"/>
            <w:tcW w:w="2962" w:type="dxa"/>
            <w:shd w:val="clear" w:color="auto" w:fill="auto"/>
            <w:vAlign w:val="center"/>
          </w:tcPr>
          <w:p w14:paraId="50F0F01C" w14:textId="77777777" w:rsidR="00697807" w:rsidRPr="00480BF7" w:rsidRDefault="00697807" w:rsidP="002D576A">
            <w:pPr>
              <w:suppressAutoHyphens w:val="0"/>
              <w:spacing w:line="360" w:lineRule="auto"/>
              <w:contextualSpacing/>
              <w:jc w:val="center"/>
              <w:rPr>
                <w:rFonts w:cs="Times New Roman"/>
                <w:szCs w:val="20"/>
                <w:lang w:val="id-ID" w:eastAsia="en-US"/>
              </w:rPr>
            </w:pPr>
            <w:r w:rsidRPr="00480BF7">
              <w:rPr>
                <w:rFonts w:cs="Times New Roman"/>
                <w:szCs w:val="20"/>
                <w:lang w:val="id-ID" w:eastAsia="en-US"/>
              </w:rPr>
              <w:t>0,60 – 0,799</w:t>
            </w:r>
          </w:p>
        </w:tc>
        <w:tc>
          <w:tcPr>
            <w:tcW w:w="3113" w:type="dxa"/>
            <w:shd w:val="clear" w:color="auto" w:fill="auto"/>
            <w:vAlign w:val="center"/>
          </w:tcPr>
          <w:p w14:paraId="46383365" w14:textId="77777777" w:rsidR="00697807" w:rsidRPr="00480BF7" w:rsidRDefault="00697807" w:rsidP="002D576A">
            <w:pPr>
              <w:suppressAutoHyphens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Kuat</w:t>
            </w:r>
          </w:p>
        </w:tc>
      </w:tr>
      <w:tr w:rsidR="00697807" w:rsidRPr="00480BF7" w14:paraId="64078274" w14:textId="77777777" w:rsidTr="00F45E1C">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62" w:type="dxa"/>
            <w:shd w:val="clear" w:color="auto" w:fill="auto"/>
            <w:vAlign w:val="center"/>
          </w:tcPr>
          <w:p w14:paraId="47E550CE" w14:textId="77777777" w:rsidR="00697807" w:rsidRPr="00480BF7" w:rsidRDefault="00697807" w:rsidP="002D576A">
            <w:pPr>
              <w:suppressAutoHyphens w:val="0"/>
              <w:spacing w:line="360" w:lineRule="auto"/>
              <w:jc w:val="center"/>
              <w:rPr>
                <w:rFonts w:cs="Times New Roman"/>
                <w:szCs w:val="20"/>
                <w:lang w:val="id-ID" w:eastAsia="en-US"/>
              </w:rPr>
            </w:pPr>
            <w:r w:rsidRPr="00480BF7">
              <w:rPr>
                <w:rFonts w:cs="Times New Roman"/>
                <w:szCs w:val="20"/>
                <w:lang w:val="id-ID" w:eastAsia="en-US"/>
              </w:rPr>
              <w:t>0,80 – 1,00</w:t>
            </w:r>
          </w:p>
        </w:tc>
        <w:tc>
          <w:tcPr>
            <w:tcW w:w="3113" w:type="dxa"/>
            <w:shd w:val="clear" w:color="auto" w:fill="auto"/>
            <w:vAlign w:val="center"/>
          </w:tcPr>
          <w:p w14:paraId="4359B87E" w14:textId="77777777" w:rsidR="00697807" w:rsidRPr="00480BF7" w:rsidRDefault="00697807" w:rsidP="002D576A">
            <w:pPr>
              <w:suppressAutoHyphens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Sangat Kuat</w:t>
            </w:r>
          </w:p>
        </w:tc>
      </w:tr>
    </w:tbl>
    <w:p w14:paraId="0F247D53" w14:textId="77777777" w:rsidR="00697807" w:rsidRPr="00480BF7" w:rsidRDefault="00697807" w:rsidP="00697807">
      <w:pPr>
        <w:suppressAutoHyphens w:val="0"/>
        <w:autoSpaceDE w:val="0"/>
        <w:autoSpaceDN w:val="0"/>
        <w:adjustRightInd w:val="0"/>
        <w:spacing w:line="360" w:lineRule="auto"/>
        <w:rPr>
          <w:rFonts w:cs="Times New Roman"/>
          <w:b/>
          <w:szCs w:val="20"/>
          <w:lang w:val="id-ID" w:eastAsia="en-US"/>
        </w:rPr>
      </w:pPr>
    </w:p>
    <w:p w14:paraId="05E8A32F" w14:textId="77777777" w:rsidR="00697807" w:rsidRPr="00480BF7" w:rsidRDefault="00697807" w:rsidP="002D576A">
      <w:pPr>
        <w:suppressAutoHyphens w:val="0"/>
        <w:autoSpaceDE w:val="0"/>
        <w:autoSpaceDN w:val="0"/>
        <w:adjustRightInd w:val="0"/>
        <w:spacing w:line="360" w:lineRule="auto"/>
        <w:contextualSpacing/>
        <w:rPr>
          <w:rFonts w:cs="Times New Roman"/>
          <w:b/>
          <w:szCs w:val="20"/>
          <w:lang w:val="id-ID" w:eastAsia="en-US"/>
        </w:rPr>
      </w:pPr>
      <w:r w:rsidRPr="00480BF7">
        <w:rPr>
          <w:rFonts w:cs="Times New Roman"/>
          <w:b/>
          <w:szCs w:val="20"/>
          <w:lang w:val="id-ID" w:eastAsia="en-US"/>
        </w:rPr>
        <w:t>Analisis Data Kualitatif</w:t>
      </w:r>
    </w:p>
    <w:p w14:paraId="48C9073C" w14:textId="77777777" w:rsidR="00697807" w:rsidRPr="00480BF7" w:rsidRDefault="00697807" w:rsidP="00697807">
      <w:pPr>
        <w:suppressAutoHyphens w:val="0"/>
        <w:spacing w:line="360" w:lineRule="auto"/>
        <w:rPr>
          <w:rFonts w:cs="Times New Roman"/>
          <w:szCs w:val="20"/>
          <w:lang w:val="id-ID" w:eastAsia="en-US"/>
        </w:rPr>
      </w:pPr>
      <w:r w:rsidRPr="00480BF7">
        <w:rPr>
          <w:rFonts w:cs="Times New Roman"/>
          <w:szCs w:val="20"/>
          <w:lang w:val="id-ID" w:eastAsia="en-US"/>
        </w:rPr>
        <w:t>Dalam analisis data kualitatif, teknik pengumpulan data yang akan dilakukan peneliti adalah teknik pengumpulan data yang bersifat menggabungkan berbagai teknik pengumpulan data dan sumber data yang telah ada yaitu teknik pengumpulan dan triangulasi. Triangulasi yang akan dilakukan berupa triangulasi teknik, yakni peneliti melakukan pengumpulan data yang berbeda-beda untuk mendapatkan data dari sumber yang sama. Data yang diperoleh melalui analisis terhadap data yaitu wawancara dan observasi.</w:t>
      </w:r>
    </w:p>
    <w:p w14:paraId="6327555F" w14:textId="77777777" w:rsidR="002D576A" w:rsidRPr="00480BF7" w:rsidRDefault="002D576A" w:rsidP="00697807">
      <w:pPr>
        <w:suppressAutoHyphens w:val="0"/>
        <w:spacing w:line="360" w:lineRule="auto"/>
        <w:rPr>
          <w:rFonts w:cs="Times New Roman"/>
          <w:szCs w:val="20"/>
          <w:lang w:val="id-ID" w:eastAsia="en-US"/>
        </w:rPr>
      </w:pPr>
    </w:p>
    <w:p w14:paraId="77030FC6" w14:textId="77777777" w:rsidR="00697807" w:rsidRPr="00480BF7" w:rsidRDefault="00F45E1C" w:rsidP="002D576A">
      <w:pPr>
        <w:suppressAutoHyphens w:val="0"/>
        <w:spacing w:line="360" w:lineRule="auto"/>
        <w:contextualSpacing/>
        <w:rPr>
          <w:rFonts w:cs="Times New Roman"/>
          <w:b/>
          <w:szCs w:val="20"/>
          <w:lang w:val="id-ID" w:eastAsia="en-US"/>
        </w:rPr>
      </w:pPr>
      <w:r w:rsidRPr="00480BF7">
        <w:rPr>
          <w:rFonts w:cs="Times New Roman"/>
          <w:b/>
          <w:szCs w:val="20"/>
          <w:lang w:val="id-ID" w:eastAsia="en-US"/>
        </w:rPr>
        <w:t xml:space="preserve">Analisis Data </w:t>
      </w:r>
      <w:r w:rsidR="00697807" w:rsidRPr="00480BF7">
        <w:rPr>
          <w:rFonts w:cs="Times New Roman"/>
          <w:b/>
          <w:szCs w:val="20"/>
          <w:lang w:val="id-ID" w:eastAsia="en-US"/>
        </w:rPr>
        <w:t>Observasi</w:t>
      </w:r>
    </w:p>
    <w:p w14:paraId="4B811F35" w14:textId="77777777" w:rsidR="00697807" w:rsidRPr="00480BF7" w:rsidRDefault="00697807" w:rsidP="00697807">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Data hasil observasi yang dianalisis adalah aktivitas guru dan siswa selama proses pembelajaran matematika. Lembar observasi ini digunakan untuk mendapatkan informasi lebih jauh tentang temuan yang diperoleh secara kuantitatif dan kualitatif. </w:t>
      </w:r>
    </w:p>
    <w:p w14:paraId="33970CE5" w14:textId="77777777" w:rsidR="00697807" w:rsidRPr="00480BF7" w:rsidRDefault="00697807" w:rsidP="00697807">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Data kualitatif yang diperoleh dengan menggunakan lembar observasi. Dari lembar observasi tersebut akan dihitung </w:t>
      </w:r>
      <w:proofErr w:type="spellStart"/>
      <w:r w:rsidRPr="00480BF7">
        <w:rPr>
          <w:rFonts w:cs="Times New Roman"/>
          <w:szCs w:val="20"/>
          <w:lang w:val="id-ID" w:eastAsia="en-US"/>
        </w:rPr>
        <w:t>presentase</w:t>
      </w:r>
      <w:proofErr w:type="spellEnd"/>
      <w:r w:rsidRPr="00480BF7">
        <w:rPr>
          <w:rFonts w:cs="Times New Roman"/>
          <w:szCs w:val="20"/>
          <w:lang w:val="id-ID" w:eastAsia="en-US"/>
        </w:rPr>
        <w:t xml:space="preserve"> aktivitas dan nilai-nilai karakter guru dan siswa ketika pembelajaran matematika berlangsung dalam setiap pertemuan. </w:t>
      </w:r>
      <w:proofErr w:type="spellStart"/>
      <w:r w:rsidRPr="00480BF7">
        <w:rPr>
          <w:rFonts w:cs="Times New Roman"/>
          <w:szCs w:val="20"/>
          <w:lang w:val="id-ID" w:eastAsia="en-US"/>
        </w:rPr>
        <w:t>Presentase</w:t>
      </w:r>
      <w:proofErr w:type="spellEnd"/>
      <w:r w:rsidRPr="00480BF7">
        <w:rPr>
          <w:rFonts w:cs="Times New Roman"/>
          <w:szCs w:val="20"/>
          <w:lang w:val="id-ID" w:eastAsia="en-US"/>
        </w:rPr>
        <w:t xml:space="preserve"> aktivitas siswa menggunakan rumus </w:t>
      </w:r>
      <w:proofErr w:type="spellStart"/>
      <w:r w:rsidRPr="00480BF7">
        <w:rPr>
          <w:rFonts w:cs="Times New Roman"/>
          <w:szCs w:val="20"/>
          <w:lang w:val="id-ID" w:eastAsia="en-US"/>
        </w:rPr>
        <w:t>Sudjana</w:t>
      </w:r>
      <w:proofErr w:type="spellEnd"/>
      <w:r w:rsidRPr="00480BF7">
        <w:rPr>
          <w:rFonts w:cs="Times New Roman"/>
          <w:szCs w:val="20"/>
          <w:lang w:val="id-ID" w:eastAsia="en-US"/>
        </w:rPr>
        <w:t xml:space="preserve">, (2008) berikut ini: </w:t>
      </w:r>
    </w:p>
    <w:p w14:paraId="44D68276" w14:textId="77777777" w:rsidR="00697807" w:rsidRPr="00480BF7" w:rsidRDefault="00F60B7F" w:rsidP="00697807">
      <w:pPr>
        <w:suppressAutoHyphens w:val="0"/>
        <w:spacing w:line="360" w:lineRule="auto"/>
        <w:contextualSpacing/>
        <w:rPr>
          <w:rFonts w:cs="Times New Roman"/>
          <w:szCs w:val="20"/>
          <w:lang w:val="id-ID" w:eastAsia="en-US"/>
        </w:rPr>
      </w:pPr>
      <w:r>
        <w:rPr>
          <w:rFonts w:cs="Times New Roman"/>
          <w:noProof/>
          <w:szCs w:val="20"/>
          <w:lang w:eastAsia="id-ID"/>
        </w:rPr>
        <w:lastRenderedPageBreak/>
        <w:object w:dxaOrig="1440" w:dyaOrig="1440" w14:anchorId="295EB363">
          <v:shape id="_x0000_s1026" type="#_x0000_t75" style="position:absolute;left:0;text-align:left;margin-left:103.95pt;margin-top:1.45pt;width:75.35pt;height:31pt;z-index:-251657728" stroked="t" strokeweight=".5pt">
            <v:imagedata r:id="rId15" o:title=""/>
          </v:shape>
          <o:OLEObject Type="Embed" ProgID="Equation.3" ShapeID="_x0000_s1026" DrawAspect="Content" ObjectID="_1721286779" r:id="rId16"/>
        </w:object>
      </w:r>
      <w:r w:rsidR="00697807" w:rsidRPr="00480BF7">
        <w:rPr>
          <w:rFonts w:cs="Times New Roman"/>
          <w:szCs w:val="20"/>
          <w:lang w:val="id-ID" w:eastAsia="en-US"/>
        </w:rPr>
        <w:tab/>
        <w:t xml:space="preserve">  </w:t>
      </w:r>
    </w:p>
    <w:p w14:paraId="7457B777" w14:textId="77777777" w:rsidR="00697807" w:rsidRPr="00480BF7" w:rsidRDefault="00697807" w:rsidP="00697807">
      <w:pPr>
        <w:suppressAutoHyphens w:val="0"/>
        <w:spacing w:line="360" w:lineRule="auto"/>
        <w:rPr>
          <w:rFonts w:cs="Times New Roman"/>
          <w:szCs w:val="20"/>
          <w:lang w:val="id-ID" w:eastAsia="en-US"/>
        </w:rPr>
      </w:pPr>
      <w:r w:rsidRPr="00480BF7">
        <w:rPr>
          <w:rFonts w:cs="Times New Roman"/>
          <w:szCs w:val="20"/>
          <w:lang w:val="id-ID" w:eastAsia="en-US"/>
        </w:rPr>
        <w:t>Keterangan :</w:t>
      </w:r>
    </w:p>
    <w:p w14:paraId="64263ED3" w14:textId="77777777" w:rsidR="00697807" w:rsidRPr="00480BF7" w:rsidRDefault="00697807" w:rsidP="00697807">
      <w:pPr>
        <w:suppressAutoHyphens w:val="0"/>
        <w:spacing w:line="360" w:lineRule="auto"/>
        <w:rPr>
          <w:rFonts w:cs="Times New Roman"/>
          <w:szCs w:val="20"/>
          <w:lang w:val="id-ID" w:eastAsia="en-US"/>
        </w:rPr>
      </w:pPr>
      <w:r w:rsidRPr="00480BF7">
        <w:rPr>
          <w:rFonts w:cs="Times New Roman"/>
          <w:szCs w:val="20"/>
          <w:lang w:val="id-ID" w:eastAsia="en-US"/>
        </w:rPr>
        <w:t>P = Aktivitas</w:t>
      </w:r>
    </w:p>
    <w:p w14:paraId="2A450264" w14:textId="77777777" w:rsidR="00697807" w:rsidRPr="00480BF7" w:rsidRDefault="00697807" w:rsidP="00697807">
      <w:pPr>
        <w:suppressAutoHyphens w:val="0"/>
        <w:spacing w:line="360" w:lineRule="auto"/>
        <w:rPr>
          <w:rFonts w:cs="Times New Roman"/>
          <w:szCs w:val="20"/>
          <w:lang w:val="id-ID" w:eastAsia="en-US"/>
        </w:rPr>
      </w:pPr>
      <w:r w:rsidRPr="00480BF7">
        <w:rPr>
          <w:rFonts w:cs="Times New Roman"/>
          <w:szCs w:val="20"/>
          <w:lang w:val="id-ID" w:eastAsia="en-US"/>
        </w:rPr>
        <w:t>F = frekuensi aktivitas</w:t>
      </w:r>
    </w:p>
    <w:p w14:paraId="347972B9" w14:textId="77777777" w:rsidR="00697807" w:rsidRPr="00480BF7" w:rsidRDefault="00697807" w:rsidP="00697807">
      <w:pPr>
        <w:suppressAutoHyphens w:val="0"/>
        <w:spacing w:line="360" w:lineRule="auto"/>
        <w:rPr>
          <w:rFonts w:cs="Times New Roman"/>
          <w:szCs w:val="20"/>
          <w:lang w:val="id-ID" w:eastAsia="en-US"/>
        </w:rPr>
      </w:pPr>
      <w:r w:rsidRPr="00480BF7">
        <w:rPr>
          <w:rFonts w:cs="Times New Roman"/>
          <w:szCs w:val="20"/>
          <w:lang w:val="id-ID" w:eastAsia="en-US"/>
        </w:rPr>
        <w:t>N = Jumlah siswa</w:t>
      </w:r>
    </w:p>
    <w:p w14:paraId="3232E61F" w14:textId="77777777" w:rsidR="00697807" w:rsidRPr="00480BF7" w:rsidRDefault="00697807" w:rsidP="002D576A">
      <w:pPr>
        <w:suppressAutoHyphens w:val="0"/>
        <w:spacing w:line="360" w:lineRule="auto"/>
        <w:jc w:val="center"/>
        <w:rPr>
          <w:rFonts w:cs="Times New Roman"/>
          <w:b/>
          <w:szCs w:val="20"/>
          <w:lang w:val="id-ID" w:eastAsia="en-US"/>
        </w:rPr>
      </w:pPr>
      <w:r w:rsidRPr="00480BF7">
        <w:rPr>
          <w:rFonts w:cs="Times New Roman"/>
          <w:b/>
          <w:szCs w:val="20"/>
          <w:lang w:val="id-ID" w:eastAsia="en-US"/>
        </w:rPr>
        <w:t>Tabel 3.10</w:t>
      </w:r>
    </w:p>
    <w:p w14:paraId="65B2EE9A" w14:textId="77777777" w:rsidR="00697807" w:rsidRPr="00480BF7" w:rsidRDefault="00697807" w:rsidP="002D576A">
      <w:pPr>
        <w:suppressAutoHyphens w:val="0"/>
        <w:spacing w:line="360" w:lineRule="auto"/>
        <w:jc w:val="center"/>
        <w:rPr>
          <w:rFonts w:cs="Times New Roman"/>
          <w:b/>
          <w:szCs w:val="20"/>
          <w:lang w:val="id-ID" w:eastAsia="en-US"/>
        </w:rPr>
      </w:pPr>
      <w:r w:rsidRPr="00480BF7">
        <w:rPr>
          <w:rFonts w:cs="Times New Roman"/>
          <w:b/>
          <w:szCs w:val="20"/>
          <w:lang w:val="id-ID" w:eastAsia="en-US"/>
        </w:rPr>
        <w:t>Kategori Penilaian Aktivitas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5"/>
        <w:gridCol w:w="1815"/>
      </w:tblGrid>
      <w:tr w:rsidR="00697807" w:rsidRPr="00480BF7" w14:paraId="7B034A94" w14:textId="77777777" w:rsidTr="00F45E1C">
        <w:trPr>
          <w:trHeight w:val="439"/>
          <w:jc w:val="center"/>
        </w:trPr>
        <w:tc>
          <w:tcPr>
            <w:tcW w:w="2375" w:type="dxa"/>
            <w:shd w:val="clear" w:color="auto" w:fill="92D050"/>
            <w:vAlign w:val="center"/>
          </w:tcPr>
          <w:p w14:paraId="1C7884C1" w14:textId="77777777" w:rsidR="00697807" w:rsidRPr="00480BF7" w:rsidRDefault="00697807" w:rsidP="002D576A">
            <w:pPr>
              <w:suppressAutoHyphens w:val="0"/>
              <w:spacing w:line="360" w:lineRule="auto"/>
              <w:contextualSpacing/>
              <w:jc w:val="center"/>
              <w:rPr>
                <w:rFonts w:cs="Times New Roman"/>
                <w:b/>
                <w:szCs w:val="20"/>
                <w:lang w:val="id-ID" w:eastAsia="en-US"/>
              </w:rPr>
            </w:pPr>
            <w:proofErr w:type="spellStart"/>
            <w:r w:rsidRPr="00480BF7">
              <w:rPr>
                <w:rFonts w:cs="Times New Roman"/>
                <w:szCs w:val="20"/>
                <w:lang w:val="id-ID" w:eastAsia="en-US"/>
              </w:rPr>
              <w:t>Range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Presentase</w:t>
            </w:r>
            <w:proofErr w:type="spellEnd"/>
          </w:p>
        </w:tc>
        <w:tc>
          <w:tcPr>
            <w:tcW w:w="1815" w:type="dxa"/>
            <w:shd w:val="clear" w:color="auto" w:fill="92D050"/>
            <w:vAlign w:val="center"/>
          </w:tcPr>
          <w:p w14:paraId="5689AEC9" w14:textId="77777777" w:rsidR="00697807" w:rsidRPr="00480BF7" w:rsidRDefault="00697807" w:rsidP="002D576A">
            <w:pPr>
              <w:suppressAutoHyphens w:val="0"/>
              <w:autoSpaceDE w:val="0"/>
              <w:autoSpaceDN w:val="0"/>
              <w:adjustRightInd w:val="0"/>
              <w:spacing w:line="360" w:lineRule="auto"/>
              <w:contextualSpacing/>
              <w:jc w:val="center"/>
              <w:rPr>
                <w:rFonts w:cs="Times New Roman"/>
                <w:szCs w:val="20"/>
                <w:lang w:val="id-ID" w:eastAsia="en-US"/>
              </w:rPr>
            </w:pPr>
            <w:r w:rsidRPr="00480BF7">
              <w:rPr>
                <w:rFonts w:cs="Times New Roman"/>
                <w:szCs w:val="20"/>
                <w:lang w:val="id-ID" w:eastAsia="en-US"/>
              </w:rPr>
              <w:t>Kriteria</w:t>
            </w:r>
          </w:p>
        </w:tc>
      </w:tr>
      <w:tr w:rsidR="00697807" w:rsidRPr="00480BF7" w14:paraId="6D78F0EB" w14:textId="77777777" w:rsidTr="00F45E1C">
        <w:trPr>
          <w:trHeight w:val="439"/>
          <w:jc w:val="center"/>
        </w:trPr>
        <w:tc>
          <w:tcPr>
            <w:tcW w:w="2375" w:type="dxa"/>
            <w:vAlign w:val="center"/>
          </w:tcPr>
          <w:p w14:paraId="48510FBE" w14:textId="77777777" w:rsidR="00697807" w:rsidRPr="00480BF7" w:rsidRDefault="00697807" w:rsidP="002D576A">
            <w:pPr>
              <w:suppressAutoHyphens w:val="0"/>
              <w:spacing w:line="360" w:lineRule="auto"/>
              <w:contextualSpacing/>
              <w:jc w:val="center"/>
              <w:rPr>
                <w:rFonts w:cs="Times New Roman"/>
                <w:b/>
                <w:szCs w:val="20"/>
                <w:lang w:val="id-ID" w:eastAsia="en-US"/>
              </w:rPr>
            </w:pPr>
            <w:r w:rsidRPr="00480BF7">
              <w:rPr>
                <w:rFonts w:cs="Times New Roman"/>
                <w:szCs w:val="20"/>
                <w:lang w:val="id-ID" w:eastAsia="en-US"/>
              </w:rPr>
              <w:t>1% - 25%</w:t>
            </w:r>
          </w:p>
        </w:tc>
        <w:tc>
          <w:tcPr>
            <w:tcW w:w="1815" w:type="dxa"/>
            <w:vAlign w:val="center"/>
          </w:tcPr>
          <w:p w14:paraId="68D5CF27" w14:textId="77777777" w:rsidR="00697807" w:rsidRPr="00480BF7" w:rsidRDefault="00697807" w:rsidP="002D576A">
            <w:pPr>
              <w:suppressAutoHyphens w:val="0"/>
              <w:autoSpaceDE w:val="0"/>
              <w:autoSpaceDN w:val="0"/>
              <w:adjustRightInd w:val="0"/>
              <w:spacing w:line="360" w:lineRule="auto"/>
              <w:contextualSpacing/>
              <w:jc w:val="center"/>
              <w:rPr>
                <w:rFonts w:cs="Times New Roman"/>
                <w:szCs w:val="20"/>
                <w:lang w:val="id-ID" w:eastAsia="en-US"/>
              </w:rPr>
            </w:pPr>
            <w:r w:rsidRPr="00480BF7">
              <w:rPr>
                <w:rFonts w:cs="Times New Roman"/>
                <w:szCs w:val="20"/>
                <w:lang w:val="id-ID" w:eastAsia="en-US"/>
              </w:rPr>
              <w:t>Sedikit sekali</w:t>
            </w:r>
          </w:p>
        </w:tc>
      </w:tr>
      <w:tr w:rsidR="00697807" w:rsidRPr="00480BF7" w14:paraId="5181F4C0" w14:textId="77777777" w:rsidTr="00F45E1C">
        <w:trPr>
          <w:trHeight w:val="439"/>
          <w:jc w:val="center"/>
        </w:trPr>
        <w:tc>
          <w:tcPr>
            <w:tcW w:w="2375" w:type="dxa"/>
            <w:vAlign w:val="center"/>
          </w:tcPr>
          <w:p w14:paraId="53BF5AD6" w14:textId="77777777" w:rsidR="00697807" w:rsidRPr="00480BF7" w:rsidRDefault="00697807" w:rsidP="002D576A">
            <w:pPr>
              <w:suppressAutoHyphens w:val="0"/>
              <w:spacing w:line="360" w:lineRule="auto"/>
              <w:contextualSpacing/>
              <w:jc w:val="center"/>
              <w:rPr>
                <w:rFonts w:cs="Times New Roman"/>
                <w:b/>
                <w:szCs w:val="20"/>
                <w:lang w:val="id-ID" w:eastAsia="en-US"/>
              </w:rPr>
            </w:pPr>
            <w:r w:rsidRPr="00480BF7">
              <w:rPr>
                <w:rFonts w:cs="Times New Roman"/>
                <w:szCs w:val="20"/>
                <w:lang w:val="id-ID" w:eastAsia="en-US"/>
              </w:rPr>
              <w:t>26%-50%</w:t>
            </w:r>
          </w:p>
        </w:tc>
        <w:tc>
          <w:tcPr>
            <w:tcW w:w="1815" w:type="dxa"/>
            <w:vAlign w:val="center"/>
          </w:tcPr>
          <w:p w14:paraId="6F0C9A22" w14:textId="77777777" w:rsidR="00697807" w:rsidRPr="00480BF7" w:rsidRDefault="00697807" w:rsidP="002D576A">
            <w:pPr>
              <w:suppressAutoHyphens w:val="0"/>
              <w:autoSpaceDE w:val="0"/>
              <w:autoSpaceDN w:val="0"/>
              <w:adjustRightInd w:val="0"/>
              <w:spacing w:line="360" w:lineRule="auto"/>
              <w:contextualSpacing/>
              <w:jc w:val="center"/>
              <w:rPr>
                <w:rFonts w:cs="Times New Roman"/>
                <w:szCs w:val="20"/>
                <w:lang w:val="id-ID" w:eastAsia="en-US"/>
              </w:rPr>
            </w:pPr>
            <w:r w:rsidRPr="00480BF7">
              <w:rPr>
                <w:rFonts w:cs="Times New Roman"/>
                <w:szCs w:val="20"/>
                <w:lang w:val="id-ID" w:eastAsia="en-US"/>
              </w:rPr>
              <w:t>Sedikit</w:t>
            </w:r>
          </w:p>
        </w:tc>
      </w:tr>
      <w:tr w:rsidR="00697807" w:rsidRPr="00480BF7" w14:paraId="2141355F" w14:textId="77777777" w:rsidTr="00F45E1C">
        <w:trPr>
          <w:trHeight w:val="439"/>
          <w:jc w:val="center"/>
        </w:trPr>
        <w:tc>
          <w:tcPr>
            <w:tcW w:w="2375" w:type="dxa"/>
            <w:vAlign w:val="center"/>
          </w:tcPr>
          <w:p w14:paraId="019740E5" w14:textId="77777777" w:rsidR="00697807" w:rsidRPr="00480BF7" w:rsidRDefault="00697807" w:rsidP="002D576A">
            <w:pPr>
              <w:suppressAutoHyphens w:val="0"/>
              <w:spacing w:line="360" w:lineRule="auto"/>
              <w:contextualSpacing/>
              <w:jc w:val="center"/>
              <w:rPr>
                <w:rFonts w:cs="Times New Roman"/>
                <w:b/>
                <w:szCs w:val="20"/>
                <w:lang w:val="id-ID" w:eastAsia="en-US"/>
              </w:rPr>
            </w:pPr>
            <w:r w:rsidRPr="00480BF7">
              <w:rPr>
                <w:rFonts w:cs="Times New Roman"/>
                <w:szCs w:val="20"/>
                <w:lang w:val="id-ID" w:eastAsia="en-US"/>
              </w:rPr>
              <w:t>51%-75%</w:t>
            </w:r>
          </w:p>
        </w:tc>
        <w:tc>
          <w:tcPr>
            <w:tcW w:w="1815" w:type="dxa"/>
            <w:vAlign w:val="center"/>
          </w:tcPr>
          <w:p w14:paraId="22A14E2F" w14:textId="77777777" w:rsidR="00697807" w:rsidRPr="00480BF7" w:rsidRDefault="00697807" w:rsidP="002D576A">
            <w:pPr>
              <w:suppressAutoHyphens w:val="0"/>
              <w:autoSpaceDE w:val="0"/>
              <w:autoSpaceDN w:val="0"/>
              <w:adjustRightInd w:val="0"/>
              <w:spacing w:line="360" w:lineRule="auto"/>
              <w:contextualSpacing/>
              <w:jc w:val="center"/>
              <w:rPr>
                <w:rFonts w:cs="Times New Roman"/>
                <w:szCs w:val="20"/>
                <w:lang w:val="id-ID" w:eastAsia="en-US"/>
              </w:rPr>
            </w:pPr>
            <w:r w:rsidRPr="00480BF7">
              <w:rPr>
                <w:rFonts w:cs="Times New Roman"/>
                <w:szCs w:val="20"/>
                <w:lang w:val="id-ID" w:eastAsia="en-US"/>
              </w:rPr>
              <w:t>Banyak</w:t>
            </w:r>
          </w:p>
        </w:tc>
      </w:tr>
      <w:tr w:rsidR="00697807" w:rsidRPr="00480BF7" w14:paraId="2481816C" w14:textId="77777777" w:rsidTr="00F45E1C">
        <w:trPr>
          <w:trHeight w:val="439"/>
          <w:jc w:val="center"/>
        </w:trPr>
        <w:tc>
          <w:tcPr>
            <w:tcW w:w="2375" w:type="dxa"/>
            <w:vAlign w:val="center"/>
          </w:tcPr>
          <w:p w14:paraId="5DA949C0" w14:textId="77777777" w:rsidR="00697807" w:rsidRPr="00480BF7" w:rsidRDefault="00697807" w:rsidP="002D576A">
            <w:pPr>
              <w:suppressAutoHyphens w:val="0"/>
              <w:spacing w:line="360" w:lineRule="auto"/>
              <w:contextualSpacing/>
              <w:jc w:val="center"/>
              <w:rPr>
                <w:rFonts w:cs="Times New Roman"/>
                <w:b/>
                <w:szCs w:val="20"/>
                <w:lang w:val="id-ID" w:eastAsia="en-US"/>
              </w:rPr>
            </w:pPr>
            <w:r w:rsidRPr="00480BF7">
              <w:rPr>
                <w:rFonts w:cs="Times New Roman"/>
                <w:szCs w:val="20"/>
                <w:lang w:val="id-ID" w:eastAsia="en-US"/>
              </w:rPr>
              <w:t>76%-100%</w:t>
            </w:r>
          </w:p>
        </w:tc>
        <w:tc>
          <w:tcPr>
            <w:tcW w:w="1815" w:type="dxa"/>
            <w:vAlign w:val="center"/>
          </w:tcPr>
          <w:p w14:paraId="427F30D7" w14:textId="77777777" w:rsidR="00697807" w:rsidRPr="00480BF7" w:rsidRDefault="00697807" w:rsidP="002D576A">
            <w:pPr>
              <w:suppressAutoHyphens w:val="0"/>
              <w:spacing w:line="360" w:lineRule="auto"/>
              <w:contextualSpacing/>
              <w:jc w:val="center"/>
              <w:rPr>
                <w:rFonts w:cs="Times New Roman"/>
                <w:szCs w:val="20"/>
                <w:lang w:val="id-ID" w:eastAsia="en-US"/>
              </w:rPr>
            </w:pPr>
            <w:r w:rsidRPr="00480BF7">
              <w:rPr>
                <w:rFonts w:cs="Times New Roman"/>
                <w:szCs w:val="20"/>
                <w:lang w:val="id-ID" w:eastAsia="en-US"/>
              </w:rPr>
              <w:t>Banyak sekali</w:t>
            </w:r>
          </w:p>
        </w:tc>
      </w:tr>
    </w:tbl>
    <w:p w14:paraId="174ED37E" w14:textId="77777777" w:rsidR="00697807" w:rsidRPr="00480BF7" w:rsidRDefault="00697807" w:rsidP="00697807">
      <w:pPr>
        <w:suppressAutoHyphens w:val="0"/>
        <w:spacing w:line="360" w:lineRule="auto"/>
        <w:contextualSpacing/>
        <w:rPr>
          <w:rFonts w:cs="Times New Roman"/>
          <w:b/>
          <w:szCs w:val="20"/>
          <w:lang w:val="id-ID" w:eastAsia="en-US"/>
        </w:rPr>
      </w:pPr>
    </w:p>
    <w:p w14:paraId="461458A6" w14:textId="77777777" w:rsidR="00697807" w:rsidRPr="00480BF7" w:rsidRDefault="00F45E1C" w:rsidP="00697807">
      <w:pPr>
        <w:suppressAutoHyphens w:val="0"/>
        <w:spacing w:line="360" w:lineRule="auto"/>
        <w:contextualSpacing/>
        <w:rPr>
          <w:rFonts w:cs="Times New Roman"/>
          <w:b/>
          <w:szCs w:val="20"/>
          <w:lang w:val="id-ID" w:eastAsia="en-US"/>
        </w:rPr>
      </w:pPr>
      <w:r w:rsidRPr="00480BF7">
        <w:rPr>
          <w:rFonts w:cs="Times New Roman"/>
          <w:b/>
          <w:szCs w:val="20"/>
          <w:lang w:val="id-ID" w:eastAsia="en-US"/>
        </w:rPr>
        <w:t>Analisis Data</w:t>
      </w:r>
      <w:r w:rsidR="00697807" w:rsidRPr="00480BF7">
        <w:rPr>
          <w:rFonts w:cs="Times New Roman"/>
          <w:b/>
          <w:szCs w:val="20"/>
          <w:lang w:val="id-ID" w:eastAsia="en-US"/>
        </w:rPr>
        <w:t xml:space="preserve"> Wawancara</w:t>
      </w:r>
    </w:p>
    <w:p w14:paraId="1599A3E9" w14:textId="3B0CC993" w:rsidR="00697807" w:rsidRDefault="00697807" w:rsidP="00697807">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Data hasil wawancara yang dianalisis </w:t>
      </w:r>
      <w:r w:rsidRPr="00480BF7">
        <w:rPr>
          <w:rFonts w:cs="Times New Roman"/>
          <w:bCs/>
          <w:szCs w:val="20"/>
          <w:lang w:val="id-ID" w:eastAsia="en-US"/>
        </w:rPr>
        <w:t xml:space="preserve">untuk memperoleh informasi lebih tentang suatu masalah, guna mempertegas serta melengkapi data yang telah diperoleh melalui angket dan tes. Melalui wawancara diharapkan data yang telah diperoleh benar-benar menggambarkan dan sesuai dengan keadaan sebenarnya, </w:t>
      </w:r>
      <w:proofErr w:type="spellStart"/>
      <w:r w:rsidRPr="00480BF7">
        <w:rPr>
          <w:rFonts w:cs="Times New Roman"/>
          <w:bCs/>
          <w:szCs w:val="20"/>
          <w:lang w:val="id-ID" w:eastAsia="en-US"/>
        </w:rPr>
        <w:t>dimana</w:t>
      </w:r>
      <w:proofErr w:type="spellEnd"/>
      <w:r w:rsidRPr="00480BF7">
        <w:rPr>
          <w:rFonts w:cs="Times New Roman"/>
          <w:bCs/>
          <w:szCs w:val="20"/>
          <w:lang w:val="id-ID" w:eastAsia="en-US"/>
        </w:rPr>
        <w:t xml:space="preserve"> hal tersebut sulit diperole</w:t>
      </w:r>
      <w:r w:rsidR="002D576A" w:rsidRPr="00480BF7">
        <w:rPr>
          <w:rFonts w:cs="Times New Roman"/>
          <w:bCs/>
          <w:szCs w:val="20"/>
          <w:lang w:val="id-ID" w:eastAsia="en-US"/>
        </w:rPr>
        <w:t xml:space="preserve">h dari angket atau hasil </w:t>
      </w:r>
      <w:proofErr w:type="spellStart"/>
      <w:r w:rsidR="002D576A" w:rsidRPr="00480BF7">
        <w:rPr>
          <w:rFonts w:cs="Times New Roman"/>
          <w:bCs/>
          <w:szCs w:val="20"/>
          <w:lang w:val="id-ID" w:eastAsia="en-US"/>
        </w:rPr>
        <w:t>test</w:t>
      </w:r>
      <w:proofErr w:type="spellEnd"/>
      <w:r w:rsidR="002D576A" w:rsidRPr="00480BF7">
        <w:rPr>
          <w:rFonts w:cs="Times New Roman"/>
          <w:bCs/>
          <w:szCs w:val="20"/>
          <w:lang w:val="id-ID" w:eastAsia="en-US"/>
        </w:rPr>
        <w:t xml:space="preserve">. </w:t>
      </w:r>
      <w:r w:rsidRPr="00480BF7">
        <w:rPr>
          <w:rFonts w:cs="Times New Roman"/>
          <w:bCs/>
          <w:szCs w:val="20"/>
          <w:lang w:val="id-ID" w:eastAsia="en-US"/>
        </w:rPr>
        <w:t xml:space="preserve">Harapan lain melalui wawancara ini adalah mengelaborasi jawaban yang masih dirasakan kurang lengkap atau belum terjaring melalui angket dan tes. </w:t>
      </w:r>
      <w:r w:rsidRPr="00480BF7">
        <w:rPr>
          <w:rFonts w:cs="Times New Roman"/>
          <w:szCs w:val="20"/>
          <w:lang w:val="id-ID" w:eastAsia="en-US"/>
        </w:rPr>
        <w:t xml:space="preserve">Selain itu, wawancara dilakukan untuk menggali pandangan siswa terhadap pembelajaran dengan menggunakan model pembelajaran </w:t>
      </w:r>
      <w:proofErr w:type="spellStart"/>
      <w:r w:rsidRPr="00480BF7">
        <w:rPr>
          <w:rFonts w:cs="Times New Roman"/>
          <w:i/>
          <w:szCs w:val="20"/>
          <w:lang w:val="id-ID" w:eastAsia="en-US"/>
        </w:rPr>
        <w:t>Market</w:t>
      </w:r>
      <w:proofErr w:type="spellEnd"/>
      <w:r w:rsidRPr="00480BF7">
        <w:rPr>
          <w:rFonts w:cs="Times New Roman"/>
          <w:i/>
          <w:szCs w:val="20"/>
          <w:lang w:val="id-ID" w:eastAsia="en-US"/>
        </w:rPr>
        <w:t xml:space="preserve"> </w:t>
      </w:r>
      <w:proofErr w:type="spellStart"/>
      <w:r w:rsidRPr="00480BF7">
        <w:rPr>
          <w:rFonts w:cs="Times New Roman"/>
          <w:i/>
          <w:szCs w:val="20"/>
          <w:lang w:val="id-ID" w:eastAsia="en-US"/>
        </w:rPr>
        <w:t>Place</w:t>
      </w:r>
      <w:proofErr w:type="spellEnd"/>
      <w:r w:rsidRPr="00480BF7">
        <w:rPr>
          <w:rFonts w:cs="Times New Roman"/>
          <w:i/>
          <w:szCs w:val="20"/>
          <w:lang w:val="id-ID" w:eastAsia="en-US"/>
        </w:rPr>
        <w:t xml:space="preserve"> </w:t>
      </w:r>
      <w:proofErr w:type="spellStart"/>
      <w:r w:rsidRPr="00480BF7">
        <w:rPr>
          <w:rFonts w:cs="Times New Roman"/>
          <w:i/>
          <w:szCs w:val="20"/>
          <w:lang w:val="id-ID" w:eastAsia="en-US"/>
        </w:rPr>
        <w:t>Activity</w:t>
      </w:r>
      <w:proofErr w:type="spellEnd"/>
      <w:r w:rsidRPr="00480BF7">
        <w:rPr>
          <w:rFonts w:cs="Times New Roman"/>
          <w:szCs w:val="20"/>
          <w:lang w:val="id-ID" w:eastAsia="en-US"/>
        </w:rPr>
        <w:t>.</w:t>
      </w:r>
    </w:p>
    <w:p w14:paraId="749DDB73" w14:textId="77777777" w:rsidR="006624AB" w:rsidRPr="00480BF7" w:rsidRDefault="006624AB" w:rsidP="00697807">
      <w:pPr>
        <w:suppressAutoHyphens w:val="0"/>
        <w:spacing w:line="360" w:lineRule="auto"/>
        <w:contextualSpacing/>
        <w:rPr>
          <w:rFonts w:cs="Times New Roman"/>
          <w:bCs/>
          <w:szCs w:val="20"/>
          <w:lang w:val="id-ID" w:eastAsia="en-US"/>
        </w:rPr>
      </w:pPr>
    </w:p>
    <w:p w14:paraId="4231DFAF" w14:textId="77777777" w:rsidR="0061751E" w:rsidRPr="00480BF7" w:rsidRDefault="0061751E" w:rsidP="00176378">
      <w:pPr>
        <w:widowControl w:val="0"/>
        <w:suppressAutoHyphens w:val="0"/>
        <w:spacing w:line="360" w:lineRule="auto"/>
        <w:rPr>
          <w:color w:val="000000"/>
        </w:rPr>
      </w:pPr>
    </w:p>
    <w:bookmarkEnd w:id="0"/>
    <w:bookmarkEnd w:id="1"/>
    <w:p w14:paraId="0E5F25B4" w14:textId="77777777" w:rsidR="00176378" w:rsidRPr="00480BF7" w:rsidRDefault="002D576A" w:rsidP="00176378">
      <w:pPr>
        <w:widowControl w:val="0"/>
        <w:suppressAutoHyphens w:val="0"/>
        <w:spacing w:line="360" w:lineRule="auto"/>
        <w:rPr>
          <w:rFonts w:cs="Times New Roman"/>
          <w:b/>
          <w:sz w:val="24"/>
          <w:szCs w:val="24"/>
          <w:lang w:val="id-ID" w:eastAsia="en-US"/>
        </w:rPr>
      </w:pPr>
      <w:r w:rsidRPr="00480BF7">
        <w:rPr>
          <w:rFonts w:cs="Times New Roman"/>
          <w:b/>
          <w:sz w:val="24"/>
          <w:szCs w:val="24"/>
          <w:lang w:val="id-ID" w:eastAsia="en-US"/>
        </w:rPr>
        <w:t>Hasil Penelitian</w:t>
      </w:r>
    </w:p>
    <w:p w14:paraId="733617CB" w14:textId="77777777" w:rsidR="002D576A" w:rsidRPr="00480BF7" w:rsidRDefault="002D576A" w:rsidP="00176378">
      <w:pPr>
        <w:widowControl w:val="0"/>
        <w:suppressAutoHyphens w:val="0"/>
        <w:spacing w:line="360" w:lineRule="auto"/>
        <w:rPr>
          <w:sz w:val="24"/>
          <w:szCs w:val="24"/>
        </w:rPr>
      </w:pPr>
    </w:p>
    <w:p w14:paraId="7D3BC9CB" w14:textId="77777777" w:rsidR="00F45E1C" w:rsidRPr="00480BF7" w:rsidRDefault="00F45E1C" w:rsidP="00F45E1C">
      <w:pPr>
        <w:suppressAutoHyphens w:val="0"/>
        <w:autoSpaceDE w:val="0"/>
        <w:autoSpaceDN w:val="0"/>
        <w:adjustRightInd w:val="0"/>
        <w:spacing w:line="360" w:lineRule="auto"/>
        <w:contextualSpacing/>
        <w:jc w:val="left"/>
        <w:rPr>
          <w:rFonts w:cs="Times New Roman"/>
          <w:b/>
          <w:iCs/>
          <w:szCs w:val="20"/>
          <w:lang w:val="id-ID" w:eastAsia="en-US"/>
        </w:rPr>
      </w:pPr>
      <w:r w:rsidRPr="00480BF7">
        <w:rPr>
          <w:rFonts w:cs="Times New Roman"/>
          <w:b/>
          <w:iCs/>
          <w:szCs w:val="20"/>
          <w:lang w:val="id-ID" w:eastAsia="en-US"/>
        </w:rPr>
        <w:t xml:space="preserve">Analisis Hasil Data </w:t>
      </w:r>
      <w:r w:rsidRPr="00480BF7">
        <w:rPr>
          <w:rFonts w:cs="Times New Roman"/>
          <w:b/>
          <w:szCs w:val="20"/>
          <w:lang w:val="id-ID" w:eastAsia="en-US"/>
        </w:rPr>
        <w:t>Peningkatan Kemampuan Berpikir Kreatif Matematis</w:t>
      </w:r>
      <w:r w:rsidRPr="00480BF7">
        <w:rPr>
          <w:rFonts w:cs="Times New Roman"/>
          <w:b/>
          <w:color w:val="FFFFFF"/>
          <w:szCs w:val="20"/>
          <w:lang w:val="id-ID" w:eastAsia="en-US"/>
        </w:rPr>
        <w:t>”</w:t>
      </w:r>
    </w:p>
    <w:p w14:paraId="79B9651B"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Untuk mengetahui kualitas peningkatan kemampuan berpikir kreatif dan komunikasi matematis siswa, baik kelas eksperimen maupun kelas kontrol dilakukan perhitungan nilai indeks </w:t>
      </w:r>
      <w:r w:rsidRPr="00480BF7">
        <w:rPr>
          <w:rFonts w:cs="Times New Roman"/>
          <w:i/>
          <w:szCs w:val="20"/>
          <w:lang w:val="id-ID" w:eastAsia="en-US"/>
        </w:rPr>
        <w:t>gain</w:t>
      </w:r>
      <w:r w:rsidRPr="00480BF7">
        <w:rPr>
          <w:rFonts w:cs="Times New Roman"/>
          <w:szCs w:val="20"/>
          <w:lang w:val="id-ID" w:eastAsia="en-US"/>
        </w:rPr>
        <w:t xml:space="preserve"> ternormalisasi berdasarkan kriteria indeks </w:t>
      </w:r>
      <w:r w:rsidRPr="00480BF7">
        <w:rPr>
          <w:rFonts w:cs="Times New Roman"/>
          <w:i/>
          <w:szCs w:val="20"/>
          <w:lang w:val="id-ID" w:eastAsia="en-US"/>
        </w:rPr>
        <w:t>gain</w:t>
      </w:r>
      <w:r w:rsidRPr="00480BF7">
        <w:rPr>
          <w:rFonts w:cs="Times New Roman"/>
          <w:szCs w:val="20"/>
          <w:lang w:val="id-ID" w:eastAsia="en-US"/>
        </w:rPr>
        <w:t xml:space="preserve"> menurut </w:t>
      </w:r>
      <w:proofErr w:type="spellStart"/>
      <w:r w:rsidRPr="00480BF7">
        <w:rPr>
          <w:rFonts w:cs="Times New Roman"/>
          <w:szCs w:val="20"/>
          <w:lang w:val="id-ID" w:eastAsia="en-US"/>
        </w:rPr>
        <w:t>Hake</w:t>
      </w:r>
      <w:proofErr w:type="spellEnd"/>
      <w:r w:rsidRPr="00480BF7">
        <w:rPr>
          <w:rFonts w:cs="Times New Roman"/>
          <w:szCs w:val="20"/>
          <w:lang w:val="id-ID" w:eastAsia="en-US"/>
        </w:rPr>
        <w:t xml:space="preserve"> dalam Widyastuti dan </w:t>
      </w:r>
      <w:proofErr w:type="spellStart"/>
      <w:r w:rsidRPr="00480BF7">
        <w:rPr>
          <w:rFonts w:cs="Times New Roman"/>
          <w:szCs w:val="20"/>
          <w:lang w:val="id-ID" w:eastAsia="en-US"/>
        </w:rPr>
        <w:t>Eliyarti</w:t>
      </w:r>
      <w:proofErr w:type="spellEnd"/>
      <w:r w:rsidRPr="00480BF7">
        <w:rPr>
          <w:rFonts w:cs="Times New Roman"/>
          <w:szCs w:val="20"/>
          <w:lang w:val="id-ID" w:eastAsia="en-US"/>
        </w:rPr>
        <w:t xml:space="preserve">, (hlm.400:2014) </w:t>
      </w:r>
      <w:r w:rsidRPr="00480BF7">
        <w:rPr>
          <w:rFonts w:cs="Times New Roman"/>
          <w:i/>
          <w:szCs w:val="20"/>
          <w:lang w:val="id-ID" w:eastAsia="en-US"/>
        </w:rPr>
        <w:t>gain</w:t>
      </w:r>
      <w:r w:rsidRPr="00480BF7">
        <w:rPr>
          <w:rFonts w:cs="Times New Roman"/>
          <w:szCs w:val="20"/>
          <w:lang w:val="id-ID" w:eastAsia="en-US"/>
        </w:rPr>
        <w:t xml:space="preserve"> ternormalisasi dihitung dengan rumus berikut: </w:t>
      </w:r>
    </w:p>
    <w:p w14:paraId="5868C075" w14:textId="77777777" w:rsidR="00F45E1C" w:rsidRPr="00480BF7" w:rsidRDefault="00F45E1C" w:rsidP="00F45E1C">
      <w:pPr>
        <w:suppressAutoHyphens w:val="0"/>
        <w:autoSpaceDE w:val="0"/>
        <w:autoSpaceDN w:val="0"/>
        <w:adjustRightInd w:val="0"/>
        <w:spacing w:line="360" w:lineRule="auto"/>
        <w:rPr>
          <w:rFonts w:eastAsia="Times New Roman" w:cs="Times New Roman"/>
          <w:szCs w:val="20"/>
          <w:lang w:val="id-ID" w:eastAsia="en-US"/>
        </w:rPr>
      </w:pPr>
      <m:oMathPara>
        <m:oMath>
          <m:r>
            <w:rPr>
              <w:rFonts w:ascii="Cambria Math" w:hAnsi="Cambria Math" w:cs="Times New Roman"/>
              <w:szCs w:val="20"/>
              <w:lang w:val="id-ID" w:eastAsia="en-US"/>
            </w:rPr>
            <m:t>Indeks gain (g)=</m:t>
          </m:r>
          <m:f>
            <m:fPr>
              <m:ctrlPr>
                <w:rPr>
                  <w:rFonts w:ascii="Cambria Math" w:hAnsi="Cambria Math" w:cs="Times New Roman"/>
                  <w:i/>
                  <w:szCs w:val="20"/>
                  <w:lang w:val="id-ID" w:eastAsia="en-US"/>
                </w:rPr>
              </m:ctrlPr>
            </m:fPr>
            <m:num>
              <m:r>
                <w:rPr>
                  <w:rFonts w:ascii="Cambria Math" w:hAnsi="Cambria Math" w:cs="Times New Roman"/>
                  <w:szCs w:val="20"/>
                  <w:lang w:val="id-ID" w:eastAsia="en-US"/>
                </w:rPr>
                <m:t>Posttest score-Pretest score</m:t>
              </m:r>
            </m:num>
            <m:den>
              <m:r>
                <w:rPr>
                  <w:rFonts w:ascii="Cambria Math" w:hAnsi="Cambria Math" w:cs="Times New Roman"/>
                  <w:szCs w:val="20"/>
                  <w:lang w:val="id-ID" w:eastAsia="en-US"/>
                </w:rPr>
                <m:t>Ideal score-Pretest score</m:t>
              </m:r>
            </m:den>
          </m:f>
        </m:oMath>
      </m:oMathPara>
    </w:p>
    <w:p w14:paraId="45AC27E3"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p>
    <w:p w14:paraId="78831211"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Menentukan rerata indeks </w:t>
      </w:r>
      <w:r w:rsidRPr="00480BF7">
        <w:rPr>
          <w:rFonts w:cs="Times New Roman"/>
          <w:i/>
          <w:szCs w:val="20"/>
          <w:lang w:val="id-ID" w:eastAsia="en-US"/>
        </w:rPr>
        <w:t>gain</w:t>
      </w:r>
      <w:r w:rsidRPr="00480BF7">
        <w:rPr>
          <w:rFonts w:cs="Times New Roman"/>
          <w:szCs w:val="20"/>
          <w:lang w:val="id-ID" w:eastAsia="en-US"/>
        </w:rPr>
        <w:t xml:space="preserve"> dari kelas kontrol dan kelas eksperimen. Hasil perhitungan rerata indeks </w:t>
      </w:r>
      <w:r w:rsidRPr="00480BF7">
        <w:rPr>
          <w:rFonts w:cs="Times New Roman"/>
          <w:i/>
          <w:szCs w:val="20"/>
          <w:lang w:val="id-ID" w:eastAsia="en-US"/>
        </w:rPr>
        <w:t>gain</w:t>
      </w:r>
      <w:r w:rsidRPr="00480BF7">
        <w:rPr>
          <w:rFonts w:cs="Times New Roman"/>
          <w:szCs w:val="20"/>
          <w:lang w:val="id-ID" w:eastAsia="en-US"/>
        </w:rPr>
        <w:t xml:space="preserve"> kemudian diinterpretasikan dengan menggunakan kategori yang disajikan sebagai berikut:</w:t>
      </w:r>
    </w:p>
    <w:p w14:paraId="2683F2AC" w14:textId="77777777" w:rsidR="006624AB" w:rsidRDefault="006624AB" w:rsidP="00F45E1C">
      <w:pPr>
        <w:suppressAutoHyphens w:val="0"/>
        <w:autoSpaceDE w:val="0"/>
        <w:autoSpaceDN w:val="0"/>
        <w:adjustRightInd w:val="0"/>
        <w:spacing w:line="360" w:lineRule="auto"/>
        <w:jc w:val="center"/>
        <w:rPr>
          <w:rFonts w:cs="Times New Roman"/>
          <w:b/>
          <w:szCs w:val="20"/>
          <w:lang w:val="id-ID" w:eastAsia="en-US"/>
        </w:rPr>
      </w:pPr>
    </w:p>
    <w:p w14:paraId="64E2F4D6" w14:textId="77777777" w:rsidR="006624AB" w:rsidRDefault="006624AB" w:rsidP="00F45E1C">
      <w:pPr>
        <w:suppressAutoHyphens w:val="0"/>
        <w:autoSpaceDE w:val="0"/>
        <w:autoSpaceDN w:val="0"/>
        <w:adjustRightInd w:val="0"/>
        <w:spacing w:line="360" w:lineRule="auto"/>
        <w:jc w:val="center"/>
        <w:rPr>
          <w:rFonts w:cs="Times New Roman"/>
          <w:b/>
          <w:szCs w:val="20"/>
          <w:lang w:val="id-ID" w:eastAsia="en-US"/>
        </w:rPr>
      </w:pPr>
    </w:p>
    <w:p w14:paraId="79B40A5F" w14:textId="77777777" w:rsidR="006624AB" w:rsidRDefault="006624AB" w:rsidP="00F45E1C">
      <w:pPr>
        <w:suppressAutoHyphens w:val="0"/>
        <w:autoSpaceDE w:val="0"/>
        <w:autoSpaceDN w:val="0"/>
        <w:adjustRightInd w:val="0"/>
        <w:spacing w:line="360" w:lineRule="auto"/>
        <w:jc w:val="center"/>
        <w:rPr>
          <w:rFonts w:cs="Times New Roman"/>
          <w:b/>
          <w:szCs w:val="20"/>
          <w:lang w:val="id-ID" w:eastAsia="en-US"/>
        </w:rPr>
      </w:pPr>
    </w:p>
    <w:p w14:paraId="6B65CA3F" w14:textId="77777777" w:rsidR="006624AB" w:rsidRDefault="006624AB" w:rsidP="00F45E1C">
      <w:pPr>
        <w:suppressAutoHyphens w:val="0"/>
        <w:autoSpaceDE w:val="0"/>
        <w:autoSpaceDN w:val="0"/>
        <w:adjustRightInd w:val="0"/>
        <w:spacing w:line="360" w:lineRule="auto"/>
        <w:jc w:val="center"/>
        <w:rPr>
          <w:rFonts w:cs="Times New Roman"/>
          <w:b/>
          <w:szCs w:val="20"/>
          <w:lang w:val="id-ID" w:eastAsia="en-US"/>
        </w:rPr>
      </w:pPr>
    </w:p>
    <w:p w14:paraId="575917E0" w14:textId="0AFEC8B0" w:rsidR="00F45E1C" w:rsidRPr="00480BF7" w:rsidRDefault="00F45E1C" w:rsidP="00F45E1C">
      <w:pPr>
        <w:suppressAutoHyphens w:val="0"/>
        <w:autoSpaceDE w:val="0"/>
        <w:autoSpaceDN w:val="0"/>
        <w:adjustRightInd w:val="0"/>
        <w:spacing w:line="360" w:lineRule="auto"/>
        <w:jc w:val="center"/>
        <w:rPr>
          <w:rFonts w:cs="Times New Roman"/>
          <w:b/>
          <w:szCs w:val="20"/>
          <w:lang w:val="id-ID" w:eastAsia="en-US"/>
        </w:rPr>
      </w:pPr>
      <w:r w:rsidRPr="00480BF7">
        <w:rPr>
          <w:rFonts w:cs="Times New Roman"/>
          <w:b/>
          <w:szCs w:val="20"/>
          <w:lang w:val="id-ID" w:eastAsia="en-US"/>
        </w:rPr>
        <w:t>Tabel 3.8</w:t>
      </w:r>
    </w:p>
    <w:p w14:paraId="0FF5D667" w14:textId="77777777" w:rsidR="00F45E1C" w:rsidRPr="00480BF7" w:rsidRDefault="00F45E1C" w:rsidP="00F45E1C">
      <w:pPr>
        <w:suppressAutoHyphens w:val="0"/>
        <w:autoSpaceDE w:val="0"/>
        <w:autoSpaceDN w:val="0"/>
        <w:adjustRightInd w:val="0"/>
        <w:spacing w:line="360" w:lineRule="auto"/>
        <w:jc w:val="center"/>
        <w:rPr>
          <w:rFonts w:cs="Times New Roman"/>
          <w:b/>
          <w:szCs w:val="20"/>
          <w:lang w:val="id-ID" w:eastAsia="en-US"/>
        </w:rPr>
      </w:pPr>
      <w:r w:rsidRPr="00480BF7">
        <w:rPr>
          <w:rFonts w:cs="Times New Roman"/>
          <w:b/>
          <w:szCs w:val="20"/>
          <w:lang w:val="id-ID" w:eastAsia="en-US"/>
        </w:rPr>
        <w:t xml:space="preserve">Kriteria Indeks </w:t>
      </w:r>
      <w:r w:rsidRPr="00480BF7">
        <w:rPr>
          <w:rFonts w:cs="Times New Roman"/>
          <w:b/>
          <w:i/>
          <w:szCs w:val="20"/>
          <w:lang w:val="id-ID" w:eastAsia="en-US"/>
        </w:rPr>
        <w:t>Gain</w:t>
      </w:r>
      <w:r w:rsidRPr="00480BF7">
        <w:rPr>
          <w:rFonts w:cs="Times New Roman"/>
          <w:b/>
          <w:szCs w:val="20"/>
          <w:lang w:val="id-ID" w:eastAsia="en-US"/>
        </w:rPr>
        <w:t xml:space="preserve"> (g)</w:t>
      </w:r>
    </w:p>
    <w:tbl>
      <w:tblPr>
        <w:tblStyle w:val="LightList-Accent41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9"/>
        <w:gridCol w:w="2379"/>
      </w:tblGrid>
      <w:tr w:rsidR="00F45E1C" w:rsidRPr="00480BF7" w14:paraId="648DBE78" w14:textId="77777777" w:rsidTr="00F45E1C">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2349" w:type="dxa"/>
            <w:shd w:val="clear" w:color="auto" w:fill="92D050"/>
            <w:vAlign w:val="center"/>
          </w:tcPr>
          <w:p w14:paraId="652EE1B7" w14:textId="77777777" w:rsidR="00F45E1C" w:rsidRPr="00480BF7" w:rsidRDefault="00F45E1C" w:rsidP="00F45E1C">
            <w:pPr>
              <w:suppressAutoHyphens w:val="0"/>
              <w:autoSpaceDE w:val="0"/>
              <w:autoSpaceDN w:val="0"/>
              <w:adjustRightInd w:val="0"/>
              <w:spacing w:line="360" w:lineRule="auto"/>
              <w:jc w:val="center"/>
              <w:rPr>
                <w:rFonts w:cs="Times New Roman"/>
                <w:szCs w:val="20"/>
                <w:lang w:val="id-ID" w:eastAsia="en-US"/>
              </w:rPr>
            </w:pPr>
            <w:r w:rsidRPr="00480BF7">
              <w:rPr>
                <w:rFonts w:cs="Times New Roman"/>
                <w:szCs w:val="20"/>
                <w:lang w:val="id-ID" w:eastAsia="en-US"/>
              </w:rPr>
              <w:t xml:space="preserve">Besar </w:t>
            </w:r>
            <w:r w:rsidRPr="00480BF7">
              <w:rPr>
                <w:rFonts w:cs="Times New Roman"/>
                <w:i/>
                <w:szCs w:val="20"/>
                <w:lang w:val="id-ID" w:eastAsia="en-US"/>
              </w:rPr>
              <w:t>Gain</w:t>
            </w:r>
            <w:r w:rsidRPr="00480BF7">
              <w:rPr>
                <w:rFonts w:cs="Times New Roman"/>
                <w:szCs w:val="20"/>
                <w:lang w:val="id-ID" w:eastAsia="en-US"/>
              </w:rPr>
              <w:t xml:space="preserve"> (g)</w:t>
            </w:r>
          </w:p>
        </w:tc>
        <w:tc>
          <w:tcPr>
            <w:tcW w:w="2379" w:type="dxa"/>
            <w:shd w:val="clear" w:color="auto" w:fill="92D050"/>
            <w:vAlign w:val="center"/>
          </w:tcPr>
          <w:p w14:paraId="52962171" w14:textId="77777777" w:rsidR="00F45E1C" w:rsidRPr="00480BF7" w:rsidRDefault="00F45E1C" w:rsidP="00F45E1C">
            <w:pPr>
              <w:suppressAutoHyphens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Interpretasi</w:t>
            </w:r>
          </w:p>
        </w:tc>
      </w:tr>
      <w:tr w:rsidR="00F45E1C" w:rsidRPr="00480BF7" w14:paraId="13F534FB" w14:textId="77777777" w:rsidTr="00F45E1C">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2349" w:type="dxa"/>
            <w:tcBorders>
              <w:top w:val="none" w:sz="0" w:space="0" w:color="auto"/>
              <w:left w:val="none" w:sz="0" w:space="0" w:color="auto"/>
              <w:bottom w:val="none" w:sz="0" w:space="0" w:color="auto"/>
            </w:tcBorders>
            <w:vAlign w:val="center"/>
          </w:tcPr>
          <w:p w14:paraId="2CD0FA4E" w14:textId="77777777" w:rsidR="00F45E1C" w:rsidRPr="00480BF7" w:rsidRDefault="00F45E1C" w:rsidP="00F45E1C">
            <w:pPr>
              <w:suppressAutoHyphens w:val="0"/>
              <w:autoSpaceDE w:val="0"/>
              <w:autoSpaceDN w:val="0"/>
              <w:adjustRightInd w:val="0"/>
              <w:spacing w:line="360" w:lineRule="auto"/>
              <w:jc w:val="center"/>
              <w:rPr>
                <w:rFonts w:cs="Times New Roman"/>
                <w:szCs w:val="20"/>
                <w:lang w:val="id-ID" w:eastAsia="en-US"/>
              </w:rPr>
            </w:pPr>
            <w:r w:rsidRPr="00480BF7">
              <w:rPr>
                <w:rFonts w:cs="Times New Roman"/>
                <w:szCs w:val="20"/>
                <w:lang w:val="id-ID" w:eastAsia="en-US"/>
              </w:rPr>
              <w:t>g</w:t>
            </w:r>
            <w:r w:rsidRPr="00480BF7">
              <w:rPr>
                <w:rFonts w:eastAsia="Times New Roman" w:cs="Times New Roman"/>
                <w:szCs w:val="20"/>
                <w:lang w:val="id-ID" w:eastAsia="en-US"/>
              </w:rPr>
              <w:t xml:space="preserve"> </w:t>
            </w:r>
            <m:oMath>
              <m:r>
                <m:rPr>
                  <m:sty m:val="b"/>
                </m:rPr>
                <w:rPr>
                  <w:rFonts w:ascii="Cambria Math" w:hAnsi="Cambria Math" w:cs="Times New Roman"/>
                  <w:szCs w:val="20"/>
                  <w:lang w:val="id-ID" w:eastAsia="en-US"/>
                </w:rPr>
                <m:t>≥</m:t>
              </m:r>
            </m:oMath>
            <w:r w:rsidRPr="00480BF7">
              <w:rPr>
                <w:rFonts w:eastAsia="Times New Roman" w:cs="Times New Roman"/>
                <w:szCs w:val="20"/>
                <w:lang w:val="id-ID" w:eastAsia="en-US"/>
              </w:rPr>
              <w:t xml:space="preserve"> 0,700</w:t>
            </w:r>
          </w:p>
        </w:tc>
        <w:tc>
          <w:tcPr>
            <w:tcW w:w="2379" w:type="dxa"/>
            <w:tcBorders>
              <w:top w:val="none" w:sz="0" w:space="0" w:color="auto"/>
              <w:bottom w:val="none" w:sz="0" w:space="0" w:color="auto"/>
              <w:right w:val="none" w:sz="0" w:space="0" w:color="auto"/>
            </w:tcBorders>
            <w:vAlign w:val="center"/>
          </w:tcPr>
          <w:p w14:paraId="681F4DB6" w14:textId="77777777" w:rsidR="00F45E1C" w:rsidRPr="00480BF7" w:rsidRDefault="00F45E1C" w:rsidP="00F45E1C">
            <w:pPr>
              <w:suppressAutoHyphens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Tinggi</w:t>
            </w:r>
          </w:p>
        </w:tc>
      </w:tr>
      <w:tr w:rsidR="00F45E1C" w:rsidRPr="00480BF7" w14:paraId="14E24C39" w14:textId="77777777" w:rsidTr="00F45E1C">
        <w:trPr>
          <w:trHeight w:val="457"/>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40FE504F" w14:textId="77777777" w:rsidR="00F45E1C" w:rsidRPr="00480BF7" w:rsidRDefault="00F45E1C" w:rsidP="00F45E1C">
            <w:pPr>
              <w:suppressAutoHyphens w:val="0"/>
              <w:autoSpaceDE w:val="0"/>
              <w:autoSpaceDN w:val="0"/>
              <w:adjustRightInd w:val="0"/>
              <w:spacing w:line="360" w:lineRule="auto"/>
              <w:jc w:val="center"/>
              <w:rPr>
                <w:rFonts w:cs="Times New Roman"/>
                <w:szCs w:val="20"/>
                <w:lang w:val="id-ID" w:eastAsia="en-US"/>
              </w:rPr>
            </w:pPr>
            <w:r w:rsidRPr="00480BF7">
              <w:rPr>
                <w:rFonts w:eastAsia="Times New Roman" w:cs="Times New Roman"/>
                <w:szCs w:val="20"/>
                <w:lang w:val="id-ID" w:eastAsia="en-US"/>
              </w:rPr>
              <w:t xml:space="preserve">0,300 </w:t>
            </w:r>
            <m:oMath>
              <m:r>
                <m:rPr>
                  <m:sty m:val="b"/>
                </m:rPr>
                <w:rPr>
                  <w:rFonts w:ascii="Cambria Math" w:hAnsi="Cambria Math" w:cs="Times New Roman"/>
                  <w:szCs w:val="20"/>
                  <w:lang w:val="id-ID" w:eastAsia="en-US"/>
                </w:rPr>
                <m:t>≤</m:t>
              </m:r>
            </m:oMath>
            <w:r w:rsidRPr="00480BF7">
              <w:rPr>
                <w:rFonts w:eastAsia="Times New Roman" w:cs="Times New Roman"/>
                <w:szCs w:val="20"/>
                <w:lang w:val="id-ID" w:eastAsia="en-US"/>
              </w:rPr>
              <w:t xml:space="preserve"> g &lt; 0,700</w:t>
            </w:r>
          </w:p>
        </w:tc>
        <w:tc>
          <w:tcPr>
            <w:tcW w:w="2379" w:type="dxa"/>
            <w:vAlign w:val="center"/>
          </w:tcPr>
          <w:p w14:paraId="775BB958" w14:textId="77777777" w:rsidR="00F45E1C" w:rsidRPr="00480BF7" w:rsidRDefault="00F45E1C" w:rsidP="00F45E1C">
            <w:pPr>
              <w:suppressAutoHyphens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Sedang</w:t>
            </w:r>
          </w:p>
        </w:tc>
      </w:tr>
      <w:tr w:rsidR="00F45E1C" w:rsidRPr="00480BF7" w14:paraId="233015B9" w14:textId="77777777" w:rsidTr="00F45E1C">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2349" w:type="dxa"/>
            <w:tcBorders>
              <w:top w:val="none" w:sz="0" w:space="0" w:color="auto"/>
              <w:left w:val="none" w:sz="0" w:space="0" w:color="auto"/>
              <w:bottom w:val="none" w:sz="0" w:space="0" w:color="auto"/>
            </w:tcBorders>
            <w:vAlign w:val="center"/>
          </w:tcPr>
          <w:p w14:paraId="4892E5DF" w14:textId="77777777" w:rsidR="00F45E1C" w:rsidRPr="00480BF7" w:rsidRDefault="00F45E1C" w:rsidP="00F45E1C">
            <w:pPr>
              <w:suppressAutoHyphens w:val="0"/>
              <w:autoSpaceDE w:val="0"/>
              <w:autoSpaceDN w:val="0"/>
              <w:adjustRightInd w:val="0"/>
              <w:spacing w:line="360" w:lineRule="auto"/>
              <w:jc w:val="center"/>
              <w:rPr>
                <w:rFonts w:cs="Times New Roman"/>
                <w:szCs w:val="20"/>
                <w:lang w:val="id-ID" w:eastAsia="en-US"/>
              </w:rPr>
            </w:pPr>
            <w:r w:rsidRPr="00480BF7">
              <w:rPr>
                <w:rFonts w:eastAsia="Times New Roman" w:cs="Times New Roman"/>
                <w:szCs w:val="20"/>
                <w:lang w:val="id-ID" w:eastAsia="en-US"/>
              </w:rPr>
              <w:t xml:space="preserve">g </w:t>
            </w:r>
            <m:oMath>
              <m:r>
                <m:rPr>
                  <m:sty m:val="b"/>
                </m:rPr>
                <w:rPr>
                  <w:rFonts w:ascii="Cambria Math" w:hAnsi="Cambria Math" w:cs="Times New Roman"/>
                  <w:szCs w:val="20"/>
                  <w:lang w:val="id-ID" w:eastAsia="en-US"/>
                </w:rPr>
                <m:t>&lt;</m:t>
              </m:r>
            </m:oMath>
            <w:r w:rsidRPr="00480BF7">
              <w:rPr>
                <w:rFonts w:eastAsia="Times New Roman" w:cs="Times New Roman"/>
                <w:szCs w:val="20"/>
                <w:lang w:val="id-ID" w:eastAsia="en-US"/>
              </w:rPr>
              <w:t xml:space="preserve"> 0,300</w:t>
            </w:r>
          </w:p>
        </w:tc>
        <w:tc>
          <w:tcPr>
            <w:tcW w:w="2379" w:type="dxa"/>
            <w:tcBorders>
              <w:top w:val="none" w:sz="0" w:space="0" w:color="auto"/>
              <w:bottom w:val="none" w:sz="0" w:space="0" w:color="auto"/>
              <w:right w:val="none" w:sz="0" w:space="0" w:color="auto"/>
            </w:tcBorders>
            <w:vAlign w:val="center"/>
          </w:tcPr>
          <w:p w14:paraId="46897A92" w14:textId="77777777" w:rsidR="00F45E1C" w:rsidRPr="00480BF7" w:rsidRDefault="00F45E1C" w:rsidP="00F45E1C">
            <w:pPr>
              <w:suppressAutoHyphens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id-ID" w:eastAsia="en-US"/>
              </w:rPr>
            </w:pPr>
            <w:r w:rsidRPr="00480BF7">
              <w:rPr>
                <w:rFonts w:cs="Times New Roman"/>
                <w:szCs w:val="20"/>
                <w:lang w:val="id-ID" w:eastAsia="en-US"/>
              </w:rPr>
              <w:t>Rendah</w:t>
            </w:r>
          </w:p>
        </w:tc>
      </w:tr>
    </w:tbl>
    <w:p w14:paraId="06BE1627"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p>
    <w:p w14:paraId="456495A2" w14:textId="77777777" w:rsidR="00F45E1C" w:rsidRPr="00480BF7" w:rsidRDefault="00F45E1C" w:rsidP="00F45E1C">
      <w:pPr>
        <w:suppressAutoHyphens w:val="0"/>
        <w:spacing w:line="360" w:lineRule="auto"/>
        <w:contextualSpacing/>
        <w:rPr>
          <w:rFonts w:cs="Times New Roman"/>
          <w:b/>
          <w:szCs w:val="20"/>
          <w:lang w:val="id-ID" w:eastAsia="en-US"/>
        </w:rPr>
      </w:pPr>
      <w:r w:rsidRPr="00480BF7">
        <w:rPr>
          <w:rFonts w:cs="Times New Roman"/>
          <w:szCs w:val="20"/>
          <w:lang w:val="id-ID" w:eastAsia="en-US"/>
        </w:rPr>
        <w:t xml:space="preserve">Semakin tinggi rerata indeks </w:t>
      </w:r>
      <w:r w:rsidRPr="00480BF7">
        <w:rPr>
          <w:rFonts w:cs="Times New Roman"/>
          <w:i/>
          <w:szCs w:val="20"/>
          <w:lang w:val="id-ID" w:eastAsia="en-US"/>
        </w:rPr>
        <w:t>gain</w:t>
      </w:r>
      <w:r w:rsidRPr="00480BF7">
        <w:rPr>
          <w:rFonts w:cs="Times New Roman"/>
          <w:szCs w:val="20"/>
          <w:lang w:val="id-ID" w:eastAsia="en-US"/>
        </w:rPr>
        <w:t xml:space="preserve">, maka semakin tinggi pula peningkatan yang terjadi akibat penerapan model pembelajaran pada kelas kontrol maupun kelas eksperimen. Sama halnya dengan pengujian data </w:t>
      </w:r>
      <w:proofErr w:type="spellStart"/>
      <w:r w:rsidRPr="00480BF7">
        <w:rPr>
          <w:rFonts w:cs="Times New Roman"/>
          <w:szCs w:val="20"/>
          <w:lang w:val="id-ID" w:eastAsia="en-US"/>
        </w:rPr>
        <w:t>pretes</w:t>
      </w:r>
      <w:proofErr w:type="spellEnd"/>
      <w:r w:rsidRPr="00480BF7">
        <w:rPr>
          <w:rFonts w:cs="Times New Roman"/>
          <w:szCs w:val="20"/>
          <w:lang w:val="id-ID" w:eastAsia="en-US"/>
        </w:rPr>
        <w:t xml:space="preserve"> dan </w:t>
      </w:r>
      <w:proofErr w:type="spellStart"/>
      <w:r w:rsidRPr="00480BF7">
        <w:rPr>
          <w:rFonts w:cs="Times New Roman"/>
          <w:szCs w:val="20"/>
          <w:lang w:val="id-ID" w:eastAsia="en-US"/>
        </w:rPr>
        <w:t>postes</w:t>
      </w:r>
      <w:proofErr w:type="spellEnd"/>
      <w:r w:rsidRPr="00480BF7">
        <w:rPr>
          <w:rFonts w:cs="Times New Roman"/>
          <w:szCs w:val="20"/>
          <w:lang w:val="id-ID" w:eastAsia="en-US"/>
        </w:rPr>
        <w:t>, untuk mengetahui peningkatan kemampuan berpikir kreatif</w:t>
      </w:r>
    </w:p>
    <w:p w14:paraId="3ECD3BEC"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p>
    <w:p w14:paraId="62809EEE" w14:textId="77777777" w:rsidR="00F45E1C" w:rsidRPr="00480BF7" w:rsidRDefault="00F45E1C" w:rsidP="00F45E1C">
      <w:pPr>
        <w:suppressAutoHyphens w:val="0"/>
        <w:autoSpaceDE w:val="0"/>
        <w:autoSpaceDN w:val="0"/>
        <w:adjustRightInd w:val="0"/>
        <w:spacing w:line="360" w:lineRule="auto"/>
        <w:rPr>
          <w:rFonts w:cs="Times New Roman"/>
          <w:b/>
          <w:szCs w:val="20"/>
          <w:lang w:val="id-ID" w:eastAsia="en-US"/>
        </w:rPr>
      </w:pPr>
      <w:r w:rsidRPr="00480BF7">
        <w:rPr>
          <w:rFonts w:cs="Times New Roman"/>
          <w:szCs w:val="20"/>
          <w:lang w:val="id-ID" w:eastAsia="en-US"/>
        </w:rPr>
        <w:t xml:space="preserve">Selanjutnya melaksanakan pengolahan data nilai peningkatan kemampuan berpikir kreatif matematis kelas eksperimen dan kelas kontrol dengan menggunakan rumus mencari data indeks </w:t>
      </w:r>
      <w:r w:rsidRPr="00480BF7">
        <w:rPr>
          <w:rFonts w:cs="Times New Roman"/>
          <w:i/>
          <w:szCs w:val="20"/>
          <w:lang w:val="id-ID" w:eastAsia="en-US"/>
        </w:rPr>
        <w:t>gain</w:t>
      </w:r>
      <w:r w:rsidRPr="00480BF7">
        <w:rPr>
          <w:rFonts w:cs="Times New Roman"/>
          <w:szCs w:val="20"/>
          <w:lang w:val="id-ID" w:eastAsia="en-US"/>
        </w:rPr>
        <w:t xml:space="preserve"> ternormalisasi</w:t>
      </w:r>
      <w:r w:rsidRPr="00480BF7">
        <w:rPr>
          <w:rFonts w:cs="Times New Roman"/>
          <w:i/>
          <w:iCs/>
          <w:szCs w:val="20"/>
          <w:lang w:val="id-ID" w:eastAsia="en-US"/>
        </w:rPr>
        <w:t xml:space="preserve">, </w:t>
      </w:r>
      <w:r w:rsidRPr="00480BF7">
        <w:rPr>
          <w:rFonts w:cs="Times New Roman"/>
          <w:szCs w:val="20"/>
          <w:lang w:val="id-ID" w:eastAsia="en-US"/>
        </w:rPr>
        <w:t xml:space="preserve">didapat nilai </w:t>
      </w:r>
      <w:r w:rsidRPr="00480BF7">
        <w:rPr>
          <w:rFonts w:cs="Times New Roman"/>
          <w:i/>
          <w:szCs w:val="20"/>
          <w:lang w:val="id-ID" w:eastAsia="en-US"/>
        </w:rPr>
        <w:t>gain</w:t>
      </w:r>
      <w:r w:rsidRPr="00480BF7">
        <w:rPr>
          <w:rFonts w:cs="Times New Roman"/>
          <w:szCs w:val="20"/>
          <w:lang w:val="id-ID" w:eastAsia="en-US"/>
        </w:rPr>
        <w:t xml:space="preserve"> maksimum, </w:t>
      </w:r>
      <w:r w:rsidRPr="00480BF7">
        <w:rPr>
          <w:rFonts w:cs="Times New Roman"/>
          <w:i/>
          <w:szCs w:val="20"/>
          <w:lang w:val="id-ID" w:eastAsia="en-US"/>
        </w:rPr>
        <w:t>gain</w:t>
      </w:r>
      <w:r w:rsidRPr="00480BF7">
        <w:rPr>
          <w:rFonts w:cs="Times New Roman"/>
          <w:szCs w:val="20"/>
          <w:lang w:val="id-ID" w:eastAsia="en-US"/>
        </w:rPr>
        <w:t xml:space="preserve"> minimum, nilai rata-rata, dan simpangan baku seperti terdapat pada Tabel 4.31. </w:t>
      </w:r>
      <w:proofErr w:type="spellStart"/>
      <w:r w:rsidRPr="00480BF7">
        <w:rPr>
          <w:rFonts w:cs="Times New Roman"/>
          <w:szCs w:val="20"/>
          <w:lang w:val="id-ID" w:eastAsia="en-US"/>
        </w:rPr>
        <w:t>Dibawah</w:t>
      </w:r>
      <w:proofErr w:type="spellEnd"/>
      <w:r w:rsidRPr="00480BF7">
        <w:rPr>
          <w:rFonts w:cs="Times New Roman"/>
          <w:szCs w:val="20"/>
          <w:lang w:val="id-ID" w:eastAsia="en-US"/>
        </w:rPr>
        <w:t xml:space="preserve"> ini disajikan statistik deskriptif data hasil </w:t>
      </w:r>
      <w:proofErr w:type="spellStart"/>
      <w:r w:rsidRPr="00480BF7">
        <w:rPr>
          <w:rFonts w:cs="Times New Roman"/>
          <w:szCs w:val="20"/>
          <w:lang w:val="id-ID" w:eastAsia="en-US"/>
        </w:rPr>
        <w:t>postes</w:t>
      </w:r>
      <w:proofErr w:type="spellEnd"/>
      <w:r w:rsidRPr="00480BF7">
        <w:rPr>
          <w:rFonts w:cs="Times New Roman"/>
          <w:szCs w:val="20"/>
          <w:lang w:val="id-ID" w:eastAsia="en-US"/>
        </w:rPr>
        <w:t xml:space="preserve"> kelas eksperimen dan kelas kontrol.</w:t>
      </w:r>
    </w:p>
    <w:p w14:paraId="7B5DF443" w14:textId="77777777" w:rsidR="00F45E1C" w:rsidRPr="00480BF7" w:rsidRDefault="00F45E1C" w:rsidP="00F45E1C">
      <w:pPr>
        <w:suppressAutoHyphens w:val="0"/>
        <w:spacing w:line="360" w:lineRule="auto"/>
        <w:jc w:val="center"/>
        <w:rPr>
          <w:rFonts w:cs="Times New Roman"/>
          <w:b/>
          <w:szCs w:val="20"/>
          <w:lang w:val="id-ID" w:eastAsia="en-US"/>
        </w:rPr>
      </w:pPr>
      <w:r w:rsidRPr="00480BF7">
        <w:rPr>
          <w:rFonts w:cs="Times New Roman"/>
          <w:b/>
          <w:szCs w:val="20"/>
          <w:lang w:val="id-ID" w:eastAsia="en-US"/>
        </w:rPr>
        <w:t>Tabel 4.31</w:t>
      </w:r>
    </w:p>
    <w:p w14:paraId="5E70AC71" w14:textId="77777777" w:rsidR="00F45E1C" w:rsidRPr="00480BF7" w:rsidRDefault="00F45E1C" w:rsidP="00F45E1C">
      <w:pPr>
        <w:suppressAutoHyphens w:val="0"/>
        <w:spacing w:line="360" w:lineRule="auto"/>
        <w:jc w:val="center"/>
        <w:rPr>
          <w:rFonts w:cs="Times New Roman"/>
          <w:b/>
          <w:i/>
          <w:szCs w:val="20"/>
          <w:lang w:val="id-ID" w:eastAsia="en-US"/>
        </w:rPr>
      </w:pPr>
      <w:r w:rsidRPr="00480BF7">
        <w:rPr>
          <w:rFonts w:cs="Times New Roman"/>
          <w:b/>
          <w:szCs w:val="20"/>
          <w:lang w:val="id-ID" w:eastAsia="en-US"/>
        </w:rPr>
        <w:t xml:space="preserve">Statistik Deskriptif Data Indeks </w:t>
      </w:r>
      <w:r w:rsidRPr="00480BF7">
        <w:rPr>
          <w:rFonts w:cs="Times New Roman"/>
          <w:b/>
          <w:i/>
          <w:szCs w:val="20"/>
          <w:lang w:val="id-ID" w:eastAsia="en-US"/>
        </w:rPr>
        <w:t xml:space="preserve">Gain </w:t>
      </w:r>
      <w:r w:rsidRPr="00480BF7">
        <w:rPr>
          <w:rFonts w:cs="Times New Roman"/>
          <w:b/>
          <w:bCs/>
          <w:szCs w:val="20"/>
          <w:lang w:val="id-ID" w:eastAsia="en-US"/>
        </w:rPr>
        <w:t>Kemampuan Berpikir Kreatif</w:t>
      </w:r>
    </w:p>
    <w:tbl>
      <w:tblPr>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427"/>
        <w:gridCol w:w="1001"/>
        <w:gridCol w:w="1000"/>
        <w:gridCol w:w="1000"/>
        <w:gridCol w:w="858"/>
        <w:gridCol w:w="1429"/>
        <w:gridCol w:w="1010"/>
      </w:tblGrid>
      <w:tr w:rsidR="00F45E1C" w:rsidRPr="00480BF7" w14:paraId="0E2E81F2" w14:textId="77777777" w:rsidTr="00F45E1C">
        <w:trPr>
          <w:cantSplit/>
          <w:trHeight w:val="460"/>
          <w:jc w:val="center"/>
        </w:trPr>
        <w:tc>
          <w:tcPr>
            <w:tcW w:w="8007" w:type="dxa"/>
            <w:gridSpan w:val="8"/>
            <w:tcBorders>
              <w:top w:val="single" w:sz="12" w:space="0" w:color="auto"/>
              <w:left w:val="single" w:sz="12" w:space="0" w:color="auto"/>
              <w:bottom w:val="single" w:sz="12" w:space="0" w:color="auto"/>
              <w:right w:val="single" w:sz="12" w:space="0" w:color="auto"/>
            </w:tcBorders>
            <w:shd w:val="clear" w:color="auto" w:fill="A8D08D"/>
            <w:vAlign w:val="center"/>
          </w:tcPr>
          <w:p w14:paraId="23945FDE"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proofErr w:type="spellStart"/>
            <w:r w:rsidRPr="00480BF7">
              <w:rPr>
                <w:rFonts w:cs="Times New Roman"/>
                <w:b/>
                <w:bCs/>
                <w:color w:val="010205"/>
                <w:szCs w:val="20"/>
                <w:lang w:val="id-ID" w:eastAsia="en-US"/>
              </w:rPr>
              <w:t>Descriptive</w:t>
            </w:r>
            <w:proofErr w:type="spellEnd"/>
            <w:r w:rsidRPr="00480BF7">
              <w:rPr>
                <w:rFonts w:cs="Times New Roman"/>
                <w:b/>
                <w:bCs/>
                <w:color w:val="010205"/>
                <w:szCs w:val="20"/>
                <w:lang w:val="id-ID" w:eastAsia="en-US"/>
              </w:rPr>
              <w:t xml:space="preserve"> </w:t>
            </w:r>
            <w:proofErr w:type="spellStart"/>
            <w:r w:rsidRPr="00480BF7">
              <w:rPr>
                <w:rFonts w:cs="Times New Roman"/>
                <w:b/>
                <w:bCs/>
                <w:color w:val="010205"/>
                <w:szCs w:val="20"/>
                <w:lang w:val="id-ID" w:eastAsia="en-US"/>
              </w:rPr>
              <w:t>Statistics</w:t>
            </w:r>
            <w:proofErr w:type="spellEnd"/>
          </w:p>
        </w:tc>
      </w:tr>
      <w:tr w:rsidR="00F45E1C" w:rsidRPr="00480BF7" w14:paraId="7DD36577" w14:textId="77777777" w:rsidTr="00F45E1C">
        <w:trPr>
          <w:cantSplit/>
          <w:trHeight w:val="543"/>
          <w:jc w:val="center"/>
        </w:trPr>
        <w:tc>
          <w:tcPr>
            <w:tcW w:w="1282" w:type="dxa"/>
            <w:tcBorders>
              <w:top w:val="single" w:sz="12" w:space="0" w:color="auto"/>
              <w:left w:val="single" w:sz="12" w:space="0" w:color="auto"/>
              <w:bottom w:val="single" w:sz="12" w:space="0" w:color="auto"/>
              <w:right w:val="single" w:sz="12" w:space="0" w:color="auto"/>
            </w:tcBorders>
            <w:shd w:val="clear" w:color="auto" w:fill="A8D08D"/>
            <w:vAlign w:val="center"/>
          </w:tcPr>
          <w:p w14:paraId="293BE088" w14:textId="77777777" w:rsidR="00F45E1C" w:rsidRPr="00480BF7" w:rsidRDefault="00F45E1C" w:rsidP="00F45E1C">
            <w:pPr>
              <w:suppressAutoHyphens w:val="0"/>
              <w:autoSpaceDE w:val="0"/>
              <w:autoSpaceDN w:val="0"/>
              <w:adjustRightInd w:val="0"/>
              <w:spacing w:line="360" w:lineRule="auto"/>
              <w:jc w:val="center"/>
              <w:rPr>
                <w:rFonts w:cs="Times New Roman"/>
                <w:szCs w:val="20"/>
                <w:lang w:val="id-ID" w:eastAsia="en-US"/>
              </w:rPr>
            </w:pPr>
          </w:p>
        </w:tc>
        <w:tc>
          <w:tcPr>
            <w:tcW w:w="427" w:type="dxa"/>
            <w:tcBorders>
              <w:top w:val="single" w:sz="12" w:space="0" w:color="auto"/>
              <w:left w:val="single" w:sz="12" w:space="0" w:color="auto"/>
              <w:bottom w:val="single" w:sz="12" w:space="0" w:color="auto"/>
              <w:right w:val="single" w:sz="12" w:space="0" w:color="auto"/>
            </w:tcBorders>
            <w:shd w:val="clear" w:color="auto" w:fill="A8D08D"/>
            <w:vAlign w:val="center"/>
          </w:tcPr>
          <w:p w14:paraId="79217D0C"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A8D08D"/>
                <w:szCs w:val="20"/>
                <w:lang w:val="id-ID" w:eastAsia="en-US"/>
              </w:rPr>
              <w:t>“</w:t>
            </w:r>
            <w:r w:rsidRPr="00480BF7">
              <w:rPr>
                <w:rFonts w:cs="Times New Roman"/>
                <w:color w:val="264A60"/>
                <w:szCs w:val="20"/>
                <w:lang w:val="id-ID" w:eastAsia="en-US"/>
              </w:rPr>
              <w:t>N</w:t>
            </w:r>
            <w:r w:rsidRPr="00480BF7">
              <w:rPr>
                <w:rFonts w:cs="Times New Roman"/>
                <w:color w:val="A8D08D"/>
                <w:szCs w:val="20"/>
                <w:lang w:val="id-ID" w:eastAsia="en-US"/>
              </w:rPr>
              <w:t>”</w:t>
            </w:r>
          </w:p>
        </w:tc>
        <w:tc>
          <w:tcPr>
            <w:tcW w:w="1001" w:type="dxa"/>
            <w:tcBorders>
              <w:top w:val="single" w:sz="12" w:space="0" w:color="auto"/>
              <w:left w:val="single" w:sz="12" w:space="0" w:color="auto"/>
              <w:bottom w:val="single" w:sz="12" w:space="0" w:color="auto"/>
              <w:right w:val="single" w:sz="12" w:space="0" w:color="auto"/>
            </w:tcBorders>
            <w:shd w:val="clear" w:color="auto" w:fill="A8D08D"/>
            <w:vAlign w:val="center"/>
          </w:tcPr>
          <w:p w14:paraId="14C725AE"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Range</w:t>
            </w:r>
            <w:proofErr w:type="spellEnd"/>
          </w:p>
        </w:tc>
        <w:tc>
          <w:tcPr>
            <w:tcW w:w="1000" w:type="dxa"/>
            <w:tcBorders>
              <w:top w:val="single" w:sz="12" w:space="0" w:color="auto"/>
              <w:left w:val="single" w:sz="12" w:space="0" w:color="auto"/>
              <w:bottom w:val="single" w:sz="12" w:space="0" w:color="auto"/>
              <w:right w:val="single" w:sz="12" w:space="0" w:color="auto"/>
            </w:tcBorders>
            <w:shd w:val="clear" w:color="auto" w:fill="A8D08D"/>
            <w:vAlign w:val="center"/>
          </w:tcPr>
          <w:p w14:paraId="36FD427A"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Minimum</w:t>
            </w:r>
          </w:p>
        </w:tc>
        <w:tc>
          <w:tcPr>
            <w:tcW w:w="1000" w:type="dxa"/>
            <w:tcBorders>
              <w:top w:val="single" w:sz="12" w:space="0" w:color="auto"/>
              <w:left w:val="single" w:sz="12" w:space="0" w:color="auto"/>
              <w:bottom w:val="single" w:sz="12" w:space="0" w:color="auto"/>
              <w:right w:val="single" w:sz="12" w:space="0" w:color="auto"/>
            </w:tcBorders>
            <w:shd w:val="clear" w:color="auto" w:fill="A8D08D"/>
            <w:vAlign w:val="center"/>
          </w:tcPr>
          <w:p w14:paraId="2CEC19FD"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Maximum</w:t>
            </w:r>
            <w:proofErr w:type="spellEnd"/>
          </w:p>
        </w:tc>
        <w:tc>
          <w:tcPr>
            <w:tcW w:w="858" w:type="dxa"/>
            <w:tcBorders>
              <w:top w:val="single" w:sz="12" w:space="0" w:color="auto"/>
              <w:left w:val="single" w:sz="12" w:space="0" w:color="auto"/>
              <w:bottom w:val="single" w:sz="12" w:space="0" w:color="auto"/>
              <w:right w:val="single" w:sz="12" w:space="0" w:color="auto"/>
            </w:tcBorders>
            <w:shd w:val="clear" w:color="auto" w:fill="A8D08D"/>
            <w:vAlign w:val="center"/>
          </w:tcPr>
          <w:p w14:paraId="78ADC650"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Mean</w:t>
            </w:r>
            <w:proofErr w:type="spellEnd"/>
          </w:p>
        </w:tc>
        <w:tc>
          <w:tcPr>
            <w:tcW w:w="1429" w:type="dxa"/>
            <w:tcBorders>
              <w:top w:val="single" w:sz="12" w:space="0" w:color="auto"/>
              <w:left w:val="single" w:sz="12" w:space="0" w:color="auto"/>
              <w:bottom w:val="single" w:sz="12" w:space="0" w:color="auto"/>
              <w:right w:val="single" w:sz="12" w:space="0" w:color="auto"/>
            </w:tcBorders>
            <w:shd w:val="clear" w:color="auto" w:fill="A8D08D"/>
            <w:vAlign w:val="center"/>
          </w:tcPr>
          <w:p w14:paraId="3D9DEF3D"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Std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Deviation</w:t>
            </w:r>
            <w:proofErr w:type="spellEnd"/>
          </w:p>
        </w:tc>
        <w:tc>
          <w:tcPr>
            <w:tcW w:w="1005" w:type="dxa"/>
            <w:tcBorders>
              <w:top w:val="single" w:sz="12" w:space="0" w:color="auto"/>
              <w:left w:val="single" w:sz="12" w:space="0" w:color="auto"/>
              <w:bottom w:val="single" w:sz="12" w:space="0" w:color="auto"/>
              <w:right w:val="single" w:sz="12" w:space="0" w:color="auto"/>
            </w:tcBorders>
            <w:shd w:val="clear" w:color="auto" w:fill="A8D08D"/>
            <w:vAlign w:val="center"/>
          </w:tcPr>
          <w:p w14:paraId="6EEFBA85"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Variance</w:t>
            </w:r>
            <w:proofErr w:type="spellEnd"/>
          </w:p>
        </w:tc>
      </w:tr>
      <w:tr w:rsidR="00F45E1C" w:rsidRPr="00480BF7" w14:paraId="24002E84" w14:textId="77777777" w:rsidTr="00F45E1C">
        <w:trPr>
          <w:cantSplit/>
          <w:trHeight w:val="335"/>
          <w:jc w:val="center"/>
        </w:trPr>
        <w:tc>
          <w:tcPr>
            <w:tcW w:w="1282" w:type="dxa"/>
            <w:vMerge w:val="restart"/>
            <w:tcBorders>
              <w:top w:val="single" w:sz="12" w:space="0" w:color="auto"/>
              <w:left w:val="single" w:sz="12" w:space="0" w:color="auto"/>
              <w:bottom w:val="single" w:sz="12" w:space="0" w:color="auto"/>
            </w:tcBorders>
            <w:shd w:val="clear" w:color="auto" w:fill="E0E0E0"/>
            <w:vAlign w:val="center"/>
          </w:tcPr>
          <w:p w14:paraId="31E88ED3"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Eksperimen</w:t>
            </w:r>
          </w:p>
        </w:tc>
        <w:tc>
          <w:tcPr>
            <w:tcW w:w="427" w:type="dxa"/>
            <w:vMerge w:val="restart"/>
            <w:tcBorders>
              <w:top w:val="single" w:sz="12" w:space="0" w:color="auto"/>
              <w:bottom w:val="single" w:sz="12" w:space="0" w:color="auto"/>
            </w:tcBorders>
            <w:shd w:val="clear" w:color="auto" w:fill="FFFFFF"/>
            <w:vAlign w:val="center"/>
          </w:tcPr>
          <w:p w14:paraId="41BC1396"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001" w:type="dxa"/>
            <w:tcBorders>
              <w:top w:val="single" w:sz="12" w:space="0" w:color="auto"/>
              <w:bottom w:val="single" w:sz="12" w:space="0" w:color="auto"/>
            </w:tcBorders>
            <w:shd w:val="clear" w:color="auto" w:fill="FFFFFF"/>
            <w:vAlign w:val="center"/>
          </w:tcPr>
          <w:p w14:paraId="674840A6"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0,48</w:t>
            </w:r>
          </w:p>
        </w:tc>
        <w:tc>
          <w:tcPr>
            <w:tcW w:w="1000" w:type="dxa"/>
            <w:tcBorders>
              <w:top w:val="single" w:sz="12" w:space="0" w:color="auto"/>
              <w:bottom w:val="single" w:sz="12" w:space="0" w:color="auto"/>
            </w:tcBorders>
            <w:shd w:val="clear" w:color="auto" w:fill="FFFFFF"/>
            <w:vAlign w:val="center"/>
          </w:tcPr>
          <w:p w14:paraId="59E5145E"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0,27</w:t>
            </w:r>
          </w:p>
        </w:tc>
        <w:tc>
          <w:tcPr>
            <w:tcW w:w="1000" w:type="dxa"/>
            <w:tcBorders>
              <w:top w:val="single" w:sz="12" w:space="0" w:color="auto"/>
              <w:bottom w:val="single" w:sz="12" w:space="0" w:color="auto"/>
            </w:tcBorders>
            <w:shd w:val="clear" w:color="auto" w:fill="FFFFFF"/>
            <w:vAlign w:val="center"/>
          </w:tcPr>
          <w:p w14:paraId="444B41D9"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0,75</w:t>
            </w:r>
          </w:p>
        </w:tc>
        <w:tc>
          <w:tcPr>
            <w:tcW w:w="858" w:type="dxa"/>
            <w:tcBorders>
              <w:top w:val="single" w:sz="12" w:space="0" w:color="auto"/>
              <w:bottom w:val="single" w:sz="12" w:space="0" w:color="auto"/>
            </w:tcBorders>
            <w:shd w:val="clear" w:color="auto" w:fill="FFFFFF"/>
            <w:vAlign w:val="center"/>
          </w:tcPr>
          <w:p w14:paraId="162A0AA9"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0,59</w:t>
            </w:r>
          </w:p>
        </w:tc>
        <w:tc>
          <w:tcPr>
            <w:tcW w:w="1429" w:type="dxa"/>
            <w:tcBorders>
              <w:top w:val="single" w:sz="12" w:space="0" w:color="auto"/>
              <w:bottom w:val="single" w:sz="12" w:space="0" w:color="auto"/>
            </w:tcBorders>
            <w:shd w:val="clear" w:color="auto" w:fill="FFFFFF"/>
            <w:vAlign w:val="center"/>
          </w:tcPr>
          <w:p w14:paraId="65E7AD4A"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0,11</w:t>
            </w:r>
          </w:p>
        </w:tc>
        <w:tc>
          <w:tcPr>
            <w:tcW w:w="1005" w:type="dxa"/>
            <w:vMerge w:val="restart"/>
            <w:tcBorders>
              <w:top w:val="single" w:sz="12" w:space="0" w:color="auto"/>
              <w:bottom w:val="single" w:sz="12" w:space="0" w:color="auto"/>
              <w:right w:val="single" w:sz="12" w:space="0" w:color="auto"/>
            </w:tcBorders>
            <w:shd w:val="clear" w:color="auto" w:fill="FFFFFF"/>
            <w:vAlign w:val="center"/>
          </w:tcPr>
          <w:p w14:paraId="03EFDD0F"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0,013</w:t>
            </w:r>
          </w:p>
        </w:tc>
      </w:tr>
      <w:tr w:rsidR="00F45E1C" w:rsidRPr="00480BF7" w14:paraId="169273F4" w14:textId="77777777" w:rsidTr="00F45E1C">
        <w:trPr>
          <w:cantSplit/>
          <w:trHeight w:val="335"/>
          <w:jc w:val="center"/>
        </w:trPr>
        <w:tc>
          <w:tcPr>
            <w:tcW w:w="1282" w:type="dxa"/>
            <w:vMerge/>
            <w:tcBorders>
              <w:top w:val="single" w:sz="12" w:space="0" w:color="auto"/>
              <w:left w:val="single" w:sz="12" w:space="0" w:color="auto"/>
              <w:bottom w:val="single" w:sz="12" w:space="0" w:color="auto"/>
            </w:tcBorders>
            <w:shd w:val="clear" w:color="auto" w:fill="E0E0E0"/>
            <w:vAlign w:val="center"/>
          </w:tcPr>
          <w:p w14:paraId="36053BEB"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
        </w:tc>
        <w:tc>
          <w:tcPr>
            <w:tcW w:w="427" w:type="dxa"/>
            <w:vMerge/>
            <w:tcBorders>
              <w:top w:val="single" w:sz="12" w:space="0" w:color="auto"/>
              <w:bottom w:val="single" w:sz="12" w:space="0" w:color="auto"/>
            </w:tcBorders>
            <w:shd w:val="clear" w:color="auto" w:fill="FFFFFF"/>
            <w:vAlign w:val="center"/>
          </w:tcPr>
          <w:p w14:paraId="01D88888"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p>
        </w:tc>
        <w:tc>
          <w:tcPr>
            <w:tcW w:w="1001" w:type="dxa"/>
            <w:tcBorders>
              <w:top w:val="single" w:sz="12" w:space="0" w:color="auto"/>
              <w:bottom w:val="single" w:sz="12" w:space="0" w:color="auto"/>
            </w:tcBorders>
            <w:shd w:val="clear" w:color="auto" w:fill="FFFFFF"/>
            <w:vAlign w:val="center"/>
          </w:tcPr>
          <w:p w14:paraId="6AFA7AEE"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48%</w:t>
            </w:r>
          </w:p>
        </w:tc>
        <w:tc>
          <w:tcPr>
            <w:tcW w:w="1000" w:type="dxa"/>
            <w:tcBorders>
              <w:top w:val="single" w:sz="12" w:space="0" w:color="auto"/>
              <w:bottom w:val="single" w:sz="12" w:space="0" w:color="auto"/>
            </w:tcBorders>
            <w:shd w:val="clear" w:color="auto" w:fill="FFFFFF"/>
            <w:vAlign w:val="center"/>
          </w:tcPr>
          <w:p w14:paraId="264AFF24"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27%</w:t>
            </w:r>
          </w:p>
        </w:tc>
        <w:tc>
          <w:tcPr>
            <w:tcW w:w="1000" w:type="dxa"/>
            <w:tcBorders>
              <w:top w:val="single" w:sz="12" w:space="0" w:color="auto"/>
              <w:bottom w:val="single" w:sz="12" w:space="0" w:color="auto"/>
            </w:tcBorders>
            <w:shd w:val="clear" w:color="auto" w:fill="FFFFFF"/>
            <w:vAlign w:val="center"/>
          </w:tcPr>
          <w:p w14:paraId="262ACA3E"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75%</w:t>
            </w:r>
          </w:p>
        </w:tc>
        <w:tc>
          <w:tcPr>
            <w:tcW w:w="858" w:type="dxa"/>
            <w:tcBorders>
              <w:top w:val="single" w:sz="12" w:space="0" w:color="auto"/>
              <w:bottom w:val="single" w:sz="12" w:space="0" w:color="auto"/>
            </w:tcBorders>
            <w:shd w:val="clear" w:color="auto" w:fill="FFFFFF"/>
            <w:vAlign w:val="center"/>
          </w:tcPr>
          <w:p w14:paraId="529D6EE9"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59%</w:t>
            </w:r>
          </w:p>
        </w:tc>
        <w:tc>
          <w:tcPr>
            <w:tcW w:w="1429" w:type="dxa"/>
            <w:tcBorders>
              <w:top w:val="single" w:sz="12" w:space="0" w:color="auto"/>
              <w:bottom w:val="single" w:sz="12" w:space="0" w:color="auto"/>
            </w:tcBorders>
            <w:shd w:val="clear" w:color="auto" w:fill="FFFFFF"/>
            <w:vAlign w:val="center"/>
          </w:tcPr>
          <w:p w14:paraId="7CB4B7EF"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11%</w:t>
            </w:r>
          </w:p>
        </w:tc>
        <w:tc>
          <w:tcPr>
            <w:tcW w:w="1005" w:type="dxa"/>
            <w:vMerge/>
            <w:tcBorders>
              <w:top w:val="single" w:sz="12" w:space="0" w:color="auto"/>
              <w:bottom w:val="single" w:sz="12" w:space="0" w:color="auto"/>
              <w:right w:val="single" w:sz="12" w:space="0" w:color="auto"/>
            </w:tcBorders>
            <w:shd w:val="clear" w:color="auto" w:fill="FFFFFF"/>
            <w:vAlign w:val="center"/>
          </w:tcPr>
          <w:p w14:paraId="3C013D1E"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p>
        </w:tc>
      </w:tr>
      <w:tr w:rsidR="00F45E1C" w:rsidRPr="00480BF7" w14:paraId="4EDD383F" w14:textId="77777777" w:rsidTr="00F45E1C">
        <w:trPr>
          <w:cantSplit/>
          <w:trHeight w:val="335"/>
          <w:jc w:val="center"/>
        </w:trPr>
        <w:tc>
          <w:tcPr>
            <w:tcW w:w="1282" w:type="dxa"/>
            <w:vMerge w:val="restart"/>
            <w:tcBorders>
              <w:top w:val="single" w:sz="12" w:space="0" w:color="auto"/>
              <w:left w:val="single" w:sz="12" w:space="0" w:color="auto"/>
              <w:bottom w:val="single" w:sz="12" w:space="0" w:color="auto"/>
            </w:tcBorders>
            <w:shd w:val="clear" w:color="auto" w:fill="E0E0E0"/>
            <w:vAlign w:val="center"/>
          </w:tcPr>
          <w:p w14:paraId="0B771922"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Kontrol</w:t>
            </w:r>
          </w:p>
        </w:tc>
        <w:tc>
          <w:tcPr>
            <w:tcW w:w="427" w:type="dxa"/>
            <w:vMerge w:val="restart"/>
            <w:tcBorders>
              <w:top w:val="single" w:sz="12" w:space="0" w:color="auto"/>
              <w:bottom w:val="single" w:sz="12" w:space="0" w:color="auto"/>
            </w:tcBorders>
            <w:shd w:val="clear" w:color="auto" w:fill="FFFFFF"/>
            <w:vAlign w:val="center"/>
          </w:tcPr>
          <w:p w14:paraId="730BD762"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001" w:type="dxa"/>
            <w:tcBorders>
              <w:top w:val="single" w:sz="12" w:space="0" w:color="auto"/>
              <w:bottom w:val="single" w:sz="12" w:space="0" w:color="auto"/>
            </w:tcBorders>
            <w:shd w:val="clear" w:color="auto" w:fill="FFFFFF"/>
            <w:vAlign w:val="center"/>
          </w:tcPr>
          <w:p w14:paraId="2852C6FC"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0,41</w:t>
            </w:r>
          </w:p>
        </w:tc>
        <w:tc>
          <w:tcPr>
            <w:tcW w:w="1000" w:type="dxa"/>
            <w:tcBorders>
              <w:top w:val="single" w:sz="12" w:space="0" w:color="auto"/>
              <w:bottom w:val="single" w:sz="12" w:space="0" w:color="auto"/>
            </w:tcBorders>
            <w:shd w:val="clear" w:color="auto" w:fill="FFFFFF"/>
            <w:vAlign w:val="center"/>
          </w:tcPr>
          <w:p w14:paraId="0AA8791B"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0,29</w:t>
            </w:r>
          </w:p>
        </w:tc>
        <w:tc>
          <w:tcPr>
            <w:tcW w:w="1000" w:type="dxa"/>
            <w:tcBorders>
              <w:top w:val="single" w:sz="12" w:space="0" w:color="auto"/>
              <w:bottom w:val="single" w:sz="12" w:space="0" w:color="auto"/>
            </w:tcBorders>
            <w:shd w:val="clear" w:color="auto" w:fill="FFFFFF"/>
            <w:vAlign w:val="center"/>
          </w:tcPr>
          <w:p w14:paraId="7C3AC630"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0,70</w:t>
            </w:r>
          </w:p>
        </w:tc>
        <w:tc>
          <w:tcPr>
            <w:tcW w:w="858" w:type="dxa"/>
            <w:tcBorders>
              <w:top w:val="single" w:sz="12" w:space="0" w:color="auto"/>
              <w:bottom w:val="single" w:sz="12" w:space="0" w:color="auto"/>
            </w:tcBorders>
            <w:shd w:val="clear" w:color="auto" w:fill="FFFFFF"/>
            <w:vAlign w:val="center"/>
          </w:tcPr>
          <w:p w14:paraId="75D22748"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0,51</w:t>
            </w:r>
          </w:p>
        </w:tc>
        <w:tc>
          <w:tcPr>
            <w:tcW w:w="1429" w:type="dxa"/>
            <w:tcBorders>
              <w:top w:val="single" w:sz="12" w:space="0" w:color="auto"/>
              <w:bottom w:val="single" w:sz="12" w:space="0" w:color="auto"/>
            </w:tcBorders>
            <w:shd w:val="clear" w:color="auto" w:fill="FFFFFF"/>
            <w:vAlign w:val="center"/>
          </w:tcPr>
          <w:p w14:paraId="1A39DB23"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0,12</w:t>
            </w:r>
          </w:p>
        </w:tc>
        <w:tc>
          <w:tcPr>
            <w:tcW w:w="1005" w:type="dxa"/>
            <w:vMerge w:val="restart"/>
            <w:tcBorders>
              <w:top w:val="single" w:sz="12" w:space="0" w:color="auto"/>
              <w:bottom w:val="single" w:sz="12" w:space="0" w:color="auto"/>
              <w:right w:val="single" w:sz="12" w:space="0" w:color="auto"/>
            </w:tcBorders>
            <w:shd w:val="clear" w:color="auto" w:fill="FFFFFF"/>
            <w:vAlign w:val="center"/>
          </w:tcPr>
          <w:p w14:paraId="3898896F"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0,013</w:t>
            </w:r>
          </w:p>
        </w:tc>
      </w:tr>
      <w:tr w:rsidR="00F45E1C" w:rsidRPr="00480BF7" w14:paraId="69FA099C" w14:textId="77777777" w:rsidTr="00F45E1C">
        <w:trPr>
          <w:cantSplit/>
          <w:trHeight w:val="335"/>
          <w:jc w:val="center"/>
        </w:trPr>
        <w:tc>
          <w:tcPr>
            <w:tcW w:w="1282" w:type="dxa"/>
            <w:vMerge/>
            <w:tcBorders>
              <w:top w:val="single" w:sz="12" w:space="0" w:color="auto"/>
              <w:left w:val="single" w:sz="12" w:space="0" w:color="auto"/>
              <w:bottom w:val="single" w:sz="12" w:space="0" w:color="auto"/>
            </w:tcBorders>
            <w:shd w:val="clear" w:color="auto" w:fill="E0E0E0"/>
            <w:vAlign w:val="center"/>
          </w:tcPr>
          <w:p w14:paraId="17C3A952"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
        </w:tc>
        <w:tc>
          <w:tcPr>
            <w:tcW w:w="427" w:type="dxa"/>
            <w:vMerge/>
            <w:tcBorders>
              <w:top w:val="single" w:sz="12" w:space="0" w:color="auto"/>
              <w:bottom w:val="single" w:sz="12" w:space="0" w:color="auto"/>
            </w:tcBorders>
            <w:shd w:val="clear" w:color="auto" w:fill="FFFFFF"/>
            <w:vAlign w:val="center"/>
          </w:tcPr>
          <w:p w14:paraId="48437FDC"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p>
        </w:tc>
        <w:tc>
          <w:tcPr>
            <w:tcW w:w="1001" w:type="dxa"/>
            <w:tcBorders>
              <w:top w:val="single" w:sz="12" w:space="0" w:color="auto"/>
              <w:bottom w:val="single" w:sz="12" w:space="0" w:color="auto"/>
            </w:tcBorders>
            <w:shd w:val="clear" w:color="auto" w:fill="FFFFFF"/>
            <w:vAlign w:val="center"/>
          </w:tcPr>
          <w:p w14:paraId="608D094A"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41%</w:t>
            </w:r>
          </w:p>
        </w:tc>
        <w:tc>
          <w:tcPr>
            <w:tcW w:w="1000" w:type="dxa"/>
            <w:tcBorders>
              <w:top w:val="single" w:sz="12" w:space="0" w:color="auto"/>
              <w:bottom w:val="single" w:sz="12" w:space="0" w:color="auto"/>
            </w:tcBorders>
            <w:shd w:val="clear" w:color="auto" w:fill="FFFFFF"/>
            <w:vAlign w:val="center"/>
          </w:tcPr>
          <w:p w14:paraId="1DAA4B14"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29%</w:t>
            </w:r>
          </w:p>
        </w:tc>
        <w:tc>
          <w:tcPr>
            <w:tcW w:w="1000" w:type="dxa"/>
            <w:tcBorders>
              <w:top w:val="single" w:sz="12" w:space="0" w:color="auto"/>
              <w:bottom w:val="single" w:sz="12" w:space="0" w:color="auto"/>
            </w:tcBorders>
            <w:shd w:val="clear" w:color="auto" w:fill="FFFFFF"/>
            <w:vAlign w:val="center"/>
          </w:tcPr>
          <w:p w14:paraId="290F0706"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70%</w:t>
            </w:r>
          </w:p>
        </w:tc>
        <w:tc>
          <w:tcPr>
            <w:tcW w:w="858" w:type="dxa"/>
            <w:tcBorders>
              <w:top w:val="single" w:sz="12" w:space="0" w:color="auto"/>
              <w:bottom w:val="single" w:sz="12" w:space="0" w:color="auto"/>
            </w:tcBorders>
            <w:shd w:val="clear" w:color="auto" w:fill="FFFFFF"/>
            <w:vAlign w:val="center"/>
          </w:tcPr>
          <w:p w14:paraId="408D32F8"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51%</w:t>
            </w:r>
          </w:p>
        </w:tc>
        <w:tc>
          <w:tcPr>
            <w:tcW w:w="1429" w:type="dxa"/>
            <w:tcBorders>
              <w:top w:val="single" w:sz="12" w:space="0" w:color="auto"/>
              <w:bottom w:val="single" w:sz="12" w:space="0" w:color="auto"/>
            </w:tcBorders>
            <w:shd w:val="clear" w:color="auto" w:fill="FFFFFF"/>
            <w:vAlign w:val="center"/>
          </w:tcPr>
          <w:p w14:paraId="03E91A01"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12%</w:t>
            </w:r>
          </w:p>
        </w:tc>
        <w:tc>
          <w:tcPr>
            <w:tcW w:w="1005" w:type="dxa"/>
            <w:vMerge/>
            <w:tcBorders>
              <w:top w:val="single" w:sz="12" w:space="0" w:color="auto"/>
              <w:bottom w:val="single" w:sz="12" w:space="0" w:color="auto"/>
              <w:right w:val="single" w:sz="12" w:space="0" w:color="auto"/>
            </w:tcBorders>
            <w:shd w:val="clear" w:color="auto" w:fill="FFFFFF"/>
            <w:vAlign w:val="center"/>
          </w:tcPr>
          <w:p w14:paraId="20975DE6"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p>
        </w:tc>
      </w:tr>
    </w:tbl>
    <w:p w14:paraId="384F8355" w14:textId="77777777" w:rsidR="00F45E1C" w:rsidRPr="00480BF7" w:rsidRDefault="00F45E1C" w:rsidP="00F45E1C">
      <w:pPr>
        <w:suppressAutoHyphens w:val="0"/>
        <w:spacing w:line="360" w:lineRule="auto"/>
        <w:jc w:val="center"/>
        <w:rPr>
          <w:rFonts w:cs="Times New Roman"/>
          <w:szCs w:val="20"/>
          <w:lang w:val="id-ID" w:eastAsia="en-US"/>
        </w:rPr>
      </w:pPr>
    </w:p>
    <w:p w14:paraId="5D6E2FAA" w14:textId="77777777" w:rsidR="00F45E1C" w:rsidRPr="00480BF7" w:rsidRDefault="00F45E1C" w:rsidP="00F45E1C">
      <w:pPr>
        <w:suppressAutoHyphens w:val="0"/>
        <w:spacing w:line="360" w:lineRule="auto"/>
        <w:rPr>
          <w:rFonts w:cs="Times New Roman"/>
          <w:szCs w:val="20"/>
          <w:lang w:val="id-ID" w:eastAsia="en-US"/>
        </w:rPr>
      </w:pPr>
      <w:r w:rsidRPr="00480BF7">
        <w:rPr>
          <w:rFonts w:cs="Times New Roman"/>
          <w:szCs w:val="20"/>
          <w:lang w:val="id-ID" w:eastAsia="en-US"/>
        </w:rPr>
        <w:t xml:space="preserve">Pada tabel 4.31 diperoleh bahwa skor rata-rata indeks </w:t>
      </w:r>
      <w:r w:rsidRPr="00480BF7">
        <w:rPr>
          <w:rFonts w:cs="Times New Roman"/>
          <w:i/>
          <w:szCs w:val="20"/>
          <w:lang w:val="id-ID" w:eastAsia="en-US"/>
        </w:rPr>
        <w:t>gain</w:t>
      </w:r>
      <w:r w:rsidRPr="00480BF7">
        <w:rPr>
          <w:rFonts w:cs="Times New Roman"/>
          <w:szCs w:val="20"/>
          <w:lang w:val="id-ID" w:eastAsia="en-US"/>
        </w:rPr>
        <w:t xml:space="preserve"> pada kemampuan kreatif matematis untuk kelas eksperimen adalah 0,59 sedangkan kelas kontrol adalah 0,51. Varians untuk kelas </w:t>
      </w:r>
      <w:proofErr w:type="spellStart"/>
      <w:r w:rsidRPr="00480BF7">
        <w:rPr>
          <w:rFonts w:cs="Times New Roman"/>
          <w:szCs w:val="20"/>
          <w:lang w:val="id-ID" w:eastAsia="en-US"/>
        </w:rPr>
        <w:t>eskperimen</w:t>
      </w:r>
      <w:proofErr w:type="spellEnd"/>
      <w:r w:rsidRPr="00480BF7">
        <w:rPr>
          <w:rFonts w:cs="Times New Roman"/>
          <w:szCs w:val="20"/>
          <w:lang w:val="id-ID" w:eastAsia="en-US"/>
        </w:rPr>
        <w:t xml:space="preserve"> adalah 0,013 dan untuk kelas kontrol adalah 0,013 dengan simpangan baku untuk kelas eksperimen bernilai 0,11 dan kelas kontrol bernilai 0,12.</w:t>
      </w:r>
    </w:p>
    <w:p w14:paraId="67277A27" w14:textId="77777777" w:rsidR="00F45E1C" w:rsidRPr="00480BF7" w:rsidRDefault="00F45E1C" w:rsidP="00F45E1C">
      <w:pPr>
        <w:suppressAutoHyphens w:val="0"/>
        <w:spacing w:line="360" w:lineRule="auto"/>
        <w:rPr>
          <w:rFonts w:cs="Times New Roman"/>
          <w:szCs w:val="20"/>
          <w:lang w:val="id-ID" w:eastAsia="en-US"/>
        </w:rPr>
      </w:pPr>
    </w:p>
    <w:p w14:paraId="70860B7F" w14:textId="77777777" w:rsidR="00F45E1C" w:rsidRPr="00480BF7" w:rsidRDefault="00F45E1C" w:rsidP="00F45E1C">
      <w:pPr>
        <w:suppressAutoHyphens w:val="0"/>
        <w:spacing w:line="360" w:lineRule="auto"/>
        <w:rPr>
          <w:rFonts w:cs="Times New Roman"/>
          <w:szCs w:val="20"/>
          <w:lang w:val="id-ID" w:eastAsia="en-US"/>
        </w:rPr>
      </w:pPr>
      <w:r w:rsidRPr="00480BF7">
        <w:rPr>
          <w:rFonts w:cs="Times New Roman"/>
          <w:szCs w:val="20"/>
          <w:lang w:val="id-ID" w:eastAsia="en-US"/>
        </w:rPr>
        <w:t xml:space="preserve">Setelah diketahui gambaran statistik deskriptif skor </w:t>
      </w:r>
      <w:r w:rsidRPr="00480BF7">
        <w:rPr>
          <w:rFonts w:cs="Times New Roman"/>
          <w:i/>
          <w:szCs w:val="20"/>
          <w:lang w:val="id-ID" w:eastAsia="en-US"/>
        </w:rPr>
        <w:t>gain</w:t>
      </w:r>
      <w:r w:rsidRPr="00480BF7">
        <w:rPr>
          <w:rFonts w:cs="Times New Roman"/>
          <w:szCs w:val="20"/>
          <w:lang w:val="id-ID" w:eastAsia="en-US"/>
        </w:rPr>
        <w:t xml:space="preserve"> ternormalisasi kelas eksperimen dan kelas kontrol, langkah selanjutnya melakukan uji </w:t>
      </w:r>
      <w:proofErr w:type="spellStart"/>
      <w:r w:rsidRPr="00480BF7">
        <w:rPr>
          <w:rFonts w:cs="Times New Roman"/>
          <w:szCs w:val="20"/>
          <w:lang w:val="id-ID" w:eastAsia="en-US"/>
        </w:rPr>
        <w:t>normalitas</w:t>
      </w:r>
      <w:proofErr w:type="spellEnd"/>
      <w:r w:rsidRPr="00480BF7">
        <w:rPr>
          <w:rFonts w:cs="Times New Roman"/>
          <w:szCs w:val="20"/>
          <w:lang w:val="id-ID" w:eastAsia="en-US"/>
        </w:rPr>
        <w:t xml:space="preserve"> terhadap skor </w:t>
      </w:r>
      <w:r w:rsidRPr="00480BF7">
        <w:rPr>
          <w:rFonts w:cs="Times New Roman"/>
          <w:i/>
          <w:szCs w:val="20"/>
          <w:lang w:val="id-ID" w:eastAsia="en-US"/>
        </w:rPr>
        <w:t>gain</w:t>
      </w:r>
      <w:r w:rsidRPr="00480BF7">
        <w:rPr>
          <w:rFonts w:cs="Times New Roman"/>
          <w:szCs w:val="20"/>
          <w:lang w:val="id-ID" w:eastAsia="en-US"/>
        </w:rPr>
        <w:t xml:space="preserve"> ternormalisasi kedua kelas tersebut dengan menggunakan uji </w:t>
      </w:r>
      <w:proofErr w:type="spellStart"/>
      <w:r w:rsidRPr="00480BF7">
        <w:rPr>
          <w:rFonts w:cs="Times New Roman"/>
          <w:i/>
          <w:szCs w:val="20"/>
          <w:lang w:val="id-ID" w:eastAsia="en-US"/>
        </w:rPr>
        <w:t>Shapiro-Wilk</w:t>
      </w:r>
      <w:proofErr w:type="spellEnd"/>
      <w:r w:rsidRPr="00480BF7">
        <w:rPr>
          <w:rFonts w:cs="Times New Roman"/>
          <w:szCs w:val="20"/>
          <w:lang w:val="id-ID" w:eastAsia="en-US"/>
        </w:rPr>
        <w:t xml:space="preserve"> dengan taraf signifikansi 0,05. Tampilan </w:t>
      </w:r>
      <w:proofErr w:type="spellStart"/>
      <w:r w:rsidRPr="00480BF7">
        <w:rPr>
          <w:rFonts w:cs="Times New Roman"/>
          <w:szCs w:val="20"/>
          <w:lang w:val="id-ID" w:eastAsia="en-US"/>
        </w:rPr>
        <w:t>outputnya</w:t>
      </w:r>
      <w:proofErr w:type="spellEnd"/>
      <w:r w:rsidRPr="00480BF7">
        <w:rPr>
          <w:rFonts w:cs="Times New Roman"/>
          <w:szCs w:val="20"/>
          <w:lang w:val="id-ID" w:eastAsia="en-US"/>
        </w:rPr>
        <w:t xml:space="preserve"> seperti terdapat pada Tabel 4.32.</w:t>
      </w:r>
    </w:p>
    <w:p w14:paraId="35B3E81D" w14:textId="77777777" w:rsidR="006624AB" w:rsidRDefault="006624AB" w:rsidP="00F45E1C">
      <w:pPr>
        <w:suppressAutoHyphens w:val="0"/>
        <w:spacing w:line="360" w:lineRule="auto"/>
        <w:contextualSpacing/>
        <w:jc w:val="center"/>
        <w:rPr>
          <w:rFonts w:cs="Times New Roman"/>
          <w:b/>
          <w:szCs w:val="20"/>
          <w:lang w:val="id-ID" w:eastAsia="en-US"/>
        </w:rPr>
      </w:pPr>
    </w:p>
    <w:p w14:paraId="0EA95095" w14:textId="77777777" w:rsidR="006624AB" w:rsidRDefault="006624AB" w:rsidP="00F45E1C">
      <w:pPr>
        <w:suppressAutoHyphens w:val="0"/>
        <w:spacing w:line="360" w:lineRule="auto"/>
        <w:contextualSpacing/>
        <w:jc w:val="center"/>
        <w:rPr>
          <w:rFonts w:cs="Times New Roman"/>
          <w:b/>
          <w:szCs w:val="20"/>
          <w:lang w:val="id-ID" w:eastAsia="en-US"/>
        </w:rPr>
      </w:pPr>
    </w:p>
    <w:p w14:paraId="5C54CD93" w14:textId="77777777" w:rsidR="006624AB" w:rsidRDefault="006624AB" w:rsidP="00F45E1C">
      <w:pPr>
        <w:suppressAutoHyphens w:val="0"/>
        <w:spacing w:line="360" w:lineRule="auto"/>
        <w:contextualSpacing/>
        <w:jc w:val="center"/>
        <w:rPr>
          <w:rFonts w:cs="Times New Roman"/>
          <w:b/>
          <w:szCs w:val="20"/>
          <w:lang w:val="id-ID" w:eastAsia="en-US"/>
        </w:rPr>
      </w:pPr>
    </w:p>
    <w:p w14:paraId="61740577" w14:textId="108513C9" w:rsidR="00F45E1C" w:rsidRPr="00480BF7" w:rsidRDefault="00F45E1C" w:rsidP="00F45E1C">
      <w:pPr>
        <w:suppressAutoHyphens w:val="0"/>
        <w:spacing w:line="360" w:lineRule="auto"/>
        <w:contextualSpacing/>
        <w:jc w:val="center"/>
        <w:rPr>
          <w:rFonts w:cs="Times New Roman"/>
          <w:b/>
          <w:szCs w:val="20"/>
          <w:lang w:val="id-ID" w:eastAsia="en-US"/>
        </w:rPr>
      </w:pPr>
      <w:r w:rsidRPr="00480BF7">
        <w:rPr>
          <w:rFonts w:cs="Times New Roman"/>
          <w:b/>
          <w:szCs w:val="20"/>
          <w:lang w:val="id-ID" w:eastAsia="en-US"/>
        </w:rPr>
        <w:lastRenderedPageBreak/>
        <w:t>Tabel 4.32</w:t>
      </w:r>
    </w:p>
    <w:p w14:paraId="3B0289A9" w14:textId="77777777" w:rsidR="00F45E1C" w:rsidRPr="00480BF7" w:rsidRDefault="00F45E1C" w:rsidP="00F45E1C">
      <w:pPr>
        <w:suppressAutoHyphens w:val="0"/>
        <w:spacing w:line="360" w:lineRule="auto"/>
        <w:contextualSpacing/>
        <w:jc w:val="center"/>
        <w:rPr>
          <w:rFonts w:cs="Times New Roman"/>
          <w:b/>
          <w:szCs w:val="20"/>
          <w:lang w:val="id-ID" w:eastAsia="en-US"/>
        </w:rPr>
      </w:pPr>
      <w:proofErr w:type="spellStart"/>
      <w:r w:rsidRPr="00480BF7">
        <w:rPr>
          <w:rFonts w:cs="Times New Roman"/>
          <w:b/>
          <w:szCs w:val="20"/>
          <w:lang w:val="id-ID" w:eastAsia="en-US"/>
        </w:rPr>
        <w:t>Output</w:t>
      </w:r>
      <w:proofErr w:type="spellEnd"/>
      <w:r w:rsidRPr="00480BF7">
        <w:rPr>
          <w:rFonts w:cs="Times New Roman"/>
          <w:b/>
          <w:szCs w:val="20"/>
          <w:lang w:val="id-ID" w:eastAsia="en-US"/>
        </w:rPr>
        <w:t xml:space="preserve"> Data </w:t>
      </w:r>
      <w:proofErr w:type="spellStart"/>
      <w:r w:rsidRPr="00480BF7">
        <w:rPr>
          <w:rFonts w:cs="Times New Roman"/>
          <w:b/>
          <w:szCs w:val="20"/>
          <w:lang w:val="id-ID" w:eastAsia="en-US"/>
        </w:rPr>
        <w:t>Normalitas</w:t>
      </w:r>
      <w:proofErr w:type="spellEnd"/>
      <w:r w:rsidRPr="00480BF7">
        <w:rPr>
          <w:rFonts w:cs="Times New Roman"/>
          <w:b/>
          <w:szCs w:val="20"/>
          <w:lang w:val="id-ID" w:eastAsia="en-US"/>
        </w:rPr>
        <w:t xml:space="preserve"> Indeks </w:t>
      </w:r>
      <w:r w:rsidRPr="00480BF7">
        <w:rPr>
          <w:rFonts w:cs="Times New Roman"/>
          <w:b/>
          <w:i/>
          <w:szCs w:val="20"/>
          <w:lang w:val="id-ID" w:eastAsia="en-US"/>
        </w:rPr>
        <w:t>Gain</w:t>
      </w:r>
      <w:r w:rsidRPr="00480BF7">
        <w:rPr>
          <w:rFonts w:cs="Times New Roman"/>
          <w:b/>
          <w:szCs w:val="20"/>
          <w:lang w:val="id-ID" w:eastAsia="en-US"/>
        </w:rPr>
        <w:t xml:space="preserve"> </w:t>
      </w:r>
      <w:proofErr w:type="spellStart"/>
      <w:r w:rsidRPr="00480BF7">
        <w:rPr>
          <w:rFonts w:cs="Times New Roman"/>
          <w:b/>
          <w:szCs w:val="20"/>
          <w:lang w:val="id-ID" w:eastAsia="en-US"/>
        </w:rPr>
        <w:t>Tenormalisasi</w:t>
      </w:r>
      <w:proofErr w:type="spellEnd"/>
    </w:p>
    <w:tbl>
      <w:tblPr>
        <w:tblW w:w="79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283"/>
        <w:gridCol w:w="963"/>
        <w:gridCol w:w="610"/>
        <w:gridCol w:w="1145"/>
        <w:gridCol w:w="1080"/>
        <w:gridCol w:w="635"/>
        <w:gridCol w:w="1202"/>
      </w:tblGrid>
      <w:tr w:rsidR="00F45E1C" w:rsidRPr="00480BF7" w14:paraId="0DFB5704" w14:textId="77777777" w:rsidTr="00F45E1C">
        <w:trPr>
          <w:cantSplit/>
          <w:trHeight w:val="397"/>
          <w:jc w:val="center"/>
        </w:trPr>
        <w:tc>
          <w:tcPr>
            <w:tcW w:w="7918" w:type="dxa"/>
            <w:gridSpan w:val="7"/>
            <w:shd w:val="clear" w:color="auto" w:fill="A8D08D"/>
            <w:vAlign w:val="center"/>
          </w:tcPr>
          <w:p w14:paraId="6B67F3A8"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b/>
                <w:bCs/>
                <w:color w:val="A8D08D"/>
                <w:szCs w:val="20"/>
                <w:lang w:val="id-ID" w:eastAsia="en-US"/>
              </w:rPr>
              <w:t>“</w:t>
            </w:r>
            <w:proofErr w:type="spellStart"/>
            <w:r w:rsidRPr="00480BF7">
              <w:rPr>
                <w:rFonts w:cs="Times New Roman"/>
                <w:b/>
                <w:bCs/>
                <w:color w:val="010205"/>
                <w:szCs w:val="20"/>
                <w:lang w:val="id-ID" w:eastAsia="en-US"/>
              </w:rPr>
              <w:t>Tests</w:t>
            </w:r>
            <w:proofErr w:type="spellEnd"/>
            <w:r w:rsidRPr="00480BF7">
              <w:rPr>
                <w:rFonts w:cs="Times New Roman"/>
                <w:b/>
                <w:bCs/>
                <w:color w:val="010205"/>
                <w:szCs w:val="20"/>
                <w:lang w:val="id-ID" w:eastAsia="en-US"/>
              </w:rPr>
              <w:t xml:space="preserve"> </w:t>
            </w:r>
            <w:proofErr w:type="spellStart"/>
            <w:r w:rsidRPr="00480BF7">
              <w:rPr>
                <w:rFonts w:cs="Times New Roman"/>
                <w:b/>
                <w:bCs/>
                <w:color w:val="010205"/>
                <w:szCs w:val="20"/>
                <w:lang w:val="id-ID" w:eastAsia="en-US"/>
              </w:rPr>
              <w:t>of</w:t>
            </w:r>
            <w:proofErr w:type="spellEnd"/>
            <w:r w:rsidRPr="00480BF7">
              <w:rPr>
                <w:rFonts w:cs="Times New Roman"/>
                <w:b/>
                <w:bCs/>
                <w:color w:val="010205"/>
                <w:szCs w:val="20"/>
                <w:lang w:val="id-ID" w:eastAsia="en-US"/>
              </w:rPr>
              <w:t xml:space="preserve"> </w:t>
            </w:r>
            <w:proofErr w:type="spellStart"/>
            <w:r w:rsidRPr="00480BF7">
              <w:rPr>
                <w:rFonts w:cs="Times New Roman"/>
                <w:b/>
                <w:bCs/>
                <w:color w:val="010205"/>
                <w:szCs w:val="20"/>
                <w:lang w:val="id-ID" w:eastAsia="en-US"/>
              </w:rPr>
              <w:t>Normality</w:t>
            </w:r>
            <w:proofErr w:type="spellEnd"/>
            <w:r w:rsidRPr="00480BF7">
              <w:rPr>
                <w:rFonts w:cs="Times New Roman"/>
                <w:b/>
                <w:bCs/>
                <w:color w:val="A8D08D"/>
                <w:szCs w:val="20"/>
                <w:lang w:val="id-ID" w:eastAsia="en-US"/>
              </w:rPr>
              <w:t>”</w:t>
            </w:r>
          </w:p>
        </w:tc>
      </w:tr>
      <w:tr w:rsidR="00F45E1C" w:rsidRPr="00480BF7" w14:paraId="66268DFA" w14:textId="77777777" w:rsidTr="00F45E1C">
        <w:trPr>
          <w:cantSplit/>
          <w:trHeight w:val="375"/>
          <w:jc w:val="center"/>
        </w:trPr>
        <w:tc>
          <w:tcPr>
            <w:tcW w:w="2283" w:type="dxa"/>
            <w:vMerge w:val="restart"/>
            <w:shd w:val="clear" w:color="auto" w:fill="A8D08D"/>
            <w:vAlign w:val="center"/>
          </w:tcPr>
          <w:p w14:paraId="7E45E5FA" w14:textId="77777777" w:rsidR="00F45E1C" w:rsidRPr="00480BF7" w:rsidRDefault="00F45E1C" w:rsidP="00F45E1C">
            <w:pPr>
              <w:suppressAutoHyphens w:val="0"/>
              <w:autoSpaceDE w:val="0"/>
              <w:autoSpaceDN w:val="0"/>
              <w:adjustRightInd w:val="0"/>
              <w:spacing w:line="360" w:lineRule="auto"/>
              <w:jc w:val="center"/>
              <w:rPr>
                <w:rFonts w:cs="Times New Roman"/>
                <w:szCs w:val="20"/>
                <w:lang w:val="id-ID" w:eastAsia="en-US"/>
              </w:rPr>
            </w:pPr>
          </w:p>
        </w:tc>
        <w:tc>
          <w:tcPr>
            <w:tcW w:w="2718" w:type="dxa"/>
            <w:gridSpan w:val="3"/>
            <w:shd w:val="clear" w:color="auto" w:fill="A8D08D"/>
            <w:vAlign w:val="center"/>
          </w:tcPr>
          <w:p w14:paraId="5A94AA7E"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Kolmogorov-Smirnov</w:t>
            </w:r>
            <w:r w:rsidRPr="00480BF7">
              <w:rPr>
                <w:rFonts w:cs="Times New Roman"/>
                <w:color w:val="264A60"/>
                <w:szCs w:val="20"/>
                <w:vertAlign w:val="superscript"/>
                <w:lang w:val="id-ID" w:eastAsia="en-US"/>
              </w:rPr>
              <w:t>a</w:t>
            </w:r>
            <w:proofErr w:type="spellEnd"/>
          </w:p>
        </w:tc>
        <w:tc>
          <w:tcPr>
            <w:tcW w:w="2917" w:type="dxa"/>
            <w:gridSpan w:val="3"/>
            <w:shd w:val="clear" w:color="auto" w:fill="A8D08D"/>
            <w:vAlign w:val="center"/>
          </w:tcPr>
          <w:p w14:paraId="145D9B96"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Shapiro-Wilk</w:t>
            </w:r>
            <w:proofErr w:type="spellEnd"/>
          </w:p>
        </w:tc>
      </w:tr>
      <w:tr w:rsidR="00F45E1C" w:rsidRPr="00480BF7" w14:paraId="40E100E8" w14:textId="77777777" w:rsidTr="00F45E1C">
        <w:trPr>
          <w:cantSplit/>
          <w:trHeight w:val="420"/>
          <w:jc w:val="center"/>
        </w:trPr>
        <w:tc>
          <w:tcPr>
            <w:tcW w:w="2283" w:type="dxa"/>
            <w:vMerge/>
            <w:shd w:val="clear" w:color="auto" w:fill="A8D08D"/>
            <w:vAlign w:val="center"/>
          </w:tcPr>
          <w:p w14:paraId="70218A68"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
        </w:tc>
        <w:tc>
          <w:tcPr>
            <w:tcW w:w="963" w:type="dxa"/>
            <w:shd w:val="clear" w:color="auto" w:fill="A8D08D"/>
            <w:vAlign w:val="center"/>
          </w:tcPr>
          <w:p w14:paraId="51C7A8C6"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Statistic</w:t>
            </w:r>
            <w:proofErr w:type="spellEnd"/>
          </w:p>
        </w:tc>
        <w:tc>
          <w:tcPr>
            <w:tcW w:w="610" w:type="dxa"/>
            <w:shd w:val="clear" w:color="auto" w:fill="A8D08D"/>
            <w:vAlign w:val="center"/>
          </w:tcPr>
          <w:p w14:paraId="73A28A78"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df</w:t>
            </w:r>
            <w:proofErr w:type="spellEnd"/>
          </w:p>
        </w:tc>
        <w:tc>
          <w:tcPr>
            <w:tcW w:w="1145" w:type="dxa"/>
            <w:shd w:val="clear" w:color="auto" w:fill="A8D08D"/>
            <w:vAlign w:val="center"/>
          </w:tcPr>
          <w:p w14:paraId="3DA715EE"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Sig</w:t>
            </w:r>
            <w:proofErr w:type="spellEnd"/>
            <w:r w:rsidRPr="00480BF7">
              <w:rPr>
                <w:rFonts w:cs="Times New Roman"/>
                <w:color w:val="264A60"/>
                <w:szCs w:val="20"/>
                <w:lang w:val="id-ID" w:eastAsia="en-US"/>
              </w:rPr>
              <w:t>.</w:t>
            </w:r>
          </w:p>
        </w:tc>
        <w:tc>
          <w:tcPr>
            <w:tcW w:w="1080" w:type="dxa"/>
            <w:shd w:val="clear" w:color="auto" w:fill="A8D08D"/>
            <w:vAlign w:val="center"/>
          </w:tcPr>
          <w:p w14:paraId="4E011A82"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Statistic</w:t>
            </w:r>
            <w:proofErr w:type="spellEnd"/>
          </w:p>
        </w:tc>
        <w:tc>
          <w:tcPr>
            <w:tcW w:w="635" w:type="dxa"/>
            <w:shd w:val="clear" w:color="auto" w:fill="A8D08D"/>
            <w:vAlign w:val="center"/>
          </w:tcPr>
          <w:p w14:paraId="1B62DF45"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df</w:t>
            </w:r>
            <w:proofErr w:type="spellEnd"/>
          </w:p>
        </w:tc>
        <w:tc>
          <w:tcPr>
            <w:tcW w:w="1202" w:type="dxa"/>
            <w:shd w:val="clear" w:color="auto" w:fill="A8D08D"/>
            <w:vAlign w:val="center"/>
          </w:tcPr>
          <w:p w14:paraId="3B1C1F13"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Sig</w:t>
            </w:r>
            <w:proofErr w:type="spellEnd"/>
            <w:r w:rsidRPr="00480BF7">
              <w:rPr>
                <w:rFonts w:cs="Times New Roman"/>
                <w:color w:val="264A60"/>
                <w:szCs w:val="20"/>
                <w:lang w:val="id-ID" w:eastAsia="en-US"/>
              </w:rPr>
              <w:t>.</w:t>
            </w:r>
          </w:p>
        </w:tc>
      </w:tr>
      <w:tr w:rsidR="00F45E1C" w:rsidRPr="00480BF7" w14:paraId="29FD60CC" w14:textId="77777777" w:rsidTr="00F45E1C">
        <w:trPr>
          <w:cantSplit/>
          <w:trHeight w:val="375"/>
          <w:jc w:val="center"/>
        </w:trPr>
        <w:tc>
          <w:tcPr>
            <w:tcW w:w="2283" w:type="dxa"/>
            <w:shd w:val="clear" w:color="auto" w:fill="E0E0E0"/>
            <w:vAlign w:val="center"/>
          </w:tcPr>
          <w:p w14:paraId="12EC986E"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Gain Kelas Eksperimen</w:t>
            </w:r>
          </w:p>
        </w:tc>
        <w:tc>
          <w:tcPr>
            <w:tcW w:w="963" w:type="dxa"/>
            <w:shd w:val="clear" w:color="auto" w:fill="FFFFFF"/>
            <w:vAlign w:val="center"/>
          </w:tcPr>
          <w:p w14:paraId="19A066C4"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0,180</w:t>
            </w:r>
          </w:p>
        </w:tc>
        <w:tc>
          <w:tcPr>
            <w:tcW w:w="610" w:type="dxa"/>
            <w:shd w:val="clear" w:color="auto" w:fill="FFFFFF"/>
            <w:vAlign w:val="center"/>
          </w:tcPr>
          <w:p w14:paraId="39932686"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145" w:type="dxa"/>
            <w:shd w:val="clear" w:color="auto" w:fill="FFFFFF"/>
            <w:vAlign w:val="center"/>
          </w:tcPr>
          <w:p w14:paraId="5D39BACB"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0,014</w:t>
            </w:r>
          </w:p>
        </w:tc>
        <w:tc>
          <w:tcPr>
            <w:tcW w:w="1080" w:type="dxa"/>
            <w:shd w:val="clear" w:color="auto" w:fill="FFFFFF"/>
            <w:vAlign w:val="center"/>
          </w:tcPr>
          <w:p w14:paraId="0ABFEEF7"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0,939</w:t>
            </w:r>
          </w:p>
        </w:tc>
        <w:tc>
          <w:tcPr>
            <w:tcW w:w="635" w:type="dxa"/>
            <w:shd w:val="clear" w:color="auto" w:fill="FFFFFF"/>
            <w:vAlign w:val="center"/>
          </w:tcPr>
          <w:p w14:paraId="003F3ED2"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202" w:type="dxa"/>
            <w:shd w:val="clear" w:color="auto" w:fill="FFFFFF"/>
            <w:vAlign w:val="center"/>
          </w:tcPr>
          <w:p w14:paraId="15599D89"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0,086</w:t>
            </w:r>
          </w:p>
        </w:tc>
      </w:tr>
      <w:tr w:rsidR="00F45E1C" w:rsidRPr="00480BF7" w14:paraId="653A11F7" w14:textId="77777777" w:rsidTr="00F45E1C">
        <w:trPr>
          <w:cantSplit/>
          <w:trHeight w:val="397"/>
          <w:jc w:val="center"/>
        </w:trPr>
        <w:tc>
          <w:tcPr>
            <w:tcW w:w="2283" w:type="dxa"/>
            <w:shd w:val="clear" w:color="auto" w:fill="E0E0E0"/>
            <w:vAlign w:val="center"/>
          </w:tcPr>
          <w:p w14:paraId="787733A6" w14:textId="77777777" w:rsidR="00F45E1C" w:rsidRPr="00480BF7" w:rsidRDefault="00F45E1C" w:rsidP="00F45E1C">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D9D9D9"/>
                <w:szCs w:val="20"/>
                <w:lang w:val="id-ID" w:eastAsia="en-US"/>
              </w:rPr>
              <w:t>“</w:t>
            </w:r>
            <w:r w:rsidRPr="00480BF7">
              <w:rPr>
                <w:rFonts w:cs="Times New Roman"/>
                <w:color w:val="264A60"/>
                <w:szCs w:val="20"/>
                <w:lang w:val="id-ID" w:eastAsia="en-US"/>
              </w:rPr>
              <w:t>Gain Kelas Kontrol</w:t>
            </w:r>
            <w:r w:rsidRPr="00480BF7">
              <w:rPr>
                <w:rFonts w:cs="Times New Roman"/>
                <w:color w:val="D9D9D9"/>
                <w:szCs w:val="20"/>
                <w:lang w:val="id-ID" w:eastAsia="en-US"/>
              </w:rPr>
              <w:t>”</w:t>
            </w:r>
          </w:p>
        </w:tc>
        <w:tc>
          <w:tcPr>
            <w:tcW w:w="963" w:type="dxa"/>
            <w:shd w:val="clear" w:color="auto" w:fill="FFFFFF"/>
            <w:vAlign w:val="center"/>
          </w:tcPr>
          <w:p w14:paraId="10056CE8"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0,114</w:t>
            </w:r>
          </w:p>
        </w:tc>
        <w:tc>
          <w:tcPr>
            <w:tcW w:w="610" w:type="dxa"/>
            <w:shd w:val="clear" w:color="auto" w:fill="FFFFFF"/>
            <w:vAlign w:val="center"/>
          </w:tcPr>
          <w:p w14:paraId="3B2FAEAA"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145" w:type="dxa"/>
            <w:shd w:val="clear" w:color="auto" w:fill="FFFFFF"/>
            <w:vAlign w:val="center"/>
          </w:tcPr>
          <w:p w14:paraId="2F4C73F2"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0,200</w:t>
            </w:r>
            <w:r w:rsidRPr="00480BF7">
              <w:rPr>
                <w:rFonts w:cs="Times New Roman"/>
                <w:color w:val="010205"/>
                <w:szCs w:val="20"/>
                <w:vertAlign w:val="superscript"/>
                <w:lang w:val="id-ID" w:eastAsia="en-US"/>
              </w:rPr>
              <w:t>*</w:t>
            </w:r>
          </w:p>
        </w:tc>
        <w:tc>
          <w:tcPr>
            <w:tcW w:w="1080" w:type="dxa"/>
            <w:shd w:val="clear" w:color="auto" w:fill="FFFFFF"/>
            <w:vAlign w:val="center"/>
          </w:tcPr>
          <w:p w14:paraId="2308C9A2"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0,961</w:t>
            </w:r>
          </w:p>
        </w:tc>
        <w:tc>
          <w:tcPr>
            <w:tcW w:w="635" w:type="dxa"/>
            <w:shd w:val="clear" w:color="auto" w:fill="FFFFFF"/>
            <w:vAlign w:val="center"/>
          </w:tcPr>
          <w:p w14:paraId="232C009A"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202" w:type="dxa"/>
            <w:shd w:val="clear" w:color="auto" w:fill="FFFFFF"/>
            <w:vAlign w:val="center"/>
          </w:tcPr>
          <w:p w14:paraId="6A1FE8FD" w14:textId="77777777" w:rsidR="00F45E1C" w:rsidRPr="00480BF7" w:rsidRDefault="00F45E1C" w:rsidP="00F45E1C">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0,331</w:t>
            </w:r>
          </w:p>
        </w:tc>
      </w:tr>
      <w:tr w:rsidR="00F45E1C" w:rsidRPr="00480BF7" w14:paraId="7028DB8C" w14:textId="77777777" w:rsidTr="00F45E1C">
        <w:trPr>
          <w:cantSplit/>
          <w:trHeight w:val="375"/>
          <w:jc w:val="center"/>
        </w:trPr>
        <w:tc>
          <w:tcPr>
            <w:tcW w:w="7918" w:type="dxa"/>
            <w:gridSpan w:val="7"/>
            <w:shd w:val="clear" w:color="auto" w:fill="FFFFFF"/>
            <w:vAlign w:val="center"/>
          </w:tcPr>
          <w:p w14:paraId="7FD02BAF" w14:textId="77777777" w:rsidR="00F45E1C" w:rsidRPr="00480BF7" w:rsidRDefault="00F45E1C" w:rsidP="00F45E1C">
            <w:pPr>
              <w:suppressAutoHyphens w:val="0"/>
              <w:autoSpaceDE w:val="0"/>
              <w:autoSpaceDN w:val="0"/>
              <w:adjustRightInd w:val="0"/>
              <w:spacing w:line="360" w:lineRule="auto"/>
              <w:rPr>
                <w:rFonts w:cs="Times New Roman"/>
                <w:color w:val="010205"/>
                <w:szCs w:val="20"/>
                <w:lang w:val="id-ID" w:eastAsia="en-US"/>
              </w:rPr>
            </w:pPr>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This</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is</w:t>
            </w:r>
            <w:proofErr w:type="spellEnd"/>
            <w:r w:rsidRPr="00480BF7">
              <w:rPr>
                <w:rFonts w:cs="Times New Roman"/>
                <w:color w:val="010205"/>
                <w:szCs w:val="20"/>
                <w:lang w:val="id-ID" w:eastAsia="en-US"/>
              </w:rPr>
              <w:t xml:space="preserve"> a </w:t>
            </w:r>
            <w:proofErr w:type="spellStart"/>
            <w:r w:rsidRPr="00480BF7">
              <w:rPr>
                <w:rFonts w:cs="Times New Roman"/>
                <w:color w:val="010205"/>
                <w:szCs w:val="20"/>
                <w:lang w:val="id-ID" w:eastAsia="en-US"/>
              </w:rPr>
              <w:t>lower</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bound</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of</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the</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true</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significance</w:t>
            </w:r>
            <w:proofErr w:type="spellEnd"/>
            <w:r w:rsidRPr="00480BF7">
              <w:rPr>
                <w:rFonts w:cs="Times New Roman"/>
                <w:color w:val="010205"/>
                <w:szCs w:val="20"/>
                <w:lang w:val="id-ID" w:eastAsia="en-US"/>
              </w:rPr>
              <w:t>.</w:t>
            </w:r>
          </w:p>
        </w:tc>
      </w:tr>
      <w:tr w:rsidR="00F45E1C" w:rsidRPr="00480BF7" w14:paraId="1D97FA27" w14:textId="77777777" w:rsidTr="00F45E1C">
        <w:trPr>
          <w:cantSplit/>
          <w:trHeight w:val="397"/>
          <w:jc w:val="center"/>
        </w:trPr>
        <w:tc>
          <w:tcPr>
            <w:tcW w:w="7918" w:type="dxa"/>
            <w:gridSpan w:val="7"/>
            <w:shd w:val="clear" w:color="auto" w:fill="FFFFFF"/>
            <w:vAlign w:val="center"/>
          </w:tcPr>
          <w:p w14:paraId="6A7B772D" w14:textId="77777777" w:rsidR="00F45E1C" w:rsidRPr="00480BF7" w:rsidRDefault="00F45E1C" w:rsidP="00F45E1C">
            <w:pPr>
              <w:suppressAutoHyphens w:val="0"/>
              <w:autoSpaceDE w:val="0"/>
              <w:autoSpaceDN w:val="0"/>
              <w:adjustRightInd w:val="0"/>
              <w:spacing w:line="360" w:lineRule="auto"/>
              <w:rPr>
                <w:rFonts w:cs="Times New Roman"/>
                <w:color w:val="010205"/>
                <w:szCs w:val="20"/>
                <w:lang w:val="id-ID" w:eastAsia="en-US"/>
              </w:rPr>
            </w:pPr>
            <w:r w:rsidRPr="00480BF7">
              <w:rPr>
                <w:rFonts w:cs="Times New Roman"/>
                <w:color w:val="010205"/>
                <w:szCs w:val="20"/>
                <w:lang w:val="id-ID" w:eastAsia="en-US"/>
              </w:rPr>
              <w:t xml:space="preserve">a. </w:t>
            </w:r>
            <w:proofErr w:type="spellStart"/>
            <w:r w:rsidRPr="00480BF7">
              <w:rPr>
                <w:rFonts w:cs="Times New Roman"/>
                <w:color w:val="010205"/>
                <w:szCs w:val="20"/>
                <w:lang w:val="id-ID" w:eastAsia="en-US"/>
              </w:rPr>
              <w:t>Lilliefors</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Significance</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Correction</w:t>
            </w:r>
            <w:proofErr w:type="spellEnd"/>
          </w:p>
        </w:tc>
      </w:tr>
    </w:tbl>
    <w:p w14:paraId="6A6466DC" w14:textId="77777777" w:rsidR="00F45E1C" w:rsidRPr="00480BF7" w:rsidRDefault="00F45E1C" w:rsidP="00F45E1C">
      <w:pPr>
        <w:suppressAutoHyphens w:val="0"/>
        <w:spacing w:line="360" w:lineRule="auto"/>
        <w:rPr>
          <w:rFonts w:cs="Times New Roman"/>
          <w:szCs w:val="20"/>
          <w:lang w:val="id-ID" w:eastAsia="en-US"/>
        </w:rPr>
      </w:pPr>
    </w:p>
    <w:p w14:paraId="28CAE4B5" w14:textId="77777777" w:rsidR="00F45E1C" w:rsidRPr="00480BF7" w:rsidRDefault="00F45E1C" w:rsidP="00F45E1C">
      <w:pPr>
        <w:suppressAutoHyphens w:val="0"/>
        <w:spacing w:line="360" w:lineRule="auto"/>
        <w:rPr>
          <w:rFonts w:cs="Times New Roman"/>
          <w:color w:val="FFFFFF"/>
          <w:szCs w:val="20"/>
          <w:lang w:val="id-ID" w:eastAsia="en-US"/>
        </w:rPr>
      </w:pPr>
      <w:r w:rsidRPr="00480BF7">
        <w:rPr>
          <w:rFonts w:cs="Times New Roman"/>
          <w:szCs w:val="20"/>
          <w:lang w:val="id-ID" w:eastAsia="en-US"/>
        </w:rPr>
        <w:t xml:space="preserve">Berdasarkan hasil perhitungan dengan menggunakan uji </w:t>
      </w:r>
      <w:proofErr w:type="spellStart"/>
      <w:r w:rsidRPr="00480BF7">
        <w:rPr>
          <w:rFonts w:cs="Times New Roman"/>
          <w:i/>
          <w:szCs w:val="20"/>
          <w:lang w:val="id-ID" w:eastAsia="en-US"/>
        </w:rPr>
        <w:t>Shapiro-Wilk</w:t>
      </w:r>
      <w:proofErr w:type="spellEnd"/>
      <w:r w:rsidRPr="00480BF7">
        <w:rPr>
          <w:rFonts w:cs="Times New Roman"/>
          <w:szCs w:val="20"/>
          <w:lang w:val="id-ID" w:eastAsia="en-US"/>
        </w:rPr>
        <w:t xml:space="preserve"> pada Tabel 4.32 signifikansi data skor </w:t>
      </w:r>
      <w:r w:rsidRPr="00480BF7">
        <w:rPr>
          <w:rFonts w:cs="Times New Roman"/>
          <w:i/>
          <w:szCs w:val="20"/>
          <w:lang w:val="id-ID" w:eastAsia="en-US"/>
        </w:rPr>
        <w:t>gain</w:t>
      </w:r>
      <w:r w:rsidRPr="00480BF7">
        <w:rPr>
          <w:rFonts w:cs="Times New Roman"/>
          <w:szCs w:val="20"/>
          <w:lang w:val="id-ID" w:eastAsia="en-US"/>
        </w:rPr>
        <w:t xml:space="preserve"> ternormalisasi pada kemampuan kreatif matematis pada kelas eksperimen adalah 0,086 dan signifikansi data skor </w:t>
      </w:r>
      <w:r w:rsidRPr="00480BF7">
        <w:rPr>
          <w:rFonts w:cs="Times New Roman"/>
          <w:i/>
          <w:szCs w:val="20"/>
          <w:lang w:val="id-ID" w:eastAsia="en-US"/>
        </w:rPr>
        <w:t>gain</w:t>
      </w:r>
      <w:r w:rsidRPr="00480BF7">
        <w:rPr>
          <w:rFonts w:cs="Times New Roman"/>
          <w:szCs w:val="20"/>
          <w:lang w:val="id-ID" w:eastAsia="en-US"/>
        </w:rPr>
        <w:t xml:space="preserve"> ternormalisasi untuk kelas kontrol adalah 0,331. Karena nilai signifikansi kedua kelas lebih dari 0,05 jadi kedua kelas merupakan sampel </w:t>
      </w:r>
      <w:proofErr w:type="spellStart"/>
      <w:r w:rsidRPr="00480BF7">
        <w:rPr>
          <w:rFonts w:cs="Times New Roman"/>
          <w:szCs w:val="20"/>
          <w:lang w:val="id-ID" w:eastAsia="en-US"/>
        </w:rPr>
        <w:t>berdistribusi</w:t>
      </w:r>
      <w:proofErr w:type="spellEnd"/>
      <w:r w:rsidRPr="00480BF7">
        <w:rPr>
          <w:rFonts w:cs="Times New Roman"/>
          <w:szCs w:val="20"/>
          <w:lang w:val="id-ID" w:eastAsia="en-US"/>
        </w:rPr>
        <w:t xml:space="preserve"> normal. </w:t>
      </w:r>
      <w:r w:rsidRPr="00480BF7">
        <w:rPr>
          <w:rFonts w:cs="Times New Roman"/>
          <w:color w:val="FFFFFF"/>
          <w:szCs w:val="20"/>
          <w:lang w:val="id-ID" w:eastAsia="en-US"/>
        </w:rPr>
        <w:t>“</w:t>
      </w:r>
      <w:r w:rsidRPr="00480BF7">
        <w:rPr>
          <w:rFonts w:cs="Times New Roman"/>
          <w:szCs w:val="20"/>
          <w:lang w:val="id-ID" w:eastAsia="en-US"/>
        </w:rPr>
        <w:t>Untuk lebih jelasnya dapat dilihat pada Grafik 4.5 dan Grafik  4.6</w:t>
      </w:r>
      <w:r w:rsidRPr="00480BF7">
        <w:rPr>
          <w:rFonts w:cs="Times New Roman"/>
          <w:color w:val="FFFFFF"/>
          <w:szCs w:val="20"/>
          <w:lang w:val="id-ID" w:eastAsia="en-US"/>
        </w:rPr>
        <w:t>.”</w:t>
      </w:r>
    </w:p>
    <w:p w14:paraId="0AB4C4FB" w14:textId="77777777" w:rsidR="00F45E1C" w:rsidRPr="00480BF7" w:rsidRDefault="00F45E1C" w:rsidP="00F45E1C">
      <w:pPr>
        <w:suppressAutoHyphens w:val="0"/>
        <w:autoSpaceDE w:val="0"/>
        <w:autoSpaceDN w:val="0"/>
        <w:adjustRightInd w:val="0"/>
        <w:spacing w:line="360" w:lineRule="auto"/>
        <w:jc w:val="center"/>
        <w:rPr>
          <w:rFonts w:cs="Times New Roman"/>
          <w:szCs w:val="20"/>
          <w:lang w:val="id-ID" w:eastAsia="en-US"/>
          <w14:shadow w14:blurRad="50800" w14:dist="50800" w14:dir="5400000" w14:sx="0" w14:sy="0" w14:kx="0" w14:ky="0" w14:algn="ctr">
            <w14:srgbClr w14:val="70AD47">
              <w14:lumMod w14:val="60000"/>
              <w14:lumOff w14:val="40000"/>
            </w14:srgbClr>
          </w14:shadow>
        </w:rPr>
      </w:pPr>
      <w:r w:rsidRPr="00480BF7">
        <w:rPr>
          <w:rFonts w:cs="Times New Roman"/>
          <w:noProof/>
          <w:szCs w:val="20"/>
          <w:lang w:val="id-ID" w:eastAsia="id-ID"/>
        </w:rPr>
        <w:drawing>
          <wp:inline distT="0" distB="0" distL="0" distR="0" wp14:anchorId="3114B36F" wp14:editId="02347455">
            <wp:extent cx="4981575" cy="2964815"/>
            <wp:effectExtent l="19050" t="19050" r="28575"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7783" cy="2968510"/>
                    </a:xfrm>
                    <a:prstGeom prst="rect">
                      <a:avLst/>
                    </a:prstGeom>
                    <a:no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innerShdw blurRad="114300">
                        <a:prstClr val="black"/>
                      </a:innerShdw>
                    </a:effectLst>
                  </pic:spPr>
                </pic:pic>
              </a:graphicData>
            </a:graphic>
          </wp:inline>
        </w:drawing>
      </w:r>
    </w:p>
    <w:p w14:paraId="53F580C3" w14:textId="77777777" w:rsidR="00F45E1C" w:rsidRPr="00480BF7" w:rsidRDefault="00F45E1C" w:rsidP="00F45E1C">
      <w:pPr>
        <w:tabs>
          <w:tab w:val="left" w:pos="1701"/>
          <w:tab w:val="left" w:pos="1985"/>
        </w:tabs>
        <w:suppressAutoHyphens w:val="0"/>
        <w:spacing w:line="360" w:lineRule="auto"/>
        <w:jc w:val="center"/>
        <w:rPr>
          <w:rFonts w:cs="Times New Roman"/>
          <w:b/>
          <w:szCs w:val="20"/>
          <w:lang w:val="id-ID" w:eastAsia="en-US"/>
        </w:rPr>
      </w:pPr>
      <w:r w:rsidRPr="00480BF7">
        <w:rPr>
          <w:rFonts w:cs="Times New Roman"/>
          <w:b/>
          <w:szCs w:val="20"/>
          <w:lang w:val="id-ID" w:eastAsia="en-US"/>
        </w:rPr>
        <w:t>Grafik 4.5</w:t>
      </w:r>
    </w:p>
    <w:p w14:paraId="0C599FCB" w14:textId="77777777" w:rsidR="00F45E1C" w:rsidRPr="00480BF7" w:rsidRDefault="00F45E1C" w:rsidP="00F45E1C">
      <w:pPr>
        <w:tabs>
          <w:tab w:val="left" w:pos="1985"/>
        </w:tabs>
        <w:suppressAutoHyphens w:val="0"/>
        <w:spacing w:line="360" w:lineRule="auto"/>
        <w:jc w:val="center"/>
        <w:rPr>
          <w:rFonts w:cs="Times New Roman"/>
          <w:b/>
          <w:szCs w:val="20"/>
          <w:lang w:val="id-ID" w:eastAsia="en-US"/>
        </w:rPr>
      </w:pPr>
      <w:proofErr w:type="spellStart"/>
      <w:r w:rsidRPr="00480BF7">
        <w:rPr>
          <w:rFonts w:cs="Times New Roman"/>
          <w:b/>
          <w:szCs w:val="20"/>
          <w:lang w:val="id-ID" w:eastAsia="en-US"/>
        </w:rPr>
        <w:t>Normalitas</w:t>
      </w:r>
      <w:proofErr w:type="spellEnd"/>
      <w:r w:rsidRPr="00480BF7">
        <w:rPr>
          <w:rFonts w:cs="Times New Roman"/>
          <w:b/>
          <w:szCs w:val="20"/>
          <w:lang w:val="id-ID" w:eastAsia="en-US"/>
        </w:rPr>
        <w:t xml:space="preserve"> Q-Q </w:t>
      </w:r>
      <w:proofErr w:type="spellStart"/>
      <w:r w:rsidRPr="00480BF7">
        <w:rPr>
          <w:rFonts w:cs="Times New Roman"/>
          <w:b/>
          <w:szCs w:val="20"/>
          <w:lang w:val="id-ID" w:eastAsia="en-US"/>
        </w:rPr>
        <w:t>Plots</w:t>
      </w:r>
      <w:proofErr w:type="spellEnd"/>
      <w:r w:rsidRPr="00480BF7">
        <w:rPr>
          <w:rFonts w:cs="Times New Roman"/>
          <w:b/>
          <w:szCs w:val="20"/>
          <w:lang w:val="id-ID" w:eastAsia="en-US"/>
        </w:rPr>
        <w:t xml:space="preserve"> Untuk Skor </w:t>
      </w:r>
      <w:r w:rsidRPr="00480BF7">
        <w:rPr>
          <w:rFonts w:cs="Times New Roman"/>
          <w:b/>
          <w:i/>
          <w:szCs w:val="20"/>
          <w:lang w:val="id-ID" w:eastAsia="en-US"/>
        </w:rPr>
        <w:t>Gain</w:t>
      </w:r>
      <w:r w:rsidRPr="00480BF7">
        <w:rPr>
          <w:rFonts w:cs="Times New Roman"/>
          <w:b/>
          <w:szCs w:val="20"/>
          <w:lang w:val="id-ID" w:eastAsia="en-US"/>
        </w:rPr>
        <w:t xml:space="preserve"> Kelas Eksperimen</w:t>
      </w:r>
    </w:p>
    <w:p w14:paraId="6553F840" w14:textId="77777777" w:rsidR="00F45E1C" w:rsidRPr="00480BF7" w:rsidRDefault="00F45E1C" w:rsidP="00F45E1C">
      <w:pPr>
        <w:tabs>
          <w:tab w:val="left" w:pos="1985"/>
        </w:tabs>
        <w:suppressAutoHyphens w:val="0"/>
        <w:spacing w:line="360" w:lineRule="auto"/>
        <w:rPr>
          <w:rFonts w:cs="Times New Roman"/>
          <w:b/>
          <w:szCs w:val="20"/>
          <w:lang w:val="id-ID" w:eastAsia="en-US"/>
        </w:rPr>
      </w:pPr>
    </w:p>
    <w:p w14:paraId="6167905B" w14:textId="77777777" w:rsidR="00F45E1C" w:rsidRPr="00480BF7" w:rsidRDefault="00F45E1C" w:rsidP="00F45E1C">
      <w:pPr>
        <w:suppressAutoHyphens w:val="0"/>
        <w:autoSpaceDE w:val="0"/>
        <w:autoSpaceDN w:val="0"/>
        <w:adjustRightInd w:val="0"/>
        <w:spacing w:line="360" w:lineRule="auto"/>
        <w:jc w:val="center"/>
        <w:rPr>
          <w:rFonts w:cs="Times New Roman"/>
          <w:szCs w:val="20"/>
          <w:lang w:val="id-ID" w:eastAsia="en-US"/>
        </w:rPr>
      </w:pPr>
      <w:r w:rsidRPr="00480BF7">
        <w:rPr>
          <w:rFonts w:cs="Times New Roman"/>
          <w:noProof/>
          <w:szCs w:val="20"/>
          <w:lang w:val="id-ID" w:eastAsia="id-ID"/>
        </w:rPr>
        <w:lastRenderedPageBreak/>
        <w:drawing>
          <wp:inline distT="0" distB="0" distL="0" distR="0" wp14:anchorId="315F8D8A" wp14:editId="39C5A481">
            <wp:extent cx="4981575" cy="2954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2321" cy="2960392"/>
                    </a:xfrm>
                    <a:prstGeom prst="rect">
                      <a:avLst/>
                    </a:prstGeom>
                    <a:noFill/>
                    <a:ln>
                      <a:noFill/>
                    </a:ln>
                    <a:effectLst>
                      <a:innerShdw blurRad="114300">
                        <a:prstClr val="black"/>
                      </a:innerShdw>
                    </a:effectLst>
                  </pic:spPr>
                </pic:pic>
              </a:graphicData>
            </a:graphic>
          </wp:inline>
        </w:drawing>
      </w:r>
    </w:p>
    <w:p w14:paraId="5D19DC7B" w14:textId="77777777" w:rsidR="00F45E1C" w:rsidRPr="00480BF7" w:rsidRDefault="00F45E1C" w:rsidP="00F45E1C">
      <w:pPr>
        <w:tabs>
          <w:tab w:val="left" w:pos="1985"/>
        </w:tabs>
        <w:suppressAutoHyphens w:val="0"/>
        <w:spacing w:line="360" w:lineRule="auto"/>
        <w:jc w:val="center"/>
        <w:rPr>
          <w:rFonts w:cs="Times New Roman"/>
          <w:b/>
          <w:szCs w:val="20"/>
          <w:lang w:val="id-ID" w:eastAsia="en-US"/>
        </w:rPr>
      </w:pPr>
      <w:r w:rsidRPr="00480BF7">
        <w:rPr>
          <w:rFonts w:cs="Times New Roman"/>
          <w:b/>
          <w:szCs w:val="20"/>
          <w:lang w:val="id-ID" w:eastAsia="en-US"/>
        </w:rPr>
        <w:t>Grafik 4.6</w:t>
      </w:r>
    </w:p>
    <w:p w14:paraId="442C4A54" w14:textId="77777777" w:rsidR="00F45E1C" w:rsidRPr="00480BF7" w:rsidRDefault="00F45E1C" w:rsidP="00F45E1C">
      <w:pPr>
        <w:tabs>
          <w:tab w:val="left" w:pos="1985"/>
        </w:tabs>
        <w:suppressAutoHyphens w:val="0"/>
        <w:spacing w:line="360" w:lineRule="auto"/>
        <w:jc w:val="center"/>
        <w:rPr>
          <w:rFonts w:cs="Times New Roman"/>
          <w:b/>
          <w:szCs w:val="20"/>
          <w:lang w:val="id-ID" w:eastAsia="en-US"/>
        </w:rPr>
      </w:pPr>
      <w:proofErr w:type="spellStart"/>
      <w:r w:rsidRPr="00480BF7">
        <w:rPr>
          <w:rFonts w:cs="Times New Roman"/>
          <w:b/>
          <w:szCs w:val="20"/>
          <w:lang w:val="id-ID" w:eastAsia="en-US"/>
        </w:rPr>
        <w:t>Normalitas</w:t>
      </w:r>
      <w:proofErr w:type="spellEnd"/>
      <w:r w:rsidRPr="00480BF7">
        <w:rPr>
          <w:rFonts w:cs="Times New Roman"/>
          <w:b/>
          <w:szCs w:val="20"/>
          <w:lang w:val="id-ID" w:eastAsia="en-US"/>
        </w:rPr>
        <w:t xml:space="preserve"> Q-Q </w:t>
      </w:r>
      <w:proofErr w:type="spellStart"/>
      <w:r w:rsidRPr="00480BF7">
        <w:rPr>
          <w:rFonts w:cs="Times New Roman"/>
          <w:b/>
          <w:szCs w:val="20"/>
          <w:lang w:val="id-ID" w:eastAsia="en-US"/>
        </w:rPr>
        <w:t>Plots</w:t>
      </w:r>
      <w:proofErr w:type="spellEnd"/>
      <w:r w:rsidRPr="00480BF7">
        <w:rPr>
          <w:rFonts w:cs="Times New Roman"/>
          <w:b/>
          <w:szCs w:val="20"/>
          <w:lang w:val="id-ID" w:eastAsia="en-US"/>
        </w:rPr>
        <w:t xml:space="preserve"> Untuk Skor </w:t>
      </w:r>
      <w:r w:rsidRPr="00480BF7">
        <w:rPr>
          <w:rFonts w:cs="Times New Roman"/>
          <w:b/>
          <w:i/>
          <w:szCs w:val="20"/>
          <w:lang w:val="id-ID" w:eastAsia="en-US"/>
        </w:rPr>
        <w:t>Gain</w:t>
      </w:r>
      <w:r w:rsidRPr="00480BF7">
        <w:rPr>
          <w:rFonts w:cs="Times New Roman"/>
          <w:b/>
          <w:szCs w:val="20"/>
          <w:lang w:val="id-ID" w:eastAsia="en-US"/>
        </w:rPr>
        <w:t xml:space="preserve"> Kelas Kontrol</w:t>
      </w:r>
    </w:p>
    <w:p w14:paraId="722C44B7" w14:textId="77777777" w:rsidR="00F45E1C" w:rsidRPr="00480BF7" w:rsidRDefault="00F45E1C" w:rsidP="00F45E1C">
      <w:pPr>
        <w:tabs>
          <w:tab w:val="left" w:pos="1985"/>
        </w:tabs>
        <w:suppressAutoHyphens w:val="0"/>
        <w:spacing w:line="360" w:lineRule="auto"/>
        <w:rPr>
          <w:rFonts w:cs="Times New Roman"/>
          <w:b/>
          <w:szCs w:val="20"/>
          <w:lang w:val="id-ID" w:eastAsia="en-US"/>
        </w:rPr>
      </w:pPr>
    </w:p>
    <w:p w14:paraId="27551645" w14:textId="77777777" w:rsidR="00F45E1C" w:rsidRPr="00480BF7" w:rsidRDefault="00F45E1C" w:rsidP="00F45E1C">
      <w:pPr>
        <w:suppressAutoHyphens w:val="0"/>
        <w:spacing w:line="360" w:lineRule="auto"/>
        <w:rPr>
          <w:rFonts w:cs="Times New Roman"/>
          <w:szCs w:val="20"/>
          <w:lang w:val="id-ID" w:eastAsia="en-US"/>
        </w:rPr>
      </w:pPr>
      <w:r w:rsidRPr="00480BF7">
        <w:rPr>
          <w:rFonts w:cs="Times New Roman"/>
          <w:szCs w:val="20"/>
          <w:lang w:val="id-ID" w:eastAsia="en-US"/>
        </w:rPr>
        <w:t xml:space="preserve">Dari Grafik 4.5 dan Grafik 4.6 terlihat ada garis lurus dari kiri bawah ke kanan atas. Menurut </w:t>
      </w:r>
      <w:proofErr w:type="spellStart"/>
      <w:r w:rsidRPr="00480BF7">
        <w:rPr>
          <w:rFonts w:cs="Times New Roman"/>
          <w:szCs w:val="20"/>
          <w:lang w:val="id-ID" w:eastAsia="en-US"/>
        </w:rPr>
        <w:t>Uyanto</w:t>
      </w:r>
      <w:proofErr w:type="spellEnd"/>
      <w:r w:rsidRPr="00480BF7">
        <w:rPr>
          <w:rFonts w:cs="Times New Roman"/>
          <w:szCs w:val="20"/>
          <w:lang w:val="id-ID" w:eastAsia="en-US"/>
        </w:rPr>
        <w:t xml:space="preserve"> (2009, hlm. 49), “Jika Suatu distribusi data normal, maka data akan tersebar di sekeliling garis”.  Kedua grafik di atas </w:t>
      </w:r>
      <w:proofErr w:type="spellStart"/>
      <w:r w:rsidRPr="00480BF7">
        <w:rPr>
          <w:rFonts w:cs="Times New Roman"/>
          <w:szCs w:val="20"/>
          <w:lang w:val="id-ID" w:eastAsia="en-US"/>
        </w:rPr>
        <w:t>menunjukan</w:t>
      </w:r>
      <w:proofErr w:type="spellEnd"/>
      <w:r w:rsidRPr="00480BF7">
        <w:rPr>
          <w:rFonts w:cs="Times New Roman"/>
          <w:szCs w:val="20"/>
          <w:lang w:val="id-ID" w:eastAsia="en-US"/>
        </w:rPr>
        <w:t xml:space="preserve"> bahwa data skor gain ternormalisasi kelas eksperimen dan kelas kontrol tersebut tersebar </w:t>
      </w:r>
      <w:proofErr w:type="spellStart"/>
      <w:r w:rsidRPr="00480BF7">
        <w:rPr>
          <w:rFonts w:cs="Times New Roman"/>
          <w:szCs w:val="20"/>
          <w:lang w:val="id-ID" w:eastAsia="en-US"/>
        </w:rPr>
        <w:t>disekitar</w:t>
      </w:r>
      <w:proofErr w:type="spellEnd"/>
      <w:r w:rsidRPr="00480BF7">
        <w:rPr>
          <w:rFonts w:cs="Times New Roman"/>
          <w:szCs w:val="20"/>
          <w:lang w:val="id-ID" w:eastAsia="en-US"/>
        </w:rPr>
        <w:t xml:space="preserve"> garis lurus. Dapat diartikan bahwa data skor </w:t>
      </w:r>
      <w:r w:rsidRPr="00480BF7">
        <w:rPr>
          <w:rFonts w:cs="Times New Roman"/>
          <w:i/>
          <w:szCs w:val="20"/>
          <w:lang w:val="id-ID" w:eastAsia="en-US"/>
        </w:rPr>
        <w:t>gain</w:t>
      </w:r>
      <w:r w:rsidRPr="00480BF7">
        <w:rPr>
          <w:rFonts w:cs="Times New Roman"/>
          <w:szCs w:val="20"/>
          <w:lang w:val="id-ID" w:eastAsia="en-US"/>
        </w:rPr>
        <w:t xml:space="preserve"> ternormalisasi kelas eksperimen dan kelas kontrol </w:t>
      </w:r>
      <w:proofErr w:type="spellStart"/>
      <w:r w:rsidRPr="00480BF7">
        <w:rPr>
          <w:rFonts w:cs="Times New Roman"/>
          <w:szCs w:val="20"/>
          <w:lang w:val="id-ID" w:eastAsia="en-US"/>
        </w:rPr>
        <w:t>berdistribusi</w:t>
      </w:r>
      <w:proofErr w:type="spellEnd"/>
      <w:r w:rsidRPr="00480BF7">
        <w:rPr>
          <w:rFonts w:cs="Times New Roman"/>
          <w:szCs w:val="20"/>
          <w:lang w:val="id-ID" w:eastAsia="en-US"/>
        </w:rPr>
        <w:t xml:space="preserve"> normal. </w:t>
      </w:r>
    </w:p>
    <w:p w14:paraId="06441D3A" w14:textId="77777777" w:rsidR="00F45E1C" w:rsidRPr="00480BF7" w:rsidRDefault="00F45E1C" w:rsidP="00F45E1C">
      <w:pPr>
        <w:suppressAutoHyphens w:val="0"/>
        <w:spacing w:line="360" w:lineRule="auto"/>
        <w:rPr>
          <w:rFonts w:cs="Times New Roman"/>
          <w:szCs w:val="20"/>
          <w:lang w:val="id-ID" w:eastAsia="en-US"/>
        </w:rPr>
      </w:pPr>
    </w:p>
    <w:p w14:paraId="7E21EA78" w14:textId="77777777" w:rsidR="00F45E1C" w:rsidRPr="00480BF7" w:rsidRDefault="00F45E1C" w:rsidP="00F45E1C">
      <w:pPr>
        <w:suppressAutoHyphens w:val="0"/>
        <w:spacing w:line="360" w:lineRule="auto"/>
        <w:rPr>
          <w:rFonts w:cs="Times New Roman"/>
          <w:iCs/>
          <w:szCs w:val="20"/>
          <w:lang w:val="id-ID" w:eastAsia="en-US"/>
        </w:rPr>
      </w:pPr>
      <w:r w:rsidRPr="00480BF7">
        <w:rPr>
          <w:rFonts w:cs="Times New Roman"/>
          <w:szCs w:val="20"/>
          <w:lang w:val="id-ID" w:eastAsia="en-US"/>
        </w:rPr>
        <w:t xml:space="preserve">Setelah melakukan uji </w:t>
      </w:r>
      <w:proofErr w:type="spellStart"/>
      <w:r w:rsidRPr="00480BF7">
        <w:rPr>
          <w:rFonts w:cs="Times New Roman"/>
          <w:szCs w:val="20"/>
          <w:lang w:val="id-ID" w:eastAsia="en-US"/>
        </w:rPr>
        <w:t>normalitas</w:t>
      </w:r>
      <w:proofErr w:type="spellEnd"/>
      <w:r w:rsidRPr="00480BF7">
        <w:rPr>
          <w:rFonts w:cs="Times New Roman"/>
          <w:szCs w:val="20"/>
          <w:lang w:val="id-ID" w:eastAsia="en-US"/>
        </w:rPr>
        <w:t xml:space="preserve"> dan hasilnya data tersebut </w:t>
      </w:r>
      <w:proofErr w:type="spellStart"/>
      <w:r w:rsidRPr="00480BF7">
        <w:rPr>
          <w:rFonts w:cs="Times New Roman"/>
          <w:szCs w:val="20"/>
          <w:lang w:val="id-ID" w:eastAsia="en-US"/>
        </w:rPr>
        <w:t>berdistribusi</w:t>
      </w:r>
      <w:proofErr w:type="spellEnd"/>
      <w:r w:rsidRPr="00480BF7">
        <w:rPr>
          <w:rFonts w:cs="Times New Roman"/>
          <w:szCs w:val="20"/>
          <w:lang w:val="id-ID" w:eastAsia="en-US"/>
        </w:rPr>
        <w:t xml:space="preserve"> normal, maka selanjutnya adalah melakukan uji homogenitas varians antara kelompok eksperimen dan kelompok kontrol dengan uji </w:t>
      </w:r>
      <w:proofErr w:type="spellStart"/>
      <w:r w:rsidRPr="00480BF7">
        <w:rPr>
          <w:rFonts w:cs="Times New Roman"/>
          <w:i/>
          <w:iCs/>
          <w:szCs w:val="20"/>
          <w:lang w:val="id-ID" w:eastAsia="en-US"/>
        </w:rPr>
        <w:t>levene’s</w:t>
      </w:r>
      <w:proofErr w:type="spellEnd"/>
      <w:r w:rsidRPr="00480BF7">
        <w:rPr>
          <w:rFonts w:cs="Times New Roman"/>
          <w:szCs w:val="20"/>
          <w:lang w:val="id-ID" w:eastAsia="en-US"/>
        </w:rPr>
        <w:t xml:space="preserve"> </w:t>
      </w:r>
      <w:proofErr w:type="spellStart"/>
      <w:r w:rsidRPr="00480BF7">
        <w:rPr>
          <w:rFonts w:cs="Times New Roman"/>
          <w:i/>
          <w:iCs/>
          <w:szCs w:val="20"/>
          <w:lang w:val="id-ID" w:eastAsia="en-US"/>
        </w:rPr>
        <w:t>test</w:t>
      </w:r>
      <w:proofErr w:type="spellEnd"/>
      <w:r w:rsidRPr="00480BF7">
        <w:rPr>
          <w:rFonts w:cs="Times New Roman"/>
          <w:i/>
          <w:iCs/>
          <w:szCs w:val="20"/>
          <w:lang w:val="id-ID" w:eastAsia="en-US"/>
        </w:rPr>
        <w:t xml:space="preserve"> </w:t>
      </w:r>
      <w:proofErr w:type="spellStart"/>
      <w:r w:rsidRPr="00480BF7">
        <w:rPr>
          <w:rFonts w:cs="Times New Roman"/>
          <w:i/>
          <w:iCs/>
          <w:szCs w:val="20"/>
          <w:lang w:val="id-ID" w:eastAsia="en-US"/>
        </w:rPr>
        <w:t>for</w:t>
      </w:r>
      <w:proofErr w:type="spellEnd"/>
      <w:r w:rsidRPr="00480BF7">
        <w:rPr>
          <w:rFonts w:cs="Times New Roman"/>
          <w:i/>
          <w:iCs/>
          <w:szCs w:val="20"/>
          <w:lang w:val="id-ID" w:eastAsia="en-US"/>
        </w:rPr>
        <w:t xml:space="preserve"> </w:t>
      </w:r>
      <w:proofErr w:type="spellStart"/>
      <w:r w:rsidRPr="00480BF7">
        <w:rPr>
          <w:rFonts w:cs="Times New Roman"/>
          <w:i/>
          <w:iCs/>
          <w:szCs w:val="20"/>
          <w:lang w:val="id-ID" w:eastAsia="en-US"/>
        </w:rPr>
        <w:t>equality</w:t>
      </w:r>
      <w:proofErr w:type="spellEnd"/>
      <w:r w:rsidRPr="00480BF7">
        <w:rPr>
          <w:rFonts w:cs="Times New Roman"/>
          <w:i/>
          <w:iCs/>
          <w:szCs w:val="20"/>
          <w:lang w:val="id-ID" w:eastAsia="en-US"/>
        </w:rPr>
        <w:t xml:space="preserve"> </w:t>
      </w:r>
      <w:proofErr w:type="spellStart"/>
      <w:r w:rsidRPr="00480BF7">
        <w:rPr>
          <w:rFonts w:cs="Times New Roman"/>
          <w:i/>
          <w:iCs/>
          <w:szCs w:val="20"/>
          <w:lang w:val="id-ID" w:eastAsia="en-US"/>
        </w:rPr>
        <w:t>variansces</w:t>
      </w:r>
      <w:proofErr w:type="spellEnd"/>
      <w:r w:rsidRPr="00480BF7">
        <w:rPr>
          <w:rFonts w:cs="Times New Roman"/>
          <w:iCs/>
          <w:szCs w:val="20"/>
          <w:lang w:val="id-ID" w:eastAsia="en-US"/>
        </w:rPr>
        <w:t xml:space="preserve">. Adapun alat untuk mengolah data pada tampilan </w:t>
      </w:r>
      <w:proofErr w:type="spellStart"/>
      <w:r w:rsidRPr="00480BF7">
        <w:rPr>
          <w:rFonts w:cs="Times New Roman"/>
          <w:iCs/>
          <w:szCs w:val="20"/>
          <w:lang w:val="id-ID" w:eastAsia="en-US"/>
        </w:rPr>
        <w:t>outputnya</w:t>
      </w:r>
      <w:proofErr w:type="spellEnd"/>
      <w:r w:rsidRPr="00480BF7">
        <w:rPr>
          <w:rFonts w:cs="Times New Roman"/>
          <w:iCs/>
          <w:szCs w:val="20"/>
          <w:lang w:val="id-ID" w:eastAsia="en-US"/>
        </w:rPr>
        <w:t xml:space="preserve"> terlihat seperti pada Tabel 4.33.</w:t>
      </w:r>
    </w:p>
    <w:p w14:paraId="762D0AD5" w14:textId="77777777" w:rsidR="00F45E1C" w:rsidRPr="00480BF7" w:rsidRDefault="00F45E1C" w:rsidP="00F45E1C">
      <w:pPr>
        <w:suppressAutoHyphens w:val="0"/>
        <w:spacing w:line="360" w:lineRule="auto"/>
        <w:jc w:val="center"/>
        <w:rPr>
          <w:rFonts w:cs="Times New Roman"/>
          <w:b/>
          <w:szCs w:val="20"/>
          <w:lang w:val="id-ID" w:eastAsia="en-US"/>
        </w:rPr>
      </w:pPr>
      <w:r w:rsidRPr="00480BF7">
        <w:rPr>
          <w:rFonts w:cs="Times New Roman"/>
          <w:b/>
          <w:szCs w:val="20"/>
          <w:lang w:val="id-ID" w:eastAsia="en-US"/>
        </w:rPr>
        <w:t>Tabel 4.33</w:t>
      </w:r>
    </w:p>
    <w:p w14:paraId="3905765B" w14:textId="77777777" w:rsidR="00F45E1C" w:rsidRPr="00480BF7" w:rsidRDefault="00F45E1C" w:rsidP="00F45E1C">
      <w:pPr>
        <w:suppressAutoHyphens w:val="0"/>
        <w:spacing w:line="360" w:lineRule="auto"/>
        <w:jc w:val="center"/>
        <w:rPr>
          <w:rFonts w:cs="Times New Roman"/>
          <w:b/>
          <w:szCs w:val="20"/>
          <w:lang w:val="id-ID" w:eastAsia="en-US"/>
        </w:rPr>
      </w:pPr>
      <w:proofErr w:type="spellStart"/>
      <w:r w:rsidRPr="00480BF7">
        <w:rPr>
          <w:rFonts w:cs="Times New Roman"/>
          <w:b/>
          <w:szCs w:val="20"/>
          <w:lang w:val="id-ID" w:eastAsia="en-US"/>
        </w:rPr>
        <w:t>Output</w:t>
      </w:r>
      <w:proofErr w:type="spellEnd"/>
      <w:r w:rsidRPr="00480BF7">
        <w:rPr>
          <w:rFonts w:cs="Times New Roman"/>
          <w:b/>
          <w:szCs w:val="20"/>
          <w:lang w:val="id-ID" w:eastAsia="en-US"/>
        </w:rPr>
        <w:t xml:space="preserve"> Uji Homogenitas Dua Varians Data Indeks Gain Ternormalisasi</w:t>
      </w:r>
    </w:p>
    <w:tbl>
      <w:tblPr>
        <w:tblW w:w="779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555"/>
        <w:gridCol w:w="2409"/>
        <w:gridCol w:w="1560"/>
        <w:gridCol w:w="567"/>
        <w:gridCol w:w="708"/>
        <w:gridCol w:w="993"/>
      </w:tblGrid>
      <w:tr w:rsidR="00F45E1C" w:rsidRPr="00480BF7" w14:paraId="36A15DA1" w14:textId="77777777" w:rsidTr="00D84DB5">
        <w:trPr>
          <w:cantSplit/>
          <w:jc w:val="center"/>
        </w:trPr>
        <w:tc>
          <w:tcPr>
            <w:tcW w:w="7792" w:type="dxa"/>
            <w:gridSpan w:val="6"/>
            <w:shd w:val="clear" w:color="auto" w:fill="A8D08D"/>
            <w:vAlign w:val="center"/>
          </w:tcPr>
          <w:p w14:paraId="219A46F8"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proofErr w:type="spellStart"/>
            <w:r w:rsidRPr="00480BF7">
              <w:rPr>
                <w:rFonts w:cs="Times New Roman"/>
                <w:b/>
                <w:bCs/>
                <w:color w:val="010205"/>
                <w:szCs w:val="20"/>
                <w:lang w:val="id-ID" w:eastAsia="en-US"/>
              </w:rPr>
              <w:t>Test</w:t>
            </w:r>
            <w:proofErr w:type="spellEnd"/>
            <w:r w:rsidRPr="00480BF7">
              <w:rPr>
                <w:rFonts w:cs="Times New Roman"/>
                <w:b/>
                <w:bCs/>
                <w:color w:val="010205"/>
                <w:szCs w:val="20"/>
                <w:lang w:val="id-ID" w:eastAsia="en-US"/>
              </w:rPr>
              <w:t xml:space="preserve"> </w:t>
            </w:r>
            <w:proofErr w:type="spellStart"/>
            <w:r w:rsidRPr="00480BF7">
              <w:rPr>
                <w:rFonts w:cs="Times New Roman"/>
                <w:b/>
                <w:bCs/>
                <w:color w:val="010205"/>
                <w:szCs w:val="20"/>
                <w:lang w:val="id-ID" w:eastAsia="en-US"/>
              </w:rPr>
              <w:t>of</w:t>
            </w:r>
            <w:proofErr w:type="spellEnd"/>
            <w:r w:rsidRPr="00480BF7">
              <w:rPr>
                <w:rFonts w:cs="Times New Roman"/>
                <w:b/>
                <w:bCs/>
                <w:color w:val="010205"/>
                <w:szCs w:val="20"/>
                <w:lang w:val="id-ID" w:eastAsia="en-US"/>
              </w:rPr>
              <w:t xml:space="preserve"> </w:t>
            </w:r>
            <w:proofErr w:type="spellStart"/>
            <w:r w:rsidRPr="00480BF7">
              <w:rPr>
                <w:rFonts w:cs="Times New Roman"/>
                <w:b/>
                <w:bCs/>
                <w:color w:val="010205"/>
                <w:szCs w:val="20"/>
                <w:lang w:val="id-ID" w:eastAsia="en-US"/>
              </w:rPr>
              <w:t>Homogeneity</w:t>
            </w:r>
            <w:proofErr w:type="spellEnd"/>
            <w:r w:rsidRPr="00480BF7">
              <w:rPr>
                <w:rFonts w:cs="Times New Roman"/>
                <w:b/>
                <w:bCs/>
                <w:color w:val="010205"/>
                <w:szCs w:val="20"/>
                <w:lang w:val="id-ID" w:eastAsia="en-US"/>
              </w:rPr>
              <w:t xml:space="preserve"> </w:t>
            </w:r>
            <w:proofErr w:type="spellStart"/>
            <w:r w:rsidRPr="00480BF7">
              <w:rPr>
                <w:rFonts w:cs="Times New Roman"/>
                <w:b/>
                <w:bCs/>
                <w:color w:val="010205"/>
                <w:szCs w:val="20"/>
                <w:lang w:val="id-ID" w:eastAsia="en-US"/>
              </w:rPr>
              <w:t>of</w:t>
            </w:r>
            <w:proofErr w:type="spellEnd"/>
            <w:r w:rsidRPr="00480BF7">
              <w:rPr>
                <w:rFonts w:cs="Times New Roman"/>
                <w:b/>
                <w:bCs/>
                <w:color w:val="010205"/>
                <w:szCs w:val="20"/>
                <w:lang w:val="id-ID" w:eastAsia="en-US"/>
              </w:rPr>
              <w:t xml:space="preserve"> </w:t>
            </w:r>
            <w:proofErr w:type="spellStart"/>
            <w:r w:rsidRPr="00480BF7">
              <w:rPr>
                <w:rFonts w:cs="Times New Roman"/>
                <w:b/>
                <w:bCs/>
                <w:color w:val="010205"/>
                <w:szCs w:val="20"/>
                <w:lang w:val="id-ID" w:eastAsia="en-US"/>
              </w:rPr>
              <w:t>Variances</w:t>
            </w:r>
            <w:proofErr w:type="spellEnd"/>
          </w:p>
        </w:tc>
      </w:tr>
      <w:tr w:rsidR="00F45E1C" w:rsidRPr="00480BF7" w14:paraId="085CEEBB" w14:textId="77777777" w:rsidTr="00D84DB5">
        <w:trPr>
          <w:cantSplit/>
          <w:jc w:val="center"/>
        </w:trPr>
        <w:tc>
          <w:tcPr>
            <w:tcW w:w="3964" w:type="dxa"/>
            <w:gridSpan w:val="2"/>
            <w:shd w:val="clear" w:color="auto" w:fill="A8D08D"/>
            <w:vAlign w:val="bottom"/>
          </w:tcPr>
          <w:p w14:paraId="6791B28B" w14:textId="77777777" w:rsidR="00F45E1C" w:rsidRPr="00480BF7" w:rsidRDefault="00F45E1C" w:rsidP="00D84DB5">
            <w:pPr>
              <w:suppressAutoHyphens w:val="0"/>
              <w:autoSpaceDE w:val="0"/>
              <w:autoSpaceDN w:val="0"/>
              <w:adjustRightInd w:val="0"/>
              <w:spacing w:line="360" w:lineRule="auto"/>
              <w:jc w:val="center"/>
              <w:rPr>
                <w:rFonts w:cs="Times New Roman"/>
                <w:szCs w:val="20"/>
                <w:lang w:val="id-ID" w:eastAsia="en-US"/>
              </w:rPr>
            </w:pPr>
          </w:p>
        </w:tc>
        <w:tc>
          <w:tcPr>
            <w:tcW w:w="1560" w:type="dxa"/>
            <w:shd w:val="clear" w:color="auto" w:fill="A8D08D"/>
            <w:vAlign w:val="center"/>
          </w:tcPr>
          <w:p w14:paraId="5B7B5C28"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Levene</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Statistic</w:t>
            </w:r>
            <w:proofErr w:type="spellEnd"/>
          </w:p>
        </w:tc>
        <w:tc>
          <w:tcPr>
            <w:tcW w:w="567" w:type="dxa"/>
            <w:shd w:val="clear" w:color="auto" w:fill="A8D08D"/>
            <w:vAlign w:val="center"/>
          </w:tcPr>
          <w:p w14:paraId="268B4652"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df1</w:t>
            </w:r>
          </w:p>
        </w:tc>
        <w:tc>
          <w:tcPr>
            <w:tcW w:w="708" w:type="dxa"/>
            <w:shd w:val="clear" w:color="auto" w:fill="A8D08D"/>
            <w:vAlign w:val="center"/>
          </w:tcPr>
          <w:p w14:paraId="48157ED2"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df2</w:t>
            </w:r>
          </w:p>
        </w:tc>
        <w:tc>
          <w:tcPr>
            <w:tcW w:w="993" w:type="dxa"/>
            <w:shd w:val="clear" w:color="auto" w:fill="A8D08D"/>
            <w:vAlign w:val="center"/>
          </w:tcPr>
          <w:p w14:paraId="7BAF1F9E"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Sig</w:t>
            </w:r>
            <w:proofErr w:type="spellEnd"/>
            <w:r w:rsidRPr="00480BF7">
              <w:rPr>
                <w:rFonts w:cs="Times New Roman"/>
                <w:color w:val="264A60"/>
                <w:szCs w:val="20"/>
                <w:lang w:val="id-ID" w:eastAsia="en-US"/>
              </w:rPr>
              <w:t>.</w:t>
            </w:r>
          </w:p>
        </w:tc>
      </w:tr>
      <w:tr w:rsidR="00F45E1C" w:rsidRPr="00480BF7" w14:paraId="5DB2BC02" w14:textId="77777777" w:rsidTr="00D84DB5">
        <w:trPr>
          <w:cantSplit/>
          <w:jc w:val="center"/>
        </w:trPr>
        <w:tc>
          <w:tcPr>
            <w:tcW w:w="1555" w:type="dxa"/>
            <w:vMerge w:val="restart"/>
            <w:shd w:val="clear" w:color="auto" w:fill="E0E0E0"/>
          </w:tcPr>
          <w:p w14:paraId="703F38FF"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Gain Kemampuan Berpikir Kreatif</w:t>
            </w:r>
          </w:p>
        </w:tc>
        <w:tc>
          <w:tcPr>
            <w:tcW w:w="2409" w:type="dxa"/>
            <w:shd w:val="clear" w:color="auto" w:fill="E0E0E0"/>
          </w:tcPr>
          <w:p w14:paraId="447A9043"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Based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on</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Mean</w:t>
            </w:r>
            <w:proofErr w:type="spellEnd"/>
          </w:p>
        </w:tc>
        <w:tc>
          <w:tcPr>
            <w:tcW w:w="1560" w:type="dxa"/>
            <w:shd w:val="clear" w:color="auto" w:fill="FFFFFF"/>
            <w:vAlign w:val="center"/>
          </w:tcPr>
          <w:p w14:paraId="2CFD3D79"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0,127</w:t>
            </w:r>
          </w:p>
        </w:tc>
        <w:tc>
          <w:tcPr>
            <w:tcW w:w="567" w:type="dxa"/>
            <w:shd w:val="clear" w:color="auto" w:fill="FFFFFF"/>
            <w:vAlign w:val="center"/>
          </w:tcPr>
          <w:p w14:paraId="0A2C0A5A"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1</w:t>
            </w:r>
          </w:p>
        </w:tc>
        <w:tc>
          <w:tcPr>
            <w:tcW w:w="708" w:type="dxa"/>
            <w:shd w:val="clear" w:color="auto" w:fill="FFFFFF"/>
            <w:vAlign w:val="center"/>
          </w:tcPr>
          <w:p w14:paraId="5695C56F"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58</w:t>
            </w:r>
          </w:p>
        </w:tc>
        <w:tc>
          <w:tcPr>
            <w:tcW w:w="993" w:type="dxa"/>
            <w:shd w:val="clear" w:color="auto" w:fill="FFFFFF"/>
            <w:vAlign w:val="center"/>
          </w:tcPr>
          <w:p w14:paraId="4AC409A4"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0,722</w:t>
            </w:r>
          </w:p>
        </w:tc>
      </w:tr>
      <w:tr w:rsidR="00F45E1C" w:rsidRPr="00480BF7" w14:paraId="7D44B561" w14:textId="77777777" w:rsidTr="00D84DB5">
        <w:trPr>
          <w:cantSplit/>
          <w:jc w:val="center"/>
        </w:trPr>
        <w:tc>
          <w:tcPr>
            <w:tcW w:w="1555" w:type="dxa"/>
            <w:vMerge/>
            <w:shd w:val="clear" w:color="auto" w:fill="E0E0E0"/>
          </w:tcPr>
          <w:p w14:paraId="2CE373FE"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p>
        </w:tc>
        <w:tc>
          <w:tcPr>
            <w:tcW w:w="2409" w:type="dxa"/>
            <w:shd w:val="clear" w:color="auto" w:fill="E0E0E0"/>
          </w:tcPr>
          <w:p w14:paraId="2CE593E4"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Based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on</w:t>
            </w:r>
            <w:proofErr w:type="spellEnd"/>
            <w:r w:rsidRPr="00480BF7">
              <w:rPr>
                <w:rFonts w:cs="Times New Roman"/>
                <w:color w:val="264A60"/>
                <w:szCs w:val="20"/>
                <w:lang w:val="id-ID" w:eastAsia="en-US"/>
              </w:rPr>
              <w:t xml:space="preserve"> Median</w:t>
            </w:r>
          </w:p>
        </w:tc>
        <w:tc>
          <w:tcPr>
            <w:tcW w:w="1560" w:type="dxa"/>
            <w:shd w:val="clear" w:color="auto" w:fill="FFFFFF"/>
            <w:vAlign w:val="center"/>
          </w:tcPr>
          <w:p w14:paraId="7E6769A4"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0,335</w:t>
            </w:r>
          </w:p>
        </w:tc>
        <w:tc>
          <w:tcPr>
            <w:tcW w:w="567" w:type="dxa"/>
            <w:shd w:val="clear" w:color="auto" w:fill="FFFFFF"/>
            <w:vAlign w:val="center"/>
          </w:tcPr>
          <w:p w14:paraId="604CB448"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1</w:t>
            </w:r>
          </w:p>
        </w:tc>
        <w:tc>
          <w:tcPr>
            <w:tcW w:w="708" w:type="dxa"/>
            <w:shd w:val="clear" w:color="auto" w:fill="FFFFFF"/>
            <w:vAlign w:val="center"/>
          </w:tcPr>
          <w:p w14:paraId="79AD2A29"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58</w:t>
            </w:r>
          </w:p>
        </w:tc>
        <w:tc>
          <w:tcPr>
            <w:tcW w:w="993" w:type="dxa"/>
            <w:shd w:val="clear" w:color="auto" w:fill="FFFFFF"/>
            <w:vAlign w:val="center"/>
          </w:tcPr>
          <w:p w14:paraId="03375857"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0,565</w:t>
            </w:r>
          </w:p>
        </w:tc>
      </w:tr>
      <w:tr w:rsidR="00F45E1C" w:rsidRPr="00480BF7" w14:paraId="034175C0" w14:textId="77777777" w:rsidTr="00D84DB5">
        <w:trPr>
          <w:cantSplit/>
          <w:jc w:val="center"/>
        </w:trPr>
        <w:tc>
          <w:tcPr>
            <w:tcW w:w="1555" w:type="dxa"/>
            <w:vMerge/>
            <w:shd w:val="clear" w:color="auto" w:fill="E0E0E0"/>
          </w:tcPr>
          <w:p w14:paraId="4FEF37C9"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p>
        </w:tc>
        <w:tc>
          <w:tcPr>
            <w:tcW w:w="2409" w:type="dxa"/>
            <w:shd w:val="clear" w:color="auto" w:fill="E0E0E0"/>
          </w:tcPr>
          <w:p w14:paraId="273BFA01"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Based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on</w:t>
            </w:r>
            <w:proofErr w:type="spellEnd"/>
            <w:r w:rsidRPr="00480BF7">
              <w:rPr>
                <w:rFonts w:cs="Times New Roman"/>
                <w:color w:val="264A60"/>
                <w:szCs w:val="20"/>
                <w:lang w:val="id-ID" w:eastAsia="en-US"/>
              </w:rPr>
              <w:t xml:space="preserve"> Median </w:t>
            </w:r>
            <w:proofErr w:type="spellStart"/>
            <w:r w:rsidRPr="00480BF7">
              <w:rPr>
                <w:rFonts w:cs="Times New Roman"/>
                <w:color w:val="264A60"/>
                <w:szCs w:val="20"/>
                <w:lang w:val="id-ID" w:eastAsia="en-US"/>
              </w:rPr>
              <w:t>and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with</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adjusted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df</w:t>
            </w:r>
            <w:proofErr w:type="spellEnd"/>
          </w:p>
        </w:tc>
        <w:tc>
          <w:tcPr>
            <w:tcW w:w="1560" w:type="dxa"/>
            <w:shd w:val="clear" w:color="auto" w:fill="FFFFFF"/>
            <w:vAlign w:val="center"/>
          </w:tcPr>
          <w:p w14:paraId="42F2C5FD"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0,335</w:t>
            </w:r>
          </w:p>
        </w:tc>
        <w:tc>
          <w:tcPr>
            <w:tcW w:w="567" w:type="dxa"/>
            <w:shd w:val="clear" w:color="auto" w:fill="FFFFFF"/>
            <w:vAlign w:val="center"/>
          </w:tcPr>
          <w:p w14:paraId="76A25BA4"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1</w:t>
            </w:r>
          </w:p>
        </w:tc>
        <w:tc>
          <w:tcPr>
            <w:tcW w:w="708" w:type="dxa"/>
            <w:shd w:val="clear" w:color="auto" w:fill="FFFFFF"/>
            <w:vAlign w:val="center"/>
          </w:tcPr>
          <w:p w14:paraId="4DA28F86"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55,62</w:t>
            </w:r>
          </w:p>
        </w:tc>
        <w:tc>
          <w:tcPr>
            <w:tcW w:w="993" w:type="dxa"/>
            <w:shd w:val="clear" w:color="auto" w:fill="FFFFFF"/>
            <w:vAlign w:val="center"/>
          </w:tcPr>
          <w:p w14:paraId="7068E5B6"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0,565</w:t>
            </w:r>
          </w:p>
        </w:tc>
      </w:tr>
      <w:tr w:rsidR="00F45E1C" w:rsidRPr="00480BF7" w14:paraId="7C3F90D0" w14:textId="77777777" w:rsidTr="00D84DB5">
        <w:trPr>
          <w:cantSplit/>
          <w:jc w:val="center"/>
        </w:trPr>
        <w:tc>
          <w:tcPr>
            <w:tcW w:w="1555" w:type="dxa"/>
            <w:vMerge/>
            <w:shd w:val="clear" w:color="auto" w:fill="E0E0E0"/>
          </w:tcPr>
          <w:p w14:paraId="014EF955"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p>
        </w:tc>
        <w:tc>
          <w:tcPr>
            <w:tcW w:w="2409" w:type="dxa"/>
            <w:shd w:val="clear" w:color="auto" w:fill="E0E0E0"/>
          </w:tcPr>
          <w:p w14:paraId="4DBFD64C"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Based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on</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trimmed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mean</w:t>
            </w:r>
            <w:proofErr w:type="spellEnd"/>
          </w:p>
        </w:tc>
        <w:tc>
          <w:tcPr>
            <w:tcW w:w="1560" w:type="dxa"/>
            <w:shd w:val="clear" w:color="auto" w:fill="FFFFFF"/>
            <w:vAlign w:val="center"/>
          </w:tcPr>
          <w:p w14:paraId="538CF6B9"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0,181</w:t>
            </w:r>
          </w:p>
        </w:tc>
        <w:tc>
          <w:tcPr>
            <w:tcW w:w="567" w:type="dxa"/>
            <w:shd w:val="clear" w:color="auto" w:fill="FFFFFF"/>
            <w:vAlign w:val="center"/>
          </w:tcPr>
          <w:p w14:paraId="61E1EB20"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1</w:t>
            </w:r>
          </w:p>
        </w:tc>
        <w:tc>
          <w:tcPr>
            <w:tcW w:w="708" w:type="dxa"/>
            <w:shd w:val="clear" w:color="auto" w:fill="FFFFFF"/>
            <w:vAlign w:val="center"/>
          </w:tcPr>
          <w:p w14:paraId="33061540"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58</w:t>
            </w:r>
          </w:p>
        </w:tc>
        <w:tc>
          <w:tcPr>
            <w:tcW w:w="993" w:type="dxa"/>
            <w:shd w:val="clear" w:color="auto" w:fill="FFFFFF"/>
            <w:vAlign w:val="center"/>
          </w:tcPr>
          <w:p w14:paraId="0B69FDF0"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0,672</w:t>
            </w:r>
          </w:p>
        </w:tc>
      </w:tr>
    </w:tbl>
    <w:p w14:paraId="2DA37758"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p>
    <w:p w14:paraId="73264781" w14:textId="77777777" w:rsidR="00F45E1C" w:rsidRPr="00480BF7" w:rsidRDefault="00F45E1C" w:rsidP="00F45E1C">
      <w:pPr>
        <w:suppressAutoHyphens w:val="0"/>
        <w:spacing w:line="360" w:lineRule="auto"/>
        <w:rPr>
          <w:rFonts w:cs="Times New Roman"/>
          <w:szCs w:val="20"/>
          <w:lang w:val="id-ID" w:eastAsia="en-US"/>
        </w:rPr>
      </w:pPr>
      <w:r w:rsidRPr="00480BF7">
        <w:rPr>
          <w:rFonts w:cs="Times New Roman"/>
          <w:szCs w:val="20"/>
          <w:lang w:val="id-ID" w:eastAsia="en-US"/>
        </w:rPr>
        <w:t xml:space="preserve">Berdasarkan hasil </w:t>
      </w:r>
      <w:proofErr w:type="spellStart"/>
      <w:r w:rsidRPr="00480BF7">
        <w:rPr>
          <w:rFonts w:cs="Times New Roman"/>
          <w:i/>
          <w:iCs/>
          <w:szCs w:val="20"/>
          <w:lang w:val="id-ID" w:eastAsia="en-US"/>
        </w:rPr>
        <w:t>output</w:t>
      </w:r>
      <w:proofErr w:type="spellEnd"/>
      <w:r w:rsidRPr="00480BF7">
        <w:rPr>
          <w:rFonts w:cs="Times New Roman"/>
          <w:i/>
          <w:iCs/>
          <w:szCs w:val="20"/>
          <w:lang w:val="id-ID" w:eastAsia="en-US"/>
        </w:rPr>
        <w:t xml:space="preserve"> </w:t>
      </w:r>
      <w:r w:rsidRPr="00480BF7">
        <w:rPr>
          <w:rFonts w:cs="Times New Roman"/>
          <w:szCs w:val="20"/>
          <w:lang w:val="id-ID" w:eastAsia="en-US"/>
        </w:rPr>
        <w:t xml:space="preserve">uji homogenitas varians dengan menggunakan uji </w:t>
      </w:r>
      <w:proofErr w:type="spellStart"/>
      <w:r w:rsidRPr="00480BF7">
        <w:rPr>
          <w:rFonts w:cs="Times New Roman"/>
          <w:i/>
          <w:iCs/>
          <w:szCs w:val="20"/>
          <w:lang w:val="id-ID" w:eastAsia="en-US"/>
        </w:rPr>
        <w:t>Levene</w:t>
      </w:r>
      <w:proofErr w:type="spellEnd"/>
      <w:r w:rsidRPr="00480BF7">
        <w:rPr>
          <w:rFonts w:cs="Times New Roman"/>
          <w:i/>
          <w:iCs/>
          <w:szCs w:val="20"/>
          <w:lang w:val="id-ID" w:eastAsia="en-US"/>
        </w:rPr>
        <w:t xml:space="preserve"> </w:t>
      </w:r>
      <w:r w:rsidRPr="00480BF7">
        <w:rPr>
          <w:rFonts w:cs="Times New Roman"/>
          <w:szCs w:val="20"/>
          <w:lang w:val="id-ID" w:eastAsia="en-US"/>
        </w:rPr>
        <w:t xml:space="preserve">pada Tabel 4.33 nilai signifikansinya adalah 0,722. Hal ini berarti nilai  signifikansinya lebih besar dari 0,05, dapat disimpulkan bahwa </w:t>
      </w:r>
      <w:r w:rsidRPr="00480BF7">
        <w:rPr>
          <w:rFonts w:cs="Times New Roman"/>
          <w:szCs w:val="20"/>
          <w:lang w:val="id-ID" w:eastAsia="en-US"/>
        </w:rPr>
        <w:lastRenderedPageBreak/>
        <w:t xml:space="preserve">data indeks </w:t>
      </w:r>
      <w:r w:rsidRPr="00480BF7">
        <w:rPr>
          <w:rFonts w:cs="Times New Roman"/>
          <w:i/>
          <w:szCs w:val="20"/>
          <w:lang w:val="id-ID" w:eastAsia="en-US"/>
        </w:rPr>
        <w:t>gain</w:t>
      </w:r>
      <w:r w:rsidRPr="00480BF7">
        <w:rPr>
          <w:rFonts w:cs="Times New Roman"/>
          <w:szCs w:val="20"/>
          <w:lang w:val="id-ID" w:eastAsia="en-US"/>
        </w:rPr>
        <w:t xml:space="preserve"> pada kemampuan berpikir kreatif siswa untuk kelas kontrol dan kelas eksperimen mempunyai varians yang sama, atau kedua kelas tersebut homogen. </w:t>
      </w:r>
    </w:p>
    <w:p w14:paraId="1E920638" w14:textId="77777777" w:rsidR="00D84DB5" w:rsidRPr="00480BF7" w:rsidRDefault="00D84DB5" w:rsidP="00F45E1C">
      <w:pPr>
        <w:suppressAutoHyphens w:val="0"/>
        <w:spacing w:line="360" w:lineRule="auto"/>
        <w:rPr>
          <w:rFonts w:cs="Times New Roman"/>
          <w:szCs w:val="20"/>
          <w:lang w:val="id-ID" w:eastAsia="en-US"/>
        </w:rPr>
      </w:pPr>
    </w:p>
    <w:p w14:paraId="63054A9D" w14:textId="77777777" w:rsidR="00F45E1C" w:rsidRPr="00480BF7" w:rsidRDefault="00F45E1C" w:rsidP="00F45E1C">
      <w:pPr>
        <w:suppressAutoHyphens w:val="0"/>
        <w:spacing w:line="360" w:lineRule="auto"/>
        <w:rPr>
          <w:rFonts w:cs="Times New Roman"/>
          <w:iCs/>
          <w:szCs w:val="20"/>
          <w:lang w:val="id-ID" w:eastAsia="en-US"/>
        </w:rPr>
      </w:pPr>
      <w:r w:rsidRPr="00480BF7">
        <w:rPr>
          <w:rFonts w:cs="Times New Roman"/>
          <w:szCs w:val="20"/>
          <w:lang w:val="id-ID" w:eastAsia="en-US"/>
        </w:rPr>
        <w:t xml:space="preserve">Uji hipotesis penelitian ini menggunakan uji </w:t>
      </w:r>
      <w:proofErr w:type="spellStart"/>
      <w:r w:rsidRPr="00480BF7">
        <w:rPr>
          <w:rFonts w:cs="Times New Roman"/>
          <w:szCs w:val="20"/>
          <w:lang w:val="id-ID" w:eastAsia="en-US"/>
        </w:rPr>
        <w:t>statistic</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parametrik</w:t>
      </w:r>
      <w:proofErr w:type="spellEnd"/>
      <w:r w:rsidRPr="00480BF7">
        <w:rPr>
          <w:rFonts w:cs="Times New Roman"/>
          <w:szCs w:val="20"/>
          <w:lang w:val="id-ID" w:eastAsia="en-US"/>
        </w:rPr>
        <w:t xml:space="preserve">, yaitu </w:t>
      </w:r>
      <w:r w:rsidRPr="00480BF7">
        <w:rPr>
          <w:rFonts w:cs="Times New Roman"/>
          <w:i/>
          <w:szCs w:val="20"/>
          <w:lang w:val="id-ID" w:eastAsia="en-US"/>
        </w:rPr>
        <w:t xml:space="preserve">Independent </w:t>
      </w:r>
      <w:proofErr w:type="spellStart"/>
      <w:r w:rsidRPr="00480BF7">
        <w:rPr>
          <w:rFonts w:cs="Times New Roman"/>
          <w:i/>
          <w:szCs w:val="20"/>
          <w:lang w:val="id-ID" w:eastAsia="en-US"/>
        </w:rPr>
        <w:t>sample</w:t>
      </w:r>
      <w:proofErr w:type="spellEnd"/>
      <w:r w:rsidRPr="00480BF7">
        <w:rPr>
          <w:rFonts w:cs="Times New Roman"/>
          <w:i/>
          <w:szCs w:val="20"/>
          <w:lang w:val="id-ID" w:eastAsia="en-US"/>
        </w:rPr>
        <w:t xml:space="preserve"> t-</w:t>
      </w:r>
      <w:proofErr w:type="spellStart"/>
      <w:r w:rsidRPr="00480BF7">
        <w:rPr>
          <w:rFonts w:cs="Times New Roman"/>
          <w:i/>
          <w:szCs w:val="20"/>
          <w:lang w:val="id-ID" w:eastAsia="en-US"/>
        </w:rPr>
        <w:t>test</w:t>
      </w:r>
      <w:proofErr w:type="spellEnd"/>
      <w:r w:rsidRPr="00480BF7">
        <w:rPr>
          <w:rFonts w:cs="Times New Roman"/>
          <w:szCs w:val="20"/>
          <w:lang w:val="id-ID" w:eastAsia="en-US"/>
        </w:rPr>
        <w:t xml:space="preserve">. Uji ini digunakan untuk mengambil keputusan apakah hipotesis diterima atau ditolak. Karena kedua sampel (kelas eksperimen dan kelas kontrol) </w:t>
      </w:r>
      <w:proofErr w:type="spellStart"/>
      <w:r w:rsidRPr="00480BF7">
        <w:rPr>
          <w:rFonts w:cs="Times New Roman"/>
          <w:szCs w:val="20"/>
          <w:lang w:val="id-ID" w:eastAsia="en-US"/>
        </w:rPr>
        <w:t>berdistribusi</w:t>
      </w:r>
      <w:proofErr w:type="spellEnd"/>
      <w:r w:rsidRPr="00480BF7">
        <w:rPr>
          <w:rFonts w:cs="Times New Roman"/>
          <w:szCs w:val="20"/>
          <w:lang w:val="id-ID" w:eastAsia="en-US"/>
        </w:rPr>
        <w:t xml:space="preserve"> normal dan memiliki varians yang homogen maka dilanjutkan dengan uji-t yaitu dengan menggunakan </w:t>
      </w:r>
      <w:proofErr w:type="spellStart"/>
      <w:r w:rsidRPr="00480BF7">
        <w:rPr>
          <w:rFonts w:cs="Times New Roman"/>
          <w:i/>
          <w:iCs/>
          <w:szCs w:val="20"/>
          <w:lang w:val="id-ID" w:eastAsia="en-US"/>
        </w:rPr>
        <w:t>independent</w:t>
      </w:r>
      <w:proofErr w:type="spellEnd"/>
      <w:r w:rsidRPr="00480BF7">
        <w:rPr>
          <w:rFonts w:cs="Times New Roman"/>
          <w:i/>
          <w:iCs/>
          <w:szCs w:val="20"/>
          <w:lang w:val="id-ID" w:eastAsia="en-US"/>
        </w:rPr>
        <w:t xml:space="preserve"> </w:t>
      </w:r>
      <w:proofErr w:type="spellStart"/>
      <w:r w:rsidRPr="00480BF7">
        <w:rPr>
          <w:rFonts w:cs="Times New Roman"/>
          <w:i/>
          <w:iCs/>
          <w:szCs w:val="20"/>
          <w:lang w:val="id-ID" w:eastAsia="en-US"/>
        </w:rPr>
        <w:t>sample</w:t>
      </w:r>
      <w:proofErr w:type="spellEnd"/>
      <w:r w:rsidRPr="00480BF7">
        <w:rPr>
          <w:rFonts w:cs="Times New Roman"/>
          <w:i/>
          <w:iCs/>
          <w:szCs w:val="20"/>
          <w:lang w:val="id-ID" w:eastAsia="en-US"/>
        </w:rPr>
        <w:t xml:space="preserve"> t-</w:t>
      </w:r>
      <w:proofErr w:type="spellStart"/>
      <w:r w:rsidRPr="00480BF7">
        <w:rPr>
          <w:rFonts w:cs="Times New Roman"/>
          <w:i/>
          <w:iCs/>
          <w:szCs w:val="20"/>
          <w:lang w:val="id-ID" w:eastAsia="en-US"/>
        </w:rPr>
        <w:t>test</w:t>
      </w:r>
      <w:proofErr w:type="spellEnd"/>
      <w:r w:rsidRPr="00480BF7">
        <w:rPr>
          <w:rFonts w:cs="Times New Roman"/>
          <w:i/>
          <w:iCs/>
          <w:szCs w:val="20"/>
          <w:lang w:val="id-ID" w:eastAsia="en-US"/>
        </w:rPr>
        <w:t xml:space="preserve"> </w:t>
      </w:r>
      <w:r w:rsidRPr="00480BF7">
        <w:rPr>
          <w:rFonts w:cs="Times New Roman"/>
          <w:iCs/>
          <w:szCs w:val="20"/>
          <w:lang w:val="id-ID" w:eastAsia="en-US"/>
        </w:rPr>
        <w:t xml:space="preserve">untuk menguji kesamaan dua rata-rata, dengan taraf </w:t>
      </w:r>
      <w:r w:rsidRPr="00480BF7">
        <w:rPr>
          <w:rFonts w:cs="Times New Roman"/>
          <w:szCs w:val="20"/>
          <w:lang w:val="id-ID" w:eastAsia="en-US"/>
        </w:rPr>
        <w:t xml:space="preserve">signifikansi 0,05. Adapun hipotesis dirumuskan dalam hipotesis statistik (uji satu pihak) </w:t>
      </w:r>
      <w:r w:rsidRPr="00480BF7">
        <w:rPr>
          <w:rFonts w:cs="Times New Roman"/>
          <w:iCs/>
          <w:szCs w:val="20"/>
          <w:lang w:val="id-ID" w:eastAsia="en-US"/>
        </w:rPr>
        <w:t>sebagai berikut:</w:t>
      </w:r>
    </w:p>
    <w:p w14:paraId="5D0C52AF" w14:textId="77777777" w:rsidR="00F45E1C" w:rsidRPr="00480BF7" w:rsidRDefault="00F60B7F" w:rsidP="00F45E1C">
      <w:pPr>
        <w:suppressAutoHyphens w:val="0"/>
        <w:spacing w:line="360" w:lineRule="auto"/>
        <w:contextualSpacing/>
        <w:rPr>
          <w:rFonts w:eastAsia="Times New Roman" w:cs="Times New Roman"/>
          <w:szCs w:val="20"/>
          <w:lang w:val="id-ID" w:eastAsia="en-US"/>
        </w:rPr>
      </w:pP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H</m:t>
            </m:r>
          </m:e>
          <m:sub>
            <m:r>
              <w:rPr>
                <w:rFonts w:ascii="Cambria Math" w:eastAsia="Times New Roman" w:hAnsi="Cambria Math" w:cs="Times New Roman"/>
                <w:szCs w:val="20"/>
                <w:lang w:val="id-ID" w:eastAsia="en-US"/>
              </w:rPr>
              <m:t>0</m:t>
            </m:r>
          </m:sub>
        </m:sSub>
      </m:oMath>
      <w:r w:rsidR="00F45E1C" w:rsidRPr="00480BF7">
        <w:rPr>
          <w:rFonts w:eastAsia="Times New Roman" w:cs="Times New Roman"/>
          <w:szCs w:val="20"/>
          <w:lang w:val="id-ID" w:eastAsia="en-US"/>
        </w:rPr>
        <w:t xml:space="preserve">: </w:t>
      </w: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μ</m:t>
            </m:r>
          </m:e>
          <m:sub>
            <m:r>
              <w:rPr>
                <w:rFonts w:ascii="Cambria Math" w:eastAsia="Times New Roman" w:hAnsi="Cambria Math" w:cs="Times New Roman"/>
                <w:szCs w:val="20"/>
                <w:lang w:val="id-ID" w:eastAsia="en-US"/>
              </w:rPr>
              <m:t>1</m:t>
            </m:r>
          </m:sub>
        </m:sSub>
        <m:r>
          <w:rPr>
            <w:rFonts w:ascii="Cambria Math" w:eastAsia="Times New Roman" w:hAnsi="Cambria Math" w:cs="Times New Roman"/>
            <w:szCs w:val="20"/>
            <w:lang w:val="id-ID" w:eastAsia="en-US"/>
          </w:rPr>
          <m:t xml:space="preserve">≤ </m:t>
        </m:r>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μ</m:t>
            </m:r>
          </m:e>
          <m:sub>
            <m:r>
              <w:rPr>
                <w:rFonts w:ascii="Cambria Math" w:eastAsia="Times New Roman" w:hAnsi="Cambria Math" w:cs="Times New Roman"/>
                <w:szCs w:val="20"/>
                <w:lang w:val="id-ID" w:eastAsia="en-US"/>
              </w:rPr>
              <m:t>2</m:t>
            </m:r>
          </m:sub>
        </m:sSub>
      </m:oMath>
    </w:p>
    <w:p w14:paraId="3CCCE1C2" w14:textId="77777777" w:rsidR="00F45E1C" w:rsidRPr="00480BF7" w:rsidRDefault="00F60B7F" w:rsidP="00F45E1C">
      <w:pPr>
        <w:suppressAutoHyphens w:val="0"/>
        <w:spacing w:line="360" w:lineRule="auto"/>
        <w:contextualSpacing/>
        <w:rPr>
          <w:rFonts w:eastAsia="Times New Roman" w:cs="Times New Roman"/>
          <w:szCs w:val="20"/>
          <w:lang w:val="id-ID" w:eastAsia="en-US"/>
        </w:rPr>
      </w:pP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H</m:t>
            </m:r>
          </m:e>
          <m:sub>
            <m:r>
              <w:rPr>
                <w:rFonts w:ascii="Cambria Math" w:eastAsia="Times New Roman" w:hAnsi="Cambria Math" w:cs="Times New Roman"/>
                <w:szCs w:val="20"/>
                <w:lang w:val="id-ID" w:eastAsia="en-US"/>
              </w:rPr>
              <m:t>1</m:t>
            </m:r>
          </m:sub>
        </m:sSub>
      </m:oMath>
      <w:r w:rsidR="00F45E1C" w:rsidRPr="00480BF7">
        <w:rPr>
          <w:rFonts w:eastAsia="Times New Roman" w:cs="Times New Roman"/>
          <w:szCs w:val="20"/>
          <w:lang w:val="id-ID" w:eastAsia="en-US"/>
        </w:rPr>
        <w:t xml:space="preserve">: </w:t>
      </w:r>
      <m:oMath>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μ</m:t>
            </m:r>
          </m:e>
          <m:sub>
            <m:r>
              <w:rPr>
                <w:rFonts w:ascii="Cambria Math" w:eastAsia="Times New Roman" w:hAnsi="Cambria Math" w:cs="Times New Roman"/>
                <w:szCs w:val="20"/>
                <w:lang w:val="id-ID" w:eastAsia="en-US"/>
              </w:rPr>
              <m:t>1</m:t>
            </m:r>
          </m:sub>
        </m:sSub>
        <m:r>
          <w:rPr>
            <w:rFonts w:ascii="Cambria Math" w:eastAsia="Times New Roman" w:hAnsi="Cambria Math" w:cs="Times New Roman"/>
            <w:szCs w:val="20"/>
            <w:lang w:val="id-ID" w:eastAsia="en-US"/>
          </w:rPr>
          <m:t xml:space="preserve">&gt; </m:t>
        </m:r>
        <m:sSub>
          <m:sSubPr>
            <m:ctrlPr>
              <w:rPr>
                <w:rFonts w:ascii="Cambria Math" w:eastAsia="Times New Roman" w:hAnsi="Cambria Math" w:cs="Times New Roman"/>
                <w:i/>
                <w:szCs w:val="20"/>
                <w:lang w:val="id-ID" w:eastAsia="en-US"/>
              </w:rPr>
            </m:ctrlPr>
          </m:sSubPr>
          <m:e>
            <m:r>
              <w:rPr>
                <w:rFonts w:ascii="Cambria Math" w:eastAsia="Times New Roman" w:hAnsi="Cambria Math" w:cs="Times New Roman"/>
                <w:szCs w:val="20"/>
                <w:lang w:val="id-ID" w:eastAsia="en-US"/>
              </w:rPr>
              <m:t>μ</m:t>
            </m:r>
          </m:e>
          <m:sub>
            <m:r>
              <w:rPr>
                <w:rFonts w:ascii="Cambria Math" w:eastAsia="Times New Roman" w:hAnsi="Cambria Math" w:cs="Times New Roman"/>
                <w:szCs w:val="20"/>
                <w:lang w:val="id-ID" w:eastAsia="en-US"/>
              </w:rPr>
              <m:t>2</m:t>
            </m:r>
          </m:sub>
        </m:sSub>
      </m:oMath>
    </w:p>
    <w:p w14:paraId="1AFDB5AE"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Keterangan:</w:t>
      </w:r>
    </w:p>
    <w:p w14:paraId="122FA4C3" w14:textId="77777777" w:rsidR="00D84DB5" w:rsidRPr="00480BF7" w:rsidRDefault="00F60B7F" w:rsidP="00F45E1C">
      <w:pPr>
        <w:suppressAutoHyphens w:val="0"/>
        <w:autoSpaceDE w:val="0"/>
        <w:autoSpaceDN w:val="0"/>
        <w:adjustRightInd w:val="0"/>
        <w:spacing w:line="360" w:lineRule="auto"/>
        <w:rPr>
          <w:rFonts w:cs="Times New Roman"/>
          <w:iCs/>
          <w:szCs w:val="20"/>
          <w:lang w:val="id-ID" w:eastAsia="en-US"/>
        </w:rPr>
      </w:pPr>
      <m:oMath>
        <m:sSub>
          <m:sSubPr>
            <m:ctrlPr>
              <w:rPr>
                <w:rFonts w:ascii="Cambria Math" w:hAnsi="Cambria Math" w:cs="Times New Roman"/>
                <w:i/>
                <w:szCs w:val="20"/>
                <w:lang w:val="id-ID" w:eastAsia="en-US"/>
              </w:rPr>
            </m:ctrlPr>
          </m:sSubPr>
          <m:e>
            <m:r>
              <w:rPr>
                <w:rFonts w:ascii="Cambria Math" w:hAnsi="Cambria Math" w:cs="Times New Roman"/>
                <w:szCs w:val="20"/>
                <w:lang w:val="id-ID" w:eastAsia="en-US"/>
              </w:rPr>
              <m:t>H</m:t>
            </m:r>
          </m:e>
          <m:sub>
            <m:r>
              <w:rPr>
                <w:rFonts w:ascii="Cambria Math" w:hAnsi="Cambria Math" w:cs="Times New Roman"/>
                <w:szCs w:val="20"/>
                <w:lang w:val="id-ID" w:eastAsia="en-US"/>
              </w:rPr>
              <m:t>0</m:t>
            </m:r>
          </m:sub>
        </m:sSub>
      </m:oMath>
      <w:r w:rsidR="00F45E1C" w:rsidRPr="00480BF7">
        <w:rPr>
          <w:rFonts w:eastAsia="Times New Roman" w:cs="Times New Roman"/>
          <w:szCs w:val="20"/>
          <w:lang w:val="id-ID" w:eastAsia="en-US"/>
        </w:rPr>
        <w:t xml:space="preserve"> </w:t>
      </w:r>
      <w:r w:rsidR="00D84DB5" w:rsidRPr="00480BF7">
        <w:rPr>
          <w:rFonts w:eastAsia="Times New Roman" w:cs="Times New Roman"/>
          <w:szCs w:val="20"/>
          <w:lang w:val="id-ID" w:eastAsia="en-US"/>
        </w:rPr>
        <w:t xml:space="preserve">      </w:t>
      </w:r>
      <w:r w:rsidR="00F45E1C" w:rsidRPr="00480BF7">
        <w:rPr>
          <w:rFonts w:eastAsia="Times New Roman" w:cs="Times New Roman"/>
          <w:szCs w:val="20"/>
          <w:lang w:val="id-ID" w:eastAsia="en-US"/>
        </w:rPr>
        <w:t xml:space="preserve">: </w:t>
      </w:r>
      <w:r w:rsidR="00F45E1C" w:rsidRPr="00480BF7">
        <w:rPr>
          <w:rFonts w:cs="Times New Roman"/>
          <w:szCs w:val="20"/>
          <w:lang w:val="id-ID" w:eastAsia="en-US"/>
        </w:rPr>
        <w:t xml:space="preserve">Peningkatan kemampuan berpikir kreatif matematis siswa yang memperoleh model pembelajaran </w:t>
      </w:r>
      <w:proofErr w:type="spellStart"/>
      <w:r w:rsidR="00F45E1C" w:rsidRPr="00480BF7">
        <w:rPr>
          <w:rFonts w:cs="Times New Roman"/>
          <w:iCs/>
          <w:szCs w:val="20"/>
          <w:lang w:val="id-ID" w:eastAsia="en-US"/>
        </w:rPr>
        <w:t>Market</w:t>
      </w:r>
      <w:proofErr w:type="spellEnd"/>
      <w:r w:rsidR="00F45E1C" w:rsidRPr="00480BF7">
        <w:rPr>
          <w:rFonts w:cs="Times New Roman"/>
          <w:iCs/>
          <w:szCs w:val="20"/>
          <w:lang w:val="id-ID" w:eastAsia="en-US"/>
        </w:rPr>
        <w:t xml:space="preserve"> </w:t>
      </w:r>
    </w:p>
    <w:p w14:paraId="48D08A6E" w14:textId="77777777" w:rsidR="00F45E1C" w:rsidRPr="00480BF7" w:rsidRDefault="00D84DB5" w:rsidP="00F45E1C">
      <w:pPr>
        <w:suppressAutoHyphens w:val="0"/>
        <w:autoSpaceDE w:val="0"/>
        <w:autoSpaceDN w:val="0"/>
        <w:adjustRightInd w:val="0"/>
        <w:spacing w:line="360" w:lineRule="auto"/>
        <w:rPr>
          <w:rFonts w:cs="Times New Roman"/>
          <w:szCs w:val="20"/>
          <w:lang w:val="id-ID" w:eastAsia="en-US"/>
        </w:rPr>
      </w:pPr>
      <w:r w:rsidRPr="00480BF7">
        <w:rPr>
          <w:rFonts w:cs="Times New Roman"/>
          <w:iCs/>
          <w:szCs w:val="20"/>
          <w:lang w:val="id-ID" w:eastAsia="en-US"/>
        </w:rPr>
        <w:t xml:space="preserve">             </w:t>
      </w:r>
      <w:proofErr w:type="spellStart"/>
      <w:r w:rsidR="00F45E1C" w:rsidRPr="00480BF7">
        <w:rPr>
          <w:rFonts w:cs="Times New Roman"/>
          <w:iCs/>
          <w:szCs w:val="20"/>
          <w:lang w:val="id-ID" w:eastAsia="en-US"/>
        </w:rPr>
        <w:t>Place</w:t>
      </w:r>
      <w:proofErr w:type="spellEnd"/>
      <w:r w:rsidR="00F45E1C" w:rsidRPr="00480BF7">
        <w:rPr>
          <w:rFonts w:cs="Times New Roman"/>
          <w:iCs/>
          <w:szCs w:val="20"/>
          <w:lang w:val="id-ID" w:eastAsia="en-US"/>
        </w:rPr>
        <w:t xml:space="preserve"> </w:t>
      </w:r>
      <w:proofErr w:type="spellStart"/>
      <w:r w:rsidR="00F45E1C" w:rsidRPr="00480BF7">
        <w:rPr>
          <w:rFonts w:cs="Times New Roman"/>
          <w:iCs/>
          <w:szCs w:val="20"/>
          <w:lang w:val="id-ID" w:eastAsia="en-US"/>
        </w:rPr>
        <w:t>Activity</w:t>
      </w:r>
      <w:proofErr w:type="spellEnd"/>
      <w:r w:rsidR="00F45E1C" w:rsidRPr="00480BF7">
        <w:rPr>
          <w:rFonts w:cs="Times New Roman"/>
          <w:szCs w:val="20"/>
          <w:lang w:val="id-ID" w:eastAsia="en-US"/>
        </w:rPr>
        <w:t xml:space="preserve"> tidak lebih baik atau sama dengan siswa yang memperoleh model pembelajaran </w:t>
      </w:r>
      <w:r w:rsidR="00F45E1C" w:rsidRPr="00480BF7">
        <w:rPr>
          <w:rFonts w:cs="Times New Roman"/>
          <w:iCs/>
          <w:szCs w:val="20"/>
          <w:lang w:val="id-ID" w:eastAsia="en-US"/>
        </w:rPr>
        <w:t>langsung.</w:t>
      </w:r>
    </w:p>
    <w:p w14:paraId="035B83A5" w14:textId="77777777" w:rsidR="00D84DB5" w:rsidRPr="00480BF7" w:rsidRDefault="00F60B7F" w:rsidP="00F45E1C">
      <w:pPr>
        <w:suppressAutoHyphens w:val="0"/>
        <w:autoSpaceDE w:val="0"/>
        <w:autoSpaceDN w:val="0"/>
        <w:adjustRightInd w:val="0"/>
        <w:spacing w:line="360" w:lineRule="auto"/>
        <w:rPr>
          <w:rFonts w:cs="Times New Roman"/>
          <w:iCs/>
          <w:szCs w:val="20"/>
          <w:lang w:val="id-ID" w:eastAsia="en-US"/>
        </w:rPr>
      </w:pPr>
      <m:oMath>
        <m:sSub>
          <m:sSubPr>
            <m:ctrlPr>
              <w:rPr>
                <w:rFonts w:ascii="Cambria Math" w:hAnsi="Cambria Math" w:cs="Times New Roman"/>
                <w:i/>
                <w:szCs w:val="20"/>
                <w:lang w:val="id-ID" w:eastAsia="en-US"/>
              </w:rPr>
            </m:ctrlPr>
          </m:sSubPr>
          <m:e>
            <m:r>
              <w:rPr>
                <w:rFonts w:ascii="Cambria Math" w:hAnsi="Cambria Math" w:cs="Times New Roman"/>
                <w:szCs w:val="20"/>
                <w:lang w:val="id-ID" w:eastAsia="en-US"/>
              </w:rPr>
              <m:t>H</m:t>
            </m:r>
          </m:e>
          <m:sub>
            <m:r>
              <w:rPr>
                <w:rFonts w:ascii="Cambria Math" w:hAnsi="Cambria Math" w:cs="Times New Roman"/>
                <w:szCs w:val="20"/>
                <w:lang w:val="id-ID" w:eastAsia="en-US"/>
              </w:rPr>
              <m:t>a</m:t>
            </m:r>
          </m:sub>
        </m:sSub>
        <m:r>
          <w:rPr>
            <w:rFonts w:ascii="Cambria Math" w:hAnsi="Cambria Math" w:cs="Times New Roman"/>
            <w:szCs w:val="20"/>
            <w:lang w:val="id-ID" w:eastAsia="en-US"/>
          </w:rPr>
          <m:t xml:space="preserve">      </m:t>
        </m:r>
      </m:oMath>
      <w:r w:rsidR="00F45E1C" w:rsidRPr="00480BF7">
        <w:rPr>
          <w:rFonts w:eastAsia="Times New Roman" w:cs="Times New Roman"/>
          <w:szCs w:val="20"/>
          <w:lang w:val="id-ID" w:eastAsia="en-US"/>
        </w:rPr>
        <w:t xml:space="preserve"> : </w:t>
      </w:r>
      <w:r w:rsidR="00F45E1C" w:rsidRPr="00480BF7">
        <w:rPr>
          <w:rFonts w:cs="Times New Roman"/>
          <w:szCs w:val="20"/>
          <w:lang w:val="id-ID" w:eastAsia="en-US"/>
        </w:rPr>
        <w:t xml:space="preserve">Peningkatan kemampuan berpikir kreatif matematis siswa yang memperoleh model pembelajaran </w:t>
      </w:r>
      <w:proofErr w:type="spellStart"/>
      <w:r w:rsidR="00F45E1C" w:rsidRPr="00480BF7">
        <w:rPr>
          <w:rFonts w:cs="Times New Roman"/>
          <w:iCs/>
          <w:szCs w:val="20"/>
          <w:lang w:val="id-ID" w:eastAsia="en-US"/>
        </w:rPr>
        <w:t>Market</w:t>
      </w:r>
      <w:proofErr w:type="spellEnd"/>
      <w:r w:rsidR="00F45E1C" w:rsidRPr="00480BF7">
        <w:rPr>
          <w:rFonts w:cs="Times New Roman"/>
          <w:iCs/>
          <w:szCs w:val="20"/>
          <w:lang w:val="id-ID" w:eastAsia="en-US"/>
        </w:rPr>
        <w:t xml:space="preserve"> </w:t>
      </w:r>
    </w:p>
    <w:p w14:paraId="68D5F0B5" w14:textId="77777777" w:rsidR="00D84DB5" w:rsidRPr="00480BF7" w:rsidRDefault="00D84DB5" w:rsidP="00F45E1C">
      <w:pPr>
        <w:suppressAutoHyphens w:val="0"/>
        <w:autoSpaceDE w:val="0"/>
        <w:autoSpaceDN w:val="0"/>
        <w:adjustRightInd w:val="0"/>
        <w:spacing w:line="360" w:lineRule="auto"/>
        <w:rPr>
          <w:rFonts w:cs="Times New Roman"/>
          <w:szCs w:val="20"/>
          <w:lang w:val="id-ID" w:eastAsia="en-US"/>
        </w:rPr>
      </w:pPr>
      <w:r w:rsidRPr="00480BF7">
        <w:rPr>
          <w:rFonts w:cs="Times New Roman"/>
          <w:iCs/>
          <w:szCs w:val="20"/>
          <w:lang w:val="id-ID" w:eastAsia="en-US"/>
        </w:rPr>
        <w:t xml:space="preserve">             </w:t>
      </w:r>
      <w:proofErr w:type="spellStart"/>
      <w:r w:rsidR="00F45E1C" w:rsidRPr="00480BF7">
        <w:rPr>
          <w:rFonts w:cs="Times New Roman"/>
          <w:iCs/>
          <w:szCs w:val="20"/>
          <w:lang w:val="id-ID" w:eastAsia="en-US"/>
        </w:rPr>
        <w:t>Place</w:t>
      </w:r>
      <w:proofErr w:type="spellEnd"/>
      <w:r w:rsidR="00F45E1C" w:rsidRPr="00480BF7">
        <w:rPr>
          <w:rFonts w:cs="Times New Roman"/>
          <w:iCs/>
          <w:szCs w:val="20"/>
          <w:lang w:val="id-ID" w:eastAsia="en-US"/>
        </w:rPr>
        <w:t xml:space="preserve"> </w:t>
      </w:r>
      <w:proofErr w:type="spellStart"/>
      <w:r w:rsidR="00F45E1C" w:rsidRPr="00480BF7">
        <w:rPr>
          <w:rFonts w:cs="Times New Roman"/>
          <w:iCs/>
          <w:szCs w:val="20"/>
          <w:lang w:val="id-ID" w:eastAsia="en-US"/>
        </w:rPr>
        <w:t>Activity</w:t>
      </w:r>
      <w:proofErr w:type="spellEnd"/>
      <w:r w:rsidR="00F45E1C" w:rsidRPr="00480BF7">
        <w:rPr>
          <w:rFonts w:cs="Times New Roman"/>
          <w:szCs w:val="20"/>
          <w:lang w:val="id-ID" w:eastAsia="en-US"/>
        </w:rPr>
        <w:t xml:space="preserve"> lebih baik dari pada siswa yang memperoleh model pembelajaran </w:t>
      </w:r>
      <w:r w:rsidR="00F45E1C" w:rsidRPr="00480BF7">
        <w:rPr>
          <w:rFonts w:cs="Times New Roman"/>
          <w:iCs/>
          <w:szCs w:val="20"/>
          <w:lang w:val="id-ID" w:eastAsia="en-US"/>
        </w:rPr>
        <w:t>langsung</w:t>
      </w:r>
      <w:r w:rsidRPr="00480BF7">
        <w:rPr>
          <w:rFonts w:cs="Times New Roman"/>
          <w:szCs w:val="20"/>
          <w:lang w:val="id-ID" w:eastAsia="en-US"/>
        </w:rPr>
        <w:t xml:space="preserve">. </w:t>
      </w:r>
    </w:p>
    <w:p w14:paraId="7280508E" w14:textId="77777777" w:rsidR="00D84DB5" w:rsidRPr="00480BF7" w:rsidRDefault="00D84DB5" w:rsidP="00F45E1C">
      <w:pPr>
        <w:suppressAutoHyphens w:val="0"/>
        <w:autoSpaceDE w:val="0"/>
        <w:autoSpaceDN w:val="0"/>
        <w:adjustRightInd w:val="0"/>
        <w:spacing w:line="360" w:lineRule="auto"/>
        <w:rPr>
          <w:rFonts w:cs="Times New Roman"/>
          <w:szCs w:val="20"/>
          <w:lang w:val="id-ID" w:eastAsia="en-US"/>
        </w:rPr>
      </w:pPr>
    </w:p>
    <w:p w14:paraId="3F9F3AA4" w14:textId="77777777" w:rsidR="00F45E1C" w:rsidRPr="00480BF7" w:rsidRDefault="00F45E1C" w:rsidP="00D84DB5">
      <w:pPr>
        <w:suppressAutoHyphens w:val="0"/>
        <w:autoSpaceDE w:val="0"/>
        <w:autoSpaceDN w:val="0"/>
        <w:adjustRightInd w:val="0"/>
        <w:spacing w:line="360" w:lineRule="auto"/>
        <w:jc w:val="center"/>
        <w:rPr>
          <w:rFonts w:cs="Times New Roman"/>
          <w:szCs w:val="20"/>
          <w:lang w:val="id-ID" w:eastAsia="en-US"/>
        </w:rPr>
      </w:pPr>
      <w:r w:rsidRPr="00480BF7">
        <w:rPr>
          <w:rFonts w:cs="Times New Roman"/>
          <w:szCs w:val="20"/>
          <w:lang w:val="id-ID" w:eastAsia="en-US"/>
        </w:rPr>
        <w:t xml:space="preserve">Hasil </w:t>
      </w:r>
      <w:proofErr w:type="spellStart"/>
      <w:r w:rsidRPr="00480BF7">
        <w:rPr>
          <w:rFonts w:cs="Times New Roman"/>
          <w:szCs w:val="20"/>
          <w:lang w:val="id-ID" w:eastAsia="en-US"/>
        </w:rPr>
        <w:t>output</w:t>
      </w:r>
      <w:proofErr w:type="spellEnd"/>
      <w:r w:rsidRPr="00480BF7">
        <w:rPr>
          <w:rFonts w:cs="Times New Roman"/>
          <w:szCs w:val="20"/>
          <w:lang w:val="id-ID" w:eastAsia="en-US"/>
        </w:rPr>
        <w:t xml:space="preserve"> </w:t>
      </w:r>
      <w:proofErr w:type="spellStart"/>
      <w:r w:rsidRPr="00480BF7">
        <w:rPr>
          <w:rFonts w:cs="Times New Roman"/>
          <w:i/>
          <w:iCs/>
          <w:szCs w:val="20"/>
          <w:lang w:val="id-ID" w:eastAsia="en-US"/>
        </w:rPr>
        <w:t>independent</w:t>
      </w:r>
      <w:proofErr w:type="spellEnd"/>
      <w:r w:rsidRPr="00480BF7">
        <w:rPr>
          <w:rFonts w:cs="Times New Roman"/>
          <w:i/>
          <w:iCs/>
          <w:szCs w:val="20"/>
          <w:lang w:val="id-ID" w:eastAsia="en-US"/>
        </w:rPr>
        <w:t xml:space="preserve"> </w:t>
      </w:r>
      <w:proofErr w:type="spellStart"/>
      <w:r w:rsidRPr="00480BF7">
        <w:rPr>
          <w:rFonts w:cs="Times New Roman"/>
          <w:i/>
          <w:iCs/>
          <w:szCs w:val="20"/>
          <w:lang w:val="id-ID" w:eastAsia="en-US"/>
        </w:rPr>
        <w:t>sample</w:t>
      </w:r>
      <w:proofErr w:type="spellEnd"/>
      <w:r w:rsidRPr="00480BF7">
        <w:rPr>
          <w:rFonts w:cs="Times New Roman"/>
          <w:i/>
          <w:iCs/>
          <w:szCs w:val="20"/>
          <w:lang w:val="id-ID" w:eastAsia="en-US"/>
        </w:rPr>
        <w:t xml:space="preserve"> t-</w:t>
      </w:r>
      <w:proofErr w:type="spellStart"/>
      <w:r w:rsidRPr="00480BF7">
        <w:rPr>
          <w:rFonts w:cs="Times New Roman"/>
          <w:i/>
          <w:iCs/>
          <w:szCs w:val="20"/>
          <w:lang w:val="id-ID" w:eastAsia="en-US"/>
        </w:rPr>
        <w:t>test</w:t>
      </w:r>
      <w:proofErr w:type="spellEnd"/>
      <w:r w:rsidRPr="00480BF7">
        <w:rPr>
          <w:rFonts w:cs="Times New Roman"/>
          <w:i/>
          <w:iCs/>
          <w:szCs w:val="20"/>
          <w:lang w:val="id-ID" w:eastAsia="en-US"/>
        </w:rPr>
        <w:t xml:space="preserve"> </w:t>
      </w:r>
      <w:r w:rsidRPr="00480BF7">
        <w:rPr>
          <w:rFonts w:cs="Times New Roman"/>
          <w:iCs/>
          <w:szCs w:val="20"/>
          <w:lang w:val="id-ID" w:eastAsia="en-US"/>
        </w:rPr>
        <w:t>dapat dilihat pada Tabel 4.34.</w:t>
      </w:r>
    </w:p>
    <w:p w14:paraId="5A998483" w14:textId="77777777" w:rsidR="00F45E1C" w:rsidRPr="00480BF7" w:rsidRDefault="00F45E1C" w:rsidP="00D84DB5">
      <w:pPr>
        <w:suppressAutoHyphens w:val="0"/>
        <w:autoSpaceDE w:val="0"/>
        <w:autoSpaceDN w:val="0"/>
        <w:adjustRightInd w:val="0"/>
        <w:spacing w:line="360" w:lineRule="auto"/>
        <w:contextualSpacing/>
        <w:jc w:val="center"/>
        <w:rPr>
          <w:rFonts w:cs="Times New Roman"/>
          <w:b/>
          <w:szCs w:val="20"/>
          <w:lang w:val="id-ID" w:eastAsia="en-US"/>
        </w:rPr>
      </w:pPr>
      <w:r w:rsidRPr="00480BF7">
        <w:rPr>
          <w:rFonts w:cs="Times New Roman"/>
          <w:b/>
          <w:szCs w:val="20"/>
          <w:lang w:val="id-ID" w:eastAsia="en-US"/>
        </w:rPr>
        <w:t>Tabel 4.34</w:t>
      </w:r>
    </w:p>
    <w:p w14:paraId="4E7D74C0" w14:textId="77777777" w:rsidR="00F45E1C" w:rsidRPr="00480BF7" w:rsidRDefault="00F45E1C" w:rsidP="00D84DB5">
      <w:pPr>
        <w:suppressAutoHyphens w:val="0"/>
        <w:autoSpaceDE w:val="0"/>
        <w:autoSpaceDN w:val="0"/>
        <w:adjustRightInd w:val="0"/>
        <w:spacing w:line="360" w:lineRule="auto"/>
        <w:contextualSpacing/>
        <w:jc w:val="center"/>
        <w:rPr>
          <w:rFonts w:cs="Times New Roman"/>
          <w:b/>
          <w:szCs w:val="20"/>
          <w:lang w:val="id-ID" w:eastAsia="en-US"/>
        </w:rPr>
      </w:pPr>
      <w:proofErr w:type="spellStart"/>
      <w:r w:rsidRPr="00480BF7">
        <w:rPr>
          <w:rFonts w:cs="Times New Roman"/>
          <w:b/>
          <w:szCs w:val="20"/>
          <w:lang w:val="id-ID" w:eastAsia="en-US"/>
        </w:rPr>
        <w:t>Output</w:t>
      </w:r>
      <w:proofErr w:type="spellEnd"/>
      <w:r w:rsidRPr="00480BF7">
        <w:rPr>
          <w:rFonts w:cs="Times New Roman"/>
          <w:b/>
          <w:szCs w:val="20"/>
          <w:lang w:val="id-ID" w:eastAsia="en-US"/>
        </w:rPr>
        <w:t xml:space="preserve"> Uji-t </w:t>
      </w:r>
      <w:r w:rsidRPr="00480BF7">
        <w:rPr>
          <w:rFonts w:cs="Times New Roman"/>
          <w:b/>
          <w:i/>
          <w:szCs w:val="20"/>
          <w:lang w:val="id-ID" w:eastAsia="en-US"/>
        </w:rPr>
        <w:t>Gain</w:t>
      </w:r>
      <w:r w:rsidRPr="00480BF7">
        <w:rPr>
          <w:rFonts w:cs="Times New Roman"/>
          <w:b/>
          <w:szCs w:val="20"/>
          <w:lang w:val="id-ID" w:eastAsia="en-US"/>
        </w:rPr>
        <w:t xml:space="preserve"> Ternormalisasi</w:t>
      </w:r>
    </w:p>
    <w:tbl>
      <w:tblPr>
        <w:tblW w:w="82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759"/>
        <w:gridCol w:w="1132"/>
        <w:gridCol w:w="583"/>
        <w:gridCol w:w="585"/>
        <w:gridCol w:w="583"/>
        <w:gridCol w:w="583"/>
        <w:gridCol w:w="621"/>
        <w:gridCol w:w="1031"/>
        <w:gridCol w:w="1034"/>
        <w:gridCol w:w="675"/>
        <w:gridCol w:w="652"/>
      </w:tblGrid>
      <w:tr w:rsidR="00F45E1C" w:rsidRPr="00480BF7" w14:paraId="702E9E7A" w14:textId="77777777" w:rsidTr="00D84DB5">
        <w:trPr>
          <w:cantSplit/>
          <w:trHeight w:val="183"/>
          <w:tblHeader/>
          <w:jc w:val="center"/>
        </w:trPr>
        <w:tc>
          <w:tcPr>
            <w:tcW w:w="8238" w:type="dxa"/>
            <w:gridSpan w:val="11"/>
            <w:shd w:val="clear" w:color="auto" w:fill="A8D08D"/>
            <w:tcMar>
              <w:top w:w="30" w:type="dxa"/>
              <w:left w:w="30" w:type="dxa"/>
              <w:bottom w:w="30" w:type="dxa"/>
              <w:right w:w="30" w:type="dxa"/>
            </w:tcMar>
            <w:vAlign w:val="center"/>
          </w:tcPr>
          <w:p w14:paraId="3DF4B773" w14:textId="77777777" w:rsidR="00F45E1C" w:rsidRPr="00480BF7" w:rsidRDefault="00F45E1C" w:rsidP="00D84DB5">
            <w:pPr>
              <w:suppressAutoHyphens w:val="0"/>
              <w:autoSpaceDE w:val="0"/>
              <w:autoSpaceDN w:val="0"/>
              <w:adjustRightInd w:val="0"/>
              <w:jc w:val="center"/>
              <w:rPr>
                <w:rFonts w:cs="Times New Roman"/>
                <w:i/>
                <w:color w:val="000000"/>
                <w:szCs w:val="20"/>
                <w:lang w:val="id-ID" w:eastAsia="en-US"/>
              </w:rPr>
            </w:pPr>
            <w:r w:rsidRPr="00480BF7">
              <w:rPr>
                <w:rFonts w:cs="Times New Roman"/>
                <w:b/>
                <w:bCs/>
                <w:i/>
                <w:color w:val="000000"/>
                <w:szCs w:val="20"/>
                <w:lang w:val="id-ID" w:eastAsia="en-US"/>
              </w:rPr>
              <w:t xml:space="preserve">Independent </w:t>
            </w:r>
            <w:proofErr w:type="spellStart"/>
            <w:r w:rsidRPr="00480BF7">
              <w:rPr>
                <w:rFonts w:cs="Times New Roman"/>
                <w:b/>
                <w:bCs/>
                <w:i/>
                <w:color w:val="000000"/>
                <w:szCs w:val="20"/>
                <w:lang w:val="id-ID" w:eastAsia="en-US"/>
              </w:rPr>
              <w:t>Samples</w:t>
            </w:r>
            <w:proofErr w:type="spellEnd"/>
            <w:r w:rsidRPr="00480BF7">
              <w:rPr>
                <w:rFonts w:cs="Times New Roman"/>
                <w:b/>
                <w:bCs/>
                <w:i/>
                <w:color w:val="000000"/>
                <w:szCs w:val="20"/>
                <w:lang w:val="id-ID" w:eastAsia="en-US"/>
              </w:rPr>
              <w:t xml:space="preserve"> </w:t>
            </w:r>
            <w:proofErr w:type="spellStart"/>
            <w:r w:rsidRPr="00480BF7">
              <w:rPr>
                <w:rFonts w:cs="Times New Roman"/>
                <w:b/>
                <w:bCs/>
                <w:i/>
                <w:color w:val="000000"/>
                <w:szCs w:val="20"/>
                <w:lang w:val="id-ID" w:eastAsia="en-US"/>
              </w:rPr>
              <w:t>Test</w:t>
            </w:r>
            <w:proofErr w:type="spellEnd"/>
          </w:p>
        </w:tc>
      </w:tr>
      <w:tr w:rsidR="00F45E1C" w:rsidRPr="00480BF7" w14:paraId="55220F66" w14:textId="77777777" w:rsidTr="00D84DB5">
        <w:trPr>
          <w:cantSplit/>
          <w:trHeight w:val="509"/>
          <w:tblHeader/>
          <w:jc w:val="center"/>
        </w:trPr>
        <w:tc>
          <w:tcPr>
            <w:tcW w:w="1891" w:type="dxa"/>
            <w:gridSpan w:val="2"/>
            <w:vMerge w:val="restart"/>
            <w:shd w:val="clear" w:color="auto" w:fill="A8D08D"/>
            <w:tcMar>
              <w:top w:w="30" w:type="dxa"/>
              <w:left w:w="30" w:type="dxa"/>
              <w:bottom w:w="30" w:type="dxa"/>
              <w:right w:w="30" w:type="dxa"/>
            </w:tcMar>
          </w:tcPr>
          <w:p w14:paraId="47829725" w14:textId="77777777" w:rsidR="00F45E1C" w:rsidRPr="00480BF7" w:rsidRDefault="00F45E1C" w:rsidP="00D84DB5">
            <w:pPr>
              <w:suppressAutoHyphens w:val="0"/>
              <w:autoSpaceDE w:val="0"/>
              <w:autoSpaceDN w:val="0"/>
              <w:adjustRightInd w:val="0"/>
              <w:jc w:val="center"/>
              <w:rPr>
                <w:rFonts w:cs="Times New Roman"/>
                <w:b/>
                <w:i/>
                <w:szCs w:val="20"/>
                <w:lang w:val="id-ID" w:eastAsia="en-US"/>
              </w:rPr>
            </w:pPr>
          </w:p>
        </w:tc>
        <w:tc>
          <w:tcPr>
            <w:tcW w:w="1168" w:type="dxa"/>
            <w:gridSpan w:val="2"/>
            <w:shd w:val="clear" w:color="auto" w:fill="A8D08D"/>
            <w:tcMar>
              <w:top w:w="30" w:type="dxa"/>
              <w:left w:w="30" w:type="dxa"/>
              <w:bottom w:w="30" w:type="dxa"/>
              <w:right w:w="30" w:type="dxa"/>
            </w:tcMar>
            <w:vAlign w:val="center"/>
          </w:tcPr>
          <w:p w14:paraId="77ED44C6"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r w:rsidRPr="00480BF7">
              <w:rPr>
                <w:rFonts w:cs="Times New Roman"/>
                <w:b/>
                <w:i/>
                <w:color w:val="A8D08D"/>
                <w:szCs w:val="20"/>
                <w:lang w:val="id-ID" w:eastAsia="en-US"/>
              </w:rPr>
              <w:t>“</w:t>
            </w:r>
            <w:proofErr w:type="spellStart"/>
            <w:r w:rsidRPr="00480BF7">
              <w:rPr>
                <w:rFonts w:cs="Times New Roman"/>
                <w:b/>
                <w:i/>
                <w:color w:val="000000"/>
                <w:szCs w:val="20"/>
                <w:lang w:val="id-ID" w:eastAsia="en-US"/>
              </w:rPr>
              <w:t>Levene's</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Test</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for</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Equality</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of</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Variances</w:t>
            </w:r>
            <w:proofErr w:type="spellEnd"/>
            <w:r w:rsidRPr="00480BF7">
              <w:rPr>
                <w:rFonts w:cs="Times New Roman"/>
                <w:b/>
                <w:i/>
                <w:color w:val="A8D08D"/>
                <w:szCs w:val="20"/>
                <w:lang w:val="id-ID" w:eastAsia="en-US"/>
              </w:rPr>
              <w:t>”</w:t>
            </w:r>
          </w:p>
        </w:tc>
        <w:tc>
          <w:tcPr>
            <w:tcW w:w="3852" w:type="dxa"/>
            <w:gridSpan w:val="5"/>
            <w:shd w:val="clear" w:color="auto" w:fill="A8D08D"/>
            <w:tcMar>
              <w:top w:w="30" w:type="dxa"/>
              <w:left w:w="30" w:type="dxa"/>
              <w:bottom w:w="30" w:type="dxa"/>
              <w:right w:w="30" w:type="dxa"/>
            </w:tcMar>
            <w:vAlign w:val="center"/>
          </w:tcPr>
          <w:p w14:paraId="64745411"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p>
          <w:p w14:paraId="5DC9FEFE"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r w:rsidRPr="00480BF7">
              <w:rPr>
                <w:rFonts w:cs="Times New Roman"/>
                <w:b/>
                <w:i/>
                <w:color w:val="000000"/>
                <w:szCs w:val="20"/>
                <w:lang w:val="id-ID" w:eastAsia="en-US"/>
              </w:rPr>
              <w:t>t-</w:t>
            </w:r>
            <w:proofErr w:type="spellStart"/>
            <w:r w:rsidRPr="00480BF7">
              <w:rPr>
                <w:rFonts w:cs="Times New Roman"/>
                <w:b/>
                <w:i/>
                <w:color w:val="000000"/>
                <w:szCs w:val="20"/>
                <w:lang w:val="id-ID" w:eastAsia="en-US"/>
              </w:rPr>
              <w:t>test</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for</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Equality</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of</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Means</w:t>
            </w:r>
            <w:proofErr w:type="spellEnd"/>
          </w:p>
        </w:tc>
        <w:tc>
          <w:tcPr>
            <w:tcW w:w="1325" w:type="dxa"/>
            <w:gridSpan w:val="2"/>
            <w:shd w:val="clear" w:color="auto" w:fill="A8D08D"/>
            <w:vAlign w:val="center"/>
          </w:tcPr>
          <w:p w14:paraId="294848EA"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r w:rsidRPr="00480BF7">
              <w:rPr>
                <w:rFonts w:cs="Times New Roman"/>
                <w:b/>
                <w:i/>
                <w:color w:val="000000"/>
                <w:szCs w:val="20"/>
                <w:lang w:val="id-ID" w:eastAsia="en-US"/>
              </w:rPr>
              <w:t xml:space="preserve">95% </w:t>
            </w:r>
            <w:proofErr w:type="spellStart"/>
            <w:r w:rsidRPr="00480BF7">
              <w:rPr>
                <w:rFonts w:cs="Times New Roman"/>
                <w:b/>
                <w:i/>
                <w:color w:val="000000"/>
                <w:szCs w:val="20"/>
                <w:lang w:val="id-ID" w:eastAsia="en-US"/>
              </w:rPr>
              <w:t>Confidence</w:t>
            </w:r>
            <w:proofErr w:type="spellEnd"/>
            <w:r w:rsidRPr="00480BF7">
              <w:rPr>
                <w:rFonts w:cs="Times New Roman"/>
                <w:b/>
                <w:i/>
                <w:color w:val="000000"/>
                <w:szCs w:val="20"/>
                <w:lang w:val="id-ID" w:eastAsia="en-US"/>
              </w:rPr>
              <w:t xml:space="preserve"> Interval </w:t>
            </w:r>
            <w:proofErr w:type="spellStart"/>
            <w:r w:rsidRPr="00480BF7">
              <w:rPr>
                <w:rFonts w:cs="Times New Roman"/>
                <w:b/>
                <w:i/>
                <w:color w:val="000000"/>
                <w:szCs w:val="20"/>
                <w:lang w:val="id-ID" w:eastAsia="en-US"/>
              </w:rPr>
              <w:t>of</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the</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Difference</w:t>
            </w:r>
            <w:proofErr w:type="spellEnd"/>
          </w:p>
        </w:tc>
      </w:tr>
      <w:tr w:rsidR="00F45E1C" w:rsidRPr="00480BF7" w14:paraId="14B1FB1F" w14:textId="77777777" w:rsidTr="00D84DB5">
        <w:trPr>
          <w:cantSplit/>
          <w:trHeight w:val="375"/>
          <w:tblHeader/>
          <w:jc w:val="center"/>
        </w:trPr>
        <w:tc>
          <w:tcPr>
            <w:tcW w:w="1891" w:type="dxa"/>
            <w:gridSpan w:val="2"/>
            <w:vMerge/>
            <w:shd w:val="clear" w:color="auto" w:fill="A8D08D"/>
            <w:tcMar>
              <w:top w:w="30" w:type="dxa"/>
              <w:left w:w="30" w:type="dxa"/>
              <w:bottom w:w="30" w:type="dxa"/>
              <w:right w:w="30" w:type="dxa"/>
            </w:tcMar>
          </w:tcPr>
          <w:p w14:paraId="16B5A675" w14:textId="77777777" w:rsidR="00F45E1C" w:rsidRPr="00480BF7" w:rsidRDefault="00F45E1C" w:rsidP="00D84DB5">
            <w:pPr>
              <w:suppressAutoHyphens w:val="0"/>
              <w:autoSpaceDE w:val="0"/>
              <w:autoSpaceDN w:val="0"/>
              <w:adjustRightInd w:val="0"/>
              <w:jc w:val="center"/>
              <w:rPr>
                <w:rFonts w:cs="Times New Roman"/>
                <w:b/>
                <w:i/>
                <w:szCs w:val="20"/>
                <w:lang w:val="id-ID" w:eastAsia="en-US"/>
              </w:rPr>
            </w:pPr>
          </w:p>
        </w:tc>
        <w:tc>
          <w:tcPr>
            <w:tcW w:w="583" w:type="dxa"/>
            <w:shd w:val="clear" w:color="auto" w:fill="A8D08D"/>
            <w:tcMar>
              <w:top w:w="30" w:type="dxa"/>
              <w:left w:w="30" w:type="dxa"/>
              <w:bottom w:w="30" w:type="dxa"/>
              <w:right w:w="30" w:type="dxa"/>
            </w:tcMar>
            <w:vAlign w:val="center"/>
          </w:tcPr>
          <w:p w14:paraId="51BF8748"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r w:rsidRPr="00480BF7">
              <w:rPr>
                <w:rFonts w:cs="Times New Roman"/>
                <w:b/>
                <w:i/>
                <w:color w:val="000000"/>
                <w:szCs w:val="20"/>
                <w:lang w:val="id-ID" w:eastAsia="en-US"/>
              </w:rPr>
              <w:t>F</w:t>
            </w:r>
          </w:p>
        </w:tc>
        <w:tc>
          <w:tcPr>
            <w:tcW w:w="585" w:type="dxa"/>
            <w:shd w:val="clear" w:color="auto" w:fill="A8D08D"/>
            <w:tcMar>
              <w:top w:w="30" w:type="dxa"/>
              <w:left w:w="30" w:type="dxa"/>
              <w:bottom w:w="30" w:type="dxa"/>
              <w:right w:w="30" w:type="dxa"/>
            </w:tcMar>
            <w:vAlign w:val="center"/>
          </w:tcPr>
          <w:p w14:paraId="3BB5B883"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Sig</w:t>
            </w:r>
            <w:proofErr w:type="spellEnd"/>
            <w:r w:rsidRPr="00480BF7">
              <w:rPr>
                <w:rFonts w:cs="Times New Roman"/>
                <w:b/>
                <w:i/>
                <w:color w:val="000000"/>
                <w:szCs w:val="20"/>
                <w:lang w:val="id-ID" w:eastAsia="en-US"/>
              </w:rPr>
              <w:t>.</w:t>
            </w:r>
          </w:p>
        </w:tc>
        <w:tc>
          <w:tcPr>
            <w:tcW w:w="583" w:type="dxa"/>
            <w:shd w:val="clear" w:color="auto" w:fill="A8D08D"/>
            <w:tcMar>
              <w:top w:w="30" w:type="dxa"/>
              <w:left w:w="30" w:type="dxa"/>
              <w:bottom w:w="30" w:type="dxa"/>
              <w:right w:w="30" w:type="dxa"/>
            </w:tcMar>
            <w:vAlign w:val="center"/>
          </w:tcPr>
          <w:p w14:paraId="45744DE2"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r w:rsidRPr="00480BF7">
              <w:rPr>
                <w:rFonts w:cs="Times New Roman"/>
                <w:b/>
                <w:i/>
                <w:color w:val="000000"/>
                <w:szCs w:val="20"/>
                <w:lang w:val="id-ID" w:eastAsia="en-US"/>
              </w:rPr>
              <w:t>T</w:t>
            </w:r>
          </w:p>
        </w:tc>
        <w:tc>
          <w:tcPr>
            <w:tcW w:w="583" w:type="dxa"/>
            <w:shd w:val="clear" w:color="auto" w:fill="A8D08D"/>
            <w:tcMar>
              <w:top w:w="30" w:type="dxa"/>
              <w:left w:w="30" w:type="dxa"/>
              <w:bottom w:w="30" w:type="dxa"/>
              <w:right w:w="30" w:type="dxa"/>
            </w:tcMar>
            <w:vAlign w:val="center"/>
          </w:tcPr>
          <w:p w14:paraId="19DCBE35"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df</w:t>
            </w:r>
            <w:proofErr w:type="spellEnd"/>
          </w:p>
        </w:tc>
        <w:tc>
          <w:tcPr>
            <w:tcW w:w="621" w:type="dxa"/>
            <w:shd w:val="clear" w:color="auto" w:fill="A8D08D"/>
            <w:tcMar>
              <w:top w:w="30" w:type="dxa"/>
              <w:left w:w="30" w:type="dxa"/>
              <w:bottom w:w="30" w:type="dxa"/>
              <w:right w:w="30" w:type="dxa"/>
            </w:tcMar>
            <w:vAlign w:val="center"/>
          </w:tcPr>
          <w:p w14:paraId="4479A855"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Sig</w:t>
            </w:r>
            <w:proofErr w:type="spellEnd"/>
            <w:r w:rsidRPr="00480BF7">
              <w:rPr>
                <w:rFonts w:cs="Times New Roman"/>
                <w:b/>
                <w:i/>
                <w:color w:val="000000"/>
                <w:szCs w:val="20"/>
                <w:lang w:val="id-ID" w:eastAsia="en-US"/>
              </w:rPr>
              <w:t>. (2-tailed)</w:t>
            </w:r>
          </w:p>
        </w:tc>
        <w:tc>
          <w:tcPr>
            <w:tcW w:w="1031" w:type="dxa"/>
            <w:shd w:val="clear" w:color="auto" w:fill="A8D08D"/>
            <w:tcMar>
              <w:top w:w="30" w:type="dxa"/>
              <w:left w:w="30" w:type="dxa"/>
              <w:bottom w:w="30" w:type="dxa"/>
              <w:right w:w="30" w:type="dxa"/>
            </w:tcMar>
            <w:vAlign w:val="center"/>
          </w:tcPr>
          <w:p w14:paraId="0A3B9DBF"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Mean</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Difference</w:t>
            </w:r>
            <w:proofErr w:type="spellEnd"/>
          </w:p>
        </w:tc>
        <w:tc>
          <w:tcPr>
            <w:tcW w:w="1032" w:type="dxa"/>
            <w:shd w:val="clear" w:color="auto" w:fill="A8D08D"/>
            <w:tcMar>
              <w:top w:w="30" w:type="dxa"/>
              <w:left w:w="30" w:type="dxa"/>
              <w:bottom w:w="30" w:type="dxa"/>
              <w:right w:w="30" w:type="dxa"/>
            </w:tcMar>
            <w:vAlign w:val="center"/>
          </w:tcPr>
          <w:p w14:paraId="2C1F6C33"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Std</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Error</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Difference</w:t>
            </w:r>
            <w:proofErr w:type="spellEnd"/>
          </w:p>
        </w:tc>
        <w:tc>
          <w:tcPr>
            <w:tcW w:w="675" w:type="dxa"/>
            <w:shd w:val="clear" w:color="auto" w:fill="A8D08D"/>
            <w:tcMar>
              <w:top w:w="30" w:type="dxa"/>
              <w:left w:w="30" w:type="dxa"/>
              <w:bottom w:w="30" w:type="dxa"/>
              <w:right w:w="30" w:type="dxa"/>
            </w:tcMar>
            <w:vAlign w:val="center"/>
          </w:tcPr>
          <w:p w14:paraId="4C86A2C3"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Lower</w:t>
            </w:r>
            <w:proofErr w:type="spellEnd"/>
          </w:p>
        </w:tc>
        <w:tc>
          <w:tcPr>
            <w:tcW w:w="649" w:type="dxa"/>
            <w:shd w:val="clear" w:color="auto" w:fill="A8D08D"/>
            <w:tcMar>
              <w:top w:w="30" w:type="dxa"/>
              <w:left w:w="30" w:type="dxa"/>
              <w:bottom w:w="30" w:type="dxa"/>
              <w:right w:w="30" w:type="dxa"/>
            </w:tcMar>
            <w:vAlign w:val="center"/>
          </w:tcPr>
          <w:p w14:paraId="641F028E" w14:textId="77777777" w:rsidR="00F45E1C" w:rsidRPr="00480BF7" w:rsidRDefault="00F45E1C" w:rsidP="00D84DB5">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Upper</w:t>
            </w:r>
            <w:proofErr w:type="spellEnd"/>
          </w:p>
        </w:tc>
      </w:tr>
      <w:tr w:rsidR="00F45E1C" w:rsidRPr="00480BF7" w14:paraId="6E56C0E7" w14:textId="77777777" w:rsidTr="00D84DB5">
        <w:trPr>
          <w:cantSplit/>
          <w:trHeight w:val="1224"/>
          <w:tblHeader/>
          <w:jc w:val="center"/>
        </w:trPr>
        <w:tc>
          <w:tcPr>
            <w:tcW w:w="759" w:type="dxa"/>
            <w:vMerge w:val="restart"/>
            <w:shd w:val="clear" w:color="auto" w:fill="FFFFFF"/>
            <w:tcMar>
              <w:top w:w="30" w:type="dxa"/>
              <w:left w:w="30" w:type="dxa"/>
              <w:bottom w:w="30" w:type="dxa"/>
              <w:right w:w="30" w:type="dxa"/>
            </w:tcMar>
          </w:tcPr>
          <w:p w14:paraId="0AFB9F91" w14:textId="77777777" w:rsidR="00F45E1C" w:rsidRPr="00480BF7" w:rsidRDefault="00F45E1C" w:rsidP="00D84DB5">
            <w:pPr>
              <w:suppressAutoHyphens w:val="0"/>
              <w:autoSpaceDE w:val="0"/>
              <w:autoSpaceDN w:val="0"/>
              <w:adjustRightInd w:val="0"/>
              <w:jc w:val="center"/>
              <w:rPr>
                <w:rFonts w:cs="Times New Roman"/>
                <w:i/>
                <w:color w:val="000000"/>
                <w:szCs w:val="20"/>
                <w:lang w:val="id-ID" w:eastAsia="en-US"/>
              </w:rPr>
            </w:pPr>
            <w:r w:rsidRPr="00480BF7">
              <w:rPr>
                <w:rFonts w:cs="Times New Roman"/>
                <w:i/>
                <w:color w:val="000000"/>
                <w:szCs w:val="20"/>
                <w:lang w:val="id-ID" w:eastAsia="en-US"/>
              </w:rPr>
              <w:t>Gain</w:t>
            </w:r>
          </w:p>
          <w:p w14:paraId="72254634" w14:textId="77777777" w:rsidR="00F45E1C" w:rsidRPr="00480BF7" w:rsidRDefault="00F45E1C" w:rsidP="00D84DB5">
            <w:pPr>
              <w:suppressAutoHyphens w:val="0"/>
              <w:autoSpaceDE w:val="0"/>
              <w:autoSpaceDN w:val="0"/>
              <w:adjustRightInd w:val="0"/>
              <w:jc w:val="center"/>
              <w:rPr>
                <w:rFonts w:cs="Times New Roman"/>
                <w:i/>
                <w:color w:val="000000"/>
                <w:szCs w:val="20"/>
                <w:lang w:val="id-ID" w:eastAsia="en-US"/>
              </w:rPr>
            </w:pPr>
            <w:r w:rsidRPr="00480BF7">
              <w:rPr>
                <w:rFonts w:cs="Times New Roman"/>
                <w:i/>
                <w:color w:val="000000"/>
                <w:szCs w:val="20"/>
                <w:lang w:val="id-ID" w:eastAsia="en-US"/>
              </w:rPr>
              <w:t>Berpikir</w:t>
            </w:r>
          </w:p>
          <w:p w14:paraId="1B033280" w14:textId="77777777" w:rsidR="00F45E1C" w:rsidRPr="00480BF7" w:rsidRDefault="00F45E1C" w:rsidP="00D84DB5">
            <w:pPr>
              <w:suppressAutoHyphens w:val="0"/>
              <w:autoSpaceDE w:val="0"/>
              <w:autoSpaceDN w:val="0"/>
              <w:adjustRightInd w:val="0"/>
              <w:jc w:val="center"/>
              <w:rPr>
                <w:rFonts w:cs="Times New Roman"/>
                <w:i/>
                <w:color w:val="000000"/>
                <w:szCs w:val="20"/>
                <w:lang w:val="id-ID" w:eastAsia="en-US"/>
              </w:rPr>
            </w:pPr>
            <w:r w:rsidRPr="00480BF7">
              <w:rPr>
                <w:rFonts w:cs="Times New Roman"/>
                <w:i/>
                <w:color w:val="000000"/>
                <w:szCs w:val="20"/>
                <w:lang w:val="id-ID" w:eastAsia="en-US"/>
              </w:rPr>
              <w:t>Kreatif</w:t>
            </w:r>
          </w:p>
        </w:tc>
        <w:tc>
          <w:tcPr>
            <w:tcW w:w="1132" w:type="dxa"/>
            <w:shd w:val="clear" w:color="auto" w:fill="FFFFFF"/>
            <w:tcMar>
              <w:top w:w="30" w:type="dxa"/>
              <w:left w:w="30" w:type="dxa"/>
              <w:bottom w:w="30" w:type="dxa"/>
              <w:right w:w="30" w:type="dxa"/>
            </w:tcMar>
          </w:tcPr>
          <w:p w14:paraId="64B52AD8" w14:textId="77777777" w:rsidR="00F45E1C" w:rsidRPr="00480BF7" w:rsidRDefault="00F45E1C" w:rsidP="00D84DB5">
            <w:pPr>
              <w:suppressAutoHyphens w:val="0"/>
              <w:autoSpaceDE w:val="0"/>
              <w:autoSpaceDN w:val="0"/>
              <w:adjustRightInd w:val="0"/>
              <w:jc w:val="center"/>
              <w:rPr>
                <w:rFonts w:cs="Times New Roman"/>
                <w:i/>
                <w:color w:val="000000"/>
                <w:szCs w:val="20"/>
                <w:lang w:val="id-ID" w:eastAsia="en-US"/>
              </w:rPr>
            </w:pPr>
            <w:proofErr w:type="spellStart"/>
            <w:r w:rsidRPr="00480BF7">
              <w:rPr>
                <w:rFonts w:cs="Times New Roman"/>
                <w:i/>
                <w:color w:val="000000"/>
                <w:szCs w:val="20"/>
                <w:lang w:val="id-ID" w:eastAsia="en-US"/>
              </w:rPr>
              <w:t>Equal</w:t>
            </w:r>
            <w:proofErr w:type="spellEnd"/>
            <w:r w:rsidRPr="00480BF7">
              <w:rPr>
                <w:rFonts w:cs="Times New Roman"/>
                <w:i/>
                <w:color w:val="000000"/>
                <w:szCs w:val="20"/>
                <w:lang w:val="id-ID" w:eastAsia="en-US"/>
              </w:rPr>
              <w:t xml:space="preserve"> </w:t>
            </w:r>
            <w:proofErr w:type="spellStart"/>
            <w:r w:rsidRPr="00480BF7">
              <w:rPr>
                <w:rFonts w:cs="Times New Roman"/>
                <w:i/>
                <w:color w:val="000000"/>
                <w:szCs w:val="20"/>
                <w:lang w:val="id-ID" w:eastAsia="en-US"/>
              </w:rPr>
              <w:t>variances</w:t>
            </w:r>
            <w:proofErr w:type="spellEnd"/>
            <w:r w:rsidRPr="00480BF7">
              <w:rPr>
                <w:rFonts w:cs="Times New Roman"/>
                <w:i/>
                <w:color w:val="000000"/>
                <w:szCs w:val="20"/>
                <w:lang w:val="id-ID" w:eastAsia="en-US"/>
              </w:rPr>
              <w:t xml:space="preserve"> </w:t>
            </w:r>
            <w:proofErr w:type="spellStart"/>
            <w:r w:rsidRPr="00480BF7">
              <w:rPr>
                <w:rFonts w:cs="Times New Roman"/>
                <w:i/>
                <w:color w:val="000000"/>
                <w:szCs w:val="20"/>
                <w:lang w:val="id-ID" w:eastAsia="en-US"/>
              </w:rPr>
              <w:t>assumed</w:t>
            </w:r>
            <w:proofErr w:type="spellEnd"/>
          </w:p>
        </w:tc>
        <w:tc>
          <w:tcPr>
            <w:tcW w:w="583" w:type="dxa"/>
            <w:shd w:val="clear" w:color="auto" w:fill="FFFFFF"/>
            <w:tcMar>
              <w:top w:w="30" w:type="dxa"/>
              <w:left w:w="30" w:type="dxa"/>
              <w:bottom w:w="30" w:type="dxa"/>
              <w:right w:w="30" w:type="dxa"/>
            </w:tcMar>
            <w:vAlign w:val="center"/>
          </w:tcPr>
          <w:p w14:paraId="15399236"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0.127</w:t>
            </w:r>
          </w:p>
        </w:tc>
        <w:tc>
          <w:tcPr>
            <w:tcW w:w="585" w:type="dxa"/>
            <w:shd w:val="clear" w:color="auto" w:fill="FFFFFF"/>
            <w:tcMar>
              <w:top w:w="30" w:type="dxa"/>
              <w:left w:w="30" w:type="dxa"/>
              <w:bottom w:w="30" w:type="dxa"/>
              <w:right w:w="30" w:type="dxa"/>
            </w:tcMar>
            <w:vAlign w:val="center"/>
          </w:tcPr>
          <w:p w14:paraId="5CAAF11D"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0.722</w:t>
            </w:r>
          </w:p>
        </w:tc>
        <w:tc>
          <w:tcPr>
            <w:tcW w:w="583" w:type="dxa"/>
            <w:shd w:val="clear" w:color="auto" w:fill="FFFFFF"/>
            <w:tcMar>
              <w:top w:w="30" w:type="dxa"/>
              <w:left w:w="30" w:type="dxa"/>
              <w:bottom w:w="30" w:type="dxa"/>
              <w:right w:w="30" w:type="dxa"/>
            </w:tcMar>
            <w:vAlign w:val="center"/>
          </w:tcPr>
          <w:p w14:paraId="24F0DB06"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2.502</w:t>
            </w:r>
          </w:p>
        </w:tc>
        <w:tc>
          <w:tcPr>
            <w:tcW w:w="583" w:type="dxa"/>
            <w:shd w:val="clear" w:color="auto" w:fill="FFFFFF"/>
            <w:tcMar>
              <w:top w:w="30" w:type="dxa"/>
              <w:left w:w="30" w:type="dxa"/>
              <w:bottom w:w="30" w:type="dxa"/>
              <w:right w:w="30" w:type="dxa"/>
            </w:tcMar>
            <w:vAlign w:val="center"/>
          </w:tcPr>
          <w:p w14:paraId="470F47D3"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58</w:t>
            </w:r>
          </w:p>
        </w:tc>
        <w:tc>
          <w:tcPr>
            <w:tcW w:w="621" w:type="dxa"/>
            <w:shd w:val="clear" w:color="auto" w:fill="FFFFFF"/>
            <w:tcMar>
              <w:top w:w="30" w:type="dxa"/>
              <w:left w:w="30" w:type="dxa"/>
              <w:bottom w:w="30" w:type="dxa"/>
              <w:right w:w="30" w:type="dxa"/>
            </w:tcMar>
            <w:vAlign w:val="center"/>
          </w:tcPr>
          <w:p w14:paraId="304350E8"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0.015</w:t>
            </w:r>
          </w:p>
        </w:tc>
        <w:tc>
          <w:tcPr>
            <w:tcW w:w="1031" w:type="dxa"/>
            <w:shd w:val="clear" w:color="auto" w:fill="FFFFFF"/>
            <w:tcMar>
              <w:top w:w="30" w:type="dxa"/>
              <w:left w:w="30" w:type="dxa"/>
              <w:bottom w:w="30" w:type="dxa"/>
              <w:right w:w="30" w:type="dxa"/>
            </w:tcMar>
            <w:vAlign w:val="center"/>
          </w:tcPr>
          <w:p w14:paraId="2183934C"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0.737</w:t>
            </w:r>
          </w:p>
        </w:tc>
        <w:tc>
          <w:tcPr>
            <w:tcW w:w="1032" w:type="dxa"/>
            <w:shd w:val="clear" w:color="auto" w:fill="FFFFFF"/>
            <w:tcMar>
              <w:top w:w="30" w:type="dxa"/>
              <w:left w:w="30" w:type="dxa"/>
              <w:bottom w:w="30" w:type="dxa"/>
              <w:right w:w="30" w:type="dxa"/>
            </w:tcMar>
            <w:vAlign w:val="center"/>
          </w:tcPr>
          <w:p w14:paraId="4FB69B3B"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0.294</w:t>
            </w:r>
          </w:p>
        </w:tc>
        <w:tc>
          <w:tcPr>
            <w:tcW w:w="675" w:type="dxa"/>
            <w:shd w:val="clear" w:color="auto" w:fill="FFFFFF"/>
            <w:tcMar>
              <w:top w:w="30" w:type="dxa"/>
              <w:left w:w="30" w:type="dxa"/>
              <w:bottom w:w="30" w:type="dxa"/>
              <w:right w:w="30" w:type="dxa"/>
            </w:tcMar>
            <w:vAlign w:val="center"/>
          </w:tcPr>
          <w:p w14:paraId="2B6E115C"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0.015</w:t>
            </w:r>
          </w:p>
        </w:tc>
        <w:tc>
          <w:tcPr>
            <w:tcW w:w="649" w:type="dxa"/>
            <w:shd w:val="clear" w:color="auto" w:fill="FFFFFF"/>
            <w:tcMar>
              <w:top w:w="30" w:type="dxa"/>
              <w:left w:w="30" w:type="dxa"/>
              <w:bottom w:w="30" w:type="dxa"/>
              <w:right w:w="30" w:type="dxa"/>
            </w:tcMar>
            <w:vAlign w:val="center"/>
          </w:tcPr>
          <w:p w14:paraId="389CB19E"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0.133</w:t>
            </w:r>
          </w:p>
        </w:tc>
      </w:tr>
      <w:tr w:rsidR="00F45E1C" w:rsidRPr="00480BF7" w14:paraId="6FDA82FF" w14:textId="77777777" w:rsidTr="00D84DB5">
        <w:trPr>
          <w:cantSplit/>
          <w:trHeight w:val="1291"/>
          <w:jc w:val="center"/>
        </w:trPr>
        <w:tc>
          <w:tcPr>
            <w:tcW w:w="759" w:type="dxa"/>
            <w:vMerge/>
            <w:shd w:val="clear" w:color="auto" w:fill="FFFFFF"/>
            <w:tcMar>
              <w:top w:w="30" w:type="dxa"/>
              <w:left w:w="30" w:type="dxa"/>
              <w:bottom w:w="30" w:type="dxa"/>
              <w:right w:w="30" w:type="dxa"/>
            </w:tcMar>
          </w:tcPr>
          <w:p w14:paraId="11335B34" w14:textId="77777777" w:rsidR="00F45E1C" w:rsidRPr="00480BF7" w:rsidRDefault="00F45E1C" w:rsidP="00D84DB5">
            <w:pPr>
              <w:suppressAutoHyphens w:val="0"/>
              <w:autoSpaceDE w:val="0"/>
              <w:autoSpaceDN w:val="0"/>
              <w:adjustRightInd w:val="0"/>
              <w:jc w:val="center"/>
              <w:rPr>
                <w:rFonts w:cs="Times New Roman"/>
                <w:i/>
                <w:color w:val="000000"/>
                <w:szCs w:val="20"/>
                <w:lang w:val="id-ID" w:eastAsia="en-US"/>
              </w:rPr>
            </w:pPr>
          </w:p>
        </w:tc>
        <w:tc>
          <w:tcPr>
            <w:tcW w:w="1132" w:type="dxa"/>
            <w:shd w:val="clear" w:color="auto" w:fill="FFFFFF"/>
            <w:tcMar>
              <w:top w:w="30" w:type="dxa"/>
              <w:left w:w="30" w:type="dxa"/>
              <w:bottom w:w="30" w:type="dxa"/>
              <w:right w:w="30" w:type="dxa"/>
            </w:tcMar>
          </w:tcPr>
          <w:p w14:paraId="7A3E81F9" w14:textId="77777777" w:rsidR="00F45E1C" w:rsidRPr="00480BF7" w:rsidRDefault="00F45E1C" w:rsidP="00D84DB5">
            <w:pPr>
              <w:suppressAutoHyphens w:val="0"/>
              <w:autoSpaceDE w:val="0"/>
              <w:autoSpaceDN w:val="0"/>
              <w:adjustRightInd w:val="0"/>
              <w:jc w:val="center"/>
              <w:rPr>
                <w:rFonts w:cs="Times New Roman"/>
                <w:i/>
                <w:color w:val="000000"/>
                <w:szCs w:val="20"/>
                <w:lang w:val="id-ID" w:eastAsia="en-US"/>
              </w:rPr>
            </w:pPr>
            <w:r w:rsidRPr="00480BF7">
              <w:rPr>
                <w:rFonts w:cs="Times New Roman"/>
                <w:i/>
                <w:color w:val="FFFFFF"/>
                <w:szCs w:val="20"/>
                <w:lang w:val="id-ID" w:eastAsia="en-US"/>
              </w:rPr>
              <w:t>“</w:t>
            </w:r>
            <w:proofErr w:type="spellStart"/>
            <w:r w:rsidRPr="00480BF7">
              <w:rPr>
                <w:rFonts w:cs="Times New Roman"/>
                <w:i/>
                <w:color w:val="000000"/>
                <w:szCs w:val="20"/>
                <w:lang w:val="id-ID" w:eastAsia="en-US"/>
              </w:rPr>
              <w:t>Equal</w:t>
            </w:r>
            <w:proofErr w:type="spellEnd"/>
            <w:r w:rsidRPr="00480BF7">
              <w:rPr>
                <w:rFonts w:cs="Times New Roman"/>
                <w:i/>
                <w:color w:val="000000"/>
                <w:szCs w:val="20"/>
                <w:lang w:val="id-ID" w:eastAsia="en-US"/>
              </w:rPr>
              <w:t xml:space="preserve"> </w:t>
            </w:r>
            <w:proofErr w:type="spellStart"/>
            <w:r w:rsidRPr="00480BF7">
              <w:rPr>
                <w:rFonts w:cs="Times New Roman"/>
                <w:i/>
                <w:color w:val="000000"/>
                <w:szCs w:val="20"/>
                <w:lang w:val="id-ID" w:eastAsia="en-US"/>
              </w:rPr>
              <w:t>variances</w:t>
            </w:r>
            <w:proofErr w:type="spellEnd"/>
            <w:r w:rsidRPr="00480BF7">
              <w:rPr>
                <w:rFonts w:cs="Times New Roman"/>
                <w:i/>
                <w:color w:val="000000"/>
                <w:szCs w:val="20"/>
                <w:lang w:val="id-ID" w:eastAsia="en-US"/>
              </w:rPr>
              <w:t xml:space="preserve"> not </w:t>
            </w:r>
            <w:proofErr w:type="spellStart"/>
            <w:r w:rsidRPr="00480BF7">
              <w:rPr>
                <w:rFonts w:cs="Times New Roman"/>
                <w:i/>
                <w:color w:val="000000"/>
                <w:szCs w:val="20"/>
                <w:lang w:val="id-ID" w:eastAsia="en-US"/>
              </w:rPr>
              <w:t>assumed</w:t>
            </w:r>
            <w:proofErr w:type="spellEnd"/>
            <w:r w:rsidRPr="00480BF7">
              <w:rPr>
                <w:rFonts w:cs="Times New Roman"/>
                <w:i/>
                <w:color w:val="FFFFFF"/>
                <w:szCs w:val="20"/>
                <w:lang w:val="id-ID" w:eastAsia="en-US"/>
              </w:rPr>
              <w:t>”</w:t>
            </w:r>
          </w:p>
        </w:tc>
        <w:tc>
          <w:tcPr>
            <w:tcW w:w="583" w:type="dxa"/>
            <w:shd w:val="clear" w:color="auto" w:fill="FFFFFF"/>
            <w:tcMar>
              <w:top w:w="30" w:type="dxa"/>
              <w:left w:w="30" w:type="dxa"/>
              <w:bottom w:w="30" w:type="dxa"/>
              <w:right w:w="30" w:type="dxa"/>
            </w:tcMar>
            <w:vAlign w:val="center"/>
          </w:tcPr>
          <w:p w14:paraId="4B0D347A" w14:textId="77777777" w:rsidR="00F45E1C" w:rsidRPr="00480BF7" w:rsidRDefault="00F45E1C" w:rsidP="00D84DB5">
            <w:pPr>
              <w:suppressAutoHyphens w:val="0"/>
              <w:autoSpaceDE w:val="0"/>
              <w:autoSpaceDN w:val="0"/>
              <w:adjustRightInd w:val="0"/>
              <w:spacing w:line="360" w:lineRule="auto"/>
              <w:jc w:val="center"/>
              <w:rPr>
                <w:rFonts w:cs="Times New Roman"/>
                <w:i/>
                <w:szCs w:val="20"/>
                <w:lang w:val="id-ID" w:eastAsia="en-US"/>
              </w:rPr>
            </w:pPr>
          </w:p>
        </w:tc>
        <w:tc>
          <w:tcPr>
            <w:tcW w:w="585" w:type="dxa"/>
            <w:shd w:val="clear" w:color="auto" w:fill="FFFFFF"/>
            <w:tcMar>
              <w:top w:w="30" w:type="dxa"/>
              <w:left w:w="30" w:type="dxa"/>
              <w:bottom w:w="30" w:type="dxa"/>
              <w:right w:w="30" w:type="dxa"/>
            </w:tcMar>
            <w:vAlign w:val="center"/>
          </w:tcPr>
          <w:p w14:paraId="54A31272" w14:textId="77777777" w:rsidR="00F45E1C" w:rsidRPr="00480BF7" w:rsidRDefault="00F45E1C" w:rsidP="00D84DB5">
            <w:pPr>
              <w:suppressAutoHyphens w:val="0"/>
              <w:autoSpaceDE w:val="0"/>
              <w:autoSpaceDN w:val="0"/>
              <w:adjustRightInd w:val="0"/>
              <w:spacing w:line="360" w:lineRule="auto"/>
              <w:jc w:val="center"/>
              <w:rPr>
                <w:rFonts w:cs="Times New Roman"/>
                <w:i/>
                <w:szCs w:val="20"/>
                <w:lang w:val="id-ID" w:eastAsia="en-US"/>
              </w:rPr>
            </w:pPr>
          </w:p>
        </w:tc>
        <w:tc>
          <w:tcPr>
            <w:tcW w:w="583" w:type="dxa"/>
            <w:shd w:val="clear" w:color="auto" w:fill="FFFFFF"/>
            <w:tcMar>
              <w:top w:w="30" w:type="dxa"/>
              <w:left w:w="30" w:type="dxa"/>
              <w:bottom w:w="30" w:type="dxa"/>
              <w:right w:w="30" w:type="dxa"/>
            </w:tcMar>
            <w:vAlign w:val="center"/>
          </w:tcPr>
          <w:p w14:paraId="0F078F5C"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2.502</w:t>
            </w:r>
          </w:p>
        </w:tc>
        <w:tc>
          <w:tcPr>
            <w:tcW w:w="583" w:type="dxa"/>
            <w:shd w:val="clear" w:color="auto" w:fill="FFFFFF"/>
            <w:tcMar>
              <w:top w:w="30" w:type="dxa"/>
              <w:left w:w="30" w:type="dxa"/>
              <w:bottom w:w="30" w:type="dxa"/>
              <w:right w:w="30" w:type="dxa"/>
            </w:tcMar>
            <w:vAlign w:val="center"/>
          </w:tcPr>
          <w:p w14:paraId="30137E23"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57.95</w:t>
            </w:r>
          </w:p>
        </w:tc>
        <w:tc>
          <w:tcPr>
            <w:tcW w:w="621" w:type="dxa"/>
            <w:shd w:val="clear" w:color="auto" w:fill="FFFFFF"/>
            <w:tcMar>
              <w:top w:w="30" w:type="dxa"/>
              <w:left w:w="30" w:type="dxa"/>
              <w:bottom w:w="30" w:type="dxa"/>
              <w:right w:w="30" w:type="dxa"/>
            </w:tcMar>
            <w:vAlign w:val="center"/>
          </w:tcPr>
          <w:p w14:paraId="76DAC3A7"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0.015</w:t>
            </w:r>
          </w:p>
        </w:tc>
        <w:tc>
          <w:tcPr>
            <w:tcW w:w="1031" w:type="dxa"/>
            <w:shd w:val="clear" w:color="auto" w:fill="FFFFFF"/>
            <w:tcMar>
              <w:top w:w="30" w:type="dxa"/>
              <w:left w:w="30" w:type="dxa"/>
              <w:bottom w:w="30" w:type="dxa"/>
              <w:right w:w="30" w:type="dxa"/>
            </w:tcMar>
            <w:vAlign w:val="center"/>
          </w:tcPr>
          <w:p w14:paraId="4190CDB0"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0.737</w:t>
            </w:r>
          </w:p>
        </w:tc>
        <w:tc>
          <w:tcPr>
            <w:tcW w:w="1032" w:type="dxa"/>
            <w:shd w:val="clear" w:color="auto" w:fill="FFFFFF"/>
            <w:tcMar>
              <w:top w:w="30" w:type="dxa"/>
              <w:left w:w="30" w:type="dxa"/>
              <w:bottom w:w="30" w:type="dxa"/>
              <w:right w:w="30" w:type="dxa"/>
            </w:tcMar>
            <w:vAlign w:val="center"/>
          </w:tcPr>
          <w:p w14:paraId="6B2FA1B1"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0.294</w:t>
            </w:r>
          </w:p>
        </w:tc>
        <w:tc>
          <w:tcPr>
            <w:tcW w:w="675" w:type="dxa"/>
            <w:shd w:val="clear" w:color="auto" w:fill="FFFFFF"/>
            <w:tcMar>
              <w:top w:w="30" w:type="dxa"/>
              <w:left w:w="30" w:type="dxa"/>
              <w:bottom w:w="30" w:type="dxa"/>
              <w:right w:w="30" w:type="dxa"/>
            </w:tcMar>
            <w:vAlign w:val="center"/>
          </w:tcPr>
          <w:p w14:paraId="1D5AEB74"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0.015</w:t>
            </w:r>
          </w:p>
        </w:tc>
        <w:tc>
          <w:tcPr>
            <w:tcW w:w="649" w:type="dxa"/>
            <w:shd w:val="clear" w:color="auto" w:fill="FFFFFF"/>
            <w:tcMar>
              <w:top w:w="30" w:type="dxa"/>
              <w:left w:w="30" w:type="dxa"/>
              <w:bottom w:w="30" w:type="dxa"/>
              <w:right w:w="30" w:type="dxa"/>
            </w:tcMar>
            <w:vAlign w:val="center"/>
          </w:tcPr>
          <w:p w14:paraId="44078733" w14:textId="77777777" w:rsidR="00F45E1C" w:rsidRPr="00480BF7" w:rsidRDefault="00F45E1C" w:rsidP="00D84DB5">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0.133</w:t>
            </w:r>
          </w:p>
        </w:tc>
      </w:tr>
    </w:tbl>
    <w:p w14:paraId="2CE057D1" w14:textId="77777777" w:rsidR="00F45E1C" w:rsidRPr="00480BF7" w:rsidRDefault="00F45E1C" w:rsidP="00F45E1C">
      <w:pPr>
        <w:suppressAutoHyphens w:val="0"/>
        <w:autoSpaceDE w:val="0"/>
        <w:autoSpaceDN w:val="0"/>
        <w:adjustRightInd w:val="0"/>
        <w:spacing w:line="360" w:lineRule="auto"/>
        <w:contextualSpacing/>
        <w:rPr>
          <w:rFonts w:cs="Times New Roman"/>
          <w:b/>
          <w:szCs w:val="20"/>
          <w:lang w:val="id-ID" w:eastAsia="en-US"/>
        </w:rPr>
      </w:pPr>
    </w:p>
    <w:p w14:paraId="3595A50C" w14:textId="77777777" w:rsidR="00D84DB5" w:rsidRPr="00480BF7" w:rsidRDefault="00D84DB5" w:rsidP="00F45E1C">
      <w:pPr>
        <w:suppressAutoHyphens w:val="0"/>
        <w:autoSpaceDE w:val="0"/>
        <w:autoSpaceDN w:val="0"/>
        <w:adjustRightInd w:val="0"/>
        <w:spacing w:line="360" w:lineRule="auto"/>
        <w:contextualSpacing/>
        <w:rPr>
          <w:rFonts w:cs="Times New Roman"/>
          <w:b/>
          <w:szCs w:val="20"/>
          <w:lang w:val="id-ID" w:eastAsia="en-US"/>
        </w:rPr>
      </w:pPr>
    </w:p>
    <w:p w14:paraId="48E99912" w14:textId="77777777" w:rsidR="00D84DB5" w:rsidRPr="00480BF7" w:rsidRDefault="00D84DB5" w:rsidP="00F45E1C">
      <w:pPr>
        <w:suppressAutoHyphens w:val="0"/>
        <w:autoSpaceDE w:val="0"/>
        <w:autoSpaceDN w:val="0"/>
        <w:adjustRightInd w:val="0"/>
        <w:spacing w:line="360" w:lineRule="auto"/>
        <w:contextualSpacing/>
        <w:rPr>
          <w:rFonts w:cs="Times New Roman"/>
          <w:b/>
          <w:szCs w:val="20"/>
          <w:lang w:val="id-ID" w:eastAsia="en-US"/>
        </w:rPr>
      </w:pPr>
    </w:p>
    <w:p w14:paraId="44A22DF7" w14:textId="77777777" w:rsidR="00D84DB5" w:rsidRPr="00480BF7" w:rsidRDefault="00D84DB5" w:rsidP="00F45E1C">
      <w:pPr>
        <w:suppressAutoHyphens w:val="0"/>
        <w:autoSpaceDE w:val="0"/>
        <w:autoSpaceDN w:val="0"/>
        <w:adjustRightInd w:val="0"/>
        <w:spacing w:line="360" w:lineRule="auto"/>
        <w:contextualSpacing/>
        <w:rPr>
          <w:rFonts w:cs="Times New Roman"/>
          <w:b/>
          <w:szCs w:val="20"/>
          <w:lang w:val="id-ID" w:eastAsia="en-US"/>
        </w:rPr>
      </w:pPr>
    </w:p>
    <w:p w14:paraId="1CCA4230" w14:textId="77777777" w:rsidR="00D84DB5" w:rsidRPr="00480BF7" w:rsidRDefault="00D84DB5" w:rsidP="00F45E1C">
      <w:pPr>
        <w:suppressAutoHyphens w:val="0"/>
        <w:autoSpaceDE w:val="0"/>
        <w:autoSpaceDN w:val="0"/>
        <w:adjustRightInd w:val="0"/>
        <w:spacing w:line="360" w:lineRule="auto"/>
        <w:contextualSpacing/>
        <w:rPr>
          <w:rFonts w:cs="Times New Roman"/>
          <w:b/>
          <w:szCs w:val="20"/>
          <w:lang w:val="id-ID" w:eastAsia="en-US"/>
        </w:rPr>
      </w:pPr>
    </w:p>
    <w:p w14:paraId="1659DCAB" w14:textId="77777777" w:rsidR="00F45E1C" w:rsidRPr="00480BF7" w:rsidRDefault="00F45E1C" w:rsidP="00D84DB5">
      <w:pPr>
        <w:suppressAutoHyphens w:val="0"/>
        <w:autoSpaceDE w:val="0"/>
        <w:autoSpaceDN w:val="0"/>
        <w:adjustRightInd w:val="0"/>
        <w:spacing w:line="360" w:lineRule="auto"/>
        <w:contextualSpacing/>
        <w:jc w:val="center"/>
        <w:rPr>
          <w:rFonts w:cs="Times New Roman"/>
          <w:b/>
          <w:szCs w:val="20"/>
          <w:lang w:val="id-ID" w:eastAsia="en-US"/>
        </w:rPr>
      </w:pPr>
      <w:r w:rsidRPr="00480BF7">
        <w:rPr>
          <w:rFonts w:cs="Times New Roman"/>
          <w:b/>
          <w:szCs w:val="20"/>
          <w:lang w:val="id-ID" w:eastAsia="en-US"/>
        </w:rPr>
        <w:lastRenderedPageBreak/>
        <w:t>Tabel 4.35</w:t>
      </w:r>
    </w:p>
    <w:p w14:paraId="10734C90" w14:textId="77777777" w:rsidR="00F45E1C" w:rsidRPr="00480BF7" w:rsidRDefault="00F45E1C" w:rsidP="00D84DB5">
      <w:pPr>
        <w:suppressAutoHyphens w:val="0"/>
        <w:autoSpaceDE w:val="0"/>
        <w:autoSpaceDN w:val="0"/>
        <w:adjustRightInd w:val="0"/>
        <w:spacing w:line="360" w:lineRule="auto"/>
        <w:contextualSpacing/>
        <w:jc w:val="center"/>
        <w:rPr>
          <w:rFonts w:cs="Times New Roman"/>
          <w:b/>
          <w:szCs w:val="20"/>
          <w:lang w:val="id-ID" w:eastAsia="en-US"/>
        </w:rPr>
      </w:pPr>
      <w:proofErr w:type="spellStart"/>
      <w:r w:rsidRPr="00480BF7">
        <w:rPr>
          <w:rFonts w:cs="Times New Roman"/>
          <w:b/>
          <w:szCs w:val="20"/>
          <w:lang w:val="id-ID" w:eastAsia="en-US"/>
        </w:rPr>
        <w:t>Output</w:t>
      </w:r>
      <w:proofErr w:type="spellEnd"/>
      <w:r w:rsidRPr="00480BF7">
        <w:rPr>
          <w:rFonts w:cs="Times New Roman"/>
          <w:b/>
          <w:szCs w:val="20"/>
          <w:lang w:val="id-ID" w:eastAsia="en-US"/>
        </w:rPr>
        <w:t xml:space="preserve"> Uji-t </w:t>
      </w:r>
      <w:r w:rsidRPr="00480BF7">
        <w:rPr>
          <w:rFonts w:cs="Times New Roman"/>
          <w:b/>
          <w:i/>
          <w:szCs w:val="20"/>
          <w:lang w:val="id-ID" w:eastAsia="en-US"/>
        </w:rPr>
        <w:t>Gain</w:t>
      </w:r>
      <w:r w:rsidRPr="00480BF7">
        <w:rPr>
          <w:rFonts w:cs="Times New Roman"/>
          <w:b/>
          <w:szCs w:val="20"/>
          <w:lang w:val="id-ID" w:eastAsia="en-US"/>
        </w:rPr>
        <w:t xml:space="preserve">  Group </w:t>
      </w:r>
      <w:proofErr w:type="spellStart"/>
      <w:r w:rsidRPr="00480BF7">
        <w:rPr>
          <w:rFonts w:cs="Times New Roman"/>
          <w:b/>
          <w:szCs w:val="20"/>
          <w:lang w:val="id-ID" w:eastAsia="en-US"/>
        </w:rPr>
        <w:t>Statistics</w:t>
      </w:r>
      <w:proofErr w:type="spellEnd"/>
    </w:p>
    <w:tbl>
      <w:tblPr>
        <w:tblW w:w="82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93"/>
        <w:gridCol w:w="1615"/>
        <w:gridCol w:w="577"/>
        <w:gridCol w:w="1023"/>
        <w:gridCol w:w="1460"/>
        <w:gridCol w:w="1634"/>
      </w:tblGrid>
      <w:tr w:rsidR="00F45E1C" w:rsidRPr="00480BF7" w14:paraId="4C020016" w14:textId="77777777" w:rsidTr="00D84DB5">
        <w:trPr>
          <w:cantSplit/>
          <w:trHeight w:val="589"/>
          <w:jc w:val="center"/>
        </w:trPr>
        <w:tc>
          <w:tcPr>
            <w:tcW w:w="8202" w:type="dxa"/>
            <w:gridSpan w:val="6"/>
            <w:shd w:val="clear" w:color="auto" w:fill="A8D08D"/>
            <w:vAlign w:val="center"/>
          </w:tcPr>
          <w:p w14:paraId="324CEBE2"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b/>
                <w:bCs/>
                <w:color w:val="A8D08D"/>
                <w:szCs w:val="20"/>
                <w:lang w:val="id-ID" w:eastAsia="en-US"/>
              </w:rPr>
              <w:t>“</w:t>
            </w:r>
            <w:r w:rsidRPr="00480BF7">
              <w:rPr>
                <w:rFonts w:cs="Times New Roman"/>
                <w:b/>
                <w:bCs/>
                <w:color w:val="010205"/>
                <w:szCs w:val="20"/>
                <w:lang w:val="id-ID" w:eastAsia="en-US"/>
              </w:rPr>
              <w:t xml:space="preserve">Group </w:t>
            </w:r>
            <w:proofErr w:type="spellStart"/>
            <w:r w:rsidRPr="00480BF7">
              <w:rPr>
                <w:rFonts w:cs="Times New Roman"/>
                <w:b/>
                <w:bCs/>
                <w:color w:val="010205"/>
                <w:szCs w:val="20"/>
                <w:lang w:val="id-ID" w:eastAsia="en-US"/>
              </w:rPr>
              <w:t>Statistics</w:t>
            </w:r>
            <w:proofErr w:type="spellEnd"/>
            <w:r w:rsidRPr="00480BF7">
              <w:rPr>
                <w:rFonts w:cs="Times New Roman"/>
                <w:b/>
                <w:bCs/>
                <w:color w:val="A8D08D"/>
                <w:szCs w:val="20"/>
                <w:lang w:val="id-ID" w:eastAsia="en-US"/>
              </w:rPr>
              <w:t>”</w:t>
            </w:r>
          </w:p>
        </w:tc>
      </w:tr>
      <w:tr w:rsidR="00F45E1C" w:rsidRPr="00480BF7" w14:paraId="624FB8D4" w14:textId="77777777" w:rsidTr="00D84DB5">
        <w:trPr>
          <w:cantSplit/>
          <w:trHeight w:val="752"/>
          <w:jc w:val="center"/>
        </w:trPr>
        <w:tc>
          <w:tcPr>
            <w:tcW w:w="1893" w:type="dxa"/>
            <w:shd w:val="clear" w:color="auto" w:fill="A8D08D"/>
            <w:vAlign w:val="center"/>
          </w:tcPr>
          <w:p w14:paraId="03CA34AC" w14:textId="77777777" w:rsidR="00F45E1C" w:rsidRPr="00480BF7" w:rsidRDefault="00F45E1C" w:rsidP="00F45E1C">
            <w:pPr>
              <w:suppressAutoHyphens w:val="0"/>
              <w:autoSpaceDE w:val="0"/>
              <w:autoSpaceDN w:val="0"/>
              <w:adjustRightInd w:val="0"/>
              <w:spacing w:line="360" w:lineRule="auto"/>
              <w:rPr>
                <w:rFonts w:cs="Times New Roman"/>
                <w:color w:val="010205"/>
                <w:szCs w:val="20"/>
                <w:lang w:val="id-ID" w:eastAsia="en-US"/>
              </w:rPr>
            </w:pPr>
          </w:p>
        </w:tc>
        <w:tc>
          <w:tcPr>
            <w:tcW w:w="1615" w:type="dxa"/>
            <w:shd w:val="clear" w:color="auto" w:fill="A8D08D"/>
            <w:vAlign w:val="center"/>
          </w:tcPr>
          <w:p w14:paraId="7F535471"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Kelas</w:t>
            </w:r>
          </w:p>
        </w:tc>
        <w:tc>
          <w:tcPr>
            <w:tcW w:w="577" w:type="dxa"/>
            <w:shd w:val="clear" w:color="auto" w:fill="A8D08D"/>
            <w:vAlign w:val="center"/>
          </w:tcPr>
          <w:p w14:paraId="3ADB6877"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N</w:t>
            </w:r>
          </w:p>
        </w:tc>
        <w:tc>
          <w:tcPr>
            <w:tcW w:w="1023" w:type="dxa"/>
            <w:shd w:val="clear" w:color="auto" w:fill="A8D08D"/>
            <w:vAlign w:val="center"/>
          </w:tcPr>
          <w:p w14:paraId="0E4368FD"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Mean</w:t>
            </w:r>
            <w:proofErr w:type="spellEnd"/>
          </w:p>
        </w:tc>
        <w:tc>
          <w:tcPr>
            <w:tcW w:w="1460" w:type="dxa"/>
            <w:shd w:val="clear" w:color="auto" w:fill="A8D08D"/>
            <w:vAlign w:val="center"/>
          </w:tcPr>
          <w:p w14:paraId="4B1F5786"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Std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Deviation</w:t>
            </w:r>
            <w:proofErr w:type="spellEnd"/>
          </w:p>
        </w:tc>
        <w:tc>
          <w:tcPr>
            <w:tcW w:w="1631" w:type="dxa"/>
            <w:shd w:val="clear" w:color="auto" w:fill="A8D08D"/>
            <w:vAlign w:val="center"/>
          </w:tcPr>
          <w:p w14:paraId="0C6D9091"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Std</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Error</w:t>
            </w:r>
            <w:proofErr w:type="spellEnd"/>
            <w:r w:rsidRPr="00480BF7">
              <w:rPr>
                <w:rFonts w:cs="Times New Roman"/>
                <w:color w:val="264A60"/>
                <w:szCs w:val="20"/>
                <w:lang w:val="id-ID" w:eastAsia="en-US"/>
              </w:rPr>
              <w:t xml:space="preserve"> </w:t>
            </w:r>
            <w:proofErr w:type="spellStart"/>
            <w:r w:rsidRPr="00480BF7">
              <w:rPr>
                <w:rFonts w:cs="Times New Roman"/>
                <w:color w:val="264A60"/>
                <w:szCs w:val="20"/>
                <w:lang w:val="id-ID" w:eastAsia="en-US"/>
              </w:rPr>
              <w:t>Mean</w:t>
            </w:r>
            <w:proofErr w:type="spellEnd"/>
          </w:p>
        </w:tc>
      </w:tr>
      <w:tr w:rsidR="00F45E1C" w:rsidRPr="00480BF7" w14:paraId="0A9C2A46" w14:textId="77777777" w:rsidTr="00D84DB5">
        <w:trPr>
          <w:cantSplit/>
          <w:trHeight w:val="589"/>
          <w:jc w:val="center"/>
        </w:trPr>
        <w:tc>
          <w:tcPr>
            <w:tcW w:w="1893" w:type="dxa"/>
            <w:vMerge w:val="restart"/>
            <w:shd w:val="clear" w:color="auto" w:fill="E0E0E0"/>
            <w:vAlign w:val="center"/>
          </w:tcPr>
          <w:p w14:paraId="27729906" w14:textId="77777777" w:rsidR="00F45E1C" w:rsidRPr="00480BF7" w:rsidRDefault="00F45E1C" w:rsidP="00D84DB5">
            <w:pPr>
              <w:suppressAutoHyphens w:val="0"/>
              <w:autoSpaceDE w:val="0"/>
              <w:autoSpaceDN w:val="0"/>
              <w:adjustRightInd w:val="0"/>
              <w:spacing w:line="360" w:lineRule="auto"/>
              <w:ind w:left="127" w:right="207"/>
              <w:rPr>
                <w:rFonts w:cs="Times New Roman"/>
                <w:color w:val="264A60"/>
                <w:szCs w:val="20"/>
                <w:lang w:val="id-ID" w:eastAsia="en-US"/>
              </w:rPr>
            </w:pPr>
            <w:r w:rsidRPr="00480BF7">
              <w:rPr>
                <w:rFonts w:cs="Times New Roman"/>
                <w:color w:val="264A60"/>
                <w:szCs w:val="20"/>
                <w:lang w:val="id-ID" w:eastAsia="en-US"/>
              </w:rPr>
              <w:t>Gain Kemampuan Berpikir Kreatif</w:t>
            </w:r>
          </w:p>
        </w:tc>
        <w:tc>
          <w:tcPr>
            <w:tcW w:w="1615" w:type="dxa"/>
            <w:shd w:val="clear" w:color="auto" w:fill="E0E0E0"/>
            <w:vAlign w:val="center"/>
          </w:tcPr>
          <w:p w14:paraId="72654641"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Kelas Eksperimen</w:t>
            </w:r>
          </w:p>
        </w:tc>
        <w:tc>
          <w:tcPr>
            <w:tcW w:w="577" w:type="dxa"/>
            <w:shd w:val="clear" w:color="auto" w:fill="FFFFFF"/>
            <w:vAlign w:val="center"/>
          </w:tcPr>
          <w:p w14:paraId="32452BF7"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023" w:type="dxa"/>
            <w:shd w:val="clear" w:color="auto" w:fill="FFFFFF"/>
            <w:vAlign w:val="center"/>
          </w:tcPr>
          <w:p w14:paraId="22B4826A"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0,587</w:t>
            </w:r>
          </w:p>
        </w:tc>
        <w:tc>
          <w:tcPr>
            <w:tcW w:w="1460" w:type="dxa"/>
            <w:shd w:val="clear" w:color="auto" w:fill="FFFFFF"/>
            <w:vAlign w:val="center"/>
          </w:tcPr>
          <w:p w14:paraId="01FBF4A1"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0,112</w:t>
            </w:r>
          </w:p>
        </w:tc>
        <w:tc>
          <w:tcPr>
            <w:tcW w:w="1631" w:type="dxa"/>
            <w:shd w:val="clear" w:color="auto" w:fill="FFFFFF"/>
            <w:vAlign w:val="center"/>
          </w:tcPr>
          <w:p w14:paraId="39E468FB"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0,021</w:t>
            </w:r>
          </w:p>
        </w:tc>
      </w:tr>
      <w:tr w:rsidR="00F45E1C" w:rsidRPr="00480BF7" w14:paraId="4E92FEEA" w14:textId="77777777" w:rsidTr="00D84DB5">
        <w:trPr>
          <w:cantSplit/>
          <w:trHeight w:val="589"/>
          <w:jc w:val="center"/>
        </w:trPr>
        <w:tc>
          <w:tcPr>
            <w:tcW w:w="1893" w:type="dxa"/>
            <w:vMerge/>
            <w:shd w:val="clear" w:color="auto" w:fill="E0E0E0"/>
            <w:vAlign w:val="center"/>
          </w:tcPr>
          <w:p w14:paraId="240E75AE" w14:textId="77777777" w:rsidR="00F45E1C" w:rsidRPr="00480BF7" w:rsidRDefault="00F45E1C" w:rsidP="00F45E1C">
            <w:pPr>
              <w:suppressAutoHyphens w:val="0"/>
              <w:autoSpaceDE w:val="0"/>
              <w:autoSpaceDN w:val="0"/>
              <w:adjustRightInd w:val="0"/>
              <w:spacing w:line="360" w:lineRule="auto"/>
              <w:rPr>
                <w:rFonts w:cs="Times New Roman"/>
                <w:color w:val="010205"/>
                <w:szCs w:val="20"/>
                <w:lang w:val="id-ID" w:eastAsia="en-US"/>
              </w:rPr>
            </w:pPr>
          </w:p>
        </w:tc>
        <w:tc>
          <w:tcPr>
            <w:tcW w:w="1615" w:type="dxa"/>
            <w:shd w:val="clear" w:color="auto" w:fill="E0E0E0"/>
            <w:vAlign w:val="center"/>
          </w:tcPr>
          <w:p w14:paraId="59C55B2B" w14:textId="77777777" w:rsidR="00F45E1C" w:rsidRPr="00480BF7" w:rsidRDefault="00F45E1C" w:rsidP="00D84DB5">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Kelas Kontrol</w:t>
            </w:r>
          </w:p>
        </w:tc>
        <w:tc>
          <w:tcPr>
            <w:tcW w:w="577" w:type="dxa"/>
            <w:shd w:val="clear" w:color="auto" w:fill="FFFFFF"/>
            <w:vAlign w:val="center"/>
          </w:tcPr>
          <w:p w14:paraId="03475AFD"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023" w:type="dxa"/>
            <w:shd w:val="clear" w:color="auto" w:fill="FFFFFF"/>
            <w:vAlign w:val="center"/>
          </w:tcPr>
          <w:p w14:paraId="637A51A2"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0,514</w:t>
            </w:r>
          </w:p>
        </w:tc>
        <w:tc>
          <w:tcPr>
            <w:tcW w:w="1460" w:type="dxa"/>
            <w:shd w:val="clear" w:color="auto" w:fill="FFFFFF"/>
            <w:vAlign w:val="center"/>
          </w:tcPr>
          <w:p w14:paraId="669A96C2"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0,116</w:t>
            </w:r>
          </w:p>
        </w:tc>
        <w:tc>
          <w:tcPr>
            <w:tcW w:w="1631" w:type="dxa"/>
            <w:shd w:val="clear" w:color="auto" w:fill="FFFFFF"/>
            <w:vAlign w:val="center"/>
          </w:tcPr>
          <w:p w14:paraId="53967854" w14:textId="77777777" w:rsidR="00F45E1C" w:rsidRPr="00480BF7" w:rsidRDefault="00F45E1C" w:rsidP="00D84DB5">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0,021</w:t>
            </w:r>
          </w:p>
        </w:tc>
      </w:tr>
    </w:tbl>
    <w:p w14:paraId="784A2D06"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p>
    <w:p w14:paraId="50AE2D19"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iCs/>
          <w:szCs w:val="20"/>
          <w:lang w:val="id-ID" w:eastAsia="en-US"/>
        </w:rPr>
        <w:t xml:space="preserve">Pada Tabel 4.34 diperoleh bahwa nilai </w:t>
      </w:r>
      <w:proofErr w:type="spellStart"/>
      <w:r w:rsidRPr="00480BF7">
        <w:rPr>
          <w:rFonts w:cs="Times New Roman"/>
          <w:szCs w:val="20"/>
          <w:lang w:val="id-ID" w:eastAsia="en-US"/>
        </w:rPr>
        <w:t>sig</w:t>
      </w:r>
      <w:proofErr w:type="spellEnd"/>
      <w:r w:rsidRPr="00480BF7">
        <w:rPr>
          <w:rFonts w:cs="Times New Roman"/>
          <w:szCs w:val="20"/>
          <w:lang w:val="id-ID" w:eastAsia="en-US"/>
        </w:rPr>
        <w:t>. (</w:t>
      </w:r>
      <w:r w:rsidRPr="00480BF7">
        <w:rPr>
          <w:rFonts w:cs="Times New Roman"/>
          <w:i/>
          <w:szCs w:val="20"/>
          <w:lang w:val="id-ID" w:eastAsia="en-US"/>
        </w:rPr>
        <w:t xml:space="preserve">2 </w:t>
      </w:r>
      <w:proofErr w:type="spellStart"/>
      <w:r w:rsidRPr="00480BF7">
        <w:rPr>
          <w:rFonts w:cs="Times New Roman"/>
          <w:i/>
          <w:szCs w:val="20"/>
          <w:lang w:val="id-ID" w:eastAsia="en-US"/>
        </w:rPr>
        <w:t>tailed</w:t>
      </w:r>
      <w:proofErr w:type="spellEnd"/>
      <w:r w:rsidRPr="00480BF7">
        <w:rPr>
          <w:rFonts w:cs="Times New Roman"/>
          <w:szCs w:val="20"/>
          <w:lang w:val="id-ID" w:eastAsia="en-US"/>
        </w:rPr>
        <w:t>) adalah 0,015, sehingga nilai signifikansi tersebut kurang dari 0,05 maka H</w:t>
      </w:r>
      <w:r w:rsidRPr="00480BF7">
        <w:rPr>
          <w:rFonts w:cs="Times New Roman"/>
          <w:szCs w:val="20"/>
          <w:vertAlign w:val="subscript"/>
          <w:lang w:val="id-ID" w:eastAsia="en-US"/>
        </w:rPr>
        <w:t>0</w:t>
      </w:r>
      <w:r w:rsidRPr="00480BF7">
        <w:rPr>
          <w:rFonts w:cs="Times New Roman"/>
          <w:szCs w:val="20"/>
          <w:lang w:val="id-ID" w:eastAsia="en-US"/>
        </w:rPr>
        <w:t xml:space="preserve"> ditolak dan Ha diterima. Hal itu juga didukung oleh nilai </w:t>
      </w:r>
      <w:proofErr w:type="spellStart"/>
      <w:r w:rsidRPr="00480BF7">
        <w:rPr>
          <w:rFonts w:cs="Times New Roman"/>
          <w:szCs w:val="20"/>
          <w:lang w:val="id-ID" w:eastAsia="en-US"/>
        </w:rPr>
        <w:t>mean</w:t>
      </w:r>
      <w:proofErr w:type="spellEnd"/>
      <w:r w:rsidRPr="00480BF7">
        <w:rPr>
          <w:rFonts w:cs="Times New Roman"/>
          <w:szCs w:val="20"/>
          <w:lang w:val="id-ID" w:eastAsia="en-US"/>
        </w:rPr>
        <w:t xml:space="preserve"> pada Tabel 4.35 pada kelas eksperimen sebesar 0,587 lebih besar dari pada kelas kontrol yaitu sebesar 0,514. Dari uraian tersebut dapat disimpulkan yakni peningkatan kemampuan berpikir kreatif matematis siswa yang memperoleh model pembelajaran </w:t>
      </w:r>
      <w:proofErr w:type="spellStart"/>
      <w:r w:rsidRPr="00480BF7">
        <w:rPr>
          <w:rFonts w:cs="Times New Roman"/>
          <w:iCs/>
          <w:szCs w:val="20"/>
          <w:lang w:val="id-ID" w:eastAsia="en-US"/>
        </w:rPr>
        <w:t>Market</w:t>
      </w:r>
      <w:proofErr w:type="spellEnd"/>
      <w:r w:rsidRPr="00480BF7">
        <w:rPr>
          <w:rFonts w:cs="Times New Roman"/>
          <w:iCs/>
          <w:szCs w:val="20"/>
          <w:lang w:val="id-ID" w:eastAsia="en-US"/>
        </w:rPr>
        <w:t xml:space="preserve"> </w:t>
      </w:r>
      <w:proofErr w:type="spellStart"/>
      <w:r w:rsidRPr="00480BF7">
        <w:rPr>
          <w:rFonts w:cs="Times New Roman"/>
          <w:iCs/>
          <w:szCs w:val="20"/>
          <w:lang w:val="id-ID" w:eastAsia="en-US"/>
        </w:rPr>
        <w:t>Place</w:t>
      </w:r>
      <w:proofErr w:type="spellEnd"/>
      <w:r w:rsidRPr="00480BF7">
        <w:rPr>
          <w:rFonts w:cs="Times New Roman"/>
          <w:iCs/>
          <w:szCs w:val="20"/>
          <w:lang w:val="id-ID" w:eastAsia="en-US"/>
        </w:rPr>
        <w:t xml:space="preserve"> </w:t>
      </w:r>
      <w:proofErr w:type="spellStart"/>
      <w:r w:rsidRPr="00480BF7">
        <w:rPr>
          <w:rFonts w:cs="Times New Roman"/>
          <w:iCs/>
          <w:szCs w:val="20"/>
          <w:lang w:val="id-ID" w:eastAsia="en-US"/>
        </w:rPr>
        <w:t>Activity</w:t>
      </w:r>
      <w:proofErr w:type="spellEnd"/>
      <w:r w:rsidRPr="00480BF7">
        <w:rPr>
          <w:rFonts w:cs="Times New Roman"/>
          <w:szCs w:val="20"/>
          <w:lang w:val="id-ID" w:eastAsia="en-US"/>
        </w:rPr>
        <w:t xml:space="preserve"> lebih baik dari pada siswa yang memperoleh model pembelajaran </w:t>
      </w:r>
      <w:r w:rsidRPr="00480BF7">
        <w:rPr>
          <w:rFonts w:cs="Times New Roman"/>
          <w:iCs/>
          <w:szCs w:val="20"/>
          <w:lang w:val="id-ID" w:eastAsia="en-US"/>
        </w:rPr>
        <w:t>langsung.</w:t>
      </w:r>
    </w:p>
    <w:p w14:paraId="450503E7"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Berdasarkan analisis data </w:t>
      </w:r>
      <w:r w:rsidRPr="00480BF7">
        <w:rPr>
          <w:rFonts w:cs="Times New Roman"/>
          <w:i/>
          <w:szCs w:val="20"/>
          <w:lang w:val="id-ID" w:eastAsia="en-US"/>
        </w:rPr>
        <w:t>gain</w:t>
      </w:r>
      <w:r w:rsidRPr="00480BF7">
        <w:rPr>
          <w:rFonts w:cs="Times New Roman"/>
          <w:szCs w:val="20"/>
          <w:lang w:val="id-ID" w:eastAsia="en-US"/>
        </w:rPr>
        <w:t xml:space="preserve"> ternormalisasi rata-rata gain untuk kelas eksperimen dan kelas kontrol masing-masing bernilai 0,587 dan 0,514. Artinya peningkatan kemampuan berpikir kreatif matematis siswa pada kelas eksperimen dan kelas kontrol tergolong sedang. </w:t>
      </w:r>
    </w:p>
    <w:p w14:paraId="6C739D5E" w14:textId="77777777" w:rsidR="00F06D90" w:rsidRPr="00480BF7" w:rsidRDefault="00F06D90" w:rsidP="00F45E1C">
      <w:pPr>
        <w:suppressAutoHyphens w:val="0"/>
        <w:autoSpaceDE w:val="0"/>
        <w:autoSpaceDN w:val="0"/>
        <w:adjustRightInd w:val="0"/>
        <w:spacing w:line="360" w:lineRule="auto"/>
        <w:rPr>
          <w:rFonts w:cs="Times New Roman"/>
          <w:szCs w:val="20"/>
          <w:lang w:val="id-ID" w:eastAsia="en-US"/>
        </w:rPr>
      </w:pPr>
    </w:p>
    <w:p w14:paraId="2A6900EE" w14:textId="77777777" w:rsidR="00F06D90" w:rsidRPr="00480BF7" w:rsidRDefault="00F06D90" w:rsidP="00F45E1C">
      <w:pPr>
        <w:suppressAutoHyphens w:val="0"/>
        <w:autoSpaceDE w:val="0"/>
        <w:autoSpaceDN w:val="0"/>
        <w:adjustRightInd w:val="0"/>
        <w:spacing w:line="360" w:lineRule="auto"/>
        <w:rPr>
          <w:rFonts w:cs="Times New Roman"/>
          <w:b/>
          <w:szCs w:val="20"/>
          <w:lang w:val="id-ID" w:eastAsia="en-US"/>
        </w:rPr>
      </w:pPr>
      <w:r w:rsidRPr="00480BF7">
        <w:rPr>
          <w:rFonts w:cs="Times New Roman"/>
          <w:b/>
          <w:szCs w:val="20"/>
          <w:lang w:val="id-ID" w:eastAsia="en-US"/>
        </w:rPr>
        <w:t>Hasil Angket Motivasi Belajar Siswa</w:t>
      </w:r>
    </w:p>
    <w:p w14:paraId="195585F3" w14:textId="77777777" w:rsidR="00F45E1C" w:rsidRPr="00480BF7" w:rsidRDefault="00F45E1C" w:rsidP="00F45E1C">
      <w:pPr>
        <w:suppressAutoHyphens w:val="0"/>
        <w:spacing w:line="360" w:lineRule="auto"/>
        <w:rPr>
          <w:rFonts w:cs="Times New Roman"/>
          <w:color w:val="000000"/>
          <w:szCs w:val="20"/>
          <w:lang w:val="id-ID" w:eastAsia="en-US"/>
        </w:rPr>
      </w:pPr>
      <w:r w:rsidRPr="00480BF7">
        <w:rPr>
          <w:rFonts w:cs="Times New Roman"/>
          <w:color w:val="000000"/>
          <w:szCs w:val="20"/>
          <w:lang w:val="id-ID" w:eastAsia="en-US"/>
        </w:rPr>
        <w:t xml:space="preserve">Untuk menjawab rumusan masalah nomor tiga, tentang </w:t>
      </w:r>
      <w:r w:rsidRPr="00480BF7">
        <w:rPr>
          <w:rFonts w:cs="Times New Roman"/>
          <w:i/>
          <w:iCs/>
          <w:color w:val="000000"/>
          <w:szCs w:val="20"/>
          <w:lang w:val="id-ID" w:eastAsia="en-US"/>
        </w:rPr>
        <w:t>Motivasi Belajar</w:t>
      </w:r>
      <w:r w:rsidRPr="00480BF7">
        <w:rPr>
          <w:rFonts w:cs="Times New Roman"/>
          <w:color w:val="000000"/>
          <w:szCs w:val="20"/>
          <w:lang w:val="id-ID" w:eastAsia="en-US"/>
        </w:rPr>
        <w:t xml:space="preserve"> </w:t>
      </w:r>
      <w:r w:rsidRPr="00480BF7">
        <w:rPr>
          <w:rFonts w:cs="Times New Roman"/>
          <w:i/>
          <w:color w:val="000000"/>
          <w:szCs w:val="20"/>
          <w:lang w:val="id-ID" w:eastAsia="en-US"/>
        </w:rPr>
        <w:t xml:space="preserve">Siswa </w:t>
      </w:r>
      <w:r w:rsidRPr="00480BF7">
        <w:rPr>
          <w:rFonts w:cs="Times New Roman"/>
          <w:color w:val="000000"/>
          <w:szCs w:val="20"/>
          <w:lang w:val="id-ID" w:eastAsia="en-US"/>
        </w:rPr>
        <w:t xml:space="preserve">pada mata pelajaran matematika yang memperoleh model pembelajaran </w:t>
      </w:r>
      <w:proofErr w:type="spellStart"/>
      <w:r w:rsidRPr="00480BF7">
        <w:rPr>
          <w:rFonts w:cs="Times New Roman"/>
          <w:color w:val="000000"/>
          <w:szCs w:val="20"/>
          <w:lang w:val="id-ID" w:eastAsia="en-US"/>
        </w:rPr>
        <w:t>Market</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Place</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Activity</w:t>
      </w:r>
      <w:proofErr w:type="spellEnd"/>
      <w:r w:rsidRPr="00480BF7">
        <w:rPr>
          <w:rFonts w:cs="Times New Roman"/>
          <w:color w:val="000000"/>
          <w:szCs w:val="20"/>
          <w:lang w:val="id-ID" w:eastAsia="en-US"/>
        </w:rPr>
        <w:t xml:space="preserve">, dilakukan pengisian lembar skala </w:t>
      </w:r>
      <w:r w:rsidRPr="00480BF7">
        <w:rPr>
          <w:rFonts w:cs="Times New Roman"/>
          <w:i/>
          <w:iCs/>
          <w:color w:val="000000"/>
          <w:szCs w:val="20"/>
          <w:lang w:val="id-ID" w:eastAsia="en-US"/>
        </w:rPr>
        <w:t>Motivasi Belajar</w:t>
      </w:r>
      <w:r w:rsidRPr="00480BF7">
        <w:rPr>
          <w:rFonts w:cs="Times New Roman"/>
          <w:color w:val="000000"/>
          <w:szCs w:val="20"/>
          <w:lang w:val="id-ID" w:eastAsia="en-US"/>
        </w:rPr>
        <w:t xml:space="preserve"> oleh siswa yang berisi 28 pernyataan. Kemudian data dari lembar skala </w:t>
      </w:r>
      <w:r w:rsidRPr="00480BF7">
        <w:rPr>
          <w:rFonts w:cs="Times New Roman"/>
          <w:i/>
          <w:iCs/>
          <w:color w:val="000000"/>
          <w:szCs w:val="20"/>
          <w:lang w:val="id-ID" w:eastAsia="en-US"/>
        </w:rPr>
        <w:t>Motivasi Belajar</w:t>
      </w:r>
      <w:r w:rsidRPr="00480BF7">
        <w:rPr>
          <w:rFonts w:cs="Times New Roman"/>
          <w:color w:val="000000"/>
          <w:szCs w:val="20"/>
          <w:lang w:val="id-ID" w:eastAsia="en-US"/>
        </w:rPr>
        <w:t xml:space="preserve"> dianalisis dengan perhitungan skor skala </w:t>
      </w:r>
      <w:r w:rsidRPr="00480BF7">
        <w:rPr>
          <w:rFonts w:cs="Times New Roman"/>
          <w:i/>
          <w:iCs/>
          <w:color w:val="000000"/>
          <w:szCs w:val="20"/>
          <w:lang w:val="id-ID" w:eastAsia="en-US"/>
        </w:rPr>
        <w:t>Motivasi Belajar</w:t>
      </w:r>
      <w:r w:rsidRPr="00480BF7">
        <w:rPr>
          <w:rFonts w:cs="Times New Roman"/>
          <w:color w:val="000000"/>
          <w:szCs w:val="20"/>
          <w:lang w:val="id-ID" w:eastAsia="en-US"/>
        </w:rPr>
        <w:t xml:space="preserve"> Siswa, secara apriori yakni setiap item dihitung berdasarkan jawaban responden. </w:t>
      </w:r>
    </w:p>
    <w:p w14:paraId="01008CCE" w14:textId="77777777" w:rsidR="00D84DB5" w:rsidRPr="00480BF7" w:rsidRDefault="00D84DB5" w:rsidP="00F45E1C">
      <w:pPr>
        <w:suppressAutoHyphens w:val="0"/>
        <w:spacing w:line="360" w:lineRule="auto"/>
        <w:rPr>
          <w:rFonts w:cs="Times New Roman"/>
          <w:color w:val="000000"/>
          <w:szCs w:val="20"/>
          <w:lang w:val="id-ID" w:eastAsia="en-US"/>
        </w:rPr>
      </w:pPr>
    </w:p>
    <w:p w14:paraId="0D265FEE" w14:textId="77777777" w:rsidR="00F45E1C" w:rsidRPr="00480BF7" w:rsidRDefault="00F45E1C" w:rsidP="00F45E1C">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Berdasarkan proses analisis terhadap hasil penelitian terdapat menilai </w:t>
      </w:r>
      <w:r w:rsidRPr="00480BF7">
        <w:rPr>
          <w:rFonts w:cs="Times New Roman"/>
          <w:i/>
          <w:szCs w:val="20"/>
          <w:lang w:val="id-ID" w:eastAsia="en-US"/>
        </w:rPr>
        <w:t>Motivasi Belajar</w:t>
      </w:r>
      <w:r w:rsidRPr="00480BF7">
        <w:rPr>
          <w:rFonts w:cs="Times New Roman"/>
          <w:szCs w:val="20"/>
          <w:lang w:val="id-ID" w:eastAsia="en-US"/>
        </w:rPr>
        <w:t xml:space="preserve"> diperlukan dimensi pengukuran. Menurut Aritonang, motivasi belajar siswa meliputi beberapa dimensi, yaitu: (1) Ketekunan dalam belajar yaitu suatu keadaan </w:t>
      </w:r>
      <w:proofErr w:type="spellStart"/>
      <w:r w:rsidRPr="00480BF7">
        <w:rPr>
          <w:rFonts w:cs="Times New Roman"/>
          <w:szCs w:val="20"/>
          <w:lang w:val="id-ID" w:eastAsia="en-US"/>
        </w:rPr>
        <w:t>dimana</w:t>
      </w:r>
      <w:proofErr w:type="spellEnd"/>
      <w:r w:rsidRPr="00480BF7">
        <w:rPr>
          <w:rFonts w:cs="Times New Roman"/>
          <w:szCs w:val="20"/>
          <w:lang w:val="id-ID" w:eastAsia="en-US"/>
        </w:rPr>
        <w:t xml:space="preserve"> individu memiliki suatu perilaku yang bersungguh-sungguh dalam melaksanakan tujuan yang akan dicapainya, (2) Ulet dalam menghadapi kesulitan, suatu kesulitan dan hambatan dalam kegiatan belajar pasti ada dan tidak dapat dihindarkan. Seorang siswa yang memiliki kegigihan dalam menghadapi masalah dalam belajarnya, maka akan dapat keluar dari permasalahan belajar, (3) Minat dan ketajaman perhatian dalam belajar, seorang siswa dalam meraih tujuan belajarnya harus memiliki minat yang kuat karena dengan memiliki minat yang kuat sudah pasti siswa tersebut memiliki motivasi belajar yang tinggi untuk meraih dan mengejar tujuan belajarnya. Ketajaman dan perhatian dalam belajar dapat digambarkan sebagai usaha seorang siswa dalam berkonsentrasi dan bersungguh-sungguh dalam melaksanakan tujuan belajar yang telah direncanakan, (4) Berprestasi dalam belajar, suatu kesuksesan dan keberhasilan dari suatu tujuan belajar banyak dilihat dari hasil belajarnya yakni prestasi belajar. Prestasi belajar yang tinggi dapat diraih jika seseorang memiliki motivasi belajar yang tinggi sehingga seseorang akan selalu berusaha dan tidak mudah puas dengan hasil belajarnya dan senantiasa berusaha meraih prestasi belajar, (5) Mandiri dalam belajar yaitu kemandirian dalam </w:t>
      </w:r>
      <w:r w:rsidRPr="00480BF7">
        <w:rPr>
          <w:rFonts w:cs="Times New Roman"/>
          <w:szCs w:val="20"/>
          <w:lang w:val="id-ID" w:eastAsia="en-US"/>
        </w:rPr>
        <w:lastRenderedPageBreak/>
        <w:t xml:space="preserve">belajar </w:t>
      </w:r>
      <w:proofErr w:type="spellStart"/>
      <w:r w:rsidRPr="00480BF7">
        <w:rPr>
          <w:rFonts w:cs="Times New Roman"/>
          <w:szCs w:val="20"/>
          <w:lang w:val="id-ID" w:eastAsia="en-US"/>
        </w:rPr>
        <w:t>sangatlah</w:t>
      </w:r>
      <w:proofErr w:type="spellEnd"/>
      <w:r w:rsidRPr="00480BF7">
        <w:rPr>
          <w:rFonts w:cs="Times New Roman"/>
          <w:szCs w:val="20"/>
          <w:lang w:val="id-ID" w:eastAsia="en-US"/>
        </w:rPr>
        <w:t xml:space="preserve"> penting karena dengan kemandirian seseorang akan selalu berusaha secara individu dan tidak selalu bergantung pada orang lain.</w:t>
      </w:r>
    </w:p>
    <w:p w14:paraId="143ADD92" w14:textId="77777777" w:rsidR="00D84DB5" w:rsidRPr="00480BF7" w:rsidRDefault="00D84DB5" w:rsidP="00F45E1C">
      <w:pPr>
        <w:suppressAutoHyphens w:val="0"/>
        <w:spacing w:line="360" w:lineRule="auto"/>
        <w:contextualSpacing/>
        <w:rPr>
          <w:rFonts w:cs="Times New Roman"/>
          <w:szCs w:val="20"/>
          <w:lang w:val="id-ID" w:eastAsia="en-US"/>
        </w:rPr>
      </w:pPr>
    </w:p>
    <w:p w14:paraId="3152DA2F" w14:textId="77777777" w:rsidR="00F45E1C" w:rsidRPr="00480BF7" w:rsidRDefault="00F45E1C" w:rsidP="00F45E1C">
      <w:pPr>
        <w:suppressAutoHyphens w:val="0"/>
        <w:spacing w:line="360" w:lineRule="auto"/>
        <w:rPr>
          <w:rFonts w:cs="Times New Roman"/>
          <w:szCs w:val="20"/>
          <w:lang w:val="id-ID" w:eastAsia="en-US"/>
        </w:rPr>
      </w:pPr>
      <w:r w:rsidRPr="00480BF7">
        <w:rPr>
          <w:rFonts w:cs="Times New Roman"/>
          <w:szCs w:val="20"/>
          <w:lang w:val="id-ID" w:eastAsia="en-US"/>
        </w:rPr>
        <w:t xml:space="preserve">Oleh karena itu, dapat disimpulkan bahwa </w:t>
      </w:r>
      <w:r w:rsidRPr="00480BF7">
        <w:rPr>
          <w:rFonts w:cs="Times New Roman"/>
          <w:i/>
          <w:szCs w:val="20"/>
          <w:lang w:val="id-ID" w:eastAsia="en-US"/>
        </w:rPr>
        <w:t>Motivasi Belajar</w:t>
      </w:r>
      <w:r w:rsidRPr="00480BF7">
        <w:rPr>
          <w:rFonts w:cs="Times New Roman"/>
          <w:szCs w:val="20"/>
          <w:lang w:val="id-ID" w:eastAsia="en-US"/>
        </w:rPr>
        <w:t xml:space="preserve"> matematis </w:t>
      </w:r>
      <w:r w:rsidRPr="00480BF7">
        <w:rPr>
          <w:rFonts w:cs="Times New Roman"/>
          <w:color w:val="000000"/>
          <w:szCs w:val="20"/>
          <w:lang w:val="id-ID" w:eastAsia="en-US"/>
        </w:rPr>
        <w:t>siswa</w:t>
      </w:r>
      <w:r w:rsidRPr="00480BF7">
        <w:rPr>
          <w:rFonts w:cs="Times New Roman"/>
          <w:szCs w:val="20"/>
          <w:lang w:val="id-ID" w:eastAsia="en-US"/>
        </w:rPr>
        <w:t xml:space="preserve"> yang memperoleh pembelajaran matematika menggunakan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lebih baik daripada siswa yang menggunakan pembelajaran langsung dan secara umum gambaran </w:t>
      </w:r>
      <w:r w:rsidRPr="00480BF7">
        <w:rPr>
          <w:rFonts w:cs="Times New Roman"/>
          <w:i/>
          <w:szCs w:val="20"/>
          <w:lang w:val="id-ID" w:eastAsia="en-US"/>
        </w:rPr>
        <w:t>Motivasi Belajar</w:t>
      </w:r>
      <w:r w:rsidRPr="00480BF7">
        <w:rPr>
          <w:rFonts w:cs="Times New Roman"/>
          <w:szCs w:val="20"/>
          <w:lang w:val="id-ID" w:eastAsia="en-US"/>
        </w:rPr>
        <w:t xml:space="preserve"> matematis siswa yang menerapkan  pembelajaran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ternyata lebih baik dibandingkan dengan siswa yang mendapatkan pembelajaran langsung baik tiap indikatornya maupun tiap aspek dari </w:t>
      </w:r>
      <w:r w:rsidRPr="00480BF7">
        <w:rPr>
          <w:rFonts w:cs="Times New Roman"/>
          <w:i/>
          <w:szCs w:val="20"/>
          <w:lang w:val="id-ID" w:eastAsia="en-US"/>
        </w:rPr>
        <w:t xml:space="preserve">Motivasi Belajar </w:t>
      </w:r>
      <w:r w:rsidRPr="00480BF7">
        <w:rPr>
          <w:rFonts w:cs="Times New Roman"/>
          <w:szCs w:val="20"/>
          <w:lang w:val="id-ID" w:eastAsia="en-US"/>
        </w:rPr>
        <w:t xml:space="preserve"> matematis. Adapun rangkaian hasil </w:t>
      </w:r>
      <w:r w:rsidRPr="00480BF7">
        <w:rPr>
          <w:rFonts w:cs="Times New Roman"/>
          <w:color w:val="000000"/>
          <w:szCs w:val="20"/>
          <w:lang w:val="id-ID" w:eastAsia="en-US"/>
        </w:rPr>
        <w:t>analisis</w:t>
      </w:r>
      <w:r w:rsidRPr="00480BF7">
        <w:rPr>
          <w:rFonts w:cs="Times New Roman"/>
          <w:szCs w:val="20"/>
          <w:lang w:val="id-ID" w:eastAsia="en-US"/>
        </w:rPr>
        <w:t xml:space="preserve"> data Angket </w:t>
      </w:r>
      <w:r w:rsidRPr="00480BF7">
        <w:rPr>
          <w:rFonts w:cs="Times New Roman"/>
          <w:i/>
          <w:szCs w:val="20"/>
          <w:lang w:val="id-ID" w:eastAsia="en-US"/>
        </w:rPr>
        <w:t>Motivasi Belajar</w:t>
      </w:r>
      <w:r w:rsidRPr="00480BF7">
        <w:rPr>
          <w:rFonts w:cs="Times New Roman"/>
          <w:szCs w:val="20"/>
          <w:lang w:val="id-ID" w:eastAsia="en-US"/>
        </w:rPr>
        <w:t xml:space="preserve"> </w:t>
      </w:r>
      <w:proofErr w:type="spellStart"/>
      <w:r w:rsidRPr="00480BF7">
        <w:rPr>
          <w:rFonts w:cs="Times New Roman"/>
          <w:szCs w:val="20"/>
          <w:lang w:val="id-ID" w:eastAsia="en-US"/>
        </w:rPr>
        <w:t>ma</w:t>
      </w:r>
      <w:proofErr w:type="spellEnd"/>
      <w:r w:rsidRPr="00480BF7">
        <w:rPr>
          <w:rFonts w:cs="Times New Roman"/>
          <w:szCs w:val="20"/>
          <w:lang w:eastAsia="en-US"/>
        </w:rPr>
        <w:t>t</w:t>
      </w:r>
      <w:proofErr w:type="spellStart"/>
      <w:r w:rsidRPr="00480BF7">
        <w:rPr>
          <w:rFonts w:cs="Times New Roman"/>
          <w:szCs w:val="20"/>
          <w:lang w:val="id-ID" w:eastAsia="en-US"/>
        </w:rPr>
        <w:t>ematis</w:t>
      </w:r>
      <w:proofErr w:type="spellEnd"/>
      <w:r w:rsidRPr="00480BF7">
        <w:rPr>
          <w:rFonts w:cs="Times New Roman"/>
          <w:szCs w:val="20"/>
          <w:lang w:val="id-ID" w:eastAsia="en-US"/>
        </w:rPr>
        <w:t xml:space="preserve"> kelas eksperimen yang </w:t>
      </w:r>
      <w:proofErr w:type="spellStart"/>
      <w:r w:rsidRPr="00480BF7">
        <w:rPr>
          <w:rFonts w:cs="Times New Roman"/>
          <w:szCs w:val="20"/>
          <w:lang w:val="id-ID" w:eastAsia="en-US"/>
        </w:rPr>
        <w:t>menggunaka</w:t>
      </w:r>
      <w:proofErr w:type="spellEnd"/>
      <w:r w:rsidRPr="00480BF7">
        <w:rPr>
          <w:rFonts w:cs="Times New Roman"/>
          <w:szCs w:val="20"/>
          <w:lang w:eastAsia="en-US"/>
        </w:rPr>
        <w:t>n</w:t>
      </w:r>
      <w:r w:rsidRPr="00480BF7">
        <w:rPr>
          <w:rFonts w:cs="Times New Roman"/>
          <w:szCs w:val="20"/>
          <w:lang w:val="id-ID" w:eastAsia="en-US"/>
        </w:rPr>
        <w:t xml:space="preserve">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sebagai berikut</w:t>
      </w:r>
      <w:r w:rsidRPr="00480BF7">
        <w:rPr>
          <w:rFonts w:cs="Times New Roman"/>
          <w:szCs w:val="20"/>
          <w:lang w:eastAsia="en-US"/>
        </w:rPr>
        <w:t xml:space="preserve"> :</w:t>
      </w:r>
    </w:p>
    <w:p w14:paraId="5288F861" w14:textId="77777777" w:rsidR="00F45E1C" w:rsidRPr="00480BF7" w:rsidRDefault="00F45E1C" w:rsidP="00D84DB5">
      <w:pPr>
        <w:suppressAutoHyphens w:val="0"/>
        <w:spacing w:line="360" w:lineRule="auto"/>
        <w:contextualSpacing/>
        <w:jc w:val="center"/>
        <w:rPr>
          <w:rFonts w:cs="Times New Roman"/>
          <w:b/>
          <w:szCs w:val="20"/>
          <w:lang w:val="id-ID" w:eastAsia="en-US"/>
        </w:rPr>
      </w:pPr>
      <w:r w:rsidRPr="00480BF7">
        <w:rPr>
          <w:rFonts w:cs="Times New Roman"/>
          <w:b/>
          <w:szCs w:val="20"/>
          <w:lang w:val="id-ID" w:eastAsia="en-US"/>
        </w:rPr>
        <w:t>Tabel 4.49</w:t>
      </w:r>
    </w:p>
    <w:p w14:paraId="6BAD8561" w14:textId="77777777" w:rsidR="00F45E1C" w:rsidRPr="00480BF7" w:rsidRDefault="00F45E1C" w:rsidP="00D84DB5">
      <w:pPr>
        <w:suppressAutoHyphens w:val="0"/>
        <w:spacing w:line="360" w:lineRule="auto"/>
        <w:contextualSpacing/>
        <w:jc w:val="center"/>
        <w:rPr>
          <w:rFonts w:cs="Times New Roman"/>
          <w:b/>
          <w:szCs w:val="20"/>
          <w:lang w:val="id-ID" w:eastAsia="en-US"/>
        </w:rPr>
      </w:pPr>
      <w:r w:rsidRPr="00480BF7">
        <w:rPr>
          <w:rFonts w:cs="Times New Roman"/>
          <w:b/>
          <w:szCs w:val="20"/>
          <w:lang w:val="id-ID" w:eastAsia="en-US"/>
        </w:rPr>
        <w:t xml:space="preserve">Deskripsi Skor Skala </w:t>
      </w:r>
      <w:r w:rsidRPr="00480BF7">
        <w:rPr>
          <w:rFonts w:cs="Times New Roman"/>
          <w:i/>
          <w:szCs w:val="20"/>
          <w:lang w:val="id-ID" w:eastAsia="en-US"/>
        </w:rPr>
        <w:t>Motivasi Belajar Siswa</w:t>
      </w:r>
      <w:r w:rsidRPr="00480BF7">
        <w:rPr>
          <w:rFonts w:cs="Times New Roman"/>
          <w:szCs w:val="20"/>
          <w:lang w:val="id-ID" w:eastAsia="en-US"/>
        </w:rPr>
        <w:t xml:space="preserve"> </w:t>
      </w:r>
      <w:r w:rsidRPr="00480BF7">
        <w:rPr>
          <w:rFonts w:cs="Times New Roman"/>
          <w:b/>
          <w:szCs w:val="20"/>
          <w:lang w:val="id-ID" w:eastAsia="en-US"/>
        </w:rPr>
        <w:t xml:space="preserve">Kelas </w:t>
      </w:r>
      <w:proofErr w:type="spellStart"/>
      <w:r w:rsidRPr="00480BF7">
        <w:rPr>
          <w:rFonts w:cs="Times New Roman"/>
          <w:b/>
          <w:szCs w:val="20"/>
          <w:lang w:val="id-ID" w:eastAsia="en-US"/>
        </w:rPr>
        <w:t>Market</w:t>
      </w:r>
      <w:proofErr w:type="spellEnd"/>
      <w:r w:rsidRPr="00480BF7">
        <w:rPr>
          <w:rFonts w:cs="Times New Roman"/>
          <w:b/>
          <w:szCs w:val="20"/>
          <w:lang w:val="id-ID" w:eastAsia="en-US"/>
        </w:rPr>
        <w:t xml:space="preserve"> </w:t>
      </w:r>
      <w:proofErr w:type="spellStart"/>
      <w:r w:rsidRPr="00480BF7">
        <w:rPr>
          <w:rFonts w:cs="Times New Roman"/>
          <w:b/>
          <w:szCs w:val="20"/>
          <w:lang w:val="id-ID" w:eastAsia="en-US"/>
        </w:rPr>
        <w:t>Place</w:t>
      </w:r>
      <w:proofErr w:type="spellEnd"/>
      <w:r w:rsidRPr="00480BF7">
        <w:rPr>
          <w:rFonts w:cs="Times New Roman"/>
          <w:b/>
          <w:szCs w:val="20"/>
          <w:lang w:val="id-ID" w:eastAsia="en-US"/>
        </w:rPr>
        <w:t xml:space="preserve"> </w:t>
      </w:r>
      <w:proofErr w:type="spellStart"/>
      <w:r w:rsidRPr="00480BF7">
        <w:rPr>
          <w:rFonts w:cs="Times New Roman"/>
          <w:b/>
          <w:szCs w:val="20"/>
          <w:lang w:val="id-ID" w:eastAsia="en-US"/>
        </w:rPr>
        <w:t>Activity</w:t>
      </w:r>
      <w:proofErr w:type="spellEnd"/>
    </w:p>
    <w:tbl>
      <w:tblPr>
        <w:tblW w:w="76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70"/>
        <w:gridCol w:w="5453"/>
        <w:gridCol w:w="1373"/>
      </w:tblGrid>
      <w:tr w:rsidR="00F45E1C" w:rsidRPr="00480BF7" w14:paraId="4F945F04" w14:textId="77777777" w:rsidTr="00D84DB5">
        <w:trPr>
          <w:trHeight w:val="385"/>
          <w:tblHeader/>
          <w:jc w:val="center"/>
        </w:trPr>
        <w:tc>
          <w:tcPr>
            <w:tcW w:w="870" w:type="dxa"/>
            <w:shd w:val="clear" w:color="auto" w:fill="A8D08D"/>
            <w:vAlign w:val="center"/>
          </w:tcPr>
          <w:p w14:paraId="7AE2BE30" w14:textId="77777777" w:rsidR="00F45E1C" w:rsidRPr="00480BF7" w:rsidRDefault="00F45E1C" w:rsidP="00D84DB5">
            <w:pPr>
              <w:suppressAutoHyphens w:val="0"/>
              <w:spacing w:line="360" w:lineRule="auto"/>
              <w:jc w:val="center"/>
              <w:rPr>
                <w:rFonts w:cs="Times New Roman"/>
                <w:b/>
                <w:bCs/>
                <w:szCs w:val="20"/>
                <w:lang w:val="id-ID" w:eastAsia="en-US"/>
              </w:rPr>
            </w:pPr>
            <w:r w:rsidRPr="00480BF7">
              <w:rPr>
                <w:rFonts w:cs="Times New Roman"/>
                <w:b/>
                <w:bCs/>
                <w:color w:val="A8D08D"/>
                <w:szCs w:val="20"/>
                <w:lang w:val="id-ID" w:eastAsia="en-US"/>
              </w:rPr>
              <w:t>“</w:t>
            </w:r>
            <w:proofErr w:type="spellStart"/>
            <w:r w:rsidRPr="00480BF7">
              <w:rPr>
                <w:rFonts w:cs="Times New Roman"/>
                <w:b/>
                <w:bCs/>
                <w:szCs w:val="20"/>
                <w:lang w:val="id-ID" w:eastAsia="en-US"/>
              </w:rPr>
              <w:t>No</w:t>
            </w:r>
            <w:proofErr w:type="spellEnd"/>
            <w:r w:rsidRPr="00480BF7">
              <w:rPr>
                <w:rFonts w:cs="Times New Roman"/>
                <w:b/>
                <w:bCs/>
                <w:color w:val="A8D08D"/>
                <w:szCs w:val="20"/>
                <w:lang w:val="id-ID" w:eastAsia="en-US"/>
              </w:rPr>
              <w:t>”</w:t>
            </w:r>
          </w:p>
        </w:tc>
        <w:tc>
          <w:tcPr>
            <w:tcW w:w="5453" w:type="dxa"/>
            <w:shd w:val="clear" w:color="auto" w:fill="A8D08D"/>
            <w:vAlign w:val="center"/>
          </w:tcPr>
          <w:p w14:paraId="67A743A0" w14:textId="77777777" w:rsidR="00F45E1C" w:rsidRPr="00480BF7" w:rsidRDefault="00F45E1C" w:rsidP="00D84DB5">
            <w:pPr>
              <w:suppressAutoHyphens w:val="0"/>
              <w:spacing w:line="360" w:lineRule="auto"/>
              <w:jc w:val="left"/>
              <w:rPr>
                <w:rFonts w:cs="Times New Roman"/>
                <w:b/>
                <w:bCs/>
                <w:szCs w:val="20"/>
                <w:lang w:val="id-ID" w:eastAsia="en-US"/>
              </w:rPr>
            </w:pPr>
            <w:r w:rsidRPr="00480BF7">
              <w:rPr>
                <w:rFonts w:cs="Times New Roman"/>
                <w:b/>
                <w:bCs/>
                <w:szCs w:val="20"/>
                <w:lang w:val="id-ID" w:eastAsia="en-US"/>
              </w:rPr>
              <w:t>Indikator</w:t>
            </w:r>
          </w:p>
        </w:tc>
        <w:tc>
          <w:tcPr>
            <w:tcW w:w="1373" w:type="dxa"/>
            <w:shd w:val="clear" w:color="auto" w:fill="A8D08D"/>
            <w:vAlign w:val="center"/>
          </w:tcPr>
          <w:p w14:paraId="16DA4BA3" w14:textId="77777777" w:rsidR="00F45E1C" w:rsidRPr="00480BF7" w:rsidRDefault="00F45E1C" w:rsidP="00D84DB5">
            <w:pPr>
              <w:suppressAutoHyphens w:val="0"/>
              <w:spacing w:line="360" w:lineRule="auto"/>
              <w:jc w:val="center"/>
              <w:rPr>
                <w:rFonts w:cs="Times New Roman"/>
                <w:b/>
                <w:bCs/>
                <w:szCs w:val="20"/>
                <w:lang w:val="id-ID" w:eastAsia="en-US"/>
              </w:rPr>
            </w:pPr>
            <w:r w:rsidRPr="00480BF7">
              <w:rPr>
                <w:rFonts w:cs="Times New Roman"/>
                <w:b/>
                <w:bCs/>
                <w:szCs w:val="20"/>
                <w:lang w:val="id-ID" w:eastAsia="en-US"/>
              </w:rPr>
              <w:t>Klasifikasi</w:t>
            </w:r>
          </w:p>
        </w:tc>
      </w:tr>
      <w:tr w:rsidR="00F45E1C" w:rsidRPr="00480BF7" w14:paraId="75EF12E1" w14:textId="77777777" w:rsidTr="00D84DB5">
        <w:trPr>
          <w:trHeight w:val="428"/>
          <w:jc w:val="center"/>
        </w:trPr>
        <w:tc>
          <w:tcPr>
            <w:tcW w:w="870" w:type="dxa"/>
            <w:vAlign w:val="center"/>
          </w:tcPr>
          <w:p w14:paraId="0A0DFC24"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szCs w:val="20"/>
                <w:lang w:val="id-ID" w:eastAsia="en-US"/>
              </w:rPr>
              <w:t>1.</w:t>
            </w:r>
          </w:p>
        </w:tc>
        <w:tc>
          <w:tcPr>
            <w:tcW w:w="5453" w:type="dxa"/>
            <w:vAlign w:val="center"/>
          </w:tcPr>
          <w:p w14:paraId="558EA2D4" w14:textId="77777777" w:rsidR="00F45E1C" w:rsidRPr="00480BF7" w:rsidRDefault="00F45E1C" w:rsidP="00D84DB5">
            <w:pPr>
              <w:suppressAutoHyphens w:val="0"/>
              <w:spacing w:line="360" w:lineRule="auto"/>
              <w:contextualSpacing/>
              <w:jc w:val="left"/>
              <w:rPr>
                <w:rFonts w:cs="Times New Roman"/>
                <w:szCs w:val="20"/>
                <w:lang w:val="id-ID" w:eastAsia="en-US"/>
              </w:rPr>
            </w:pPr>
            <w:r w:rsidRPr="00480BF7">
              <w:rPr>
                <w:rFonts w:cs="Times New Roman"/>
                <w:szCs w:val="20"/>
                <w:lang w:val="id-ID" w:eastAsia="en-US"/>
              </w:rPr>
              <w:t>Ketekunan dalam belajar</w:t>
            </w:r>
          </w:p>
        </w:tc>
        <w:tc>
          <w:tcPr>
            <w:tcW w:w="1373" w:type="dxa"/>
            <w:vAlign w:val="center"/>
          </w:tcPr>
          <w:p w14:paraId="5C09903B"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szCs w:val="20"/>
                <w:lang w:val="id-ID" w:eastAsia="en-US"/>
              </w:rPr>
              <w:t>3,51</w:t>
            </w:r>
          </w:p>
        </w:tc>
      </w:tr>
      <w:tr w:rsidR="00F45E1C" w:rsidRPr="00480BF7" w14:paraId="71A68065" w14:textId="77777777" w:rsidTr="00D84DB5">
        <w:trPr>
          <w:trHeight w:val="385"/>
          <w:jc w:val="center"/>
        </w:trPr>
        <w:tc>
          <w:tcPr>
            <w:tcW w:w="870" w:type="dxa"/>
            <w:vAlign w:val="center"/>
          </w:tcPr>
          <w:p w14:paraId="6FB42DB5"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color w:val="FFFFFF"/>
                <w:szCs w:val="20"/>
                <w:lang w:val="id-ID" w:eastAsia="en-US"/>
              </w:rPr>
              <w:t>“</w:t>
            </w:r>
            <w:r w:rsidRPr="00480BF7">
              <w:rPr>
                <w:rFonts w:cs="Times New Roman"/>
                <w:szCs w:val="20"/>
                <w:lang w:val="id-ID" w:eastAsia="en-US"/>
              </w:rPr>
              <w:t>2.</w:t>
            </w:r>
            <w:r w:rsidRPr="00480BF7">
              <w:rPr>
                <w:rFonts w:cs="Times New Roman"/>
                <w:color w:val="FFFFFF"/>
                <w:szCs w:val="20"/>
                <w:lang w:val="id-ID" w:eastAsia="en-US"/>
              </w:rPr>
              <w:t>”</w:t>
            </w:r>
          </w:p>
        </w:tc>
        <w:tc>
          <w:tcPr>
            <w:tcW w:w="5453" w:type="dxa"/>
            <w:vAlign w:val="center"/>
          </w:tcPr>
          <w:p w14:paraId="6E4A6F37" w14:textId="77777777" w:rsidR="00F45E1C" w:rsidRPr="00480BF7" w:rsidRDefault="00F45E1C" w:rsidP="00D84DB5">
            <w:pPr>
              <w:suppressAutoHyphens w:val="0"/>
              <w:spacing w:line="360" w:lineRule="auto"/>
              <w:jc w:val="left"/>
              <w:rPr>
                <w:rFonts w:eastAsia="Times New Roman" w:cs="Times New Roman"/>
                <w:color w:val="000000"/>
                <w:szCs w:val="20"/>
                <w:lang w:val="id-ID" w:eastAsia="en-US"/>
              </w:rPr>
            </w:pPr>
            <w:r w:rsidRPr="00480BF7">
              <w:rPr>
                <w:rFonts w:cs="Times New Roman"/>
                <w:szCs w:val="20"/>
                <w:lang w:val="id-ID" w:eastAsia="en-US"/>
              </w:rPr>
              <w:t>Ulet dalam menghadapi kesulitan</w:t>
            </w:r>
          </w:p>
        </w:tc>
        <w:tc>
          <w:tcPr>
            <w:tcW w:w="1373" w:type="dxa"/>
            <w:vAlign w:val="center"/>
          </w:tcPr>
          <w:p w14:paraId="38997190"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szCs w:val="20"/>
                <w:lang w:val="id-ID" w:eastAsia="en-US"/>
              </w:rPr>
              <w:t>3,55</w:t>
            </w:r>
          </w:p>
        </w:tc>
      </w:tr>
      <w:tr w:rsidR="00F45E1C" w:rsidRPr="00480BF7" w14:paraId="55266E5E" w14:textId="77777777" w:rsidTr="00D84DB5">
        <w:trPr>
          <w:trHeight w:val="385"/>
          <w:jc w:val="center"/>
        </w:trPr>
        <w:tc>
          <w:tcPr>
            <w:tcW w:w="870" w:type="dxa"/>
            <w:vAlign w:val="center"/>
          </w:tcPr>
          <w:p w14:paraId="1B988FCA"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szCs w:val="20"/>
                <w:lang w:val="id-ID" w:eastAsia="en-US"/>
              </w:rPr>
              <w:t>3.</w:t>
            </w:r>
          </w:p>
        </w:tc>
        <w:tc>
          <w:tcPr>
            <w:tcW w:w="5453" w:type="dxa"/>
            <w:vAlign w:val="center"/>
          </w:tcPr>
          <w:p w14:paraId="46D0FDD7" w14:textId="77777777" w:rsidR="00F45E1C" w:rsidRPr="00480BF7" w:rsidRDefault="00F45E1C" w:rsidP="00D84DB5">
            <w:pPr>
              <w:suppressAutoHyphens w:val="0"/>
              <w:spacing w:line="360" w:lineRule="auto"/>
              <w:contextualSpacing/>
              <w:jc w:val="left"/>
              <w:rPr>
                <w:rFonts w:cs="Times New Roman"/>
                <w:szCs w:val="20"/>
                <w:lang w:val="id-ID" w:eastAsia="en-US"/>
              </w:rPr>
            </w:pPr>
            <w:r w:rsidRPr="00480BF7">
              <w:rPr>
                <w:rFonts w:cs="Times New Roman"/>
                <w:szCs w:val="20"/>
                <w:lang w:val="id-ID" w:eastAsia="en-US"/>
              </w:rPr>
              <w:t>Minat dan ketajaman perhatian dalam belajar</w:t>
            </w:r>
          </w:p>
        </w:tc>
        <w:tc>
          <w:tcPr>
            <w:tcW w:w="1373" w:type="dxa"/>
            <w:vAlign w:val="center"/>
          </w:tcPr>
          <w:p w14:paraId="5AA7098E"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szCs w:val="20"/>
                <w:lang w:val="id-ID" w:eastAsia="en-US"/>
              </w:rPr>
              <w:t>3,57</w:t>
            </w:r>
          </w:p>
        </w:tc>
      </w:tr>
      <w:tr w:rsidR="00F45E1C" w:rsidRPr="00480BF7" w14:paraId="129CF5CE" w14:textId="77777777" w:rsidTr="00D84DB5">
        <w:trPr>
          <w:trHeight w:val="385"/>
          <w:jc w:val="center"/>
        </w:trPr>
        <w:tc>
          <w:tcPr>
            <w:tcW w:w="870" w:type="dxa"/>
            <w:vAlign w:val="center"/>
          </w:tcPr>
          <w:p w14:paraId="3E64E790"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szCs w:val="20"/>
                <w:lang w:val="id-ID" w:eastAsia="en-US"/>
              </w:rPr>
              <w:t>4.</w:t>
            </w:r>
          </w:p>
        </w:tc>
        <w:tc>
          <w:tcPr>
            <w:tcW w:w="5453" w:type="dxa"/>
            <w:vAlign w:val="center"/>
          </w:tcPr>
          <w:p w14:paraId="401449DE" w14:textId="77777777" w:rsidR="00F45E1C" w:rsidRPr="00480BF7" w:rsidRDefault="00F45E1C" w:rsidP="00D84DB5">
            <w:pPr>
              <w:suppressAutoHyphens w:val="0"/>
              <w:spacing w:line="360" w:lineRule="auto"/>
              <w:contextualSpacing/>
              <w:jc w:val="left"/>
              <w:rPr>
                <w:rFonts w:cs="Times New Roman"/>
                <w:szCs w:val="20"/>
                <w:lang w:val="id-ID" w:eastAsia="en-US"/>
              </w:rPr>
            </w:pPr>
            <w:r w:rsidRPr="00480BF7">
              <w:rPr>
                <w:rFonts w:cs="Times New Roman"/>
                <w:szCs w:val="20"/>
                <w:lang w:val="id-ID" w:eastAsia="en-US"/>
              </w:rPr>
              <w:t>Berprestasi dalam belajar</w:t>
            </w:r>
          </w:p>
        </w:tc>
        <w:tc>
          <w:tcPr>
            <w:tcW w:w="1373" w:type="dxa"/>
            <w:vAlign w:val="center"/>
          </w:tcPr>
          <w:p w14:paraId="65629938"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szCs w:val="20"/>
                <w:lang w:val="id-ID" w:eastAsia="en-US"/>
              </w:rPr>
              <w:t>3,46</w:t>
            </w:r>
          </w:p>
        </w:tc>
      </w:tr>
      <w:tr w:rsidR="00F45E1C" w:rsidRPr="00480BF7" w14:paraId="46F94D8B" w14:textId="77777777" w:rsidTr="00D84DB5">
        <w:trPr>
          <w:trHeight w:val="385"/>
          <w:jc w:val="center"/>
        </w:trPr>
        <w:tc>
          <w:tcPr>
            <w:tcW w:w="870" w:type="dxa"/>
            <w:vAlign w:val="center"/>
          </w:tcPr>
          <w:p w14:paraId="2A8E8800"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szCs w:val="20"/>
                <w:lang w:val="id-ID" w:eastAsia="en-US"/>
              </w:rPr>
              <w:t>5.</w:t>
            </w:r>
          </w:p>
        </w:tc>
        <w:tc>
          <w:tcPr>
            <w:tcW w:w="5453" w:type="dxa"/>
            <w:vAlign w:val="center"/>
          </w:tcPr>
          <w:p w14:paraId="39042943" w14:textId="77777777" w:rsidR="00F45E1C" w:rsidRPr="00480BF7" w:rsidRDefault="00F45E1C" w:rsidP="00D84DB5">
            <w:pPr>
              <w:suppressAutoHyphens w:val="0"/>
              <w:spacing w:line="360" w:lineRule="auto"/>
              <w:contextualSpacing/>
              <w:jc w:val="left"/>
              <w:rPr>
                <w:rFonts w:cs="Times New Roman"/>
                <w:szCs w:val="20"/>
                <w:lang w:val="id-ID" w:eastAsia="en-US"/>
              </w:rPr>
            </w:pPr>
            <w:r w:rsidRPr="00480BF7">
              <w:rPr>
                <w:rFonts w:cs="Times New Roman"/>
                <w:szCs w:val="20"/>
                <w:lang w:val="id-ID" w:eastAsia="en-US"/>
              </w:rPr>
              <w:t>Mandiri dalam belajar</w:t>
            </w:r>
          </w:p>
        </w:tc>
        <w:tc>
          <w:tcPr>
            <w:tcW w:w="1373" w:type="dxa"/>
            <w:vAlign w:val="center"/>
          </w:tcPr>
          <w:p w14:paraId="6FAFD132" w14:textId="77777777" w:rsidR="00F45E1C" w:rsidRPr="00480BF7" w:rsidRDefault="00F45E1C" w:rsidP="00D84DB5">
            <w:pPr>
              <w:suppressAutoHyphens w:val="0"/>
              <w:spacing w:line="360" w:lineRule="auto"/>
              <w:jc w:val="center"/>
              <w:rPr>
                <w:rFonts w:cs="Times New Roman"/>
                <w:szCs w:val="20"/>
                <w:lang w:val="id-ID" w:eastAsia="en-US"/>
              </w:rPr>
            </w:pPr>
            <w:r w:rsidRPr="00480BF7">
              <w:rPr>
                <w:rFonts w:cs="Times New Roman"/>
                <w:szCs w:val="20"/>
                <w:lang w:val="id-ID" w:eastAsia="en-US"/>
              </w:rPr>
              <w:t>3,87</w:t>
            </w:r>
          </w:p>
        </w:tc>
      </w:tr>
      <w:tr w:rsidR="00F45E1C" w:rsidRPr="00480BF7" w14:paraId="49097DA0" w14:textId="77777777" w:rsidTr="00D84DB5">
        <w:trPr>
          <w:trHeight w:val="385"/>
          <w:jc w:val="center"/>
        </w:trPr>
        <w:tc>
          <w:tcPr>
            <w:tcW w:w="6323" w:type="dxa"/>
            <w:gridSpan w:val="2"/>
            <w:vAlign w:val="center"/>
          </w:tcPr>
          <w:p w14:paraId="6520BA5D" w14:textId="77777777" w:rsidR="00F45E1C" w:rsidRPr="00480BF7" w:rsidRDefault="00F45E1C" w:rsidP="00D84DB5">
            <w:pPr>
              <w:suppressAutoHyphens w:val="0"/>
              <w:spacing w:line="360" w:lineRule="auto"/>
              <w:jc w:val="center"/>
              <w:rPr>
                <w:rFonts w:cs="Times New Roman"/>
                <w:b/>
                <w:bCs/>
                <w:szCs w:val="20"/>
                <w:lang w:val="id-ID" w:eastAsia="en-US"/>
              </w:rPr>
            </w:pPr>
            <w:r w:rsidRPr="00480BF7">
              <w:rPr>
                <w:rFonts w:cs="Times New Roman"/>
                <w:b/>
                <w:bCs/>
                <w:szCs w:val="20"/>
                <w:lang w:val="id-ID" w:eastAsia="en-US"/>
              </w:rPr>
              <w:t>Rata-rata</w:t>
            </w:r>
          </w:p>
        </w:tc>
        <w:tc>
          <w:tcPr>
            <w:tcW w:w="1373" w:type="dxa"/>
            <w:vAlign w:val="center"/>
          </w:tcPr>
          <w:p w14:paraId="339A7F11" w14:textId="77777777" w:rsidR="00F45E1C" w:rsidRPr="00480BF7" w:rsidRDefault="00F45E1C" w:rsidP="00D84DB5">
            <w:pPr>
              <w:suppressAutoHyphens w:val="0"/>
              <w:spacing w:line="360" w:lineRule="auto"/>
              <w:jc w:val="center"/>
              <w:rPr>
                <w:rFonts w:cs="Times New Roman"/>
                <w:b/>
                <w:bCs/>
                <w:szCs w:val="20"/>
                <w:lang w:val="id-ID" w:eastAsia="en-US"/>
              </w:rPr>
            </w:pPr>
            <w:r w:rsidRPr="00480BF7">
              <w:rPr>
                <w:rFonts w:cs="Times New Roman"/>
                <w:b/>
                <w:bCs/>
                <w:szCs w:val="20"/>
                <w:lang w:val="id-ID" w:eastAsia="en-US"/>
              </w:rPr>
              <w:t>3,59</w:t>
            </w:r>
          </w:p>
        </w:tc>
      </w:tr>
    </w:tbl>
    <w:p w14:paraId="0C2543C9" w14:textId="77777777" w:rsidR="00F45E1C" w:rsidRPr="00480BF7" w:rsidRDefault="00F45E1C" w:rsidP="00F45E1C">
      <w:pPr>
        <w:suppressAutoHyphens w:val="0"/>
        <w:spacing w:line="360" w:lineRule="auto"/>
        <w:rPr>
          <w:rFonts w:cs="Times New Roman"/>
          <w:szCs w:val="20"/>
          <w:lang w:val="id-ID" w:eastAsia="en-US"/>
        </w:rPr>
      </w:pPr>
    </w:p>
    <w:p w14:paraId="0CA635A3" w14:textId="77777777" w:rsidR="00F45E1C" w:rsidRPr="00480BF7" w:rsidRDefault="00F45E1C" w:rsidP="00F45E1C">
      <w:pPr>
        <w:suppressAutoHyphens w:val="0"/>
        <w:spacing w:line="360" w:lineRule="auto"/>
        <w:rPr>
          <w:rFonts w:cs="Times New Roman"/>
          <w:szCs w:val="20"/>
          <w:lang w:val="id-ID" w:eastAsia="en-US"/>
        </w:rPr>
      </w:pPr>
      <w:r w:rsidRPr="00480BF7">
        <w:rPr>
          <w:rFonts w:cs="Times New Roman"/>
          <w:szCs w:val="20"/>
          <w:lang w:val="id-ID" w:eastAsia="en-US"/>
        </w:rPr>
        <w:t xml:space="preserve">Dari tabel </w:t>
      </w:r>
      <w:proofErr w:type="spellStart"/>
      <w:r w:rsidRPr="00480BF7">
        <w:rPr>
          <w:rFonts w:cs="Times New Roman"/>
          <w:szCs w:val="20"/>
          <w:lang w:val="id-ID" w:eastAsia="en-US"/>
        </w:rPr>
        <w:t>diatas</w:t>
      </w:r>
      <w:proofErr w:type="spellEnd"/>
      <w:r w:rsidRPr="00480BF7">
        <w:rPr>
          <w:rFonts w:cs="Times New Roman"/>
          <w:szCs w:val="20"/>
          <w:lang w:val="id-ID" w:eastAsia="en-US"/>
        </w:rPr>
        <w:t xml:space="preserve">, secara umum rata-rata skor </w:t>
      </w:r>
      <w:r w:rsidRPr="00480BF7">
        <w:rPr>
          <w:rFonts w:cs="Times New Roman"/>
          <w:i/>
          <w:szCs w:val="20"/>
          <w:lang w:val="id-ID" w:eastAsia="en-US"/>
        </w:rPr>
        <w:t>Motivasi Belajar</w:t>
      </w:r>
      <w:r w:rsidRPr="00480BF7">
        <w:rPr>
          <w:rFonts w:cs="Times New Roman"/>
          <w:szCs w:val="20"/>
          <w:lang w:val="id-ID" w:eastAsia="en-US"/>
        </w:rPr>
        <w:t xml:space="preserve"> siswa ke</w:t>
      </w:r>
      <w:r w:rsidRPr="00480BF7">
        <w:rPr>
          <w:rFonts w:cs="Times New Roman"/>
          <w:szCs w:val="20"/>
          <w:lang w:eastAsia="en-US"/>
        </w:rPr>
        <w:t>l</w:t>
      </w:r>
      <w:r w:rsidRPr="00480BF7">
        <w:rPr>
          <w:rFonts w:cs="Times New Roman"/>
          <w:szCs w:val="20"/>
          <w:lang w:val="id-ID" w:eastAsia="en-US"/>
        </w:rPr>
        <w:t xml:space="preserve">as eksperimen adalah 3,59 ≥ 3. Artinya siswa memiliki </w:t>
      </w:r>
      <w:r w:rsidRPr="00480BF7">
        <w:rPr>
          <w:rFonts w:cs="Times New Roman"/>
          <w:i/>
          <w:szCs w:val="20"/>
          <w:lang w:val="id-ID" w:eastAsia="en-US"/>
        </w:rPr>
        <w:t>Motivasi Belajar</w:t>
      </w:r>
      <w:r w:rsidRPr="00480BF7">
        <w:rPr>
          <w:rFonts w:cs="Times New Roman"/>
          <w:szCs w:val="20"/>
          <w:lang w:val="id-ID" w:eastAsia="en-US"/>
        </w:rPr>
        <w:t xml:space="preserve"> </w:t>
      </w:r>
      <w:proofErr w:type="spellStart"/>
      <w:r w:rsidRPr="00480BF7">
        <w:rPr>
          <w:rFonts w:cs="Times New Roman"/>
          <w:szCs w:val="20"/>
          <w:lang w:val="id-ID" w:eastAsia="en-US"/>
        </w:rPr>
        <w:t>matemtis</w:t>
      </w:r>
      <w:proofErr w:type="spellEnd"/>
      <w:r w:rsidRPr="00480BF7">
        <w:rPr>
          <w:rFonts w:cs="Times New Roman"/>
          <w:szCs w:val="20"/>
          <w:lang w:val="id-ID" w:eastAsia="en-US"/>
        </w:rPr>
        <w:t xml:space="preserve"> positif terhadap pembelajaran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Berdasaran indikator, rata-rata skor </w:t>
      </w:r>
      <w:r w:rsidRPr="00480BF7">
        <w:rPr>
          <w:rFonts w:cs="Times New Roman"/>
          <w:i/>
          <w:szCs w:val="20"/>
          <w:lang w:val="id-ID" w:eastAsia="en-US"/>
        </w:rPr>
        <w:t>Motivasi Belajar</w:t>
      </w:r>
      <w:r w:rsidRPr="00480BF7">
        <w:rPr>
          <w:rFonts w:cs="Times New Roman"/>
          <w:szCs w:val="20"/>
          <w:lang w:val="id-ID" w:eastAsia="en-US"/>
        </w:rPr>
        <w:t xml:space="preserve"> dari semua indikator juga menunjukkan rata-rata </w:t>
      </w:r>
      <w:proofErr w:type="spellStart"/>
      <w:r w:rsidRPr="00480BF7">
        <w:rPr>
          <w:rFonts w:cs="Times New Roman"/>
          <w:szCs w:val="20"/>
          <w:lang w:val="id-ID" w:eastAsia="en-US"/>
        </w:rPr>
        <w:t>diatas</w:t>
      </w:r>
      <w:proofErr w:type="spellEnd"/>
      <w:r w:rsidRPr="00480BF7">
        <w:rPr>
          <w:rFonts w:cs="Times New Roman"/>
          <w:szCs w:val="20"/>
          <w:lang w:val="id-ID" w:eastAsia="en-US"/>
        </w:rPr>
        <w:t xml:space="preserve"> skor netral. </w:t>
      </w:r>
    </w:p>
    <w:p w14:paraId="5F6469DB" w14:textId="77777777" w:rsidR="00F45E1C" w:rsidRPr="00480BF7" w:rsidRDefault="00F45E1C" w:rsidP="00F45E1C">
      <w:pPr>
        <w:suppressAutoHyphens w:val="0"/>
        <w:spacing w:line="360" w:lineRule="auto"/>
        <w:rPr>
          <w:rFonts w:cs="Times New Roman"/>
          <w:szCs w:val="20"/>
          <w:lang w:val="id-ID" w:eastAsia="en-US"/>
        </w:rPr>
      </w:pPr>
      <w:r w:rsidRPr="00480BF7">
        <w:rPr>
          <w:rFonts w:cs="Times New Roman"/>
          <w:szCs w:val="20"/>
          <w:lang w:val="id-ID" w:eastAsia="en-US"/>
        </w:rPr>
        <w:t xml:space="preserve">Adapun rangkaian hasil analisis data Angket </w:t>
      </w:r>
      <w:r w:rsidRPr="00480BF7">
        <w:rPr>
          <w:rFonts w:cs="Times New Roman"/>
          <w:i/>
          <w:szCs w:val="20"/>
          <w:lang w:val="id-ID" w:eastAsia="en-US"/>
        </w:rPr>
        <w:t>Motivasi Belajar</w:t>
      </w:r>
      <w:r w:rsidRPr="00480BF7">
        <w:rPr>
          <w:rFonts w:cs="Times New Roman"/>
          <w:szCs w:val="20"/>
          <w:lang w:val="id-ID" w:eastAsia="en-US"/>
        </w:rPr>
        <w:t xml:space="preserve"> </w:t>
      </w:r>
      <w:proofErr w:type="spellStart"/>
      <w:r w:rsidRPr="00480BF7">
        <w:rPr>
          <w:rFonts w:cs="Times New Roman"/>
          <w:szCs w:val="20"/>
          <w:lang w:val="id-ID" w:eastAsia="en-US"/>
        </w:rPr>
        <w:t>ma</w:t>
      </w:r>
      <w:proofErr w:type="spellEnd"/>
      <w:r w:rsidRPr="00480BF7">
        <w:rPr>
          <w:rFonts w:cs="Times New Roman"/>
          <w:szCs w:val="20"/>
          <w:lang w:eastAsia="en-US"/>
        </w:rPr>
        <w:t>t</w:t>
      </w:r>
      <w:proofErr w:type="spellStart"/>
      <w:r w:rsidRPr="00480BF7">
        <w:rPr>
          <w:rFonts w:cs="Times New Roman"/>
          <w:szCs w:val="20"/>
          <w:lang w:val="id-ID" w:eastAsia="en-US"/>
        </w:rPr>
        <w:t>ematis</w:t>
      </w:r>
      <w:proofErr w:type="spellEnd"/>
      <w:r w:rsidRPr="00480BF7">
        <w:rPr>
          <w:rFonts w:cs="Times New Roman"/>
          <w:szCs w:val="20"/>
          <w:lang w:val="id-ID" w:eastAsia="en-US"/>
        </w:rPr>
        <w:t xml:space="preserve"> kelas langsung, sebagai berikut:</w:t>
      </w:r>
    </w:p>
    <w:p w14:paraId="2A3DE6E1" w14:textId="77777777" w:rsidR="00F45E1C" w:rsidRPr="00480BF7" w:rsidRDefault="00F45E1C" w:rsidP="00F06D90">
      <w:pPr>
        <w:suppressAutoHyphens w:val="0"/>
        <w:spacing w:line="360" w:lineRule="auto"/>
        <w:contextualSpacing/>
        <w:jc w:val="center"/>
        <w:rPr>
          <w:rFonts w:cs="Times New Roman"/>
          <w:b/>
          <w:szCs w:val="20"/>
          <w:lang w:val="id-ID" w:eastAsia="en-US"/>
        </w:rPr>
      </w:pPr>
      <w:r w:rsidRPr="00480BF7">
        <w:rPr>
          <w:rFonts w:cs="Times New Roman"/>
          <w:b/>
          <w:szCs w:val="20"/>
          <w:lang w:val="id-ID" w:eastAsia="en-US"/>
        </w:rPr>
        <w:t>Tabel 4.50</w:t>
      </w:r>
    </w:p>
    <w:p w14:paraId="23CF03EE" w14:textId="77777777" w:rsidR="00F45E1C" w:rsidRPr="00480BF7" w:rsidRDefault="00F45E1C" w:rsidP="00F06D90">
      <w:pPr>
        <w:suppressAutoHyphens w:val="0"/>
        <w:spacing w:line="360" w:lineRule="auto"/>
        <w:contextualSpacing/>
        <w:jc w:val="center"/>
        <w:rPr>
          <w:rFonts w:cs="Times New Roman"/>
          <w:b/>
          <w:szCs w:val="20"/>
          <w:lang w:val="id-ID" w:eastAsia="en-US"/>
        </w:rPr>
      </w:pPr>
      <w:r w:rsidRPr="00480BF7">
        <w:rPr>
          <w:rFonts w:cs="Times New Roman"/>
          <w:b/>
          <w:szCs w:val="20"/>
          <w:lang w:val="id-ID" w:eastAsia="en-US"/>
        </w:rPr>
        <w:t xml:space="preserve">Deskripsi Skor Skala </w:t>
      </w:r>
      <w:r w:rsidRPr="00480BF7">
        <w:rPr>
          <w:rFonts w:cs="Times New Roman"/>
          <w:i/>
          <w:szCs w:val="20"/>
          <w:lang w:val="id-ID" w:eastAsia="en-US"/>
        </w:rPr>
        <w:t>Motivasi Belajar Siswa</w:t>
      </w:r>
      <w:r w:rsidRPr="00480BF7">
        <w:rPr>
          <w:rFonts w:cs="Times New Roman"/>
          <w:szCs w:val="20"/>
          <w:lang w:val="id-ID" w:eastAsia="en-US"/>
        </w:rPr>
        <w:t xml:space="preserve"> </w:t>
      </w:r>
      <w:r w:rsidRPr="00480BF7">
        <w:rPr>
          <w:rFonts w:cs="Times New Roman"/>
          <w:b/>
          <w:szCs w:val="20"/>
          <w:lang w:val="id-ID" w:eastAsia="en-US"/>
        </w:rPr>
        <w:t>Matematis Kelas Langsung</w:t>
      </w:r>
    </w:p>
    <w:tbl>
      <w:tblPr>
        <w:tblW w:w="76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8"/>
        <w:gridCol w:w="5580"/>
        <w:gridCol w:w="1368"/>
      </w:tblGrid>
      <w:tr w:rsidR="00F45E1C" w:rsidRPr="00480BF7" w14:paraId="40CB335E" w14:textId="77777777" w:rsidTr="00F06D90">
        <w:trPr>
          <w:trHeight w:val="431"/>
          <w:jc w:val="center"/>
        </w:trPr>
        <w:tc>
          <w:tcPr>
            <w:tcW w:w="728" w:type="dxa"/>
            <w:shd w:val="clear" w:color="auto" w:fill="A8D08D"/>
            <w:vAlign w:val="center"/>
          </w:tcPr>
          <w:p w14:paraId="57D69228" w14:textId="77777777" w:rsidR="00F45E1C" w:rsidRPr="00480BF7" w:rsidRDefault="00F45E1C" w:rsidP="00F06D90">
            <w:pPr>
              <w:suppressAutoHyphens w:val="0"/>
              <w:spacing w:line="360" w:lineRule="auto"/>
              <w:jc w:val="center"/>
              <w:rPr>
                <w:rFonts w:cs="Times New Roman"/>
                <w:b/>
                <w:bCs/>
                <w:szCs w:val="20"/>
                <w:lang w:val="id-ID" w:eastAsia="en-US"/>
              </w:rPr>
            </w:pPr>
            <w:proofErr w:type="spellStart"/>
            <w:r w:rsidRPr="00480BF7">
              <w:rPr>
                <w:rFonts w:cs="Times New Roman"/>
                <w:b/>
                <w:bCs/>
                <w:szCs w:val="20"/>
                <w:lang w:val="id-ID" w:eastAsia="en-US"/>
              </w:rPr>
              <w:t>No</w:t>
            </w:r>
            <w:proofErr w:type="spellEnd"/>
          </w:p>
        </w:tc>
        <w:tc>
          <w:tcPr>
            <w:tcW w:w="5580" w:type="dxa"/>
            <w:shd w:val="clear" w:color="auto" w:fill="A8D08D"/>
            <w:vAlign w:val="center"/>
          </w:tcPr>
          <w:p w14:paraId="5DB1FA6C" w14:textId="77777777" w:rsidR="00F45E1C" w:rsidRPr="00480BF7" w:rsidRDefault="00F45E1C" w:rsidP="00F06D90">
            <w:pPr>
              <w:suppressAutoHyphens w:val="0"/>
              <w:spacing w:line="360" w:lineRule="auto"/>
              <w:jc w:val="left"/>
              <w:rPr>
                <w:rFonts w:cs="Times New Roman"/>
                <w:b/>
                <w:bCs/>
                <w:szCs w:val="20"/>
                <w:lang w:val="id-ID" w:eastAsia="en-US"/>
              </w:rPr>
            </w:pPr>
            <w:r w:rsidRPr="00480BF7">
              <w:rPr>
                <w:rFonts w:cs="Times New Roman"/>
                <w:b/>
                <w:bCs/>
                <w:szCs w:val="20"/>
                <w:lang w:val="id-ID" w:eastAsia="en-US"/>
              </w:rPr>
              <w:t>Indikator</w:t>
            </w:r>
          </w:p>
        </w:tc>
        <w:tc>
          <w:tcPr>
            <w:tcW w:w="1368" w:type="dxa"/>
            <w:shd w:val="clear" w:color="auto" w:fill="A8D08D"/>
            <w:vAlign w:val="center"/>
          </w:tcPr>
          <w:p w14:paraId="0FE0DEAC" w14:textId="77777777" w:rsidR="00F45E1C" w:rsidRPr="00480BF7" w:rsidRDefault="00F45E1C" w:rsidP="00F06D90">
            <w:pPr>
              <w:suppressAutoHyphens w:val="0"/>
              <w:spacing w:line="360" w:lineRule="auto"/>
              <w:jc w:val="center"/>
              <w:rPr>
                <w:rFonts w:cs="Times New Roman"/>
                <w:b/>
                <w:bCs/>
                <w:szCs w:val="20"/>
                <w:lang w:val="id-ID" w:eastAsia="en-US"/>
              </w:rPr>
            </w:pPr>
            <w:r w:rsidRPr="00480BF7">
              <w:rPr>
                <w:rFonts w:cs="Times New Roman"/>
                <w:b/>
                <w:bCs/>
                <w:szCs w:val="20"/>
                <w:lang w:val="id-ID" w:eastAsia="en-US"/>
              </w:rPr>
              <w:t>Klasifikasi</w:t>
            </w:r>
          </w:p>
        </w:tc>
      </w:tr>
      <w:tr w:rsidR="00F45E1C" w:rsidRPr="00480BF7" w14:paraId="7E7F451A" w14:textId="77777777" w:rsidTr="00F06D90">
        <w:trPr>
          <w:trHeight w:val="431"/>
          <w:jc w:val="center"/>
        </w:trPr>
        <w:tc>
          <w:tcPr>
            <w:tcW w:w="728" w:type="dxa"/>
            <w:vAlign w:val="center"/>
          </w:tcPr>
          <w:p w14:paraId="4E7E708B"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color w:val="FFFFFF"/>
                <w:szCs w:val="20"/>
                <w:lang w:val="id-ID" w:eastAsia="en-US"/>
              </w:rPr>
              <w:t>“</w:t>
            </w:r>
            <w:r w:rsidRPr="00480BF7">
              <w:rPr>
                <w:rFonts w:cs="Times New Roman"/>
                <w:szCs w:val="20"/>
                <w:lang w:val="id-ID" w:eastAsia="en-US"/>
              </w:rPr>
              <w:t>1.</w:t>
            </w:r>
            <w:r w:rsidRPr="00480BF7">
              <w:rPr>
                <w:rFonts w:cs="Times New Roman"/>
                <w:color w:val="FFFFFF"/>
                <w:szCs w:val="20"/>
                <w:lang w:val="id-ID" w:eastAsia="en-US"/>
              </w:rPr>
              <w:t>”</w:t>
            </w:r>
          </w:p>
        </w:tc>
        <w:tc>
          <w:tcPr>
            <w:tcW w:w="5580" w:type="dxa"/>
            <w:vAlign w:val="center"/>
          </w:tcPr>
          <w:p w14:paraId="63B064B4" w14:textId="77777777" w:rsidR="00F45E1C" w:rsidRPr="00480BF7" w:rsidRDefault="00F45E1C" w:rsidP="00F06D90">
            <w:pPr>
              <w:suppressAutoHyphens w:val="0"/>
              <w:spacing w:line="360" w:lineRule="auto"/>
              <w:contextualSpacing/>
              <w:jc w:val="left"/>
              <w:rPr>
                <w:rFonts w:cs="Times New Roman"/>
                <w:szCs w:val="20"/>
                <w:lang w:val="id-ID" w:eastAsia="en-US"/>
              </w:rPr>
            </w:pPr>
            <w:r w:rsidRPr="00480BF7">
              <w:rPr>
                <w:rFonts w:cs="Times New Roman"/>
                <w:szCs w:val="20"/>
                <w:lang w:val="id-ID" w:eastAsia="en-US"/>
              </w:rPr>
              <w:t>Ketekunan dalam belajar</w:t>
            </w:r>
          </w:p>
        </w:tc>
        <w:tc>
          <w:tcPr>
            <w:tcW w:w="1368" w:type="dxa"/>
            <w:vAlign w:val="center"/>
          </w:tcPr>
          <w:p w14:paraId="01142FED"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szCs w:val="20"/>
                <w:lang w:val="id-ID" w:eastAsia="en-US"/>
              </w:rPr>
              <w:t>2,97</w:t>
            </w:r>
          </w:p>
        </w:tc>
      </w:tr>
      <w:tr w:rsidR="00F45E1C" w:rsidRPr="00480BF7" w14:paraId="61E8E8B2" w14:textId="77777777" w:rsidTr="00F06D90">
        <w:trPr>
          <w:trHeight w:val="431"/>
          <w:jc w:val="center"/>
        </w:trPr>
        <w:tc>
          <w:tcPr>
            <w:tcW w:w="728" w:type="dxa"/>
            <w:vAlign w:val="center"/>
          </w:tcPr>
          <w:p w14:paraId="738AE483"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szCs w:val="20"/>
                <w:lang w:val="id-ID" w:eastAsia="en-US"/>
              </w:rPr>
              <w:t>2.</w:t>
            </w:r>
          </w:p>
        </w:tc>
        <w:tc>
          <w:tcPr>
            <w:tcW w:w="5580" w:type="dxa"/>
            <w:vAlign w:val="center"/>
          </w:tcPr>
          <w:p w14:paraId="326D7AE3" w14:textId="77777777" w:rsidR="00F45E1C" w:rsidRPr="00480BF7" w:rsidRDefault="00F45E1C" w:rsidP="00F06D90">
            <w:pPr>
              <w:suppressAutoHyphens w:val="0"/>
              <w:spacing w:line="360" w:lineRule="auto"/>
              <w:jc w:val="left"/>
              <w:rPr>
                <w:rFonts w:eastAsia="Times New Roman" w:cs="Times New Roman"/>
                <w:color w:val="000000"/>
                <w:szCs w:val="20"/>
                <w:lang w:val="id-ID" w:eastAsia="en-US"/>
              </w:rPr>
            </w:pPr>
            <w:r w:rsidRPr="00480BF7">
              <w:rPr>
                <w:rFonts w:cs="Times New Roman"/>
                <w:szCs w:val="20"/>
                <w:lang w:val="id-ID" w:eastAsia="en-US"/>
              </w:rPr>
              <w:t>Ulet dalam menghadapi kesulitan</w:t>
            </w:r>
          </w:p>
        </w:tc>
        <w:tc>
          <w:tcPr>
            <w:tcW w:w="1368" w:type="dxa"/>
            <w:vAlign w:val="center"/>
          </w:tcPr>
          <w:p w14:paraId="2D1035B3"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szCs w:val="20"/>
                <w:lang w:val="id-ID" w:eastAsia="en-US"/>
              </w:rPr>
              <w:t>2,98</w:t>
            </w:r>
          </w:p>
        </w:tc>
      </w:tr>
      <w:tr w:rsidR="00F45E1C" w:rsidRPr="00480BF7" w14:paraId="7898C67A" w14:textId="77777777" w:rsidTr="00F06D90">
        <w:trPr>
          <w:trHeight w:val="431"/>
          <w:jc w:val="center"/>
        </w:trPr>
        <w:tc>
          <w:tcPr>
            <w:tcW w:w="728" w:type="dxa"/>
            <w:vAlign w:val="center"/>
          </w:tcPr>
          <w:p w14:paraId="3F33D83E"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szCs w:val="20"/>
                <w:lang w:val="id-ID" w:eastAsia="en-US"/>
              </w:rPr>
              <w:t>3.</w:t>
            </w:r>
          </w:p>
        </w:tc>
        <w:tc>
          <w:tcPr>
            <w:tcW w:w="5580" w:type="dxa"/>
            <w:vAlign w:val="center"/>
          </w:tcPr>
          <w:p w14:paraId="42FBABB9" w14:textId="77777777" w:rsidR="00F45E1C" w:rsidRPr="00480BF7" w:rsidRDefault="00F45E1C" w:rsidP="00F06D90">
            <w:pPr>
              <w:suppressAutoHyphens w:val="0"/>
              <w:spacing w:line="360" w:lineRule="auto"/>
              <w:contextualSpacing/>
              <w:jc w:val="left"/>
              <w:rPr>
                <w:rFonts w:cs="Times New Roman"/>
                <w:szCs w:val="20"/>
                <w:lang w:val="id-ID" w:eastAsia="en-US"/>
              </w:rPr>
            </w:pPr>
            <w:r w:rsidRPr="00480BF7">
              <w:rPr>
                <w:rFonts w:cs="Times New Roman"/>
                <w:szCs w:val="20"/>
                <w:lang w:val="id-ID" w:eastAsia="en-US"/>
              </w:rPr>
              <w:t>Minat dan ketajaman perhatian dalam belajar</w:t>
            </w:r>
          </w:p>
        </w:tc>
        <w:tc>
          <w:tcPr>
            <w:tcW w:w="1368" w:type="dxa"/>
            <w:vAlign w:val="center"/>
          </w:tcPr>
          <w:p w14:paraId="4BF7B2F2"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szCs w:val="20"/>
                <w:lang w:val="id-ID" w:eastAsia="en-US"/>
              </w:rPr>
              <w:t>3,03</w:t>
            </w:r>
          </w:p>
        </w:tc>
      </w:tr>
      <w:tr w:rsidR="00F45E1C" w:rsidRPr="00480BF7" w14:paraId="7BA626E1" w14:textId="77777777" w:rsidTr="00F06D90">
        <w:trPr>
          <w:trHeight w:val="431"/>
          <w:jc w:val="center"/>
        </w:trPr>
        <w:tc>
          <w:tcPr>
            <w:tcW w:w="728" w:type="dxa"/>
            <w:vAlign w:val="center"/>
          </w:tcPr>
          <w:p w14:paraId="18032AFD"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szCs w:val="20"/>
                <w:lang w:val="id-ID" w:eastAsia="en-US"/>
              </w:rPr>
              <w:t>4.</w:t>
            </w:r>
          </w:p>
        </w:tc>
        <w:tc>
          <w:tcPr>
            <w:tcW w:w="5580" w:type="dxa"/>
            <w:vAlign w:val="center"/>
          </w:tcPr>
          <w:p w14:paraId="4C94D858" w14:textId="77777777" w:rsidR="00F45E1C" w:rsidRPr="00480BF7" w:rsidRDefault="00F45E1C" w:rsidP="00F06D90">
            <w:pPr>
              <w:suppressAutoHyphens w:val="0"/>
              <w:spacing w:line="360" w:lineRule="auto"/>
              <w:contextualSpacing/>
              <w:jc w:val="left"/>
              <w:rPr>
                <w:rFonts w:cs="Times New Roman"/>
                <w:szCs w:val="20"/>
                <w:lang w:val="id-ID" w:eastAsia="en-US"/>
              </w:rPr>
            </w:pPr>
            <w:r w:rsidRPr="00480BF7">
              <w:rPr>
                <w:rFonts w:cs="Times New Roman"/>
                <w:szCs w:val="20"/>
                <w:lang w:val="id-ID" w:eastAsia="en-US"/>
              </w:rPr>
              <w:t>Berprestasi dalam belajar</w:t>
            </w:r>
          </w:p>
        </w:tc>
        <w:tc>
          <w:tcPr>
            <w:tcW w:w="1368" w:type="dxa"/>
            <w:vAlign w:val="center"/>
          </w:tcPr>
          <w:p w14:paraId="053C76CC"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szCs w:val="20"/>
                <w:lang w:val="id-ID" w:eastAsia="en-US"/>
              </w:rPr>
              <w:t>2,99</w:t>
            </w:r>
          </w:p>
        </w:tc>
      </w:tr>
      <w:tr w:rsidR="00F45E1C" w:rsidRPr="00480BF7" w14:paraId="393A8E2E" w14:textId="77777777" w:rsidTr="00F06D90">
        <w:trPr>
          <w:trHeight w:val="431"/>
          <w:jc w:val="center"/>
        </w:trPr>
        <w:tc>
          <w:tcPr>
            <w:tcW w:w="728" w:type="dxa"/>
            <w:vAlign w:val="center"/>
          </w:tcPr>
          <w:p w14:paraId="302E7D7A"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szCs w:val="20"/>
                <w:lang w:val="id-ID" w:eastAsia="en-US"/>
              </w:rPr>
              <w:t>5.</w:t>
            </w:r>
          </w:p>
        </w:tc>
        <w:tc>
          <w:tcPr>
            <w:tcW w:w="5580" w:type="dxa"/>
            <w:vAlign w:val="center"/>
          </w:tcPr>
          <w:p w14:paraId="02906EFE" w14:textId="77777777" w:rsidR="00F45E1C" w:rsidRPr="00480BF7" w:rsidRDefault="00F45E1C" w:rsidP="00F06D90">
            <w:pPr>
              <w:suppressAutoHyphens w:val="0"/>
              <w:spacing w:line="360" w:lineRule="auto"/>
              <w:contextualSpacing/>
              <w:jc w:val="left"/>
              <w:rPr>
                <w:rFonts w:cs="Times New Roman"/>
                <w:szCs w:val="20"/>
                <w:lang w:val="id-ID" w:eastAsia="en-US"/>
              </w:rPr>
            </w:pPr>
            <w:r w:rsidRPr="00480BF7">
              <w:rPr>
                <w:rFonts w:cs="Times New Roman"/>
                <w:szCs w:val="20"/>
                <w:lang w:val="id-ID" w:eastAsia="en-US"/>
              </w:rPr>
              <w:t>Mandiri dalam belajar</w:t>
            </w:r>
          </w:p>
        </w:tc>
        <w:tc>
          <w:tcPr>
            <w:tcW w:w="1368" w:type="dxa"/>
            <w:vAlign w:val="center"/>
          </w:tcPr>
          <w:p w14:paraId="79FEA631" w14:textId="77777777" w:rsidR="00F45E1C" w:rsidRPr="00480BF7" w:rsidRDefault="00F45E1C" w:rsidP="00F06D90">
            <w:pPr>
              <w:suppressAutoHyphens w:val="0"/>
              <w:spacing w:line="360" w:lineRule="auto"/>
              <w:jc w:val="center"/>
              <w:rPr>
                <w:rFonts w:cs="Times New Roman"/>
                <w:szCs w:val="20"/>
                <w:lang w:val="id-ID" w:eastAsia="en-US"/>
              </w:rPr>
            </w:pPr>
            <w:r w:rsidRPr="00480BF7">
              <w:rPr>
                <w:rFonts w:cs="Times New Roman"/>
                <w:szCs w:val="20"/>
                <w:lang w:val="id-ID" w:eastAsia="en-US"/>
              </w:rPr>
              <w:t>3,23</w:t>
            </w:r>
          </w:p>
        </w:tc>
      </w:tr>
      <w:tr w:rsidR="00F45E1C" w:rsidRPr="00480BF7" w14:paraId="4A7B9D93" w14:textId="77777777" w:rsidTr="00F06D90">
        <w:trPr>
          <w:trHeight w:val="409"/>
          <w:jc w:val="center"/>
        </w:trPr>
        <w:tc>
          <w:tcPr>
            <w:tcW w:w="6308" w:type="dxa"/>
            <w:gridSpan w:val="2"/>
            <w:vAlign w:val="center"/>
          </w:tcPr>
          <w:p w14:paraId="166D462B" w14:textId="77777777" w:rsidR="00F45E1C" w:rsidRPr="00480BF7" w:rsidRDefault="00F45E1C" w:rsidP="00F06D90">
            <w:pPr>
              <w:suppressAutoHyphens w:val="0"/>
              <w:spacing w:line="360" w:lineRule="auto"/>
              <w:jc w:val="center"/>
              <w:rPr>
                <w:rFonts w:cs="Times New Roman"/>
                <w:b/>
                <w:bCs/>
                <w:szCs w:val="20"/>
                <w:lang w:val="id-ID" w:eastAsia="en-US"/>
              </w:rPr>
            </w:pPr>
            <w:r w:rsidRPr="00480BF7">
              <w:rPr>
                <w:rFonts w:cs="Times New Roman"/>
                <w:b/>
                <w:bCs/>
                <w:szCs w:val="20"/>
                <w:lang w:val="id-ID" w:eastAsia="en-US"/>
              </w:rPr>
              <w:t>Rata-rata</w:t>
            </w:r>
          </w:p>
        </w:tc>
        <w:tc>
          <w:tcPr>
            <w:tcW w:w="1368" w:type="dxa"/>
            <w:vAlign w:val="center"/>
          </w:tcPr>
          <w:p w14:paraId="79298FB9" w14:textId="77777777" w:rsidR="00F45E1C" w:rsidRPr="00480BF7" w:rsidRDefault="00F45E1C" w:rsidP="00F06D90">
            <w:pPr>
              <w:suppressAutoHyphens w:val="0"/>
              <w:spacing w:line="360" w:lineRule="auto"/>
              <w:jc w:val="center"/>
              <w:rPr>
                <w:rFonts w:cs="Times New Roman"/>
                <w:b/>
                <w:bCs/>
                <w:szCs w:val="20"/>
                <w:lang w:val="id-ID" w:eastAsia="en-US"/>
              </w:rPr>
            </w:pPr>
            <w:r w:rsidRPr="00480BF7">
              <w:rPr>
                <w:rFonts w:cs="Times New Roman"/>
                <w:b/>
                <w:bCs/>
                <w:szCs w:val="20"/>
                <w:lang w:val="id-ID" w:eastAsia="en-US"/>
              </w:rPr>
              <w:t>3,04</w:t>
            </w:r>
          </w:p>
        </w:tc>
      </w:tr>
    </w:tbl>
    <w:p w14:paraId="0358E380" w14:textId="77777777" w:rsidR="00F45E1C" w:rsidRPr="00480BF7" w:rsidRDefault="00F45E1C" w:rsidP="00F45E1C">
      <w:pPr>
        <w:suppressAutoHyphens w:val="0"/>
        <w:spacing w:line="360" w:lineRule="auto"/>
        <w:contextualSpacing/>
        <w:rPr>
          <w:rFonts w:cs="Times New Roman"/>
          <w:color w:val="000000"/>
          <w:szCs w:val="20"/>
          <w:lang w:val="id-ID" w:eastAsia="en-US"/>
        </w:rPr>
      </w:pPr>
    </w:p>
    <w:p w14:paraId="041C69D7" w14:textId="77777777" w:rsidR="00F45E1C" w:rsidRPr="00480BF7" w:rsidRDefault="00F45E1C" w:rsidP="00F45E1C">
      <w:pPr>
        <w:suppressAutoHyphens w:val="0"/>
        <w:spacing w:line="360" w:lineRule="auto"/>
        <w:rPr>
          <w:rFonts w:cs="Times New Roman"/>
          <w:szCs w:val="20"/>
          <w:lang w:val="id-ID" w:eastAsia="en-US"/>
        </w:rPr>
      </w:pPr>
      <w:r w:rsidRPr="00480BF7">
        <w:rPr>
          <w:rFonts w:cs="Times New Roman"/>
          <w:szCs w:val="20"/>
          <w:lang w:val="id-ID" w:eastAsia="en-US"/>
        </w:rPr>
        <w:lastRenderedPageBreak/>
        <w:t xml:space="preserve">Dari tabel </w:t>
      </w:r>
      <w:proofErr w:type="spellStart"/>
      <w:r w:rsidRPr="00480BF7">
        <w:rPr>
          <w:rFonts w:cs="Times New Roman"/>
          <w:szCs w:val="20"/>
          <w:lang w:val="id-ID" w:eastAsia="en-US"/>
        </w:rPr>
        <w:t>diatas</w:t>
      </w:r>
      <w:proofErr w:type="spellEnd"/>
      <w:r w:rsidRPr="00480BF7">
        <w:rPr>
          <w:rFonts w:cs="Times New Roman"/>
          <w:szCs w:val="20"/>
          <w:lang w:val="id-ID" w:eastAsia="en-US"/>
        </w:rPr>
        <w:t xml:space="preserve">, secara umum rata-rata skor </w:t>
      </w:r>
      <w:r w:rsidRPr="00480BF7">
        <w:rPr>
          <w:rFonts w:cs="Times New Roman"/>
          <w:i/>
          <w:szCs w:val="20"/>
          <w:lang w:val="id-ID" w:eastAsia="en-US"/>
        </w:rPr>
        <w:t>Motivasi Belajar</w:t>
      </w:r>
      <w:r w:rsidRPr="00480BF7">
        <w:rPr>
          <w:rFonts w:cs="Times New Roman"/>
          <w:szCs w:val="20"/>
          <w:lang w:val="id-ID" w:eastAsia="en-US"/>
        </w:rPr>
        <w:t xml:space="preserve"> </w:t>
      </w:r>
      <w:r w:rsidRPr="00480BF7">
        <w:rPr>
          <w:rFonts w:cs="Times New Roman"/>
          <w:i/>
          <w:szCs w:val="20"/>
          <w:lang w:val="id-ID" w:eastAsia="en-US"/>
        </w:rPr>
        <w:t>Siswa</w:t>
      </w:r>
      <w:r w:rsidRPr="00480BF7">
        <w:rPr>
          <w:rFonts w:cs="Times New Roman"/>
          <w:szCs w:val="20"/>
          <w:lang w:val="id-ID" w:eastAsia="en-US"/>
        </w:rPr>
        <w:t xml:space="preserve"> ke</w:t>
      </w:r>
      <w:r w:rsidRPr="00480BF7">
        <w:rPr>
          <w:rFonts w:cs="Times New Roman"/>
          <w:szCs w:val="20"/>
          <w:lang w:eastAsia="en-US"/>
        </w:rPr>
        <w:t>l</w:t>
      </w:r>
      <w:r w:rsidRPr="00480BF7">
        <w:rPr>
          <w:rFonts w:cs="Times New Roman"/>
          <w:szCs w:val="20"/>
          <w:lang w:val="id-ID" w:eastAsia="en-US"/>
        </w:rPr>
        <w:t xml:space="preserve">as eksperimen adalah 3,04 ≥ 3. Artinya siswa memiliki </w:t>
      </w:r>
      <w:r w:rsidRPr="00480BF7">
        <w:rPr>
          <w:rFonts w:cs="Times New Roman"/>
          <w:i/>
          <w:szCs w:val="20"/>
          <w:lang w:val="id-ID" w:eastAsia="en-US"/>
        </w:rPr>
        <w:t>Motivasi Belajar</w:t>
      </w:r>
      <w:r w:rsidRPr="00480BF7">
        <w:rPr>
          <w:rFonts w:cs="Times New Roman"/>
          <w:szCs w:val="20"/>
          <w:lang w:val="id-ID" w:eastAsia="en-US"/>
        </w:rPr>
        <w:t xml:space="preserve"> </w:t>
      </w:r>
      <w:proofErr w:type="spellStart"/>
      <w:r w:rsidRPr="00480BF7">
        <w:rPr>
          <w:rFonts w:cs="Times New Roman"/>
          <w:szCs w:val="20"/>
          <w:lang w:val="id-ID" w:eastAsia="en-US"/>
        </w:rPr>
        <w:t>matem</w:t>
      </w:r>
      <w:proofErr w:type="spellEnd"/>
      <w:r w:rsidRPr="00480BF7">
        <w:rPr>
          <w:rFonts w:cs="Times New Roman"/>
          <w:szCs w:val="20"/>
          <w:lang w:eastAsia="en-US"/>
        </w:rPr>
        <w:t>a</w:t>
      </w:r>
      <w:r w:rsidRPr="00480BF7">
        <w:rPr>
          <w:rFonts w:cs="Times New Roman"/>
          <w:szCs w:val="20"/>
          <w:lang w:val="id-ID" w:eastAsia="en-US"/>
        </w:rPr>
        <w:t xml:space="preserve">tis positif terhadap pembelajaran model pembelajaran langsung. Berdasarkan indikator, rata-rata skor </w:t>
      </w:r>
      <w:r w:rsidRPr="00480BF7">
        <w:rPr>
          <w:rFonts w:cs="Times New Roman"/>
          <w:i/>
          <w:szCs w:val="20"/>
          <w:lang w:val="id-ID" w:eastAsia="en-US"/>
        </w:rPr>
        <w:t>Motivasi Belajar</w:t>
      </w:r>
      <w:r w:rsidRPr="00480BF7">
        <w:rPr>
          <w:rFonts w:cs="Times New Roman"/>
          <w:szCs w:val="20"/>
          <w:lang w:val="id-ID" w:eastAsia="en-US"/>
        </w:rPr>
        <w:t xml:space="preserve"> dari semua indikator juga menunjukkan rata-rata </w:t>
      </w:r>
      <w:proofErr w:type="spellStart"/>
      <w:r w:rsidRPr="00480BF7">
        <w:rPr>
          <w:rFonts w:cs="Times New Roman"/>
          <w:szCs w:val="20"/>
          <w:lang w:val="id-ID" w:eastAsia="en-US"/>
        </w:rPr>
        <w:t>diatas</w:t>
      </w:r>
      <w:proofErr w:type="spellEnd"/>
      <w:r w:rsidRPr="00480BF7">
        <w:rPr>
          <w:rFonts w:cs="Times New Roman"/>
          <w:szCs w:val="20"/>
          <w:lang w:val="id-ID" w:eastAsia="en-US"/>
        </w:rPr>
        <w:t xml:space="preserve"> skor netral.</w:t>
      </w:r>
    </w:p>
    <w:p w14:paraId="51150365" w14:textId="77777777" w:rsidR="00F06D90" w:rsidRPr="00480BF7" w:rsidRDefault="00F06D90" w:rsidP="00F45E1C">
      <w:pPr>
        <w:suppressAutoHyphens w:val="0"/>
        <w:spacing w:line="360" w:lineRule="auto"/>
        <w:rPr>
          <w:rFonts w:cs="Times New Roman"/>
          <w:szCs w:val="20"/>
          <w:lang w:val="id-ID" w:eastAsia="en-US"/>
        </w:rPr>
      </w:pPr>
    </w:p>
    <w:p w14:paraId="2E300C90" w14:textId="77777777" w:rsidR="00F45E1C" w:rsidRPr="00480BF7" w:rsidRDefault="00F45E1C" w:rsidP="00F45E1C">
      <w:pPr>
        <w:suppressAutoHyphens w:val="0"/>
        <w:spacing w:line="360" w:lineRule="auto"/>
        <w:rPr>
          <w:rFonts w:cs="Times New Roman"/>
          <w:color w:val="000000"/>
          <w:szCs w:val="20"/>
          <w:lang w:val="id-ID" w:eastAsia="en-US"/>
        </w:rPr>
      </w:pPr>
      <w:r w:rsidRPr="00480BF7">
        <w:rPr>
          <w:rFonts w:cs="Times New Roman"/>
          <w:szCs w:val="20"/>
          <w:lang w:val="id-ID" w:eastAsia="en-US"/>
        </w:rPr>
        <w:t>Kesimpulan</w:t>
      </w:r>
      <w:r w:rsidRPr="00480BF7">
        <w:rPr>
          <w:rFonts w:cs="Times New Roman"/>
          <w:color w:val="000000"/>
          <w:szCs w:val="20"/>
          <w:lang w:val="id-ID" w:eastAsia="en-US"/>
        </w:rPr>
        <w:t xml:space="preserve"> dari hasil deskripsi </w:t>
      </w:r>
      <w:r w:rsidRPr="00480BF7">
        <w:rPr>
          <w:rFonts w:cs="Times New Roman"/>
          <w:i/>
          <w:szCs w:val="20"/>
          <w:lang w:val="id-ID" w:eastAsia="en-US"/>
        </w:rPr>
        <w:t xml:space="preserve">Motivasi Belajar Siswa </w:t>
      </w:r>
      <w:r w:rsidRPr="00480BF7">
        <w:rPr>
          <w:rFonts w:cs="Times New Roman"/>
          <w:color w:val="000000"/>
          <w:szCs w:val="20"/>
          <w:lang w:val="id-ID" w:eastAsia="en-US"/>
        </w:rPr>
        <w:t xml:space="preserve">matematis berdasarkan tiap pernyataan, indikator dan aspek yang diukurnya adalah bahwa </w:t>
      </w:r>
      <w:r w:rsidRPr="00480BF7">
        <w:rPr>
          <w:rFonts w:cs="Times New Roman"/>
          <w:i/>
          <w:color w:val="000000"/>
          <w:szCs w:val="20"/>
          <w:lang w:val="id-ID" w:eastAsia="en-US"/>
        </w:rPr>
        <w:t>Motivasi Belajar</w:t>
      </w:r>
      <w:r w:rsidRPr="00480BF7">
        <w:rPr>
          <w:rFonts w:cs="Times New Roman"/>
          <w:color w:val="000000"/>
          <w:szCs w:val="20"/>
          <w:lang w:val="id-ID" w:eastAsia="en-US"/>
        </w:rPr>
        <w:t xml:space="preserve"> matematis siswa yang mendapatkan pembelajaran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color w:val="000000"/>
          <w:szCs w:val="20"/>
          <w:lang w:val="id-ID" w:eastAsia="en-US"/>
        </w:rPr>
        <w:t xml:space="preserve"> menggambarkan lebih baik dibandingkan dengan siswa yang mendapatkan pembelajaran langsung.</w:t>
      </w:r>
    </w:p>
    <w:p w14:paraId="045EC61C" w14:textId="77777777" w:rsidR="00F06D90" w:rsidRPr="00480BF7" w:rsidRDefault="00F06D90" w:rsidP="00F45E1C">
      <w:pPr>
        <w:suppressAutoHyphens w:val="0"/>
        <w:spacing w:line="360" w:lineRule="auto"/>
        <w:rPr>
          <w:rFonts w:cs="Times New Roman"/>
          <w:szCs w:val="20"/>
          <w:lang w:val="id-ID" w:eastAsia="en-US"/>
        </w:rPr>
      </w:pPr>
    </w:p>
    <w:p w14:paraId="42E2D2D3" w14:textId="77777777" w:rsidR="00F45E1C" w:rsidRPr="00480BF7" w:rsidRDefault="00F45E1C" w:rsidP="00F45E1C">
      <w:pPr>
        <w:suppressAutoHyphens w:val="0"/>
        <w:autoSpaceDE w:val="0"/>
        <w:autoSpaceDN w:val="0"/>
        <w:adjustRightInd w:val="0"/>
        <w:spacing w:line="360" w:lineRule="auto"/>
        <w:rPr>
          <w:rFonts w:cs="Times New Roman"/>
          <w:b/>
          <w:szCs w:val="20"/>
          <w:lang w:val="id-ID" w:eastAsia="en-US"/>
        </w:rPr>
      </w:pPr>
      <w:r w:rsidRPr="00480BF7">
        <w:rPr>
          <w:rFonts w:cs="Times New Roman"/>
          <w:szCs w:val="20"/>
          <w:lang w:val="id-ID" w:eastAsia="en-US"/>
        </w:rPr>
        <w:t xml:space="preserve">Hasil </w:t>
      </w:r>
      <w:proofErr w:type="spellStart"/>
      <w:r w:rsidRPr="00480BF7">
        <w:rPr>
          <w:rFonts w:cs="Times New Roman"/>
          <w:szCs w:val="20"/>
          <w:lang w:val="id-ID" w:eastAsia="en-US"/>
        </w:rPr>
        <w:t>output</w:t>
      </w:r>
      <w:proofErr w:type="spellEnd"/>
      <w:r w:rsidRPr="00480BF7">
        <w:rPr>
          <w:rFonts w:cs="Times New Roman"/>
          <w:szCs w:val="20"/>
          <w:lang w:val="id-ID" w:eastAsia="en-US"/>
        </w:rPr>
        <w:t xml:space="preserve"> </w:t>
      </w:r>
      <w:proofErr w:type="spellStart"/>
      <w:r w:rsidRPr="00480BF7">
        <w:rPr>
          <w:rFonts w:cs="Times New Roman"/>
          <w:i/>
          <w:iCs/>
          <w:szCs w:val="20"/>
          <w:lang w:val="id-ID" w:eastAsia="en-US"/>
        </w:rPr>
        <w:t>independent</w:t>
      </w:r>
      <w:proofErr w:type="spellEnd"/>
      <w:r w:rsidRPr="00480BF7">
        <w:rPr>
          <w:rFonts w:cs="Times New Roman"/>
          <w:i/>
          <w:iCs/>
          <w:szCs w:val="20"/>
          <w:lang w:val="id-ID" w:eastAsia="en-US"/>
        </w:rPr>
        <w:t xml:space="preserve"> </w:t>
      </w:r>
      <w:proofErr w:type="spellStart"/>
      <w:r w:rsidRPr="00480BF7">
        <w:rPr>
          <w:rFonts w:cs="Times New Roman"/>
          <w:i/>
          <w:iCs/>
          <w:szCs w:val="20"/>
          <w:lang w:val="id-ID" w:eastAsia="en-US"/>
        </w:rPr>
        <w:t>sample</w:t>
      </w:r>
      <w:proofErr w:type="spellEnd"/>
      <w:r w:rsidRPr="00480BF7">
        <w:rPr>
          <w:rFonts w:cs="Times New Roman"/>
          <w:i/>
          <w:iCs/>
          <w:szCs w:val="20"/>
          <w:lang w:val="id-ID" w:eastAsia="en-US"/>
        </w:rPr>
        <w:t xml:space="preserve"> t-</w:t>
      </w:r>
      <w:proofErr w:type="spellStart"/>
      <w:r w:rsidRPr="00480BF7">
        <w:rPr>
          <w:rFonts w:cs="Times New Roman"/>
          <w:i/>
          <w:iCs/>
          <w:szCs w:val="20"/>
          <w:lang w:val="id-ID" w:eastAsia="en-US"/>
        </w:rPr>
        <w:t>test</w:t>
      </w:r>
      <w:proofErr w:type="spellEnd"/>
      <w:r w:rsidRPr="00480BF7">
        <w:rPr>
          <w:rFonts w:cs="Times New Roman"/>
          <w:i/>
          <w:iCs/>
          <w:szCs w:val="20"/>
          <w:lang w:val="id-ID" w:eastAsia="en-US"/>
        </w:rPr>
        <w:t xml:space="preserve"> </w:t>
      </w:r>
      <w:r w:rsidRPr="00480BF7">
        <w:rPr>
          <w:rFonts w:cs="Times New Roman"/>
          <w:iCs/>
          <w:szCs w:val="20"/>
          <w:lang w:val="id-ID" w:eastAsia="en-US"/>
        </w:rPr>
        <w:t xml:space="preserve">melalui bantuan program </w:t>
      </w:r>
      <w:proofErr w:type="spellStart"/>
      <w:r w:rsidRPr="00480BF7">
        <w:rPr>
          <w:rFonts w:cs="Times New Roman"/>
          <w:i/>
          <w:iCs/>
          <w:szCs w:val="20"/>
          <w:lang w:val="id-ID" w:eastAsia="en-US"/>
        </w:rPr>
        <w:t>Software</w:t>
      </w:r>
      <w:proofErr w:type="spellEnd"/>
      <w:r w:rsidRPr="00480BF7">
        <w:rPr>
          <w:rFonts w:cs="Times New Roman"/>
          <w:i/>
          <w:iCs/>
          <w:szCs w:val="20"/>
          <w:lang w:val="id-ID" w:eastAsia="en-US"/>
        </w:rPr>
        <w:t xml:space="preserve"> SPSS 25.0 </w:t>
      </w:r>
      <w:proofErr w:type="spellStart"/>
      <w:r w:rsidRPr="00480BF7">
        <w:rPr>
          <w:rFonts w:cs="Times New Roman"/>
          <w:i/>
          <w:iCs/>
          <w:szCs w:val="20"/>
          <w:lang w:val="id-ID" w:eastAsia="en-US"/>
        </w:rPr>
        <w:t>for</w:t>
      </w:r>
      <w:proofErr w:type="spellEnd"/>
      <w:r w:rsidRPr="00480BF7">
        <w:rPr>
          <w:rFonts w:cs="Times New Roman"/>
          <w:i/>
          <w:iCs/>
          <w:szCs w:val="20"/>
          <w:lang w:val="id-ID" w:eastAsia="en-US"/>
        </w:rPr>
        <w:t xml:space="preserve"> Windows</w:t>
      </w:r>
      <w:r w:rsidRPr="00480BF7">
        <w:rPr>
          <w:rFonts w:cs="Times New Roman"/>
          <w:iCs/>
          <w:szCs w:val="20"/>
          <w:lang w:val="id-ID" w:eastAsia="en-US"/>
        </w:rPr>
        <w:t xml:space="preserve"> untuk uji kesamaan dua rata-rata </w:t>
      </w:r>
      <w:r w:rsidRPr="00480BF7">
        <w:rPr>
          <w:rFonts w:cs="Times New Roman"/>
          <w:szCs w:val="20"/>
          <w:lang w:val="id-ID" w:eastAsia="en-US"/>
        </w:rPr>
        <w:t xml:space="preserve">tampilan </w:t>
      </w:r>
      <w:proofErr w:type="spellStart"/>
      <w:r w:rsidRPr="00480BF7">
        <w:rPr>
          <w:rFonts w:cs="Times New Roman"/>
          <w:i/>
          <w:szCs w:val="20"/>
          <w:lang w:val="id-ID" w:eastAsia="en-US"/>
        </w:rPr>
        <w:t>output</w:t>
      </w:r>
      <w:proofErr w:type="spellEnd"/>
      <w:r w:rsidRPr="00480BF7">
        <w:rPr>
          <w:rFonts w:cs="Times New Roman"/>
          <w:i/>
          <w:szCs w:val="20"/>
          <w:lang w:val="id-ID" w:eastAsia="en-US"/>
        </w:rPr>
        <w:t xml:space="preserve"> </w:t>
      </w:r>
      <w:r w:rsidRPr="00480BF7">
        <w:rPr>
          <w:rFonts w:cs="Times New Roman"/>
          <w:iCs/>
          <w:szCs w:val="20"/>
          <w:lang w:val="id-ID" w:eastAsia="en-US"/>
        </w:rPr>
        <w:t>dapat dilihat pada Tabel 4.54.</w:t>
      </w:r>
    </w:p>
    <w:p w14:paraId="12BEBA67" w14:textId="77777777" w:rsidR="00F45E1C" w:rsidRPr="00480BF7" w:rsidRDefault="00F45E1C" w:rsidP="00F06D90">
      <w:pPr>
        <w:suppressAutoHyphens w:val="0"/>
        <w:autoSpaceDE w:val="0"/>
        <w:autoSpaceDN w:val="0"/>
        <w:adjustRightInd w:val="0"/>
        <w:spacing w:line="360" w:lineRule="auto"/>
        <w:jc w:val="center"/>
        <w:rPr>
          <w:rFonts w:cs="Times New Roman"/>
          <w:b/>
          <w:szCs w:val="20"/>
          <w:lang w:val="id-ID" w:eastAsia="en-US"/>
        </w:rPr>
      </w:pPr>
      <w:r w:rsidRPr="00480BF7">
        <w:rPr>
          <w:rFonts w:cs="Times New Roman"/>
          <w:b/>
          <w:szCs w:val="20"/>
          <w:lang w:val="id-ID" w:eastAsia="en-US"/>
        </w:rPr>
        <w:t>Tabel 4.54</w:t>
      </w:r>
    </w:p>
    <w:p w14:paraId="3A01BB6A" w14:textId="77777777" w:rsidR="00F45E1C" w:rsidRPr="00480BF7" w:rsidRDefault="00F45E1C" w:rsidP="00F06D90">
      <w:pPr>
        <w:suppressAutoHyphens w:val="0"/>
        <w:autoSpaceDE w:val="0"/>
        <w:autoSpaceDN w:val="0"/>
        <w:adjustRightInd w:val="0"/>
        <w:spacing w:line="360" w:lineRule="auto"/>
        <w:jc w:val="center"/>
        <w:rPr>
          <w:rFonts w:cs="Times New Roman"/>
          <w:b/>
          <w:szCs w:val="20"/>
          <w:lang w:val="id-ID" w:eastAsia="en-US"/>
        </w:rPr>
      </w:pPr>
      <w:proofErr w:type="spellStart"/>
      <w:r w:rsidRPr="00480BF7">
        <w:rPr>
          <w:rFonts w:cs="Times New Roman"/>
          <w:b/>
          <w:szCs w:val="20"/>
          <w:lang w:val="id-ID" w:eastAsia="en-US"/>
        </w:rPr>
        <w:t>Output</w:t>
      </w:r>
      <w:proofErr w:type="spellEnd"/>
      <w:r w:rsidRPr="00480BF7">
        <w:rPr>
          <w:rFonts w:cs="Times New Roman"/>
          <w:b/>
          <w:szCs w:val="20"/>
          <w:lang w:val="id-ID" w:eastAsia="en-US"/>
        </w:rPr>
        <w:t xml:space="preserve"> Uji-t </w:t>
      </w:r>
      <w:proofErr w:type="spellStart"/>
      <w:r w:rsidRPr="00480BF7">
        <w:rPr>
          <w:rFonts w:cs="Times New Roman"/>
          <w:b/>
          <w:szCs w:val="20"/>
          <w:lang w:val="id-ID" w:eastAsia="en-US"/>
        </w:rPr>
        <w:t>Postes</w:t>
      </w:r>
      <w:proofErr w:type="spellEnd"/>
      <w:r w:rsidRPr="00480BF7">
        <w:rPr>
          <w:rFonts w:cs="Times New Roman"/>
          <w:b/>
          <w:szCs w:val="20"/>
          <w:lang w:val="id-ID" w:eastAsia="en-US"/>
        </w:rPr>
        <w:t xml:space="preserve"> </w:t>
      </w:r>
      <w:r w:rsidRPr="00480BF7">
        <w:rPr>
          <w:rFonts w:cs="Times New Roman"/>
          <w:b/>
          <w:i/>
          <w:szCs w:val="20"/>
          <w:lang w:val="id-ID" w:eastAsia="en-US"/>
        </w:rPr>
        <w:t>Motivasi Belajar</w:t>
      </w:r>
      <w:r w:rsidR="00F06D90" w:rsidRPr="00480BF7">
        <w:rPr>
          <w:rFonts w:cs="Times New Roman"/>
          <w:b/>
          <w:i/>
          <w:szCs w:val="20"/>
          <w:lang w:val="id-ID" w:eastAsia="en-US"/>
        </w:rPr>
        <w:t xml:space="preserve"> </w:t>
      </w:r>
      <w:r w:rsidRPr="00480BF7">
        <w:rPr>
          <w:rFonts w:cs="Times New Roman"/>
          <w:b/>
          <w:szCs w:val="20"/>
          <w:lang w:val="id-ID" w:eastAsia="en-US"/>
        </w:rPr>
        <w:t>Kelas Eksperimen dan Kelas Kontrol</w:t>
      </w:r>
    </w:p>
    <w:tbl>
      <w:tblPr>
        <w:tblW w:w="87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811"/>
        <w:gridCol w:w="1201"/>
        <w:gridCol w:w="620"/>
        <w:gridCol w:w="624"/>
        <w:gridCol w:w="621"/>
        <w:gridCol w:w="621"/>
        <w:gridCol w:w="778"/>
        <w:gridCol w:w="953"/>
        <w:gridCol w:w="1076"/>
        <w:gridCol w:w="777"/>
        <w:gridCol w:w="692"/>
      </w:tblGrid>
      <w:tr w:rsidR="00F45E1C" w:rsidRPr="00480BF7" w14:paraId="0D81A22A" w14:textId="77777777" w:rsidTr="00F06D90">
        <w:trPr>
          <w:cantSplit/>
          <w:trHeight w:val="444"/>
          <w:tblHeader/>
          <w:jc w:val="center"/>
        </w:trPr>
        <w:tc>
          <w:tcPr>
            <w:tcW w:w="8774" w:type="dxa"/>
            <w:gridSpan w:val="11"/>
            <w:shd w:val="clear" w:color="auto" w:fill="A8D08D"/>
            <w:tcMar>
              <w:top w:w="30" w:type="dxa"/>
              <w:left w:w="30" w:type="dxa"/>
              <w:bottom w:w="30" w:type="dxa"/>
              <w:right w:w="30" w:type="dxa"/>
            </w:tcMar>
            <w:vAlign w:val="center"/>
          </w:tcPr>
          <w:p w14:paraId="6F7F9B9C"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b/>
                <w:bCs/>
                <w:i/>
                <w:color w:val="000000"/>
                <w:szCs w:val="20"/>
                <w:lang w:val="id-ID" w:eastAsia="en-US"/>
              </w:rPr>
              <w:t xml:space="preserve">Independent </w:t>
            </w:r>
            <w:proofErr w:type="spellStart"/>
            <w:r w:rsidRPr="00480BF7">
              <w:rPr>
                <w:rFonts w:cs="Times New Roman"/>
                <w:b/>
                <w:bCs/>
                <w:i/>
                <w:color w:val="000000"/>
                <w:szCs w:val="20"/>
                <w:lang w:val="id-ID" w:eastAsia="en-US"/>
              </w:rPr>
              <w:t>Samples</w:t>
            </w:r>
            <w:proofErr w:type="spellEnd"/>
            <w:r w:rsidRPr="00480BF7">
              <w:rPr>
                <w:rFonts w:cs="Times New Roman"/>
                <w:b/>
                <w:bCs/>
                <w:i/>
                <w:color w:val="000000"/>
                <w:szCs w:val="20"/>
                <w:lang w:val="id-ID" w:eastAsia="en-US"/>
              </w:rPr>
              <w:t xml:space="preserve"> </w:t>
            </w:r>
            <w:proofErr w:type="spellStart"/>
            <w:r w:rsidRPr="00480BF7">
              <w:rPr>
                <w:rFonts w:cs="Times New Roman"/>
                <w:b/>
                <w:bCs/>
                <w:i/>
                <w:color w:val="000000"/>
                <w:szCs w:val="20"/>
                <w:lang w:val="id-ID" w:eastAsia="en-US"/>
              </w:rPr>
              <w:t>Test</w:t>
            </w:r>
            <w:proofErr w:type="spellEnd"/>
          </w:p>
        </w:tc>
      </w:tr>
      <w:tr w:rsidR="00F45E1C" w:rsidRPr="00480BF7" w14:paraId="2E3442BF" w14:textId="77777777" w:rsidTr="00F06D90">
        <w:trPr>
          <w:cantSplit/>
          <w:trHeight w:val="1233"/>
          <w:tblHeader/>
          <w:jc w:val="center"/>
        </w:trPr>
        <w:tc>
          <w:tcPr>
            <w:tcW w:w="2012" w:type="dxa"/>
            <w:gridSpan w:val="2"/>
            <w:vMerge w:val="restart"/>
            <w:shd w:val="clear" w:color="auto" w:fill="A8D08D"/>
            <w:tcMar>
              <w:top w:w="30" w:type="dxa"/>
              <w:left w:w="30" w:type="dxa"/>
              <w:bottom w:w="30" w:type="dxa"/>
              <w:right w:w="30" w:type="dxa"/>
            </w:tcMar>
          </w:tcPr>
          <w:p w14:paraId="4136EDB7" w14:textId="77777777" w:rsidR="00F45E1C" w:rsidRPr="00480BF7" w:rsidRDefault="00F45E1C" w:rsidP="00F06D90">
            <w:pPr>
              <w:suppressAutoHyphens w:val="0"/>
              <w:autoSpaceDE w:val="0"/>
              <w:autoSpaceDN w:val="0"/>
              <w:adjustRightInd w:val="0"/>
              <w:spacing w:line="360" w:lineRule="auto"/>
              <w:jc w:val="center"/>
              <w:rPr>
                <w:rFonts w:cs="Times New Roman"/>
                <w:b/>
                <w:i/>
                <w:szCs w:val="20"/>
                <w:lang w:val="id-ID" w:eastAsia="en-US"/>
              </w:rPr>
            </w:pPr>
          </w:p>
        </w:tc>
        <w:tc>
          <w:tcPr>
            <w:tcW w:w="1244" w:type="dxa"/>
            <w:gridSpan w:val="2"/>
            <w:shd w:val="clear" w:color="auto" w:fill="A8D08D"/>
            <w:tcMar>
              <w:top w:w="30" w:type="dxa"/>
              <w:left w:w="30" w:type="dxa"/>
              <w:bottom w:w="30" w:type="dxa"/>
              <w:right w:w="30" w:type="dxa"/>
            </w:tcMar>
            <w:vAlign w:val="center"/>
          </w:tcPr>
          <w:p w14:paraId="734A51C1"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Levene's</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Test</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for</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Equality</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of</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Variances</w:t>
            </w:r>
            <w:proofErr w:type="spellEnd"/>
          </w:p>
        </w:tc>
        <w:tc>
          <w:tcPr>
            <w:tcW w:w="4049" w:type="dxa"/>
            <w:gridSpan w:val="5"/>
            <w:shd w:val="clear" w:color="auto" w:fill="A8D08D"/>
            <w:tcMar>
              <w:top w:w="30" w:type="dxa"/>
              <w:left w:w="30" w:type="dxa"/>
              <w:bottom w:w="30" w:type="dxa"/>
              <w:right w:w="30" w:type="dxa"/>
            </w:tcMar>
            <w:vAlign w:val="center"/>
          </w:tcPr>
          <w:p w14:paraId="052F55DF"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p>
          <w:p w14:paraId="03FE1020"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r w:rsidRPr="00480BF7">
              <w:rPr>
                <w:rFonts w:cs="Times New Roman"/>
                <w:b/>
                <w:i/>
                <w:color w:val="000000"/>
                <w:szCs w:val="20"/>
                <w:lang w:val="id-ID" w:eastAsia="en-US"/>
              </w:rPr>
              <w:t>t-</w:t>
            </w:r>
            <w:proofErr w:type="spellStart"/>
            <w:r w:rsidRPr="00480BF7">
              <w:rPr>
                <w:rFonts w:cs="Times New Roman"/>
                <w:b/>
                <w:i/>
                <w:color w:val="000000"/>
                <w:szCs w:val="20"/>
                <w:lang w:val="id-ID" w:eastAsia="en-US"/>
              </w:rPr>
              <w:t>test</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for</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Equality</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of</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Means</w:t>
            </w:r>
            <w:proofErr w:type="spellEnd"/>
          </w:p>
        </w:tc>
        <w:tc>
          <w:tcPr>
            <w:tcW w:w="1469" w:type="dxa"/>
            <w:gridSpan w:val="2"/>
            <w:shd w:val="clear" w:color="auto" w:fill="A8D08D"/>
            <w:vAlign w:val="center"/>
          </w:tcPr>
          <w:p w14:paraId="44BD535F"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r w:rsidRPr="00480BF7">
              <w:rPr>
                <w:rFonts w:cs="Times New Roman"/>
                <w:b/>
                <w:i/>
                <w:color w:val="A8D08D"/>
                <w:szCs w:val="20"/>
                <w:lang w:val="id-ID" w:eastAsia="en-US"/>
              </w:rPr>
              <w:t>“</w:t>
            </w:r>
            <w:r w:rsidRPr="00480BF7">
              <w:rPr>
                <w:rFonts w:cs="Times New Roman"/>
                <w:b/>
                <w:i/>
                <w:color w:val="000000"/>
                <w:szCs w:val="20"/>
                <w:lang w:val="id-ID" w:eastAsia="en-US"/>
              </w:rPr>
              <w:t xml:space="preserve">95% </w:t>
            </w:r>
            <w:proofErr w:type="spellStart"/>
            <w:r w:rsidRPr="00480BF7">
              <w:rPr>
                <w:rFonts w:cs="Times New Roman"/>
                <w:b/>
                <w:i/>
                <w:color w:val="000000"/>
                <w:szCs w:val="20"/>
                <w:lang w:val="id-ID" w:eastAsia="en-US"/>
              </w:rPr>
              <w:t>Confidence</w:t>
            </w:r>
            <w:proofErr w:type="spellEnd"/>
            <w:r w:rsidRPr="00480BF7">
              <w:rPr>
                <w:rFonts w:cs="Times New Roman"/>
                <w:b/>
                <w:i/>
                <w:color w:val="000000"/>
                <w:szCs w:val="20"/>
                <w:lang w:val="id-ID" w:eastAsia="en-US"/>
              </w:rPr>
              <w:t xml:space="preserve"> Interval </w:t>
            </w:r>
            <w:proofErr w:type="spellStart"/>
            <w:r w:rsidRPr="00480BF7">
              <w:rPr>
                <w:rFonts w:cs="Times New Roman"/>
                <w:b/>
                <w:i/>
                <w:color w:val="000000"/>
                <w:szCs w:val="20"/>
                <w:lang w:val="id-ID" w:eastAsia="en-US"/>
              </w:rPr>
              <w:t>of</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the</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Difference</w:t>
            </w:r>
            <w:proofErr w:type="spellEnd"/>
            <w:r w:rsidRPr="00480BF7">
              <w:rPr>
                <w:rFonts w:cs="Times New Roman"/>
                <w:b/>
                <w:i/>
                <w:color w:val="A8D08D"/>
                <w:szCs w:val="20"/>
                <w:lang w:val="id-ID" w:eastAsia="en-US"/>
              </w:rPr>
              <w:t>”</w:t>
            </w:r>
          </w:p>
        </w:tc>
      </w:tr>
      <w:tr w:rsidR="00F45E1C" w:rsidRPr="00480BF7" w14:paraId="3C13B844" w14:textId="77777777" w:rsidTr="00F06D90">
        <w:trPr>
          <w:cantSplit/>
          <w:trHeight w:val="907"/>
          <w:tblHeader/>
          <w:jc w:val="center"/>
        </w:trPr>
        <w:tc>
          <w:tcPr>
            <w:tcW w:w="2012" w:type="dxa"/>
            <w:gridSpan w:val="2"/>
            <w:vMerge/>
            <w:shd w:val="clear" w:color="auto" w:fill="A8D08D"/>
            <w:tcMar>
              <w:top w:w="30" w:type="dxa"/>
              <w:left w:w="30" w:type="dxa"/>
              <w:bottom w:w="30" w:type="dxa"/>
              <w:right w:w="30" w:type="dxa"/>
            </w:tcMar>
          </w:tcPr>
          <w:p w14:paraId="25F16E0F" w14:textId="77777777" w:rsidR="00F45E1C" w:rsidRPr="00480BF7" w:rsidRDefault="00F45E1C" w:rsidP="00F06D90">
            <w:pPr>
              <w:suppressAutoHyphens w:val="0"/>
              <w:autoSpaceDE w:val="0"/>
              <w:autoSpaceDN w:val="0"/>
              <w:adjustRightInd w:val="0"/>
              <w:spacing w:line="360" w:lineRule="auto"/>
              <w:jc w:val="center"/>
              <w:rPr>
                <w:rFonts w:cs="Times New Roman"/>
                <w:b/>
                <w:i/>
                <w:szCs w:val="20"/>
                <w:lang w:val="id-ID" w:eastAsia="en-US"/>
              </w:rPr>
            </w:pPr>
          </w:p>
        </w:tc>
        <w:tc>
          <w:tcPr>
            <w:tcW w:w="620" w:type="dxa"/>
            <w:shd w:val="clear" w:color="auto" w:fill="A8D08D"/>
            <w:tcMar>
              <w:top w:w="30" w:type="dxa"/>
              <w:left w:w="30" w:type="dxa"/>
              <w:bottom w:w="30" w:type="dxa"/>
              <w:right w:w="30" w:type="dxa"/>
            </w:tcMar>
            <w:vAlign w:val="center"/>
          </w:tcPr>
          <w:p w14:paraId="3A17F2AB"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r w:rsidRPr="00480BF7">
              <w:rPr>
                <w:rFonts w:cs="Times New Roman"/>
                <w:b/>
                <w:i/>
                <w:color w:val="000000"/>
                <w:szCs w:val="20"/>
                <w:lang w:val="id-ID" w:eastAsia="en-US"/>
              </w:rPr>
              <w:t>F</w:t>
            </w:r>
          </w:p>
        </w:tc>
        <w:tc>
          <w:tcPr>
            <w:tcW w:w="624" w:type="dxa"/>
            <w:shd w:val="clear" w:color="auto" w:fill="A8D08D"/>
            <w:tcMar>
              <w:top w:w="30" w:type="dxa"/>
              <w:left w:w="30" w:type="dxa"/>
              <w:bottom w:w="30" w:type="dxa"/>
              <w:right w:w="30" w:type="dxa"/>
            </w:tcMar>
            <w:vAlign w:val="center"/>
          </w:tcPr>
          <w:p w14:paraId="43C54CF5"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Sig</w:t>
            </w:r>
            <w:proofErr w:type="spellEnd"/>
            <w:r w:rsidRPr="00480BF7">
              <w:rPr>
                <w:rFonts w:cs="Times New Roman"/>
                <w:b/>
                <w:i/>
                <w:color w:val="000000"/>
                <w:szCs w:val="20"/>
                <w:lang w:val="id-ID" w:eastAsia="en-US"/>
              </w:rPr>
              <w:t>.</w:t>
            </w:r>
          </w:p>
        </w:tc>
        <w:tc>
          <w:tcPr>
            <w:tcW w:w="621" w:type="dxa"/>
            <w:shd w:val="clear" w:color="auto" w:fill="A8D08D"/>
            <w:tcMar>
              <w:top w:w="30" w:type="dxa"/>
              <w:left w:w="30" w:type="dxa"/>
              <w:bottom w:w="30" w:type="dxa"/>
              <w:right w:w="30" w:type="dxa"/>
            </w:tcMar>
            <w:vAlign w:val="center"/>
          </w:tcPr>
          <w:p w14:paraId="03262DBF"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r w:rsidRPr="00480BF7">
              <w:rPr>
                <w:rFonts w:cs="Times New Roman"/>
                <w:b/>
                <w:i/>
                <w:color w:val="000000"/>
                <w:szCs w:val="20"/>
                <w:lang w:val="id-ID" w:eastAsia="en-US"/>
              </w:rPr>
              <w:t>T</w:t>
            </w:r>
          </w:p>
        </w:tc>
        <w:tc>
          <w:tcPr>
            <w:tcW w:w="621" w:type="dxa"/>
            <w:shd w:val="clear" w:color="auto" w:fill="A8D08D"/>
            <w:tcMar>
              <w:top w:w="30" w:type="dxa"/>
              <w:left w:w="30" w:type="dxa"/>
              <w:bottom w:w="30" w:type="dxa"/>
              <w:right w:w="30" w:type="dxa"/>
            </w:tcMar>
            <w:vAlign w:val="center"/>
          </w:tcPr>
          <w:p w14:paraId="6AB5AA96"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df</w:t>
            </w:r>
            <w:proofErr w:type="spellEnd"/>
          </w:p>
        </w:tc>
        <w:tc>
          <w:tcPr>
            <w:tcW w:w="778" w:type="dxa"/>
            <w:shd w:val="clear" w:color="auto" w:fill="A8D08D"/>
            <w:tcMar>
              <w:top w:w="30" w:type="dxa"/>
              <w:left w:w="30" w:type="dxa"/>
              <w:bottom w:w="30" w:type="dxa"/>
              <w:right w:w="30" w:type="dxa"/>
            </w:tcMar>
            <w:vAlign w:val="center"/>
          </w:tcPr>
          <w:p w14:paraId="565E3128"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Sig</w:t>
            </w:r>
            <w:proofErr w:type="spellEnd"/>
            <w:r w:rsidRPr="00480BF7">
              <w:rPr>
                <w:rFonts w:cs="Times New Roman"/>
                <w:b/>
                <w:i/>
                <w:color w:val="000000"/>
                <w:szCs w:val="20"/>
                <w:lang w:val="id-ID" w:eastAsia="en-US"/>
              </w:rPr>
              <w:t>. (2-tailed)</w:t>
            </w:r>
          </w:p>
        </w:tc>
        <w:tc>
          <w:tcPr>
            <w:tcW w:w="953" w:type="dxa"/>
            <w:shd w:val="clear" w:color="auto" w:fill="A8D08D"/>
            <w:tcMar>
              <w:top w:w="30" w:type="dxa"/>
              <w:left w:w="30" w:type="dxa"/>
              <w:bottom w:w="30" w:type="dxa"/>
              <w:right w:w="30" w:type="dxa"/>
            </w:tcMar>
            <w:vAlign w:val="center"/>
          </w:tcPr>
          <w:p w14:paraId="7690B541"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Mean</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Difference</w:t>
            </w:r>
            <w:proofErr w:type="spellEnd"/>
          </w:p>
        </w:tc>
        <w:tc>
          <w:tcPr>
            <w:tcW w:w="1076" w:type="dxa"/>
            <w:shd w:val="clear" w:color="auto" w:fill="A8D08D"/>
            <w:tcMar>
              <w:top w:w="30" w:type="dxa"/>
              <w:left w:w="30" w:type="dxa"/>
              <w:bottom w:w="30" w:type="dxa"/>
              <w:right w:w="30" w:type="dxa"/>
            </w:tcMar>
            <w:vAlign w:val="center"/>
          </w:tcPr>
          <w:p w14:paraId="288663C5"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Std</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Error</w:t>
            </w:r>
            <w:proofErr w:type="spellEnd"/>
            <w:r w:rsidRPr="00480BF7">
              <w:rPr>
                <w:rFonts w:cs="Times New Roman"/>
                <w:b/>
                <w:i/>
                <w:color w:val="000000"/>
                <w:szCs w:val="20"/>
                <w:lang w:val="id-ID" w:eastAsia="en-US"/>
              </w:rPr>
              <w:t xml:space="preserve"> </w:t>
            </w:r>
            <w:proofErr w:type="spellStart"/>
            <w:r w:rsidRPr="00480BF7">
              <w:rPr>
                <w:rFonts w:cs="Times New Roman"/>
                <w:b/>
                <w:i/>
                <w:color w:val="000000"/>
                <w:szCs w:val="20"/>
                <w:lang w:val="id-ID" w:eastAsia="en-US"/>
              </w:rPr>
              <w:t>Difference</w:t>
            </w:r>
            <w:proofErr w:type="spellEnd"/>
          </w:p>
        </w:tc>
        <w:tc>
          <w:tcPr>
            <w:tcW w:w="777" w:type="dxa"/>
            <w:shd w:val="clear" w:color="auto" w:fill="A8D08D"/>
            <w:tcMar>
              <w:top w:w="30" w:type="dxa"/>
              <w:left w:w="30" w:type="dxa"/>
              <w:bottom w:w="30" w:type="dxa"/>
              <w:right w:w="30" w:type="dxa"/>
            </w:tcMar>
            <w:vAlign w:val="center"/>
          </w:tcPr>
          <w:p w14:paraId="46AE386F"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Lower</w:t>
            </w:r>
            <w:proofErr w:type="spellEnd"/>
          </w:p>
        </w:tc>
        <w:tc>
          <w:tcPr>
            <w:tcW w:w="692" w:type="dxa"/>
            <w:shd w:val="clear" w:color="auto" w:fill="A8D08D"/>
            <w:tcMar>
              <w:top w:w="30" w:type="dxa"/>
              <w:left w:w="30" w:type="dxa"/>
              <w:bottom w:w="30" w:type="dxa"/>
              <w:right w:w="30" w:type="dxa"/>
            </w:tcMar>
            <w:vAlign w:val="center"/>
          </w:tcPr>
          <w:p w14:paraId="24B7D92F" w14:textId="77777777" w:rsidR="00F45E1C" w:rsidRPr="00480BF7" w:rsidRDefault="00F45E1C" w:rsidP="00F06D90">
            <w:pPr>
              <w:suppressAutoHyphens w:val="0"/>
              <w:autoSpaceDE w:val="0"/>
              <w:autoSpaceDN w:val="0"/>
              <w:adjustRightInd w:val="0"/>
              <w:spacing w:line="360" w:lineRule="auto"/>
              <w:jc w:val="center"/>
              <w:rPr>
                <w:rFonts w:cs="Times New Roman"/>
                <w:b/>
                <w:i/>
                <w:color w:val="000000"/>
                <w:szCs w:val="20"/>
                <w:lang w:val="id-ID" w:eastAsia="en-US"/>
              </w:rPr>
            </w:pPr>
            <w:proofErr w:type="spellStart"/>
            <w:r w:rsidRPr="00480BF7">
              <w:rPr>
                <w:rFonts w:cs="Times New Roman"/>
                <w:b/>
                <w:i/>
                <w:color w:val="000000"/>
                <w:szCs w:val="20"/>
                <w:lang w:val="id-ID" w:eastAsia="en-US"/>
              </w:rPr>
              <w:t>Upper</w:t>
            </w:r>
            <w:proofErr w:type="spellEnd"/>
          </w:p>
        </w:tc>
      </w:tr>
      <w:tr w:rsidR="00F45E1C" w:rsidRPr="00480BF7" w14:paraId="793142C1" w14:textId="77777777" w:rsidTr="00F06D90">
        <w:trPr>
          <w:cantSplit/>
          <w:trHeight w:val="484"/>
          <w:tblHeader/>
          <w:jc w:val="center"/>
        </w:trPr>
        <w:tc>
          <w:tcPr>
            <w:tcW w:w="811" w:type="dxa"/>
            <w:vMerge w:val="restart"/>
            <w:shd w:val="clear" w:color="auto" w:fill="FFFFFF"/>
            <w:tcMar>
              <w:top w:w="30" w:type="dxa"/>
              <w:left w:w="30" w:type="dxa"/>
              <w:bottom w:w="30" w:type="dxa"/>
              <w:right w:w="30" w:type="dxa"/>
            </w:tcMar>
          </w:tcPr>
          <w:p w14:paraId="5B90DA86"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proofErr w:type="spellStart"/>
            <w:r w:rsidRPr="00480BF7">
              <w:rPr>
                <w:rFonts w:cs="Times New Roman"/>
                <w:i/>
                <w:color w:val="000000"/>
                <w:szCs w:val="20"/>
                <w:lang w:val="id-ID" w:eastAsia="en-US"/>
              </w:rPr>
              <w:t>Posttest</w:t>
            </w:r>
            <w:proofErr w:type="spellEnd"/>
          </w:p>
          <w:p w14:paraId="5F1C2E01"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Angket Motivasi Belajar</w:t>
            </w:r>
          </w:p>
        </w:tc>
        <w:tc>
          <w:tcPr>
            <w:tcW w:w="1201" w:type="dxa"/>
            <w:shd w:val="clear" w:color="auto" w:fill="FFFFFF"/>
            <w:tcMar>
              <w:top w:w="30" w:type="dxa"/>
              <w:left w:w="30" w:type="dxa"/>
              <w:bottom w:w="30" w:type="dxa"/>
              <w:right w:w="30" w:type="dxa"/>
            </w:tcMar>
          </w:tcPr>
          <w:p w14:paraId="571DC8B5"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proofErr w:type="spellStart"/>
            <w:r w:rsidRPr="00480BF7">
              <w:rPr>
                <w:rFonts w:cs="Times New Roman"/>
                <w:i/>
                <w:color w:val="000000"/>
                <w:szCs w:val="20"/>
                <w:lang w:val="id-ID" w:eastAsia="en-US"/>
              </w:rPr>
              <w:t>Equal</w:t>
            </w:r>
            <w:proofErr w:type="spellEnd"/>
            <w:r w:rsidRPr="00480BF7">
              <w:rPr>
                <w:rFonts w:cs="Times New Roman"/>
                <w:i/>
                <w:color w:val="000000"/>
                <w:szCs w:val="20"/>
                <w:lang w:val="id-ID" w:eastAsia="en-US"/>
              </w:rPr>
              <w:t xml:space="preserve"> </w:t>
            </w:r>
            <w:proofErr w:type="spellStart"/>
            <w:r w:rsidRPr="00480BF7">
              <w:rPr>
                <w:rFonts w:cs="Times New Roman"/>
                <w:i/>
                <w:color w:val="000000"/>
                <w:szCs w:val="20"/>
                <w:lang w:val="id-ID" w:eastAsia="en-US"/>
              </w:rPr>
              <w:t>variances</w:t>
            </w:r>
            <w:proofErr w:type="spellEnd"/>
            <w:r w:rsidRPr="00480BF7">
              <w:rPr>
                <w:rFonts w:cs="Times New Roman"/>
                <w:i/>
                <w:color w:val="000000"/>
                <w:szCs w:val="20"/>
                <w:lang w:val="id-ID" w:eastAsia="en-US"/>
              </w:rPr>
              <w:t xml:space="preserve"> </w:t>
            </w:r>
            <w:proofErr w:type="spellStart"/>
            <w:r w:rsidRPr="00480BF7">
              <w:rPr>
                <w:rFonts w:cs="Times New Roman"/>
                <w:i/>
                <w:color w:val="000000"/>
                <w:szCs w:val="20"/>
                <w:lang w:val="id-ID" w:eastAsia="en-US"/>
              </w:rPr>
              <w:t>assumed</w:t>
            </w:r>
            <w:proofErr w:type="spellEnd"/>
          </w:p>
        </w:tc>
        <w:tc>
          <w:tcPr>
            <w:tcW w:w="620" w:type="dxa"/>
            <w:shd w:val="clear" w:color="auto" w:fill="FFFFFF"/>
            <w:tcMar>
              <w:top w:w="30" w:type="dxa"/>
              <w:left w:w="30" w:type="dxa"/>
              <w:bottom w:w="30" w:type="dxa"/>
              <w:right w:w="30" w:type="dxa"/>
            </w:tcMar>
            <w:vAlign w:val="center"/>
          </w:tcPr>
          <w:p w14:paraId="2CA9BA9F"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0,140</w:t>
            </w:r>
          </w:p>
        </w:tc>
        <w:tc>
          <w:tcPr>
            <w:tcW w:w="624" w:type="dxa"/>
            <w:shd w:val="clear" w:color="auto" w:fill="FFFFFF"/>
            <w:tcMar>
              <w:top w:w="30" w:type="dxa"/>
              <w:left w:w="30" w:type="dxa"/>
              <w:bottom w:w="30" w:type="dxa"/>
              <w:right w:w="30" w:type="dxa"/>
            </w:tcMar>
            <w:vAlign w:val="center"/>
          </w:tcPr>
          <w:p w14:paraId="06692AB3"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0,709</w:t>
            </w:r>
          </w:p>
        </w:tc>
        <w:tc>
          <w:tcPr>
            <w:tcW w:w="621" w:type="dxa"/>
            <w:shd w:val="clear" w:color="auto" w:fill="FFFFFF"/>
            <w:tcMar>
              <w:top w:w="30" w:type="dxa"/>
              <w:left w:w="30" w:type="dxa"/>
              <w:bottom w:w="30" w:type="dxa"/>
              <w:right w:w="30" w:type="dxa"/>
            </w:tcMar>
            <w:vAlign w:val="center"/>
          </w:tcPr>
          <w:p w14:paraId="0B97CCB4"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4,287</w:t>
            </w:r>
          </w:p>
        </w:tc>
        <w:tc>
          <w:tcPr>
            <w:tcW w:w="621" w:type="dxa"/>
            <w:shd w:val="clear" w:color="auto" w:fill="FFFFFF"/>
            <w:tcMar>
              <w:top w:w="30" w:type="dxa"/>
              <w:left w:w="30" w:type="dxa"/>
              <w:bottom w:w="30" w:type="dxa"/>
              <w:right w:w="30" w:type="dxa"/>
            </w:tcMar>
            <w:vAlign w:val="center"/>
          </w:tcPr>
          <w:p w14:paraId="5994C74B"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58</w:t>
            </w:r>
          </w:p>
        </w:tc>
        <w:tc>
          <w:tcPr>
            <w:tcW w:w="778" w:type="dxa"/>
            <w:shd w:val="clear" w:color="auto" w:fill="FFFFFF"/>
            <w:tcMar>
              <w:top w:w="30" w:type="dxa"/>
              <w:left w:w="30" w:type="dxa"/>
              <w:bottom w:w="30" w:type="dxa"/>
              <w:right w:w="30" w:type="dxa"/>
            </w:tcMar>
            <w:vAlign w:val="center"/>
          </w:tcPr>
          <w:p w14:paraId="3BAE6109"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0.000</w:t>
            </w:r>
          </w:p>
        </w:tc>
        <w:tc>
          <w:tcPr>
            <w:tcW w:w="953" w:type="dxa"/>
            <w:shd w:val="clear" w:color="auto" w:fill="FFFFFF"/>
            <w:tcMar>
              <w:top w:w="30" w:type="dxa"/>
              <w:left w:w="30" w:type="dxa"/>
              <w:bottom w:w="30" w:type="dxa"/>
              <w:right w:w="30" w:type="dxa"/>
            </w:tcMar>
            <w:vAlign w:val="center"/>
          </w:tcPr>
          <w:p w14:paraId="2BCD797A"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9,167</w:t>
            </w:r>
          </w:p>
        </w:tc>
        <w:tc>
          <w:tcPr>
            <w:tcW w:w="1076" w:type="dxa"/>
            <w:shd w:val="clear" w:color="auto" w:fill="FFFFFF"/>
            <w:tcMar>
              <w:top w:w="30" w:type="dxa"/>
              <w:left w:w="30" w:type="dxa"/>
              <w:bottom w:w="30" w:type="dxa"/>
              <w:right w:w="30" w:type="dxa"/>
            </w:tcMar>
            <w:vAlign w:val="center"/>
          </w:tcPr>
          <w:p w14:paraId="04BA03AF"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2,138</w:t>
            </w:r>
          </w:p>
        </w:tc>
        <w:tc>
          <w:tcPr>
            <w:tcW w:w="777" w:type="dxa"/>
            <w:shd w:val="clear" w:color="auto" w:fill="FFFFFF"/>
            <w:tcMar>
              <w:top w:w="30" w:type="dxa"/>
              <w:left w:w="30" w:type="dxa"/>
              <w:bottom w:w="30" w:type="dxa"/>
              <w:right w:w="30" w:type="dxa"/>
            </w:tcMar>
            <w:vAlign w:val="center"/>
          </w:tcPr>
          <w:p w14:paraId="6F2BF330"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4,886</w:t>
            </w:r>
          </w:p>
        </w:tc>
        <w:tc>
          <w:tcPr>
            <w:tcW w:w="692" w:type="dxa"/>
            <w:shd w:val="clear" w:color="auto" w:fill="FFFFFF"/>
            <w:tcMar>
              <w:top w:w="30" w:type="dxa"/>
              <w:left w:w="30" w:type="dxa"/>
              <w:bottom w:w="30" w:type="dxa"/>
              <w:right w:w="30" w:type="dxa"/>
            </w:tcMar>
            <w:vAlign w:val="center"/>
          </w:tcPr>
          <w:p w14:paraId="041D757F"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13,447</w:t>
            </w:r>
          </w:p>
        </w:tc>
      </w:tr>
      <w:tr w:rsidR="00F45E1C" w:rsidRPr="00480BF7" w14:paraId="0A483B9F" w14:textId="77777777" w:rsidTr="00F06D90">
        <w:trPr>
          <w:cantSplit/>
          <w:trHeight w:val="201"/>
          <w:jc w:val="center"/>
        </w:trPr>
        <w:tc>
          <w:tcPr>
            <w:tcW w:w="811" w:type="dxa"/>
            <w:vMerge/>
            <w:shd w:val="clear" w:color="auto" w:fill="FFFFFF"/>
            <w:tcMar>
              <w:top w:w="30" w:type="dxa"/>
              <w:left w:w="30" w:type="dxa"/>
              <w:bottom w:w="30" w:type="dxa"/>
              <w:right w:w="30" w:type="dxa"/>
            </w:tcMar>
          </w:tcPr>
          <w:p w14:paraId="71DADA19"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p>
        </w:tc>
        <w:tc>
          <w:tcPr>
            <w:tcW w:w="1201" w:type="dxa"/>
            <w:shd w:val="clear" w:color="auto" w:fill="FFFFFF"/>
            <w:tcMar>
              <w:top w:w="30" w:type="dxa"/>
              <w:left w:w="30" w:type="dxa"/>
              <w:bottom w:w="30" w:type="dxa"/>
              <w:right w:w="30" w:type="dxa"/>
            </w:tcMar>
          </w:tcPr>
          <w:p w14:paraId="73EDF82D"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proofErr w:type="spellStart"/>
            <w:r w:rsidRPr="00480BF7">
              <w:rPr>
                <w:rFonts w:cs="Times New Roman"/>
                <w:i/>
                <w:color w:val="000000"/>
                <w:szCs w:val="20"/>
                <w:lang w:val="id-ID" w:eastAsia="en-US"/>
              </w:rPr>
              <w:t>Equal</w:t>
            </w:r>
            <w:proofErr w:type="spellEnd"/>
            <w:r w:rsidRPr="00480BF7">
              <w:rPr>
                <w:rFonts w:cs="Times New Roman"/>
                <w:i/>
                <w:color w:val="000000"/>
                <w:szCs w:val="20"/>
                <w:lang w:val="id-ID" w:eastAsia="en-US"/>
              </w:rPr>
              <w:t xml:space="preserve"> </w:t>
            </w:r>
            <w:proofErr w:type="spellStart"/>
            <w:r w:rsidRPr="00480BF7">
              <w:rPr>
                <w:rFonts w:cs="Times New Roman"/>
                <w:i/>
                <w:color w:val="000000"/>
                <w:szCs w:val="20"/>
                <w:lang w:val="id-ID" w:eastAsia="en-US"/>
              </w:rPr>
              <w:t>variances</w:t>
            </w:r>
            <w:proofErr w:type="spellEnd"/>
            <w:r w:rsidRPr="00480BF7">
              <w:rPr>
                <w:rFonts w:cs="Times New Roman"/>
                <w:i/>
                <w:color w:val="000000"/>
                <w:szCs w:val="20"/>
                <w:lang w:val="id-ID" w:eastAsia="en-US"/>
              </w:rPr>
              <w:t xml:space="preserve"> not </w:t>
            </w:r>
            <w:proofErr w:type="spellStart"/>
            <w:r w:rsidRPr="00480BF7">
              <w:rPr>
                <w:rFonts w:cs="Times New Roman"/>
                <w:i/>
                <w:color w:val="000000"/>
                <w:szCs w:val="20"/>
                <w:lang w:val="id-ID" w:eastAsia="en-US"/>
              </w:rPr>
              <w:t>assumed</w:t>
            </w:r>
            <w:proofErr w:type="spellEnd"/>
          </w:p>
        </w:tc>
        <w:tc>
          <w:tcPr>
            <w:tcW w:w="620" w:type="dxa"/>
            <w:shd w:val="clear" w:color="auto" w:fill="FFFFFF"/>
            <w:tcMar>
              <w:top w:w="30" w:type="dxa"/>
              <w:left w:w="30" w:type="dxa"/>
              <w:bottom w:w="30" w:type="dxa"/>
              <w:right w:w="30" w:type="dxa"/>
            </w:tcMar>
            <w:vAlign w:val="center"/>
          </w:tcPr>
          <w:p w14:paraId="0B56C35F" w14:textId="77777777" w:rsidR="00F45E1C" w:rsidRPr="00480BF7" w:rsidRDefault="00F45E1C" w:rsidP="00F06D90">
            <w:pPr>
              <w:suppressAutoHyphens w:val="0"/>
              <w:autoSpaceDE w:val="0"/>
              <w:autoSpaceDN w:val="0"/>
              <w:adjustRightInd w:val="0"/>
              <w:spacing w:line="360" w:lineRule="auto"/>
              <w:jc w:val="center"/>
              <w:rPr>
                <w:rFonts w:cs="Times New Roman"/>
                <w:i/>
                <w:szCs w:val="20"/>
                <w:lang w:val="id-ID" w:eastAsia="en-US"/>
              </w:rPr>
            </w:pPr>
          </w:p>
        </w:tc>
        <w:tc>
          <w:tcPr>
            <w:tcW w:w="624" w:type="dxa"/>
            <w:shd w:val="clear" w:color="auto" w:fill="FFFFFF"/>
            <w:tcMar>
              <w:top w:w="30" w:type="dxa"/>
              <w:left w:w="30" w:type="dxa"/>
              <w:bottom w:w="30" w:type="dxa"/>
              <w:right w:w="30" w:type="dxa"/>
            </w:tcMar>
            <w:vAlign w:val="center"/>
          </w:tcPr>
          <w:p w14:paraId="1A91D214" w14:textId="77777777" w:rsidR="00F45E1C" w:rsidRPr="00480BF7" w:rsidRDefault="00F45E1C" w:rsidP="00F06D90">
            <w:pPr>
              <w:suppressAutoHyphens w:val="0"/>
              <w:autoSpaceDE w:val="0"/>
              <w:autoSpaceDN w:val="0"/>
              <w:adjustRightInd w:val="0"/>
              <w:spacing w:line="360" w:lineRule="auto"/>
              <w:jc w:val="center"/>
              <w:rPr>
                <w:rFonts w:cs="Times New Roman"/>
                <w:i/>
                <w:szCs w:val="20"/>
                <w:lang w:val="id-ID" w:eastAsia="en-US"/>
              </w:rPr>
            </w:pPr>
          </w:p>
        </w:tc>
        <w:tc>
          <w:tcPr>
            <w:tcW w:w="621" w:type="dxa"/>
            <w:shd w:val="clear" w:color="auto" w:fill="FFFFFF"/>
            <w:tcMar>
              <w:top w:w="30" w:type="dxa"/>
              <w:left w:w="30" w:type="dxa"/>
              <w:bottom w:w="30" w:type="dxa"/>
              <w:right w:w="30" w:type="dxa"/>
            </w:tcMar>
            <w:vAlign w:val="center"/>
          </w:tcPr>
          <w:p w14:paraId="67351671"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4,287</w:t>
            </w:r>
          </w:p>
        </w:tc>
        <w:tc>
          <w:tcPr>
            <w:tcW w:w="621" w:type="dxa"/>
            <w:shd w:val="clear" w:color="auto" w:fill="FFFFFF"/>
            <w:tcMar>
              <w:top w:w="30" w:type="dxa"/>
              <w:left w:w="30" w:type="dxa"/>
              <w:bottom w:w="30" w:type="dxa"/>
              <w:right w:w="30" w:type="dxa"/>
            </w:tcMar>
            <w:vAlign w:val="center"/>
          </w:tcPr>
          <w:p w14:paraId="7AAACA55"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57.58</w:t>
            </w:r>
          </w:p>
        </w:tc>
        <w:tc>
          <w:tcPr>
            <w:tcW w:w="778" w:type="dxa"/>
            <w:shd w:val="clear" w:color="auto" w:fill="FFFFFF"/>
            <w:tcMar>
              <w:top w:w="30" w:type="dxa"/>
              <w:left w:w="30" w:type="dxa"/>
              <w:bottom w:w="30" w:type="dxa"/>
              <w:right w:w="30" w:type="dxa"/>
            </w:tcMar>
            <w:vAlign w:val="center"/>
          </w:tcPr>
          <w:p w14:paraId="0521248E"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0.000</w:t>
            </w:r>
          </w:p>
        </w:tc>
        <w:tc>
          <w:tcPr>
            <w:tcW w:w="953" w:type="dxa"/>
            <w:shd w:val="clear" w:color="auto" w:fill="FFFFFF"/>
            <w:tcMar>
              <w:top w:w="30" w:type="dxa"/>
              <w:left w:w="30" w:type="dxa"/>
              <w:bottom w:w="30" w:type="dxa"/>
              <w:right w:w="30" w:type="dxa"/>
            </w:tcMar>
            <w:vAlign w:val="center"/>
          </w:tcPr>
          <w:p w14:paraId="638410DC"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9,167</w:t>
            </w:r>
          </w:p>
        </w:tc>
        <w:tc>
          <w:tcPr>
            <w:tcW w:w="1076" w:type="dxa"/>
            <w:shd w:val="clear" w:color="auto" w:fill="FFFFFF"/>
            <w:tcMar>
              <w:top w:w="30" w:type="dxa"/>
              <w:left w:w="30" w:type="dxa"/>
              <w:bottom w:w="30" w:type="dxa"/>
              <w:right w:w="30" w:type="dxa"/>
            </w:tcMar>
            <w:vAlign w:val="center"/>
          </w:tcPr>
          <w:p w14:paraId="5C87A761"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2,138</w:t>
            </w:r>
          </w:p>
        </w:tc>
        <w:tc>
          <w:tcPr>
            <w:tcW w:w="777" w:type="dxa"/>
            <w:shd w:val="clear" w:color="auto" w:fill="FFFFFF"/>
            <w:tcMar>
              <w:top w:w="30" w:type="dxa"/>
              <w:left w:w="30" w:type="dxa"/>
              <w:bottom w:w="30" w:type="dxa"/>
              <w:right w:w="30" w:type="dxa"/>
            </w:tcMar>
            <w:vAlign w:val="center"/>
          </w:tcPr>
          <w:p w14:paraId="5B2D1DD0"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4,886</w:t>
            </w:r>
          </w:p>
        </w:tc>
        <w:tc>
          <w:tcPr>
            <w:tcW w:w="692" w:type="dxa"/>
            <w:shd w:val="clear" w:color="auto" w:fill="FFFFFF"/>
            <w:tcMar>
              <w:top w:w="30" w:type="dxa"/>
              <w:left w:w="30" w:type="dxa"/>
              <w:bottom w:w="30" w:type="dxa"/>
              <w:right w:w="30" w:type="dxa"/>
            </w:tcMar>
            <w:vAlign w:val="center"/>
          </w:tcPr>
          <w:p w14:paraId="6CDD8BC7" w14:textId="77777777" w:rsidR="00F45E1C" w:rsidRPr="00480BF7" w:rsidRDefault="00F45E1C" w:rsidP="00F06D90">
            <w:pPr>
              <w:suppressAutoHyphens w:val="0"/>
              <w:autoSpaceDE w:val="0"/>
              <w:autoSpaceDN w:val="0"/>
              <w:adjustRightInd w:val="0"/>
              <w:spacing w:line="360" w:lineRule="auto"/>
              <w:jc w:val="center"/>
              <w:rPr>
                <w:rFonts w:cs="Times New Roman"/>
                <w:i/>
                <w:color w:val="000000"/>
                <w:szCs w:val="20"/>
                <w:lang w:val="id-ID" w:eastAsia="en-US"/>
              </w:rPr>
            </w:pPr>
            <w:r w:rsidRPr="00480BF7">
              <w:rPr>
                <w:rFonts w:cs="Times New Roman"/>
                <w:i/>
                <w:color w:val="000000"/>
                <w:szCs w:val="20"/>
                <w:lang w:val="id-ID" w:eastAsia="en-US"/>
              </w:rPr>
              <w:t>13,448</w:t>
            </w:r>
          </w:p>
        </w:tc>
      </w:tr>
    </w:tbl>
    <w:p w14:paraId="1023ECA6" w14:textId="77777777" w:rsidR="00F45E1C" w:rsidRPr="00480BF7" w:rsidRDefault="00F45E1C" w:rsidP="00F45E1C">
      <w:pPr>
        <w:suppressAutoHyphens w:val="0"/>
        <w:autoSpaceDE w:val="0"/>
        <w:autoSpaceDN w:val="0"/>
        <w:adjustRightInd w:val="0"/>
        <w:spacing w:line="360" w:lineRule="auto"/>
        <w:rPr>
          <w:rFonts w:cs="Times New Roman"/>
          <w:b/>
          <w:szCs w:val="20"/>
          <w:lang w:val="id-ID" w:eastAsia="en-US"/>
        </w:rPr>
      </w:pPr>
    </w:p>
    <w:p w14:paraId="4D3A6463"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iCs/>
          <w:szCs w:val="20"/>
          <w:lang w:val="id-ID" w:eastAsia="en-US"/>
        </w:rPr>
        <w:t xml:space="preserve">Pada Tabel 4.54 diperoleh bahwa nilai </w:t>
      </w:r>
      <w:proofErr w:type="spellStart"/>
      <w:r w:rsidRPr="00480BF7">
        <w:rPr>
          <w:rFonts w:cs="Times New Roman"/>
          <w:szCs w:val="20"/>
          <w:lang w:val="id-ID" w:eastAsia="en-US"/>
        </w:rPr>
        <w:t>sig</w:t>
      </w:r>
      <w:proofErr w:type="spellEnd"/>
      <w:r w:rsidRPr="00480BF7">
        <w:rPr>
          <w:rFonts w:cs="Times New Roman"/>
          <w:szCs w:val="20"/>
          <w:lang w:val="id-ID" w:eastAsia="en-US"/>
        </w:rPr>
        <w:t>. (</w:t>
      </w:r>
      <w:r w:rsidRPr="00480BF7">
        <w:rPr>
          <w:rFonts w:cs="Times New Roman"/>
          <w:i/>
          <w:szCs w:val="20"/>
          <w:lang w:val="id-ID" w:eastAsia="en-US"/>
        </w:rPr>
        <w:t xml:space="preserve">2 </w:t>
      </w:r>
      <w:proofErr w:type="spellStart"/>
      <w:r w:rsidRPr="00480BF7">
        <w:rPr>
          <w:rFonts w:cs="Times New Roman"/>
          <w:i/>
          <w:szCs w:val="20"/>
          <w:lang w:val="id-ID" w:eastAsia="en-US"/>
        </w:rPr>
        <w:t>tailed</w:t>
      </w:r>
      <w:proofErr w:type="spellEnd"/>
      <w:r w:rsidRPr="00480BF7">
        <w:rPr>
          <w:rFonts w:cs="Times New Roman"/>
          <w:szCs w:val="20"/>
          <w:lang w:val="id-ID" w:eastAsia="en-US"/>
        </w:rPr>
        <w:t>) adalah 0</w:t>
      </w:r>
      <w:r w:rsidRPr="00480BF7">
        <w:rPr>
          <w:rFonts w:cs="Times New Roman"/>
          <w:color w:val="000000"/>
          <w:szCs w:val="20"/>
          <w:lang w:val="id-ID" w:eastAsia="en-US"/>
        </w:rPr>
        <w:t>,000</w:t>
      </w:r>
      <w:r w:rsidRPr="00480BF7">
        <w:rPr>
          <w:rFonts w:cs="Times New Roman"/>
          <w:szCs w:val="20"/>
          <w:lang w:val="id-ID" w:eastAsia="en-US"/>
        </w:rPr>
        <w:t xml:space="preserve"> sehingga nilai signifikansi tersebut kurang dari 0,05 maka H</w:t>
      </w:r>
      <w:r w:rsidRPr="00480BF7">
        <w:rPr>
          <w:rFonts w:cs="Times New Roman"/>
          <w:szCs w:val="20"/>
          <w:vertAlign w:val="subscript"/>
          <w:lang w:val="id-ID" w:eastAsia="en-US"/>
        </w:rPr>
        <w:t>0</w:t>
      </w:r>
      <w:r w:rsidRPr="00480BF7">
        <w:rPr>
          <w:rFonts w:cs="Times New Roman"/>
          <w:szCs w:val="20"/>
          <w:lang w:val="id-ID" w:eastAsia="en-US"/>
        </w:rPr>
        <w:t xml:space="preserve"> ditolak dan Ha </w:t>
      </w:r>
      <w:proofErr w:type="spellStart"/>
      <w:r w:rsidRPr="00480BF7">
        <w:rPr>
          <w:rFonts w:cs="Times New Roman"/>
          <w:szCs w:val="20"/>
          <w:lang w:val="id-ID" w:eastAsia="en-US"/>
        </w:rPr>
        <w:t>dierima</w:t>
      </w:r>
      <w:proofErr w:type="spellEnd"/>
      <w:r w:rsidRPr="00480BF7">
        <w:rPr>
          <w:rFonts w:cs="Times New Roman"/>
          <w:szCs w:val="20"/>
          <w:lang w:val="id-ID" w:eastAsia="en-US"/>
        </w:rPr>
        <w:t xml:space="preserve">. Artinya rata-rata </w:t>
      </w:r>
      <w:r w:rsidRPr="00480BF7">
        <w:rPr>
          <w:rFonts w:cs="Times New Roman"/>
          <w:i/>
          <w:szCs w:val="20"/>
          <w:lang w:val="id-ID" w:eastAsia="en-US"/>
        </w:rPr>
        <w:t xml:space="preserve">Motivasi Belajar </w:t>
      </w:r>
      <w:r w:rsidRPr="00480BF7">
        <w:rPr>
          <w:rFonts w:cs="Times New Roman"/>
          <w:szCs w:val="20"/>
          <w:lang w:val="id-ID" w:eastAsia="en-US"/>
        </w:rPr>
        <w:t xml:space="preserve">siswa yang memperoleh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lebih baik dengan </w:t>
      </w:r>
      <w:r w:rsidRPr="00480BF7">
        <w:rPr>
          <w:rFonts w:cs="Times New Roman"/>
          <w:i/>
          <w:szCs w:val="20"/>
          <w:lang w:val="id-ID" w:eastAsia="en-US"/>
        </w:rPr>
        <w:t>Motivasi Belajar</w:t>
      </w:r>
      <w:r w:rsidRPr="00480BF7">
        <w:rPr>
          <w:rFonts w:cs="Times New Roman"/>
          <w:szCs w:val="20"/>
          <w:lang w:val="id-ID" w:eastAsia="en-US"/>
        </w:rPr>
        <w:t xml:space="preserve"> siswa yang memperoleh pembelajaran langsung. </w:t>
      </w:r>
    </w:p>
    <w:p w14:paraId="5429F9C3" w14:textId="77777777" w:rsidR="00F06D90" w:rsidRPr="00480BF7" w:rsidRDefault="00F06D90" w:rsidP="00F45E1C">
      <w:pPr>
        <w:suppressAutoHyphens w:val="0"/>
        <w:autoSpaceDE w:val="0"/>
        <w:autoSpaceDN w:val="0"/>
        <w:adjustRightInd w:val="0"/>
        <w:spacing w:line="360" w:lineRule="auto"/>
        <w:rPr>
          <w:rFonts w:cs="Times New Roman"/>
          <w:szCs w:val="20"/>
          <w:lang w:val="id-ID" w:eastAsia="en-US"/>
        </w:rPr>
      </w:pPr>
    </w:p>
    <w:p w14:paraId="695F98D6" w14:textId="77777777" w:rsidR="00F45E1C" w:rsidRPr="00480BF7" w:rsidRDefault="00F45E1C" w:rsidP="00F45E1C">
      <w:pPr>
        <w:suppressAutoHyphens w:val="0"/>
        <w:spacing w:line="360" w:lineRule="auto"/>
        <w:rPr>
          <w:rFonts w:cs="Times New Roman"/>
          <w:color w:val="000000"/>
          <w:szCs w:val="20"/>
          <w:lang w:val="id-ID" w:eastAsia="en-US"/>
        </w:rPr>
      </w:pPr>
      <w:r w:rsidRPr="00480BF7">
        <w:rPr>
          <w:rFonts w:cs="Times New Roman"/>
          <w:color w:val="000000"/>
          <w:szCs w:val="20"/>
          <w:lang w:val="id-ID" w:eastAsia="en-US"/>
        </w:rPr>
        <w:t xml:space="preserve">Untuk mengetahui seberapa besar hubungan antara kemampuan berpikir kreatif matematis dan </w:t>
      </w:r>
      <w:r w:rsidRPr="00480BF7">
        <w:rPr>
          <w:rFonts w:cs="Times New Roman"/>
          <w:i/>
          <w:color w:val="000000"/>
          <w:szCs w:val="20"/>
          <w:lang w:val="id-ID" w:eastAsia="en-US"/>
        </w:rPr>
        <w:t>Motivasi Belajar</w:t>
      </w:r>
      <w:r w:rsidRPr="00480BF7">
        <w:rPr>
          <w:rFonts w:cs="Times New Roman"/>
          <w:color w:val="000000"/>
          <w:szCs w:val="20"/>
          <w:lang w:val="id-ID" w:eastAsia="en-US"/>
        </w:rPr>
        <w:t xml:space="preserve"> matematis siswa (Lampiran E.12), perhitungan analisis korelasi menggunakan korelasi </w:t>
      </w:r>
      <w:proofErr w:type="spellStart"/>
      <w:r w:rsidRPr="00480BF7">
        <w:rPr>
          <w:rFonts w:cs="Times New Roman"/>
          <w:color w:val="000000"/>
          <w:szCs w:val="20"/>
          <w:lang w:val="id-ID" w:eastAsia="en-US"/>
        </w:rPr>
        <w:t>pearson</w:t>
      </w:r>
      <w:proofErr w:type="spellEnd"/>
      <w:r w:rsidRPr="00480BF7">
        <w:rPr>
          <w:rFonts w:cs="Times New Roman"/>
          <w:color w:val="000000"/>
          <w:szCs w:val="20"/>
          <w:lang w:val="id-ID" w:eastAsia="en-US"/>
        </w:rPr>
        <w:t xml:space="preserve"> </w:t>
      </w:r>
      <w:r w:rsidRPr="00480BF7">
        <w:rPr>
          <w:rFonts w:cs="Times New Roman"/>
          <w:iCs/>
          <w:szCs w:val="20"/>
          <w:lang w:val="id-ID" w:eastAsia="en-US"/>
        </w:rPr>
        <w:t>melalui bantuan program</w:t>
      </w:r>
      <w:r w:rsidRPr="00480BF7">
        <w:rPr>
          <w:rFonts w:cs="Times New Roman"/>
          <w:i/>
          <w:iCs/>
          <w:szCs w:val="20"/>
          <w:lang w:val="id-ID" w:eastAsia="en-US"/>
        </w:rPr>
        <w:t xml:space="preserve"> </w:t>
      </w:r>
      <w:proofErr w:type="spellStart"/>
      <w:r w:rsidRPr="00480BF7">
        <w:rPr>
          <w:rFonts w:cs="Times New Roman"/>
          <w:i/>
          <w:iCs/>
          <w:color w:val="000000"/>
          <w:szCs w:val="20"/>
          <w:lang w:val="id-ID" w:eastAsia="en-US"/>
        </w:rPr>
        <w:t>Software</w:t>
      </w:r>
      <w:proofErr w:type="spellEnd"/>
      <w:r w:rsidRPr="00480BF7">
        <w:rPr>
          <w:rFonts w:cs="Times New Roman"/>
          <w:i/>
          <w:iCs/>
          <w:color w:val="000000"/>
          <w:szCs w:val="20"/>
          <w:lang w:val="id-ID" w:eastAsia="en-US"/>
        </w:rPr>
        <w:t xml:space="preserve"> SPSS 25.0 </w:t>
      </w:r>
      <w:proofErr w:type="spellStart"/>
      <w:r w:rsidRPr="00480BF7">
        <w:rPr>
          <w:rFonts w:cs="Times New Roman"/>
          <w:i/>
          <w:iCs/>
          <w:color w:val="000000"/>
          <w:szCs w:val="20"/>
          <w:lang w:val="id-ID" w:eastAsia="en-US"/>
        </w:rPr>
        <w:t>for</w:t>
      </w:r>
      <w:proofErr w:type="spellEnd"/>
      <w:r w:rsidRPr="00480BF7">
        <w:rPr>
          <w:rFonts w:cs="Times New Roman"/>
          <w:i/>
          <w:iCs/>
          <w:color w:val="000000"/>
          <w:szCs w:val="20"/>
          <w:lang w:val="id-ID" w:eastAsia="en-US"/>
        </w:rPr>
        <w:t xml:space="preserve"> Windows</w:t>
      </w:r>
      <w:r w:rsidRPr="00480BF7">
        <w:rPr>
          <w:rFonts w:cs="Times New Roman"/>
          <w:color w:val="000000"/>
          <w:szCs w:val="20"/>
          <w:lang w:val="id-ID" w:eastAsia="en-US"/>
        </w:rPr>
        <w:t xml:space="preserve">. </w:t>
      </w:r>
    </w:p>
    <w:p w14:paraId="13773245" w14:textId="77777777" w:rsidR="00F06D90" w:rsidRPr="00480BF7" w:rsidRDefault="00F06D90" w:rsidP="00F06D90">
      <w:pPr>
        <w:suppressAutoHyphens w:val="0"/>
        <w:spacing w:line="360" w:lineRule="auto"/>
        <w:jc w:val="center"/>
        <w:rPr>
          <w:rFonts w:cs="Times New Roman"/>
          <w:b/>
          <w:szCs w:val="20"/>
          <w:lang w:val="id-ID" w:eastAsia="en-US"/>
        </w:rPr>
      </w:pPr>
    </w:p>
    <w:p w14:paraId="5ED04374" w14:textId="77777777" w:rsidR="00F06D90" w:rsidRPr="00480BF7" w:rsidRDefault="00F06D90" w:rsidP="00F06D90">
      <w:pPr>
        <w:suppressAutoHyphens w:val="0"/>
        <w:spacing w:line="360" w:lineRule="auto"/>
        <w:jc w:val="center"/>
        <w:rPr>
          <w:rFonts w:cs="Times New Roman"/>
          <w:b/>
          <w:szCs w:val="20"/>
          <w:lang w:val="id-ID" w:eastAsia="en-US"/>
        </w:rPr>
      </w:pPr>
    </w:p>
    <w:p w14:paraId="76B8906E" w14:textId="77777777" w:rsidR="00F45E1C" w:rsidRPr="00480BF7" w:rsidRDefault="00F45E1C" w:rsidP="00F06D90">
      <w:pPr>
        <w:suppressAutoHyphens w:val="0"/>
        <w:spacing w:line="360" w:lineRule="auto"/>
        <w:jc w:val="center"/>
        <w:rPr>
          <w:rFonts w:cs="Times New Roman"/>
          <w:b/>
          <w:szCs w:val="20"/>
          <w:lang w:val="id-ID" w:eastAsia="en-US"/>
        </w:rPr>
      </w:pPr>
      <w:r w:rsidRPr="00480BF7">
        <w:rPr>
          <w:rFonts w:cs="Times New Roman"/>
          <w:b/>
          <w:szCs w:val="20"/>
          <w:lang w:val="id-ID" w:eastAsia="en-US"/>
        </w:rPr>
        <w:lastRenderedPageBreak/>
        <w:t>Tabel 4.55</w:t>
      </w:r>
    </w:p>
    <w:p w14:paraId="2189BD41" w14:textId="77777777" w:rsidR="00F45E1C" w:rsidRPr="00480BF7" w:rsidRDefault="00F45E1C" w:rsidP="00F06D90">
      <w:pPr>
        <w:suppressAutoHyphens w:val="0"/>
        <w:spacing w:line="360" w:lineRule="auto"/>
        <w:contextualSpacing/>
        <w:jc w:val="center"/>
        <w:rPr>
          <w:rFonts w:cs="Times New Roman"/>
          <w:b/>
          <w:szCs w:val="20"/>
          <w:lang w:val="id-ID" w:eastAsia="en-US"/>
        </w:rPr>
      </w:pPr>
      <w:proofErr w:type="spellStart"/>
      <w:r w:rsidRPr="00480BF7">
        <w:rPr>
          <w:rFonts w:cs="Times New Roman"/>
          <w:b/>
          <w:szCs w:val="20"/>
          <w:lang w:val="id-ID" w:eastAsia="en-US"/>
        </w:rPr>
        <w:t>Output</w:t>
      </w:r>
      <w:proofErr w:type="spellEnd"/>
      <w:r w:rsidRPr="00480BF7">
        <w:rPr>
          <w:rFonts w:cs="Times New Roman"/>
          <w:b/>
          <w:szCs w:val="20"/>
          <w:lang w:val="id-ID" w:eastAsia="en-US"/>
        </w:rPr>
        <w:t xml:space="preserve"> Uji Korelasi Kemampuan Berpikir Kreatif dan </w:t>
      </w:r>
      <w:r w:rsidRPr="00480BF7">
        <w:rPr>
          <w:rFonts w:cs="Times New Roman"/>
          <w:b/>
          <w:i/>
          <w:szCs w:val="20"/>
          <w:lang w:val="id-ID" w:eastAsia="en-US"/>
        </w:rPr>
        <w:t>Motivasi Belajar</w:t>
      </w:r>
      <w:r w:rsidRPr="00480BF7">
        <w:rPr>
          <w:rFonts w:cs="Times New Roman"/>
          <w:b/>
          <w:szCs w:val="20"/>
          <w:lang w:val="id-ID" w:eastAsia="en-US"/>
        </w:rPr>
        <w:t xml:space="preserve"> Kelas </w:t>
      </w:r>
      <w:proofErr w:type="spellStart"/>
      <w:r w:rsidRPr="00480BF7">
        <w:rPr>
          <w:rFonts w:cs="Times New Roman"/>
          <w:b/>
          <w:szCs w:val="20"/>
          <w:lang w:val="id-ID" w:eastAsia="en-US"/>
        </w:rPr>
        <w:t>Market</w:t>
      </w:r>
      <w:proofErr w:type="spellEnd"/>
      <w:r w:rsidRPr="00480BF7">
        <w:rPr>
          <w:rFonts w:cs="Times New Roman"/>
          <w:b/>
          <w:szCs w:val="20"/>
          <w:lang w:val="id-ID" w:eastAsia="en-US"/>
        </w:rPr>
        <w:t xml:space="preserve"> </w:t>
      </w:r>
      <w:proofErr w:type="spellStart"/>
      <w:r w:rsidRPr="00480BF7">
        <w:rPr>
          <w:rFonts w:cs="Times New Roman"/>
          <w:b/>
          <w:szCs w:val="20"/>
          <w:lang w:val="id-ID" w:eastAsia="en-US"/>
        </w:rPr>
        <w:t>Place</w:t>
      </w:r>
      <w:proofErr w:type="spellEnd"/>
      <w:r w:rsidRPr="00480BF7">
        <w:rPr>
          <w:rFonts w:cs="Times New Roman"/>
          <w:b/>
          <w:szCs w:val="20"/>
          <w:lang w:val="id-ID" w:eastAsia="en-US"/>
        </w:rPr>
        <w:t xml:space="preserve"> </w:t>
      </w:r>
      <w:proofErr w:type="spellStart"/>
      <w:r w:rsidRPr="00480BF7">
        <w:rPr>
          <w:rFonts w:cs="Times New Roman"/>
          <w:b/>
          <w:szCs w:val="20"/>
          <w:lang w:val="id-ID" w:eastAsia="en-US"/>
        </w:rPr>
        <w:t>Activity</w:t>
      </w:r>
      <w:proofErr w:type="spellEnd"/>
    </w:p>
    <w:tbl>
      <w:tblPr>
        <w:tblW w:w="81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76"/>
        <w:gridCol w:w="2186"/>
        <w:gridCol w:w="2027"/>
        <w:gridCol w:w="1763"/>
      </w:tblGrid>
      <w:tr w:rsidR="00F45E1C" w:rsidRPr="00480BF7" w14:paraId="535A8B9C" w14:textId="77777777" w:rsidTr="00F06D90">
        <w:trPr>
          <w:cantSplit/>
          <w:trHeight w:val="352"/>
          <w:jc w:val="center"/>
        </w:trPr>
        <w:tc>
          <w:tcPr>
            <w:tcW w:w="8152" w:type="dxa"/>
            <w:gridSpan w:val="4"/>
            <w:shd w:val="clear" w:color="auto" w:fill="A8D08D"/>
            <w:vAlign w:val="center"/>
          </w:tcPr>
          <w:p w14:paraId="3C2E32AB"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proofErr w:type="spellStart"/>
            <w:r w:rsidRPr="00480BF7">
              <w:rPr>
                <w:rFonts w:cs="Times New Roman"/>
                <w:b/>
                <w:bCs/>
                <w:color w:val="010205"/>
                <w:szCs w:val="20"/>
                <w:lang w:val="id-ID" w:eastAsia="en-US"/>
              </w:rPr>
              <w:t>Correlations</w:t>
            </w:r>
            <w:proofErr w:type="spellEnd"/>
          </w:p>
        </w:tc>
      </w:tr>
      <w:tr w:rsidR="00F45E1C" w:rsidRPr="00480BF7" w14:paraId="44DAB99C" w14:textId="77777777" w:rsidTr="00F06D90">
        <w:trPr>
          <w:cantSplit/>
          <w:trHeight w:val="684"/>
          <w:jc w:val="center"/>
        </w:trPr>
        <w:tc>
          <w:tcPr>
            <w:tcW w:w="4362" w:type="dxa"/>
            <w:gridSpan w:val="2"/>
            <w:shd w:val="clear" w:color="auto" w:fill="A8D08D"/>
            <w:vAlign w:val="center"/>
          </w:tcPr>
          <w:p w14:paraId="53AAB012" w14:textId="77777777" w:rsidR="00F45E1C" w:rsidRPr="00480BF7" w:rsidRDefault="00F45E1C" w:rsidP="00F06D90">
            <w:pPr>
              <w:suppressAutoHyphens w:val="0"/>
              <w:autoSpaceDE w:val="0"/>
              <w:autoSpaceDN w:val="0"/>
              <w:adjustRightInd w:val="0"/>
              <w:spacing w:line="360" w:lineRule="auto"/>
              <w:jc w:val="center"/>
              <w:rPr>
                <w:rFonts w:cs="Times New Roman"/>
                <w:szCs w:val="20"/>
                <w:lang w:val="id-ID" w:eastAsia="en-US"/>
              </w:rPr>
            </w:pPr>
          </w:p>
        </w:tc>
        <w:tc>
          <w:tcPr>
            <w:tcW w:w="2027" w:type="dxa"/>
            <w:shd w:val="clear" w:color="auto" w:fill="A8D08D"/>
            <w:vAlign w:val="center"/>
          </w:tcPr>
          <w:p w14:paraId="5631788E" w14:textId="77777777" w:rsidR="00F45E1C" w:rsidRPr="00480BF7" w:rsidRDefault="00F45E1C" w:rsidP="00F06D90">
            <w:pPr>
              <w:suppressAutoHyphens w:val="0"/>
              <w:autoSpaceDE w:val="0"/>
              <w:autoSpaceDN w:val="0"/>
              <w:adjustRightInd w:val="0"/>
              <w:spacing w:line="360" w:lineRule="auto"/>
              <w:jc w:val="center"/>
              <w:rPr>
                <w:rFonts w:cs="Times New Roman"/>
                <w:color w:val="000000"/>
                <w:szCs w:val="20"/>
                <w:lang w:val="id-ID" w:eastAsia="en-US"/>
              </w:rPr>
            </w:pPr>
            <w:r w:rsidRPr="00480BF7">
              <w:rPr>
                <w:rFonts w:cs="Times New Roman"/>
                <w:color w:val="000000"/>
                <w:szCs w:val="20"/>
                <w:lang w:val="id-ID" w:eastAsia="en-US"/>
              </w:rPr>
              <w:t>Kemampuan Berpikir Kreatif</w:t>
            </w:r>
          </w:p>
        </w:tc>
        <w:tc>
          <w:tcPr>
            <w:tcW w:w="1762" w:type="dxa"/>
            <w:shd w:val="clear" w:color="auto" w:fill="A8D08D"/>
            <w:vAlign w:val="center"/>
          </w:tcPr>
          <w:p w14:paraId="42EACD82" w14:textId="77777777" w:rsidR="00F45E1C" w:rsidRPr="00480BF7" w:rsidRDefault="00F45E1C" w:rsidP="00F06D90">
            <w:pPr>
              <w:suppressAutoHyphens w:val="0"/>
              <w:autoSpaceDE w:val="0"/>
              <w:autoSpaceDN w:val="0"/>
              <w:adjustRightInd w:val="0"/>
              <w:spacing w:line="360" w:lineRule="auto"/>
              <w:jc w:val="center"/>
              <w:rPr>
                <w:rFonts w:cs="Times New Roman"/>
                <w:color w:val="000000"/>
                <w:szCs w:val="20"/>
                <w:lang w:val="id-ID" w:eastAsia="en-US"/>
              </w:rPr>
            </w:pPr>
            <w:r w:rsidRPr="00480BF7">
              <w:rPr>
                <w:rFonts w:cs="Times New Roman"/>
                <w:color w:val="000000"/>
                <w:szCs w:val="20"/>
                <w:lang w:val="id-ID" w:eastAsia="en-US"/>
              </w:rPr>
              <w:t>Motivasi Belajar Siswa</w:t>
            </w:r>
          </w:p>
        </w:tc>
      </w:tr>
      <w:tr w:rsidR="00F45E1C" w:rsidRPr="00480BF7" w14:paraId="76C1DD48" w14:textId="77777777" w:rsidTr="00F06D90">
        <w:trPr>
          <w:cantSplit/>
          <w:trHeight w:val="331"/>
          <w:jc w:val="center"/>
        </w:trPr>
        <w:tc>
          <w:tcPr>
            <w:tcW w:w="2176" w:type="dxa"/>
            <w:vMerge w:val="restart"/>
            <w:shd w:val="clear" w:color="auto" w:fill="E0E0E0"/>
            <w:vAlign w:val="center"/>
          </w:tcPr>
          <w:p w14:paraId="160F7728" w14:textId="77777777" w:rsidR="00F45E1C" w:rsidRPr="00480BF7" w:rsidRDefault="00F45E1C" w:rsidP="00F06D90">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Kemampuan Berpikir Kreatif</w:t>
            </w:r>
          </w:p>
        </w:tc>
        <w:tc>
          <w:tcPr>
            <w:tcW w:w="2185" w:type="dxa"/>
            <w:shd w:val="clear" w:color="auto" w:fill="E0E0E0"/>
            <w:vAlign w:val="center"/>
          </w:tcPr>
          <w:p w14:paraId="6A5AF911" w14:textId="77777777" w:rsidR="00F45E1C" w:rsidRPr="00480BF7" w:rsidRDefault="00F45E1C" w:rsidP="00F06D90">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 xml:space="preserve">Pearson </w:t>
            </w:r>
            <w:proofErr w:type="spellStart"/>
            <w:r w:rsidRPr="00480BF7">
              <w:rPr>
                <w:rFonts w:cs="Times New Roman"/>
                <w:color w:val="264A60"/>
                <w:szCs w:val="20"/>
                <w:lang w:val="id-ID" w:eastAsia="en-US"/>
              </w:rPr>
              <w:t>Correlation</w:t>
            </w:r>
            <w:proofErr w:type="spellEnd"/>
          </w:p>
        </w:tc>
        <w:tc>
          <w:tcPr>
            <w:tcW w:w="2027" w:type="dxa"/>
            <w:shd w:val="clear" w:color="auto" w:fill="FFFFFF"/>
            <w:vAlign w:val="center"/>
          </w:tcPr>
          <w:p w14:paraId="3F120294"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1</w:t>
            </w:r>
          </w:p>
        </w:tc>
        <w:tc>
          <w:tcPr>
            <w:tcW w:w="1762" w:type="dxa"/>
            <w:shd w:val="clear" w:color="auto" w:fill="FFFFFF"/>
            <w:vAlign w:val="center"/>
          </w:tcPr>
          <w:p w14:paraId="30F9B5D8"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0,673</w:t>
            </w:r>
            <w:r w:rsidRPr="00480BF7">
              <w:rPr>
                <w:rFonts w:cs="Times New Roman"/>
                <w:color w:val="010205"/>
                <w:szCs w:val="20"/>
                <w:vertAlign w:val="superscript"/>
                <w:lang w:val="id-ID" w:eastAsia="en-US"/>
              </w:rPr>
              <w:t>**</w:t>
            </w:r>
          </w:p>
        </w:tc>
      </w:tr>
      <w:tr w:rsidR="00F45E1C" w:rsidRPr="00480BF7" w14:paraId="7F520821" w14:textId="77777777" w:rsidTr="00F06D90">
        <w:trPr>
          <w:cantSplit/>
          <w:trHeight w:val="373"/>
          <w:jc w:val="center"/>
        </w:trPr>
        <w:tc>
          <w:tcPr>
            <w:tcW w:w="2176" w:type="dxa"/>
            <w:vMerge/>
            <w:shd w:val="clear" w:color="auto" w:fill="E0E0E0"/>
            <w:vAlign w:val="center"/>
          </w:tcPr>
          <w:p w14:paraId="06530DBE"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p>
        </w:tc>
        <w:tc>
          <w:tcPr>
            <w:tcW w:w="2185" w:type="dxa"/>
            <w:shd w:val="clear" w:color="auto" w:fill="E0E0E0"/>
            <w:vAlign w:val="center"/>
          </w:tcPr>
          <w:p w14:paraId="3B42EBCB" w14:textId="77777777" w:rsidR="00F45E1C" w:rsidRPr="00480BF7" w:rsidRDefault="00F45E1C" w:rsidP="00F06D90">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D9D9D9"/>
                <w:szCs w:val="20"/>
                <w:lang w:val="id-ID" w:eastAsia="en-US"/>
              </w:rPr>
              <w:t>“</w:t>
            </w:r>
            <w:proofErr w:type="spellStart"/>
            <w:r w:rsidRPr="00480BF7">
              <w:rPr>
                <w:rFonts w:cs="Times New Roman"/>
                <w:color w:val="264A60"/>
                <w:szCs w:val="20"/>
                <w:lang w:val="id-ID" w:eastAsia="en-US"/>
              </w:rPr>
              <w:t>Sig</w:t>
            </w:r>
            <w:proofErr w:type="spellEnd"/>
            <w:r w:rsidRPr="00480BF7">
              <w:rPr>
                <w:rFonts w:cs="Times New Roman"/>
                <w:color w:val="264A60"/>
                <w:szCs w:val="20"/>
                <w:lang w:val="id-ID" w:eastAsia="en-US"/>
              </w:rPr>
              <w:t>. (2-tailed)</w:t>
            </w:r>
            <w:r w:rsidRPr="00480BF7">
              <w:rPr>
                <w:rFonts w:cs="Times New Roman"/>
                <w:color w:val="D9D9D9"/>
                <w:szCs w:val="20"/>
                <w:lang w:val="id-ID" w:eastAsia="en-US"/>
              </w:rPr>
              <w:t>”</w:t>
            </w:r>
          </w:p>
        </w:tc>
        <w:tc>
          <w:tcPr>
            <w:tcW w:w="2027" w:type="dxa"/>
            <w:shd w:val="clear" w:color="auto" w:fill="FFFFFF"/>
            <w:vAlign w:val="center"/>
          </w:tcPr>
          <w:p w14:paraId="115CA650" w14:textId="77777777" w:rsidR="00F45E1C" w:rsidRPr="00480BF7" w:rsidRDefault="00F45E1C" w:rsidP="00F06D90">
            <w:pPr>
              <w:suppressAutoHyphens w:val="0"/>
              <w:autoSpaceDE w:val="0"/>
              <w:autoSpaceDN w:val="0"/>
              <w:adjustRightInd w:val="0"/>
              <w:spacing w:line="360" w:lineRule="auto"/>
              <w:jc w:val="center"/>
              <w:rPr>
                <w:rFonts w:cs="Times New Roman"/>
                <w:szCs w:val="20"/>
                <w:lang w:val="id-ID" w:eastAsia="en-US"/>
              </w:rPr>
            </w:pPr>
          </w:p>
        </w:tc>
        <w:tc>
          <w:tcPr>
            <w:tcW w:w="1762" w:type="dxa"/>
            <w:shd w:val="clear" w:color="auto" w:fill="FFFFFF"/>
            <w:vAlign w:val="center"/>
          </w:tcPr>
          <w:p w14:paraId="2A64FD31"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0,000</w:t>
            </w:r>
          </w:p>
        </w:tc>
      </w:tr>
      <w:tr w:rsidR="00F45E1C" w:rsidRPr="00480BF7" w14:paraId="7008D138" w14:textId="77777777" w:rsidTr="00F06D90">
        <w:trPr>
          <w:cantSplit/>
          <w:trHeight w:val="373"/>
          <w:jc w:val="center"/>
        </w:trPr>
        <w:tc>
          <w:tcPr>
            <w:tcW w:w="2176" w:type="dxa"/>
            <w:vMerge/>
            <w:shd w:val="clear" w:color="auto" w:fill="E0E0E0"/>
            <w:vAlign w:val="center"/>
          </w:tcPr>
          <w:p w14:paraId="090ED732"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p>
        </w:tc>
        <w:tc>
          <w:tcPr>
            <w:tcW w:w="2185" w:type="dxa"/>
            <w:shd w:val="clear" w:color="auto" w:fill="E0E0E0"/>
            <w:vAlign w:val="center"/>
          </w:tcPr>
          <w:p w14:paraId="196260B9" w14:textId="77777777" w:rsidR="00F45E1C" w:rsidRPr="00480BF7" w:rsidRDefault="00F45E1C" w:rsidP="00F06D90">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N</w:t>
            </w:r>
          </w:p>
        </w:tc>
        <w:tc>
          <w:tcPr>
            <w:tcW w:w="2027" w:type="dxa"/>
            <w:shd w:val="clear" w:color="auto" w:fill="FFFFFF"/>
            <w:vAlign w:val="center"/>
          </w:tcPr>
          <w:p w14:paraId="6E255E97"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762" w:type="dxa"/>
            <w:shd w:val="clear" w:color="auto" w:fill="FFFFFF"/>
            <w:vAlign w:val="center"/>
          </w:tcPr>
          <w:p w14:paraId="2AAAA857"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r>
      <w:tr w:rsidR="00F45E1C" w:rsidRPr="00480BF7" w14:paraId="2032434B" w14:textId="77777777" w:rsidTr="00F06D90">
        <w:trPr>
          <w:cantSplit/>
          <w:trHeight w:val="331"/>
          <w:jc w:val="center"/>
        </w:trPr>
        <w:tc>
          <w:tcPr>
            <w:tcW w:w="2176" w:type="dxa"/>
            <w:vMerge w:val="restart"/>
            <w:shd w:val="clear" w:color="auto" w:fill="E0E0E0"/>
            <w:vAlign w:val="center"/>
          </w:tcPr>
          <w:p w14:paraId="1D4F335A" w14:textId="77777777" w:rsidR="00F45E1C" w:rsidRPr="00480BF7" w:rsidRDefault="00F45E1C" w:rsidP="00F06D90">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Motivasi Belajar Siswa</w:t>
            </w:r>
          </w:p>
        </w:tc>
        <w:tc>
          <w:tcPr>
            <w:tcW w:w="2185" w:type="dxa"/>
            <w:shd w:val="clear" w:color="auto" w:fill="E0E0E0"/>
            <w:vAlign w:val="center"/>
          </w:tcPr>
          <w:p w14:paraId="0271CDA7" w14:textId="77777777" w:rsidR="00F45E1C" w:rsidRPr="00480BF7" w:rsidRDefault="00F45E1C" w:rsidP="00F06D90">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 xml:space="preserve">Pearson </w:t>
            </w:r>
            <w:proofErr w:type="spellStart"/>
            <w:r w:rsidRPr="00480BF7">
              <w:rPr>
                <w:rFonts w:cs="Times New Roman"/>
                <w:color w:val="264A60"/>
                <w:szCs w:val="20"/>
                <w:lang w:val="id-ID" w:eastAsia="en-US"/>
              </w:rPr>
              <w:t>Correlation</w:t>
            </w:r>
            <w:proofErr w:type="spellEnd"/>
          </w:p>
        </w:tc>
        <w:tc>
          <w:tcPr>
            <w:tcW w:w="2027" w:type="dxa"/>
            <w:shd w:val="clear" w:color="auto" w:fill="FFFFFF"/>
            <w:vAlign w:val="center"/>
          </w:tcPr>
          <w:p w14:paraId="62EB3DDB"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0,673</w:t>
            </w:r>
            <w:r w:rsidRPr="00480BF7">
              <w:rPr>
                <w:rFonts w:cs="Times New Roman"/>
                <w:color w:val="010205"/>
                <w:szCs w:val="20"/>
                <w:vertAlign w:val="superscript"/>
                <w:lang w:val="id-ID" w:eastAsia="en-US"/>
              </w:rPr>
              <w:t>**</w:t>
            </w:r>
          </w:p>
        </w:tc>
        <w:tc>
          <w:tcPr>
            <w:tcW w:w="1762" w:type="dxa"/>
            <w:shd w:val="clear" w:color="auto" w:fill="FFFFFF"/>
            <w:vAlign w:val="center"/>
          </w:tcPr>
          <w:p w14:paraId="75B0F19E"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1</w:t>
            </w:r>
          </w:p>
        </w:tc>
      </w:tr>
      <w:tr w:rsidR="00F45E1C" w:rsidRPr="00480BF7" w14:paraId="52887617" w14:textId="77777777" w:rsidTr="00F06D90">
        <w:trPr>
          <w:cantSplit/>
          <w:trHeight w:val="373"/>
          <w:jc w:val="center"/>
        </w:trPr>
        <w:tc>
          <w:tcPr>
            <w:tcW w:w="2176" w:type="dxa"/>
            <w:vMerge/>
            <w:shd w:val="clear" w:color="auto" w:fill="E0E0E0"/>
            <w:vAlign w:val="center"/>
          </w:tcPr>
          <w:p w14:paraId="434C68B1"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p>
        </w:tc>
        <w:tc>
          <w:tcPr>
            <w:tcW w:w="2185" w:type="dxa"/>
            <w:shd w:val="clear" w:color="auto" w:fill="E0E0E0"/>
            <w:vAlign w:val="center"/>
          </w:tcPr>
          <w:p w14:paraId="65591CF9" w14:textId="77777777" w:rsidR="00F45E1C" w:rsidRPr="00480BF7" w:rsidRDefault="00F45E1C" w:rsidP="00F06D90">
            <w:pPr>
              <w:suppressAutoHyphens w:val="0"/>
              <w:autoSpaceDE w:val="0"/>
              <w:autoSpaceDN w:val="0"/>
              <w:adjustRightInd w:val="0"/>
              <w:spacing w:line="360" w:lineRule="auto"/>
              <w:jc w:val="center"/>
              <w:rPr>
                <w:rFonts w:cs="Times New Roman"/>
                <w:color w:val="264A60"/>
                <w:szCs w:val="20"/>
                <w:lang w:val="id-ID" w:eastAsia="en-US"/>
              </w:rPr>
            </w:pPr>
            <w:proofErr w:type="spellStart"/>
            <w:r w:rsidRPr="00480BF7">
              <w:rPr>
                <w:rFonts w:cs="Times New Roman"/>
                <w:color w:val="264A60"/>
                <w:szCs w:val="20"/>
                <w:lang w:val="id-ID" w:eastAsia="en-US"/>
              </w:rPr>
              <w:t>Sig</w:t>
            </w:r>
            <w:proofErr w:type="spellEnd"/>
            <w:r w:rsidRPr="00480BF7">
              <w:rPr>
                <w:rFonts w:cs="Times New Roman"/>
                <w:color w:val="264A60"/>
                <w:szCs w:val="20"/>
                <w:lang w:val="id-ID" w:eastAsia="en-US"/>
              </w:rPr>
              <w:t>. (2-tailed)</w:t>
            </w:r>
          </w:p>
        </w:tc>
        <w:tc>
          <w:tcPr>
            <w:tcW w:w="2027" w:type="dxa"/>
            <w:shd w:val="clear" w:color="auto" w:fill="FFFFFF"/>
            <w:vAlign w:val="center"/>
          </w:tcPr>
          <w:p w14:paraId="26B97205"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0,000</w:t>
            </w:r>
          </w:p>
        </w:tc>
        <w:tc>
          <w:tcPr>
            <w:tcW w:w="1762" w:type="dxa"/>
            <w:shd w:val="clear" w:color="auto" w:fill="FFFFFF"/>
            <w:vAlign w:val="center"/>
          </w:tcPr>
          <w:p w14:paraId="3358036F" w14:textId="77777777" w:rsidR="00F45E1C" w:rsidRPr="00480BF7" w:rsidRDefault="00F45E1C" w:rsidP="00F06D90">
            <w:pPr>
              <w:suppressAutoHyphens w:val="0"/>
              <w:autoSpaceDE w:val="0"/>
              <w:autoSpaceDN w:val="0"/>
              <w:adjustRightInd w:val="0"/>
              <w:spacing w:line="360" w:lineRule="auto"/>
              <w:jc w:val="center"/>
              <w:rPr>
                <w:rFonts w:cs="Times New Roman"/>
                <w:szCs w:val="20"/>
                <w:lang w:val="id-ID" w:eastAsia="en-US"/>
              </w:rPr>
            </w:pPr>
          </w:p>
        </w:tc>
      </w:tr>
      <w:tr w:rsidR="00F45E1C" w:rsidRPr="00480BF7" w14:paraId="076DA331" w14:textId="77777777" w:rsidTr="00F06D90">
        <w:trPr>
          <w:cantSplit/>
          <w:trHeight w:val="352"/>
          <w:jc w:val="center"/>
        </w:trPr>
        <w:tc>
          <w:tcPr>
            <w:tcW w:w="2176" w:type="dxa"/>
            <w:vMerge/>
            <w:shd w:val="clear" w:color="auto" w:fill="E0E0E0"/>
            <w:vAlign w:val="center"/>
          </w:tcPr>
          <w:p w14:paraId="5827361B" w14:textId="77777777" w:rsidR="00F45E1C" w:rsidRPr="00480BF7" w:rsidRDefault="00F45E1C" w:rsidP="00F06D90">
            <w:pPr>
              <w:suppressAutoHyphens w:val="0"/>
              <w:autoSpaceDE w:val="0"/>
              <w:autoSpaceDN w:val="0"/>
              <w:adjustRightInd w:val="0"/>
              <w:spacing w:line="360" w:lineRule="auto"/>
              <w:jc w:val="center"/>
              <w:rPr>
                <w:rFonts w:cs="Times New Roman"/>
                <w:szCs w:val="20"/>
                <w:lang w:val="id-ID" w:eastAsia="en-US"/>
              </w:rPr>
            </w:pPr>
          </w:p>
        </w:tc>
        <w:tc>
          <w:tcPr>
            <w:tcW w:w="2185" w:type="dxa"/>
            <w:shd w:val="clear" w:color="auto" w:fill="E0E0E0"/>
            <w:vAlign w:val="center"/>
          </w:tcPr>
          <w:p w14:paraId="73539D45" w14:textId="77777777" w:rsidR="00F45E1C" w:rsidRPr="00480BF7" w:rsidRDefault="00F45E1C" w:rsidP="00F06D90">
            <w:pPr>
              <w:suppressAutoHyphens w:val="0"/>
              <w:autoSpaceDE w:val="0"/>
              <w:autoSpaceDN w:val="0"/>
              <w:adjustRightInd w:val="0"/>
              <w:spacing w:line="360" w:lineRule="auto"/>
              <w:jc w:val="center"/>
              <w:rPr>
                <w:rFonts w:cs="Times New Roman"/>
                <w:color w:val="264A60"/>
                <w:szCs w:val="20"/>
                <w:lang w:val="id-ID" w:eastAsia="en-US"/>
              </w:rPr>
            </w:pPr>
            <w:r w:rsidRPr="00480BF7">
              <w:rPr>
                <w:rFonts w:cs="Times New Roman"/>
                <w:color w:val="264A60"/>
                <w:szCs w:val="20"/>
                <w:lang w:val="id-ID" w:eastAsia="en-US"/>
              </w:rPr>
              <w:t>N</w:t>
            </w:r>
          </w:p>
        </w:tc>
        <w:tc>
          <w:tcPr>
            <w:tcW w:w="2027" w:type="dxa"/>
            <w:shd w:val="clear" w:color="auto" w:fill="FFFFFF"/>
            <w:vAlign w:val="center"/>
          </w:tcPr>
          <w:p w14:paraId="69C55CBF"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c>
          <w:tcPr>
            <w:tcW w:w="1762" w:type="dxa"/>
            <w:shd w:val="clear" w:color="auto" w:fill="FFFFFF"/>
            <w:vAlign w:val="center"/>
          </w:tcPr>
          <w:p w14:paraId="5383EED1" w14:textId="77777777" w:rsidR="00F45E1C" w:rsidRPr="00480BF7" w:rsidRDefault="00F45E1C" w:rsidP="00F06D90">
            <w:pPr>
              <w:suppressAutoHyphens w:val="0"/>
              <w:autoSpaceDE w:val="0"/>
              <w:autoSpaceDN w:val="0"/>
              <w:adjustRightInd w:val="0"/>
              <w:spacing w:line="360" w:lineRule="auto"/>
              <w:jc w:val="center"/>
              <w:rPr>
                <w:rFonts w:cs="Times New Roman"/>
                <w:color w:val="010205"/>
                <w:szCs w:val="20"/>
                <w:lang w:val="id-ID" w:eastAsia="en-US"/>
              </w:rPr>
            </w:pPr>
            <w:r w:rsidRPr="00480BF7">
              <w:rPr>
                <w:rFonts w:cs="Times New Roman"/>
                <w:color w:val="010205"/>
                <w:szCs w:val="20"/>
                <w:lang w:val="id-ID" w:eastAsia="en-US"/>
              </w:rPr>
              <w:t>30</w:t>
            </w:r>
          </w:p>
        </w:tc>
      </w:tr>
      <w:tr w:rsidR="00F45E1C" w:rsidRPr="00480BF7" w14:paraId="4FCC1FB0" w14:textId="77777777" w:rsidTr="00F06D90">
        <w:trPr>
          <w:cantSplit/>
          <w:trHeight w:val="331"/>
          <w:jc w:val="center"/>
        </w:trPr>
        <w:tc>
          <w:tcPr>
            <w:tcW w:w="8152" w:type="dxa"/>
            <w:gridSpan w:val="4"/>
            <w:shd w:val="clear" w:color="auto" w:fill="FFFFFF"/>
            <w:vAlign w:val="center"/>
          </w:tcPr>
          <w:p w14:paraId="141A4B6C" w14:textId="77777777" w:rsidR="00F45E1C" w:rsidRPr="00480BF7" w:rsidRDefault="00F45E1C" w:rsidP="00F45E1C">
            <w:pPr>
              <w:suppressAutoHyphens w:val="0"/>
              <w:autoSpaceDE w:val="0"/>
              <w:autoSpaceDN w:val="0"/>
              <w:adjustRightInd w:val="0"/>
              <w:spacing w:line="360" w:lineRule="auto"/>
              <w:rPr>
                <w:rFonts w:cs="Times New Roman"/>
                <w:color w:val="010205"/>
                <w:szCs w:val="20"/>
                <w:lang w:val="id-ID" w:eastAsia="en-US"/>
              </w:rPr>
            </w:pPr>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Correlation</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is</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significant</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at</w:t>
            </w:r>
            <w:proofErr w:type="spellEnd"/>
            <w:r w:rsidRPr="00480BF7">
              <w:rPr>
                <w:rFonts w:cs="Times New Roman"/>
                <w:color w:val="010205"/>
                <w:szCs w:val="20"/>
                <w:lang w:val="id-ID" w:eastAsia="en-US"/>
              </w:rPr>
              <w:t xml:space="preserve"> </w:t>
            </w:r>
            <w:proofErr w:type="spellStart"/>
            <w:r w:rsidRPr="00480BF7">
              <w:rPr>
                <w:rFonts w:cs="Times New Roman"/>
                <w:color w:val="010205"/>
                <w:szCs w:val="20"/>
                <w:lang w:val="id-ID" w:eastAsia="en-US"/>
              </w:rPr>
              <w:t>the</w:t>
            </w:r>
            <w:proofErr w:type="spellEnd"/>
            <w:r w:rsidRPr="00480BF7">
              <w:rPr>
                <w:rFonts w:cs="Times New Roman"/>
                <w:color w:val="010205"/>
                <w:szCs w:val="20"/>
                <w:lang w:val="id-ID" w:eastAsia="en-US"/>
              </w:rPr>
              <w:t xml:space="preserve"> 0.01 level (2-tailed).</w:t>
            </w:r>
          </w:p>
        </w:tc>
      </w:tr>
    </w:tbl>
    <w:p w14:paraId="64E87847"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p>
    <w:p w14:paraId="455B37B9" w14:textId="77777777" w:rsidR="00F45E1C" w:rsidRPr="00480BF7" w:rsidRDefault="00F45E1C" w:rsidP="00F45E1C">
      <w:pPr>
        <w:suppressAutoHyphens w:val="0"/>
        <w:autoSpaceDE w:val="0"/>
        <w:autoSpaceDN w:val="0"/>
        <w:adjustRightInd w:val="0"/>
        <w:spacing w:line="360" w:lineRule="auto"/>
        <w:rPr>
          <w:rFonts w:cs="Times New Roman"/>
          <w:color w:val="000000"/>
          <w:szCs w:val="20"/>
          <w:lang w:val="id-ID" w:eastAsia="en-US"/>
        </w:rPr>
      </w:pPr>
      <w:r w:rsidRPr="00480BF7">
        <w:rPr>
          <w:rFonts w:cs="Times New Roman"/>
          <w:szCs w:val="20"/>
          <w:lang w:val="id-ID" w:eastAsia="en-US"/>
        </w:rPr>
        <w:t xml:space="preserve">Berdasarkan Tabel 4.53, maka diperoleh </w:t>
      </w:r>
      <w:r w:rsidRPr="00480BF7">
        <w:rPr>
          <w:rFonts w:cs="Times New Roman"/>
          <w:color w:val="000000"/>
          <w:szCs w:val="20"/>
          <w:lang w:val="id-ID" w:eastAsia="en-US"/>
        </w:rPr>
        <w:t xml:space="preserve">koefisien korelasi antara kemampuan berpikir kreatif matematis yang menggunakan model </w:t>
      </w:r>
      <w:proofErr w:type="spellStart"/>
      <w:r w:rsidRPr="00480BF7">
        <w:rPr>
          <w:rFonts w:cs="Times New Roman"/>
          <w:color w:val="000000"/>
          <w:szCs w:val="20"/>
          <w:lang w:val="id-ID" w:eastAsia="en-US"/>
        </w:rPr>
        <w:t>Market</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Place</w:t>
      </w:r>
      <w:proofErr w:type="spellEnd"/>
      <w:r w:rsidRPr="00480BF7">
        <w:rPr>
          <w:rFonts w:cs="Times New Roman"/>
          <w:color w:val="000000"/>
          <w:szCs w:val="20"/>
          <w:lang w:val="id-ID" w:eastAsia="en-US"/>
        </w:rPr>
        <w:t xml:space="preserve"> </w:t>
      </w:r>
      <w:proofErr w:type="spellStart"/>
      <w:r w:rsidRPr="00480BF7">
        <w:rPr>
          <w:rFonts w:cs="Times New Roman"/>
          <w:color w:val="000000"/>
          <w:szCs w:val="20"/>
          <w:lang w:val="id-ID" w:eastAsia="en-US"/>
        </w:rPr>
        <w:t>Activity</w:t>
      </w:r>
      <w:proofErr w:type="spellEnd"/>
      <w:r w:rsidRPr="00480BF7">
        <w:rPr>
          <w:rFonts w:cs="Times New Roman"/>
          <w:color w:val="000000"/>
          <w:szCs w:val="20"/>
          <w:lang w:val="id-ID" w:eastAsia="en-US"/>
        </w:rPr>
        <w:t xml:space="preserve"> dengan </w:t>
      </w:r>
      <w:r w:rsidRPr="00480BF7">
        <w:rPr>
          <w:rFonts w:cs="Times New Roman"/>
          <w:i/>
          <w:color w:val="000000"/>
          <w:szCs w:val="20"/>
          <w:lang w:val="id-ID" w:eastAsia="en-US"/>
        </w:rPr>
        <w:t>Motivasi Belajar</w:t>
      </w:r>
      <w:r w:rsidRPr="00480BF7">
        <w:rPr>
          <w:rFonts w:cs="Times New Roman"/>
          <w:color w:val="000000"/>
          <w:szCs w:val="20"/>
          <w:lang w:val="id-ID" w:eastAsia="en-US"/>
        </w:rPr>
        <w:t xml:space="preserve"> sebesar r = 0,673 dengan nilai </w:t>
      </w:r>
      <w:proofErr w:type="spellStart"/>
      <w:r w:rsidRPr="00480BF7">
        <w:rPr>
          <w:rFonts w:cs="Times New Roman"/>
          <w:color w:val="000000"/>
          <w:szCs w:val="20"/>
          <w:lang w:val="id-ID" w:eastAsia="en-US"/>
        </w:rPr>
        <w:t>sig</w:t>
      </w:r>
      <w:proofErr w:type="spellEnd"/>
      <w:r w:rsidRPr="00480BF7">
        <w:rPr>
          <w:rFonts w:cs="Times New Roman"/>
          <w:color w:val="000000"/>
          <w:szCs w:val="20"/>
          <w:lang w:val="id-ID" w:eastAsia="en-US"/>
        </w:rPr>
        <w:t xml:space="preserve"> ((2-tailed) sebesar 0,000 &lt; α (α = 0,05) berarti H</w:t>
      </w:r>
      <w:r w:rsidRPr="00480BF7">
        <w:rPr>
          <w:rFonts w:cs="Times New Roman"/>
          <w:color w:val="000000"/>
          <w:szCs w:val="20"/>
          <w:vertAlign w:val="subscript"/>
          <w:lang w:val="id-ID" w:eastAsia="en-US"/>
        </w:rPr>
        <w:t xml:space="preserve">0 </w:t>
      </w:r>
      <w:r w:rsidRPr="00480BF7">
        <w:rPr>
          <w:rFonts w:cs="Times New Roman"/>
          <w:color w:val="000000"/>
          <w:szCs w:val="20"/>
          <w:lang w:val="id-ID" w:eastAsia="en-US"/>
        </w:rPr>
        <w:t xml:space="preserve">ditolak dan Ha diterima, </w:t>
      </w:r>
      <w:r w:rsidRPr="00480BF7">
        <w:rPr>
          <w:rFonts w:cs="Times New Roman"/>
          <w:szCs w:val="20"/>
          <w:lang w:val="id-ID" w:eastAsia="en-US"/>
        </w:rPr>
        <w:t xml:space="preserve">dapat disimpulkan bahwa terdapat korelasi antara peningkatan kemampuan berpikir kreatif matematis dengan </w:t>
      </w:r>
      <w:r w:rsidRPr="00480BF7">
        <w:rPr>
          <w:rFonts w:cs="Times New Roman"/>
          <w:i/>
          <w:szCs w:val="20"/>
          <w:lang w:val="id-ID" w:eastAsia="en-US"/>
        </w:rPr>
        <w:t>Motivasi Belajar</w:t>
      </w:r>
      <w:r w:rsidRPr="00480BF7">
        <w:rPr>
          <w:rFonts w:cs="Times New Roman"/>
          <w:szCs w:val="20"/>
          <w:lang w:val="id-ID" w:eastAsia="en-US"/>
        </w:rPr>
        <w:t xml:space="preserve"> </w:t>
      </w:r>
      <w:proofErr w:type="spellStart"/>
      <w:r w:rsidRPr="00480BF7">
        <w:rPr>
          <w:rFonts w:cs="Times New Roman"/>
          <w:szCs w:val="20"/>
          <w:lang w:val="id-ID" w:eastAsia="en-US"/>
        </w:rPr>
        <w:t>belajar</w:t>
      </w:r>
      <w:proofErr w:type="spellEnd"/>
      <w:r w:rsidRPr="00480BF7">
        <w:rPr>
          <w:rFonts w:cs="Times New Roman"/>
          <w:szCs w:val="20"/>
          <w:lang w:val="id-ID" w:eastAsia="en-US"/>
        </w:rPr>
        <w:t xml:space="preserve"> siswa yang menggunakan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dan </w:t>
      </w:r>
      <w:proofErr w:type="spellStart"/>
      <w:r w:rsidRPr="00480BF7">
        <w:rPr>
          <w:rFonts w:cs="Times New Roman"/>
          <w:szCs w:val="20"/>
          <w:lang w:val="id-ID" w:eastAsia="en-US"/>
        </w:rPr>
        <w:t>interprestasi</w:t>
      </w:r>
      <w:proofErr w:type="spellEnd"/>
      <w:r w:rsidRPr="00480BF7">
        <w:rPr>
          <w:rFonts w:cs="Times New Roman"/>
          <w:szCs w:val="20"/>
          <w:lang w:val="id-ID" w:eastAsia="en-US"/>
        </w:rPr>
        <w:t xml:space="preserve"> terhadap koefisien korelasi tergolong rendah. </w:t>
      </w:r>
      <w:r w:rsidRPr="00480BF7">
        <w:rPr>
          <w:rFonts w:cs="Times New Roman"/>
          <w:color w:val="000000"/>
          <w:szCs w:val="20"/>
          <w:lang w:val="id-ID" w:eastAsia="en-US"/>
        </w:rPr>
        <w:t xml:space="preserve">Hal ini menunjukkan adanya hubungan searah. Artinya jika kemampuan berpikir kreatif matematis meningkat, akan diikuti dengan meningkatnya </w:t>
      </w:r>
      <w:r w:rsidRPr="00480BF7">
        <w:rPr>
          <w:rFonts w:cs="Times New Roman"/>
          <w:i/>
          <w:color w:val="000000"/>
          <w:szCs w:val="20"/>
          <w:lang w:val="id-ID" w:eastAsia="en-US"/>
        </w:rPr>
        <w:t>Motivasi Belajar</w:t>
      </w:r>
      <w:r w:rsidRPr="00480BF7">
        <w:rPr>
          <w:rFonts w:cs="Times New Roman"/>
          <w:color w:val="000000"/>
          <w:szCs w:val="20"/>
          <w:lang w:val="id-ID" w:eastAsia="en-US"/>
        </w:rPr>
        <w:t xml:space="preserve"> matematis siswa.</w:t>
      </w:r>
    </w:p>
    <w:p w14:paraId="57759EAE" w14:textId="77777777" w:rsidR="00F06D90" w:rsidRPr="00480BF7" w:rsidRDefault="00F06D90" w:rsidP="00F45E1C">
      <w:pPr>
        <w:suppressAutoHyphens w:val="0"/>
        <w:autoSpaceDE w:val="0"/>
        <w:autoSpaceDN w:val="0"/>
        <w:adjustRightInd w:val="0"/>
        <w:spacing w:line="360" w:lineRule="auto"/>
        <w:rPr>
          <w:rFonts w:cs="Times New Roman"/>
          <w:color w:val="000000"/>
          <w:szCs w:val="20"/>
          <w:lang w:val="id-ID" w:eastAsia="en-US"/>
        </w:rPr>
      </w:pPr>
    </w:p>
    <w:p w14:paraId="56555752" w14:textId="77777777" w:rsidR="00F45E1C" w:rsidRPr="00480BF7" w:rsidRDefault="00F45E1C" w:rsidP="00F45E1C">
      <w:pPr>
        <w:suppressAutoHyphens w:val="0"/>
        <w:autoSpaceDE w:val="0"/>
        <w:autoSpaceDN w:val="0"/>
        <w:adjustRightInd w:val="0"/>
        <w:spacing w:line="360" w:lineRule="auto"/>
        <w:contextualSpacing/>
        <w:rPr>
          <w:rFonts w:cs="Times New Roman"/>
          <w:b/>
          <w:szCs w:val="20"/>
          <w:lang w:val="id-ID" w:eastAsia="en-US"/>
        </w:rPr>
      </w:pPr>
      <w:r w:rsidRPr="00480BF7">
        <w:rPr>
          <w:rFonts w:cs="Times New Roman"/>
          <w:b/>
          <w:szCs w:val="20"/>
          <w:lang w:val="id-ID" w:eastAsia="en-US"/>
        </w:rPr>
        <w:t>Hasil Observasi Aktivitas Guru</w:t>
      </w:r>
    </w:p>
    <w:p w14:paraId="2303C406"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Pengamatan terhadap guru dilaksanakan untuk memperkuat hasil penelitian bahwa pembelajaran yang memperoleh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ini dilaksanakan sesuai langkah-langkah model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Selanjutnya dilakukan pengamatan, pengamat dan guru akan berdiskusi untuk mengetahui sejauh mana peran guru dalam proses pembelajaran pada setiap pertemuan. </w:t>
      </w:r>
    </w:p>
    <w:p w14:paraId="6283EED9" w14:textId="77777777" w:rsidR="00F06D90" w:rsidRPr="00480BF7" w:rsidRDefault="00F06D90" w:rsidP="00F45E1C">
      <w:pPr>
        <w:suppressAutoHyphens w:val="0"/>
        <w:autoSpaceDE w:val="0"/>
        <w:autoSpaceDN w:val="0"/>
        <w:adjustRightInd w:val="0"/>
        <w:spacing w:line="360" w:lineRule="auto"/>
        <w:rPr>
          <w:rFonts w:cs="Times New Roman"/>
          <w:szCs w:val="20"/>
          <w:lang w:val="id-ID" w:eastAsia="en-US"/>
        </w:rPr>
      </w:pPr>
    </w:p>
    <w:p w14:paraId="7A6EDE69"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Berdasarkan data hasil observasi aktivitas guru di atas, terdapat penilaian dengan skor idealnya adalah 20. Akan tetapi aktivitas guru belum sepenuhnya mencapai skor ideal. Bahkan terlihat pada tabel 4.55. bahwa aktivitas yang dominan dilakukan oleh guru terdapat pada pernyataan 6 dan 10 yaitu memberikan kesempatan pada siswa untuk mengidentifikasi masalah yang terdapat pada Lembar Kerja Siswa (LKS) dan meminta siswa untuk membuat kesimpulan berdasarkan jawaban yang didapatkan yang </w:t>
      </w:r>
      <w:proofErr w:type="spellStart"/>
      <w:r w:rsidRPr="00480BF7">
        <w:rPr>
          <w:rFonts w:cs="Times New Roman"/>
          <w:szCs w:val="20"/>
          <w:lang w:val="id-ID" w:eastAsia="en-US"/>
        </w:rPr>
        <w:t>dimana</w:t>
      </w:r>
      <w:proofErr w:type="spellEnd"/>
      <w:r w:rsidRPr="00480BF7">
        <w:rPr>
          <w:rFonts w:cs="Times New Roman"/>
          <w:szCs w:val="20"/>
          <w:lang w:val="id-ID" w:eastAsia="en-US"/>
        </w:rPr>
        <w:t xml:space="preserve"> persentasenya mencapai 90% dengan skor 18. Karena dalam pembelajaran dengan menggunakan strategi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yang memfokuskan siswa untuk menemukan jawaban ataupun kesimpulannya sendiri dengan bantuan bimbingan dari guru. Selain itu, pada pernyataan 15 tentang pengaturan waktu, aktivitas guru mencapai persentase rendah yaitu mencapai 60% dengan skor 12. </w:t>
      </w:r>
    </w:p>
    <w:p w14:paraId="0A574B59" w14:textId="77777777" w:rsidR="00F06D90" w:rsidRPr="00480BF7" w:rsidRDefault="00F06D90" w:rsidP="00F45E1C">
      <w:pPr>
        <w:suppressAutoHyphens w:val="0"/>
        <w:autoSpaceDE w:val="0"/>
        <w:autoSpaceDN w:val="0"/>
        <w:adjustRightInd w:val="0"/>
        <w:spacing w:line="360" w:lineRule="auto"/>
        <w:rPr>
          <w:rFonts w:cs="Times New Roman"/>
          <w:szCs w:val="20"/>
          <w:lang w:val="id-ID" w:eastAsia="en-US"/>
        </w:rPr>
      </w:pPr>
    </w:p>
    <w:p w14:paraId="51F249B5"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Hal ini diakibatkan karena dengan menggunakan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membutuhkan waktu yang relatif lama dalam pembelajarannya, sehingga dalam melakukan penyelesaian masalah tidak dapat terlaksana </w:t>
      </w:r>
      <w:r w:rsidRPr="00480BF7">
        <w:rPr>
          <w:rFonts w:cs="Times New Roman"/>
          <w:szCs w:val="20"/>
          <w:lang w:val="id-ID" w:eastAsia="en-US"/>
        </w:rPr>
        <w:lastRenderedPageBreak/>
        <w:t xml:space="preserve">dengan baik. Selanjutnya, pernyataan 16 tentang refleksi terhadap siswa, aktivitas guru mencapai persentase rendah yaitu mencapai 65% dengan skor 13. Hal ini karena </w:t>
      </w:r>
      <w:proofErr w:type="spellStart"/>
      <w:r w:rsidRPr="00480BF7">
        <w:rPr>
          <w:rFonts w:cs="Times New Roman"/>
          <w:szCs w:val="20"/>
          <w:lang w:val="id-ID" w:eastAsia="en-US"/>
        </w:rPr>
        <w:t>ketidakefektifan</w:t>
      </w:r>
      <w:proofErr w:type="spellEnd"/>
      <w:r w:rsidRPr="00480BF7">
        <w:rPr>
          <w:rFonts w:cs="Times New Roman"/>
          <w:szCs w:val="20"/>
          <w:lang w:val="id-ID" w:eastAsia="en-US"/>
        </w:rPr>
        <w:t xml:space="preserve"> di dalam kelas, sehingga waktu untuk pemberian refleksi terhadap siswa tidak dapat terlaksana dengan baik. </w:t>
      </w:r>
    </w:p>
    <w:p w14:paraId="57027D51" w14:textId="77777777" w:rsidR="00F06D90" w:rsidRPr="00480BF7" w:rsidRDefault="00F06D90" w:rsidP="00F45E1C">
      <w:pPr>
        <w:suppressAutoHyphens w:val="0"/>
        <w:autoSpaceDE w:val="0"/>
        <w:autoSpaceDN w:val="0"/>
        <w:adjustRightInd w:val="0"/>
        <w:spacing w:line="360" w:lineRule="auto"/>
        <w:contextualSpacing/>
        <w:rPr>
          <w:rFonts w:cs="Times New Roman"/>
          <w:b/>
          <w:szCs w:val="20"/>
          <w:lang w:val="id-ID" w:eastAsia="en-US"/>
        </w:rPr>
      </w:pPr>
    </w:p>
    <w:p w14:paraId="158E8118" w14:textId="77777777" w:rsidR="00F45E1C" w:rsidRPr="00480BF7" w:rsidRDefault="00F45E1C" w:rsidP="00F45E1C">
      <w:pPr>
        <w:suppressAutoHyphens w:val="0"/>
        <w:autoSpaceDE w:val="0"/>
        <w:autoSpaceDN w:val="0"/>
        <w:adjustRightInd w:val="0"/>
        <w:spacing w:line="360" w:lineRule="auto"/>
        <w:contextualSpacing/>
        <w:rPr>
          <w:rFonts w:cs="Times New Roman"/>
          <w:b/>
          <w:szCs w:val="20"/>
          <w:lang w:val="id-ID" w:eastAsia="en-US"/>
        </w:rPr>
      </w:pPr>
      <w:r w:rsidRPr="00480BF7">
        <w:rPr>
          <w:rFonts w:cs="Times New Roman"/>
          <w:b/>
          <w:szCs w:val="20"/>
          <w:lang w:val="id-ID" w:eastAsia="en-US"/>
        </w:rPr>
        <w:t>Hasil Observasi Aktivitas Siswa</w:t>
      </w:r>
    </w:p>
    <w:p w14:paraId="16FB2214"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Kegiatan pembelajaran siswa merupakan data penelitian yang diperoleh dari hasil observasi di kelas eksperimen. Aktivitas siswa dikelas eksperimen ini bertujuan untuk mengetahui sejauh mana siswa beraktivitas sesuai dengan tahapan-tahapan dalam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Activity.Terdapat</w:t>
      </w:r>
      <w:proofErr w:type="spellEnd"/>
      <w:r w:rsidRPr="00480BF7">
        <w:rPr>
          <w:rFonts w:cs="Times New Roman"/>
          <w:szCs w:val="20"/>
          <w:lang w:val="id-ID" w:eastAsia="en-US"/>
        </w:rPr>
        <w:t xml:space="preserve"> 10 aspek yang diamati, termasuk </w:t>
      </w:r>
      <w:proofErr w:type="spellStart"/>
      <w:r w:rsidRPr="00480BF7">
        <w:rPr>
          <w:rFonts w:cs="Times New Roman"/>
          <w:szCs w:val="20"/>
          <w:lang w:val="id-ID" w:eastAsia="en-US"/>
        </w:rPr>
        <w:t>didalamnya</w:t>
      </w:r>
      <w:proofErr w:type="spellEnd"/>
      <w:r w:rsidRPr="00480BF7">
        <w:rPr>
          <w:rFonts w:cs="Times New Roman"/>
          <w:szCs w:val="20"/>
          <w:lang w:val="id-ID" w:eastAsia="en-US"/>
        </w:rPr>
        <w:t xml:space="preserve"> perilaku, keaktifan, dan keseriusan siswa selama proses pembelajaran berlangsung. </w:t>
      </w:r>
    </w:p>
    <w:p w14:paraId="3B57211F" w14:textId="77777777" w:rsidR="00F06D90" w:rsidRPr="00480BF7" w:rsidRDefault="00F06D90" w:rsidP="00F45E1C">
      <w:pPr>
        <w:suppressAutoHyphens w:val="0"/>
        <w:autoSpaceDE w:val="0"/>
        <w:autoSpaceDN w:val="0"/>
        <w:adjustRightInd w:val="0"/>
        <w:spacing w:line="360" w:lineRule="auto"/>
        <w:rPr>
          <w:rFonts w:cs="Times New Roman"/>
          <w:szCs w:val="20"/>
          <w:lang w:val="id-ID" w:eastAsia="en-US"/>
        </w:rPr>
      </w:pPr>
    </w:p>
    <w:p w14:paraId="189E8385"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Berdasarkan data hasil observasi aktivitas siswa di atas, terdapat penilaian dengan skor idealnya adalah 20. Akan tetapi aktivitas siswa belum sepenuhnya mencapai skor ideal. Bahkan terlihat pada tabel 4.56 bahwa aktivitas yang dominan dilakukan oleh siswa terdapat pada pernyataan nomor 5 yaitu bertanya kepada guru jika ada hal yang kurang dimengerti tentang materi pelajaran, yang </w:t>
      </w:r>
      <w:proofErr w:type="spellStart"/>
      <w:r w:rsidRPr="00480BF7">
        <w:rPr>
          <w:rFonts w:cs="Times New Roman"/>
          <w:szCs w:val="20"/>
          <w:lang w:val="id-ID" w:eastAsia="en-US"/>
        </w:rPr>
        <w:t>dimana</w:t>
      </w:r>
      <w:proofErr w:type="spellEnd"/>
      <w:r w:rsidRPr="00480BF7">
        <w:rPr>
          <w:rFonts w:cs="Times New Roman"/>
          <w:szCs w:val="20"/>
          <w:lang w:val="id-ID" w:eastAsia="en-US"/>
        </w:rPr>
        <w:t xml:space="preserve"> persentasenya mencapai 85% dengan skor 17. Karena dengan adanya pertanyaan dari siswa kepada guru untuk </w:t>
      </w:r>
      <w:proofErr w:type="spellStart"/>
      <w:r w:rsidRPr="00480BF7">
        <w:rPr>
          <w:rFonts w:cs="Times New Roman"/>
          <w:szCs w:val="20"/>
          <w:lang w:val="id-ID" w:eastAsia="en-US"/>
        </w:rPr>
        <w:t>menyakan</w:t>
      </w:r>
      <w:proofErr w:type="spellEnd"/>
      <w:r w:rsidRPr="00480BF7">
        <w:rPr>
          <w:rFonts w:cs="Times New Roman"/>
          <w:szCs w:val="20"/>
          <w:lang w:val="id-ID" w:eastAsia="en-US"/>
        </w:rPr>
        <w:t xml:space="preserve"> hal yang kurang </w:t>
      </w:r>
      <w:proofErr w:type="spellStart"/>
      <w:r w:rsidRPr="00480BF7">
        <w:rPr>
          <w:rFonts w:cs="Times New Roman"/>
          <w:szCs w:val="20"/>
          <w:lang w:val="id-ID" w:eastAsia="en-US"/>
        </w:rPr>
        <w:t>diemngerti</w:t>
      </w:r>
      <w:proofErr w:type="spellEnd"/>
      <w:r w:rsidRPr="00480BF7">
        <w:rPr>
          <w:rFonts w:cs="Times New Roman"/>
          <w:szCs w:val="20"/>
          <w:lang w:val="id-ID" w:eastAsia="en-US"/>
        </w:rPr>
        <w:t xml:space="preserve"> sangat berguna bagi siswa tersebut dan siswa yang lain, karena pertanyaan tersebut sekilas mengulas materi yang sudah dipelajari. Sehingga siswa yang awalnya tidak mengerti dengan materi tersebut kemungkinan besar akan mengerti jika bertanya kepada guru.</w:t>
      </w:r>
    </w:p>
    <w:p w14:paraId="14285651" w14:textId="77777777" w:rsidR="00F06D90" w:rsidRPr="00480BF7" w:rsidRDefault="00F06D90" w:rsidP="00F45E1C">
      <w:pPr>
        <w:suppressAutoHyphens w:val="0"/>
        <w:autoSpaceDE w:val="0"/>
        <w:autoSpaceDN w:val="0"/>
        <w:adjustRightInd w:val="0"/>
        <w:spacing w:line="360" w:lineRule="auto"/>
        <w:rPr>
          <w:rFonts w:cs="Times New Roman"/>
          <w:szCs w:val="20"/>
          <w:lang w:val="id-ID" w:eastAsia="en-US"/>
        </w:rPr>
      </w:pPr>
    </w:p>
    <w:p w14:paraId="6A842276"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Tabel 4.56 di atas juga terlihat bahwa persentase aktivitas siswa mengalami penurunan dengan persentase mencapai 55% dengan skor 11. Aktivitas siswa yang mengalami penurunan adalah pernyataan nomor 2 yang </w:t>
      </w:r>
      <w:proofErr w:type="spellStart"/>
      <w:r w:rsidRPr="00480BF7">
        <w:rPr>
          <w:rFonts w:cs="Times New Roman"/>
          <w:szCs w:val="20"/>
          <w:lang w:val="id-ID" w:eastAsia="en-US"/>
        </w:rPr>
        <w:t>dimana</w:t>
      </w:r>
      <w:proofErr w:type="spellEnd"/>
      <w:r w:rsidRPr="00480BF7">
        <w:rPr>
          <w:rFonts w:cs="Times New Roman"/>
          <w:szCs w:val="20"/>
          <w:lang w:val="id-ID" w:eastAsia="en-US"/>
        </w:rPr>
        <w:t xml:space="preserve"> siswa tidak berdiskusi dengan teman sekelompoknya dalam menyelesaikan soal dalam Lembar Kerja Siswa (LKS). Penurunan ini disebabkan karena </w:t>
      </w:r>
      <w:proofErr w:type="spellStart"/>
      <w:r w:rsidRPr="00480BF7">
        <w:rPr>
          <w:rFonts w:cs="Times New Roman"/>
          <w:szCs w:val="20"/>
          <w:lang w:val="id-ID" w:eastAsia="en-US"/>
        </w:rPr>
        <w:t>observer</w:t>
      </w:r>
      <w:proofErr w:type="spellEnd"/>
      <w:r w:rsidRPr="00480BF7">
        <w:rPr>
          <w:rFonts w:cs="Times New Roman"/>
          <w:szCs w:val="20"/>
          <w:lang w:val="id-ID" w:eastAsia="en-US"/>
        </w:rPr>
        <w:t xml:space="preserve"> menilai bahwa siswa berdiskusi bukan mengenai materi yang telah disampaikan, melainkan berdiskusi hal lain yang </w:t>
      </w:r>
      <w:proofErr w:type="spellStart"/>
      <w:r w:rsidRPr="00480BF7">
        <w:rPr>
          <w:rFonts w:cs="Times New Roman"/>
          <w:szCs w:val="20"/>
          <w:lang w:val="id-ID" w:eastAsia="en-US"/>
        </w:rPr>
        <w:t>diluar</w:t>
      </w:r>
      <w:proofErr w:type="spellEnd"/>
      <w:r w:rsidRPr="00480BF7">
        <w:rPr>
          <w:rFonts w:cs="Times New Roman"/>
          <w:szCs w:val="20"/>
          <w:lang w:val="id-ID" w:eastAsia="en-US"/>
        </w:rPr>
        <w:t xml:space="preserve"> materi pelajaran.</w:t>
      </w:r>
    </w:p>
    <w:p w14:paraId="6A2AFC2E" w14:textId="77777777" w:rsidR="00F06D90" w:rsidRPr="00480BF7" w:rsidRDefault="00F06D90" w:rsidP="00F45E1C">
      <w:pPr>
        <w:suppressAutoHyphens w:val="0"/>
        <w:autoSpaceDE w:val="0"/>
        <w:autoSpaceDN w:val="0"/>
        <w:adjustRightInd w:val="0"/>
        <w:spacing w:line="360" w:lineRule="auto"/>
        <w:rPr>
          <w:rFonts w:cs="Times New Roman"/>
          <w:szCs w:val="20"/>
          <w:lang w:val="id-ID" w:eastAsia="en-US"/>
        </w:rPr>
      </w:pPr>
    </w:p>
    <w:p w14:paraId="0E195F75" w14:textId="77777777" w:rsidR="00F45E1C" w:rsidRPr="00480BF7" w:rsidRDefault="00F45E1C" w:rsidP="00F45E1C">
      <w:pPr>
        <w:suppressAutoHyphens w:val="0"/>
        <w:autoSpaceDE w:val="0"/>
        <w:autoSpaceDN w:val="0"/>
        <w:adjustRightInd w:val="0"/>
        <w:spacing w:line="360" w:lineRule="auto"/>
        <w:contextualSpacing/>
        <w:rPr>
          <w:rFonts w:cs="Times New Roman"/>
          <w:b/>
          <w:szCs w:val="20"/>
          <w:lang w:val="id-ID" w:eastAsia="en-US"/>
        </w:rPr>
      </w:pPr>
      <w:r w:rsidRPr="00480BF7">
        <w:rPr>
          <w:rFonts w:cs="Times New Roman"/>
          <w:b/>
          <w:szCs w:val="20"/>
          <w:lang w:val="id-ID" w:eastAsia="en-US"/>
        </w:rPr>
        <w:t xml:space="preserve">Analisis </w:t>
      </w:r>
      <w:r w:rsidR="00F06D90" w:rsidRPr="00480BF7">
        <w:rPr>
          <w:rFonts w:cs="Times New Roman"/>
          <w:b/>
          <w:szCs w:val="20"/>
          <w:lang w:val="id-ID" w:eastAsia="en-US"/>
        </w:rPr>
        <w:t xml:space="preserve">Hasil Data </w:t>
      </w:r>
      <w:r w:rsidRPr="00480BF7">
        <w:rPr>
          <w:rFonts w:cs="Times New Roman"/>
          <w:b/>
          <w:szCs w:val="20"/>
          <w:lang w:val="id-ID" w:eastAsia="en-US"/>
        </w:rPr>
        <w:t>Wawancara</w:t>
      </w:r>
    </w:p>
    <w:p w14:paraId="7E6FD0CF" w14:textId="77777777" w:rsidR="00F45E1C" w:rsidRPr="00480BF7" w:rsidRDefault="00F45E1C" w:rsidP="00F45E1C">
      <w:pPr>
        <w:suppressAutoHyphens w:val="0"/>
        <w:spacing w:line="360" w:lineRule="auto"/>
        <w:rPr>
          <w:rFonts w:cs="Times New Roman"/>
          <w:szCs w:val="20"/>
          <w:lang w:val="id-ID" w:eastAsia="en-US"/>
        </w:rPr>
      </w:pPr>
      <w:r w:rsidRPr="00480BF7">
        <w:rPr>
          <w:rFonts w:cs="Times New Roman"/>
          <w:szCs w:val="20"/>
          <w:lang w:val="id-ID" w:eastAsia="en-US"/>
        </w:rPr>
        <w:t xml:space="preserve">Kegiatan wawancara dilakukan pada tiap akhir pembelajaran dengan pemilihan siswa diambil dari tiap siswa dari kemampuan berkelompok (unggul, </w:t>
      </w:r>
      <w:proofErr w:type="spellStart"/>
      <w:r w:rsidRPr="00480BF7">
        <w:rPr>
          <w:rFonts w:cs="Times New Roman"/>
          <w:szCs w:val="20"/>
          <w:lang w:val="id-ID" w:eastAsia="en-US"/>
        </w:rPr>
        <w:t>asor</w:t>
      </w:r>
      <w:proofErr w:type="spellEnd"/>
      <w:r w:rsidRPr="00480BF7">
        <w:rPr>
          <w:rFonts w:cs="Times New Roman"/>
          <w:szCs w:val="20"/>
          <w:lang w:val="id-ID" w:eastAsia="en-US"/>
        </w:rPr>
        <w:t xml:space="preserve">) hal tersebut dilakukan untuk melengkapi data yang dibutuhkan. Pertanyaan pada pedoman wawancara merujuk pada indikator yang menjadi kebutuhan informasi tambahan yaitu </w:t>
      </w:r>
      <w:proofErr w:type="spellStart"/>
      <w:r w:rsidRPr="00480BF7">
        <w:rPr>
          <w:rFonts w:cs="Times New Roman"/>
          <w:szCs w:val="20"/>
          <w:lang w:val="id-ID" w:eastAsia="en-US"/>
        </w:rPr>
        <w:t>petanyaan</w:t>
      </w:r>
      <w:proofErr w:type="spellEnd"/>
      <w:r w:rsidRPr="00480BF7">
        <w:rPr>
          <w:rFonts w:cs="Times New Roman"/>
          <w:szCs w:val="20"/>
          <w:lang w:val="id-ID" w:eastAsia="en-US"/>
        </w:rPr>
        <w:t xml:space="preserve"> mengenai </w:t>
      </w:r>
      <w:r w:rsidRPr="00480BF7">
        <w:rPr>
          <w:rFonts w:cs="Times New Roman"/>
          <w:i/>
          <w:szCs w:val="20"/>
          <w:lang w:val="id-ID" w:eastAsia="en-US"/>
        </w:rPr>
        <w:t>Motivasi Belajar</w:t>
      </w:r>
      <w:r w:rsidRPr="00480BF7">
        <w:rPr>
          <w:rFonts w:cs="Times New Roman"/>
          <w:szCs w:val="20"/>
          <w:lang w:val="id-ID" w:eastAsia="en-US"/>
        </w:rPr>
        <w:t xml:space="preserve"> matematis siswa. Kegiatan wawancara pada kelas eksperimen dan kelas kontrol.</w:t>
      </w:r>
    </w:p>
    <w:p w14:paraId="22AA9614" w14:textId="77777777" w:rsidR="00F06D90" w:rsidRPr="00480BF7" w:rsidRDefault="00F06D90" w:rsidP="00F45E1C">
      <w:pPr>
        <w:suppressAutoHyphens w:val="0"/>
        <w:spacing w:line="360" w:lineRule="auto"/>
        <w:rPr>
          <w:rFonts w:cs="Times New Roman"/>
          <w:szCs w:val="20"/>
          <w:lang w:val="id-ID" w:eastAsia="en-US"/>
        </w:rPr>
      </w:pPr>
    </w:p>
    <w:p w14:paraId="054C40EE" w14:textId="77777777" w:rsidR="00F45E1C" w:rsidRPr="00480BF7" w:rsidRDefault="00F45E1C" w:rsidP="00F45E1C">
      <w:pPr>
        <w:suppressAutoHyphens w:val="0"/>
        <w:spacing w:line="360" w:lineRule="auto"/>
        <w:contextualSpacing/>
        <w:rPr>
          <w:rFonts w:cs="Times New Roman"/>
          <w:szCs w:val="20"/>
          <w:lang w:val="id-ID" w:eastAsia="en-US"/>
        </w:rPr>
      </w:pPr>
      <w:r w:rsidRPr="00480BF7">
        <w:rPr>
          <w:rFonts w:cs="Times New Roman"/>
          <w:szCs w:val="20"/>
          <w:lang w:val="id-ID" w:eastAsia="en-US"/>
        </w:rPr>
        <w:t xml:space="preserve">Hasil wawancara mengenai model pembelajaran yang digunakan dalam hal ini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umumnya siswa menyukai dan menarik pada soal-soal latihan yang diberikan dan pada tahapan pelaksanaan pembelajarannya siswa sangat aktif dan termotivasi dalam kegiatan kelompok belajarnya, siswa mengalami kebebasan dalam bertanya, baik ke guru ataupun teman dan siswa berani serta yakin dalam menjawab pertanyaan dari guru walaupun kadang masih kurang tepat jawabannya.</w:t>
      </w:r>
    </w:p>
    <w:p w14:paraId="59639EC2" w14:textId="77777777" w:rsidR="00F06D90" w:rsidRPr="00480BF7" w:rsidRDefault="00F06D90" w:rsidP="00F45E1C">
      <w:pPr>
        <w:suppressAutoHyphens w:val="0"/>
        <w:spacing w:line="360" w:lineRule="auto"/>
        <w:contextualSpacing/>
        <w:rPr>
          <w:rFonts w:cs="Times New Roman"/>
          <w:szCs w:val="20"/>
          <w:lang w:val="id-ID" w:eastAsia="en-US"/>
        </w:rPr>
      </w:pPr>
    </w:p>
    <w:p w14:paraId="5DCE706F" w14:textId="77777777" w:rsidR="00F45E1C" w:rsidRPr="00480BF7"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Hasil wawancara mengenai </w:t>
      </w:r>
      <w:r w:rsidRPr="00480BF7">
        <w:rPr>
          <w:rFonts w:cs="Times New Roman"/>
          <w:i/>
          <w:szCs w:val="20"/>
          <w:lang w:val="id-ID" w:eastAsia="en-US"/>
        </w:rPr>
        <w:t xml:space="preserve">Motivasi Belajar </w:t>
      </w:r>
      <w:r w:rsidRPr="00480BF7">
        <w:rPr>
          <w:rFonts w:cs="Times New Roman"/>
          <w:szCs w:val="20"/>
          <w:lang w:val="id-ID" w:eastAsia="en-US"/>
        </w:rPr>
        <w:t xml:space="preserve">matematis, siswa umumnya mempunyai semangat juang yang tinggi untuk menyelesaikan soal latihan, </w:t>
      </w:r>
      <w:proofErr w:type="spellStart"/>
      <w:r w:rsidRPr="00480BF7">
        <w:rPr>
          <w:rFonts w:cs="Times New Roman"/>
          <w:szCs w:val="20"/>
          <w:lang w:val="id-ID" w:eastAsia="en-US"/>
        </w:rPr>
        <w:t>dimana</w:t>
      </w:r>
      <w:proofErr w:type="spellEnd"/>
      <w:r w:rsidRPr="00480BF7">
        <w:rPr>
          <w:rFonts w:cs="Times New Roman"/>
          <w:szCs w:val="20"/>
          <w:lang w:val="id-ID" w:eastAsia="en-US"/>
        </w:rPr>
        <w:t xml:space="preserve"> ketika mengalami hambatan siswa terus berusaha menyelesaikan </w:t>
      </w:r>
      <w:r w:rsidRPr="00480BF7">
        <w:rPr>
          <w:rFonts w:cs="Times New Roman"/>
          <w:szCs w:val="20"/>
          <w:lang w:val="id-ID" w:eastAsia="en-US"/>
        </w:rPr>
        <w:lastRenderedPageBreak/>
        <w:t xml:space="preserve">hambatan tersebut dan menunjukkan keyakinan diri bahwa dirinya mampu menyelesaikan soal latihan ketika mengalami kesulitan. Sedangkan, hasil wawancara mengenai model pembelajaran yang digunakan dalam hal ini model pembelajaran langsung umumnya siswa menyukai dan menarik pada soal-soal latihan yang diberikan tetapi pada tahapan pelaksanaan pembelajarannya siswa cenderung biasa saja dan siswa mengalami </w:t>
      </w:r>
      <w:proofErr w:type="spellStart"/>
      <w:r w:rsidRPr="00480BF7">
        <w:rPr>
          <w:rFonts w:cs="Times New Roman"/>
          <w:szCs w:val="20"/>
          <w:lang w:val="id-ID" w:eastAsia="en-US"/>
        </w:rPr>
        <w:t>ketidakbebasan</w:t>
      </w:r>
      <w:proofErr w:type="spellEnd"/>
      <w:r w:rsidRPr="00480BF7">
        <w:rPr>
          <w:rFonts w:cs="Times New Roman"/>
          <w:szCs w:val="20"/>
          <w:lang w:val="id-ID" w:eastAsia="en-US"/>
        </w:rPr>
        <w:t xml:space="preserve"> dalam bertanya, merasa malu bertanya ke guru dan takut siswa salah menjawab.</w:t>
      </w:r>
    </w:p>
    <w:p w14:paraId="53BC4B1C" w14:textId="77777777" w:rsidR="00F06D90" w:rsidRPr="00480BF7" w:rsidRDefault="00F06D90" w:rsidP="00F45E1C">
      <w:pPr>
        <w:suppressAutoHyphens w:val="0"/>
        <w:autoSpaceDE w:val="0"/>
        <w:autoSpaceDN w:val="0"/>
        <w:adjustRightInd w:val="0"/>
        <w:spacing w:line="360" w:lineRule="auto"/>
        <w:rPr>
          <w:rFonts w:cs="Times New Roman"/>
          <w:szCs w:val="20"/>
          <w:lang w:val="id-ID" w:eastAsia="en-US"/>
        </w:rPr>
      </w:pPr>
    </w:p>
    <w:p w14:paraId="799A4384" w14:textId="3C5F6C26" w:rsidR="00F45E1C" w:rsidRDefault="00F45E1C" w:rsidP="00F45E1C">
      <w:pPr>
        <w:suppressAutoHyphens w:val="0"/>
        <w:autoSpaceDE w:val="0"/>
        <w:autoSpaceDN w:val="0"/>
        <w:adjustRightInd w:val="0"/>
        <w:spacing w:line="360" w:lineRule="auto"/>
        <w:rPr>
          <w:rFonts w:cs="Times New Roman"/>
          <w:szCs w:val="20"/>
          <w:lang w:val="id-ID" w:eastAsia="en-US"/>
        </w:rPr>
      </w:pPr>
      <w:r w:rsidRPr="00480BF7">
        <w:rPr>
          <w:rFonts w:cs="Times New Roman"/>
          <w:szCs w:val="20"/>
          <w:lang w:val="id-ID" w:eastAsia="en-US"/>
        </w:rPr>
        <w:t xml:space="preserve">Hasil wawancara mengenai </w:t>
      </w:r>
      <w:r w:rsidRPr="00480BF7">
        <w:rPr>
          <w:rFonts w:cs="Times New Roman"/>
          <w:i/>
          <w:szCs w:val="20"/>
          <w:lang w:val="id-ID" w:eastAsia="en-US"/>
        </w:rPr>
        <w:t>Motivasi Belajar</w:t>
      </w:r>
      <w:r w:rsidRPr="00480BF7">
        <w:rPr>
          <w:rFonts w:cs="Times New Roman"/>
          <w:szCs w:val="20"/>
          <w:lang w:val="id-ID" w:eastAsia="en-US"/>
        </w:rPr>
        <w:t xml:space="preserve"> matematis, siswa umumnya tidak terlalu </w:t>
      </w:r>
      <w:proofErr w:type="spellStart"/>
      <w:r w:rsidRPr="00480BF7">
        <w:rPr>
          <w:rFonts w:cs="Times New Roman"/>
          <w:szCs w:val="20"/>
          <w:lang w:val="id-ID" w:eastAsia="en-US"/>
        </w:rPr>
        <w:t>besemangat</w:t>
      </w:r>
      <w:proofErr w:type="spellEnd"/>
      <w:r w:rsidRPr="00480BF7">
        <w:rPr>
          <w:rFonts w:cs="Times New Roman"/>
          <w:szCs w:val="20"/>
          <w:lang w:val="id-ID" w:eastAsia="en-US"/>
        </w:rPr>
        <w:t xml:space="preserve"> dalam menyelesaikan soal latihan, </w:t>
      </w:r>
      <w:proofErr w:type="spellStart"/>
      <w:r w:rsidRPr="00480BF7">
        <w:rPr>
          <w:rFonts w:cs="Times New Roman"/>
          <w:szCs w:val="20"/>
          <w:lang w:val="id-ID" w:eastAsia="en-US"/>
        </w:rPr>
        <w:t>dimana</w:t>
      </w:r>
      <w:proofErr w:type="spellEnd"/>
      <w:r w:rsidRPr="00480BF7">
        <w:rPr>
          <w:rFonts w:cs="Times New Roman"/>
          <w:szCs w:val="20"/>
          <w:lang w:val="id-ID" w:eastAsia="en-US"/>
        </w:rPr>
        <w:t xml:space="preserve"> ketika mengalami kesulitan dalam menyelesaikan soal dan tidak terlalu menunjukkan keyakinan diri bahwa dirinya mampu menyelesaikan soal latihan ketika mengalami kesu</w:t>
      </w:r>
      <w:r w:rsidR="00F06D90" w:rsidRPr="00480BF7">
        <w:rPr>
          <w:rFonts w:cs="Times New Roman"/>
          <w:szCs w:val="20"/>
          <w:lang w:val="id-ID" w:eastAsia="en-US"/>
        </w:rPr>
        <w:t xml:space="preserve">litan. </w:t>
      </w:r>
      <w:r w:rsidRPr="00480BF7">
        <w:rPr>
          <w:rFonts w:cs="Times New Roman"/>
          <w:szCs w:val="20"/>
          <w:lang w:val="id-ID" w:eastAsia="en-US"/>
        </w:rPr>
        <w:t xml:space="preserve">Berdasarkan hasil wawancara di atas, Pada umumnya pembelajaran dengan menggunakan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lebih menarik terutama pada tahap diskusi kelompok, siswa dapat saling bertukar pendapat dengan teman kelompoknya, serta presentasi karena bisa saling bekerja sama dan juga bertukar pikiran serta  mengutarakan pendapat kepada rekan antar kelompok. Sedangkan pada kelas kontrol pembelajaran dilakukan dengan guru menjelaskan terlebih dahulu sehingga tidak ada kesan yang menarik dari kelas yang menggunakan pembelajaran langsung.</w:t>
      </w:r>
    </w:p>
    <w:p w14:paraId="33C4CF4A" w14:textId="77777777" w:rsidR="006624AB" w:rsidRPr="00480BF7" w:rsidRDefault="006624AB" w:rsidP="00F45E1C">
      <w:pPr>
        <w:suppressAutoHyphens w:val="0"/>
        <w:autoSpaceDE w:val="0"/>
        <w:autoSpaceDN w:val="0"/>
        <w:adjustRightInd w:val="0"/>
        <w:spacing w:line="360" w:lineRule="auto"/>
        <w:rPr>
          <w:rFonts w:cs="Times New Roman"/>
          <w:szCs w:val="20"/>
          <w:lang w:val="id-ID" w:eastAsia="en-US"/>
        </w:rPr>
      </w:pPr>
    </w:p>
    <w:p w14:paraId="2E1D10B2" w14:textId="77777777" w:rsidR="0061751E" w:rsidRPr="00480BF7" w:rsidRDefault="0061751E" w:rsidP="00176378">
      <w:pPr>
        <w:widowControl w:val="0"/>
        <w:suppressAutoHyphens w:val="0"/>
        <w:spacing w:line="360" w:lineRule="auto"/>
      </w:pPr>
    </w:p>
    <w:p w14:paraId="2C164C50" w14:textId="77777777" w:rsidR="0061751E" w:rsidRPr="00480BF7" w:rsidRDefault="0061751E" w:rsidP="00176378">
      <w:pPr>
        <w:widowControl w:val="0"/>
        <w:suppressAutoHyphens w:val="0"/>
        <w:spacing w:line="360" w:lineRule="auto"/>
        <w:rPr>
          <w:b/>
          <w:sz w:val="24"/>
        </w:rPr>
      </w:pPr>
      <w:r w:rsidRPr="00480BF7">
        <w:rPr>
          <w:b/>
          <w:sz w:val="24"/>
        </w:rPr>
        <w:t>Kesimpulan</w:t>
      </w:r>
    </w:p>
    <w:p w14:paraId="6E7A761F" w14:textId="77777777" w:rsidR="007755B7" w:rsidRPr="00480BF7" w:rsidRDefault="007755B7" w:rsidP="00176378">
      <w:pPr>
        <w:widowControl w:val="0"/>
        <w:suppressAutoHyphens w:val="0"/>
        <w:spacing w:line="360" w:lineRule="auto"/>
        <w:rPr>
          <w:color w:val="000000"/>
        </w:rPr>
      </w:pPr>
    </w:p>
    <w:p w14:paraId="6B127407" w14:textId="77777777" w:rsidR="00F06D90" w:rsidRPr="00F06D90" w:rsidRDefault="00F06D90" w:rsidP="00F06D90">
      <w:pPr>
        <w:suppressAutoHyphens w:val="0"/>
        <w:spacing w:line="360" w:lineRule="auto"/>
        <w:contextualSpacing/>
        <w:rPr>
          <w:rFonts w:cs="Times New Roman"/>
          <w:szCs w:val="20"/>
          <w:lang w:val="id-ID" w:eastAsia="en-US"/>
        </w:rPr>
      </w:pPr>
      <w:r w:rsidRPr="00F06D90">
        <w:rPr>
          <w:rFonts w:cs="Times New Roman"/>
          <w:szCs w:val="20"/>
          <w:lang w:val="id-ID" w:eastAsia="en-US"/>
        </w:rPr>
        <w:t xml:space="preserve">Berdasarkan hasil penelitian pada analisis data dan pengujian hipotesis, bahwa kemampuan berpikir kreatif dan komunikasi matematis serta </w:t>
      </w:r>
      <w:r w:rsidRPr="00F06D90">
        <w:rPr>
          <w:rFonts w:cs="Times New Roman"/>
          <w:i/>
          <w:szCs w:val="20"/>
          <w:lang w:val="id-ID" w:eastAsia="en-US"/>
        </w:rPr>
        <w:t>Motivasi Belajar Siswa</w:t>
      </w:r>
      <w:r w:rsidRPr="00F06D90">
        <w:rPr>
          <w:rFonts w:cs="Times New Roman"/>
          <w:szCs w:val="20"/>
          <w:lang w:val="id-ID" w:eastAsia="en-US"/>
        </w:rPr>
        <w:t xml:space="preserve"> dilihat dari </w:t>
      </w:r>
      <w:proofErr w:type="spellStart"/>
      <w:r w:rsidRPr="00F06D90">
        <w:rPr>
          <w:rFonts w:cs="Times New Roman"/>
          <w:szCs w:val="20"/>
          <w:lang w:val="id-ID" w:eastAsia="en-US"/>
        </w:rPr>
        <w:t>postes</w:t>
      </w:r>
      <w:proofErr w:type="spellEnd"/>
      <w:r w:rsidRPr="00F06D90">
        <w:rPr>
          <w:rFonts w:cs="Times New Roman"/>
          <w:szCs w:val="20"/>
          <w:lang w:val="id-ID" w:eastAsia="en-US"/>
        </w:rPr>
        <w:t xml:space="preserve"> sangat berbeda baik siswa yang mendapatkan pembelajaran dengan model pembelajaran </w:t>
      </w:r>
      <w:proofErr w:type="spellStart"/>
      <w:r w:rsidRPr="00F06D90">
        <w:rPr>
          <w:rFonts w:cs="Times New Roman"/>
          <w:szCs w:val="20"/>
          <w:lang w:val="id-ID" w:eastAsia="en-US"/>
        </w:rPr>
        <w:t>Market</w:t>
      </w:r>
      <w:proofErr w:type="spellEnd"/>
      <w:r w:rsidRPr="00F06D90">
        <w:rPr>
          <w:rFonts w:cs="Times New Roman"/>
          <w:szCs w:val="20"/>
          <w:lang w:val="id-ID" w:eastAsia="en-US"/>
        </w:rPr>
        <w:t xml:space="preserve"> </w:t>
      </w:r>
      <w:proofErr w:type="spellStart"/>
      <w:r w:rsidRPr="00F06D90">
        <w:rPr>
          <w:rFonts w:cs="Times New Roman"/>
          <w:szCs w:val="20"/>
          <w:lang w:val="id-ID" w:eastAsia="en-US"/>
        </w:rPr>
        <w:t>Place</w:t>
      </w:r>
      <w:proofErr w:type="spellEnd"/>
      <w:r w:rsidRPr="00F06D90">
        <w:rPr>
          <w:rFonts w:cs="Times New Roman"/>
          <w:szCs w:val="20"/>
          <w:lang w:val="id-ID" w:eastAsia="en-US"/>
        </w:rPr>
        <w:t xml:space="preserve"> </w:t>
      </w:r>
      <w:proofErr w:type="spellStart"/>
      <w:r w:rsidRPr="00F06D90">
        <w:rPr>
          <w:rFonts w:cs="Times New Roman"/>
          <w:szCs w:val="20"/>
          <w:lang w:val="id-ID" w:eastAsia="en-US"/>
        </w:rPr>
        <w:t>Activity</w:t>
      </w:r>
      <w:proofErr w:type="spellEnd"/>
      <w:r w:rsidRPr="00F06D90">
        <w:rPr>
          <w:rFonts w:cs="Times New Roman"/>
          <w:szCs w:val="20"/>
          <w:lang w:val="id-ID" w:eastAsia="en-US"/>
        </w:rPr>
        <w:t xml:space="preserve"> maupun siswa yang memperoleh dengan metode </w:t>
      </w:r>
      <w:proofErr w:type="spellStart"/>
      <w:r w:rsidRPr="00F06D90">
        <w:rPr>
          <w:rFonts w:cs="Times New Roman"/>
          <w:szCs w:val="20"/>
          <w:lang w:val="id-ID" w:eastAsia="en-US"/>
        </w:rPr>
        <w:t>pemblajaran</w:t>
      </w:r>
      <w:proofErr w:type="spellEnd"/>
      <w:r w:rsidRPr="00F06D90">
        <w:rPr>
          <w:rFonts w:cs="Times New Roman"/>
          <w:szCs w:val="20"/>
          <w:lang w:val="id-ID" w:eastAsia="en-US"/>
        </w:rPr>
        <w:t xml:space="preserve"> langsung. Maka dapat disimpulkan bahwa :</w:t>
      </w:r>
    </w:p>
    <w:p w14:paraId="3DFA189E" w14:textId="77777777" w:rsidR="00A97D56" w:rsidRPr="00480BF7" w:rsidRDefault="00F06D90" w:rsidP="00A97D56">
      <w:pPr>
        <w:pStyle w:val="DaftarParagraf"/>
        <w:numPr>
          <w:ilvl w:val="0"/>
          <w:numId w:val="4"/>
        </w:numPr>
        <w:suppressAutoHyphens w:val="0"/>
        <w:spacing w:line="360" w:lineRule="auto"/>
        <w:ind w:left="284"/>
        <w:rPr>
          <w:rFonts w:cs="Times New Roman"/>
          <w:szCs w:val="20"/>
          <w:lang w:val="id-ID" w:eastAsia="en-US"/>
        </w:rPr>
      </w:pPr>
      <w:r w:rsidRPr="00480BF7">
        <w:rPr>
          <w:rFonts w:cs="Times New Roman"/>
          <w:szCs w:val="20"/>
          <w:lang w:val="id-ID" w:eastAsia="en-US"/>
        </w:rPr>
        <w:t xml:space="preserve">Peningkatan kemampuan berpikir kreatif matematis siswa yang memperoleh model pembelajaran </w:t>
      </w:r>
      <w:proofErr w:type="spellStart"/>
      <w:r w:rsidRPr="00480BF7">
        <w:rPr>
          <w:rFonts w:cs="Times New Roman"/>
          <w:iCs/>
          <w:szCs w:val="20"/>
          <w:lang w:val="id-ID" w:eastAsia="en-US"/>
        </w:rPr>
        <w:t>Market</w:t>
      </w:r>
      <w:proofErr w:type="spellEnd"/>
      <w:r w:rsidRPr="00480BF7">
        <w:rPr>
          <w:rFonts w:cs="Times New Roman"/>
          <w:iCs/>
          <w:szCs w:val="20"/>
          <w:lang w:val="id-ID" w:eastAsia="en-US"/>
        </w:rPr>
        <w:t xml:space="preserve"> </w:t>
      </w:r>
      <w:proofErr w:type="spellStart"/>
      <w:r w:rsidRPr="00480BF7">
        <w:rPr>
          <w:rFonts w:cs="Times New Roman"/>
          <w:iCs/>
          <w:szCs w:val="20"/>
          <w:lang w:val="id-ID" w:eastAsia="en-US"/>
        </w:rPr>
        <w:t>Place</w:t>
      </w:r>
      <w:proofErr w:type="spellEnd"/>
      <w:r w:rsidRPr="00480BF7">
        <w:rPr>
          <w:rFonts w:cs="Times New Roman"/>
          <w:iCs/>
          <w:szCs w:val="20"/>
          <w:lang w:val="id-ID" w:eastAsia="en-US"/>
        </w:rPr>
        <w:t xml:space="preserve"> </w:t>
      </w:r>
      <w:proofErr w:type="spellStart"/>
      <w:r w:rsidRPr="00480BF7">
        <w:rPr>
          <w:rFonts w:cs="Times New Roman"/>
          <w:iCs/>
          <w:szCs w:val="20"/>
          <w:lang w:val="id-ID" w:eastAsia="en-US"/>
        </w:rPr>
        <w:t>Activity</w:t>
      </w:r>
      <w:proofErr w:type="spellEnd"/>
      <w:r w:rsidRPr="00480BF7">
        <w:rPr>
          <w:rFonts w:cs="Times New Roman"/>
          <w:szCs w:val="20"/>
          <w:lang w:val="id-ID" w:eastAsia="en-US"/>
        </w:rPr>
        <w:t xml:space="preserve"> lebih baik dari pada siswa yang memperoleh model pembelajaran </w:t>
      </w:r>
      <w:r w:rsidRPr="00480BF7">
        <w:rPr>
          <w:rFonts w:cs="Times New Roman"/>
          <w:iCs/>
          <w:szCs w:val="20"/>
          <w:lang w:val="id-ID" w:eastAsia="en-US"/>
        </w:rPr>
        <w:t>langsung.</w:t>
      </w:r>
    </w:p>
    <w:p w14:paraId="3E8F4AC7" w14:textId="77777777" w:rsidR="00F06D90" w:rsidRPr="00480BF7" w:rsidRDefault="00F06D90" w:rsidP="00A97D56">
      <w:pPr>
        <w:pStyle w:val="DaftarParagraf"/>
        <w:numPr>
          <w:ilvl w:val="0"/>
          <w:numId w:val="4"/>
        </w:numPr>
        <w:suppressAutoHyphens w:val="0"/>
        <w:spacing w:line="360" w:lineRule="auto"/>
        <w:ind w:left="284"/>
        <w:rPr>
          <w:rFonts w:cs="Times New Roman"/>
          <w:szCs w:val="20"/>
          <w:lang w:val="id-ID" w:eastAsia="en-US"/>
        </w:rPr>
      </w:pPr>
      <w:r w:rsidRPr="00480BF7">
        <w:rPr>
          <w:rFonts w:cs="Times New Roman"/>
          <w:i/>
          <w:szCs w:val="20"/>
          <w:lang w:val="id-ID" w:eastAsia="en-US"/>
        </w:rPr>
        <w:t xml:space="preserve">Motivasi Belajar </w:t>
      </w:r>
      <w:r w:rsidRPr="00480BF7">
        <w:rPr>
          <w:rFonts w:cs="Times New Roman"/>
          <w:szCs w:val="20"/>
          <w:lang w:val="id-ID" w:eastAsia="en-US"/>
        </w:rPr>
        <w:t xml:space="preserve">siswa dalam pelaksanaan pembelajaran matematika dengan menggunakan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mengalami peningkatan hal ini ditandai dengan siswa yang semangat dan tertarik dalam memecahkan permasalahan matematika, terbukti dengan perilaku atau sikap siswa dalam menghadapi tugas, </w:t>
      </w:r>
      <w:proofErr w:type="spellStart"/>
      <w:r w:rsidRPr="00480BF7">
        <w:rPr>
          <w:rFonts w:cs="Times New Roman"/>
          <w:szCs w:val="20"/>
          <w:lang w:val="id-ID" w:eastAsia="en-US"/>
        </w:rPr>
        <w:t>siswapun</w:t>
      </w:r>
      <w:proofErr w:type="spellEnd"/>
      <w:r w:rsidRPr="00480BF7">
        <w:rPr>
          <w:rFonts w:cs="Times New Roman"/>
          <w:szCs w:val="20"/>
          <w:lang w:val="id-ID" w:eastAsia="en-US"/>
        </w:rPr>
        <w:t xml:space="preserve"> berani menghadapi berbagai persoalan matematika karena merasa tertantang dalam mengerjakan soal matematika yang sulit. Motivasi belajar siswa meliputi beberapa dimensi, yaitu: </w:t>
      </w:r>
    </w:p>
    <w:p w14:paraId="1A3484EB" w14:textId="77777777" w:rsidR="00A97D56" w:rsidRPr="00480BF7" w:rsidRDefault="00F06D90" w:rsidP="00A97D56">
      <w:pPr>
        <w:pStyle w:val="DaftarParagraf"/>
        <w:numPr>
          <w:ilvl w:val="0"/>
          <w:numId w:val="5"/>
        </w:numPr>
        <w:suppressAutoHyphens w:val="0"/>
        <w:spacing w:line="360" w:lineRule="auto"/>
        <w:rPr>
          <w:rFonts w:cs="Times New Roman"/>
          <w:szCs w:val="20"/>
          <w:lang w:val="id-ID" w:eastAsia="en-US"/>
        </w:rPr>
      </w:pPr>
      <w:r w:rsidRPr="00480BF7">
        <w:rPr>
          <w:rFonts w:cs="Times New Roman"/>
          <w:szCs w:val="20"/>
          <w:lang w:val="id-ID" w:eastAsia="en-US"/>
        </w:rPr>
        <w:t xml:space="preserve">Ketekunan dalam belajar yaitu suatu keadaan </w:t>
      </w:r>
      <w:proofErr w:type="spellStart"/>
      <w:r w:rsidRPr="00480BF7">
        <w:rPr>
          <w:rFonts w:cs="Times New Roman"/>
          <w:szCs w:val="20"/>
          <w:lang w:val="id-ID" w:eastAsia="en-US"/>
        </w:rPr>
        <w:t>dimana</w:t>
      </w:r>
      <w:proofErr w:type="spellEnd"/>
      <w:r w:rsidRPr="00480BF7">
        <w:rPr>
          <w:rFonts w:cs="Times New Roman"/>
          <w:szCs w:val="20"/>
          <w:lang w:val="id-ID" w:eastAsia="en-US"/>
        </w:rPr>
        <w:t xml:space="preserve"> individu memiliki suatu perilaku yang bersungguh-</w:t>
      </w:r>
    </w:p>
    <w:p w14:paraId="6BDBEFEE" w14:textId="77777777" w:rsidR="00F06D90" w:rsidRPr="00480BF7" w:rsidRDefault="00F06D90" w:rsidP="00A97D56">
      <w:pPr>
        <w:pStyle w:val="DaftarParagraf"/>
        <w:suppressAutoHyphens w:val="0"/>
        <w:spacing w:line="360" w:lineRule="auto"/>
        <w:ind w:left="689"/>
        <w:rPr>
          <w:rFonts w:cs="Times New Roman"/>
          <w:szCs w:val="20"/>
          <w:lang w:val="id-ID" w:eastAsia="en-US"/>
        </w:rPr>
      </w:pPr>
      <w:r w:rsidRPr="00480BF7">
        <w:rPr>
          <w:rFonts w:cs="Times New Roman"/>
          <w:szCs w:val="20"/>
          <w:lang w:val="id-ID" w:eastAsia="en-US"/>
        </w:rPr>
        <w:t>sungguh dalam melaksanakan tujuan yang akan dicapainya,</w:t>
      </w:r>
    </w:p>
    <w:p w14:paraId="6F905F04" w14:textId="77777777" w:rsidR="00F06D90" w:rsidRPr="00480BF7" w:rsidRDefault="00F06D90" w:rsidP="00A97D56">
      <w:pPr>
        <w:pStyle w:val="DaftarParagraf"/>
        <w:numPr>
          <w:ilvl w:val="0"/>
          <w:numId w:val="5"/>
        </w:numPr>
        <w:suppressAutoHyphens w:val="0"/>
        <w:spacing w:line="360" w:lineRule="auto"/>
        <w:rPr>
          <w:rFonts w:cs="Times New Roman"/>
          <w:szCs w:val="20"/>
          <w:lang w:val="id-ID" w:eastAsia="en-US"/>
        </w:rPr>
      </w:pPr>
      <w:r w:rsidRPr="00480BF7">
        <w:rPr>
          <w:rFonts w:cs="Times New Roman"/>
          <w:szCs w:val="20"/>
          <w:lang w:val="id-ID" w:eastAsia="en-US"/>
        </w:rPr>
        <w:t>Ulet dalam menghadapi kesulitan, suatu kesulitan dan hambatan dalam kegiatan belajar pasti ada dan tidak dapat dihindarkan. Seorang siswa yang memiliki kegigihan dalam menghadapi masalah dalam belajarnya, maka akan dapat keluar dari permasalahan belajar.</w:t>
      </w:r>
    </w:p>
    <w:p w14:paraId="109A097A" w14:textId="77777777" w:rsidR="00F06D90" w:rsidRPr="00480BF7" w:rsidRDefault="00F06D90" w:rsidP="00A97D56">
      <w:pPr>
        <w:pStyle w:val="DaftarParagraf"/>
        <w:numPr>
          <w:ilvl w:val="0"/>
          <w:numId w:val="5"/>
        </w:numPr>
        <w:suppressAutoHyphens w:val="0"/>
        <w:spacing w:line="360" w:lineRule="auto"/>
        <w:rPr>
          <w:rFonts w:cs="Times New Roman"/>
          <w:szCs w:val="20"/>
          <w:lang w:val="id-ID" w:eastAsia="en-US"/>
        </w:rPr>
      </w:pPr>
      <w:r w:rsidRPr="00480BF7">
        <w:rPr>
          <w:rFonts w:cs="Times New Roman"/>
          <w:szCs w:val="20"/>
          <w:lang w:val="id-ID" w:eastAsia="en-US"/>
        </w:rPr>
        <w:t>Minat dan ketajaman perhatian dalam belajar, seorang siswa dalam meraih tujuan belajarnya harus memiliki minat yang kuat karena dengan memiliki minat yang kuat sudah pasti siswa tersebut memiliki motivasi belajar yang tinggi untuk meraih dan mengejar tujuan belajarnya. Ketajaman dan perhatian dalam belajar dapat digambarkan sebagai usaha seorang siswa dalam berkonsentrasi dan bersungguh-sungguh dalam melaksanakan tujuan belajar yang telah direncanakan.</w:t>
      </w:r>
    </w:p>
    <w:p w14:paraId="006A4BE4" w14:textId="77777777" w:rsidR="00F06D90" w:rsidRPr="00480BF7" w:rsidRDefault="00F06D90" w:rsidP="00A97D56">
      <w:pPr>
        <w:pStyle w:val="DaftarParagraf"/>
        <w:numPr>
          <w:ilvl w:val="0"/>
          <w:numId w:val="5"/>
        </w:numPr>
        <w:suppressAutoHyphens w:val="0"/>
        <w:spacing w:line="360" w:lineRule="auto"/>
        <w:rPr>
          <w:rFonts w:cs="Times New Roman"/>
          <w:szCs w:val="20"/>
          <w:lang w:val="id-ID" w:eastAsia="en-US"/>
        </w:rPr>
      </w:pPr>
      <w:r w:rsidRPr="00480BF7">
        <w:rPr>
          <w:rFonts w:cs="Times New Roman"/>
          <w:szCs w:val="20"/>
          <w:lang w:val="id-ID" w:eastAsia="en-US"/>
        </w:rPr>
        <w:lastRenderedPageBreak/>
        <w:t xml:space="preserve">Berprestasi dalam belajar, suatu kesuksesan dan keberhasilan dari suatu tujuan belajar banyak dilihat dari </w:t>
      </w:r>
      <w:r w:rsidR="00A97D56" w:rsidRPr="00480BF7">
        <w:rPr>
          <w:rFonts w:cs="Times New Roman"/>
          <w:szCs w:val="20"/>
          <w:lang w:val="id-ID" w:eastAsia="en-US"/>
        </w:rPr>
        <w:t xml:space="preserve">  </w:t>
      </w:r>
      <w:r w:rsidRPr="00480BF7">
        <w:rPr>
          <w:rFonts w:cs="Times New Roman"/>
          <w:szCs w:val="20"/>
          <w:lang w:val="id-ID" w:eastAsia="en-US"/>
        </w:rPr>
        <w:t>hasil belajarnya yakni prestasi belajar. Prestasi belajar yang tinggi dapat diraih jika seseorang memiliki motivasi belajar yang tinggi sehingga seseorang akan selalu berusaha dan tidak mudah puas dengan hasil belajarnya dan senantiasa berusaha meraih prestasi belajar</w:t>
      </w:r>
    </w:p>
    <w:p w14:paraId="08EE10A5" w14:textId="77777777" w:rsidR="00F06D90" w:rsidRPr="00480BF7" w:rsidRDefault="00F06D90" w:rsidP="00A97D56">
      <w:pPr>
        <w:pStyle w:val="DaftarParagraf"/>
        <w:numPr>
          <w:ilvl w:val="0"/>
          <w:numId w:val="5"/>
        </w:numPr>
        <w:suppressAutoHyphens w:val="0"/>
        <w:spacing w:line="360" w:lineRule="auto"/>
        <w:rPr>
          <w:rFonts w:cs="Times New Roman"/>
          <w:szCs w:val="20"/>
          <w:lang w:val="id-ID" w:eastAsia="en-US"/>
        </w:rPr>
      </w:pPr>
      <w:r w:rsidRPr="00480BF7">
        <w:rPr>
          <w:rFonts w:cs="Times New Roman"/>
          <w:szCs w:val="20"/>
          <w:lang w:val="id-ID" w:eastAsia="en-US"/>
        </w:rPr>
        <w:t xml:space="preserve">Mandiri dalam belajar yaitu kemandirian dalam belajar </w:t>
      </w:r>
      <w:proofErr w:type="spellStart"/>
      <w:r w:rsidRPr="00480BF7">
        <w:rPr>
          <w:rFonts w:cs="Times New Roman"/>
          <w:szCs w:val="20"/>
          <w:lang w:val="id-ID" w:eastAsia="en-US"/>
        </w:rPr>
        <w:t>sangatlah</w:t>
      </w:r>
      <w:proofErr w:type="spellEnd"/>
      <w:r w:rsidRPr="00480BF7">
        <w:rPr>
          <w:rFonts w:cs="Times New Roman"/>
          <w:szCs w:val="20"/>
          <w:lang w:val="id-ID" w:eastAsia="en-US"/>
        </w:rPr>
        <w:t xml:space="preserve"> penting karena dengan kemandirian </w:t>
      </w:r>
      <w:r w:rsidR="00A97D56" w:rsidRPr="00480BF7">
        <w:rPr>
          <w:rFonts w:cs="Times New Roman"/>
          <w:szCs w:val="20"/>
          <w:lang w:val="id-ID" w:eastAsia="en-US"/>
        </w:rPr>
        <w:t xml:space="preserve"> </w:t>
      </w:r>
      <w:r w:rsidRPr="00480BF7">
        <w:rPr>
          <w:rFonts w:cs="Times New Roman"/>
          <w:szCs w:val="20"/>
          <w:lang w:val="id-ID" w:eastAsia="en-US"/>
        </w:rPr>
        <w:t>seseorang akan selalu berusaha secara individu dan tidak selalu bergantung pada orang lain.</w:t>
      </w:r>
    </w:p>
    <w:p w14:paraId="300140DE" w14:textId="77777777" w:rsidR="00A97D56" w:rsidRPr="00480BF7" w:rsidRDefault="00A97D56" w:rsidP="00A97D56">
      <w:pPr>
        <w:pStyle w:val="DaftarParagraf"/>
        <w:suppressAutoHyphens w:val="0"/>
        <w:spacing w:line="360" w:lineRule="auto"/>
        <w:ind w:left="689"/>
        <w:rPr>
          <w:rFonts w:cs="Times New Roman"/>
          <w:szCs w:val="20"/>
          <w:lang w:val="id-ID" w:eastAsia="en-US"/>
        </w:rPr>
      </w:pPr>
    </w:p>
    <w:p w14:paraId="3B224919" w14:textId="77777777" w:rsidR="00F06D90" w:rsidRPr="00480BF7" w:rsidRDefault="00F06D90" w:rsidP="00A97D56">
      <w:pPr>
        <w:suppressAutoHyphens w:val="0"/>
        <w:spacing w:line="360" w:lineRule="auto"/>
        <w:ind w:left="284"/>
        <w:contextualSpacing/>
        <w:rPr>
          <w:rFonts w:cs="Times New Roman"/>
          <w:szCs w:val="20"/>
          <w:lang w:val="id-ID" w:eastAsia="en-US"/>
        </w:rPr>
      </w:pPr>
      <w:r w:rsidRPr="00F06D90">
        <w:rPr>
          <w:rFonts w:cs="Times New Roman"/>
          <w:szCs w:val="20"/>
          <w:lang w:val="id-ID" w:eastAsia="en-US"/>
        </w:rPr>
        <w:t xml:space="preserve">Diketahui bahwa </w:t>
      </w:r>
      <w:r w:rsidRPr="00F06D90">
        <w:rPr>
          <w:rFonts w:cs="Times New Roman"/>
          <w:i/>
          <w:szCs w:val="20"/>
          <w:lang w:val="id-ID" w:eastAsia="en-US"/>
        </w:rPr>
        <w:t>Motivasi Belajar</w:t>
      </w:r>
      <w:r w:rsidRPr="00F06D90">
        <w:rPr>
          <w:rFonts w:cs="Times New Roman"/>
          <w:szCs w:val="20"/>
          <w:lang w:val="id-ID" w:eastAsia="en-US"/>
        </w:rPr>
        <w:t xml:space="preserve"> matematis siswa yang memperoleh pembelajaran model </w:t>
      </w:r>
      <w:proofErr w:type="spellStart"/>
      <w:r w:rsidRPr="00F06D90">
        <w:rPr>
          <w:rFonts w:cs="Times New Roman"/>
          <w:szCs w:val="20"/>
          <w:lang w:val="id-ID" w:eastAsia="en-US"/>
        </w:rPr>
        <w:t>Market</w:t>
      </w:r>
      <w:proofErr w:type="spellEnd"/>
      <w:r w:rsidRPr="00F06D90">
        <w:rPr>
          <w:rFonts w:cs="Times New Roman"/>
          <w:szCs w:val="20"/>
          <w:lang w:val="id-ID" w:eastAsia="en-US"/>
        </w:rPr>
        <w:t xml:space="preserve"> </w:t>
      </w:r>
      <w:proofErr w:type="spellStart"/>
      <w:r w:rsidRPr="00F06D90">
        <w:rPr>
          <w:rFonts w:cs="Times New Roman"/>
          <w:szCs w:val="20"/>
          <w:lang w:val="id-ID" w:eastAsia="en-US"/>
        </w:rPr>
        <w:t>Place</w:t>
      </w:r>
      <w:proofErr w:type="spellEnd"/>
      <w:r w:rsidRPr="00F06D90">
        <w:rPr>
          <w:rFonts w:cs="Times New Roman"/>
          <w:szCs w:val="20"/>
          <w:lang w:val="id-ID" w:eastAsia="en-US"/>
        </w:rPr>
        <w:t xml:space="preserve"> </w:t>
      </w:r>
      <w:proofErr w:type="spellStart"/>
      <w:r w:rsidRPr="00F06D90">
        <w:rPr>
          <w:rFonts w:cs="Times New Roman"/>
          <w:szCs w:val="20"/>
          <w:lang w:val="id-ID" w:eastAsia="en-US"/>
        </w:rPr>
        <w:t>Activity</w:t>
      </w:r>
      <w:proofErr w:type="spellEnd"/>
      <w:r w:rsidRPr="00F06D90">
        <w:rPr>
          <w:rFonts w:cs="Times New Roman"/>
          <w:szCs w:val="20"/>
          <w:lang w:val="id-ID" w:eastAsia="en-US"/>
        </w:rPr>
        <w:t xml:space="preserve"> lebih baik dibandingkan dengan </w:t>
      </w:r>
      <w:r w:rsidRPr="00F06D90">
        <w:rPr>
          <w:rFonts w:cs="Times New Roman"/>
          <w:i/>
          <w:szCs w:val="20"/>
          <w:lang w:val="id-ID" w:eastAsia="en-US"/>
        </w:rPr>
        <w:t>Motivasi Belajar</w:t>
      </w:r>
      <w:r w:rsidRPr="00F06D90">
        <w:rPr>
          <w:rFonts w:cs="Times New Roman"/>
          <w:szCs w:val="20"/>
          <w:lang w:val="id-ID" w:eastAsia="en-US"/>
        </w:rPr>
        <w:t xml:space="preserve"> matematis siswa yang memperoleh pembelajaran langsung. Hal ini menunjukkan bahwa pembelajaran model </w:t>
      </w:r>
      <w:proofErr w:type="spellStart"/>
      <w:r w:rsidRPr="00F06D90">
        <w:rPr>
          <w:rFonts w:cs="Times New Roman"/>
          <w:szCs w:val="20"/>
          <w:lang w:val="id-ID" w:eastAsia="en-US"/>
        </w:rPr>
        <w:t>Market</w:t>
      </w:r>
      <w:proofErr w:type="spellEnd"/>
      <w:r w:rsidRPr="00F06D90">
        <w:rPr>
          <w:rFonts w:cs="Times New Roman"/>
          <w:szCs w:val="20"/>
          <w:lang w:val="id-ID" w:eastAsia="en-US"/>
        </w:rPr>
        <w:t xml:space="preserve"> </w:t>
      </w:r>
      <w:proofErr w:type="spellStart"/>
      <w:r w:rsidRPr="00F06D90">
        <w:rPr>
          <w:rFonts w:cs="Times New Roman"/>
          <w:szCs w:val="20"/>
          <w:lang w:val="id-ID" w:eastAsia="en-US"/>
        </w:rPr>
        <w:t>Place</w:t>
      </w:r>
      <w:proofErr w:type="spellEnd"/>
      <w:r w:rsidRPr="00F06D90">
        <w:rPr>
          <w:rFonts w:cs="Times New Roman"/>
          <w:szCs w:val="20"/>
          <w:lang w:val="id-ID" w:eastAsia="en-US"/>
        </w:rPr>
        <w:t xml:space="preserve"> </w:t>
      </w:r>
      <w:proofErr w:type="spellStart"/>
      <w:r w:rsidRPr="00F06D90">
        <w:rPr>
          <w:rFonts w:cs="Times New Roman"/>
          <w:szCs w:val="20"/>
          <w:lang w:val="id-ID" w:eastAsia="en-US"/>
        </w:rPr>
        <w:t>Activity</w:t>
      </w:r>
      <w:proofErr w:type="spellEnd"/>
      <w:r w:rsidRPr="00F06D90">
        <w:rPr>
          <w:rFonts w:cs="Times New Roman"/>
          <w:szCs w:val="20"/>
          <w:lang w:val="id-ID" w:eastAsia="en-US"/>
        </w:rPr>
        <w:t xml:space="preserve"> memberikan kontribusi dan peranan dalam </w:t>
      </w:r>
      <w:r w:rsidRPr="00F06D90">
        <w:rPr>
          <w:rFonts w:cs="Times New Roman"/>
          <w:i/>
          <w:szCs w:val="20"/>
          <w:lang w:val="id-ID" w:eastAsia="en-US"/>
        </w:rPr>
        <w:t>Motivasi Belajar</w:t>
      </w:r>
      <w:r w:rsidRPr="00F06D90">
        <w:rPr>
          <w:rFonts w:cs="Times New Roman"/>
          <w:szCs w:val="20"/>
          <w:lang w:val="id-ID" w:eastAsia="en-US"/>
        </w:rPr>
        <w:t xml:space="preserve"> matematis siswa.</w:t>
      </w:r>
    </w:p>
    <w:p w14:paraId="2D5B0802" w14:textId="77777777" w:rsidR="00A97D56" w:rsidRPr="00F06D90" w:rsidRDefault="00A97D56" w:rsidP="00F06D90">
      <w:pPr>
        <w:suppressAutoHyphens w:val="0"/>
        <w:spacing w:line="360" w:lineRule="auto"/>
        <w:contextualSpacing/>
        <w:rPr>
          <w:rFonts w:cs="Times New Roman"/>
          <w:szCs w:val="20"/>
          <w:lang w:val="id-ID" w:eastAsia="en-US"/>
        </w:rPr>
      </w:pPr>
    </w:p>
    <w:p w14:paraId="184EEE46" w14:textId="5FE34F45" w:rsidR="00F06D90" w:rsidRDefault="00F06D90" w:rsidP="00A97D56">
      <w:pPr>
        <w:pStyle w:val="DaftarParagraf"/>
        <w:numPr>
          <w:ilvl w:val="0"/>
          <w:numId w:val="4"/>
        </w:numPr>
        <w:suppressAutoHyphens w:val="0"/>
        <w:spacing w:line="360" w:lineRule="auto"/>
        <w:ind w:left="284"/>
        <w:rPr>
          <w:rFonts w:cs="Times New Roman"/>
          <w:szCs w:val="20"/>
          <w:lang w:val="id-ID" w:eastAsia="en-US"/>
        </w:rPr>
      </w:pPr>
      <w:r w:rsidRPr="00480BF7">
        <w:rPr>
          <w:rFonts w:cs="Times New Roman"/>
          <w:szCs w:val="20"/>
          <w:lang w:val="id-ID" w:eastAsia="en-US"/>
        </w:rPr>
        <w:t xml:space="preserve">Terdapat korelasi antara peningkatan kemampuan berpikir kreatif matematis dengan motivasi belajar siswa yang menggunakan model pembelajaran </w:t>
      </w:r>
      <w:proofErr w:type="spellStart"/>
      <w:r w:rsidRPr="00480BF7">
        <w:rPr>
          <w:rFonts w:cs="Times New Roman"/>
          <w:szCs w:val="20"/>
          <w:lang w:val="id-ID" w:eastAsia="en-US"/>
        </w:rPr>
        <w:t>Market</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Place</w:t>
      </w:r>
      <w:proofErr w:type="spellEnd"/>
      <w:r w:rsidRPr="00480BF7">
        <w:rPr>
          <w:rFonts w:cs="Times New Roman"/>
          <w:szCs w:val="20"/>
          <w:lang w:val="id-ID" w:eastAsia="en-US"/>
        </w:rPr>
        <w:t xml:space="preserve"> </w:t>
      </w:r>
      <w:proofErr w:type="spellStart"/>
      <w:r w:rsidRPr="00480BF7">
        <w:rPr>
          <w:rFonts w:cs="Times New Roman"/>
          <w:szCs w:val="20"/>
          <w:lang w:val="id-ID" w:eastAsia="en-US"/>
        </w:rPr>
        <w:t>Activity</w:t>
      </w:r>
      <w:proofErr w:type="spellEnd"/>
      <w:r w:rsidRPr="00480BF7">
        <w:rPr>
          <w:rFonts w:cs="Times New Roman"/>
          <w:szCs w:val="20"/>
          <w:lang w:val="id-ID" w:eastAsia="en-US"/>
        </w:rPr>
        <w:t xml:space="preserve"> dan </w:t>
      </w:r>
      <w:proofErr w:type="spellStart"/>
      <w:r w:rsidRPr="00480BF7">
        <w:rPr>
          <w:rFonts w:cs="Times New Roman"/>
          <w:szCs w:val="20"/>
          <w:lang w:val="id-ID" w:eastAsia="en-US"/>
        </w:rPr>
        <w:t>interprestasi</w:t>
      </w:r>
      <w:proofErr w:type="spellEnd"/>
      <w:r w:rsidRPr="00480BF7">
        <w:rPr>
          <w:rFonts w:cs="Times New Roman"/>
          <w:szCs w:val="20"/>
          <w:lang w:val="id-ID" w:eastAsia="en-US"/>
        </w:rPr>
        <w:t xml:space="preserve"> terhadap koefisien korelasi tergolong rendah. Hal ini menunjukkan adanya hubungan searah. Artinya jika kemampuan berpikir kreatif matematis meningkat, akan diikuti dengan meningkatnya motivasi belajar matematis siswa.</w:t>
      </w:r>
    </w:p>
    <w:p w14:paraId="2E64FE82" w14:textId="77777777" w:rsidR="006624AB" w:rsidRPr="00480BF7" w:rsidRDefault="006624AB" w:rsidP="006624AB">
      <w:pPr>
        <w:pStyle w:val="DaftarParagraf"/>
        <w:suppressAutoHyphens w:val="0"/>
        <w:spacing w:line="360" w:lineRule="auto"/>
        <w:ind w:left="284"/>
        <w:rPr>
          <w:rFonts w:cs="Times New Roman"/>
          <w:szCs w:val="20"/>
          <w:lang w:val="id-ID" w:eastAsia="en-US"/>
        </w:rPr>
      </w:pPr>
    </w:p>
    <w:p w14:paraId="2717BA17" w14:textId="77777777" w:rsidR="0061751E" w:rsidRPr="00480BF7" w:rsidRDefault="0061751E" w:rsidP="00F06D90">
      <w:pPr>
        <w:widowControl w:val="0"/>
        <w:suppressAutoHyphens w:val="0"/>
        <w:spacing w:line="360" w:lineRule="auto"/>
        <w:rPr>
          <w:szCs w:val="20"/>
        </w:rPr>
      </w:pPr>
    </w:p>
    <w:p w14:paraId="544AC2D8" w14:textId="77777777" w:rsidR="0061751E" w:rsidRPr="00480BF7" w:rsidRDefault="0061751E" w:rsidP="00176378">
      <w:pPr>
        <w:widowControl w:val="0"/>
        <w:suppressAutoHyphens w:val="0"/>
        <w:spacing w:line="360" w:lineRule="auto"/>
        <w:rPr>
          <w:b/>
        </w:rPr>
      </w:pPr>
      <w:proofErr w:type="spellStart"/>
      <w:r w:rsidRPr="00480BF7">
        <w:rPr>
          <w:b/>
          <w:sz w:val="24"/>
        </w:rPr>
        <w:t>Referensi</w:t>
      </w:r>
      <w:proofErr w:type="spellEnd"/>
    </w:p>
    <w:p w14:paraId="5321C50A" w14:textId="77777777" w:rsidR="00176378" w:rsidRPr="00480BF7" w:rsidRDefault="00176378" w:rsidP="00176378">
      <w:pPr>
        <w:widowControl w:val="0"/>
        <w:suppressAutoHyphens w:val="0"/>
        <w:spacing w:line="360" w:lineRule="auto"/>
      </w:pPr>
    </w:p>
    <w:p w14:paraId="5190F20A" w14:textId="77777777" w:rsidR="0009210C" w:rsidRPr="0009210C" w:rsidRDefault="0009210C" w:rsidP="0009210C">
      <w:pPr>
        <w:widowControl w:val="0"/>
        <w:suppressAutoHyphens w:val="0"/>
        <w:autoSpaceDE w:val="0"/>
        <w:autoSpaceDN w:val="0"/>
        <w:adjustRightInd w:val="0"/>
        <w:spacing w:before="120" w:after="120" w:line="360" w:lineRule="auto"/>
        <w:ind w:left="482" w:hanging="482"/>
        <w:rPr>
          <w:rFonts w:cs="Times New Roman"/>
          <w:noProof/>
          <w:szCs w:val="20"/>
          <w:lang w:val="id-ID" w:eastAsia="en-US"/>
        </w:rPr>
      </w:pPr>
      <w:r w:rsidRPr="00480BF7">
        <w:rPr>
          <w:rFonts w:cs="Times New Roman"/>
          <w:szCs w:val="20"/>
          <w:lang w:val="id-ID" w:eastAsia="en-US"/>
        </w:rPr>
        <w:fldChar w:fldCharType="begin" w:fldLock="1"/>
      </w:r>
      <w:r w:rsidRPr="0009210C">
        <w:rPr>
          <w:rFonts w:cs="Times New Roman"/>
          <w:szCs w:val="20"/>
          <w:lang w:val="id-ID" w:eastAsia="en-US"/>
        </w:rPr>
        <w:instrText xml:space="preserve">ADDIN Mendeley Bibliography CSL_BIBLIOGRAPHY </w:instrText>
      </w:r>
      <w:r w:rsidRPr="00480BF7">
        <w:rPr>
          <w:rFonts w:cs="Times New Roman"/>
          <w:szCs w:val="20"/>
          <w:lang w:val="id-ID" w:eastAsia="en-US"/>
        </w:rPr>
        <w:fldChar w:fldCharType="separate"/>
      </w:r>
      <w:r w:rsidRPr="0009210C">
        <w:rPr>
          <w:rFonts w:cs="Times New Roman"/>
          <w:noProof/>
          <w:szCs w:val="20"/>
          <w:lang w:val="id-ID" w:eastAsia="en-US"/>
        </w:rPr>
        <w:t xml:space="preserve">Afdareza, M. Y., Yuanita, P., &amp; Maimudah. (2020). Journal of Educational Sciences. </w:t>
      </w:r>
      <w:r w:rsidRPr="0009210C">
        <w:rPr>
          <w:rFonts w:cs="Times New Roman"/>
          <w:i/>
          <w:iCs/>
          <w:noProof/>
          <w:szCs w:val="20"/>
          <w:lang w:val="id-ID" w:eastAsia="en-US"/>
        </w:rPr>
        <w:t>Enhancing Science Process Skills through Conceptual Teaching and Learning Related to Water-Savings and Natural Events Concept</w:t>
      </w:r>
      <w:r w:rsidRPr="0009210C">
        <w:rPr>
          <w:rFonts w:cs="Times New Roman"/>
          <w:noProof/>
          <w:szCs w:val="20"/>
          <w:lang w:val="id-ID" w:eastAsia="en-US"/>
        </w:rPr>
        <w:t xml:space="preserve">, </w:t>
      </w:r>
      <w:r w:rsidRPr="0009210C">
        <w:rPr>
          <w:rFonts w:cs="Times New Roman"/>
          <w:i/>
          <w:iCs/>
          <w:noProof/>
          <w:szCs w:val="20"/>
          <w:lang w:val="id-ID" w:eastAsia="en-US"/>
        </w:rPr>
        <w:t>4</w:t>
      </w:r>
      <w:r w:rsidRPr="0009210C">
        <w:rPr>
          <w:rFonts w:cs="Times New Roman"/>
          <w:noProof/>
          <w:szCs w:val="20"/>
          <w:lang w:val="id-ID" w:eastAsia="en-US"/>
        </w:rPr>
        <w:t>(1), 146–152.</w:t>
      </w:r>
    </w:p>
    <w:p w14:paraId="40A24891" w14:textId="77777777" w:rsidR="0009210C" w:rsidRPr="0009210C" w:rsidRDefault="0009210C" w:rsidP="0009210C">
      <w:pPr>
        <w:widowControl w:val="0"/>
        <w:suppressAutoHyphens w:val="0"/>
        <w:autoSpaceDE w:val="0"/>
        <w:autoSpaceDN w:val="0"/>
        <w:adjustRightInd w:val="0"/>
        <w:spacing w:before="120" w:after="120" w:line="360" w:lineRule="auto"/>
        <w:ind w:left="426" w:hanging="426"/>
        <w:rPr>
          <w:rFonts w:cs="Times New Roman"/>
          <w:szCs w:val="20"/>
          <w:lang w:val="id-ID" w:eastAsia="en-US"/>
        </w:rPr>
      </w:pPr>
      <w:r w:rsidRPr="0009210C">
        <w:rPr>
          <w:rFonts w:cs="Times New Roman"/>
          <w:szCs w:val="20"/>
          <w:lang w:val="id-ID" w:eastAsia="en-US"/>
        </w:rPr>
        <w:t>Cahyono, C., Sukarliana, L., &amp; Mulyana, D. (hal.163:2021). (2021) </w:t>
      </w:r>
      <w:r w:rsidRPr="0009210C">
        <w:rPr>
          <w:rFonts w:cs="Times New Roman"/>
          <w:i/>
          <w:iCs/>
          <w:szCs w:val="20"/>
          <w:lang w:val="id-ID" w:eastAsia="en-US"/>
        </w:rPr>
        <w:t>Growing the Character of Responsibility in Students Through Teacher’s Exemplary in AntiCorruption Education Efforts.</w:t>
      </w:r>
      <w:r w:rsidRPr="0009210C">
        <w:rPr>
          <w:rFonts w:cs="Times New Roman"/>
          <w:szCs w:val="20"/>
          <w:lang w:val="id-ID" w:eastAsia="en-US"/>
        </w:rPr>
        <w:t> advances in social, education and humanities research, 418.</w:t>
      </w:r>
    </w:p>
    <w:p w14:paraId="2CC6C1D6" w14:textId="77777777" w:rsidR="0009210C" w:rsidRPr="0009210C" w:rsidRDefault="0009210C" w:rsidP="0009210C">
      <w:pPr>
        <w:widowControl w:val="0"/>
        <w:tabs>
          <w:tab w:val="center" w:pos="3968"/>
        </w:tabs>
        <w:suppressAutoHyphens w:val="0"/>
        <w:autoSpaceDE w:val="0"/>
        <w:autoSpaceDN w:val="0"/>
        <w:adjustRightInd w:val="0"/>
        <w:spacing w:before="120" w:after="120" w:line="360" w:lineRule="auto"/>
        <w:ind w:left="482" w:hanging="482"/>
        <w:rPr>
          <w:rFonts w:cs="Times New Roman"/>
          <w:szCs w:val="20"/>
          <w:lang w:val="id-ID" w:eastAsia="en-US"/>
        </w:rPr>
      </w:pPr>
      <w:r w:rsidRPr="0009210C">
        <w:rPr>
          <w:rFonts w:cs="Times New Roman"/>
          <w:szCs w:val="20"/>
          <w:lang w:val="id-ID" w:eastAsia="en-US"/>
        </w:rPr>
        <w:t>Depdiknas. 2006. Standar Isi dan Standar Kompetensi Lulusan Sekolah Menengah Pertama dan Madrasah Tsanaiyah. Jakarta: PT. Binatama Raya</w:t>
      </w:r>
    </w:p>
    <w:p w14:paraId="6006FC71" w14:textId="77777777" w:rsidR="0009210C" w:rsidRPr="0009210C" w:rsidRDefault="0009210C" w:rsidP="00AF54F6">
      <w:pPr>
        <w:widowControl w:val="0"/>
        <w:suppressAutoHyphens w:val="0"/>
        <w:autoSpaceDE w:val="0"/>
        <w:autoSpaceDN w:val="0"/>
        <w:adjustRightInd w:val="0"/>
        <w:spacing w:before="120" w:after="120" w:line="360" w:lineRule="auto"/>
        <w:ind w:left="482" w:hanging="482"/>
        <w:rPr>
          <w:rFonts w:cs="Times New Roman"/>
          <w:noProof/>
          <w:szCs w:val="20"/>
          <w:lang w:val="id-ID" w:eastAsia="en-US"/>
        </w:rPr>
      </w:pPr>
      <w:r w:rsidRPr="0009210C">
        <w:rPr>
          <w:rFonts w:cs="Times New Roman"/>
          <w:szCs w:val="20"/>
          <w:lang w:val="id-ID" w:eastAsia="en-US"/>
        </w:rPr>
        <w:t xml:space="preserve">Faad Maonde, Bey, A., Sala, M., Suhar, Lambertus, Anggo, M., Rahim, U., &amp; Tiya, K. (2015). The Discrepancy of Students’ Mathematic Achievement through Cooperative Learning Model, and the ability in mastering Languages and Science. International Journal of Education and Research, 3(1), 141–158. https://www.ijern.com/journal/2015/January-2015/13.pdfFachrurazi, (2011). </w:t>
      </w:r>
      <w:r w:rsidRPr="0009210C">
        <w:rPr>
          <w:rFonts w:cs="Times New Roman"/>
          <w:i/>
          <w:szCs w:val="20"/>
          <w:lang w:val="id-ID" w:eastAsia="en-US"/>
        </w:rPr>
        <w:t>Penerapan Pembelajaran Berbasis Masalah untuk Meningkatkan Kemampuan Berpikir Kritis dan Komunikasi Matematika Siswa SD</w:t>
      </w:r>
      <w:r w:rsidRPr="0009210C">
        <w:rPr>
          <w:rFonts w:cs="Times New Roman"/>
          <w:szCs w:val="20"/>
          <w:lang w:val="id-ID" w:eastAsia="en-US"/>
        </w:rPr>
        <w:t xml:space="preserve">. </w:t>
      </w:r>
    </w:p>
    <w:p w14:paraId="070F62C1" w14:textId="77777777" w:rsidR="0009210C" w:rsidRPr="0009210C" w:rsidRDefault="0009210C" w:rsidP="0009210C">
      <w:pPr>
        <w:widowControl w:val="0"/>
        <w:suppressAutoHyphens w:val="0"/>
        <w:autoSpaceDE w:val="0"/>
        <w:autoSpaceDN w:val="0"/>
        <w:adjustRightInd w:val="0"/>
        <w:spacing w:before="120" w:after="120" w:line="360" w:lineRule="auto"/>
        <w:ind w:left="482" w:hanging="482"/>
        <w:rPr>
          <w:rFonts w:cs="Times New Roman"/>
          <w:szCs w:val="20"/>
          <w:lang w:val="id-ID" w:eastAsia="en-US"/>
        </w:rPr>
      </w:pPr>
      <w:r w:rsidRPr="0009210C">
        <w:rPr>
          <w:rFonts w:cs="Times New Roman"/>
          <w:szCs w:val="20"/>
          <w:lang w:val="id-ID" w:eastAsia="en-US"/>
        </w:rPr>
        <w:t>IMSTEP-JICA (Development of Science And Mathematics Teaching for Primary and Second Education in Indonesia (IMSTEP)-Japan International Cooperation Agency (JICA))</w:t>
      </w:r>
    </w:p>
    <w:p w14:paraId="744C4892" w14:textId="77777777" w:rsidR="0009210C" w:rsidRPr="0009210C" w:rsidRDefault="0009210C" w:rsidP="0009210C">
      <w:pPr>
        <w:suppressAutoHyphens w:val="0"/>
        <w:spacing w:before="120" w:after="120" w:line="360" w:lineRule="auto"/>
        <w:ind w:left="567" w:hanging="567"/>
        <w:rPr>
          <w:rFonts w:cs="Times New Roman"/>
          <w:szCs w:val="20"/>
          <w:lang w:val="id-ID" w:eastAsia="en-US"/>
        </w:rPr>
      </w:pPr>
      <w:r w:rsidRPr="0009210C">
        <w:rPr>
          <w:rFonts w:cs="Times New Roman"/>
          <w:color w:val="000000"/>
          <w:szCs w:val="20"/>
          <w:lang w:val="id-ID" w:eastAsia="en-US"/>
        </w:rPr>
        <w:t xml:space="preserve">Indrawan dan Yaniawati, (hal.84:2014). </w:t>
      </w:r>
      <w:r w:rsidRPr="0009210C">
        <w:rPr>
          <w:rFonts w:cs="Times New Roman"/>
          <w:i/>
          <w:szCs w:val="20"/>
          <w:lang w:val="id-ID" w:eastAsia="en-US"/>
        </w:rPr>
        <w:t>Metodologi Penelitian</w:t>
      </w:r>
      <w:r w:rsidRPr="0009210C">
        <w:rPr>
          <w:rFonts w:cs="Times New Roman"/>
          <w:szCs w:val="20"/>
          <w:lang w:val="id-ID" w:eastAsia="en-US"/>
        </w:rPr>
        <w:t>. Bandung: PT. REFIKA ADITAMA.</w:t>
      </w:r>
    </w:p>
    <w:p w14:paraId="2D890DAA" w14:textId="77777777" w:rsidR="0009210C" w:rsidRPr="0009210C" w:rsidRDefault="0009210C" w:rsidP="0009210C">
      <w:pPr>
        <w:widowControl w:val="0"/>
        <w:suppressAutoHyphens w:val="0"/>
        <w:autoSpaceDE w:val="0"/>
        <w:autoSpaceDN w:val="0"/>
        <w:adjustRightInd w:val="0"/>
        <w:spacing w:before="120" w:after="120" w:line="360" w:lineRule="auto"/>
        <w:ind w:left="482" w:hanging="482"/>
        <w:rPr>
          <w:rFonts w:cs="Times New Roman"/>
          <w:noProof/>
          <w:szCs w:val="20"/>
          <w:lang w:val="id-ID" w:eastAsia="en-US"/>
        </w:rPr>
      </w:pPr>
      <w:r w:rsidRPr="0009210C">
        <w:rPr>
          <w:rFonts w:cs="Times New Roman"/>
          <w:noProof/>
          <w:szCs w:val="20"/>
          <w:lang w:val="id-ID" w:eastAsia="en-US"/>
        </w:rPr>
        <w:t xml:space="preserve">Malihah, I., &amp; Ihsan, M. N. (2020). Pengembangan Metode Market Place dalam Pembelajaran PAI. </w:t>
      </w:r>
      <w:r w:rsidRPr="0009210C">
        <w:rPr>
          <w:rFonts w:cs="Times New Roman"/>
          <w:i/>
          <w:iCs/>
          <w:noProof/>
          <w:szCs w:val="20"/>
          <w:lang w:val="id-ID" w:eastAsia="en-US"/>
        </w:rPr>
        <w:t>Atthulab: Islamic Religion Teaching and Learning Journal</w:t>
      </w:r>
      <w:r w:rsidRPr="0009210C">
        <w:rPr>
          <w:rFonts w:cs="Times New Roman"/>
          <w:noProof/>
          <w:szCs w:val="20"/>
          <w:lang w:val="id-ID" w:eastAsia="en-US"/>
        </w:rPr>
        <w:t xml:space="preserve">, </w:t>
      </w:r>
      <w:r w:rsidRPr="0009210C">
        <w:rPr>
          <w:rFonts w:cs="Times New Roman"/>
          <w:i/>
          <w:iCs/>
          <w:noProof/>
          <w:szCs w:val="20"/>
          <w:lang w:val="id-ID" w:eastAsia="en-US"/>
        </w:rPr>
        <w:t>5</w:t>
      </w:r>
      <w:r w:rsidRPr="0009210C">
        <w:rPr>
          <w:rFonts w:cs="Times New Roman"/>
          <w:noProof/>
          <w:szCs w:val="20"/>
          <w:lang w:val="id-ID" w:eastAsia="en-US"/>
        </w:rPr>
        <w:t>(1), 56–70. https://doi.org/10.15575/ath.v5i1.8193</w:t>
      </w:r>
    </w:p>
    <w:p w14:paraId="7DDDF9B6" w14:textId="77777777" w:rsidR="0009210C" w:rsidRPr="0009210C" w:rsidRDefault="0009210C" w:rsidP="0009210C">
      <w:pPr>
        <w:widowControl w:val="0"/>
        <w:suppressAutoHyphens w:val="0"/>
        <w:autoSpaceDE w:val="0"/>
        <w:autoSpaceDN w:val="0"/>
        <w:adjustRightInd w:val="0"/>
        <w:spacing w:before="120" w:after="120" w:line="360" w:lineRule="auto"/>
        <w:ind w:left="482" w:hanging="482"/>
        <w:rPr>
          <w:rFonts w:cs="Times New Roman"/>
          <w:szCs w:val="20"/>
          <w:lang w:val="id-ID" w:eastAsia="en-US"/>
        </w:rPr>
      </w:pPr>
      <w:r w:rsidRPr="0009210C">
        <w:rPr>
          <w:rFonts w:cs="Times New Roman"/>
          <w:szCs w:val="20"/>
          <w:lang w:val="id-ID" w:eastAsia="en-US"/>
        </w:rPr>
        <w:lastRenderedPageBreak/>
        <w:t>Kemampuan Koneksi Matematis Siswa. Skripsi. UPI Bandung: Tidak Diterbitkan.</w:t>
      </w:r>
    </w:p>
    <w:p w14:paraId="47C1BBD8" w14:textId="40DEAD4A" w:rsidR="0009210C" w:rsidRDefault="0009210C" w:rsidP="0009210C">
      <w:pPr>
        <w:widowControl w:val="0"/>
        <w:suppressAutoHyphens w:val="0"/>
        <w:autoSpaceDE w:val="0"/>
        <w:autoSpaceDN w:val="0"/>
        <w:adjustRightInd w:val="0"/>
        <w:spacing w:before="120" w:after="120" w:line="360" w:lineRule="auto"/>
        <w:ind w:left="482" w:hanging="482"/>
        <w:rPr>
          <w:rFonts w:cs="Times New Roman"/>
          <w:color w:val="000000"/>
          <w:szCs w:val="20"/>
          <w:lang w:val="id-ID" w:eastAsia="en-US"/>
        </w:rPr>
      </w:pPr>
      <w:r w:rsidRPr="0009210C">
        <w:rPr>
          <w:rFonts w:cs="Times New Roman"/>
          <w:color w:val="000000"/>
          <w:szCs w:val="20"/>
          <w:lang w:val="id-ID" w:eastAsia="en-US"/>
        </w:rPr>
        <w:t>Ruseffendi, (hlm. 50:2010), Dasar–dasar Penelitian Pendidikan dan Bidang Non-Eksakta Lainnya. Bandung: Tarsito Bandung.</w:t>
      </w:r>
    </w:p>
    <w:p w14:paraId="39AAC347" w14:textId="6647B435" w:rsidR="004840F8" w:rsidRPr="0009210C" w:rsidRDefault="004840F8" w:rsidP="0009210C">
      <w:pPr>
        <w:widowControl w:val="0"/>
        <w:suppressAutoHyphens w:val="0"/>
        <w:autoSpaceDE w:val="0"/>
        <w:autoSpaceDN w:val="0"/>
        <w:adjustRightInd w:val="0"/>
        <w:spacing w:before="120" w:after="120" w:line="360" w:lineRule="auto"/>
        <w:ind w:left="482" w:hanging="482"/>
        <w:rPr>
          <w:rFonts w:cs="Times New Roman"/>
          <w:color w:val="000000"/>
          <w:szCs w:val="20"/>
          <w:lang w:val="id-ID" w:eastAsia="en-US"/>
        </w:rPr>
      </w:pPr>
      <w:r>
        <w:t>Sari, P. C., Eriani, N. D., Audina, T., &amp; Setiawan, W. (2019). Pengaruh pembelajaran berbantuan geogebra terhadap peningkatan kemampuan pemecahan masalah matematik siswa SMP. Journal of Education, 1(3), 411–416.</w:t>
      </w:r>
    </w:p>
    <w:p w14:paraId="31442AF8" w14:textId="1F314988" w:rsidR="004840F8" w:rsidRPr="004840F8" w:rsidRDefault="0009210C" w:rsidP="004840F8">
      <w:pPr>
        <w:widowControl w:val="0"/>
        <w:suppressAutoHyphens w:val="0"/>
        <w:autoSpaceDE w:val="0"/>
        <w:autoSpaceDN w:val="0"/>
        <w:adjustRightInd w:val="0"/>
        <w:spacing w:before="120" w:after="120" w:line="360" w:lineRule="auto"/>
        <w:ind w:left="482" w:hanging="482"/>
        <w:rPr>
          <w:rFonts w:cs="Times New Roman"/>
          <w:szCs w:val="20"/>
          <w:lang w:eastAsia="en-US"/>
        </w:rPr>
      </w:pPr>
      <w:r w:rsidRPr="0009210C">
        <w:rPr>
          <w:rFonts w:cs="Times New Roman"/>
          <w:szCs w:val="20"/>
          <w:lang w:val="id-ID" w:eastAsia="en-US"/>
        </w:rPr>
        <w:t xml:space="preserve">Sari, J. (2016). Pembelajaran Matematika dengan Menggunakan Model Collaborative Problem Solving untuk Meningkatkan Kemampuan Berpikir Kritis Matematis Siswa </w:t>
      </w:r>
      <w:r w:rsidR="000735DD" w:rsidRPr="00480BF7">
        <w:rPr>
          <w:rFonts w:cs="Times New Roman"/>
          <w:szCs w:val="20"/>
          <w:lang w:val="id-ID" w:eastAsia="en-US"/>
        </w:rPr>
        <w:t>SMP. Tesis. FKIP UNPAS Bandung</w:t>
      </w:r>
      <w:r w:rsidR="004840F8">
        <w:rPr>
          <w:rFonts w:cs="Times New Roman"/>
          <w:szCs w:val="20"/>
          <w:lang w:eastAsia="en-US"/>
        </w:rPr>
        <w:t>.</w:t>
      </w:r>
    </w:p>
    <w:p w14:paraId="145CCF3C" w14:textId="77777777" w:rsidR="0009210C" w:rsidRPr="0009210C" w:rsidRDefault="0009210C" w:rsidP="0009210C">
      <w:pPr>
        <w:widowControl w:val="0"/>
        <w:suppressAutoHyphens w:val="0"/>
        <w:autoSpaceDE w:val="0"/>
        <w:autoSpaceDN w:val="0"/>
        <w:adjustRightInd w:val="0"/>
        <w:spacing w:before="120" w:after="120" w:line="360" w:lineRule="auto"/>
        <w:ind w:left="482" w:hanging="482"/>
        <w:rPr>
          <w:rFonts w:cs="Times New Roman"/>
          <w:szCs w:val="20"/>
          <w:lang w:val="id-ID" w:eastAsia="en-US"/>
        </w:rPr>
      </w:pPr>
      <w:r w:rsidRPr="0009210C">
        <w:rPr>
          <w:rFonts w:cs="Times New Roman"/>
          <w:szCs w:val="20"/>
          <w:lang w:val="id-ID" w:eastAsia="en-US"/>
        </w:rPr>
        <w:t>Sudjana, N. (2008). Penilaian Hasil Proses Belajar Mengajar. Bandung : PT Remaja Rosdakarya:</w:t>
      </w:r>
    </w:p>
    <w:p w14:paraId="4786F98D" w14:textId="77777777" w:rsidR="0009210C" w:rsidRPr="0009210C" w:rsidRDefault="0009210C" w:rsidP="0009210C">
      <w:pPr>
        <w:widowControl w:val="0"/>
        <w:suppressAutoHyphens w:val="0"/>
        <w:autoSpaceDE w:val="0"/>
        <w:autoSpaceDN w:val="0"/>
        <w:adjustRightInd w:val="0"/>
        <w:spacing w:before="120" w:after="120" w:line="360" w:lineRule="auto"/>
        <w:ind w:left="482" w:hanging="482"/>
        <w:rPr>
          <w:rFonts w:cs="Times New Roman"/>
          <w:szCs w:val="20"/>
          <w:lang w:val="id-ID" w:eastAsia="en-US"/>
        </w:rPr>
      </w:pPr>
      <w:r w:rsidRPr="0009210C">
        <w:rPr>
          <w:rFonts w:cs="Times New Roman"/>
          <w:szCs w:val="20"/>
          <w:lang w:val="id-ID" w:eastAsia="en-US"/>
        </w:rPr>
        <w:t>Sugiyono, (2016). Statistika Untuk Penelitian. Bandung: Alfabeta.</w:t>
      </w:r>
    </w:p>
    <w:p w14:paraId="20207E60" w14:textId="77777777" w:rsidR="0009210C" w:rsidRPr="0009210C" w:rsidRDefault="0009210C" w:rsidP="0009210C">
      <w:pPr>
        <w:widowControl w:val="0"/>
        <w:suppressAutoHyphens w:val="0"/>
        <w:autoSpaceDE w:val="0"/>
        <w:autoSpaceDN w:val="0"/>
        <w:adjustRightInd w:val="0"/>
        <w:spacing w:before="120" w:after="120" w:line="360" w:lineRule="auto"/>
        <w:ind w:left="482" w:hanging="482"/>
        <w:rPr>
          <w:rFonts w:cs="Times New Roman"/>
          <w:szCs w:val="20"/>
          <w:lang w:val="id-ID" w:eastAsia="en-US"/>
        </w:rPr>
      </w:pPr>
      <w:r w:rsidRPr="0009210C">
        <w:rPr>
          <w:rFonts w:cs="Times New Roman"/>
          <w:szCs w:val="20"/>
          <w:lang w:val="id-ID" w:eastAsia="en-US"/>
        </w:rPr>
        <w:t>Tambunan. N, dkk. (2019). Analisis Berpikir Kritis Siswa Melalui Model POE (PREDICT-OBSERVE-EXPLAIN) Di Sekolah Dasar. Jurnal Elementaria Edukasia, 2(2): halaman 170-171Ully Muzakir, (hal. 216:2013)</w:t>
      </w:r>
    </w:p>
    <w:p w14:paraId="199CEEC9" w14:textId="77777777" w:rsidR="0009210C" w:rsidRPr="0009210C" w:rsidRDefault="0009210C" w:rsidP="0009210C">
      <w:pPr>
        <w:widowControl w:val="0"/>
        <w:suppressAutoHyphens w:val="0"/>
        <w:autoSpaceDE w:val="0"/>
        <w:autoSpaceDN w:val="0"/>
        <w:adjustRightInd w:val="0"/>
        <w:spacing w:before="120" w:after="120" w:line="360" w:lineRule="auto"/>
        <w:ind w:left="482" w:hanging="482"/>
        <w:rPr>
          <w:rFonts w:cs="Times New Roman"/>
          <w:szCs w:val="20"/>
          <w:lang w:val="id-ID" w:eastAsia="en-US"/>
        </w:rPr>
      </w:pPr>
      <w:r w:rsidRPr="0009210C">
        <w:rPr>
          <w:rFonts w:cs="Times New Roman"/>
          <w:szCs w:val="20"/>
          <w:lang w:val="id-ID" w:eastAsia="en-US"/>
        </w:rPr>
        <w:t>Utami, R. W., Endaryono, B. T., &amp; Djuhartono, T. (2018b). KEMAMPUAN PESERTA DIDIK DALAM MENYELESAIKAN SOAL CERITA MATEMATIKA. 5(3), 6.</w:t>
      </w:r>
    </w:p>
    <w:p w14:paraId="34815A8E" w14:textId="77777777" w:rsidR="0009210C" w:rsidRPr="0009210C" w:rsidRDefault="0009210C" w:rsidP="0009210C">
      <w:pPr>
        <w:widowControl w:val="0"/>
        <w:suppressAutoHyphens w:val="0"/>
        <w:autoSpaceDE w:val="0"/>
        <w:autoSpaceDN w:val="0"/>
        <w:adjustRightInd w:val="0"/>
        <w:spacing w:before="120" w:after="120" w:line="360" w:lineRule="auto"/>
        <w:ind w:left="482" w:hanging="482"/>
        <w:rPr>
          <w:rFonts w:cs="Times New Roman"/>
          <w:szCs w:val="20"/>
          <w:lang w:val="id-ID" w:eastAsia="en-US"/>
        </w:rPr>
      </w:pPr>
      <w:r w:rsidRPr="0009210C">
        <w:rPr>
          <w:rFonts w:cs="Times New Roman"/>
          <w:szCs w:val="20"/>
          <w:lang w:val="id-ID" w:eastAsia="en-US"/>
        </w:rPr>
        <w:t>Uyanto, S. S. (2006). Pedoman Analisis Data dengan SPSS. Yogyakarta: Graha Ilmu.</w:t>
      </w:r>
    </w:p>
    <w:p w14:paraId="617BC2A4" w14:textId="77777777" w:rsidR="0009210C" w:rsidRPr="0009210C" w:rsidRDefault="0009210C" w:rsidP="00AF54F6">
      <w:pPr>
        <w:widowControl w:val="0"/>
        <w:suppressAutoHyphens w:val="0"/>
        <w:autoSpaceDE w:val="0"/>
        <w:autoSpaceDN w:val="0"/>
        <w:adjustRightInd w:val="0"/>
        <w:spacing w:before="120" w:after="120" w:line="360" w:lineRule="auto"/>
        <w:ind w:left="482" w:hanging="482"/>
        <w:rPr>
          <w:rFonts w:cs="Times New Roman"/>
          <w:szCs w:val="20"/>
          <w:lang w:val="id-ID" w:eastAsia="en-US"/>
        </w:rPr>
      </w:pPr>
      <w:r w:rsidRPr="0009210C">
        <w:rPr>
          <w:rFonts w:cs="Times New Roman"/>
          <w:szCs w:val="20"/>
          <w:lang w:val="id-ID" w:eastAsia="en-US"/>
        </w:rPr>
        <w:t>Widyastuti. (2010). Pengaruh pembelajaran model-elicting activities terhadap kemampuan representasi matematis dan self-efficacy. Tesis. Universitas Pendidikan Bandung: Tidak Diterbitkan.</w:t>
      </w:r>
    </w:p>
    <w:p w14:paraId="63E6EB3D" w14:textId="77777777" w:rsidR="0061751E" w:rsidRPr="00480BF7" w:rsidRDefault="0009210C" w:rsidP="0009210C">
      <w:pPr>
        <w:widowControl w:val="0"/>
        <w:suppressAutoHyphens w:val="0"/>
        <w:spacing w:line="360" w:lineRule="auto"/>
        <w:rPr>
          <w:szCs w:val="20"/>
          <w:lang w:eastAsia="tr-TR"/>
        </w:rPr>
      </w:pPr>
      <w:r w:rsidRPr="00480BF7">
        <w:rPr>
          <w:rFonts w:cs="Times New Roman"/>
          <w:szCs w:val="20"/>
          <w:lang w:val="id-ID" w:eastAsia="en-US"/>
        </w:rPr>
        <w:fldChar w:fldCharType="end"/>
      </w:r>
    </w:p>
    <w:tbl>
      <w:tblPr>
        <w:tblW w:w="0" w:type="auto"/>
        <w:jc w:val="center"/>
        <w:tblLook w:val="04A0" w:firstRow="1" w:lastRow="0" w:firstColumn="1" w:lastColumn="0" w:noHBand="0" w:noVBand="1"/>
      </w:tblPr>
      <w:tblGrid>
        <w:gridCol w:w="4503"/>
        <w:gridCol w:w="4502"/>
      </w:tblGrid>
      <w:tr w:rsidR="0061751E" w:rsidRPr="00480BF7" w14:paraId="76D6574E" w14:textId="77777777" w:rsidTr="00697807">
        <w:trPr>
          <w:jc w:val="center"/>
        </w:trPr>
        <w:tc>
          <w:tcPr>
            <w:tcW w:w="8981" w:type="dxa"/>
            <w:gridSpan w:val="2"/>
            <w:tcBorders>
              <w:top w:val="single" w:sz="4" w:space="0" w:color="auto"/>
              <w:bottom w:val="single" w:sz="4" w:space="0" w:color="auto"/>
            </w:tcBorders>
            <w:shd w:val="clear" w:color="auto" w:fill="auto"/>
          </w:tcPr>
          <w:p w14:paraId="2CDB5EF3" w14:textId="77777777" w:rsidR="0061751E" w:rsidRPr="00480BF7" w:rsidRDefault="0061751E" w:rsidP="00176378">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proofErr w:type="spellStart"/>
            <w:r w:rsidRPr="00480BF7">
              <w:rPr>
                <w:rFonts w:eastAsia="Times New Roman" w:cs="Times New Roman"/>
                <w:b/>
                <w:sz w:val="24"/>
                <w:szCs w:val="24"/>
                <w:lang w:eastAsia="tr-TR"/>
              </w:rPr>
              <w:t>Informasi</w:t>
            </w:r>
            <w:proofErr w:type="spellEnd"/>
            <w:r w:rsidRPr="00480BF7">
              <w:rPr>
                <w:rFonts w:eastAsia="Times New Roman" w:cs="Times New Roman"/>
                <w:b/>
                <w:sz w:val="24"/>
                <w:szCs w:val="24"/>
                <w:lang w:eastAsia="tr-TR"/>
              </w:rPr>
              <w:t xml:space="preserve"> </w:t>
            </w:r>
            <w:proofErr w:type="spellStart"/>
            <w:r w:rsidRPr="00480BF7">
              <w:rPr>
                <w:rFonts w:eastAsia="Times New Roman" w:cs="Times New Roman"/>
                <w:b/>
                <w:sz w:val="24"/>
                <w:szCs w:val="24"/>
                <w:lang w:eastAsia="tr-TR"/>
              </w:rPr>
              <w:t>penulis</w:t>
            </w:r>
            <w:proofErr w:type="spellEnd"/>
          </w:p>
        </w:tc>
      </w:tr>
      <w:tr w:rsidR="0061751E" w:rsidRPr="00480BF7" w14:paraId="4782553C" w14:textId="77777777" w:rsidTr="00697807">
        <w:trPr>
          <w:jc w:val="center"/>
        </w:trPr>
        <w:tc>
          <w:tcPr>
            <w:tcW w:w="4503" w:type="dxa"/>
            <w:tcBorders>
              <w:top w:val="single" w:sz="4" w:space="0" w:color="auto"/>
            </w:tcBorders>
            <w:shd w:val="clear" w:color="auto" w:fill="auto"/>
          </w:tcPr>
          <w:p w14:paraId="17E05309" w14:textId="77777777" w:rsidR="0061751E" w:rsidRPr="00480BF7" w:rsidRDefault="00AF54F6" w:rsidP="00176378">
            <w:pPr>
              <w:widowControl w:val="0"/>
              <w:suppressAutoHyphens w:val="0"/>
              <w:spacing w:line="360" w:lineRule="auto"/>
              <w:jc w:val="left"/>
              <w:rPr>
                <w:rFonts w:eastAsia="Times New Roman" w:cs="Times New Roman"/>
                <w:b/>
                <w:szCs w:val="20"/>
                <w:lang w:val="id-ID" w:eastAsia="tr-TR"/>
              </w:rPr>
            </w:pPr>
            <w:r w:rsidRPr="00480BF7">
              <w:rPr>
                <w:rFonts w:eastAsia="Times New Roman" w:cs="Times New Roman"/>
                <w:b/>
                <w:szCs w:val="20"/>
                <w:lang w:val="id-ID" w:eastAsia="tr-TR"/>
              </w:rPr>
              <w:t xml:space="preserve">Yogi </w:t>
            </w:r>
            <w:proofErr w:type="spellStart"/>
            <w:r w:rsidRPr="00480BF7">
              <w:rPr>
                <w:rFonts w:eastAsia="Times New Roman" w:cs="Times New Roman"/>
                <w:b/>
                <w:szCs w:val="20"/>
                <w:lang w:val="id-ID" w:eastAsia="tr-TR"/>
              </w:rPr>
              <w:t>Daniarsa</w:t>
            </w:r>
            <w:proofErr w:type="spellEnd"/>
          </w:p>
          <w:p w14:paraId="13DE31F3" w14:textId="77777777" w:rsidR="0061751E" w:rsidRPr="00480BF7" w:rsidRDefault="0061751E" w:rsidP="00480BF7">
            <w:pPr>
              <w:pStyle w:val="DaftarParagraf"/>
              <w:widowControl w:val="0"/>
              <w:numPr>
                <w:ilvl w:val="0"/>
                <w:numId w:val="6"/>
              </w:numPr>
              <w:tabs>
                <w:tab w:val="clear" w:pos="720"/>
              </w:tabs>
              <w:suppressAutoHyphens w:val="0"/>
              <w:spacing w:line="360" w:lineRule="auto"/>
              <w:ind w:left="318"/>
              <w:jc w:val="left"/>
              <w:rPr>
                <w:szCs w:val="20"/>
              </w:rPr>
            </w:pPr>
            <w:r w:rsidRPr="00480BF7">
              <w:rPr>
                <w:szCs w:val="20"/>
              </w:rPr>
              <w:t>https</w:t>
            </w:r>
            <w:r w:rsidR="00480BF7" w:rsidRPr="00480BF7">
              <w:rPr>
                <w:szCs w:val="20"/>
              </w:rPr>
              <w:t>://orcid.org/XXXX-XXXX-XXXX-XXX</w:t>
            </w:r>
          </w:p>
          <w:p w14:paraId="4E2EFB29" w14:textId="77777777" w:rsidR="00480BF7" w:rsidRPr="00480BF7" w:rsidRDefault="00480BF7" w:rsidP="00176378">
            <w:pPr>
              <w:widowControl w:val="0"/>
              <w:suppressAutoHyphens w:val="0"/>
              <w:spacing w:line="360" w:lineRule="auto"/>
              <w:jc w:val="left"/>
              <w:rPr>
                <w:rFonts w:eastAsia="Times New Roman" w:cs="Times New Roman"/>
                <w:szCs w:val="20"/>
                <w:lang w:val="id-ID" w:eastAsia="tr-TR"/>
              </w:rPr>
            </w:pPr>
            <w:r w:rsidRPr="00480BF7">
              <w:rPr>
                <w:rFonts w:eastAsia="Times New Roman" w:cs="Times New Roman"/>
                <w:szCs w:val="20"/>
                <w:lang w:val="id-ID" w:eastAsia="tr-TR"/>
              </w:rPr>
              <w:t>Pasca Sarjana Universitas Pasundan Bandung</w:t>
            </w:r>
          </w:p>
          <w:p w14:paraId="7B664376" w14:textId="77777777" w:rsidR="0061751E" w:rsidRPr="00480BF7" w:rsidRDefault="00480BF7" w:rsidP="00176378">
            <w:pPr>
              <w:widowControl w:val="0"/>
              <w:suppressAutoHyphens w:val="0"/>
              <w:spacing w:line="360" w:lineRule="auto"/>
              <w:jc w:val="left"/>
              <w:rPr>
                <w:rFonts w:eastAsia="Times New Roman" w:cs="Times New Roman"/>
                <w:szCs w:val="20"/>
                <w:lang w:val="id-ID" w:eastAsia="tr-TR"/>
              </w:rPr>
            </w:pPr>
            <w:r w:rsidRPr="00480BF7">
              <w:rPr>
                <w:rFonts w:eastAsia="Times New Roman" w:cs="Times New Roman"/>
                <w:szCs w:val="20"/>
                <w:lang w:val="id-ID" w:eastAsia="tr-TR"/>
              </w:rPr>
              <w:t>Jl. Sumatra No.   Bandung</w:t>
            </w:r>
          </w:p>
          <w:p w14:paraId="1D36F177" w14:textId="77777777" w:rsidR="0061751E" w:rsidRPr="00480BF7" w:rsidRDefault="00480BF7" w:rsidP="00176378">
            <w:pPr>
              <w:widowControl w:val="0"/>
              <w:suppressAutoHyphens w:val="0"/>
              <w:spacing w:line="360" w:lineRule="auto"/>
              <w:jc w:val="left"/>
              <w:rPr>
                <w:rFonts w:eastAsia="Times New Roman" w:cs="Times New Roman"/>
                <w:szCs w:val="20"/>
                <w:lang w:val="id-ID" w:eastAsia="tr-TR"/>
              </w:rPr>
            </w:pPr>
            <w:r w:rsidRPr="00480BF7">
              <w:rPr>
                <w:rFonts w:eastAsia="Times New Roman" w:cs="Times New Roman"/>
                <w:szCs w:val="20"/>
                <w:lang w:val="id-ID" w:eastAsia="tr-TR"/>
              </w:rPr>
              <w:t>Indonesia</w:t>
            </w:r>
          </w:p>
          <w:p w14:paraId="5FDA35C6" w14:textId="77777777" w:rsidR="0061751E" w:rsidRPr="00480BF7" w:rsidRDefault="00480BF7" w:rsidP="00176378">
            <w:pPr>
              <w:widowControl w:val="0"/>
              <w:suppressAutoHyphens w:val="0"/>
              <w:spacing w:line="360" w:lineRule="auto"/>
              <w:jc w:val="left"/>
              <w:rPr>
                <w:rFonts w:eastAsia="Times New Roman" w:cs="Times New Roman"/>
                <w:szCs w:val="20"/>
                <w:lang w:val="id-ID" w:eastAsia="tr-TR"/>
              </w:rPr>
            </w:pPr>
            <w:r w:rsidRPr="00480BF7">
              <w:rPr>
                <w:rFonts w:cs="Times New Roman"/>
                <w:szCs w:val="20"/>
              </w:rPr>
              <w:t xml:space="preserve">Email </w:t>
            </w:r>
            <w:proofErr w:type="spellStart"/>
            <w:r w:rsidRPr="00480BF7">
              <w:rPr>
                <w:rFonts w:cs="Times New Roman"/>
                <w:szCs w:val="20"/>
              </w:rPr>
              <w:t>kontak</w:t>
            </w:r>
            <w:proofErr w:type="spellEnd"/>
            <w:r w:rsidRPr="00480BF7">
              <w:rPr>
                <w:rFonts w:cs="Times New Roman"/>
                <w:szCs w:val="20"/>
              </w:rPr>
              <w:t xml:space="preserve">: </w:t>
            </w:r>
            <w:r w:rsidRPr="00480BF7">
              <w:rPr>
                <w:rFonts w:cs="Times New Roman"/>
                <w:szCs w:val="20"/>
                <w:lang w:val="id-ID"/>
              </w:rPr>
              <w:t>yogi22daniarsa</w:t>
            </w:r>
            <w:r w:rsidRPr="00480BF7">
              <w:rPr>
                <w:rFonts w:cs="Times New Roman"/>
                <w:szCs w:val="20"/>
              </w:rPr>
              <w:t>@</w:t>
            </w:r>
            <w:r w:rsidRPr="00480BF7">
              <w:rPr>
                <w:rFonts w:cs="Times New Roman"/>
                <w:szCs w:val="20"/>
                <w:lang w:val="id-ID"/>
              </w:rPr>
              <w:t>g</w:t>
            </w:r>
            <w:r w:rsidR="0061751E" w:rsidRPr="00480BF7">
              <w:rPr>
                <w:rFonts w:cs="Times New Roman"/>
                <w:szCs w:val="20"/>
              </w:rPr>
              <w:t>mail.com</w:t>
            </w:r>
          </w:p>
        </w:tc>
        <w:tc>
          <w:tcPr>
            <w:tcW w:w="4502" w:type="dxa"/>
            <w:tcBorders>
              <w:top w:val="single" w:sz="4" w:space="0" w:color="auto"/>
            </w:tcBorders>
            <w:shd w:val="clear" w:color="auto" w:fill="auto"/>
          </w:tcPr>
          <w:p w14:paraId="514DDB13" w14:textId="77777777" w:rsidR="0061751E" w:rsidRPr="00480BF7" w:rsidRDefault="0061751E" w:rsidP="00176378">
            <w:pPr>
              <w:widowControl w:val="0"/>
              <w:suppressAutoHyphens w:val="0"/>
              <w:spacing w:line="360" w:lineRule="auto"/>
              <w:jc w:val="left"/>
              <w:rPr>
                <w:rFonts w:eastAsia="Times New Roman" w:cs="Times New Roman"/>
                <w:b/>
                <w:szCs w:val="20"/>
                <w:lang w:eastAsia="tr-TR"/>
              </w:rPr>
            </w:pPr>
            <w:r w:rsidRPr="00480BF7">
              <w:rPr>
                <w:rFonts w:eastAsia="Times New Roman" w:cs="Times New Roman"/>
                <w:b/>
                <w:szCs w:val="20"/>
                <w:lang w:eastAsia="tr-TR"/>
              </w:rPr>
              <w:t xml:space="preserve">Nama </w:t>
            </w:r>
            <w:proofErr w:type="spellStart"/>
            <w:r w:rsidRPr="00480BF7">
              <w:rPr>
                <w:rFonts w:eastAsia="Times New Roman" w:cs="Times New Roman"/>
                <w:b/>
                <w:szCs w:val="20"/>
                <w:lang w:eastAsia="tr-TR"/>
              </w:rPr>
              <w:t>Depan</w:t>
            </w:r>
            <w:proofErr w:type="spellEnd"/>
            <w:r w:rsidRPr="00480BF7">
              <w:rPr>
                <w:rFonts w:eastAsia="Times New Roman" w:cs="Times New Roman"/>
                <w:b/>
                <w:szCs w:val="20"/>
                <w:lang w:eastAsia="tr-TR"/>
              </w:rPr>
              <w:t xml:space="preserve"> &amp; </w:t>
            </w:r>
            <w:proofErr w:type="spellStart"/>
            <w:r w:rsidRPr="00480BF7">
              <w:rPr>
                <w:rFonts w:eastAsia="Times New Roman" w:cs="Times New Roman"/>
                <w:b/>
                <w:szCs w:val="20"/>
                <w:lang w:eastAsia="tr-TR"/>
              </w:rPr>
              <w:t>Belakang</w:t>
            </w:r>
            <w:proofErr w:type="spellEnd"/>
            <w:r w:rsidRPr="00480BF7">
              <w:rPr>
                <w:rFonts w:eastAsia="Times New Roman" w:cs="Times New Roman"/>
                <w:b/>
                <w:szCs w:val="20"/>
                <w:lang w:eastAsia="tr-TR"/>
              </w:rPr>
              <w:t xml:space="preserve"> </w:t>
            </w:r>
            <w:proofErr w:type="spellStart"/>
            <w:r w:rsidRPr="00480BF7">
              <w:rPr>
                <w:rFonts w:eastAsia="Times New Roman" w:cs="Times New Roman"/>
                <w:b/>
                <w:szCs w:val="20"/>
                <w:lang w:eastAsia="tr-TR"/>
              </w:rPr>
              <w:t>Penulis</w:t>
            </w:r>
            <w:proofErr w:type="spellEnd"/>
            <w:r w:rsidRPr="00480BF7">
              <w:rPr>
                <w:rFonts w:eastAsia="Times New Roman" w:cs="Times New Roman"/>
                <w:b/>
                <w:szCs w:val="20"/>
                <w:lang w:eastAsia="tr-TR"/>
              </w:rPr>
              <w:t xml:space="preserve"> </w:t>
            </w:r>
            <w:proofErr w:type="spellStart"/>
            <w:r w:rsidRPr="00480BF7">
              <w:rPr>
                <w:rFonts w:eastAsia="Times New Roman" w:cs="Times New Roman"/>
                <w:b/>
                <w:szCs w:val="20"/>
                <w:lang w:eastAsia="tr-TR"/>
              </w:rPr>
              <w:t>Kedua</w:t>
            </w:r>
            <w:proofErr w:type="spellEnd"/>
          </w:p>
          <w:p w14:paraId="32DA4231" w14:textId="77777777" w:rsidR="0061751E" w:rsidRPr="00480BF7" w:rsidRDefault="0061751E" w:rsidP="00176378">
            <w:pPr>
              <w:widowControl w:val="0"/>
              <w:suppressAutoHyphens w:val="0"/>
              <w:spacing w:line="360" w:lineRule="auto"/>
              <w:jc w:val="left"/>
              <w:rPr>
                <w:rFonts w:eastAsia="Times New Roman" w:cs="Times New Roman"/>
                <w:szCs w:val="20"/>
                <w:lang w:val="tr-TR" w:eastAsia="tr-TR"/>
              </w:rPr>
            </w:pPr>
            <w:r w:rsidRPr="00480BF7">
              <w:rPr>
                <w:noProof/>
                <w:szCs w:val="20"/>
                <w:lang w:val="id-ID" w:eastAsia="id-ID"/>
              </w:rPr>
              <w:drawing>
                <wp:inline distT="0" distB="0" distL="0" distR="0" wp14:anchorId="6E44AA46" wp14:editId="5B452F39">
                  <wp:extent cx="142875" cy="142875"/>
                  <wp:effectExtent l="0" t="0" r="9525" b="9525"/>
                  <wp:docPr id="12" name="Resim 12"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19">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480BF7">
              <w:rPr>
                <w:szCs w:val="20"/>
              </w:rPr>
              <w:t>https://orcid.org/XXXX-XXXX-XXXX-XXXX</w:t>
            </w:r>
          </w:p>
          <w:p w14:paraId="7A2A26EB" w14:textId="77777777" w:rsidR="0061751E" w:rsidRPr="00480BF7" w:rsidRDefault="0061751E" w:rsidP="00176378">
            <w:pPr>
              <w:widowControl w:val="0"/>
              <w:suppressAutoHyphens w:val="0"/>
              <w:spacing w:line="360" w:lineRule="auto"/>
              <w:jc w:val="left"/>
              <w:rPr>
                <w:rFonts w:eastAsia="Times New Roman" w:cs="Times New Roman"/>
                <w:szCs w:val="20"/>
                <w:lang w:eastAsia="tr-TR"/>
              </w:rPr>
            </w:pPr>
            <w:r w:rsidRPr="00480BF7">
              <w:rPr>
                <w:rFonts w:eastAsia="Times New Roman" w:cs="Times New Roman"/>
                <w:szCs w:val="20"/>
                <w:lang w:eastAsia="tr-TR"/>
              </w:rPr>
              <w:t xml:space="preserve">Nama </w:t>
            </w:r>
            <w:proofErr w:type="spellStart"/>
            <w:r w:rsidRPr="00480BF7">
              <w:rPr>
                <w:rFonts w:eastAsia="Times New Roman" w:cs="Times New Roman"/>
                <w:szCs w:val="20"/>
                <w:lang w:eastAsia="tr-TR"/>
              </w:rPr>
              <w:t>Institusi</w:t>
            </w:r>
            <w:proofErr w:type="spellEnd"/>
            <w:r w:rsidRPr="00480BF7">
              <w:rPr>
                <w:rFonts w:eastAsia="Times New Roman" w:cs="Times New Roman"/>
                <w:szCs w:val="20"/>
                <w:lang w:eastAsia="tr-TR"/>
              </w:rPr>
              <w:t xml:space="preserve"> </w:t>
            </w:r>
            <w:proofErr w:type="spellStart"/>
            <w:r w:rsidRPr="00480BF7">
              <w:rPr>
                <w:rFonts w:eastAsia="Times New Roman" w:cs="Times New Roman"/>
                <w:szCs w:val="20"/>
                <w:lang w:eastAsia="tr-TR"/>
              </w:rPr>
              <w:t>atau</w:t>
            </w:r>
            <w:proofErr w:type="spellEnd"/>
            <w:r w:rsidRPr="00480BF7">
              <w:rPr>
                <w:rFonts w:eastAsia="Times New Roman" w:cs="Times New Roman"/>
                <w:szCs w:val="20"/>
                <w:lang w:eastAsia="tr-TR"/>
              </w:rPr>
              <w:t xml:space="preserve"> Universitas</w:t>
            </w:r>
          </w:p>
          <w:p w14:paraId="3E23EC66" w14:textId="77777777" w:rsidR="0061751E" w:rsidRPr="00480BF7" w:rsidRDefault="0061751E" w:rsidP="00176378">
            <w:pPr>
              <w:widowControl w:val="0"/>
              <w:suppressAutoHyphens w:val="0"/>
              <w:spacing w:line="360" w:lineRule="auto"/>
              <w:jc w:val="left"/>
              <w:rPr>
                <w:rFonts w:eastAsia="Times New Roman" w:cs="Times New Roman"/>
                <w:szCs w:val="20"/>
                <w:lang w:eastAsia="tr-TR"/>
              </w:rPr>
            </w:pPr>
            <w:r w:rsidRPr="00480BF7">
              <w:rPr>
                <w:rFonts w:eastAsia="Times New Roman" w:cs="Times New Roman"/>
                <w:szCs w:val="20"/>
                <w:lang w:eastAsia="tr-TR"/>
              </w:rPr>
              <w:t xml:space="preserve">Alamat </w:t>
            </w:r>
            <w:proofErr w:type="spellStart"/>
            <w:r w:rsidRPr="00480BF7">
              <w:rPr>
                <w:rFonts w:eastAsia="Times New Roman" w:cs="Times New Roman"/>
                <w:szCs w:val="20"/>
                <w:lang w:eastAsia="tr-TR"/>
              </w:rPr>
              <w:t>Institusi</w:t>
            </w:r>
            <w:proofErr w:type="spellEnd"/>
            <w:r w:rsidRPr="00480BF7">
              <w:rPr>
                <w:rFonts w:eastAsia="Times New Roman" w:cs="Times New Roman"/>
                <w:szCs w:val="20"/>
                <w:lang w:eastAsia="tr-TR"/>
              </w:rPr>
              <w:t xml:space="preserve"> </w:t>
            </w:r>
            <w:proofErr w:type="spellStart"/>
            <w:r w:rsidRPr="00480BF7">
              <w:rPr>
                <w:rFonts w:eastAsia="Times New Roman" w:cs="Times New Roman"/>
                <w:szCs w:val="20"/>
                <w:lang w:eastAsia="tr-TR"/>
              </w:rPr>
              <w:t>atau</w:t>
            </w:r>
            <w:proofErr w:type="spellEnd"/>
            <w:r w:rsidRPr="00480BF7">
              <w:rPr>
                <w:rFonts w:eastAsia="Times New Roman" w:cs="Times New Roman"/>
                <w:szCs w:val="20"/>
                <w:lang w:eastAsia="tr-TR"/>
              </w:rPr>
              <w:t xml:space="preserve"> Universitas</w:t>
            </w:r>
          </w:p>
          <w:p w14:paraId="0330D59B" w14:textId="77777777" w:rsidR="0061751E" w:rsidRPr="00480BF7" w:rsidRDefault="0061751E" w:rsidP="00176378">
            <w:pPr>
              <w:widowControl w:val="0"/>
              <w:suppressAutoHyphens w:val="0"/>
              <w:spacing w:line="360" w:lineRule="auto"/>
              <w:jc w:val="left"/>
              <w:rPr>
                <w:rFonts w:eastAsia="Times New Roman" w:cs="Times New Roman"/>
                <w:szCs w:val="20"/>
                <w:lang w:eastAsia="tr-TR"/>
              </w:rPr>
            </w:pPr>
            <w:r w:rsidRPr="00480BF7">
              <w:rPr>
                <w:rFonts w:eastAsia="Times New Roman" w:cs="Times New Roman"/>
                <w:szCs w:val="20"/>
                <w:lang w:eastAsia="tr-TR"/>
              </w:rPr>
              <w:t>Negara</w:t>
            </w:r>
          </w:p>
          <w:p w14:paraId="037F58E7" w14:textId="77777777" w:rsidR="0061751E" w:rsidRPr="00480BF7" w:rsidRDefault="00D27CED" w:rsidP="00176378">
            <w:pPr>
              <w:widowControl w:val="0"/>
              <w:suppressAutoHyphens w:val="0"/>
              <w:spacing w:line="360" w:lineRule="auto"/>
              <w:jc w:val="left"/>
              <w:rPr>
                <w:rFonts w:eastAsia="Times New Roman" w:cs="Times New Roman"/>
                <w:b/>
                <w:szCs w:val="20"/>
                <w:lang w:eastAsia="tr-TR"/>
              </w:rPr>
            </w:pPr>
            <w:r w:rsidRPr="00480BF7">
              <w:rPr>
                <w:rFonts w:cs="Times New Roman"/>
                <w:szCs w:val="20"/>
              </w:rPr>
              <w:t xml:space="preserve">Email </w:t>
            </w:r>
            <w:proofErr w:type="spellStart"/>
            <w:r w:rsidRPr="00480BF7">
              <w:rPr>
                <w:rFonts w:cs="Times New Roman"/>
                <w:szCs w:val="20"/>
              </w:rPr>
              <w:t>kontak</w:t>
            </w:r>
            <w:proofErr w:type="spellEnd"/>
            <w:r w:rsidRPr="00480BF7">
              <w:rPr>
                <w:rFonts w:cs="Times New Roman"/>
                <w:szCs w:val="20"/>
              </w:rPr>
              <w:t>: email@email.com</w:t>
            </w:r>
          </w:p>
        </w:tc>
      </w:tr>
      <w:tr w:rsidR="0061751E" w:rsidRPr="00BE1FB0" w14:paraId="54707BEB" w14:textId="77777777" w:rsidTr="00697807">
        <w:trPr>
          <w:jc w:val="center"/>
        </w:trPr>
        <w:tc>
          <w:tcPr>
            <w:tcW w:w="4503" w:type="dxa"/>
            <w:tcBorders>
              <w:bottom w:val="single" w:sz="4" w:space="0" w:color="auto"/>
            </w:tcBorders>
            <w:shd w:val="clear" w:color="auto" w:fill="auto"/>
          </w:tcPr>
          <w:p w14:paraId="6E0CBBEC" w14:textId="77777777" w:rsidR="0061751E" w:rsidRPr="00480BF7" w:rsidRDefault="0061751E" w:rsidP="00176378">
            <w:pPr>
              <w:widowControl w:val="0"/>
              <w:suppressAutoHyphens w:val="0"/>
              <w:spacing w:line="360" w:lineRule="auto"/>
              <w:jc w:val="left"/>
              <w:rPr>
                <w:rFonts w:eastAsia="Times New Roman" w:cs="Times New Roman"/>
                <w:b/>
                <w:szCs w:val="20"/>
                <w:lang w:eastAsia="tr-TR"/>
              </w:rPr>
            </w:pPr>
          </w:p>
          <w:p w14:paraId="7992352E" w14:textId="77777777" w:rsidR="0061751E" w:rsidRPr="00480BF7" w:rsidRDefault="0061751E" w:rsidP="00176378">
            <w:pPr>
              <w:widowControl w:val="0"/>
              <w:suppressAutoHyphens w:val="0"/>
              <w:spacing w:line="360" w:lineRule="auto"/>
              <w:jc w:val="left"/>
              <w:rPr>
                <w:rFonts w:eastAsia="Times New Roman" w:cs="Times New Roman"/>
                <w:b/>
                <w:szCs w:val="20"/>
                <w:lang w:eastAsia="tr-TR"/>
              </w:rPr>
            </w:pPr>
            <w:r w:rsidRPr="00480BF7">
              <w:rPr>
                <w:rFonts w:eastAsia="Times New Roman" w:cs="Times New Roman"/>
                <w:b/>
                <w:szCs w:val="20"/>
                <w:lang w:eastAsia="tr-TR"/>
              </w:rPr>
              <w:t xml:space="preserve">Nama </w:t>
            </w:r>
            <w:proofErr w:type="spellStart"/>
            <w:r w:rsidRPr="00480BF7">
              <w:rPr>
                <w:rFonts w:eastAsia="Times New Roman" w:cs="Times New Roman"/>
                <w:b/>
                <w:szCs w:val="20"/>
                <w:lang w:eastAsia="tr-TR"/>
              </w:rPr>
              <w:t>Depan</w:t>
            </w:r>
            <w:proofErr w:type="spellEnd"/>
            <w:r w:rsidRPr="00480BF7">
              <w:rPr>
                <w:rFonts w:eastAsia="Times New Roman" w:cs="Times New Roman"/>
                <w:b/>
                <w:szCs w:val="20"/>
                <w:lang w:eastAsia="tr-TR"/>
              </w:rPr>
              <w:t xml:space="preserve"> &amp; </w:t>
            </w:r>
            <w:proofErr w:type="spellStart"/>
            <w:r w:rsidRPr="00480BF7">
              <w:rPr>
                <w:rFonts w:eastAsia="Times New Roman" w:cs="Times New Roman"/>
                <w:b/>
                <w:szCs w:val="20"/>
                <w:lang w:eastAsia="tr-TR"/>
              </w:rPr>
              <w:t>Belakang</w:t>
            </w:r>
            <w:proofErr w:type="spellEnd"/>
            <w:r w:rsidRPr="00480BF7">
              <w:rPr>
                <w:rFonts w:eastAsia="Times New Roman" w:cs="Times New Roman"/>
                <w:b/>
                <w:szCs w:val="20"/>
                <w:lang w:eastAsia="tr-TR"/>
              </w:rPr>
              <w:t xml:space="preserve"> </w:t>
            </w:r>
            <w:proofErr w:type="spellStart"/>
            <w:r w:rsidRPr="00480BF7">
              <w:rPr>
                <w:rFonts w:eastAsia="Times New Roman" w:cs="Times New Roman"/>
                <w:b/>
                <w:szCs w:val="20"/>
                <w:lang w:eastAsia="tr-TR"/>
              </w:rPr>
              <w:t>Penulis</w:t>
            </w:r>
            <w:proofErr w:type="spellEnd"/>
            <w:r w:rsidRPr="00480BF7">
              <w:rPr>
                <w:rFonts w:eastAsia="Times New Roman" w:cs="Times New Roman"/>
                <w:b/>
                <w:szCs w:val="20"/>
                <w:lang w:eastAsia="tr-TR"/>
              </w:rPr>
              <w:t xml:space="preserve"> </w:t>
            </w:r>
            <w:proofErr w:type="spellStart"/>
            <w:r w:rsidRPr="00480BF7">
              <w:rPr>
                <w:rFonts w:eastAsia="Times New Roman" w:cs="Times New Roman"/>
                <w:b/>
                <w:szCs w:val="20"/>
                <w:lang w:eastAsia="tr-TR"/>
              </w:rPr>
              <w:t>Ketiga</w:t>
            </w:r>
            <w:proofErr w:type="spellEnd"/>
          </w:p>
          <w:p w14:paraId="790F2E01" w14:textId="77777777" w:rsidR="0061751E" w:rsidRPr="00480BF7" w:rsidRDefault="0061751E" w:rsidP="00176378">
            <w:pPr>
              <w:widowControl w:val="0"/>
              <w:suppressAutoHyphens w:val="0"/>
              <w:spacing w:line="360" w:lineRule="auto"/>
              <w:jc w:val="left"/>
              <w:rPr>
                <w:rFonts w:eastAsia="Times New Roman" w:cs="Times New Roman"/>
                <w:szCs w:val="20"/>
                <w:lang w:val="tr-TR" w:eastAsia="tr-TR"/>
              </w:rPr>
            </w:pPr>
            <w:r w:rsidRPr="00480BF7">
              <w:rPr>
                <w:noProof/>
                <w:szCs w:val="20"/>
                <w:lang w:val="id-ID" w:eastAsia="id-ID"/>
              </w:rPr>
              <w:drawing>
                <wp:inline distT="0" distB="0" distL="0" distR="0" wp14:anchorId="083177D9" wp14:editId="6CCF8703">
                  <wp:extent cx="142875" cy="142875"/>
                  <wp:effectExtent l="0" t="0" r="9525" b="9525"/>
                  <wp:docPr id="13" name="Resim 13"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19">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480BF7">
              <w:rPr>
                <w:szCs w:val="20"/>
              </w:rPr>
              <w:t>https://orcid.org/XXXX-XXXX-XXXX-XXXX</w:t>
            </w:r>
          </w:p>
          <w:p w14:paraId="5664C5C9" w14:textId="77777777" w:rsidR="0061751E" w:rsidRPr="00480BF7" w:rsidRDefault="0061751E" w:rsidP="00176378">
            <w:pPr>
              <w:widowControl w:val="0"/>
              <w:suppressAutoHyphens w:val="0"/>
              <w:spacing w:line="360" w:lineRule="auto"/>
              <w:jc w:val="left"/>
              <w:rPr>
                <w:rFonts w:eastAsia="Times New Roman" w:cs="Times New Roman"/>
                <w:szCs w:val="20"/>
                <w:lang w:eastAsia="tr-TR"/>
              </w:rPr>
            </w:pPr>
            <w:r w:rsidRPr="00480BF7">
              <w:rPr>
                <w:rFonts w:eastAsia="Times New Roman" w:cs="Times New Roman"/>
                <w:szCs w:val="20"/>
                <w:lang w:eastAsia="tr-TR"/>
              </w:rPr>
              <w:t xml:space="preserve">Nama </w:t>
            </w:r>
            <w:proofErr w:type="spellStart"/>
            <w:r w:rsidRPr="00480BF7">
              <w:rPr>
                <w:rFonts w:eastAsia="Times New Roman" w:cs="Times New Roman"/>
                <w:szCs w:val="20"/>
                <w:lang w:eastAsia="tr-TR"/>
              </w:rPr>
              <w:t>Institusi</w:t>
            </w:r>
            <w:proofErr w:type="spellEnd"/>
            <w:r w:rsidRPr="00480BF7">
              <w:rPr>
                <w:rFonts w:eastAsia="Times New Roman" w:cs="Times New Roman"/>
                <w:szCs w:val="20"/>
                <w:lang w:eastAsia="tr-TR"/>
              </w:rPr>
              <w:t xml:space="preserve"> </w:t>
            </w:r>
            <w:proofErr w:type="spellStart"/>
            <w:r w:rsidRPr="00480BF7">
              <w:rPr>
                <w:rFonts w:eastAsia="Times New Roman" w:cs="Times New Roman"/>
                <w:szCs w:val="20"/>
                <w:lang w:eastAsia="tr-TR"/>
              </w:rPr>
              <w:t>atau</w:t>
            </w:r>
            <w:proofErr w:type="spellEnd"/>
            <w:r w:rsidRPr="00480BF7">
              <w:rPr>
                <w:rFonts w:eastAsia="Times New Roman" w:cs="Times New Roman"/>
                <w:szCs w:val="20"/>
                <w:lang w:eastAsia="tr-TR"/>
              </w:rPr>
              <w:t xml:space="preserve"> Universitas</w:t>
            </w:r>
          </w:p>
          <w:p w14:paraId="73049FBC" w14:textId="77777777" w:rsidR="0061751E" w:rsidRPr="00480BF7" w:rsidRDefault="0061751E" w:rsidP="00176378">
            <w:pPr>
              <w:widowControl w:val="0"/>
              <w:suppressAutoHyphens w:val="0"/>
              <w:spacing w:line="360" w:lineRule="auto"/>
              <w:jc w:val="left"/>
              <w:rPr>
                <w:rFonts w:eastAsia="Times New Roman" w:cs="Times New Roman"/>
                <w:szCs w:val="20"/>
                <w:lang w:eastAsia="tr-TR"/>
              </w:rPr>
            </w:pPr>
            <w:r w:rsidRPr="00480BF7">
              <w:rPr>
                <w:rFonts w:eastAsia="Times New Roman" w:cs="Times New Roman"/>
                <w:szCs w:val="20"/>
                <w:lang w:eastAsia="tr-TR"/>
              </w:rPr>
              <w:t xml:space="preserve">Alamat </w:t>
            </w:r>
            <w:proofErr w:type="spellStart"/>
            <w:r w:rsidRPr="00480BF7">
              <w:rPr>
                <w:rFonts w:eastAsia="Times New Roman" w:cs="Times New Roman"/>
                <w:szCs w:val="20"/>
                <w:lang w:eastAsia="tr-TR"/>
              </w:rPr>
              <w:t>Institusi</w:t>
            </w:r>
            <w:proofErr w:type="spellEnd"/>
            <w:r w:rsidRPr="00480BF7">
              <w:rPr>
                <w:rFonts w:eastAsia="Times New Roman" w:cs="Times New Roman"/>
                <w:szCs w:val="20"/>
                <w:lang w:eastAsia="tr-TR"/>
              </w:rPr>
              <w:t xml:space="preserve"> </w:t>
            </w:r>
            <w:proofErr w:type="spellStart"/>
            <w:r w:rsidRPr="00480BF7">
              <w:rPr>
                <w:rFonts w:eastAsia="Times New Roman" w:cs="Times New Roman"/>
                <w:szCs w:val="20"/>
                <w:lang w:eastAsia="tr-TR"/>
              </w:rPr>
              <w:t>atau</w:t>
            </w:r>
            <w:proofErr w:type="spellEnd"/>
            <w:r w:rsidRPr="00480BF7">
              <w:rPr>
                <w:rFonts w:eastAsia="Times New Roman" w:cs="Times New Roman"/>
                <w:szCs w:val="20"/>
                <w:lang w:eastAsia="tr-TR"/>
              </w:rPr>
              <w:t xml:space="preserve"> Universitas</w:t>
            </w:r>
          </w:p>
          <w:p w14:paraId="1370E8D5" w14:textId="77777777" w:rsidR="0061751E" w:rsidRPr="00480BF7" w:rsidRDefault="0061751E" w:rsidP="00176378">
            <w:pPr>
              <w:widowControl w:val="0"/>
              <w:suppressAutoHyphens w:val="0"/>
              <w:spacing w:line="360" w:lineRule="auto"/>
              <w:jc w:val="left"/>
              <w:rPr>
                <w:rFonts w:eastAsia="Times New Roman" w:cs="Times New Roman"/>
                <w:szCs w:val="20"/>
                <w:lang w:eastAsia="tr-TR"/>
              </w:rPr>
            </w:pPr>
            <w:r w:rsidRPr="00480BF7">
              <w:rPr>
                <w:rFonts w:eastAsia="Times New Roman" w:cs="Times New Roman"/>
                <w:szCs w:val="20"/>
                <w:lang w:eastAsia="tr-TR"/>
              </w:rPr>
              <w:t>Negara</w:t>
            </w:r>
          </w:p>
          <w:p w14:paraId="6DA0FED4" w14:textId="77777777" w:rsidR="00D27CED" w:rsidRPr="00480BF7" w:rsidRDefault="00D27CED" w:rsidP="00176378">
            <w:pPr>
              <w:widowControl w:val="0"/>
              <w:suppressAutoHyphens w:val="0"/>
              <w:spacing w:line="360" w:lineRule="auto"/>
              <w:jc w:val="left"/>
              <w:rPr>
                <w:rFonts w:eastAsia="Times New Roman" w:cs="Times New Roman"/>
                <w:szCs w:val="20"/>
                <w:lang w:eastAsia="tr-TR"/>
              </w:rPr>
            </w:pPr>
            <w:r w:rsidRPr="00480BF7">
              <w:rPr>
                <w:rFonts w:cs="Times New Roman"/>
                <w:szCs w:val="20"/>
              </w:rPr>
              <w:t xml:space="preserve">Email </w:t>
            </w:r>
            <w:proofErr w:type="spellStart"/>
            <w:r w:rsidRPr="00480BF7">
              <w:rPr>
                <w:rFonts w:cs="Times New Roman"/>
                <w:szCs w:val="20"/>
              </w:rPr>
              <w:t>kontak</w:t>
            </w:r>
            <w:proofErr w:type="spellEnd"/>
            <w:r w:rsidRPr="00480BF7">
              <w:rPr>
                <w:rFonts w:cs="Times New Roman"/>
                <w:szCs w:val="20"/>
              </w:rPr>
              <w:t>: email@email.com</w:t>
            </w:r>
          </w:p>
        </w:tc>
        <w:tc>
          <w:tcPr>
            <w:tcW w:w="4478" w:type="dxa"/>
            <w:tcBorders>
              <w:bottom w:val="single" w:sz="4" w:space="0" w:color="auto"/>
            </w:tcBorders>
            <w:shd w:val="clear" w:color="auto" w:fill="auto"/>
          </w:tcPr>
          <w:p w14:paraId="545D07D8" w14:textId="77777777" w:rsidR="0061751E" w:rsidRPr="00480BF7" w:rsidRDefault="0061751E" w:rsidP="00176378">
            <w:pPr>
              <w:widowControl w:val="0"/>
              <w:suppressAutoHyphens w:val="0"/>
              <w:spacing w:line="360" w:lineRule="auto"/>
              <w:jc w:val="left"/>
              <w:rPr>
                <w:rFonts w:eastAsia="Times New Roman" w:cs="Times New Roman"/>
                <w:b/>
                <w:szCs w:val="20"/>
                <w:lang w:eastAsia="tr-TR"/>
              </w:rPr>
            </w:pPr>
          </w:p>
          <w:p w14:paraId="1002DAFD" w14:textId="77777777" w:rsidR="0061751E" w:rsidRPr="00480BF7" w:rsidRDefault="0061751E" w:rsidP="00176378">
            <w:pPr>
              <w:widowControl w:val="0"/>
              <w:suppressAutoHyphens w:val="0"/>
              <w:spacing w:line="360" w:lineRule="auto"/>
              <w:jc w:val="left"/>
              <w:rPr>
                <w:rFonts w:eastAsia="Times New Roman" w:cs="Times New Roman"/>
                <w:b/>
                <w:szCs w:val="20"/>
                <w:lang w:eastAsia="tr-TR"/>
              </w:rPr>
            </w:pPr>
            <w:r w:rsidRPr="00480BF7">
              <w:rPr>
                <w:rFonts w:eastAsia="Times New Roman" w:cs="Times New Roman"/>
                <w:b/>
                <w:szCs w:val="20"/>
                <w:lang w:eastAsia="tr-TR"/>
              </w:rPr>
              <w:t xml:space="preserve">Nama </w:t>
            </w:r>
            <w:proofErr w:type="spellStart"/>
            <w:r w:rsidRPr="00480BF7">
              <w:rPr>
                <w:rFonts w:eastAsia="Times New Roman" w:cs="Times New Roman"/>
                <w:b/>
                <w:szCs w:val="20"/>
                <w:lang w:eastAsia="tr-TR"/>
              </w:rPr>
              <w:t>Depan</w:t>
            </w:r>
            <w:proofErr w:type="spellEnd"/>
            <w:r w:rsidRPr="00480BF7">
              <w:rPr>
                <w:rFonts w:eastAsia="Times New Roman" w:cs="Times New Roman"/>
                <w:b/>
                <w:szCs w:val="20"/>
                <w:lang w:eastAsia="tr-TR"/>
              </w:rPr>
              <w:t xml:space="preserve"> &amp; </w:t>
            </w:r>
            <w:proofErr w:type="spellStart"/>
            <w:r w:rsidRPr="00480BF7">
              <w:rPr>
                <w:rFonts w:eastAsia="Times New Roman" w:cs="Times New Roman"/>
                <w:b/>
                <w:szCs w:val="20"/>
                <w:lang w:eastAsia="tr-TR"/>
              </w:rPr>
              <w:t>Belakang</w:t>
            </w:r>
            <w:proofErr w:type="spellEnd"/>
            <w:r w:rsidRPr="00480BF7">
              <w:rPr>
                <w:rFonts w:eastAsia="Times New Roman" w:cs="Times New Roman"/>
                <w:b/>
                <w:szCs w:val="20"/>
                <w:lang w:eastAsia="tr-TR"/>
              </w:rPr>
              <w:t xml:space="preserve"> </w:t>
            </w:r>
            <w:proofErr w:type="spellStart"/>
            <w:r w:rsidRPr="00480BF7">
              <w:rPr>
                <w:rFonts w:eastAsia="Times New Roman" w:cs="Times New Roman"/>
                <w:b/>
                <w:szCs w:val="20"/>
                <w:lang w:eastAsia="tr-TR"/>
              </w:rPr>
              <w:t>Penulis</w:t>
            </w:r>
            <w:proofErr w:type="spellEnd"/>
            <w:r w:rsidRPr="00480BF7">
              <w:rPr>
                <w:rFonts w:eastAsia="Times New Roman" w:cs="Times New Roman"/>
                <w:b/>
                <w:szCs w:val="20"/>
                <w:lang w:eastAsia="tr-TR"/>
              </w:rPr>
              <w:t xml:space="preserve"> </w:t>
            </w:r>
            <w:proofErr w:type="spellStart"/>
            <w:r w:rsidRPr="00480BF7">
              <w:rPr>
                <w:rFonts w:eastAsia="Times New Roman" w:cs="Times New Roman"/>
                <w:b/>
                <w:szCs w:val="20"/>
                <w:lang w:eastAsia="tr-TR"/>
              </w:rPr>
              <w:t>Keempat</w:t>
            </w:r>
            <w:proofErr w:type="spellEnd"/>
          </w:p>
          <w:p w14:paraId="5897D681" w14:textId="77777777" w:rsidR="0061751E" w:rsidRPr="00480BF7" w:rsidRDefault="0061751E" w:rsidP="00176378">
            <w:pPr>
              <w:widowControl w:val="0"/>
              <w:suppressAutoHyphens w:val="0"/>
              <w:spacing w:line="360" w:lineRule="auto"/>
              <w:jc w:val="left"/>
              <w:rPr>
                <w:rFonts w:eastAsia="Times New Roman" w:cs="Times New Roman"/>
                <w:szCs w:val="20"/>
                <w:lang w:val="tr-TR" w:eastAsia="tr-TR"/>
              </w:rPr>
            </w:pPr>
            <w:r w:rsidRPr="00480BF7">
              <w:rPr>
                <w:noProof/>
                <w:szCs w:val="20"/>
                <w:lang w:val="id-ID" w:eastAsia="id-ID"/>
              </w:rPr>
              <w:drawing>
                <wp:inline distT="0" distB="0" distL="0" distR="0" wp14:anchorId="707B6D5B" wp14:editId="4A1F3238">
                  <wp:extent cx="142875" cy="142875"/>
                  <wp:effectExtent l="0" t="0" r="9525" b="9525"/>
                  <wp:docPr id="16" name="Resim 16"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19">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480BF7">
              <w:rPr>
                <w:szCs w:val="20"/>
              </w:rPr>
              <w:t>https://orcid.org/XXXX-XXXX-XXXX-XXXX</w:t>
            </w:r>
          </w:p>
          <w:p w14:paraId="540CEE5A" w14:textId="77777777" w:rsidR="0061751E" w:rsidRPr="00480BF7" w:rsidRDefault="0061751E" w:rsidP="00176378">
            <w:pPr>
              <w:widowControl w:val="0"/>
              <w:suppressAutoHyphens w:val="0"/>
              <w:spacing w:line="360" w:lineRule="auto"/>
              <w:jc w:val="left"/>
              <w:rPr>
                <w:rFonts w:eastAsia="Times New Roman" w:cs="Times New Roman"/>
                <w:szCs w:val="20"/>
                <w:lang w:eastAsia="tr-TR"/>
              </w:rPr>
            </w:pPr>
            <w:r w:rsidRPr="00480BF7">
              <w:rPr>
                <w:rFonts w:eastAsia="Times New Roman" w:cs="Times New Roman"/>
                <w:szCs w:val="20"/>
                <w:lang w:eastAsia="tr-TR"/>
              </w:rPr>
              <w:t xml:space="preserve">Nama </w:t>
            </w:r>
            <w:proofErr w:type="spellStart"/>
            <w:r w:rsidRPr="00480BF7">
              <w:rPr>
                <w:rFonts w:eastAsia="Times New Roman" w:cs="Times New Roman"/>
                <w:szCs w:val="20"/>
                <w:lang w:eastAsia="tr-TR"/>
              </w:rPr>
              <w:t>Institusi</w:t>
            </w:r>
            <w:proofErr w:type="spellEnd"/>
            <w:r w:rsidRPr="00480BF7">
              <w:rPr>
                <w:rFonts w:eastAsia="Times New Roman" w:cs="Times New Roman"/>
                <w:szCs w:val="20"/>
                <w:lang w:eastAsia="tr-TR"/>
              </w:rPr>
              <w:t xml:space="preserve"> </w:t>
            </w:r>
            <w:proofErr w:type="spellStart"/>
            <w:r w:rsidRPr="00480BF7">
              <w:rPr>
                <w:rFonts w:eastAsia="Times New Roman" w:cs="Times New Roman"/>
                <w:szCs w:val="20"/>
                <w:lang w:eastAsia="tr-TR"/>
              </w:rPr>
              <w:t>atau</w:t>
            </w:r>
            <w:proofErr w:type="spellEnd"/>
            <w:r w:rsidRPr="00480BF7">
              <w:rPr>
                <w:rFonts w:eastAsia="Times New Roman" w:cs="Times New Roman"/>
                <w:szCs w:val="20"/>
                <w:lang w:eastAsia="tr-TR"/>
              </w:rPr>
              <w:t xml:space="preserve"> Universitas</w:t>
            </w:r>
          </w:p>
          <w:p w14:paraId="0F20C438" w14:textId="77777777" w:rsidR="0061751E" w:rsidRPr="00480BF7" w:rsidRDefault="0061751E" w:rsidP="00176378">
            <w:pPr>
              <w:widowControl w:val="0"/>
              <w:suppressAutoHyphens w:val="0"/>
              <w:spacing w:line="360" w:lineRule="auto"/>
              <w:jc w:val="left"/>
              <w:rPr>
                <w:rFonts w:eastAsia="Times New Roman" w:cs="Times New Roman"/>
                <w:szCs w:val="20"/>
                <w:lang w:eastAsia="tr-TR"/>
              </w:rPr>
            </w:pPr>
            <w:r w:rsidRPr="00480BF7">
              <w:rPr>
                <w:rFonts w:eastAsia="Times New Roman" w:cs="Times New Roman"/>
                <w:szCs w:val="20"/>
                <w:lang w:eastAsia="tr-TR"/>
              </w:rPr>
              <w:t xml:space="preserve">Alamat </w:t>
            </w:r>
            <w:proofErr w:type="spellStart"/>
            <w:r w:rsidRPr="00480BF7">
              <w:rPr>
                <w:rFonts w:eastAsia="Times New Roman" w:cs="Times New Roman"/>
                <w:szCs w:val="20"/>
                <w:lang w:eastAsia="tr-TR"/>
              </w:rPr>
              <w:t>Institusi</w:t>
            </w:r>
            <w:proofErr w:type="spellEnd"/>
            <w:r w:rsidRPr="00480BF7">
              <w:rPr>
                <w:rFonts w:eastAsia="Times New Roman" w:cs="Times New Roman"/>
                <w:szCs w:val="20"/>
                <w:lang w:eastAsia="tr-TR"/>
              </w:rPr>
              <w:t xml:space="preserve"> </w:t>
            </w:r>
            <w:proofErr w:type="spellStart"/>
            <w:r w:rsidRPr="00480BF7">
              <w:rPr>
                <w:rFonts w:eastAsia="Times New Roman" w:cs="Times New Roman"/>
                <w:szCs w:val="20"/>
                <w:lang w:eastAsia="tr-TR"/>
              </w:rPr>
              <w:t>atau</w:t>
            </w:r>
            <w:proofErr w:type="spellEnd"/>
            <w:r w:rsidRPr="00480BF7">
              <w:rPr>
                <w:rFonts w:eastAsia="Times New Roman" w:cs="Times New Roman"/>
                <w:szCs w:val="20"/>
                <w:lang w:eastAsia="tr-TR"/>
              </w:rPr>
              <w:t xml:space="preserve"> Universitas</w:t>
            </w:r>
          </w:p>
          <w:p w14:paraId="771463CB" w14:textId="77777777" w:rsidR="0061751E" w:rsidRPr="00480BF7" w:rsidRDefault="0061751E" w:rsidP="00176378">
            <w:pPr>
              <w:widowControl w:val="0"/>
              <w:suppressAutoHyphens w:val="0"/>
              <w:spacing w:line="360" w:lineRule="auto"/>
              <w:jc w:val="left"/>
              <w:rPr>
                <w:rFonts w:eastAsia="Times New Roman" w:cs="Times New Roman"/>
                <w:szCs w:val="20"/>
                <w:lang w:eastAsia="tr-TR"/>
              </w:rPr>
            </w:pPr>
            <w:r w:rsidRPr="00480BF7">
              <w:rPr>
                <w:rFonts w:eastAsia="Times New Roman" w:cs="Times New Roman"/>
                <w:szCs w:val="20"/>
                <w:lang w:eastAsia="tr-TR"/>
              </w:rPr>
              <w:t>Negara</w:t>
            </w:r>
          </w:p>
          <w:p w14:paraId="64455F93" w14:textId="77777777" w:rsidR="00D27CED" w:rsidRPr="00BE1FB0" w:rsidRDefault="00D27CED" w:rsidP="00176378">
            <w:pPr>
              <w:widowControl w:val="0"/>
              <w:suppressAutoHyphens w:val="0"/>
              <w:spacing w:line="360" w:lineRule="auto"/>
              <w:jc w:val="left"/>
              <w:rPr>
                <w:rFonts w:eastAsia="Times New Roman" w:cs="Times New Roman"/>
                <w:szCs w:val="20"/>
                <w:lang w:eastAsia="tr-TR"/>
              </w:rPr>
            </w:pPr>
            <w:r w:rsidRPr="00480BF7">
              <w:rPr>
                <w:rFonts w:cs="Times New Roman"/>
                <w:szCs w:val="20"/>
              </w:rPr>
              <w:t xml:space="preserve">Email </w:t>
            </w:r>
            <w:proofErr w:type="spellStart"/>
            <w:r w:rsidRPr="00480BF7">
              <w:rPr>
                <w:rFonts w:cs="Times New Roman"/>
                <w:szCs w:val="20"/>
              </w:rPr>
              <w:t>kontak</w:t>
            </w:r>
            <w:proofErr w:type="spellEnd"/>
            <w:r w:rsidRPr="00480BF7">
              <w:rPr>
                <w:rFonts w:cs="Times New Roman"/>
                <w:szCs w:val="20"/>
              </w:rPr>
              <w:t>: email@email.com</w:t>
            </w:r>
          </w:p>
        </w:tc>
      </w:tr>
    </w:tbl>
    <w:p w14:paraId="7A4EC753" w14:textId="2D573CC2" w:rsidR="00697807" w:rsidRDefault="00697807" w:rsidP="00176378">
      <w:pPr>
        <w:widowControl w:val="0"/>
        <w:suppressAutoHyphens w:val="0"/>
        <w:spacing w:line="360" w:lineRule="auto"/>
        <w:jc w:val="center"/>
      </w:pPr>
    </w:p>
    <w:sectPr w:rsidR="00697807" w:rsidSect="003F2EB8">
      <w:footerReference w:type="even" r:id="rId20"/>
      <w:footerReference w:type="default" r:id="rId21"/>
      <w:footerReference w:type="first" r:id="rId22"/>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5016" w14:textId="77777777" w:rsidR="00F60B7F" w:rsidRDefault="00F60B7F" w:rsidP="00B53264">
      <w:r>
        <w:separator/>
      </w:r>
    </w:p>
  </w:endnote>
  <w:endnote w:type="continuationSeparator" w:id="0">
    <w:p w14:paraId="6BCBB27C" w14:textId="77777777" w:rsidR="00F60B7F" w:rsidRDefault="00F60B7F"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6629"/>
      <w:docPartObj>
        <w:docPartGallery w:val="Page Numbers (Bottom of Page)"/>
        <w:docPartUnique/>
      </w:docPartObj>
    </w:sdtPr>
    <w:sdtEndPr>
      <w:rPr>
        <w:rFonts w:cs="Times New Roman"/>
        <w:szCs w:val="20"/>
      </w:rPr>
    </w:sdtEndPr>
    <w:sdtContent>
      <w:p w14:paraId="7297677B" w14:textId="77777777" w:rsidR="00F45E1C" w:rsidRPr="004A2D3E" w:rsidRDefault="00F45E1C"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480BF7" w:rsidRPr="00480BF7">
          <w:rPr>
            <w:rFonts w:cs="Times New Roman"/>
            <w:noProof/>
            <w:szCs w:val="20"/>
            <w:lang w:val="tr-TR"/>
          </w:rPr>
          <w:t>20</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08508"/>
      <w:docPartObj>
        <w:docPartGallery w:val="Page Numbers (Bottom of Page)"/>
        <w:docPartUnique/>
      </w:docPartObj>
    </w:sdtPr>
    <w:sdtEndPr>
      <w:rPr>
        <w:rFonts w:cs="Times New Roman"/>
        <w:szCs w:val="20"/>
      </w:rPr>
    </w:sdtEndPr>
    <w:sdtContent>
      <w:p w14:paraId="3782A611" w14:textId="77777777" w:rsidR="00F45E1C" w:rsidRPr="004A2D3E" w:rsidRDefault="00F45E1C"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480BF7" w:rsidRPr="00480BF7">
          <w:rPr>
            <w:rFonts w:cs="Times New Roman"/>
            <w:noProof/>
            <w:szCs w:val="20"/>
            <w:lang w:val="tr-TR"/>
          </w:rPr>
          <w:t>17</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85585"/>
      <w:docPartObj>
        <w:docPartGallery w:val="Page Numbers (Bottom of Page)"/>
        <w:docPartUnique/>
      </w:docPartObj>
    </w:sdtPr>
    <w:sdtEndPr>
      <w:rPr>
        <w:rFonts w:cs="Times New Roman"/>
        <w:szCs w:val="20"/>
      </w:rPr>
    </w:sdtEndPr>
    <w:sdtContent>
      <w:p w14:paraId="1CDFD51E" w14:textId="77777777" w:rsidR="00F45E1C" w:rsidRPr="00200F83" w:rsidRDefault="00F45E1C" w:rsidP="00697807">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480BF7" w:rsidRPr="00480BF7">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DF0F" w14:textId="77777777" w:rsidR="00F60B7F" w:rsidRDefault="00F60B7F" w:rsidP="00B53264">
      <w:r>
        <w:separator/>
      </w:r>
    </w:p>
  </w:footnote>
  <w:footnote w:type="continuationSeparator" w:id="0">
    <w:p w14:paraId="04B96EAF" w14:textId="77777777" w:rsidR="00F60B7F" w:rsidRDefault="00F60B7F" w:rsidP="00B53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Açıklama: ORCID" style="width:29.25pt;height:16.5pt;visibility:visible;mso-wrap-style:square" o:bullet="t">
        <v:imagedata r:id="rId1" o:title=" ORCID" croptop="9558f" cropbottom=".15625" cropleft="20036f" cropright="20222f"/>
      </v:shape>
    </w:pict>
  </w:numPicBullet>
  <w:abstractNum w:abstractNumId="0" w15:restartNumberingAfterBreak="0">
    <w:nsid w:val="0FA14C30"/>
    <w:multiLevelType w:val="hybridMultilevel"/>
    <w:tmpl w:val="E49CEF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D8159C"/>
    <w:multiLevelType w:val="hybridMultilevel"/>
    <w:tmpl w:val="4992F1BC"/>
    <w:lvl w:ilvl="0" w:tplc="67CA2B84">
      <w:start w:val="1"/>
      <w:numFmt w:val="decimal"/>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6012A76"/>
    <w:multiLevelType w:val="hybridMultilevel"/>
    <w:tmpl w:val="68D40630"/>
    <w:lvl w:ilvl="0" w:tplc="CC0C8566">
      <w:start w:val="1"/>
      <w:numFmt w:val="bullet"/>
      <w:lvlText w:val=""/>
      <w:lvlPicBulletId w:val="0"/>
      <w:lvlJc w:val="left"/>
      <w:pPr>
        <w:tabs>
          <w:tab w:val="num" w:pos="720"/>
        </w:tabs>
        <w:ind w:left="720" w:hanging="360"/>
      </w:pPr>
      <w:rPr>
        <w:rFonts w:ascii="Symbol" w:hAnsi="Symbol" w:hint="default"/>
      </w:rPr>
    </w:lvl>
    <w:lvl w:ilvl="1" w:tplc="0BD44872" w:tentative="1">
      <w:start w:val="1"/>
      <w:numFmt w:val="bullet"/>
      <w:lvlText w:val=""/>
      <w:lvlJc w:val="left"/>
      <w:pPr>
        <w:tabs>
          <w:tab w:val="num" w:pos="1440"/>
        </w:tabs>
        <w:ind w:left="1440" w:hanging="360"/>
      </w:pPr>
      <w:rPr>
        <w:rFonts w:ascii="Symbol" w:hAnsi="Symbol" w:hint="default"/>
      </w:rPr>
    </w:lvl>
    <w:lvl w:ilvl="2" w:tplc="B2B0BBC0" w:tentative="1">
      <w:start w:val="1"/>
      <w:numFmt w:val="bullet"/>
      <w:lvlText w:val=""/>
      <w:lvlJc w:val="left"/>
      <w:pPr>
        <w:tabs>
          <w:tab w:val="num" w:pos="2160"/>
        </w:tabs>
        <w:ind w:left="2160" w:hanging="360"/>
      </w:pPr>
      <w:rPr>
        <w:rFonts w:ascii="Symbol" w:hAnsi="Symbol" w:hint="default"/>
      </w:rPr>
    </w:lvl>
    <w:lvl w:ilvl="3" w:tplc="4F18DF90" w:tentative="1">
      <w:start w:val="1"/>
      <w:numFmt w:val="bullet"/>
      <w:lvlText w:val=""/>
      <w:lvlJc w:val="left"/>
      <w:pPr>
        <w:tabs>
          <w:tab w:val="num" w:pos="2880"/>
        </w:tabs>
        <w:ind w:left="2880" w:hanging="360"/>
      </w:pPr>
      <w:rPr>
        <w:rFonts w:ascii="Symbol" w:hAnsi="Symbol" w:hint="default"/>
      </w:rPr>
    </w:lvl>
    <w:lvl w:ilvl="4" w:tplc="112ADDFE" w:tentative="1">
      <w:start w:val="1"/>
      <w:numFmt w:val="bullet"/>
      <w:lvlText w:val=""/>
      <w:lvlJc w:val="left"/>
      <w:pPr>
        <w:tabs>
          <w:tab w:val="num" w:pos="3600"/>
        </w:tabs>
        <w:ind w:left="3600" w:hanging="360"/>
      </w:pPr>
      <w:rPr>
        <w:rFonts w:ascii="Symbol" w:hAnsi="Symbol" w:hint="default"/>
      </w:rPr>
    </w:lvl>
    <w:lvl w:ilvl="5" w:tplc="E298A508" w:tentative="1">
      <w:start w:val="1"/>
      <w:numFmt w:val="bullet"/>
      <w:lvlText w:val=""/>
      <w:lvlJc w:val="left"/>
      <w:pPr>
        <w:tabs>
          <w:tab w:val="num" w:pos="4320"/>
        </w:tabs>
        <w:ind w:left="4320" w:hanging="360"/>
      </w:pPr>
      <w:rPr>
        <w:rFonts w:ascii="Symbol" w:hAnsi="Symbol" w:hint="default"/>
      </w:rPr>
    </w:lvl>
    <w:lvl w:ilvl="6" w:tplc="B9C6940E" w:tentative="1">
      <w:start w:val="1"/>
      <w:numFmt w:val="bullet"/>
      <w:lvlText w:val=""/>
      <w:lvlJc w:val="left"/>
      <w:pPr>
        <w:tabs>
          <w:tab w:val="num" w:pos="5040"/>
        </w:tabs>
        <w:ind w:left="5040" w:hanging="360"/>
      </w:pPr>
      <w:rPr>
        <w:rFonts w:ascii="Symbol" w:hAnsi="Symbol" w:hint="default"/>
      </w:rPr>
    </w:lvl>
    <w:lvl w:ilvl="7" w:tplc="63B8FF16" w:tentative="1">
      <w:start w:val="1"/>
      <w:numFmt w:val="bullet"/>
      <w:lvlText w:val=""/>
      <w:lvlJc w:val="left"/>
      <w:pPr>
        <w:tabs>
          <w:tab w:val="num" w:pos="5760"/>
        </w:tabs>
        <w:ind w:left="5760" w:hanging="360"/>
      </w:pPr>
      <w:rPr>
        <w:rFonts w:ascii="Symbol" w:hAnsi="Symbol" w:hint="default"/>
      </w:rPr>
    </w:lvl>
    <w:lvl w:ilvl="8" w:tplc="B58644E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0CA2E9A"/>
    <w:multiLevelType w:val="hybridMultilevel"/>
    <w:tmpl w:val="23586A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687C1831"/>
    <w:multiLevelType w:val="hybridMultilevel"/>
    <w:tmpl w:val="7F00950A"/>
    <w:lvl w:ilvl="0" w:tplc="CA3E50F6">
      <w:start w:val="1"/>
      <w:numFmt w:val="decimal"/>
      <w:lvlText w:val="%1)"/>
      <w:lvlJc w:val="left"/>
      <w:pPr>
        <w:ind w:left="720" w:hanging="360"/>
      </w:pPr>
      <w:rPr>
        <w:rFonts w:ascii="Times New Roman" w:eastAsia="Calibri" w:hAnsi="Times New Roman" w:cs="Times New Roman"/>
        <w:b/>
        <w:sz w:val="24"/>
        <w:szCs w:val="24"/>
      </w:rPr>
    </w:lvl>
    <w:lvl w:ilvl="1" w:tplc="1D441248">
      <w:start w:val="1"/>
      <w:numFmt w:val="lowerLetter"/>
      <w:lvlText w:val="%2."/>
      <w:lvlJc w:val="left"/>
      <w:pPr>
        <w:ind w:left="1440" w:hanging="360"/>
      </w:pPr>
      <w:rPr>
        <w:b/>
      </w:rPr>
    </w:lvl>
    <w:lvl w:ilvl="2" w:tplc="21287190">
      <w:start w:val="1"/>
      <w:numFmt w:val="decimal"/>
      <w:lvlText w:val="%3)"/>
      <w:lvlJc w:val="left"/>
      <w:pPr>
        <w:ind w:left="2340" w:hanging="360"/>
      </w:pPr>
      <w:rPr>
        <w:rFonts w:hint="default"/>
      </w:rPr>
    </w:lvl>
    <w:lvl w:ilvl="3" w:tplc="04210001">
      <w:start w:val="1"/>
      <w:numFmt w:val="bullet"/>
      <w:lvlText w:val=""/>
      <w:lvlJc w:val="left"/>
      <w:pPr>
        <w:ind w:left="2880" w:hanging="360"/>
      </w:pPr>
      <w:rPr>
        <w:rFonts w:ascii="Symbol" w:hAnsi="Symbol" w:hint="default"/>
      </w:rPr>
    </w:lvl>
    <w:lvl w:ilvl="4" w:tplc="E51E407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0CD4059"/>
    <w:multiLevelType w:val="hybridMultilevel"/>
    <w:tmpl w:val="CF906426"/>
    <w:lvl w:ilvl="0" w:tplc="8AF2F32E">
      <w:start w:val="1"/>
      <w:numFmt w:val="decimal"/>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64"/>
    <w:rsid w:val="000238B4"/>
    <w:rsid w:val="000670F5"/>
    <w:rsid w:val="000735DD"/>
    <w:rsid w:val="000747C1"/>
    <w:rsid w:val="00081E9E"/>
    <w:rsid w:val="0009210C"/>
    <w:rsid w:val="000D34A4"/>
    <w:rsid w:val="000F6735"/>
    <w:rsid w:val="00120DC1"/>
    <w:rsid w:val="001552C4"/>
    <w:rsid w:val="00166C12"/>
    <w:rsid w:val="00176378"/>
    <w:rsid w:val="00182E82"/>
    <w:rsid w:val="001905F6"/>
    <w:rsid w:val="00193B7B"/>
    <w:rsid w:val="00195D55"/>
    <w:rsid w:val="001B6A76"/>
    <w:rsid w:val="001D7BCD"/>
    <w:rsid w:val="00200F83"/>
    <w:rsid w:val="00211108"/>
    <w:rsid w:val="002D576A"/>
    <w:rsid w:val="003149BA"/>
    <w:rsid w:val="003604CB"/>
    <w:rsid w:val="003756FD"/>
    <w:rsid w:val="00395629"/>
    <w:rsid w:val="003976DC"/>
    <w:rsid w:val="003A543C"/>
    <w:rsid w:val="003F1413"/>
    <w:rsid w:val="003F2DD4"/>
    <w:rsid w:val="003F2EB8"/>
    <w:rsid w:val="004052F4"/>
    <w:rsid w:val="00417A87"/>
    <w:rsid w:val="00441EC3"/>
    <w:rsid w:val="00447DA6"/>
    <w:rsid w:val="00450227"/>
    <w:rsid w:val="004535A7"/>
    <w:rsid w:val="00460DB5"/>
    <w:rsid w:val="00480BF7"/>
    <w:rsid w:val="004840F8"/>
    <w:rsid w:val="004971EC"/>
    <w:rsid w:val="004A2D3E"/>
    <w:rsid w:val="004A7B74"/>
    <w:rsid w:val="004B0316"/>
    <w:rsid w:val="004E6589"/>
    <w:rsid w:val="004F0A1C"/>
    <w:rsid w:val="00555CA1"/>
    <w:rsid w:val="0056201F"/>
    <w:rsid w:val="00565123"/>
    <w:rsid w:val="005667F3"/>
    <w:rsid w:val="00584FEB"/>
    <w:rsid w:val="00594454"/>
    <w:rsid w:val="005A1152"/>
    <w:rsid w:val="005B5398"/>
    <w:rsid w:val="005B5915"/>
    <w:rsid w:val="005C3033"/>
    <w:rsid w:val="005E45AA"/>
    <w:rsid w:val="0061751E"/>
    <w:rsid w:val="006624AB"/>
    <w:rsid w:val="006652C9"/>
    <w:rsid w:val="00697807"/>
    <w:rsid w:val="006B3068"/>
    <w:rsid w:val="006D1697"/>
    <w:rsid w:val="006F04B7"/>
    <w:rsid w:val="00703605"/>
    <w:rsid w:val="00723FB7"/>
    <w:rsid w:val="0076255F"/>
    <w:rsid w:val="007755B7"/>
    <w:rsid w:val="00776437"/>
    <w:rsid w:val="007B0F9B"/>
    <w:rsid w:val="007B5319"/>
    <w:rsid w:val="007D7E88"/>
    <w:rsid w:val="007F7E55"/>
    <w:rsid w:val="0080448C"/>
    <w:rsid w:val="00824680"/>
    <w:rsid w:val="0082557D"/>
    <w:rsid w:val="00826913"/>
    <w:rsid w:val="00984936"/>
    <w:rsid w:val="00990B96"/>
    <w:rsid w:val="00994269"/>
    <w:rsid w:val="009A294D"/>
    <w:rsid w:val="009F5356"/>
    <w:rsid w:val="009F5C4B"/>
    <w:rsid w:val="00A85C65"/>
    <w:rsid w:val="00A97D56"/>
    <w:rsid w:val="00AF54F6"/>
    <w:rsid w:val="00B0536F"/>
    <w:rsid w:val="00B378C9"/>
    <w:rsid w:val="00B53264"/>
    <w:rsid w:val="00B55656"/>
    <w:rsid w:val="00B607D5"/>
    <w:rsid w:val="00BB39AA"/>
    <w:rsid w:val="00BD0974"/>
    <w:rsid w:val="00BD52C3"/>
    <w:rsid w:val="00C14A02"/>
    <w:rsid w:val="00C4627A"/>
    <w:rsid w:val="00C46592"/>
    <w:rsid w:val="00C47B09"/>
    <w:rsid w:val="00C7299E"/>
    <w:rsid w:val="00C809BF"/>
    <w:rsid w:val="00CD3266"/>
    <w:rsid w:val="00CD3E7A"/>
    <w:rsid w:val="00D000E4"/>
    <w:rsid w:val="00D27CED"/>
    <w:rsid w:val="00D34C81"/>
    <w:rsid w:val="00D7219B"/>
    <w:rsid w:val="00D849D2"/>
    <w:rsid w:val="00D84DB5"/>
    <w:rsid w:val="00DC05F6"/>
    <w:rsid w:val="00E14E45"/>
    <w:rsid w:val="00E75C97"/>
    <w:rsid w:val="00EB4F66"/>
    <w:rsid w:val="00EC51AC"/>
    <w:rsid w:val="00EE1D32"/>
    <w:rsid w:val="00EE5907"/>
    <w:rsid w:val="00EF7963"/>
    <w:rsid w:val="00F06D90"/>
    <w:rsid w:val="00F207CE"/>
    <w:rsid w:val="00F3249D"/>
    <w:rsid w:val="00F32946"/>
    <w:rsid w:val="00F45E1C"/>
    <w:rsid w:val="00F60B7F"/>
    <w:rsid w:val="00F70134"/>
    <w:rsid w:val="00FB460B"/>
    <w:rsid w:val="00FE6054"/>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5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rsid w:val="00B53264"/>
    <w:rPr>
      <w:color w:val="0000FF"/>
      <w:u w:val="single"/>
    </w:rPr>
  </w:style>
  <w:style w:type="character" w:styleId="Penekanan">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KAR"/>
    <w:uiPriority w:val="99"/>
    <w:unhideWhenUsed/>
    <w:rsid w:val="00B53264"/>
    <w:pPr>
      <w:tabs>
        <w:tab w:val="center" w:pos="4536"/>
        <w:tab w:val="right" w:pos="9072"/>
      </w:tabs>
    </w:pPr>
  </w:style>
  <w:style w:type="character" w:customStyle="1" w:styleId="FooterKAR">
    <w:name w:val="Footer KAR"/>
    <w:basedOn w:val="FontParagrafDefault"/>
    <w:link w:val="Footer"/>
    <w:uiPriority w:val="99"/>
    <w:rsid w:val="00B53264"/>
    <w:rPr>
      <w:rFonts w:ascii="Times New Roman" w:eastAsia="Calibri" w:hAnsi="Times New Roman" w:cs="Calibri"/>
      <w:sz w:val="20"/>
      <w:lang w:val="en-US" w:eastAsia="ar-SA"/>
    </w:rPr>
  </w:style>
  <w:style w:type="paragraph" w:styleId="TeksBalon">
    <w:name w:val="Balloon Text"/>
    <w:basedOn w:val="Normal"/>
    <w:link w:val="TeksBalonKAR"/>
    <w:uiPriority w:val="99"/>
    <w:semiHidden/>
    <w:unhideWhenUsed/>
    <w:rsid w:val="004A7B74"/>
    <w:rPr>
      <w:rFonts w:ascii="Tahoma" w:hAnsi="Tahoma" w:cs="Tahoma"/>
      <w:sz w:val="16"/>
      <w:szCs w:val="16"/>
    </w:rPr>
  </w:style>
  <w:style w:type="character" w:customStyle="1" w:styleId="TeksBalonKAR">
    <w:name w:val="Teks Balon KAR"/>
    <w:basedOn w:val="FontParagrafDefault"/>
    <w:link w:val="TeksBalon"/>
    <w:uiPriority w:val="99"/>
    <w:semiHidden/>
    <w:rsid w:val="004A7B74"/>
    <w:rPr>
      <w:rFonts w:ascii="Tahoma" w:eastAsia="Calibri" w:hAnsi="Tahoma" w:cs="Tahoma"/>
      <w:sz w:val="16"/>
      <w:szCs w:val="16"/>
      <w:lang w:val="en-US" w:eastAsia="ar-SA"/>
    </w:rPr>
  </w:style>
  <w:style w:type="paragraph" w:styleId="Header">
    <w:name w:val="header"/>
    <w:basedOn w:val="Normal"/>
    <w:link w:val="HeaderKAR"/>
    <w:uiPriority w:val="99"/>
    <w:unhideWhenUsed/>
    <w:rsid w:val="00182E82"/>
    <w:pPr>
      <w:tabs>
        <w:tab w:val="center" w:pos="4536"/>
        <w:tab w:val="right" w:pos="9072"/>
      </w:tabs>
    </w:pPr>
  </w:style>
  <w:style w:type="character" w:customStyle="1" w:styleId="HeaderKAR">
    <w:name w:val="Header KAR"/>
    <w:basedOn w:val="FontParagrafDefault"/>
    <w:link w:val="Header"/>
    <w:uiPriority w:val="99"/>
    <w:rsid w:val="00182E82"/>
    <w:rPr>
      <w:rFonts w:ascii="Times New Roman" w:eastAsia="Calibri" w:hAnsi="Times New Roman" w:cs="Calibri"/>
      <w:sz w:val="20"/>
      <w:lang w:val="en-US" w:eastAsia="ar-SA"/>
    </w:rPr>
  </w:style>
  <w:style w:type="paragraph" w:styleId="NormalWeb">
    <w:name w:val="Normal (Web)"/>
    <w:basedOn w:val="Normal"/>
    <w:uiPriority w:val="99"/>
    <w:semiHidden/>
    <w:unhideWhenUsed/>
    <w:rsid w:val="00697807"/>
    <w:rPr>
      <w:rFonts w:cs="Times New Roman"/>
      <w:sz w:val="24"/>
      <w:szCs w:val="24"/>
    </w:rPr>
  </w:style>
  <w:style w:type="table" w:customStyle="1" w:styleId="GridTable4-Accent1111">
    <w:name w:val="Grid Table 4 - Accent 1111"/>
    <w:basedOn w:val="TabelNormal"/>
    <w:next w:val="TabelNormal"/>
    <w:uiPriority w:val="49"/>
    <w:rsid w:val="00697807"/>
    <w:pPr>
      <w:spacing w:after="0" w:line="240" w:lineRule="auto"/>
    </w:pPr>
    <w:rPr>
      <w:lang w:val="id-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411">
    <w:name w:val="Light List - Accent 411"/>
    <w:basedOn w:val="TabelNormal"/>
    <w:next w:val="DaftarCahaya-Aksen4"/>
    <w:uiPriority w:val="61"/>
    <w:rsid w:val="00F45E1C"/>
    <w:pPr>
      <w:spacing w:after="0" w:line="240" w:lineRule="auto"/>
    </w:pPr>
    <w:rPr>
      <w:lang w:val="id-ID"/>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ftarCahaya-Aksen4">
    <w:name w:val="Light List Accent 4"/>
    <w:basedOn w:val="TabelNormal"/>
    <w:uiPriority w:val="61"/>
    <w:semiHidden/>
    <w:unhideWhenUsed/>
    <w:rsid w:val="00F45E1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DaftarParagraf">
    <w:name w:val="List Paragraph"/>
    <w:basedOn w:val="Normal"/>
    <w:uiPriority w:val="34"/>
    <w:qFormat/>
    <w:rsid w:val="00A97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gi22daniarsa@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0.emf"/><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98B2-26A3-4F8A-AF96-AC11F1E2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8357</Words>
  <Characters>47638</Characters>
  <Application>Microsoft Office Word</Application>
  <DocSecurity>0</DocSecurity>
  <Lines>396</Lines>
  <Paragraphs>111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55884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2022-07-31T16:46:00Z</dcterms:created>
  <dcterms:modified xsi:type="dcterms:W3CDTF">2022-08-06T03:26:00Z</dcterms:modified>
</cp:coreProperties>
</file>