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D9" w:rsidRDefault="00567D48" w:rsidP="00567D48">
      <w:pPr>
        <w:jc w:val="center"/>
        <w:rPr>
          <w:rFonts w:ascii="Times New Roman" w:hAnsi="Times New Roman" w:cs="Times New Roman"/>
          <w:b/>
          <w:sz w:val="24"/>
          <w:szCs w:val="24"/>
        </w:rPr>
      </w:pPr>
      <w:r w:rsidRPr="00567D48">
        <w:rPr>
          <w:rFonts w:ascii="Times New Roman" w:hAnsi="Times New Roman" w:cs="Times New Roman"/>
          <w:b/>
          <w:sz w:val="24"/>
          <w:szCs w:val="24"/>
        </w:rPr>
        <w:t xml:space="preserve">WANPRESTASI PERJANJIAN KONTRAK KERJA KONSTRUKSI  PADA PENINGKATAN RUAS JALAN CICAU-KAREDOK DESA SITURAJA KEC. </w:t>
      </w:r>
      <w:proofErr w:type="gramStart"/>
      <w:r w:rsidRPr="00567D48">
        <w:rPr>
          <w:rFonts w:ascii="Times New Roman" w:hAnsi="Times New Roman" w:cs="Times New Roman"/>
          <w:b/>
          <w:sz w:val="24"/>
          <w:szCs w:val="24"/>
        </w:rPr>
        <w:t>SITURAJA KAB.</w:t>
      </w:r>
      <w:proofErr w:type="gramEnd"/>
      <w:r w:rsidRPr="00567D48">
        <w:rPr>
          <w:rFonts w:ascii="Times New Roman" w:hAnsi="Times New Roman" w:cs="Times New Roman"/>
          <w:b/>
          <w:sz w:val="24"/>
          <w:szCs w:val="24"/>
        </w:rPr>
        <w:t xml:space="preserve"> </w:t>
      </w:r>
      <w:proofErr w:type="gramStart"/>
      <w:r w:rsidRPr="00567D48">
        <w:rPr>
          <w:rFonts w:ascii="Times New Roman" w:hAnsi="Times New Roman" w:cs="Times New Roman"/>
          <w:b/>
          <w:sz w:val="24"/>
          <w:szCs w:val="24"/>
        </w:rPr>
        <w:t>SUMEDANG DIHUBUNGAN DENGAN UU NO.</w:t>
      </w:r>
      <w:proofErr w:type="gramEnd"/>
      <w:r w:rsidRPr="00567D48">
        <w:rPr>
          <w:rFonts w:ascii="Times New Roman" w:hAnsi="Times New Roman" w:cs="Times New Roman"/>
          <w:b/>
          <w:sz w:val="24"/>
          <w:szCs w:val="24"/>
        </w:rPr>
        <w:t xml:space="preserve"> 2 TAHUN </w:t>
      </w:r>
      <w:proofErr w:type="gramStart"/>
      <w:r w:rsidRPr="00567D48">
        <w:rPr>
          <w:rFonts w:ascii="Times New Roman" w:hAnsi="Times New Roman" w:cs="Times New Roman"/>
          <w:b/>
          <w:sz w:val="24"/>
          <w:szCs w:val="24"/>
        </w:rPr>
        <w:t>2017  TENTANG</w:t>
      </w:r>
      <w:proofErr w:type="gramEnd"/>
      <w:r w:rsidRPr="00567D48">
        <w:rPr>
          <w:rFonts w:ascii="Times New Roman" w:hAnsi="Times New Roman" w:cs="Times New Roman"/>
          <w:b/>
          <w:sz w:val="24"/>
          <w:szCs w:val="24"/>
        </w:rPr>
        <w:t xml:space="preserve"> JASA KONSTRUKSI</w:t>
      </w:r>
    </w:p>
    <w:p w:rsidR="007A4F07" w:rsidRDefault="007A4F07" w:rsidP="00567D48">
      <w:pPr>
        <w:jc w:val="center"/>
        <w:rPr>
          <w:rFonts w:ascii="Times New Roman" w:hAnsi="Times New Roman" w:cs="Times New Roman"/>
          <w:b/>
          <w:sz w:val="24"/>
          <w:szCs w:val="24"/>
        </w:rPr>
      </w:pPr>
      <w:r w:rsidRPr="007A4F07">
        <w:rPr>
          <w:rFonts w:ascii="Times New Roman" w:hAnsi="Times New Roman" w:cs="Times New Roman"/>
          <w:b/>
          <w:sz w:val="24"/>
          <w:szCs w:val="24"/>
        </w:rPr>
        <w:t>ABSTRAK</w:t>
      </w:r>
    </w:p>
    <w:p w:rsidR="007A4F07" w:rsidRPr="007A4F07" w:rsidRDefault="007A4F07" w:rsidP="007A4F07">
      <w:pPr>
        <w:spacing w:after="0"/>
        <w:ind w:firstLine="990"/>
        <w:jc w:val="both"/>
        <w:rPr>
          <w:rFonts w:ascii="Times New Roman" w:hAnsi="Times New Roman" w:cs="Times New Roman"/>
          <w:sz w:val="24"/>
          <w:szCs w:val="24"/>
        </w:rPr>
      </w:pPr>
      <w:proofErr w:type="gramStart"/>
      <w:r w:rsidRPr="007A4F07">
        <w:rPr>
          <w:rFonts w:ascii="Times New Roman" w:hAnsi="Times New Roman" w:cs="Times New Roman"/>
          <w:sz w:val="24"/>
          <w:szCs w:val="24"/>
        </w:rPr>
        <w:t>Wanprestasi tidak bisa lepas dari masalah pernyataan lalai (ingbrekke stelling) dan kelalaian (verzuim) pada Perjanjian kontrak kerja konstruksi.</w:t>
      </w:r>
      <w:proofErr w:type="gramEnd"/>
      <w:r w:rsidRPr="007A4F07">
        <w:rPr>
          <w:rFonts w:ascii="Times New Roman" w:hAnsi="Times New Roman" w:cs="Times New Roman"/>
          <w:sz w:val="24"/>
          <w:szCs w:val="24"/>
        </w:rPr>
        <w:t xml:space="preserve"> Karena kesalaham imternal dan kesalahan eksternal, dimana pengguna jasa menarik secara </w:t>
      </w:r>
      <w:proofErr w:type="gramStart"/>
      <w:r w:rsidRPr="007A4F07">
        <w:rPr>
          <w:rFonts w:ascii="Times New Roman" w:hAnsi="Times New Roman" w:cs="Times New Roman"/>
          <w:sz w:val="24"/>
          <w:szCs w:val="24"/>
        </w:rPr>
        <w:t>sepihak  dokumen</w:t>
      </w:r>
      <w:proofErr w:type="gramEnd"/>
      <w:r w:rsidRPr="007A4F07">
        <w:rPr>
          <w:rFonts w:ascii="Times New Roman" w:hAnsi="Times New Roman" w:cs="Times New Roman"/>
          <w:sz w:val="24"/>
          <w:szCs w:val="24"/>
        </w:rPr>
        <w:t xml:space="preserve"> penambahan wattu. Padahal, pekerjaan sudah hampir selesai dan diprediksi </w:t>
      </w:r>
      <w:proofErr w:type="gramStart"/>
      <w:r w:rsidRPr="007A4F07">
        <w:rPr>
          <w:rFonts w:ascii="Times New Roman" w:hAnsi="Times New Roman" w:cs="Times New Roman"/>
          <w:sz w:val="24"/>
          <w:szCs w:val="24"/>
        </w:rPr>
        <w:t>akan</w:t>
      </w:r>
      <w:proofErr w:type="gramEnd"/>
      <w:r w:rsidRPr="007A4F07">
        <w:rPr>
          <w:rFonts w:ascii="Times New Roman" w:hAnsi="Times New Roman" w:cs="Times New Roman"/>
          <w:sz w:val="24"/>
          <w:szCs w:val="24"/>
        </w:rPr>
        <w:t xml:space="preserve"> selesai dalam penambahan waktu pelaksanaan sesuai adendum tersebut. </w:t>
      </w:r>
      <w:proofErr w:type="gramStart"/>
      <w:r w:rsidRPr="007A4F07">
        <w:rPr>
          <w:rFonts w:ascii="Times New Roman" w:hAnsi="Times New Roman" w:cs="Times New Roman"/>
          <w:sz w:val="24"/>
          <w:szCs w:val="24"/>
        </w:rPr>
        <w:t>Akibatnya, serah terima pekerjaan tidak terlaksana dan sisa termin pembayaran tidak dapat dilakukan.</w:t>
      </w:r>
      <w:proofErr w:type="gramEnd"/>
      <w:r w:rsidRPr="007A4F07">
        <w:rPr>
          <w:rFonts w:ascii="Times New Roman" w:hAnsi="Times New Roman" w:cs="Times New Roman"/>
          <w:sz w:val="24"/>
          <w:szCs w:val="24"/>
        </w:rPr>
        <w:t xml:space="preserve">  Proses penyelesaian masalah ini menarik untuk dibahas guna mengetahui bagaimana Pemerintah Daerah menyelesaikan permasalahan hak dan kewajiban yang muncul dari keterlambatan proyek yang belu, terlaksanakan.</w:t>
      </w:r>
    </w:p>
    <w:p w:rsidR="007A4F07" w:rsidRPr="007A4F07" w:rsidRDefault="007A4F07" w:rsidP="007A4F07">
      <w:pPr>
        <w:spacing w:after="0"/>
        <w:ind w:firstLine="990"/>
        <w:jc w:val="both"/>
        <w:rPr>
          <w:rFonts w:ascii="Times New Roman" w:hAnsi="Times New Roman" w:cs="Times New Roman"/>
          <w:sz w:val="24"/>
          <w:szCs w:val="24"/>
        </w:rPr>
      </w:pPr>
      <w:proofErr w:type="gramStart"/>
      <w:r w:rsidRPr="007A4F07">
        <w:rPr>
          <w:rFonts w:ascii="Times New Roman" w:hAnsi="Times New Roman" w:cs="Times New Roman"/>
          <w:sz w:val="24"/>
          <w:szCs w:val="24"/>
        </w:rPr>
        <w:t>Penulisan hukum ini, penulis menggunakan metode Deskriftif Analitis merupakan gambaran secara menyeluruh dan sistematis.</w:t>
      </w:r>
      <w:proofErr w:type="gramEnd"/>
      <w:r w:rsidRPr="007A4F07">
        <w:rPr>
          <w:rFonts w:ascii="Times New Roman" w:hAnsi="Times New Roman" w:cs="Times New Roman"/>
          <w:sz w:val="24"/>
          <w:szCs w:val="24"/>
        </w:rPr>
        <w:t xml:space="preserve"> Wanprestasi yang </w:t>
      </w:r>
      <w:proofErr w:type="gramStart"/>
      <w:r w:rsidRPr="007A4F07">
        <w:rPr>
          <w:rFonts w:ascii="Times New Roman" w:hAnsi="Times New Roman" w:cs="Times New Roman"/>
          <w:sz w:val="24"/>
          <w:szCs w:val="24"/>
        </w:rPr>
        <w:t>dilakukan  oleh</w:t>
      </w:r>
      <w:proofErr w:type="gramEnd"/>
      <w:r w:rsidRPr="007A4F07">
        <w:rPr>
          <w:rFonts w:ascii="Times New Roman" w:hAnsi="Times New Roman" w:cs="Times New Roman"/>
          <w:sz w:val="24"/>
          <w:szCs w:val="24"/>
        </w:rPr>
        <w:t xml:space="preserve"> Pemerintah Daerah, Metode pendekatan Yuridis Normatif merupakan penelitian berdasarkan pada teori hukum yang bersifat umum untuk menjelaskan Wanprestasi dalam  kontrak  kerja  konstruksi pada peningkatan ruas jalan cicau-karedok desa situraja kec. </w:t>
      </w:r>
      <w:proofErr w:type="gramStart"/>
      <w:r w:rsidRPr="007A4F07">
        <w:rPr>
          <w:rFonts w:ascii="Times New Roman" w:hAnsi="Times New Roman" w:cs="Times New Roman"/>
          <w:sz w:val="24"/>
          <w:szCs w:val="24"/>
        </w:rPr>
        <w:t>Situraja kab.</w:t>
      </w:r>
      <w:proofErr w:type="gramEnd"/>
      <w:r w:rsidRPr="007A4F07">
        <w:rPr>
          <w:rFonts w:ascii="Times New Roman" w:hAnsi="Times New Roman" w:cs="Times New Roman"/>
          <w:sz w:val="24"/>
          <w:szCs w:val="24"/>
        </w:rPr>
        <w:t xml:space="preserve"> </w:t>
      </w:r>
      <w:proofErr w:type="gramStart"/>
      <w:r w:rsidRPr="007A4F07">
        <w:rPr>
          <w:rFonts w:ascii="Times New Roman" w:hAnsi="Times New Roman" w:cs="Times New Roman"/>
          <w:sz w:val="24"/>
          <w:szCs w:val="24"/>
        </w:rPr>
        <w:t>Sumedang, serta analisis data secara Yuridis Kualitatif merupakan mengukur data dengan konsep atau teori, kemudian dari data yang diperoleh tersebut dibuat suatu kesimpulan yang diuraikan dalam bentuk narasi.</w:t>
      </w:r>
      <w:proofErr w:type="gramEnd"/>
    </w:p>
    <w:p w:rsidR="007A4F07" w:rsidRPr="007A4F07" w:rsidRDefault="007A4F07" w:rsidP="004F7B58">
      <w:pPr>
        <w:ind w:firstLine="990"/>
        <w:jc w:val="both"/>
        <w:rPr>
          <w:rFonts w:ascii="Times New Roman" w:hAnsi="Times New Roman" w:cs="Times New Roman"/>
          <w:sz w:val="24"/>
          <w:szCs w:val="24"/>
        </w:rPr>
      </w:pPr>
      <w:proofErr w:type="gramStart"/>
      <w:r w:rsidRPr="007A4F07">
        <w:rPr>
          <w:rFonts w:ascii="Times New Roman" w:hAnsi="Times New Roman" w:cs="Times New Roman"/>
          <w:sz w:val="24"/>
          <w:szCs w:val="24"/>
        </w:rPr>
        <w:t>Simpulan Pelaksanaan kontrak kerja konstruksi berdasarkan Pasal 1315 KUHPerdata memberikan penjelasan tentang terhadap siapasajakah suatu perjanjian mempunyai pengaruh langsung.</w:t>
      </w:r>
      <w:proofErr w:type="gramEnd"/>
      <w:r w:rsidRPr="007A4F07">
        <w:rPr>
          <w:rFonts w:ascii="Times New Roman" w:hAnsi="Times New Roman" w:cs="Times New Roman"/>
          <w:sz w:val="24"/>
          <w:szCs w:val="24"/>
        </w:rPr>
        <w:t xml:space="preserve"> Jadi orang bebas membuat perjanjian, bebas untuk menentukan isi, luas dan bentuknya perjanjian sebagaimana yang dijelaskan dalam Pasal 1338 KUH Perdata: Akibat hukum jika terjadi wanprestasi mengakibatkan pihak </w:t>
      </w:r>
      <w:proofErr w:type="gramStart"/>
      <w:r w:rsidRPr="007A4F07">
        <w:rPr>
          <w:rFonts w:ascii="Times New Roman" w:hAnsi="Times New Roman" w:cs="Times New Roman"/>
          <w:sz w:val="24"/>
          <w:szCs w:val="24"/>
        </w:rPr>
        <w:t>lain</w:t>
      </w:r>
      <w:proofErr w:type="gramEnd"/>
      <w:r w:rsidRPr="007A4F07">
        <w:rPr>
          <w:rFonts w:ascii="Times New Roman" w:hAnsi="Times New Roman" w:cs="Times New Roman"/>
          <w:sz w:val="24"/>
          <w:szCs w:val="24"/>
        </w:rPr>
        <w:t xml:space="preserve"> (lawan dari pihak yang wanprestasi) dirugikan. </w:t>
      </w:r>
      <w:proofErr w:type="gramStart"/>
      <w:r w:rsidRPr="007A4F07">
        <w:rPr>
          <w:rFonts w:ascii="Times New Roman" w:hAnsi="Times New Roman" w:cs="Times New Roman"/>
          <w:sz w:val="24"/>
          <w:szCs w:val="24"/>
        </w:rPr>
        <w:t>Sebagaimana menurut Pasal 1267 KUHPerdata.</w:t>
      </w:r>
      <w:proofErr w:type="gramEnd"/>
      <w:r w:rsidRPr="007A4F07">
        <w:rPr>
          <w:rFonts w:ascii="Times New Roman" w:hAnsi="Times New Roman" w:cs="Times New Roman"/>
          <w:sz w:val="24"/>
          <w:szCs w:val="24"/>
        </w:rPr>
        <w:t xml:space="preserve"> Adapun ganti rugi dari adanya wanprestasi adalah sebagaimana diatur dalam Pasal 1243 KUHPerdata Penyelesaian sengketa dapat ditempuh lembaga diluar pengadilan (non-Litigasi) Berdasarkan Pasal 8 UU Jasa Konstruksi, yaitu musyawarah untuk mufakat, dapat ditempuh tahapan mediasi dan konsiliasi serta melalui Dewan Sengketa yang berperan untuk mengawal sejak perikatan kontrak kerja konstruksi, dan terakhir bisa melalui pengadilan dan arbitrase (Badan Arbitrase Nasional Indonesia/</w:t>
      </w:r>
      <w:r w:rsidR="004F7B58">
        <w:rPr>
          <w:rFonts w:ascii="Times New Roman" w:hAnsi="Times New Roman" w:cs="Times New Roman"/>
          <w:sz w:val="24"/>
          <w:szCs w:val="24"/>
        </w:rPr>
        <w:t>BANI).</w:t>
      </w:r>
    </w:p>
    <w:p w:rsidR="007A4F07" w:rsidRDefault="007A4F07" w:rsidP="004F7B58">
      <w:pPr>
        <w:jc w:val="both"/>
        <w:rPr>
          <w:rFonts w:ascii="Times New Roman" w:hAnsi="Times New Roman" w:cs="Times New Roman"/>
          <w:sz w:val="24"/>
          <w:szCs w:val="24"/>
        </w:rPr>
      </w:pPr>
      <w:r w:rsidRPr="007A4F07">
        <w:rPr>
          <w:rFonts w:ascii="Times New Roman" w:hAnsi="Times New Roman" w:cs="Times New Roman"/>
          <w:sz w:val="24"/>
          <w:szCs w:val="24"/>
        </w:rPr>
        <w:t xml:space="preserve">Kata </w:t>
      </w:r>
      <w:proofErr w:type="gramStart"/>
      <w:r w:rsidRPr="007A4F07">
        <w:rPr>
          <w:rFonts w:ascii="Times New Roman" w:hAnsi="Times New Roman" w:cs="Times New Roman"/>
          <w:sz w:val="24"/>
          <w:szCs w:val="24"/>
        </w:rPr>
        <w:t>Kunci :</w:t>
      </w:r>
      <w:proofErr w:type="gramEnd"/>
      <w:r w:rsidRPr="007A4F07">
        <w:rPr>
          <w:rFonts w:ascii="Times New Roman" w:hAnsi="Times New Roman" w:cs="Times New Roman"/>
          <w:sz w:val="24"/>
          <w:szCs w:val="24"/>
        </w:rPr>
        <w:t xml:space="preserve"> Wanprestasi, Perjanjian Kontrak, Kontrak Konstruksi</w:t>
      </w:r>
    </w:p>
    <w:p w:rsidR="007A4F07" w:rsidRDefault="007A4F07" w:rsidP="007A4F07">
      <w:pPr>
        <w:ind w:firstLine="990"/>
        <w:jc w:val="both"/>
        <w:rPr>
          <w:rFonts w:ascii="Times New Roman" w:hAnsi="Times New Roman" w:cs="Times New Roman"/>
          <w:sz w:val="24"/>
          <w:szCs w:val="24"/>
        </w:rPr>
      </w:pPr>
    </w:p>
    <w:p w:rsidR="004F7B58" w:rsidRDefault="004F7B58" w:rsidP="007A4F07">
      <w:pPr>
        <w:ind w:firstLine="990"/>
        <w:jc w:val="both"/>
        <w:rPr>
          <w:rFonts w:ascii="Times New Roman" w:hAnsi="Times New Roman" w:cs="Times New Roman"/>
          <w:sz w:val="24"/>
          <w:szCs w:val="24"/>
        </w:rPr>
      </w:pPr>
    </w:p>
    <w:p w:rsidR="004F7B58" w:rsidRDefault="004F7B58" w:rsidP="004F7B58">
      <w:pPr>
        <w:ind w:firstLine="990"/>
        <w:rPr>
          <w:rFonts w:ascii="Times New Roman" w:hAnsi="Times New Roman" w:cs="Times New Roman"/>
          <w:sz w:val="24"/>
          <w:szCs w:val="24"/>
        </w:rPr>
      </w:pPr>
      <w:r>
        <w:rPr>
          <w:rFonts w:ascii="Times New Roman" w:hAnsi="Times New Roman" w:cs="Times New Roman"/>
          <w:sz w:val="24"/>
          <w:szCs w:val="24"/>
        </w:rPr>
        <w:lastRenderedPageBreak/>
        <w:t xml:space="preserve">                                     ABSTRACT</w:t>
      </w:r>
    </w:p>
    <w:p w:rsidR="004F7B58" w:rsidRPr="004F7B58" w:rsidRDefault="004F7B58" w:rsidP="004F7B58">
      <w:pPr>
        <w:spacing w:after="0"/>
        <w:ind w:firstLine="990"/>
        <w:jc w:val="both"/>
        <w:rPr>
          <w:rFonts w:ascii="Times New Roman" w:hAnsi="Times New Roman" w:cs="Times New Roman"/>
          <w:sz w:val="24"/>
          <w:szCs w:val="24"/>
        </w:rPr>
      </w:pPr>
      <w:r w:rsidRPr="004F7B58">
        <w:rPr>
          <w:rFonts w:ascii="Times New Roman" w:hAnsi="Times New Roman" w:cs="Times New Roman"/>
          <w:sz w:val="24"/>
          <w:szCs w:val="24"/>
        </w:rPr>
        <w:t xml:space="preserve">Default cannot be separated from the problem of negligence (ingbrekke stelling) and negligence (verzuim) in the construction work contract agreement. </w:t>
      </w:r>
      <w:proofErr w:type="gramStart"/>
      <w:r w:rsidRPr="004F7B58">
        <w:rPr>
          <w:rFonts w:ascii="Times New Roman" w:hAnsi="Times New Roman" w:cs="Times New Roman"/>
          <w:sz w:val="24"/>
          <w:szCs w:val="24"/>
        </w:rPr>
        <w:t>Due to internal errors and external errors, where the service user unilaterally withdraws the additional wattu document.</w:t>
      </w:r>
      <w:proofErr w:type="gramEnd"/>
      <w:r w:rsidRPr="004F7B58">
        <w:rPr>
          <w:rFonts w:ascii="Times New Roman" w:hAnsi="Times New Roman" w:cs="Times New Roman"/>
          <w:sz w:val="24"/>
          <w:szCs w:val="24"/>
        </w:rPr>
        <w:t xml:space="preserve"> In fact, the work is almost complete and is predicted to be completed in the additional implementation time according to the addendum. As a result, the handover of the work was not carried out and the remaining payment terms could not be made. The process of solving this problem is interesting to discuss in order to find out how the Regional Government resolves the problems of rights and obligations that arise from project delays that have not been implemented.</w:t>
      </w:r>
    </w:p>
    <w:p w:rsidR="004F7B58" w:rsidRPr="004F7B58" w:rsidRDefault="004F7B58" w:rsidP="004F7B58">
      <w:pPr>
        <w:spacing w:after="0"/>
        <w:ind w:firstLine="990"/>
        <w:jc w:val="both"/>
        <w:rPr>
          <w:rFonts w:ascii="Times New Roman" w:hAnsi="Times New Roman" w:cs="Times New Roman"/>
          <w:sz w:val="24"/>
          <w:szCs w:val="24"/>
        </w:rPr>
      </w:pPr>
      <w:r w:rsidRPr="004F7B58">
        <w:rPr>
          <w:rFonts w:ascii="Times New Roman" w:hAnsi="Times New Roman" w:cs="Times New Roman"/>
          <w:sz w:val="24"/>
          <w:szCs w:val="24"/>
        </w:rPr>
        <w:t xml:space="preserve">Writing this law, the author uses the Analytical Descriptive method is a comprehensive and systematic description. Defaults carried out by the Regional Government, the Normative Juridical Approach Method is a research based on general legal theory to explain Defaults in construction work contracts on the improvement of the Cicau-karedok road segment, Sitraja village, kec. </w:t>
      </w:r>
      <w:proofErr w:type="gramStart"/>
      <w:r w:rsidRPr="004F7B58">
        <w:rPr>
          <w:rFonts w:ascii="Times New Roman" w:hAnsi="Times New Roman" w:cs="Times New Roman"/>
          <w:sz w:val="24"/>
          <w:szCs w:val="24"/>
        </w:rPr>
        <w:t>Situraja kab.</w:t>
      </w:r>
      <w:proofErr w:type="gramEnd"/>
      <w:r w:rsidRPr="004F7B58">
        <w:rPr>
          <w:rFonts w:ascii="Times New Roman" w:hAnsi="Times New Roman" w:cs="Times New Roman"/>
          <w:sz w:val="24"/>
          <w:szCs w:val="24"/>
        </w:rPr>
        <w:t xml:space="preserve"> Sumedang, as well as qualitative juridical data analysis is measuring data with concepts or theories, then from the data obtained a conclusion is made which is described in the form of a narrative.</w:t>
      </w:r>
    </w:p>
    <w:p w:rsidR="004F7B58" w:rsidRPr="004F7B58" w:rsidRDefault="004F7B58" w:rsidP="004F7B58">
      <w:pPr>
        <w:ind w:firstLine="990"/>
        <w:jc w:val="both"/>
        <w:rPr>
          <w:rFonts w:ascii="Times New Roman" w:hAnsi="Times New Roman" w:cs="Times New Roman"/>
          <w:sz w:val="24"/>
          <w:szCs w:val="24"/>
        </w:rPr>
      </w:pPr>
      <w:r w:rsidRPr="004F7B58">
        <w:rPr>
          <w:rFonts w:ascii="Times New Roman" w:hAnsi="Times New Roman" w:cs="Times New Roman"/>
          <w:sz w:val="24"/>
          <w:szCs w:val="24"/>
        </w:rPr>
        <w:t xml:space="preserve">Conclusion </w:t>
      </w:r>
      <w:proofErr w:type="gramStart"/>
      <w:r w:rsidRPr="004F7B58">
        <w:rPr>
          <w:rFonts w:ascii="Times New Roman" w:hAnsi="Times New Roman" w:cs="Times New Roman"/>
          <w:sz w:val="24"/>
          <w:szCs w:val="24"/>
        </w:rPr>
        <w:t>The</w:t>
      </w:r>
      <w:proofErr w:type="gramEnd"/>
      <w:r w:rsidRPr="004F7B58">
        <w:rPr>
          <w:rFonts w:ascii="Times New Roman" w:hAnsi="Times New Roman" w:cs="Times New Roman"/>
          <w:sz w:val="24"/>
          <w:szCs w:val="24"/>
        </w:rPr>
        <w:t xml:space="preserve"> implementation of a construction work contract based on Article 1315 of the Civil Code provides an explanation of who an agreement has a direct influence on. So people are free to make agreements, are free to determine the content, extent and form of the agreement as described in Article 1338 of the Civil Code: The legal consequences if there is a default will result in the other party (the opponent of the party in default) being harmed. </w:t>
      </w:r>
      <w:proofErr w:type="gramStart"/>
      <w:r w:rsidRPr="004F7B58">
        <w:rPr>
          <w:rFonts w:ascii="Times New Roman" w:hAnsi="Times New Roman" w:cs="Times New Roman"/>
          <w:sz w:val="24"/>
          <w:szCs w:val="24"/>
        </w:rPr>
        <w:t>As according to Article 1267 of the Civil Code.</w:t>
      </w:r>
      <w:proofErr w:type="gramEnd"/>
      <w:r w:rsidRPr="004F7B58">
        <w:rPr>
          <w:rFonts w:ascii="Times New Roman" w:hAnsi="Times New Roman" w:cs="Times New Roman"/>
          <w:sz w:val="24"/>
          <w:szCs w:val="24"/>
        </w:rPr>
        <w:t xml:space="preserve"> The compensation for default is as regulated in Article 1243 of the Civil Code Dispute settlement can be taken by an institution outside the court (non-litigation). </w:t>
      </w:r>
      <w:proofErr w:type="gramStart"/>
      <w:r w:rsidRPr="004F7B58">
        <w:rPr>
          <w:rFonts w:ascii="Times New Roman" w:hAnsi="Times New Roman" w:cs="Times New Roman"/>
          <w:sz w:val="24"/>
          <w:szCs w:val="24"/>
        </w:rPr>
        <w:t>guarding</w:t>
      </w:r>
      <w:proofErr w:type="gramEnd"/>
      <w:r w:rsidRPr="004F7B58">
        <w:rPr>
          <w:rFonts w:ascii="Times New Roman" w:hAnsi="Times New Roman" w:cs="Times New Roman"/>
          <w:sz w:val="24"/>
          <w:szCs w:val="24"/>
        </w:rPr>
        <w:t xml:space="preserve"> since the construction work contract engagement, and finally through court and arbitration (Badan Arbi</w:t>
      </w:r>
      <w:r>
        <w:rPr>
          <w:rFonts w:ascii="Times New Roman" w:hAnsi="Times New Roman" w:cs="Times New Roman"/>
          <w:sz w:val="24"/>
          <w:szCs w:val="24"/>
        </w:rPr>
        <w:t>trase Nasional Indonesia/BANI).</w:t>
      </w:r>
    </w:p>
    <w:p w:rsidR="004F7B58" w:rsidRPr="007A4F07" w:rsidRDefault="004F7B58" w:rsidP="004F7B58">
      <w:pPr>
        <w:jc w:val="both"/>
        <w:rPr>
          <w:rFonts w:ascii="Times New Roman" w:hAnsi="Times New Roman" w:cs="Times New Roman"/>
          <w:sz w:val="24"/>
          <w:szCs w:val="24"/>
        </w:rPr>
      </w:pPr>
      <w:r w:rsidRPr="004F7B58">
        <w:rPr>
          <w:rFonts w:ascii="Times New Roman" w:hAnsi="Times New Roman" w:cs="Times New Roman"/>
          <w:sz w:val="24"/>
          <w:szCs w:val="24"/>
        </w:rPr>
        <w:t>Keywords: Default, Contract Agreement, Construction Contract</w:t>
      </w:r>
    </w:p>
    <w:p w:rsidR="00567D48" w:rsidRDefault="00567D48" w:rsidP="00567D48">
      <w:pPr>
        <w:spacing w:after="0"/>
        <w:jc w:val="both"/>
        <w:rPr>
          <w:rFonts w:ascii="Times New Roman" w:hAnsi="Times New Roman" w:cs="Times New Roman"/>
          <w:b/>
          <w:sz w:val="24"/>
          <w:szCs w:val="24"/>
        </w:rPr>
      </w:pPr>
      <w:r w:rsidRPr="00567D48">
        <w:rPr>
          <w:rFonts w:ascii="Times New Roman" w:hAnsi="Times New Roman" w:cs="Times New Roman"/>
          <w:b/>
          <w:sz w:val="24"/>
          <w:szCs w:val="24"/>
        </w:rPr>
        <w:t>A. Latar Belakang</w:t>
      </w:r>
      <w:r>
        <w:rPr>
          <w:rFonts w:ascii="Times New Roman" w:hAnsi="Times New Roman" w:cs="Times New Roman"/>
          <w:b/>
          <w:sz w:val="24"/>
          <w:szCs w:val="24"/>
        </w:rPr>
        <w:t xml:space="preserve"> Penelitian</w:t>
      </w:r>
    </w:p>
    <w:p w:rsidR="00567D48" w:rsidRPr="00567D48" w:rsidRDefault="00567D48" w:rsidP="00567D48">
      <w:pPr>
        <w:tabs>
          <w:tab w:val="left" w:pos="270"/>
        </w:tabs>
        <w:spacing w:after="0"/>
        <w:ind w:left="270" w:firstLine="720"/>
        <w:jc w:val="both"/>
        <w:rPr>
          <w:rFonts w:ascii="Times New Roman" w:hAnsi="Times New Roman" w:cs="Times New Roman"/>
          <w:sz w:val="24"/>
          <w:szCs w:val="24"/>
        </w:rPr>
      </w:pPr>
      <w:proofErr w:type="gramStart"/>
      <w:r w:rsidRPr="00567D48">
        <w:rPr>
          <w:rFonts w:ascii="Times New Roman" w:hAnsi="Times New Roman" w:cs="Times New Roman"/>
          <w:sz w:val="24"/>
          <w:szCs w:val="24"/>
        </w:rPr>
        <w:t>Kesejahteraan dapat diwujudkan dengan terlaksananya pembangunan yang menghendaki pertumbuhan ekonomi yang diikuti dengan perubahan (growth plus change).</w:t>
      </w:r>
      <w:proofErr w:type="gramEnd"/>
      <w:r w:rsidRPr="00567D48">
        <w:rPr>
          <w:rFonts w:ascii="Times New Roman" w:hAnsi="Times New Roman" w:cs="Times New Roman"/>
          <w:sz w:val="24"/>
          <w:szCs w:val="24"/>
        </w:rPr>
        <w:t xml:space="preserve"> </w:t>
      </w:r>
      <w:proofErr w:type="gramStart"/>
      <w:r w:rsidRPr="00567D48">
        <w:rPr>
          <w:rFonts w:ascii="Times New Roman" w:hAnsi="Times New Roman" w:cs="Times New Roman"/>
          <w:sz w:val="24"/>
          <w:szCs w:val="24"/>
        </w:rPr>
        <w:t>Dalam arti bahwa pembangunan dilaksanakan bertujuan untuk merubah kehidupan yang lebih baik.</w:t>
      </w:r>
      <w:proofErr w:type="gramEnd"/>
      <w:r w:rsidRPr="00567D48">
        <w:rPr>
          <w:rFonts w:ascii="Times New Roman" w:hAnsi="Times New Roman" w:cs="Times New Roman"/>
          <w:sz w:val="24"/>
          <w:szCs w:val="24"/>
        </w:rPr>
        <w:t xml:space="preserve"> </w:t>
      </w:r>
      <w:proofErr w:type="gramStart"/>
      <w:r w:rsidRPr="00567D48">
        <w:rPr>
          <w:rFonts w:ascii="Times New Roman" w:hAnsi="Times New Roman" w:cs="Times New Roman"/>
          <w:sz w:val="24"/>
          <w:szCs w:val="24"/>
        </w:rPr>
        <w:t>Dengan demikian, pembangunan merupakan sarana perubahan untuk menuju kehidupan yang lebih baik setiap manusia dan negara yang ada di dunia ini.</w:t>
      </w:r>
      <w:proofErr w:type="gramEnd"/>
    </w:p>
    <w:p w:rsidR="00567D48" w:rsidRPr="00567D48" w:rsidRDefault="00567D48" w:rsidP="00567D48">
      <w:pPr>
        <w:tabs>
          <w:tab w:val="left" w:pos="270"/>
        </w:tabs>
        <w:spacing w:after="0"/>
        <w:ind w:left="270" w:firstLine="720"/>
        <w:jc w:val="both"/>
        <w:rPr>
          <w:rFonts w:ascii="Times New Roman" w:hAnsi="Times New Roman" w:cs="Times New Roman"/>
          <w:sz w:val="24"/>
          <w:szCs w:val="24"/>
        </w:rPr>
      </w:pPr>
      <w:proofErr w:type="gramStart"/>
      <w:r w:rsidRPr="00567D48">
        <w:rPr>
          <w:rFonts w:ascii="Times New Roman" w:hAnsi="Times New Roman" w:cs="Times New Roman"/>
          <w:sz w:val="24"/>
          <w:szCs w:val="24"/>
        </w:rPr>
        <w:t>Pembangunan negara dilaksanakan oleh pemerintah.</w:t>
      </w:r>
      <w:proofErr w:type="gramEnd"/>
      <w:r w:rsidRPr="00567D48">
        <w:rPr>
          <w:rFonts w:ascii="Times New Roman" w:hAnsi="Times New Roman" w:cs="Times New Roman"/>
          <w:sz w:val="24"/>
          <w:szCs w:val="24"/>
        </w:rPr>
        <w:t xml:space="preserve"> </w:t>
      </w:r>
      <w:proofErr w:type="gramStart"/>
      <w:r w:rsidRPr="00567D48">
        <w:rPr>
          <w:rFonts w:ascii="Times New Roman" w:hAnsi="Times New Roman" w:cs="Times New Roman"/>
          <w:sz w:val="24"/>
          <w:szCs w:val="24"/>
        </w:rPr>
        <w:t>Pemerintah dalam melaksanakan pembangunan dibiayai oleh anggaran belanja negara.</w:t>
      </w:r>
      <w:proofErr w:type="gramEnd"/>
      <w:r w:rsidRPr="00567D48">
        <w:rPr>
          <w:rFonts w:ascii="Times New Roman" w:hAnsi="Times New Roman" w:cs="Times New Roman"/>
          <w:sz w:val="24"/>
          <w:szCs w:val="24"/>
        </w:rPr>
        <w:t xml:space="preserve"> </w:t>
      </w:r>
      <w:proofErr w:type="gramStart"/>
      <w:r w:rsidRPr="00567D48">
        <w:rPr>
          <w:rFonts w:ascii="Times New Roman" w:hAnsi="Times New Roman" w:cs="Times New Roman"/>
          <w:sz w:val="24"/>
          <w:szCs w:val="24"/>
        </w:rPr>
        <w:t>Anggaran pendapatan dan belanja negara ditetapkan dengan undang-undang.</w:t>
      </w:r>
      <w:proofErr w:type="gramEnd"/>
      <w:r w:rsidRPr="00567D48">
        <w:rPr>
          <w:rFonts w:ascii="Times New Roman" w:hAnsi="Times New Roman" w:cs="Times New Roman"/>
          <w:sz w:val="24"/>
          <w:szCs w:val="24"/>
        </w:rPr>
        <w:t xml:space="preserve"> </w:t>
      </w:r>
      <w:proofErr w:type="gramStart"/>
      <w:r w:rsidRPr="00567D48">
        <w:rPr>
          <w:rFonts w:ascii="Times New Roman" w:hAnsi="Times New Roman" w:cs="Times New Roman"/>
          <w:sz w:val="24"/>
          <w:szCs w:val="24"/>
        </w:rPr>
        <w:t>Anggaran pendapatan dan belanja negara ditetapkan berdasarkan persetujuan Dewan Perwakilan Rakyat.</w:t>
      </w:r>
      <w:proofErr w:type="gramEnd"/>
      <w:r w:rsidRPr="00567D48">
        <w:rPr>
          <w:rFonts w:ascii="Times New Roman" w:hAnsi="Times New Roman" w:cs="Times New Roman"/>
          <w:sz w:val="24"/>
          <w:szCs w:val="24"/>
        </w:rPr>
        <w:t xml:space="preserve"> Artinya bahwa rakyat sebagai bangsa </w:t>
      </w:r>
      <w:proofErr w:type="gramStart"/>
      <w:r w:rsidRPr="00567D48">
        <w:rPr>
          <w:rFonts w:ascii="Times New Roman" w:hAnsi="Times New Roman" w:cs="Times New Roman"/>
          <w:sz w:val="24"/>
          <w:szCs w:val="24"/>
        </w:rPr>
        <w:t>akan</w:t>
      </w:r>
      <w:proofErr w:type="gramEnd"/>
      <w:r w:rsidRPr="00567D48">
        <w:rPr>
          <w:rFonts w:ascii="Times New Roman" w:hAnsi="Times New Roman" w:cs="Times New Roman"/>
          <w:sz w:val="24"/>
          <w:szCs w:val="24"/>
        </w:rPr>
        <w:t xml:space="preserve"> hidup dan dari mana didapatnya </w:t>
      </w:r>
      <w:r w:rsidRPr="00567D48">
        <w:rPr>
          <w:rFonts w:ascii="Times New Roman" w:hAnsi="Times New Roman" w:cs="Times New Roman"/>
          <w:sz w:val="24"/>
          <w:szCs w:val="24"/>
        </w:rPr>
        <w:lastRenderedPageBreak/>
        <w:t xml:space="preserve">belanja buat hidup harus ditetapkan oleh rakyat itu sendiri dengan perantara Dewan Perwakilan Rakyat. </w:t>
      </w:r>
    </w:p>
    <w:p w:rsidR="00567D48" w:rsidRPr="00567D48" w:rsidRDefault="00567D48" w:rsidP="00567D48">
      <w:pPr>
        <w:tabs>
          <w:tab w:val="left" w:pos="270"/>
        </w:tabs>
        <w:spacing w:after="0"/>
        <w:ind w:left="270" w:firstLine="720"/>
        <w:jc w:val="both"/>
        <w:rPr>
          <w:rFonts w:ascii="Times New Roman" w:hAnsi="Times New Roman" w:cs="Times New Roman"/>
          <w:sz w:val="24"/>
          <w:szCs w:val="24"/>
        </w:rPr>
      </w:pPr>
      <w:r w:rsidRPr="00567D48">
        <w:rPr>
          <w:rFonts w:ascii="Times New Roman" w:hAnsi="Times New Roman" w:cs="Times New Roman"/>
          <w:sz w:val="24"/>
          <w:szCs w:val="24"/>
        </w:rPr>
        <w:t xml:space="preserve">Pengertian perjanjian secara umum adalah suatu perhubungan hukum antara dua orang atau dua pihak, berdasarkan mana pihak yang satu berhak menuntut sesuatu hal dari pihak yang lain, dan pihak yang lain berkewajiban untuk memenuhi tuntutan itu. Suatu peristiwa dimana seorang berjanji kepada seorang </w:t>
      </w:r>
      <w:proofErr w:type="gramStart"/>
      <w:r w:rsidRPr="00567D48">
        <w:rPr>
          <w:rFonts w:ascii="Times New Roman" w:hAnsi="Times New Roman" w:cs="Times New Roman"/>
          <w:sz w:val="24"/>
          <w:szCs w:val="24"/>
        </w:rPr>
        <w:t>lain</w:t>
      </w:r>
      <w:proofErr w:type="gramEnd"/>
      <w:r w:rsidRPr="00567D48">
        <w:rPr>
          <w:rFonts w:ascii="Times New Roman" w:hAnsi="Times New Roman" w:cs="Times New Roman"/>
          <w:sz w:val="24"/>
          <w:szCs w:val="24"/>
        </w:rPr>
        <w:t xml:space="preserve"> atau dimana dua orang itu saling berjanji untuk melaksanakan sesuatu hal. Suatu perjanjian adalah suatu peristiwa dimana seorang berjanji kepada seorang lainnya atau dimana dua </w:t>
      </w:r>
      <w:proofErr w:type="gramStart"/>
      <w:r w:rsidRPr="00567D48">
        <w:rPr>
          <w:rFonts w:ascii="Times New Roman" w:hAnsi="Times New Roman" w:cs="Times New Roman"/>
          <w:sz w:val="24"/>
          <w:szCs w:val="24"/>
        </w:rPr>
        <w:t>orang  itu</w:t>
      </w:r>
      <w:proofErr w:type="gramEnd"/>
      <w:r w:rsidRPr="00567D48">
        <w:rPr>
          <w:rFonts w:ascii="Times New Roman" w:hAnsi="Times New Roman" w:cs="Times New Roman"/>
          <w:sz w:val="24"/>
          <w:szCs w:val="24"/>
        </w:rPr>
        <w:t xml:space="preserve"> saling berjanji untuk melaksanakan sesuatu hal. </w:t>
      </w:r>
      <w:r>
        <w:rPr>
          <w:rStyle w:val="FootnoteReference"/>
          <w:rFonts w:ascii="Times New Roman" w:hAnsi="Times New Roman" w:cs="Times New Roman"/>
          <w:sz w:val="24"/>
          <w:szCs w:val="24"/>
        </w:rPr>
        <w:footnoteReference w:id="1"/>
      </w:r>
    </w:p>
    <w:p w:rsidR="00567D48" w:rsidRPr="00567D48" w:rsidRDefault="00567D48" w:rsidP="00567D48">
      <w:pPr>
        <w:tabs>
          <w:tab w:val="left" w:pos="270"/>
        </w:tabs>
        <w:spacing w:after="0"/>
        <w:ind w:left="270" w:firstLine="720"/>
        <w:jc w:val="both"/>
        <w:rPr>
          <w:rFonts w:ascii="Times New Roman" w:hAnsi="Times New Roman" w:cs="Times New Roman"/>
          <w:sz w:val="24"/>
          <w:szCs w:val="24"/>
        </w:rPr>
      </w:pPr>
      <w:r w:rsidRPr="00567D48">
        <w:rPr>
          <w:rFonts w:ascii="Times New Roman" w:hAnsi="Times New Roman" w:cs="Times New Roman"/>
          <w:sz w:val="24"/>
          <w:szCs w:val="24"/>
        </w:rPr>
        <w:t>Menurut  Wirjono  Prodjodikoro,  perjanjian  adalah  suatu  hubungan hukum  mengenai  harta  benda  antara  dua  pihak,  dimana  satu  pihak  berjanji untuk  dianggap  berjanji  melakukan  suatu  hal  atau  untuk  tidak  melakukan sesuatu  hal perjanjian sedangkan  pihak  lain berhak  menuntut pelaksanaannya.</w:t>
      </w:r>
      <w:r>
        <w:rPr>
          <w:rStyle w:val="FootnoteReference"/>
          <w:rFonts w:ascii="Times New Roman" w:hAnsi="Times New Roman" w:cs="Times New Roman"/>
          <w:sz w:val="24"/>
          <w:szCs w:val="24"/>
        </w:rPr>
        <w:footnoteReference w:id="2"/>
      </w:r>
      <w:r w:rsidRPr="00567D48">
        <w:rPr>
          <w:rFonts w:ascii="Times New Roman" w:hAnsi="Times New Roman" w:cs="Times New Roman"/>
          <w:sz w:val="24"/>
          <w:szCs w:val="24"/>
        </w:rPr>
        <w:t xml:space="preserve"> </w:t>
      </w:r>
    </w:p>
    <w:p w:rsidR="00567D48" w:rsidRPr="00567D48" w:rsidRDefault="00567D48" w:rsidP="00567D48">
      <w:pPr>
        <w:tabs>
          <w:tab w:val="left" w:pos="270"/>
        </w:tabs>
        <w:spacing w:after="0"/>
        <w:ind w:left="270" w:firstLine="720"/>
        <w:jc w:val="both"/>
        <w:rPr>
          <w:rFonts w:ascii="Times New Roman" w:hAnsi="Times New Roman" w:cs="Times New Roman"/>
          <w:sz w:val="24"/>
          <w:szCs w:val="24"/>
        </w:rPr>
      </w:pPr>
      <w:r w:rsidRPr="00567D48">
        <w:rPr>
          <w:rFonts w:ascii="Times New Roman" w:hAnsi="Times New Roman" w:cs="Times New Roman"/>
          <w:sz w:val="24"/>
          <w:szCs w:val="24"/>
        </w:rPr>
        <w:t xml:space="preserve">Suatu perjanjian adalah persetujuan (tertulis atau dengan lisan) yang dibuat oleh dua pihak atau lebih yang masing-masing berjanji </w:t>
      </w:r>
      <w:proofErr w:type="gramStart"/>
      <w:r w:rsidRPr="00567D48">
        <w:rPr>
          <w:rFonts w:ascii="Times New Roman" w:hAnsi="Times New Roman" w:cs="Times New Roman"/>
          <w:sz w:val="24"/>
          <w:szCs w:val="24"/>
        </w:rPr>
        <w:t>akan</w:t>
      </w:r>
      <w:proofErr w:type="gramEnd"/>
      <w:r w:rsidRPr="00567D48">
        <w:rPr>
          <w:rFonts w:ascii="Times New Roman" w:hAnsi="Times New Roman" w:cs="Times New Roman"/>
          <w:sz w:val="24"/>
          <w:szCs w:val="24"/>
        </w:rPr>
        <w:t xml:space="preserve"> mentaati apa yang </w:t>
      </w:r>
      <w:r>
        <w:rPr>
          <w:rFonts w:ascii="Times New Roman" w:hAnsi="Times New Roman" w:cs="Times New Roman"/>
          <w:sz w:val="24"/>
          <w:szCs w:val="24"/>
        </w:rPr>
        <w:t>tersebut dalam persetujuan itu.</w:t>
      </w:r>
      <w:r>
        <w:rPr>
          <w:rStyle w:val="FootnoteReference"/>
          <w:rFonts w:ascii="Times New Roman" w:hAnsi="Times New Roman" w:cs="Times New Roman"/>
          <w:sz w:val="24"/>
          <w:szCs w:val="24"/>
        </w:rPr>
        <w:footnoteReference w:id="3"/>
      </w:r>
      <w:r w:rsidRPr="00567D48">
        <w:rPr>
          <w:rFonts w:ascii="Times New Roman" w:hAnsi="Times New Roman" w:cs="Times New Roman"/>
          <w:sz w:val="24"/>
          <w:szCs w:val="24"/>
        </w:rPr>
        <w:t xml:space="preserve"> Dari peristiwa tersebut terbitlah suatu </w:t>
      </w:r>
      <w:proofErr w:type="gramStart"/>
      <w:r w:rsidRPr="00567D48">
        <w:rPr>
          <w:rFonts w:ascii="Times New Roman" w:hAnsi="Times New Roman" w:cs="Times New Roman"/>
          <w:sz w:val="24"/>
          <w:szCs w:val="24"/>
        </w:rPr>
        <w:t>hubungan  hukum</w:t>
      </w:r>
      <w:proofErr w:type="gramEnd"/>
      <w:r w:rsidRPr="00567D48">
        <w:rPr>
          <w:rFonts w:ascii="Times New Roman" w:hAnsi="Times New Roman" w:cs="Times New Roman"/>
          <w:sz w:val="24"/>
          <w:szCs w:val="24"/>
        </w:rPr>
        <w:t xml:space="preserve"> antara kedua belah pihak tadi yang dinamakan perikatan. Jadi perjanjian adalah sumber dari perikatan di samping sumber </w:t>
      </w:r>
      <w:proofErr w:type="gramStart"/>
      <w:r w:rsidRPr="00567D48">
        <w:rPr>
          <w:rFonts w:ascii="Times New Roman" w:hAnsi="Times New Roman" w:cs="Times New Roman"/>
          <w:sz w:val="24"/>
          <w:szCs w:val="24"/>
        </w:rPr>
        <w:t>lain</w:t>
      </w:r>
      <w:proofErr w:type="gramEnd"/>
      <w:r w:rsidRPr="00567D48">
        <w:rPr>
          <w:rFonts w:ascii="Times New Roman" w:hAnsi="Times New Roman" w:cs="Times New Roman"/>
          <w:sz w:val="24"/>
          <w:szCs w:val="24"/>
        </w:rPr>
        <w:t xml:space="preserve"> yaitu undang-undang.</w:t>
      </w:r>
    </w:p>
    <w:p w:rsidR="00567D48" w:rsidRPr="00567D48" w:rsidRDefault="00567D48" w:rsidP="00567D48">
      <w:pPr>
        <w:tabs>
          <w:tab w:val="left" w:pos="270"/>
        </w:tabs>
        <w:spacing w:after="0"/>
        <w:ind w:left="270" w:firstLine="720"/>
        <w:jc w:val="both"/>
        <w:rPr>
          <w:rFonts w:ascii="Times New Roman" w:hAnsi="Times New Roman" w:cs="Times New Roman"/>
          <w:sz w:val="24"/>
          <w:szCs w:val="24"/>
        </w:rPr>
      </w:pPr>
      <w:r w:rsidRPr="00567D48">
        <w:rPr>
          <w:rFonts w:ascii="Times New Roman" w:hAnsi="Times New Roman" w:cs="Times New Roman"/>
          <w:sz w:val="24"/>
          <w:szCs w:val="24"/>
        </w:rPr>
        <w:t xml:space="preserve">Perjanjian adalah peristiwa nyata dan dapat dilihat wujudnya karena dalam suatu perjanjian kita dapat melihat atau mendengar janji-janji yang diucapkan </w:t>
      </w:r>
      <w:proofErr w:type="gramStart"/>
      <w:r w:rsidRPr="00567D48">
        <w:rPr>
          <w:rFonts w:ascii="Times New Roman" w:hAnsi="Times New Roman" w:cs="Times New Roman"/>
          <w:sz w:val="24"/>
          <w:szCs w:val="24"/>
        </w:rPr>
        <w:t>oleh  para</w:t>
      </w:r>
      <w:proofErr w:type="gramEnd"/>
      <w:r w:rsidRPr="00567D48">
        <w:rPr>
          <w:rFonts w:ascii="Times New Roman" w:hAnsi="Times New Roman" w:cs="Times New Roman"/>
          <w:sz w:val="24"/>
          <w:szCs w:val="24"/>
        </w:rPr>
        <w:t xml:space="preserve"> pihak yang mengadakan persetujuan atau dapat pula membacanya dalam kalimat yang berisi kata-kata janji yang telah dibuat dan disetujui oleh para  pihak  dalam suatu perjanjian tertulis. Perjanjian yang diadakan secara tertulis lebih dikenal dengan </w:t>
      </w:r>
      <w:proofErr w:type="gramStart"/>
      <w:r w:rsidRPr="00567D48">
        <w:rPr>
          <w:rFonts w:ascii="Times New Roman" w:hAnsi="Times New Roman" w:cs="Times New Roman"/>
          <w:sz w:val="24"/>
          <w:szCs w:val="24"/>
        </w:rPr>
        <w:t>nama</w:t>
      </w:r>
      <w:proofErr w:type="gramEnd"/>
      <w:r w:rsidRPr="00567D48">
        <w:rPr>
          <w:rFonts w:ascii="Times New Roman" w:hAnsi="Times New Roman" w:cs="Times New Roman"/>
          <w:sz w:val="24"/>
          <w:szCs w:val="24"/>
        </w:rPr>
        <w:t xml:space="preserve"> “kontrak” </w:t>
      </w:r>
      <w:r>
        <w:rPr>
          <w:rStyle w:val="FootnoteReference"/>
          <w:rFonts w:ascii="Times New Roman" w:hAnsi="Times New Roman" w:cs="Times New Roman"/>
          <w:sz w:val="24"/>
          <w:szCs w:val="24"/>
        </w:rPr>
        <w:footnoteReference w:id="4"/>
      </w:r>
    </w:p>
    <w:p w:rsidR="00567D48" w:rsidRPr="00567D48" w:rsidRDefault="00567D48" w:rsidP="00567D48">
      <w:pPr>
        <w:tabs>
          <w:tab w:val="left" w:pos="270"/>
        </w:tabs>
        <w:spacing w:after="0"/>
        <w:ind w:left="270" w:firstLine="720"/>
        <w:jc w:val="both"/>
        <w:rPr>
          <w:rFonts w:ascii="Times New Roman" w:hAnsi="Times New Roman" w:cs="Times New Roman"/>
          <w:sz w:val="24"/>
          <w:szCs w:val="24"/>
        </w:rPr>
      </w:pPr>
      <w:r w:rsidRPr="00567D48">
        <w:rPr>
          <w:rFonts w:ascii="Times New Roman" w:hAnsi="Times New Roman" w:cs="Times New Roman"/>
          <w:sz w:val="24"/>
          <w:szCs w:val="24"/>
        </w:rPr>
        <w:t xml:space="preserve">Di dalam suatu perjanjian, para pihak mempunyai hak dan </w:t>
      </w:r>
      <w:proofErr w:type="gramStart"/>
      <w:r w:rsidRPr="00567D48">
        <w:rPr>
          <w:rFonts w:ascii="Times New Roman" w:hAnsi="Times New Roman" w:cs="Times New Roman"/>
          <w:sz w:val="24"/>
          <w:szCs w:val="24"/>
        </w:rPr>
        <w:t>kewajiban  masing</w:t>
      </w:r>
      <w:proofErr w:type="gramEnd"/>
      <w:r w:rsidRPr="00567D48">
        <w:rPr>
          <w:rFonts w:ascii="Times New Roman" w:hAnsi="Times New Roman" w:cs="Times New Roman"/>
          <w:sz w:val="24"/>
          <w:szCs w:val="24"/>
        </w:rPr>
        <w:t xml:space="preserve">-masing yang harus dipenuhi. Perjanjian adalah suatu peristiwa dimana dua orang atau dua pihak saling berjanji untuk melakukan suatu hal atau </w:t>
      </w:r>
      <w:proofErr w:type="gramStart"/>
      <w:r w:rsidRPr="00567D48">
        <w:rPr>
          <w:rFonts w:ascii="Times New Roman" w:hAnsi="Times New Roman" w:cs="Times New Roman"/>
          <w:sz w:val="24"/>
          <w:szCs w:val="24"/>
        </w:rPr>
        <w:t>dapat  dikatakan</w:t>
      </w:r>
      <w:proofErr w:type="gramEnd"/>
      <w:r w:rsidRPr="00567D48">
        <w:rPr>
          <w:rFonts w:ascii="Times New Roman" w:hAnsi="Times New Roman" w:cs="Times New Roman"/>
          <w:sz w:val="24"/>
          <w:szCs w:val="24"/>
        </w:rPr>
        <w:t xml:space="preserve"> suatu persetujuan yang dibuat oleh dua pihak atau  lebih,  masing-masing</w:t>
      </w:r>
      <w:r>
        <w:rPr>
          <w:rFonts w:ascii="Times New Roman" w:hAnsi="Times New Roman" w:cs="Times New Roman"/>
          <w:sz w:val="24"/>
          <w:szCs w:val="24"/>
        </w:rPr>
        <w:t xml:space="preserve"> </w:t>
      </w:r>
      <w:r w:rsidRPr="00567D48">
        <w:rPr>
          <w:rFonts w:ascii="Times New Roman" w:hAnsi="Times New Roman" w:cs="Times New Roman"/>
          <w:sz w:val="24"/>
          <w:szCs w:val="24"/>
        </w:rPr>
        <w:t xml:space="preserve">bersepakat akan menaati apa yang tersebut dalam persetujuan itu. </w:t>
      </w:r>
      <w:proofErr w:type="gramStart"/>
      <w:r w:rsidRPr="00567D48">
        <w:rPr>
          <w:rFonts w:ascii="Times New Roman" w:hAnsi="Times New Roman" w:cs="Times New Roman"/>
          <w:sz w:val="24"/>
          <w:szCs w:val="24"/>
        </w:rPr>
        <w:t>Berdasarkan peristiwa itu timbul suatu hubungan hukum diantara pihak-pihak yang mengadakan perjanjian tersebut.</w:t>
      </w:r>
      <w:proofErr w:type="gramEnd"/>
      <w:r w:rsidRPr="00567D48">
        <w:rPr>
          <w:rFonts w:ascii="Times New Roman" w:hAnsi="Times New Roman" w:cs="Times New Roman"/>
          <w:sz w:val="24"/>
          <w:szCs w:val="24"/>
        </w:rPr>
        <w:t xml:space="preserve"> Hubungan hukum yang merupakan suatu perikatan itu menjadi dasar bagi salah satu pihak untuk menuntut suatu prestasi dari pihak lain yang berkewajiban untuk memenuhi tuntutan dari pihak lain atau sebaliknya. </w:t>
      </w:r>
      <w:r>
        <w:rPr>
          <w:rStyle w:val="FootnoteReference"/>
          <w:rFonts w:ascii="Times New Roman" w:hAnsi="Times New Roman" w:cs="Times New Roman"/>
          <w:sz w:val="24"/>
          <w:szCs w:val="24"/>
        </w:rPr>
        <w:footnoteReference w:id="5"/>
      </w:r>
    </w:p>
    <w:p w:rsidR="00567D48" w:rsidRPr="00567D48" w:rsidRDefault="00567D48" w:rsidP="00567D48">
      <w:pPr>
        <w:tabs>
          <w:tab w:val="left" w:pos="270"/>
        </w:tabs>
        <w:spacing w:after="0"/>
        <w:ind w:left="270" w:firstLine="720"/>
        <w:jc w:val="both"/>
        <w:rPr>
          <w:rFonts w:ascii="Times New Roman" w:hAnsi="Times New Roman" w:cs="Times New Roman"/>
          <w:sz w:val="24"/>
          <w:szCs w:val="24"/>
        </w:rPr>
      </w:pPr>
      <w:r w:rsidRPr="00567D48">
        <w:rPr>
          <w:rFonts w:ascii="Times New Roman" w:hAnsi="Times New Roman" w:cs="Times New Roman"/>
          <w:sz w:val="24"/>
          <w:szCs w:val="24"/>
        </w:rPr>
        <w:t xml:space="preserve">Kontrak kerja konstruksi merupakan suatu perjanjian untuk melaksanakan   suatu pembangunan dengan persyaratan tertentu yang dibuat oleh pihak </w:t>
      </w:r>
      <w:proofErr w:type="gramStart"/>
      <w:r w:rsidRPr="00567D48">
        <w:rPr>
          <w:rFonts w:ascii="Times New Roman" w:hAnsi="Times New Roman" w:cs="Times New Roman"/>
          <w:sz w:val="24"/>
          <w:szCs w:val="24"/>
        </w:rPr>
        <w:t>pertama  sebagai</w:t>
      </w:r>
      <w:proofErr w:type="gramEnd"/>
      <w:r w:rsidRPr="00567D48">
        <w:rPr>
          <w:rFonts w:ascii="Times New Roman" w:hAnsi="Times New Roman" w:cs="Times New Roman"/>
          <w:sz w:val="24"/>
          <w:szCs w:val="24"/>
        </w:rPr>
        <w:t xml:space="preserve"> pemilik bangunan dengan pihak kedua sebagai pelaksana pembangunan. </w:t>
      </w:r>
      <w:r w:rsidRPr="00567D48">
        <w:rPr>
          <w:rFonts w:ascii="Times New Roman" w:hAnsi="Times New Roman" w:cs="Times New Roman"/>
          <w:sz w:val="24"/>
          <w:szCs w:val="24"/>
        </w:rPr>
        <w:lastRenderedPageBreak/>
        <w:t xml:space="preserve">Kontrak kerja konstruksi adalah suatu dokumen kontrak yang mengatur </w:t>
      </w:r>
      <w:proofErr w:type="gramStart"/>
      <w:r w:rsidRPr="00567D48">
        <w:rPr>
          <w:rFonts w:ascii="Times New Roman" w:hAnsi="Times New Roman" w:cs="Times New Roman"/>
          <w:sz w:val="24"/>
          <w:szCs w:val="24"/>
        </w:rPr>
        <w:t>hubungan  hukum</w:t>
      </w:r>
      <w:proofErr w:type="gramEnd"/>
      <w:r w:rsidRPr="00567D48">
        <w:rPr>
          <w:rFonts w:ascii="Times New Roman" w:hAnsi="Times New Roman" w:cs="Times New Roman"/>
          <w:sz w:val="24"/>
          <w:szCs w:val="24"/>
        </w:rPr>
        <w:t xml:space="preserve"> antara pengguna jasa dan penyedia jasa mengenai pelaksanaan pekerjaan  konstruksi. </w:t>
      </w:r>
      <w:proofErr w:type="gramStart"/>
      <w:r w:rsidRPr="00567D48">
        <w:rPr>
          <w:rFonts w:ascii="Times New Roman" w:hAnsi="Times New Roman" w:cs="Times New Roman"/>
          <w:sz w:val="24"/>
          <w:szCs w:val="24"/>
        </w:rPr>
        <w:t>Pekerjaan konstruksi yang dimaksud disini seperti pembangunan jalan   raya, jembatan, pondasi, dermaga, bandara, dan sebagainya.</w:t>
      </w:r>
      <w:proofErr w:type="gramEnd"/>
      <w:r>
        <w:rPr>
          <w:rStyle w:val="FootnoteReference"/>
          <w:rFonts w:ascii="Times New Roman" w:hAnsi="Times New Roman" w:cs="Times New Roman"/>
          <w:sz w:val="24"/>
          <w:szCs w:val="24"/>
        </w:rPr>
        <w:footnoteReference w:id="6"/>
      </w:r>
      <w:r w:rsidRPr="00567D48">
        <w:rPr>
          <w:rFonts w:ascii="Times New Roman" w:hAnsi="Times New Roman" w:cs="Times New Roman"/>
          <w:sz w:val="24"/>
          <w:szCs w:val="24"/>
        </w:rPr>
        <w:t xml:space="preserve"> </w:t>
      </w:r>
    </w:p>
    <w:p w:rsidR="00567D48" w:rsidRPr="00567D48" w:rsidRDefault="00567D48" w:rsidP="00567D48">
      <w:pPr>
        <w:tabs>
          <w:tab w:val="left" w:pos="270"/>
        </w:tabs>
        <w:spacing w:after="0"/>
        <w:ind w:left="270" w:firstLine="720"/>
        <w:jc w:val="both"/>
        <w:rPr>
          <w:rFonts w:ascii="Times New Roman" w:hAnsi="Times New Roman" w:cs="Times New Roman"/>
          <w:sz w:val="24"/>
          <w:szCs w:val="24"/>
        </w:rPr>
      </w:pPr>
      <w:proofErr w:type="gramStart"/>
      <w:r w:rsidRPr="00567D48">
        <w:rPr>
          <w:rFonts w:ascii="Times New Roman" w:hAnsi="Times New Roman" w:cs="Times New Roman"/>
          <w:sz w:val="24"/>
          <w:szCs w:val="24"/>
        </w:rPr>
        <w:t>Kerja konstruksi merupakan bagian dari jasa konstruksi yang meliputi pelaku jasa konstruksi, usaha jasa konstruksi dan kerja konstruksi.</w:t>
      </w:r>
      <w:proofErr w:type="gramEnd"/>
      <w:r w:rsidRPr="00567D48">
        <w:rPr>
          <w:rFonts w:ascii="Times New Roman" w:hAnsi="Times New Roman" w:cs="Times New Roman"/>
          <w:sz w:val="24"/>
          <w:szCs w:val="24"/>
        </w:rPr>
        <w:t xml:space="preserve"> </w:t>
      </w:r>
      <w:proofErr w:type="gramStart"/>
      <w:r w:rsidRPr="00567D48">
        <w:rPr>
          <w:rFonts w:ascii="Times New Roman" w:hAnsi="Times New Roman" w:cs="Times New Roman"/>
          <w:sz w:val="24"/>
          <w:szCs w:val="24"/>
        </w:rPr>
        <w:t>Pada Pasal 1 Undang Undang Jasa Konstruksi (UUJK).</w:t>
      </w:r>
      <w:proofErr w:type="gramEnd"/>
      <w:r w:rsidRPr="00567D48">
        <w:rPr>
          <w:rFonts w:ascii="Times New Roman" w:hAnsi="Times New Roman" w:cs="Times New Roman"/>
          <w:sz w:val="24"/>
          <w:szCs w:val="24"/>
        </w:rPr>
        <w:t xml:space="preserve"> </w:t>
      </w:r>
      <w:proofErr w:type="gramStart"/>
      <w:r w:rsidRPr="00567D48">
        <w:rPr>
          <w:rFonts w:ascii="Times New Roman" w:hAnsi="Times New Roman" w:cs="Times New Roman"/>
          <w:sz w:val="24"/>
          <w:szCs w:val="24"/>
        </w:rPr>
        <w:t>Pelaksana Konstruksi.dinyatakan mengenai pengertian dan definisi yang terkait dengan kerja konstruksi.</w:t>
      </w:r>
      <w:proofErr w:type="gramEnd"/>
    </w:p>
    <w:p w:rsidR="00567D48" w:rsidRPr="00567D48" w:rsidRDefault="00567D48" w:rsidP="00567D48">
      <w:pPr>
        <w:tabs>
          <w:tab w:val="left" w:pos="270"/>
        </w:tabs>
        <w:spacing w:after="0"/>
        <w:ind w:left="270" w:firstLine="720"/>
        <w:jc w:val="both"/>
        <w:rPr>
          <w:rFonts w:ascii="Times New Roman" w:hAnsi="Times New Roman" w:cs="Times New Roman"/>
          <w:sz w:val="24"/>
          <w:szCs w:val="24"/>
        </w:rPr>
      </w:pPr>
      <w:proofErr w:type="gramStart"/>
      <w:r w:rsidRPr="00567D48">
        <w:rPr>
          <w:rFonts w:ascii="Times New Roman" w:hAnsi="Times New Roman" w:cs="Times New Roman"/>
          <w:sz w:val="24"/>
          <w:szCs w:val="24"/>
        </w:rPr>
        <w:t>Jasa konstruksi adalah layanan jasa konsultansi perencanaan pekerjaan konstruksi, layanan jasa pelaksanaan pekerjaan konstruksi, dan layanan jasa konsultansi pengawasan pekerjaan konstruksi.</w:t>
      </w:r>
      <w:proofErr w:type="gramEnd"/>
      <w:r w:rsidRPr="00567D48">
        <w:rPr>
          <w:rFonts w:ascii="Times New Roman" w:hAnsi="Times New Roman" w:cs="Times New Roman"/>
          <w:sz w:val="24"/>
          <w:szCs w:val="24"/>
        </w:rPr>
        <w:t xml:space="preserve"> </w:t>
      </w:r>
    </w:p>
    <w:p w:rsidR="00567D48" w:rsidRPr="00567D48" w:rsidRDefault="00567D48" w:rsidP="00567D48">
      <w:pPr>
        <w:tabs>
          <w:tab w:val="left" w:pos="270"/>
        </w:tabs>
        <w:spacing w:after="0"/>
        <w:ind w:left="270" w:firstLine="720"/>
        <w:jc w:val="both"/>
        <w:rPr>
          <w:rFonts w:ascii="Times New Roman" w:hAnsi="Times New Roman" w:cs="Times New Roman"/>
          <w:sz w:val="24"/>
          <w:szCs w:val="24"/>
        </w:rPr>
      </w:pPr>
      <w:r w:rsidRPr="00567D48">
        <w:rPr>
          <w:rFonts w:ascii="Times New Roman" w:hAnsi="Times New Roman" w:cs="Times New Roman"/>
          <w:sz w:val="24"/>
          <w:szCs w:val="24"/>
        </w:rPr>
        <w:t>Pekerjaan konstruksi adalah keseluruhan atau sebagian rangkaian kegiatan    perencanaan dan/atau pelaksanaan beserta pengawasan yang mencakup pekerjaan  arsitektural, sipil, mekanikal, elektrikal, dan tata lingkungan masing-</w:t>
      </w:r>
      <w:r>
        <w:rPr>
          <w:rFonts w:ascii="Times New Roman" w:hAnsi="Times New Roman" w:cs="Times New Roman"/>
          <w:sz w:val="24"/>
          <w:szCs w:val="24"/>
        </w:rPr>
        <w:t xml:space="preserve"> </w:t>
      </w:r>
      <w:r w:rsidRPr="00567D48">
        <w:rPr>
          <w:rFonts w:ascii="Times New Roman" w:hAnsi="Times New Roman" w:cs="Times New Roman"/>
          <w:sz w:val="24"/>
          <w:szCs w:val="24"/>
        </w:rPr>
        <w:t xml:space="preserve">masing beserta kelengkapannya, untuk mewujudkan suatu bangunan atau bentuk fisik  lain. </w:t>
      </w:r>
    </w:p>
    <w:p w:rsidR="00567D48" w:rsidRPr="00567D48" w:rsidRDefault="00567D48" w:rsidP="00567D48">
      <w:pPr>
        <w:tabs>
          <w:tab w:val="left" w:pos="270"/>
        </w:tabs>
        <w:spacing w:after="0"/>
        <w:ind w:left="270" w:firstLine="720"/>
        <w:jc w:val="both"/>
        <w:rPr>
          <w:rFonts w:ascii="Times New Roman" w:hAnsi="Times New Roman" w:cs="Times New Roman"/>
          <w:sz w:val="24"/>
          <w:szCs w:val="24"/>
        </w:rPr>
      </w:pPr>
      <w:proofErr w:type="gramStart"/>
      <w:r w:rsidRPr="00567D48">
        <w:rPr>
          <w:rFonts w:ascii="Times New Roman" w:hAnsi="Times New Roman" w:cs="Times New Roman"/>
          <w:sz w:val="24"/>
          <w:szCs w:val="24"/>
        </w:rPr>
        <w:t>Pengguna  jasa</w:t>
      </w:r>
      <w:proofErr w:type="gramEnd"/>
      <w:r w:rsidRPr="00567D48">
        <w:rPr>
          <w:rFonts w:ascii="Times New Roman" w:hAnsi="Times New Roman" w:cs="Times New Roman"/>
          <w:sz w:val="24"/>
          <w:szCs w:val="24"/>
        </w:rPr>
        <w:t xml:space="preserve"> adalah orang perseorangan atau badan sebagai pemberi tugas atau pemilik pekerjaan/proyek yang memerlukan layanan jasa konstruksi. </w:t>
      </w:r>
      <w:proofErr w:type="gramStart"/>
      <w:r w:rsidRPr="00567D48">
        <w:rPr>
          <w:rFonts w:ascii="Times New Roman" w:hAnsi="Times New Roman" w:cs="Times New Roman"/>
          <w:sz w:val="24"/>
          <w:szCs w:val="24"/>
        </w:rPr>
        <w:t>Penyedia jasa adalah orang perseorangan atau badan yang kegiatan usahanya menyediakan layanan jasa konstruksi.</w:t>
      </w:r>
      <w:proofErr w:type="gramEnd"/>
      <w:r w:rsidRPr="00567D48">
        <w:rPr>
          <w:rFonts w:ascii="Times New Roman" w:hAnsi="Times New Roman" w:cs="Times New Roman"/>
          <w:sz w:val="24"/>
          <w:szCs w:val="24"/>
        </w:rPr>
        <w:t xml:space="preserve"> </w:t>
      </w:r>
    </w:p>
    <w:p w:rsidR="00567D48" w:rsidRPr="00567D48" w:rsidRDefault="00567D48" w:rsidP="00567D48">
      <w:pPr>
        <w:tabs>
          <w:tab w:val="left" w:pos="270"/>
        </w:tabs>
        <w:spacing w:after="0"/>
        <w:ind w:left="270" w:firstLine="720"/>
        <w:jc w:val="both"/>
        <w:rPr>
          <w:rFonts w:ascii="Times New Roman" w:hAnsi="Times New Roman" w:cs="Times New Roman"/>
          <w:sz w:val="24"/>
          <w:szCs w:val="24"/>
        </w:rPr>
      </w:pPr>
      <w:r w:rsidRPr="00567D48">
        <w:rPr>
          <w:rFonts w:ascii="Times New Roman" w:hAnsi="Times New Roman" w:cs="Times New Roman"/>
          <w:sz w:val="24"/>
          <w:szCs w:val="24"/>
        </w:rPr>
        <w:t xml:space="preserve">Menurut Pasal 1 UUJK Jasa Konstruksi adalah layanan jasa </w:t>
      </w:r>
      <w:proofErr w:type="gramStart"/>
      <w:r w:rsidRPr="00567D48">
        <w:rPr>
          <w:rFonts w:ascii="Times New Roman" w:hAnsi="Times New Roman" w:cs="Times New Roman"/>
          <w:sz w:val="24"/>
          <w:szCs w:val="24"/>
        </w:rPr>
        <w:t>konsultansi  konstruksi</w:t>
      </w:r>
      <w:proofErr w:type="gramEnd"/>
      <w:r w:rsidRPr="00567D48">
        <w:rPr>
          <w:rFonts w:ascii="Times New Roman" w:hAnsi="Times New Roman" w:cs="Times New Roman"/>
          <w:sz w:val="24"/>
          <w:szCs w:val="24"/>
        </w:rPr>
        <w:t xml:space="preserve"> dan/atau pekerjaan konstruksi. Dalam Pasal 1604 sampai dengan Pasal 1615 KUH Perdata Buku Ke Tiga Tentang Perikatan pada Bagian Ke Enam Tentang Pemborongan Pekerjaan digunakan istilah pemborong untuk pekerjaan konstruksi Penggunaan istilah kontraktor lebih dikenal di masyarakat dibandingkan dengan penggunaan istilah pelaksana konstruksi. </w:t>
      </w:r>
      <w:proofErr w:type="gramStart"/>
      <w:r w:rsidRPr="00567D48">
        <w:rPr>
          <w:rFonts w:ascii="Times New Roman" w:hAnsi="Times New Roman" w:cs="Times New Roman"/>
          <w:sz w:val="24"/>
          <w:szCs w:val="24"/>
        </w:rPr>
        <w:t>Kerancuan istilah ini terjadi karena kadang-kadang digunakan pula istilah kontraktor pelaksana.</w:t>
      </w:r>
      <w:proofErr w:type="gramEnd"/>
    </w:p>
    <w:p w:rsidR="00567D48" w:rsidRDefault="00567D48" w:rsidP="00567D48">
      <w:pPr>
        <w:tabs>
          <w:tab w:val="left" w:pos="270"/>
        </w:tabs>
        <w:spacing w:after="0"/>
        <w:ind w:left="270" w:firstLine="720"/>
        <w:jc w:val="both"/>
        <w:rPr>
          <w:rFonts w:ascii="Times New Roman" w:hAnsi="Times New Roman" w:cs="Times New Roman"/>
          <w:sz w:val="24"/>
          <w:szCs w:val="24"/>
        </w:rPr>
      </w:pPr>
      <w:r w:rsidRPr="00567D48">
        <w:rPr>
          <w:rFonts w:ascii="Times New Roman" w:hAnsi="Times New Roman" w:cs="Times New Roman"/>
          <w:sz w:val="24"/>
          <w:szCs w:val="24"/>
        </w:rPr>
        <w:t xml:space="preserve">Kontrak kerja konstruksi yang dilakukan oleh pihak pengguna jasa </w:t>
      </w:r>
      <w:proofErr w:type="gramStart"/>
      <w:r w:rsidRPr="00567D48">
        <w:rPr>
          <w:rFonts w:ascii="Times New Roman" w:hAnsi="Times New Roman" w:cs="Times New Roman"/>
          <w:sz w:val="24"/>
          <w:szCs w:val="24"/>
        </w:rPr>
        <w:t>dan  pihak</w:t>
      </w:r>
      <w:proofErr w:type="gramEnd"/>
      <w:r w:rsidRPr="00567D48">
        <w:rPr>
          <w:rFonts w:ascii="Times New Roman" w:hAnsi="Times New Roman" w:cs="Times New Roman"/>
          <w:sz w:val="24"/>
          <w:szCs w:val="24"/>
        </w:rPr>
        <w:t xml:space="preserve">  penyedia jasa bisa dikatakan sah karena adanya kesepakatan dari kedua belah  pihak. </w:t>
      </w:r>
      <w:proofErr w:type="gramStart"/>
      <w:r w:rsidRPr="00567D48">
        <w:rPr>
          <w:rFonts w:ascii="Times New Roman" w:hAnsi="Times New Roman" w:cs="Times New Roman"/>
          <w:sz w:val="24"/>
          <w:szCs w:val="24"/>
        </w:rPr>
        <w:t>Kesepakatan adalah pernyataan yang dikatakan antara para pihak.</w:t>
      </w:r>
      <w:proofErr w:type="gramEnd"/>
      <w:r w:rsidRPr="00567D48">
        <w:rPr>
          <w:rFonts w:ascii="Times New Roman" w:hAnsi="Times New Roman" w:cs="Times New Roman"/>
          <w:sz w:val="24"/>
          <w:szCs w:val="24"/>
        </w:rPr>
        <w:t xml:space="preserve"> Kesepakatan yang   dibuat dalam kontrak kerja konstruksi akan menimbulkan akibat hukum, </w:t>
      </w:r>
      <w:proofErr w:type="gramStart"/>
      <w:r w:rsidRPr="00567D48">
        <w:rPr>
          <w:rFonts w:ascii="Times New Roman" w:hAnsi="Times New Roman" w:cs="Times New Roman"/>
          <w:sz w:val="24"/>
          <w:szCs w:val="24"/>
        </w:rPr>
        <w:t>akibat  hukumnya</w:t>
      </w:r>
      <w:proofErr w:type="gramEnd"/>
      <w:r w:rsidRPr="00567D48">
        <w:rPr>
          <w:rFonts w:ascii="Times New Roman" w:hAnsi="Times New Roman" w:cs="Times New Roman"/>
          <w:sz w:val="24"/>
          <w:szCs w:val="24"/>
        </w:rPr>
        <w:t xml:space="preserve"> adalah timbulnya hak dan kewajiban masing-masing pihak. </w:t>
      </w:r>
      <w:proofErr w:type="gramStart"/>
      <w:r w:rsidRPr="00567D48">
        <w:rPr>
          <w:rFonts w:ascii="Times New Roman" w:hAnsi="Times New Roman" w:cs="Times New Roman"/>
          <w:sz w:val="24"/>
          <w:szCs w:val="24"/>
        </w:rPr>
        <w:t>Apabila  didalam</w:t>
      </w:r>
      <w:proofErr w:type="gramEnd"/>
      <w:r w:rsidRPr="00567D48">
        <w:rPr>
          <w:rFonts w:ascii="Times New Roman" w:hAnsi="Times New Roman" w:cs="Times New Roman"/>
          <w:sz w:val="24"/>
          <w:szCs w:val="24"/>
        </w:rPr>
        <w:t xml:space="preserve"> suatu pelaksanaan kontrak kerja konstruksi ada hak dan kewajiban  yang tidak bisa terpenuhi oleh salah satu pihak, maka bisa dikatakan salah satu pihak tersebut  telah melakukan wanprestasi dan akan dimintai pertanggungjawaban atas kesalahan yang telah diperbuatnya.</w:t>
      </w:r>
      <w:r w:rsidR="00B30C47">
        <w:rPr>
          <w:rStyle w:val="FootnoteReference"/>
          <w:rFonts w:ascii="Times New Roman" w:hAnsi="Times New Roman" w:cs="Times New Roman"/>
          <w:sz w:val="24"/>
          <w:szCs w:val="24"/>
        </w:rPr>
        <w:footnoteReference w:id="7"/>
      </w:r>
    </w:p>
    <w:p w:rsidR="00B30C47" w:rsidRPr="00B30C47" w:rsidRDefault="00B30C47" w:rsidP="00B30C47">
      <w:pPr>
        <w:tabs>
          <w:tab w:val="left" w:pos="270"/>
        </w:tabs>
        <w:spacing w:after="0"/>
        <w:ind w:left="270" w:firstLine="720"/>
        <w:jc w:val="both"/>
        <w:rPr>
          <w:rFonts w:ascii="Times New Roman" w:hAnsi="Times New Roman" w:cs="Times New Roman"/>
          <w:sz w:val="24"/>
          <w:szCs w:val="24"/>
        </w:rPr>
      </w:pPr>
      <w:r w:rsidRPr="00B30C47">
        <w:rPr>
          <w:rFonts w:ascii="Times New Roman" w:hAnsi="Times New Roman" w:cs="Times New Roman"/>
          <w:sz w:val="24"/>
          <w:szCs w:val="24"/>
        </w:rPr>
        <w:t xml:space="preserve">Dalam ketentuan Undang-Undang No. 2 tahun 2017 tentang Jasa Konstruksi terdapat juga akibat hukum antara pengguna jasa dan penyedia jasa </w:t>
      </w:r>
      <w:proofErr w:type="gramStart"/>
      <w:r w:rsidRPr="00B30C47">
        <w:rPr>
          <w:rFonts w:ascii="Times New Roman" w:hAnsi="Times New Roman" w:cs="Times New Roman"/>
          <w:sz w:val="24"/>
          <w:szCs w:val="24"/>
        </w:rPr>
        <w:t>atas  perjanjian</w:t>
      </w:r>
      <w:proofErr w:type="gramEnd"/>
      <w:r w:rsidRPr="00B30C47">
        <w:rPr>
          <w:rFonts w:ascii="Times New Roman" w:hAnsi="Times New Roman" w:cs="Times New Roman"/>
          <w:sz w:val="24"/>
          <w:szCs w:val="24"/>
        </w:rPr>
        <w:t xml:space="preserve">/kontrak yang telah disepakati, yang dimana pihak penyedia jasa </w:t>
      </w:r>
      <w:r w:rsidRPr="00B30C47">
        <w:rPr>
          <w:rFonts w:ascii="Times New Roman" w:hAnsi="Times New Roman" w:cs="Times New Roman"/>
          <w:sz w:val="24"/>
          <w:szCs w:val="24"/>
        </w:rPr>
        <w:lastRenderedPageBreak/>
        <w:t xml:space="preserve">mempunyai kewajiban untuk menyelesaikan suatu pekerjaan konstruksi yang sesuai dengan perjanjian yang dibuat dengan pihak pengguna jasa, sedangkan pihak pengguna jasa berhak atas suatu pekerjaan konstruksi yang telah dikerjakan oleh pihak penyedia jasa.   </w:t>
      </w:r>
    </w:p>
    <w:p w:rsidR="00B30C47" w:rsidRPr="00B30C47" w:rsidRDefault="00B30C47" w:rsidP="00B30C47">
      <w:pPr>
        <w:tabs>
          <w:tab w:val="left" w:pos="270"/>
        </w:tabs>
        <w:spacing w:after="0"/>
        <w:ind w:left="270" w:firstLine="720"/>
        <w:jc w:val="both"/>
        <w:rPr>
          <w:rFonts w:ascii="Times New Roman" w:hAnsi="Times New Roman" w:cs="Times New Roman"/>
          <w:sz w:val="24"/>
          <w:szCs w:val="24"/>
        </w:rPr>
      </w:pPr>
      <w:proofErr w:type="gramStart"/>
      <w:r w:rsidRPr="00B30C47">
        <w:rPr>
          <w:rFonts w:ascii="Times New Roman" w:hAnsi="Times New Roman" w:cs="Times New Roman"/>
          <w:sz w:val="24"/>
          <w:szCs w:val="24"/>
        </w:rPr>
        <w:t>Bidang Jasa Kosntruksi merupakan bidang yang utama dalam melaksanakan agenda pebangunan nasional.</w:t>
      </w:r>
      <w:proofErr w:type="gramEnd"/>
      <w:r w:rsidRPr="00B30C47">
        <w:rPr>
          <w:rFonts w:ascii="Times New Roman" w:hAnsi="Times New Roman" w:cs="Times New Roman"/>
          <w:sz w:val="24"/>
          <w:szCs w:val="24"/>
        </w:rPr>
        <w:t xml:space="preserve"> </w:t>
      </w:r>
      <w:proofErr w:type="gramStart"/>
      <w:r w:rsidRPr="00B30C47">
        <w:rPr>
          <w:rFonts w:ascii="Times New Roman" w:hAnsi="Times New Roman" w:cs="Times New Roman"/>
          <w:sz w:val="24"/>
          <w:szCs w:val="24"/>
        </w:rPr>
        <w:t>Jasa Konstruksi sebagai salah satu bidang dalam sarana pembangunan, sudah sepatutnya diatur dan dilindungi secara hukum agar terjadi situasi yang objektif dan kondusif dalam pelaksanaannya.</w:t>
      </w:r>
      <w:proofErr w:type="gramEnd"/>
      <w:r w:rsidRPr="00B30C47">
        <w:rPr>
          <w:rFonts w:ascii="Times New Roman" w:hAnsi="Times New Roman" w:cs="Times New Roman"/>
          <w:sz w:val="24"/>
          <w:szCs w:val="24"/>
        </w:rPr>
        <w:t xml:space="preserve"> Selanjutnya pengaturan jasa konstruksi bertujuan untuk: </w:t>
      </w:r>
    </w:p>
    <w:p w:rsidR="00B30C47" w:rsidRPr="00B30C47" w:rsidRDefault="00B30C47" w:rsidP="00B30C47">
      <w:pPr>
        <w:pStyle w:val="ListParagraph"/>
        <w:numPr>
          <w:ilvl w:val="0"/>
          <w:numId w:val="1"/>
        </w:numPr>
        <w:tabs>
          <w:tab w:val="left" w:pos="270"/>
        </w:tabs>
        <w:spacing w:after="0"/>
        <w:ind w:left="1350"/>
        <w:jc w:val="both"/>
        <w:rPr>
          <w:rFonts w:ascii="Times New Roman" w:hAnsi="Times New Roman" w:cs="Times New Roman"/>
          <w:sz w:val="24"/>
          <w:szCs w:val="24"/>
        </w:rPr>
      </w:pPr>
      <w:r w:rsidRPr="00B30C47">
        <w:rPr>
          <w:rFonts w:ascii="Times New Roman" w:hAnsi="Times New Roman" w:cs="Times New Roman"/>
          <w:sz w:val="24"/>
          <w:szCs w:val="24"/>
        </w:rPr>
        <w:t xml:space="preserve">Memberikan arah pertumbuhan dan perkembangan jasa konstruksi untuk mewujudkan struktur usaha yang kokoh, andal, berdaya saing tinggi, dan hasil pekerjaan konstruksi yang berkualitas. </w:t>
      </w:r>
    </w:p>
    <w:p w:rsidR="00B30C47" w:rsidRPr="00B30C47" w:rsidRDefault="00B30C47" w:rsidP="00B30C47">
      <w:pPr>
        <w:pStyle w:val="ListParagraph"/>
        <w:numPr>
          <w:ilvl w:val="0"/>
          <w:numId w:val="1"/>
        </w:numPr>
        <w:tabs>
          <w:tab w:val="left" w:pos="270"/>
        </w:tabs>
        <w:spacing w:after="0"/>
        <w:ind w:left="1350"/>
        <w:jc w:val="both"/>
        <w:rPr>
          <w:rFonts w:ascii="Times New Roman" w:hAnsi="Times New Roman" w:cs="Times New Roman"/>
          <w:sz w:val="24"/>
          <w:szCs w:val="24"/>
        </w:rPr>
      </w:pPr>
      <w:r w:rsidRPr="00B30C47">
        <w:rPr>
          <w:rFonts w:ascii="Times New Roman" w:hAnsi="Times New Roman" w:cs="Times New Roman"/>
          <w:sz w:val="24"/>
          <w:szCs w:val="24"/>
        </w:rPr>
        <w:t xml:space="preserve">Mewujudkan tertib penyelenggaraan pekerjaan konstruksi yang menjamin kesetaraan kedudukan antara pengguna jasa dan penyedia jasa dalam hak dan kewajiban, serta meningkatkan kepatuhan pada ketentuan peraturan perundang-undangan yang berlaku. </w:t>
      </w:r>
    </w:p>
    <w:p w:rsidR="00B30C47" w:rsidRPr="00B30C47" w:rsidRDefault="00B30C47" w:rsidP="00B30C47">
      <w:pPr>
        <w:pStyle w:val="ListParagraph"/>
        <w:numPr>
          <w:ilvl w:val="0"/>
          <w:numId w:val="1"/>
        </w:numPr>
        <w:tabs>
          <w:tab w:val="left" w:pos="270"/>
        </w:tabs>
        <w:spacing w:after="0"/>
        <w:ind w:left="1350"/>
        <w:jc w:val="both"/>
        <w:rPr>
          <w:rFonts w:ascii="Times New Roman" w:hAnsi="Times New Roman" w:cs="Times New Roman"/>
          <w:sz w:val="24"/>
          <w:szCs w:val="24"/>
        </w:rPr>
      </w:pPr>
      <w:r w:rsidRPr="00B30C47">
        <w:rPr>
          <w:rFonts w:ascii="Times New Roman" w:hAnsi="Times New Roman" w:cs="Times New Roman"/>
          <w:sz w:val="24"/>
          <w:szCs w:val="24"/>
        </w:rPr>
        <w:t>Mewujudkan peningkatan peran masyarakat di bidang jasa konstruksi.</w:t>
      </w:r>
    </w:p>
    <w:p w:rsidR="00B30C47" w:rsidRDefault="00B30C47" w:rsidP="00B30C47">
      <w:pPr>
        <w:tabs>
          <w:tab w:val="left" w:pos="270"/>
        </w:tabs>
        <w:spacing w:after="0"/>
        <w:ind w:left="270" w:firstLine="720"/>
        <w:jc w:val="both"/>
        <w:rPr>
          <w:rFonts w:ascii="Times New Roman" w:hAnsi="Times New Roman" w:cs="Times New Roman"/>
          <w:sz w:val="24"/>
          <w:szCs w:val="24"/>
        </w:rPr>
      </w:pPr>
    </w:p>
    <w:p w:rsidR="00B30C47" w:rsidRPr="00B30C47" w:rsidRDefault="00B30C47" w:rsidP="00B30C47">
      <w:pPr>
        <w:tabs>
          <w:tab w:val="left" w:pos="270"/>
        </w:tabs>
        <w:spacing w:after="0"/>
        <w:ind w:left="270" w:firstLine="720"/>
        <w:jc w:val="both"/>
        <w:rPr>
          <w:rFonts w:ascii="Times New Roman" w:hAnsi="Times New Roman" w:cs="Times New Roman"/>
          <w:sz w:val="24"/>
          <w:szCs w:val="24"/>
        </w:rPr>
      </w:pPr>
      <w:proofErr w:type="gramStart"/>
      <w:r w:rsidRPr="00B30C47">
        <w:rPr>
          <w:rFonts w:ascii="Times New Roman" w:hAnsi="Times New Roman" w:cs="Times New Roman"/>
          <w:sz w:val="24"/>
          <w:szCs w:val="24"/>
        </w:rPr>
        <w:t>Pelaksanaan kontrak pengadaan barang instansi pemerintah setelah penandatangan kontrak.</w:t>
      </w:r>
      <w:proofErr w:type="gramEnd"/>
      <w:r w:rsidRPr="00B30C47">
        <w:rPr>
          <w:rFonts w:ascii="Times New Roman" w:hAnsi="Times New Roman" w:cs="Times New Roman"/>
          <w:sz w:val="24"/>
          <w:szCs w:val="24"/>
        </w:rPr>
        <w:t xml:space="preserve"> </w:t>
      </w:r>
      <w:proofErr w:type="gramStart"/>
      <w:r w:rsidRPr="00B30C47">
        <w:rPr>
          <w:rFonts w:ascii="Times New Roman" w:hAnsi="Times New Roman" w:cs="Times New Roman"/>
          <w:sz w:val="24"/>
          <w:szCs w:val="24"/>
        </w:rPr>
        <w:t>Para pihak melaksanakan hak dan kewajibannya masing-</w:t>
      </w:r>
      <w:r>
        <w:rPr>
          <w:rFonts w:ascii="Times New Roman" w:hAnsi="Times New Roman" w:cs="Times New Roman"/>
          <w:sz w:val="24"/>
          <w:szCs w:val="24"/>
        </w:rPr>
        <w:t xml:space="preserve"> </w:t>
      </w:r>
      <w:r w:rsidRPr="00B30C47">
        <w:rPr>
          <w:rFonts w:ascii="Times New Roman" w:hAnsi="Times New Roman" w:cs="Times New Roman"/>
          <w:sz w:val="24"/>
          <w:szCs w:val="24"/>
        </w:rPr>
        <w:t xml:space="preserve">masing sesuai yang diatur </w:t>
      </w:r>
      <w:r>
        <w:rPr>
          <w:rFonts w:ascii="Times New Roman" w:hAnsi="Times New Roman" w:cs="Times New Roman"/>
          <w:sz w:val="24"/>
          <w:szCs w:val="24"/>
        </w:rPr>
        <w:t>dalam kontrak pengadaan barang.</w:t>
      </w:r>
      <w:proofErr w:type="gramEnd"/>
      <w:r>
        <w:rPr>
          <w:rStyle w:val="FootnoteReference"/>
          <w:rFonts w:ascii="Times New Roman" w:hAnsi="Times New Roman" w:cs="Times New Roman"/>
          <w:sz w:val="24"/>
          <w:szCs w:val="24"/>
        </w:rPr>
        <w:footnoteReference w:id="8"/>
      </w:r>
      <w:r w:rsidRPr="00B30C47">
        <w:rPr>
          <w:rFonts w:ascii="Times New Roman" w:hAnsi="Times New Roman" w:cs="Times New Roman"/>
          <w:sz w:val="24"/>
          <w:szCs w:val="24"/>
        </w:rPr>
        <w:t xml:space="preserve"> </w:t>
      </w:r>
      <w:proofErr w:type="gramStart"/>
      <w:r w:rsidRPr="00B30C47">
        <w:rPr>
          <w:rFonts w:ascii="Times New Roman" w:hAnsi="Times New Roman" w:cs="Times New Roman"/>
          <w:sz w:val="24"/>
          <w:szCs w:val="24"/>
        </w:rPr>
        <w:t>Hak dan kewajiban harus dilaksanakan sesuai dengan ketentuan waktu yang ditetapkan, termasuk barang yang diserahkan harus sesuai dengan spesifikasi yang ditentukan termasuk pembayaran prestasi pekerjaan harus dilaksanakan sesuai ketentuan yang diatur dalam kontrak.</w:t>
      </w:r>
      <w:proofErr w:type="gramEnd"/>
      <w:r w:rsidRPr="00B30C47">
        <w:rPr>
          <w:rFonts w:ascii="Times New Roman" w:hAnsi="Times New Roman" w:cs="Times New Roman"/>
          <w:sz w:val="24"/>
          <w:szCs w:val="24"/>
        </w:rPr>
        <w:t xml:space="preserve"> </w:t>
      </w:r>
    </w:p>
    <w:p w:rsidR="00B30C47" w:rsidRPr="00B30C47" w:rsidRDefault="00B30C47" w:rsidP="00B30C47">
      <w:pPr>
        <w:tabs>
          <w:tab w:val="left" w:pos="270"/>
        </w:tabs>
        <w:spacing w:after="0"/>
        <w:ind w:left="270" w:firstLine="720"/>
        <w:jc w:val="both"/>
        <w:rPr>
          <w:rFonts w:ascii="Times New Roman" w:hAnsi="Times New Roman" w:cs="Times New Roman"/>
          <w:sz w:val="24"/>
          <w:szCs w:val="24"/>
        </w:rPr>
      </w:pPr>
      <w:r w:rsidRPr="00B30C47">
        <w:rPr>
          <w:rFonts w:ascii="Times New Roman" w:hAnsi="Times New Roman" w:cs="Times New Roman"/>
          <w:sz w:val="24"/>
          <w:szCs w:val="24"/>
        </w:rPr>
        <w:t xml:space="preserve">Penghentian kontrak tersebut dapat dilakukan bilamana terjadi hal-hal di luar kekuasaan para pihak untuk melaksanakan kewajiban yang ditentukan dalam kontrak karena keadaan yang memaksa atau force mayor ataupun secara disengaja dan tanpa itikad baik melanggar </w:t>
      </w:r>
      <w:proofErr w:type="gramStart"/>
      <w:r w:rsidRPr="00B30C47">
        <w:rPr>
          <w:rFonts w:ascii="Times New Roman" w:hAnsi="Times New Roman" w:cs="Times New Roman"/>
          <w:sz w:val="24"/>
          <w:szCs w:val="24"/>
        </w:rPr>
        <w:t>apa</w:t>
      </w:r>
      <w:proofErr w:type="gramEnd"/>
      <w:r w:rsidRPr="00B30C47">
        <w:rPr>
          <w:rFonts w:ascii="Times New Roman" w:hAnsi="Times New Roman" w:cs="Times New Roman"/>
          <w:sz w:val="24"/>
          <w:szCs w:val="24"/>
        </w:rPr>
        <w:t xml:space="preserve"> isi pada kontrak tersebut yang sering disebut wanprestasi.</w:t>
      </w:r>
      <w:r>
        <w:rPr>
          <w:rStyle w:val="FootnoteReference"/>
          <w:rFonts w:ascii="Times New Roman" w:hAnsi="Times New Roman" w:cs="Times New Roman"/>
          <w:sz w:val="24"/>
          <w:szCs w:val="24"/>
        </w:rPr>
        <w:footnoteReference w:id="9"/>
      </w:r>
      <w:r w:rsidRPr="00B30C47">
        <w:rPr>
          <w:rFonts w:ascii="Times New Roman" w:hAnsi="Times New Roman" w:cs="Times New Roman"/>
          <w:sz w:val="24"/>
          <w:szCs w:val="24"/>
        </w:rPr>
        <w:t xml:space="preserve"> </w:t>
      </w:r>
    </w:p>
    <w:p w:rsidR="00B30C47" w:rsidRPr="00B30C47" w:rsidRDefault="00B30C47" w:rsidP="00B30C47">
      <w:pPr>
        <w:tabs>
          <w:tab w:val="left" w:pos="270"/>
        </w:tabs>
        <w:spacing w:after="0"/>
        <w:ind w:left="270" w:firstLine="720"/>
        <w:jc w:val="both"/>
        <w:rPr>
          <w:rFonts w:ascii="Times New Roman" w:hAnsi="Times New Roman" w:cs="Times New Roman"/>
          <w:sz w:val="24"/>
          <w:szCs w:val="24"/>
        </w:rPr>
      </w:pPr>
      <w:r w:rsidRPr="00B30C47">
        <w:rPr>
          <w:rFonts w:ascii="Times New Roman" w:hAnsi="Times New Roman" w:cs="Times New Roman"/>
          <w:sz w:val="24"/>
          <w:szCs w:val="24"/>
        </w:rPr>
        <w:t xml:space="preserve">Seperti perjanjian yang dibuat oleh Pejabat Pembuat Komitmen (PPK) Dinas Pekerjaan Umum dan Tata Ruang Kabupaten Sumedang dengan PT. Langit Jingga Idea, disini pihak pengguna jasa Pejabat Pembuat Komitmen (PPK) Dinas Pekerjaan Umum dan Tata Ruang Kabupaten Sumedang dan  pihak penyedia jasa PT. Langit Jingga Idea, membuat perjanjian pemborongan secara tertulis dan membuat ketentuan secara bersama. Ketentuan-ketentuan yang telah dibuat oleh kedua belah </w:t>
      </w:r>
      <w:proofErr w:type="gramStart"/>
      <w:r w:rsidRPr="00B30C47">
        <w:rPr>
          <w:rFonts w:ascii="Times New Roman" w:hAnsi="Times New Roman" w:cs="Times New Roman"/>
          <w:sz w:val="24"/>
          <w:szCs w:val="24"/>
        </w:rPr>
        <w:t>pihak  tersebut</w:t>
      </w:r>
      <w:proofErr w:type="gramEnd"/>
      <w:r w:rsidRPr="00B30C47">
        <w:rPr>
          <w:rFonts w:ascii="Times New Roman" w:hAnsi="Times New Roman" w:cs="Times New Roman"/>
          <w:sz w:val="24"/>
          <w:szCs w:val="24"/>
        </w:rPr>
        <w:t xml:space="preserve"> termasuk ketentuan yang wajar dan tidak bertentangan dengan ketertiban  umum, kesusilaan, juga undang-undang.</w:t>
      </w:r>
    </w:p>
    <w:p w:rsidR="00B30C47" w:rsidRPr="00B30C47" w:rsidRDefault="00B30C47" w:rsidP="00B30C47">
      <w:pPr>
        <w:tabs>
          <w:tab w:val="left" w:pos="270"/>
        </w:tabs>
        <w:spacing w:after="0"/>
        <w:ind w:left="270" w:firstLine="720"/>
        <w:jc w:val="both"/>
        <w:rPr>
          <w:rFonts w:ascii="Times New Roman" w:hAnsi="Times New Roman" w:cs="Times New Roman"/>
          <w:sz w:val="24"/>
          <w:szCs w:val="24"/>
        </w:rPr>
      </w:pPr>
      <w:r w:rsidRPr="00B30C47">
        <w:rPr>
          <w:rFonts w:ascii="Times New Roman" w:hAnsi="Times New Roman" w:cs="Times New Roman"/>
          <w:sz w:val="24"/>
          <w:szCs w:val="24"/>
        </w:rPr>
        <w:t xml:space="preserve">Didalam isi perjanjian/kontrak antara Pejabat Pembuat Komitmen (PPK) Dinas Pekerjaan Umum dan Tata Ruang Kabupaten Sumedang dengan PT. Langit </w:t>
      </w:r>
      <w:r w:rsidRPr="00B30C47">
        <w:rPr>
          <w:rFonts w:ascii="Times New Roman" w:hAnsi="Times New Roman" w:cs="Times New Roman"/>
          <w:sz w:val="24"/>
          <w:szCs w:val="24"/>
        </w:rPr>
        <w:lastRenderedPageBreak/>
        <w:t xml:space="preserve">Jingga Idea ini terdapat ruang lingkup pekerjaan yaitu Peningkatan Ruas Jalan Cicau-Karedok Desa Situraja Kec. Situraja Kab. </w:t>
      </w:r>
      <w:proofErr w:type="gramStart"/>
      <w:r w:rsidRPr="00B30C47">
        <w:rPr>
          <w:rFonts w:ascii="Times New Roman" w:hAnsi="Times New Roman" w:cs="Times New Roman"/>
          <w:sz w:val="24"/>
          <w:szCs w:val="24"/>
        </w:rPr>
        <w:t>Sumedang.</w:t>
      </w:r>
      <w:proofErr w:type="gramEnd"/>
      <w:r w:rsidRPr="00B30C47">
        <w:rPr>
          <w:rFonts w:ascii="Times New Roman" w:hAnsi="Times New Roman" w:cs="Times New Roman"/>
          <w:sz w:val="24"/>
          <w:szCs w:val="24"/>
        </w:rPr>
        <w:t xml:space="preserve"> Selain itu juga</w:t>
      </w:r>
      <w:r>
        <w:rPr>
          <w:rFonts w:ascii="Times New Roman" w:hAnsi="Times New Roman" w:cs="Times New Roman"/>
          <w:sz w:val="24"/>
          <w:szCs w:val="24"/>
        </w:rPr>
        <w:t xml:space="preserve"> </w:t>
      </w:r>
      <w:r w:rsidRPr="00B30C47">
        <w:rPr>
          <w:rFonts w:ascii="Times New Roman" w:hAnsi="Times New Roman" w:cs="Times New Roman"/>
          <w:sz w:val="24"/>
          <w:szCs w:val="24"/>
        </w:rPr>
        <w:t xml:space="preserve">terdapat </w:t>
      </w:r>
      <w:proofErr w:type="gramStart"/>
      <w:r w:rsidRPr="00B30C47">
        <w:rPr>
          <w:rFonts w:ascii="Times New Roman" w:hAnsi="Times New Roman" w:cs="Times New Roman"/>
          <w:sz w:val="24"/>
          <w:szCs w:val="24"/>
        </w:rPr>
        <w:t>perencanaan  pekerjaan</w:t>
      </w:r>
      <w:proofErr w:type="gramEnd"/>
      <w:r w:rsidRPr="00B30C47">
        <w:rPr>
          <w:rFonts w:ascii="Times New Roman" w:hAnsi="Times New Roman" w:cs="Times New Roman"/>
          <w:sz w:val="24"/>
          <w:szCs w:val="24"/>
        </w:rPr>
        <w:t xml:space="preserve">, harga kontrak borongan, jangka waktu penyelesaian pekerjaan, pembayaran dan sebagainya. Isi perjanjian/kontrak itulah yang akan dijadikan aturan selama berlangsungnya hingga selesainya </w:t>
      </w:r>
      <w:proofErr w:type="gramStart"/>
      <w:r w:rsidRPr="00B30C47">
        <w:rPr>
          <w:rFonts w:ascii="Times New Roman" w:hAnsi="Times New Roman" w:cs="Times New Roman"/>
          <w:sz w:val="24"/>
          <w:szCs w:val="24"/>
        </w:rPr>
        <w:t>kontrak  kerja</w:t>
      </w:r>
      <w:proofErr w:type="gramEnd"/>
      <w:r w:rsidRPr="00B30C47">
        <w:rPr>
          <w:rFonts w:ascii="Times New Roman" w:hAnsi="Times New Roman" w:cs="Times New Roman"/>
          <w:sz w:val="24"/>
          <w:szCs w:val="24"/>
        </w:rPr>
        <w:t xml:space="preserve">  kontruksi  antara Pejabat Pembuat Komitmen (PPK) Dinas Pekerjaan Umum dan Tata Ruang Kabupaten Sumedang dengan PT. Langit Jingga Idea.</w:t>
      </w:r>
    </w:p>
    <w:p w:rsidR="00B30C47" w:rsidRPr="00B30C47" w:rsidRDefault="00B30C47" w:rsidP="00B30C47">
      <w:pPr>
        <w:tabs>
          <w:tab w:val="left" w:pos="270"/>
        </w:tabs>
        <w:spacing w:after="0"/>
        <w:ind w:left="270" w:firstLine="720"/>
        <w:jc w:val="both"/>
        <w:rPr>
          <w:rFonts w:ascii="Times New Roman" w:hAnsi="Times New Roman" w:cs="Times New Roman"/>
          <w:sz w:val="24"/>
          <w:szCs w:val="24"/>
        </w:rPr>
      </w:pPr>
      <w:r w:rsidRPr="00B30C47">
        <w:rPr>
          <w:rFonts w:ascii="Times New Roman" w:hAnsi="Times New Roman" w:cs="Times New Roman"/>
          <w:sz w:val="24"/>
          <w:szCs w:val="24"/>
        </w:rPr>
        <w:t xml:space="preserve">Namun dalam pelaksanaan kontrak kerja konstruksi masih saja sering </w:t>
      </w:r>
      <w:proofErr w:type="gramStart"/>
      <w:r w:rsidRPr="00B30C47">
        <w:rPr>
          <w:rFonts w:ascii="Times New Roman" w:hAnsi="Times New Roman" w:cs="Times New Roman"/>
          <w:sz w:val="24"/>
          <w:szCs w:val="24"/>
        </w:rPr>
        <w:t>terjadi  permasalahan</w:t>
      </w:r>
      <w:proofErr w:type="gramEnd"/>
      <w:r w:rsidRPr="00B30C47">
        <w:rPr>
          <w:rFonts w:ascii="Times New Roman" w:hAnsi="Times New Roman" w:cs="Times New Roman"/>
          <w:sz w:val="24"/>
          <w:szCs w:val="24"/>
        </w:rPr>
        <w:t xml:space="preserve">, baik permasalahan yang disebabkan oleh pihak penyedia jasa maupun  pihak pengguna jasa. Menurut Direktorat Jenderal Bina Konstruksi Kementrian  Pekerjaan Umum dan Perumahan Rakyat Indonesia,  ada berbagai faktor pontensial  penyebab permasalahan hukum dalam pelaksanaan suatu pekerjaan konstruksi,   permasalahan tersebut dikelompokan dalam 3 aspek yaitu, pertama aspek teknis, berupa faktor  perubahan  lingkup  pekerjaan,  faktor  kekurangan  material,  dan faktor   kurang  jelas atau  kurang  lengkapnya gambar rencana dan spesifikasi teknis.  </w:t>
      </w:r>
      <w:proofErr w:type="gramStart"/>
      <w:r w:rsidRPr="00B30C47">
        <w:rPr>
          <w:rFonts w:ascii="Times New Roman" w:hAnsi="Times New Roman" w:cs="Times New Roman"/>
          <w:sz w:val="24"/>
          <w:szCs w:val="24"/>
        </w:rPr>
        <w:t>Kedua  aspek</w:t>
      </w:r>
      <w:proofErr w:type="gramEnd"/>
      <w:r w:rsidRPr="00B30C47">
        <w:rPr>
          <w:rFonts w:ascii="Times New Roman" w:hAnsi="Times New Roman" w:cs="Times New Roman"/>
          <w:sz w:val="24"/>
          <w:szCs w:val="24"/>
        </w:rPr>
        <w:t xml:space="preserve"> waktu, berupa faktor percepatan waktu penyelesaian pekerjaan, dan faktor  keterlambatan waktu penyelesaian pekerjaan. Ketiga aspek biaya, berupa </w:t>
      </w:r>
      <w:proofErr w:type="gramStart"/>
      <w:r w:rsidRPr="00B30C47">
        <w:rPr>
          <w:rFonts w:ascii="Times New Roman" w:hAnsi="Times New Roman" w:cs="Times New Roman"/>
          <w:sz w:val="24"/>
          <w:szCs w:val="24"/>
        </w:rPr>
        <w:t>faktor  penghematan</w:t>
      </w:r>
      <w:proofErr w:type="gramEnd"/>
      <w:r w:rsidRPr="00B30C47">
        <w:rPr>
          <w:rFonts w:ascii="Times New Roman" w:hAnsi="Times New Roman" w:cs="Times New Roman"/>
          <w:sz w:val="24"/>
          <w:szCs w:val="24"/>
        </w:rPr>
        <w:t xml:space="preserve">  anggaran,  dan faktor keterlambatan pembayaran.</w:t>
      </w:r>
      <w:r>
        <w:rPr>
          <w:rStyle w:val="FootnoteReference"/>
          <w:rFonts w:ascii="Times New Roman" w:hAnsi="Times New Roman" w:cs="Times New Roman"/>
          <w:sz w:val="24"/>
          <w:szCs w:val="24"/>
        </w:rPr>
        <w:footnoteReference w:id="10"/>
      </w:r>
      <w:r w:rsidRPr="00B30C47">
        <w:rPr>
          <w:rFonts w:ascii="Times New Roman" w:hAnsi="Times New Roman" w:cs="Times New Roman"/>
          <w:sz w:val="24"/>
          <w:szCs w:val="24"/>
        </w:rPr>
        <w:t xml:space="preserve">   </w:t>
      </w:r>
    </w:p>
    <w:p w:rsidR="00B30C47" w:rsidRPr="00B30C47" w:rsidRDefault="00B30C47" w:rsidP="00B30C47">
      <w:pPr>
        <w:tabs>
          <w:tab w:val="left" w:pos="270"/>
        </w:tabs>
        <w:spacing w:after="0"/>
        <w:ind w:left="270" w:firstLine="720"/>
        <w:jc w:val="both"/>
        <w:rPr>
          <w:rFonts w:ascii="Times New Roman" w:hAnsi="Times New Roman" w:cs="Times New Roman"/>
          <w:sz w:val="24"/>
          <w:szCs w:val="24"/>
        </w:rPr>
      </w:pPr>
      <w:r w:rsidRPr="00B30C47">
        <w:rPr>
          <w:rFonts w:ascii="Times New Roman" w:hAnsi="Times New Roman" w:cs="Times New Roman"/>
          <w:sz w:val="24"/>
          <w:szCs w:val="24"/>
        </w:rPr>
        <w:t>Seperti yang terjadi dalam pelaksanaan kontrak kerja konstruksi antara  Pejabat Pembuat Komitmen (PPK) Dinas Pekerjaan Umum dan Tata Ruang Kabupaten Sumedang dengan PT. Langit Jingga Idea ini, terdapat beberapa permasalahan hukum yang terjadi. Permasalahan pertama yang terjadi dalam kontrak kerja konstruksi  antara  Pejabat Pembuat Komitmen (PPK) Dinas Pekerjaan Umum dan Tata Ruang Kabupaten Sumedang dengan PT. Langit Jingga</w:t>
      </w:r>
      <w:r>
        <w:rPr>
          <w:rFonts w:ascii="Times New Roman" w:hAnsi="Times New Roman" w:cs="Times New Roman"/>
          <w:sz w:val="24"/>
          <w:szCs w:val="24"/>
        </w:rPr>
        <w:t xml:space="preserve"> </w:t>
      </w:r>
      <w:r w:rsidRPr="00B30C47">
        <w:rPr>
          <w:rFonts w:ascii="Times New Roman" w:hAnsi="Times New Roman" w:cs="Times New Roman"/>
          <w:sz w:val="24"/>
          <w:szCs w:val="24"/>
        </w:rPr>
        <w:t xml:space="preserve">Idea ini yaitu tentang Peningkatan Ruas Jalan Cicau-Karedok Desa Situraja Kec. Situraja Kab. </w:t>
      </w:r>
      <w:proofErr w:type="gramStart"/>
      <w:r w:rsidRPr="00B30C47">
        <w:rPr>
          <w:rFonts w:ascii="Times New Roman" w:hAnsi="Times New Roman" w:cs="Times New Roman"/>
          <w:sz w:val="24"/>
          <w:szCs w:val="24"/>
        </w:rPr>
        <w:t>Sumedang.</w:t>
      </w:r>
      <w:proofErr w:type="gramEnd"/>
      <w:r w:rsidRPr="00B30C47">
        <w:rPr>
          <w:rFonts w:ascii="Times New Roman" w:hAnsi="Times New Roman" w:cs="Times New Roman"/>
          <w:sz w:val="24"/>
          <w:szCs w:val="24"/>
        </w:rPr>
        <w:t xml:space="preserve"> </w:t>
      </w:r>
      <w:proofErr w:type="gramStart"/>
      <w:r w:rsidRPr="00B30C47">
        <w:rPr>
          <w:rFonts w:ascii="Times New Roman" w:hAnsi="Times New Roman" w:cs="Times New Roman"/>
          <w:sz w:val="24"/>
          <w:szCs w:val="24"/>
        </w:rPr>
        <w:t>yang</w:t>
      </w:r>
      <w:proofErr w:type="gramEnd"/>
      <w:r w:rsidRPr="00B30C47">
        <w:rPr>
          <w:rFonts w:ascii="Times New Roman" w:hAnsi="Times New Roman" w:cs="Times New Roman"/>
          <w:sz w:val="24"/>
          <w:szCs w:val="24"/>
        </w:rPr>
        <w:t xml:space="preserve"> dilakukan oleh pihak  penyedia  jasa melebihi batas  waktu pengerjaan pekerjaan, yang seharusnya pihak penyedia jasa menyelesaikan pekerjaan Peningkatan Ruas Jalan Cicau-Karedok Desa Situraja Kec. Situraja Kab. </w:t>
      </w:r>
      <w:proofErr w:type="gramStart"/>
      <w:r w:rsidRPr="00B30C47">
        <w:rPr>
          <w:rFonts w:ascii="Times New Roman" w:hAnsi="Times New Roman" w:cs="Times New Roman"/>
          <w:sz w:val="24"/>
          <w:szCs w:val="24"/>
        </w:rPr>
        <w:t>Sumedang.</w:t>
      </w:r>
      <w:proofErr w:type="gramEnd"/>
      <w:r w:rsidRPr="00B30C47">
        <w:rPr>
          <w:rFonts w:ascii="Times New Roman" w:hAnsi="Times New Roman" w:cs="Times New Roman"/>
          <w:sz w:val="24"/>
          <w:szCs w:val="24"/>
        </w:rPr>
        <w:t xml:space="preserve"> </w:t>
      </w:r>
      <w:proofErr w:type="gramStart"/>
      <w:r w:rsidRPr="00B30C47">
        <w:rPr>
          <w:rFonts w:ascii="Times New Roman" w:hAnsi="Times New Roman" w:cs="Times New Roman"/>
          <w:sz w:val="24"/>
          <w:szCs w:val="24"/>
        </w:rPr>
        <w:t>selama</w:t>
      </w:r>
      <w:proofErr w:type="gramEnd"/>
      <w:r w:rsidRPr="00B30C47">
        <w:rPr>
          <w:rFonts w:ascii="Times New Roman" w:hAnsi="Times New Roman" w:cs="Times New Roman"/>
          <w:sz w:val="24"/>
          <w:szCs w:val="24"/>
        </w:rPr>
        <w:t xml:space="preserve"> 78 hari tetapi pekerjaan  pembangunan  Peningkatan Ruas Jalan Cicau-Karedok Desa Situraja Kec. Situraja Kab. Sumedang.yang dilakukan pihak  penyedia jasa itu belum selesai setelah tanggal yang diperjanjikan didalam kontrak/perjanjian, kemudian Pejabat Pembuat Komitmen (PPK) Dinas Pekerjaan Umum dan Tata Ruang Kabupaten Sumedang, melakukan perubahan kontrak tersebut selama 3 kali, dimana dalam Perjanjian kontrak awal (semula) dimulai Pada tanggal 30 September 2020 sampai dengan tanggal 15 Desember 2020, dalam Adendum kontrak 02 (Perubahan) dimulai 16 Desember 2020 sampai dengan tanggal 03 Februari 2021. </w:t>
      </w:r>
      <w:proofErr w:type="gramStart"/>
      <w:r w:rsidRPr="00B30C47">
        <w:rPr>
          <w:rFonts w:ascii="Times New Roman" w:hAnsi="Times New Roman" w:cs="Times New Roman"/>
          <w:sz w:val="24"/>
          <w:szCs w:val="24"/>
        </w:rPr>
        <w:t>dan</w:t>
      </w:r>
      <w:proofErr w:type="gramEnd"/>
      <w:r w:rsidRPr="00B30C47">
        <w:rPr>
          <w:rFonts w:ascii="Times New Roman" w:hAnsi="Times New Roman" w:cs="Times New Roman"/>
          <w:sz w:val="24"/>
          <w:szCs w:val="24"/>
        </w:rPr>
        <w:t xml:space="preserve"> pada Adendum kontrak 03 (Perubahan) dimulai dari tanggal 16 Desember 2020 sampai dengan tanggal 15 Maret 2021.</w:t>
      </w:r>
    </w:p>
    <w:p w:rsidR="00B30C47" w:rsidRDefault="00B30C47" w:rsidP="00B30C47">
      <w:pPr>
        <w:tabs>
          <w:tab w:val="left" w:pos="270"/>
        </w:tabs>
        <w:spacing w:after="0"/>
        <w:ind w:left="270" w:firstLine="720"/>
        <w:jc w:val="both"/>
        <w:rPr>
          <w:rFonts w:ascii="Times New Roman" w:hAnsi="Times New Roman" w:cs="Times New Roman"/>
          <w:sz w:val="24"/>
          <w:szCs w:val="24"/>
        </w:rPr>
      </w:pPr>
      <w:r w:rsidRPr="00B30C47">
        <w:rPr>
          <w:rFonts w:ascii="Times New Roman" w:hAnsi="Times New Roman" w:cs="Times New Roman"/>
          <w:sz w:val="24"/>
          <w:szCs w:val="24"/>
        </w:rPr>
        <w:t xml:space="preserve">Permasalahan kedua yaitu terjadinya pekerjaan yang tidak sesuai </w:t>
      </w:r>
      <w:proofErr w:type="gramStart"/>
      <w:r w:rsidRPr="00B30C47">
        <w:rPr>
          <w:rFonts w:ascii="Times New Roman" w:hAnsi="Times New Roman" w:cs="Times New Roman"/>
          <w:sz w:val="24"/>
          <w:szCs w:val="24"/>
        </w:rPr>
        <w:t>dengan  besteknya</w:t>
      </w:r>
      <w:proofErr w:type="gramEnd"/>
      <w:r w:rsidRPr="00B30C47">
        <w:rPr>
          <w:rFonts w:ascii="Times New Roman" w:hAnsi="Times New Roman" w:cs="Times New Roman"/>
          <w:sz w:val="24"/>
          <w:szCs w:val="24"/>
        </w:rPr>
        <w:t xml:space="preserve"> atau tidak sesuai dengan gambarnya, dimana ketentuan ukuran dari </w:t>
      </w:r>
      <w:r w:rsidRPr="00B30C47">
        <w:rPr>
          <w:rFonts w:ascii="Times New Roman" w:hAnsi="Times New Roman" w:cs="Times New Roman"/>
          <w:sz w:val="24"/>
          <w:szCs w:val="24"/>
        </w:rPr>
        <w:lastRenderedPageBreak/>
        <w:t xml:space="preserve">pekerjaan pembangunan Peningkatan Ruas Jalan Cicau-Karedok Desa Situraja Kec. Situraja Kab. </w:t>
      </w:r>
      <w:proofErr w:type="gramStart"/>
      <w:r w:rsidRPr="00B30C47">
        <w:rPr>
          <w:rFonts w:ascii="Times New Roman" w:hAnsi="Times New Roman" w:cs="Times New Roman"/>
          <w:sz w:val="24"/>
          <w:szCs w:val="24"/>
        </w:rPr>
        <w:t>Sumedang .itu mempunyai ketidaksesuaian dalam hal mobilisasi yang dimaksud dalam hal ini adalah pergerakan supplier kelokasi proyek, antar lokasi dalam proyek, dan dari dalam lokasi proyek ke luar lokasi proyek.</w:t>
      </w:r>
      <w:proofErr w:type="gramEnd"/>
      <w:r w:rsidRPr="00B30C47">
        <w:rPr>
          <w:rFonts w:ascii="Times New Roman" w:hAnsi="Times New Roman" w:cs="Times New Roman"/>
          <w:sz w:val="24"/>
          <w:szCs w:val="24"/>
        </w:rPr>
        <w:t xml:space="preserve"> Hal ini sangat dipengaruhi oleh penyediaan jalan proyek dan waktu pengiriman alat ataupun material, seperti contoh dibawah ini:</w:t>
      </w:r>
    </w:p>
    <w:p w:rsidR="00B30C47" w:rsidRPr="00B30C47" w:rsidRDefault="00B30C47" w:rsidP="00B30C47">
      <w:pPr>
        <w:pStyle w:val="ListParagraph"/>
        <w:numPr>
          <w:ilvl w:val="0"/>
          <w:numId w:val="3"/>
        </w:numPr>
        <w:tabs>
          <w:tab w:val="left" w:pos="270"/>
        </w:tabs>
        <w:spacing w:after="0"/>
        <w:ind w:left="1350"/>
        <w:jc w:val="both"/>
        <w:rPr>
          <w:rFonts w:ascii="Times New Roman" w:hAnsi="Times New Roman" w:cs="Times New Roman"/>
          <w:sz w:val="24"/>
          <w:szCs w:val="24"/>
        </w:rPr>
      </w:pPr>
      <w:r w:rsidRPr="00B30C47">
        <w:rPr>
          <w:rFonts w:ascii="Times New Roman" w:hAnsi="Times New Roman" w:cs="Times New Roman"/>
          <w:sz w:val="24"/>
          <w:szCs w:val="24"/>
        </w:rPr>
        <w:t xml:space="preserve">Lokasi proyek yang sulit dijangkau dan hanya ada satu jalan dan tidak </w:t>
      </w:r>
      <w:proofErr w:type="gramStart"/>
      <w:r w:rsidRPr="00B30C47">
        <w:rPr>
          <w:rFonts w:ascii="Times New Roman" w:hAnsi="Times New Roman" w:cs="Times New Roman"/>
          <w:sz w:val="24"/>
          <w:szCs w:val="24"/>
        </w:rPr>
        <w:t>adanya  jalan</w:t>
      </w:r>
      <w:proofErr w:type="gramEnd"/>
      <w:r w:rsidRPr="00B30C47">
        <w:rPr>
          <w:rFonts w:ascii="Times New Roman" w:hAnsi="Times New Roman" w:cs="Times New Roman"/>
          <w:sz w:val="24"/>
          <w:szCs w:val="24"/>
        </w:rPr>
        <w:t xml:space="preserve"> alternatif .</w:t>
      </w:r>
    </w:p>
    <w:p w:rsidR="00B30C47" w:rsidRPr="00B30C47" w:rsidRDefault="00B30C47" w:rsidP="00B30C47">
      <w:pPr>
        <w:pStyle w:val="ListParagraph"/>
        <w:numPr>
          <w:ilvl w:val="0"/>
          <w:numId w:val="3"/>
        </w:numPr>
        <w:tabs>
          <w:tab w:val="left" w:pos="270"/>
        </w:tabs>
        <w:spacing w:after="0"/>
        <w:ind w:left="1350"/>
        <w:jc w:val="both"/>
        <w:rPr>
          <w:rFonts w:ascii="Times New Roman" w:hAnsi="Times New Roman" w:cs="Times New Roman"/>
          <w:sz w:val="24"/>
          <w:szCs w:val="24"/>
        </w:rPr>
      </w:pPr>
      <w:r w:rsidRPr="00B30C47">
        <w:rPr>
          <w:rFonts w:ascii="Times New Roman" w:hAnsi="Times New Roman" w:cs="Times New Roman"/>
          <w:sz w:val="24"/>
          <w:szCs w:val="24"/>
        </w:rPr>
        <w:t>Akses Jalan sempit</w:t>
      </w:r>
    </w:p>
    <w:p w:rsidR="00B30C47" w:rsidRPr="00B30C47" w:rsidRDefault="00B30C47" w:rsidP="00B30C47">
      <w:pPr>
        <w:pStyle w:val="ListParagraph"/>
        <w:numPr>
          <w:ilvl w:val="0"/>
          <w:numId w:val="3"/>
        </w:numPr>
        <w:tabs>
          <w:tab w:val="left" w:pos="270"/>
        </w:tabs>
        <w:spacing w:after="0"/>
        <w:ind w:left="1350"/>
        <w:jc w:val="both"/>
        <w:rPr>
          <w:rFonts w:ascii="Times New Roman" w:hAnsi="Times New Roman" w:cs="Times New Roman"/>
          <w:sz w:val="24"/>
          <w:szCs w:val="24"/>
        </w:rPr>
      </w:pPr>
      <w:r w:rsidRPr="00B30C47">
        <w:rPr>
          <w:rFonts w:ascii="Times New Roman" w:hAnsi="Times New Roman" w:cs="Times New Roman"/>
          <w:sz w:val="24"/>
          <w:szCs w:val="24"/>
        </w:rPr>
        <w:t>Kontur tanah labil</w:t>
      </w:r>
    </w:p>
    <w:p w:rsidR="00B30C47" w:rsidRPr="00B30C47" w:rsidRDefault="00B30C47" w:rsidP="00B30C47">
      <w:pPr>
        <w:pStyle w:val="ListParagraph"/>
        <w:numPr>
          <w:ilvl w:val="0"/>
          <w:numId w:val="3"/>
        </w:numPr>
        <w:tabs>
          <w:tab w:val="left" w:pos="270"/>
        </w:tabs>
        <w:spacing w:after="0"/>
        <w:ind w:left="1350"/>
        <w:jc w:val="both"/>
        <w:rPr>
          <w:rFonts w:ascii="Times New Roman" w:hAnsi="Times New Roman" w:cs="Times New Roman"/>
          <w:sz w:val="24"/>
          <w:szCs w:val="24"/>
        </w:rPr>
      </w:pPr>
      <w:r w:rsidRPr="00B30C47">
        <w:rPr>
          <w:rFonts w:ascii="Times New Roman" w:hAnsi="Times New Roman" w:cs="Times New Roman"/>
          <w:sz w:val="24"/>
          <w:szCs w:val="24"/>
        </w:rPr>
        <w:t>Untuk stock material terlalu jauh dikarenakan jalan kebawah terlalu curam</w:t>
      </w:r>
    </w:p>
    <w:p w:rsidR="00B30C47" w:rsidRPr="00B30C47" w:rsidRDefault="00B30C47" w:rsidP="00B30C47">
      <w:pPr>
        <w:pStyle w:val="ListParagraph"/>
        <w:numPr>
          <w:ilvl w:val="0"/>
          <w:numId w:val="3"/>
        </w:numPr>
        <w:tabs>
          <w:tab w:val="left" w:pos="270"/>
        </w:tabs>
        <w:spacing w:after="0"/>
        <w:ind w:left="1350"/>
        <w:jc w:val="both"/>
        <w:rPr>
          <w:rFonts w:ascii="Times New Roman" w:hAnsi="Times New Roman" w:cs="Times New Roman"/>
          <w:sz w:val="24"/>
          <w:szCs w:val="24"/>
        </w:rPr>
      </w:pPr>
      <w:proofErr w:type="gramStart"/>
      <w:r w:rsidRPr="00B30C47">
        <w:rPr>
          <w:rFonts w:ascii="Times New Roman" w:hAnsi="Times New Roman" w:cs="Times New Roman"/>
          <w:sz w:val="24"/>
          <w:szCs w:val="24"/>
        </w:rPr>
        <w:t>sehingga</w:t>
      </w:r>
      <w:proofErr w:type="gramEnd"/>
      <w:r w:rsidRPr="00B30C47">
        <w:rPr>
          <w:rFonts w:ascii="Times New Roman" w:hAnsi="Times New Roman" w:cs="Times New Roman"/>
          <w:sz w:val="24"/>
          <w:szCs w:val="24"/>
        </w:rPr>
        <w:t xml:space="preserve"> mobil tidak berani turun sehingga sering Keterlambatan penyediaan material.</w:t>
      </w:r>
    </w:p>
    <w:p w:rsidR="00B30C47" w:rsidRPr="00B30C47" w:rsidRDefault="00B30C47" w:rsidP="00B30C47">
      <w:pPr>
        <w:pStyle w:val="ListParagraph"/>
        <w:numPr>
          <w:ilvl w:val="0"/>
          <w:numId w:val="3"/>
        </w:numPr>
        <w:tabs>
          <w:tab w:val="left" w:pos="270"/>
        </w:tabs>
        <w:spacing w:after="0"/>
        <w:ind w:left="1350"/>
        <w:jc w:val="both"/>
        <w:rPr>
          <w:rFonts w:ascii="Times New Roman" w:hAnsi="Times New Roman" w:cs="Times New Roman"/>
          <w:sz w:val="24"/>
          <w:szCs w:val="24"/>
        </w:rPr>
      </w:pPr>
      <w:proofErr w:type="gramStart"/>
      <w:r w:rsidRPr="00B30C47">
        <w:rPr>
          <w:rFonts w:ascii="Times New Roman" w:hAnsi="Times New Roman" w:cs="Times New Roman"/>
          <w:sz w:val="24"/>
          <w:szCs w:val="24"/>
        </w:rPr>
        <w:t>masalah</w:t>
      </w:r>
      <w:proofErr w:type="gramEnd"/>
      <w:r w:rsidRPr="00B30C47">
        <w:rPr>
          <w:rFonts w:ascii="Times New Roman" w:hAnsi="Times New Roman" w:cs="Times New Roman"/>
          <w:sz w:val="24"/>
          <w:szCs w:val="24"/>
        </w:rPr>
        <w:t xml:space="preserve"> akan terjadi apabila terlambat menyediakan material dari waktu yang telah dijadwalkan. Proyek tidak dapat dilanjutkan, produktivitas pekerja rendah karena menganggur, yang mengakibatkan keterlambatan proyek.</w:t>
      </w:r>
    </w:p>
    <w:p w:rsidR="00B30C47" w:rsidRPr="00B30C47" w:rsidRDefault="00B30C47" w:rsidP="00B30C47">
      <w:pPr>
        <w:tabs>
          <w:tab w:val="left" w:pos="270"/>
        </w:tabs>
        <w:spacing w:after="0"/>
        <w:ind w:left="270" w:firstLine="720"/>
        <w:jc w:val="both"/>
        <w:rPr>
          <w:rFonts w:ascii="Times New Roman" w:hAnsi="Times New Roman" w:cs="Times New Roman"/>
          <w:sz w:val="24"/>
          <w:szCs w:val="24"/>
        </w:rPr>
      </w:pPr>
      <w:r w:rsidRPr="00B30C47">
        <w:rPr>
          <w:rFonts w:ascii="Times New Roman" w:hAnsi="Times New Roman" w:cs="Times New Roman"/>
          <w:sz w:val="24"/>
          <w:szCs w:val="24"/>
        </w:rPr>
        <w:t>Permasalah ketiga yaitu, secara tiba-tiba Pejabat Pembuat Komitmen (PPK) Dinas Pekerjaan Umum dan Tata Ruang Kabupaten Sumedang membatalkan kontrak secara sepihak kepada Pihak Penyedia PT. Langit Jingga Idea, dengan alasan penambahan waktu yang telah disepakati dalam Adendum 03 selama 74 hari tersebut tidak berlaku bagi proyek yang sedang dikerjakan oleh PT. Langit Jingga Idea, sehingga hal tersebut dapat mengakibatkan dampak besar bagi PT. Langit Jingga Idea.</w:t>
      </w:r>
    </w:p>
    <w:p w:rsidR="00B30C47" w:rsidRDefault="00B30C47" w:rsidP="00B30C47">
      <w:pPr>
        <w:tabs>
          <w:tab w:val="left" w:pos="270"/>
        </w:tabs>
        <w:spacing w:after="0"/>
        <w:ind w:left="270" w:firstLine="720"/>
        <w:jc w:val="both"/>
        <w:rPr>
          <w:rFonts w:ascii="Times New Roman" w:hAnsi="Times New Roman" w:cs="Times New Roman"/>
          <w:sz w:val="24"/>
          <w:szCs w:val="24"/>
        </w:rPr>
      </w:pPr>
      <w:r w:rsidRPr="00B30C47">
        <w:rPr>
          <w:rFonts w:ascii="Times New Roman" w:hAnsi="Times New Roman" w:cs="Times New Roman"/>
          <w:sz w:val="24"/>
          <w:szCs w:val="24"/>
        </w:rPr>
        <w:t xml:space="preserve">Berdasarkan uraian penjelasan dan permasalahan seperti yang </w:t>
      </w:r>
      <w:proofErr w:type="gramStart"/>
      <w:r w:rsidRPr="00B30C47">
        <w:rPr>
          <w:rFonts w:ascii="Times New Roman" w:hAnsi="Times New Roman" w:cs="Times New Roman"/>
          <w:sz w:val="24"/>
          <w:szCs w:val="24"/>
        </w:rPr>
        <w:t>dijelaskan  diatas</w:t>
      </w:r>
      <w:proofErr w:type="gramEnd"/>
      <w:r w:rsidRPr="00B30C47">
        <w:rPr>
          <w:rFonts w:ascii="Times New Roman" w:hAnsi="Times New Roman" w:cs="Times New Roman"/>
          <w:sz w:val="24"/>
          <w:szCs w:val="24"/>
        </w:rPr>
        <w:t xml:space="preserve"> maka dengan ini penulis memberikan judul penelitian tentang “WANPRESTASI PERJANJIAN KONTRAK KERJA KONSTRUKSI  PADA PENINGKATAN RUAS JALAN CICAU-KAREDOK DESA SITURAJA KEC. </w:t>
      </w:r>
      <w:proofErr w:type="gramStart"/>
      <w:r w:rsidRPr="00B30C47">
        <w:rPr>
          <w:rFonts w:ascii="Times New Roman" w:hAnsi="Times New Roman" w:cs="Times New Roman"/>
          <w:sz w:val="24"/>
          <w:szCs w:val="24"/>
        </w:rPr>
        <w:t>SITURAJA KAB.</w:t>
      </w:r>
      <w:proofErr w:type="gramEnd"/>
      <w:r w:rsidRPr="00B30C47">
        <w:rPr>
          <w:rFonts w:ascii="Times New Roman" w:hAnsi="Times New Roman" w:cs="Times New Roman"/>
          <w:sz w:val="24"/>
          <w:szCs w:val="24"/>
        </w:rPr>
        <w:t xml:space="preserve"> </w:t>
      </w:r>
      <w:proofErr w:type="gramStart"/>
      <w:r w:rsidRPr="00B30C47">
        <w:rPr>
          <w:rFonts w:ascii="Times New Roman" w:hAnsi="Times New Roman" w:cs="Times New Roman"/>
          <w:sz w:val="24"/>
          <w:szCs w:val="24"/>
        </w:rPr>
        <w:t>SUMEDANG DIHUBUNGAN DENGAN UU NO.</w:t>
      </w:r>
      <w:proofErr w:type="gramEnd"/>
      <w:r w:rsidRPr="00B30C47">
        <w:rPr>
          <w:rFonts w:ascii="Times New Roman" w:hAnsi="Times New Roman" w:cs="Times New Roman"/>
          <w:sz w:val="24"/>
          <w:szCs w:val="24"/>
        </w:rPr>
        <w:t xml:space="preserve"> 2 TAHUN </w:t>
      </w:r>
      <w:proofErr w:type="gramStart"/>
      <w:r w:rsidRPr="00B30C47">
        <w:rPr>
          <w:rFonts w:ascii="Times New Roman" w:hAnsi="Times New Roman" w:cs="Times New Roman"/>
          <w:sz w:val="24"/>
          <w:szCs w:val="24"/>
        </w:rPr>
        <w:t>2017  TENTANG</w:t>
      </w:r>
      <w:proofErr w:type="gramEnd"/>
      <w:r w:rsidRPr="00B30C47">
        <w:rPr>
          <w:rFonts w:ascii="Times New Roman" w:hAnsi="Times New Roman" w:cs="Times New Roman"/>
          <w:sz w:val="24"/>
          <w:szCs w:val="24"/>
        </w:rPr>
        <w:t xml:space="preserve"> JASA KONSTRUKSI”.</w:t>
      </w:r>
    </w:p>
    <w:p w:rsidR="00B30C47" w:rsidRDefault="00B30C47" w:rsidP="00B30C47">
      <w:pPr>
        <w:tabs>
          <w:tab w:val="left" w:pos="270"/>
        </w:tabs>
        <w:spacing w:after="0"/>
        <w:jc w:val="both"/>
        <w:rPr>
          <w:rFonts w:ascii="Times New Roman" w:hAnsi="Times New Roman" w:cs="Times New Roman"/>
          <w:sz w:val="24"/>
          <w:szCs w:val="24"/>
        </w:rPr>
      </w:pPr>
    </w:p>
    <w:p w:rsidR="00B30C47" w:rsidRDefault="00B30C47" w:rsidP="00B30C47">
      <w:pPr>
        <w:tabs>
          <w:tab w:val="left" w:pos="270"/>
        </w:tabs>
        <w:spacing w:after="0"/>
        <w:jc w:val="both"/>
        <w:rPr>
          <w:rFonts w:ascii="Times New Roman" w:hAnsi="Times New Roman" w:cs="Times New Roman"/>
          <w:b/>
          <w:sz w:val="24"/>
          <w:szCs w:val="24"/>
        </w:rPr>
      </w:pPr>
      <w:r w:rsidRPr="00B30C47">
        <w:rPr>
          <w:rFonts w:ascii="Times New Roman" w:hAnsi="Times New Roman" w:cs="Times New Roman"/>
          <w:b/>
          <w:sz w:val="24"/>
          <w:szCs w:val="24"/>
        </w:rPr>
        <w:t>B. Identifikasi Masalah</w:t>
      </w:r>
    </w:p>
    <w:p w:rsidR="00B30C47" w:rsidRPr="00B30C47" w:rsidRDefault="00B30C47" w:rsidP="00B30C47">
      <w:pPr>
        <w:tabs>
          <w:tab w:val="left" w:pos="270"/>
        </w:tabs>
        <w:spacing w:after="0"/>
        <w:ind w:left="270" w:firstLine="720"/>
        <w:jc w:val="both"/>
        <w:rPr>
          <w:rFonts w:ascii="Times New Roman" w:hAnsi="Times New Roman" w:cs="Times New Roman"/>
          <w:sz w:val="24"/>
          <w:szCs w:val="24"/>
        </w:rPr>
      </w:pPr>
      <w:r w:rsidRPr="00B30C47">
        <w:rPr>
          <w:rFonts w:ascii="Times New Roman" w:hAnsi="Times New Roman" w:cs="Times New Roman"/>
          <w:sz w:val="24"/>
          <w:szCs w:val="24"/>
        </w:rPr>
        <w:t xml:space="preserve">Berdasarkan latar belakang di atas, penulis merumuskan permasalahan sebagai </w:t>
      </w:r>
      <w:proofErr w:type="gramStart"/>
      <w:r w:rsidRPr="00B30C47">
        <w:rPr>
          <w:rFonts w:ascii="Times New Roman" w:hAnsi="Times New Roman" w:cs="Times New Roman"/>
          <w:sz w:val="24"/>
          <w:szCs w:val="24"/>
        </w:rPr>
        <w:t>berikut :</w:t>
      </w:r>
      <w:proofErr w:type="gramEnd"/>
    </w:p>
    <w:p w:rsidR="00B30C47" w:rsidRPr="00B30C47" w:rsidRDefault="00B30C47" w:rsidP="00B30C47">
      <w:pPr>
        <w:pStyle w:val="ListParagraph"/>
        <w:numPr>
          <w:ilvl w:val="0"/>
          <w:numId w:val="5"/>
        </w:numPr>
        <w:tabs>
          <w:tab w:val="left" w:pos="270"/>
        </w:tabs>
        <w:spacing w:after="0"/>
        <w:jc w:val="both"/>
        <w:rPr>
          <w:rFonts w:ascii="Times New Roman" w:hAnsi="Times New Roman" w:cs="Times New Roman"/>
          <w:sz w:val="24"/>
          <w:szCs w:val="24"/>
        </w:rPr>
      </w:pPr>
      <w:proofErr w:type="gramStart"/>
      <w:r w:rsidRPr="00B30C47">
        <w:rPr>
          <w:rFonts w:ascii="Times New Roman" w:hAnsi="Times New Roman" w:cs="Times New Roman"/>
          <w:sz w:val="24"/>
          <w:szCs w:val="24"/>
        </w:rPr>
        <w:t>Bagaimana  pelaksanaan</w:t>
      </w:r>
      <w:proofErr w:type="gramEnd"/>
      <w:r w:rsidRPr="00B30C47">
        <w:rPr>
          <w:rFonts w:ascii="Times New Roman" w:hAnsi="Times New Roman" w:cs="Times New Roman"/>
          <w:sz w:val="24"/>
          <w:szCs w:val="24"/>
        </w:rPr>
        <w:t xml:space="preserve">  kontrak  kerja  konstruksi  pada peningkatan ruas jalan Cicau-Karedok desa Situraja kec. Situraja kab. Sumedang dihubungan dengan uu no. 2 tahun </w:t>
      </w:r>
      <w:proofErr w:type="gramStart"/>
      <w:r w:rsidRPr="00B30C47">
        <w:rPr>
          <w:rFonts w:ascii="Times New Roman" w:hAnsi="Times New Roman" w:cs="Times New Roman"/>
          <w:sz w:val="24"/>
          <w:szCs w:val="24"/>
        </w:rPr>
        <w:t>2017  tentang</w:t>
      </w:r>
      <w:proofErr w:type="gramEnd"/>
      <w:r w:rsidRPr="00B30C47">
        <w:rPr>
          <w:rFonts w:ascii="Times New Roman" w:hAnsi="Times New Roman" w:cs="Times New Roman"/>
          <w:sz w:val="24"/>
          <w:szCs w:val="24"/>
        </w:rPr>
        <w:t xml:space="preserve"> jasa konstruksi?</w:t>
      </w:r>
    </w:p>
    <w:p w:rsidR="00B30C47" w:rsidRPr="00B30C47" w:rsidRDefault="00B30C47" w:rsidP="00B30C47">
      <w:pPr>
        <w:pStyle w:val="ListParagraph"/>
        <w:numPr>
          <w:ilvl w:val="0"/>
          <w:numId w:val="5"/>
        </w:numPr>
        <w:tabs>
          <w:tab w:val="left" w:pos="270"/>
        </w:tabs>
        <w:spacing w:after="0"/>
        <w:jc w:val="both"/>
        <w:rPr>
          <w:rFonts w:ascii="Times New Roman" w:hAnsi="Times New Roman" w:cs="Times New Roman"/>
          <w:sz w:val="24"/>
          <w:szCs w:val="24"/>
        </w:rPr>
      </w:pPr>
      <w:r w:rsidRPr="00B30C47">
        <w:rPr>
          <w:rFonts w:ascii="Times New Roman" w:hAnsi="Times New Roman" w:cs="Times New Roman"/>
          <w:sz w:val="24"/>
          <w:szCs w:val="24"/>
        </w:rPr>
        <w:t xml:space="preserve">Bagaimana akibat hukum terhadap perjanjian </w:t>
      </w:r>
      <w:proofErr w:type="gramStart"/>
      <w:r w:rsidRPr="00B30C47">
        <w:rPr>
          <w:rFonts w:ascii="Times New Roman" w:hAnsi="Times New Roman" w:cs="Times New Roman"/>
          <w:sz w:val="24"/>
          <w:szCs w:val="24"/>
        </w:rPr>
        <w:t>pelaksanaan  kontrak</w:t>
      </w:r>
      <w:proofErr w:type="gramEnd"/>
      <w:r w:rsidRPr="00B30C47">
        <w:rPr>
          <w:rFonts w:ascii="Times New Roman" w:hAnsi="Times New Roman" w:cs="Times New Roman"/>
          <w:sz w:val="24"/>
          <w:szCs w:val="24"/>
        </w:rPr>
        <w:t xml:space="preserve">  kerja  konstruksi  pada peningkatan ruas jalan Cicau-Karedok desa Situraja kec. Situraja kab. Sumedang dihubungan dengan uu no. 2 tahun 2017 tentang jasa konstruksi apabila salah satu pihak wanprestasi? </w:t>
      </w:r>
    </w:p>
    <w:p w:rsidR="00B30C47" w:rsidRPr="00B30C47" w:rsidRDefault="00B30C47" w:rsidP="00B30C47">
      <w:pPr>
        <w:pStyle w:val="ListParagraph"/>
        <w:numPr>
          <w:ilvl w:val="0"/>
          <w:numId w:val="5"/>
        </w:numPr>
        <w:tabs>
          <w:tab w:val="left" w:pos="270"/>
        </w:tabs>
        <w:spacing w:after="0"/>
        <w:jc w:val="both"/>
        <w:rPr>
          <w:rFonts w:ascii="Times New Roman" w:hAnsi="Times New Roman" w:cs="Times New Roman"/>
          <w:sz w:val="24"/>
          <w:szCs w:val="24"/>
        </w:rPr>
      </w:pPr>
      <w:r w:rsidRPr="00B30C47">
        <w:rPr>
          <w:rFonts w:ascii="Times New Roman" w:hAnsi="Times New Roman" w:cs="Times New Roman"/>
          <w:sz w:val="24"/>
          <w:szCs w:val="24"/>
        </w:rPr>
        <w:t xml:space="preserve">Bagaimana cara mengatasi perselisihan dalam kontrak </w:t>
      </w:r>
      <w:proofErr w:type="gramStart"/>
      <w:r w:rsidRPr="00B30C47">
        <w:rPr>
          <w:rFonts w:ascii="Times New Roman" w:hAnsi="Times New Roman" w:cs="Times New Roman"/>
          <w:sz w:val="24"/>
          <w:szCs w:val="24"/>
        </w:rPr>
        <w:t>kerja  konstruksi</w:t>
      </w:r>
      <w:proofErr w:type="gramEnd"/>
      <w:r w:rsidRPr="00B30C47">
        <w:rPr>
          <w:rFonts w:ascii="Times New Roman" w:hAnsi="Times New Roman" w:cs="Times New Roman"/>
          <w:sz w:val="24"/>
          <w:szCs w:val="24"/>
        </w:rPr>
        <w:t xml:space="preserve"> pada peningkatan ruas jalan Cicau-Karedok desa Situraja kec. Situraja kab. </w:t>
      </w:r>
      <w:r w:rsidRPr="00B30C47">
        <w:rPr>
          <w:rFonts w:ascii="Times New Roman" w:hAnsi="Times New Roman" w:cs="Times New Roman"/>
          <w:sz w:val="24"/>
          <w:szCs w:val="24"/>
        </w:rPr>
        <w:lastRenderedPageBreak/>
        <w:t xml:space="preserve">Sumedang dihubungan dengan uu no. 2 tahun </w:t>
      </w:r>
      <w:proofErr w:type="gramStart"/>
      <w:r w:rsidRPr="00B30C47">
        <w:rPr>
          <w:rFonts w:ascii="Times New Roman" w:hAnsi="Times New Roman" w:cs="Times New Roman"/>
          <w:sz w:val="24"/>
          <w:szCs w:val="24"/>
        </w:rPr>
        <w:t>2017  tentang</w:t>
      </w:r>
      <w:proofErr w:type="gramEnd"/>
      <w:r w:rsidRPr="00B30C47">
        <w:rPr>
          <w:rFonts w:ascii="Times New Roman" w:hAnsi="Times New Roman" w:cs="Times New Roman"/>
          <w:sz w:val="24"/>
          <w:szCs w:val="24"/>
        </w:rPr>
        <w:t xml:space="preserve"> jasa konstruksi?</w:t>
      </w:r>
    </w:p>
    <w:p w:rsidR="00567D48" w:rsidRDefault="00567D48" w:rsidP="00A26815">
      <w:pPr>
        <w:tabs>
          <w:tab w:val="left" w:pos="270"/>
        </w:tabs>
        <w:spacing w:after="0"/>
        <w:jc w:val="both"/>
        <w:rPr>
          <w:rFonts w:ascii="Times New Roman" w:hAnsi="Times New Roman" w:cs="Times New Roman"/>
          <w:sz w:val="24"/>
          <w:szCs w:val="24"/>
        </w:rPr>
      </w:pPr>
    </w:p>
    <w:p w:rsidR="00A26815" w:rsidRDefault="00A26815" w:rsidP="00A26815">
      <w:pPr>
        <w:tabs>
          <w:tab w:val="left" w:pos="270"/>
        </w:tabs>
        <w:spacing w:after="0"/>
        <w:jc w:val="both"/>
        <w:rPr>
          <w:rFonts w:ascii="Times New Roman" w:hAnsi="Times New Roman" w:cs="Times New Roman"/>
          <w:b/>
          <w:sz w:val="24"/>
          <w:szCs w:val="24"/>
        </w:rPr>
      </w:pPr>
      <w:r>
        <w:rPr>
          <w:rFonts w:ascii="Times New Roman" w:hAnsi="Times New Roman" w:cs="Times New Roman"/>
          <w:b/>
          <w:sz w:val="24"/>
          <w:szCs w:val="24"/>
        </w:rPr>
        <w:t>C. Pembahasan</w:t>
      </w:r>
    </w:p>
    <w:p w:rsidR="00A26815" w:rsidRDefault="00A26815" w:rsidP="00A26815">
      <w:pPr>
        <w:tabs>
          <w:tab w:val="left" w:pos="270"/>
        </w:tabs>
        <w:spacing w:after="0"/>
        <w:ind w:left="270"/>
        <w:jc w:val="center"/>
        <w:rPr>
          <w:rFonts w:ascii="Times New Roman" w:hAnsi="Times New Roman" w:cs="Times New Roman"/>
          <w:b/>
          <w:sz w:val="24"/>
          <w:szCs w:val="24"/>
        </w:rPr>
      </w:pPr>
      <w:r w:rsidRPr="00A26815">
        <w:rPr>
          <w:rFonts w:ascii="Times New Roman" w:hAnsi="Times New Roman" w:cs="Times New Roman"/>
          <w:b/>
          <w:sz w:val="24"/>
          <w:szCs w:val="24"/>
        </w:rPr>
        <w:t xml:space="preserve">ANALISIS DAN PEMBAHASAN TENTANG WANPRESTASI PERJANJIAN KONTRAK KERJA KONSTRUKSI  PADA PENINGKATAN RUAS JALAN CICAU-KAREDOK DESA SITURAJA KEC. </w:t>
      </w:r>
      <w:proofErr w:type="gramStart"/>
      <w:r w:rsidRPr="00A26815">
        <w:rPr>
          <w:rFonts w:ascii="Times New Roman" w:hAnsi="Times New Roman" w:cs="Times New Roman"/>
          <w:b/>
          <w:sz w:val="24"/>
          <w:szCs w:val="24"/>
        </w:rPr>
        <w:t>SITURAJA KAB.</w:t>
      </w:r>
      <w:proofErr w:type="gramEnd"/>
      <w:r w:rsidRPr="00A26815">
        <w:rPr>
          <w:rFonts w:ascii="Times New Roman" w:hAnsi="Times New Roman" w:cs="Times New Roman"/>
          <w:b/>
          <w:sz w:val="24"/>
          <w:szCs w:val="24"/>
        </w:rPr>
        <w:t xml:space="preserve"> </w:t>
      </w:r>
      <w:proofErr w:type="gramStart"/>
      <w:r w:rsidRPr="00A26815">
        <w:rPr>
          <w:rFonts w:ascii="Times New Roman" w:hAnsi="Times New Roman" w:cs="Times New Roman"/>
          <w:b/>
          <w:sz w:val="24"/>
          <w:szCs w:val="24"/>
        </w:rPr>
        <w:t>SUMEDANG DIHUBUNGAN DENGAN UU NO.</w:t>
      </w:r>
      <w:proofErr w:type="gramEnd"/>
      <w:r w:rsidRPr="00A26815">
        <w:rPr>
          <w:rFonts w:ascii="Times New Roman" w:hAnsi="Times New Roman" w:cs="Times New Roman"/>
          <w:b/>
          <w:sz w:val="24"/>
          <w:szCs w:val="24"/>
        </w:rPr>
        <w:t xml:space="preserve"> 2 TAHUN </w:t>
      </w:r>
      <w:proofErr w:type="gramStart"/>
      <w:r w:rsidRPr="00A26815">
        <w:rPr>
          <w:rFonts w:ascii="Times New Roman" w:hAnsi="Times New Roman" w:cs="Times New Roman"/>
          <w:b/>
          <w:sz w:val="24"/>
          <w:szCs w:val="24"/>
        </w:rPr>
        <w:t>2017  TENTANG</w:t>
      </w:r>
      <w:proofErr w:type="gramEnd"/>
      <w:r w:rsidRPr="00A26815">
        <w:rPr>
          <w:rFonts w:ascii="Times New Roman" w:hAnsi="Times New Roman" w:cs="Times New Roman"/>
          <w:b/>
          <w:sz w:val="24"/>
          <w:szCs w:val="24"/>
        </w:rPr>
        <w:t xml:space="preserve"> JASA KONSTRUKSI</w:t>
      </w:r>
    </w:p>
    <w:p w:rsidR="00A26815" w:rsidRDefault="00A26815" w:rsidP="00A26815">
      <w:pPr>
        <w:tabs>
          <w:tab w:val="left" w:pos="270"/>
        </w:tabs>
        <w:spacing w:after="0"/>
        <w:ind w:left="270"/>
        <w:jc w:val="center"/>
        <w:rPr>
          <w:rFonts w:ascii="Times New Roman" w:hAnsi="Times New Roman" w:cs="Times New Roman"/>
          <w:b/>
          <w:sz w:val="24"/>
          <w:szCs w:val="24"/>
        </w:rPr>
      </w:pPr>
    </w:p>
    <w:p w:rsidR="00A26815" w:rsidRDefault="00A26815" w:rsidP="009873EE">
      <w:pPr>
        <w:tabs>
          <w:tab w:val="left" w:pos="720"/>
        </w:tabs>
        <w:spacing w:after="0"/>
        <w:ind w:left="720" w:hanging="450"/>
        <w:jc w:val="both"/>
        <w:rPr>
          <w:rFonts w:ascii="Times New Roman" w:hAnsi="Times New Roman" w:cs="Times New Roman"/>
          <w:b/>
          <w:sz w:val="24"/>
          <w:szCs w:val="24"/>
        </w:rPr>
      </w:pPr>
      <w:r w:rsidRPr="00A26815">
        <w:rPr>
          <w:rFonts w:ascii="Times New Roman" w:hAnsi="Times New Roman" w:cs="Times New Roman"/>
          <w:b/>
          <w:sz w:val="24"/>
          <w:szCs w:val="24"/>
        </w:rPr>
        <w:t xml:space="preserve">A. PELAKSANAAN  KONTRAK  KERJA  KONSTRUKSI  PADA PENINGKATAN RUAS JALAN CICAU-KAREDOK DESA SITURAJA KEC. </w:t>
      </w:r>
      <w:proofErr w:type="gramStart"/>
      <w:r w:rsidRPr="00A26815">
        <w:rPr>
          <w:rFonts w:ascii="Times New Roman" w:hAnsi="Times New Roman" w:cs="Times New Roman"/>
          <w:b/>
          <w:sz w:val="24"/>
          <w:szCs w:val="24"/>
        </w:rPr>
        <w:t>SITURAJA KAB.</w:t>
      </w:r>
      <w:proofErr w:type="gramEnd"/>
      <w:r w:rsidRPr="00A26815">
        <w:rPr>
          <w:rFonts w:ascii="Times New Roman" w:hAnsi="Times New Roman" w:cs="Times New Roman"/>
          <w:b/>
          <w:sz w:val="24"/>
          <w:szCs w:val="24"/>
        </w:rPr>
        <w:t xml:space="preserve"> </w:t>
      </w:r>
      <w:proofErr w:type="gramStart"/>
      <w:r w:rsidRPr="00A26815">
        <w:rPr>
          <w:rFonts w:ascii="Times New Roman" w:hAnsi="Times New Roman" w:cs="Times New Roman"/>
          <w:b/>
          <w:sz w:val="24"/>
          <w:szCs w:val="24"/>
        </w:rPr>
        <w:t>SUMEDANG DIHUBUNGAN DENGAN UU NO.</w:t>
      </w:r>
      <w:proofErr w:type="gramEnd"/>
      <w:r w:rsidRPr="00A26815">
        <w:rPr>
          <w:rFonts w:ascii="Times New Roman" w:hAnsi="Times New Roman" w:cs="Times New Roman"/>
          <w:b/>
          <w:sz w:val="24"/>
          <w:szCs w:val="24"/>
        </w:rPr>
        <w:t xml:space="preserve"> 2 TAHUN </w:t>
      </w:r>
      <w:proofErr w:type="gramStart"/>
      <w:r w:rsidRPr="00A26815">
        <w:rPr>
          <w:rFonts w:ascii="Times New Roman" w:hAnsi="Times New Roman" w:cs="Times New Roman"/>
          <w:b/>
          <w:sz w:val="24"/>
          <w:szCs w:val="24"/>
        </w:rPr>
        <w:t>2017  TENTANG</w:t>
      </w:r>
      <w:proofErr w:type="gramEnd"/>
      <w:r w:rsidRPr="00A26815">
        <w:rPr>
          <w:rFonts w:ascii="Times New Roman" w:hAnsi="Times New Roman" w:cs="Times New Roman"/>
          <w:b/>
          <w:sz w:val="24"/>
          <w:szCs w:val="24"/>
        </w:rPr>
        <w:t xml:space="preserve"> JASA KONSTRUKSI</w:t>
      </w:r>
    </w:p>
    <w:p w:rsidR="00A26815" w:rsidRPr="00A26815" w:rsidRDefault="00054DFF" w:rsidP="009873EE">
      <w:pPr>
        <w:tabs>
          <w:tab w:val="left" w:pos="720"/>
        </w:tabs>
        <w:spacing w:after="0"/>
        <w:ind w:left="720" w:firstLine="270"/>
        <w:jc w:val="both"/>
        <w:rPr>
          <w:rFonts w:ascii="Times New Roman" w:hAnsi="Times New Roman" w:cs="Times New Roman"/>
          <w:sz w:val="24"/>
          <w:szCs w:val="24"/>
        </w:rPr>
      </w:pPr>
      <w:proofErr w:type="gramStart"/>
      <w:r w:rsidRPr="00054DFF">
        <w:rPr>
          <w:rFonts w:ascii="Times New Roman" w:hAnsi="Times New Roman" w:cs="Times New Roman"/>
          <w:sz w:val="24"/>
          <w:szCs w:val="24"/>
        </w:rPr>
        <w:t>Kerja konstruksi merupakan bagian dari jasa konstruksi yang meliputi pelaku jasa konstruksi, usaha jasa konstruksi dan kerja konstruksi.</w:t>
      </w:r>
      <w:proofErr w:type="gramEnd"/>
      <w:r w:rsidRPr="00054DFF">
        <w:rPr>
          <w:rFonts w:ascii="Times New Roman" w:hAnsi="Times New Roman" w:cs="Times New Roman"/>
          <w:sz w:val="24"/>
          <w:szCs w:val="24"/>
        </w:rPr>
        <w:t xml:space="preserve"> </w:t>
      </w:r>
      <w:proofErr w:type="gramStart"/>
      <w:r w:rsidRPr="00054DFF">
        <w:rPr>
          <w:rFonts w:ascii="Times New Roman" w:hAnsi="Times New Roman" w:cs="Times New Roman"/>
          <w:sz w:val="24"/>
          <w:szCs w:val="24"/>
        </w:rPr>
        <w:t>Pada Pasal 1 UUJK.</w:t>
      </w:r>
      <w:proofErr w:type="gramEnd"/>
      <w:r w:rsidRPr="00054DFF">
        <w:rPr>
          <w:rFonts w:ascii="Times New Roman" w:hAnsi="Times New Roman" w:cs="Times New Roman"/>
          <w:sz w:val="24"/>
          <w:szCs w:val="24"/>
        </w:rPr>
        <w:t xml:space="preserve"> Pelaksana Konstruksi. </w:t>
      </w:r>
      <w:proofErr w:type="gramStart"/>
      <w:r w:rsidRPr="00054DFF">
        <w:rPr>
          <w:rFonts w:ascii="Times New Roman" w:hAnsi="Times New Roman" w:cs="Times New Roman"/>
          <w:sz w:val="24"/>
          <w:szCs w:val="24"/>
        </w:rPr>
        <w:t>dinyatakan</w:t>
      </w:r>
      <w:proofErr w:type="gramEnd"/>
      <w:r w:rsidRPr="00054DFF">
        <w:rPr>
          <w:rFonts w:ascii="Times New Roman" w:hAnsi="Times New Roman" w:cs="Times New Roman"/>
          <w:sz w:val="24"/>
          <w:szCs w:val="24"/>
        </w:rPr>
        <w:t xml:space="preserve"> mengenai pengertian dan definisi yang terkait dengan kerja konstruksi. Jasa konstruksi adalah layanan jasa konsultansi perencanaan pekerjaan konstruksi, layanan jasa pelaksanaan pekerjaan konstruksi, dan layanan jasa konsultansi pengawasan pekerjaan konstruksi</w:t>
      </w:r>
      <w:proofErr w:type="gramStart"/>
      <w:r w:rsidRPr="00054DFF">
        <w:rPr>
          <w:rFonts w:ascii="Times New Roman" w:hAnsi="Times New Roman" w:cs="Times New Roman"/>
          <w:sz w:val="24"/>
          <w:szCs w:val="24"/>
        </w:rPr>
        <w:t>.</w:t>
      </w:r>
      <w:r w:rsidR="00A26815" w:rsidRPr="00A26815">
        <w:rPr>
          <w:rFonts w:ascii="Times New Roman" w:hAnsi="Times New Roman" w:cs="Times New Roman"/>
          <w:sz w:val="24"/>
          <w:szCs w:val="24"/>
        </w:rPr>
        <w:t>.</w:t>
      </w:r>
      <w:proofErr w:type="gramEnd"/>
      <w:r w:rsidR="00A26815" w:rsidRPr="00A26815">
        <w:rPr>
          <w:rFonts w:ascii="Times New Roman" w:hAnsi="Times New Roman" w:cs="Times New Roman"/>
          <w:sz w:val="24"/>
          <w:szCs w:val="24"/>
        </w:rPr>
        <w:t xml:space="preserve"> </w:t>
      </w:r>
    </w:p>
    <w:p w:rsidR="00054DFF" w:rsidRPr="00054DFF" w:rsidRDefault="00054DFF" w:rsidP="00054DFF">
      <w:pPr>
        <w:tabs>
          <w:tab w:val="left" w:pos="720"/>
        </w:tabs>
        <w:spacing w:after="0"/>
        <w:ind w:left="720" w:firstLine="270"/>
        <w:jc w:val="both"/>
        <w:rPr>
          <w:rFonts w:ascii="Times New Roman" w:hAnsi="Times New Roman" w:cs="Times New Roman"/>
          <w:sz w:val="24"/>
          <w:szCs w:val="24"/>
        </w:rPr>
      </w:pPr>
      <w:r w:rsidRPr="00054DFF">
        <w:rPr>
          <w:rFonts w:ascii="Times New Roman" w:hAnsi="Times New Roman" w:cs="Times New Roman"/>
          <w:sz w:val="24"/>
          <w:szCs w:val="24"/>
        </w:rPr>
        <w:t xml:space="preserve">Menurut Pasal 1 </w:t>
      </w:r>
      <w:proofErr w:type="gramStart"/>
      <w:r w:rsidRPr="00054DFF">
        <w:rPr>
          <w:rFonts w:ascii="Times New Roman" w:hAnsi="Times New Roman" w:cs="Times New Roman"/>
          <w:sz w:val="24"/>
          <w:szCs w:val="24"/>
        </w:rPr>
        <w:t>UUJK  Jasa</w:t>
      </w:r>
      <w:proofErr w:type="gramEnd"/>
      <w:r w:rsidRPr="00054DFF">
        <w:rPr>
          <w:rFonts w:ascii="Times New Roman" w:hAnsi="Times New Roman" w:cs="Times New Roman"/>
          <w:sz w:val="24"/>
          <w:szCs w:val="24"/>
        </w:rPr>
        <w:t xml:space="preserve"> Konstruksi adalah layanan jasa konsultansi konstruksi dan/atau pekerjaan konstruksi. Dalam Pasal 1604 sampai dengan Pasal 1615 KUH Perdata Buku Ke Tiga Tentang Perikatan pada Bagian Ke Enam Tentang Pemborongan Pekerjaan digunakan istilah pemborong untuk pekerjaan konstruksi. </w:t>
      </w:r>
      <w:proofErr w:type="gramStart"/>
      <w:r w:rsidRPr="00054DFF">
        <w:rPr>
          <w:rFonts w:ascii="Times New Roman" w:hAnsi="Times New Roman" w:cs="Times New Roman"/>
          <w:sz w:val="24"/>
          <w:szCs w:val="24"/>
        </w:rPr>
        <w:t>Penggunaan istilah kontraktor lebih dikenal di masyarakat dibandingkan dengan penggunaan istilah pelaksana konstruksi.</w:t>
      </w:r>
      <w:proofErr w:type="gramEnd"/>
      <w:r w:rsidRPr="00054DFF">
        <w:rPr>
          <w:rFonts w:ascii="Times New Roman" w:hAnsi="Times New Roman" w:cs="Times New Roman"/>
          <w:sz w:val="24"/>
          <w:szCs w:val="24"/>
        </w:rPr>
        <w:t xml:space="preserve"> </w:t>
      </w:r>
      <w:proofErr w:type="gramStart"/>
      <w:r w:rsidRPr="00054DFF">
        <w:rPr>
          <w:rFonts w:ascii="Times New Roman" w:hAnsi="Times New Roman" w:cs="Times New Roman"/>
          <w:sz w:val="24"/>
          <w:szCs w:val="24"/>
        </w:rPr>
        <w:t>Kerancuan istilah ini terjadi karena kadang-kadang digunakan pula istilah kontraktor pelaksana.</w:t>
      </w:r>
      <w:proofErr w:type="gramEnd"/>
      <w:r w:rsidRPr="00054DFF">
        <w:rPr>
          <w:rFonts w:ascii="Times New Roman" w:hAnsi="Times New Roman" w:cs="Times New Roman"/>
          <w:sz w:val="24"/>
          <w:szCs w:val="24"/>
        </w:rPr>
        <w:t xml:space="preserve"> </w:t>
      </w:r>
    </w:p>
    <w:p w:rsidR="00054DFF" w:rsidRPr="00054DFF" w:rsidRDefault="00054DFF" w:rsidP="00054DFF">
      <w:pPr>
        <w:tabs>
          <w:tab w:val="left" w:pos="720"/>
        </w:tabs>
        <w:spacing w:after="0"/>
        <w:ind w:left="720" w:firstLine="270"/>
        <w:jc w:val="both"/>
        <w:rPr>
          <w:rFonts w:ascii="Times New Roman" w:hAnsi="Times New Roman" w:cs="Times New Roman"/>
          <w:sz w:val="24"/>
          <w:szCs w:val="24"/>
        </w:rPr>
      </w:pPr>
      <w:r w:rsidRPr="00054DFF">
        <w:rPr>
          <w:rFonts w:ascii="Times New Roman" w:hAnsi="Times New Roman" w:cs="Times New Roman"/>
          <w:sz w:val="24"/>
          <w:szCs w:val="24"/>
        </w:rPr>
        <w:t xml:space="preserve">Pengertian, uraian dan definisi tentang pelaksana konstruksi dalam Pasal 12 UUJK mengenai jenis usaha jasa konstruksi terdiri dari usaha perencanaan konstruksi, usaha pelaksanaan konstruksi, dan usaha pengawasan konstruksi yang masing-masing dilaksanakan oleh perencana konstruksi, pelaksana konstruksi, dan pengawas konstruksi. </w:t>
      </w:r>
      <w:proofErr w:type="gramStart"/>
      <w:r w:rsidRPr="00054DFF">
        <w:rPr>
          <w:rFonts w:ascii="Times New Roman" w:hAnsi="Times New Roman" w:cs="Times New Roman"/>
          <w:sz w:val="24"/>
          <w:szCs w:val="24"/>
        </w:rPr>
        <w:t>Usaha pelaksanaan konstruksi memberikan layanan jasa pelaksanaan dalam pekerjaan konstruksi yang meliputi rangkaian kegiatan atau bagian-bagian dari kegiatan mulai dari penyiapan lapangan sampai dengan penyerahan akhir hasil kerja konstruksi.</w:t>
      </w:r>
      <w:proofErr w:type="gramEnd"/>
    </w:p>
    <w:p w:rsidR="00054DFF" w:rsidRPr="00054DFF" w:rsidRDefault="00054DFF" w:rsidP="00054DFF">
      <w:pPr>
        <w:tabs>
          <w:tab w:val="left" w:pos="720"/>
        </w:tabs>
        <w:spacing w:after="0"/>
        <w:ind w:left="720" w:firstLine="270"/>
        <w:jc w:val="both"/>
        <w:rPr>
          <w:rFonts w:ascii="Times New Roman" w:hAnsi="Times New Roman" w:cs="Times New Roman"/>
          <w:sz w:val="24"/>
          <w:szCs w:val="24"/>
        </w:rPr>
      </w:pPr>
      <w:r w:rsidRPr="00054DFF">
        <w:rPr>
          <w:rFonts w:ascii="Times New Roman" w:hAnsi="Times New Roman" w:cs="Times New Roman"/>
          <w:sz w:val="24"/>
          <w:szCs w:val="24"/>
        </w:rPr>
        <w:t xml:space="preserve">Sebagai suatu bentuk kontrak kerja, kontrak tersebut harus dibuat sesuai dengan ketentuan Pasal 1320 KUH Perdata yang menyatakan bahwa untuk sahnya suatu kontrak, diperlukan empat syarat yaitu kesepakatan mereka yang mengikatkan dirinya; kecakapan untuk membuat suatu perikatan; suatu hal tertentu; dan suatu sebab yang tidak terlarang. Keempat unsur yang dinyatakan dalam Pasal 1320 KUH Perdata, dalam doktrin ilmu hukum digolongkan ke dalam unsur subyektif, yang meliputi dua unsur pertama yang berhubungan </w:t>
      </w:r>
      <w:r w:rsidRPr="00054DFF">
        <w:rPr>
          <w:rFonts w:ascii="Times New Roman" w:hAnsi="Times New Roman" w:cs="Times New Roman"/>
          <w:sz w:val="24"/>
          <w:szCs w:val="24"/>
        </w:rPr>
        <w:lastRenderedPageBreak/>
        <w:t xml:space="preserve">dengan subyek (pihak) yang mengadakan kontrak, dan unsur obyektif, yang berkaitan langsung dengan obyek kontrak yang dibuat. Unsur subyektif mencakup adanya unsur kesepakatan secara bebas dari para pihak, dan kecakapan dari pihak-pihak yang membuat kontrak, sedangkan unsur obyektif meliputi keberadaan dari pokok persoalan yang merupakan obyek yang diperjanjikan, dan causa dari obyek yang berupa kewajiban atau prestasi yang disepakati untuk dilaksanakan tersebut, yang harus merupakan sesuatu yang tidak dilarang atau diperkenankan menurut hukum. </w:t>
      </w:r>
    </w:p>
    <w:p w:rsidR="00A26815" w:rsidRPr="00A26815" w:rsidRDefault="00054DFF" w:rsidP="00054DFF">
      <w:pPr>
        <w:tabs>
          <w:tab w:val="left" w:pos="720"/>
        </w:tabs>
        <w:spacing w:after="0"/>
        <w:ind w:left="720" w:firstLine="270"/>
        <w:jc w:val="both"/>
        <w:rPr>
          <w:rFonts w:ascii="Times New Roman" w:hAnsi="Times New Roman" w:cs="Times New Roman"/>
          <w:sz w:val="24"/>
          <w:szCs w:val="24"/>
        </w:rPr>
      </w:pPr>
      <w:r w:rsidRPr="00054DFF">
        <w:rPr>
          <w:rFonts w:ascii="Times New Roman" w:hAnsi="Times New Roman" w:cs="Times New Roman"/>
          <w:sz w:val="24"/>
          <w:szCs w:val="24"/>
        </w:rPr>
        <w:t>Dilihat dari ketentuan-ketentuan yang terkait dengan perjanjian pemborongan, hubungan yang terjadi antara pengguna jasa pemborongan dan penyedia jasa pemborongan adalah hubungan hukum untuk melakukan suatu pekerjaan tertentu bagi pengguna jasa pemborongan dan sebagai kompensasinya penyedia jasa pemborongan mendapatkan sejumlah pembayaran yang telah ditetapkan.</w:t>
      </w:r>
      <w:r w:rsidR="00A26815" w:rsidRPr="00A26815">
        <w:rPr>
          <w:rFonts w:ascii="Times New Roman" w:hAnsi="Times New Roman" w:cs="Times New Roman"/>
          <w:sz w:val="24"/>
          <w:szCs w:val="24"/>
        </w:rPr>
        <w:t>Dilihat dari ketentuan-ketentuan yang terkait dengan perjanjian pemborongan, hubungan yang terjadi antara pengguna jasa pemborongan dan penyedia jasa pemborongan adalah hubungan hukum untuk melakukan suatu pekerjaan tertentu bagi pengguna jasa pemborongan dan sebagai kompensasinya penyedia jasa pemborongan mendapatkan sejumlah pembayaran yang telah ditetapkan.</w:t>
      </w:r>
    </w:p>
    <w:p w:rsidR="00A26815" w:rsidRPr="00A26815" w:rsidRDefault="00A26815" w:rsidP="009873EE">
      <w:pPr>
        <w:tabs>
          <w:tab w:val="left" w:pos="720"/>
        </w:tabs>
        <w:spacing w:after="0"/>
        <w:ind w:left="720" w:firstLine="270"/>
        <w:jc w:val="both"/>
        <w:rPr>
          <w:rFonts w:ascii="Times New Roman" w:hAnsi="Times New Roman" w:cs="Times New Roman"/>
          <w:sz w:val="24"/>
          <w:szCs w:val="24"/>
        </w:rPr>
      </w:pPr>
      <w:r w:rsidRPr="00A26815">
        <w:rPr>
          <w:rFonts w:ascii="Times New Roman" w:hAnsi="Times New Roman" w:cs="Times New Roman"/>
          <w:sz w:val="24"/>
          <w:szCs w:val="24"/>
        </w:rPr>
        <w:t>Seperti halnya kontrak atau perjanjian pada umumnya, perjanjian pemborongan juga mengandung prinsip-prinsip hukum perikatan yang tercantum dalam KUH Perdata, yaitu:</w:t>
      </w:r>
    </w:p>
    <w:p w:rsidR="00A26815" w:rsidRPr="00A26815" w:rsidRDefault="00A26815" w:rsidP="00054DFF">
      <w:pPr>
        <w:tabs>
          <w:tab w:val="left" w:pos="1440"/>
        </w:tabs>
        <w:spacing w:after="0"/>
        <w:ind w:left="1440" w:hanging="450"/>
        <w:jc w:val="both"/>
        <w:rPr>
          <w:rFonts w:ascii="Times New Roman" w:hAnsi="Times New Roman" w:cs="Times New Roman"/>
          <w:sz w:val="24"/>
          <w:szCs w:val="24"/>
        </w:rPr>
      </w:pPr>
      <w:r w:rsidRPr="00A26815">
        <w:rPr>
          <w:rFonts w:ascii="Times New Roman" w:hAnsi="Times New Roman" w:cs="Times New Roman"/>
          <w:sz w:val="24"/>
          <w:szCs w:val="24"/>
        </w:rPr>
        <w:t>(1) Memenuhi syarat-syarat sahnya suatu perjanjian berdasarkan ketentuan Pasal 1320 KUH Perdata;</w:t>
      </w:r>
    </w:p>
    <w:p w:rsidR="00A26815" w:rsidRPr="00A26815" w:rsidRDefault="00A26815" w:rsidP="00054DFF">
      <w:pPr>
        <w:tabs>
          <w:tab w:val="left" w:pos="900"/>
        </w:tabs>
        <w:spacing w:after="0"/>
        <w:ind w:left="1440" w:hanging="450"/>
        <w:jc w:val="both"/>
        <w:rPr>
          <w:rFonts w:ascii="Times New Roman" w:hAnsi="Times New Roman" w:cs="Times New Roman"/>
          <w:sz w:val="24"/>
          <w:szCs w:val="24"/>
        </w:rPr>
      </w:pPr>
      <w:r w:rsidRPr="00A26815">
        <w:rPr>
          <w:rFonts w:ascii="Times New Roman" w:hAnsi="Times New Roman" w:cs="Times New Roman"/>
          <w:sz w:val="24"/>
          <w:szCs w:val="24"/>
        </w:rPr>
        <w:t>(2)  Bahwa semua perjanjian yang dibuat secara sah berlaku sebagai undang- undang bagi yang membuatnya dan harus dilaksankan dengan itikad baik, hal ini sesuai dengan Pasal 1338 KUH Perdata;</w:t>
      </w:r>
    </w:p>
    <w:p w:rsidR="00A26815" w:rsidRPr="00A26815" w:rsidRDefault="00054DFF" w:rsidP="00054DFF">
      <w:pPr>
        <w:tabs>
          <w:tab w:val="left" w:pos="810"/>
        </w:tabs>
        <w:spacing w:after="0"/>
        <w:ind w:left="1440" w:hanging="450"/>
        <w:jc w:val="both"/>
        <w:rPr>
          <w:rFonts w:ascii="Times New Roman" w:hAnsi="Times New Roman" w:cs="Times New Roman"/>
          <w:sz w:val="24"/>
          <w:szCs w:val="24"/>
        </w:rPr>
      </w:pPr>
      <w:r>
        <w:rPr>
          <w:rFonts w:ascii="Times New Roman" w:hAnsi="Times New Roman" w:cs="Times New Roman"/>
          <w:sz w:val="24"/>
          <w:szCs w:val="24"/>
        </w:rPr>
        <w:t xml:space="preserve">(3)  </w:t>
      </w:r>
      <w:r w:rsidR="00A26815" w:rsidRPr="00A26815">
        <w:rPr>
          <w:rFonts w:ascii="Times New Roman" w:hAnsi="Times New Roman" w:cs="Times New Roman"/>
          <w:sz w:val="24"/>
          <w:szCs w:val="24"/>
        </w:rPr>
        <w:t>Perjanjian hanya berlaku antara para pihak yang membuatnya, hal ini sesuai dengan Pasal 1340 KUH Perdata.</w:t>
      </w:r>
    </w:p>
    <w:p w:rsidR="00A26815" w:rsidRPr="00A26815" w:rsidRDefault="00A26815" w:rsidP="009873EE">
      <w:pPr>
        <w:tabs>
          <w:tab w:val="left" w:pos="720"/>
        </w:tabs>
        <w:spacing w:after="0"/>
        <w:ind w:left="720" w:firstLine="270"/>
        <w:jc w:val="both"/>
        <w:rPr>
          <w:rFonts w:ascii="Times New Roman" w:hAnsi="Times New Roman" w:cs="Times New Roman"/>
          <w:sz w:val="24"/>
          <w:szCs w:val="24"/>
        </w:rPr>
      </w:pPr>
      <w:proofErr w:type="gramStart"/>
      <w:r w:rsidRPr="00A26815">
        <w:rPr>
          <w:rFonts w:ascii="Times New Roman" w:hAnsi="Times New Roman" w:cs="Times New Roman"/>
          <w:sz w:val="24"/>
          <w:szCs w:val="24"/>
        </w:rPr>
        <w:t>Dokumen perjanjian/kontrak kerja ini merupakan dasar dalam pelaksanaan kerja oleh pihak kontraktor.</w:t>
      </w:r>
      <w:proofErr w:type="gramEnd"/>
      <w:r w:rsidRPr="00A26815">
        <w:rPr>
          <w:rFonts w:ascii="Times New Roman" w:hAnsi="Times New Roman" w:cs="Times New Roman"/>
          <w:sz w:val="24"/>
          <w:szCs w:val="24"/>
        </w:rPr>
        <w:t xml:space="preserve"> </w:t>
      </w:r>
      <w:proofErr w:type="gramStart"/>
      <w:r w:rsidRPr="00A26815">
        <w:rPr>
          <w:rFonts w:ascii="Times New Roman" w:hAnsi="Times New Roman" w:cs="Times New Roman"/>
          <w:sz w:val="24"/>
          <w:szCs w:val="24"/>
        </w:rPr>
        <w:t>Dalam dokumen perjanjian tersebut dapat dilihat bahwa kontrak konstruksi harus dibuat dalam bentuk tertulis.</w:t>
      </w:r>
      <w:proofErr w:type="gramEnd"/>
      <w:r w:rsidRPr="00A26815">
        <w:rPr>
          <w:rFonts w:ascii="Times New Roman" w:hAnsi="Times New Roman" w:cs="Times New Roman"/>
          <w:sz w:val="24"/>
          <w:szCs w:val="24"/>
        </w:rPr>
        <w:t xml:space="preserve"> Hal tersebut berkaitan dengan perjanjian pengadaan barang dan jasa oleh pemerintah yang merupakan perjanjian </w:t>
      </w:r>
      <w:proofErr w:type="gramStart"/>
      <w:r w:rsidRPr="00A26815">
        <w:rPr>
          <w:rFonts w:ascii="Times New Roman" w:hAnsi="Times New Roman" w:cs="Times New Roman"/>
          <w:sz w:val="24"/>
          <w:szCs w:val="24"/>
        </w:rPr>
        <w:t>baku</w:t>
      </w:r>
      <w:proofErr w:type="gramEnd"/>
      <w:r w:rsidRPr="00A26815">
        <w:rPr>
          <w:rFonts w:ascii="Times New Roman" w:hAnsi="Times New Roman" w:cs="Times New Roman"/>
          <w:sz w:val="24"/>
          <w:szCs w:val="24"/>
        </w:rPr>
        <w:t xml:space="preserve"> sehingga harus dibuat sesuai dengan format atau draft yang telah ada sesuai dengan standar kontrak. </w:t>
      </w:r>
      <w:proofErr w:type="gramStart"/>
      <w:r w:rsidRPr="00A26815">
        <w:rPr>
          <w:rFonts w:ascii="Times New Roman" w:hAnsi="Times New Roman" w:cs="Times New Roman"/>
          <w:sz w:val="24"/>
          <w:szCs w:val="24"/>
        </w:rPr>
        <w:t>Biasanya pengguna jasa/ Pejabat Pembuat Komitmen (PPK) telah menyiapkan substansi kontrak secara sepihak, sedangkan pihak penyedia jasa/kontraktor mempelajari substansi kontrak tersebut.</w:t>
      </w:r>
      <w:proofErr w:type="gramEnd"/>
      <w:r w:rsidRPr="00A26815">
        <w:rPr>
          <w:rFonts w:ascii="Times New Roman" w:hAnsi="Times New Roman" w:cs="Times New Roman"/>
          <w:sz w:val="24"/>
          <w:szCs w:val="24"/>
        </w:rPr>
        <w:t xml:space="preserve"> Apabila kedua belah pihak telah sepakat maka kedua belah pihak </w:t>
      </w:r>
      <w:proofErr w:type="gramStart"/>
      <w:r w:rsidRPr="00A26815">
        <w:rPr>
          <w:rFonts w:ascii="Times New Roman" w:hAnsi="Times New Roman" w:cs="Times New Roman"/>
          <w:sz w:val="24"/>
          <w:szCs w:val="24"/>
        </w:rPr>
        <w:t>akan</w:t>
      </w:r>
      <w:proofErr w:type="gramEnd"/>
      <w:r w:rsidRPr="00A26815">
        <w:rPr>
          <w:rFonts w:ascii="Times New Roman" w:hAnsi="Times New Roman" w:cs="Times New Roman"/>
          <w:sz w:val="24"/>
          <w:szCs w:val="24"/>
        </w:rPr>
        <w:t xml:space="preserve"> menandatangani kontrak tersebut.</w:t>
      </w:r>
    </w:p>
    <w:p w:rsidR="00A26815" w:rsidRPr="00A26815" w:rsidRDefault="00A26815" w:rsidP="009873EE">
      <w:pPr>
        <w:tabs>
          <w:tab w:val="left" w:pos="720"/>
        </w:tabs>
        <w:spacing w:after="0"/>
        <w:ind w:left="720" w:firstLine="270"/>
        <w:jc w:val="both"/>
        <w:rPr>
          <w:rFonts w:ascii="Times New Roman" w:hAnsi="Times New Roman" w:cs="Times New Roman"/>
          <w:sz w:val="24"/>
          <w:szCs w:val="24"/>
        </w:rPr>
      </w:pPr>
      <w:r w:rsidRPr="00A26815">
        <w:rPr>
          <w:rFonts w:ascii="Times New Roman" w:hAnsi="Times New Roman" w:cs="Times New Roman"/>
          <w:sz w:val="24"/>
          <w:szCs w:val="24"/>
        </w:rPr>
        <w:t>Dalam perancangan perjanjian pemborongan, pihak pemberi pekerjaan dalam hal ini Pejabat Pembuat Komitmen (PPK) menggunakan standar kontrak atau contoh Surat Perjanjian Kerja (SPK) yang dikeluarkan oleh pimpinan instansi sebagai pemberi pekerjaan konstruksi.</w:t>
      </w:r>
    </w:p>
    <w:p w:rsidR="00054DFF" w:rsidRDefault="00054DFF" w:rsidP="009873EE">
      <w:pPr>
        <w:tabs>
          <w:tab w:val="left" w:pos="720"/>
        </w:tabs>
        <w:spacing w:after="0"/>
        <w:ind w:left="720" w:firstLine="270"/>
        <w:jc w:val="both"/>
        <w:rPr>
          <w:rFonts w:ascii="Times New Roman" w:hAnsi="Times New Roman" w:cs="Times New Roman"/>
          <w:sz w:val="24"/>
          <w:szCs w:val="24"/>
        </w:rPr>
      </w:pPr>
      <w:proofErr w:type="gramStart"/>
      <w:r w:rsidRPr="00054DFF">
        <w:rPr>
          <w:rFonts w:ascii="Times New Roman" w:hAnsi="Times New Roman" w:cs="Times New Roman"/>
          <w:sz w:val="24"/>
          <w:szCs w:val="24"/>
        </w:rPr>
        <w:lastRenderedPageBreak/>
        <w:t>Pada prinsipnya, perjanjian kontrak kerja peningkatan ruas jalan Cicau-Karedok yang menjadi objek penelitian ini sudah memenuhi syarat sahnya perjanjian.</w:t>
      </w:r>
      <w:proofErr w:type="gramEnd"/>
      <w:r w:rsidRPr="00054DFF">
        <w:rPr>
          <w:rFonts w:ascii="Times New Roman" w:hAnsi="Times New Roman" w:cs="Times New Roman"/>
          <w:sz w:val="24"/>
          <w:szCs w:val="24"/>
        </w:rPr>
        <w:t xml:space="preserve"> Pertama, adanya persetujuan kehendak antara pihak-pihak yang membuat perjanjian (consensus), dalam hal ini antara Pejabat Pembuat Komitmen (PPK) Dinas Pekerjaan Umum dan Penatan Ruang Kabupaten Sumedang (pengguna jasa) dan PT Langit Jingga Idea (penyedia jasa). </w:t>
      </w:r>
      <w:proofErr w:type="gramStart"/>
      <w:r w:rsidRPr="00054DFF">
        <w:rPr>
          <w:rFonts w:ascii="Times New Roman" w:hAnsi="Times New Roman" w:cs="Times New Roman"/>
          <w:sz w:val="24"/>
          <w:szCs w:val="24"/>
        </w:rPr>
        <w:t>Kedua, ada suatu hal tertentu (a certain subject matter) yang diperjanjikan hak-hak dan kewajiban-kewajiban kedua belah.</w:t>
      </w:r>
      <w:proofErr w:type="gramEnd"/>
      <w:r w:rsidRPr="00054DFF">
        <w:rPr>
          <w:rFonts w:ascii="Times New Roman" w:hAnsi="Times New Roman" w:cs="Times New Roman"/>
          <w:sz w:val="24"/>
          <w:szCs w:val="24"/>
        </w:rPr>
        <w:t xml:space="preserve"> Ketiga, ada suatu sebab yang halal (legal cause) menyangkut </w:t>
      </w:r>
      <w:proofErr w:type="gramStart"/>
      <w:r w:rsidRPr="00054DFF">
        <w:rPr>
          <w:rFonts w:ascii="Times New Roman" w:hAnsi="Times New Roman" w:cs="Times New Roman"/>
          <w:sz w:val="24"/>
          <w:szCs w:val="24"/>
        </w:rPr>
        <w:t>isi  perjanjian</w:t>
      </w:r>
      <w:proofErr w:type="gramEnd"/>
      <w:r w:rsidRPr="00054DFF">
        <w:rPr>
          <w:rFonts w:ascii="Times New Roman" w:hAnsi="Times New Roman" w:cs="Times New Roman"/>
          <w:sz w:val="24"/>
          <w:szCs w:val="24"/>
        </w:rPr>
        <w:t xml:space="preserve"> itu sendiri.</w:t>
      </w:r>
    </w:p>
    <w:p w:rsidR="00047E6F" w:rsidRDefault="00054DFF" w:rsidP="009873EE">
      <w:pPr>
        <w:tabs>
          <w:tab w:val="left" w:pos="720"/>
        </w:tabs>
        <w:spacing w:after="0"/>
        <w:ind w:left="720" w:firstLine="270"/>
        <w:jc w:val="both"/>
        <w:rPr>
          <w:rFonts w:ascii="Times New Roman" w:hAnsi="Times New Roman" w:cs="Times New Roman"/>
          <w:sz w:val="24"/>
          <w:szCs w:val="24"/>
        </w:rPr>
      </w:pPr>
      <w:r w:rsidRPr="00054DFF">
        <w:rPr>
          <w:rFonts w:ascii="Times New Roman" w:hAnsi="Times New Roman" w:cs="Times New Roman"/>
          <w:sz w:val="24"/>
          <w:szCs w:val="24"/>
        </w:rPr>
        <w:t xml:space="preserve">Dengan telah memenuhi unsur-unsur syarat sahnya kontrak sebagaimana diatur dalam Pasal 1320 KUH Perdata, maka secara hukum berlakulah asas Pacta Sunt Servanda, sesuai dengan Pasal 1338 KUH Perdata yang berarti bahwa atas segala kontrak yang telah dibuat secara sah berlaku sebagai undang undang bagi pihak yang membuatnya. </w:t>
      </w:r>
      <w:proofErr w:type="gramStart"/>
      <w:r w:rsidRPr="00054DFF">
        <w:rPr>
          <w:rFonts w:ascii="Times New Roman" w:hAnsi="Times New Roman" w:cs="Times New Roman"/>
          <w:sz w:val="24"/>
          <w:szCs w:val="24"/>
        </w:rPr>
        <w:t>Dengan demikian, para pihak yang membuat kontrak tersebut harus tunduk dan patuh pada isi kontrak</w:t>
      </w:r>
      <w:r w:rsidR="00047E6F">
        <w:rPr>
          <w:rFonts w:ascii="Times New Roman" w:hAnsi="Times New Roman" w:cs="Times New Roman"/>
          <w:sz w:val="24"/>
          <w:szCs w:val="24"/>
        </w:rPr>
        <w:t>.</w:t>
      </w:r>
      <w:proofErr w:type="gramEnd"/>
    </w:p>
    <w:p w:rsidR="00A26815" w:rsidRPr="00A26815" w:rsidRDefault="00047E6F" w:rsidP="009873EE">
      <w:pPr>
        <w:tabs>
          <w:tab w:val="left" w:pos="720"/>
        </w:tabs>
        <w:spacing w:after="0"/>
        <w:ind w:left="720" w:firstLine="270"/>
        <w:jc w:val="both"/>
        <w:rPr>
          <w:rFonts w:ascii="Times New Roman" w:hAnsi="Times New Roman" w:cs="Times New Roman"/>
          <w:sz w:val="24"/>
          <w:szCs w:val="24"/>
        </w:rPr>
      </w:pPr>
      <w:proofErr w:type="gramStart"/>
      <w:r w:rsidRPr="00047E6F">
        <w:rPr>
          <w:rFonts w:ascii="Times New Roman" w:hAnsi="Times New Roman" w:cs="Times New Roman"/>
          <w:sz w:val="24"/>
          <w:szCs w:val="24"/>
        </w:rPr>
        <w:t>Sejumlah prinsip atau asas hukum merupakan dasar bagi hukum kontrak.</w:t>
      </w:r>
      <w:proofErr w:type="gramEnd"/>
      <w:r w:rsidRPr="00047E6F">
        <w:rPr>
          <w:rFonts w:ascii="Times New Roman" w:hAnsi="Times New Roman" w:cs="Times New Roman"/>
          <w:sz w:val="24"/>
          <w:szCs w:val="24"/>
        </w:rPr>
        <w:t xml:space="preserve"> Dari sejumlah prinsip hukum tersebut, pembahasan bisa difokuskan kepada 3 (tiga) prinsip atau asas utama yang dapat memberikan sebuah gambaran mengenai latar belakang cara berpikir yang menjadi dasar hukum kontrak</w:t>
      </w:r>
      <w:proofErr w:type="gramStart"/>
      <w:r w:rsidRPr="00047E6F">
        <w:rPr>
          <w:rFonts w:ascii="Times New Roman" w:hAnsi="Times New Roman" w:cs="Times New Roman"/>
          <w:sz w:val="24"/>
          <w:szCs w:val="24"/>
        </w:rPr>
        <w:t>.</w:t>
      </w:r>
      <w:r w:rsidR="00A26815" w:rsidRPr="00A26815">
        <w:rPr>
          <w:rFonts w:ascii="Times New Roman" w:hAnsi="Times New Roman" w:cs="Times New Roman"/>
          <w:sz w:val="24"/>
          <w:szCs w:val="24"/>
        </w:rPr>
        <w:t>.</w:t>
      </w:r>
      <w:proofErr w:type="gramEnd"/>
    </w:p>
    <w:p w:rsidR="00A26815" w:rsidRPr="00A26815" w:rsidRDefault="00A26815" w:rsidP="009873EE">
      <w:pPr>
        <w:tabs>
          <w:tab w:val="left" w:pos="720"/>
        </w:tabs>
        <w:spacing w:after="0"/>
        <w:ind w:left="720" w:firstLine="270"/>
        <w:jc w:val="both"/>
        <w:rPr>
          <w:rFonts w:ascii="Times New Roman" w:hAnsi="Times New Roman" w:cs="Times New Roman"/>
          <w:sz w:val="24"/>
          <w:szCs w:val="24"/>
        </w:rPr>
      </w:pPr>
      <w:proofErr w:type="gramStart"/>
      <w:r w:rsidRPr="00A26815">
        <w:rPr>
          <w:rFonts w:ascii="Times New Roman" w:hAnsi="Times New Roman" w:cs="Times New Roman"/>
          <w:sz w:val="24"/>
          <w:szCs w:val="24"/>
        </w:rPr>
        <w:t>Pertama, prinsip atau asas konsensualitas di mana persetujuan-persetujuan dapat terjadi karena persesuaian kehendak (konsensus) para pihak.</w:t>
      </w:r>
      <w:proofErr w:type="gramEnd"/>
      <w:r w:rsidRPr="00A26815">
        <w:rPr>
          <w:rFonts w:ascii="Times New Roman" w:hAnsi="Times New Roman" w:cs="Times New Roman"/>
          <w:sz w:val="24"/>
          <w:szCs w:val="24"/>
        </w:rPr>
        <w:t xml:space="preserve"> </w:t>
      </w:r>
      <w:proofErr w:type="gramStart"/>
      <w:r w:rsidRPr="00A26815">
        <w:rPr>
          <w:rFonts w:ascii="Times New Roman" w:hAnsi="Times New Roman" w:cs="Times New Roman"/>
          <w:sz w:val="24"/>
          <w:szCs w:val="24"/>
        </w:rPr>
        <w:t>Asas konsensualitas dalam hukum perdata Indonesia dapat disimpulkan dari Pasal 1320 juncto Pasal 1338 ayat (1) KUHPerdata.</w:t>
      </w:r>
      <w:proofErr w:type="gramEnd"/>
      <w:r w:rsidRPr="00A26815">
        <w:rPr>
          <w:rFonts w:ascii="Times New Roman" w:hAnsi="Times New Roman" w:cs="Times New Roman"/>
          <w:sz w:val="24"/>
          <w:szCs w:val="24"/>
        </w:rPr>
        <w:t xml:space="preserve"> </w:t>
      </w:r>
      <w:proofErr w:type="gramStart"/>
      <w:r w:rsidRPr="00A26815">
        <w:rPr>
          <w:rFonts w:ascii="Times New Roman" w:hAnsi="Times New Roman" w:cs="Times New Roman"/>
          <w:sz w:val="24"/>
          <w:szCs w:val="24"/>
        </w:rPr>
        <w:t>Jadi, pada dasarnya berdasarkan asas konsensualitas maka perjanjian dianggap sudah terbentuk karena adanya perjumpaan kehendak (consensus) dari pihak-pihak.</w:t>
      </w:r>
      <w:proofErr w:type="gramEnd"/>
      <w:r w:rsidRPr="00A26815">
        <w:rPr>
          <w:rFonts w:ascii="Times New Roman" w:hAnsi="Times New Roman" w:cs="Times New Roman"/>
          <w:sz w:val="24"/>
          <w:szCs w:val="24"/>
        </w:rPr>
        <w:t xml:space="preserve"> </w:t>
      </w:r>
      <w:proofErr w:type="gramStart"/>
      <w:r w:rsidRPr="00A26815">
        <w:rPr>
          <w:rFonts w:ascii="Times New Roman" w:hAnsi="Times New Roman" w:cs="Times New Roman"/>
          <w:sz w:val="24"/>
          <w:szCs w:val="24"/>
        </w:rPr>
        <w:t>Perjanjian pada pokoknya dapat dibuat bebas tidak terikat bentuk dan tercapai tidak secara formil, tetapi cukup melalui konsensus belaka.</w:t>
      </w:r>
      <w:proofErr w:type="gramEnd"/>
    </w:p>
    <w:p w:rsidR="00A26815" w:rsidRPr="00A26815" w:rsidRDefault="00A26815" w:rsidP="009873EE">
      <w:pPr>
        <w:tabs>
          <w:tab w:val="left" w:pos="720"/>
        </w:tabs>
        <w:spacing w:after="0"/>
        <w:ind w:left="720" w:firstLine="270"/>
        <w:jc w:val="both"/>
        <w:rPr>
          <w:rFonts w:ascii="Times New Roman" w:hAnsi="Times New Roman" w:cs="Times New Roman"/>
          <w:sz w:val="24"/>
          <w:szCs w:val="24"/>
        </w:rPr>
      </w:pPr>
      <w:proofErr w:type="gramStart"/>
      <w:r w:rsidRPr="00A26815">
        <w:rPr>
          <w:rFonts w:ascii="Times New Roman" w:hAnsi="Times New Roman" w:cs="Times New Roman"/>
          <w:sz w:val="24"/>
          <w:szCs w:val="24"/>
        </w:rPr>
        <w:t>Kedua, prinsip atau asas “kekuatan mengikat persetujuan”.</w:t>
      </w:r>
      <w:proofErr w:type="gramEnd"/>
      <w:r w:rsidRPr="00A26815">
        <w:rPr>
          <w:rFonts w:ascii="Times New Roman" w:hAnsi="Times New Roman" w:cs="Times New Roman"/>
          <w:sz w:val="24"/>
          <w:szCs w:val="24"/>
        </w:rPr>
        <w:t xml:space="preserve"> Asas kekuatan mengikat dapat ditemukan landasannya dalam ketentuan Pasal 1374 ayat (1) BW (lama) atau Pasal 1338 ayat (1) KUHPerdata: “Semua persetujuan yang dibuat secara sah berlaku sebagai undang-undang bagi mereka yang membuatnya.” Di dalam Pasal 1339 KUHPerdata dimasukkan prinsip kekuatan mengikat ini: “Suatu perjanjian tidak hanya mengikat untuk hal-hal yang dengan tegas dinyatakan di dalamnya, tetapi juga untuk segala sesuatu yang menurut sifat perjanjian, diharuskan oleh kepatutan, kebiasaan, atau undang-undang.”</w:t>
      </w:r>
    </w:p>
    <w:p w:rsidR="00A26815" w:rsidRDefault="00A26815" w:rsidP="009873EE">
      <w:pPr>
        <w:tabs>
          <w:tab w:val="left" w:pos="720"/>
        </w:tabs>
        <w:spacing w:after="0"/>
        <w:ind w:left="720" w:firstLine="270"/>
        <w:jc w:val="both"/>
        <w:rPr>
          <w:rFonts w:ascii="Times New Roman" w:hAnsi="Times New Roman" w:cs="Times New Roman"/>
          <w:sz w:val="24"/>
          <w:szCs w:val="24"/>
        </w:rPr>
      </w:pPr>
      <w:proofErr w:type="gramStart"/>
      <w:r w:rsidRPr="00A26815">
        <w:rPr>
          <w:rFonts w:ascii="Times New Roman" w:hAnsi="Times New Roman" w:cs="Times New Roman"/>
          <w:sz w:val="24"/>
          <w:szCs w:val="24"/>
        </w:rPr>
        <w:t>Ketiga, prinsip atau asas kebebasan berkontrak, dimana para pihak diperkenankan membuat suatu persetujuan sesuai dengan pilihan bebas masing-masing dan setiap orang mempunyai kebebasan untuk membuat kontrak dengan siapa saja yang dikehendakinya.</w:t>
      </w:r>
      <w:proofErr w:type="gramEnd"/>
      <w:r w:rsidRPr="00A26815">
        <w:rPr>
          <w:rFonts w:ascii="Times New Roman" w:hAnsi="Times New Roman" w:cs="Times New Roman"/>
          <w:sz w:val="24"/>
          <w:szCs w:val="24"/>
        </w:rPr>
        <w:t xml:space="preserve"> </w:t>
      </w:r>
      <w:proofErr w:type="gramStart"/>
      <w:r w:rsidRPr="00A26815">
        <w:rPr>
          <w:rFonts w:ascii="Times New Roman" w:hAnsi="Times New Roman" w:cs="Times New Roman"/>
          <w:sz w:val="24"/>
          <w:szCs w:val="24"/>
        </w:rPr>
        <w:t>Selain itu, para pihak dapat menentukan sendiri isi maupun persyaratan-persyaratan suatu persetujuan dengan pembatasan bahwa persetujuan tersebut tidak boleh bertentangan dengan sebuah ketentuan undang-undang yang bersifat memaksa, ke</w:t>
      </w:r>
      <w:r>
        <w:rPr>
          <w:rFonts w:ascii="Times New Roman" w:hAnsi="Times New Roman" w:cs="Times New Roman"/>
          <w:sz w:val="24"/>
          <w:szCs w:val="24"/>
        </w:rPr>
        <w:t>susilaan, dan ketertiban umum.</w:t>
      </w:r>
      <w:proofErr w:type="gramEnd"/>
      <w:r>
        <w:rPr>
          <w:rFonts w:ascii="Times New Roman" w:hAnsi="Times New Roman" w:cs="Times New Roman"/>
          <w:sz w:val="24"/>
          <w:szCs w:val="24"/>
        </w:rPr>
        <w:t xml:space="preserve"> </w:t>
      </w:r>
    </w:p>
    <w:p w:rsidR="00047E6F" w:rsidRDefault="00047E6F" w:rsidP="009873EE">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lastRenderedPageBreak/>
        <w:t xml:space="preserve">Kontrak konstruksi di Indonesia harus berpegang pada peraturan perundang-undangan yang berlaku, antara lain Undang-Undang Nomor 02 tahun 2017 tentang Jasa Konstruksi (UUJK) serta peraturan pelaksanaannya dan peraturan-peraturan lain yang masih berlaku. </w:t>
      </w:r>
      <w:proofErr w:type="gramStart"/>
      <w:r w:rsidRPr="00047E6F">
        <w:rPr>
          <w:rFonts w:ascii="Times New Roman" w:hAnsi="Times New Roman" w:cs="Times New Roman"/>
          <w:sz w:val="24"/>
          <w:szCs w:val="24"/>
        </w:rPr>
        <w:t>Selain itu ketentuan-ketentuan yang terdapat dalam standar/sistem kontrak konstruksi internasional, misalnya FIDIC/JCT yang tidak bertentangan dengan peraturan perundang-undangan yang berlaku, dapat dipakai pula untuk kontrak konstruksi nasional maupun internasional di Indonesia.</w:t>
      </w:r>
      <w:proofErr w:type="gramEnd"/>
    </w:p>
    <w:p w:rsidR="00047E6F" w:rsidRDefault="00047E6F" w:rsidP="009873EE">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 xml:space="preserve">Dalam Pasal 39 Ayat (3) pada UUJK Bagian Kedua tentang Pengikatan Para Pihak dinyatakan bahwa pengikatan dalam hubungan kerja jasa konstruksi dilakukan berdasarkan prinsip persaingan yang sehat melalui pemilihan penyedia jasa dengan cara pelelangan umum atau terbatas. Pada Pasal 42 Ayat (1) UUJK dinyatakan pula bahwa dalam keadaan tertentu, penetapan penyedia jasa dapat dilakukan dengan </w:t>
      </w:r>
      <w:proofErr w:type="gramStart"/>
      <w:r w:rsidRPr="00047E6F">
        <w:rPr>
          <w:rFonts w:ascii="Times New Roman" w:hAnsi="Times New Roman" w:cs="Times New Roman"/>
          <w:sz w:val="24"/>
          <w:szCs w:val="24"/>
        </w:rPr>
        <w:t>cara</w:t>
      </w:r>
      <w:proofErr w:type="gramEnd"/>
      <w:r w:rsidRPr="00047E6F">
        <w:rPr>
          <w:rFonts w:ascii="Times New Roman" w:hAnsi="Times New Roman" w:cs="Times New Roman"/>
          <w:sz w:val="24"/>
          <w:szCs w:val="24"/>
        </w:rPr>
        <w:t xml:space="preserve"> pemilihan langsung atau penunjukan langsung. Selanjutnya pada Pasal 46 Ayat (1) UUJK menyatakan bahwa pengguna jasa dan penyedia jasa harus menindaklanjuti penetapan tertulis dengan suatu Kontrak Kerja Konstruksi untuk menjamin terpenuhinya hak dan kewajiban para pihak yang secara adil dan seimbang serta dilandasi dengan itikad baik dalam penyelenggaraan pekerjaan konstruksi.</w:t>
      </w:r>
    </w:p>
    <w:p w:rsidR="00047E6F" w:rsidRDefault="00047E6F" w:rsidP="009873EE">
      <w:pPr>
        <w:tabs>
          <w:tab w:val="left" w:pos="720"/>
        </w:tabs>
        <w:spacing w:after="0"/>
        <w:ind w:left="720" w:firstLine="270"/>
        <w:jc w:val="both"/>
        <w:rPr>
          <w:rFonts w:ascii="Times New Roman" w:hAnsi="Times New Roman" w:cs="Times New Roman"/>
          <w:sz w:val="24"/>
          <w:szCs w:val="24"/>
        </w:rPr>
      </w:pPr>
      <w:proofErr w:type="gramStart"/>
      <w:r w:rsidRPr="00047E6F">
        <w:rPr>
          <w:rFonts w:ascii="Times New Roman" w:hAnsi="Times New Roman" w:cs="Times New Roman"/>
          <w:sz w:val="24"/>
          <w:szCs w:val="24"/>
        </w:rPr>
        <w:t>Pada Pasal 46 Ayat (1) UUJK Bagian Ketiga Kontrak Kerja Konstruksi dinyatakan bahwa pengaturan hubungan kerja berdasarkan hukum harus dituangkan dalam Kontrak Kerja Konstruksi antara pengguna jasa dan penyedia jasa.</w:t>
      </w:r>
      <w:proofErr w:type="gramEnd"/>
      <w:r w:rsidRPr="00047E6F">
        <w:rPr>
          <w:rFonts w:ascii="Times New Roman" w:hAnsi="Times New Roman" w:cs="Times New Roman"/>
          <w:sz w:val="24"/>
          <w:szCs w:val="24"/>
        </w:rPr>
        <w:t xml:space="preserve"> Pada Pasal 47 Ayat (1) UUJK dinyatakan pula bahwa Kontrak Kerja Konstruksi sekurang-kurangnya harus mencakup uraian mengenai:</w:t>
      </w:r>
    </w:p>
    <w:p w:rsidR="00047E6F" w:rsidRPr="00047E6F" w:rsidRDefault="00047E6F" w:rsidP="00047E6F">
      <w:pPr>
        <w:tabs>
          <w:tab w:val="left" w:pos="720"/>
        </w:tabs>
        <w:spacing w:after="0"/>
        <w:ind w:left="720" w:firstLine="270"/>
        <w:jc w:val="both"/>
        <w:rPr>
          <w:rFonts w:ascii="Times New Roman" w:hAnsi="Times New Roman" w:cs="Times New Roman"/>
          <w:sz w:val="24"/>
          <w:szCs w:val="24"/>
        </w:rPr>
      </w:pPr>
      <w:proofErr w:type="gramStart"/>
      <w:r w:rsidRPr="00047E6F">
        <w:rPr>
          <w:rFonts w:ascii="Times New Roman" w:hAnsi="Times New Roman" w:cs="Times New Roman"/>
          <w:sz w:val="24"/>
          <w:szCs w:val="24"/>
        </w:rPr>
        <w:t>a</w:t>
      </w:r>
      <w:proofErr w:type="gramEnd"/>
      <w:r w:rsidRPr="00047E6F">
        <w:rPr>
          <w:rFonts w:ascii="Times New Roman" w:hAnsi="Times New Roman" w:cs="Times New Roman"/>
          <w:sz w:val="24"/>
          <w:szCs w:val="24"/>
        </w:rPr>
        <w:t>.</w:t>
      </w:r>
      <w:r w:rsidRPr="00047E6F">
        <w:rPr>
          <w:rFonts w:ascii="Times New Roman" w:hAnsi="Times New Roman" w:cs="Times New Roman"/>
          <w:sz w:val="24"/>
          <w:szCs w:val="24"/>
        </w:rPr>
        <w:tab/>
        <w:t>para pihak, memuat secara jelas identitas para pihak;</w:t>
      </w:r>
    </w:p>
    <w:p w:rsidR="00047E6F" w:rsidRPr="00047E6F" w:rsidRDefault="00047E6F" w:rsidP="00047E6F">
      <w:pPr>
        <w:tabs>
          <w:tab w:val="left" w:pos="810"/>
        </w:tabs>
        <w:spacing w:after="0"/>
        <w:ind w:left="1440" w:hanging="450"/>
        <w:jc w:val="both"/>
        <w:rPr>
          <w:rFonts w:ascii="Times New Roman" w:hAnsi="Times New Roman" w:cs="Times New Roman"/>
          <w:sz w:val="24"/>
          <w:szCs w:val="24"/>
        </w:rPr>
      </w:pPr>
      <w:proofErr w:type="gramStart"/>
      <w:r w:rsidRPr="00047E6F">
        <w:rPr>
          <w:rFonts w:ascii="Times New Roman" w:hAnsi="Times New Roman" w:cs="Times New Roman"/>
          <w:sz w:val="24"/>
          <w:szCs w:val="24"/>
        </w:rPr>
        <w:t>b</w:t>
      </w:r>
      <w:proofErr w:type="gramEnd"/>
      <w:r w:rsidRPr="00047E6F">
        <w:rPr>
          <w:rFonts w:ascii="Times New Roman" w:hAnsi="Times New Roman" w:cs="Times New Roman"/>
          <w:sz w:val="24"/>
          <w:szCs w:val="24"/>
        </w:rPr>
        <w:t>.</w:t>
      </w:r>
      <w:r w:rsidRPr="00047E6F">
        <w:rPr>
          <w:rFonts w:ascii="Times New Roman" w:hAnsi="Times New Roman" w:cs="Times New Roman"/>
          <w:sz w:val="24"/>
          <w:szCs w:val="24"/>
        </w:rPr>
        <w:tab/>
        <w:t>rumusan pekerjaan, memuat uraian yang jelas dan rinci tentang lingkup kerja, nilai pekerjaan, harga satuan, lumsum, dan batasan waktu pelaksanaan;</w:t>
      </w:r>
    </w:p>
    <w:p w:rsidR="00047E6F" w:rsidRPr="00047E6F" w:rsidRDefault="00047E6F" w:rsidP="00047E6F">
      <w:pPr>
        <w:tabs>
          <w:tab w:val="left" w:pos="900"/>
        </w:tabs>
        <w:spacing w:after="0"/>
        <w:ind w:left="1440" w:hanging="450"/>
        <w:jc w:val="both"/>
        <w:rPr>
          <w:rFonts w:ascii="Times New Roman" w:hAnsi="Times New Roman" w:cs="Times New Roman"/>
          <w:sz w:val="24"/>
          <w:szCs w:val="24"/>
        </w:rPr>
      </w:pPr>
      <w:proofErr w:type="gramStart"/>
      <w:r w:rsidRPr="00047E6F">
        <w:rPr>
          <w:rFonts w:ascii="Times New Roman" w:hAnsi="Times New Roman" w:cs="Times New Roman"/>
          <w:sz w:val="24"/>
          <w:szCs w:val="24"/>
        </w:rPr>
        <w:t>c</w:t>
      </w:r>
      <w:proofErr w:type="gramEnd"/>
      <w:r w:rsidRPr="00047E6F">
        <w:rPr>
          <w:rFonts w:ascii="Times New Roman" w:hAnsi="Times New Roman" w:cs="Times New Roman"/>
          <w:sz w:val="24"/>
          <w:szCs w:val="24"/>
        </w:rPr>
        <w:t>.</w:t>
      </w:r>
      <w:r w:rsidRPr="00047E6F">
        <w:rPr>
          <w:rFonts w:ascii="Times New Roman" w:hAnsi="Times New Roman" w:cs="Times New Roman"/>
          <w:sz w:val="24"/>
          <w:szCs w:val="24"/>
        </w:rPr>
        <w:tab/>
        <w:t>masa pertanggungan, memuat tentang jangka waktu pelaksanaan dan pemeliharaan yang menjadi tanggung jawab Penyedia Jasa;</w:t>
      </w:r>
    </w:p>
    <w:p w:rsidR="00047E6F" w:rsidRPr="00047E6F" w:rsidRDefault="00047E6F" w:rsidP="00047E6F">
      <w:pPr>
        <w:tabs>
          <w:tab w:val="left" w:pos="900"/>
        </w:tabs>
        <w:spacing w:after="0"/>
        <w:ind w:left="1440" w:hanging="450"/>
        <w:jc w:val="both"/>
        <w:rPr>
          <w:rFonts w:ascii="Times New Roman" w:hAnsi="Times New Roman" w:cs="Times New Roman"/>
          <w:sz w:val="24"/>
          <w:szCs w:val="24"/>
        </w:rPr>
      </w:pPr>
      <w:r w:rsidRPr="00047E6F">
        <w:rPr>
          <w:rFonts w:ascii="Times New Roman" w:hAnsi="Times New Roman" w:cs="Times New Roman"/>
          <w:sz w:val="24"/>
          <w:szCs w:val="24"/>
        </w:rPr>
        <w:t>d.</w:t>
      </w:r>
      <w:r w:rsidRPr="00047E6F">
        <w:rPr>
          <w:rFonts w:ascii="Times New Roman" w:hAnsi="Times New Roman" w:cs="Times New Roman"/>
          <w:sz w:val="24"/>
          <w:szCs w:val="24"/>
        </w:rPr>
        <w:tab/>
        <w:t>hak dan kewajiban yang setara, memuat hak Pengguna Jasa untuk memperoleh hasil Jasa Konstruksi dan kewajibannya untuk memenuhi ketentuan yang diperjanjikan, serta hak Penyedia Jasa untuk memperoleh informasi dan imbalan jasa serta kewajibannya melaksanakan layanan Jasa Konstruksi;</w:t>
      </w:r>
    </w:p>
    <w:p w:rsidR="00047E6F" w:rsidRPr="00047E6F" w:rsidRDefault="00047E6F" w:rsidP="00047E6F">
      <w:pPr>
        <w:tabs>
          <w:tab w:val="left" w:pos="1080"/>
        </w:tabs>
        <w:spacing w:after="0"/>
        <w:ind w:left="1440" w:hanging="450"/>
        <w:jc w:val="both"/>
        <w:rPr>
          <w:rFonts w:ascii="Times New Roman" w:hAnsi="Times New Roman" w:cs="Times New Roman"/>
          <w:sz w:val="24"/>
          <w:szCs w:val="24"/>
        </w:rPr>
      </w:pPr>
      <w:proofErr w:type="gramStart"/>
      <w:r w:rsidRPr="00047E6F">
        <w:rPr>
          <w:rFonts w:ascii="Times New Roman" w:hAnsi="Times New Roman" w:cs="Times New Roman"/>
          <w:sz w:val="24"/>
          <w:szCs w:val="24"/>
        </w:rPr>
        <w:t>e</w:t>
      </w:r>
      <w:proofErr w:type="gramEnd"/>
      <w:r w:rsidRPr="00047E6F">
        <w:rPr>
          <w:rFonts w:ascii="Times New Roman" w:hAnsi="Times New Roman" w:cs="Times New Roman"/>
          <w:sz w:val="24"/>
          <w:szCs w:val="24"/>
        </w:rPr>
        <w:t>.</w:t>
      </w:r>
      <w:r w:rsidRPr="00047E6F">
        <w:rPr>
          <w:rFonts w:ascii="Times New Roman" w:hAnsi="Times New Roman" w:cs="Times New Roman"/>
          <w:sz w:val="24"/>
          <w:szCs w:val="24"/>
        </w:rPr>
        <w:tab/>
        <w:t>penggunaan tenaga kerja konstruksi, memuat kewajiban mempekerjakan tenaga kerja konstruksi bersertifikat;</w:t>
      </w:r>
    </w:p>
    <w:p w:rsidR="00047E6F" w:rsidRPr="00047E6F" w:rsidRDefault="00047E6F" w:rsidP="00047E6F">
      <w:pPr>
        <w:tabs>
          <w:tab w:val="left" w:pos="900"/>
        </w:tabs>
        <w:spacing w:after="0"/>
        <w:ind w:left="1440" w:hanging="450"/>
        <w:jc w:val="both"/>
        <w:rPr>
          <w:rFonts w:ascii="Times New Roman" w:hAnsi="Times New Roman" w:cs="Times New Roman"/>
          <w:sz w:val="24"/>
          <w:szCs w:val="24"/>
        </w:rPr>
      </w:pPr>
      <w:proofErr w:type="gramStart"/>
      <w:r w:rsidRPr="00047E6F">
        <w:rPr>
          <w:rFonts w:ascii="Times New Roman" w:hAnsi="Times New Roman" w:cs="Times New Roman"/>
          <w:sz w:val="24"/>
          <w:szCs w:val="24"/>
        </w:rPr>
        <w:t>f</w:t>
      </w:r>
      <w:proofErr w:type="gramEnd"/>
      <w:r w:rsidRPr="00047E6F">
        <w:rPr>
          <w:rFonts w:ascii="Times New Roman" w:hAnsi="Times New Roman" w:cs="Times New Roman"/>
          <w:sz w:val="24"/>
          <w:szCs w:val="24"/>
        </w:rPr>
        <w:t>.</w:t>
      </w:r>
      <w:r w:rsidRPr="00047E6F">
        <w:rPr>
          <w:rFonts w:ascii="Times New Roman" w:hAnsi="Times New Roman" w:cs="Times New Roman"/>
          <w:sz w:val="24"/>
          <w:szCs w:val="24"/>
        </w:rPr>
        <w:tab/>
        <w:t>cara pembayaran, memuat ketentuan tentang kewajiban Pengguna Jasa dalam melakukan pembayaran hasil layanan Jasa Konstruksi, termasuk di dalamnya jaminan atas pembayaran;</w:t>
      </w:r>
    </w:p>
    <w:p w:rsidR="00047E6F" w:rsidRPr="00047E6F" w:rsidRDefault="00047E6F" w:rsidP="00047E6F">
      <w:pPr>
        <w:tabs>
          <w:tab w:val="left" w:pos="900"/>
        </w:tabs>
        <w:spacing w:after="0"/>
        <w:ind w:left="1440" w:hanging="450"/>
        <w:jc w:val="both"/>
        <w:rPr>
          <w:rFonts w:ascii="Times New Roman" w:hAnsi="Times New Roman" w:cs="Times New Roman"/>
          <w:sz w:val="24"/>
          <w:szCs w:val="24"/>
        </w:rPr>
      </w:pPr>
      <w:proofErr w:type="gramStart"/>
      <w:r w:rsidRPr="00047E6F">
        <w:rPr>
          <w:rFonts w:ascii="Times New Roman" w:hAnsi="Times New Roman" w:cs="Times New Roman"/>
          <w:sz w:val="24"/>
          <w:szCs w:val="24"/>
        </w:rPr>
        <w:t>g</w:t>
      </w:r>
      <w:proofErr w:type="gramEnd"/>
      <w:r w:rsidRPr="00047E6F">
        <w:rPr>
          <w:rFonts w:ascii="Times New Roman" w:hAnsi="Times New Roman" w:cs="Times New Roman"/>
          <w:sz w:val="24"/>
          <w:szCs w:val="24"/>
        </w:rPr>
        <w:t>.</w:t>
      </w:r>
      <w:r w:rsidRPr="00047E6F">
        <w:rPr>
          <w:rFonts w:ascii="Times New Roman" w:hAnsi="Times New Roman" w:cs="Times New Roman"/>
          <w:sz w:val="24"/>
          <w:szCs w:val="24"/>
        </w:rPr>
        <w:tab/>
        <w:t>wanprestasi, memuat ketentuan tentang tanggung jawab dalam hal salah satu pihak tidak melaksanakan kewajiban sebagaimana diperjanjikan;</w:t>
      </w:r>
    </w:p>
    <w:p w:rsidR="00047E6F" w:rsidRPr="00047E6F" w:rsidRDefault="00047E6F" w:rsidP="00047E6F">
      <w:pPr>
        <w:tabs>
          <w:tab w:val="left" w:pos="900"/>
        </w:tabs>
        <w:spacing w:after="0"/>
        <w:ind w:left="1440" w:hanging="450"/>
        <w:jc w:val="both"/>
        <w:rPr>
          <w:rFonts w:ascii="Times New Roman" w:hAnsi="Times New Roman" w:cs="Times New Roman"/>
          <w:sz w:val="24"/>
          <w:szCs w:val="24"/>
        </w:rPr>
      </w:pPr>
      <w:proofErr w:type="gramStart"/>
      <w:r w:rsidRPr="00047E6F">
        <w:rPr>
          <w:rFonts w:ascii="Times New Roman" w:hAnsi="Times New Roman" w:cs="Times New Roman"/>
          <w:sz w:val="24"/>
          <w:szCs w:val="24"/>
        </w:rPr>
        <w:lastRenderedPageBreak/>
        <w:t>h</w:t>
      </w:r>
      <w:proofErr w:type="gramEnd"/>
      <w:r w:rsidRPr="00047E6F">
        <w:rPr>
          <w:rFonts w:ascii="Times New Roman" w:hAnsi="Times New Roman" w:cs="Times New Roman"/>
          <w:sz w:val="24"/>
          <w:szCs w:val="24"/>
        </w:rPr>
        <w:t>.</w:t>
      </w:r>
      <w:r w:rsidRPr="00047E6F">
        <w:rPr>
          <w:rFonts w:ascii="Times New Roman" w:hAnsi="Times New Roman" w:cs="Times New Roman"/>
          <w:sz w:val="24"/>
          <w:szCs w:val="24"/>
        </w:rPr>
        <w:tab/>
        <w:t>penyelesaian perselisihan, memuat ketentuan tentang tata cara penyelesaian perselisihan akibat ketidaksepakatan;</w:t>
      </w:r>
    </w:p>
    <w:p w:rsidR="00047E6F" w:rsidRPr="00047E6F" w:rsidRDefault="00047E6F" w:rsidP="00047E6F">
      <w:pPr>
        <w:tabs>
          <w:tab w:val="left" w:pos="900"/>
        </w:tabs>
        <w:spacing w:after="0"/>
        <w:ind w:left="1440" w:hanging="450"/>
        <w:jc w:val="both"/>
        <w:rPr>
          <w:rFonts w:ascii="Times New Roman" w:hAnsi="Times New Roman" w:cs="Times New Roman"/>
          <w:sz w:val="24"/>
          <w:szCs w:val="24"/>
        </w:rPr>
      </w:pPr>
      <w:proofErr w:type="gramStart"/>
      <w:r w:rsidRPr="00047E6F">
        <w:rPr>
          <w:rFonts w:ascii="Times New Roman" w:hAnsi="Times New Roman" w:cs="Times New Roman"/>
          <w:sz w:val="24"/>
          <w:szCs w:val="24"/>
        </w:rPr>
        <w:t>i</w:t>
      </w:r>
      <w:proofErr w:type="gramEnd"/>
      <w:r w:rsidRPr="00047E6F">
        <w:rPr>
          <w:rFonts w:ascii="Times New Roman" w:hAnsi="Times New Roman" w:cs="Times New Roman"/>
          <w:sz w:val="24"/>
          <w:szCs w:val="24"/>
        </w:rPr>
        <w:t>.</w:t>
      </w:r>
      <w:r w:rsidRPr="00047E6F">
        <w:rPr>
          <w:rFonts w:ascii="Times New Roman" w:hAnsi="Times New Roman" w:cs="Times New Roman"/>
          <w:sz w:val="24"/>
          <w:szCs w:val="24"/>
        </w:rPr>
        <w:tab/>
        <w:t>pemutusan Kontrak Kerja Konstruksi, memuat ketentuan tentang pemutusan Kontrak Kerja Konstruksi yang timbul akibat tidak dapat dipenuhinya kewajiban salah satu pihak;</w:t>
      </w:r>
    </w:p>
    <w:p w:rsidR="00047E6F" w:rsidRPr="00047E6F" w:rsidRDefault="00047E6F" w:rsidP="00047E6F">
      <w:pPr>
        <w:tabs>
          <w:tab w:val="left" w:pos="810"/>
        </w:tabs>
        <w:spacing w:after="0"/>
        <w:ind w:left="1440" w:hanging="450"/>
        <w:jc w:val="both"/>
        <w:rPr>
          <w:rFonts w:ascii="Times New Roman" w:hAnsi="Times New Roman" w:cs="Times New Roman"/>
          <w:sz w:val="24"/>
          <w:szCs w:val="24"/>
        </w:rPr>
      </w:pPr>
      <w:proofErr w:type="gramStart"/>
      <w:r w:rsidRPr="00047E6F">
        <w:rPr>
          <w:rFonts w:ascii="Times New Roman" w:hAnsi="Times New Roman" w:cs="Times New Roman"/>
          <w:sz w:val="24"/>
          <w:szCs w:val="24"/>
        </w:rPr>
        <w:t>j</w:t>
      </w:r>
      <w:proofErr w:type="gramEnd"/>
      <w:r w:rsidRPr="00047E6F">
        <w:rPr>
          <w:rFonts w:ascii="Times New Roman" w:hAnsi="Times New Roman" w:cs="Times New Roman"/>
          <w:sz w:val="24"/>
          <w:szCs w:val="24"/>
        </w:rPr>
        <w:t>.</w:t>
      </w:r>
      <w:r w:rsidRPr="00047E6F">
        <w:rPr>
          <w:rFonts w:ascii="Times New Roman" w:hAnsi="Times New Roman" w:cs="Times New Roman"/>
          <w:sz w:val="24"/>
          <w:szCs w:val="24"/>
        </w:rPr>
        <w:tab/>
        <w:t>keadaan memaksa, memuat ketentuan tentang kejadian yang timbul di luar kemauan dan kemampuan para pihak yang menimbulkan kerugian bagi salah satu pihak;</w:t>
      </w:r>
    </w:p>
    <w:p w:rsidR="00047E6F" w:rsidRPr="00047E6F" w:rsidRDefault="00047E6F" w:rsidP="00047E6F">
      <w:pPr>
        <w:tabs>
          <w:tab w:val="left" w:pos="900"/>
        </w:tabs>
        <w:spacing w:after="0"/>
        <w:ind w:left="1440" w:hanging="450"/>
        <w:jc w:val="both"/>
        <w:rPr>
          <w:rFonts w:ascii="Times New Roman" w:hAnsi="Times New Roman" w:cs="Times New Roman"/>
          <w:sz w:val="24"/>
          <w:szCs w:val="24"/>
        </w:rPr>
      </w:pPr>
      <w:proofErr w:type="gramStart"/>
      <w:r w:rsidRPr="00047E6F">
        <w:rPr>
          <w:rFonts w:ascii="Times New Roman" w:hAnsi="Times New Roman" w:cs="Times New Roman"/>
          <w:sz w:val="24"/>
          <w:szCs w:val="24"/>
        </w:rPr>
        <w:t>k</w:t>
      </w:r>
      <w:proofErr w:type="gramEnd"/>
      <w:r w:rsidRPr="00047E6F">
        <w:rPr>
          <w:rFonts w:ascii="Times New Roman" w:hAnsi="Times New Roman" w:cs="Times New Roman"/>
          <w:sz w:val="24"/>
          <w:szCs w:val="24"/>
        </w:rPr>
        <w:t>.</w:t>
      </w:r>
      <w:r w:rsidRPr="00047E6F">
        <w:rPr>
          <w:rFonts w:ascii="Times New Roman" w:hAnsi="Times New Roman" w:cs="Times New Roman"/>
          <w:sz w:val="24"/>
          <w:szCs w:val="24"/>
        </w:rPr>
        <w:tab/>
        <w:t>Kegagalan Bangunan, memuat ketentuan tentang kewajiban Penyedia Jasa dan/atau Pengguna Jasa atas Kegagalan Bangunan dan jangka waktu pertanggungjawaban Kegagalan Bangunan;</w:t>
      </w:r>
    </w:p>
    <w:p w:rsidR="00047E6F" w:rsidRPr="00047E6F" w:rsidRDefault="00047E6F" w:rsidP="00047E6F">
      <w:pPr>
        <w:tabs>
          <w:tab w:val="left" w:pos="900"/>
        </w:tabs>
        <w:spacing w:after="0"/>
        <w:ind w:left="1440" w:hanging="450"/>
        <w:jc w:val="both"/>
        <w:rPr>
          <w:rFonts w:ascii="Times New Roman" w:hAnsi="Times New Roman" w:cs="Times New Roman"/>
          <w:sz w:val="24"/>
          <w:szCs w:val="24"/>
        </w:rPr>
      </w:pPr>
      <w:proofErr w:type="gramStart"/>
      <w:r w:rsidRPr="00047E6F">
        <w:rPr>
          <w:rFonts w:ascii="Times New Roman" w:hAnsi="Times New Roman" w:cs="Times New Roman"/>
          <w:sz w:val="24"/>
          <w:szCs w:val="24"/>
        </w:rPr>
        <w:t>l</w:t>
      </w:r>
      <w:proofErr w:type="gramEnd"/>
      <w:r w:rsidRPr="00047E6F">
        <w:rPr>
          <w:rFonts w:ascii="Times New Roman" w:hAnsi="Times New Roman" w:cs="Times New Roman"/>
          <w:sz w:val="24"/>
          <w:szCs w:val="24"/>
        </w:rPr>
        <w:t>.</w:t>
      </w:r>
      <w:r w:rsidRPr="00047E6F">
        <w:rPr>
          <w:rFonts w:ascii="Times New Roman" w:hAnsi="Times New Roman" w:cs="Times New Roman"/>
          <w:sz w:val="24"/>
          <w:szCs w:val="24"/>
        </w:rPr>
        <w:tab/>
        <w:t>pelindungan pekerja, memuat ketentuan tentang kewajiban para pihak dalam pelaksanaan keselamatan dan kesehatan kerja serta jaminan sosial;</w:t>
      </w:r>
    </w:p>
    <w:p w:rsidR="00047E6F" w:rsidRPr="00047E6F" w:rsidRDefault="00047E6F" w:rsidP="00047E6F">
      <w:pPr>
        <w:tabs>
          <w:tab w:val="left" w:pos="900"/>
        </w:tabs>
        <w:spacing w:after="0"/>
        <w:ind w:left="1440" w:firstLine="270"/>
        <w:jc w:val="both"/>
        <w:rPr>
          <w:rFonts w:ascii="Times New Roman" w:hAnsi="Times New Roman" w:cs="Times New Roman"/>
          <w:sz w:val="24"/>
          <w:szCs w:val="24"/>
        </w:rPr>
      </w:pPr>
      <w:proofErr w:type="gramStart"/>
      <w:r w:rsidRPr="00047E6F">
        <w:rPr>
          <w:rFonts w:ascii="Times New Roman" w:hAnsi="Times New Roman" w:cs="Times New Roman"/>
          <w:sz w:val="24"/>
          <w:szCs w:val="24"/>
        </w:rPr>
        <w:t>m</w:t>
      </w:r>
      <w:proofErr w:type="gramEnd"/>
      <w:r w:rsidRPr="00047E6F">
        <w:rPr>
          <w:rFonts w:ascii="Times New Roman" w:hAnsi="Times New Roman" w:cs="Times New Roman"/>
          <w:sz w:val="24"/>
          <w:szCs w:val="24"/>
        </w:rPr>
        <w:t>.</w:t>
      </w:r>
      <w:r w:rsidRPr="00047E6F">
        <w:rPr>
          <w:rFonts w:ascii="Times New Roman" w:hAnsi="Times New Roman" w:cs="Times New Roman"/>
          <w:sz w:val="24"/>
          <w:szCs w:val="24"/>
        </w:rPr>
        <w:tab/>
        <w:t>pelindungan terhadap pihak ketiga selain para pihak dan pekerja, memuat kewajiban para pihak dalam hal terjadi suatu peristiwa yang menimbulkan kerugian atau menyebabkan kecelakaan dan/atau kematian;</w:t>
      </w:r>
    </w:p>
    <w:p w:rsidR="00047E6F" w:rsidRPr="00047E6F" w:rsidRDefault="00047E6F" w:rsidP="00047E6F">
      <w:pPr>
        <w:tabs>
          <w:tab w:val="left" w:pos="900"/>
        </w:tabs>
        <w:spacing w:after="0"/>
        <w:ind w:left="1440" w:hanging="450"/>
        <w:jc w:val="both"/>
        <w:rPr>
          <w:rFonts w:ascii="Times New Roman" w:hAnsi="Times New Roman" w:cs="Times New Roman"/>
          <w:sz w:val="24"/>
          <w:szCs w:val="24"/>
        </w:rPr>
      </w:pPr>
      <w:proofErr w:type="gramStart"/>
      <w:r w:rsidRPr="00047E6F">
        <w:rPr>
          <w:rFonts w:ascii="Times New Roman" w:hAnsi="Times New Roman" w:cs="Times New Roman"/>
          <w:sz w:val="24"/>
          <w:szCs w:val="24"/>
        </w:rPr>
        <w:t>n</w:t>
      </w:r>
      <w:proofErr w:type="gramEnd"/>
      <w:r w:rsidRPr="00047E6F">
        <w:rPr>
          <w:rFonts w:ascii="Times New Roman" w:hAnsi="Times New Roman" w:cs="Times New Roman"/>
          <w:sz w:val="24"/>
          <w:szCs w:val="24"/>
        </w:rPr>
        <w:t>.</w:t>
      </w:r>
      <w:r w:rsidRPr="00047E6F">
        <w:rPr>
          <w:rFonts w:ascii="Times New Roman" w:hAnsi="Times New Roman" w:cs="Times New Roman"/>
          <w:sz w:val="24"/>
          <w:szCs w:val="24"/>
        </w:rPr>
        <w:tab/>
        <w:t>aspek lingkungan, memuat kewajiban para pihak dalam pemenuhan ketentuan tentang lingkungan;</w:t>
      </w:r>
    </w:p>
    <w:p w:rsidR="00047E6F" w:rsidRPr="00047E6F" w:rsidRDefault="00047E6F" w:rsidP="00047E6F">
      <w:pPr>
        <w:tabs>
          <w:tab w:val="left" w:pos="900"/>
          <w:tab w:val="left" w:pos="990"/>
        </w:tabs>
        <w:spacing w:after="0"/>
        <w:ind w:left="1440" w:hanging="450"/>
        <w:jc w:val="both"/>
        <w:rPr>
          <w:rFonts w:ascii="Times New Roman" w:hAnsi="Times New Roman" w:cs="Times New Roman"/>
          <w:sz w:val="24"/>
          <w:szCs w:val="24"/>
        </w:rPr>
      </w:pPr>
      <w:r w:rsidRPr="00047E6F">
        <w:rPr>
          <w:rFonts w:ascii="Times New Roman" w:hAnsi="Times New Roman" w:cs="Times New Roman"/>
          <w:sz w:val="24"/>
          <w:szCs w:val="24"/>
        </w:rPr>
        <w:t>o.</w:t>
      </w:r>
      <w:r w:rsidRPr="00047E6F">
        <w:rPr>
          <w:rFonts w:ascii="Times New Roman" w:hAnsi="Times New Roman" w:cs="Times New Roman"/>
          <w:sz w:val="24"/>
          <w:szCs w:val="24"/>
        </w:rPr>
        <w:tab/>
      </w:r>
      <w:proofErr w:type="gramStart"/>
      <w:r w:rsidRPr="00047E6F">
        <w:rPr>
          <w:rFonts w:ascii="Times New Roman" w:hAnsi="Times New Roman" w:cs="Times New Roman"/>
          <w:sz w:val="24"/>
          <w:szCs w:val="24"/>
        </w:rPr>
        <w:t>jaminan</w:t>
      </w:r>
      <w:proofErr w:type="gramEnd"/>
      <w:r w:rsidRPr="00047E6F">
        <w:rPr>
          <w:rFonts w:ascii="Times New Roman" w:hAnsi="Times New Roman" w:cs="Times New Roman"/>
          <w:sz w:val="24"/>
          <w:szCs w:val="24"/>
        </w:rPr>
        <w:t xml:space="preserve"> atas risiko yang timbul dan tanggung jawab hukum kepada pihak lain dalam pelaksanaan Pekerjaan Konstruksi atau akibat dari Kegagalan Bangunan; dan</w:t>
      </w:r>
    </w:p>
    <w:p w:rsidR="00047E6F" w:rsidRDefault="00047E6F" w:rsidP="00047E6F">
      <w:pPr>
        <w:tabs>
          <w:tab w:val="left" w:pos="720"/>
        </w:tabs>
        <w:spacing w:after="0"/>
        <w:ind w:left="720" w:firstLine="270"/>
        <w:jc w:val="both"/>
        <w:rPr>
          <w:rFonts w:ascii="Times New Roman" w:hAnsi="Times New Roman" w:cs="Times New Roman"/>
          <w:sz w:val="24"/>
          <w:szCs w:val="24"/>
        </w:rPr>
      </w:pPr>
      <w:proofErr w:type="gramStart"/>
      <w:r w:rsidRPr="00047E6F">
        <w:rPr>
          <w:rFonts w:ascii="Times New Roman" w:hAnsi="Times New Roman" w:cs="Times New Roman"/>
          <w:sz w:val="24"/>
          <w:szCs w:val="24"/>
        </w:rPr>
        <w:t>p</w:t>
      </w:r>
      <w:proofErr w:type="gramEnd"/>
      <w:r w:rsidRPr="00047E6F">
        <w:rPr>
          <w:rFonts w:ascii="Times New Roman" w:hAnsi="Times New Roman" w:cs="Times New Roman"/>
          <w:sz w:val="24"/>
          <w:szCs w:val="24"/>
        </w:rPr>
        <w:t>.</w:t>
      </w:r>
      <w:r w:rsidRPr="00047E6F">
        <w:rPr>
          <w:rFonts w:ascii="Times New Roman" w:hAnsi="Times New Roman" w:cs="Times New Roman"/>
          <w:sz w:val="24"/>
          <w:szCs w:val="24"/>
        </w:rPr>
        <w:tab/>
        <w:t>pilihan penyelesaian sengketa konstruksi.</w:t>
      </w:r>
    </w:p>
    <w:p w:rsidR="00047E6F" w:rsidRDefault="00047E6F" w:rsidP="00047E6F">
      <w:pPr>
        <w:tabs>
          <w:tab w:val="left" w:pos="720"/>
        </w:tabs>
        <w:spacing w:after="0"/>
        <w:ind w:left="720" w:firstLine="270"/>
        <w:jc w:val="both"/>
        <w:rPr>
          <w:rFonts w:ascii="Times New Roman" w:hAnsi="Times New Roman" w:cs="Times New Roman"/>
          <w:sz w:val="24"/>
          <w:szCs w:val="24"/>
        </w:rPr>
      </w:pPr>
      <w:proofErr w:type="gramStart"/>
      <w:r w:rsidRPr="00047E6F">
        <w:rPr>
          <w:rFonts w:ascii="Times New Roman" w:hAnsi="Times New Roman" w:cs="Times New Roman"/>
          <w:sz w:val="24"/>
          <w:szCs w:val="24"/>
        </w:rPr>
        <w:t>Suatu Kontrak Kerja Konstruksi mengandung aspek-aspek seperti aspek teknis, hukum, administrasi, keuangan/perbankan, perpajakan, dan sosial ekonomi.</w:t>
      </w:r>
      <w:proofErr w:type="gramEnd"/>
      <w:r w:rsidRPr="00047E6F">
        <w:rPr>
          <w:rFonts w:ascii="Times New Roman" w:hAnsi="Times New Roman" w:cs="Times New Roman"/>
          <w:sz w:val="24"/>
          <w:szCs w:val="24"/>
        </w:rPr>
        <w:t xml:space="preserve"> </w:t>
      </w:r>
      <w:proofErr w:type="gramStart"/>
      <w:r w:rsidRPr="00047E6F">
        <w:rPr>
          <w:rFonts w:ascii="Times New Roman" w:hAnsi="Times New Roman" w:cs="Times New Roman"/>
          <w:sz w:val="24"/>
          <w:szCs w:val="24"/>
        </w:rPr>
        <w:t>Pada umumnya pelaku jasa konstruksi, baik pengguna jasa maupun penyedia jasa lebih memperhatikan aspek teknis saja dan kurang memperhatikan aspek lainnya, terutama aspek hukumnya.</w:t>
      </w:r>
      <w:proofErr w:type="gramEnd"/>
      <w:r w:rsidRPr="00047E6F">
        <w:rPr>
          <w:rFonts w:ascii="Times New Roman" w:hAnsi="Times New Roman" w:cs="Times New Roman"/>
          <w:sz w:val="24"/>
          <w:szCs w:val="24"/>
        </w:rPr>
        <w:t xml:space="preserve"> Mereka baru menyadari pentingnya aspek lainnya pada saat terjadi perselisihan yang terjadi akibat aspek </w:t>
      </w:r>
      <w:proofErr w:type="gramStart"/>
      <w:r w:rsidRPr="00047E6F">
        <w:rPr>
          <w:rFonts w:ascii="Times New Roman" w:hAnsi="Times New Roman" w:cs="Times New Roman"/>
          <w:sz w:val="24"/>
          <w:szCs w:val="24"/>
        </w:rPr>
        <w:t>lain</w:t>
      </w:r>
      <w:proofErr w:type="gramEnd"/>
      <w:r w:rsidRPr="00047E6F">
        <w:rPr>
          <w:rFonts w:ascii="Times New Roman" w:hAnsi="Times New Roman" w:cs="Times New Roman"/>
          <w:sz w:val="24"/>
          <w:szCs w:val="24"/>
        </w:rPr>
        <w:t xml:space="preserve"> tadi. Aspek teknis yang tercakup dalam Kontrak Kerja Konstruksi meliputi:</w:t>
      </w:r>
    </w:p>
    <w:p w:rsidR="00047E6F" w:rsidRPr="00047E6F"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1. Syarat-syarat Umum Kontrak (General Condition of Contract)</w:t>
      </w:r>
    </w:p>
    <w:p w:rsidR="00047E6F" w:rsidRPr="00047E6F"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2. Lampiran-lampiran (Apendices)</w:t>
      </w:r>
    </w:p>
    <w:p w:rsidR="00047E6F" w:rsidRPr="00047E6F" w:rsidRDefault="00047E6F" w:rsidP="00047E6F">
      <w:pPr>
        <w:tabs>
          <w:tab w:val="left" w:pos="810"/>
        </w:tabs>
        <w:spacing w:after="0"/>
        <w:ind w:left="1260" w:hanging="270"/>
        <w:jc w:val="both"/>
        <w:rPr>
          <w:rFonts w:ascii="Times New Roman" w:hAnsi="Times New Roman" w:cs="Times New Roman"/>
          <w:sz w:val="24"/>
          <w:szCs w:val="24"/>
        </w:rPr>
      </w:pPr>
      <w:r w:rsidRPr="00047E6F">
        <w:rPr>
          <w:rFonts w:ascii="Times New Roman" w:hAnsi="Times New Roman" w:cs="Times New Roman"/>
          <w:sz w:val="24"/>
          <w:szCs w:val="24"/>
        </w:rPr>
        <w:t>3. Syarat-syarat Khusus Kontrak (Special Condition ofContract/Condition of Contract – Particulars)</w:t>
      </w:r>
    </w:p>
    <w:p w:rsidR="00047E6F" w:rsidRPr="00047E6F"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4. Spesifikasi Teknis (Technical Specifications)</w:t>
      </w:r>
    </w:p>
    <w:p w:rsidR="00047E6F"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5. Gambar-gambar Kontrak (Contract Drawings).</w:t>
      </w:r>
    </w:p>
    <w:p w:rsidR="00047E6F" w:rsidRDefault="00047E6F" w:rsidP="00047E6F">
      <w:pPr>
        <w:tabs>
          <w:tab w:val="left" w:pos="720"/>
        </w:tabs>
        <w:spacing w:after="0"/>
        <w:ind w:left="720"/>
        <w:jc w:val="both"/>
        <w:rPr>
          <w:rFonts w:ascii="Times New Roman" w:hAnsi="Times New Roman" w:cs="Times New Roman"/>
          <w:sz w:val="24"/>
          <w:szCs w:val="24"/>
        </w:rPr>
      </w:pPr>
      <w:r w:rsidRPr="00047E6F">
        <w:rPr>
          <w:rFonts w:ascii="Times New Roman" w:hAnsi="Times New Roman" w:cs="Times New Roman"/>
          <w:sz w:val="24"/>
          <w:szCs w:val="24"/>
        </w:rPr>
        <w:t>Dalam aspek teknis ini ditetapkan pula uraian mengenai</w:t>
      </w:r>
      <w:r>
        <w:rPr>
          <w:rFonts w:ascii="Times New Roman" w:hAnsi="Times New Roman" w:cs="Times New Roman"/>
          <w:sz w:val="24"/>
          <w:szCs w:val="24"/>
        </w:rPr>
        <w:t xml:space="preserve">: </w:t>
      </w:r>
    </w:p>
    <w:p w:rsidR="00047E6F" w:rsidRPr="00047E6F"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1. Lingkup Pekerjaan (Scope of Works)</w:t>
      </w:r>
    </w:p>
    <w:p w:rsidR="00047E6F" w:rsidRPr="00047E6F"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2. Waktu Pelaksanaan (Construction Period)</w:t>
      </w:r>
    </w:p>
    <w:p w:rsidR="00047E6F" w:rsidRPr="00047E6F"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3. Metode Pelaksanaan (Construction Method)</w:t>
      </w:r>
    </w:p>
    <w:p w:rsidR="00047E6F" w:rsidRPr="00047E6F"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4. Jadwal Pelaksanaan (Time Schedule)</w:t>
      </w:r>
    </w:p>
    <w:p w:rsidR="00047E6F"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5. Cara/Metode Pengukuran (Method of Measurement).</w:t>
      </w:r>
    </w:p>
    <w:p w:rsidR="00047E6F" w:rsidRDefault="00047E6F" w:rsidP="00047E6F">
      <w:pPr>
        <w:tabs>
          <w:tab w:val="left" w:pos="720"/>
        </w:tabs>
        <w:spacing w:after="0"/>
        <w:ind w:left="720"/>
        <w:jc w:val="both"/>
        <w:rPr>
          <w:rFonts w:ascii="Times New Roman" w:hAnsi="Times New Roman" w:cs="Times New Roman"/>
          <w:sz w:val="24"/>
          <w:szCs w:val="24"/>
        </w:rPr>
      </w:pPr>
      <w:r w:rsidRPr="00047E6F">
        <w:rPr>
          <w:rFonts w:ascii="Times New Roman" w:hAnsi="Times New Roman" w:cs="Times New Roman"/>
          <w:sz w:val="24"/>
          <w:szCs w:val="24"/>
        </w:rPr>
        <w:lastRenderedPageBreak/>
        <w:t>Selain aspek teknis, ada beberapa aspek hukum yang sering pula menimbulkan dampak hukum yang cukup luas atau serius, yaitu:</w:t>
      </w:r>
    </w:p>
    <w:p w:rsidR="00047E6F" w:rsidRPr="00047E6F"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1. Penghentian Sementara Pekerjaan (Suspension of Work)</w:t>
      </w:r>
    </w:p>
    <w:p w:rsidR="00047E6F" w:rsidRPr="00047E6F"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2. Pengakhiran Perjanjian/Pemutusan Kontrak (Termination of Contract)</w:t>
      </w:r>
    </w:p>
    <w:p w:rsidR="00047E6F" w:rsidRPr="00047E6F"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3. Ganti Rugi Keterlambatan (Liquidity Damages)</w:t>
      </w:r>
    </w:p>
    <w:p w:rsidR="00047E6F" w:rsidRPr="00047E6F"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4. Penyelesaian Perselisihan (Settlement of Dispute)</w:t>
      </w:r>
    </w:p>
    <w:p w:rsidR="00047E6F" w:rsidRPr="00047E6F"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5. Keadaan Memaksa (Force Majeure)</w:t>
      </w:r>
    </w:p>
    <w:p w:rsidR="00047E6F" w:rsidRPr="00047E6F"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6. Hukum yang Berlaku (Governing Law)</w:t>
      </w:r>
    </w:p>
    <w:p w:rsidR="00047E6F" w:rsidRPr="00047E6F"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7. Bahasa Kontrak (Contract Language)</w:t>
      </w:r>
    </w:p>
    <w:p w:rsidR="00047E6F"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8. Domisili (Domicile).</w:t>
      </w:r>
    </w:p>
    <w:p w:rsidR="00047E6F" w:rsidRDefault="00047E6F" w:rsidP="00047E6F">
      <w:pPr>
        <w:tabs>
          <w:tab w:val="left" w:pos="720"/>
        </w:tabs>
        <w:spacing w:after="0"/>
        <w:ind w:left="720" w:firstLine="270"/>
        <w:jc w:val="both"/>
        <w:rPr>
          <w:rFonts w:ascii="Times New Roman" w:hAnsi="Times New Roman" w:cs="Times New Roman"/>
          <w:sz w:val="24"/>
          <w:szCs w:val="24"/>
        </w:rPr>
      </w:pPr>
      <w:proofErr w:type="gramStart"/>
      <w:r w:rsidRPr="00047E6F">
        <w:rPr>
          <w:rFonts w:ascii="Times New Roman" w:hAnsi="Times New Roman" w:cs="Times New Roman"/>
          <w:sz w:val="24"/>
          <w:szCs w:val="24"/>
        </w:rPr>
        <w:t>Pasal 1315 KUH Perdata memberikan penjelasan tentang terhadap siapasajakah suatu perjanjian mempunyai pengaruh langsung.</w:t>
      </w:r>
      <w:proofErr w:type="gramEnd"/>
      <w:r w:rsidRPr="00047E6F">
        <w:rPr>
          <w:rFonts w:ascii="Times New Roman" w:hAnsi="Times New Roman" w:cs="Times New Roman"/>
          <w:sz w:val="24"/>
          <w:szCs w:val="24"/>
        </w:rPr>
        <w:t xml:space="preserve"> </w:t>
      </w:r>
      <w:proofErr w:type="gramStart"/>
      <w:r w:rsidRPr="00047E6F">
        <w:rPr>
          <w:rFonts w:ascii="Times New Roman" w:hAnsi="Times New Roman" w:cs="Times New Roman"/>
          <w:sz w:val="24"/>
          <w:szCs w:val="24"/>
        </w:rPr>
        <w:t>Bahwa perjanjian mengikat para pihak sendiri adalah logis, dalam arti, bahwa hak dan kewajiban yang timbul dari adanya suatu perjanjian hanyalah untuk para pihak saja.</w:t>
      </w:r>
      <w:proofErr w:type="gramEnd"/>
    </w:p>
    <w:p w:rsidR="00047E6F" w:rsidRPr="00A26815" w:rsidRDefault="00047E6F" w:rsidP="00047E6F">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 xml:space="preserve">Pasal 1315 KUH Perdata, Pada umumnya tak seorang dapat mengikatkan diri atas </w:t>
      </w:r>
      <w:proofErr w:type="gramStart"/>
      <w:r w:rsidRPr="00047E6F">
        <w:rPr>
          <w:rFonts w:ascii="Times New Roman" w:hAnsi="Times New Roman" w:cs="Times New Roman"/>
          <w:sz w:val="24"/>
          <w:szCs w:val="24"/>
        </w:rPr>
        <w:t>nama</w:t>
      </w:r>
      <w:proofErr w:type="gramEnd"/>
      <w:r w:rsidRPr="00047E6F">
        <w:rPr>
          <w:rFonts w:ascii="Times New Roman" w:hAnsi="Times New Roman" w:cs="Times New Roman"/>
          <w:sz w:val="24"/>
          <w:szCs w:val="24"/>
        </w:rPr>
        <w:t xml:space="preserve"> sendiri atau meminta ditetapkannya suatu janji dari pada untuk diri sendiri. Jadi orang bebas membuat perjanjian, bebas untuk menentukan isi, luas dan bentuknya perjanjian sebagaimana yang dijelaskan dalam Pasal 1338 KUH Perdata: “Semua perjanjian yang dibuat secara sah berlaku sebagai undang-undang bagi mereka yang membuatnya”; Suatu perjanjian tidak dapat ditarik kembali selain dengan sepakat kedua belah pihak, atau karena alasan-alasan yang oleh undang-undang dinyatakan cukup untuk itu dan Suatu perjanjian harus dilaksanakan dengan itikad baik.</w:t>
      </w:r>
    </w:p>
    <w:p w:rsidR="00A26815" w:rsidRDefault="00047E6F" w:rsidP="009873EE">
      <w:pPr>
        <w:tabs>
          <w:tab w:val="left" w:pos="720"/>
        </w:tabs>
        <w:spacing w:after="0"/>
        <w:ind w:left="720" w:firstLine="270"/>
        <w:jc w:val="both"/>
        <w:rPr>
          <w:rFonts w:ascii="Times New Roman" w:hAnsi="Times New Roman" w:cs="Times New Roman"/>
          <w:sz w:val="24"/>
          <w:szCs w:val="24"/>
        </w:rPr>
      </w:pPr>
      <w:r w:rsidRPr="00047E6F">
        <w:rPr>
          <w:rFonts w:ascii="Times New Roman" w:hAnsi="Times New Roman" w:cs="Times New Roman"/>
          <w:sz w:val="24"/>
          <w:szCs w:val="24"/>
        </w:rPr>
        <w:t xml:space="preserve">Pasal 1339 KUH Perdata: “Suatu perjanjian tidak hanya mengikat untuk halhal yang dengan tegas dinyatakan di dalamnya, tetapi juga untuk segala sesuatu yang menurut sifat perjanjian, diharuskan oleh kepatutan, kebiasaan atau undang-undang”.Suatu perjanjian tidak diperkenankan merugikan pihak ketiga, hal ini sesuai dengan Pasal 1340 KUH Perdata “Suatu perjanjian hanya berlaku antara pihakpihak yang membuatnya”. </w:t>
      </w:r>
      <w:proofErr w:type="gramStart"/>
      <w:r w:rsidRPr="00047E6F">
        <w:rPr>
          <w:rFonts w:ascii="Times New Roman" w:hAnsi="Times New Roman" w:cs="Times New Roman"/>
          <w:sz w:val="24"/>
          <w:szCs w:val="24"/>
        </w:rPr>
        <w:t>Suatu perjanjian tidak dapat membawa rugi kepada pihak-pihak ketiga; tak dapat pihak-pihak ketiga mendapat manfaat karenanya, selain dalam hal yang diatur dalam Pasal 1317 KUH Perdata".</w:t>
      </w:r>
      <w:proofErr w:type="gramEnd"/>
      <w:r w:rsidRPr="00047E6F">
        <w:rPr>
          <w:rFonts w:ascii="Times New Roman" w:hAnsi="Times New Roman" w:cs="Times New Roman"/>
          <w:sz w:val="24"/>
          <w:szCs w:val="24"/>
        </w:rPr>
        <w:t xml:space="preserve"> </w:t>
      </w:r>
      <w:proofErr w:type="gramStart"/>
      <w:r w:rsidRPr="00047E6F">
        <w:rPr>
          <w:rFonts w:ascii="Times New Roman" w:hAnsi="Times New Roman" w:cs="Times New Roman"/>
          <w:sz w:val="24"/>
          <w:szCs w:val="24"/>
        </w:rPr>
        <w:t>Pihak ketiga adalah mereka yang bukan merupakan pihak dalam suatu perjanjian dan juga bukan penerima/pengoper hak (rechtsverkrijgenden), baik berdasarkan alas hak umum maupun alas hak khusus.</w:t>
      </w:r>
      <w:proofErr w:type="gramEnd"/>
      <w:r w:rsidRPr="00047E6F">
        <w:rPr>
          <w:rFonts w:ascii="Times New Roman" w:hAnsi="Times New Roman" w:cs="Times New Roman"/>
          <w:sz w:val="24"/>
          <w:szCs w:val="24"/>
        </w:rPr>
        <w:t xml:space="preserve"> </w:t>
      </w:r>
      <w:proofErr w:type="gramStart"/>
      <w:r w:rsidRPr="00047E6F">
        <w:rPr>
          <w:rFonts w:ascii="Times New Roman" w:hAnsi="Times New Roman" w:cs="Times New Roman"/>
          <w:sz w:val="24"/>
          <w:szCs w:val="24"/>
        </w:rPr>
        <w:t>Suatu perjanjian menimbulkan hak dan kewajiban antara para pihak.</w:t>
      </w:r>
      <w:proofErr w:type="gramEnd"/>
      <w:r w:rsidRPr="00047E6F">
        <w:rPr>
          <w:rFonts w:ascii="Times New Roman" w:hAnsi="Times New Roman" w:cs="Times New Roman"/>
          <w:sz w:val="24"/>
          <w:szCs w:val="24"/>
        </w:rPr>
        <w:t xml:space="preserve"> </w:t>
      </w:r>
      <w:proofErr w:type="gramStart"/>
      <w:r w:rsidRPr="00047E6F">
        <w:rPr>
          <w:rFonts w:ascii="Times New Roman" w:hAnsi="Times New Roman" w:cs="Times New Roman"/>
          <w:sz w:val="24"/>
          <w:szCs w:val="24"/>
        </w:rPr>
        <w:t>Isi hak dan kewajiban tersebut selain ditentukan oleh hukum yang memaksa juga sudah tentu oleh sepakat para pihak</w:t>
      </w:r>
      <w:r w:rsidR="00A26815" w:rsidRPr="00A26815">
        <w:rPr>
          <w:rFonts w:ascii="Times New Roman" w:hAnsi="Times New Roman" w:cs="Times New Roman"/>
          <w:sz w:val="24"/>
          <w:szCs w:val="24"/>
        </w:rPr>
        <w:t>.</w:t>
      </w:r>
      <w:proofErr w:type="gramEnd"/>
    </w:p>
    <w:p w:rsidR="00A26815" w:rsidRDefault="00A26815" w:rsidP="00A26815">
      <w:pPr>
        <w:tabs>
          <w:tab w:val="left" w:pos="720"/>
        </w:tabs>
        <w:spacing w:after="0"/>
        <w:ind w:left="360" w:firstLine="630"/>
        <w:jc w:val="both"/>
        <w:rPr>
          <w:rFonts w:ascii="Times New Roman" w:hAnsi="Times New Roman" w:cs="Times New Roman"/>
          <w:sz w:val="24"/>
          <w:szCs w:val="24"/>
        </w:rPr>
      </w:pPr>
    </w:p>
    <w:p w:rsidR="00A26815" w:rsidRPr="00A26815" w:rsidRDefault="00A26815" w:rsidP="009873EE">
      <w:pPr>
        <w:tabs>
          <w:tab w:val="left" w:pos="720"/>
        </w:tabs>
        <w:spacing w:after="0"/>
        <w:ind w:left="720" w:hanging="540"/>
        <w:jc w:val="both"/>
        <w:rPr>
          <w:rFonts w:ascii="Times New Roman" w:hAnsi="Times New Roman" w:cs="Times New Roman"/>
          <w:b/>
          <w:sz w:val="24"/>
          <w:szCs w:val="24"/>
        </w:rPr>
      </w:pPr>
      <w:r w:rsidRPr="00A26815">
        <w:rPr>
          <w:rFonts w:ascii="Times New Roman" w:hAnsi="Times New Roman" w:cs="Times New Roman"/>
          <w:b/>
          <w:sz w:val="24"/>
          <w:szCs w:val="24"/>
        </w:rPr>
        <w:t>B</w:t>
      </w:r>
      <w:r w:rsidRPr="00A26815">
        <w:rPr>
          <w:rFonts w:ascii="Times New Roman" w:hAnsi="Times New Roman" w:cs="Times New Roman"/>
          <w:b/>
          <w:sz w:val="24"/>
          <w:szCs w:val="24"/>
        </w:rPr>
        <w:tab/>
        <w:t xml:space="preserve">AKIBAT HUKUM TERHADAP PERJANJIAN PERJANJIAN PELAKSANAAN KONTRAK KERJAKONSTRUKSI PADA PENINGKATAN RUAS JALAN CICAU-KAREDOK DESA SITURAJA KEC. </w:t>
      </w:r>
      <w:proofErr w:type="gramStart"/>
      <w:r w:rsidRPr="00A26815">
        <w:rPr>
          <w:rFonts w:ascii="Times New Roman" w:hAnsi="Times New Roman" w:cs="Times New Roman"/>
          <w:b/>
          <w:sz w:val="24"/>
          <w:szCs w:val="24"/>
        </w:rPr>
        <w:t>SITURAJA KAB.</w:t>
      </w:r>
      <w:proofErr w:type="gramEnd"/>
      <w:r w:rsidRPr="00A26815">
        <w:rPr>
          <w:rFonts w:ascii="Times New Roman" w:hAnsi="Times New Roman" w:cs="Times New Roman"/>
          <w:b/>
          <w:sz w:val="24"/>
          <w:szCs w:val="24"/>
        </w:rPr>
        <w:t xml:space="preserve"> </w:t>
      </w:r>
      <w:proofErr w:type="gramStart"/>
      <w:r w:rsidRPr="00A26815">
        <w:rPr>
          <w:rFonts w:ascii="Times New Roman" w:hAnsi="Times New Roman" w:cs="Times New Roman"/>
          <w:b/>
          <w:sz w:val="24"/>
          <w:szCs w:val="24"/>
        </w:rPr>
        <w:t>SUMEDANG DIHUBUNGAN DENGAN UU NO.</w:t>
      </w:r>
      <w:proofErr w:type="gramEnd"/>
      <w:r w:rsidRPr="00A26815">
        <w:rPr>
          <w:rFonts w:ascii="Times New Roman" w:hAnsi="Times New Roman" w:cs="Times New Roman"/>
          <w:b/>
          <w:sz w:val="24"/>
          <w:szCs w:val="24"/>
        </w:rPr>
        <w:t xml:space="preserve"> 2 </w:t>
      </w:r>
      <w:r w:rsidRPr="00A26815">
        <w:rPr>
          <w:rFonts w:ascii="Times New Roman" w:hAnsi="Times New Roman" w:cs="Times New Roman"/>
          <w:b/>
          <w:sz w:val="24"/>
          <w:szCs w:val="24"/>
        </w:rPr>
        <w:lastRenderedPageBreak/>
        <w:t>TAHUN 2017TENTANG JASA KONSTRUKSI APABILA SALAH SATU PIHAK WANPRESTASI</w:t>
      </w:r>
    </w:p>
    <w:p w:rsidR="00A26815" w:rsidRPr="00A26815" w:rsidRDefault="00A26815" w:rsidP="009873EE">
      <w:pPr>
        <w:tabs>
          <w:tab w:val="left" w:pos="720"/>
        </w:tabs>
        <w:spacing w:after="0"/>
        <w:ind w:left="720" w:firstLine="270"/>
        <w:jc w:val="both"/>
        <w:rPr>
          <w:rFonts w:ascii="Times New Roman" w:hAnsi="Times New Roman" w:cs="Times New Roman"/>
          <w:sz w:val="24"/>
          <w:szCs w:val="24"/>
        </w:rPr>
      </w:pPr>
      <w:r w:rsidRPr="00A26815">
        <w:rPr>
          <w:rFonts w:ascii="Times New Roman" w:hAnsi="Times New Roman" w:cs="Times New Roman"/>
          <w:sz w:val="24"/>
          <w:szCs w:val="24"/>
        </w:rPr>
        <w:t>Setelah terbitnya Surat Perintah Mulai Kerja (SPMK) Nomor: 04/22-15.010/SPMK/PPK/ DPUPR/IX/2020 mulai tanggal 30 September 2020 dan harus selesai pada tanggal 15 Desember 2020 (waktu penyelesaian kontrak hanya 77 hari kalender), terjadi beberapa kendala pelaksanaan peningkatan jalan Cicau—Karedok, antara lain:</w:t>
      </w:r>
    </w:p>
    <w:p w:rsidR="00A26815" w:rsidRPr="00A26815" w:rsidRDefault="00A26815" w:rsidP="00A26815">
      <w:pPr>
        <w:tabs>
          <w:tab w:val="left" w:pos="720"/>
        </w:tabs>
        <w:spacing w:after="0"/>
        <w:ind w:left="1260" w:hanging="270"/>
        <w:jc w:val="both"/>
        <w:rPr>
          <w:rFonts w:ascii="Times New Roman" w:hAnsi="Times New Roman" w:cs="Times New Roman"/>
          <w:sz w:val="24"/>
          <w:szCs w:val="24"/>
        </w:rPr>
      </w:pPr>
      <w:r w:rsidRPr="00A26815">
        <w:rPr>
          <w:rFonts w:ascii="Times New Roman" w:hAnsi="Times New Roman" w:cs="Times New Roman"/>
          <w:sz w:val="24"/>
          <w:szCs w:val="24"/>
        </w:rPr>
        <w:t>1.</w:t>
      </w:r>
      <w:r w:rsidRPr="00A26815">
        <w:rPr>
          <w:rFonts w:ascii="Times New Roman" w:hAnsi="Times New Roman" w:cs="Times New Roman"/>
          <w:sz w:val="24"/>
          <w:szCs w:val="24"/>
        </w:rPr>
        <w:tab/>
        <w:t xml:space="preserve">Masih diperlukan waktu untuk persiapan pelaksanaan kontrak. </w:t>
      </w:r>
      <w:proofErr w:type="gramStart"/>
      <w:r w:rsidRPr="00A26815">
        <w:rPr>
          <w:rFonts w:ascii="Times New Roman" w:hAnsi="Times New Roman" w:cs="Times New Roman"/>
          <w:sz w:val="24"/>
          <w:szCs w:val="24"/>
        </w:rPr>
        <w:t>Rapat persiapan pelaksanaan kontrak (PCM) dilaksanakan pada tanggal 5 Oktober 2020 dengan mengundang para penyedia jasa dan konsultan pengawas.</w:t>
      </w:r>
      <w:proofErr w:type="gramEnd"/>
      <w:r w:rsidRPr="00A26815">
        <w:rPr>
          <w:rFonts w:ascii="Times New Roman" w:hAnsi="Times New Roman" w:cs="Times New Roman"/>
          <w:sz w:val="24"/>
          <w:szCs w:val="24"/>
        </w:rPr>
        <w:t xml:space="preserve"> </w:t>
      </w:r>
      <w:proofErr w:type="gramStart"/>
      <w:r w:rsidRPr="00A26815">
        <w:rPr>
          <w:rFonts w:ascii="Times New Roman" w:hAnsi="Times New Roman" w:cs="Times New Roman"/>
          <w:sz w:val="24"/>
          <w:szCs w:val="24"/>
        </w:rPr>
        <w:t>Secara otomatis pelaksanaan kontrak riil di lapangan tidak dimulai tanggal 30 September 2020.</w:t>
      </w:r>
      <w:proofErr w:type="gramEnd"/>
      <w:r w:rsidRPr="00A26815">
        <w:rPr>
          <w:rFonts w:ascii="Times New Roman" w:hAnsi="Times New Roman" w:cs="Times New Roman"/>
          <w:sz w:val="24"/>
          <w:szCs w:val="24"/>
        </w:rPr>
        <w:t xml:space="preserve"> </w:t>
      </w:r>
      <w:proofErr w:type="gramStart"/>
      <w:r w:rsidRPr="00A26815">
        <w:rPr>
          <w:rFonts w:ascii="Times New Roman" w:hAnsi="Times New Roman" w:cs="Times New Roman"/>
          <w:sz w:val="24"/>
          <w:szCs w:val="24"/>
        </w:rPr>
        <w:t>Artinya, alokasi waktu penyelesaian kontrak secara efektif kurang dari 77 hari kalender.</w:t>
      </w:r>
      <w:proofErr w:type="gramEnd"/>
    </w:p>
    <w:p w:rsidR="00A26815" w:rsidRPr="00A26815" w:rsidRDefault="00A26815" w:rsidP="00A26815">
      <w:pPr>
        <w:tabs>
          <w:tab w:val="left" w:pos="720"/>
        </w:tabs>
        <w:spacing w:after="0"/>
        <w:ind w:left="1260" w:hanging="270"/>
        <w:jc w:val="both"/>
        <w:rPr>
          <w:rFonts w:ascii="Times New Roman" w:hAnsi="Times New Roman" w:cs="Times New Roman"/>
          <w:sz w:val="24"/>
          <w:szCs w:val="24"/>
        </w:rPr>
      </w:pPr>
      <w:r w:rsidRPr="00A26815">
        <w:rPr>
          <w:rFonts w:ascii="Times New Roman" w:hAnsi="Times New Roman" w:cs="Times New Roman"/>
          <w:sz w:val="24"/>
          <w:szCs w:val="24"/>
        </w:rPr>
        <w:t>2.</w:t>
      </w:r>
      <w:r w:rsidRPr="00A26815">
        <w:rPr>
          <w:rFonts w:ascii="Times New Roman" w:hAnsi="Times New Roman" w:cs="Times New Roman"/>
          <w:sz w:val="24"/>
          <w:szCs w:val="24"/>
        </w:rPr>
        <w:tab/>
        <w:t xml:space="preserve">Mengingat persiapan pelaksanaan kontrak memerlukan waktu, dibuat Adendum Nomor 04/22-15.010/ADD 01/PPK/DPUPR/X/2020 pada tanggal 28 Oktober 2020. </w:t>
      </w:r>
      <w:proofErr w:type="gramStart"/>
      <w:r w:rsidRPr="00A26815">
        <w:rPr>
          <w:rFonts w:ascii="Times New Roman" w:hAnsi="Times New Roman" w:cs="Times New Roman"/>
          <w:sz w:val="24"/>
          <w:szCs w:val="24"/>
        </w:rPr>
        <w:t>Dalam adendum tersebut dicantumkan bahwa waktu mulai pelaksanaan bergeser bergeser dari tanggal 30 September 2020 menjadi tanggal 28 Oktober 2020.</w:t>
      </w:r>
      <w:proofErr w:type="gramEnd"/>
      <w:r w:rsidRPr="00A26815">
        <w:rPr>
          <w:rFonts w:ascii="Times New Roman" w:hAnsi="Times New Roman" w:cs="Times New Roman"/>
          <w:sz w:val="24"/>
          <w:szCs w:val="24"/>
        </w:rPr>
        <w:t xml:space="preserve"> </w:t>
      </w:r>
      <w:proofErr w:type="gramStart"/>
      <w:r w:rsidRPr="00A26815">
        <w:rPr>
          <w:rFonts w:ascii="Times New Roman" w:hAnsi="Times New Roman" w:cs="Times New Roman"/>
          <w:sz w:val="24"/>
          <w:szCs w:val="24"/>
        </w:rPr>
        <w:t>Artinya, alokasi waktu penyelesaian kontrak secara efektif kurang dari 77 hari kalender atau tepatnya hanya 49 hari kalender.</w:t>
      </w:r>
      <w:proofErr w:type="gramEnd"/>
      <w:r w:rsidRPr="00A26815">
        <w:rPr>
          <w:rFonts w:ascii="Times New Roman" w:hAnsi="Times New Roman" w:cs="Times New Roman"/>
          <w:sz w:val="24"/>
          <w:szCs w:val="24"/>
        </w:rPr>
        <w:t xml:space="preserve"> </w:t>
      </w:r>
      <w:proofErr w:type="gramStart"/>
      <w:r w:rsidRPr="00A26815">
        <w:rPr>
          <w:rFonts w:ascii="Times New Roman" w:hAnsi="Times New Roman" w:cs="Times New Roman"/>
          <w:sz w:val="24"/>
          <w:szCs w:val="24"/>
        </w:rPr>
        <w:t>Ini adalah jumlah hari kalender yang sangat singkat untuk pekerjaan peningkatan jalan.</w:t>
      </w:r>
      <w:proofErr w:type="gramEnd"/>
      <w:r w:rsidRPr="00A26815">
        <w:rPr>
          <w:rFonts w:ascii="Times New Roman" w:hAnsi="Times New Roman" w:cs="Times New Roman"/>
          <w:sz w:val="24"/>
          <w:szCs w:val="24"/>
        </w:rPr>
        <w:t xml:space="preserve"> </w:t>
      </w:r>
    </w:p>
    <w:p w:rsidR="00A26815" w:rsidRPr="00A26815" w:rsidRDefault="00A26815" w:rsidP="00A26815">
      <w:pPr>
        <w:tabs>
          <w:tab w:val="left" w:pos="720"/>
        </w:tabs>
        <w:spacing w:after="0"/>
        <w:ind w:left="1260"/>
        <w:jc w:val="both"/>
        <w:rPr>
          <w:rFonts w:ascii="Times New Roman" w:hAnsi="Times New Roman" w:cs="Times New Roman"/>
          <w:sz w:val="24"/>
          <w:szCs w:val="24"/>
        </w:rPr>
      </w:pPr>
      <w:r w:rsidRPr="00A26815">
        <w:rPr>
          <w:rFonts w:ascii="Times New Roman" w:hAnsi="Times New Roman" w:cs="Times New Roman"/>
          <w:sz w:val="24"/>
          <w:szCs w:val="24"/>
        </w:rPr>
        <w:t xml:space="preserve">Di sisi </w:t>
      </w:r>
      <w:proofErr w:type="gramStart"/>
      <w:r w:rsidRPr="00A26815">
        <w:rPr>
          <w:rFonts w:ascii="Times New Roman" w:hAnsi="Times New Roman" w:cs="Times New Roman"/>
          <w:sz w:val="24"/>
          <w:szCs w:val="24"/>
        </w:rPr>
        <w:t>lain</w:t>
      </w:r>
      <w:proofErr w:type="gramEnd"/>
      <w:r w:rsidRPr="00A26815">
        <w:rPr>
          <w:rFonts w:ascii="Times New Roman" w:hAnsi="Times New Roman" w:cs="Times New Roman"/>
          <w:sz w:val="24"/>
          <w:szCs w:val="24"/>
        </w:rPr>
        <w:t xml:space="preserve">, jika melihat Tabel 3.1 dan berkas adendum terlampir, terdapat kesalahan jumlah hari kalender: seharusnya 77 hari kalender, tetapi tercantum 78 hari kalender. </w:t>
      </w:r>
      <w:proofErr w:type="gramStart"/>
      <w:r w:rsidRPr="00A26815">
        <w:rPr>
          <w:rFonts w:ascii="Times New Roman" w:hAnsi="Times New Roman" w:cs="Times New Roman"/>
          <w:sz w:val="24"/>
          <w:szCs w:val="24"/>
        </w:rPr>
        <w:t>Ini menunjukkan kekurangtelitian dalam drafting dokumen.</w:t>
      </w:r>
      <w:proofErr w:type="gramEnd"/>
    </w:p>
    <w:p w:rsidR="00A26815" w:rsidRPr="00A26815" w:rsidRDefault="00A26815" w:rsidP="00A26815">
      <w:pPr>
        <w:tabs>
          <w:tab w:val="left" w:pos="720"/>
        </w:tabs>
        <w:spacing w:after="0"/>
        <w:ind w:left="1260" w:hanging="270"/>
        <w:jc w:val="both"/>
        <w:rPr>
          <w:rFonts w:ascii="Times New Roman" w:hAnsi="Times New Roman" w:cs="Times New Roman"/>
          <w:sz w:val="24"/>
          <w:szCs w:val="24"/>
        </w:rPr>
      </w:pPr>
      <w:r w:rsidRPr="00A26815">
        <w:rPr>
          <w:rFonts w:ascii="Times New Roman" w:hAnsi="Times New Roman" w:cs="Times New Roman"/>
          <w:sz w:val="24"/>
          <w:szCs w:val="24"/>
        </w:rPr>
        <w:t>3.</w:t>
      </w:r>
      <w:r w:rsidRPr="00A26815">
        <w:rPr>
          <w:rFonts w:ascii="Times New Roman" w:hAnsi="Times New Roman" w:cs="Times New Roman"/>
          <w:sz w:val="24"/>
          <w:szCs w:val="24"/>
        </w:rPr>
        <w:tab/>
        <w:t xml:space="preserve">Kondisi cuaca yang kurang mendukung (curah hujan tinggi) pada saat pengerjaan peningkatan jalan Cicau—Karedok menjadi salah satu penyebab terjadinya keterlambatan. </w:t>
      </w:r>
      <w:proofErr w:type="gramStart"/>
      <w:r w:rsidRPr="00A26815">
        <w:rPr>
          <w:rFonts w:ascii="Times New Roman" w:hAnsi="Times New Roman" w:cs="Times New Roman"/>
          <w:sz w:val="24"/>
          <w:szCs w:val="24"/>
        </w:rPr>
        <w:t>Jika dikaji secara aturan, keterlambatan karena kondisi cuaca dapat dikategorikan sebagai excusable delays.</w:t>
      </w:r>
      <w:proofErr w:type="gramEnd"/>
    </w:p>
    <w:p w:rsidR="00A26815" w:rsidRPr="00A26815" w:rsidRDefault="00A26815" w:rsidP="00A26815">
      <w:pPr>
        <w:tabs>
          <w:tab w:val="left" w:pos="720"/>
        </w:tabs>
        <w:spacing w:after="0"/>
        <w:ind w:left="1260" w:hanging="270"/>
        <w:jc w:val="both"/>
        <w:rPr>
          <w:rFonts w:ascii="Times New Roman" w:hAnsi="Times New Roman" w:cs="Times New Roman"/>
          <w:sz w:val="24"/>
          <w:szCs w:val="24"/>
        </w:rPr>
      </w:pPr>
      <w:r w:rsidRPr="00A26815">
        <w:rPr>
          <w:rFonts w:ascii="Times New Roman" w:hAnsi="Times New Roman" w:cs="Times New Roman"/>
          <w:sz w:val="24"/>
          <w:szCs w:val="24"/>
        </w:rPr>
        <w:t>4.</w:t>
      </w:r>
      <w:r w:rsidRPr="00A26815">
        <w:rPr>
          <w:rFonts w:ascii="Times New Roman" w:hAnsi="Times New Roman" w:cs="Times New Roman"/>
          <w:sz w:val="24"/>
          <w:szCs w:val="24"/>
        </w:rPr>
        <w:tab/>
        <w:t xml:space="preserve">Pekerjaan tidak sesuai </w:t>
      </w:r>
      <w:proofErr w:type="gramStart"/>
      <w:r w:rsidRPr="00A26815">
        <w:rPr>
          <w:rFonts w:ascii="Times New Roman" w:hAnsi="Times New Roman" w:cs="Times New Roman"/>
          <w:sz w:val="24"/>
          <w:szCs w:val="24"/>
        </w:rPr>
        <w:t>dengan  gambar</w:t>
      </w:r>
      <w:proofErr w:type="gramEnd"/>
      <w:r w:rsidRPr="00A26815">
        <w:rPr>
          <w:rFonts w:ascii="Times New Roman" w:hAnsi="Times New Roman" w:cs="Times New Roman"/>
          <w:sz w:val="24"/>
          <w:szCs w:val="24"/>
        </w:rPr>
        <w:t xml:space="preserve"> (bestek). Mobilisasi supplier ke lokasi proyek, antar lokasi dalam proyek, dan dari dalam lokasi proyek ke luar lokasi proyek menjadi terkendala karena:</w:t>
      </w:r>
    </w:p>
    <w:p w:rsidR="00A26815" w:rsidRPr="00A26815" w:rsidRDefault="00A26815" w:rsidP="00A26815">
      <w:pPr>
        <w:tabs>
          <w:tab w:val="left" w:pos="720"/>
        </w:tabs>
        <w:spacing w:after="0"/>
        <w:ind w:left="1440" w:hanging="180"/>
        <w:jc w:val="both"/>
        <w:rPr>
          <w:rFonts w:ascii="Times New Roman" w:hAnsi="Times New Roman" w:cs="Times New Roman"/>
          <w:sz w:val="24"/>
          <w:szCs w:val="24"/>
        </w:rPr>
      </w:pPr>
      <w:r w:rsidRPr="00A26815">
        <w:rPr>
          <w:rFonts w:ascii="Times New Roman" w:hAnsi="Times New Roman" w:cs="Times New Roman"/>
          <w:sz w:val="24"/>
          <w:szCs w:val="24"/>
        </w:rPr>
        <w:t>a.</w:t>
      </w:r>
      <w:r w:rsidRPr="00A26815">
        <w:rPr>
          <w:rFonts w:ascii="Times New Roman" w:hAnsi="Times New Roman" w:cs="Times New Roman"/>
          <w:sz w:val="24"/>
          <w:szCs w:val="24"/>
        </w:rPr>
        <w:tab/>
        <w:t xml:space="preserve">Lokasi proyek yang sulit dijangkau: hanya ada satu jalan dan tidak </w:t>
      </w:r>
      <w:proofErr w:type="gramStart"/>
      <w:r w:rsidRPr="00A26815">
        <w:rPr>
          <w:rFonts w:ascii="Times New Roman" w:hAnsi="Times New Roman" w:cs="Times New Roman"/>
          <w:sz w:val="24"/>
          <w:szCs w:val="24"/>
        </w:rPr>
        <w:t>adanya  jalan</w:t>
      </w:r>
      <w:proofErr w:type="gramEnd"/>
      <w:r w:rsidRPr="00A26815">
        <w:rPr>
          <w:rFonts w:ascii="Times New Roman" w:hAnsi="Times New Roman" w:cs="Times New Roman"/>
          <w:sz w:val="24"/>
          <w:szCs w:val="24"/>
        </w:rPr>
        <w:t xml:space="preserve"> alternatif;</w:t>
      </w:r>
    </w:p>
    <w:p w:rsidR="00A26815" w:rsidRPr="00A26815" w:rsidRDefault="00A26815" w:rsidP="00A26815">
      <w:pPr>
        <w:tabs>
          <w:tab w:val="left" w:pos="720"/>
        </w:tabs>
        <w:spacing w:after="0"/>
        <w:ind w:left="360" w:firstLine="900"/>
        <w:jc w:val="both"/>
        <w:rPr>
          <w:rFonts w:ascii="Times New Roman" w:hAnsi="Times New Roman" w:cs="Times New Roman"/>
          <w:sz w:val="24"/>
          <w:szCs w:val="24"/>
        </w:rPr>
      </w:pPr>
      <w:proofErr w:type="gramStart"/>
      <w:r w:rsidRPr="00A26815">
        <w:rPr>
          <w:rFonts w:ascii="Times New Roman" w:hAnsi="Times New Roman" w:cs="Times New Roman"/>
          <w:sz w:val="24"/>
          <w:szCs w:val="24"/>
        </w:rPr>
        <w:t>b.  Akses</w:t>
      </w:r>
      <w:proofErr w:type="gramEnd"/>
      <w:r w:rsidRPr="00A26815">
        <w:rPr>
          <w:rFonts w:ascii="Times New Roman" w:hAnsi="Times New Roman" w:cs="Times New Roman"/>
          <w:sz w:val="24"/>
          <w:szCs w:val="24"/>
        </w:rPr>
        <w:t xml:space="preserve"> jalan sempit;</w:t>
      </w:r>
    </w:p>
    <w:p w:rsidR="00A26815" w:rsidRPr="00A26815" w:rsidRDefault="00A26815" w:rsidP="00A26815">
      <w:pPr>
        <w:tabs>
          <w:tab w:val="left" w:pos="720"/>
        </w:tabs>
        <w:spacing w:after="0"/>
        <w:ind w:left="360" w:firstLine="900"/>
        <w:jc w:val="both"/>
        <w:rPr>
          <w:rFonts w:ascii="Times New Roman" w:hAnsi="Times New Roman" w:cs="Times New Roman"/>
          <w:sz w:val="24"/>
          <w:szCs w:val="24"/>
        </w:rPr>
      </w:pPr>
      <w:proofErr w:type="gramStart"/>
      <w:r w:rsidRPr="00A26815">
        <w:rPr>
          <w:rFonts w:ascii="Times New Roman" w:hAnsi="Times New Roman" w:cs="Times New Roman"/>
          <w:sz w:val="24"/>
          <w:szCs w:val="24"/>
        </w:rPr>
        <w:t>c.  Kontur</w:t>
      </w:r>
      <w:proofErr w:type="gramEnd"/>
      <w:r w:rsidRPr="00A26815">
        <w:rPr>
          <w:rFonts w:ascii="Times New Roman" w:hAnsi="Times New Roman" w:cs="Times New Roman"/>
          <w:sz w:val="24"/>
          <w:szCs w:val="24"/>
        </w:rPr>
        <w:t xml:space="preserve"> tanah labil; dan </w:t>
      </w:r>
    </w:p>
    <w:p w:rsidR="00A26815" w:rsidRPr="00A26815" w:rsidRDefault="00A26815" w:rsidP="00676B11">
      <w:pPr>
        <w:tabs>
          <w:tab w:val="left" w:pos="720"/>
        </w:tabs>
        <w:spacing w:after="0"/>
        <w:ind w:left="1440" w:hanging="180"/>
        <w:jc w:val="both"/>
        <w:rPr>
          <w:rFonts w:ascii="Times New Roman" w:hAnsi="Times New Roman" w:cs="Times New Roman"/>
          <w:sz w:val="24"/>
          <w:szCs w:val="24"/>
        </w:rPr>
      </w:pPr>
      <w:r w:rsidRPr="00A26815">
        <w:rPr>
          <w:rFonts w:ascii="Times New Roman" w:hAnsi="Times New Roman" w:cs="Times New Roman"/>
          <w:sz w:val="24"/>
          <w:szCs w:val="24"/>
        </w:rPr>
        <w:t xml:space="preserve">d. Jalan ke bawah terlalu curam sehingga mobil tidak berani turun. </w:t>
      </w:r>
      <w:proofErr w:type="gramStart"/>
      <w:r w:rsidRPr="00A26815">
        <w:rPr>
          <w:rFonts w:ascii="Times New Roman" w:hAnsi="Times New Roman" w:cs="Times New Roman"/>
          <w:sz w:val="24"/>
          <w:szCs w:val="24"/>
        </w:rPr>
        <w:t>Akibatnya, sering terjadi keterlambatan penyediaan material.</w:t>
      </w:r>
      <w:proofErr w:type="gramEnd"/>
    </w:p>
    <w:p w:rsidR="00A26815" w:rsidRPr="00A26815" w:rsidRDefault="00A26815" w:rsidP="00676B11">
      <w:pPr>
        <w:tabs>
          <w:tab w:val="left" w:pos="720"/>
        </w:tabs>
        <w:spacing w:after="0"/>
        <w:ind w:left="1260" w:hanging="270"/>
        <w:jc w:val="both"/>
        <w:rPr>
          <w:rFonts w:ascii="Times New Roman" w:hAnsi="Times New Roman" w:cs="Times New Roman"/>
          <w:sz w:val="24"/>
          <w:szCs w:val="24"/>
        </w:rPr>
      </w:pPr>
      <w:r w:rsidRPr="00A26815">
        <w:rPr>
          <w:rFonts w:ascii="Times New Roman" w:hAnsi="Times New Roman" w:cs="Times New Roman"/>
          <w:sz w:val="24"/>
          <w:szCs w:val="24"/>
        </w:rPr>
        <w:t>5.</w:t>
      </w:r>
      <w:r w:rsidRPr="00A26815">
        <w:rPr>
          <w:rFonts w:ascii="Times New Roman" w:hAnsi="Times New Roman" w:cs="Times New Roman"/>
          <w:sz w:val="24"/>
          <w:szCs w:val="24"/>
        </w:rPr>
        <w:tab/>
        <w:t xml:space="preserve">Kondisi riil di lapangan menunjukkan bahwa beban pekerjaan lebih besar dari kategori peningkatan jalan. </w:t>
      </w:r>
      <w:proofErr w:type="gramStart"/>
      <w:r w:rsidRPr="00A26815">
        <w:rPr>
          <w:rFonts w:ascii="Times New Roman" w:hAnsi="Times New Roman" w:cs="Times New Roman"/>
          <w:sz w:val="24"/>
          <w:szCs w:val="24"/>
        </w:rPr>
        <w:t>Terdapat beberapa bagian dari ruas jalan yang masih belum dibebaskan oleh pemerintah.</w:t>
      </w:r>
      <w:proofErr w:type="gramEnd"/>
      <w:r w:rsidRPr="00A26815">
        <w:rPr>
          <w:rFonts w:ascii="Times New Roman" w:hAnsi="Times New Roman" w:cs="Times New Roman"/>
          <w:sz w:val="24"/>
          <w:szCs w:val="24"/>
        </w:rPr>
        <w:t xml:space="preserve"> </w:t>
      </w:r>
      <w:proofErr w:type="gramStart"/>
      <w:r w:rsidRPr="00A26815">
        <w:rPr>
          <w:rFonts w:ascii="Times New Roman" w:hAnsi="Times New Roman" w:cs="Times New Roman"/>
          <w:sz w:val="24"/>
          <w:szCs w:val="24"/>
        </w:rPr>
        <w:t>Penyedia jasa diminta untuk menyelesaikan kendala ini secara musyawarah dengan warga.</w:t>
      </w:r>
      <w:proofErr w:type="gramEnd"/>
      <w:r w:rsidRPr="00A26815">
        <w:rPr>
          <w:rFonts w:ascii="Times New Roman" w:hAnsi="Times New Roman" w:cs="Times New Roman"/>
          <w:sz w:val="24"/>
          <w:szCs w:val="24"/>
        </w:rPr>
        <w:t xml:space="preserve"> </w:t>
      </w:r>
      <w:proofErr w:type="gramStart"/>
      <w:r w:rsidRPr="00A26815">
        <w:rPr>
          <w:rFonts w:ascii="Times New Roman" w:hAnsi="Times New Roman" w:cs="Times New Roman"/>
          <w:sz w:val="24"/>
          <w:szCs w:val="24"/>
        </w:rPr>
        <w:t xml:space="preserve">Selain </w:t>
      </w:r>
      <w:r w:rsidRPr="00A26815">
        <w:rPr>
          <w:rFonts w:ascii="Times New Roman" w:hAnsi="Times New Roman" w:cs="Times New Roman"/>
          <w:sz w:val="24"/>
          <w:szCs w:val="24"/>
        </w:rPr>
        <w:lastRenderedPageBreak/>
        <w:t>menambah beban pekerjaan, hal ini turut menyebabkan terjadinya keterlambatan.</w:t>
      </w:r>
      <w:proofErr w:type="gramEnd"/>
    </w:p>
    <w:p w:rsidR="00A26815" w:rsidRPr="00A26815" w:rsidRDefault="00A26815" w:rsidP="00676B11">
      <w:pPr>
        <w:tabs>
          <w:tab w:val="left" w:pos="720"/>
        </w:tabs>
        <w:spacing w:after="0"/>
        <w:ind w:left="1260" w:hanging="270"/>
        <w:jc w:val="both"/>
        <w:rPr>
          <w:rFonts w:ascii="Times New Roman" w:hAnsi="Times New Roman" w:cs="Times New Roman"/>
          <w:sz w:val="24"/>
          <w:szCs w:val="24"/>
        </w:rPr>
      </w:pPr>
      <w:r w:rsidRPr="00A26815">
        <w:rPr>
          <w:rFonts w:ascii="Times New Roman" w:hAnsi="Times New Roman" w:cs="Times New Roman"/>
          <w:sz w:val="24"/>
          <w:szCs w:val="24"/>
        </w:rPr>
        <w:t>6.</w:t>
      </w:r>
      <w:r w:rsidRPr="00A26815">
        <w:rPr>
          <w:rFonts w:ascii="Times New Roman" w:hAnsi="Times New Roman" w:cs="Times New Roman"/>
          <w:sz w:val="24"/>
          <w:szCs w:val="24"/>
        </w:rPr>
        <w:tab/>
        <w:t xml:space="preserve">Berdasarkan poin 3 dan 4 tersebut. Dibuat Adendum Nomor: 04/22-15.010/ADD.02/PPK/DPUPD/XII/2020 tanggal 16 Desember 2020 dan Adendum Nomor: 04/22-15.010/ADD03/PPK/DPUPD/I/2021 tanggal 12 Januari 2021. </w:t>
      </w:r>
      <w:proofErr w:type="gramStart"/>
      <w:r w:rsidRPr="00A26815">
        <w:rPr>
          <w:rFonts w:ascii="Times New Roman" w:hAnsi="Times New Roman" w:cs="Times New Roman"/>
          <w:sz w:val="24"/>
          <w:szCs w:val="24"/>
        </w:rPr>
        <w:t>Inti dari adendum tersebut memberikan penambahan waktu pelaksanaan hingga 4 Februari 2021 (adendum 02) dan 15 Maret 2021 (adendum 3).</w:t>
      </w:r>
      <w:proofErr w:type="gramEnd"/>
      <w:r w:rsidRPr="00A26815">
        <w:rPr>
          <w:rFonts w:ascii="Times New Roman" w:hAnsi="Times New Roman" w:cs="Times New Roman"/>
          <w:sz w:val="24"/>
          <w:szCs w:val="24"/>
        </w:rPr>
        <w:t xml:space="preserve"> </w:t>
      </w:r>
    </w:p>
    <w:p w:rsidR="00A26815" w:rsidRPr="00A26815" w:rsidRDefault="00A26815" w:rsidP="00676B11">
      <w:pPr>
        <w:tabs>
          <w:tab w:val="left" w:pos="720"/>
        </w:tabs>
        <w:spacing w:after="0"/>
        <w:ind w:left="1260"/>
        <w:jc w:val="both"/>
        <w:rPr>
          <w:rFonts w:ascii="Times New Roman" w:hAnsi="Times New Roman" w:cs="Times New Roman"/>
          <w:sz w:val="24"/>
          <w:szCs w:val="24"/>
        </w:rPr>
      </w:pPr>
      <w:proofErr w:type="gramStart"/>
      <w:r w:rsidRPr="00A26815">
        <w:rPr>
          <w:rFonts w:ascii="Times New Roman" w:hAnsi="Times New Roman" w:cs="Times New Roman"/>
          <w:sz w:val="24"/>
          <w:szCs w:val="24"/>
        </w:rPr>
        <w:t>Di sini, terjadi kekurangtelitian drafting dokumen.</w:t>
      </w:r>
      <w:proofErr w:type="gramEnd"/>
      <w:r w:rsidRPr="00A26815">
        <w:rPr>
          <w:rFonts w:ascii="Times New Roman" w:hAnsi="Times New Roman" w:cs="Times New Roman"/>
          <w:sz w:val="24"/>
          <w:szCs w:val="24"/>
        </w:rPr>
        <w:t xml:space="preserve"> Mengingat pekerjaan bukan bersifat tahun jamak, maka ketika pekerjaan tidak selesai di tanggal 15 Desember 2020 </w:t>
      </w:r>
      <w:proofErr w:type="gramStart"/>
      <w:r w:rsidRPr="00A26815">
        <w:rPr>
          <w:rFonts w:ascii="Times New Roman" w:hAnsi="Times New Roman" w:cs="Times New Roman"/>
          <w:sz w:val="24"/>
          <w:szCs w:val="24"/>
        </w:rPr>
        <w:t>akan</w:t>
      </w:r>
      <w:proofErr w:type="gramEnd"/>
      <w:r w:rsidRPr="00A26815">
        <w:rPr>
          <w:rFonts w:ascii="Times New Roman" w:hAnsi="Times New Roman" w:cs="Times New Roman"/>
          <w:sz w:val="24"/>
          <w:szCs w:val="24"/>
        </w:rPr>
        <w:t xml:space="preserve"> kena denda. </w:t>
      </w:r>
      <w:proofErr w:type="gramStart"/>
      <w:r w:rsidRPr="00A26815">
        <w:rPr>
          <w:rFonts w:ascii="Times New Roman" w:hAnsi="Times New Roman" w:cs="Times New Roman"/>
          <w:sz w:val="24"/>
          <w:szCs w:val="24"/>
        </w:rPr>
        <w:t>Selanjutnya, ketika pekerjaan tidak selesai setelah tanggal 31 Desember, maka sisa termin pembayaran kemungkinan tidak dapat dilakukan.</w:t>
      </w:r>
      <w:proofErr w:type="gramEnd"/>
    </w:p>
    <w:p w:rsidR="00A26815" w:rsidRPr="00A26815" w:rsidRDefault="00A26815" w:rsidP="00676B11">
      <w:pPr>
        <w:tabs>
          <w:tab w:val="left" w:pos="720"/>
        </w:tabs>
        <w:spacing w:after="0"/>
        <w:ind w:left="1260" w:hanging="270"/>
        <w:jc w:val="both"/>
        <w:rPr>
          <w:rFonts w:ascii="Times New Roman" w:hAnsi="Times New Roman" w:cs="Times New Roman"/>
          <w:sz w:val="24"/>
          <w:szCs w:val="24"/>
        </w:rPr>
      </w:pPr>
      <w:r w:rsidRPr="00A26815">
        <w:rPr>
          <w:rFonts w:ascii="Times New Roman" w:hAnsi="Times New Roman" w:cs="Times New Roman"/>
          <w:sz w:val="24"/>
          <w:szCs w:val="24"/>
        </w:rPr>
        <w:t>7.</w:t>
      </w:r>
      <w:r w:rsidRPr="00A26815">
        <w:rPr>
          <w:rFonts w:ascii="Times New Roman" w:hAnsi="Times New Roman" w:cs="Times New Roman"/>
          <w:sz w:val="24"/>
          <w:szCs w:val="24"/>
        </w:rPr>
        <w:tab/>
        <w:t xml:space="preserve">Berdasarkan kendala pada poin 5, pihak PPK menarik dokumen adendum 02 dan adendum 03 secara sepihak. Padahal, pekerjaan sudah hampir selesai dan diprediksikan </w:t>
      </w:r>
      <w:proofErr w:type="gramStart"/>
      <w:r w:rsidRPr="00A26815">
        <w:rPr>
          <w:rFonts w:ascii="Times New Roman" w:hAnsi="Times New Roman" w:cs="Times New Roman"/>
          <w:sz w:val="24"/>
          <w:szCs w:val="24"/>
        </w:rPr>
        <w:t>akan</w:t>
      </w:r>
      <w:proofErr w:type="gramEnd"/>
      <w:r w:rsidRPr="00A26815">
        <w:rPr>
          <w:rFonts w:ascii="Times New Roman" w:hAnsi="Times New Roman" w:cs="Times New Roman"/>
          <w:sz w:val="24"/>
          <w:szCs w:val="24"/>
        </w:rPr>
        <w:t xml:space="preserve"> selesai dalam penambahan waktu pelaksanaan sesuai adendum tersebut. </w:t>
      </w:r>
      <w:proofErr w:type="gramStart"/>
      <w:r w:rsidRPr="00A26815">
        <w:rPr>
          <w:rFonts w:ascii="Times New Roman" w:hAnsi="Times New Roman" w:cs="Times New Roman"/>
          <w:sz w:val="24"/>
          <w:szCs w:val="24"/>
        </w:rPr>
        <w:t>Akibatnya, serah terima pekerjaan tidak terlaksana dan sisa termin pembayaran tidak dapat dilakukan.</w:t>
      </w:r>
      <w:proofErr w:type="gramEnd"/>
      <w:r w:rsidRPr="00A26815">
        <w:rPr>
          <w:rFonts w:ascii="Times New Roman" w:hAnsi="Times New Roman" w:cs="Times New Roman"/>
          <w:sz w:val="24"/>
          <w:szCs w:val="24"/>
        </w:rPr>
        <w:t xml:space="preserve"> </w:t>
      </w:r>
    </w:p>
    <w:p w:rsidR="00A26815" w:rsidRPr="00A26815" w:rsidRDefault="00A26815" w:rsidP="009873EE">
      <w:pPr>
        <w:tabs>
          <w:tab w:val="left" w:pos="720"/>
        </w:tabs>
        <w:spacing w:after="0"/>
        <w:ind w:left="720" w:firstLine="270"/>
        <w:jc w:val="both"/>
        <w:rPr>
          <w:rFonts w:ascii="Times New Roman" w:hAnsi="Times New Roman" w:cs="Times New Roman"/>
          <w:sz w:val="24"/>
          <w:szCs w:val="24"/>
        </w:rPr>
      </w:pPr>
      <w:proofErr w:type="gramStart"/>
      <w:r w:rsidRPr="00A26815">
        <w:rPr>
          <w:rFonts w:ascii="Times New Roman" w:hAnsi="Times New Roman" w:cs="Times New Roman"/>
          <w:sz w:val="24"/>
          <w:szCs w:val="24"/>
        </w:rPr>
        <w:t>Secara aturan, hal ini merupakan penyalahgunaan keadaan berkaitan dengan syarat subjektif perjanjian.</w:t>
      </w:r>
      <w:proofErr w:type="gramEnd"/>
      <w:r w:rsidRPr="00A26815">
        <w:rPr>
          <w:rFonts w:ascii="Times New Roman" w:hAnsi="Times New Roman" w:cs="Times New Roman"/>
          <w:sz w:val="24"/>
          <w:szCs w:val="24"/>
        </w:rPr>
        <w:t xml:space="preserve"> </w:t>
      </w:r>
      <w:proofErr w:type="gramStart"/>
      <w:r w:rsidRPr="00A26815">
        <w:rPr>
          <w:rFonts w:ascii="Times New Roman" w:hAnsi="Times New Roman" w:cs="Times New Roman"/>
          <w:sz w:val="24"/>
          <w:szCs w:val="24"/>
        </w:rPr>
        <w:t>Pihak pengguna jasa menyalahgunakaan keadaan yang berakibat pihak penyedia jasa tidak dapat menyatakan kehendaknya secara bebas.</w:t>
      </w:r>
      <w:proofErr w:type="gramEnd"/>
      <w:r w:rsidRPr="00A26815">
        <w:rPr>
          <w:rFonts w:ascii="Times New Roman" w:hAnsi="Times New Roman" w:cs="Times New Roman"/>
          <w:sz w:val="24"/>
          <w:szCs w:val="24"/>
        </w:rPr>
        <w:t xml:space="preserve"> </w:t>
      </w:r>
      <w:proofErr w:type="gramStart"/>
      <w:r w:rsidRPr="00A26815">
        <w:rPr>
          <w:rFonts w:ascii="Times New Roman" w:hAnsi="Times New Roman" w:cs="Times New Roman"/>
          <w:sz w:val="24"/>
          <w:szCs w:val="24"/>
        </w:rPr>
        <w:t>Maksudnya, keadaan dimana pengguna jasa menarik adendum perjanjian secara sepihak untuk menutupi kesalahannya berakibat pekerjaan tidak bisa diserahterimakan dan sisa termin pembayaran nilai kontrak tidak bisa dilakukan.</w:t>
      </w:r>
      <w:proofErr w:type="gramEnd"/>
    </w:p>
    <w:p w:rsidR="00A26815" w:rsidRPr="00A26815" w:rsidRDefault="00A26815" w:rsidP="009873EE">
      <w:pPr>
        <w:tabs>
          <w:tab w:val="left" w:pos="720"/>
        </w:tabs>
        <w:spacing w:after="0"/>
        <w:ind w:left="720" w:firstLine="270"/>
        <w:jc w:val="both"/>
        <w:rPr>
          <w:rFonts w:ascii="Times New Roman" w:hAnsi="Times New Roman" w:cs="Times New Roman"/>
          <w:sz w:val="24"/>
          <w:szCs w:val="24"/>
        </w:rPr>
      </w:pPr>
      <w:proofErr w:type="gramStart"/>
      <w:r w:rsidRPr="00A26815">
        <w:rPr>
          <w:rFonts w:ascii="Times New Roman" w:hAnsi="Times New Roman" w:cs="Times New Roman"/>
          <w:sz w:val="24"/>
          <w:szCs w:val="24"/>
        </w:rPr>
        <w:t>Penyalahgunaan ini terjadi karena pihak pengguna jasa memiliki keunggulan "kejiwaan" dimana pihak pengguna jasa bisa menyalahgunakan ketergantungan relatif sebagai pihak yang memberi pekerjaan kepada penyedia jasa (lebih superior).</w:t>
      </w:r>
      <w:proofErr w:type="gramEnd"/>
      <w:r w:rsidRPr="00A26815">
        <w:rPr>
          <w:rFonts w:ascii="Times New Roman" w:hAnsi="Times New Roman" w:cs="Times New Roman"/>
          <w:sz w:val="24"/>
          <w:szCs w:val="24"/>
        </w:rPr>
        <w:t xml:space="preserve"> </w:t>
      </w:r>
      <w:proofErr w:type="gramStart"/>
      <w:r w:rsidRPr="00A26815">
        <w:rPr>
          <w:rFonts w:ascii="Times New Roman" w:hAnsi="Times New Roman" w:cs="Times New Roman"/>
          <w:sz w:val="24"/>
          <w:szCs w:val="24"/>
        </w:rPr>
        <w:t>Posisi tawar yang tidak berimbang dan hubungan yang timpang dalam kewajiban timbal-balik antara para pihak (prestasi yang tak seimbang) memungkinkan melakukan penyalahgunaan keadaan tersebut.</w:t>
      </w:r>
      <w:proofErr w:type="gramEnd"/>
    </w:p>
    <w:p w:rsidR="00A26815" w:rsidRPr="00A26815" w:rsidRDefault="00A26815" w:rsidP="009873EE">
      <w:pPr>
        <w:tabs>
          <w:tab w:val="left" w:pos="720"/>
        </w:tabs>
        <w:spacing w:after="0"/>
        <w:ind w:left="720" w:firstLine="270"/>
        <w:jc w:val="both"/>
        <w:rPr>
          <w:rFonts w:ascii="Times New Roman" w:hAnsi="Times New Roman" w:cs="Times New Roman"/>
          <w:sz w:val="24"/>
          <w:szCs w:val="24"/>
        </w:rPr>
      </w:pPr>
      <w:r w:rsidRPr="00A26815">
        <w:rPr>
          <w:rFonts w:ascii="Times New Roman" w:hAnsi="Times New Roman" w:cs="Times New Roman"/>
          <w:sz w:val="24"/>
          <w:szCs w:val="24"/>
        </w:rPr>
        <w:t>Dalam objek penelitian ini, ditemukan beberapa hal yang tidak/kurang mencerminkan asas keseimbangan, di antaranya:</w:t>
      </w:r>
    </w:p>
    <w:p w:rsidR="00A26815" w:rsidRPr="00676B11" w:rsidRDefault="00A26815" w:rsidP="00676B11">
      <w:pPr>
        <w:pStyle w:val="ListParagraph"/>
        <w:numPr>
          <w:ilvl w:val="0"/>
          <w:numId w:val="7"/>
        </w:numPr>
        <w:tabs>
          <w:tab w:val="left" w:pos="720"/>
        </w:tabs>
        <w:spacing w:after="0"/>
        <w:ind w:left="1260" w:hanging="270"/>
        <w:jc w:val="both"/>
        <w:rPr>
          <w:rFonts w:ascii="Times New Roman" w:hAnsi="Times New Roman" w:cs="Times New Roman"/>
          <w:sz w:val="24"/>
          <w:szCs w:val="24"/>
        </w:rPr>
      </w:pPr>
      <w:r w:rsidRPr="00676B11">
        <w:rPr>
          <w:rFonts w:ascii="Times New Roman" w:hAnsi="Times New Roman" w:cs="Times New Roman"/>
          <w:sz w:val="24"/>
          <w:szCs w:val="24"/>
        </w:rPr>
        <w:t>Secara keseluruhan proses perjanjian kontak kerja lebih ditentukan oleh pihak penyedia jasa. Pihak penyedia jasa hanya mengikuti saja.</w:t>
      </w:r>
    </w:p>
    <w:p w:rsidR="00A26815" w:rsidRPr="00676B11" w:rsidRDefault="00A26815" w:rsidP="00676B11">
      <w:pPr>
        <w:pStyle w:val="ListParagraph"/>
        <w:numPr>
          <w:ilvl w:val="0"/>
          <w:numId w:val="7"/>
        </w:numPr>
        <w:tabs>
          <w:tab w:val="left" w:pos="720"/>
        </w:tabs>
        <w:spacing w:after="0"/>
        <w:ind w:left="1260" w:hanging="270"/>
        <w:jc w:val="both"/>
        <w:rPr>
          <w:rFonts w:ascii="Times New Roman" w:hAnsi="Times New Roman" w:cs="Times New Roman"/>
          <w:sz w:val="24"/>
          <w:szCs w:val="24"/>
        </w:rPr>
      </w:pPr>
      <w:r w:rsidRPr="00676B11">
        <w:rPr>
          <w:rFonts w:ascii="Times New Roman" w:hAnsi="Times New Roman" w:cs="Times New Roman"/>
          <w:sz w:val="24"/>
          <w:szCs w:val="24"/>
        </w:rPr>
        <w:t xml:space="preserve">Ketika terjadi kendala di lapangan, misal dalam hal adanya bagian ruas jalan yang belum tuntas pembebasan lahannya oleh pemerintah, pihak penyedia jasa diminta untuk bisa bermusyawarah dengan warga. Padahal, pembebasan lahan bukanlah kewajiban penyedia jasa. Hal ini justru harus tuntas dulu sebelum dilakukan peningkatan jalan.  </w:t>
      </w:r>
    </w:p>
    <w:p w:rsidR="00A26815" w:rsidRPr="00676B11" w:rsidRDefault="00A26815" w:rsidP="00676B11">
      <w:pPr>
        <w:pStyle w:val="ListParagraph"/>
        <w:numPr>
          <w:ilvl w:val="0"/>
          <w:numId w:val="7"/>
        </w:numPr>
        <w:tabs>
          <w:tab w:val="left" w:pos="720"/>
        </w:tabs>
        <w:spacing w:after="0"/>
        <w:ind w:left="1260" w:hanging="270"/>
        <w:jc w:val="both"/>
        <w:rPr>
          <w:rFonts w:ascii="Times New Roman" w:hAnsi="Times New Roman" w:cs="Times New Roman"/>
          <w:sz w:val="24"/>
          <w:szCs w:val="24"/>
        </w:rPr>
      </w:pPr>
      <w:r w:rsidRPr="00676B11">
        <w:rPr>
          <w:rFonts w:ascii="Times New Roman" w:hAnsi="Times New Roman" w:cs="Times New Roman"/>
          <w:sz w:val="24"/>
          <w:szCs w:val="24"/>
        </w:rPr>
        <w:t xml:space="preserve">Penarikan adendum terkait penambahan hari kalender pengerjaan secara sepihak oleh pihak pengguna jasa praktis tidak merugikan pihak pengguna </w:t>
      </w:r>
      <w:r w:rsidRPr="00676B11">
        <w:rPr>
          <w:rFonts w:ascii="Times New Roman" w:hAnsi="Times New Roman" w:cs="Times New Roman"/>
          <w:sz w:val="24"/>
          <w:szCs w:val="24"/>
        </w:rPr>
        <w:lastRenderedPageBreak/>
        <w:t xml:space="preserve">jasa. Pada akhirnya, konsekuensi (risiko dan kerugian) hanya ditanggung oleh pihak penyedia jasa, di antaranya: </w:t>
      </w:r>
    </w:p>
    <w:p w:rsidR="00A26815" w:rsidRPr="00676B11" w:rsidRDefault="00A26815" w:rsidP="00676B11">
      <w:pPr>
        <w:pStyle w:val="ListParagraph"/>
        <w:numPr>
          <w:ilvl w:val="1"/>
          <w:numId w:val="9"/>
        </w:numPr>
        <w:tabs>
          <w:tab w:val="left" w:pos="720"/>
        </w:tabs>
        <w:spacing w:after="0"/>
        <w:ind w:left="1620"/>
        <w:jc w:val="both"/>
        <w:rPr>
          <w:rFonts w:ascii="Times New Roman" w:hAnsi="Times New Roman" w:cs="Times New Roman"/>
          <w:sz w:val="24"/>
          <w:szCs w:val="24"/>
        </w:rPr>
      </w:pPr>
      <w:r w:rsidRPr="00676B11">
        <w:rPr>
          <w:rFonts w:ascii="Times New Roman" w:hAnsi="Times New Roman" w:cs="Times New Roman"/>
          <w:sz w:val="24"/>
          <w:szCs w:val="24"/>
        </w:rPr>
        <w:t>Penyedia jasa tidak mendapatkan termin pembayaran terakhir (50%), sementara pekerjaan sudah hampir selesai dan diperkirakan selesai sesuai adendum penambahan hari kalender pengerjaan;</w:t>
      </w:r>
    </w:p>
    <w:p w:rsidR="00A26815" w:rsidRPr="00676B11" w:rsidRDefault="00A26815" w:rsidP="00676B11">
      <w:pPr>
        <w:pStyle w:val="ListParagraph"/>
        <w:numPr>
          <w:ilvl w:val="1"/>
          <w:numId w:val="9"/>
        </w:numPr>
        <w:tabs>
          <w:tab w:val="left" w:pos="720"/>
        </w:tabs>
        <w:spacing w:after="0"/>
        <w:ind w:left="1620"/>
        <w:jc w:val="both"/>
        <w:rPr>
          <w:rFonts w:ascii="Times New Roman" w:hAnsi="Times New Roman" w:cs="Times New Roman"/>
          <w:sz w:val="24"/>
          <w:szCs w:val="24"/>
        </w:rPr>
      </w:pPr>
      <w:r w:rsidRPr="00676B11">
        <w:rPr>
          <w:rFonts w:ascii="Times New Roman" w:hAnsi="Times New Roman" w:cs="Times New Roman"/>
          <w:sz w:val="24"/>
          <w:szCs w:val="24"/>
        </w:rPr>
        <w:t xml:space="preserve">Penyedia jasa berisiko masuk daftar hitam dalam sistem SPSE. Dalam hal ini, penyedia jasa berinisiatif untuk berkonsultasi dengan pihak Inspektorat Kabupaten </w:t>
      </w:r>
      <w:proofErr w:type="gramStart"/>
      <w:r w:rsidRPr="00676B11">
        <w:rPr>
          <w:rFonts w:ascii="Times New Roman" w:hAnsi="Times New Roman" w:cs="Times New Roman"/>
          <w:sz w:val="24"/>
          <w:szCs w:val="24"/>
        </w:rPr>
        <w:t>Sumedang  dan</w:t>
      </w:r>
      <w:proofErr w:type="gramEnd"/>
      <w:r w:rsidRPr="00676B11">
        <w:rPr>
          <w:rFonts w:ascii="Times New Roman" w:hAnsi="Times New Roman" w:cs="Times New Roman"/>
          <w:sz w:val="24"/>
          <w:szCs w:val="24"/>
        </w:rPr>
        <w:t xml:space="preserve"> melakukan klarifikasi. Hasilnya, pihak penyedia jasa bebas dari daftar hitam dalam sistem SPSE.</w:t>
      </w:r>
    </w:p>
    <w:p w:rsidR="00A26815" w:rsidRPr="00676B11" w:rsidRDefault="00A26815" w:rsidP="00676B11">
      <w:pPr>
        <w:pStyle w:val="ListParagraph"/>
        <w:numPr>
          <w:ilvl w:val="1"/>
          <w:numId w:val="9"/>
        </w:numPr>
        <w:tabs>
          <w:tab w:val="left" w:pos="720"/>
        </w:tabs>
        <w:spacing w:after="0"/>
        <w:ind w:left="1620"/>
        <w:jc w:val="both"/>
        <w:rPr>
          <w:rFonts w:ascii="Times New Roman" w:hAnsi="Times New Roman" w:cs="Times New Roman"/>
          <w:sz w:val="24"/>
          <w:szCs w:val="24"/>
        </w:rPr>
      </w:pPr>
      <w:r w:rsidRPr="00676B11">
        <w:rPr>
          <w:rFonts w:ascii="Times New Roman" w:hAnsi="Times New Roman" w:cs="Times New Roman"/>
          <w:sz w:val="24"/>
          <w:szCs w:val="24"/>
        </w:rPr>
        <w:t>Dalam kondisi poin a, pihak pengguna jasa bisa mencairkan jaminan pelaksaanaan sebesar Rp 232.756.000</w:t>
      </w:r>
      <w:proofErr w:type="gramStart"/>
      <w:r w:rsidRPr="00676B11">
        <w:rPr>
          <w:rFonts w:ascii="Times New Roman" w:hAnsi="Times New Roman" w:cs="Times New Roman"/>
          <w:sz w:val="24"/>
          <w:szCs w:val="24"/>
        </w:rPr>
        <w:t>,00</w:t>
      </w:r>
      <w:proofErr w:type="gramEnd"/>
      <w:r w:rsidRPr="00676B11">
        <w:rPr>
          <w:rFonts w:ascii="Times New Roman" w:hAnsi="Times New Roman" w:cs="Times New Roman"/>
          <w:sz w:val="24"/>
          <w:szCs w:val="24"/>
        </w:rPr>
        <w:t>. (Dua ratus tiga puluh dua juta tujuh ratus lima puluh enam ribu rupiah)</w:t>
      </w:r>
    </w:p>
    <w:p w:rsidR="00A26815" w:rsidRPr="00676B11" w:rsidRDefault="00A26815" w:rsidP="00676B11">
      <w:pPr>
        <w:pStyle w:val="ListParagraph"/>
        <w:numPr>
          <w:ilvl w:val="1"/>
          <w:numId w:val="9"/>
        </w:numPr>
        <w:tabs>
          <w:tab w:val="left" w:pos="720"/>
        </w:tabs>
        <w:spacing w:after="0"/>
        <w:ind w:left="1620"/>
        <w:jc w:val="both"/>
        <w:rPr>
          <w:rFonts w:ascii="Times New Roman" w:hAnsi="Times New Roman" w:cs="Times New Roman"/>
          <w:sz w:val="24"/>
          <w:szCs w:val="24"/>
        </w:rPr>
      </w:pPr>
      <w:r w:rsidRPr="00676B11">
        <w:rPr>
          <w:rFonts w:ascii="Times New Roman" w:hAnsi="Times New Roman" w:cs="Times New Roman"/>
          <w:sz w:val="24"/>
          <w:szCs w:val="24"/>
        </w:rPr>
        <w:t>Tidak ada kerugian riil/materiel yang ditanggung oleh pihak pengguna jasa ketika terjadi kesalahan dalam drafting dokumen hingga dokumen adendum ditarik secara sepihak.</w:t>
      </w:r>
    </w:p>
    <w:p w:rsidR="00A26815" w:rsidRDefault="00A26815" w:rsidP="009873EE">
      <w:pPr>
        <w:tabs>
          <w:tab w:val="left" w:pos="720"/>
        </w:tabs>
        <w:spacing w:after="0"/>
        <w:ind w:left="720" w:firstLine="270"/>
        <w:jc w:val="both"/>
        <w:rPr>
          <w:rFonts w:ascii="Times New Roman" w:hAnsi="Times New Roman" w:cs="Times New Roman"/>
          <w:sz w:val="24"/>
          <w:szCs w:val="24"/>
        </w:rPr>
      </w:pPr>
      <w:proofErr w:type="gramStart"/>
      <w:r w:rsidRPr="00A26815">
        <w:rPr>
          <w:rFonts w:ascii="Times New Roman" w:hAnsi="Times New Roman" w:cs="Times New Roman"/>
          <w:sz w:val="24"/>
          <w:szCs w:val="24"/>
        </w:rPr>
        <w:t>Wanprestasi tidak bisa lepas dari masalah pernyataan lalai (ingbrekke stelling) dan kelalaian (verzuim).</w:t>
      </w:r>
      <w:proofErr w:type="gramEnd"/>
      <w:r w:rsidRPr="00A26815">
        <w:rPr>
          <w:rFonts w:ascii="Times New Roman" w:hAnsi="Times New Roman" w:cs="Times New Roman"/>
          <w:sz w:val="24"/>
          <w:szCs w:val="24"/>
        </w:rPr>
        <w:t xml:space="preserve"> </w:t>
      </w:r>
      <w:proofErr w:type="gramStart"/>
      <w:r w:rsidRPr="00A26815">
        <w:rPr>
          <w:rFonts w:ascii="Times New Roman" w:hAnsi="Times New Roman" w:cs="Times New Roman"/>
          <w:sz w:val="24"/>
          <w:szCs w:val="24"/>
        </w:rPr>
        <w:t>Apabila salah satu pihak ingkar janji, itu menjadi alasan bagi pihak lainnya untuk mengajukan gugatan.</w:t>
      </w:r>
      <w:proofErr w:type="gramEnd"/>
      <w:r w:rsidRPr="00A26815">
        <w:rPr>
          <w:rFonts w:ascii="Times New Roman" w:hAnsi="Times New Roman" w:cs="Times New Roman"/>
          <w:sz w:val="24"/>
          <w:szCs w:val="24"/>
        </w:rPr>
        <w:t xml:space="preserve"> </w:t>
      </w:r>
      <w:proofErr w:type="gramStart"/>
      <w:r w:rsidRPr="00A26815">
        <w:rPr>
          <w:rFonts w:ascii="Times New Roman" w:hAnsi="Times New Roman" w:cs="Times New Roman"/>
          <w:sz w:val="24"/>
          <w:szCs w:val="24"/>
        </w:rPr>
        <w:t>Demikian juga tidak terpenuhinya Pasal 1320 KUHPerdata tentang syarat syarat sahnya suatu perjanjian dapat menjadi alasan untuk batal atau dibatalkan suatu persetujuan perjanjian melalui suatu gugatan.</w:t>
      </w:r>
      <w:proofErr w:type="gramEnd"/>
      <w:r w:rsidRPr="00A26815">
        <w:rPr>
          <w:rFonts w:ascii="Times New Roman" w:hAnsi="Times New Roman" w:cs="Times New Roman"/>
          <w:sz w:val="24"/>
          <w:szCs w:val="24"/>
        </w:rPr>
        <w:t xml:space="preserve"> </w:t>
      </w:r>
      <w:proofErr w:type="gramStart"/>
      <w:r w:rsidRPr="00A26815">
        <w:rPr>
          <w:rFonts w:ascii="Times New Roman" w:hAnsi="Times New Roman" w:cs="Times New Roman"/>
          <w:sz w:val="24"/>
          <w:szCs w:val="24"/>
        </w:rPr>
        <w:t>Salah satu alasan untuk mengajukan gugatan ke pengadilan adalah karena adanya wanprestasi atau ingkar janji dari debitur.</w:t>
      </w:r>
      <w:proofErr w:type="gramEnd"/>
      <w:r w:rsidRPr="00A26815">
        <w:rPr>
          <w:rFonts w:ascii="Times New Roman" w:hAnsi="Times New Roman" w:cs="Times New Roman"/>
          <w:sz w:val="24"/>
          <w:szCs w:val="24"/>
        </w:rPr>
        <w:t xml:space="preserve"> Wanprestasi itu dapat berupa tidak memenuhi kewajiban </w:t>
      </w:r>
      <w:proofErr w:type="gramStart"/>
      <w:r w:rsidRPr="00A26815">
        <w:rPr>
          <w:rFonts w:ascii="Times New Roman" w:hAnsi="Times New Roman" w:cs="Times New Roman"/>
          <w:sz w:val="24"/>
          <w:szCs w:val="24"/>
        </w:rPr>
        <w:t>sama</w:t>
      </w:r>
      <w:proofErr w:type="gramEnd"/>
      <w:r w:rsidRPr="00A26815">
        <w:rPr>
          <w:rFonts w:ascii="Times New Roman" w:hAnsi="Times New Roman" w:cs="Times New Roman"/>
          <w:sz w:val="24"/>
          <w:szCs w:val="24"/>
        </w:rPr>
        <w:t xml:space="preserve"> sekali, atau terlambat memenuhi kewajiban, atau memenuhi kewajibanya tetapi tidak seperti apa yang telah diperjanjikan.</w:t>
      </w:r>
    </w:p>
    <w:p w:rsidR="00FC1733" w:rsidRDefault="00FC1733" w:rsidP="009873EE">
      <w:pPr>
        <w:tabs>
          <w:tab w:val="left" w:pos="720"/>
        </w:tabs>
        <w:spacing w:after="0"/>
        <w:ind w:left="720" w:firstLine="270"/>
        <w:jc w:val="both"/>
        <w:rPr>
          <w:rFonts w:ascii="Times New Roman" w:hAnsi="Times New Roman" w:cs="Times New Roman"/>
          <w:sz w:val="24"/>
          <w:szCs w:val="24"/>
        </w:rPr>
      </w:pPr>
      <w:r w:rsidRPr="00FC1733">
        <w:rPr>
          <w:rFonts w:ascii="Times New Roman" w:hAnsi="Times New Roman" w:cs="Times New Roman"/>
          <w:sz w:val="24"/>
          <w:szCs w:val="24"/>
        </w:rPr>
        <w:t>Ada empat akibat adanya wanprestasi, yaitu sebagai berikut:</w:t>
      </w:r>
    </w:p>
    <w:p w:rsidR="00FC1733" w:rsidRPr="00FC1733" w:rsidRDefault="00FC1733" w:rsidP="00FC1733">
      <w:pPr>
        <w:tabs>
          <w:tab w:val="left" w:pos="720"/>
        </w:tabs>
        <w:spacing w:after="0"/>
        <w:ind w:left="720" w:firstLine="270"/>
        <w:jc w:val="both"/>
        <w:rPr>
          <w:rFonts w:ascii="Times New Roman" w:hAnsi="Times New Roman" w:cs="Times New Roman"/>
          <w:sz w:val="24"/>
          <w:szCs w:val="24"/>
        </w:rPr>
      </w:pPr>
      <w:r w:rsidRPr="00FC1733">
        <w:rPr>
          <w:rFonts w:ascii="Times New Roman" w:hAnsi="Times New Roman" w:cs="Times New Roman"/>
          <w:sz w:val="24"/>
          <w:szCs w:val="24"/>
        </w:rPr>
        <w:t>a.</w:t>
      </w:r>
      <w:r w:rsidRPr="00FC1733">
        <w:rPr>
          <w:rFonts w:ascii="Times New Roman" w:hAnsi="Times New Roman" w:cs="Times New Roman"/>
          <w:sz w:val="24"/>
          <w:szCs w:val="24"/>
        </w:rPr>
        <w:tab/>
        <w:t>Perikatan tetap ada.</w:t>
      </w:r>
    </w:p>
    <w:p w:rsidR="00FC1733" w:rsidRPr="00FC1733" w:rsidRDefault="00FC1733" w:rsidP="00FC1733">
      <w:pPr>
        <w:tabs>
          <w:tab w:val="left" w:pos="900"/>
          <w:tab w:val="left" w:pos="990"/>
        </w:tabs>
        <w:spacing w:after="0"/>
        <w:ind w:left="1440" w:hanging="450"/>
        <w:jc w:val="both"/>
        <w:rPr>
          <w:rFonts w:ascii="Times New Roman" w:hAnsi="Times New Roman" w:cs="Times New Roman"/>
          <w:sz w:val="24"/>
          <w:szCs w:val="24"/>
        </w:rPr>
      </w:pPr>
      <w:r w:rsidRPr="00FC1733">
        <w:rPr>
          <w:rFonts w:ascii="Times New Roman" w:hAnsi="Times New Roman" w:cs="Times New Roman"/>
          <w:sz w:val="24"/>
          <w:szCs w:val="24"/>
        </w:rPr>
        <w:t>b.</w:t>
      </w:r>
      <w:r w:rsidRPr="00FC1733">
        <w:rPr>
          <w:rFonts w:ascii="Times New Roman" w:hAnsi="Times New Roman" w:cs="Times New Roman"/>
          <w:sz w:val="24"/>
          <w:szCs w:val="24"/>
        </w:rPr>
        <w:tab/>
        <w:t>Debitur harus membayar ganti rugi kepada kreditur (Pasal 1243 KUH Perdata).</w:t>
      </w:r>
    </w:p>
    <w:p w:rsidR="00FC1733" w:rsidRPr="00FC1733" w:rsidRDefault="00FC1733" w:rsidP="00FC1733">
      <w:pPr>
        <w:tabs>
          <w:tab w:val="left" w:pos="990"/>
          <w:tab w:val="left" w:pos="1440"/>
        </w:tabs>
        <w:spacing w:after="0"/>
        <w:ind w:left="1440" w:hanging="450"/>
        <w:jc w:val="both"/>
        <w:rPr>
          <w:rFonts w:ascii="Times New Roman" w:hAnsi="Times New Roman" w:cs="Times New Roman"/>
          <w:sz w:val="24"/>
          <w:szCs w:val="24"/>
        </w:rPr>
      </w:pPr>
      <w:r w:rsidRPr="00FC1733">
        <w:rPr>
          <w:rFonts w:ascii="Times New Roman" w:hAnsi="Times New Roman" w:cs="Times New Roman"/>
          <w:sz w:val="24"/>
          <w:szCs w:val="24"/>
        </w:rPr>
        <w:t>c.</w:t>
      </w:r>
      <w:r w:rsidRPr="00FC1733">
        <w:rPr>
          <w:rFonts w:ascii="Times New Roman" w:hAnsi="Times New Roman" w:cs="Times New Roman"/>
          <w:sz w:val="24"/>
          <w:szCs w:val="24"/>
        </w:rPr>
        <w:tab/>
        <w:t xml:space="preserve">Beban resiko beralih untuk kerugian debitur, jika halangan itu timbul setelah debitur wanprestasi, kecuali bila ada kesenjangan atau kesalahan besar dari pihak kreditur. </w:t>
      </w:r>
      <w:proofErr w:type="gramStart"/>
      <w:r w:rsidRPr="00FC1733">
        <w:rPr>
          <w:rFonts w:ascii="Times New Roman" w:hAnsi="Times New Roman" w:cs="Times New Roman"/>
          <w:sz w:val="24"/>
          <w:szCs w:val="24"/>
        </w:rPr>
        <w:t>Oleh karena itu, debitur tidak dibenarkan untuk berpegang pada keadaan memaksa.</w:t>
      </w:r>
      <w:proofErr w:type="gramEnd"/>
    </w:p>
    <w:p w:rsidR="00FC1733" w:rsidRDefault="00FC1733" w:rsidP="00FC1733">
      <w:pPr>
        <w:tabs>
          <w:tab w:val="left" w:pos="900"/>
          <w:tab w:val="left" w:pos="990"/>
        </w:tabs>
        <w:spacing w:after="0"/>
        <w:ind w:left="1440" w:hanging="450"/>
        <w:jc w:val="both"/>
        <w:rPr>
          <w:rFonts w:ascii="Times New Roman" w:hAnsi="Times New Roman" w:cs="Times New Roman"/>
          <w:sz w:val="24"/>
          <w:szCs w:val="24"/>
        </w:rPr>
      </w:pPr>
      <w:r w:rsidRPr="00FC1733">
        <w:rPr>
          <w:rFonts w:ascii="Times New Roman" w:hAnsi="Times New Roman" w:cs="Times New Roman"/>
          <w:sz w:val="24"/>
          <w:szCs w:val="24"/>
        </w:rPr>
        <w:t>d.</w:t>
      </w:r>
      <w:r w:rsidRPr="00FC1733">
        <w:rPr>
          <w:rFonts w:ascii="Times New Roman" w:hAnsi="Times New Roman" w:cs="Times New Roman"/>
          <w:sz w:val="24"/>
          <w:szCs w:val="24"/>
        </w:rPr>
        <w:tab/>
        <w:t>Jika perikatan lahir dari perjanjian timbal balik, kreditur dapat membebaskan diri dari kewajibannya memberikan kontra prestasi dengan menggunakan pasal 1266 KUHPerdata.</w:t>
      </w:r>
    </w:p>
    <w:p w:rsidR="00FC1733" w:rsidRDefault="00FC1733" w:rsidP="00FC1733">
      <w:pPr>
        <w:tabs>
          <w:tab w:val="left" w:pos="900"/>
          <w:tab w:val="left" w:pos="990"/>
        </w:tabs>
        <w:spacing w:after="0"/>
        <w:ind w:left="720" w:firstLine="270"/>
        <w:jc w:val="both"/>
        <w:rPr>
          <w:rFonts w:ascii="Times New Roman" w:hAnsi="Times New Roman" w:cs="Times New Roman"/>
          <w:sz w:val="24"/>
          <w:szCs w:val="24"/>
        </w:rPr>
      </w:pPr>
      <w:r w:rsidRPr="00FC1733">
        <w:rPr>
          <w:rFonts w:ascii="Times New Roman" w:hAnsi="Times New Roman" w:cs="Times New Roman"/>
          <w:sz w:val="24"/>
          <w:szCs w:val="24"/>
        </w:rPr>
        <w:t xml:space="preserve">Terjadinya wanprestasi mengakibatkan pihak </w:t>
      </w:r>
      <w:proofErr w:type="gramStart"/>
      <w:r w:rsidRPr="00FC1733">
        <w:rPr>
          <w:rFonts w:ascii="Times New Roman" w:hAnsi="Times New Roman" w:cs="Times New Roman"/>
          <w:sz w:val="24"/>
          <w:szCs w:val="24"/>
        </w:rPr>
        <w:t>lain</w:t>
      </w:r>
      <w:proofErr w:type="gramEnd"/>
      <w:r w:rsidRPr="00FC1733">
        <w:rPr>
          <w:rFonts w:ascii="Times New Roman" w:hAnsi="Times New Roman" w:cs="Times New Roman"/>
          <w:sz w:val="24"/>
          <w:szCs w:val="24"/>
        </w:rPr>
        <w:t xml:space="preserve"> (lawan dari pihak yang wanprestasi) dirugikan. Oleh karena pihak </w:t>
      </w:r>
      <w:proofErr w:type="gramStart"/>
      <w:r w:rsidRPr="00FC1733">
        <w:rPr>
          <w:rFonts w:ascii="Times New Roman" w:hAnsi="Times New Roman" w:cs="Times New Roman"/>
          <w:sz w:val="24"/>
          <w:szCs w:val="24"/>
        </w:rPr>
        <w:t>lain</w:t>
      </w:r>
      <w:proofErr w:type="gramEnd"/>
      <w:r w:rsidRPr="00FC1733">
        <w:rPr>
          <w:rFonts w:ascii="Times New Roman" w:hAnsi="Times New Roman" w:cs="Times New Roman"/>
          <w:sz w:val="24"/>
          <w:szCs w:val="24"/>
        </w:rPr>
        <w:t xml:space="preserve"> dirugikan akibat wanprestasi tersebut, maka pihak yang telah melakukan wanprestasi harus menanggung akibat dari tuntutan pihak lawan yang dapat berupa:</w:t>
      </w:r>
    </w:p>
    <w:p w:rsidR="00FC1733" w:rsidRPr="00FC1733" w:rsidRDefault="00FC1733" w:rsidP="00FC1733">
      <w:pPr>
        <w:tabs>
          <w:tab w:val="left" w:pos="900"/>
          <w:tab w:val="left" w:pos="990"/>
        </w:tabs>
        <w:spacing w:after="0"/>
        <w:ind w:left="720" w:firstLine="270"/>
        <w:jc w:val="both"/>
        <w:rPr>
          <w:rFonts w:ascii="Times New Roman" w:hAnsi="Times New Roman" w:cs="Times New Roman"/>
          <w:sz w:val="24"/>
          <w:szCs w:val="24"/>
        </w:rPr>
      </w:pPr>
      <w:r w:rsidRPr="00FC1733">
        <w:rPr>
          <w:rFonts w:ascii="Times New Roman" w:hAnsi="Times New Roman" w:cs="Times New Roman"/>
          <w:sz w:val="24"/>
          <w:szCs w:val="24"/>
        </w:rPr>
        <w:t>a.</w:t>
      </w:r>
      <w:r w:rsidRPr="00FC1733">
        <w:rPr>
          <w:rFonts w:ascii="Times New Roman" w:hAnsi="Times New Roman" w:cs="Times New Roman"/>
          <w:sz w:val="24"/>
          <w:szCs w:val="24"/>
        </w:rPr>
        <w:tab/>
        <w:t>Pembatalan perjanjian saja</w:t>
      </w:r>
    </w:p>
    <w:p w:rsidR="00FC1733" w:rsidRPr="00FC1733" w:rsidRDefault="00FC1733" w:rsidP="00FC1733">
      <w:pPr>
        <w:tabs>
          <w:tab w:val="left" w:pos="900"/>
          <w:tab w:val="left" w:pos="990"/>
        </w:tabs>
        <w:spacing w:after="0"/>
        <w:ind w:left="1440" w:hanging="450"/>
        <w:jc w:val="both"/>
        <w:rPr>
          <w:rFonts w:ascii="Times New Roman" w:hAnsi="Times New Roman" w:cs="Times New Roman"/>
          <w:sz w:val="24"/>
          <w:szCs w:val="24"/>
        </w:rPr>
      </w:pPr>
      <w:r w:rsidRPr="00FC1733">
        <w:rPr>
          <w:rFonts w:ascii="Times New Roman" w:hAnsi="Times New Roman" w:cs="Times New Roman"/>
          <w:sz w:val="24"/>
          <w:szCs w:val="24"/>
        </w:rPr>
        <w:lastRenderedPageBreak/>
        <w:t>b.</w:t>
      </w:r>
      <w:r w:rsidRPr="00FC1733">
        <w:rPr>
          <w:rFonts w:ascii="Times New Roman" w:hAnsi="Times New Roman" w:cs="Times New Roman"/>
          <w:sz w:val="24"/>
          <w:szCs w:val="24"/>
        </w:rPr>
        <w:tab/>
        <w:t>Pembatalan perjanjian disertai tuntutan ganti rugi, berupa: biaya, rugi dan bunga.</w:t>
      </w:r>
    </w:p>
    <w:p w:rsidR="00FC1733" w:rsidRPr="00FC1733" w:rsidRDefault="00FC1733" w:rsidP="00FC1733">
      <w:pPr>
        <w:tabs>
          <w:tab w:val="left" w:pos="900"/>
          <w:tab w:val="left" w:pos="990"/>
        </w:tabs>
        <w:spacing w:after="0"/>
        <w:ind w:left="1440" w:hanging="450"/>
        <w:jc w:val="both"/>
        <w:rPr>
          <w:rFonts w:ascii="Times New Roman" w:hAnsi="Times New Roman" w:cs="Times New Roman"/>
          <w:sz w:val="24"/>
          <w:szCs w:val="24"/>
        </w:rPr>
      </w:pPr>
      <w:r w:rsidRPr="00FC1733">
        <w:rPr>
          <w:rFonts w:ascii="Times New Roman" w:hAnsi="Times New Roman" w:cs="Times New Roman"/>
          <w:sz w:val="24"/>
          <w:szCs w:val="24"/>
        </w:rPr>
        <w:t>c.</w:t>
      </w:r>
      <w:r w:rsidRPr="00FC1733">
        <w:rPr>
          <w:rFonts w:ascii="Times New Roman" w:hAnsi="Times New Roman" w:cs="Times New Roman"/>
          <w:sz w:val="24"/>
          <w:szCs w:val="24"/>
        </w:rPr>
        <w:tab/>
        <w:t>Pemenuhan kontrak saja, dimana kreditur hanya meminta pemenuhan prestasi saja dari debitur.</w:t>
      </w:r>
    </w:p>
    <w:p w:rsidR="00FC1733" w:rsidRPr="00FC1733" w:rsidRDefault="00FC1733" w:rsidP="00FC1733">
      <w:pPr>
        <w:tabs>
          <w:tab w:val="left" w:pos="900"/>
          <w:tab w:val="left" w:pos="990"/>
        </w:tabs>
        <w:spacing w:after="0"/>
        <w:ind w:left="1440" w:hanging="450"/>
        <w:jc w:val="both"/>
        <w:rPr>
          <w:rFonts w:ascii="Times New Roman" w:hAnsi="Times New Roman" w:cs="Times New Roman"/>
          <w:sz w:val="24"/>
          <w:szCs w:val="24"/>
        </w:rPr>
      </w:pPr>
      <w:r w:rsidRPr="00FC1733">
        <w:rPr>
          <w:rFonts w:ascii="Times New Roman" w:hAnsi="Times New Roman" w:cs="Times New Roman"/>
          <w:sz w:val="24"/>
          <w:szCs w:val="24"/>
        </w:rPr>
        <w:t>d.</w:t>
      </w:r>
      <w:r w:rsidRPr="00FC1733">
        <w:rPr>
          <w:rFonts w:ascii="Times New Roman" w:hAnsi="Times New Roman" w:cs="Times New Roman"/>
          <w:sz w:val="24"/>
          <w:szCs w:val="24"/>
        </w:rPr>
        <w:tab/>
        <w:t xml:space="preserve">Pemenuhan kontrak disertai tuntutan ganti rugi. </w:t>
      </w:r>
      <w:proofErr w:type="gramStart"/>
      <w:r w:rsidRPr="00FC1733">
        <w:rPr>
          <w:rFonts w:ascii="Times New Roman" w:hAnsi="Times New Roman" w:cs="Times New Roman"/>
          <w:sz w:val="24"/>
          <w:szCs w:val="24"/>
        </w:rPr>
        <w:t>Kreditur menuntut selain pemenuhan prestasi juga harus disertai ganti rugi oleh debitu (Pasal 1267 KUH Perdata).</w:t>
      </w:r>
      <w:proofErr w:type="gramEnd"/>
    </w:p>
    <w:p w:rsidR="00FC1733" w:rsidRDefault="00FC1733" w:rsidP="00FC1733">
      <w:pPr>
        <w:tabs>
          <w:tab w:val="left" w:pos="900"/>
          <w:tab w:val="left" w:pos="990"/>
        </w:tabs>
        <w:spacing w:after="0"/>
        <w:ind w:left="720" w:firstLine="270"/>
        <w:jc w:val="both"/>
        <w:rPr>
          <w:rFonts w:ascii="Times New Roman" w:hAnsi="Times New Roman" w:cs="Times New Roman"/>
          <w:sz w:val="24"/>
          <w:szCs w:val="24"/>
        </w:rPr>
      </w:pPr>
      <w:r w:rsidRPr="00FC1733">
        <w:rPr>
          <w:rFonts w:ascii="Times New Roman" w:hAnsi="Times New Roman" w:cs="Times New Roman"/>
          <w:sz w:val="24"/>
          <w:szCs w:val="24"/>
        </w:rPr>
        <w:t>e.</w:t>
      </w:r>
      <w:r w:rsidRPr="00FC1733">
        <w:rPr>
          <w:rFonts w:ascii="Times New Roman" w:hAnsi="Times New Roman" w:cs="Times New Roman"/>
          <w:sz w:val="24"/>
          <w:szCs w:val="24"/>
        </w:rPr>
        <w:tab/>
        <w:t>Menuntut penggantian kerugian saja</w:t>
      </w:r>
    </w:p>
    <w:p w:rsidR="00FC1733" w:rsidRDefault="00FC1733" w:rsidP="00FC1733">
      <w:pPr>
        <w:tabs>
          <w:tab w:val="left" w:pos="900"/>
          <w:tab w:val="left" w:pos="990"/>
        </w:tabs>
        <w:spacing w:after="0"/>
        <w:ind w:left="720" w:firstLine="270"/>
        <w:jc w:val="both"/>
        <w:rPr>
          <w:rFonts w:ascii="Times New Roman" w:hAnsi="Times New Roman" w:cs="Times New Roman"/>
          <w:sz w:val="24"/>
          <w:szCs w:val="24"/>
        </w:rPr>
      </w:pPr>
      <w:r w:rsidRPr="00FC1733">
        <w:rPr>
          <w:rFonts w:ascii="Times New Roman" w:hAnsi="Times New Roman" w:cs="Times New Roman"/>
          <w:sz w:val="24"/>
          <w:szCs w:val="24"/>
        </w:rPr>
        <w:t xml:space="preserve">Kesemua persoalan di atas </w:t>
      </w:r>
      <w:proofErr w:type="gramStart"/>
      <w:r w:rsidRPr="00FC1733">
        <w:rPr>
          <w:rFonts w:ascii="Times New Roman" w:hAnsi="Times New Roman" w:cs="Times New Roman"/>
          <w:sz w:val="24"/>
          <w:szCs w:val="24"/>
        </w:rPr>
        <w:t>akan</w:t>
      </w:r>
      <w:proofErr w:type="gramEnd"/>
      <w:r w:rsidRPr="00FC1733">
        <w:rPr>
          <w:rFonts w:ascii="Times New Roman" w:hAnsi="Times New Roman" w:cs="Times New Roman"/>
          <w:sz w:val="24"/>
          <w:szCs w:val="24"/>
        </w:rPr>
        <w:t xml:space="preserve"> membawa konsekuensi yuridis yaitu pihak yang telah melakukan wanprestasi haruslah menanggung akibat atau hukuman berupa:</w:t>
      </w:r>
    </w:p>
    <w:p w:rsidR="00FC1733" w:rsidRDefault="00FC1733" w:rsidP="00FC1733">
      <w:pPr>
        <w:tabs>
          <w:tab w:val="left" w:pos="900"/>
          <w:tab w:val="left" w:pos="990"/>
        </w:tabs>
        <w:spacing w:after="0"/>
        <w:ind w:left="1350" w:hanging="360"/>
        <w:jc w:val="both"/>
        <w:rPr>
          <w:rFonts w:ascii="Times New Roman" w:hAnsi="Times New Roman" w:cs="Times New Roman"/>
          <w:sz w:val="24"/>
          <w:szCs w:val="24"/>
        </w:rPr>
      </w:pPr>
      <w:r w:rsidRPr="00FC1733">
        <w:rPr>
          <w:rFonts w:ascii="Times New Roman" w:hAnsi="Times New Roman" w:cs="Times New Roman"/>
          <w:sz w:val="24"/>
          <w:szCs w:val="24"/>
        </w:rPr>
        <w:t xml:space="preserve">1. Penggantian biaya, rugi dan bunga karena tidak dipenuhinya suatu perjanjian. </w:t>
      </w:r>
      <w:proofErr w:type="gramStart"/>
      <w:r w:rsidRPr="00FC1733">
        <w:rPr>
          <w:rFonts w:ascii="Times New Roman" w:hAnsi="Times New Roman" w:cs="Times New Roman"/>
          <w:sz w:val="24"/>
          <w:szCs w:val="24"/>
        </w:rPr>
        <w:t>Dengan demikian pada dasarnya, ganti-kerugian itu adalah ganti-kerugian yang timbul karena debitur melakukan wanprestasi.</w:t>
      </w:r>
      <w:proofErr w:type="gramEnd"/>
      <w:r w:rsidRPr="00FC1733">
        <w:rPr>
          <w:rFonts w:ascii="Times New Roman" w:hAnsi="Times New Roman" w:cs="Times New Roman"/>
          <w:sz w:val="24"/>
          <w:szCs w:val="24"/>
        </w:rPr>
        <w:t xml:space="preserve"> Menurut ketentuan Pasal 1246 KUHPerdata, ganti-kerugian itu terdiri atas 3 unsur, </w:t>
      </w:r>
      <w:proofErr w:type="gramStart"/>
      <w:r w:rsidRPr="00FC1733">
        <w:rPr>
          <w:rFonts w:ascii="Times New Roman" w:hAnsi="Times New Roman" w:cs="Times New Roman"/>
          <w:sz w:val="24"/>
          <w:szCs w:val="24"/>
        </w:rPr>
        <w:t>yaitu :</w:t>
      </w:r>
      <w:proofErr w:type="gramEnd"/>
    </w:p>
    <w:p w:rsidR="00FC1733" w:rsidRPr="00FC1733" w:rsidRDefault="00FC1733" w:rsidP="00FC1733">
      <w:pPr>
        <w:tabs>
          <w:tab w:val="left" w:pos="900"/>
          <w:tab w:val="left" w:pos="990"/>
        </w:tabs>
        <w:spacing w:after="0"/>
        <w:ind w:left="1710" w:hanging="360"/>
        <w:jc w:val="both"/>
        <w:rPr>
          <w:rFonts w:ascii="Times New Roman" w:hAnsi="Times New Roman" w:cs="Times New Roman"/>
          <w:sz w:val="24"/>
          <w:szCs w:val="24"/>
        </w:rPr>
      </w:pPr>
      <w:r w:rsidRPr="00FC1733">
        <w:rPr>
          <w:rFonts w:ascii="Times New Roman" w:hAnsi="Times New Roman" w:cs="Times New Roman"/>
          <w:sz w:val="24"/>
          <w:szCs w:val="24"/>
        </w:rPr>
        <w:t>a.</w:t>
      </w:r>
      <w:r w:rsidRPr="00FC1733">
        <w:rPr>
          <w:rFonts w:ascii="Times New Roman" w:hAnsi="Times New Roman" w:cs="Times New Roman"/>
          <w:sz w:val="24"/>
          <w:szCs w:val="24"/>
        </w:rPr>
        <w:tab/>
        <w:t>Biaya, yaitu segala pengeluaran atau ongkosongkos yang nyata-nyata telah dikeluarkan.</w:t>
      </w:r>
    </w:p>
    <w:p w:rsidR="00FC1733" w:rsidRPr="00FC1733" w:rsidRDefault="00FC1733" w:rsidP="00FC1733">
      <w:pPr>
        <w:tabs>
          <w:tab w:val="left" w:pos="900"/>
          <w:tab w:val="left" w:pos="990"/>
          <w:tab w:val="left" w:pos="1710"/>
        </w:tabs>
        <w:spacing w:after="0"/>
        <w:ind w:left="1710" w:hanging="360"/>
        <w:jc w:val="both"/>
        <w:rPr>
          <w:rFonts w:ascii="Times New Roman" w:hAnsi="Times New Roman" w:cs="Times New Roman"/>
          <w:sz w:val="24"/>
          <w:szCs w:val="24"/>
        </w:rPr>
      </w:pPr>
      <w:r w:rsidRPr="00FC1733">
        <w:rPr>
          <w:rFonts w:ascii="Times New Roman" w:hAnsi="Times New Roman" w:cs="Times New Roman"/>
          <w:sz w:val="24"/>
          <w:szCs w:val="24"/>
        </w:rPr>
        <w:t>b.</w:t>
      </w:r>
      <w:r w:rsidRPr="00FC1733">
        <w:rPr>
          <w:rFonts w:ascii="Times New Roman" w:hAnsi="Times New Roman" w:cs="Times New Roman"/>
          <w:sz w:val="24"/>
          <w:szCs w:val="24"/>
        </w:rPr>
        <w:tab/>
        <w:t>Rugi, yaitu kerugian karena kerusakan barang-barang kepunyaan kreditur yang diakibatkan oleh kelalaian debitur.</w:t>
      </w:r>
    </w:p>
    <w:p w:rsidR="00FC1733" w:rsidRDefault="00FC1733" w:rsidP="00FC1733">
      <w:pPr>
        <w:tabs>
          <w:tab w:val="left" w:pos="900"/>
          <w:tab w:val="left" w:pos="990"/>
        </w:tabs>
        <w:spacing w:after="0"/>
        <w:ind w:left="1710" w:hanging="360"/>
        <w:jc w:val="both"/>
        <w:rPr>
          <w:rFonts w:ascii="Times New Roman" w:hAnsi="Times New Roman" w:cs="Times New Roman"/>
          <w:sz w:val="24"/>
          <w:szCs w:val="24"/>
        </w:rPr>
      </w:pPr>
      <w:r w:rsidRPr="00FC1733">
        <w:rPr>
          <w:rFonts w:ascii="Times New Roman" w:hAnsi="Times New Roman" w:cs="Times New Roman"/>
          <w:sz w:val="24"/>
          <w:szCs w:val="24"/>
        </w:rPr>
        <w:t>c.</w:t>
      </w:r>
      <w:r w:rsidRPr="00FC1733">
        <w:rPr>
          <w:rFonts w:ascii="Times New Roman" w:hAnsi="Times New Roman" w:cs="Times New Roman"/>
          <w:sz w:val="24"/>
          <w:szCs w:val="24"/>
        </w:rPr>
        <w:tab/>
        <w:t xml:space="preserve">Bunga, yaitu keuntungan yang seharusnya diperoleh atau diharapkan oleh kreditur apabila debitur tidak lalai. </w:t>
      </w:r>
      <w:proofErr w:type="gramStart"/>
      <w:r w:rsidRPr="00FC1733">
        <w:rPr>
          <w:rFonts w:ascii="Times New Roman" w:hAnsi="Times New Roman" w:cs="Times New Roman"/>
          <w:sz w:val="24"/>
          <w:szCs w:val="24"/>
        </w:rPr>
        <w:t>Mengenai ganti rugi akibat wanprestasi mempunyai batasan-batasan.</w:t>
      </w:r>
      <w:proofErr w:type="gramEnd"/>
      <w:r w:rsidRPr="00FC1733">
        <w:rPr>
          <w:rFonts w:ascii="Times New Roman" w:hAnsi="Times New Roman" w:cs="Times New Roman"/>
          <w:sz w:val="24"/>
          <w:szCs w:val="24"/>
        </w:rPr>
        <w:t xml:space="preserve"> Undangundang menentukan, bahwa kerugian yang harus dibayarkan oleh debitur kepada kreditur sebagai akibat dari wanprestasi adalah sebagai </w:t>
      </w:r>
      <w:proofErr w:type="gramStart"/>
      <w:r w:rsidRPr="00FC1733">
        <w:rPr>
          <w:rFonts w:ascii="Times New Roman" w:hAnsi="Times New Roman" w:cs="Times New Roman"/>
          <w:sz w:val="24"/>
          <w:szCs w:val="24"/>
        </w:rPr>
        <w:t>berikut :</w:t>
      </w:r>
      <w:proofErr w:type="gramEnd"/>
    </w:p>
    <w:p w:rsidR="00FC1733" w:rsidRPr="00FC1733" w:rsidRDefault="00FC1733" w:rsidP="00FC1733">
      <w:pPr>
        <w:tabs>
          <w:tab w:val="left" w:pos="900"/>
          <w:tab w:val="left" w:pos="990"/>
        </w:tabs>
        <w:spacing w:after="0"/>
        <w:ind w:left="1980" w:hanging="270"/>
        <w:jc w:val="both"/>
        <w:rPr>
          <w:rFonts w:ascii="Times New Roman" w:hAnsi="Times New Roman" w:cs="Times New Roman"/>
          <w:sz w:val="24"/>
          <w:szCs w:val="24"/>
        </w:rPr>
      </w:pPr>
      <w:r w:rsidRPr="00FC1733">
        <w:rPr>
          <w:rFonts w:ascii="Times New Roman" w:hAnsi="Times New Roman" w:cs="Times New Roman"/>
          <w:sz w:val="24"/>
          <w:szCs w:val="24"/>
        </w:rPr>
        <w:t>1.</w:t>
      </w:r>
      <w:r w:rsidRPr="00FC1733">
        <w:rPr>
          <w:rFonts w:ascii="Times New Roman" w:hAnsi="Times New Roman" w:cs="Times New Roman"/>
          <w:sz w:val="24"/>
          <w:szCs w:val="24"/>
        </w:rPr>
        <w:tab/>
        <w:t>Kerugian yang dapat diduga ketika perjanjian dibuat. Menurut pasal 1247 KUH Perdata, debitur hanya diwajibkan membayar gantikerugian yang nyata telah atau sedianya harus dapat diduganya sewaktu perjanjian dibuat, kecuali jika hal tidak dipenuhinya perjanjian itu disebabkan oleh tipu daya yang dilakukan olehnya.</w:t>
      </w:r>
    </w:p>
    <w:p w:rsidR="00FC1733" w:rsidRPr="00FC1733" w:rsidRDefault="00FC1733" w:rsidP="00FC1733">
      <w:pPr>
        <w:tabs>
          <w:tab w:val="left" w:pos="900"/>
          <w:tab w:val="left" w:pos="990"/>
        </w:tabs>
        <w:spacing w:after="0"/>
        <w:ind w:left="1980" w:hanging="270"/>
        <w:jc w:val="both"/>
        <w:rPr>
          <w:rFonts w:ascii="Times New Roman" w:hAnsi="Times New Roman" w:cs="Times New Roman"/>
          <w:sz w:val="24"/>
          <w:szCs w:val="24"/>
        </w:rPr>
      </w:pPr>
      <w:r w:rsidRPr="00FC1733">
        <w:rPr>
          <w:rFonts w:ascii="Times New Roman" w:hAnsi="Times New Roman" w:cs="Times New Roman"/>
          <w:sz w:val="24"/>
          <w:szCs w:val="24"/>
        </w:rPr>
        <w:t>2.</w:t>
      </w:r>
      <w:r w:rsidRPr="00FC1733">
        <w:rPr>
          <w:rFonts w:ascii="Times New Roman" w:hAnsi="Times New Roman" w:cs="Times New Roman"/>
          <w:sz w:val="24"/>
          <w:szCs w:val="24"/>
        </w:rPr>
        <w:tab/>
        <w:t>Kerugian sebagai akibat langsung dari wanprestasi. Menurut Pasal 1248 KUH Perdata, jika tidak dipenuhinya perjanjian itu disebabkan oleh tipu daya debitur, pembayaran gantikerugian sekedar mengenai kerugian yang diderita oleh kreditur dan keuntungan yang hilang baginya, hanyalah terdiri atas apa</w:t>
      </w:r>
    </w:p>
    <w:p w:rsidR="00FC1733" w:rsidRDefault="00FC1733" w:rsidP="00FC1733">
      <w:pPr>
        <w:tabs>
          <w:tab w:val="left" w:pos="900"/>
          <w:tab w:val="left" w:pos="990"/>
        </w:tabs>
        <w:spacing w:after="0"/>
        <w:ind w:left="1980" w:hanging="270"/>
        <w:jc w:val="both"/>
        <w:rPr>
          <w:rFonts w:ascii="Times New Roman" w:hAnsi="Times New Roman" w:cs="Times New Roman"/>
          <w:sz w:val="24"/>
          <w:szCs w:val="24"/>
        </w:rPr>
      </w:pPr>
      <w:r w:rsidRPr="00FC1733">
        <w:rPr>
          <w:rFonts w:ascii="Times New Roman" w:hAnsi="Times New Roman" w:cs="Times New Roman"/>
          <w:sz w:val="24"/>
          <w:szCs w:val="24"/>
        </w:rPr>
        <w:t>3.</w:t>
      </w:r>
      <w:r w:rsidRPr="00FC1733">
        <w:rPr>
          <w:rFonts w:ascii="Times New Roman" w:hAnsi="Times New Roman" w:cs="Times New Roman"/>
          <w:sz w:val="24"/>
          <w:szCs w:val="24"/>
        </w:rPr>
        <w:tab/>
        <w:t>Berdasarkan prinsip Exceptio Non Adimpleti Contractus ini, maka pihak yang dirugikan akibat adanya suatu wanprestasi dapat yang merupakan akibat langsung dari tidak dipenuhinya perjanjian</w:t>
      </w:r>
      <w:r>
        <w:rPr>
          <w:rFonts w:ascii="Times New Roman" w:hAnsi="Times New Roman" w:cs="Times New Roman"/>
          <w:sz w:val="24"/>
          <w:szCs w:val="24"/>
        </w:rPr>
        <w:t>.</w:t>
      </w:r>
    </w:p>
    <w:p w:rsidR="00FC1733" w:rsidRPr="00FC1733" w:rsidRDefault="00FC1733" w:rsidP="00FC1733">
      <w:pPr>
        <w:tabs>
          <w:tab w:val="left" w:pos="900"/>
          <w:tab w:val="left" w:pos="990"/>
        </w:tabs>
        <w:spacing w:after="0"/>
        <w:ind w:left="1350" w:hanging="360"/>
        <w:jc w:val="both"/>
        <w:rPr>
          <w:rFonts w:ascii="Times New Roman" w:hAnsi="Times New Roman" w:cs="Times New Roman"/>
          <w:sz w:val="24"/>
          <w:szCs w:val="24"/>
        </w:rPr>
      </w:pPr>
      <w:r w:rsidRPr="00FC1733">
        <w:rPr>
          <w:rFonts w:ascii="Times New Roman" w:hAnsi="Times New Roman" w:cs="Times New Roman"/>
          <w:sz w:val="24"/>
          <w:szCs w:val="24"/>
        </w:rPr>
        <w:t xml:space="preserve">2. Pembatalan perjanjian atau pemecahan perjanjian. </w:t>
      </w:r>
      <w:proofErr w:type="gramStart"/>
      <w:r w:rsidRPr="00FC1733">
        <w:rPr>
          <w:rFonts w:ascii="Times New Roman" w:hAnsi="Times New Roman" w:cs="Times New Roman"/>
          <w:sz w:val="24"/>
          <w:szCs w:val="24"/>
        </w:rPr>
        <w:t>Pembatalan perjanjian atau pemecahan perjanjian bertujuan membawa kedua belah pihak kembali pada keadaan sebelum perjanjian diadakan.</w:t>
      </w:r>
      <w:proofErr w:type="gramEnd"/>
    </w:p>
    <w:p w:rsidR="00FC1733" w:rsidRPr="00A26815" w:rsidRDefault="00FC1733" w:rsidP="00FC1733">
      <w:pPr>
        <w:tabs>
          <w:tab w:val="left" w:pos="900"/>
          <w:tab w:val="left" w:pos="990"/>
        </w:tabs>
        <w:spacing w:after="0"/>
        <w:ind w:left="1350" w:hanging="360"/>
        <w:jc w:val="both"/>
        <w:rPr>
          <w:rFonts w:ascii="Times New Roman" w:hAnsi="Times New Roman" w:cs="Times New Roman"/>
          <w:sz w:val="24"/>
          <w:szCs w:val="24"/>
        </w:rPr>
      </w:pPr>
      <w:r w:rsidRPr="00FC1733">
        <w:rPr>
          <w:rFonts w:ascii="Times New Roman" w:hAnsi="Times New Roman" w:cs="Times New Roman"/>
          <w:sz w:val="24"/>
          <w:szCs w:val="24"/>
        </w:rPr>
        <w:lastRenderedPageBreak/>
        <w:t>3. Peralihan Risiko, Peralihan risiko adalah kewajiban untuk memikul kerugian jika terjadi suatu peristiwa di luar kesalahan salah satu pihak yang menimpa barang dan menjadi obyek perjanjian sesuai dengan Pasal 1237 KUH perdata.</w:t>
      </w:r>
    </w:p>
    <w:p w:rsidR="00A26815" w:rsidRPr="00A26815" w:rsidRDefault="00A26815" w:rsidP="009873EE">
      <w:pPr>
        <w:tabs>
          <w:tab w:val="left" w:pos="720"/>
        </w:tabs>
        <w:spacing w:after="0"/>
        <w:ind w:left="630" w:firstLine="360"/>
        <w:jc w:val="both"/>
        <w:rPr>
          <w:rFonts w:ascii="Times New Roman" w:hAnsi="Times New Roman" w:cs="Times New Roman"/>
          <w:sz w:val="24"/>
          <w:szCs w:val="24"/>
        </w:rPr>
      </w:pPr>
      <w:r w:rsidRPr="00A26815">
        <w:rPr>
          <w:rFonts w:ascii="Times New Roman" w:hAnsi="Times New Roman" w:cs="Times New Roman"/>
          <w:sz w:val="24"/>
          <w:szCs w:val="24"/>
        </w:rPr>
        <w:t>Sebagaimana Menurut Ahmadi Miru, menyatakan bahwa wanprestasi itu dapat berupa perbuatan: a) sama sekali tidak memenuhi prestasi, b) prestasi yang dilakukan tidak sempurna, c) Terlambat memenuhi prestasi, dan d) melakukan apa yang dalam perjanjian dilarang untuk dilakukan.</w:t>
      </w:r>
    </w:p>
    <w:p w:rsidR="00676B11" w:rsidRDefault="00FC1733" w:rsidP="00FC1733">
      <w:pPr>
        <w:tabs>
          <w:tab w:val="left" w:pos="720"/>
        </w:tabs>
        <w:spacing w:after="0"/>
        <w:ind w:left="630" w:firstLine="360"/>
        <w:jc w:val="both"/>
        <w:rPr>
          <w:rFonts w:ascii="Times New Roman" w:hAnsi="Times New Roman" w:cs="Times New Roman"/>
          <w:sz w:val="24"/>
          <w:szCs w:val="24"/>
        </w:rPr>
      </w:pPr>
      <w:r w:rsidRPr="00FC1733">
        <w:rPr>
          <w:rFonts w:ascii="Times New Roman" w:hAnsi="Times New Roman" w:cs="Times New Roman"/>
          <w:sz w:val="24"/>
          <w:szCs w:val="24"/>
        </w:rPr>
        <w:t>Penulis berpendapat bahwa adanya keterlambatan dari Penyedia Jasa dikarenakan adanya prestasi yang dilakukan tidak sempurna,yaitu Penarikan secara sepihak addendum penambahan waktu kerja, sehingga pekerjaan tidak dapat dilaksanakan sesuai dengan addendum tambahan waktu  yang dibuatkan oleh Pejabat Pembuat Komitmen (PPK).</w:t>
      </w:r>
    </w:p>
    <w:p w:rsidR="00D9568C" w:rsidRDefault="00D9568C" w:rsidP="00FC1733">
      <w:pPr>
        <w:tabs>
          <w:tab w:val="left" w:pos="720"/>
        </w:tabs>
        <w:spacing w:after="0"/>
        <w:ind w:left="630" w:firstLine="360"/>
        <w:jc w:val="both"/>
        <w:rPr>
          <w:rFonts w:ascii="Times New Roman" w:hAnsi="Times New Roman" w:cs="Times New Roman"/>
          <w:sz w:val="24"/>
          <w:szCs w:val="24"/>
        </w:rPr>
      </w:pPr>
    </w:p>
    <w:p w:rsidR="00676B11" w:rsidRDefault="00FC1733" w:rsidP="009873EE">
      <w:pPr>
        <w:tabs>
          <w:tab w:val="left" w:pos="720"/>
        </w:tabs>
        <w:spacing w:after="0"/>
        <w:ind w:left="630" w:hanging="270"/>
        <w:jc w:val="both"/>
        <w:rPr>
          <w:rFonts w:ascii="Times New Roman" w:hAnsi="Times New Roman" w:cs="Times New Roman"/>
          <w:b/>
          <w:sz w:val="24"/>
          <w:szCs w:val="24"/>
        </w:rPr>
      </w:pPr>
      <w:r>
        <w:rPr>
          <w:rFonts w:ascii="Times New Roman" w:hAnsi="Times New Roman" w:cs="Times New Roman"/>
          <w:b/>
          <w:sz w:val="24"/>
          <w:szCs w:val="24"/>
        </w:rPr>
        <w:t xml:space="preserve">C. </w:t>
      </w:r>
      <w:r w:rsidRPr="00FC1733">
        <w:rPr>
          <w:rFonts w:ascii="Times New Roman" w:hAnsi="Times New Roman" w:cs="Times New Roman"/>
          <w:b/>
          <w:sz w:val="24"/>
          <w:szCs w:val="24"/>
        </w:rPr>
        <w:t xml:space="preserve">PENYELESAIAN SENGKETA  DALAM  KONTRAK  KERJA  KONSTRUKSI PADA PENINGKATAN RUAS JALAN CICAU-KAREDOK DESA SITURAJA KEC. </w:t>
      </w:r>
      <w:proofErr w:type="gramStart"/>
      <w:r w:rsidRPr="00FC1733">
        <w:rPr>
          <w:rFonts w:ascii="Times New Roman" w:hAnsi="Times New Roman" w:cs="Times New Roman"/>
          <w:b/>
          <w:sz w:val="24"/>
          <w:szCs w:val="24"/>
        </w:rPr>
        <w:t>SITURAJA KAB.</w:t>
      </w:r>
      <w:proofErr w:type="gramEnd"/>
      <w:r w:rsidRPr="00FC1733">
        <w:rPr>
          <w:rFonts w:ascii="Times New Roman" w:hAnsi="Times New Roman" w:cs="Times New Roman"/>
          <w:b/>
          <w:sz w:val="24"/>
          <w:szCs w:val="24"/>
        </w:rPr>
        <w:t xml:space="preserve"> </w:t>
      </w:r>
      <w:proofErr w:type="gramStart"/>
      <w:r w:rsidRPr="00FC1733">
        <w:rPr>
          <w:rFonts w:ascii="Times New Roman" w:hAnsi="Times New Roman" w:cs="Times New Roman"/>
          <w:b/>
          <w:sz w:val="24"/>
          <w:szCs w:val="24"/>
        </w:rPr>
        <w:t>SUMEDANG DIHUBUNGKAN DENGAN UU NO.</w:t>
      </w:r>
      <w:proofErr w:type="gramEnd"/>
      <w:r w:rsidRPr="00FC1733">
        <w:rPr>
          <w:rFonts w:ascii="Times New Roman" w:hAnsi="Times New Roman" w:cs="Times New Roman"/>
          <w:b/>
          <w:sz w:val="24"/>
          <w:szCs w:val="24"/>
        </w:rPr>
        <w:t xml:space="preserve"> 2 TAHUN </w:t>
      </w:r>
      <w:proofErr w:type="gramStart"/>
      <w:r w:rsidRPr="00FC1733">
        <w:rPr>
          <w:rFonts w:ascii="Times New Roman" w:hAnsi="Times New Roman" w:cs="Times New Roman"/>
          <w:b/>
          <w:sz w:val="24"/>
          <w:szCs w:val="24"/>
        </w:rPr>
        <w:t>2017  TENTANG</w:t>
      </w:r>
      <w:proofErr w:type="gramEnd"/>
      <w:r w:rsidRPr="00FC1733">
        <w:rPr>
          <w:rFonts w:ascii="Times New Roman" w:hAnsi="Times New Roman" w:cs="Times New Roman"/>
          <w:b/>
          <w:sz w:val="24"/>
          <w:szCs w:val="24"/>
        </w:rPr>
        <w:t xml:space="preserve"> JASA KONSTRUKSI</w:t>
      </w:r>
    </w:p>
    <w:p w:rsidR="00676B11" w:rsidRPr="00676B11" w:rsidRDefault="00676B11" w:rsidP="009873EE">
      <w:pPr>
        <w:tabs>
          <w:tab w:val="left" w:pos="720"/>
        </w:tabs>
        <w:spacing w:after="0"/>
        <w:ind w:left="630" w:firstLine="360"/>
        <w:jc w:val="both"/>
        <w:rPr>
          <w:rFonts w:ascii="Times New Roman" w:hAnsi="Times New Roman" w:cs="Times New Roman"/>
          <w:sz w:val="24"/>
          <w:szCs w:val="24"/>
        </w:rPr>
      </w:pPr>
      <w:proofErr w:type="gramStart"/>
      <w:r w:rsidRPr="00676B11">
        <w:rPr>
          <w:rFonts w:ascii="Times New Roman" w:hAnsi="Times New Roman" w:cs="Times New Roman"/>
          <w:sz w:val="24"/>
          <w:szCs w:val="24"/>
        </w:rPr>
        <w:t>Sengketa dalam kontrak kerja konstruksi atau construction dispute adalah kejadian yang terkadang timbul dan tidak dapat dihindari dalam pelaksanaan kontrak.</w:t>
      </w:r>
      <w:proofErr w:type="gramEnd"/>
      <w:r w:rsidRPr="00676B11">
        <w:rPr>
          <w:rFonts w:ascii="Times New Roman" w:hAnsi="Times New Roman" w:cs="Times New Roman"/>
          <w:sz w:val="24"/>
          <w:szCs w:val="24"/>
        </w:rPr>
        <w:t xml:space="preserve"> </w:t>
      </w:r>
      <w:proofErr w:type="gramStart"/>
      <w:r w:rsidRPr="00676B11">
        <w:rPr>
          <w:rFonts w:ascii="Times New Roman" w:hAnsi="Times New Roman" w:cs="Times New Roman"/>
          <w:sz w:val="24"/>
          <w:szCs w:val="24"/>
        </w:rPr>
        <w:t>Penyebab terjadinya pun bermacam-macam, baik dari faktor internal maupun eksternal.</w:t>
      </w:r>
      <w:proofErr w:type="gramEnd"/>
    </w:p>
    <w:p w:rsidR="00676B11" w:rsidRDefault="00676B11" w:rsidP="009873EE">
      <w:pPr>
        <w:tabs>
          <w:tab w:val="left" w:pos="720"/>
        </w:tabs>
        <w:spacing w:after="0"/>
        <w:ind w:left="630" w:firstLine="360"/>
        <w:jc w:val="both"/>
        <w:rPr>
          <w:rFonts w:ascii="Times New Roman" w:hAnsi="Times New Roman" w:cs="Times New Roman"/>
          <w:sz w:val="24"/>
          <w:szCs w:val="24"/>
        </w:rPr>
      </w:pPr>
      <w:proofErr w:type="gramStart"/>
      <w:r w:rsidRPr="00676B11">
        <w:rPr>
          <w:rFonts w:ascii="Times New Roman" w:hAnsi="Times New Roman" w:cs="Times New Roman"/>
          <w:sz w:val="24"/>
          <w:szCs w:val="24"/>
        </w:rPr>
        <w:t>Faktor eksternal penyebab munculnya terjadinya sengketa dapat terjadi karena kondisi yang tidak dapat dikendalikan oleh pelaku perjanjian seperti keadaan ekonomi dan keamanan yang tidak stabil, perubahan sosial budaya, politik, kebijakan pemerintah, serta kondisi alam/cuaca yang mengakibatkan perubahan biaya, waktu, dan mutu.</w:t>
      </w:r>
      <w:proofErr w:type="gramEnd"/>
      <w:r w:rsidRPr="00676B11">
        <w:rPr>
          <w:rFonts w:ascii="Times New Roman" w:hAnsi="Times New Roman" w:cs="Times New Roman"/>
          <w:sz w:val="24"/>
          <w:szCs w:val="24"/>
        </w:rPr>
        <w:t xml:space="preserve"> </w:t>
      </w:r>
      <w:proofErr w:type="gramStart"/>
      <w:r w:rsidRPr="00676B11">
        <w:rPr>
          <w:rFonts w:ascii="Times New Roman" w:hAnsi="Times New Roman" w:cs="Times New Roman"/>
          <w:sz w:val="24"/>
          <w:szCs w:val="24"/>
        </w:rPr>
        <w:t>Sedangkan penyebab internal yang dapat menimbulkan sengketa kontrak kerja konstruksi muncul dari sisi pengguna jasa dan penyedia jasa.</w:t>
      </w:r>
      <w:proofErr w:type="gramEnd"/>
    </w:p>
    <w:p w:rsidR="00676B11" w:rsidRDefault="00676B11" w:rsidP="00676B11">
      <w:pPr>
        <w:tabs>
          <w:tab w:val="left" w:pos="720"/>
        </w:tabs>
        <w:spacing w:after="0"/>
        <w:ind w:left="360" w:firstLine="63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A533FE8" wp14:editId="56C780D2">
            <wp:extent cx="4961562" cy="296487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ENTIFIKASI SENGKETA DALAM KONTRAK KERJA KONSTRUKS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75017" cy="2972912"/>
                    </a:xfrm>
                    <a:prstGeom prst="rect">
                      <a:avLst/>
                    </a:prstGeom>
                  </pic:spPr>
                </pic:pic>
              </a:graphicData>
            </a:graphic>
          </wp:inline>
        </w:drawing>
      </w:r>
    </w:p>
    <w:p w:rsidR="00676B11" w:rsidRPr="00676B11" w:rsidRDefault="00676B11" w:rsidP="00676B11">
      <w:pPr>
        <w:tabs>
          <w:tab w:val="left" w:pos="720"/>
        </w:tabs>
        <w:spacing w:after="0"/>
        <w:ind w:left="360" w:firstLine="630"/>
        <w:jc w:val="center"/>
        <w:rPr>
          <w:rFonts w:ascii="Times New Roman" w:hAnsi="Times New Roman" w:cs="Times New Roman"/>
          <w:sz w:val="24"/>
          <w:szCs w:val="24"/>
        </w:rPr>
      </w:pPr>
      <w:r w:rsidRPr="00676B11">
        <w:rPr>
          <w:rFonts w:ascii="Times New Roman" w:hAnsi="Times New Roman" w:cs="Times New Roman"/>
          <w:sz w:val="24"/>
          <w:szCs w:val="24"/>
        </w:rPr>
        <w:t>Sumber: SIBIMA PUPR, 2018</w:t>
      </w:r>
    </w:p>
    <w:p w:rsidR="00676B11" w:rsidRDefault="00676B11" w:rsidP="00676B11">
      <w:pPr>
        <w:tabs>
          <w:tab w:val="left" w:pos="720"/>
        </w:tabs>
        <w:spacing w:after="0"/>
        <w:ind w:left="360" w:firstLine="630"/>
        <w:jc w:val="center"/>
        <w:rPr>
          <w:rFonts w:ascii="Times New Roman" w:hAnsi="Times New Roman" w:cs="Times New Roman"/>
          <w:sz w:val="24"/>
          <w:szCs w:val="24"/>
        </w:rPr>
      </w:pPr>
      <w:r w:rsidRPr="00676B11">
        <w:rPr>
          <w:rFonts w:ascii="Times New Roman" w:hAnsi="Times New Roman" w:cs="Times New Roman"/>
          <w:sz w:val="24"/>
          <w:szCs w:val="24"/>
        </w:rPr>
        <w:t>Gambar 4.1 Identifikasi Sengketa (Boks Hitam) dalam Kontrak Kerja     KonstruksiPeningkatan Jalan Cicau-Karedok</w:t>
      </w:r>
    </w:p>
    <w:p w:rsidR="00676B11" w:rsidRDefault="00676B11" w:rsidP="00676B11">
      <w:pPr>
        <w:tabs>
          <w:tab w:val="left" w:pos="720"/>
        </w:tabs>
        <w:spacing w:after="0"/>
        <w:ind w:left="360" w:firstLine="630"/>
        <w:jc w:val="both"/>
        <w:rPr>
          <w:rFonts w:ascii="Times New Roman" w:hAnsi="Times New Roman" w:cs="Times New Roman"/>
          <w:sz w:val="24"/>
          <w:szCs w:val="24"/>
        </w:rPr>
      </w:pPr>
    </w:p>
    <w:p w:rsidR="00676B11" w:rsidRPr="00676B11" w:rsidRDefault="00676B11" w:rsidP="009873EE">
      <w:pPr>
        <w:tabs>
          <w:tab w:val="left" w:pos="720"/>
        </w:tabs>
        <w:spacing w:after="0"/>
        <w:ind w:left="630" w:firstLine="360"/>
        <w:jc w:val="both"/>
        <w:rPr>
          <w:rFonts w:ascii="Times New Roman" w:hAnsi="Times New Roman" w:cs="Times New Roman"/>
          <w:sz w:val="24"/>
          <w:szCs w:val="24"/>
        </w:rPr>
      </w:pPr>
      <w:r w:rsidRPr="00676B11">
        <w:rPr>
          <w:rFonts w:ascii="Times New Roman" w:hAnsi="Times New Roman" w:cs="Times New Roman"/>
          <w:sz w:val="24"/>
          <w:szCs w:val="24"/>
        </w:rPr>
        <w:t>Permasalahan yang sering menjadi topik utama dalam sengketa antara lain keterlambatan waktu pelaksanaan, perubahan jadwal pelaksanaan, penundaan dan penghentian pekerjaan, kegagalan pembayaran kepada penyedia jasa, kenaikan harga material yang tidak normal, kelemahan administrasi proyek dan masih banyak hal lainnya yang terjadi dalam pelaksanaan kontrak.</w:t>
      </w:r>
    </w:p>
    <w:p w:rsidR="00676B11" w:rsidRPr="00676B11" w:rsidRDefault="00676B11" w:rsidP="009873EE">
      <w:pPr>
        <w:tabs>
          <w:tab w:val="left" w:pos="720"/>
        </w:tabs>
        <w:spacing w:after="0"/>
        <w:ind w:left="630" w:firstLine="360"/>
        <w:jc w:val="both"/>
        <w:rPr>
          <w:rFonts w:ascii="Times New Roman" w:hAnsi="Times New Roman" w:cs="Times New Roman"/>
          <w:sz w:val="24"/>
          <w:szCs w:val="24"/>
        </w:rPr>
      </w:pPr>
      <w:proofErr w:type="gramStart"/>
      <w:r w:rsidRPr="00676B11">
        <w:rPr>
          <w:rFonts w:ascii="Times New Roman" w:hAnsi="Times New Roman" w:cs="Times New Roman"/>
          <w:sz w:val="24"/>
          <w:szCs w:val="24"/>
        </w:rPr>
        <w:t>Secara garis besar, langkah-langkah yang dilakukan dalam penyelesaian sengketa dapat ditempuh melalui lembaga pengadilan (litigasi) dan lembaga di luar pengadilan (nonlitigasi) yaitu melalui Arbitrase, tergantung dari pilihan para pihak yang bersengketa.</w:t>
      </w:r>
      <w:proofErr w:type="gramEnd"/>
      <w:r w:rsidRPr="00676B11">
        <w:rPr>
          <w:rFonts w:ascii="Times New Roman" w:hAnsi="Times New Roman" w:cs="Times New Roman"/>
          <w:sz w:val="24"/>
          <w:szCs w:val="24"/>
        </w:rPr>
        <w:t xml:space="preserve"> </w:t>
      </w:r>
      <w:proofErr w:type="gramStart"/>
      <w:r w:rsidRPr="00676B11">
        <w:rPr>
          <w:rFonts w:ascii="Times New Roman" w:hAnsi="Times New Roman" w:cs="Times New Roman"/>
          <w:sz w:val="24"/>
          <w:szCs w:val="24"/>
        </w:rPr>
        <w:t>Hal yang perlu digarisbawahi sebelum penyelesaian sengketa melalui pengadilan dan arbitrase, diusahakan untuk dapat menyelesaikan dengan prinsip dasar musyawarah mufakat.</w:t>
      </w:r>
      <w:proofErr w:type="gramEnd"/>
      <w:r w:rsidRPr="00676B11">
        <w:rPr>
          <w:rFonts w:ascii="Times New Roman" w:hAnsi="Times New Roman" w:cs="Times New Roman"/>
          <w:sz w:val="24"/>
          <w:szCs w:val="24"/>
        </w:rPr>
        <w:t xml:space="preserve"> </w:t>
      </w:r>
      <w:proofErr w:type="gramStart"/>
      <w:r w:rsidRPr="00676B11">
        <w:rPr>
          <w:rFonts w:ascii="Times New Roman" w:hAnsi="Times New Roman" w:cs="Times New Roman"/>
          <w:sz w:val="24"/>
          <w:szCs w:val="24"/>
        </w:rPr>
        <w:t>Klausul terkait dengan hal ini tentu saja dicantumkan dalam kontrak kerja konstruksi.</w:t>
      </w:r>
      <w:proofErr w:type="gramEnd"/>
      <w:r w:rsidRPr="00676B11">
        <w:rPr>
          <w:rFonts w:ascii="Times New Roman" w:hAnsi="Times New Roman" w:cs="Times New Roman"/>
          <w:sz w:val="24"/>
          <w:szCs w:val="24"/>
        </w:rPr>
        <w:t xml:space="preserve"> </w:t>
      </w:r>
    </w:p>
    <w:p w:rsidR="00676B11" w:rsidRPr="00676B11" w:rsidRDefault="00676B11" w:rsidP="009873EE">
      <w:pPr>
        <w:tabs>
          <w:tab w:val="left" w:pos="720"/>
        </w:tabs>
        <w:spacing w:after="0"/>
        <w:ind w:left="630" w:firstLine="360"/>
        <w:jc w:val="both"/>
        <w:rPr>
          <w:rFonts w:ascii="Times New Roman" w:hAnsi="Times New Roman" w:cs="Times New Roman"/>
          <w:sz w:val="24"/>
          <w:szCs w:val="24"/>
        </w:rPr>
      </w:pPr>
      <w:proofErr w:type="gramStart"/>
      <w:r w:rsidRPr="00676B11">
        <w:rPr>
          <w:rFonts w:ascii="Times New Roman" w:hAnsi="Times New Roman" w:cs="Times New Roman"/>
          <w:sz w:val="24"/>
          <w:szCs w:val="24"/>
        </w:rPr>
        <w:t>Apabila musyarawah untuk mufakat tidak tercapai maka langkah selanjutnya yang dapat ditempuh adalah tahapan mediasi dan konsiliasi serta melalui Dewan Sengketa yang berperan untuk mengawal sejak perikatan kontrak kerja konstruksi.</w:t>
      </w:r>
      <w:proofErr w:type="gramEnd"/>
    </w:p>
    <w:p w:rsidR="00676B11" w:rsidRPr="00676B11" w:rsidRDefault="00676B11" w:rsidP="009873EE">
      <w:pPr>
        <w:tabs>
          <w:tab w:val="left" w:pos="720"/>
        </w:tabs>
        <w:spacing w:after="0"/>
        <w:ind w:left="630" w:firstLine="360"/>
        <w:jc w:val="both"/>
        <w:rPr>
          <w:rFonts w:ascii="Times New Roman" w:hAnsi="Times New Roman" w:cs="Times New Roman"/>
          <w:sz w:val="24"/>
          <w:szCs w:val="24"/>
        </w:rPr>
      </w:pPr>
      <w:proofErr w:type="gramStart"/>
      <w:r w:rsidRPr="00676B11">
        <w:rPr>
          <w:rFonts w:ascii="Times New Roman" w:hAnsi="Times New Roman" w:cs="Times New Roman"/>
          <w:sz w:val="24"/>
          <w:szCs w:val="24"/>
        </w:rPr>
        <w:t>Setelah tahapan dalam alternatif penyelesaian sengketa secara nonadjudikasi tersebut tidak dapat membuahkan hasil, maka pilihan penyelesaian sengketa melalui pengadilan dan arbitrase (Badan Arbitrase Nasional Indonesia/BANI) dapat ditempuh sesuai dengan ketentuan perundang-undangan yang berlaku.</w:t>
      </w:r>
      <w:proofErr w:type="gramEnd"/>
      <w:r w:rsidRPr="00676B11">
        <w:rPr>
          <w:rFonts w:ascii="Times New Roman" w:hAnsi="Times New Roman" w:cs="Times New Roman"/>
          <w:sz w:val="24"/>
          <w:szCs w:val="24"/>
        </w:rPr>
        <w:t xml:space="preserve"> </w:t>
      </w:r>
      <w:proofErr w:type="gramStart"/>
      <w:r w:rsidRPr="00676B11">
        <w:rPr>
          <w:rFonts w:ascii="Times New Roman" w:hAnsi="Times New Roman" w:cs="Times New Roman"/>
          <w:sz w:val="24"/>
          <w:szCs w:val="24"/>
        </w:rPr>
        <w:t>Dalam praktiknya, mekanisme penyelesaian sengketa di luar pengadilan diatur lebih rinci dalam Undang-Undang Nomor 2 Tahun 2017 tentang Jasa Konstruksi.</w:t>
      </w:r>
      <w:proofErr w:type="gramEnd"/>
    </w:p>
    <w:p w:rsidR="00676B11" w:rsidRPr="00676B11" w:rsidRDefault="00676B11" w:rsidP="009873EE">
      <w:pPr>
        <w:tabs>
          <w:tab w:val="left" w:pos="720"/>
        </w:tabs>
        <w:spacing w:after="0"/>
        <w:ind w:left="630" w:firstLine="360"/>
        <w:jc w:val="both"/>
        <w:rPr>
          <w:rFonts w:ascii="Times New Roman" w:hAnsi="Times New Roman" w:cs="Times New Roman"/>
          <w:sz w:val="24"/>
          <w:szCs w:val="24"/>
        </w:rPr>
      </w:pPr>
      <w:proofErr w:type="gramStart"/>
      <w:r w:rsidRPr="00676B11">
        <w:rPr>
          <w:rFonts w:ascii="Times New Roman" w:hAnsi="Times New Roman" w:cs="Times New Roman"/>
          <w:sz w:val="24"/>
          <w:szCs w:val="24"/>
        </w:rPr>
        <w:t xml:space="preserve">Melihat begitu kompleksnya permasalahan sengketa konstruksi ini, tentu saja membuat pelaku dunia konstruksi menyadari betapa pentingnya arti sebuah </w:t>
      </w:r>
      <w:r w:rsidRPr="00676B11">
        <w:rPr>
          <w:rFonts w:ascii="Times New Roman" w:hAnsi="Times New Roman" w:cs="Times New Roman"/>
          <w:sz w:val="24"/>
          <w:szCs w:val="24"/>
        </w:rPr>
        <w:lastRenderedPageBreak/>
        <w:t>kontrak.</w:t>
      </w:r>
      <w:proofErr w:type="gramEnd"/>
      <w:r w:rsidRPr="00676B11">
        <w:rPr>
          <w:rFonts w:ascii="Times New Roman" w:hAnsi="Times New Roman" w:cs="Times New Roman"/>
          <w:sz w:val="24"/>
          <w:szCs w:val="24"/>
        </w:rPr>
        <w:t xml:space="preserve"> </w:t>
      </w:r>
      <w:proofErr w:type="gramStart"/>
      <w:r w:rsidRPr="00676B11">
        <w:rPr>
          <w:rFonts w:ascii="Times New Roman" w:hAnsi="Times New Roman" w:cs="Times New Roman"/>
          <w:sz w:val="24"/>
          <w:szCs w:val="24"/>
        </w:rPr>
        <w:t>Kualitas kontrak yang buruk dapat menimbulkan perbedaan penafsiran antara kedua belah pihak.</w:t>
      </w:r>
      <w:proofErr w:type="gramEnd"/>
      <w:r w:rsidRPr="00676B11">
        <w:rPr>
          <w:rFonts w:ascii="Times New Roman" w:hAnsi="Times New Roman" w:cs="Times New Roman"/>
          <w:sz w:val="24"/>
          <w:szCs w:val="24"/>
        </w:rPr>
        <w:t xml:space="preserve"> Oleh sebab itu, kontrak harus dibuat sesuai dengan ketentuan Pasal 1329 KUH Perdata yang menjelaskan syarat sahnya kontrak yaitu kecakapan untuk membuat suatu kesepakatan, pihak-pihak yang melaksanakan perikatan, suatu hal tertentu dan suatu sebab yang tidak terlarang.</w:t>
      </w:r>
    </w:p>
    <w:p w:rsidR="00676B11" w:rsidRPr="00676B11" w:rsidRDefault="00676B11" w:rsidP="009873EE">
      <w:pPr>
        <w:tabs>
          <w:tab w:val="left" w:pos="720"/>
        </w:tabs>
        <w:spacing w:after="0"/>
        <w:ind w:left="630" w:firstLine="360"/>
        <w:jc w:val="both"/>
        <w:rPr>
          <w:rFonts w:ascii="Times New Roman" w:hAnsi="Times New Roman" w:cs="Times New Roman"/>
          <w:sz w:val="24"/>
          <w:szCs w:val="24"/>
        </w:rPr>
      </w:pPr>
      <w:proofErr w:type="gramStart"/>
      <w:r w:rsidRPr="00676B11">
        <w:rPr>
          <w:rFonts w:ascii="Times New Roman" w:hAnsi="Times New Roman" w:cs="Times New Roman"/>
          <w:sz w:val="24"/>
          <w:szCs w:val="24"/>
        </w:rPr>
        <w:t>Sementara ini, langkah-langkah yang dilakukan dalam penyelesaian sengketa objek penelitian masih ditempuh di luar pengadilan (nonlitigasi), yaitu diusahakan untuk dapat menyelesaikan dengan prinsip dasar musyawarah mufakat.</w:t>
      </w:r>
      <w:proofErr w:type="gramEnd"/>
      <w:r w:rsidRPr="00676B11">
        <w:rPr>
          <w:rFonts w:ascii="Times New Roman" w:hAnsi="Times New Roman" w:cs="Times New Roman"/>
          <w:sz w:val="24"/>
          <w:szCs w:val="24"/>
        </w:rPr>
        <w:t xml:space="preserve"> </w:t>
      </w:r>
      <w:proofErr w:type="gramStart"/>
      <w:r w:rsidRPr="00676B11">
        <w:rPr>
          <w:rFonts w:ascii="Times New Roman" w:hAnsi="Times New Roman" w:cs="Times New Roman"/>
          <w:sz w:val="24"/>
          <w:szCs w:val="24"/>
        </w:rPr>
        <w:t>Klausul ini tercantum dalam kontrak kerja konstruksi.</w:t>
      </w:r>
      <w:proofErr w:type="gramEnd"/>
    </w:p>
    <w:p w:rsidR="005B332D" w:rsidRDefault="005B332D" w:rsidP="009873EE">
      <w:pPr>
        <w:tabs>
          <w:tab w:val="left" w:pos="720"/>
        </w:tabs>
        <w:spacing w:after="0"/>
        <w:ind w:left="630" w:firstLine="360"/>
        <w:jc w:val="both"/>
        <w:rPr>
          <w:rFonts w:ascii="Times New Roman" w:hAnsi="Times New Roman" w:cs="Times New Roman"/>
          <w:sz w:val="24"/>
          <w:szCs w:val="24"/>
        </w:rPr>
      </w:pPr>
      <w:proofErr w:type="gramStart"/>
      <w:r w:rsidRPr="005B332D">
        <w:rPr>
          <w:rFonts w:ascii="Times New Roman" w:hAnsi="Times New Roman" w:cs="Times New Roman"/>
          <w:sz w:val="24"/>
          <w:szCs w:val="24"/>
        </w:rPr>
        <w:t>Potensi sengketa diakui sangat terbuka karena kombinasi nilai paket pekerjaan dan pengetahuan kontrak yang minim.</w:t>
      </w:r>
      <w:proofErr w:type="gramEnd"/>
      <w:r w:rsidRPr="005B332D">
        <w:rPr>
          <w:rFonts w:ascii="Times New Roman" w:hAnsi="Times New Roman" w:cs="Times New Roman"/>
          <w:sz w:val="24"/>
          <w:szCs w:val="24"/>
        </w:rPr>
        <w:t xml:space="preserve"> Dalam hal penyelesaian sengketa konstruksi pada </w:t>
      </w:r>
      <w:proofErr w:type="gramStart"/>
      <w:r w:rsidRPr="005B332D">
        <w:rPr>
          <w:rFonts w:ascii="Times New Roman" w:hAnsi="Times New Roman" w:cs="Times New Roman"/>
          <w:sz w:val="24"/>
          <w:szCs w:val="24"/>
        </w:rPr>
        <w:t>kontrak  kerja</w:t>
      </w:r>
      <w:proofErr w:type="gramEnd"/>
      <w:r w:rsidRPr="005B332D">
        <w:rPr>
          <w:rFonts w:ascii="Times New Roman" w:hAnsi="Times New Roman" w:cs="Times New Roman"/>
          <w:sz w:val="24"/>
          <w:szCs w:val="24"/>
        </w:rPr>
        <w:t xml:space="preserve">  konstruksi pada peningkatan ruas jalan cicau-karedok desa situraja kec. </w:t>
      </w:r>
      <w:proofErr w:type="gramStart"/>
      <w:r w:rsidRPr="005B332D">
        <w:rPr>
          <w:rFonts w:ascii="Times New Roman" w:hAnsi="Times New Roman" w:cs="Times New Roman"/>
          <w:sz w:val="24"/>
          <w:szCs w:val="24"/>
        </w:rPr>
        <w:t>Situraja kab.</w:t>
      </w:r>
      <w:proofErr w:type="gramEnd"/>
      <w:r w:rsidRPr="005B332D">
        <w:rPr>
          <w:rFonts w:ascii="Times New Roman" w:hAnsi="Times New Roman" w:cs="Times New Roman"/>
          <w:sz w:val="24"/>
          <w:szCs w:val="24"/>
        </w:rPr>
        <w:t xml:space="preserve"> </w:t>
      </w:r>
      <w:proofErr w:type="gramStart"/>
      <w:r w:rsidRPr="005B332D">
        <w:rPr>
          <w:rFonts w:ascii="Times New Roman" w:hAnsi="Times New Roman" w:cs="Times New Roman"/>
          <w:sz w:val="24"/>
          <w:szCs w:val="24"/>
        </w:rPr>
        <w:t>Sumedang dapat melalui jalur di luar peradilan sebagai solusi alternatif.</w:t>
      </w:r>
      <w:proofErr w:type="gramEnd"/>
      <w:r>
        <w:rPr>
          <w:rFonts w:ascii="Times New Roman" w:hAnsi="Times New Roman" w:cs="Times New Roman"/>
          <w:sz w:val="24"/>
          <w:szCs w:val="24"/>
        </w:rPr>
        <w:t xml:space="preserve"> </w:t>
      </w:r>
    </w:p>
    <w:p w:rsidR="005B332D" w:rsidRDefault="005B332D" w:rsidP="009873EE">
      <w:pPr>
        <w:tabs>
          <w:tab w:val="left" w:pos="720"/>
        </w:tabs>
        <w:spacing w:after="0"/>
        <w:ind w:left="540" w:firstLine="450"/>
        <w:jc w:val="both"/>
        <w:rPr>
          <w:rFonts w:ascii="Times New Roman" w:hAnsi="Times New Roman" w:cs="Times New Roman"/>
          <w:sz w:val="24"/>
          <w:szCs w:val="24"/>
        </w:rPr>
      </w:pPr>
      <w:r w:rsidRPr="005B332D">
        <w:rPr>
          <w:rFonts w:ascii="Times New Roman" w:hAnsi="Times New Roman" w:cs="Times New Roman"/>
          <w:sz w:val="24"/>
          <w:szCs w:val="24"/>
        </w:rPr>
        <w:t xml:space="preserve">Langkah-langkah yang dilakukan dalam penyelesaian sengketa dapat ditempuh lembaga diluar pengadilan (non-Litigasi) dengan azas praduga tidak bersalah dengan ultimum remedium yaitu berdasarkan UU Jasa Konstruksi Nomor 2 Tahun 2017 sudah mengatur pilihan penyelesaian sengketa konstruksi. Berdasarkan Pasal 8 UU Jasa </w:t>
      </w:r>
      <w:proofErr w:type="gramStart"/>
      <w:r w:rsidRPr="005B332D">
        <w:rPr>
          <w:rFonts w:ascii="Times New Roman" w:hAnsi="Times New Roman" w:cs="Times New Roman"/>
          <w:sz w:val="24"/>
          <w:szCs w:val="24"/>
        </w:rPr>
        <w:t>Konstruksi :</w:t>
      </w:r>
      <w:proofErr w:type="gramEnd"/>
    </w:p>
    <w:p w:rsidR="005B332D" w:rsidRDefault="005B332D" w:rsidP="009873EE">
      <w:pPr>
        <w:tabs>
          <w:tab w:val="left" w:pos="720"/>
        </w:tabs>
        <w:spacing w:after="0"/>
        <w:ind w:left="540" w:firstLine="450"/>
        <w:jc w:val="both"/>
        <w:rPr>
          <w:rFonts w:ascii="Times New Roman" w:hAnsi="Times New Roman" w:cs="Times New Roman"/>
          <w:sz w:val="24"/>
          <w:szCs w:val="24"/>
        </w:rPr>
      </w:pPr>
      <w:r w:rsidRPr="005B332D">
        <w:rPr>
          <w:rFonts w:ascii="Times New Roman" w:hAnsi="Times New Roman" w:cs="Times New Roman"/>
          <w:sz w:val="24"/>
          <w:szCs w:val="24"/>
        </w:rPr>
        <w:t xml:space="preserve">Langkah-langkah yang dilakukan dalam penyelesaian sengketa dapat ditempuh lembaga diluar pengadilan (non-Litigasi) dengan azas praduga tidak bersalah dengan ultimum remedium yaitu berdasarkan UU Jasa Konstruksi Nomor 2 Tahun 2017 sudah mengatur pilihan penyelesaian sengketa konstruksi. Berdasarkan Pasal 8 UU Jasa </w:t>
      </w:r>
      <w:proofErr w:type="gramStart"/>
      <w:r w:rsidRPr="005B332D">
        <w:rPr>
          <w:rFonts w:ascii="Times New Roman" w:hAnsi="Times New Roman" w:cs="Times New Roman"/>
          <w:sz w:val="24"/>
          <w:szCs w:val="24"/>
        </w:rPr>
        <w:t>Konstruksi :</w:t>
      </w:r>
      <w:proofErr w:type="gramEnd"/>
    </w:p>
    <w:p w:rsidR="005B332D" w:rsidRPr="005B332D" w:rsidRDefault="005B332D" w:rsidP="005B332D">
      <w:pPr>
        <w:tabs>
          <w:tab w:val="left" w:pos="720"/>
        </w:tabs>
        <w:spacing w:after="0"/>
        <w:ind w:left="1260" w:hanging="270"/>
        <w:jc w:val="both"/>
        <w:rPr>
          <w:rFonts w:ascii="Times New Roman" w:hAnsi="Times New Roman" w:cs="Times New Roman"/>
          <w:sz w:val="24"/>
          <w:szCs w:val="24"/>
        </w:rPr>
      </w:pPr>
      <w:r w:rsidRPr="005B332D">
        <w:rPr>
          <w:rFonts w:ascii="Times New Roman" w:hAnsi="Times New Roman" w:cs="Times New Roman"/>
          <w:sz w:val="24"/>
          <w:szCs w:val="24"/>
        </w:rPr>
        <w:t xml:space="preserve">1) Diusahakan untuk dapat menyelesaikan dengan prinsip dasar musyawarah mufakat. </w:t>
      </w:r>
      <w:proofErr w:type="gramStart"/>
      <w:r w:rsidRPr="005B332D">
        <w:rPr>
          <w:rFonts w:ascii="Times New Roman" w:hAnsi="Times New Roman" w:cs="Times New Roman"/>
          <w:sz w:val="24"/>
          <w:szCs w:val="24"/>
        </w:rPr>
        <w:t>Klausul terkait dengan hal ini tentu saja dicantumkan dalam kontrak kerja konstruksi.</w:t>
      </w:r>
      <w:proofErr w:type="gramEnd"/>
    </w:p>
    <w:p w:rsidR="005B332D" w:rsidRPr="005B332D" w:rsidRDefault="005B332D" w:rsidP="005B332D">
      <w:pPr>
        <w:tabs>
          <w:tab w:val="left" w:pos="720"/>
          <w:tab w:val="left" w:pos="1260"/>
        </w:tabs>
        <w:spacing w:after="0"/>
        <w:ind w:left="1260" w:hanging="270"/>
        <w:jc w:val="both"/>
        <w:rPr>
          <w:rFonts w:ascii="Times New Roman" w:hAnsi="Times New Roman" w:cs="Times New Roman"/>
          <w:sz w:val="24"/>
          <w:szCs w:val="24"/>
        </w:rPr>
      </w:pPr>
      <w:r w:rsidRPr="005B332D">
        <w:rPr>
          <w:rFonts w:ascii="Times New Roman" w:hAnsi="Times New Roman" w:cs="Times New Roman"/>
          <w:sz w:val="24"/>
          <w:szCs w:val="24"/>
        </w:rPr>
        <w:t>2) Apabila musyarawah untuk mufakat tidak tercapai maka langkah selanjutnya yang dapat ditempuh adalah tahapan mediasi dan konsiliasi serta melalui Dewan Sengketa yang berperan untuk mengawal sejak perikatan kontrak kerja konstruksi (Lature, 2018).</w:t>
      </w:r>
    </w:p>
    <w:p w:rsidR="005B332D" w:rsidRDefault="005B332D" w:rsidP="005B332D">
      <w:pPr>
        <w:tabs>
          <w:tab w:val="left" w:pos="720"/>
        </w:tabs>
        <w:spacing w:after="0"/>
        <w:ind w:left="1350" w:hanging="360"/>
        <w:jc w:val="both"/>
        <w:rPr>
          <w:rFonts w:ascii="Times New Roman" w:hAnsi="Times New Roman" w:cs="Times New Roman"/>
          <w:sz w:val="24"/>
          <w:szCs w:val="24"/>
        </w:rPr>
      </w:pPr>
      <w:r w:rsidRPr="005B332D">
        <w:rPr>
          <w:rFonts w:ascii="Times New Roman" w:hAnsi="Times New Roman" w:cs="Times New Roman"/>
          <w:sz w:val="24"/>
          <w:szCs w:val="24"/>
        </w:rPr>
        <w:t>3) Setelah tahapan dalam alternatif penyelesaian sengketa secara non-adjudikasi tersebut tidak dapat membuahkan hasil, maka pilihan penyelesaian sengketa dapat ditempuh sesuai dengan ketentuan perundang-undangan yang berlaku.</w:t>
      </w:r>
    </w:p>
    <w:p w:rsidR="00676B11" w:rsidRPr="00676B11" w:rsidRDefault="00676B11" w:rsidP="009873EE">
      <w:pPr>
        <w:tabs>
          <w:tab w:val="left" w:pos="720"/>
        </w:tabs>
        <w:spacing w:after="0"/>
        <w:ind w:left="540" w:firstLine="450"/>
        <w:jc w:val="both"/>
        <w:rPr>
          <w:rFonts w:ascii="Times New Roman" w:hAnsi="Times New Roman" w:cs="Times New Roman"/>
          <w:sz w:val="24"/>
          <w:szCs w:val="24"/>
        </w:rPr>
      </w:pPr>
      <w:r w:rsidRPr="00676B11">
        <w:rPr>
          <w:rFonts w:ascii="Times New Roman" w:hAnsi="Times New Roman" w:cs="Times New Roman"/>
          <w:sz w:val="24"/>
          <w:szCs w:val="24"/>
        </w:rPr>
        <w:t xml:space="preserve">Dalam hal kasus sengketa yang bersifat kontraktual atau sengketa dimasa pelaksanaan pekerjaan sedang belangsung, maka penyelesaian sengketa tersebut dapat melalui jalur-jalur sebagaimana dalam tabel 4.1, </w:t>
      </w:r>
      <w:proofErr w:type="gramStart"/>
      <w:r w:rsidRPr="00676B11">
        <w:rPr>
          <w:rFonts w:ascii="Times New Roman" w:hAnsi="Times New Roman" w:cs="Times New Roman"/>
          <w:sz w:val="24"/>
          <w:szCs w:val="24"/>
        </w:rPr>
        <w:t>yaitu :</w:t>
      </w:r>
      <w:proofErr w:type="gramEnd"/>
    </w:p>
    <w:p w:rsidR="00676B11" w:rsidRPr="00676B11" w:rsidRDefault="00676B11" w:rsidP="00676B11">
      <w:pPr>
        <w:tabs>
          <w:tab w:val="left" w:pos="720"/>
        </w:tabs>
        <w:spacing w:after="0"/>
        <w:ind w:left="360" w:firstLine="630"/>
        <w:jc w:val="both"/>
        <w:rPr>
          <w:rFonts w:ascii="Times New Roman" w:hAnsi="Times New Roman" w:cs="Times New Roman"/>
          <w:sz w:val="24"/>
          <w:szCs w:val="24"/>
        </w:rPr>
      </w:pPr>
      <w:r w:rsidRPr="00676B11">
        <w:rPr>
          <w:rFonts w:ascii="Times New Roman" w:hAnsi="Times New Roman" w:cs="Times New Roman"/>
          <w:sz w:val="24"/>
          <w:szCs w:val="24"/>
        </w:rPr>
        <w:t>1). Jalur Konsultasi</w:t>
      </w:r>
    </w:p>
    <w:p w:rsidR="00676B11" w:rsidRPr="00676B11" w:rsidRDefault="00676B11" w:rsidP="00676B11">
      <w:pPr>
        <w:tabs>
          <w:tab w:val="left" w:pos="720"/>
        </w:tabs>
        <w:spacing w:after="0"/>
        <w:ind w:left="1260"/>
        <w:jc w:val="both"/>
        <w:rPr>
          <w:rFonts w:ascii="Times New Roman" w:hAnsi="Times New Roman" w:cs="Times New Roman"/>
          <w:sz w:val="24"/>
          <w:szCs w:val="24"/>
        </w:rPr>
      </w:pPr>
      <w:r w:rsidRPr="00676B11">
        <w:rPr>
          <w:rFonts w:ascii="Times New Roman" w:hAnsi="Times New Roman" w:cs="Times New Roman"/>
          <w:sz w:val="24"/>
          <w:szCs w:val="24"/>
        </w:rPr>
        <w:t xml:space="preserve">Konsultasi merupakan suatu tindakan yang bersifat “personal” antara satu pihak tertentu, yang disebut dengan “klien” dengan pihak lain yaitu konsultan. </w:t>
      </w:r>
      <w:proofErr w:type="gramStart"/>
      <w:r w:rsidRPr="00676B11">
        <w:rPr>
          <w:rFonts w:ascii="Times New Roman" w:hAnsi="Times New Roman" w:cs="Times New Roman"/>
          <w:sz w:val="24"/>
          <w:szCs w:val="24"/>
        </w:rPr>
        <w:t xml:space="preserve">Pihak konsultan ini memberikan pendapat kepada klien untuk </w:t>
      </w:r>
      <w:r w:rsidRPr="00676B11">
        <w:rPr>
          <w:rFonts w:ascii="Times New Roman" w:hAnsi="Times New Roman" w:cs="Times New Roman"/>
          <w:sz w:val="24"/>
          <w:szCs w:val="24"/>
        </w:rPr>
        <w:lastRenderedPageBreak/>
        <w:t>memenuhi kebutuhan klien tersebut.</w:t>
      </w:r>
      <w:proofErr w:type="gramEnd"/>
      <w:r w:rsidRPr="00676B11">
        <w:rPr>
          <w:rFonts w:ascii="Times New Roman" w:hAnsi="Times New Roman" w:cs="Times New Roman"/>
          <w:sz w:val="24"/>
          <w:szCs w:val="24"/>
        </w:rPr>
        <w:t xml:space="preserve"> </w:t>
      </w:r>
      <w:proofErr w:type="gramStart"/>
      <w:r w:rsidRPr="00676B11">
        <w:rPr>
          <w:rFonts w:ascii="Times New Roman" w:hAnsi="Times New Roman" w:cs="Times New Roman"/>
          <w:sz w:val="24"/>
          <w:szCs w:val="24"/>
        </w:rPr>
        <w:t>Dalam jasa konstruksi, konsultan berperan penting dalam penyelesaian masalah-masalah teknis lapangan, apalagi apabila konsultan tersebut merupakan konsultan perencana dan atau konsultan pengawas proyek.</w:t>
      </w:r>
      <w:proofErr w:type="gramEnd"/>
      <w:r w:rsidRPr="00676B11">
        <w:rPr>
          <w:rFonts w:ascii="Times New Roman" w:hAnsi="Times New Roman" w:cs="Times New Roman"/>
          <w:sz w:val="24"/>
          <w:szCs w:val="24"/>
        </w:rPr>
        <w:t xml:space="preserve"> </w:t>
      </w:r>
      <w:proofErr w:type="gramStart"/>
      <w:r w:rsidRPr="00676B11">
        <w:rPr>
          <w:rFonts w:ascii="Times New Roman" w:hAnsi="Times New Roman" w:cs="Times New Roman"/>
          <w:sz w:val="24"/>
          <w:szCs w:val="24"/>
        </w:rPr>
        <w:t>Pendapat mereka sangat dominan untuk menentukan kelancaran proyek.</w:t>
      </w:r>
      <w:proofErr w:type="gramEnd"/>
    </w:p>
    <w:p w:rsidR="00676B11" w:rsidRPr="00676B11" w:rsidRDefault="00676B11" w:rsidP="00676B11">
      <w:pPr>
        <w:tabs>
          <w:tab w:val="left" w:pos="720"/>
        </w:tabs>
        <w:spacing w:after="0"/>
        <w:ind w:left="360" w:firstLine="630"/>
        <w:jc w:val="both"/>
        <w:rPr>
          <w:rFonts w:ascii="Times New Roman" w:hAnsi="Times New Roman" w:cs="Times New Roman"/>
          <w:sz w:val="24"/>
          <w:szCs w:val="24"/>
        </w:rPr>
      </w:pPr>
      <w:r w:rsidRPr="00676B11">
        <w:rPr>
          <w:rFonts w:ascii="Times New Roman" w:hAnsi="Times New Roman" w:cs="Times New Roman"/>
          <w:sz w:val="24"/>
          <w:szCs w:val="24"/>
        </w:rPr>
        <w:t>2). Jalur Negosiasi</w:t>
      </w:r>
    </w:p>
    <w:p w:rsidR="009873EE" w:rsidRDefault="00676B11" w:rsidP="00D9568C">
      <w:pPr>
        <w:tabs>
          <w:tab w:val="left" w:pos="720"/>
        </w:tabs>
        <w:spacing w:after="0"/>
        <w:ind w:left="1260"/>
        <w:jc w:val="both"/>
        <w:rPr>
          <w:rFonts w:ascii="Times New Roman" w:hAnsi="Times New Roman" w:cs="Times New Roman"/>
          <w:sz w:val="24"/>
          <w:szCs w:val="24"/>
        </w:rPr>
      </w:pPr>
      <w:r w:rsidRPr="00676B11">
        <w:rPr>
          <w:rFonts w:ascii="Times New Roman" w:hAnsi="Times New Roman" w:cs="Times New Roman"/>
          <w:sz w:val="24"/>
          <w:szCs w:val="24"/>
        </w:rPr>
        <w:t>Pada dasarnya negosiasi adalah upaya untuk mencari perdamaian di antara para pihak yang bersengketa sesuai Pasal 6 ayat (2) Undang-undang Nomor 30 Tahun 1999 tentang Arbitrase dan Alternatif Penyelesaian Sengketa. Selanjunya dalam P</w:t>
      </w:r>
      <w:r w:rsidR="009873EE">
        <w:rPr>
          <w:rFonts w:ascii="Times New Roman" w:hAnsi="Times New Roman" w:cs="Times New Roman"/>
          <w:sz w:val="24"/>
          <w:szCs w:val="24"/>
        </w:rPr>
        <w:t xml:space="preserve">asal 1851 sampai dengan </w:t>
      </w:r>
      <w:r w:rsidRPr="00676B11">
        <w:rPr>
          <w:rFonts w:ascii="Times New Roman" w:hAnsi="Times New Roman" w:cs="Times New Roman"/>
          <w:sz w:val="24"/>
          <w:szCs w:val="24"/>
        </w:rPr>
        <w:t xml:space="preserve">Pasal 1864 Bab Kedelapanbelas Buku III Kitab Undang-undang Hukum Perdata tentang Perdamaian, terlihat bahwa kesepakatan yang dicapai kedua belah pihak yang bersengketa, harus dituangkan secara tertulis dan mengikat semua pihak. </w:t>
      </w:r>
      <w:proofErr w:type="gramStart"/>
      <w:r w:rsidRPr="00676B11">
        <w:rPr>
          <w:rFonts w:ascii="Times New Roman" w:hAnsi="Times New Roman" w:cs="Times New Roman"/>
          <w:sz w:val="24"/>
          <w:szCs w:val="24"/>
        </w:rPr>
        <w:t>Perbedaan yang ada dari kedua aturan tersebut adalah bahwa kesepakatan tertulis tersebut ada yang cukup ditandatangani para pihak dengan tambahan saksi yang disepakati kedua belah pihak.</w:t>
      </w:r>
      <w:proofErr w:type="gramEnd"/>
      <w:r w:rsidRPr="00676B11">
        <w:rPr>
          <w:rFonts w:ascii="Times New Roman" w:hAnsi="Times New Roman" w:cs="Times New Roman"/>
          <w:sz w:val="24"/>
          <w:szCs w:val="24"/>
        </w:rPr>
        <w:t xml:space="preserve"> </w:t>
      </w:r>
      <w:proofErr w:type="gramStart"/>
      <w:r w:rsidRPr="00676B11">
        <w:rPr>
          <w:rFonts w:ascii="Times New Roman" w:hAnsi="Times New Roman" w:cs="Times New Roman"/>
          <w:sz w:val="24"/>
          <w:szCs w:val="24"/>
        </w:rPr>
        <w:t>Sedangkan yang satu lagi, kesepakatan yang telah diambil harus didaftarkan ke Pangadilan Negeri.</w:t>
      </w:r>
      <w:proofErr w:type="gramEnd"/>
      <w:r w:rsidRPr="00676B11">
        <w:rPr>
          <w:rFonts w:ascii="Times New Roman" w:hAnsi="Times New Roman" w:cs="Times New Roman"/>
          <w:sz w:val="24"/>
          <w:szCs w:val="24"/>
        </w:rPr>
        <w:t xml:space="preserve"> Negosisi merupakan salah satu lembaga alternatif penyelesaian sengketa yang dilaksanakan di luar pengadilan, sedangkan perdamaian dapat dilakukan sebelum proses sidang pengadilan atau sesudah proses sidang berlangsung, baik di luar maupun di dalam sidang pengadilan (Pasal 130 HIR). </w:t>
      </w:r>
      <w:proofErr w:type="gramStart"/>
      <w:r w:rsidRPr="00676B11">
        <w:rPr>
          <w:rFonts w:ascii="Times New Roman" w:hAnsi="Times New Roman" w:cs="Times New Roman"/>
          <w:sz w:val="24"/>
          <w:szCs w:val="24"/>
        </w:rPr>
        <w:t>Dari literatur hukum dapat diketahui, selain sebagai lembaga penyelesaian sengketa, juga bersifat informal meskipun adakalanya juga bersifat formal.</w:t>
      </w:r>
      <w:proofErr w:type="gramEnd"/>
    </w:p>
    <w:p w:rsidR="009873EE" w:rsidRPr="009873EE" w:rsidRDefault="009873EE" w:rsidP="009873EE">
      <w:pPr>
        <w:tabs>
          <w:tab w:val="left" w:pos="720"/>
        </w:tabs>
        <w:spacing w:after="0"/>
        <w:ind w:left="1260" w:hanging="270"/>
        <w:jc w:val="both"/>
        <w:rPr>
          <w:rFonts w:ascii="Times New Roman" w:hAnsi="Times New Roman" w:cs="Times New Roman"/>
          <w:sz w:val="24"/>
          <w:szCs w:val="24"/>
        </w:rPr>
      </w:pPr>
      <w:r w:rsidRPr="009873EE">
        <w:rPr>
          <w:rFonts w:ascii="Times New Roman" w:hAnsi="Times New Roman" w:cs="Times New Roman"/>
          <w:sz w:val="24"/>
          <w:szCs w:val="24"/>
        </w:rPr>
        <w:t>3). Jalur Mediasi</w:t>
      </w:r>
    </w:p>
    <w:p w:rsidR="009873EE" w:rsidRPr="009873EE" w:rsidRDefault="009873EE" w:rsidP="009873EE">
      <w:pPr>
        <w:tabs>
          <w:tab w:val="left" w:pos="720"/>
        </w:tabs>
        <w:spacing w:after="0"/>
        <w:ind w:left="1260"/>
        <w:jc w:val="both"/>
        <w:rPr>
          <w:rFonts w:ascii="Times New Roman" w:hAnsi="Times New Roman" w:cs="Times New Roman"/>
          <w:sz w:val="24"/>
          <w:szCs w:val="24"/>
        </w:rPr>
      </w:pPr>
      <w:proofErr w:type="gramStart"/>
      <w:r w:rsidRPr="009873EE">
        <w:rPr>
          <w:rFonts w:ascii="Times New Roman" w:hAnsi="Times New Roman" w:cs="Times New Roman"/>
          <w:sz w:val="24"/>
          <w:szCs w:val="24"/>
        </w:rPr>
        <w:t>Dari beberapa pengertian yang ada, maka pengertian mediasi adalah pihak ketiga (baik perorangan atau lembaga independen), tidak memihak dan bersifat netral, yang bertugas memediasi kepentingan dan diangkat serta disetujui para pihak yang bersengketa.</w:t>
      </w:r>
      <w:proofErr w:type="gramEnd"/>
      <w:r w:rsidRPr="009873EE">
        <w:rPr>
          <w:rFonts w:ascii="Times New Roman" w:hAnsi="Times New Roman" w:cs="Times New Roman"/>
          <w:sz w:val="24"/>
          <w:szCs w:val="24"/>
        </w:rPr>
        <w:t xml:space="preserve"> </w:t>
      </w:r>
      <w:proofErr w:type="gramStart"/>
      <w:r w:rsidRPr="009873EE">
        <w:rPr>
          <w:rFonts w:ascii="Times New Roman" w:hAnsi="Times New Roman" w:cs="Times New Roman"/>
          <w:sz w:val="24"/>
          <w:szCs w:val="24"/>
        </w:rPr>
        <w:t>Sebagai pihak luar, mediator tidak memiliki kewenangan memaksa, tetapi bertemu dan mempertemukan para pihak yang bersengketa guna mencari masukan pokok perkara.</w:t>
      </w:r>
      <w:proofErr w:type="gramEnd"/>
      <w:r w:rsidRPr="009873EE">
        <w:rPr>
          <w:rFonts w:ascii="Times New Roman" w:hAnsi="Times New Roman" w:cs="Times New Roman"/>
          <w:sz w:val="24"/>
          <w:szCs w:val="24"/>
        </w:rPr>
        <w:t xml:space="preserve"> Berdasarkan masukan tersebut, mediator dapat menentukan kekurangan atau kelebihan suatu perkara, kemudian disusun dalam proposal yang kemudian dibicarakan kepada para </w:t>
      </w:r>
      <w:proofErr w:type="gramStart"/>
      <w:r w:rsidRPr="009873EE">
        <w:rPr>
          <w:rFonts w:ascii="Times New Roman" w:hAnsi="Times New Roman" w:cs="Times New Roman"/>
          <w:sz w:val="24"/>
          <w:szCs w:val="24"/>
        </w:rPr>
        <w:t>pihak  secara</w:t>
      </w:r>
      <w:proofErr w:type="gramEnd"/>
      <w:r w:rsidRPr="009873EE">
        <w:rPr>
          <w:rFonts w:ascii="Times New Roman" w:hAnsi="Times New Roman" w:cs="Times New Roman"/>
          <w:sz w:val="24"/>
          <w:szCs w:val="24"/>
        </w:rPr>
        <w:t xml:space="preserve"> langsung. </w:t>
      </w:r>
      <w:proofErr w:type="gramStart"/>
      <w:r w:rsidRPr="009873EE">
        <w:rPr>
          <w:rFonts w:ascii="Times New Roman" w:hAnsi="Times New Roman" w:cs="Times New Roman"/>
          <w:sz w:val="24"/>
          <w:szCs w:val="24"/>
        </w:rPr>
        <w:t>Peran mediasi ini cukup penting karena harus dapat menciptakan situasi dan kondisi yang kondusif sehingga para pihak yang besengketa dapat berkompromi dan menghasilkan penyelesaian yang saling menguntungkan di antara para pihak yang bersengketa.</w:t>
      </w:r>
      <w:proofErr w:type="gramEnd"/>
      <w:r w:rsidRPr="009873EE">
        <w:rPr>
          <w:rFonts w:ascii="Times New Roman" w:hAnsi="Times New Roman" w:cs="Times New Roman"/>
          <w:sz w:val="24"/>
          <w:szCs w:val="24"/>
        </w:rPr>
        <w:t xml:space="preserve"> </w:t>
      </w:r>
      <w:proofErr w:type="gramStart"/>
      <w:r w:rsidRPr="009873EE">
        <w:rPr>
          <w:rFonts w:ascii="Times New Roman" w:hAnsi="Times New Roman" w:cs="Times New Roman"/>
          <w:sz w:val="24"/>
          <w:szCs w:val="24"/>
        </w:rPr>
        <w:t>Mediasi juga merupakan salah satu alternatif penyelesaian sengketa.</w:t>
      </w:r>
      <w:proofErr w:type="gramEnd"/>
    </w:p>
    <w:p w:rsidR="009873EE" w:rsidRPr="009873EE" w:rsidRDefault="009873EE" w:rsidP="009873EE">
      <w:pPr>
        <w:tabs>
          <w:tab w:val="left" w:pos="720"/>
        </w:tabs>
        <w:spacing w:after="0"/>
        <w:ind w:left="1260" w:hanging="270"/>
        <w:jc w:val="both"/>
        <w:rPr>
          <w:rFonts w:ascii="Times New Roman" w:hAnsi="Times New Roman" w:cs="Times New Roman"/>
          <w:sz w:val="24"/>
          <w:szCs w:val="24"/>
        </w:rPr>
      </w:pPr>
      <w:r w:rsidRPr="009873EE">
        <w:rPr>
          <w:rFonts w:ascii="Times New Roman" w:hAnsi="Times New Roman" w:cs="Times New Roman"/>
          <w:sz w:val="24"/>
          <w:szCs w:val="24"/>
        </w:rPr>
        <w:t>4). Jalur Konsiliasi</w:t>
      </w:r>
    </w:p>
    <w:p w:rsidR="009873EE" w:rsidRPr="009873EE" w:rsidRDefault="009873EE" w:rsidP="009873EE">
      <w:pPr>
        <w:tabs>
          <w:tab w:val="left" w:pos="720"/>
        </w:tabs>
        <w:spacing w:after="0"/>
        <w:ind w:left="1260"/>
        <w:jc w:val="both"/>
        <w:rPr>
          <w:rFonts w:ascii="Times New Roman" w:hAnsi="Times New Roman" w:cs="Times New Roman"/>
          <w:sz w:val="24"/>
          <w:szCs w:val="24"/>
        </w:rPr>
      </w:pPr>
      <w:r w:rsidRPr="009873EE">
        <w:rPr>
          <w:rFonts w:ascii="Times New Roman" w:hAnsi="Times New Roman" w:cs="Times New Roman"/>
          <w:sz w:val="24"/>
          <w:szCs w:val="24"/>
        </w:rPr>
        <w:t xml:space="preserve">Konsiliasi menurut sumber </w:t>
      </w:r>
      <w:proofErr w:type="gramStart"/>
      <w:r w:rsidRPr="009873EE">
        <w:rPr>
          <w:rFonts w:ascii="Times New Roman" w:hAnsi="Times New Roman" w:cs="Times New Roman"/>
          <w:sz w:val="24"/>
          <w:szCs w:val="24"/>
        </w:rPr>
        <w:t>lain</w:t>
      </w:r>
      <w:proofErr w:type="gramEnd"/>
      <w:r w:rsidRPr="009873EE">
        <w:rPr>
          <w:rFonts w:ascii="Times New Roman" w:hAnsi="Times New Roman" w:cs="Times New Roman"/>
          <w:sz w:val="24"/>
          <w:szCs w:val="24"/>
        </w:rPr>
        <w:t xml:space="preserve">, dapat disebut sebagai perdamaian atau langkah awal perdamaian sebelum sidang pengadilan (ligitasi) </w:t>
      </w:r>
      <w:r w:rsidRPr="009873EE">
        <w:rPr>
          <w:rFonts w:ascii="Times New Roman" w:hAnsi="Times New Roman" w:cs="Times New Roman"/>
          <w:sz w:val="24"/>
          <w:szCs w:val="24"/>
        </w:rPr>
        <w:lastRenderedPageBreak/>
        <w:t>dilaksanakan, dan ketentuan perdamaian yang diatur dalam Kitab Undang-undang Hukum Perdata, juga merupakan bentuk alternatif penyelesaian sengketa di luar pengadilan, dengan mengecualikan untuk hal-hal atau sengketa yang telah memperoleh suatu putusan hakim yang telah mempunyai kekuatan hukum tetap.</w:t>
      </w:r>
    </w:p>
    <w:p w:rsidR="009873EE" w:rsidRPr="009873EE" w:rsidRDefault="009873EE" w:rsidP="009873EE">
      <w:pPr>
        <w:tabs>
          <w:tab w:val="left" w:pos="720"/>
        </w:tabs>
        <w:spacing w:after="0"/>
        <w:ind w:left="1260" w:hanging="270"/>
        <w:jc w:val="both"/>
        <w:rPr>
          <w:rFonts w:ascii="Times New Roman" w:hAnsi="Times New Roman" w:cs="Times New Roman"/>
          <w:sz w:val="24"/>
          <w:szCs w:val="24"/>
        </w:rPr>
      </w:pPr>
      <w:r w:rsidRPr="009873EE">
        <w:rPr>
          <w:rFonts w:ascii="Times New Roman" w:hAnsi="Times New Roman" w:cs="Times New Roman"/>
          <w:sz w:val="24"/>
          <w:szCs w:val="24"/>
        </w:rPr>
        <w:t>5). Jalur Pendapat Hukum oleh Lembaga Arbitrase</w:t>
      </w:r>
    </w:p>
    <w:p w:rsidR="009873EE" w:rsidRDefault="009873EE" w:rsidP="009873EE">
      <w:pPr>
        <w:tabs>
          <w:tab w:val="left" w:pos="720"/>
        </w:tabs>
        <w:spacing w:after="0"/>
        <w:ind w:left="1260"/>
        <w:jc w:val="both"/>
        <w:rPr>
          <w:rFonts w:ascii="Times New Roman" w:hAnsi="Times New Roman" w:cs="Times New Roman"/>
          <w:sz w:val="24"/>
          <w:szCs w:val="24"/>
        </w:rPr>
      </w:pPr>
      <w:r w:rsidRPr="009873EE">
        <w:rPr>
          <w:rFonts w:ascii="Times New Roman" w:hAnsi="Times New Roman" w:cs="Times New Roman"/>
          <w:sz w:val="24"/>
          <w:szCs w:val="24"/>
        </w:rPr>
        <w:t xml:space="preserve">Arbitrase adalah bentuk kelembagaan, tidak hanya bertugas untuk menyelesaikan perbedaan atau perselisihan atau sengketa yang terjadi antara para pihak dalam perjanjian pokok, </w:t>
      </w:r>
      <w:proofErr w:type="gramStart"/>
      <w:r w:rsidRPr="009873EE">
        <w:rPr>
          <w:rFonts w:ascii="Times New Roman" w:hAnsi="Times New Roman" w:cs="Times New Roman"/>
          <w:sz w:val="24"/>
          <w:szCs w:val="24"/>
        </w:rPr>
        <w:t>akan</w:t>
      </w:r>
      <w:proofErr w:type="gramEnd"/>
      <w:r w:rsidRPr="009873EE">
        <w:rPr>
          <w:rFonts w:ascii="Times New Roman" w:hAnsi="Times New Roman" w:cs="Times New Roman"/>
          <w:sz w:val="24"/>
          <w:szCs w:val="24"/>
        </w:rPr>
        <w:t xml:space="preserve"> tetapi juga dapat memberikan konsultasi dalam bentuk opini atau pendapat hukum atas permintaan para pihak dalam perjanjian. </w:t>
      </w:r>
      <w:proofErr w:type="gramStart"/>
      <w:r w:rsidRPr="009873EE">
        <w:rPr>
          <w:rFonts w:ascii="Times New Roman" w:hAnsi="Times New Roman" w:cs="Times New Roman"/>
          <w:sz w:val="24"/>
          <w:szCs w:val="24"/>
        </w:rPr>
        <w:t>Pendapat hukum lembaga arbitrase bersifat mengikat, dan setiap pelanggaran terhadap pendapat hukum yang diberikan tersebut berarti pelanggaran terhadap perjanjian (breach of contract – wanprestasi).</w:t>
      </w:r>
      <w:proofErr w:type="gramEnd"/>
      <w:r w:rsidRPr="009873EE">
        <w:rPr>
          <w:rFonts w:ascii="Times New Roman" w:hAnsi="Times New Roman" w:cs="Times New Roman"/>
          <w:sz w:val="24"/>
          <w:szCs w:val="24"/>
        </w:rPr>
        <w:t xml:space="preserve"> </w:t>
      </w:r>
      <w:proofErr w:type="gramStart"/>
      <w:r w:rsidRPr="009873EE">
        <w:rPr>
          <w:rFonts w:ascii="Times New Roman" w:hAnsi="Times New Roman" w:cs="Times New Roman"/>
          <w:sz w:val="24"/>
          <w:szCs w:val="24"/>
        </w:rPr>
        <w:t>Sifat dari pendapat hukum lembaga arbitrase ini termasuk dalam pengertian atau bentuk “putusan” lembaga arbitrase.</w:t>
      </w:r>
      <w:proofErr w:type="gramEnd"/>
    </w:p>
    <w:p w:rsidR="009873EE" w:rsidRDefault="009873EE" w:rsidP="009873EE">
      <w:pPr>
        <w:tabs>
          <w:tab w:val="left" w:pos="720"/>
        </w:tabs>
        <w:spacing w:after="0"/>
        <w:ind w:left="360" w:firstLine="630"/>
        <w:jc w:val="both"/>
        <w:rPr>
          <w:rFonts w:ascii="Times New Roman" w:hAnsi="Times New Roman" w:cs="Times New Roman"/>
          <w:sz w:val="24"/>
          <w:szCs w:val="24"/>
        </w:rPr>
      </w:pPr>
    </w:p>
    <w:p w:rsidR="009873EE" w:rsidRDefault="009873EE" w:rsidP="009873EE">
      <w:pPr>
        <w:tabs>
          <w:tab w:val="left" w:pos="720"/>
        </w:tabs>
        <w:spacing w:after="0"/>
        <w:ind w:left="540" w:firstLine="450"/>
        <w:jc w:val="both"/>
        <w:rPr>
          <w:rFonts w:ascii="Times New Roman" w:hAnsi="Times New Roman" w:cs="Times New Roman"/>
          <w:sz w:val="24"/>
          <w:szCs w:val="24"/>
        </w:rPr>
      </w:pPr>
      <w:proofErr w:type="gramStart"/>
      <w:r w:rsidRPr="009873EE">
        <w:rPr>
          <w:rFonts w:ascii="Times New Roman" w:hAnsi="Times New Roman" w:cs="Times New Roman"/>
          <w:sz w:val="24"/>
          <w:szCs w:val="24"/>
        </w:rPr>
        <w:t>Berdasarkan pengalaman penulis, pada dasarnya penyelesaian sengkera jasa konstruksi banyak mengadopsi beberapa jalur tersebut di atas.</w:t>
      </w:r>
      <w:proofErr w:type="gramEnd"/>
      <w:r w:rsidRPr="009873EE">
        <w:rPr>
          <w:rFonts w:ascii="Times New Roman" w:hAnsi="Times New Roman" w:cs="Times New Roman"/>
          <w:sz w:val="24"/>
          <w:szCs w:val="24"/>
        </w:rPr>
        <w:t xml:space="preserve"> Dalam penyelesaian sengketa jasa konstruksi pada saat berlangsungnya pelaksanaan proyek dapat diidentifikasikan sebagai </w:t>
      </w:r>
      <w:proofErr w:type="gramStart"/>
      <w:r w:rsidRPr="009873EE">
        <w:rPr>
          <w:rFonts w:ascii="Times New Roman" w:hAnsi="Times New Roman" w:cs="Times New Roman"/>
          <w:sz w:val="24"/>
          <w:szCs w:val="24"/>
        </w:rPr>
        <w:t>berikut :</w:t>
      </w:r>
      <w:proofErr w:type="gramEnd"/>
    </w:p>
    <w:p w:rsidR="009873EE" w:rsidRDefault="009873EE" w:rsidP="009873EE">
      <w:pPr>
        <w:tabs>
          <w:tab w:val="left" w:pos="720"/>
        </w:tabs>
        <w:spacing w:after="0"/>
        <w:ind w:left="360" w:firstLine="630"/>
        <w:jc w:val="both"/>
        <w:rPr>
          <w:rFonts w:ascii="Times New Roman" w:hAnsi="Times New Roman" w:cs="Times New Roman"/>
          <w:sz w:val="24"/>
          <w:szCs w:val="24"/>
        </w:rPr>
      </w:pPr>
      <w:r w:rsidRPr="009873EE">
        <w:rPr>
          <w:rFonts w:ascii="Times New Roman" w:hAnsi="Times New Roman" w:cs="Times New Roman"/>
          <w:sz w:val="24"/>
          <w:szCs w:val="24"/>
        </w:rPr>
        <w:t>1). Penyelesaian sengketa kontraktual (sampai penyerahan pekerjaan I)</w:t>
      </w:r>
    </w:p>
    <w:p w:rsidR="009873EE" w:rsidRPr="009873EE" w:rsidRDefault="009873EE" w:rsidP="009873EE">
      <w:pPr>
        <w:tabs>
          <w:tab w:val="left" w:pos="720"/>
        </w:tabs>
        <w:spacing w:after="0"/>
        <w:ind w:left="1620" w:hanging="270"/>
        <w:jc w:val="both"/>
        <w:rPr>
          <w:rFonts w:ascii="Times New Roman" w:hAnsi="Times New Roman" w:cs="Times New Roman"/>
          <w:sz w:val="24"/>
          <w:szCs w:val="24"/>
        </w:rPr>
      </w:pPr>
      <w:r w:rsidRPr="009873EE">
        <w:rPr>
          <w:rFonts w:ascii="Times New Roman" w:hAnsi="Times New Roman" w:cs="Times New Roman"/>
          <w:sz w:val="24"/>
          <w:szCs w:val="24"/>
        </w:rPr>
        <w:t xml:space="preserve">a. Penyelesaian sengketa dengan Site Meeting (Rapat-rapat Lapangan) yang dilaksanalan 2 (dua) minggu sekali. </w:t>
      </w:r>
      <w:proofErr w:type="gramStart"/>
      <w:r w:rsidRPr="009873EE">
        <w:rPr>
          <w:rFonts w:ascii="Times New Roman" w:hAnsi="Times New Roman" w:cs="Times New Roman"/>
          <w:sz w:val="24"/>
          <w:szCs w:val="24"/>
        </w:rPr>
        <w:t>Rapat ini dihadiri oleh pengguna jasa, penyedia jasa, dan wakil pemerintah bidang konstruksi (untuk proyek pemerintah - instansi teknis).</w:t>
      </w:r>
      <w:proofErr w:type="gramEnd"/>
      <w:r w:rsidRPr="009873EE">
        <w:rPr>
          <w:rFonts w:ascii="Times New Roman" w:hAnsi="Times New Roman" w:cs="Times New Roman"/>
          <w:sz w:val="24"/>
          <w:szCs w:val="24"/>
        </w:rPr>
        <w:t xml:space="preserve"> </w:t>
      </w:r>
      <w:proofErr w:type="gramStart"/>
      <w:r w:rsidRPr="009873EE">
        <w:rPr>
          <w:rFonts w:ascii="Times New Roman" w:hAnsi="Times New Roman" w:cs="Times New Roman"/>
          <w:sz w:val="24"/>
          <w:szCs w:val="24"/>
        </w:rPr>
        <w:t>Kesepakatan yang dihasilkan dalam site meeting ini dibuatkan Berita Acara Rapat Lapangan yang ditandatangani pihak-pihak yang terlibat/hadir, mengikat semua pihak, serta masuk dalam dokumen pelaksanaan pekerjaan konstruksi yang sedang berjalan.</w:t>
      </w:r>
      <w:proofErr w:type="gramEnd"/>
      <w:r w:rsidRPr="009873EE">
        <w:rPr>
          <w:rFonts w:ascii="Times New Roman" w:hAnsi="Times New Roman" w:cs="Times New Roman"/>
          <w:sz w:val="24"/>
          <w:szCs w:val="24"/>
        </w:rPr>
        <w:t xml:space="preserve"> </w:t>
      </w:r>
      <w:proofErr w:type="gramStart"/>
      <w:r w:rsidRPr="009873EE">
        <w:rPr>
          <w:rFonts w:ascii="Times New Roman" w:hAnsi="Times New Roman" w:cs="Times New Roman"/>
          <w:sz w:val="24"/>
          <w:szCs w:val="24"/>
        </w:rPr>
        <w:t>Dengan rapat-rapat lapangan yang bersifat rutin ini diharapkan segala permasalahan yang ada dan yang terjadi dapat diantisipasi.</w:t>
      </w:r>
      <w:proofErr w:type="gramEnd"/>
    </w:p>
    <w:p w:rsidR="009873EE" w:rsidRDefault="009873EE" w:rsidP="009873EE">
      <w:pPr>
        <w:tabs>
          <w:tab w:val="left" w:pos="720"/>
        </w:tabs>
        <w:spacing w:after="0"/>
        <w:ind w:left="1620" w:hanging="270"/>
        <w:jc w:val="both"/>
        <w:rPr>
          <w:rFonts w:ascii="Times New Roman" w:hAnsi="Times New Roman" w:cs="Times New Roman"/>
          <w:sz w:val="24"/>
          <w:szCs w:val="24"/>
        </w:rPr>
      </w:pPr>
      <w:r w:rsidRPr="009873EE">
        <w:rPr>
          <w:rFonts w:ascii="Times New Roman" w:hAnsi="Times New Roman" w:cs="Times New Roman"/>
          <w:sz w:val="24"/>
          <w:szCs w:val="24"/>
        </w:rPr>
        <w:t>b. Penyelesaian sengketa dengan Arbitrase Ad Hoc (Arbitrase Voluntier).Cara ini dilakukan manakala penyelesaian sengketa di tingkat pertama (butir a) belum menghasilkan kesepakatan diantara para pihak. Arbitrase Volunter ini dibentuk khusus untuk menyelesaikan sengketa atau memutus sengketa tertentu (</w:t>
      </w:r>
      <w:proofErr w:type="gramStart"/>
      <w:r w:rsidRPr="009873EE">
        <w:rPr>
          <w:rFonts w:ascii="Times New Roman" w:hAnsi="Times New Roman" w:cs="Times New Roman"/>
          <w:sz w:val="24"/>
          <w:szCs w:val="24"/>
        </w:rPr>
        <w:t>baca :</w:t>
      </w:r>
      <w:proofErr w:type="gramEnd"/>
      <w:r w:rsidRPr="009873EE">
        <w:rPr>
          <w:rFonts w:ascii="Times New Roman" w:hAnsi="Times New Roman" w:cs="Times New Roman"/>
          <w:sz w:val="24"/>
          <w:szCs w:val="24"/>
        </w:rPr>
        <w:t xml:space="preserve"> sengketa konstruksi). </w:t>
      </w:r>
      <w:proofErr w:type="gramStart"/>
      <w:r w:rsidRPr="009873EE">
        <w:rPr>
          <w:rFonts w:ascii="Times New Roman" w:hAnsi="Times New Roman" w:cs="Times New Roman"/>
          <w:sz w:val="24"/>
          <w:szCs w:val="24"/>
        </w:rPr>
        <w:t>Karena itu arbitrase volunter ini bersifat insidentil dan jangka waktunya tertentu pula sampai sengketa tersebut diputuskankan.</w:t>
      </w:r>
      <w:proofErr w:type="gramEnd"/>
      <w:r w:rsidRPr="009873EE">
        <w:rPr>
          <w:rFonts w:ascii="Times New Roman" w:hAnsi="Times New Roman" w:cs="Times New Roman"/>
          <w:sz w:val="24"/>
          <w:szCs w:val="24"/>
        </w:rPr>
        <w:t xml:space="preserve"> Dalam praktik konstruksi, arbitrase volunter ini dapat disebut sebagai Panitia Pendamai yang berfungsi sebagai juri/wasit yang dibentuk dan diangkat oleh para pihak, yang anggota-anggotanya terdiri </w:t>
      </w:r>
      <w:proofErr w:type="gramStart"/>
      <w:r w:rsidRPr="009873EE">
        <w:rPr>
          <w:rFonts w:ascii="Times New Roman" w:hAnsi="Times New Roman" w:cs="Times New Roman"/>
          <w:sz w:val="24"/>
          <w:szCs w:val="24"/>
        </w:rPr>
        <w:t>dari :</w:t>
      </w:r>
      <w:proofErr w:type="gramEnd"/>
    </w:p>
    <w:p w:rsidR="009873EE" w:rsidRPr="009873EE" w:rsidRDefault="009873EE" w:rsidP="009873EE">
      <w:pPr>
        <w:tabs>
          <w:tab w:val="left" w:pos="720"/>
        </w:tabs>
        <w:spacing w:after="0"/>
        <w:ind w:left="1620"/>
        <w:jc w:val="both"/>
        <w:rPr>
          <w:rFonts w:ascii="Times New Roman" w:hAnsi="Times New Roman" w:cs="Times New Roman"/>
          <w:sz w:val="24"/>
          <w:szCs w:val="24"/>
        </w:rPr>
      </w:pPr>
      <w:r w:rsidRPr="009873EE">
        <w:rPr>
          <w:rFonts w:ascii="Times New Roman" w:hAnsi="Times New Roman" w:cs="Times New Roman"/>
          <w:sz w:val="24"/>
          <w:szCs w:val="24"/>
        </w:rPr>
        <w:t>1)  Seorang wakil dari pihak kesatu (pengguna jasa) sebagai anggota</w:t>
      </w:r>
    </w:p>
    <w:p w:rsidR="009873EE" w:rsidRPr="009873EE" w:rsidRDefault="009873EE" w:rsidP="009873EE">
      <w:pPr>
        <w:tabs>
          <w:tab w:val="left" w:pos="720"/>
        </w:tabs>
        <w:spacing w:after="0"/>
        <w:ind w:left="1620"/>
        <w:jc w:val="both"/>
        <w:rPr>
          <w:rFonts w:ascii="Times New Roman" w:hAnsi="Times New Roman" w:cs="Times New Roman"/>
          <w:sz w:val="24"/>
          <w:szCs w:val="24"/>
        </w:rPr>
      </w:pPr>
      <w:r w:rsidRPr="009873EE">
        <w:rPr>
          <w:rFonts w:ascii="Times New Roman" w:hAnsi="Times New Roman" w:cs="Times New Roman"/>
          <w:sz w:val="24"/>
          <w:szCs w:val="24"/>
        </w:rPr>
        <w:lastRenderedPageBreak/>
        <w:t>2)  Seorang wakil dari pihak kedua (penyedia jasa) sebagai anggota</w:t>
      </w:r>
    </w:p>
    <w:p w:rsidR="009873EE" w:rsidRDefault="009873EE" w:rsidP="009873EE">
      <w:pPr>
        <w:tabs>
          <w:tab w:val="left" w:pos="720"/>
        </w:tabs>
        <w:spacing w:after="0"/>
        <w:ind w:left="1980" w:hanging="360"/>
        <w:jc w:val="both"/>
        <w:rPr>
          <w:rFonts w:ascii="Times New Roman" w:hAnsi="Times New Roman" w:cs="Times New Roman"/>
          <w:sz w:val="24"/>
          <w:szCs w:val="24"/>
        </w:rPr>
      </w:pPr>
      <w:r w:rsidRPr="009873EE">
        <w:rPr>
          <w:rFonts w:ascii="Times New Roman" w:hAnsi="Times New Roman" w:cs="Times New Roman"/>
          <w:sz w:val="24"/>
          <w:szCs w:val="24"/>
        </w:rPr>
        <w:t>3) Seorang wakil dari pihak ketiga sebagai ketua yang ahli dibidang konstruksi, dan disetujui kedua belah pihak.</w:t>
      </w:r>
    </w:p>
    <w:p w:rsidR="009873EE" w:rsidRDefault="009873EE" w:rsidP="009873EE">
      <w:pPr>
        <w:tabs>
          <w:tab w:val="left" w:pos="720"/>
          <w:tab w:val="left" w:pos="1620"/>
        </w:tabs>
        <w:spacing w:after="0"/>
        <w:ind w:left="1620"/>
        <w:jc w:val="both"/>
        <w:rPr>
          <w:rFonts w:ascii="Times New Roman" w:hAnsi="Times New Roman" w:cs="Times New Roman"/>
          <w:sz w:val="24"/>
          <w:szCs w:val="24"/>
        </w:rPr>
      </w:pPr>
      <w:proofErr w:type="gramStart"/>
      <w:r w:rsidRPr="009873EE">
        <w:rPr>
          <w:rFonts w:ascii="Times New Roman" w:hAnsi="Times New Roman" w:cs="Times New Roman"/>
          <w:sz w:val="24"/>
          <w:szCs w:val="24"/>
        </w:rPr>
        <w:t>Hasil keputusan Panitia Pendamai ini bersifat mengikat dan mutlak untuk kedua belah pihak yang bersengketa.</w:t>
      </w:r>
      <w:proofErr w:type="gramEnd"/>
    </w:p>
    <w:p w:rsidR="009873EE" w:rsidRPr="009873EE" w:rsidRDefault="009873EE" w:rsidP="009873EE">
      <w:pPr>
        <w:tabs>
          <w:tab w:val="left" w:pos="720"/>
          <w:tab w:val="left" w:pos="1620"/>
        </w:tabs>
        <w:spacing w:after="0"/>
        <w:ind w:left="1620" w:hanging="270"/>
        <w:jc w:val="both"/>
        <w:rPr>
          <w:rFonts w:ascii="Times New Roman" w:hAnsi="Times New Roman" w:cs="Times New Roman"/>
          <w:sz w:val="24"/>
          <w:szCs w:val="24"/>
        </w:rPr>
      </w:pPr>
      <w:r w:rsidRPr="009873EE">
        <w:rPr>
          <w:rFonts w:ascii="Times New Roman" w:hAnsi="Times New Roman" w:cs="Times New Roman"/>
          <w:sz w:val="24"/>
          <w:szCs w:val="24"/>
        </w:rPr>
        <w:t xml:space="preserve">c. Penyelesaian sengketa dengan Arbitrase Institusional, yaitu suatu lembaga permanen (permanent arbitral body) sebagaimana ayat (2) Konvensi New York 1958. </w:t>
      </w:r>
      <w:proofErr w:type="gramStart"/>
      <w:r w:rsidRPr="009873EE">
        <w:rPr>
          <w:rFonts w:ascii="Times New Roman" w:hAnsi="Times New Roman" w:cs="Times New Roman"/>
          <w:sz w:val="24"/>
          <w:szCs w:val="24"/>
        </w:rPr>
        <w:t>Arbitrase Institusional ini didirikan oleh organisasi tertentu dan sengaja didirikan untuk menampung perselisihan yang timbul dari perjanjian.</w:t>
      </w:r>
      <w:proofErr w:type="gramEnd"/>
      <w:r w:rsidRPr="009873EE">
        <w:rPr>
          <w:rFonts w:ascii="Times New Roman" w:hAnsi="Times New Roman" w:cs="Times New Roman"/>
          <w:sz w:val="24"/>
          <w:szCs w:val="24"/>
        </w:rPr>
        <w:t xml:space="preserve"> </w:t>
      </w:r>
      <w:proofErr w:type="gramStart"/>
      <w:r w:rsidRPr="009873EE">
        <w:rPr>
          <w:rFonts w:ascii="Times New Roman" w:hAnsi="Times New Roman" w:cs="Times New Roman"/>
          <w:sz w:val="24"/>
          <w:szCs w:val="24"/>
        </w:rPr>
        <w:t>Faktor sengaja dan sifat permanen itulah yang membedakan dengan arbitrase ad hoc.</w:t>
      </w:r>
      <w:proofErr w:type="gramEnd"/>
      <w:r w:rsidRPr="009873EE">
        <w:rPr>
          <w:rFonts w:ascii="Times New Roman" w:hAnsi="Times New Roman" w:cs="Times New Roman"/>
          <w:sz w:val="24"/>
          <w:szCs w:val="24"/>
        </w:rPr>
        <w:t xml:space="preserve"> </w:t>
      </w:r>
      <w:proofErr w:type="gramStart"/>
      <w:r w:rsidRPr="009873EE">
        <w:rPr>
          <w:rFonts w:ascii="Times New Roman" w:hAnsi="Times New Roman" w:cs="Times New Roman"/>
          <w:sz w:val="24"/>
          <w:szCs w:val="24"/>
        </w:rPr>
        <w:t>Arbitrase Institusional ini berdiri sebelum sengketa timbul.</w:t>
      </w:r>
      <w:proofErr w:type="gramEnd"/>
      <w:r w:rsidRPr="009873EE">
        <w:rPr>
          <w:rFonts w:ascii="Times New Roman" w:hAnsi="Times New Roman" w:cs="Times New Roman"/>
          <w:sz w:val="24"/>
          <w:szCs w:val="24"/>
        </w:rPr>
        <w:t xml:space="preserve"> </w:t>
      </w:r>
      <w:proofErr w:type="gramStart"/>
      <w:r w:rsidRPr="009873EE">
        <w:rPr>
          <w:rFonts w:ascii="Times New Roman" w:hAnsi="Times New Roman" w:cs="Times New Roman"/>
          <w:sz w:val="24"/>
          <w:szCs w:val="24"/>
        </w:rPr>
        <w:t>Di samping itu arbitrase ini berdiri untuk selamanya walaupun suatu sengketa telah diputus dan diselesaikan.</w:t>
      </w:r>
      <w:proofErr w:type="gramEnd"/>
      <w:r w:rsidRPr="009873EE">
        <w:rPr>
          <w:rFonts w:ascii="Times New Roman" w:hAnsi="Times New Roman" w:cs="Times New Roman"/>
          <w:sz w:val="24"/>
          <w:szCs w:val="24"/>
        </w:rPr>
        <w:t xml:space="preserve"> Menurut pengalaman, lembaga ini jarang dimanfaatkan oleh para pihak yang bersengketa, disebabkan karena minimal 2 (dua) </w:t>
      </w:r>
      <w:proofErr w:type="gramStart"/>
      <w:r w:rsidRPr="009873EE">
        <w:rPr>
          <w:rFonts w:ascii="Times New Roman" w:hAnsi="Times New Roman" w:cs="Times New Roman"/>
          <w:sz w:val="24"/>
          <w:szCs w:val="24"/>
        </w:rPr>
        <w:t>hal :</w:t>
      </w:r>
      <w:proofErr w:type="gramEnd"/>
      <w:r w:rsidRPr="009873EE">
        <w:rPr>
          <w:rFonts w:ascii="Times New Roman" w:hAnsi="Times New Roman" w:cs="Times New Roman"/>
          <w:sz w:val="24"/>
          <w:szCs w:val="24"/>
        </w:rPr>
        <w:t xml:space="preserve"> (1) sengketa biasanya telah dituntaskan pada tahap pertama (butir a – site meeting) dan (2) para pihak seolah enggan meneruskan sengketa ke tingkat yang lebih tinggi (butir b – arbitrase volunteer dan arbitrase institusional apalagi melalui jalur pengadilan).</w:t>
      </w:r>
    </w:p>
    <w:p w:rsidR="009873EE" w:rsidRPr="009873EE" w:rsidRDefault="009873EE" w:rsidP="009873EE">
      <w:pPr>
        <w:tabs>
          <w:tab w:val="left" w:pos="720"/>
          <w:tab w:val="left" w:pos="1620"/>
        </w:tabs>
        <w:spacing w:after="0"/>
        <w:ind w:left="1620" w:hanging="270"/>
        <w:jc w:val="both"/>
        <w:rPr>
          <w:rFonts w:ascii="Times New Roman" w:hAnsi="Times New Roman" w:cs="Times New Roman"/>
          <w:sz w:val="24"/>
          <w:szCs w:val="24"/>
        </w:rPr>
      </w:pPr>
      <w:r w:rsidRPr="009873EE">
        <w:rPr>
          <w:rFonts w:ascii="Times New Roman" w:hAnsi="Times New Roman" w:cs="Times New Roman"/>
          <w:sz w:val="24"/>
          <w:szCs w:val="24"/>
        </w:rPr>
        <w:t>d. Penyelesaian sengketa melalui Pengadilan</w:t>
      </w:r>
    </w:p>
    <w:p w:rsidR="009873EE" w:rsidRDefault="009873EE" w:rsidP="009873EE">
      <w:pPr>
        <w:tabs>
          <w:tab w:val="left" w:pos="720"/>
          <w:tab w:val="left" w:pos="1620"/>
        </w:tabs>
        <w:spacing w:after="0"/>
        <w:ind w:left="1620"/>
        <w:jc w:val="both"/>
        <w:rPr>
          <w:rFonts w:ascii="Times New Roman" w:hAnsi="Times New Roman" w:cs="Times New Roman"/>
          <w:sz w:val="24"/>
          <w:szCs w:val="24"/>
        </w:rPr>
      </w:pPr>
      <w:proofErr w:type="gramStart"/>
      <w:r w:rsidRPr="009873EE">
        <w:rPr>
          <w:rFonts w:ascii="Times New Roman" w:hAnsi="Times New Roman" w:cs="Times New Roman"/>
          <w:sz w:val="24"/>
          <w:szCs w:val="24"/>
        </w:rPr>
        <w:t>Upaya pengadilan yang dimaksud adalah upaya penyelesaian sengketa melalui pengadilan, manakala upaya yang ada belum juga menghasilkan kesepakatan.</w:t>
      </w:r>
      <w:proofErr w:type="gramEnd"/>
      <w:r w:rsidRPr="009873EE">
        <w:rPr>
          <w:rFonts w:ascii="Times New Roman" w:hAnsi="Times New Roman" w:cs="Times New Roman"/>
          <w:sz w:val="24"/>
          <w:szCs w:val="24"/>
        </w:rPr>
        <w:t xml:space="preserve"> Perlu diingat bahwa upaya pengadilan ini meupakan upaya akhir (</w:t>
      </w:r>
      <w:proofErr w:type="gramStart"/>
      <w:r w:rsidRPr="009873EE">
        <w:rPr>
          <w:rFonts w:ascii="Times New Roman" w:hAnsi="Times New Roman" w:cs="Times New Roman"/>
          <w:sz w:val="24"/>
          <w:szCs w:val="24"/>
        </w:rPr>
        <w:t>baca :</w:t>
      </w:r>
      <w:proofErr w:type="gramEnd"/>
      <w:r w:rsidRPr="009873EE">
        <w:rPr>
          <w:rFonts w:ascii="Times New Roman" w:hAnsi="Times New Roman" w:cs="Times New Roman"/>
          <w:sz w:val="24"/>
          <w:szCs w:val="24"/>
        </w:rPr>
        <w:t xml:space="preserve"> pengadilan negeri tempat domisili para pihak berselisih, termasuk lokasi proyek yang bersangkutan – yang biasanya sudah dicantumkan dalam kontrak kerja). Padahal menurut beberapa ahli hukum, selama ini sudah ada institusi hukum lain yang mengangani upaya penyelesaian sengketa, yaitu arbitrase institusional, sehingga para pihak harus memilih salah satu institusi hukum tersebut, pengadilankah atau arbitrase institusional, karena keduanya sama-sama kuat kedudukannya di depan hukum. Menurut UU Nomor 30 Tahun 1999 pasal 6 ayat (7), Pengadilan Negeri menerima pendaftaran hasil kesepakatan para pihak yang bersengketa (tertulis) untuk dilaksanakan dengan itikat baik dalam waktu paling lama 30 (tiga puluh) hari sejak penandatanganan kesepakatan tersebut. </w:t>
      </w:r>
      <w:proofErr w:type="gramStart"/>
      <w:r w:rsidRPr="009873EE">
        <w:rPr>
          <w:rFonts w:ascii="Times New Roman" w:hAnsi="Times New Roman" w:cs="Times New Roman"/>
          <w:sz w:val="24"/>
          <w:szCs w:val="24"/>
        </w:rPr>
        <w:t>Bisa diartikan bahwa kesepakatan yang telah ditandatangani para pihak yang bersengketa tersebut (baik melalui atau tanpa melalui arbitrase institusional), cukup didaftarkan ke Pengadilan Negeri dimana domisili para pihak yang bersengketa dan atau lokasi proyek berada.</w:t>
      </w:r>
      <w:proofErr w:type="gramEnd"/>
    </w:p>
    <w:p w:rsidR="004D02AD" w:rsidRDefault="00FE0593" w:rsidP="00FE0593">
      <w:pPr>
        <w:tabs>
          <w:tab w:val="left" w:pos="540"/>
          <w:tab w:val="left" w:pos="720"/>
        </w:tabs>
        <w:spacing w:after="0"/>
        <w:ind w:left="540" w:firstLine="450"/>
        <w:jc w:val="both"/>
        <w:rPr>
          <w:rFonts w:ascii="Times New Roman" w:hAnsi="Times New Roman" w:cs="Times New Roman"/>
          <w:sz w:val="24"/>
          <w:szCs w:val="24"/>
        </w:rPr>
      </w:pPr>
      <w:r w:rsidRPr="00FE0593">
        <w:rPr>
          <w:rFonts w:ascii="Times New Roman" w:hAnsi="Times New Roman" w:cs="Times New Roman"/>
          <w:sz w:val="24"/>
          <w:szCs w:val="24"/>
        </w:rPr>
        <w:t xml:space="preserve">Merujuk pada penjelasan mengenai penyelesaian sengketa dalam pelaksanaan kontrak tersebut diatas berdsarkan UU Jasa Konstruksi, terlihat bahwa mekanisme </w:t>
      </w:r>
      <w:r w:rsidRPr="00FE0593">
        <w:rPr>
          <w:rFonts w:ascii="Times New Roman" w:hAnsi="Times New Roman" w:cs="Times New Roman"/>
          <w:sz w:val="24"/>
          <w:szCs w:val="24"/>
        </w:rPr>
        <w:lastRenderedPageBreak/>
        <w:t>di luar pengadilan (non-Litigasi) lebih diutamakan karena memiliki beberapa keunggulan sebagai berikut:</w:t>
      </w:r>
    </w:p>
    <w:p w:rsidR="00FE0593" w:rsidRPr="00FE0593" w:rsidRDefault="00FE0593" w:rsidP="00FE0593">
      <w:pPr>
        <w:tabs>
          <w:tab w:val="left" w:pos="720"/>
        </w:tabs>
        <w:spacing w:after="0"/>
        <w:ind w:left="1350" w:hanging="360"/>
        <w:jc w:val="both"/>
        <w:rPr>
          <w:rFonts w:ascii="Times New Roman" w:hAnsi="Times New Roman" w:cs="Times New Roman"/>
          <w:sz w:val="24"/>
          <w:szCs w:val="24"/>
        </w:rPr>
      </w:pPr>
      <w:r w:rsidRPr="00FE0593">
        <w:rPr>
          <w:rFonts w:ascii="Times New Roman" w:hAnsi="Times New Roman" w:cs="Times New Roman"/>
          <w:sz w:val="24"/>
          <w:szCs w:val="24"/>
        </w:rPr>
        <w:t>1) Kerahasiaan sengketa – Penyelesaian sengketa non-Pengadilan berarti hasilnya tidak dipublikasikan kepada publik, sehingga pekerjaan dapat dilanjutkan kembali dan hubungan antara para pihak yang bersengketa tetap terjaga dengan baik.</w:t>
      </w:r>
    </w:p>
    <w:p w:rsidR="00FE0593" w:rsidRPr="00FE0593" w:rsidRDefault="00FE0593" w:rsidP="00FE0593">
      <w:pPr>
        <w:tabs>
          <w:tab w:val="left" w:pos="720"/>
        </w:tabs>
        <w:spacing w:after="0"/>
        <w:ind w:left="1350" w:hanging="360"/>
        <w:jc w:val="both"/>
        <w:rPr>
          <w:rFonts w:ascii="Times New Roman" w:hAnsi="Times New Roman" w:cs="Times New Roman"/>
          <w:sz w:val="24"/>
          <w:szCs w:val="24"/>
        </w:rPr>
      </w:pPr>
      <w:r w:rsidRPr="00FE0593">
        <w:rPr>
          <w:rFonts w:ascii="Times New Roman" w:hAnsi="Times New Roman" w:cs="Times New Roman"/>
          <w:sz w:val="24"/>
          <w:szCs w:val="24"/>
        </w:rPr>
        <w:t>2) Pemutus sengketa – Dalam hal ini, pemutus sengketa adalah pihak penengah (mediator, konsiliator dan arbiter), sehingga para pihak yang bersengketa memiliki opsi memilih pihak penengah yang dapat memberikan putusan atau mendapatkan saran yang tepat dalam mengatasi permasalahan.</w:t>
      </w:r>
    </w:p>
    <w:p w:rsidR="00FE0593" w:rsidRDefault="00FE0593" w:rsidP="00FE0593">
      <w:pPr>
        <w:tabs>
          <w:tab w:val="left" w:pos="720"/>
          <w:tab w:val="left" w:pos="810"/>
        </w:tabs>
        <w:spacing w:after="0"/>
        <w:ind w:left="1350" w:hanging="360"/>
        <w:jc w:val="both"/>
        <w:rPr>
          <w:rFonts w:ascii="Times New Roman" w:hAnsi="Times New Roman" w:cs="Times New Roman"/>
          <w:sz w:val="24"/>
          <w:szCs w:val="24"/>
        </w:rPr>
      </w:pPr>
      <w:r w:rsidRPr="00FE0593">
        <w:rPr>
          <w:rFonts w:ascii="Times New Roman" w:hAnsi="Times New Roman" w:cs="Times New Roman"/>
          <w:sz w:val="24"/>
          <w:szCs w:val="24"/>
        </w:rPr>
        <w:t>3) Jangka waktu penyelesaian – Proses pengadilan pada umumnya membutuhkan waktu yang cukup lama dalam penyelesaiannya, sedangkan Arbitrase, mediasi, konsiliasi maupun Dewan Sengketa dapat mempersingkat waktu penyelesaian sengketa.</w:t>
      </w:r>
    </w:p>
    <w:p w:rsidR="004D02AD" w:rsidRDefault="004D02AD" w:rsidP="004D02AD">
      <w:pPr>
        <w:tabs>
          <w:tab w:val="left" w:pos="540"/>
          <w:tab w:val="left" w:pos="720"/>
        </w:tabs>
        <w:spacing w:after="0"/>
        <w:jc w:val="both"/>
        <w:rPr>
          <w:rFonts w:ascii="Times New Roman" w:hAnsi="Times New Roman" w:cs="Times New Roman"/>
          <w:b/>
          <w:sz w:val="24"/>
          <w:szCs w:val="24"/>
        </w:rPr>
      </w:pPr>
      <w:r>
        <w:rPr>
          <w:rFonts w:ascii="Times New Roman" w:hAnsi="Times New Roman" w:cs="Times New Roman"/>
          <w:b/>
          <w:sz w:val="24"/>
          <w:szCs w:val="24"/>
        </w:rPr>
        <w:t>D. Penutup</w:t>
      </w:r>
    </w:p>
    <w:p w:rsidR="004D02AD" w:rsidRDefault="004D02AD" w:rsidP="004D02AD">
      <w:pPr>
        <w:tabs>
          <w:tab w:val="left" w:pos="540"/>
          <w:tab w:val="left" w:pos="720"/>
        </w:tabs>
        <w:spacing w:after="0"/>
        <w:ind w:firstLine="360"/>
        <w:jc w:val="both"/>
        <w:rPr>
          <w:rFonts w:ascii="Times New Roman" w:hAnsi="Times New Roman" w:cs="Times New Roman"/>
          <w:b/>
          <w:sz w:val="24"/>
          <w:szCs w:val="24"/>
        </w:rPr>
      </w:pPr>
      <w:r w:rsidRPr="004D02AD">
        <w:rPr>
          <w:rFonts w:ascii="Times New Roman" w:hAnsi="Times New Roman" w:cs="Times New Roman"/>
          <w:b/>
          <w:sz w:val="24"/>
          <w:szCs w:val="24"/>
        </w:rPr>
        <w:t>A. KESIMPULAN</w:t>
      </w:r>
    </w:p>
    <w:p w:rsidR="00D9568C" w:rsidRPr="00D9568C" w:rsidRDefault="00D9568C" w:rsidP="00D9568C">
      <w:pPr>
        <w:tabs>
          <w:tab w:val="left" w:pos="540"/>
          <w:tab w:val="left" w:pos="720"/>
        </w:tabs>
        <w:spacing w:after="0"/>
        <w:ind w:left="630" w:hanging="270"/>
        <w:jc w:val="both"/>
        <w:rPr>
          <w:rFonts w:ascii="Times New Roman" w:hAnsi="Times New Roman" w:cs="Times New Roman"/>
          <w:sz w:val="24"/>
          <w:szCs w:val="24"/>
        </w:rPr>
      </w:pPr>
      <w:r w:rsidRPr="00D9568C">
        <w:rPr>
          <w:rFonts w:ascii="Times New Roman" w:hAnsi="Times New Roman" w:cs="Times New Roman"/>
          <w:sz w:val="24"/>
          <w:szCs w:val="24"/>
        </w:rPr>
        <w:t>1.</w:t>
      </w:r>
      <w:r w:rsidRPr="00D9568C">
        <w:rPr>
          <w:rFonts w:ascii="Times New Roman" w:hAnsi="Times New Roman" w:cs="Times New Roman"/>
          <w:sz w:val="24"/>
          <w:szCs w:val="24"/>
        </w:rPr>
        <w:tab/>
        <w:t>Pelaksanaan kontrak kerja konstruksi berdasarkan Pasal 1315 KUHPerdata memberikan penjelasan tentang terhadap siapasajakah suatu perjanjian mempunyai pengaruh langsung. Jadi orang bebas membuat perjanjian, bebas untuk menentukan isi, luas dan bentuknya perjanjian sebagaimana yang dijelaskan dalam Pasal 1338 KUH Perdata: Namun beberapa dokuman yang menjadi satu kesatuan dan bagian yang tidak terpisahkan dari kontrak tidak lengkap sehingga isi perjanjian tidak lengkap sebagaimana diatur pada dari Undang-Undang Republik Indonesia Nomor 2 Tahun 2017 tentang Jasa Konstruksi Pasal 47 Ayat (1).</w:t>
      </w:r>
    </w:p>
    <w:p w:rsidR="00D9568C" w:rsidRPr="00D9568C" w:rsidRDefault="00D9568C" w:rsidP="00D9568C">
      <w:pPr>
        <w:tabs>
          <w:tab w:val="left" w:pos="540"/>
          <w:tab w:val="left" w:pos="720"/>
        </w:tabs>
        <w:spacing w:after="0"/>
        <w:ind w:left="630" w:hanging="270"/>
        <w:jc w:val="both"/>
        <w:rPr>
          <w:rFonts w:ascii="Times New Roman" w:hAnsi="Times New Roman" w:cs="Times New Roman"/>
          <w:sz w:val="24"/>
          <w:szCs w:val="24"/>
        </w:rPr>
      </w:pPr>
      <w:r w:rsidRPr="00D9568C">
        <w:rPr>
          <w:rFonts w:ascii="Times New Roman" w:hAnsi="Times New Roman" w:cs="Times New Roman"/>
          <w:sz w:val="24"/>
          <w:szCs w:val="24"/>
        </w:rPr>
        <w:t>2.</w:t>
      </w:r>
      <w:r w:rsidRPr="00D9568C">
        <w:rPr>
          <w:rFonts w:ascii="Times New Roman" w:hAnsi="Times New Roman" w:cs="Times New Roman"/>
          <w:sz w:val="24"/>
          <w:szCs w:val="24"/>
        </w:rPr>
        <w:tab/>
        <w:t xml:space="preserve">Akibat hukum jika terjadi wanprestasi mengakibatkan pihak </w:t>
      </w:r>
      <w:proofErr w:type="gramStart"/>
      <w:r w:rsidRPr="00D9568C">
        <w:rPr>
          <w:rFonts w:ascii="Times New Roman" w:hAnsi="Times New Roman" w:cs="Times New Roman"/>
          <w:sz w:val="24"/>
          <w:szCs w:val="24"/>
        </w:rPr>
        <w:t>lain</w:t>
      </w:r>
      <w:proofErr w:type="gramEnd"/>
      <w:r w:rsidRPr="00D9568C">
        <w:rPr>
          <w:rFonts w:ascii="Times New Roman" w:hAnsi="Times New Roman" w:cs="Times New Roman"/>
          <w:sz w:val="24"/>
          <w:szCs w:val="24"/>
        </w:rPr>
        <w:t xml:space="preserve"> (lawan dari pihak yang wanprestasi) dirugikan. </w:t>
      </w:r>
      <w:proofErr w:type="gramStart"/>
      <w:r w:rsidRPr="00D9568C">
        <w:rPr>
          <w:rFonts w:ascii="Times New Roman" w:hAnsi="Times New Roman" w:cs="Times New Roman"/>
          <w:sz w:val="24"/>
          <w:szCs w:val="24"/>
        </w:rPr>
        <w:t>Sebagaimana menurut Pasal 1267 KUHPerdata.</w:t>
      </w:r>
      <w:proofErr w:type="gramEnd"/>
      <w:r w:rsidRPr="00D9568C">
        <w:rPr>
          <w:rFonts w:ascii="Times New Roman" w:hAnsi="Times New Roman" w:cs="Times New Roman"/>
          <w:sz w:val="24"/>
          <w:szCs w:val="24"/>
        </w:rPr>
        <w:t xml:space="preserve"> Adapun ganti rugi dari adanya wanprestasi adalah sebagaimana diatur dalam Pasal 1243 KUHPerdata</w:t>
      </w:r>
    </w:p>
    <w:p w:rsidR="00D9568C" w:rsidRDefault="00D9568C" w:rsidP="00D9568C">
      <w:pPr>
        <w:tabs>
          <w:tab w:val="left" w:pos="540"/>
          <w:tab w:val="left" w:pos="720"/>
        </w:tabs>
        <w:spacing w:after="0"/>
        <w:ind w:left="630" w:hanging="270"/>
        <w:jc w:val="both"/>
        <w:rPr>
          <w:rFonts w:ascii="Times New Roman" w:hAnsi="Times New Roman" w:cs="Times New Roman"/>
          <w:sz w:val="24"/>
          <w:szCs w:val="24"/>
        </w:rPr>
      </w:pPr>
      <w:r w:rsidRPr="00D9568C">
        <w:rPr>
          <w:rFonts w:ascii="Times New Roman" w:hAnsi="Times New Roman" w:cs="Times New Roman"/>
          <w:sz w:val="24"/>
          <w:szCs w:val="24"/>
        </w:rPr>
        <w:t>.3. Penyelesaian sengketa dapat ditempuh lembaga diluar pengadilan (non-Litigasi) dengan azas praduga tidak bersalah dengan ultimum remedium yaitu berdasarkan UU Jasa Konstruksi Nomor 2 Tahun 2017 sudah mengatur pilihan penyelesaian sengketa konstruksi. Berdasarkan Pasal 8 UU Jasa Konstruksi, yaitu musyawarah untuk mufakat, dapat ditempuh tahapan mediasi dan konsiliasi serta melalui Dewan Sengketa yang berperan untuk mengawal sejak perikatan kontrak kerja konstruksi, dan terakhir bisa melalui pengadilan dan arbitrase (Badan Arbitrase Nasional Indonesia/BANI).</w:t>
      </w:r>
    </w:p>
    <w:p w:rsidR="004D02AD" w:rsidRDefault="004D02AD" w:rsidP="00D9568C">
      <w:pPr>
        <w:tabs>
          <w:tab w:val="left" w:pos="540"/>
          <w:tab w:val="left" w:pos="720"/>
        </w:tabs>
        <w:spacing w:after="0"/>
        <w:ind w:left="630" w:hanging="450"/>
        <w:jc w:val="both"/>
        <w:rPr>
          <w:rFonts w:ascii="Times New Roman" w:hAnsi="Times New Roman" w:cs="Times New Roman"/>
          <w:b/>
          <w:sz w:val="24"/>
          <w:szCs w:val="24"/>
        </w:rPr>
      </w:pPr>
      <w:r w:rsidRPr="004D02AD">
        <w:rPr>
          <w:rFonts w:ascii="Times New Roman" w:hAnsi="Times New Roman" w:cs="Times New Roman"/>
          <w:b/>
          <w:sz w:val="24"/>
          <w:szCs w:val="24"/>
        </w:rPr>
        <w:t>B. SARAN</w:t>
      </w:r>
    </w:p>
    <w:p w:rsidR="00D9568C" w:rsidRPr="00D9568C" w:rsidRDefault="00D9568C" w:rsidP="00D9568C">
      <w:pPr>
        <w:tabs>
          <w:tab w:val="left" w:pos="540"/>
          <w:tab w:val="left" w:pos="720"/>
        </w:tabs>
        <w:spacing w:after="0"/>
        <w:ind w:left="990" w:hanging="360"/>
        <w:jc w:val="both"/>
        <w:rPr>
          <w:rFonts w:ascii="Times New Roman" w:hAnsi="Times New Roman" w:cs="Times New Roman"/>
          <w:sz w:val="24"/>
          <w:szCs w:val="24"/>
        </w:rPr>
      </w:pPr>
      <w:r w:rsidRPr="00D9568C">
        <w:rPr>
          <w:rFonts w:ascii="Times New Roman" w:hAnsi="Times New Roman" w:cs="Times New Roman"/>
          <w:sz w:val="24"/>
          <w:szCs w:val="24"/>
        </w:rPr>
        <w:t>1.</w:t>
      </w:r>
      <w:r w:rsidRPr="00D9568C">
        <w:rPr>
          <w:rFonts w:ascii="Times New Roman" w:hAnsi="Times New Roman" w:cs="Times New Roman"/>
          <w:sz w:val="24"/>
          <w:szCs w:val="24"/>
        </w:rPr>
        <w:tab/>
        <w:t xml:space="preserve">Setiap butir pada setiap </w:t>
      </w:r>
      <w:proofErr w:type="gramStart"/>
      <w:r w:rsidRPr="00D9568C">
        <w:rPr>
          <w:rFonts w:ascii="Times New Roman" w:hAnsi="Times New Roman" w:cs="Times New Roman"/>
          <w:sz w:val="24"/>
          <w:szCs w:val="24"/>
        </w:rPr>
        <w:t>bab</w:t>
      </w:r>
      <w:proofErr w:type="gramEnd"/>
      <w:r w:rsidRPr="00D9568C">
        <w:rPr>
          <w:rFonts w:ascii="Times New Roman" w:hAnsi="Times New Roman" w:cs="Times New Roman"/>
          <w:sz w:val="24"/>
          <w:szCs w:val="24"/>
        </w:rPr>
        <w:t xml:space="preserve"> dalam dokumen kontrak haruslah dijelaskan secara terperinci, sehingga dapat mengurangi segala resiko yang akan muncul di kemudian hari dan mendapatkan interpretasi yang sama antara semua pihak yang terlibat dalam kegiatan konstruksi. </w:t>
      </w:r>
    </w:p>
    <w:p w:rsidR="00D9568C" w:rsidRPr="00D9568C" w:rsidRDefault="00D9568C" w:rsidP="00D9568C">
      <w:pPr>
        <w:tabs>
          <w:tab w:val="left" w:pos="540"/>
          <w:tab w:val="left" w:pos="720"/>
        </w:tabs>
        <w:spacing w:after="0"/>
        <w:ind w:left="990" w:hanging="360"/>
        <w:jc w:val="both"/>
        <w:rPr>
          <w:rFonts w:ascii="Times New Roman" w:hAnsi="Times New Roman" w:cs="Times New Roman"/>
          <w:sz w:val="24"/>
          <w:szCs w:val="24"/>
        </w:rPr>
      </w:pPr>
      <w:r w:rsidRPr="00D9568C">
        <w:rPr>
          <w:rFonts w:ascii="Times New Roman" w:hAnsi="Times New Roman" w:cs="Times New Roman"/>
          <w:sz w:val="24"/>
          <w:szCs w:val="24"/>
        </w:rPr>
        <w:lastRenderedPageBreak/>
        <w:t>2.</w:t>
      </w:r>
      <w:r w:rsidRPr="00D9568C">
        <w:rPr>
          <w:rFonts w:ascii="Times New Roman" w:hAnsi="Times New Roman" w:cs="Times New Roman"/>
          <w:sz w:val="24"/>
          <w:szCs w:val="24"/>
        </w:rPr>
        <w:tab/>
        <w:t>Kontrak kerja konstruksi milik pemerintah, diharapkan ada ketentuan</w:t>
      </w:r>
      <w:r w:rsidR="002C2CC9">
        <w:rPr>
          <w:rFonts w:ascii="Times New Roman" w:hAnsi="Times New Roman" w:cs="Times New Roman"/>
          <w:sz w:val="24"/>
          <w:szCs w:val="24"/>
        </w:rPr>
        <w:t xml:space="preserve"> atau regulasi</w:t>
      </w:r>
      <w:r w:rsidRPr="00D9568C">
        <w:rPr>
          <w:rFonts w:ascii="Times New Roman" w:hAnsi="Times New Roman" w:cs="Times New Roman"/>
          <w:sz w:val="24"/>
          <w:szCs w:val="24"/>
        </w:rPr>
        <w:t xml:space="preserve"> yang lebih jelas tentang asas keseimbangan dalam hukum perjanjian kerja konstruksi, terutama bagi pihak penyedia jasa di hadapan pengguna jasa.</w:t>
      </w:r>
    </w:p>
    <w:p w:rsidR="004D02AD" w:rsidRDefault="00D9568C" w:rsidP="00D9568C">
      <w:pPr>
        <w:tabs>
          <w:tab w:val="left" w:pos="540"/>
          <w:tab w:val="left" w:pos="720"/>
        </w:tabs>
        <w:spacing w:after="0"/>
        <w:ind w:left="990" w:hanging="360"/>
        <w:jc w:val="both"/>
        <w:rPr>
          <w:rFonts w:ascii="Times New Roman" w:hAnsi="Times New Roman" w:cs="Times New Roman"/>
          <w:sz w:val="24"/>
          <w:szCs w:val="24"/>
        </w:rPr>
      </w:pPr>
      <w:r w:rsidRPr="00D9568C">
        <w:rPr>
          <w:rFonts w:ascii="Times New Roman" w:hAnsi="Times New Roman" w:cs="Times New Roman"/>
          <w:sz w:val="24"/>
          <w:szCs w:val="24"/>
        </w:rPr>
        <w:t>3.</w:t>
      </w:r>
      <w:r w:rsidRPr="00D9568C">
        <w:rPr>
          <w:rFonts w:ascii="Times New Roman" w:hAnsi="Times New Roman" w:cs="Times New Roman"/>
          <w:sz w:val="24"/>
          <w:szCs w:val="24"/>
        </w:rPr>
        <w:tab/>
        <w:t>Untuk menghindari kemungkinan sengketa/perselisihan dalam perjanjian kontrak kerja konstruksi milik pemerintah sangat diperlukan Dewan Sengketa khusus dan tersendiri dalam memutus perkara sengketa/perselisihan tersebut</w:t>
      </w:r>
      <w:proofErr w:type="gramStart"/>
      <w:r w:rsidRPr="00D9568C">
        <w:rPr>
          <w:rFonts w:ascii="Times New Roman" w:hAnsi="Times New Roman" w:cs="Times New Roman"/>
          <w:sz w:val="24"/>
          <w:szCs w:val="24"/>
        </w:rPr>
        <w:t>.</w:t>
      </w:r>
      <w:r w:rsidR="004D02AD" w:rsidRPr="004D02AD">
        <w:rPr>
          <w:rFonts w:ascii="Times New Roman" w:hAnsi="Times New Roman" w:cs="Times New Roman"/>
          <w:sz w:val="24"/>
          <w:szCs w:val="24"/>
        </w:rPr>
        <w:t>.</w:t>
      </w:r>
      <w:proofErr w:type="gramEnd"/>
    </w:p>
    <w:p w:rsidR="00A978B2" w:rsidRDefault="00A978B2" w:rsidP="004D02AD">
      <w:pPr>
        <w:tabs>
          <w:tab w:val="left" w:pos="540"/>
          <w:tab w:val="left" w:pos="720"/>
        </w:tabs>
        <w:spacing w:after="0"/>
        <w:ind w:left="990" w:hanging="360"/>
        <w:jc w:val="both"/>
        <w:rPr>
          <w:rFonts w:ascii="Times New Roman" w:hAnsi="Times New Roman" w:cs="Times New Roman"/>
          <w:sz w:val="24"/>
          <w:szCs w:val="24"/>
        </w:rPr>
      </w:pPr>
    </w:p>
    <w:p w:rsidR="00A978B2" w:rsidRDefault="00A978B2" w:rsidP="00A978B2">
      <w:pPr>
        <w:tabs>
          <w:tab w:val="left" w:pos="540"/>
          <w:tab w:val="left" w:pos="720"/>
        </w:tabs>
        <w:spacing w:after="0"/>
        <w:ind w:left="990" w:hanging="360"/>
        <w:jc w:val="center"/>
        <w:rPr>
          <w:rFonts w:ascii="Times New Roman" w:hAnsi="Times New Roman" w:cs="Times New Roman"/>
          <w:sz w:val="24"/>
          <w:szCs w:val="24"/>
        </w:rPr>
      </w:pPr>
      <w:r w:rsidRPr="00A978B2">
        <w:rPr>
          <w:rFonts w:ascii="Times New Roman" w:hAnsi="Times New Roman" w:cs="Times New Roman"/>
          <w:sz w:val="24"/>
          <w:szCs w:val="24"/>
        </w:rPr>
        <w:t>DAFTAR PUSTAKA</w:t>
      </w:r>
    </w:p>
    <w:p w:rsidR="00A978B2" w:rsidRDefault="00A978B2" w:rsidP="00A978B2">
      <w:pPr>
        <w:tabs>
          <w:tab w:val="left" w:pos="540"/>
          <w:tab w:val="left" w:pos="720"/>
        </w:tabs>
        <w:spacing w:after="0"/>
        <w:jc w:val="both"/>
        <w:rPr>
          <w:rFonts w:ascii="Times New Roman" w:hAnsi="Times New Roman" w:cs="Times New Roman"/>
          <w:b/>
          <w:sz w:val="24"/>
          <w:szCs w:val="24"/>
        </w:rPr>
      </w:pPr>
      <w:r w:rsidRPr="00A978B2">
        <w:rPr>
          <w:rFonts w:ascii="Times New Roman" w:hAnsi="Times New Roman" w:cs="Times New Roman"/>
          <w:b/>
          <w:sz w:val="24"/>
          <w:szCs w:val="24"/>
        </w:rPr>
        <w:t>A. Buku</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Arief Shidarta, Hukum Penalaran dan Penalaran Hukum, Genta Publishing: Yogyakarta, 2013,</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Edi Suharto Analisis Kebijakan Publik Panduan Praktis Mengkaji Masalah dan Kebijakan Sosial, Alfabeta Bandung 2005</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 xml:space="preserve">E. Sumaryono, Etika dan Hukum: Relevansi Teori Hukum Kodrat Thomas Aquinas, Kanisius, </w:t>
      </w:r>
      <w:proofErr w:type="gramStart"/>
      <w:r w:rsidRPr="00A978B2">
        <w:rPr>
          <w:rFonts w:ascii="Times New Roman" w:hAnsi="Times New Roman" w:cs="Times New Roman"/>
          <w:sz w:val="24"/>
          <w:szCs w:val="24"/>
        </w:rPr>
        <w:t>Yogyakarta</w:t>
      </w:r>
      <w:proofErr w:type="gramEnd"/>
      <w:r w:rsidRPr="00A978B2">
        <w:rPr>
          <w:rFonts w:ascii="Times New Roman" w:hAnsi="Times New Roman" w:cs="Times New Roman"/>
          <w:sz w:val="24"/>
          <w:szCs w:val="24"/>
        </w:rPr>
        <w:t>: 2002</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 xml:space="preserve">Fernando M. Manullang, Mengapa Hukum </w:t>
      </w:r>
      <w:proofErr w:type="gramStart"/>
      <w:r w:rsidRPr="00A978B2">
        <w:rPr>
          <w:rFonts w:ascii="Times New Roman" w:hAnsi="Times New Roman" w:cs="Times New Roman"/>
          <w:sz w:val="24"/>
          <w:szCs w:val="24"/>
        </w:rPr>
        <w:t>Berkeadilan :</w:t>
      </w:r>
      <w:proofErr w:type="gramEnd"/>
      <w:r w:rsidRPr="00A978B2">
        <w:rPr>
          <w:rFonts w:ascii="Times New Roman" w:hAnsi="Times New Roman" w:cs="Times New Roman"/>
          <w:sz w:val="24"/>
          <w:szCs w:val="24"/>
        </w:rPr>
        <w:t xml:space="preserve"> Tinjauan Hukum Kodrat dan Antitomi Nilai, Jakarta Buku Kompas , 2007</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Prof. Dr Agus Yudha Hermoko. SH, MH, Hukum Perjanjian (Asas Proporsional dalam kontrak komersial), Perdana Media Group, 2014</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J. Satrio, Hukum Perikatan, Perikatan Pada Umumnya, Alumni, Bandung</w:t>
      </w:r>
      <w:proofErr w:type="gramStart"/>
      <w:r w:rsidRPr="00A978B2">
        <w:rPr>
          <w:rFonts w:ascii="Times New Roman" w:hAnsi="Times New Roman" w:cs="Times New Roman"/>
          <w:sz w:val="24"/>
          <w:szCs w:val="24"/>
        </w:rPr>
        <w:t>,  2005</w:t>
      </w:r>
      <w:proofErr w:type="gramEnd"/>
      <w:r w:rsidRPr="00A978B2">
        <w:rPr>
          <w:rFonts w:ascii="Times New Roman" w:hAnsi="Times New Roman" w:cs="Times New Roman"/>
          <w:sz w:val="24"/>
          <w:szCs w:val="24"/>
        </w:rPr>
        <w:t xml:space="preserve"> </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H.S, Salim</w:t>
      </w:r>
      <w:proofErr w:type="gramStart"/>
      <w:r w:rsidRPr="00A978B2">
        <w:rPr>
          <w:rFonts w:ascii="Times New Roman" w:hAnsi="Times New Roman" w:cs="Times New Roman"/>
          <w:sz w:val="24"/>
          <w:szCs w:val="24"/>
        </w:rPr>
        <w:t>,.</w:t>
      </w:r>
      <w:proofErr w:type="gramEnd"/>
      <w:r w:rsidRPr="00A978B2">
        <w:rPr>
          <w:rFonts w:ascii="Times New Roman" w:hAnsi="Times New Roman" w:cs="Times New Roman"/>
          <w:sz w:val="24"/>
          <w:szCs w:val="24"/>
        </w:rPr>
        <w:t xml:space="preserve"> </w:t>
      </w:r>
      <w:proofErr w:type="gramStart"/>
      <w:r w:rsidRPr="00A978B2">
        <w:rPr>
          <w:rFonts w:ascii="Times New Roman" w:hAnsi="Times New Roman" w:cs="Times New Roman"/>
          <w:sz w:val="24"/>
          <w:szCs w:val="24"/>
        </w:rPr>
        <w:t>Hukum Kontrak, Teori &amp; Teknik Penyusunan Kontrak.</w:t>
      </w:r>
      <w:proofErr w:type="gramEnd"/>
      <w:r w:rsidRPr="00A978B2">
        <w:rPr>
          <w:rFonts w:ascii="Times New Roman" w:hAnsi="Times New Roman" w:cs="Times New Roman"/>
          <w:sz w:val="24"/>
          <w:szCs w:val="24"/>
        </w:rPr>
        <w:t xml:space="preserve"> Jakarta: Sinar Grafika, 2009 </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Herlien Budiono, Kumpulan Tulisan Hukum Perdata di Bidang Kenotariatan, Bandung, PT Citra Aditya Bakti, 2008</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Mariam Darus Badrulzaman, Aneka Hukum Bisnis, alumni, Bandung, 1994</w:t>
      </w:r>
    </w:p>
    <w:p w:rsidR="00A978B2" w:rsidRDefault="00E37788" w:rsidP="00A978B2">
      <w:pPr>
        <w:tabs>
          <w:tab w:val="left" w:pos="540"/>
          <w:tab w:val="left" w:pos="720"/>
        </w:tabs>
        <w:spacing w:after="0"/>
        <w:ind w:left="1080" w:hanging="720"/>
        <w:jc w:val="both"/>
        <w:rPr>
          <w:rFonts w:ascii="Times New Roman" w:hAnsi="Times New Roman" w:cs="Times New Roman"/>
          <w:sz w:val="24"/>
          <w:szCs w:val="24"/>
        </w:rPr>
      </w:pPr>
      <w:r>
        <w:rPr>
          <w:rFonts w:ascii="Times New Roman" w:hAnsi="Times New Roman" w:cs="Times New Roman"/>
          <w:sz w:val="24"/>
          <w:szCs w:val="24"/>
          <w:u w:val="single"/>
        </w:rPr>
        <w:t xml:space="preserve">           </w:t>
      </w:r>
      <w:bookmarkStart w:id="0" w:name="_GoBack"/>
      <w:bookmarkEnd w:id="0"/>
      <w:r w:rsidR="00A978B2" w:rsidRPr="00A978B2">
        <w:rPr>
          <w:rFonts w:ascii="Times New Roman" w:hAnsi="Times New Roman" w:cs="Times New Roman"/>
          <w:sz w:val="24"/>
          <w:szCs w:val="24"/>
          <w:u w:val="single"/>
        </w:rPr>
        <w:t>,</w:t>
      </w:r>
      <w:r w:rsidR="00A978B2" w:rsidRPr="00A978B2">
        <w:rPr>
          <w:rFonts w:ascii="Times New Roman" w:hAnsi="Times New Roman" w:cs="Times New Roman"/>
          <w:sz w:val="24"/>
          <w:szCs w:val="24"/>
        </w:rPr>
        <w:t xml:space="preserve"> Perjanjian Kredit Bank, Alumni, Bandung: 2005</w:t>
      </w:r>
    </w:p>
    <w:p w:rsidR="00A978B2" w:rsidRDefault="00E37788" w:rsidP="00A978B2">
      <w:pPr>
        <w:tabs>
          <w:tab w:val="left" w:pos="540"/>
          <w:tab w:val="left" w:pos="720"/>
        </w:tabs>
        <w:spacing w:after="0"/>
        <w:ind w:left="1080" w:hanging="720"/>
        <w:jc w:val="both"/>
        <w:rPr>
          <w:rFonts w:ascii="Times New Roman" w:hAnsi="Times New Roman" w:cs="Times New Roman"/>
          <w:sz w:val="24"/>
          <w:szCs w:val="24"/>
        </w:rPr>
      </w:pPr>
      <w:r>
        <w:rPr>
          <w:rFonts w:ascii="Times New Roman" w:hAnsi="Times New Roman" w:cs="Times New Roman"/>
          <w:sz w:val="24"/>
          <w:szCs w:val="24"/>
          <w:u w:val="single"/>
        </w:rPr>
        <w:t xml:space="preserve">           </w:t>
      </w:r>
      <w:proofErr w:type="gramStart"/>
      <w:r w:rsidR="00A978B2" w:rsidRPr="00A978B2">
        <w:rPr>
          <w:rFonts w:ascii="Times New Roman" w:hAnsi="Times New Roman" w:cs="Times New Roman"/>
          <w:sz w:val="24"/>
          <w:szCs w:val="24"/>
        </w:rPr>
        <w:t>Perjanjian  Baku</w:t>
      </w:r>
      <w:proofErr w:type="gramEnd"/>
      <w:r w:rsidR="00A978B2" w:rsidRPr="00A978B2">
        <w:rPr>
          <w:rFonts w:ascii="Times New Roman" w:hAnsi="Times New Roman" w:cs="Times New Roman"/>
          <w:sz w:val="24"/>
          <w:szCs w:val="24"/>
        </w:rPr>
        <w:t xml:space="preserve">  (Standar),  perkembangannya  di Indonesia. Bandung: Alumni.2005</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Mertokusumo, Penemuan Hukum Sebuah Pengantar, Yogyakarta: Liberty, 2001</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Mochtar Kusumaatmadja, Hukum Masyarakat dan Pembangunan, Binacipta, Bandung, 2006</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 xml:space="preserve"> </w:t>
      </w:r>
      <w:r w:rsidR="00E37788">
        <w:rPr>
          <w:rFonts w:ascii="Times New Roman" w:hAnsi="Times New Roman" w:cs="Times New Roman"/>
          <w:sz w:val="24"/>
          <w:szCs w:val="24"/>
          <w:u w:val="single"/>
        </w:rPr>
        <w:t xml:space="preserve">           </w:t>
      </w:r>
      <w:r w:rsidRPr="00A978B2">
        <w:rPr>
          <w:rFonts w:ascii="Times New Roman" w:hAnsi="Times New Roman" w:cs="Times New Roman"/>
          <w:sz w:val="24"/>
          <w:szCs w:val="24"/>
        </w:rPr>
        <w:t>Konsep-konsep Hukum dalam Pembangunan Nasional, Penerbit Alumni, Bandung, 2002,</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R.  Subekti, Aspek-</w:t>
      </w:r>
      <w:proofErr w:type="gramStart"/>
      <w:r w:rsidRPr="00A978B2">
        <w:rPr>
          <w:rFonts w:ascii="Times New Roman" w:hAnsi="Times New Roman" w:cs="Times New Roman"/>
          <w:sz w:val="24"/>
          <w:szCs w:val="24"/>
        </w:rPr>
        <w:t>aspek  Hukum</w:t>
      </w:r>
      <w:proofErr w:type="gramEnd"/>
      <w:r w:rsidRPr="00A978B2">
        <w:rPr>
          <w:rFonts w:ascii="Times New Roman" w:hAnsi="Times New Roman" w:cs="Times New Roman"/>
          <w:sz w:val="24"/>
          <w:szCs w:val="24"/>
        </w:rPr>
        <w:t xml:space="preserve">  Perikatan  Nasional,  Cetakan  Kelima, Alumni,  Bandung, 2010</w:t>
      </w:r>
    </w:p>
    <w:p w:rsidR="00A978B2" w:rsidRPr="00A978B2" w:rsidRDefault="00E37788" w:rsidP="00A978B2">
      <w:pPr>
        <w:tabs>
          <w:tab w:val="left" w:pos="540"/>
          <w:tab w:val="left" w:pos="720"/>
        </w:tabs>
        <w:spacing w:after="0"/>
        <w:ind w:left="1080" w:hanging="720"/>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A978B2" w:rsidRPr="00A978B2">
        <w:rPr>
          <w:rFonts w:ascii="Times New Roman" w:hAnsi="Times New Roman" w:cs="Times New Roman"/>
          <w:sz w:val="24"/>
          <w:szCs w:val="24"/>
        </w:rPr>
        <w:t>Hukum Perjanjian, Cetakan Kesepuluh, PT. Intermasa, Jakarta, 2010</w:t>
      </w:r>
    </w:p>
    <w:p w:rsidR="00A978B2" w:rsidRPr="00A978B2" w:rsidRDefault="00E37788" w:rsidP="00A978B2">
      <w:pPr>
        <w:tabs>
          <w:tab w:val="left" w:pos="540"/>
          <w:tab w:val="left" w:pos="720"/>
        </w:tabs>
        <w:spacing w:after="0"/>
        <w:ind w:left="1080" w:hanging="720"/>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A978B2" w:rsidRPr="00A978B2">
        <w:rPr>
          <w:rFonts w:ascii="Times New Roman" w:hAnsi="Times New Roman" w:cs="Times New Roman"/>
          <w:sz w:val="24"/>
          <w:szCs w:val="24"/>
        </w:rPr>
        <w:t xml:space="preserve"> Jaminan-</w:t>
      </w:r>
      <w:proofErr w:type="gramStart"/>
      <w:r w:rsidR="00A978B2" w:rsidRPr="00A978B2">
        <w:rPr>
          <w:rFonts w:ascii="Times New Roman" w:hAnsi="Times New Roman" w:cs="Times New Roman"/>
          <w:sz w:val="24"/>
          <w:szCs w:val="24"/>
        </w:rPr>
        <w:t>Jaminan  Untuk</w:t>
      </w:r>
      <w:proofErr w:type="gramEnd"/>
      <w:r w:rsidR="00A978B2" w:rsidRPr="00A978B2">
        <w:rPr>
          <w:rFonts w:ascii="Times New Roman" w:hAnsi="Times New Roman" w:cs="Times New Roman"/>
          <w:sz w:val="24"/>
          <w:szCs w:val="24"/>
        </w:rPr>
        <w:t xml:space="preserve">  Pemberian  Kredit  Menurut  Hukum  Indonesia, Cipta  Bakti, Bandung: 2010</w:t>
      </w:r>
    </w:p>
    <w:p w:rsidR="00A978B2" w:rsidRPr="00A978B2" w:rsidRDefault="00E37788" w:rsidP="00A978B2">
      <w:pPr>
        <w:tabs>
          <w:tab w:val="left" w:pos="540"/>
          <w:tab w:val="left" w:pos="720"/>
        </w:tabs>
        <w:spacing w:after="0"/>
        <w:ind w:left="1080" w:hanging="720"/>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A978B2" w:rsidRPr="002B0F8A">
        <w:rPr>
          <w:rFonts w:ascii="Times New Roman" w:hAnsi="Times New Roman" w:cs="Times New Roman"/>
          <w:sz w:val="24"/>
          <w:szCs w:val="24"/>
          <w:u w:val="single"/>
        </w:rPr>
        <w:t xml:space="preserve"> </w:t>
      </w:r>
      <w:r w:rsidR="00A978B2" w:rsidRPr="00A978B2">
        <w:rPr>
          <w:rFonts w:ascii="Times New Roman" w:hAnsi="Times New Roman" w:cs="Times New Roman"/>
          <w:sz w:val="24"/>
          <w:szCs w:val="24"/>
        </w:rPr>
        <w:t>Aneka Perjanjian, Bandung, PT Citra Aditya Bakti, 2010</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Ronny Hanitijo Soemitro, Metodologi Penelitian Hukum dan Jurimetri, Cet. 4, Penerbit Ghalia Indonesia, Jakarta, 1990</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lastRenderedPageBreak/>
        <w:t xml:space="preserve"> Satrio, Hukum Perikatan, Perikatan Yang Lahir Dari perjanjian Buku I, Bandung, PT Citra Aditya Bakti, 2001</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 xml:space="preserve">Salim,   </w:t>
      </w:r>
      <w:proofErr w:type="gramStart"/>
      <w:r w:rsidRPr="00A978B2">
        <w:rPr>
          <w:rFonts w:ascii="Times New Roman" w:hAnsi="Times New Roman" w:cs="Times New Roman"/>
          <w:sz w:val="24"/>
          <w:szCs w:val="24"/>
        </w:rPr>
        <w:t>Hukum  Kontrak</w:t>
      </w:r>
      <w:proofErr w:type="gramEnd"/>
      <w:r w:rsidRPr="00A978B2">
        <w:rPr>
          <w:rFonts w:ascii="Times New Roman" w:hAnsi="Times New Roman" w:cs="Times New Roman"/>
          <w:sz w:val="24"/>
          <w:szCs w:val="24"/>
        </w:rPr>
        <w:t xml:space="preserve">  (Teori  &amp;  Teknik  Penyusunan  Kontrak),  Jakarta:  Sinar  Grafika, 2009  </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Sugiyono, Metode Penelitian Kuantitatif, Kualitatif, dan R&amp;D, Penerbit Alfabeta, Bandung, 2016</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Suteki dan Galang Taufani, Metodologi Penelitian Hukum (Filsafat, Teori dan Praktik), Rajawali Pers, Depok, 2018</w:t>
      </w:r>
    </w:p>
    <w:p w:rsidR="00A978B2" w:rsidRP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 xml:space="preserve">Wirjono Prodjodikoro, Asas-Asas Hukum Perjanjian, Mandar Maju, Bandung: Cetakan ke IX 2011, </w:t>
      </w:r>
    </w:p>
    <w:p w:rsidR="00A978B2" w:rsidRDefault="00A978B2" w:rsidP="00A978B2">
      <w:pPr>
        <w:tabs>
          <w:tab w:val="left" w:pos="540"/>
          <w:tab w:val="left" w:pos="720"/>
        </w:tabs>
        <w:spacing w:after="0"/>
        <w:ind w:left="1080" w:hanging="720"/>
        <w:jc w:val="both"/>
        <w:rPr>
          <w:rFonts w:ascii="Times New Roman" w:hAnsi="Times New Roman" w:cs="Times New Roman"/>
          <w:sz w:val="24"/>
          <w:szCs w:val="24"/>
        </w:rPr>
      </w:pPr>
      <w:r w:rsidRPr="00A978B2">
        <w:rPr>
          <w:rFonts w:ascii="Times New Roman" w:hAnsi="Times New Roman" w:cs="Times New Roman"/>
          <w:sz w:val="24"/>
          <w:szCs w:val="24"/>
        </w:rPr>
        <w:t>Yahya Harahap, Segi-Segi Hukum Perjanjian, Cet. II, Alumni, Bandung, 2004</w:t>
      </w:r>
    </w:p>
    <w:p w:rsidR="002B0F8A" w:rsidRDefault="002B0F8A" w:rsidP="00A978B2">
      <w:pPr>
        <w:tabs>
          <w:tab w:val="left" w:pos="540"/>
          <w:tab w:val="left" w:pos="720"/>
        </w:tabs>
        <w:spacing w:after="0"/>
        <w:ind w:left="1080" w:hanging="720"/>
        <w:jc w:val="both"/>
        <w:rPr>
          <w:rFonts w:ascii="Times New Roman" w:hAnsi="Times New Roman" w:cs="Times New Roman"/>
          <w:sz w:val="24"/>
          <w:szCs w:val="24"/>
        </w:rPr>
      </w:pPr>
    </w:p>
    <w:p w:rsidR="002B0F8A" w:rsidRDefault="002B0F8A" w:rsidP="002B0F8A">
      <w:pPr>
        <w:tabs>
          <w:tab w:val="left" w:pos="540"/>
          <w:tab w:val="left" w:pos="720"/>
        </w:tabs>
        <w:spacing w:after="0"/>
        <w:jc w:val="both"/>
        <w:rPr>
          <w:rFonts w:ascii="Times New Roman" w:hAnsi="Times New Roman" w:cs="Times New Roman"/>
          <w:b/>
          <w:sz w:val="24"/>
          <w:szCs w:val="24"/>
        </w:rPr>
      </w:pPr>
      <w:r w:rsidRPr="002B0F8A">
        <w:rPr>
          <w:rFonts w:ascii="Times New Roman" w:hAnsi="Times New Roman" w:cs="Times New Roman"/>
          <w:b/>
          <w:sz w:val="24"/>
          <w:szCs w:val="24"/>
        </w:rPr>
        <w:t>B.  Peraturan Perundang-undangan</w:t>
      </w:r>
    </w:p>
    <w:p w:rsidR="002B0F8A" w:rsidRPr="002B0F8A" w:rsidRDefault="002B0F8A" w:rsidP="002B0F8A">
      <w:pPr>
        <w:tabs>
          <w:tab w:val="left" w:pos="540"/>
          <w:tab w:val="left" w:pos="720"/>
        </w:tabs>
        <w:spacing w:after="0"/>
        <w:ind w:left="1080" w:hanging="720"/>
        <w:jc w:val="both"/>
        <w:rPr>
          <w:rFonts w:ascii="Times New Roman" w:hAnsi="Times New Roman" w:cs="Times New Roman"/>
          <w:sz w:val="24"/>
          <w:szCs w:val="24"/>
        </w:rPr>
      </w:pPr>
      <w:r w:rsidRPr="002B0F8A">
        <w:rPr>
          <w:rFonts w:ascii="Times New Roman" w:hAnsi="Times New Roman" w:cs="Times New Roman"/>
          <w:sz w:val="24"/>
          <w:szCs w:val="24"/>
        </w:rPr>
        <w:t>Undang Undang Dasar Republik Indonesia 1945 Amandemen IV</w:t>
      </w:r>
    </w:p>
    <w:p w:rsidR="002B0F8A" w:rsidRPr="002B0F8A" w:rsidRDefault="002B0F8A" w:rsidP="002B0F8A">
      <w:pPr>
        <w:tabs>
          <w:tab w:val="left" w:pos="540"/>
          <w:tab w:val="left" w:pos="720"/>
        </w:tabs>
        <w:spacing w:after="0"/>
        <w:ind w:left="1080" w:hanging="720"/>
        <w:jc w:val="both"/>
        <w:rPr>
          <w:rFonts w:ascii="Times New Roman" w:hAnsi="Times New Roman" w:cs="Times New Roman"/>
          <w:sz w:val="24"/>
          <w:szCs w:val="24"/>
        </w:rPr>
      </w:pPr>
      <w:proofErr w:type="gramStart"/>
      <w:r w:rsidRPr="002B0F8A">
        <w:rPr>
          <w:rFonts w:ascii="Times New Roman" w:hAnsi="Times New Roman" w:cs="Times New Roman"/>
          <w:sz w:val="24"/>
          <w:szCs w:val="24"/>
        </w:rPr>
        <w:t>Kitab Undang Undang Hukum Perdata (Burgerlijk Wetboek).</w:t>
      </w:r>
      <w:proofErr w:type="gramEnd"/>
    </w:p>
    <w:p w:rsidR="002B0F8A" w:rsidRPr="002B0F8A" w:rsidRDefault="002B0F8A" w:rsidP="002B0F8A">
      <w:pPr>
        <w:tabs>
          <w:tab w:val="left" w:pos="540"/>
          <w:tab w:val="left" w:pos="720"/>
        </w:tabs>
        <w:spacing w:after="0"/>
        <w:ind w:left="1080" w:hanging="720"/>
        <w:jc w:val="both"/>
        <w:rPr>
          <w:rFonts w:ascii="Times New Roman" w:hAnsi="Times New Roman" w:cs="Times New Roman"/>
          <w:sz w:val="24"/>
          <w:szCs w:val="24"/>
        </w:rPr>
      </w:pPr>
      <w:proofErr w:type="gramStart"/>
      <w:r w:rsidRPr="002B0F8A">
        <w:rPr>
          <w:rFonts w:ascii="Times New Roman" w:hAnsi="Times New Roman" w:cs="Times New Roman"/>
          <w:sz w:val="24"/>
          <w:szCs w:val="24"/>
        </w:rPr>
        <w:t>Undang Undang Nomor 2 Tahun 2017 Tentang Jasa Konstruksi.</w:t>
      </w:r>
      <w:proofErr w:type="gramEnd"/>
    </w:p>
    <w:p w:rsidR="002B0F8A" w:rsidRPr="002B0F8A" w:rsidRDefault="002B0F8A" w:rsidP="002B0F8A">
      <w:pPr>
        <w:tabs>
          <w:tab w:val="left" w:pos="540"/>
          <w:tab w:val="left" w:pos="720"/>
        </w:tabs>
        <w:spacing w:after="0"/>
        <w:ind w:left="1080" w:hanging="720"/>
        <w:jc w:val="both"/>
        <w:rPr>
          <w:rFonts w:ascii="Times New Roman" w:hAnsi="Times New Roman" w:cs="Times New Roman"/>
          <w:sz w:val="24"/>
          <w:szCs w:val="24"/>
        </w:rPr>
      </w:pPr>
      <w:r w:rsidRPr="002B0F8A">
        <w:rPr>
          <w:rFonts w:ascii="Times New Roman" w:hAnsi="Times New Roman" w:cs="Times New Roman"/>
          <w:sz w:val="24"/>
          <w:szCs w:val="24"/>
        </w:rPr>
        <w:t>Peraturan pemerintah Republik Indonesia Nomor 22 tahun 2020 Tentang Peraturan Pelaksanaan Undang-Undang Nomor 2 tahun 2017 Tentang Jasa Konstruksi</w:t>
      </w:r>
    </w:p>
    <w:p w:rsidR="002B0F8A" w:rsidRPr="002B0F8A" w:rsidRDefault="002B0F8A" w:rsidP="002B0F8A">
      <w:pPr>
        <w:tabs>
          <w:tab w:val="left" w:pos="540"/>
          <w:tab w:val="left" w:pos="720"/>
        </w:tabs>
        <w:spacing w:after="0"/>
        <w:ind w:left="1080" w:hanging="720"/>
        <w:jc w:val="both"/>
        <w:rPr>
          <w:rFonts w:ascii="Times New Roman" w:hAnsi="Times New Roman" w:cs="Times New Roman"/>
          <w:sz w:val="24"/>
          <w:szCs w:val="24"/>
        </w:rPr>
      </w:pPr>
      <w:proofErr w:type="gramStart"/>
      <w:r w:rsidRPr="002B0F8A">
        <w:rPr>
          <w:rFonts w:ascii="Times New Roman" w:hAnsi="Times New Roman" w:cs="Times New Roman"/>
          <w:sz w:val="24"/>
          <w:szCs w:val="24"/>
        </w:rPr>
        <w:t>Lembaga Kebijakan Pengadaan Barang/Jasa Pemerintah (LKPP) dibentuk berdasarkan Peraturan Presiden Nomor 106 Tahun 2007.</w:t>
      </w:r>
      <w:proofErr w:type="gramEnd"/>
    </w:p>
    <w:p w:rsidR="002B0F8A" w:rsidRPr="002B0F8A" w:rsidRDefault="002B0F8A" w:rsidP="002B0F8A">
      <w:pPr>
        <w:tabs>
          <w:tab w:val="left" w:pos="540"/>
          <w:tab w:val="left" w:pos="720"/>
        </w:tabs>
        <w:spacing w:after="0"/>
        <w:ind w:left="1080" w:hanging="720"/>
        <w:jc w:val="both"/>
        <w:rPr>
          <w:rFonts w:ascii="Times New Roman" w:hAnsi="Times New Roman" w:cs="Times New Roman"/>
          <w:sz w:val="24"/>
          <w:szCs w:val="24"/>
        </w:rPr>
      </w:pPr>
      <w:r w:rsidRPr="002B0F8A">
        <w:rPr>
          <w:rFonts w:ascii="Times New Roman" w:hAnsi="Times New Roman" w:cs="Times New Roman"/>
          <w:sz w:val="24"/>
          <w:szCs w:val="24"/>
        </w:rPr>
        <w:t>Peraturan Menteri Pekerjaan Umum dan Perumahan Rakyat Republik Indonesia Nomor 14 Tahun 2020 Tentang Standar dan Pedoman Pengadaan Jasa Konstruksi Melalui Penyedia</w:t>
      </w:r>
    </w:p>
    <w:p w:rsidR="00A978B2" w:rsidRPr="002B0F8A" w:rsidRDefault="00A978B2" w:rsidP="00A978B2">
      <w:pPr>
        <w:tabs>
          <w:tab w:val="left" w:pos="540"/>
          <w:tab w:val="left" w:pos="720"/>
        </w:tabs>
        <w:spacing w:after="0"/>
        <w:ind w:left="1080" w:hanging="720"/>
        <w:jc w:val="both"/>
        <w:rPr>
          <w:rFonts w:ascii="Times New Roman" w:hAnsi="Times New Roman" w:cs="Times New Roman"/>
          <w:b/>
          <w:sz w:val="24"/>
          <w:szCs w:val="24"/>
        </w:rPr>
      </w:pPr>
    </w:p>
    <w:p w:rsidR="009873EE" w:rsidRDefault="002B0F8A" w:rsidP="009873EE">
      <w:pPr>
        <w:tabs>
          <w:tab w:val="left" w:pos="360"/>
          <w:tab w:val="left" w:pos="720"/>
        </w:tabs>
        <w:spacing w:after="0"/>
        <w:jc w:val="both"/>
        <w:rPr>
          <w:rFonts w:ascii="Times New Roman" w:hAnsi="Times New Roman" w:cs="Times New Roman"/>
          <w:sz w:val="24"/>
          <w:szCs w:val="24"/>
        </w:rPr>
      </w:pPr>
      <w:r w:rsidRPr="002B0F8A">
        <w:rPr>
          <w:rFonts w:ascii="Times New Roman" w:hAnsi="Times New Roman" w:cs="Times New Roman"/>
          <w:sz w:val="24"/>
          <w:szCs w:val="24"/>
        </w:rPr>
        <w:t>C.  Sumber Lain</w:t>
      </w:r>
    </w:p>
    <w:p w:rsidR="002B0F8A" w:rsidRPr="002B0F8A" w:rsidRDefault="002B0F8A" w:rsidP="002B0F8A">
      <w:pPr>
        <w:tabs>
          <w:tab w:val="left" w:pos="360"/>
          <w:tab w:val="left" w:pos="720"/>
        </w:tabs>
        <w:spacing w:after="0"/>
        <w:ind w:left="1080" w:hanging="720"/>
        <w:jc w:val="both"/>
        <w:rPr>
          <w:rFonts w:ascii="Times New Roman" w:hAnsi="Times New Roman" w:cs="Times New Roman"/>
          <w:sz w:val="24"/>
          <w:szCs w:val="24"/>
        </w:rPr>
      </w:pPr>
      <w:r w:rsidRPr="002B0F8A">
        <w:rPr>
          <w:rFonts w:ascii="Times New Roman" w:hAnsi="Times New Roman" w:cs="Times New Roman"/>
          <w:sz w:val="24"/>
          <w:szCs w:val="24"/>
        </w:rPr>
        <w:t>Arni Winarsih, Wanprestasi Dalam Kontrak Pengadaan Barang Pemerintah, Jurnal Fakultas Hukum Universitas Narotama Surabaya, Surabaya, 2018</w:t>
      </w:r>
    </w:p>
    <w:p w:rsidR="002B0F8A" w:rsidRPr="002B0F8A" w:rsidRDefault="002B0F8A" w:rsidP="002B0F8A">
      <w:pPr>
        <w:tabs>
          <w:tab w:val="left" w:pos="360"/>
          <w:tab w:val="left" w:pos="720"/>
        </w:tabs>
        <w:spacing w:after="0"/>
        <w:ind w:left="1080" w:hanging="720"/>
        <w:jc w:val="both"/>
        <w:rPr>
          <w:rFonts w:ascii="Times New Roman" w:hAnsi="Times New Roman" w:cs="Times New Roman"/>
          <w:sz w:val="24"/>
          <w:szCs w:val="24"/>
        </w:rPr>
      </w:pPr>
      <w:r w:rsidRPr="002B0F8A">
        <w:rPr>
          <w:rFonts w:ascii="Times New Roman" w:hAnsi="Times New Roman" w:cs="Times New Roman"/>
          <w:sz w:val="24"/>
          <w:szCs w:val="24"/>
        </w:rPr>
        <w:t>Arief Sidharta, Kajian Kefilsafatan tentang Negara Hukum, dalam Jentera (Jurnal Hukum), Rule of Law, Pusat Studi Hukum dan Kebijakan (PHSK), Jakarta, edisi 3 Tahun II, November 2004.</w:t>
      </w:r>
    </w:p>
    <w:p w:rsidR="002B0F8A" w:rsidRPr="002B0F8A" w:rsidRDefault="002B0F8A" w:rsidP="002B0F8A">
      <w:pPr>
        <w:tabs>
          <w:tab w:val="left" w:pos="360"/>
          <w:tab w:val="left" w:pos="720"/>
        </w:tabs>
        <w:spacing w:after="0"/>
        <w:ind w:left="1080" w:hanging="720"/>
        <w:jc w:val="both"/>
        <w:rPr>
          <w:rFonts w:ascii="Times New Roman" w:hAnsi="Times New Roman" w:cs="Times New Roman"/>
          <w:sz w:val="24"/>
          <w:szCs w:val="24"/>
        </w:rPr>
      </w:pPr>
      <w:r w:rsidRPr="002B0F8A">
        <w:rPr>
          <w:rFonts w:ascii="Times New Roman" w:hAnsi="Times New Roman" w:cs="Times New Roman"/>
          <w:sz w:val="24"/>
          <w:szCs w:val="24"/>
        </w:rPr>
        <w:t>Aditya Warmadewa</w:t>
      </w:r>
      <w:proofErr w:type="gramStart"/>
      <w:r w:rsidRPr="002B0F8A">
        <w:rPr>
          <w:rFonts w:ascii="Times New Roman" w:hAnsi="Times New Roman" w:cs="Times New Roman"/>
          <w:sz w:val="24"/>
          <w:szCs w:val="24"/>
        </w:rPr>
        <w:t>,  2017</w:t>
      </w:r>
      <w:proofErr w:type="gramEnd"/>
      <w:r w:rsidRPr="002B0F8A">
        <w:rPr>
          <w:rFonts w:ascii="Times New Roman" w:hAnsi="Times New Roman" w:cs="Times New Roman"/>
          <w:sz w:val="24"/>
          <w:szCs w:val="24"/>
        </w:rPr>
        <w:t>,  akibat  Hukum  Wanprestasi  dalam  Perjanjian  baku, Fakultas Hukum Universitas Udayana, Denpasar.</w:t>
      </w:r>
    </w:p>
    <w:p w:rsidR="002B0F8A" w:rsidRPr="002B0F8A" w:rsidRDefault="002B0F8A" w:rsidP="002B0F8A">
      <w:pPr>
        <w:tabs>
          <w:tab w:val="left" w:pos="360"/>
          <w:tab w:val="left" w:pos="720"/>
        </w:tabs>
        <w:spacing w:after="0"/>
        <w:ind w:left="1080" w:hanging="720"/>
        <w:jc w:val="both"/>
        <w:rPr>
          <w:rFonts w:ascii="Times New Roman" w:hAnsi="Times New Roman" w:cs="Times New Roman"/>
          <w:sz w:val="24"/>
          <w:szCs w:val="24"/>
        </w:rPr>
      </w:pPr>
      <w:r w:rsidRPr="002B0F8A">
        <w:rPr>
          <w:rFonts w:ascii="Times New Roman" w:hAnsi="Times New Roman" w:cs="Times New Roman"/>
          <w:sz w:val="24"/>
          <w:szCs w:val="24"/>
        </w:rPr>
        <w:t xml:space="preserve">Dinda  anna  zatika,  hamzah,  depri  liber  sonata,  “tinjauan   yuridis   perjanjian   konstruksi pembangunan  jalan  tol  antara  Pt  hutama  karya (persero)  dan  Pt  waskita  karya  (persero)  Tbk”. </w:t>
      </w:r>
      <w:proofErr w:type="gramStart"/>
      <w:r w:rsidRPr="002B0F8A">
        <w:rPr>
          <w:rFonts w:ascii="Times New Roman" w:hAnsi="Times New Roman" w:cs="Times New Roman"/>
          <w:sz w:val="24"/>
          <w:szCs w:val="24"/>
        </w:rPr>
        <w:t>Pactum law jurnal.</w:t>
      </w:r>
      <w:proofErr w:type="gramEnd"/>
      <w:r w:rsidRPr="002B0F8A">
        <w:rPr>
          <w:rFonts w:ascii="Times New Roman" w:hAnsi="Times New Roman" w:cs="Times New Roman"/>
          <w:sz w:val="24"/>
          <w:szCs w:val="24"/>
        </w:rPr>
        <w:t xml:space="preserve"> </w:t>
      </w:r>
      <w:proofErr w:type="gramStart"/>
      <w:r w:rsidRPr="002B0F8A">
        <w:rPr>
          <w:rFonts w:ascii="Times New Roman" w:hAnsi="Times New Roman" w:cs="Times New Roman"/>
          <w:sz w:val="24"/>
          <w:szCs w:val="24"/>
        </w:rPr>
        <w:t>Vol 1 No 3, 2018.</w:t>
      </w:r>
      <w:proofErr w:type="gramEnd"/>
      <w:r>
        <w:rPr>
          <w:rFonts w:ascii="Times New Roman" w:hAnsi="Times New Roman" w:cs="Times New Roman"/>
          <w:sz w:val="24"/>
          <w:szCs w:val="24"/>
        </w:rPr>
        <w:t xml:space="preserve"> </w:t>
      </w:r>
    </w:p>
    <w:p w:rsidR="002B0F8A" w:rsidRPr="002B0F8A" w:rsidRDefault="00E37788" w:rsidP="002B0F8A">
      <w:pPr>
        <w:tabs>
          <w:tab w:val="left" w:pos="360"/>
          <w:tab w:val="left" w:pos="720"/>
        </w:tabs>
        <w:spacing w:after="0"/>
        <w:ind w:left="990" w:hanging="630"/>
        <w:jc w:val="both"/>
        <w:rPr>
          <w:rFonts w:ascii="Times New Roman" w:hAnsi="Times New Roman" w:cs="Times New Roman"/>
          <w:sz w:val="24"/>
          <w:szCs w:val="24"/>
        </w:rPr>
      </w:pPr>
      <w:hyperlink r:id="rId10" w:history="1">
        <w:r w:rsidR="002B0F8A" w:rsidRPr="00580AA2">
          <w:rPr>
            <w:rStyle w:val="Hyperlink"/>
            <w:rFonts w:ascii="Times New Roman" w:hAnsi="Times New Roman" w:cs="Times New Roman"/>
            <w:sz w:val="24"/>
            <w:szCs w:val="24"/>
          </w:rPr>
          <w:t>https://www.jogloabang.com/pustaka/uu-2-2017-jasa-konstruksi</w:t>
        </w:r>
      </w:hyperlink>
      <w:r w:rsidR="002B0F8A">
        <w:rPr>
          <w:rFonts w:ascii="Times New Roman" w:hAnsi="Times New Roman" w:cs="Times New Roman"/>
          <w:sz w:val="24"/>
          <w:szCs w:val="24"/>
        </w:rPr>
        <w:t xml:space="preserve"> </w:t>
      </w:r>
      <w:r w:rsidR="002B0F8A" w:rsidRPr="002B0F8A">
        <w:rPr>
          <w:rFonts w:ascii="Times New Roman" w:hAnsi="Times New Roman" w:cs="Times New Roman"/>
          <w:sz w:val="24"/>
          <w:szCs w:val="24"/>
        </w:rPr>
        <w:t xml:space="preserve"> </w:t>
      </w:r>
    </w:p>
    <w:p w:rsidR="002B0F8A" w:rsidRPr="002B0F8A" w:rsidRDefault="00E37788" w:rsidP="002B0F8A">
      <w:pPr>
        <w:tabs>
          <w:tab w:val="left" w:pos="360"/>
          <w:tab w:val="left" w:pos="720"/>
        </w:tabs>
        <w:spacing w:after="0"/>
        <w:ind w:left="990" w:hanging="630"/>
        <w:jc w:val="both"/>
        <w:rPr>
          <w:rFonts w:ascii="Times New Roman" w:hAnsi="Times New Roman" w:cs="Times New Roman"/>
          <w:sz w:val="24"/>
          <w:szCs w:val="24"/>
        </w:rPr>
      </w:pPr>
      <w:hyperlink r:id="rId11" w:history="1">
        <w:r w:rsidR="002B0F8A" w:rsidRPr="00580AA2">
          <w:rPr>
            <w:rStyle w:val="Hyperlink"/>
            <w:rFonts w:ascii="Times New Roman" w:hAnsi="Times New Roman" w:cs="Times New Roman"/>
            <w:sz w:val="24"/>
            <w:szCs w:val="24"/>
          </w:rPr>
          <w:t>http://birohukum.pu.go.id/berita/108-kkontrak-konstruksi.html</w:t>
        </w:r>
      </w:hyperlink>
      <w:r w:rsidR="002B0F8A">
        <w:rPr>
          <w:rFonts w:ascii="Times New Roman" w:hAnsi="Times New Roman" w:cs="Times New Roman"/>
          <w:sz w:val="24"/>
          <w:szCs w:val="24"/>
        </w:rPr>
        <w:t xml:space="preserve"> </w:t>
      </w:r>
      <w:r w:rsidR="002B0F8A" w:rsidRPr="002B0F8A">
        <w:rPr>
          <w:rFonts w:ascii="Times New Roman" w:hAnsi="Times New Roman" w:cs="Times New Roman"/>
          <w:sz w:val="24"/>
          <w:szCs w:val="24"/>
        </w:rPr>
        <w:t xml:space="preserve"> </w:t>
      </w:r>
    </w:p>
    <w:p w:rsidR="002B0F8A" w:rsidRPr="002B0F8A" w:rsidRDefault="00E37788" w:rsidP="002B0F8A">
      <w:pPr>
        <w:tabs>
          <w:tab w:val="left" w:pos="360"/>
          <w:tab w:val="left" w:pos="720"/>
        </w:tabs>
        <w:spacing w:after="0"/>
        <w:ind w:left="990" w:hanging="630"/>
        <w:jc w:val="both"/>
        <w:rPr>
          <w:rFonts w:ascii="Times New Roman" w:hAnsi="Times New Roman" w:cs="Times New Roman"/>
          <w:sz w:val="24"/>
          <w:szCs w:val="24"/>
        </w:rPr>
      </w:pPr>
      <w:hyperlink r:id="rId12" w:history="1">
        <w:r w:rsidR="002B0F8A" w:rsidRPr="00580AA2">
          <w:rPr>
            <w:rStyle w:val="Hyperlink"/>
            <w:rFonts w:ascii="Times New Roman" w:hAnsi="Times New Roman" w:cs="Times New Roman"/>
            <w:sz w:val="24"/>
            <w:szCs w:val="24"/>
          </w:rPr>
          <w:t>https://cepagram.com/index.php/2017/05/03/asas-dan-tujuan-undang-undang-jasa-konstruksi-no-2-tahun-2017/</w:t>
        </w:r>
      </w:hyperlink>
      <w:r w:rsidR="002B0F8A">
        <w:rPr>
          <w:rFonts w:ascii="Times New Roman" w:hAnsi="Times New Roman" w:cs="Times New Roman"/>
          <w:sz w:val="24"/>
          <w:szCs w:val="24"/>
        </w:rPr>
        <w:t xml:space="preserve"> </w:t>
      </w:r>
      <w:r w:rsidR="002B0F8A" w:rsidRPr="002B0F8A">
        <w:rPr>
          <w:rFonts w:ascii="Times New Roman" w:hAnsi="Times New Roman" w:cs="Times New Roman"/>
          <w:sz w:val="24"/>
          <w:szCs w:val="24"/>
        </w:rPr>
        <w:t xml:space="preserve"> </w:t>
      </w:r>
    </w:p>
    <w:p w:rsidR="002B0F8A" w:rsidRPr="002B0F8A" w:rsidRDefault="00E37788" w:rsidP="002B0F8A">
      <w:pPr>
        <w:tabs>
          <w:tab w:val="left" w:pos="360"/>
          <w:tab w:val="left" w:pos="720"/>
        </w:tabs>
        <w:spacing w:after="0"/>
        <w:ind w:left="990" w:hanging="630"/>
        <w:jc w:val="both"/>
        <w:rPr>
          <w:rFonts w:ascii="Times New Roman" w:hAnsi="Times New Roman" w:cs="Times New Roman"/>
          <w:sz w:val="24"/>
          <w:szCs w:val="24"/>
        </w:rPr>
      </w:pPr>
      <w:hyperlink r:id="rId13" w:history="1">
        <w:r w:rsidR="002B0F8A" w:rsidRPr="00580AA2">
          <w:rPr>
            <w:rStyle w:val="Hyperlink"/>
            <w:rFonts w:ascii="Times New Roman" w:hAnsi="Times New Roman" w:cs="Times New Roman"/>
            <w:sz w:val="24"/>
            <w:szCs w:val="24"/>
          </w:rPr>
          <w:t>https://bplawyers.co.id/2017/08/18/3-hal-penting-seputar-usaha-jasa-konstruksi-yang-wajib-dipahami/</w:t>
        </w:r>
      </w:hyperlink>
      <w:r w:rsidR="002B0F8A">
        <w:rPr>
          <w:rFonts w:ascii="Times New Roman" w:hAnsi="Times New Roman" w:cs="Times New Roman"/>
          <w:sz w:val="24"/>
          <w:szCs w:val="24"/>
        </w:rPr>
        <w:t xml:space="preserve"> </w:t>
      </w:r>
      <w:r w:rsidR="002B0F8A" w:rsidRPr="002B0F8A">
        <w:rPr>
          <w:rFonts w:ascii="Times New Roman" w:hAnsi="Times New Roman" w:cs="Times New Roman"/>
          <w:sz w:val="24"/>
          <w:szCs w:val="24"/>
        </w:rPr>
        <w:t xml:space="preserve"> </w:t>
      </w:r>
      <w:r w:rsidR="002B0F8A">
        <w:rPr>
          <w:rFonts w:ascii="Times New Roman" w:hAnsi="Times New Roman" w:cs="Times New Roman"/>
          <w:sz w:val="24"/>
          <w:szCs w:val="24"/>
        </w:rPr>
        <w:t xml:space="preserve"> </w:t>
      </w:r>
    </w:p>
    <w:p w:rsidR="002B0F8A" w:rsidRPr="002B0F8A" w:rsidRDefault="00E37788" w:rsidP="002B0F8A">
      <w:pPr>
        <w:tabs>
          <w:tab w:val="left" w:pos="360"/>
          <w:tab w:val="left" w:pos="720"/>
        </w:tabs>
        <w:spacing w:after="0"/>
        <w:ind w:left="990" w:hanging="630"/>
        <w:jc w:val="both"/>
        <w:rPr>
          <w:rFonts w:ascii="Times New Roman" w:hAnsi="Times New Roman" w:cs="Times New Roman"/>
          <w:sz w:val="24"/>
          <w:szCs w:val="24"/>
        </w:rPr>
      </w:pPr>
      <w:hyperlink r:id="rId14" w:history="1">
        <w:r w:rsidR="002B0F8A" w:rsidRPr="00580AA2">
          <w:rPr>
            <w:rStyle w:val="Hyperlink"/>
            <w:rFonts w:ascii="Times New Roman" w:hAnsi="Times New Roman" w:cs="Times New Roman"/>
            <w:sz w:val="24"/>
            <w:szCs w:val="24"/>
          </w:rPr>
          <w:t>https://id.wikipedia.org/wiki/Lembaga_Kebijakan_Pengadaan_Barang/Jasa_Pemerintah</w:t>
        </w:r>
      </w:hyperlink>
      <w:r w:rsidR="002B0F8A">
        <w:rPr>
          <w:rFonts w:ascii="Times New Roman" w:hAnsi="Times New Roman" w:cs="Times New Roman"/>
          <w:sz w:val="24"/>
          <w:szCs w:val="24"/>
        </w:rPr>
        <w:t xml:space="preserve"> </w:t>
      </w:r>
      <w:r w:rsidR="002B0F8A" w:rsidRPr="002B0F8A">
        <w:rPr>
          <w:rFonts w:ascii="Times New Roman" w:hAnsi="Times New Roman" w:cs="Times New Roman"/>
          <w:sz w:val="24"/>
          <w:szCs w:val="24"/>
        </w:rPr>
        <w:t xml:space="preserve"> </w:t>
      </w:r>
    </w:p>
    <w:p w:rsidR="002B0F8A" w:rsidRPr="002B0F8A" w:rsidRDefault="00E37788" w:rsidP="002B0F8A">
      <w:pPr>
        <w:tabs>
          <w:tab w:val="left" w:pos="360"/>
          <w:tab w:val="left" w:pos="720"/>
        </w:tabs>
        <w:spacing w:after="0"/>
        <w:ind w:left="990" w:hanging="630"/>
        <w:jc w:val="both"/>
        <w:rPr>
          <w:rFonts w:ascii="Times New Roman" w:hAnsi="Times New Roman" w:cs="Times New Roman"/>
          <w:sz w:val="24"/>
          <w:szCs w:val="24"/>
        </w:rPr>
      </w:pPr>
      <w:hyperlink r:id="rId15" w:history="1">
        <w:r w:rsidR="002B0F8A" w:rsidRPr="00580AA2">
          <w:rPr>
            <w:rStyle w:val="Hyperlink"/>
            <w:rFonts w:ascii="Times New Roman" w:hAnsi="Times New Roman" w:cs="Times New Roman"/>
            <w:sz w:val="24"/>
            <w:szCs w:val="24"/>
          </w:rPr>
          <w:t>https://www.pengadaan.web.id/2015/05/tugas-dan-fungsi-lkpp-lembaga-kebijakan.html</w:t>
        </w:r>
      </w:hyperlink>
      <w:r w:rsidR="002B0F8A" w:rsidRPr="002B0F8A">
        <w:rPr>
          <w:rFonts w:ascii="Times New Roman" w:hAnsi="Times New Roman" w:cs="Times New Roman"/>
          <w:sz w:val="24"/>
          <w:szCs w:val="24"/>
        </w:rPr>
        <w:t>,</w:t>
      </w:r>
      <w:r w:rsidR="002B0F8A">
        <w:rPr>
          <w:rFonts w:ascii="Times New Roman" w:hAnsi="Times New Roman" w:cs="Times New Roman"/>
          <w:sz w:val="24"/>
          <w:szCs w:val="24"/>
        </w:rPr>
        <w:t xml:space="preserve"> </w:t>
      </w:r>
      <w:r w:rsidR="002B0F8A" w:rsidRPr="002B0F8A">
        <w:rPr>
          <w:rFonts w:ascii="Times New Roman" w:hAnsi="Times New Roman" w:cs="Times New Roman"/>
          <w:sz w:val="24"/>
          <w:szCs w:val="24"/>
        </w:rPr>
        <w:t xml:space="preserve"> </w:t>
      </w:r>
    </w:p>
    <w:p w:rsidR="002B0F8A" w:rsidRDefault="00E37788" w:rsidP="002B0F8A">
      <w:pPr>
        <w:tabs>
          <w:tab w:val="left" w:pos="360"/>
          <w:tab w:val="left" w:pos="720"/>
        </w:tabs>
        <w:spacing w:after="0"/>
        <w:ind w:left="990" w:hanging="630"/>
        <w:jc w:val="both"/>
        <w:rPr>
          <w:rFonts w:ascii="Times New Roman" w:hAnsi="Times New Roman" w:cs="Times New Roman"/>
          <w:sz w:val="24"/>
          <w:szCs w:val="24"/>
        </w:rPr>
      </w:pPr>
      <w:hyperlink r:id="rId16" w:history="1">
        <w:r w:rsidR="002B0F8A" w:rsidRPr="00580AA2">
          <w:rPr>
            <w:rStyle w:val="Hyperlink"/>
            <w:rFonts w:ascii="Times New Roman" w:hAnsi="Times New Roman" w:cs="Times New Roman"/>
            <w:sz w:val="24"/>
            <w:szCs w:val="24"/>
          </w:rPr>
          <w:t>https://lpjk.net/standar-dan-pedoman-pengadaan-jasa-konstruksi-melalui-penyedia-2020</w:t>
        </w:r>
      </w:hyperlink>
      <w:r w:rsidR="002B0F8A">
        <w:rPr>
          <w:rFonts w:ascii="Times New Roman" w:hAnsi="Times New Roman" w:cs="Times New Roman"/>
          <w:sz w:val="24"/>
          <w:szCs w:val="24"/>
        </w:rPr>
        <w:t xml:space="preserve"> </w:t>
      </w:r>
      <w:r w:rsidR="002B0F8A" w:rsidRPr="002B0F8A">
        <w:rPr>
          <w:rFonts w:ascii="Times New Roman" w:hAnsi="Times New Roman" w:cs="Times New Roman"/>
          <w:sz w:val="24"/>
          <w:szCs w:val="24"/>
        </w:rPr>
        <w:t xml:space="preserve">     </w:t>
      </w:r>
    </w:p>
    <w:p w:rsidR="00676B11" w:rsidRPr="00676B11" w:rsidRDefault="00676B11" w:rsidP="00676B11">
      <w:pPr>
        <w:tabs>
          <w:tab w:val="left" w:pos="720"/>
        </w:tabs>
        <w:spacing w:after="0"/>
        <w:ind w:left="360" w:firstLine="630"/>
        <w:jc w:val="both"/>
        <w:rPr>
          <w:rFonts w:ascii="Times New Roman" w:hAnsi="Times New Roman" w:cs="Times New Roman"/>
          <w:sz w:val="24"/>
          <w:szCs w:val="24"/>
        </w:rPr>
      </w:pPr>
    </w:p>
    <w:sectPr w:rsidR="00676B11" w:rsidRPr="00676B11" w:rsidSect="00567D48">
      <w:footerReference w:type="default" r:id="rId17"/>
      <w:pgSz w:w="11907" w:h="16839" w:code="9"/>
      <w:pgMar w:top="1872"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52" w:rsidRDefault="007C0C52" w:rsidP="00567D48">
      <w:pPr>
        <w:spacing w:after="0" w:line="240" w:lineRule="auto"/>
      </w:pPr>
      <w:r>
        <w:separator/>
      </w:r>
    </w:p>
  </w:endnote>
  <w:endnote w:type="continuationSeparator" w:id="0">
    <w:p w:rsidR="007C0C52" w:rsidRDefault="007C0C52" w:rsidP="0056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31419"/>
      <w:docPartObj>
        <w:docPartGallery w:val="Page Numbers (Bottom of Page)"/>
        <w:docPartUnique/>
      </w:docPartObj>
    </w:sdtPr>
    <w:sdtEndPr>
      <w:rPr>
        <w:noProof/>
      </w:rPr>
    </w:sdtEndPr>
    <w:sdtContent>
      <w:p w:rsidR="00812F72" w:rsidRDefault="00812F72">
        <w:pPr>
          <w:pStyle w:val="Footer"/>
          <w:jc w:val="right"/>
        </w:pPr>
        <w:r>
          <w:fldChar w:fldCharType="begin"/>
        </w:r>
        <w:r>
          <w:instrText xml:space="preserve"> PAGE   \* MERGEFORMAT </w:instrText>
        </w:r>
        <w:r>
          <w:fldChar w:fldCharType="separate"/>
        </w:r>
        <w:r w:rsidR="00E37788">
          <w:rPr>
            <w:noProof/>
          </w:rPr>
          <w:t>25</w:t>
        </w:r>
        <w:r>
          <w:rPr>
            <w:noProof/>
          </w:rPr>
          <w:fldChar w:fldCharType="end"/>
        </w:r>
      </w:p>
    </w:sdtContent>
  </w:sdt>
  <w:p w:rsidR="00812F72" w:rsidRDefault="00812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52" w:rsidRDefault="007C0C52" w:rsidP="00567D48">
      <w:pPr>
        <w:spacing w:after="0" w:line="240" w:lineRule="auto"/>
      </w:pPr>
      <w:r>
        <w:separator/>
      </w:r>
    </w:p>
  </w:footnote>
  <w:footnote w:type="continuationSeparator" w:id="0">
    <w:p w:rsidR="007C0C52" w:rsidRDefault="007C0C52" w:rsidP="00567D48">
      <w:pPr>
        <w:spacing w:after="0" w:line="240" w:lineRule="auto"/>
      </w:pPr>
      <w:r>
        <w:continuationSeparator/>
      </w:r>
    </w:p>
  </w:footnote>
  <w:footnote w:id="1">
    <w:p w:rsidR="00567D48" w:rsidRDefault="00567D48" w:rsidP="00567D48">
      <w:pPr>
        <w:pStyle w:val="FootnoteText"/>
        <w:ind w:firstLine="270"/>
      </w:pPr>
      <w:r>
        <w:rPr>
          <w:rStyle w:val="FootnoteReference"/>
        </w:rPr>
        <w:footnoteRef/>
      </w:r>
      <w:r>
        <w:t xml:space="preserve">  </w:t>
      </w:r>
      <w:r w:rsidRPr="00567D48">
        <w:t>R. Subekti, Hukum Perjanjian, Cetakan 23, PT. Intermasa, Jakarta, 2010, hlm. 1.</w:t>
      </w:r>
    </w:p>
  </w:footnote>
  <w:footnote w:id="2">
    <w:p w:rsidR="00567D48" w:rsidRDefault="00567D48" w:rsidP="00567D48">
      <w:pPr>
        <w:pStyle w:val="FootnoteText"/>
        <w:ind w:left="450" w:hanging="180"/>
      </w:pPr>
      <w:r>
        <w:rPr>
          <w:rStyle w:val="FootnoteReference"/>
        </w:rPr>
        <w:footnoteRef/>
      </w:r>
      <w:r>
        <w:t xml:space="preserve">  </w:t>
      </w:r>
      <w:r w:rsidRPr="00567D48">
        <w:t>Wirjono Prodjodikoro, Asas-Asas Hukum Perjanjian, Mandar Maju, Bandung: Cetakan ke IX 2011, hlm. 9</w:t>
      </w:r>
    </w:p>
  </w:footnote>
  <w:footnote w:id="3">
    <w:p w:rsidR="00567D48" w:rsidRDefault="00567D48" w:rsidP="00567D48">
      <w:pPr>
        <w:pStyle w:val="FootnoteText"/>
        <w:ind w:firstLine="270"/>
      </w:pPr>
      <w:r>
        <w:rPr>
          <w:rStyle w:val="FootnoteReference"/>
        </w:rPr>
        <w:footnoteRef/>
      </w:r>
      <w:r>
        <w:t xml:space="preserve">  </w:t>
      </w:r>
      <w:r w:rsidRPr="00567D48">
        <w:t>R.  Subekti, Aspek-</w:t>
      </w:r>
      <w:proofErr w:type="gramStart"/>
      <w:r w:rsidRPr="00567D48">
        <w:t>aspek  Hukum</w:t>
      </w:r>
      <w:proofErr w:type="gramEnd"/>
      <w:r w:rsidRPr="00567D48">
        <w:t xml:space="preserve">  Perikatan  Nasional,  ,  Alumni,  Bandung, 2010, hlm. 10</w:t>
      </w:r>
    </w:p>
  </w:footnote>
  <w:footnote w:id="4">
    <w:p w:rsidR="00567D48" w:rsidRDefault="00567D48" w:rsidP="00567D48">
      <w:pPr>
        <w:pStyle w:val="FootnoteText"/>
        <w:ind w:firstLine="270"/>
      </w:pPr>
      <w:r>
        <w:rPr>
          <w:rStyle w:val="FootnoteReference"/>
        </w:rPr>
        <w:footnoteRef/>
      </w:r>
      <w:r>
        <w:t xml:space="preserve">  </w:t>
      </w:r>
      <w:r w:rsidRPr="00567D48">
        <w:t>R. Subekti, Op.cit., hlm.11</w:t>
      </w:r>
    </w:p>
  </w:footnote>
  <w:footnote w:id="5">
    <w:p w:rsidR="00567D48" w:rsidRDefault="00567D48" w:rsidP="00567D48">
      <w:pPr>
        <w:pStyle w:val="FootnoteText"/>
        <w:ind w:left="450" w:hanging="180"/>
      </w:pPr>
      <w:r>
        <w:rPr>
          <w:rStyle w:val="FootnoteReference"/>
        </w:rPr>
        <w:footnoteRef/>
      </w:r>
      <w:r>
        <w:t xml:space="preserve">  </w:t>
      </w:r>
      <w:r w:rsidRPr="00567D48">
        <w:t>Johannes   Ibrahim, Mengupas   Tuntas   Kredit   Komersial   dan   Konsumtif   dalam Perjanjian  Kredit  Bank  ( Perspektif  Hukum  dan  Ekonomi),  Mandar  Maju,  Bandung,  2004, hlm. 19</w:t>
      </w:r>
    </w:p>
  </w:footnote>
  <w:footnote w:id="6">
    <w:p w:rsidR="00567D48" w:rsidRDefault="00567D48" w:rsidP="00567D48">
      <w:pPr>
        <w:pStyle w:val="FootnoteText"/>
        <w:ind w:left="450" w:hanging="180"/>
      </w:pPr>
      <w:r>
        <w:rPr>
          <w:rStyle w:val="FootnoteReference"/>
        </w:rPr>
        <w:footnoteRef/>
      </w:r>
      <w:r>
        <w:t xml:space="preserve">  </w:t>
      </w:r>
      <w:r w:rsidRPr="00567D48">
        <w:t xml:space="preserve">Dinda  anna  zatika,  hamzah,  depri  liber  sonata,  “tinjauan   yuridis   perjanjian   konstruksi pembangunan  jalan  tol  antara  Pt  hutama  karya (persero)  dan  Pt  waskita  karya  (persero)  Tbk”. </w:t>
      </w:r>
      <w:proofErr w:type="gramStart"/>
      <w:r w:rsidRPr="00567D48">
        <w:t>Pactum law jurnal.</w:t>
      </w:r>
      <w:proofErr w:type="gramEnd"/>
      <w:r w:rsidRPr="00567D48">
        <w:t xml:space="preserve"> </w:t>
      </w:r>
      <w:proofErr w:type="gramStart"/>
      <w:r w:rsidRPr="00567D48">
        <w:t>Vol 1 No 3, 2018.</w:t>
      </w:r>
      <w:proofErr w:type="gramEnd"/>
      <w:r w:rsidRPr="00567D48">
        <w:t xml:space="preserve"> hlm.210</w:t>
      </w:r>
    </w:p>
  </w:footnote>
  <w:footnote w:id="7">
    <w:p w:rsidR="00B30C47" w:rsidRDefault="00B30C47" w:rsidP="00B30C47">
      <w:pPr>
        <w:pStyle w:val="FootnoteText"/>
        <w:ind w:left="450" w:hanging="180"/>
      </w:pPr>
      <w:r>
        <w:rPr>
          <w:rStyle w:val="FootnoteReference"/>
        </w:rPr>
        <w:footnoteRef/>
      </w:r>
      <w:r>
        <w:t xml:space="preserve">  </w:t>
      </w:r>
      <w:r w:rsidRPr="00B30C47">
        <w:t>Salim,  Hukum  Kontrak  (Teori  &amp;  Teknik  Penyusunan  Kontrak),  Jakarta:  Sinar  Grafika, 2009  hlm..5.</w:t>
      </w:r>
    </w:p>
  </w:footnote>
  <w:footnote w:id="8">
    <w:p w:rsidR="00B30C47" w:rsidRDefault="00B30C47" w:rsidP="00B30C47">
      <w:pPr>
        <w:pStyle w:val="FootnoteText"/>
        <w:ind w:left="450" w:hanging="180"/>
      </w:pPr>
      <w:r>
        <w:rPr>
          <w:rStyle w:val="FootnoteReference"/>
        </w:rPr>
        <w:footnoteRef/>
      </w:r>
      <w:r>
        <w:t xml:space="preserve">  </w:t>
      </w:r>
      <w:r w:rsidRPr="00B30C47">
        <w:t>Arni Winarsih, Wanprestasi Dalam Kontrak Pengadaan Barang Pemerintah, Jurnal Fakultas Hukum Universitas Narotama Surabaya, Surabaya, 2018</w:t>
      </w:r>
      <w:proofErr w:type="gramStart"/>
      <w:r w:rsidRPr="00B30C47">
        <w:t>,  hlm</w:t>
      </w:r>
      <w:proofErr w:type="gramEnd"/>
      <w:r w:rsidRPr="00B30C47">
        <w:t>. 8</w:t>
      </w:r>
    </w:p>
  </w:footnote>
  <w:footnote w:id="9">
    <w:p w:rsidR="00B30C47" w:rsidRDefault="00B30C47" w:rsidP="00B30C47">
      <w:pPr>
        <w:pStyle w:val="FootnoteText"/>
        <w:tabs>
          <w:tab w:val="left" w:pos="450"/>
        </w:tabs>
        <w:ind w:firstLine="270"/>
      </w:pPr>
      <w:r>
        <w:rPr>
          <w:rStyle w:val="FootnoteReference"/>
        </w:rPr>
        <w:footnoteRef/>
      </w:r>
      <w:r>
        <w:t xml:space="preserve"> </w:t>
      </w:r>
      <w:r w:rsidRPr="00B30C47">
        <w:t>Yahya Harahap, Segi-Segi Hukum Perjanjian, Cet. II, Alumni, Bandung, 2004</w:t>
      </w:r>
      <w:proofErr w:type="gramStart"/>
      <w:r w:rsidRPr="00B30C47">
        <w:t>,  hlm</w:t>
      </w:r>
      <w:proofErr w:type="gramEnd"/>
      <w:r w:rsidRPr="00B30C47">
        <w:t>..60</w:t>
      </w:r>
    </w:p>
  </w:footnote>
  <w:footnote w:id="10">
    <w:p w:rsidR="00B30C47" w:rsidRDefault="00B30C47" w:rsidP="00B30C47">
      <w:pPr>
        <w:pStyle w:val="FootnoteText"/>
        <w:tabs>
          <w:tab w:val="left" w:pos="450"/>
        </w:tabs>
        <w:ind w:left="360" w:hanging="180"/>
      </w:pPr>
      <w:r>
        <w:rPr>
          <w:rStyle w:val="FootnoteReference"/>
        </w:rPr>
        <w:footnoteRef/>
      </w:r>
      <w:r>
        <w:t xml:space="preserve">  </w:t>
      </w:r>
      <w:r w:rsidRPr="00B30C47">
        <w:t>http://birohukum.pu.go.id/berita/108-kkontrak-konstruksi.html, diakses pada tanggal 11 maret 2021 pukul 17.40 WIB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D98"/>
    <w:multiLevelType w:val="hybridMultilevel"/>
    <w:tmpl w:val="EC9CC1BC"/>
    <w:lvl w:ilvl="0" w:tplc="ACCA714C">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BC13A3"/>
    <w:multiLevelType w:val="hybridMultilevel"/>
    <w:tmpl w:val="A75609D8"/>
    <w:lvl w:ilvl="0" w:tplc="5B74DE0A">
      <w:start w:val="1"/>
      <w:numFmt w:val="decimal"/>
      <w:lvlText w:val="%1."/>
      <w:lvlJc w:val="left"/>
      <w:pPr>
        <w:ind w:left="2160" w:hanging="117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E4644EA"/>
    <w:multiLevelType w:val="hybridMultilevel"/>
    <w:tmpl w:val="0B18F6D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1ED80156"/>
    <w:multiLevelType w:val="hybridMultilevel"/>
    <w:tmpl w:val="EF9010A6"/>
    <w:lvl w:ilvl="0" w:tplc="0409000F">
      <w:start w:val="1"/>
      <w:numFmt w:val="decimal"/>
      <w:lvlText w:val="%1."/>
      <w:lvlJc w:val="left"/>
      <w:pPr>
        <w:ind w:left="1710" w:hanging="360"/>
      </w:pPr>
    </w:lvl>
    <w:lvl w:ilvl="1" w:tplc="2E2A62EE">
      <w:start w:val="1"/>
      <w:numFmt w:val="lowerLetter"/>
      <w:lvlText w:val="%2."/>
      <w:lvlJc w:val="left"/>
      <w:pPr>
        <w:ind w:left="3015" w:hanging="945"/>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286C625F"/>
    <w:multiLevelType w:val="hybridMultilevel"/>
    <w:tmpl w:val="B5528186"/>
    <w:lvl w:ilvl="0" w:tplc="5ED2F4A2">
      <w:start w:val="1"/>
      <w:numFmt w:val="decimal"/>
      <w:lvlText w:val="%1."/>
      <w:lvlJc w:val="left"/>
      <w:pPr>
        <w:ind w:left="2070" w:hanging="108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F6608DF"/>
    <w:multiLevelType w:val="hybridMultilevel"/>
    <w:tmpl w:val="ED4281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5F528E9"/>
    <w:multiLevelType w:val="hybridMultilevel"/>
    <w:tmpl w:val="71566FF6"/>
    <w:lvl w:ilvl="0" w:tplc="DAC6798C">
      <w:start w:val="1"/>
      <w:numFmt w:val="lowerLetter"/>
      <w:lvlText w:val="%1."/>
      <w:lvlJc w:val="left"/>
      <w:pPr>
        <w:ind w:left="2160" w:hanging="117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3DB17EBC"/>
    <w:multiLevelType w:val="hybridMultilevel"/>
    <w:tmpl w:val="A05A2034"/>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65386BF4"/>
    <w:multiLevelType w:val="hybridMultilevel"/>
    <w:tmpl w:val="74264D8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69AF2C73"/>
    <w:multiLevelType w:val="hybridMultilevel"/>
    <w:tmpl w:val="7C623E2C"/>
    <w:lvl w:ilvl="0" w:tplc="12F47428">
      <w:start w:val="1"/>
      <w:numFmt w:val="decimal"/>
      <w:lvlText w:val="%1."/>
      <w:lvlJc w:val="left"/>
      <w:pPr>
        <w:ind w:left="1710" w:hanging="117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6E086B3B"/>
    <w:multiLevelType w:val="hybridMultilevel"/>
    <w:tmpl w:val="E56C23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
  </w:num>
  <w:num w:numId="3">
    <w:abstractNumId w:val="2"/>
  </w:num>
  <w:num w:numId="4">
    <w:abstractNumId w:val="6"/>
  </w:num>
  <w:num w:numId="5">
    <w:abstractNumId w:val="5"/>
  </w:num>
  <w:num w:numId="6">
    <w:abstractNumId w:val="9"/>
  </w:num>
  <w:num w:numId="7">
    <w:abstractNumId w:val="3"/>
  </w:num>
  <w:num w:numId="8">
    <w:abstractNumId w:val="4"/>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48"/>
    <w:rsid w:val="00047E6F"/>
    <w:rsid w:val="00054DFF"/>
    <w:rsid w:val="002B0F8A"/>
    <w:rsid w:val="002C2CC9"/>
    <w:rsid w:val="00306010"/>
    <w:rsid w:val="004D02AD"/>
    <w:rsid w:val="004F7B58"/>
    <w:rsid w:val="00567D48"/>
    <w:rsid w:val="005B332D"/>
    <w:rsid w:val="00676B11"/>
    <w:rsid w:val="007A4F07"/>
    <w:rsid w:val="007C0C52"/>
    <w:rsid w:val="00812F72"/>
    <w:rsid w:val="009873EE"/>
    <w:rsid w:val="00A26815"/>
    <w:rsid w:val="00A978B2"/>
    <w:rsid w:val="00B30C47"/>
    <w:rsid w:val="00B602AE"/>
    <w:rsid w:val="00D9568C"/>
    <w:rsid w:val="00E37788"/>
    <w:rsid w:val="00FC1733"/>
    <w:rsid w:val="00FE0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7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D48"/>
    <w:rPr>
      <w:sz w:val="20"/>
      <w:szCs w:val="20"/>
    </w:rPr>
  </w:style>
  <w:style w:type="character" w:styleId="FootnoteReference">
    <w:name w:val="footnote reference"/>
    <w:basedOn w:val="DefaultParagraphFont"/>
    <w:uiPriority w:val="99"/>
    <w:semiHidden/>
    <w:unhideWhenUsed/>
    <w:rsid w:val="00567D48"/>
    <w:rPr>
      <w:vertAlign w:val="superscript"/>
    </w:rPr>
  </w:style>
  <w:style w:type="paragraph" w:styleId="ListParagraph">
    <w:name w:val="List Paragraph"/>
    <w:basedOn w:val="Normal"/>
    <w:uiPriority w:val="34"/>
    <w:qFormat/>
    <w:rsid w:val="00B30C47"/>
    <w:pPr>
      <w:ind w:left="720"/>
      <w:contextualSpacing/>
    </w:pPr>
  </w:style>
  <w:style w:type="paragraph" w:styleId="BalloonText">
    <w:name w:val="Balloon Text"/>
    <w:basedOn w:val="Normal"/>
    <w:link w:val="BalloonTextChar"/>
    <w:uiPriority w:val="99"/>
    <w:semiHidden/>
    <w:unhideWhenUsed/>
    <w:rsid w:val="00676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B11"/>
    <w:rPr>
      <w:rFonts w:ascii="Tahoma" w:hAnsi="Tahoma" w:cs="Tahoma"/>
      <w:sz w:val="16"/>
      <w:szCs w:val="16"/>
    </w:rPr>
  </w:style>
  <w:style w:type="table" w:styleId="TableGrid">
    <w:name w:val="Table Grid"/>
    <w:basedOn w:val="TableNormal"/>
    <w:uiPriority w:val="59"/>
    <w:rsid w:val="00676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B0F8A"/>
    <w:rPr>
      <w:color w:val="0000FF" w:themeColor="hyperlink"/>
      <w:u w:val="single"/>
    </w:rPr>
  </w:style>
  <w:style w:type="paragraph" w:styleId="Header">
    <w:name w:val="header"/>
    <w:basedOn w:val="Normal"/>
    <w:link w:val="HeaderChar"/>
    <w:uiPriority w:val="99"/>
    <w:unhideWhenUsed/>
    <w:rsid w:val="00812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F72"/>
  </w:style>
  <w:style w:type="paragraph" w:styleId="Footer">
    <w:name w:val="footer"/>
    <w:basedOn w:val="Normal"/>
    <w:link w:val="FooterChar"/>
    <w:uiPriority w:val="99"/>
    <w:unhideWhenUsed/>
    <w:rsid w:val="00812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7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D48"/>
    <w:rPr>
      <w:sz w:val="20"/>
      <w:szCs w:val="20"/>
    </w:rPr>
  </w:style>
  <w:style w:type="character" w:styleId="FootnoteReference">
    <w:name w:val="footnote reference"/>
    <w:basedOn w:val="DefaultParagraphFont"/>
    <w:uiPriority w:val="99"/>
    <w:semiHidden/>
    <w:unhideWhenUsed/>
    <w:rsid w:val="00567D48"/>
    <w:rPr>
      <w:vertAlign w:val="superscript"/>
    </w:rPr>
  </w:style>
  <w:style w:type="paragraph" w:styleId="ListParagraph">
    <w:name w:val="List Paragraph"/>
    <w:basedOn w:val="Normal"/>
    <w:uiPriority w:val="34"/>
    <w:qFormat/>
    <w:rsid w:val="00B30C47"/>
    <w:pPr>
      <w:ind w:left="720"/>
      <w:contextualSpacing/>
    </w:pPr>
  </w:style>
  <w:style w:type="paragraph" w:styleId="BalloonText">
    <w:name w:val="Balloon Text"/>
    <w:basedOn w:val="Normal"/>
    <w:link w:val="BalloonTextChar"/>
    <w:uiPriority w:val="99"/>
    <w:semiHidden/>
    <w:unhideWhenUsed/>
    <w:rsid w:val="00676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B11"/>
    <w:rPr>
      <w:rFonts w:ascii="Tahoma" w:hAnsi="Tahoma" w:cs="Tahoma"/>
      <w:sz w:val="16"/>
      <w:szCs w:val="16"/>
    </w:rPr>
  </w:style>
  <w:style w:type="table" w:styleId="TableGrid">
    <w:name w:val="Table Grid"/>
    <w:basedOn w:val="TableNormal"/>
    <w:uiPriority w:val="59"/>
    <w:rsid w:val="00676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B0F8A"/>
    <w:rPr>
      <w:color w:val="0000FF" w:themeColor="hyperlink"/>
      <w:u w:val="single"/>
    </w:rPr>
  </w:style>
  <w:style w:type="paragraph" w:styleId="Header">
    <w:name w:val="header"/>
    <w:basedOn w:val="Normal"/>
    <w:link w:val="HeaderChar"/>
    <w:uiPriority w:val="99"/>
    <w:unhideWhenUsed/>
    <w:rsid w:val="00812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F72"/>
  </w:style>
  <w:style w:type="paragraph" w:styleId="Footer">
    <w:name w:val="footer"/>
    <w:basedOn w:val="Normal"/>
    <w:link w:val="FooterChar"/>
    <w:uiPriority w:val="99"/>
    <w:unhideWhenUsed/>
    <w:rsid w:val="00812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plawyers.co.id/2017/08/18/3-hal-penting-seputar-usaha-jasa-konstruksi-yang-wajib-dipaha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epagram.com/index.php/2017/05/03/asas-dan-tujuan-undang-undang-jasa-konstruksi-no-2-tahun-20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pjk.net/standar-dan-pedoman-pengadaan-jasa-konstruksi-melalui-penyedia-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hukum.pu.go.id/berita/108-kkontrak-konstruksi.html" TargetMode="External"/><Relationship Id="rId5" Type="http://schemas.openxmlformats.org/officeDocument/2006/relationships/settings" Target="settings.xml"/><Relationship Id="rId15" Type="http://schemas.openxmlformats.org/officeDocument/2006/relationships/hyperlink" Target="https://www.pengadaan.web.id/2015/05/tugas-dan-fungsi-lkpp-lembaga-kebijakan.html" TargetMode="External"/><Relationship Id="rId10" Type="http://schemas.openxmlformats.org/officeDocument/2006/relationships/hyperlink" Target="https://www.jogloabang.com/pustaka/uu-2-2017-jasa-konstruks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d.wikipedia.org/wiki/Lembaga_Kebijakan_Pengadaan_Barang/Jasa_Pemerint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8C915-F707-4347-92F5-FD6C04A2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27</Pages>
  <Words>10067</Words>
  <Characters>57383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2022-07-22T05:58:00Z</dcterms:created>
  <dcterms:modified xsi:type="dcterms:W3CDTF">2022-07-24T10:07:00Z</dcterms:modified>
</cp:coreProperties>
</file>