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D9CE1" w14:textId="77777777" w:rsidR="00B310E2" w:rsidRPr="00BF55E9" w:rsidRDefault="00B310E2" w:rsidP="000364A6">
      <w:pPr>
        <w:tabs>
          <w:tab w:val="left" w:pos="0"/>
          <w:tab w:val="left" w:pos="576"/>
          <w:tab w:val="left" w:pos="72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imes New Roman" w:hAnsi="Times New Roman" w:cs="Times New Roman"/>
          <w:b/>
          <w:bCs/>
          <w:lang w:val="sv-SE"/>
        </w:rPr>
      </w:pPr>
      <w:r w:rsidRPr="00BF55E9">
        <w:rPr>
          <w:rFonts w:ascii="Times New Roman" w:hAnsi="Times New Roman" w:cs="Times New Roman"/>
          <w:b/>
          <w:bCs/>
          <w:lang w:val="sv-SE"/>
        </w:rPr>
        <w:t>PENGEMBANGAN MODEL MATEMATIS DUA TAHAP UNTUK MENYELESAIKAN MASALAH SA-C-HMLRP (</w:t>
      </w:r>
      <w:r w:rsidRPr="00BF55E9">
        <w:rPr>
          <w:rFonts w:ascii="Times New Roman" w:hAnsi="Times New Roman" w:cs="Times New Roman"/>
          <w:b/>
          <w:bCs/>
          <w:i/>
          <w:iCs/>
          <w:lang w:val="sv-SE"/>
        </w:rPr>
        <w:t>Capaitated Hierarchical Median Hub Location &amp; Route Problem With Single Assignment)</w:t>
      </w:r>
    </w:p>
    <w:p w14:paraId="4A341FFD" w14:textId="77777777" w:rsidR="00B310E2" w:rsidRPr="00BF55E9" w:rsidRDefault="00B310E2" w:rsidP="000364A6">
      <w:pPr>
        <w:pBdr>
          <w:top w:val="nil"/>
          <w:left w:val="nil"/>
          <w:bottom w:val="nil"/>
          <w:right w:val="nil"/>
          <w:between w:val="nil"/>
        </w:pBdr>
        <w:ind w:left="1418"/>
        <w:jc w:val="center"/>
        <w:rPr>
          <w:rFonts w:ascii="Times New Roman" w:eastAsia="Times New Roman" w:hAnsi="Times New Roman" w:cs="Times New Roman"/>
          <w:b/>
          <w:color w:val="000000"/>
        </w:rPr>
      </w:pPr>
    </w:p>
    <w:p w14:paraId="406571A9" w14:textId="10E8B353" w:rsidR="00B310E2" w:rsidRPr="00BF55E9" w:rsidRDefault="00B310E2" w:rsidP="000364A6">
      <w:pPr>
        <w:pBdr>
          <w:top w:val="nil"/>
          <w:left w:val="nil"/>
          <w:bottom w:val="nil"/>
          <w:right w:val="nil"/>
          <w:between w:val="nil"/>
        </w:pBdr>
        <w:jc w:val="center"/>
        <w:rPr>
          <w:rFonts w:ascii="Times New Roman" w:eastAsia="Times New Roman" w:hAnsi="Times New Roman" w:cs="Times New Roman"/>
          <w:b/>
          <w:color w:val="000000"/>
        </w:rPr>
      </w:pPr>
      <w:r w:rsidRPr="00BF55E9">
        <w:rPr>
          <w:rFonts w:ascii="Times New Roman" w:eastAsia="Times New Roman" w:hAnsi="Times New Roman" w:cs="Times New Roman"/>
          <w:b/>
          <w:color w:val="000000"/>
        </w:rPr>
        <w:t>Oleh :</w:t>
      </w:r>
    </w:p>
    <w:p w14:paraId="3A4C1110" w14:textId="688D5452" w:rsidR="00B310E2" w:rsidRPr="00BF55E9" w:rsidRDefault="00B310E2" w:rsidP="000364A6">
      <w:pPr>
        <w:pBdr>
          <w:top w:val="nil"/>
          <w:left w:val="nil"/>
          <w:bottom w:val="nil"/>
          <w:right w:val="nil"/>
          <w:between w:val="nil"/>
        </w:pBdr>
        <w:jc w:val="center"/>
        <w:rPr>
          <w:rFonts w:ascii="Times New Roman" w:eastAsia="Times New Roman" w:hAnsi="Times New Roman" w:cs="Times New Roman"/>
          <w:b/>
          <w:color w:val="000000"/>
        </w:rPr>
      </w:pPr>
      <w:r w:rsidRPr="00BF55E9">
        <w:rPr>
          <w:rFonts w:ascii="Times New Roman" w:eastAsia="Times New Roman" w:hAnsi="Times New Roman" w:cs="Times New Roman"/>
          <w:b/>
          <w:color w:val="000000"/>
        </w:rPr>
        <w:t>Bakti Alpihuda</w:t>
      </w:r>
    </w:p>
    <w:p w14:paraId="73A99CC5" w14:textId="2EB82092" w:rsidR="00B310E2" w:rsidRPr="00BF55E9" w:rsidRDefault="00B310E2" w:rsidP="000364A6">
      <w:pPr>
        <w:pBdr>
          <w:top w:val="nil"/>
          <w:left w:val="nil"/>
          <w:bottom w:val="nil"/>
          <w:right w:val="nil"/>
          <w:between w:val="nil"/>
        </w:pBdr>
        <w:jc w:val="center"/>
        <w:rPr>
          <w:rFonts w:ascii="Times New Roman" w:eastAsia="Times New Roman" w:hAnsi="Times New Roman" w:cs="Times New Roman"/>
          <w:b/>
          <w:color w:val="000000"/>
        </w:rPr>
      </w:pPr>
      <w:r w:rsidRPr="00BF55E9">
        <w:rPr>
          <w:rFonts w:ascii="Times New Roman" w:eastAsia="Times New Roman" w:hAnsi="Times New Roman" w:cs="Times New Roman"/>
          <w:b/>
          <w:color w:val="000000"/>
        </w:rPr>
        <w:t>1880300</w:t>
      </w:r>
      <w:r w:rsidR="00E26CF0">
        <w:rPr>
          <w:rFonts w:ascii="Times New Roman" w:eastAsia="Times New Roman" w:hAnsi="Times New Roman" w:cs="Times New Roman"/>
          <w:b/>
          <w:color w:val="000000"/>
        </w:rPr>
        <w:t>13</w:t>
      </w:r>
    </w:p>
    <w:p w14:paraId="65A3CB5C" w14:textId="3D31A631" w:rsidR="00B310E2" w:rsidRPr="00BF55E9" w:rsidRDefault="00B310E2" w:rsidP="000364A6">
      <w:pPr>
        <w:pBdr>
          <w:top w:val="nil"/>
          <w:left w:val="nil"/>
          <w:bottom w:val="nil"/>
          <w:right w:val="nil"/>
          <w:between w:val="nil"/>
        </w:pBdr>
        <w:jc w:val="center"/>
        <w:rPr>
          <w:rFonts w:ascii="Times New Roman" w:eastAsia="Times New Roman" w:hAnsi="Times New Roman" w:cs="Times New Roman"/>
          <w:b/>
          <w:color w:val="000000"/>
        </w:rPr>
      </w:pPr>
      <w:r w:rsidRPr="00BF55E9">
        <w:rPr>
          <w:rFonts w:ascii="Times New Roman" w:eastAsia="Times New Roman" w:hAnsi="Times New Roman" w:cs="Times New Roman"/>
          <w:b/>
          <w:color w:val="000000"/>
        </w:rPr>
        <w:t>Program Magister Teknik Industri</w:t>
      </w:r>
    </w:p>
    <w:p w14:paraId="34C1724E" w14:textId="6483DCBD" w:rsidR="00B310E2" w:rsidRPr="00BF55E9" w:rsidRDefault="00B310E2" w:rsidP="000364A6">
      <w:pPr>
        <w:pBdr>
          <w:top w:val="nil"/>
          <w:left w:val="nil"/>
          <w:bottom w:val="nil"/>
          <w:right w:val="nil"/>
          <w:between w:val="nil"/>
        </w:pBdr>
        <w:jc w:val="center"/>
        <w:rPr>
          <w:rFonts w:ascii="Times New Roman" w:eastAsia="Times New Roman" w:hAnsi="Times New Roman" w:cs="Times New Roman"/>
          <w:b/>
          <w:color w:val="000000"/>
        </w:rPr>
      </w:pPr>
      <w:r w:rsidRPr="00BF55E9">
        <w:rPr>
          <w:rFonts w:ascii="Times New Roman" w:eastAsia="Times New Roman" w:hAnsi="Times New Roman" w:cs="Times New Roman"/>
          <w:b/>
          <w:color w:val="000000"/>
        </w:rPr>
        <w:t>Universitas Pasundan</w:t>
      </w:r>
    </w:p>
    <w:p w14:paraId="31B83786" w14:textId="77777777" w:rsidR="00B310E2" w:rsidRPr="00BF55E9" w:rsidRDefault="00B310E2" w:rsidP="000364A6">
      <w:pPr>
        <w:pBdr>
          <w:top w:val="nil"/>
          <w:left w:val="nil"/>
          <w:bottom w:val="nil"/>
          <w:right w:val="nil"/>
          <w:between w:val="nil"/>
        </w:pBdr>
        <w:jc w:val="both"/>
        <w:rPr>
          <w:rFonts w:ascii="Times New Roman" w:eastAsia="Times New Roman" w:hAnsi="Times New Roman" w:cs="Times New Roman"/>
          <w:color w:val="000000"/>
        </w:rPr>
      </w:pPr>
    </w:p>
    <w:p w14:paraId="31E20F96" w14:textId="0704346C" w:rsidR="00B310E2" w:rsidRPr="00BF55E9" w:rsidRDefault="00B310E2" w:rsidP="000364A6">
      <w:pPr>
        <w:jc w:val="both"/>
        <w:rPr>
          <w:rFonts w:ascii="Times New Roman" w:hAnsi="Times New Roman" w:cs="Times New Roman"/>
        </w:rPr>
      </w:pPr>
      <w:r w:rsidRPr="00BF55E9">
        <w:rPr>
          <w:rFonts w:ascii="Times New Roman" w:eastAsia="Times New Roman" w:hAnsi="Times New Roman" w:cs="Times New Roman"/>
          <w:b/>
          <w:color w:val="000000"/>
        </w:rPr>
        <w:t xml:space="preserve">Abstract. </w:t>
      </w:r>
      <w:r w:rsidRPr="00BF55E9">
        <w:rPr>
          <w:rFonts w:ascii="Times New Roman" w:hAnsi="Times New Roman" w:cs="Times New Roman"/>
          <w:i/>
          <w:iCs/>
        </w:rPr>
        <w:t>Dalam penelitain ini mempelajari mengenai masalah penentuan lokasi hub dan masalah perutean. Permasalahan ini terkait erat dengan masalah lokasi hub hierarksi alokasi tunggal yang memilik level jaringan 3 tingkat serta permasalahan perutean kendaraan multidepot, yang dikenal sebagai masalah sulit dan kompleks</w:t>
      </w:r>
      <w:r w:rsidRPr="00BF55E9">
        <w:rPr>
          <w:rFonts w:ascii="Times New Roman" w:eastAsia="Times New Roman" w:hAnsi="Times New Roman" w:cs="Times New Roman"/>
          <w:i/>
          <w:iCs/>
          <w:color w:val="000000"/>
        </w:rPr>
        <w:t xml:space="preserve">. </w:t>
      </w:r>
      <w:r w:rsidRPr="00BF55E9">
        <w:rPr>
          <w:rFonts w:ascii="Times New Roman" w:hAnsi="Times New Roman" w:cs="Times New Roman"/>
          <w:i/>
          <w:iCs/>
        </w:rPr>
        <w:t xml:space="preserve">Struktur hirarkis jaringan hub tiga tingkat tersebut pada tingkat atas terdiri dari jaringan lengkap yang menghubungkan node central hub, tingkat kedua adalah jaringan bintang yang menghubungkan node hub yang tersisa ke central hub dan pada tingkat ketiga node permintaan dihubungkan ke node hub dan central hub. Untuk menyelesaikan permaslahan tersebut dilakukan dengan mengembangkan model matematis dua tahap untuk permasalahan Capacitated Hierarchical Median Hub Location &amp; Route </w:t>
      </w:r>
      <w:r w:rsidR="00C47F57" w:rsidRPr="00BF55E9">
        <w:rPr>
          <w:rFonts w:ascii="Times New Roman" w:hAnsi="Times New Roman" w:cs="Times New Roman"/>
          <w:i/>
          <w:iCs/>
        </w:rPr>
        <w:t>Problem with Single Assignment</w:t>
      </w:r>
      <w:r w:rsidRPr="00BF55E9">
        <w:rPr>
          <w:rFonts w:ascii="Times New Roman" w:hAnsi="Times New Roman" w:cs="Times New Roman"/>
          <w:i/>
          <w:iCs/>
        </w:rPr>
        <w:t xml:space="preserve"> (SA-C-MHLRP). Tahap pertama (C-SAMHLP) bertujuan untuk menetukan lokasi central hub, alokasi sub hub ke central hub dan alokasi non hub ke hub dengan biaya paling minimal. Alokasi non hub ke hub yang diperoleh dari tahap pertama akan menjadi inputan model matematis tahap kedua (VRP) untuk menentukan lokal rute atau koneksi langsung yang bisa menghasilkan biaya transportasi minimal. Kedua model matematis tersebut adalah model matematsi Mix Integer Linier Programing (MILP). Studi komputasi untuk menguji model matematis yang dikembangkan berdasarkan set data jumlah titik node berukuran kecil dan sedang. Dalam studi komputasi yang dilakukan, diamati efek dari penentuan jumlah central hub dan diskon factor pada lokasi hub, lama waktu menjalankan model matematis pada software LINGO 18.0, jumlah node nun hub yang dialokasikan untuk tur local dan biaya transportasi secara keseluruhan</w:t>
      </w:r>
    </w:p>
    <w:p w14:paraId="1337635D" w14:textId="47CBFAD9" w:rsidR="00B310E2" w:rsidRPr="00BF55E9" w:rsidRDefault="00B310E2" w:rsidP="000364A6">
      <w:pPr>
        <w:pBdr>
          <w:top w:val="nil"/>
          <w:left w:val="nil"/>
          <w:bottom w:val="nil"/>
          <w:right w:val="nil"/>
          <w:between w:val="nil"/>
        </w:pBdr>
        <w:jc w:val="both"/>
        <w:rPr>
          <w:rFonts w:ascii="Times New Roman" w:eastAsia="Times New Roman" w:hAnsi="Times New Roman" w:cs="Times New Roman"/>
          <w:color w:val="000000"/>
        </w:rPr>
      </w:pPr>
    </w:p>
    <w:p w14:paraId="44064531" w14:textId="64CCEBD8" w:rsidR="00F341CB" w:rsidRPr="00BF55E9" w:rsidRDefault="00B310E2" w:rsidP="000364A6">
      <w:pPr>
        <w:pBdr>
          <w:top w:val="nil"/>
          <w:left w:val="nil"/>
          <w:bottom w:val="nil"/>
          <w:right w:val="nil"/>
          <w:between w:val="nil"/>
        </w:pBdr>
        <w:jc w:val="both"/>
        <w:rPr>
          <w:rFonts w:ascii="Times New Roman" w:eastAsia="Times New Roman" w:hAnsi="Times New Roman" w:cs="Times New Roman"/>
          <w:b/>
          <w:bCs/>
          <w:i/>
          <w:iCs/>
          <w:color w:val="000000"/>
        </w:rPr>
      </w:pPr>
      <w:r w:rsidRPr="00BF55E9">
        <w:rPr>
          <w:rFonts w:ascii="Times New Roman" w:eastAsia="Times New Roman" w:hAnsi="Times New Roman" w:cs="Times New Roman"/>
          <w:b/>
          <w:color w:val="000000"/>
        </w:rPr>
        <w:t>Keywords</w:t>
      </w:r>
      <w:r w:rsidRPr="00BF55E9">
        <w:rPr>
          <w:rFonts w:ascii="Times New Roman" w:eastAsia="Times New Roman" w:hAnsi="Times New Roman" w:cs="Times New Roman"/>
          <w:color w:val="000000"/>
        </w:rPr>
        <w:t xml:space="preserve">: </w:t>
      </w:r>
      <w:r w:rsidRPr="00BF55E9">
        <w:rPr>
          <w:rFonts w:ascii="Times New Roman" w:eastAsia="Times New Roman" w:hAnsi="Times New Roman" w:cs="Times New Roman"/>
          <w:b/>
          <w:bCs/>
          <w:i/>
          <w:iCs/>
          <w:color w:val="000000"/>
        </w:rPr>
        <w:t>Hierarchica</w:t>
      </w:r>
      <w:r w:rsidR="00BF55E9">
        <w:rPr>
          <w:rFonts w:ascii="Times New Roman" w:eastAsia="Times New Roman" w:hAnsi="Times New Roman" w:cs="Times New Roman"/>
          <w:b/>
          <w:bCs/>
          <w:i/>
          <w:iCs/>
          <w:color w:val="000000"/>
        </w:rPr>
        <w:t>l</w:t>
      </w:r>
      <w:r w:rsidRPr="00BF55E9">
        <w:rPr>
          <w:rFonts w:ascii="Times New Roman" w:eastAsia="Times New Roman" w:hAnsi="Times New Roman" w:cs="Times New Roman"/>
          <w:b/>
          <w:bCs/>
          <w:i/>
          <w:iCs/>
          <w:color w:val="000000"/>
        </w:rPr>
        <w:t xml:space="preserve"> Median Hub Problem</w:t>
      </w:r>
      <w:r w:rsidRPr="00BF55E9">
        <w:rPr>
          <w:rFonts w:ascii="Times New Roman" w:eastAsia="Times New Roman" w:hAnsi="Times New Roman" w:cs="Times New Roman"/>
          <w:b/>
          <w:bCs/>
          <w:color w:val="000000"/>
        </w:rPr>
        <w:t xml:space="preserve">, </w:t>
      </w:r>
      <w:r w:rsidRPr="00BF55E9">
        <w:rPr>
          <w:rFonts w:ascii="Times New Roman" w:eastAsia="Times New Roman" w:hAnsi="Times New Roman" w:cs="Times New Roman"/>
          <w:b/>
          <w:bCs/>
          <w:i/>
          <w:iCs/>
          <w:color w:val="000000"/>
        </w:rPr>
        <w:t>Route Problem</w:t>
      </w:r>
      <w:r w:rsidR="00F341CB" w:rsidRPr="00BF55E9">
        <w:rPr>
          <w:rFonts w:ascii="Times New Roman" w:eastAsia="Times New Roman" w:hAnsi="Times New Roman" w:cs="Times New Roman"/>
          <w:b/>
          <w:bCs/>
          <w:color w:val="000000"/>
        </w:rPr>
        <w:t xml:space="preserve">, </w:t>
      </w:r>
      <w:r w:rsidR="00F341CB" w:rsidRPr="00BF55E9">
        <w:rPr>
          <w:rFonts w:ascii="Times New Roman" w:eastAsia="Times New Roman" w:hAnsi="Times New Roman" w:cs="Times New Roman"/>
          <w:b/>
          <w:bCs/>
          <w:i/>
          <w:iCs/>
          <w:color w:val="000000"/>
        </w:rPr>
        <w:t>Locat</w:t>
      </w:r>
      <w:r w:rsidR="00C47F57" w:rsidRPr="00BF55E9">
        <w:rPr>
          <w:rFonts w:ascii="Times New Roman" w:eastAsia="Times New Roman" w:hAnsi="Times New Roman" w:cs="Times New Roman"/>
          <w:b/>
          <w:bCs/>
          <w:i/>
          <w:iCs/>
          <w:color w:val="000000"/>
        </w:rPr>
        <w:t>i</w:t>
      </w:r>
      <w:r w:rsidR="00F341CB" w:rsidRPr="00BF55E9">
        <w:rPr>
          <w:rFonts w:ascii="Times New Roman" w:eastAsia="Times New Roman" w:hAnsi="Times New Roman" w:cs="Times New Roman"/>
          <w:b/>
          <w:bCs/>
          <w:i/>
          <w:iCs/>
          <w:color w:val="000000"/>
        </w:rPr>
        <w:t>on and Route Problem</w:t>
      </w:r>
      <w:r w:rsidR="00F341CB" w:rsidRPr="00BF55E9">
        <w:rPr>
          <w:rFonts w:ascii="Times New Roman" w:eastAsia="Times New Roman" w:hAnsi="Times New Roman" w:cs="Times New Roman"/>
          <w:b/>
          <w:bCs/>
          <w:color w:val="000000"/>
        </w:rPr>
        <w:t xml:space="preserve">, MILP, </w:t>
      </w:r>
      <w:r w:rsidR="00F341CB" w:rsidRPr="00BF55E9">
        <w:rPr>
          <w:rFonts w:ascii="Times New Roman" w:eastAsia="Times New Roman" w:hAnsi="Times New Roman" w:cs="Times New Roman"/>
          <w:b/>
          <w:bCs/>
          <w:i/>
          <w:iCs/>
          <w:color w:val="000000"/>
        </w:rPr>
        <w:t>Metode Dua Tahap</w:t>
      </w:r>
    </w:p>
    <w:p w14:paraId="2D2B1D9C" w14:textId="77777777" w:rsidR="00F341CB" w:rsidRPr="00BF55E9" w:rsidRDefault="00F341CB" w:rsidP="000364A6">
      <w:pPr>
        <w:pBdr>
          <w:top w:val="nil"/>
          <w:left w:val="nil"/>
          <w:bottom w:val="nil"/>
          <w:right w:val="nil"/>
          <w:between w:val="nil"/>
        </w:pBdr>
        <w:jc w:val="both"/>
        <w:rPr>
          <w:rFonts w:ascii="Times New Roman" w:eastAsia="Times New Roman" w:hAnsi="Times New Roman" w:cs="Times New Roman"/>
          <w:color w:val="000000"/>
        </w:rPr>
      </w:pPr>
    </w:p>
    <w:p w14:paraId="7630F8A7" w14:textId="77777777" w:rsidR="00F341CB" w:rsidRPr="00BF55E9" w:rsidRDefault="00F341CB" w:rsidP="000364A6">
      <w:pPr>
        <w:pBdr>
          <w:top w:val="nil"/>
          <w:left w:val="nil"/>
          <w:bottom w:val="nil"/>
          <w:right w:val="nil"/>
          <w:between w:val="nil"/>
        </w:pBdr>
        <w:jc w:val="both"/>
        <w:rPr>
          <w:rFonts w:ascii="Times New Roman" w:eastAsia="Times New Roman" w:hAnsi="Times New Roman" w:cs="Times New Roman"/>
          <w:color w:val="000000"/>
        </w:rPr>
      </w:pPr>
    </w:p>
    <w:p w14:paraId="0AB57F5F" w14:textId="77777777" w:rsidR="00F341CB" w:rsidRPr="00BF55E9" w:rsidRDefault="00F341CB" w:rsidP="000364A6">
      <w:pPr>
        <w:pStyle w:val="ListParagraph"/>
        <w:numPr>
          <w:ilvl w:val="0"/>
          <w:numId w:val="1"/>
        </w:numPr>
        <w:pBdr>
          <w:top w:val="nil"/>
          <w:left w:val="nil"/>
          <w:bottom w:val="nil"/>
          <w:right w:val="nil"/>
          <w:between w:val="nil"/>
        </w:pBdr>
        <w:ind w:left="284" w:hanging="284"/>
        <w:rPr>
          <w:rFonts w:ascii="Times New Roman" w:eastAsia="Times New Roman" w:hAnsi="Times New Roman" w:cs="Times New Roman"/>
          <w:b/>
          <w:bCs/>
          <w:color w:val="000000"/>
        </w:rPr>
      </w:pPr>
      <w:r w:rsidRPr="00BF55E9">
        <w:rPr>
          <w:rFonts w:ascii="Times New Roman" w:eastAsia="Times New Roman" w:hAnsi="Times New Roman" w:cs="Times New Roman"/>
          <w:b/>
          <w:bCs/>
          <w:color w:val="000000"/>
        </w:rPr>
        <w:t>Pendahuluan</w:t>
      </w:r>
    </w:p>
    <w:p w14:paraId="73656475" w14:textId="77777777" w:rsidR="00F341CB" w:rsidRPr="00BF55E9" w:rsidRDefault="00F341CB" w:rsidP="000364A6">
      <w:pPr>
        <w:pBdr>
          <w:top w:val="nil"/>
          <w:left w:val="nil"/>
          <w:bottom w:val="nil"/>
          <w:right w:val="nil"/>
          <w:between w:val="nil"/>
        </w:pBdr>
        <w:jc w:val="both"/>
        <w:rPr>
          <w:rFonts w:ascii="Times New Roman" w:eastAsia="Times New Roman" w:hAnsi="Times New Roman" w:cs="Times New Roman"/>
          <w:color w:val="000000"/>
        </w:rPr>
      </w:pPr>
    </w:p>
    <w:p w14:paraId="13CBD152" w14:textId="77777777" w:rsidR="00F341CB" w:rsidRPr="00BF55E9" w:rsidRDefault="00F341CB" w:rsidP="000364A6">
      <w:pPr>
        <w:pStyle w:val="NormalWeb"/>
        <w:shd w:val="clear" w:color="auto" w:fill="FFFFFF"/>
        <w:spacing w:before="0" w:beforeAutospacing="0" w:after="0" w:afterAutospacing="0"/>
        <w:jc w:val="both"/>
        <w:rPr>
          <w:color w:val="000000" w:themeColor="text1"/>
          <w:sz w:val="22"/>
          <w:szCs w:val="22"/>
          <w:lang w:val="en-US"/>
        </w:rPr>
      </w:pPr>
      <w:r w:rsidRPr="00BF55E9">
        <w:rPr>
          <w:color w:val="000000" w:themeColor="text1"/>
          <w:sz w:val="22"/>
          <w:szCs w:val="22"/>
          <w:lang w:val="en-US"/>
        </w:rPr>
        <w:t xml:space="preserve">Dari pengamatan yang dilakukan, fasilitas hub yang digunakan pada jaringan trasnsportasi </w:t>
      </w:r>
      <w:r w:rsidRPr="00BF55E9">
        <w:rPr>
          <w:i/>
          <w:iCs/>
          <w:color w:val="000000" w:themeColor="text1"/>
          <w:sz w:val="22"/>
          <w:szCs w:val="22"/>
          <w:lang w:val="en-US"/>
        </w:rPr>
        <w:t>many-to-many</w:t>
      </w:r>
      <w:r w:rsidRPr="00BF55E9">
        <w:rPr>
          <w:color w:val="000000" w:themeColor="text1"/>
          <w:sz w:val="22"/>
          <w:szCs w:val="22"/>
          <w:lang w:val="en-US"/>
        </w:rPr>
        <w:t xml:space="preserve"> seperti pengiriman paket/barang memiliki struktur jaringan hub hirarkis tiga tingkat. Yang mana tingkat atas terdiri dari jaringan lengkap yang menghubugkan central hub, tingkat dua adalah jaringan bintang yang menghubungkan hub level dua ke central hub serta pada tingkat ketiga titik permintaan dihubungkan ke hub level dua dan/atau central hub. Dalam jaringan ini, pertukaran aliran antar titik permintaan dialihkan melalui hub. Pada pengiriman paket kecil, paket dikumpulkan di counter (titik permintaan), diurutkan dan dikonsolidasikan di pusat penyortiran awal (hub lv dua) dan diangkut dengan kendaraan lebih besar ke pusat penyortiran (central hub), lalu di distribusikan ke hub dan counter tujuan. Hub-hub tersebut mengurangi biaya keseluruhan dengan menghasilkan efisiensi volume.  Secara umum, system berbasis hub memungkinkan aliran dari node permintaan yang berbeda untuk dikonsentrasikan/ dikonsolidasikan dan di sortir di hub, di transfer antar hub dengan biaya yang lebih rendah per unit aliran dan kemudian didistribusikan ke titik tujuan. Tujuan utama dari masalah lokasi hub hirarkiks adalah untuk menentukan lokasi fasilitas central hub, hub level dua dan mengalokasikan node pelanggan ke hub.</w:t>
      </w:r>
    </w:p>
    <w:p w14:paraId="0D29F129" w14:textId="77777777" w:rsidR="00F341CB" w:rsidRPr="00BF55E9" w:rsidRDefault="00F341CB" w:rsidP="000364A6">
      <w:pPr>
        <w:pStyle w:val="NormalWeb"/>
        <w:shd w:val="clear" w:color="auto" w:fill="FFFFFF"/>
        <w:spacing w:before="0" w:beforeAutospacing="0" w:after="0" w:afterAutospacing="0"/>
        <w:jc w:val="both"/>
        <w:rPr>
          <w:color w:val="000000" w:themeColor="text1"/>
          <w:sz w:val="22"/>
          <w:szCs w:val="22"/>
          <w:lang w:val="en-US"/>
        </w:rPr>
      </w:pPr>
    </w:p>
    <w:p w14:paraId="1D15787B" w14:textId="77777777" w:rsidR="00F341CB" w:rsidRPr="00BF55E9" w:rsidRDefault="00F341CB" w:rsidP="000364A6">
      <w:pPr>
        <w:jc w:val="both"/>
        <w:rPr>
          <w:rFonts w:ascii="Times New Roman" w:hAnsi="Times New Roman" w:cs="Times New Roman"/>
          <w:color w:val="000000" w:themeColor="text1"/>
          <w:lang w:val="en-US"/>
        </w:rPr>
      </w:pPr>
      <w:r w:rsidRPr="00BF55E9">
        <w:rPr>
          <w:rFonts w:ascii="Times New Roman" w:hAnsi="Times New Roman" w:cs="Times New Roman"/>
          <w:color w:val="000000" w:themeColor="text1"/>
          <w:lang w:val="en-US"/>
        </w:rPr>
        <w:t xml:space="preserve">Penelitian terkait masalah lokasi hub hirarkis,memodelkan hubungan langsung antara masing-masing titik permintaan dan hub yang ditugaskan. Lalu lintas dari  titik permintaan akan diangkut ke hub (dan sebaliknya) menggunakan satu kendaraan khusus dan tidak ada tur lokal. Namun dalam system transprotrasi </w:t>
      </w:r>
      <w:r w:rsidRPr="00BF55E9">
        <w:rPr>
          <w:rFonts w:ascii="Times New Roman" w:hAnsi="Times New Roman" w:cs="Times New Roman"/>
          <w:i/>
          <w:iCs/>
          <w:color w:val="000000" w:themeColor="text1"/>
          <w:lang w:val="en-US"/>
        </w:rPr>
        <w:t xml:space="preserve">many-to-many </w:t>
      </w:r>
      <w:r w:rsidRPr="00BF55E9">
        <w:rPr>
          <w:rFonts w:ascii="Times New Roman" w:hAnsi="Times New Roman" w:cs="Times New Roman"/>
          <w:color w:val="000000" w:themeColor="text1"/>
          <w:lang w:val="en-US"/>
        </w:rPr>
        <w:t xml:space="preserve">pada perusahaan logistik untuk layanan </w:t>
      </w:r>
      <w:r w:rsidRPr="00BF55E9">
        <w:rPr>
          <w:rFonts w:ascii="Times New Roman" w:hAnsi="Times New Roman" w:cs="Times New Roman"/>
          <w:i/>
          <w:iCs/>
          <w:color w:val="000000" w:themeColor="text1"/>
          <w:lang w:val="en-US"/>
        </w:rPr>
        <w:t>Less-Truck Load</w:t>
      </w:r>
      <w:r w:rsidRPr="00BF55E9">
        <w:rPr>
          <w:rFonts w:ascii="Times New Roman" w:hAnsi="Times New Roman" w:cs="Times New Roman"/>
          <w:color w:val="000000" w:themeColor="text1"/>
          <w:lang w:val="en-US"/>
        </w:rPr>
        <w:t xml:space="preserve"> (LTL), </w:t>
      </w:r>
      <w:r w:rsidRPr="00BF55E9">
        <w:rPr>
          <w:rFonts w:ascii="Times New Roman" w:hAnsi="Times New Roman" w:cs="Times New Roman"/>
          <w:color w:val="000000" w:themeColor="text1"/>
          <w:lang w:val="en-US"/>
        </w:rPr>
        <w:lastRenderedPageBreak/>
        <w:t xml:space="preserve">membangun jaringan hub seperti itu jelas akan meningkatkan total biaya operasional kendaraan, ketika titik pelanggan tidak memiliki cukup permintaan atau volume dibawah kapasitas kendaraan. </w:t>
      </w:r>
    </w:p>
    <w:p w14:paraId="5BBBBE34" w14:textId="77777777" w:rsidR="00F341CB" w:rsidRPr="00BF55E9" w:rsidRDefault="00F341CB" w:rsidP="000364A6">
      <w:pPr>
        <w:jc w:val="both"/>
        <w:rPr>
          <w:rFonts w:ascii="Times New Roman" w:hAnsi="Times New Roman" w:cs="Times New Roman"/>
          <w:color w:val="000000" w:themeColor="text1"/>
          <w:lang w:val="en-US"/>
        </w:rPr>
      </w:pPr>
    </w:p>
    <w:p w14:paraId="4C7CC195" w14:textId="6A1BAFBA" w:rsidR="00F341CB" w:rsidRPr="00BF55E9" w:rsidRDefault="00F341CB" w:rsidP="000364A6">
      <w:pPr>
        <w:jc w:val="both"/>
        <w:rPr>
          <w:rFonts w:ascii="Times New Roman" w:hAnsi="Times New Roman" w:cs="Times New Roman"/>
          <w:lang w:val="en-US"/>
        </w:rPr>
      </w:pPr>
      <w:r w:rsidRPr="00BF55E9">
        <w:rPr>
          <w:rFonts w:ascii="Times New Roman" w:hAnsi="Times New Roman" w:cs="Times New Roman"/>
          <w:lang w:val="en-US"/>
        </w:rPr>
        <w:t xml:space="preserve">Berdasarkan kondisi nyata tersebut, peneliti tertarik untuk membangun model jaringan tiga tingkat yang mempertimbangkan perutean local kendaraan. Model yang bangun memiliki tujuan meminimalisasi biaya pembuakaan hub, biaya aliran trasportasi antar hub, dan biaya operasional tur local kendaraan. Peneliti menyebut model tersebut sebagai </w:t>
      </w:r>
      <w:r w:rsidRPr="00BF55E9">
        <w:rPr>
          <w:rFonts w:ascii="Times New Roman" w:hAnsi="Times New Roman" w:cs="Times New Roman"/>
          <w:i/>
          <w:iCs/>
          <w:lang w:val="en-US"/>
        </w:rPr>
        <w:t>Capacitated Hierarchical Hub Median Location &amp; Route Problem with Single Assignment</w:t>
      </w:r>
      <w:r w:rsidRPr="00BF55E9">
        <w:rPr>
          <w:rFonts w:ascii="Times New Roman" w:hAnsi="Times New Roman" w:cs="Times New Roman"/>
          <w:lang w:val="en-US"/>
        </w:rPr>
        <w:t xml:space="preserve"> (SA-C-HMLRP).</w:t>
      </w:r>
    </w:p>
    <w:p w14:paraId="43316C67" w14:textId="5A189298" w:rsidR="00F341CB" w:rsidRPr="00BF55E9" w:rsidRDefault="00F341CB" w:rsidP="000364A6">
      <w:pPr>
        <w:jc w:val="both"/>
        <w:rPr>
          <w:rFonts w:ascii="Times New Roman" w:hAnsi="Times New Roman" w:cs="Times New Roman"/>
          <w:lang w:val="en-US"/>
        </w:rPr>
      </w:pPr>
    </w:p>
    <w:p w14:paraId="7BBCAFA0" w14:textId="3D4AFD35" w:rsidR="00F341CB" w:rsidRPr="00BF55E9" w:rsidRDefault="00F341CB" w:rsidP="000364A6">
      <w:pPr>
        <w:jc w:val="both"/>
        <w:rPr>
          <w:rFonts w:ascii="Times New Roman" w:hAnsi="Times New Roman" w:cs="Times New Roman"/>
          <w:b/>
          <w:bCs/>
          <w:lang w:val="en-US"/>
        </w:rPr>
      </w:pPr>
      <w:r w:rsidRPr="00BF55E9">
        <w:rPr>
          <w:rFonts w:ascii="Times New Roman" w:hAnsi="Times New Roman" w:cs="Times New Roman"/>
          <w:b/>
          <w:bCs/>
          <w:lang w:val="en-US"/>
        </w:rPr>
        <w:t>1.1 Perumusan Masalah</w:t>
      </w:r>
    </w:p>
    <w:p w14:paraId="0A630F98" w14:textId="359EDBBC" w:rsidR="00F341CB" w:rsidRPr="00BF55E9" w:rsidRDefault="00F341CB" w:rsidP="000364A6">
      <w:pPr>
        <w:jc w:val="both"/>
        <w:rPr>
          <w:rFonts w:ascii="Times New Roman" w:hAnsi="Times New Roman" w:cs="Times New Roman"/>
          <w:color w:val="000000" w:themeColor="text1"/>
        </w:rPr>
      </w:pPr>
      <w:r w:rsidRPr="00BF55E9">
        <w:rPr>
          <w:rFonts w:ascii="Times New Roman" w:hAnsi="Times New Roman" w:cs="Times New Roman"/>
          <w:color w:val="000000" w:themeColor="text1"/>
        </w:rPr>
        <w:t>Perumusan masalah pada penelitian ini adalah</w:t>
      </w:r>
    </w:p>
    <w:p w14:paraId="11AD0369" w14:textId="77777777" w:rsidR="00F341CB" w:rsidRPr="00BF55E9" w:rsidRDefault="00F341CB" w:rsidP="000364A6">
      <w:pPr>
        <w:pStyle w:val="ListParagraph"/>
        <w:numPr>
          <w:ilvl w:val="0"/>
          <w:numId w:val="2"/>
        </w:numPr>
        <w:jc w:val="both"/>
        <w:rPr>
          <w:rFonts w:ascii="Times New Roman" w:hAnsi="Times New Roman" w:cs="Times New Roman"/>
          <w:color w:val="000000" w:themeColor="text1"/>
        </w:rPr>
      </w:pPr>
      <w:r w:rsidRPr="00BF55E9">
        <w:rPr>
          <w:rFonts w:ascii="Times New Roman" w:hAnsi="Times New Roman" w:cs="Times New Roman"/>
          <w:color w:val="000000" w:themeColor="text1"/>
        </w:rPr>
        <w:t xml:space="preserve">Bagaimanakah bentuk model matematis dua tahap yang dapat menyelesaikan permasalahan </w:t>
      </w:r>
      <w:r w:rsidRPr="00BF55E9">
        <w:rPr>
          <w:rFonts w:ascii="Times New Roman" w:hAnsi="Times New Roman" w:cs="Times New Roman"/>
        </w:rPr>
        <w:t>SA-C-HMLRP ?</w:t>
      </w:r>
    </w:p>
    <w:p w14:paraId="3568984E" w14:textId="2F550833" w:rsidR="00F341CB" w:rsidRPr="00BF55E9" w:rsidRDefault="00F341CB" w:rsidP="000364A6">
      <w:pPr>
        <w:pStyle w:val="ListParagraph"/>
        <w:numPr>
          <w:ilvl w:val="0"/>
          <w:numId w:val="2"/>
        </w:numPr>
        <w:jc w:val="both"/>
        <w:rPr>
          <w:rFonts w:ascii="Times New Roman" w:hAnsi="Times New Roman" w:cs="Times New Roman"/>
          <w:color w:val="000000" w:themeColor="text1"/>
        </w:rPr>
      </w:pPr>
      <w:r w:rsidRPr="00BF55E9">
        <w:rPr>
          <w:rFonts w:ascii="Times New Roman" w:hAnsi="Times New Roman" w:cs="Times New Roman"/>
        </w:rPr>
        <w:t>Berapa besar batas ukuran masalah SA-C-HMLRP yang bisa diselesaikan dengan model matematis dua tahap?</w:t>
      </w:r>
    </w:p>
    <w:p w14:paraId="6C28622B" w14:textId="467F0D83" w:rsidR="00F341CB" w:rsidRPr="00BF55E9" w:rsidRDefault="00F341CB" w:rsidP="000364A6">
      <w:pPr>
        <w:jc w:val="both"/>
        <w:rPr>
          <w:rFonts w:ascii="Times New Roman" w:hAnsi="Times New Roman" w:cs="Times New Roman"/>
          <w:color w:val="000000" w:themeColor="text1"/>
        </w:rPr>
      </w:pPr>
    </w:p>
    <w:p w14:paraId="1336473D" w14:textId="35DF2654" w:rsidR="00F341CB" w:rsidRPr="00BF55E9" w:rsidRDefault="00F341CB" w:rsidP="000364A6">
      <w:pPr>
        <w:jc w:val="both"/>
        <w:rPr>
          <w:rFonts w:ascii="Times New Roman" w:hAnsi="Times New Roman" w:cs="Times New Roman"/>
          <w:b/>
          <w:bCs/>
          <w:color w:val="000000" w:themeColor="text1"/>
        </w:rPr>
      </w:pPr>
      <w:r w:rsidRPr="00BF55E9">
        <w:rPr>
          <w:rFonts w:ascii="Times New Roman" w:hAnsi="Times New Roman" w:cs="Times New Roman"/>
          <w:b/>
          <w:bCs/>
          <w:color w:val="000000" w:themeColor="text1"/>
        </w:rPr>
        <w:t>1.2 Tujuan Penelitian</w:t>
      </w:r>
    </w:p>
    <w:p w14:paraId="20322F9C" w14:textId="3B8F7CD1" w:rsidR="00F341CB" w:rsidRPr="00BF55E9" w:rsidRDefault="00F341CB" w:rsidP="000364A6">
      <w:pPr>
        <w:jc w:val="both"/>
        <w:rPr>
          <w:rFonts w:ascii="Times New Roman" w:hAnsi="Times New Roman" w:cs="Times New Roman"/>
          <w:color w:val="000000" w:themeColor="text1"/>
        </w:rPr>
      </w:pPr>
      <w:r w:rsidRPr="00BF55E9">
        <w:rPr>
          <w:rFonts w:ascii="Times New Roman" w:hAnsi="Times New Roman" w:cs="Times New Roman"/>
          <w:color w:val="000000" w:themeColor="text1"/>
        </w:rPr>
        <w:t xml:space="preserve">Tujuan dari penelitian ini adalah </w:t>
      </w:r>
    </w:p>
    <w:p w14:paraId="6EA88FA1" w14:textId="77777777" w:rsidR="00F341CB" w:rsidRPr="00BF55E9" w:rsidRDefault="00F341CB" w:rsidP="000364A6">
      <w:pPr>
        <w:pStyle w:val="ListParagraph"/>
        <w:numPr>
          <w:ilvl w:val="0"/>
          <w:numId w:val="3"/>
        </w:numPr>
        <w:jc w:val="both"/>
        <w:rPr>
          <w:rFonts w:ascii="Times New Roman" w:hAnsi="Times New Roman" w:cs="Times New Roman"/>
          <w:color w:val="000000" w:themeColor="text1"/>
        </w:rPr>
      </w:pPr>
      <w:r w:rsidRPr="00BF55E9">
        <w:rPr>
          <w:rFonts w:ascii="Times New Roman" w:hAnsi="Times New Roman" w:cs="Times New Roman"/>
          <w:color w:val="000000" w:themeColor="text1"/>
        </w:rPr>
        <w:t xml:space="preserve">Membangun model matematis dua tahap untuk masalah </w:t>
      </w:r>
      <w:r w:rsidRPr="00BF55E9">
        <w:rPr>
          <w:rFonts w:ascii="Times New Roman" w:hAnsi="Times New Roman" w:cs="Times New Roman"/>
        </w:rPr>
        <w:t xml:space="preserve">SA-C-HMLRP </w:t>
      </w:r>
    </w:p>
    <w:p w14:paraId="539B11E4" w14:textId="77777777" w:rsidR="00F341CB" w:rsidRPr="00BF55E9" w:rsidRDefault="00F341CB" w:rsidP="000364A6">
      <w:pPr>
        <w:pStyle w:val="ListParagraph"/>
        <w:numPr>
          <w:ilvl w:val="0"/>
          <w:numId w:val="3"/>
        </w:numPr>
        <w:jc w:val="both"/>
        <w:rPr>
          <w:rFonts w:ascii="Times New Roman" w:hAnsi="Times New Roman" w:cs="Times New Roman"/>
          <w:color w:val="000000" w:themeColor="text1"/>
        </w:rPr>
      </w:pPr>
      <w:r w:rsidRPr="00BF55E9">
        <w:rPr>
          <w:rFonts w:ascii="Times New Roman" w:hAnsi="Times New Roman" w:cs="Times New Roman"/>
        </w:rPr>
        <w:t>Mengetahui batas ukuran permasalahan SA-C-HMLRP yang bisa diselesaikan dengan model matematis dua tahap</w:t>
      </w:r>
    </w:p>
    <w:p w14:paraId="29991B9E" w14:textId="2A60875A" w:rsidR="00F341CB" w:rsidRPr="00BF55E9" w:rsidRDefault="00F341CB" w:rsidP="000364A6">
      <w:pPr>
        <w:jc w:val="both"/>
        <w:rPr>
          <w:rFonts w:ascii="Times New Roman" w:hAnsi="Times New Roman" w:cs="Times New Roman"/>
          <w:color w:val="000000" w:themeColor="text1"/>
        </w:rPr>
      </w:pPr>
    </w:p>
    <w:p w14:paraId="5435492F" w14:textId="34E544C6" w:rsidR="00F341CB" w:rsidRPr="00BF55E9" w:rsidRDefault="00F341CB" w:rsidP="000364A6">
      <w:pPr>
        <w:jc w:val="both"/>
        <w:rPr>
          <w:rFonts w:ascii="Times New Roman" w:hAnsi="Times New Roman" w:cs="Times New Roman"/>
          <w:b/>
          <w:bCs/>
          <w:color w:val="000000" w:themeColor="text1"/>
        </w:rPr>
      </w:pPr>
      <w:r w:rsidRPr="00BF55E9">
        <w:rPr>
          <w:rFonts w:ascii="Times New Roman" w:hAnsi="Times New Roman" w:cs="Times New Roman"/>
          <w:b/>
          <w:bCs/>
          <w:color w:val="000000" w:themeColor="text1"/>
        </w:rPr>
        <w:t>2. Model SA-C-HMLRP</w:t>
      </w:r>
    </w:p>
    <w:p w14:paraId="5A8C2B9B" w14:textId="77777777" w:rsidR="00D72DB3" w:rsidRPr="00BF55E9" w:rsidRDefault="00D72DB3" w:rsidP="000364A6">
      <w:pPr>
        <w:jc w:val="both"/>
        <w:rPr>
          <w:rFonts w:ascii="Times New Roman" w:hAnsi="Times New Roman" w:cs="Times New Roman"/>
          <w:b/>
          <w:bCs/>
          <w:color w:val="000000" w:themeColor="text1"/>
        </w:rPr>
      </w:pPr>
    </w:p>
    <w:p w14:paraId="4831092A" w14:textId="4AAE166A" w:rsidR="00F341CB" w:rsidRPr="00BF55E9" w:rsidRDefault="00F341CB" w:rsidP="000364A6">
      <w:pPr>
        <w:jc w:val="both"/>
        <w:rPr>
          <w:rFonts w:ascii="Times New Roman" w:hAnsi="Times New Roman" w:cs="Times New Roman"/>
        </w:rPr>
      </w:pPr>
      <w:r w:rsidRPr="00BF55E9">
        <w:rPr>
          <w:rFonts w:ascii="Times New Roman" w:hAnsi="Times New Roman" w:cs="Times New Roman"/>
        </w:rPr>
        <w:t xml:space="preserve">Jenis penelitian yang dilakukan adalah pemodelan sistem. Sistem yang akan dimodekan yaitu sistem jaringan logistik </w:t>
      </w:r>
      <w:r w:rsidRPr="00BF55E9">
        <w:rPr>
          <w:rFonts w:ascii="Times New Roman" w:hAnsi="Times New Roman" w:cs="Times New Roman"/>
          <w:i/>
          <w:iCs/>
        </w:rPr>
        <w:t xml:space="preserve">Less-Truck Load </w:t>
      </w:r>
      <w:r w:rsidRPr="00BF55E9">
        <w:rPr>
          <w:rFonts w:ascii="Times New Roman" w:hAnsi="Times New Roman" w:cs="Times New Roman"/>
        </w:rPr>
        <w:t xml:space="preserve">(LTL) pada perusahaan kargo/pengiriman barang. Penelitian ini merancang struktur hirarkis jaringn hub tiga tingkat, dimana tingkat atas terdiri dari jaringan lengkap yang menghubungkan node central hub, tingkat kedua adalah jaringan bintang yang menghubungkan node hub yang tersisa ke central hub dan pada tingkat ketiga node permintaan dihubungkan ke node hub dan central hub. Pada tingkat tiga juga ada tur lokal </w:t>
      </w:r>
      <w:r w:rsidRPr="00BF55E9">
        <w:rPr>
          <w:rFonts w:ascii="Times New Roman" w:hAnsi="Times New Roman" w:cs="Times New Roman"/>
          <w:i/>
          <w:iCs/>
        </w:rPr>
        <w:t>collection</w:t>
      </w:r>
      <w:r w:rsidRPr="00BF55E9">
        <w:rPr>
          <w:rFonts w:ascii="Times New Roman" w:hAnsi="Times New Roman" w:cs="Times New Roman"/>
        </w:rPr>
        <w:t xml:space="preserve"> dan </w:t>
      </w:r>
      <w:r w:rsidRPr="00BF55E9">
        <w:rPr>
          <w:rFonts w:ascii="Times New Roman" w:hAnsi="Times New Roman" w:cs="Times New Roman"/>
          <w:i/>
          <w:iCs/>
        </w:rPr>
        <w:t>delivery</w:t>
      </w:r>
      <w:r w:rsidRPr="00BF55E9">
        <w:rPr>
          <w:rFonts w:ascii="Times New Roman" w:hAnsi="Times New Roman" w:cs="Times New Roman"/>
        </w:rPr>
        <w:t xml:space="preserve">. Tujuan dari pemodelan ini adalah untuk meminimalkan total biaya tetap pembukaan hub, total biaya perutean antar hub (lv 1 dan lv 2), biaya tur lokal </w:t>
      </w:r>
      <w:r w:rsidRPr="00BF55E9">
        <w:rPr>
          <w:rFonts w:ascii="Times New Roman" w:hAnsi="Times New Roman" w:cs="Times New Roman"/>
          <w:i/>
          <w:iCs/>
        </w:rPr>
        <w:t>collection</w:t>
      </w:r>
      <w:r w:rsidRPr="00BF55E9">
        <w:rPr>
          <w:rFonts w:ascii="Times New Roman" w:hAnsi="Times New Roman" w:cs="Times New Roman"/>
        </w:rPr>
        <w:t xml:space="preserve"> dan </w:t>
      </w:r>
      <w:r w:rsidRPr="00BF55E9">
        <w:rPr>
          <w:rFonts w:ascii="Times New Roman" w:hAnsi="Times New Roman" w:cs="Times New Roman"/>
          <w:i/>
          <w:iCs/>
        </w:rPr>
        <w:t>delivery</w:t>
      </w:r>
      <w:r w:rsidRPr="00BF55E9">
        <w:rPr>
          <w:rFonts w:ascii="Times New Roman" w:hAnsi="Times New Roman" w:cs="Times New Roman"/>
        </w:rPr>
        <w:t xml:space="preserve"> (lv 3) serta biaya tetap penggunaan kendaraan (lv 3). Model jaringan hub tiga tingkat yang dirancanga diilustrasikan pada Gambar 3.2.</w:t>
      </w:r>
    </w:p>
    <w:p w14:paraId="139ECC68" w14:textId="77777777" w:rsidR="000364A6" w:rsidRPr="00BF55E9" w:rsidRDefault="000364A6" w:rsidP="000364A6">
      <w:pPr>
        <w:jc w:val="both"/>
        <w:rPr>
          <w:rFonts w:ascii="Times New Roman" w:hAnsi="Times New Roman" w:cs="Times New Roman"/>
        </w:rPr>
      </w:pPr>
    </w:p>
    <w:p w14:paraId="11784919" w14:textId="77777777" w:rsidR="000364A6" w:rsidRPr="00BF55E9" w:rsidRDefault="000364A6" w:rsidP="000364A6">
      <w:pPr>
        <w:jc w:val="both"/>
        <w:rPr>
          <w:rFonts w:ascii="Times New Roman" w:hAnsi="Times New Roman" w:cs="Times New Roman"/>
        </w:rPr>
      </w:pPr>
      <w:r w:rsidRPr="00BF55E9">
        <w:rPr>
          <w:rFonts w:ascii="Times New Roman" w:hAnsi="Times New Roman" w:cs="Times New Roman"/>
        </w:rPr>
        <w:t xml:space="preserve">Penelitian tentang struktur hierarkis dimotivasi oleh aplikasi dalam pengriman kargo atau ekspedisi khususnya pada perusahaan yang memiliki layanan logistic </w:t>
      </w:r>
      <w:r w:rsidRPr="00BF55E9">
        <w:rPr>
          <w:rFonts w:ascii="Times New Roman" w:hAnsi="Times New Roman" w:cs="Times New Roman"/>
          <w:i/>
          <w:iCs/>
        </w:rPr>
        <w:t xml:space="preserve">Less-Truck Load </w:t>
      </w:r>
      <w:r w:rsidRPr="00BF55E9">
        <w:rPr>
          <w:rFonts w:ascii="Times New Roman" w:hAnsi="Times New Roman" w:cs="Times New Roman"/>
        </w:rPr>
        <w:t xml:space="preserve">(LTL) dimana memuat barang kecil yang terkumpul dari berbagai titik permintaan sehingga untuk meminimalkan biaya operasional kendaraan, kendaraan harus melakukan tur lokal kunjungan dari hub ke node permintaan terdekat lalu ke node permintaan lainnya dan kembali lagi ke hub. Tur lokal kendaraan dibatasi oleh batasan kapasitas kendaraan. </w:t>
      </w:r>
    </w:p>
    <w:p w14:paraId="4E990B7D" w14:textId="77777777" w:rsidR="000364A6" w:rsidRPr="00BF55E9" w:rsidRDefault="000364A6" w:rsidP="000364A6">
      <w:pPr>
        <w:jc w:val="both"/>
        <w:rPr>
          <w:rFonts w:ascii="Times New Roman" w:hAnsi="Times New Roman" w:cs="Times New Roman"/>
        </w:rPr>
      </w:pPr>
    </w:p>
    <w:p w14:paraId="605A9838" w14:textId="77777777" w:rsidR="000364A6" w:rsidRPr="00BF55E9" w:rsidRDefault="000364A6" w:rsidP="000364A6">
      <w:pPr>
        <w:jc w:val="both"/>
        <w:rPr>
          <w:rFonts w:ascii="Times New Roman" w:hAnsi="Times New Roman" w:cs="Times New Roman"/>
        </w:rPr>
      </w:pPr>
      <w:r w:rsidRPr="00BF55E9">
        <w:rPr>
          <w:rFonts w:ascii="Times New Roman" w:hAnsi="Times New Roman" w:cs="Times New Roman"/>
        </w:rPr>
        <w:t>Kriteria yang digunakan untuk membangun model SA-C-HMLRP yaitu :</w:t>
      </w:r>
    </w:p>
    <w:p w14:paraId="0E8E8612"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rPr>
        <w:t>K</w:t>
      </w:r>
      <w:r w:rsidRPr="00BF55E9">
        <w:rPr>
          <w:rFonts w:ascii="Times New Roman" w:eastAsia="Times New Roman" w:hAnsi="Times New Roman" w:cs="Times New Roman"/>
          <w:lang w:val="id-ID"/>
        </w:rPr>
        <w:t xml:space="preserve">andidat node hub : </w:t>
      </w:r>
      <w:r w:rsidRPr="00BF55E9">
        <w:rPr>
          <w:rFonts w:ascii="Times New Roman" w:eastAsia="Times New Roman" w:hAnsi="Times New Roman" w:cs="Times New Roman"/>
        </w:rPr>
        <w:t>merupakan data</w:t>
      </w:r>
      <w:r w:rsidRPr="00BF55E9">
        <w:rPr>
          <w:rFonts w:ascii="Times New Roman" w:eastAsia="Times New Roman" w:hAnsi="Times New Roman" w:cs="Times New Roman"/>
          <w:lang w:val="id-ID"/>
        </w:rPr>
        <w:t xml:space="preserve"> diskrit di mana hub adalah node yang telah ditentukan</w:t>
      </w:r>
      <w:r w:rsidRPr="00BF55E9">
        <w:rPr>
          <w:rFonts w:ascii="Times New Roman" w:eastAsia="Times New Roman" w:hAnsi="Times New Roman" w:cs="Times New Roman"/>
        </w:rPr>
        <w:t xml:space="preserve"> </w:t>
      </w:r>
    </w:p>
    <w:p w14:paraId="0CBA1F55"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rPr>
        <w:t xml:space="preserve">Nilai parameter </w:t>
      </w:r>
      <w:r w:rsidRPr="00BF55E9">
        <w:rPr>
          <w:rFonts w:ascii="Times New Roman" w:eastAsia="Times New Roman" w:hAnsi="Times New Roman" w:cs="Times New Roman"/>
          <w:lang w:val="id-ID"/>
        </w:rPr>
        <w:t xml:space="preserve">: masalah deterministik di mana semua parameter diketahui </w:t>
      </w:r>
    </w:p>
    <w:p w14:paraId="5B50BB98"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lang w:val="id-ID"/>
        </w:rPr>
        <w:t>Skema alokasi : alokasi tunggal</w:t>
      </w:r>
      <w:r w:rsidRPr="00BF55E9">
        <w:rPr>
          <w:rFonts w:ascii="Times New Roman" w:eastAsia="Times New Roman" w:hAnsi="Times New Roman" w:cs="Times New Roman"/>
        </w:rPr>
        <w:t xml:space="preserve"> (</w:t>
      </w:r>
      <w:r w:rsidRPr="00BF55E9">
        <w:rPr>
          <w:rFonts w:ascii="Times New Roman" w:hAnsi="Times New Roman" w:cs="Times New Roman"/>
          <w:i/>
          <w:iCs/>
        </w:rPr>
        <w:t>Single Assignment)</w:t>
      </w:r>
    </w:p>
    <w:p w14:paraId="4339AD81"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rPr>
        <w:t>Fungsi tujuan</w:t>
      </w:r>
      <w:r w:rsidRPr="00BF55E9">
        <w:rPr>
          <w:rFonts w:ascii="Times New Roman" w:eastAsia="Times New Roman" w:hAnsi="Times New Roman" w:cs="Times New Roman"/>
          <w:lang w:val="id-ID"/>
        </w:rPr>
        <w:t xml:space="preserve"> : </w:t>
      </w:r>
      <w:r w:rsidRPr="00BF55E9">
        <w:rPr>
          <w:rFonts w:ascii="Times New Roman" w:eastAsia="Times New Roman" w:hAnsi="Times New Roman" w:cs="Times New Roman"/>
          <w:i/>
          <w:iCs/>
        </w:rPr>
        <w:t>median hub</w:t>
      </w:r>
      <w:r w:rsidRPr="00BF55E9">
        <w:rPr>
          <w:rFonts w:ascii="Times New Roman" w:eastAsia="Times New Roman" w:hAnsi="Times New Roman" w:cs="Times New Roman"/>
          <w:lang w:val="id-ID"/>
        </w:rPr>
        <w:t xml:space="preserve">  </w:t>
      </w:r>
    </w:p>
    <w:p w14:paraId="16C20E4D"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lang w:val="id-ID"/>
        </w:rPr>
        <w:t xml:space="preserve">Kapasitas hub: </w:t>
      </w:r>
      <w:r w:rsidRPr="00BF55E9">
        <w:rPr>
          <w:rFonts w:ascii="Times New Roman" w:eastAsia="Times New Roman" w:hAnsi="Times New Roman" w:cs="Times New Roman"/>
        </w:rPr>
        <w:t>memilik batas kapasitas</w:t>
      </w:r>
    </w:p>
    <w:p w14:paraId="2DAB4AAF"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lang w:val="id-ID"/>
        </w:rPr>
        <w:t xml:space="preserve">Biaya </w:t>
      </w:r>
      <w:r w:rsidRPr="00BF55E9">
        <w:rPr>
          <w:rFonts w:ascii="Times New Roman" w:eastAsia="Times New Roman" w:hAnsi="Times New Roman" w:cs="Times New Roman"/>
        </w:rPr>
        <w:t>pembukaan hub</w:t>
      </w:r>
      <w:r w:rsidRPr="00BF55E9">
        <w:rPr>
          <w:rFonts w:ascii="Times New Roman" w:eastAsia="Times New Roman" w:hAnsi="Times New Roman" w:cs="Times New Roman"/>
          <w:lang w:val="id-ID"/>
        </w:rPr>
        <w:t>: biaya tetap</w:t>
      </w:r>
    </w:p>
    <w:p w14:paraId="1F5CE395"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lang w:val="id-ID"/>
        </w:rPr>
        <w:t xml:space="preserve">Biaya transportasi antara node non-hub dan node hub: </w:t>
      </w:r>
      <w:r w:rsidRPr="00BF55E9">
        <w:rPr>
          <w:rFonts w:ascii="Times New Roman" w:eastAsia="Times New Roman" w:hAnsi="Times New Roman" w:cs="Times New Roman"/>
        </w:rPr>
        <w:t>biaya variable</w:t>
      </w:r>
    </w:p>
    <w:p w14:paraId="499393F5"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rPr>
        <w:t>Kapasitas kendaran : memilik batasan kapasitas</w:t>
      </w:r>
    </w:p>
    <w:p w14:paraId="3DA00D1F" w14:textId="77777777" w:rsidR="000364A6" w:rsidRPr="00BF55E9" w:rsidRDefault="000364A6" w:rsidP="000364A6">
      <w:pPr>
        <w:pStyle w:val="ListParagraph"/>
        <w:numPr>
          <w:ilvl w:val="0"/>
          <w:numId w:val="4"/>
        </w:numPr>
        <w:shd w:val="clear" w:color="auto" w:fill="FDFDFD"/>
        <w:jc w:val="both"/>
        <w:rPr>
          <w:rFonts w:ascii="Times New Roman" w:eastAsia="Times New Roman" w:hAnsi="Times New Roman" w:cs="Times New Roman"/>
          <w:lang w:val="id-ID"/>
        </w:rPr>
      </w:pPr>
      <w:r w:rsidRPr="00BF55E9">
        <w:rPr>
          <w:rFonts w:ascii="Times New Roman" w:eastAsia="Times New Roman" w:hAnsi="Times New Roman" w:cs="Times New Roman"/>
        </w:rPr>
        <w:t>Biya pengguanaan kendaraan : biaya tetap</w:t>
      </w:r>
    </w:p>
    <w:p w14:paraId="4024466A" w14:textId="77777777" w:rsidR="000364A6" w:rsidRPr="00BF55E9" w:rsidRDefault="000364A6" w:rsidP="000364A6">
      <w:pPr>
        <w:rPr>
          <w:rFonts w:ascii="Times New Roman" w:hAnsi="Times New Roman" w:cs="Times New Roman"/>
        </w:rPr>
      </w:pPr>
    </w:p>
    <w:p w14:paraId="78BA73BC" w14:textId="1AEF7BD5" w:rsidR="00F341CB" w:rsidRPr="00BF55E9" w:rsidRDefault="00F341CB" w:rsidP="000364A6">
      <w:pPr>
        <w:jc w:val="both"/>
        <w:rPr>
          <w:rFonts w:ascii="Times New Roman" w:hAnsi="Times New Roman" w:cs="Times New Roman"/>
          <w:color w:val="000000" w:themeColor="text1"/>
        </w:rPr>
      </w:pPr>
    </w:p>
    <w:p w14:paraId="3AD6DE1B" w14:textId="4729B49C" w:rsidR="00F341CB" w:rsidRPr="00BF55E9" w:rsidRDefault="00696F48" w:rsidP="000364A6">
      <w:pPr>
        <w:jc w:val="both"/>
        <w:rPr>
          <w:rFonts w:ascii="Times New Roman" w:hAnsi="Times New Roman" w:cs="Times New Roman"/>
          <w:lang w:val="en-US"/>
        </w:rPr>
      </w:pPr>
      <w:r w:rsidRPr="00BF55E9">
        <w:rPr>
          <w:rFonts w:ascii="Times New Roman" w:hAnsi="Times New Roman" w:cs="Times New Roman"/>
          <w:noProof/>
          <w:color w:val="000000" w:themeColor="text1"/>
        </w:rPr>
        <w:lastRenderedPageBreak/>
        <w:object w:dxaOrig="1440" w:dyaOrig="1440" w14:anchorId="4AE97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35pt;margin-top:8.35pt;width:312.35pt;height:319.6pt;z-index:251658240">
            <v:imagedata r:id="rId5" o:title=""/>
            <w10:wrap type="square" side="right"/>
          </v:shape>
          <o:OLEObject Type="Embed" ProgID="Visio.Drawing.15" ShapeID="_x0000_s1026" DrawAspect="Content" ObjectID="_1720240171" r:id="rId6"/>
        </w:object>
      </w:r>
    </w:p>
    <w:p w14:paraId="4EEBA460" w14:textId="771B7506" w:rsidR="00B310E2" w:rsidRPr="00BF55E9" w:rsidRDefault="00B310E2" w:rsidP="000364A6">
      <w:pPr>
        <w:pBdr>
          <w:top w:val="nil"/>
          <w:left w:val="nil"/>
          <w:bottom w:val="nil"/>
          <w:right w:val="nil"/>
          <w:between w:val="nil"/>
        </w:pBdr>
        <w:jc w:val="both"/>
        <w:rPr>
          <w:rFonts w:ascii="Times New Roman" w:eastAsia="Times New Roman" w:hAnsi="Times New Roman" w:cs="Times New Roman"/>
          <w:color w:val="000000"/>
        </w:rPr>
      </w:pPr>
      <w:r w:rsidRPr="00BF55E9">
        <w:rPr>
          <w:rFonts w:ascii="Times New Roman" w:eastAsia="Times New Roman" w:hAnsi="Times New Roman" w:cs="Times New Roman"/>
          <w:color w:val="000000"/>
        </w:rPr>
        <w:t xml:space="preserve"> </w:t>
      </w:r>
    </w:p>
    <w:p w14:paraId="71555F59" w14:textId="524EC07F" w:rsidR="00DD69D2" w:rsidRPr="00BF55E9" w:rsidRDefault="00DD69D2" w:rsidP="000364A6">
      <w:pPr>
        <w:rPr>
          <w:rFonts w:ascii="Times New Roman" w:hAnsi="Times New Roman" w:cs="Times New Roman"/>
        </w:rPr>
      </w:pPr>
    </w:p>
    <w:p w14:paraId="1A684E49" w14:textId="77777777" w:rsidR="00144159" w:rsidRPr="00BF55E9" w:rsidRDefault="00144159" w:rsidP="000364A6">
      <w:pPr>
        <w:jc w:val="center"/>
        <w:rPr>
          <w:rFonts w:ascii="Times New Roman" w:hAnsi="Times New Roman" w:cs="Times New Roman"/>
        </w:rPr>
      </w:pPr>
    </w:p>
    <w:p w14:paraId="67C95707" w14:textId="77777777" w:rsidR="00144159" w:rsidRPr="00BF55E9" w:rsidRDefault="00144159" w:rsidP="000364A6">
      <w:pPr>
        <w:jc w:val="center"/>
        <w:rPr>
          <w:rFonts w:ascii="Times New Roman" w:hAnsi="Times New Roman" w:cs="Times New Roman"/>
        </w:rPr>
      </w:pPr>
    </w:p>
    <w:p w14:paraId="0BB6119A" w14:textId="77777777" w:rsidR="00144159" w:rsidRPr="00BF55E9" w:rsidRDefault="00144159" w:rsidP="000364A6">
      <w:pPr>
        <w:jc w:val="center"/>
        <w:rPr>
          <w:rFonts w:ascii="Times New Roman" w:hAnsi="Times New Roman" w:cs="Times New Roman"/>
        </w:rPr>
      </w:pPr>
    </w:p>
    <w:p w14:paraId="14CD0663" w14:textId="77777777" w:rsidR="00144159" w:rsidRPr="00BF55E9" w:rsidRDefault="00144159" w:rsidP="000364A6">
      <w:pPr>
        <w:jc w:val="center"/>
        <w:rPr>
          <w:rFonts w:ascii="Times New Roman" w:hAnsi="Times New Roman" w:cs="Times New Roman"/>
        </w:rPr>
      </w:pPr>
    </w:p>
    <w:p w14:paraId="3A855190" w14:textId="77777777" w:rsidR="00144159" w:rsidRPr="00BF55E9" w:rsidRDefault="00144159" w:rsidP="000364A6">
      <w:pPr>
        <w:jc w:val="center"/>
        <w:rPr>
          <w:rFonts w:ascii="Times New Roman" w:hAnsi="Times New Roman" w:cs="Times New Roman"/>
        </w:rPr>
      </w:pPr>
    </w:p>
    <w:p w14:paraId="61343AE8" w14:textId="77777777" w:rsidR="00144159" w:rsidRPr="00BF55E9" w:rsidRDefault="00144159" w:rsidP="000364A6">
      <w:pPr>
        <w:jc w:val="center"/>
        <w:rPr>
          <w:rFonts w:ascii="Times New Roman" w:hAnsi="Times New Roman" w:cs="Times New Roman"/>
        </w:rPr>
      </w:pPr>
    </w:p>
    <w:p w14:paraId="37B5F81E" w14:textId="77777777" w:rsidR="00144159" w:rsidRPr="00BF55E9" w:rsidRDefault="00144159" w:rsidP="000364A6">
      <w:pPr>
        <w:jc w:val="center"/>
        <w:rPr>
          <w:rFonts w:ascii="Times New Roman" w:hAnsi="Times New Roman" w:cs="Times New Roman"/>
        </w:rPr>
      </w:pPr>
    </w:p>
    <w:p w14:paraId="22134D9C" w14:textId="77777777" w:rsidR="00144159" w:rsidRPr="00BF55E9" w:rsidRDefault="00144159" w:rsidP="000364A6">
      <w:pPr>
        <w:jc w:val="center"/>
        <w:rPr>
          <w:rFonts w:ascii="Times New Roman" w:hAnsi="Times New Roman" w:cs="Times New Roman"/>
        </w:rPr>
      </w:pPr>
    </w:p>
    <w:p w14:paraId="487661D6" w14:textId="77777777" w:rsidR="00144159" w:rsidRPr="00BF55E9" w:rsidRDefault="00144159" w:rsidP="000364A6">
      <w:pPr>
        <w:jc w:val="center"/>
        <w:rPr>
          <w:rFonts w:ascii="Times New Roman" w:hAnsi="Times New Roman" w:cs="Times New Roman"/>
        </w:rPr>
      </w:pPr>
    </w:p>
    <w:p w14:paraId="4E16B71D" w14:textId="77777777" w:rsidR="00144159" w:rsidRPr="00BF55E9" w:rsidRDefault="00144159" w:rsidP="000364A6">
      <w:pPr>
        <w:jc w:val="center"/>
        <w:rPr>
          <w:rFonts w:ascii="Times New Roman" w:hAnsi="Times New Roman" w:cs="Times New Roman"/>
        </w:rPr>
      </w:pPr>
    </w:p>
    <w:p w14:paraId="1A1EEB61" w14:textId="77777777" w:rsidR="00144159" w:rsidRPr="00BF55E9" w:rsidRDefault="00144159" w:rsidP="000364A6">
      <w:pPr>
        <w:jc w:val="center"/>
        <w:rPr>
          <w:rFonts w:ascii="Times New Roman" w:hAnsi="Times New Roman" w:cs="Times New Roman"/>
        </w:rPr>
      </w:pPr>
    </w:p>
    <w:p w14:paraId="29EB6AF5" w14:textId="77777777" w:rsidR="00144159" w:rsidRPr="00BF55E9" w:rsidRDefault="00144159" w:rsidP="000364A6">
      <w:pPr>
        <w:jc w:val="center"/>
        <w:rPr>
          <w:rFonts w:ascii="Times New Roman" w:hAnsi="Times New Roman" w:cs="Times New Roman"/>
        </w:rPr>
      </w:pPr>
    </w:p>
    <w:p w14:paraId="1FD591A0" w14:textId="77777777" w:rsidR="00144159" w:rsidRPr="00BF55E9" w:rsidRDefault="00144159" w:rsidP="000364A6">
      <w:pPr>
        <w:jc w:val="center"/>
        <w:rPr>
          <w:rFonts w:ascii="Times New Roman" w:hAnsi="Times New Roman" w:cs="Times New Roman"/>
        </w:rPr>
      </w:pPr>
    </w:p>
    <w:p w14:paraId="434AF2D5" w14:textId="77777777" w:rsidR="00144159" w:rsidRPr="00BF55E9" w:rsidRDefault="00144159" w:rsidP="000364A6">
      <w:pPr>
        <w:jc w:val="center"/>
        <w:rPr>
          <w:rFonts w:ascii="Times New Roman" w:hAnsi="Times New Roman" w:cs="Times New Roman"/>
        </w:rPr>
      </w:pPr>
    </w:p>
    <w:p w14:paraId="582CE81C" w14:textId="77777777" w:rsidR="00144159" w:rsidRPr="00BF55E9" w:rsidRDefault="00144159" w:rsidP="000364A6">
      <w:pPr>
        <w:jc w:val="center"/>
        <w:rPr>
          <w:rFonts w:ascii="Times New Roman" w:hAnsi="Times New Roman" w:cs="Times New Roman"/>
        </w:rPr>
      </w:pPr>
    </w:p>
    <w:p w14:paraId="73EC991C" w14:textId="77777777" w:rsidR="00144159" w:rsidRPr="00BF55E9" w:rsidRDefault="00144159" w:rsidP="000364A6">
      <w:pPr>
        <w:jc w:val="center"/>
        <w:rPr>
          <w:rFonts w:ascii="Times New Roman" w:hAnsi="Times New Roman" w:cs="Times New Roman"/>
        </w:rPr>
      </w:pPr>
    </w:p>
    <w:p w14:paraId="56712058" w14:textId="77777777" w:rsidR="00144159" w:rsidRPr="00BF55E9" w:rsidRDefault="00144159" w:rsidP="000364A6">
      <w:pPr>
        <w:jc w:val="center"/>
        <w:rPr>
          <w:rFonts w:ascii="Times New Roman" w:hAnsi="Times New Roman" w:cs="Times New Roman"/>
        </w:rPr>
      </w:pPr>
    </w:p>
    <w:p w14:paraId="13C5633F" w14:textId="77777777" w:rsidR="00144159" w:rsidRPr="00BF55E9" w:rsidRDefault="00144159" w:rsidP="000364A6">
      <w:pPr>
        <w:jc w:val="center"/>
        <w:rPr>
          <w:rFonts w:ascii="Times New Roman" w:hAnsi="Times New Roman" w:cs="Times New Roman"/>
        </w:rPr>
      </w:pPr>
    </w:p>
    <w:p w14:paraId="59336916" w14:textId="77777777" w:rsidR="00144159" w:rsidRPr="00BF55E9" w:rsidRDefault="00144159" w:rsidP="000364A6">
      <w:pPr>
        <w:jc w:val="center"/>
        <w:rPr>
          <w:rFonts w:ascii="Times New Roman" w:hAnsi="Times New Roman" w:cs="Times New Roman"/>
        </w:rPr>
      </w:pPr>
    </w:p>
    <w:p w14:paraId="29A447FA" w14:textId="77777777" w:rsidR="00144159" w:rsidRPr="00BF55E9" w:rsidRDefault="00144159" w:rsidP="000364A6">
      <w:pPr>
        <w:jc w:val="center"/>
        <w:rPr>
          <w:rFonts w:ascii="Times New Roman" w:hAnsi="Times New Roman" w:cs="Times New Roman"/>
        </w:rPr>
      </w:pPr>
    </w:p>
    <w:p w14:paraId="64417BC4" w14:textId="77777777" w:rsidR="00144159" w:rsidRPr="00BF55E9" w:rsidRDefault="00144159" w:rsidP="000364A6">
      <w:pPr>
        <w:jc w:val="center"/>
        <w:rPr>
          <w:rFonts w:ascii="Times New Roman" w:hAnsi="Times New Roman" w:cs="Times New Roman"/>
        </w:rPr>
      </w:pPr>
    </w:p>
    <w:p w14:paraId="17A29FA8" w14:textId="77777777" w:rsidR="00144159" w:rsidRPr="00BF55E9" w:rsidRDefault="00144159" w:rsidP="000364A6">
      <w:pPr>
        <w:jc w:val="center"/>
        <w:rPr>
          <w:rFonts w:ascii="Times New Roman" w:hAnsi="Times New Roman" w:cs="Times New Roman"/>
        </w:rPr>
      </w:pPr>
    </w:p>
    <w:p w14:paraId="5523702F" w14:textId="77777777" w:rsidR="00144159" w:rsidRPr="00BF55E9" w:rsidRDefault="00144159" w:rsidP="000364A6">
      <w:pPr>
        <w:jc w:val="center"/>
        <w:rPr>
          <w:rFonts w:ascii="Times New Roman" w:hAnsi="Times New Roman" w:cs="Times New Roman"/>
        </w:rPr>
      </w:pPr>
    </w:p>
    <w:p w14:paraId="37D5620F" w14:textId="54D39C63" w:rsidR="00F341CB" w:rsidRPr="00BF55E9" w:rsidRDefault="00F341CB" w:rsidP="000364A6">
      <w:pPr>
        <w:jc w:val="center"/>
        <w:rPr>
          <w:rFonts w:ascii="Times New Roman" w:hAnsi="Times New Roman" w:cs="Times New Roman"/>
        </w:rPr>
      </w:pPr>
      <w:r w:rsidRPr="00BF55E9">
        <w:rPr>
          <w:rFonts w:ascii="Times New Roman" w:hAnsi="Times New Roman" w:cs="Times New Roman"/>
        </w:rPr>
        <w:t xml:space="preserve">Gambar 3.2 : Ilustrasi Model </w:t>
      </w:r>
      <w:r w:rsidRPr="00BF55E9">
        <w:rPr>
          <w:rFonts w:ascii="Times New Roman" w:hAnsi="Times New Roman" w:cs="Times New Roman"/>
          <w:i/>
          <w:iCs/>
        </w:rPr>
        <w:t xml:space="preserve">Capacitated Hierarcical Hub Location &amp; Route Problem with Single Assignment  </w:t>
      </w:r>
      <w:r w:rsidRPr="00BF55E9">
        <w:rPr>
          <w:rFonts w:ascii="Times New Roman" w:hAnsi="Times New Roman" w:cs="Times New Roman"/>
        </w:rPr>
        <w:t>(35 Node, 7 Hub , 4 Central Hub)</w:t>
      </w:r>
    </w:p>
    <w:p w14:paraId="21C661AD" w14:textId="529DF680" w:rsidR="000364A6" w:rsidRPr="00BF55E9" w:rsidRDefault="000364A6" w:rsidP="000364A6">
      <w:pPr>
        <w:rPr>
          <w:rFonts w:ascii="Times New Roman" w:hAnsi="Times New Roman" w:cs="Times New Roman"/>
        </w:rPr>
      </w:pPr>
    </w:p>
    <w:p w14:paraId="615C33CA" w14:textId="5E412FED" w:rsidR="000364A6" w:rsidRPr="00BF55E9" w:rsidRDefault="00927343" w:rsidP="000364A6">
      <w:pPr>
        <w:rPr>
          <w:rFonts w:ascii="Times New Roman" w:hAnsi="Times New Roman" w:cs="Times New Roman"/>
          <w:b/>
          <w:bCs/>
        </w:rPr>
      </w:pPr>
      <w:r w:rsidRPr="00BF55E9">
        <w:rPr>
          <w:rFonts w:ascii="Times New Roman" w:hAnsi="Times New Roman" w:cs="Times New Roman"/>
          <w:b/>
          <w:bCs/>
        </w:rPr>
        <w:t>2</w:t>
      </w:r>
      <w:r w:rsidR="000364A6" w:rsidRPr="00BF55E9">
        <w:rPr>
          <w:rFonts w:ascii="Times New Roman" w:hAnsi="Times New Roman" w:cs="Times New Roman"/>
          <w:b/>
          <w:bCs/>
        </w:rPr>
        <w:t>.</w:t>
      </w:r>
      <w:r w:rsidRPr="00BF55E9">
        <w:rPr>
          <w:rFonts w:ascii="Times New Roman" w:hAnsi="Times New Roman" w:cs="Times New Roman"/>
          <w:b/>
          <w:bCs/>
        </w:rPr>
        <w:t>1</w:t>
      </w:r>
      <w:r w:rsidR="000364A6" w:rsidRPr="00BF55E9">
        <w:rPr>
          <w:rFonts w:ascii="Times New Roman" w:hAnsi="Times New Roman" w:cs="Times New Roman"/>
          <w:b/>
          <w:bCs/>
        </w:rPr>
        <w:t xml:space="preserve"> Model SA-C-HMLRP Dua Tahap </w:t>
      </w:r>
    </w:p>
    <w:p w14:paraId="293BA540" w14:textId="77777777" w:rsidR="000364A6" w:rsidRPr="00BF55E9" w:rsidRDefault="000364A6" w:rsidP="000364A6">
      <w:pPr>
        <w:shd w:val="clear" w:color="auto" w:fill="FDFDFD"/>
        <w:jc w:val="both"/>
        <w:rPr>
          <w:rFonts w:ascii="Times New Roman" w:hAnsi="Times New Roman" w:cs="Times New Roman"/>
        </w:rPr>
      </w:pPr>
      <w:r w:rsidRPr="00BF55E9">
        <w:rPr>
          <w:rFonts w:ascii="Times New Roman" w:hAnsi="Times New Roman" w:cs="Times New Roman"/>
        </w:rPr>
        <w:t xml:space="preserve">Untuk memodelkan </w:t>
      </w:r>
      <w:r w:rsidRPr="00BF55E9">
        <w:rPr>
          <w:rFonts w:ascii="Times New Roman" w:hAnsi="Times New Roman" w:cs="Times New Roman"/>
          <w:i/>
          <w:iCs/>
        </w:rPr>
        <w:t xml:space="preserve">Capacitated Hierarchical Hub Median Location &amp; Route Problem with Single Assignment </w:t>
      </w:r>
      <w:r w:rsidRPr="00BF55E9">
        <w:rPr>
          <w:rFonts w:ascii="Times New Roman" w:hAnsi="Times New Roman" w:cs="Times New Roman"/>
        </w:rPr>
        <w:t xml:space="preserve">(SA-C-HMLRP) dilakukan pedekatan dua tahap. Tahap pertama menyelesaikan masalah </w:t>
      </w:r>
      <w:r w:rsidRPr="00BF55E9">
        <w:rPr>
          <w:rFonts w:ascii="Times New Roman" w:hAnsi="Times New Roman" w:cs="Times New Roman"/>
          <w:i/>
          <w:iCs/>
        </w:rPr>
        <w:t>Capacitated Hierarchical Hub Location Problem</w:t>
      </w:r>
      <w:r w:rsidRPr="00BF55E9">
        <w:rPr>
          <w:rFonts w:ascii="Times New Roman" w:hAnsi="Times New Roman" w:cs="Times New Roman"/>
        </w:rPr>
        <w:t xml:space="preserve"> </w:t>
      </w:r>
      <w:r w:rsidRPr="00BF55E9">
        <w:rPr>
          <w:rFonts w:ascii="Times New Roman" w:hAnsi="Times New Roman" w:cs="Times New Roman"/>
          <w:i/>
          <w:iCs/>
        </w:rPr>
        <w:t>with</w:t>
      </w:r>
      <w:r w:rsidRPr="00BF55E9">
        <w:rPr>
          <w:rFonts w:ascii="Times New Roman" w:hAnsi="Times New Roman" w:cs="Times New Roman"/>
        </w:rPr>
        <w:t xml:space="preserve"> </w:t>
      </w:r>
      <w:r w:rsidRPr="00BF55E9">
        <w:rPr>
          <w:rFonts w:ascii="Times New Roman" w:hAnsi="Times New Roman" w:cs="Times New Roman"/>
          <w:i/>
          <w:iCs/>
        </w:rPr>
        <w:t xml:space="preserve">Single Assignment </w:t>
      </w:r>
      <w:r w:rsidRPr="00BF55E9">
        <w:rPr>
          <w:rFonts w:ascii="Times New Roman" w:hAnsi="Times New Roman" w:cs="Times New Roman"/>
        </w:rPr>
        <w:t xml:space="preserve">(C-SAHMLP) dan tahap kedua menyelesaikan </w:t>
      </w:r>
      <w:r w:rsidRPr="00BF55E9">
        <w:rPr>
          <w:rFonts w:ascii="Times New Roman" w:hAnsi="Times New Roman" w:cs="Times New Roman"/>
          <w:i/>
          <w:iCs/>
        </w:rPr>
        <w:t>Capacitated Vehicle Routing Problem</w:t>
      </w:r>
      <w:r w:rsidRPr="00BF55E9">
        <w:rPr>
          <w:rFonts w:ascii="Times New Roman" w:hAnsi="Times New Roman" w:cs="Times New Roman"/>
        </w:rPr>
        <w:t xml:space="preserve"> (C-VRP) untuk setiap hub yang dibuka. Dengan menemukan solusi pada masing-masing tahap maka akan memberikan solusi untuk SA-C-HMLRP. </w:t>
      </w:r>
    </w:p>
    <w:p w14:paraId="703F4C0F" w14:textId="77777777" w:rsidR="000364A6" w:rsidRPr="00BF55E9" w:rsidRDefault="000364A6" w:rsidP="000364A6">
      <w:pPr>
        <w:shd w:val="clear" w:color="auto" w:fill="FDFDFD"/>
        <w:jc w:val="both"/>
        <w:rPr>
          <w:rFonts w:ascii="Times New Roman" w:hAnsi="Times New Roman" w:cs="Times New Roman"/>
        </w:rPr>
      </w:pPr>
    </w:p>
    <w:p w14:paraId="4755C40D" w14:textId="77777777" w:rsidR="000364A6" w:rsidRPr="00BF55E9" w:rsidRDefault="000364A6" w:rsidP="000364A6">
      <w:pPr>
        <w:shd w:val="clear" w:color="auto" w:fill="FDFDFD"/>
        <w:jc w:val="both"/>
        <w:rPr>
          <w:rFonts w:ascii="Times New Roman" w:hAnsi="Times New Roman" w:cs="Times New Roman"/>
        </w:rPr>
      </w:pPr>
      <w:r w:rsidRPr="00BF55E9">
        <w:rPr>
          <w:rFonts w:ascii="Times New Roman" w:hAnsi="Times New Roman" w:cs="Times New Roman"/>
        </w:rPr>
        <w:t>Pengembangan Model C-SAHMLP tahap pertama terinspirasi dari model Yaman (2008) dan M.Karimi dkk (2014). Tujuan tahap pertama ini yaitu untuk memperoleh minimal biaya tetap lokasi hub yang dibuka, biaya transfer dari hub level 2 ke central-hub dan biaya transfer antar central-hub. Pada tahap kedua, lokasi hub dan skema alokasi diambil dari solusi pada tahap pertama. Untuk model C-VRP pada tahap kedua berdasarkan pada model VRP kasik, menjadwalkan rute pengiriman (</w:t>
      </w:r>
      <w:r w:rsidRPr="00BF55E9">
        <w:rPr>
          <w:rFonts w:ascii="Times New Roman" w:hAnsi="Times New Roman" w:cs="Times New Roman"/>
          <w:i/>
          <w:iCs/>
        </w:rPr>
        <w:t>delivery</w:t>
      </w:r>
      <w:r w:rsidRPr="00BF55E9">
        <w:rPr>
          <w:rFonts w:ascii="Times New Roman" w:hAnsi="Times New Roman" w:cs="Times New Roman"/>
        </w:rPr>
        <w:t>) dan pengambilan (</w:t>
      </w:r>
      <w:r w:rsidRPr="00BF55E9">
        <w:rPr>
          <w:rFonts w:ascii="Times New Roman" w:hAnsi="Times New Roman" w:cs="Times New Roman"/>
          <w:i/>
          <w:iCs/>
        </w:rPr>
        <w:t>collection</w:t>
      </w:r>
      <w:r w:rsidRPr="00BF55E9">
        <w:rPr>
          <w:rFonts w:ascii="Times New Roman" w:hAnsi="Times New Roman" w:cs="Times New Roman"/>
        </w:rPr>
        <w:t xml:space="preserve">) untuk himpunan hub yang dibuka. Kedua model VRP </w:t>
      </w:r>
      <w:r w:rsidRPr="00BF55E9">
        <w:rPr>
          <w:rFonts w:ascii="Times New Roman" w:hAnsi="Times New Roman" w:cs="Times New Roman"/>
          <w:i/>
          <w:iCs/>
        </w:rPr>
        <w:t>collection</w:t>
      </w:r>
      <w:r w:rsidRPr="00BF55E9">
        <w:rPr>
          <w:rFonts w:ascii="Times New Roman" w:hAnsi="Times New Roman" w:cs="Times New Roman"/>
        </w:rPr>
        <w:t xml:space="preserve"> dan VRP </w:t>
      </w:r>
      <w:r w:rsidRPr="00BF55E9">
        <w:rPr>
          <w:rFonts w:ascii="Times New Roman" w:hAnsi="Times New Roman" w:cs="Times New Roman"/>
          <w:i/>
          <w:iCs/>
        </w:rPr>
        <w:t>delivery</w:t>
      </w:r>
      <w:r w:rsidRPr="00BF55E9">
        <w:rPr>
          <w:rFonts w:ascii="Times New Roman" w:hAnsi="Times New Roman" w:cs="Times New Roman"/>
        </w:rPr>
        <w:t xml:space="preserve"> didasarkan pada batasan perutean </w:t>
      </w:r>
      <w:r w:rsidRPr="00BF55E9">
        <w:rPr>
          <w:rFonts w:ascii="Times New Roman" w:hAnsi="Times New Roman" w:cs="Times New Roman"/>
          <w:i/>
          <w:iCs/>
        </w:rPr>
        <w:t>collection</w:t>
      </w:r>
      <w:r w:rsidRPr="00BF55E9">
        <w:rPr>
          <w:rFonts w:ascii="Times New Roman" w:hAnsi="Times New Roman" w:cs="Times New Roman"/>
        </w:rPr>
        <w:t xml:space="preserve"> dan perutean </w:t>
      </w:r>
      <w:r w:rsidRPr="00BF55E9">
        <w:rPr>
          <w:rFonts w:ascii="Times New Roman" w:hAnsi="Times New Roman" w:cs="Times New Roman"/>
          <w:i/>
          <w:iCs/>
        </w:rPr>
        <w:t>delivery</w:t>
      </w:r>
      <w:r w:rsidRPr="00BF55E9">
        <w:rPr>
          <w:rFonts w:ascii="Times New Roman" w:hAnsi="Times New Roman" w:cs="Times New Roman"/>
        </w:rPr>
        <w:t xml:space="preserve"> yang terinspirasi oleh Kara dkk (2007) serta Toth dan Vigo (2014). Tahap kedua bertujuan untuk meminimalkan biaya perutean </w:t>
      </w:r>
      <w:r w:rsidRPr="00BF55E9">
        <w:rPr>
          <w:rFonts w:ascii="Times New Roman" w:hAnsi="Times New Roman" w:cs="Times New Roman"/>
          <w:i/>
          <w:iCs/>
        </w:rPr>
        <w:t>collection</w:t>
      </w:r>
      <w:r w:rsidRPr="00BF55E9">
        <w:rPr>
          <w:rFonts w:ascii="Times New Roman" w:hAnsi="Times New Roman" w:cs="Times New Roman"/>
        </w:rPr>
        <w:t xml:space="preserve"> dan </w:t>
      </w:r>
      <w:r w:rsidRPr="00BF55E9">
        <w:rPr>
          <w:rFonts w:ascii="Times New Roman" w:hAnsi="Times New Roman" w:cs="Times New Roman"/>
          <w:i/>
          <w:iCs/>
        </w:rPr>
        <w:t>delivery</w:t>
      </w:r>
      <w:r w:rsidRPr="00BF55E9">
        <w:rPr>
          <w:rFonts w:ascii="Times New Roman" w:hAnsi="Times New Roman" w:cs="Times New Roman"/>
        </w:rPr>
        <w:t xml:space="preserve"> serta biaya penggunaan kendaraan untuk himpunan hub teripih.</w:t>
      </w:r>
    </w:p>
    <w:p w14:paraId="78E139E0" w14:textId="77777777" w:rsidR="00144159" w:rsidRPr="00BF55E9" w:rsidRDefault="00144159" w:rsidP="000364A6">
      <w:pPr>
        <w:shd w:val="clear" w:color="auto" w:fill="FDFDFD"/>
        <w:jc w:val="center"/>
        <w:rPr>
          <w:rFonts w:ascii="Times New Roman" w:hAnsi="Times New Roman" w:cs="Times New Roman"/>
        </w:rPr>
      </w:pPr>
    </w:p>
    <w:p w14:paraId="404EF014" w14:textId="4B939C55" w:rsidR="000364A6" w:rsidRPr="00BF55E9" w:rsidRDefault="000364A6" w:rsidP="000364A6">
      <w:pPr>
        <w:shd w:val="clear" w:color="auto" w:fill="FDFDFD"/>
        <w:jc w:val="center"/>
        <w:rPr>
          <w:rFonts w:ascii="Times New Roman" w:hAnsi="Times New Roman" w:cs="Times New Roman"/>
        </w:rPr>
      </w:pPr>
      <w:r w:rsidRPr="00BF55E9">
        <w:rPr>
          <w:rFonts w:ascii="Times New Roman" w:eastAsiaTheme="minorEastAsia" w:hAnsi="Times New Roman" w:cs="Times New Roman"/>
          <w:noProof/>
        </w:rPr>
        <w:lastRenderedPageBreak/>
        <mc:AlternateContent>
          <mc:Choice Requires="wpg">
            <w:drawing>
              <wp:anchor distT="0" distB="0" distL="114300" distR="114300" simplePos="0" relativeHeight="251660288" behindDoc="0" locked="0" layoutInCell="1" allowOverlap="1" wp14:anchorId="5E94DD9A" wp14:editId="10064E77">
                <wp:simplePos x="0" y="0"/>
                <wp:positionH relativeFrom="margin">
                  <wp:posOffset>189865</wp:posOffset>
                </wp:positionH>
                <wp:positionV relativeFrom="paragraph">
                  <wp:posOffset>101600</wp:posOffset>
                </wp:positionV>
                <wp:extent cx="5742940" cy="644779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5742940" cy="6447790"/>
                          <a:chOff x="0" y="0"/>
                          <a:chExt cx="5743376" cy="6415980"/>
                        </a:xfrm>
                      </wpg:grpSpPr>
                      <wps:wsp>
                        <wps:cNvPr id="6" name="Rectangle 6"/>
                        <wps:cNvSpPr/>
                        <wps:spPr>
                          <a:xfrm>
                            <a:off x="1781299" y="0"/>
                            <a:ext cx="2575180" cy="297180"/>
                          </a:xfrm>
                          <a:prstGeom prst="rect">
                            <a:avLst/>
                          </a:prstGeom>
                        </wps:spPr>
                        <wps:style>
                          <a:lnRef idx="2">
                            <a:schemeClr val="dk1"/>
                          </a:lnRef>
                          <a:fillRef idx="1">
                            <a:schemeClr val="lt1"/>
                          </a:fillRef>
                          <a:effectRef idx="0">
                            <a:schemeClr val="dk1"/>
                          </a:effectRef>
                          <a:fontRef idx="minor">
                            <a:schemeClr val="dk1"/>
                          </a:fontRef>
                        </wps:style>
                        <wps:txbx>
                          <w:txbxContent>
                            <w:p w14:paraId="3C85954E" w14:textId="77777777" w:rsidR="000364A6" w:rsidRPr="002F5367" w:rsidRDefault="000364A6" w:rsidP="000364A6">
                              <w:pPr>
                                <w:jc w:val="center"/>
                                <w:rPr>
                                  <w:b/>
                                  <w:bCs/>
                                </w:rPr>
                              </w:pPr>
                              <w:r w:rsidRPr="002F5367">
                                <w:rPr>
                                  <w:rFonts w:ascii="Segoe UI" w:hAnsi="Segoe UI" w:cs="Segoe UI"/>
                                  <w:b/>
                                  <w:bCs/>
                                  <w:sz w:val="21"/>
                                  <w:szCs w:val="21"/>
                                </w:rPr>
                                <w:t>SA-C-HMLRP</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7" name="Group 7"/>
                        <wpg:cNvGrpSpPr/>
                        <wpg:grpSpPr>
                          <a:xfrm>
                            <a:off x="1769423" y="807522"/>
                            <a:ext cx="2583712" cy="2286000"/>
                            <a:chOff x="0" y="0"/>
                            <a:chExt cx="2583712" cy="2286000"/>
                          </a:xfrm>
                        </wpg:grpSpPr>
                        <wps:wsp>
                          <wps:cNvPr id="8" name="Rectangle 8"/>
                          <wps:cNvSpPr/>
                          <wps:spPr>
                            <a:xfrm>
                              <a:off x="0" y="0"/>
                              <a:ext cx="2583712" cy="2286000"/>
                            </a:xfrm>
                            <a:prstGeom prst="rect">
                              <a:avLst/>
                            </a:prstGeom>
                          </wps:spPr>
                          <wps:style>
                            <a:lnRef idx="2">
                              <a:schemeClr val="dk1"/>
                            </a:lnRef>
                            <a:fillRef idx="1">
                              <a:schemeClr val="lt1"/>
                            </a:fillRef>
                            <a:effectRef idx="0">
                              <a:schemeClr val="dk1"/>
                            </a:effectRef>
                            <a:fontRef idx="minor">
                              <a:schemeClr val="dk1"/>
                            </a:fontRef>
                          </wps:style>
                          <wps:txbx>
                            <w:txbxContent>
                              <w:p w14:paraId="6BBDAA59" w14:textId="77777777" w:rsidR="000364A6" w:rsidRPr="002F5367" w:rsidRDefault="000364A6" w:rsidP="000364A6">
                                <w:pPr>
                                  <w:jc w:val="center"/>
                                  <w:rPr>
                                    <w:b/>
                                    <w:bCs/>
                                  </w:rPr>
                                </w:pPr>
                                <w:r w:rsidRPr="002F5367">
                                  <w:rPr>
                                    <w:rFonts w:ascii="Segoe UI" w:hAnsi="Segoe UI" w:cs="Segoe UI"/>
                                    <w:b/>
                                    <w:bCs/>
                                    <w:sz w:val="21"/>
                                    <w:szCs w:val="21"/>
                                  </w:rPr>
                                  <w:t>C-SAHMLP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95003" y="581891"/>
                              <a:ext cx="2392325" cy="47846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63D1071" w14:textId="77777777" w:rsidR="000364A6" w:rsidRDefault="000364A6" w:rsidP="000364A6">
                                <w:pPr>
                                  <w:jc w:val="center"/>
                                  <w:rPr>
                                    <w:rFonts w:ascii="Segoe UI" w:hAnsi="Segoe UI" w:cs="Segoe UI"/>
                                    <w:sz w:val="21"/>
                                    <w:szCs w:val="21"/>
                                  </w:rPr>
                                </w:pPr>
                                <w:r>
                                  <w:rPr>
                                    <w:rFonts w:ascii="Segoe UI" w:hAnsi="Segoe UI" w:cs="Segoe UI"/>
                                    <w:sz w:val="21"/>
                                    <w:szCs w:val="21"/>
                                  </w:rPr>
                                  <w:t xml:space="preserve">Skema Hub Location : </w:t>
                                </w:r>
                              </w:p>
                              <w:p w14:paraId="4FAC9F7C" w14:textId="77777777" w:rsidR="000364A6" w:rsidRDefault="000364A6" w:rsidP="000364A6">
                                <w:pPr>
                                  <w:jc w:val="center"/>
                                </w:pPr>
                                <m:oMath>
                                  <m:r>
                                    <m:rPr>
                                      <m:sty m:val="p"/>
                                    </m:rPr>
                                    <w:rPr>
                                      <w:rFonts w:ascii="Cambria Math" w:hAnsi="Cambria Math" w:cs="Segoe UI"/>
                                      <w:sz w:val="21"/>
                                      <w:szCs w:val="21"/>
                                    </w:rPr>
                                    <m:t xml:space="preserve"> </m:t>
                                  </m:r>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jjl</m:t>
                                      </m:r>
                                    </m:sub>
                                  </m:sSub>
                                </m:oMath>
                                <w:r>
                                  <w:rPr>
                                    <w:rFonts w:ascii="Segoe UI" w:hAnsi="Segoe UI" w:cs="Segoe UI"/>
                                    <w:sz w:val="21"/>
                                    <w:szCs w:val="21"/>
                                  </w:rPr>
                                  <w:t xml:space="preserve"> ,</w:t>
                                </w:r>
                                <m:oMath>
                                  <m:r>
                                    <m:rPr>
                                      <m:sty m:val="p"/>
                                    </m:rPr>
                                    <w:rPr>
                                      <w:rFonts w:ascii="Cambria Math" w:hAnsi="Cambria Math" w:cs="Segoe UI"/>
                                      <w:sz w:val="21"/>
                                      <w:szCs w:val="21"/>
                                    </w:rPr>
                                    <m:t xml:space="preserve"> </m:t>
                                  </m:r>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lll</m:t>
                                      </m:r>
                                    </m:sub>
                                  </m:sSub>
                                  <m:r>
                                    <w:rPr>
                                      <w:rFonts w:ascii="Cambria Math" w:hAnsi="Cambria Math" w:cs="Segoe UI"/>
                                      <w:sz w:val="21"/>
                                      <w:szCs w:val="21"/>
                                    </w:rPr>
                                    <m:t>, j</m:t>
                                  </m:r>
                                  <m:r>
                                    <m:rPr>
                                      <m:sty m:val="p"/>
                                    </m:rPr>
                                    <w:rPr>
                                      <w:rFonts w:ascii="Cambria Math" w:hAnsi="Cambria Math" w:cs="Segoe UI"/>
                                      <w:sz w:val="21"/>
                                      <w:szCs w:val="21"/>
                                    </w:rPr>
                                    <m:t>∈</m:t>
                                  </m:r>
                                  <m:r>
                                    <w:rPr>
                                      <w:rFonts w:ascii="Cambria Math" w:hAnsi="Cambria Math" w:cs="Segoe UI"/>
                                      <w:sz w:val="21"/>
                                      <w:szCs w:val="21"/>
                                    </w:rPr>
                                    <m:t>H,l</m:t>
                                  </m:r>
                                  <m:r>
                                    <m:rPr>
                                      <m:sty m:val="p"/>
                                    </m:rPr>
                                    <w:rPr>
                                      <w:rFonts w:ascii="Cambria Math" w:hAnsi="Cambria Math" w:cs="Segoe UI"/>
                                      <w:sz w:val="21"/>
                                      <w:szCs w:val="21"/>
                                    </w:rPr>
                                    <m:t>∈</m:t>
                                  </m:r>
                                  <m:r>
                                    <w:rPr>
                                      <w:rFonts w:ascii="Cambria Math" w:hAnsi="Cambria Math" w:cs="Segoe UI"/>
                                      <w:sz w:val="21"/>
                                      <w:szCs w:val="21"/>
                                    </w:rPr>
                                    <m:t>C</m:t>
                                  </m:r>
                                </m:oMath>
                                <w:r w:rsidRPr="006E2C74">
                                  <w:rPr>
                                    <w:rFonts w:ascii="Segoe UI" w:hAnsi="Segoe UI" w:cs="Segoe UI"/>
                                    <w:sz w:val="21"/>
                                    <w:szCs w:val="21"/>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0" name="Rectangle 10"/>
                          <wps:cNvSpPr/>
                          <wps:spPr>
                            <a:xfrm>
                              <a:off x="95003" y="1140032"/>
                              <a:ext cx="2392325" cy="47846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C6F291F" w14:textId="77777777" w:rsidR="000364A6" w:rsidRDefault="000364A6" w:rsidP="000364A6">
                                <w:pPr>
                                  <w:jc w:val="center"/>
                                  <w:rPr>
                                    <w:rFonts w:ascii="Segoe UI" w:hAnsi="Segoe UI" w:cs="Segoe UI"/>
                                    <w:sz w:val="21"/>
                                    <w:szCs w:val="21"/>
                                  </w:rPr>
                                </w:pPr>
                                <w:r>
                                  <w:rPr>
                                    <w:rFonts w:ascii="Segoe UI" w:hAnsi="Segoe UI" w:cs="Segoe UI"/>
                                    <w:sz w:val="21"/>
                                    <w:szCs w:val="21"/>
                                  </w:rPr>
                                  <w:t xml:space="preserve">Skema alokasi non-hub : </w:t>
                                </w:r>
                              </w:p>
                              <w:p w14:paraId="3F895245" w14:textId="77777777" w:rsidR="000364A6" w:rsidRDefault="00696F48" w:rsidP="000364A6">
                                <w:pPr>
                                  <w:jc w:val="center"/>
                                </w:pP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ijl</m:t>
                                      </m:r>
                                    </m:sub>
                                  </m:sSub>
                                </m:oMath>
                                <w:r w:rsidR="000364A6">
                                  <w:rPr>
                                    <w:rFonts w:ascii="Segoe UI" w:hAnsi="Segoe UI" w:cs="Segoe UI"/>
                                    <w:sz w:val="21"/>
                                    <w:szCs w:val="21"/>
                                  </w:rPr>
                                  <w:t xml:space="preserve"> , </w:t>
                                </w:r>
                                <m:oMath>
                                  <m:r>
                                    <w:rPr>
                                      <w:rFonts w:ascii="Cambria Math" w:hAnsi="Cambria Math" w:cs="Segoe UI"/>
                                      <w:sz w:val="21"/>
                                      <w:szCs w:val="21"/>
                                    </w:rPr>
                                    <m:t>i∈I, j</m:t>
                                  </m:r>
                                  <m:r>
                                    <m:rPr>
                                      <m:sty m:val="p"/>
                                    </m:rPr>
                                    <w:rPr>
                                      <w:rFonts w:ascii="Cambria Math" w:hAnsi="Cambria Math" w:cs="Segoe UI"/>
                                      <w:sz w:val="21"/>
                                      <w:szCs w:val="21"/>
                                    </w:rPr>
                                    <m:t>∈</m:t>
                                  </m:r>
                                  <m:r>
                                    <w:rPr>
                                      <w:rFonts w:ascii="Cambria Math" w:hAnsi="Cambria Math" w:cs="Segoe UI"/>
                                      <w:sz w:val="21"/>
                                      <w:szCs w:val="21"/>
                                    </w:rPr>
                                    <m:t>H,l</m:t>
                                  </m:r>
                                  <m:r>
                                    <m:rPr>
                                      <m:sty m:val="p"/>
                                    </m:rPr>
                                    <w:rPr>
                                      <w:rFonts w:ascii="Cambria Math" w:hAnsi="Cambria Math" w:cs="Segoe UI"/>
                                      <w:sz w:val="21"/>
                                      <w:szCs w:val="21"/>
                                    </w:rPr>
                                    <m:t>∈</m:t>
                                  </m:r>
                                  <m:r>
                                    <w:rPr>
                                      <w:rFonts w:ascii="Cambria Math" w:hAnsi="Cambria Math" w:cs="Segoe UI"/>
                                      <w:sz w:val="21"/>
                                      <w:szCs w:val="21"/>
                                    </w:rPr>
                                    <m:t>C</m:t>
                                  </m:r>
                                </m:oMath>
                                <w:r w:rsidR="000364A6" w:rsidRPr="006E2C74">
                                  <w:rPr>
                                    <w:rFonts w:ascii="Segoe UI" w:hAnsi="Segoe UI" w:cs="Segoe UI"/>
                                    <w:sz w:val="21"/>
                                    <w:szCs w:val="21"/>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1" name="Rectangle 11"/>
                          <wps:cNvSpPr/>
                          <wps:spPr>
                            <a:xfrm>
                              <a:off x="95003" y="1686296"/>
                              <a:ext cx="2392325" cy="47846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225E9E6" w14:textId="77777777" w:rsidR="000364A6" w:rsidRDefault="000364A6" w:rsidP="000364A6">
                                <w:pPr>
                                  <w:jc w:val="center"/>
                                  <w:rPr>
                                    <w:rFonts w:ascii="Segoe UI" w:hAnsi="Segoe UI" w:cs="Segoe UI"/>
                                    <w:sz w:val="21"/>
                                    <w:szCs w:val="21"/>
                                  </w:rPr>
                                </w:pPr>
                                <w:r>
                                  <w:rPr>
                                    <w:rFonts w:ascii="Segoe UI" w:hAnsi="Segoe UI" w:cs="Segoe UI"/>
                                    <w:sz w:val="21"/>
                                    <w:szCs w:val="21"/>
                                  </w:rPr>
                                  <w:t xml:space="preserve">Skema transfer aliran Inter-hub : </w:t>
                                </w:r>
                              </w:p>
                              <w:p w14:paraId="538AE54F" w14:textId="77777777" w:rsidR="000364A6" w:rsidRDefault="00696F48" w:rsidP="000364A6">
                                <w:pPr>
                                  <w:jc w:val="center"/>
                                </w:pPr>
                                <m:oMath>
                                  <m:sSubSup>
                                    <m:sSubSupPr>
                                      <m:ctrlPr>
                                        <w:rPr>
                                          <w:rFonts w:ascii="Cambria Math" w:hAnsi="Cambria Math" w:cs="Segoe UI"/>
                                          <w:sz w:val="21"/>
                                          <w:szCs w:val="21"/>
                                        </w:rPr>
                                      </m:ctrlPr>
                                    </m:sSubSupPr>
                                    <m:e>
                                      <m:r>
                                        <w:rPr>
                                          <w:rFonts w:ascii="Cambria Math" w:hAnsi="Cambria Math" w:cs="Segoe UI"/>
                                          <w:sz w:val="21"/>
                                          <w:szCs w:val="21"/>
                                        </w:rPr>
                                        <m:t>g</m:t>
                                      </m:r>
                                    </m:e>
                                    <m:sub>
                                      <m:r>
                                        <w:rPr>
                                          <w:rFonts w:ascii="Cambria Math" w:hAnsi="Cambria Math" w:cs="Segoe UI"/>
                                          <w:sz w:val="21"/>
                                          <w:szCs w:val="21"/>
                                        </w:rPr>
                                        <m:t>jl</m:t>
                                      </m:r>
                                    </m:sub>
                                    <m:sup>
                                      <m:r>
                                        <w:rPr>
                                          <w:rFonts w:ascii="Cambria Math" w:hAnsi="Cambria Math" w:cs="Segoe UI"/>
                                          <w:sz w:val="21"/>
                                          <w:szCs w:val="21"/>
                                        </w:rPr>
                                        <m:t>i</m:t>
                                      </m:r>
                                    </m:sup>
                                  </m:sSubSup>
                                </m:oMath>
                                <w:r w:rsidR="000364A6">
                                  <w:rPr>
                                    <w:rFonts w:ascii="Segoe UI" w:hAnsi="Segoe UI" w:cs="Segoe UI"/>
                                    <w:sz w:val="21"/>
                                    <w:szCs w:val="21"/>
                                  </w:rPr>
                                  <w:t xml:space="preserve"> , </w:t>
                                </w:r>
                                <m:oMath>
                                  <m:sSubSup>
                                    <m:sSubSupPr>
                                      <m:ctrlPr>
                                        <w:rPr>
                                          <w:rFonts w:ascii="Cambria Math" w:hAnsi="Cambria Math" w:cs="Segoe UI"/>
                                          <w:sz w:val="21"/>
                                          <w:szCs w:val="21"/>
                                        </w:rPr>
                                      </m:ctrlPr>
                                    </m:sSubSupPr>
                                    <m:e>
                                      <m:r>
                                        <w:rPr>
                                          <w:rFonts w:ascii="Cambria Math" w:hAnsi="Cambria Math" w:cs="Segoe UI"/>
                                          <w:sz w:val="21"/>
                                          <w:szCs w:val="21"/>
                                        </w:rPr>
                                        <m:t>f</m:t>
                                      </m:r>
                                    </m:e>
                                    <m:sub>
                                      <m:r>
                                        <w:rPr>
                                          <w:rFonts w:ascii="Cambria Math" w:hAnsi="Cambria Math" w:cs="Segoe UI"/>
                                          <w:sz w:val="21"/>
                                          <w:szCs w:val="21"/>
                                        </w:rPr>
                                        <m:t>kl</m:t>
                                      </m:r>
                                    </m:sub>
                                    <m:sup>
                                      <m:r>
                                        <w:rPr>
                                          <w:rFonts w:ascii="Cambria Math" w:hAnsi="Cambria Math" w:cs="Segoe UI"/>
                                          <w:sz w:val="21"/>
                                          <w:szCs w:val="21"/>
                                        </w:rPr>
                                        <m:t>i</m:t>
                                      </m:r>
                                    </m:sup>
                                  </m:sSubSup>
                                  <m:r>
                                    <w:rPr>
                                      <w:rFonts w:ascii="Cambria Math" w:hAnsi="Cambria Math" w:cs="Segoe UI"/>
                                      <w:sz w:val="21"/>
                                      <w:szCs w:val="21"/>
                                    </w:rPr>
                                    <m:t xml:space="preserve"> ,  i∈I, j</m:t>
                                  </m:r>
                                  <m:r>
                                    <m:rPr>
                                      <m:sty m:val="p"/>
                                    </m:rPr>
                                    <w:rPr>
                                      <w:rFonts w:ascii="Cambria Math" w:hAnsi="Cambria Math" w:cs="Segoe UI"/>
                                      <w:sz w:val="21"/>
                                      <w:szCs w:val="21"/>
                                    </w:rPr>
                                    <m:t>∈</m:t>
                                  </m:r>
                                  <m:r>
                                    <w:rPr>
                                      <w:rFonts w:ascii="Cambria Math" w:hAnsi="Cambria Math" w:cs="Segoe UI"/>
                                      <w:sz w:val="21"/>
                                      <w:szCs w:val="21"/>
                                    </w:rPr>
                                    <m:t>H,k</m:t>
                                  </m:r>
                                  <m:r>
                                    <m:rPr>
                                      <m:sty m:val="p"/>
                                    </m:rPr>
                                    <w:rPr>
                                      <w:rFonts w:ascii="Cambria Math" w:hAnsi="Cambria Math" w:cs="Segoe UI"/>
                                      <w:sz w:val="21"/>
                                      <w:szCs w:val="21"/>
                                    </w:rPr>
                                    <m:t>∈</m:t>
                                  </m:r>
                                  <m:r>
                                    <w:rPr>
                                      <w:rFonts w:ascii="Cambria Math" w:hAnsi="Cambria Math" w:cs="Segoe UI"/>
                                      <w:sz w:val="21"/>
                                      <w:szCs w:val="21"/>
                                    </w:rPr>
                                    <m:t>C,l</m:t>
                                  </m:r>
                                  <m:r>
                                    <m:rPr>
                                      <m:sty m:val="p"/>
                                    </m:rPr>
                                    <w:rPr>
                                      <w:rFonts w:ascii="Cambria Math" w:hAnsi="Cambria Math" w:cs="Segoe UI"/>
                                      <w:sz w:val="21"/>
                                      <w:szCs w:val="21"/>
                                    </w:rPr>
                                    <m:t>∈</m:t>
                                  </m:r>
                                  <m:r>
                                    <w:rPr>
                                      <w:rFonts w:ascii="Cambria Math" w:hAnsi="Cambria Math" w:cs="Segoe UI"/>
                                      <w:sz w:val="21"/>
                                      <w:szCs w:val="21"/>
                                    </w:rPr>
                                    <m:t>C\{k}</m:t>
                                  </m:r>
                                </m:oMath>
                                <w:r w:rsidR="000364A6" w:rsidRPr="006E2C74">
                                  <w:rPr>
                                    <w:rFonts w:ascii="Segoe UI" w:hAnsi="Segoe UI" w:cs="Segoe UI"/>
                                    <w:sz w:val="21"/>
                                    <w:szCs w:val="21"/>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grpSp>
                        <wpg:cNvPr id="12" name="Group 12"/>
                        <wpg:cNvGrpSpPr/>
                        <wpg:grpSpPr>
                          <a:xfrm>
                            <a:off x="1769423" y="3455720"/>
                            <a:ext cx="2583180" cy="2078182"/>
                            <a:chOff x="0" y="0"/>
                            <a:chExt cx="2583180" cy="2078182"/>
                          </a:xfrm>
                        </wpg:grpSpPr>
                        <wps:wsp>
                          <wps:cNvPr id="13" name="Rectangle 13"/>
                          <wps:cNvSpPr/>
                          <wps:spPr>
                            <a:xfrm>
                              <a:off x="0" y="0"/>
                              <a:ext cx="2583180" cy="2078182"/>
                            </a:xfrm>
                            <a:prstGeom prst="rect">
                              <a:avLst/>
                            </a:prstGeom>
                          </wps:spPr>
                          <wps:style>
                            <a:lnRef idx="2">
                              <a:schemeClr val="dk1"/>
                            </a:lnRef>
                            <a:fillRef idx="1">
                              <a:schemeClr val="lt1"/>
                            </a:fillRef>
                            <a:effectRef idx="0">
                              <a:schemeClr val="dk1"/>
                            </a:effectRef>
                            <a:fontRef idx="minor">
                              <a:schemeClr val="dk1"/>
                            </a:fontRef>
                          </wps:style>
                          <wps:txbx>
                            <w:txbxContent>
                              <w:p w14:paraId="128BEFDA" w14:textId="77777777" w:rsidR="000364A6" w:rsidRPr="002F5367" w:rsidRDefault="000364A6" w:rsidP="000364A6">
                                <w:pPr>
                                  <w:jc w:val="center"/>
                                  <w:rPr>
                                    <w:rFonts w:ascii="Segoe UI" w:hAnsi="Segoe UI" w:cs="Segoe UI"/>
                                    <w:b/>
                                    <w:bCs/>
                                    <w:sz w:val="21"/>
                                    <w:szCs w:val="21"/>
                                  </w:rPr>
                                </w:pPr>
                                <w:r w:rsidRPr="002F5367">
                                  <w:rPr>
                                    <w:rFonts w:ascii="Segoe UI" w:hAnsi="Segoe UI" w:cs="Segoe UI"/>
                                    <w:b/>
                                    <w:bCs/>
                                    <w:sz w:val="21"/>
                                    <w:szCs w:val="21"/>
                                  </w:rPr>
                                  <w:t>VRP</w:t>
                                </w:r>
                              </w:p>
                              <w:p w14:paraId="1D7D441B" w14:textId="77777777" w:rsidR="000364A6" w:rsidRDefault="000364A6" w:rsidP="000364A6">
                                <w:pPr>
                                  <w:ind w:right="144"/>
                                  <w:jc w:val="center"/>
                                  <w:rPr>
                                    <w:rFonts w:ascii="Segoe UI" w:hAnsi="Segoe UI" w:cs="Segoe UI"/>
                                    <w:sz w:val="21"/>
                                    <w:szCs w:val="21"/>
                                  </w:rPr>
                                </w:pPr>
                                <w:r>
                                  <w:rPr>
                                    <w:rFonts w:ascii="Segoe UI" w:hAnsi="Segoe UI" w:cs="Segoe UI"/>
                                    <w:sz w:val="21"/>
                                    <w:szCs w:val="21"/>
                                  </w:rPr>
                                  <w:t>Untuk himpunan hub j yang dibuka,</w:t>
                                </w:r>
                              </w:p>
                              <w:p w14:paraId="69AA8557" w14:textId="77777777" w:rsidR="000364A6" w:rsidRDefault="000364A6" w:rsidP="000364A6">
                                <w:pPr>
                                  <w:ind w:right="144"/>
                                  <w:jc w:val="center"/>
                                </w:pPr>
                                <w:r>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jj</m:t>
                                      </m:r>
                                    </m:sub>
                                  </m:sSub>
                                </m:oMath>
                                <w:r>
                                  <w:rPr>
                                    <w:rFonts w:ascii="Segoe UI" w:eastAsiaTheme="minorEastAsia" w:hAnsi="Segoe UI" w:cs="Segoe UI"/>
                                    <w:sz w:val="21"/>
                                    <w:szCs w:val="21"/>
                                  </w:rPr>
                                  <w:t xml:space="preserve"> =1,</w:t>
                                </w:r>
                                <m:oMath>
                                  <m:r>
                                    <w:rPr>
                                      <w:rFonts w:ascii="Cambria Math" w:hAnsi="Cambria Math" w:cs="Segoe UI"/>
                                      <w:sz w:val="21"/>
                                      <w:szCs w:val="21"/>
                                    </w:rPr>
                                    <m:t xml:space="preserve"> j</m:t>
                                  </m:r>
                                  <m:r>
                                    <m:rPr>
                                      <m:sty m:val="p"/>
                                    </m:rPr>
                                    <w:rPr>
                                      <w:rFonts w:ascii="Cambria Math" w:hAnsi="Cambria Math" w:cs="Segoe UI"/>
                                      <w:sz w:val="21"/>
                                      <w:szCs w:val="21"/>
                                    </w:rPr>
                                    <m:t>∈</m:t>
                                  </m:r>
                                  <m:sSup>
                                    <m:sSupPr>
                                      <m:ctrlPr>
                                        <w:rPr>
                                          <w:rFonts w:ascii="Cambria Math" w:hAnsi="Cambria Math" w:cs="Segoe UI"/>
                                          <w:sz w:val="21"/>
                                          <w:szCs w:val="21"/>
                                        </w:rPr>
                                      </m:ctrlPr>
                                    </m:sSupPr>
                                    <m:e>
                                      <m:r>
                                        <w:rPr>
                                          <w:rFonts w:ascii="Cambria Math" w:hAnsi="Cambria Math" w:cs="Segoe UI"/>
                                          <w:sz w:val="21"/>
                                          <w:szCs w:val="21"/>
                                        </w:rPr>
                                        <m:t>H</m:t>
                                      </m:r>
                                    </m:e>
                                    <m:sup>
                                      <m:r>
                                        <m:rPr>
                                          <m:sty m:val="p"/>
                                        </m:rPr>
                                        <w:rPr>
                                          <w:rFonts w:ascii="Cambria Math" w:hAnsi="Cambria Math" w:cs="Segoe UI"/>
                                          <w:sz w:val="21"/>
                                          <w:szCs w:val="21"/>
                                        </w:rPr>
                                        <m:t>'</m:t>
                                      </m:r>
                                    </m:sup>
                                  </m:sSup>
                                </m:oMath>
                                <w:r>
                                  <w:rPr>
                                    <w:rFonts w:ascii="Segoe UI" w:eastAsiaTheme="minorEastAsia" w:hAnsi="Segoe UI" w:cs="Segoe UI"/>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154380" y="1009402"/>
                              <a:ext cx="105219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CA4A06" w14:textId="77777777" w:rsidR="000364A6" w:rsidRDefault="000364A6" w:rsidP="000364A6">
                                <w:pPr>
                                  <w:jc w:val="center"/>
                                </w:pPr>
                                <w:r w:rsidRPr="006A5B7A">
                                  <w:rPr>
                                    <w:i/>
                                    <w:iCs/>
                                  </w:rPr>
                                  <w:t>Collection</w:t>
                                </w:r>
                                <w:r>
                                  <w:t xml:space="preserve"> VRP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1389413" y="1009402"/>
                              <a:ext cx="105219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86A5D7" w14:textId="77777777" w:rsidR="000364A6" w:rsidRDefault="000364A6" w:rsidP="000364A6">
                                <w:pPr>
                                  <w:jc w:val="center"/>
                                </w:pPr>
                                <w:r w:rsidRPr="006A5B7A">
                                  <w:rPr>
                                    <w:i/>
                                    <w:iCs/>
                                  </w:rPr>
                                  <w:t>Delivery</w:t>
                                </w:r>
                                <w:r>
                                  <w:t xml:space="preserve"> VRP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71252" y="1318161"/>
                              <a:ext cx="1158875" cy="676894"/>
                            </a:xfrm>
                            <a:prstGeom prst="rect">
                              <a:avLst/>
                            </a:prstGeom>
                          </wps:spPr>
                          <wps:style>
                            <a:lnRef idx="2">
                              <a:schemeClr val="accent1"/>
                            </a:lnRef>
                            <a:fillRef idx="1">
                              <a:schemeClr val="lt1"/>
                            </a:fillRef>
                            <a:effectRef idx="0">
                              <a:schemeClr val="accent1"/>
                            </a:effectRef>
                            <a:fontRef idx="minor">
                              <a:schemeClr val="dk1"/>
                            </a:fontRef>
                          </wps:style>
                          <wps:txbx>
                            <w:txbxContent>
                              <w:p w14:paraId="1C9504E5" w14:textId="77777777" w:rsidR="000364A6" w:rsidRDefault="00696F48" w:rsidP="000364A6">
                                <w:pPr>
                                  <w:jc w:val="center"/>
                                  <w:rPr>
                                    <w:rFonts w:ascii="Segoe UI" w:hAnsi="Segoe UI" w:cs="Segoe UI"/>
                                    <w:sz w:val="21"/>
                                    <w:szCs w:val="21"/>
                                  </w:rPr>
                                </w:pPr>
                                <m:oMath>
                                  <m:sSub>
                                    <m:sSubPr>
                                      <m:ctrlPr>
                                        <w:rPr>
                                          <w:rFonts w:ascii="Cambria Math" w:hAnsi="Cambria Math" w:cs="Segoe UI"/>
                                          <w:sz w:val="21"/>
                                          <w:szCs w:val="21"/>
                                        </w:rPr>
                                      </m:ctrlPr>
                                    </m:sSubPr>
                                    <m:e>
                                      <m:r>
                                        <w:rPr>
                                          <w:rFonts w:ascii="Cambria Math" w:hAnsi="Cambria Math" w:cs="Segoe UI"/>
                                          <w:sz w:val="21"/>
                                          <w:szCs w:val="21"/>
                                        </w:rPr>
                                        <m:t>X</m:t>
                                      </m:r>
                                    </m:e>
                                    <m:sub>
                                      <m:r>
                                        <w:rPr>
                                          <w:rFonts w:ascii="Cambria Math" w:hAnsi="Cambria Math" w:cs="Segoe UI"/>
                                          <w:sz w:val="21"/>
                                          <w:szCs w:val="21"/>
                                        </w:rPr>
                                        <m:t>im</m:t>
                                      </m:r>
                                    </m:sub>
                                  </m:sSub>
                                </m:oMath>
                                <w:r w:rsidR="000364A6">
                                  <w:rPr>
                                    <w:rFonts w:ascii="Segoe UI" w:hAnsi="Segoe UI" w:cs="Segoe UI"/>
                                    <w:sz w:val="21"/>
                                    <w:szCs w:val="21"/>
                                  </w:rPr>
                                  <w:t xml:space="preserve">, </w:t>
                                </w:r>
                              </w:p>
                              <w:p w14:paraId="1BE98C3A" w14:textId="77777777" w:rsidR="000364A6" w:rsidRDefault="000364A6" w:rsidP="000364A6">
                                <w:pPr>
                                  <w:jc w:val="center"/>
                                </w:pPr>
                                <m:oMath>
                                  <m:r>
                                    <m:rPr>
                                      <m:sty m:val="p"/>
                                    </m:rPr>
                                    <w:rPr>
                                      <w:rFonts w:ascii="Cambria Math" w:hAnsi="Cambria Math" w:cs="Segoe UI"/>
                                      <w:sz w:val="21"/>
                                      <w:szCs w:val="21"/>
                                    </w:rPr>
                                    <m:t xml:space="preserve"> </m:t>
                                  </m:r>
                                  <m:r>
                                    <w:rPr>
                                      <w:rFonts w:ascii="Cambria Math" w:hAnsi="Cambria Math" w:cs="Segoe UI"/>
                                      <w:sz w:val="21"/>
                                      <w:szCs w:val="21"/>
                                    </w:rPr>
                                    <m:t xml:space="preserve"> i,m</m:t>
                                  </m:r>
                                  <m:r>
                                    <m:rPr>
                                      <m:sty m:val="p"/>
                                    </m:rPr>
                                    <w:rPr>
                                      <w:rFonts w:ascii="Cambria Math" w:hAnsi="Cambria Math" w:cs="Segoe UI"/>
                                      <w:sz w:val="21"/>
                                      <w:szCs w:val="21"/>
                                    </w:rPr>
                                    <m:t>∈</m:t>
                                  </m:r>
                                  <m:sSub>
                                    <m:sSubPr>
                                      <m:ctrlPr>
                                        <w:rPr>
                                          <w:rFonts w:ascii="Cambria Math" w:hAnsi="Cambria Math" w:cs="Segoe UI"/>
                                          <w:sz w:val="21"/>
                                          <w:szCs w:val="21"/>
                                        </w:rPr>
                                      </m:ctrlPr>
                                    </m:sSubPr>
                                    <m:e>
                                      <m:r>
                                        <w:rPr>
                                          <w:rFonts w:ascii="Cambria Math" w:hAnsi="Cambria Math" w:cs="Segoe UI"/>
                                          <w:sz w:val="21"/>
                                          <w:szCs w:val="21"/>
                                        </w:rPr>
                                        <m:t>I</m:t>
                                      </m:r>
                                    </m:e>
                                    <m:sub>
                                      <m:r>
                                        <w:rPr>
                                          <w:rFonts w:ascii="Cambria Math" w:hAnsi="Cambria Math" w:cs="Segoe UI"/>
                                          <w:sz w:val="21"/>
                                          <w:szCs w:val="21"/>
                                        </w:rPr>
                                        <m:t>j</m:t>
                                      </m:r>
                                    </m:sub>
                                  </m:sSub>
                                  <m:r>
                                    <w:rPr>
                                      <w:rFonts w:ascii="Cambria Math" w:hAnsi="Cambria Math" w:cs="Segoe UI"/>
                                      <w:sz w:val="21"/>
                                      <w:szCs w:val="21"/>
                                    </w:rPr>
                                    <m:t xml:space="preserve"> ∪j &amp;&amp;</m:t>
                                  </m:r>
                                </m:oMath>
                                <w:r>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ij</m:t>
                                      </m:r>
                                    </m:sub>
                                  </m:sSub>
                                  <m:r>
                                    <w:rPr>
                                      <w:rFonts w:ascii="Cambria Math" w:hAnsi="Cambria Math" w:cs="Segoe UI"/>
                                      <w:sz w:val="21"/>
                                      <w:szCs w:val="21"/>
                                    </w:rPr>
                                    <m:t>=1,</m:t>
                                  </m:r>
                                </m:oMath>
                                <w:r w:rsidRPr="006E2C74">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mj</m:t>
                                      </m:r>
                                    </m:sub>
                                  </m:sSub>
                                  <m:r>
                                    <w:rPr>
                                      <w:rFonts w:ascii="Cambria Math" w:hAnsi="Cambria Math" w:cs="Segoe UI"/>
                                      <w:sz w:val="21"/>
                                      <w:szCs w:val="21"/>
                                    </w:rPr>
                                    <m:t>=1</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1330037" y="1318161"/>
                              <a:ext cx="1158875" cy="6762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9B54809" w14:textId="77777777" w:rsidR="000364A6" w:rsidRDefault="00696F48" w:rsidP="000364A6">
                                <w:pPr>
                                  <w:jc w:val="center"/>
                                  <w:rPr>
                                    <w:rFonts w:ascii="Segoe UI" w:hAnsi="Segoe UI" w:cs="Segoe UI"/>
                                    <w:sz w:val="21"/>
                                    <w:szCs w:val="21"/>
                                  </w:rPr>
                                </w:pPr>
                                <m:oMath>
                                  <m:sSub>
                                    <m:sSubPr>
                                      <m:ctrlPr>
                                        <w:rPr>
                                          <w:rFonts w:ascii="Cambria Math" w:hAnsi="Cambria Math" w:cs="Segoe UI"/>
                                          <w:sz w:val="21"/>
                                          <w:szCs w:val="21"/>
                                        </w:rPr>
                                      </m:ctrlPr>
                                    </m:sSubPr>
                                    <m:e>
                                      <m:r>
                                        <w:rPr>
                                          <w:rFonts w:ascii="Cambria Math" w:hAnsi="Cambria Math" w:cs="Segoe UI"/>
                                          <w:sz w:val="21"/>
                                          <w:szCs w:val="21"/>
                                        </w:rPr>
                                        <m:t>X</m:t>
                                      </m:r>
                                    </m:e>
                                    <m:sub>
                                      <m:r>
                                        <w:rPr>
                                          <w:rFonts w:ascii="Cambria Math" w:hAnsi="Cambria Math" w:cs="Segoe UI"/>
                                          <w:sz w:val="21"/>
                                          <w:szCs w:val="21"/>
                                        </w:rPr>
                                        <m:t>im</m:t>
                                      </m:r>
                                    </m:sub>
                                  </m:sSub>
                                </m:oMath>
                                <w:r w:rsidR="000364A6">
                                  <w:rPr>
                                    <w:rFonts w:ascii="Segoe UI" w:hAnsi="Segoe UI" w:cs="Segoe UI"/>
                                    <w:sz w:val="21"/>
                                    <w:szCs w:val="21"/>
                                  </w:rPr>
                                  <w:t xml:space="preserve">, </w:t>
                                </w:r>
                              </w:p>
                              <w:p w14:paraId="6A997F99" w14:textId="77777777" w:rsidR="000364A6" w:rsidRDefault="000364A6" w:rsidP="000364A6">
                                <w:pPr>
                                  <w:jc w:val="center"/>
                                </w:pPr>
                                <m:oMath>
                                  <m:r>
                                    <m:rPr>
                                      <m:sty m:val="p"/>
                                    </m:rPr>
                                    <w:rPr>
                                      <w:rFonts w:ascii="Cambria Math" w:hAnsi="Cambria Math" w:cs="Segoe UI"/>
                                      <w:sz w:val="21"/>
                                      <w:szCs w:val="21"/>
                                    </w:rPr>
                                    <m:t xml:space="preserve"> </m:t>
                                  </m:r>
                                  <m:r>
                                    <w:rPr>
                                      <w:rFonts w:ascii="Cambria Math" w:hAnsi="Cambria Math" w:cs="Segoe UI"/>
                                      <w:sz w:val="21"/>
                                      <w:szCs w:val="21"/>
                                    </w:rPr>
                                    <m:t xml:space="preserve"> i,m</m:t>
                                  </m:r>
                                  <m:r>
                                    <m:rPr>
                                      <m:sty m:val="p"/>
                                    </m:rPr>
                                    <w:rPr>
                                      <w:rFonts w:ascii="Cambria Math" w:hAnsi="Cambria Math" w:cs="Segoe UI"/>
                                      <w:sz w:val="21"/>
                                      <w:szCs w:val="21"/>
                                    </w:rPr>
                                    <m:t>∈</m:t>
                                  </m:r>
                                  <m:sSub>
                                    <m:sSubPr>
                                      <m:ctrlPr>
                                        <w:rPr>
                                          <w:rFonts w:ascii="Cambria Math" w:hAnsi="Cambria Math" w:cs="Segoe UI"/>
                                          <w:sz w:val="21"/>
                                          <w:szCs w:val="21"/>
                                        </w:rPr>
                                      </m:ctrlPr>
                                    </m:sSubPr>
                                    <m:e>
                                      <m:r>
                                        <w:rPr>
                                          <w:rFonts w:ascii="Cambria Math" w:hAnsi="Cambria Math" w:cs="Segoe UI"/>
                                          <w:sz w:val="21"/>
                                          <w:szCs w:val="21"/>
                                        </w:rPr>
                                        <m:t>I</m:t>
                                      </m:r>
                                    </m:e>
                                    <m:sub>
                                      <m:r>
                                        <w:rPr>
                                          <w:rFonts w:ascii="Cambria Math" w:hAnsi="Cambria Math" w:cs="Segoe UI"/>
                                          <w:sz w:val="21"/>
                                          <w:szCs w:val="21"/>
                                        </w:rPr>
                                        <m:t>j</m:t>
                                      </m:r>
                                    </m:sub>
                                  </m:sSub>
                                  <m:r>
                                    <w:rPr>
                                      <w:rFonts w:ascii="Cambria Math" w:hAnsi="Cambria Math" w:cs="Segoe UI"/>
                                      <w:sz w:val="21"/>
                                      <w:szCs w:val="21"/>
                                    </w:rPr>
                                    <m:t xml:space="preserve"> ∪j &amp;&amp;</m:t>
                                  </m:r>
                                </m:oMath>
                                <w:r>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ij</m:t>
                                      </m:r>
                                    </m:sub>
                                  </m:sSub>
                                  <m:r>
                                    <w:rPr>
                                      <w:rFonts w:ascii="Cambria Math" w:hAnsi="Cambria Math" w:cs="Segoe UI"/>
                                      <w:sz w:val="21"/>
                                      <w:szCs w:val="21"/>
                                    </w:rPr>
                                    <m:t>=1,</m:t>
                                  </m:r>
                                </m:oMath>
                                <w:r w:rsidRPr="006E2C74">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mj</m:t>
                                      </m:r>
                                    </m:sub>
                                  </m:sSub>
                                  <m:r>
                                    <w:rPr>
                                      <w:rFonts w:ascii="Cambria Math" w:hAnsi="Cambria Math" w:cs="Segoe UI"/>
                                      <w:sz w:val="21"/>
                                      <w:szCs w:val="21"/>
                                    </w:rPr>
                                    <m:t>=1</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flipH="1">
                              <a:off x="679368" y="653143"/>
                              <a:ext cx="463138" cy="3325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401289" y="653143"/>
                              <a:ext cx="482803" cy="332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0" name="Group 20"/>
                        <wpg:cNvGrpSpPr/>
                        <wpg:grpSpPr>
                          <a:xfrm>
                            <a:off x="106878" y="1496291"/>
                            <a:ext cx="1246505" cy="872490"/>
                            <a:chOff x="0" y="0"/>
                            <a:chExt cx="1246909" cy="872608"/>
                          </a:xfrm>
                        </wpg:grpSpPr>
                        <wps:wsp>
                          <wps:cNvPr id="21" name="Rectangle 21"/>
                          <wps:cNvSpPr/>
                          <wps:spPr>
                            <a:xfrm>
                              <a:off x="0" y="0"/>
                              <a:ext cx="1246909" cy="33251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DC0F3DD" w14:textId="77777777" w:rsidR="000364A6" w:rsidRDefault="000364A6" w:rsidP="000364A6">
                                <w:pPr>
                                  <w:jc w:val="center"/>
                                </w:pPr>
                                <w:r>
                                  <w:rPr>
                                    <w:rFonts w:ascii="Segoe UI" w:hAnsi="Segoe UI" w:cs="Segoe UI"/>
                                    <w:sz w:val="21"/>
                                    <w:szCs w:val="21"/>
                                  </w:rPr>
                                  <w:t>Biaya Tetap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409470"/>
                              <a:ext cx="1241212" cy="463138"/>
                            </a:xfrm>
                            <a:prstGeom prst="rect">
                              <a:avLst/>
                            </a:prstGeom>
                          </wps:spPr>
                          <wps:style>
                            <a:lnRef idx="2">
                              <a:schemeClr val="accent2"/>
                            </a:lnRef>
                            <a:fillRef idx="1">
                              <a:schemeClr val="lt1"/>
                            </a:fillRef>
                            <a:effectRef idx="0">
                              <a:schemeClr val="accent2"/>
                            </a:effectRef>
                            <a:fontRef idx="minor">
                              <a:schemeClr val="dk1"/>
                            </a:fontRef>
                          </wps:style>
                          <wps:txbx>
                            <w:txbxContent>
                              <w:p w14:paraId="0E58329D" w14:textId="77777777" w:rsidR="000364A6" w:rsidRDefault="000364A6" w:rsidP="000364A6">
                                <w:pPr>
                                  <w:jc w:val="center"/>
                                </w:pPr>
                                <w:r>
                                  <w:rPr>
                                    <w:rFonts w:ascii="Segoe UI" w:hAnsi="Segoe UI" w:cs="Segoe UI"/>
                                    <w:sz w:val="21"/>
                                    <w:szCs w:val="21"/>
                                  </w:rPr>
                                  <w:t>Biaya Transfer Inter-Hub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Group 23"/>
                        <wpg:cNvGrpSpPr/>
                        <wpg:grpSpPr>
                          <a:xfrm>
                            <a:off x="106878" y="3847605"/>
                            <a:ext cx="1246505" cy="1257300"/>
                            <a:chOff x="0" y="0"/>
                            <a:chExt cx="1246909" cy="1257300"/>
                          </a:xfrm>
                        </wpg:grpSpPr>
                        <wps:wsp>
                          <wps:cNvPr id="24" name="Rectangle 24"/>
                          <wps:cNvSpPr/>
                          <wps:spPr>
                            <a:xfrm>
                              <a:off x="0" y="0"/>
                              <a:ext cx="1246909" cy="332510"/>
                            </a:xfrm>
                            <a:prstGeom prst="rect">
                              <a:avLst/>
                            </a:prstGeom>
                          </wps:spPr>
                          <wps:style>
                            <a:lnRef idx="2">
                              <a:schemeClr val="accent2"/>
                            </a:lnRef>
                            <a:fillRef idx="1">
                              <a:schemeClr val="lt1"/>
                            </a:fillRef>
                            <a:effectRef idx="0">
                              <a:schemeClr val="accent2"/>
                            </a:effectRef>
                            <a:fontRef idx="minor">
                              <a:schemeClr val="dk1"/>
                            </a:fontRef>
                          </wps:style>
                          <wps:txbx>
                            <w:txbxContent>
                              <w:p w14:paraId="689A75E4" w14:textId="77777777" w:rsidR="000364A6" w:rsidRDefault="000364A6" w:rsidP="000364A6">
                                <w:pPr>
                                  <w:jc w:val="center"/>
                                </w:pPr>
                                <w:r>
                                  <w:rPr>
                                    <w:rFonts w:ascii="Segoe UI" w:hAnsi="Segoe UI" w:cs="Segoe UI"/>
                                    <w:sz w:val="21"/>
                                    <w:szCs w:val="21"/>
                                  </w:rPr>
                                  <w:t xml:space="preserve">Biaya </w:t>
                                </w:r>
                                <w:r w:rsidRPr="006A5B7A">
                                  <w:rPr>
                                    <w:rFonts w:ascii="Segoe UI" w:hAnsi="Segoe UI" w:cs="Segoe UI"/>
                                    <w:i/>
                                    <w:iCs/>
                                    <w:sz w:val="21"/>
                                    <w:szCs w:val="21"/>
                                  </w:rPr>
                                  <w:t>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0" y="409575"/>
                              <a:ext cx="1246909" cy="33251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8A9A943" w14:textId="77777777" w:rsidR="000364A6" w:rsidRDefault="000364A6" w:rsidP="000364A6">
                                <w:pPr>
                                  <w:jc w:val="center"/>
                                </w:pPr>
                                <w:r>
                                  <w:rPr>
                                    <w:rFonts w:ascii="Segoe UI" w:hAnsi="Segoe UI" w:cs="Segoe UI"/>
                                    <w:sz w:val="21"/>
                                    <w:szCs w:val="21"/>
                                  </w:rPr>
                                  <w:t xml:space="preserve">Biaya </w:t>
                                </w:r>
                                <w:r w:rsidRPr="006A5B7A">
                                  <w:rPr>
                                    <w:rFonts w:ascii="Segoe UI" w:hAnsi="Segoe UI" w:cs="Segoe UI"/>
                                    <w:i/>
                                    <w:iCs/>
                                    <w:sz w:val="21"/>
                                    <w:szCs w:val="21"/>
                                  </w:rPr>
                                  <w:t>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ectangle 26"/>
                          <wps:cNvSpPr/>
                          <wps:spPr>
                            <a:xfrm>
                              <a:off x="0" y="809625"/>
                              <a:ext cx="1246909" cy="4476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6FCF255C" w14:textId="77777777" w:rsidR="000364A6" w:rsidRDefault="000364A6" w:rsidP="000364A6">
                                <w:pPr>
                                  <w:jc w:val="center"/>
                                </w:pPr>
                                <w:r>
                                  <w:rPr>
                                    <w:rFonts w:ascii="Segoe UI" w:hAnsi="Segoe UI" w:cs="Segoe UI"/>
                                    <w:sz w:val="21"/>
                                    <w:szCs w:val="21"/>
                                  </w:rPr>
                                  <w:t>Biaya Tetap Kendaraan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0" y="403761"/>
                            <a:ext cx="5743376" cy="6012219"/>
                            <a:chOff x="0" y="0"/>
                            <a:chExt cx="5743376" cy="6012219"/>
                          </a:xfrm>
                        </wpg:grpSpPr>
                        <wps:wsp>
                          <wps:cNvPr id="28" name="Arrow: Down 28"/>
                          <wps:cNvSpPr/>
                          <wps:spPr>
                            <a:xfrm>
                              <a:off x="3028208" y="2743200"/>
                              <a:ext cx="95694" cy="255181"/>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101933" y="0"/>
                              <a:ext cx="105219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8D93933" w14:textId="77777777" w:rsidR="000364A6" w:rsidRPr="002F5367" w:rsidRDefault="000364A6" w:rsidP="000364A6">
                                <w:pPr>
                                  <w:jc w:val="center"/>
                                  <w:rPr>
                                    <w:color w:val="4472C4" w:themeColor="accent1"/>
                                  </w:rPr>
                                </w:pPr>
                                <w:r w:rsidRPr="002F5367">
                                  <w:rPr>
                                    <w:color w:val="4472C4" w:themeColor="accent1"/>
                                  </w:rPr>
                                  <w:t>Diuraikan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Arrow: Down 30"/>
                          <wps:cNvSpPr/>
                          <wps:spPr>
                            <a:xfrm>
                              <a:off x="3016333" y="23751"/>
                              <a:ext cx="95250" cy="25463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690753" y="3930733"/>
                              <a:ext cx="1052623" cy="276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744041" w14:textId="77777777" w:rsidR="000364A6" w:rsidRDefault="000364A6" w:rsidP="000364A6">
                                <w:pPr>
                                  <w:jc w:val="center"/>
                                </w:pPr>
                                <w:r>
                                  <w:t>Tahap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ectangle 32"/>
                          <wps:cNvSpPr/>
                          <wps:spPr>
                            <a:xfrm>
                              <a:off x="4690753" y="1401289"/>
                              <a:ext cx="1052623" cy="276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6D1D8A7" w14:textId="77777777" w:rsidR="000364A6" w:rsidRDefault="000364A6" w:rsidP="000364A6">
                                <w:pPr>
                                  <w:jc w:val="center"/>
                                </w:pPr>
                                <w:r>
                                  <w:t>Tahap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1923803" y="5522026"/>
                              <a:ext cx="2285365" cy="488950"/>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B714CBD" w14:textId="77777777" w:rsidR="000364A6" w:rsidRDefault="000364A6" w:rsidP="000364A6">
                                <w:pPr>
                                  <w:jc w:val="center"/>
                                  <w:rPr>
                                    <w:rFonts w:ascii="Segoe UI" w:hAnsi="Segoe UI" w:cs="Segoe UI"/>
                                    <w:b/>
                                    <w:bCs/>
                                    <w:sz w:val="21"/>
                                    <w:szCs w:val="21"/>
                                  </w:rPr>
                                </w:pPr>
                                <w:r>
                                  <w:rPr>
                                    <w:rFonts w:ascii="Segoe UI" w:hAnsi="Segoe UI" w:cs="Segoe UI"/>
                                    <w:b/>
                                    <w:bCs/>
                                    <w:sz w:val="21"/>
                                    <w:szCs w:val="21"/>
                                  </w:rPr>
                                  <w:t>Solusi dari</w:t>
                                </w:r>
                              </w:p>
                              <w:p w14:paraId="4499F934" w14:textId="77777777" w:rsidR="000364A6" w:rsidRPr="002F5367" w:rsidRDefault="000364A6" w:rsidP="000364A6">
                                <w:pPr>
                                  <w:jc w:val="center"/>
                                  <w:rPr>
                                    <w:b/>
                                    <w:bCs/>
                                  </w:rPr>
                                </w:pPr>
                                <w:r>
                                  <w:rPr>
                                    <w:rFonts w:ascii="Segoe UI" w:hAnsi="Segoe UI" w:cs="Segoe UI"/>
                                    <w:b/>
                                    <w:bCs/>
                                    <w:sz w:val="21"/>
                                    <w:szCs w:val="21"/>
                                  </w:rPr>
                                  <w:t xml:space="preserve"> </w:t>
                                </w:r>
                                <w:r w:rsidRPr="002F5367">
                                  <w:rPr>
                                    <w:rFonts w:ascii="Segoe UI" w:hAnsi="Segoe UI" w:cs="Segoe UI"/>
                                    <w:b/>
                                    <w:bCs/>
                                    <w:sz w:val="21"/>
                                    <w:szCs w:val="21"/>
                                  </w:rPr>
                                  <w:t>SA-C-HMLRP</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4" name="Right Brace 34"/>
                          <wps:cNvSpPr/>
                          <wps:spPr>
                            <a:xfrm>
                              <a:off x="4631377" y="391886"/>
                              <a:ext cx="246380" cy="23202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ight Brace 35"/>
                          <wps:cNvSpPr/>
                          <wps:spPr>
                            <a:xfrm>
                              <a:off x="4631377" y="3040083"/>
                              <a:ext cx="225631" cy="208959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Down 36"/>
                          <wps:cNvSpPr/>
                          <wps:spPr>
                            <a:xfrm rot="5400000">
                              <a:off x="1503816" y="1396939"/>
                              <a:ext cx="95250" cy="254635"/>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Down 37"/>
                          <wps:cNvSpPr/>
                          <wps:spPr>
                            <a:xfrm rot="5400000">
                              <a:off x="1503816" y="3950133"/>
                              <a:ext cx="95250" cy="254635"/>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5533902"/>
                              <a:ext cx="1456055" cy="478317"/>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1FA142F" w14:textId="77777777" w:rsidR="000364A6" w:rsidRDefault="000364A6" w:rsidP="000364A6">
                                <w:pPr>
                                  <w:jc w:val="center"/>
                                  <w:rPr>
                                    <w:rFonts w:ascii="Segoe UI" w:hAnsi="Segoe UI" w:cs="Segoe UI"/>
                                    <w:b/>
                                    <w:bCs/>
                                    <w:sz w:val="21"/>
                                    <w:szCs w:val="21"/>
                                  </w:rPr>
                                </w:pPr>
                                <w:r>
                                  <w:rPr>
                                    <w:rFonts w:ascii="Segoe UI" w:hAnsi="Segoe UI" w:cs="Segoe UI"/>
                                    <w:b/>
                                    <w:bCs/>
                                    <w:sz w:val="21"/>
                                    <w:szCs w:val="21"/>
                                  </w:rPr>
                                  <w:t xml:space="preserve">Total Biaya dari </w:t>
                                </w:r>
                              </w:p>
                              <w:p w14:paraId="51E5362D" w14:textId="77777777" w:rsidR="000364A6" w:rsidRPr="002F5367" w:rsidRDefault="000364A6" w:rsidP="000364A6">
                                <w:pPr>
                                  <w:jc w:val="center"/>
                                  <w:rPr>
                                    <w:b/>
                                    <w:bCs/>
                                  </w:rPr>
                                </w:pPr>
                                <w:r w:rsidRPr="002F5367">
                                  <w:rPr>
                                    <w:rFonts w:ascii="Segoe UI" w:hAnsi="Segoe UI" w:cs="Segoe UI"/>
                                    <w:b/>
                                    <w:bCs/>
                                    <w:sz w:val="21"/>
                                    <w:szCs w:val="21"/>
                                  </w:rPr>
                                  <w:t>SA-C-HMLRP</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9" name="Straight Arrow Connector 39"/>
                          <wps:cNvCnPr/>
                          <wps:spPr>
                            <a:xfrm>
                              <a:off x="3056907" y="5213268"/>
                              <a:ext cx="0" cy="265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729343" y="5213268"/>
                              <a:ext cx="0" cy="265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E94DD9A" id="Group 5" o:spid="_x0000_s1026" style="position:absolute;left:0;text-align:left;margin-left:14.95pt;margin-top:8pt;width:452.2pt;height:507.7pt;z-index:251660288;mso-position-horizontal-relative:margin;mso-width-relative:margin;mso-height-relative:margin" coordsize="57433,6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">
                <v:rect id="Rectangle 6" o:spid="_x0000_s1027" style="position:absolute;left:17812;width:25752;height:29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" fillcolor="white [3201]" strokecolor="black [3200]" strokeweight="1pt">
                  <v:textbox>
                    <w:txbxContent>
                      <w:p w14:paraId="3C85954E" w14:textId="77777777" w:rsidR="000364A6" w:rsidRPr="002F5367" w:rsidRDefault="000364A6" w:rsidP="000364A6">
                        <w:pPr>
                          <w:jc w:val="center"/>
                          <w:rPr>
                            <w:b/>
                            <w:bCs/>
                          </w:rPr>
                        </w:pPr>
                        <w:r w:rsidRPr="002F5367">
                          <w:rPr>
                            <w:rFonts w:ascii="Segoe UI" w:hAnsi="Segoe UI" w:cs="Segoe UI"/>
                            <w:b/>
                            <w:bCs/>
                            <w:sz w:val="21"/>
                            <w:szCs w:val="21"/>
                          </w:rPr>
                          <w:t>SA-C-HMLRP</w:t>
                        </w:r>
                      </w:p>
                    </w:txbxContent>
                  </v:textbox>
                </v:rect>
                <v:group id="Group 7" o:spid="_x0000_s1028" style="position:absolute;left:17694;top:8075;width:25837;height:22860" coordsize="25837,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9" style="position:absolute;width:25837;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" fillcolor="white [3201]" strokecolor="black [3200]" strokeweight="1pt">
                    <v:textbox>
                      <w:txbxContent>
                        <w:p w14:paraId="6BBDAA59" w14:textId="77777777" w:rsidR="000364A6" w:rsidRPr="002F5367" w:rsidRDefault="000364A6" w:rsidP="000364A6">
                          <w:pPr>
                            <w:jc w:val="center"/>
                            <w:rPr>
                              <w:b/>
                              <w:bCs/>
                            </w:rPr>
                          </w:pPr>
                          <w:r w:rsidRPr="002F5367">
                            <w:rPr>
                              <w:rFonts w:ascii="Segoe UI" w:hAnsi="Segoe UI" w:cs="Segoe UI"/>
                              <w:b/>
                              <w:bCs/>
                              <w:sz w:val="21"/>
                              <w:szCs w:val="21"/>
                            </w:rPr>
                            <w:t>C-SAHMLP</w:t>
                          </w:r>
                        </w:p>
                      </w:txbxContent>
                    </v:textbox>
                  </v:rect>
                  <v:rect id="Rectangle 9" o:spid="_x0000_s1030" style="position:absolute;left:950;top:5818;width:23923;height:47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" fillcolor="white [3201]" strokecolor="#4472c4 [3204]" strokeweight="1pt">
                    <v:textbox>
                      <w:txbxContent>
                        <w:p w14:paraId="663D1071" w14:textId="77777777" w:rsidR="000364A6" w:rsidRDefault="000364A6" w:rsidP="000364A6">
                          <w:pPr>
                            <w:jc w:val="center"/>
                            <w:rPr>
                              <w:rFonts w:ascii="Segoe UI" w:hAnsi="Segoe UI" w:cs="Segoe UI"/>
                              <w:sz w:val="21"/>
                              <w:szCs w:val="21"/>
                            </w:rPr>
                          </w:pPr>
                          <w:r>
                            <w:rPr>
                              <w:rFonts w:ascii="Segoe UI" w:hAnsi="Segoe UI" w:cs="Segoe UI"/>
                              <w:sz w:val="21"/>
                              <w:szCs w:val="21"/>
                            </w:rPr>
                            <w:t xml:space="preserve">Skema Hub Location : </w:t>
                          </w:r>
                        </w:p>
                        <w:p w14:paraId="4FAC9F7C" w14:textId="77777777" w:rsidR="000364A6" w:rsidRDefault="000364A6" w:rsidP="000364A6">
                          <w:pPr>
                            <w:jc w:val="center"/>
                          </w:pPr>
                          <m:oMath>
                            <m:r>
                              <m:rPr>
                                <m:sty m:val="p"/>
                              </m:rPr>
                              <w:rPr>
                                <w:rFonts w:ascii="Cambria Math" w:hAnsi="Cambria Math" w:cs="Segoe UI"/>
                                <w:sz w:val="21"/>
                                <w:szCs w:val="21"/>
                              </w:rPr>
                              <m:t xml:space="preserve"> </m:t>
                            </m:r>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jjl</m:t>
                                </m:r>
                              </m:sub>
                            </m:sSub>
                          </m:oMath>
                          <w:r>
                            <w:rPr>
                              <w:rFonts w:ascii="Segoe UI" w:hAnsi="Segoe UI" w:cs="Segoe UI"/>
                              <w:sz w:val="21"/>
                              <w:szCs w:val="21"/>
                            </w:rPr>
                            <w:t xml:space="preserve"> ,</w:t>
                          </w:r>
                          <m:oMath>
                            <m:r>
                              <m:rPr>
                                <m:sty m:val="p"/>
                              </m:rPr>
                              <w:rPr>
                                <w:rFonts w:ascii="Cambria Math" w:hAnsi="Cambria Math" w:cs="Segoe UI"/>
                                <w:sz w:val="21"/>
                                <w:szCs w:val="21"/>
                              </w:rPr>
                              <m:t xml:space="preserve"> </m:t>
                            </m:r>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lll</m:t>
                                </m:r>
                              </m:sub>
                            </m:sSub>
                            <m:r>
                              <w:rPr>
                                <w:rFonts w:ascii="Cambria Math" w:hAnsi="Cambria Math" w:cs="Segoe UI"/>
                                <w:sz w:val="21"/>
                                <w:szCs w:val="21"/>
                              </w:rPr>
                              <m:t>, j</m:t>
                            </m:r>
                            <m:r>
                              <m:rPr>
                                <m:sty m:val="p"/>
                              </m:rPr>
                              <w:rPr>
                                <w:rFonts w:ascii="Cambria Math" w:hAnsi="Cambria Math" w:cs="Segoe UI"/>
                                <w:sz w:val="21"/>
                                <w:szCs w:val="21"/>
                              </w:rPr>
                              <m:t>∈</m:t>
                            </m:r>
                            <m:r>
                              <w:rPr>
                                <w:rFonts w:ascii="Cambria Math" w:hAnsi="Cambria Math" w:cs="Segoe UI"/>
                                <w:sz w:val="21"/>
                                <w:szCs w:val="21"/>
                              </w:rPr>
                              <m:t>H,l</m:t>
                            </m:r>
                            <m:r>
                              <m:rPr>
                                <m:sty m:val="p"/>
                              </m:rPr>
                              <w:rPr>
                                <w:rFonts w:ascii="Cambria Math" w:hAnsi="Cambria Math" w:cs="Segoe UI"/>
                                <w:sz w:val="21"/>
                                <w:szCs w:val="21"/>
                              </w:rPr>
                              <m:t>∈</m:t>
                            </m:r>
                            <m:r>
                              <w:rPr>
                                <w:rFonts w:ascii="Cambria Math" w:hAnsi="Cambria Math" w:cs="Segoe UI"/>
                                <w:sz w:val="21"/>
                                <w:szCs w:val="21"/>
                              </w:rPr>
                              <m:t>C</m:t>
                            </m:r>
                          </m:oMath>
                          <w:r w:rsidRPr="006E2C74">
                            <w:rPr>
                              <w:rFonts w:ascii="Segoe UI" w:hAnsi="Segoe UI" w:cs="Segoe UI"/>
                              <w:sz w:val="21"/>
                              <w:szCs w:val="21"/>
                            </w:rPr>
                            <w:t xml:space="preserve"> </w:t>
                          </w:r>
                        </w:p>
                      </w:txbxContent>
                    </v:textbox>
                  </v:rect>
                  <v:rect id="Rectangle 10" o:spid="_x0000_s1031" style="position:absolute;left:950;top:11400;width:23923;height:47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" fillcolor="white [3201]" strokecolor="#4472c4 [3204]" strokeweight="1pt">
                    <v:textbox>
                      <w:txbxContent>
                        <w:p w14:paraId="2C6F291F" w14:textId="77777777" w:rsidR="000364A6" w:rsidRDefault="000364A6" w:rsidP="000364A6">
                          <w:pPr>
                            <w:jc w:val="center"/>
                            <w:rPr>
                              <w:rFonts w:ascii="Segoe UI" w:hAnsi="Segoe UI" w:cs="Segoe UI"/>
                              <w:sz w:val="21"/>
                              <w:szCs w:val="21"/>
                            </w:rPr>
                          </w:pPr>
                          <w:r>
                            <w:rPr>
                              <w:rFonts w:ascii="Segoe UI" w:hAnsi="Segoe UI" w:cs="Segoe UI"/>
                              <w:sz w:val="21"/>
                              <w:szCs w:val="21"/>
                            </w:rPr>
                            <w:t xml:space="preserve">Skema alokasi non-hub : </w:t>
                          </w:r>
                        </w:p>
                        <w:p w14:paraId="3F895245" w14:textId="77777777" w:rsidR="000364A6" w:rsidRDefault="00696F48" w:rsidP="000364A6">
                          <w:pPr>
                            <w:jc w:val="center"/>
                          </w:pP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ijl</m:t>
                                </m:r>
                              </m:sub>
                            </m:sSub>
                          </m:oMath>
                          <w:r w:rsidR="000364A6">
                            <w:rPr>
                              <w:rFonts w:ascii="Segoe UI" w:hAnsi="Segoe UI" w:cs="Segoe UI"/>
                              <w:sz w:val="21"/>
                              <w:szCs w:val="21"/>
                            </w:rPr>
                            <w:t xml:space="preserve"> , </w:t>
                          </w:r>
                          <m:oMath>
                            <m:r>
                              <w:rPr>
                                <w:rFonts w:ascii="Cambria Math" w:hAnsi="Cambria Math" w:cs="Segoe UI"/>
                                <w:sz w:val="21"/>
                                <w:szCs w:val="21"/>
                              </w:rPr>
                              <m:t>i∈I, j</m:t>
                            </m:r>
                            <m:r>
                              <m:rPr>
                                <m:sty m:val="p"/>
                              </m:rPr>
                              <w:rPr>
                                <w:rFonts w:ascii="Cambria Math" w:hAnsi="Cambria Math" w:cs="Segoe UI"/>
                                <w:sz w:val="21"/>
                                <w:szCs w:val="21"/>
                              </w:rPr>
                              <m:t>∈</m:t>
                            </m:r>
                            <m:r>
                              <w:rPr>
                                <w:rFonts w:ascii="Cambria Math" w:hAnsi="Cambria Math" w:cs="Segoe UI"/>
                                <w:sz w:val="21"/>
                                <w:szCs w:val="21"/>
                              </w:rPr>
                              <m:t>H,l</m:t>
                            </m:r>
                            <m:r>
                              <m:rPr>
                                <m:sty m:val="p"/>
                              </m:rPr>
                              <w:rPr>
                                <w:rFonts w:ascii="Cambria Math" w:hAnsi="Cambria Math" w:cs="Segoe UI"/>
                                <w:sz w:val="21"/>
                                <w:szCs w:val="21"/>
                              </w:rPr>
                              <m:t>∈</m:t>
                            </m:r>
                            <m:r>
                              <w:rPr>
                                <w:rFonts w:ascii="Cambria Math" w:hAnsi="Cambria Math" w:cs="Segoe UI"/>
                                <w:sz w:val="21"/>
                                <w:szCs w:val="21"/>
                              </w:rPr>
                              <m:t>C</m:t>
                            </m:r>
                          </m:oMath>
                          <w:r w:rsidR="000364A6" w:rsidRPr="006E2C74">
                            <w:rPr>
                              <w:rFonts w:ascii="Segoe UI" w:hAnsi="Segoe UI" w:cs="Segoe UI"/>
                              <w:sz w:val="21"/>
                              <w:szCs w:val="21"/>
                            </w:rPr>
                            <w:t xml:space="preserve"> </w:t>
                          </w:r>
                        </w:p>
                      </w:txbxContent>
                    </v:textbox>
                  </v:rect>
                  <v:rect id="Rectangle 11" o:spid="_x0000_s1032" style="position:absolute;left:950;top:16862;width:23923;height:47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" fillcolor="white [3201]" strokecolor="#4472c4 [3204]" strokeweight="1pt">
                    <v:textbox>
                      <w:txbxContent>
                        <w:p w14:paraId="1225E9E6" w14:textId="77777777" w:rsidR="000364A6" w:rsidRDefault="000364A6" w:rsidP="000364A6">
                          <w:pPr>
                            <w:jc w:val="center"/>
                            <w:rPr>
                              <w:rFonts w:ascii="Segoe UI" w:hAnsi="Segoe UI" w:cs="Segoe UI"/>
                              <w:sz w:val="21"/>
                              <w:szCs w:val="21"/>
                            </w:rPr>
                          </w:pPr>
                          <w:r>
                            <w:rPr>
                              <w:rFonts w:ascii="Segoe UI" w:hAnsi="Segoe UI" w:cs="Segoe UI"/>
                              <w:sz w:val="21"/>
                              <w:szCs w:val="21"/>
                            </w:rPr>
                            <w:t xml:space="preserve">Skema transfer aliran Inter-hub : </w:t>
                          </w:r>
                        </w:p>
                        <w:p w14:paraId="538AE54F" w14:textId="77777777" w:rsidR="000364A6" w:rsidRDefault="00696F48" w:rsidP="000364A6">
                          <w:pPr>
                            <w:jc w:val="center"/>
                          </w:pPr>
                          <m:oMath>
                            <m:sSubSup>
                              <m:sSubSupPr>
                                <m:ctrlPr>
                                  <w:rPr>
                                    <w:rFonts w:ascii="Cambria Math" w:hAnsi="Cambria Math" w:cs="Segoe UI"/>
                                    <w:sz w:val="21"/>
                                    <w:szCs w:val="21"/>
                                  </w:rPr>
                                </m:ctrlPr>
                              </m:sSubSupPr>
                              <m:e>
                                <m:r>
                                  <w:rPr>
                                    <w:rFonts w:ascii="Cambria Math" w:hAnsi="Cambria Math" w:cs="Segoe UI"/>
                                    <w:sz w:val="21"/>
                                    <w:szCs w:val="21"/>
                                  </w:rPr>
                                  <m:t>g</m:t>
                                </m:r>
                              </m:e>
                              <m:sub>
                                <m:r>
                                  <w:rPr>
                                    <w:rFonts w:ascii="Cambria Math" w:hAnsi="Cambria Math" w:cs="Segoe UI"/>
                                    <w:sz w:val="21"/>
                                    <w:szCs w:val="21"/>
                                  </w:rPr>
                                  <m:t>jl</m:t>
                                </m:r>
                              </m:sub>
                              <m:sup>
                                <m:r>
                                  <w:rPr>
                                    <w:rFonts w:ascii="Cambria Math" w:hAnsi="Cambria Math" w:cs="Segoe UI"/>
                                    <w:sz w:val="21"/>
                                    <w:szCs w:val="21"/>
                                  </w:rPr>
                                  <m:t>i</m:t>
                                </m:r>
                              </m:sup>
                            </m:sSubSup>
                          </m:oMath>
                          <w:r w:rsidR="000364A6">
                            <w:rPr>
                              <w:rFonts w:ascii="Segoe UI" w:hAnsi="Segoe UI" w:cs="Segoe UI"/>
                              <w:sz w:val="21"/>
                              <w:szCs w:val="21"/>
                            </w:rPr>
                            <w:t xml:space="preserve"> , </w:t>
                          </w:r>
                          <m:oMath>
                            <m:sSubSup>
                              <m:sSubSupPr>
                                <m:ctrlPr>
                                  <w:rPr>
                                    <w:rFonts w:ascii="Cambria Math" w:hAnsi="Cambria Math" w:cs="Segoe UI"/>
                                    <w:sz w:val="21"/>
                                    <w:szCs w:val="21"/>
                                  </w:rPr>
                                </m:ctrlPr>
                              </m:sSubSupPr>
                              <m:e>
                                <m:r>
                                  <w:rPr>
                                    <w:rFonts w:ascii="Cambria Math" w:hAnsi="Cambria Math" w:cs="Segoe UI"/>
                                    <w:sz w:val="21"/>
                                    <w:szCs w:val="21"/>
                                  </w:rPr>
                                  <m:t>f</m:t>
                                </m:r>
                              </m:e>
                              <m:sub>
                                <m:r>
                                  <w:rPr>
                                    <w:rFonts w:ascii="Cambria Math" w:hAnsi="Cambria Math" w:cs="Segoe UI"/>
                                    <w:sz w:val="21"/>
                                    <w:szCs w:val="21"/>
                                  </w:rPr>
                                  <m:t>kl</m:t>
                                </m:r>
                              </m:sub>
                              <m:sup>
                                <m:r>
                                  <w:rPr>
                                    <w:rFonts w:ascii="Cambria Math" w:hAnsi="Cambria Math" w:cs="Segoe UI"/>
                                    <w:sz w:val="21"/>
                                    <w:szCs w:val="21"/>
                                  </w:rPr>
                                  <m:t>i</m:t>
                                </m:r>
                              </m:sup>
                            </m:sSubSup>
                            <m:r>
                              <w:rPr>
                                <w:rFonts w:ascii="Cambria Math" w:hAnsi="Cambria Math" w:cs="Segoe UI"/>
                                <w:sz w:val="21"/>
                                <w:szCs w:val="21"/>
                              </w:rPr>
                              <m:t xml:space="preserve"> ,  i∈I, j</m:t>
                            </m:r>
                            <m:r>
                              <m:rPr>
                                <m:sty m:val="p"/>
                              </m:rPr>
                              <w:rPr>
                                <w:rFonts w:ascii="Cambria Math" w:hAnsi="Cambria Math" w:cs="Segoe UI"/>
                                <w:sz w:val="21"/>
                                <w:szCs w:val="21"/>
                              </w:rPr>
                              <m:t>∈</m:t>
                            </m:r>
                            <m:r>
                              <w:rPr>
                                <w:rFonts w:ascii="Cambria Math" w:hAnsi="Cambria Math" w:cs="Segoe UI"/>
                                <w:sz w:val="21"/>
                                <w:szCs w:val="21"/>
                              </w:rPr>
                              <m:t>H,k</m:t>
                            </m:r>
                            <m:r>
                              <m:rPr>
                                <m:sty m:val="p"/>
                              </m:rPr>
                              <w:rPr>
                                <w:rFonts w:ascii="Cambria Math" w:hAnsi="Cambria Math" w:cs="Segoe UI"/>
                                <w:sz w:val="21"/>
                                <w:szCs w:val="21"/>
                              </w:rPr>
                              <m:t>∈</m:t>
                            </m:r>
                            <m:r>
                              <w:rPr>
                                <w:rFonts w:ascii="Cambria Math" w:hAnsi="Cambria Math" w:cs="Segoe UI"/>
                                <w:sz w:val="21"/>
                                <w:szCs w:val="21"/>
                              </w:rPr>
                              <m:t>C,l</m:t>
                            </m:r>
                            <m:r>
                              <m:rPr>
                                <m:sty m:val="p"/>
                              </m:rPr>
                              <w:rPr>
                                <w:rFonts w:ascii="Cambria Math" w:hAnsi="Cambria Math" w:cs="Segoe UI"/>
                                <w:sz w:val="21"/>
                                <w:szCs w:val="21"/>
                              </w:rPr>
                              <m:t>∈</m:t>
                            </m:r>
                            <m:r>
                              <w:rPr>
                                <w:rFonts w:ascii="Cambria Math" w:hAnsi="Cambria Math" w:cs="Segoe UI"/>
                                <w:sz w:val="21"/>
                                <w:szCs w:val="21"/>
                              </w:rPr>
                              <m:t>C\{k}</m:t>
                            </m:r>
                          </m:oMath>
                          <w:r w:rsidR="000364A6" w:rsidRPr="006E2C74">
                            <w:rPr>
                              <w:rFonts w:ascii="Segoe UI" w:hAnsi="Segoe UI" w:cs="Segoe UI"/>
                              <w:sz w:val="21"/>
                              <w:szCs w:val="21"/>
                            </w:rPr>
                            <w:t xml:space="preserve"> </w:t>
                          </w:r>
                        </w:p>
                      </w:txbxContent>
                    </v:textbox>
                  </v:rect>
                </v:group>
                <v:group id="Group 12" o:spid="_x0000_s1033" style="position:absolute;left:17694;top:34557;width:25832;height:20782" coordsize="25831,2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4" style="position:absolute;width:25831;height:20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" fillcolor="white [3201]" strokecolor="black [3200]" strokeweight="1pt">
                    <v:textbox>
                      <w:txbxContent>
                        <w:p w14:paraId="128BEFDA" w14:textId="77777777" w:rsidR="000364A6" w:rsidRPr="002F5367" w:rsidRDefault="000364A6" w:rsidP="000364A6">
                          <w:pPr>
                            <w:jc w:val="center"/>
                            <w:rPr>
                              <w:rFonts w:ascii="Segoe UI" w:hAnsi="Segoe UI" w:cs="Segoe UI"/>
                              <w:b/>
                              <w:bCs/>
                              <w:sz w:val="21"/>
                              <w:szCs w:val="21"/>
                            </w:rPr>
                          </w:pPr>
                          <w:r w:rsidRPr="002F5367">
                            <w:rPr>
                              <w:rFonts w:ascii="Segoe UI" w:hAnsi="Segoe UI" w:cs="Segoe UI"/>
                              <w:b/>
                              <w:bCs/>
                              <w:sz w:val="21"/>
                              <w:szCs w:val="21"/>
                            </w:rPr>
                            <w:t>VRP</w:t>
                          </w:r>
                        </w:p>
                        <w:p w14:paraId="1D7D441B" w14:textId="77777777" w:rsidR="000364A6" w:rsidRDefault="000364A6" w:rsidP="000364A6">
                          <w:pPr>
                            <w:ind w:right="144"/>
                            <w:jc w:val="center"/>
                            <w:rPr>
                              <w:rFonts w:ascii="Segoe UI" w:hAnsi="Segoe UI" w:cs="Segoe UI"/>
                              <w:sz w:val="21"/>
                              <w:szCs w:val="21"/>
                            </w:rPr>
                          </w:pPr>
                          <w:r>
                            <w:rPr>
                              <w:rFonts w:ascii="Segoe UI" w:hAnsi="Segoe UI" w:cs="Segoe UI"/>
                              <w:sz w:val="21"/>
                              <w:szCs w:val="21"/>
                            </w:rPr>
                            <w:t>Untuk himpunan hub j yang dibuka,</w:t>
                          </w:r>
                        </w:p>
                        <w:p w14:paraId="69AA8557" w14:textId="77777777" w:rsidR="000364A6" w:rsidRDefault="000364A6" w:rsidP="000364A6">
                          <w:pPr>
                            <w:ind w:right="144"/>
                            <w:jc w:val="center"/>
                          </w:pPr>
                          <w:r>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jj</m:t>
                                </m:r>
                              </m:sub>
                            </m:sSub>
                          </m:oMath>
                          <w:r>
                            <w:rPr>
                              <w:rFonts w:ascii="Segoe UI" w:eastAsiaTheme="minorEastAsia" w:hAnsi="Segoe UI" w:cs="Segoe UI"/>
                              <w:sz w:val="21"/>
                              <w:szCs w:val="21"/>
                            </w:rPr>
                            <w:t xml:space="preserve"> =1,</w:t>
                          </w:r>
                          <m:oMath>
                            <m:r>
                              <w:rPr>
                                <w:rFonts w:ascii="Cambria Math" w:hAnsi="Cambria Math" w:cs="Segoe UI"/>
                                <w:sz w:val="21"/>
                                <w:szCs w:val="21"/>
                              </w:rPr>
                              <m:t xml:space="preserve"> j</m:t>
                            </m:r>
                            <m:r>
                              <m:rPr>
                                <m:sty m:val="p"/>
                              </m:rPr>
                              <w:rPr>
                                <w:rFonts w:ascii="Cambria Math" w:hAnsi="Cambria Math" w:cs="Segoe UI"/>
                                <w:sz w:val="21"/>
                                <w:szCs w:val="21"/>
                              </w:rPr>
                              <m:t>∈</m:t>
                            </m:r>
                            <m:sSup>
                              <m:sSupPr>
                                <m:ctrlPr>
                                  <w:rPr>
                                    <w:rFonts w:ascii="Cambria Math" w:hAnsi="Cambria Math" w:cs="Segoe UI"/>
                                    <w:sz w:val="21"/>
                                    <w:szCs w:val="21"/>
                                  </w:rPr>
                                </m:ctrlPr>
                              </m:sSupPr>
                              <m:e>
                                <m:r>
                                  <w:rPr>
                                    <w:rFonts w:ascii="Cambria Math" w:hAnsi="Cambria Math" w:cs="Segoe UI"/>
                                    <w:sz w:val="21"/>
                                    <w:szCs w:val="21"/>
                                  </w:rPr>
                                  <m:t>H</m:t>
                                </m:r>
                              </m:e>
                              <m:sup>
                                <m:r>
                                  <m:rPr>
                                    <m:sty m:val="p"/>
                                  </m:rPr>
                                  <w:rPr>
                                    <w:rFonts w:ascii="Cambria Math" w:hAnsi="Cambria Math" w:cs="Segoe UI"/>
                                    <w:sz w:val="21"/>
                                    <w:szCs w:val="21"/>
                                  </w:rPr>
                                  <m:t>'</m:t>
                                </m:r>
                              </m:sup>
                            </m:sSup>
                          </m:oMath>
                          <w:r>
                            <w:rPr>
                              <w:rFonts w:ascii="Segoe UI" w:eastAsiaTheme="minorEastAsia" w:hAnsi="Segoe UI" w:cs="Segoe UI"/>
                              <w:sz w:val="21"/>
                              <w:szCs w:val="21"/>
                            </w:rPr>
                            <w:t xml:space="preserve"> </w:t>
                          </w:r>
                        </w:p>
                      </w:txbxContent>
                    </v:textbox>
                  </v:rect>
                  <v:rect id="Rectangle 14" o:spid="_x0000_s1035" style="position:absolute;left:1543;top:10094;width:1052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" fillcolor="white [3201]" stroked="f" strokeweight="1pt">
                    <v:textbox>
                      <w:txbxContent>
                        <w:p w14:paraId="4DCA4A06" w14:textId="77777777" w:rsidR="000364A6" w:rsidRDefault="000364A6" w:rsidP="000364A6">
                          <w:pPr>
                            <w:jc w:val="center"/>
                          </w:pPr>
                          <w:r w:rsidRPr="006A5B7A">
                            <w:rPr>
                              <w:i/>
                              <w:iCs/>
                            </w:rPr>
                            <w:t>Collection</w:t>
                          </w:r>
                          <w:r>
                            <w:t xml:space="preserve"> VRP</w:t>
                          </w:r>
                        </w:p>
                      </w:txbxContent>
                    </v:textbox>
                  </v:rect>
                  <v:rect id="Rectangle 15" o:spid="_x0000_s1036" style="position:absolute;left:13894;top:10094;width:1052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" fillcolor="white [3201]" stroked="f" strokeweight="1pt">
                    <v:textbox>
                      <w:txbxContent>
                        <w:p w14:paraId="6486A5D7" w14:textId="77777777" w:rsidR="000364A6" w:rsidRDefault="000364A6" w:rsidP="000364A6">
                          <w:pPr>
                            <w:jc w:val="center"/>
                          </w:pPr>
                          <w:r w:rsidRPr="006A5B7A">
                            <w:rPr>
                              <w:i/>
                              <w:iCs/>
                            </w:rPr>
                            <w:t>Delivery</w:t>
                          </w:r>
                          <w:r>
                            <w:t xml:space="preserve"> VRP</w:t>
                          </w:r>
                        </w:p>
                      </w:txbxContent>
                    </v:textbox>
                  </v:rect>
                  <v:rect id="Rectangle 16" o:spid="_x0000_s1037" style="position:absolute;left:712;top:13181;width:11589;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" fillcolor="white [3201]" strokecolor="#4472c4 [3204]" strokeweight="1pt">
                    <v:textbox>
                      <w:txbxContent>
                        <w:p w14:paraId="1C9504E5" w14:textId="77777777" w:rsidR="000364A6" w:rsidRDefault="00696F48" w:rsidP="000364A6">
                          <w:pPr>
                            <w:jc w:val="center"/>
                            <w:rPr>
                              <w:rFonts w:ascii="Segoe UI" w:hAnsi="Segoe UI" w:cs="Segoe UI"/>
                              <w:sz w:val="21"/>
                              <w:szCs w:val="21"/>
                            </w:rPr>
                          </w:pPr>
                          <m:oMath>
                            <m:sSub>
                              <m:sSubPr>
                                <m:ctrlPr>
                                  <w:rPr>
                                    <w:rFonts w:ascii="Cambria Math" w:hAnsi="Cambria Math" w:cs="Segoe UI"/>
                                    <w:sz w:val="21"/>
                                    <w:szCs w:val="21"/>
                                  </w:rPr>
                                </m:ctrlPr>
                              </m:sSubPr>
                              <m:e>
                                <m:r>
                                  <w:rPr>
                                    <w:rFonts w:ascii="Cambria Math" w:hAnsi="Cambria Math" w:cs="Segoe UI"/>
                                    <w:sz w:val="21"/>
                                    <w:szCs w:val="21"/>
                                  </w:rPr>
                                  <m:t>X</m:t>
                                </m:r>
                              </m:e>
                              <m:sub>
                                <m:r>
                                  <w:rPr>
                                    <w:rFonts w:ascii="Cambria Math" w:hAnsi="Cambria Math" w:cs="Segoe UI"/>
                                    <w:sz w:val="21"/>
                                    <w:szCs w:val="21"/>
                                  </w:rPr>
                                  <m:t>im</m:t>
                                </m:r>
                              </m:sub>
                            </m:sSub>
                          </m:oMath>
                          <w:r w:rsidR="000364A6">
                            <w:rPr>
                              <w:rFonts w:ascii="Segoe UI" w:hAnsi="Segoe UI" w:cs="Segoe UI"/>
                              <w:sz w:val="21"/>
                              <w:szCs w:val="21"/>
                            </w:rPr>
                            <w:t xml:space="preserve">, </w:t>
                          </w:r>
                        </w:p>
                        <w:p w14:paraId="1BE98C3A" w14:textId="77777777" w:rsidR="000364A6" w:rsidRDefault="000364A6" w:rsidP="000364A6">
                          <w:pPr>
                            <w:jc w:val="center"/>
                          </w:pPr>
                          <m:oMath>
                            <m:r>
                              <m:rPr>
                                <m:sty m:val="p"/>
                              </m:rPr>
                              <w:rPr>
                                <w:rFonts w:ascii="Cambria Math" w:hAnsi="Cambria Math" w:cs="Segoe UI"/>
                                <w:sz w:val="21"/>
                                <w:szCs w:val="21"/>
                              </w:rPr>
                              <m:t xml:space="preserve"> </m:t>
                            </m:r>
                            <m:r>
                              <w:rPr>
                                <w:rFonts w:ascii="Cambria Math" w:hAnsi="Cambria Math" w:cs="Segoe UI"/>
                                <w:sz w:val="21"/>
                                <w:szCs w:val="21"/>
                              </w:rPr>
                              <m:t xml:space="preserve"> i,m</m:t>
                            </m:r>
                            <m:r>
                              <m:rPr>
                                <m:sty m:val="p"/>
                              </m:rPr>
                              <w:rPr>
                                <w:rFonts w:ascii="Cambria Math" w:hAnsi="Cambria Math" w:cs="Segoe UI"/>
                                <w:sz w:val="21"/>
                                <w:szCs w:val="21"/>
                              </w:rPr>
                              <m:t>∈</m:t>
                            </m:r>
                            <m:sSub>
                              <m:sSubPr>
                                <m:ctrlPr>
                                  <w:rPr>
                                    <w:rFonts w:ascii="Cambria Math" w:hAnsi="Cambria Math" w:cs="Segoe UI"/>
                                    <w:sz w:val="21"/>
                                    <w:szCs w:val="21"/>
                                  </w:rPr>
                                </m:ctrlPr>
                              </m:sSubPr>
                              <m:e>
                                <m:r>
                                  <w:rPr>
                                    <w:rFonts w:ascii="Cambria Math" w:hAnsi="Cambria Math" w:cs="Segoe UI"/>
                                    <w:sz w:val="21"/>
                                    <w:szCs w:val="21"/>
                                  </w:rPr>
                                  <m:t>I</m:t>
                                </m:r>
                              </m:e>
                              <m:sub>
                                <m:r>
                                  <w:rPr>
                                    <w:rFonts w:ascii="Cambria Math" w:hAnsi="Cambria Math" w:cs="Segoe UI"/>
                                    <w:sz w:val="21"/>
                                    <w:szCs w:val="21"/>
                                  </w:rPr>
                                  <m:t>j</m:t>
                                </m:r>
                              </m:sub>
                            </m:sSub>
                            <m:r>
                              <w:rPr>
                                <w:rFonts w:ascii="Cambria Math" w:hAnsi="Cambria Math" w:cs="Segoe UI"/>
                                <w:sz w:val="21"/>
                                <w:szCs w:val="21"/>
                              </w:rPr>
                              <m:t xml:space="preserve"> ∪j &amp;&amp;</m:t>
                            </m:r>
                          </m:oMath>
                          <w:r>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ij</m:t>
                                </m:r>
                              </m:sub>
                            </m:sSub>
                            <m:r>
                              <w:rPr>
                                <w:rFonts w:ascii="Cambria Math" w:hAnsi="Cambria Math" w:cs="Segoe UI"/>
                                <w:sz w:val="21"/>
                                <w:szCs w:val="21"/>
                              </w:rPr>
                              <m:t>=1,</m:t>
                            </m:r>
                          </m:oMath>
                          <w:r w:rsidRPr="006E2C74">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mj</m:t>
                                </m:r>
                              </m:sub>
                            </m:sSub>
                            <m:r>
                              <w:rPr>
                                <w:rFonts w:ascii="Cambria Math" w:hAnsi="Cambria Math" w:cs="Segoe UI"/>
                                <w:sz w:val="21"/>
                                <w:szCs w:val="21"/>
                              </w:rPr>
                              <m:t>=1</m:t>
                            </m:r>
                          </m:oMath>
                        </w:p>
                      </w:txbxContent>
                    </v:textbox>
                  </v:rect>
                  <v:rect id="Rectangle 17" o:spid="_x0000_s1038" style="position:absolute;left:13300;top:13181;width:1158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" fillcolor="white [3201]" strokecolor="#4472c4 [3204]" strokeweight="1pt">
                    <v:textbox>
                      <w:txbxContent>
                        <w:p w14:paraId="69B54809" w14:textId="77777777" w:rsidR="000364A6" w:rsidRDefault="00696F48" w:rsidP="000364A6">
                          <w:pPr>
                            <w:jc w:val="center"/>
                            <w:rPr>
                              <w:rFonts w:ascii="Segoe UI" w:hAnsi="Segoe UI" w:cs="Segoe UI"/>
                              <w:sz w:val="21"/>
                              <w:szCs w:val="21"/>
                            </w:rPr>
                          </w:pPr>
                          <m:oMath>
                            <m:sSub>
                              <m:sSubPr>
                                <m:ctrlPr>
                                  <w:rPr>
                                    <w:rFonts w:ascii="Cambria Math" w:hAnsi="Cambria Math" w:cs="Segoe UI"/>
                                    <w:sz w:val="21"/>
                                    <w:szCs w:val="21"/>
                                  </w:rPr>
                                </m:ctrlPr>
                              </m:sSubPr>
                              <m:e>
                                <m:r>
                                  <w:rPr>
                                    <w:rFonts w:ascii="Cambria Math" w:hAnsi="Cambria Math" w:cs="Segoe UI"/>
                                    <w:sz w:val="21"/>
                                    <w:szCs w:val="21"/>
                                  </w:rPr>
                                  <m:t>X</m:t>
                                </m:r>
                              </m:e>
                              <m:sub>
                                <m:r>
                                  <w:rPr>
                                    <w:rFonts w:ascii="Cambria Math" w:hAnsi="Cambria Math" w:cs="Segoe UI"/>
                                    <w:sz w:val="21"/>
                                    <w:szCs w:val="21"/>
                                  </w:rPr>
                                  <m:t>im</m:t>
                                </m:r>
                              </m:sub>
                            </m:sSub>
                          </m:oMath>
                          <w:r w:rsidR="000364A6">
                            <w:rPr>
                              <w:rFonts w:ascii="Segoe UI" w:hAnsi="Segoe UI" w:cs="Segoe UI"/>
                              <w:sz w:val="21"/>
                              <w:szCs w:val="21"/>
                            </w:rPr>
                            <w:t xml:space="preserve">, </w:t>
                          </w:r>
                        </w:p>
                        <w:p w14:paraId="6A997F99" w14:textId="77777777" w:rsidR="000364A6" w:rsidRDefault="000364A6" w:rsidP="000364A6">
                          <w:pPr>
                            <w:jc w:val="center"/>
                          </w:pPr>
                          <m:oMath>
                            <m:r>
                              <m:rPr>
                                <m:sty m:val="p"/>
                              </m:rPr>
                              <w:rPr>
                                <w:rFonts w:ascii="Cambria Math" w:hAnsi="Cambria Math" w:cs="Segoe UI"/>
                                <w:sz w:val="21"/>
                                <w:szCs w:val="21"/>
                              </w:rPr>
                              <m:t xml:space="preserve"> </m:t>
                            </m:r>
                            <m:r>
                              <w:rPr>
                                <w:rFonts w:ascii="Cambria Math" w:hAnsi="Cambria Math" w:cs="Segoe UI"/>
                                <w:sz w:val="21"/>
                                <w:szCs w:val="21"/>
                              </w:rPr>
                              <m:t xml:space="preserve"> i,m</m:t>
                            </m:r>
                            <m:r>
                              <m:rPr>
                                <m:sty m:val="p"/>
                              </m:rPr>
                              <w:rPr>
                                <w:rFonts w:ascii="Cambria Math" w:hAnsi="Cambria Math" w:cs="Segoe UI"/>
                                <w:sz w:val="21"/>
                                <w:szCs w:val="21"/>
                              </w:rPr>
                              <m:t>∈</m:t>
                            </m:r>
                            <m:sSub>
                              <m:sSubPr>
                                <m:ctrlPr>
                                  <w:rPr>
                                    <w:rFonts w:ascii="Cambria Math" w:hAnsi="Cambria Math" w:cs="Segoe UI"/>
                                    <w:sz w:val="21"/>
                                    <w:szCs w:val="21"/>
                                  </w:rPr>
                                </m:ctrlPr>
                              </m:sSubPr>
                              <m:e>
                                <m:r>
                                  <w:rPr>
                                    <w:rFonts w:ascii="Cambria Math" w:hAnsi="Cambria Math" w:cs="Segoe UI"/>
                                    <w:sz w:val="21"/>
                                    <w:szCs w:val="21"/>
                                  </w:rPr>
                                  <m:t>I</m:t>
                                </m:r>
                              </m:e>
                              <m:sub>
                                <m:r>
                                  <w:rPr>
                                    <w:rFonts w:ascii="Cambria Math" w:hAnsi="Cambria Math" w:cs="Segoe UI"/>
                                    <w:sz w:val="21"/>
                                    <w:szCs w:val="21"/>
                                  </w:rPr>
                                  <m:t>j</m:t>
                                </m:r>
                              </m:sub>
                            </m:sSub>
                            <m:r>
                              <w:rPr>
                                <w:rFonts w:ascii="Cambria Math" w:hAnsi="Cambria Math" w:cs="Segoe UI"/>
                                <w:sz w:val="21"/>
                                <w:szCs w:val="21"/>
                              </w:rPr>
                              <m:t xml:space="preserve"> ∪j &amp;&amp;</m:t>
                            </m:r>
                          </m:oMath>
                          <w:r>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ij</m:t>
                                </m:r>
                              </m:sub>
                            </m:sSub>
                            <m:r>
                              <w:rPr>
                                <w:rFonts w:ascii="Cambria Math" w:hAnsi="Cambria Math" w:cs="Segoe UI"/>
                                <w:sz w:val="21"/>
                                <w:szCs w:val="21"/>
                              </w:rPr>
                              <m:t>=1,</m:t>
                            </m:r>
                          </m:oMath>
                          <w:r w:rsidRPr="006E2C74">
                            <w:rPr>
                              <w:rFonts w:ascii="Segoe UI" w:hAnsi="Segoe UI" w:cs="Segoe UI"/>
                              <w:sz w:val="21"/>
                              <w:szCs w:val="21"/>
                            </w:rPr>
                            <w:t xml:space="preserve"> </w:t>
                          </w:r>
                          <m:oMath>
                            <m:sSub>
                              <m:sSubPr>
                                <m:ctrlPr>
                                  <w:rPr>
                                    <w:rFonts w:ascii="Cambria Math" w:hAnsi="Cambria Math" w:cs="Segoe UI"/>
                                    <w:sz w:val="21"/>
                                    <w:szCs w:val="21"/>
                                  </w:rPr>
                                </m:ctrlPr>
                              </m:sSubPr>
                              <m:e>
                                <m:r>
                                  <w:rPr>
                                    <w:rFonts w:ascii="Cambria Math" w:hAnsi="Cambria Math" w:cs="Segoe UI"/>
                                    <w:sz w:val="21"/>
                                    <w:szCs w:val="21"/>
                                  </w:rPr>
                                  <m:t>z</m:t>
                                </m:r>
                              </m:e>
                              <m:sub>
                                <m:r>
                                  <w:rPr>
                                    <w:rFonts w:ascii="Cambria Math" w:hAnsi="Cambria Math" w:cs="Segoe UI"/>
                                    <w:sz w:val="21"/>
                                    <w:szCs w:val="21"/>
                                  </w:rPr>
                                  <m:t>mj</m:t>
                                </m:r>
                              </m:sub>
                            </m:sSub>
                            <m:r>
                              <w:rPr>
                                <w:rFonts w:ascii="Cambria Math" w:hAnsi="Cambria Math" w:cs="Segoe UI"/>
                                <w:sz w:val="21"/>
                                <w:szCs w:val="21"/>
                              </w:rPr>
                              <m:t>=1</m:t>
                            </m:r>
                          </m:oMath>
                        </w:p>
                      </w:txbxContent>
                    </v:textbox>
                  </v:rect>
                  <v:shapetype id="_x0000_t32" coordsize="21600,21600" o:spt="32" o:oned="t" path="m,l21600,21600e" filled="f">
                    <v:path arrowok="t" fillok="f" o:connecttype="none"/>
                    <o:lock v:ext="edit" shapetype="t"/>
                  </v:shapetype>
                  <v:shape id="Straight Arrow Connector 18" o:spid="_x0000_s1039" type="#_x0000_t32" style="position:absolute;left:6793;top:6531;width:4632;height:3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Straight Arrow Connector 19" o:spid="_x0000_s1040" type="#_x0000_t32" style="position:absolute;left:14012;top:6531;width:4828;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group>
                <v:group id="Group 20" o:spid="_x0000_s1041" style="position:absolute;left:1068;top:14962;width:12465;height:8725" coordsize="12469,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2" style="position:absolute;width:12469;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" fillcolor="white [3201]" strokecolor="#ed7d31 [3205]" strokeweight="1pt">
                    <v:textbox>
                      <w:txbxContent>
                        <w:p w14:paraId="1DC0F3DD" w14:textId="77777777" w:rsidR="000364A6" w:rsidRDefault="000364A6" w:rsidP="000364A6">
                          <w:pPr>
                            <w:jc w:val="center"/>
                          </w:pPr>
                          <w:r>
                            <w:rPr>
                              <w:rFonts w:ascii="Segoe UI" w:hAnsi="Segoe UI" w:cs="Segoe UI"/>
                              <w:sz w:val="21"/>
                              <w:szCs w:val="21"/>
                            </w:rPr>
                            <w:t>Biaya Tetap Hub</w:t>
                          </w:r>
                        </w:p>
                      </w:txbxContent>
                    </v:textbox>
                  </v:rect>
                  <v:rect id="Rectangle 22" o:spid="_x0000_s1043" style="position:absolute;top:4094;width:12412;height:4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" fillcolor="white [3201]" strokecolor="#ed7d31 [3205]" strokeweight="1pt">
                    <v:textbox>
                      <w:txbxContent>
                        <w:p w14:paraId="0E58329D" w14:textId="77777777" w:rsidR="000364A6" w:rsidRDefault="000364A6" w:rsidP="000364A6">
                          <w:pPr>
                            <w:jc w:val="center"/>
                          </w:pPr>
                          <w:r>
                            <w:rPr>
                              <w:rFonts w:ascii="Segoe UI" w:hAnsi="Segoe UI" w:cs="Segoe UI"/>
                              <w:sz w:val="21"/>
                              <w:szCs w:val="21"/>
                            </w:rPr>
                            <w:t>Biaya Transfer Inter-Hub</w:t>
                          </w:r>
                        </w:p>
                      </w:txbxContent>
                    </v:textbox>
                  </v:rect>
                </v:group>
                <v:group id="Group 23" o:spid="_x0000_s1044" style="position:absolute;left:1068;top:38476;width:12465;height:12573" coordsize="12469,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5" style="position:absolute;width:12469;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" fillcolor="white [3201]" strokecolor="#ed7d31 [3205]" strokeweight="1pt">
                    <v:textbox>
                      <w:txbxContent>
                        <w:p w14:paraId="689A75E4" w14:textId="77777777" w:rsidR="000364A6" w:rsidRDefault="000364A6" w:rsidP="000364A6">
                          <w:pPr>
                            <w:jc w:val="center"/>
                          </w:pPr>
                          <w:r>
                            <w:rPr>
                              <w:rFonts w:ascii="Segoe UI" w:hAnsi="Segoe UI" w:cs="Segoe UI"/>
                              <w:sz w:val="21"/>
                              <w:szCs w:val="21"/>
                            </w:rPr>
                            <w:t xml:space="preserve">Biaya </w:t>
                          </w:r>
                          <w:r w:rsidRPr="006A5B7A">
                            <w:rPr>
                              <w:rFonts w:ascii="Segoe UI" w:hAnsi="Segoe UI" w:cs="Segoe UI"/>
                              <w:i/>
                              <w:iCs/>
                              <w:sz w:val="21"/>
                              <w:szCs w:val="21"/>
                            </w:rPr>
                            <w:t>Collection</w:t>
                          </w:r>
                        </w:p>
                      </w:txbxContent>
                    </v:textbox>
                  </v:rect>
                  <v:rect id="Rectangle 25" o:spid="_x0000_s1046" style="position:absolute;top:4095;width:12469;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" fillcolor="white [3201]" strokecolor="#ed7d31 [3205]" strokeweight="1pt">
                    <v:textbox>
                      <w:txbxContent>
                        <w:p w14:paraId="08A9A943" w14:textId="77777777" w:rsidR="000364A6" w:rsidRDefault="000364A6" w:rsidP="000364A6">
                          <w:pPr>
                            <w:jc w:val="center"/>
                          </w:pPr>
                          <w:r>
                            <w:rPr>
                              <w:rFonts w:ascii="Segoe UI" w:hAnsi="Segoe UI" w:cs="Segoe UI"/>
                              <w:sz w:val="21"/>
                              <w:szCs w:val="21"/>
                            </w:rPr>
                            <w:t xml:space="preserve">Biaya </w:t>
                          </w:r>
                          <w:r w:rsidRPr="006A5B7A">
                            <w:rPr>
                              <w:rFonts w:ascii="Segoe UI" w:hAnsi="Segoe UI" w:cs="Segoe UI"/>
                              <w:i/>
                              <w:iCs/>
                              <w:sz w:val="21"/>
                              <w:szCs w:val="21"/>
                            </w:rPr>
                            <w:t>Delivery</w:t>
                          </w:r>
                        </w:p>
                      </w:txbxContent>
                    </v:textbox>
                  </v:rect>
                  <v:rect id="Rectangle 26" o:spid="_x0000_s1047" style="position:absolute;top:8096;width:1246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" fillcolor="white [3201]" strokecolor="#ed7d31 [3205]" strokeweight="1pt">
                    <v:textbox>
                      <w:txbxContent>
                        <w:p w14:paraId="6FCF255C" w14:textId="77777777" w:rsidR="000364A6" w:rsidRDefault="000364A6" w:rsidP="000364A6">
                          <w:pPr>
                            <w:jc w:val="center"/>
                          </w:pPr>
                          <w:r>
                            <w:rPr>
                              <w:rFonts w:ascii="Segoe UI" w:hAnsi="Segoe UI" w:cs="Segoe UI"/>
                              <w:sz w:val="21"/>
                              <w:szCs w:val="21"/>
                            </w:rPr>
                            <w:t>Biaya Tetap Kendaraan</w:t>
                          </w:r>
                        </w:p>
                      </w:txbxContent>
                    </v:textbox>
                  </v:rect>
                </v:group>
                <v:group id="Group 27" o:spid="_x0000_s1048" style="position:absolute;top:4037;width:57433;height:60122" coordsize="57433,6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8" o:spid="_x0000_s1049" type="#_x0000_t67" style="position:absolute;left:30282;top:27432;width:957;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" adj="17550" fillcolor="#4472c4 [3204]" stroked="f" strokeweight="1pt"/>
                  <v:rect id="Rectangle 29" o:spid="_x0000_s1050" style="position:absolute;left:21019;width:1052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" fillcolor="white [3201]" stroked="f" strokeweight="1pt">
                    <v:textbox>
                      <w:txbxContent>
                        <w:p w14:paraId="78D93933" w14:textId="77777777" w:rsidR="000364A6" w:rsidRPr="002F5367" w:rsidRDefault="000364A6" w:rsidP="000364A6">
                          <w:pPr>
                            <w:jc w:val="center"/>
                            <w:rPr>
                              <w:color w:val="4472C4" w:themeColor="accent1"/>
                            </w:rPr>
                          </w:pPr>
                          <w:r w:rsidRPr="002F5367">
                            <w:rPr>
                              <w:color w:val="4472C4" w:themeColor="accent1"/>
                            </w:rPr>
                            <w:t>Diuraikan</w:t>
                          </w:r>
                        </w:p>
                      </w:txbxContent>
                    </v:textbox>
                  </v:rect>
                  <v:shape id="Arrow: Down 30" o:spid="_x0000_s1051" type="#_x0000_t67" style="position:absolute;left:30163;top:237;width:952;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" adj="17560" fillcolor="#4472c4 [3204]" stroked="f" strokeweight="1pt"/>
                  <v:rect id="Rectangle 31" o:spid="_x0000_s1052" style="position:absolute;left:46907;top:39307;width:10526;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" fillcolor="white [3201]" stroked="f" strokeweight="1pt">
                    <v:textbox>
                      <w:txbxContent>
                        <w:p w14:paraId="40744041" w14:textId="77777777" w:rsidR="000364A6" w:rsidRDefault="000364A6" w:rsidP="000364A6">
                          <w:pPr>
                            <w:jc w:val="center"/>
                          </w:pPr>
                          <w:r>
                            <w:t>Tahap 2</w:t>
                          </w:r>
                        </w:p>
                      </w:txbxContent>
                    </v:textbox>
                  </v:rect>
                  <v:rect id="Rectangle 32" o:spid="_x0000_s1053" style="position:absolute;left:46907;top:14012;width:10526;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" fillcolor="white [3201]" stroked="f" strokeweight="1pt">
                    <v:textbox>
                      <w:txbxContent>
                        <w:p w14:paraId="46D1D8A7" w14:textId="77777777" w:rsidR="000364A6" w:rsidRDefault="000364A6" w:rsidP="000364A6">
                          <w:pPr>
                            <w:jc w:val="center"/>
                          </w:pPr>
                          <w:r>
                            <w:t>Tahap 1</w:t>
                          </w:r>
                        </w:p>
                      </w:txbxContent>
                    </v:textbox>
                  </v:rect>
                  <v:rect id="Rectangle 33" o:spid="_x0000_s1054" style="position:absolute;left:19238;top:55220;width:22853;height:488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" fillcolor="#5b9bd5 [3208]" stroked="f" strokeweight="1pt">
                    <v:textbox>
                      <w:txbxContent>
                        <w:p w14:paraId="7B714CBD" w14:textId="77777777" w:rsidR="000364A6" w:rsidRDefault="000364A6" w:rsidP="000364A6">
                          <w:pPr>
                            <w:jc w:val="center"/>
                            <w:rPr>
                              <w:rFonts w:ascii="Segoe UI" w:hAnsi="Segoe UI" w:cs="Segoe UI"/>
                              <w:b/>
                              <w:bCs/>
                              <w:sz w:val="21"/>
                              <w:szCs w:val="21"/>
                            </w:rPr>
                          </w:pPr>
                          <w:r>
                            <w:rPr>
                              <w:rFonts w:ascii="Segoe UI" w:hAnsi="Segoe UI" w:cs="Segoe UI"/>
                              <w:b/>
                              <w:bCs/>
                              <w:sz w:val="21"/>
                              <w:szCs w:val="21"/>
                            </w:rPr>
                            <w:t>Solusi dari</w:t>
                          </w:r>
                        </w:p>
                        <w:p w14:paraId="4499F934" w14:textId="77777777" w:rsidR="000364A6" w:rsidRPr="002F5367" w:rsidRDefault="000364A6" w:rsidP="000364A6">
                          <w:pPr>
                            <w:jc w:val="center"/>
                            <w:rPr>
                              <w:b/>
                              <w:bCs/>
                            </w:rPr>
                          </w:pPr>
                          <w:r>
                            <w:rPr>
                              <w:rFonts w:ascii="Segoe UI" w:hAnsi="Segoe UI" w:cs="Segoe UI"/>
                              <w:b/>
                              <w:bCs/>
                              <w:sz w:val="21"/>
                              <w:szCs w:val="21"/>
                            </w:rPr>
                            <w:t xml:space="preserve"> </w:t>
                          </w:r>
                          <w:r w:rsidRPr="002F5367">
                            <w:rPr>
                              <w:rFonts w:ascii="Segoe UI" w:hAnsi="Segoe UI" w:cs="Segoe UI"/>
                              <w:b/>
                              <w:bCs/>
                              <w:sz w:val="21"/>
                              <w:szCs w:val="21"/>
                            </w:rPr>
                            <w:t>SA-C-HMLRP</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55" type="#_x0000_t88" style="position:absolute;left:46313;top:3918;width:2464;height:2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" adj="191" strokecolor="#4472c4 [3204]" strokeweight=".5pt">
                    <v:stroke joinstyle="miter"/>
                  </v:shape>
                  <v:shape id="Right Brace 35" o:spid="_x0000_s1056" type="#_x0000_t88" style="position:absolute;left:46313;top:30400;width:2257;height:2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" adj="194" strokecolor="#4472c4 [3204]" strokeweight=".5pt">
                    <v:stroke joinstyle="miter"/>
                  </v:shape>
                  <v:shape id="Arrow: Down 36" o:spid="_x0000_s1057" type="#_x0000_t67" style="position:absolute;left:15038;top:13969;width:952;height:25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" adj="17560" fillcolor="#ed7d31 [3205]" stroked="f" strokeweight="1pt"/>
                  <v:shape id="Arrow: Down 37" o:spid="_x0000_s1058" type="#_x0000_t67" style="position:absolute;left:15038;top:39501;width:952;height:25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" adj="17560" fillcolor="#ed7d31 [3205]" stroked="f" strokeweight="1pt"/>
                  <v:rect id="Rectangle 38" o:spid="_x0000_s1059" style="position:absolute;top:55339;width:14560;height:478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" fillcolor="#ed7d31 [3205]" stroked="f" strokeweight="1pt">
                    <v:textbox>
                      <w:txbxContent>
                        <w:p w14:paraId="61FA142F" w14:textId="77777777" w:rsidR="000364A6" w:rsidRDefault="000364A6" w:rsidP="000364A6">
                          <w:pPr>
                            <w:jc w:val="center"/>
                            <w:rPr>
                              <w:rFonts w:ascii="Segoe UI" w:hAnsi="Segoe UI" w:cs="Segoe UI"/>
                              <w:b/>
                              <w:bCs/>
                              <w:sz w:val="21"/>
                              <w:szCs w:val="21"/>
                            </w:rPr>
                          </w:pPr>
                          <w:r>
                            <w:rPr>
                              <w:rFonts w:ascii="Segoe UI" w:hAnsi="Segoe UI" w:cs="Segoe UI"/>
                              <w:b/>
                              <w:bCs/>
                              <w:sz w:val="21"/>
                              <w:szCs w:val="21"/>
                            </w:rPr>
                            <w:t xml:space="preserve">Total Biaya dari </w:t>
                          </w:r>
                        </w:p>
                        <w:p w14:paraId="51E5362D" w14:textId="77777777" w:rsidR="000364A6" w:rsidRPr="002F5367" w:rsidRDefault="000364A6" w:rsidP="000364A6">
                          <w:pPr>
                            <w:jc w:val="center"/>
                            <w:rPr>
                              <w:b/>
                              <w:bCs/>
                            </w:rPr>
                          </w:pPr>
                          <w:r w:rsidRPr="002F5367">
                            <w:rPr>
                              <w:rFonts w:ascii="Segoe UI" w:hAnsi="Segoe UI" w:cs="Segoe UI"/>
                              <w:b/>
                              <w:bCs/>
                              <w:sz w:val="21"/>
                              <w:szCs w:val="21"/>
                            </w:rPr>
                            <w:t>SA-C-HMLRP</w:t>
                          </w:r>
                        </w:p>
                      </w:txbxContent>
                    </v:textbox>
                  </v:rect>
                  <v:shape id="Straight Arrow Connector 39" o:spid="_x0000_s1060" type="#_x0000_t32" style="position:absolute;left:30569;top:52132;width:0;height:2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shape id="Straight Arrow Connector 40" o:spid="_x0000_s1061" type="#_x0000_t32" style="position:absolute;left:7293;top:52132;width:0;height:2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group>
                <w10:wrap type="topAndBottom" anchorx="margin"/>
              </v:group>
            </w:pict>
          </mc:Fallback>
        </mc:AlternateContent>
      </w:r>
      <w:r w:rsidRPr="00BF55E9">
        <w:rPr>
          <w:rFonts w:ascii="Times New Roman" w:hAnsi="Times New Roman" w:cs="Times New Roman"/>
        </w:rPr>
        <w:t>Gambar 3.3 : Tahapan skema pembangunan model dua tahap SA-C-HMLRP</w:t>
      </w:r>
    </w:p>
    <w:p w14:paraId="4F176749" w14:textId="77777777" w:rsidR="000364A6" w:rsidRPr="00BF55E9" w:rsidRDefault="000364A6" w:rsidP="000364A6">
      <w:pPr>
        <w:shd w:val="clear" w:color="auto" w:fill="FDFDFD"/>
        <w:jc w:val="center"/>
        <w:rPr>
          <w:rFonts w:ascii="Times New Roman" w:hAnsi="Times New Roman" w:cs="Times New Roman"/>
        </w:rPr>
      </w:pPr>
    </w:p>
    <w:p w14:paraId="2F5D0270" w14:textId="747300C8" w:rsidR="000364A6" w:rsidRPr="00BF55E9" w:rsidRDefault="000364A6" w:rsidP="000364A6">
      <w:pPr>
        <w:shd w:val="clear" w:color="auto" w:fill="FDFDFD"/>
        <w:jc w:val="both"/>
        <w:rPr>
          <w:rFonts w:ascii="Times New Roman" w:hAnsi="Times New Roman" w:cs="Times New Roman"/>
        </w:rPr>
      </w:pPr>
      <w:r w:rsidRPr="00BF55E9">
        <w:rPr>
          <w:rFonts w:ascii="Times New Roman" w:hAnsi="Times New Roman" w:cs="Times New Roman"/>
        </w:rPr>
        <w:t xml:space="preserve">Gambar 3.3 menyajikan ilustrasi skema pendekatan dua tahap. Di notasikan </w:t>
      </w:r>
      <m:oMath>
        <m:r>
          <w:rPr>
            <w:rFonts w:ascii="Cambria Math" w:hAnsi="Cambria Math" w:cs="Times New Roman"/>
          </w:rPr>
          <m:t>I</m:t>
        </m:r>
      </m:oMath>
      <w:r w:rsidRPr="00BF55E9">
        <w:rPr>
          <w:rFonts w:ascii="Times New Roman" w:hAnsi="Times New Roman" w:cs="Times New Roman"/>
        </w:rPr>
        <w:t xml:space="preserve"> adalah himpunan demand point, </w:t>
      </w:r>
      <m:oMath>
        <m:r>
          <w:rPr>
            <w:rFonts w:ascii="Cambria Math" w:hAnsi="Cambria Math" w:cs="Times New Roman"/>
          </w:rPr>
          <m:t>H</m:t>
        </m:r>
        <m:r>
          <m:rPr>
            <m:sty m:val="p"/>
          </m:rPr>
          <w:rPr>
            <w:rFonts w:ascii="Cambria Math" w:hAnsi="Cambria Math" w:cs="Times New Roman"/>
          </w:rPr>
          <m:t>⊆</m:t>
        </m:r>
        <m:r>
          <w:rPr>
            <w:rFonts w:ascii="Cambria Math" w:hAnsi="Cambria Math" w:cs="Times New Roman"/>
          </w:rPr>
          <m:t>I</m:t>
        </m:r>
      </m:oMath>
      <w:r w:rsidRPr="00BF55E9">
        <w:rPr>
          <w:rFonts w:ascii="Times New Roman" w:hAnsi="Times New Roman" w:cs="Times New Roman"/>
        </w:rPr>
        <w:t xml:space="preserve"> adalah himpunan titik potensial hub level dua dan , </w:t>
      </w:r>
      <m:oMath>
        <m:r>
          <w:rPr>
            <w:rFonts w:ascii="Cambria Math" w:hAnsi="Cambria Math" w:cs="Times New Roman"/>
          </w:rPr>
          <m:t>C</m:t>
        </m:r>
        <m:r>
          <m:rPr>
            <m:sty m:val="p"/>
          </m:rPr>
          <w:rPr>
            <w:rFonts w:ascii="Cambria Math" w:hAnsi="Cambria Math" w:cs="Times New Roman"/>
          </w:rPr>
          <m:t>⊆</m:t>
        </m:r>
        <m:r>
          <w:rPr>
            <w:rFonts w:ascii="Cambria Math" w:hAnsi="Cambria Math" w:cs="Times New Roman"/>
          </w:rPr>
          <m:t>H</m:t>
        </m:r>
      </m:oMath>
      <w:r w:rsidRPr="00BF55E9">
        <w:rPr>
          <w:rFonts w:ascii="Times New Roman" w:hAnsi="Times New Roman" w:cs="Times New Roman"/>
        </w:rPr>
        <w:t xml:space="preserve"> adalah himpunan titik potensial hub level pertama (central hub). Diasumsikan variable </w:t>
      </w:r>
      <m:oMath>
        <m:sSubSup>
          <m:sSubSupPr>
            <m:ctrlPr>
              <w:rPr>
                <w:rFonts w:ascii="Cambria Math" w:hAnsi="Cambria Math" w:cs="Times New Roman"/>
              </w:rPr>
            </m:ctrlPr>
          </m:sSubSupPr>
          <m:e>
            <m:r>
              <w:rPr>
                <w:rFonts w:ascii="Cambria Math" w:hAnsi="Cambria Math" w:cs="Times New Roman"/>
              </w:rPr>
              <m:t>g</m:t>
            </m:r>
          </m:e>
          <m:sub>
            <m:r>
              <w:rPr>
                <w:rFonts w:ascii="Cambria Math" w:hAnsi="Cambria Math" w:cs="Times New Roman"/>
              </w:rPr>
              <m:t>jl</m:t>
            </m:r>
          </m:sub>
          <m:sup>
            <m:r>
              <w:rPr>
                <w:rFonts w:ascii="Cambria Math" w:hAnsi="Cambria Math" w:cs="Times New Roman"/>
              </w:rPr>
              <m:t>i</m:t>
            </m:r>
          </m:sup>
        </m:sSubSup>
      </m:oMath>
      <w:r w:rsidRPr="00BF55E9">
        <w:rPr>
          <w:rFonts w:ascii="Times New Roman" w:hAnsi="Times New Roman" w:cs="Times New Roman"/>
        </w:rPr>
        <w:t xml:space="preserve"> merupakan jumlah aliran node  </w:t>
      </w:r>
      <m:oMath>
        <m:r>
          <w:rPr>
            <w:rFonts w:ascii="Cambria Math" w:hAnsi="Cambria Math" w:cs="Times New Roman"/>
          </w:rPr>
          <m:t>i</m:t>
        </m:r>
        <m:r>
          <m:rPr>
            <m:sty m:val="p"/>
          </m:rPr>
          <w:rPr>
            <w:rFonts w:ascii="Cambria Math" w:hAnsi="Cambria Math" w:cs="Times New Roman"/>
          </w:rPr>
          <m:t xml:space="preserve">∈ </m:t>
        </m:r>
        <m:r>
          <w:rPr>
            <w:rFonts w:ascii="Cambria Math" w:hAnsi="Cambria Math" w:cs="Times New Roman"/>
          </w:rPr>
          <m:t>I</m:t>
        </m:r>
      </m:oMath>
      <w:r w:rsidRPr="00BF55E9">
        <w:rPr>
          <w:rFonts w:ascii="Times New Roman" w:hAnsi="Times New Roman" w:cs="Times New Roman"/>
        </w:rPr>
        <w:t xml:space="preserve"> sebagai asal atau tujuan yang bergerak diantara hub </w:t>
      </w:r>
      <m:oMath>
        <m:r>
          <w:rPr>
            <w:rFonts w:ascii="Cambria Math" w:hAnsi="Cambria Math" w:cs="Times New Roman"/>
          </w:rPr>
          <m:t>j</m:t>
        </m:r>
        <m:r>
          <m:rPr>
            <m:sty m:val="p"/>
          </m:rPr>
          <w:rPr>
            <w:rFonts w:ascii="Cambria Math" w:hAnsi="Cambria Math" w:cs="Times New Roman"/>
          </w:rPr>
          <m:t>∈</m:t>
        </m:r>
        <m:r>
          <w:rPr>
            <w:rFonts w:ascii="Cambria Math" w:hAnsi="Cambria Math" w:cs="Times New Roman"/>
          </w:rPr>
          <m:t>H</m:t>
        </m:r>
      </m:oMath>
      <w:r w:rsidRPr="00BF55E9">
        <w:rPr>
          <w:rFonts w:ascii="Times New Roman" w:hAnsi="Times New Roman" w:cs="Times New Roman"/>
        </w:rPr>
        <w:t xml:space="preserve">  dan central hub </w:t>
      </w:r>
      <m:oMath>
        <m:r>
          <w:rPr>
            <w:rFonts w:ascii="Cambria Math" w:hAnsi="Cambria Math" w:cs="Times New Roman"/>
          </w:rPr>
          <m:t>l</m:t>
        </m:r>
        <m:r>
          <m:rPr>
            <m:sty m:val="p"/>
          </m:rPr>
          <w:rPr>
            <w:rFonts w:ascii="Cambria Math" w:hAnsi="Cambria Math" w:cs="Times New Roman"/>
          </w:rPr>
          <m:t>∈</m:t>
        </m:r>
        <m:r>
          <w:rPr>
            <w:rFonts w:ascii="Cambria Math" w:hAnsi="Cambria Math" w:cs="Times New Roman"/>
          </w:rPr>
          <m:t>C</m:t>
        </m:r>
      </m:oMath>
      <w:r w:rsidRPr="00BF55E9">
        <w:rPr>
          <w:rFonts w:ascii="Times New Roman" w:hAnsi="Times New Roman" w:cs="Times New Roman"/>
        </w:rPr>
        <w:t xml:space="preserve"> dan </w:t>
      </w:r>
      <m:oMath>
        <m:sSubSup>
          <m:sSubSupPr>
            <m:ctrlPr>
              <w:rPr>
                <w:rFonts w:ascii="Cambria Math" w:hAnsi="Cambria Math" w:cs="Times New Roman"/>
              </w:rPr>
            </m:ctrlPr>
          </m:sSubSupPr>
          <m:e>
            <m:r>
              <w:rPr>
                <w:rFonts w:ascii="Cambria Math" w:hAnsi="Cambria Math" w:cs="Times New Roman"/>
              </w:rPr>
              <m:t>f</m:t>
            </m:r>
          </m:e>
          <m:sub>
            <m:r>
              <w:rPr>
                <w:rFonts w:ascii="Cambria Math" w:hAnsi="Cambria Math" w:cs="Times New Roman"/>
              </w:rPr>
              <m:t>kl</m:t>
            </m:r>
          </m:sub>
          <m:sup>
            <m:r>
              <w:rPr>
                <w:rFonts w:ascii="Cambria Math" w:hAnsi="Cambria Math" w:cs="Times New Roman"/>
              </w:rPr>
              <m:t>i</m:t>
            </m:r>
          </m:sup>
        </m:sSubSup>
      </m:oMath>
      <w:r w:rsidRPr="00BF55E9">
        <w:rPr>
          <w:rFonts w:ascii="Times New Roman" w:hAnsi="Times New Roman" w:cs="Times New Roman"/>
        </w:rPr>
        <w:t xml:space="preserve"> menunjukkan jumlah aliran node  </w:t>
      </w:r>
      <m:oMath>
        <m:r>
          <w:rPr>
            <w:rFonts w:ascii="Cambria Math" w:hAnsi="Cambria Math" w:cs="Times New Roman"/>
          </w:rPr>
          <m:t>i</m:t>
        </m:r>
        <m:r>
          <m:rPr>
            <m:sty m:val="p"/>
          </m:rPr>
          <w:rPr>
            <w:rFonts w:ascii="Cambria Math" w:hAnsi="Cambria Math" w:cs="Times New Roman"/>
          </w:rPr>
          <m:t>∈</m:t>
        </m:r>
        <m:r>
          <w:rPr>
            <w:rFonts w:ascii="Cambria Math" w:hAnsi="Cambria Math" w:cs="Times New Roman"/>
          </w:rPr>
          <m:t>I</m:t>
        </m:r>
      </m:oMath>
      <w:r w:rsidRPr="00BF55E9">
        <w:rPr>
          <w:rFonts w:ascii="Times New Roman" w:hAnsi="Times New Roman" w:cs="Times New Roman"/>
        </w:rPr>
        <w:t xml:space="preserve"> sebagai asal yang melakukan perjalanan dari central hub </w:t>
      </w:r>
      <m:oMath>
        <m:r>
          <w:rPr>
            <w:rFonts w:ascii="Cambria Math" w:hAnsi="Cambria Math" w:cs="Times New Roman"/>
          </w:rPr>
          <m:t>k</m:t>
        </m:r>
        <m:r>
          <m:rPr>
            <m:sty m:val="p"/>
          </m:rPr>
          <w:rPr>
            <w:rFonts w:ascii="Cambria Math" w:hAnsi="Cambria Math" w:cs="Times New Roman"/>
          </w:rPr>
          <m:t>∈</m:t>
        </m:r>
        <m:r>
          <w:rPr>
            <w:rFonts w:ascii="Cambria Math" w:hAnsi="Cambria Math" w:cs="Times New Roman"/>
          </w:rPr>
          <m:t>C</m:t>
        </m:r>
      </m:oMath>
      <w:r w:rsidRPr="00BF55E9">
        <w:rPr>
          <w:rFonts w:ascii="Times New Roman" w:hAnsi="Times New Roman" w:cs="Times New Roman"/>
        </w:rPr>
        <w:t xml:space="preserve">  ke central hub </w:t>
      </w:r>
      <m:oMath>
        <m:r>
          <w:rPr>
            <w:rFonts w:ascii="Cambria Math" w:hAnsi="Cambria Math" w:cs="Times New Roman"/>
          </w:rPr>
          <m:t>l</m:t>
        </m:r>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m:t>
        </m:r>
        <m:r>
          <m:rPr>
            <m:lit/>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oMath>
      <w:r w:rsidRPr="00BF55E9">
        <w:rPr>
          <w:rFonts w:ascii="Times New Roman" w:hAnsi="Times New Roman" w:cs="Times New Roman"/>
        </w:rPr>
        <w:t xml:space="preserve">. </w:t>
      </w:r>
      <m:oMath>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ijl</m:t>
            </m:r>
          </m:sub>
        </m:sSub>
      </m:oMath>
      <w:r w:rsidRPr="00BF55E9">
        <w:rPr>
          <w:rFonts w:ascii="Times New Roman" w:hAnsi="Times New Roman" w:cs="Times New Roman"/>
        </w:rPr>
        <w:t xml:space="preserve"> menunjukkan  variable keputusan biner (0-1) node i </w:t>
      </w:r>
      <m:oMath>
        <m:r>
          <m:rPr>
            <m:sty m:val="p"/>
          </m:rPr>
          <w:rPr>
            <w:rFonts w:ascii="Cambria Math" w:hAnsi="Cambria Math" w:cs="Times New Roman"/>
          </w:rPr>
          <m:t>∈</m:t>
        </m:r>
        <m:r>
          <w:rPr>
            <w:rFonts w:ascii="Cambria Math" w:hAnsi="Cambria Math" w:cs="Times New Roman"/>
          </w:rPr>
          <m:t>I</m:t>
        </m:r>
      </m:oMath>
      <w:r w:rsidRPr="00BF55E9">
        <w:rPr>
          <w:rFonts w:ascii="Times New Roman" w:hAnsi="Times New Roman" w:cs="Times New Roman"/>
        </w:rPr>
        <w:t xml:space="preserve"> dialokasikan ke hub </w:t>
      </w:r>
      <m:oMath>
        <m:r>
          <w:rPr>
            <w:rFonts w:ascii="Cambria Math" w:hAnsi="Cambria Math" w:cs="Times New Roman"/>
          </w:rPr>
          <m:t>j</m:t>
        </m:r>
        <m:r>
          <m:rPr>
            <m:sty m:val="p"/>
          </m:rPr>
          <w:rPr>
            <w:rFonts w:ascii="Cambria Math" w:hAnsi="Cambria Math" w:cs="Times New Roman"/>
          </w:rPr>
          <m:t>∈</m:t>
        </m:r>
        <m:r>
          <w:rPr>
            <w:rFonts w:ascii="Cambria Math" w:hAnsi="Cambria Math" w:cs="Times New Roman"/>
          </w:rPr>
          <m:t>H</m:t>
        </m:r>
      </m:oMath>
      <w:r w:rsidRPr="00BF55E9">
        <w:rPr>
          <w:rFonts w:ascii="Times New Roman" w:hAnsi="Times New Roman" w:cs="Times New Roman"/>
        </w:rPr>
        <w:t xml:space="preserve">   dan hub j dialokasikan ke central hub </w:t>
      </w:r>
      <m:oMath>
        <m:r>
          <w:rPr>
            <w:rFonts w:ascii="Cambria Math" w:hAnsi="Cambria Math" w:cs="Times New Roman"/>
          </w:rPr>
          <m:t>l</m:t>
        </m:r>
        <m:r>
          <m:rPr>
            <m:sty m:val="p"/>
          </m:rPr>
          <w:rPr>
            <w:rFonts w:ascii="Cambria Math" w:hAnsi="Cambria Math" w:cs="Times New Roman"/>
          </w:rPr>
          <m:t>∈</m:t>
        </m:r>
        <m:r>
          <w:rPr>
            <w:rFonts w:ascii="Cambria Math" w:hAnsi="Cambria Math" w:cs="Times New Roman"/>
          </w:rPr>
          <m:t>C</m:t>
        </m:r>
      </m:oMath>
      <w:r w:rsidRPr="00BF55E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jjl</m:t>
            </m:r>
          </m:sub>
        </m:sSub>
      </m:oMath>
      <w:r w:rsidRPr="00BF55E9">
        <w:rPr>
          <w:rFonts w:ascii="Times New Roman" w:eastAsiaTheme="minorEastAsia" w:hAnsi="Times New Roman" w:cs="Times New Roman"/>
        </w:rPr>
        <w:t xml:space="preserve"> </w:t>
      </w:r>
      <w:r w:rsidRPr="00BF55E9">
        <w:rPr>
          <w:rFonts w:ascii="Times New Roman" w:hAnsi="Times New Roman" w:cs="Times New Roman"/>
        </w:rPr>
        <w:t xml:space="preserve">=1 dan </w:t>
      </w:r>
      <m:oMath>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lll</m:t>
            </m:r>
          </m:sub>
        </m:sSub>
      </m:oMath>
      <w:r w:rsidRPr="00BF55E9">
        <w:rPr>
          <w:rFonts w:ascii="Times New Roman" w:hAnsi="Times New Roman" w:cs="Times New Roman"/>
        </w:rPr>
        <w:t xml:space="preserve"> =1 menandakan hub </w:t>
      </w:r>
      <m:oMath>
        <m:r>
          <w:rPr>
            <w:rFonts w:ascii="Cambria Math" w:hAnsi="Cambria Math" w:cs="Times New Roman"/>
          </w:rPr>
          <m:t>j</m:t>
        </m:r>
      </m:oMath>
      <w:r w:rsidRPr="00BF55E9">
        <w:rPr>
          <w:rFonts w:ascii="Times New Roman" w:hAnsi="Times New Roman" w:cs="Times New Roman"/>
        </w:rPr>
        <w:t xml:space="preserve"> dan central hub </w:t>
      </w:r>
      <m:oMath>
        <m:r>
          <w:rPr>
            <w:rFonts w:ascii="Cambria Math" w:hAnsi="Cambria Math" w:cs="Times New Roman"/>
          </w:rPr>
          <m:t>l</m:t>
        </m:r>
      </m:oMath>
      <w:r w:rsidRPr="00BF55E9">
        <w:rPr>
          <w:rFonts w:ascii="Times New Roman" w:hAnsi="Times New Roman" w:cs="Times New Roman"/>
        </w:rPr>
        <w:t xml:space="preserve"> dibuka.</w:t>
      </w:r>
      <w:r w:rsidRPr="00BF55E9">
        <w:rPr>
          <w:rFonts w:ascii="Times New Roman" w:eastAsiaTheme="minorEastAsia" w:hAnsi="Times New Roman" w:cs="Times New Roman"/>
        </w:rPr>
        <w:t xml:space="preserve"> Jika </w:t>
      </w:r>
      <m:oMath>
        <m:r>
          <w:rPr>
            <w:rFonts w:ascii="Cambria Math" w:hAnsi="Cambria Math" w:cs="Times New Roman"/>
          </w:rPr>
          <m:t>i∈I</m:t>
        </m:r>
      </m:oMath>
      <w:r w:rsidRPr="00BF55E9">
        <w:rPr>
          <w:rFonts w:ascii="Times New Roman" w:eastAsiaTheme="minorEastAsia" w:hAnsi="Times New Roman" w:cs="Times New Roman"/>
        </w:rPr>
        <w:t xml:space="preserve"> dibuka sebagai hub maka kapasitas hub level pertama dan hub level kedua dinotasikan oleh </w:t>
      </w:r>
      <m:oMath>
        <m:sSub>
          <m:sSubPr>
            <m:ctrlPr>
              <w:rPr>
                <w:rFonts w:ascii="Cambria Math" w:hAnsi="Cambria Math" w:cs="Times New Roman"/>
                <w:i/>
              </w:rPr>
            </m:ctrlPr>
          </m:sSubPr>
          <m:e>
            <m:r>
              <m:rPr>
                <m:sty m:val="p"/>
              </m:rPr>
              <w:rPr>
                <w:rFonts w:ascii="Cambria Math" w:hAnsi="Cambria Math" w:cs="Times New Roman"/>
              </w:rPr>
              <m:t>Γ</m:t>
            </m:r>
            <m:r>
              <w:rPr>
                <w:rFonts w:ascii="Cambria Math" w:hAnsi="Cambria Math" w:cs="Times New Roman"/>
              </w:rPr>
              <m:t>c</m:t>
            </m:r>
          </m:e>
          <m:sub>
            <m:r>
              <w:rPr>
                <w:rFonts w:ascii="Cambria Math" w:hAnsi="Cambria Math" w:cs="Times New Roman"/>
              </w:rPr>
              <m:t>i</m:t>
            </m:r>
          </m:sub>
        </m:sSub>
      </m:oMath>
      <w:r w:rsidRPr="00BF55E9">
        <w:rPr>
          <w:rFonts w:ascii="Times New Roman" w:eastAsiaTheme="minorEastAsia" w:hAnsi="Times New Roman" w:cs="Times New Roman"/>
        </w:rPr>
        <w:t xml:space="preserve"> dan </w:t>
      </w:r>
      <m:oMath>
        <m:sSub>
          <m:sSubPr>
            <m:ctrlPr>
              <w:rPr>
                <w:rFonts w:ascii="Cambria Math" w:hAnsi="Cambria Math" w:cs="Times New Roman"/>
                <w:i/>
              </w:rPr>
            </m:ctrlPr>
          </m:sSubPr>
          <m:e>
            <m:r>
              <m:rPr>
                <m:sty m:val="p"/>
              </m:rPr>
              <w:rPr>
                <w:rFonts w:ascii="Cambria Math" w:hAnsi="Cambria Math" w:cs="Times New Roman"/>
              </w:rPr>
              <m:t>Γ</m:t>
            </m:r>
            <m:r>
              <w:rPr>
                <w:rFonts w:ascii="Cambria Math" w:hAnsi="Cambria Math" w:cs="Times New Roman"/>
              </w:rPr>
              <m:t>h</m:t>
            </m:r>
          </m:e>
          <m:sub>
            <m:r>
              <w:rPr>
                <w:rFonts w:ascii="Cambria Math" w:hAnsi="Cambria Math" w:cs="Times New Roman"/>
              </w:rPr>
              <m:t>i</m:t>
            </m:r>
          </m:sub>
        </m:sSub>
      </m:oMath>
      <w:r w:rsidRPr="00BF55E9">
        <w:rPr>
          <w:rFonts w:ascii="Times New Roman" w:eastAsiaTheme="minorEastAsia" w:hAnsi="Times New Roman" w:cs="Times New Roman"/>
        </w:rPr>
        <w:t>.</w:t>
      </w:r>
      <w:r w:rsidR="00BF55E9">
        <w:rPr>
          <w:rFonts w:ascii="Times New Roman" w:eastAsiaTheme="minorEastAsia" w:hAnsi="Times New Roman" w:cs="Times New Roman"/>
        </w:rPr>
        <w:t xml:space="preserve"> </w:t>
      </w:r>
      <m:oMath>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m:t>
            </m:r>
          </m:sub>
        </m:sSub>
      </m:oMath>
      <w:r w:rsidRPr="00BF55E9">
        <w:rPr>
          <w:rFonts w:ascii="Times New Roman" w:hAnsi="Times New Roman" w:cs="Times New Roman"/>
        </w:rPr>
        <w:t xml:space="preserve"> mewakili varibel keputusan biner (0-1) untuk rute kendaraan dan </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m:t>
            </m:r>
          </m:sub>
        </m:sSub>
      </m:oMath>
      <w:r w:rsidRPr="00BF55E9">
        <w:rPr>
          <w:rFonts w:ascii="Times New Roman" w:hAnsi="Times New Roman" w:cs="Times New Roman"/>
        </w:rPr>
        <w:t xml:space="preserve"> mewakili variabel muatan kendaran. </w:t>
      </w:r>
    </w:p>
    <w:p w14:paraId="1E334DFE" w14:textId="77777777" w:rsidR="000364A6" w:rsidRPr="00BF55E9" w:rsidRDefault="000364A6" w:rsidP="000364A6">
      <w:pPr>
        <w:shd w:val="clear" w:color="auto" w:fill="FDFDFD"/>
        <w:jc w:val="both"/>
        <w:rPr>
          <w:rFonts w:ascii="Times New Roman" w:hAnsi="Times New Roman" w:cs="Times New Roman"/>
        </w:rPr>
      </w:pPr>
    </w:p>
    <w:p w14:paraId="3143D1CE" w14:textId="77777777" w:rsidR="000364A6" w:rsidRPr="00BF55E9" w:rsidRDefault="000364A6" w:rsidP="000364A6">
      <w:pPr>
        <w:shd w:val="clear" w:color="auto" w:fill="FDFDFD"/>
        <w:jc w:val="both"/>
        <w:rPr>
          <w:rFonts w:ascii="Times New Roman" w:eastAsiaTheme="minorEastAsia" w:hAnsi="Times New Roman" w:cs="Times New Roman"/>
        </w:rPr>
      </w:pPr>
      <w:r w:rsidRPr="00BF55E9">
        <w:rPr>
          <w:rFonts w:ascii="Times New Roman" w:hAnsi="Times New Roman" w:cs="Times New Roman"/>
        </w:rPr>
        <w:lastRenderedPageBreak/>
        <w:t xml:space="preserve">Pada solusi tahap pertama SA-C-HMLP akan didapatkan himpunan hub dibuka, yang mana didefinisikan sebagai </w:t>
      </w:r>
      <m:oMath>
        <m:sSup>
          <m:sSupPr>
            <m:ctrlPr>
              <w:rPr>
                <w:rFonts w:ascii="Cambria Math" w:hAnsi="Cambria Math" w:cs="Times New Roman"/>
              </w:rPr>
            </m:ctrlPr>
          </m:sSupPr>
          <m:e>
            <m:r>
              <w:rPr>
                <w:rFonts w:ascii="Cambria Math" w:hAnsi="Cambria Math" w:cs="Times New Roman"/>
              </w:rPr>
              <m:t>H</m:t>
            </m:r>
          </m:e>
          <m:sup>
            <m:r>
              <m:rPr>
                <m:sty m:val="p"/>
              </m:rPr>
              <w:rPr>
                <w:rFonts w:ascii="Cambria Math" w:hAnsi="Cambria Math" w:cs="Times New Roman"/>
              </w:rPr>
              <m:t>'</m:t>
            </m:r>
          </m:sup>
        </m:sSup>
      </m:oMath>
      <w:r w:rsidRPr="00BF55E9">
        <w:rPr>
          <w:rFonts w:ascii="Times New Roman" w:hAnsi="Times New Roman" w:cs="Times New Roman"/>
        </w:rPr>
        <w:t xml:space="preserve">, himpunan demand point </w:t>
      </w:r>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j</m:t>
            </m:r>
          </m:sub>
        </m:sSub>
      </m:oMath>
      <w:r w:rsidRPr="00BF55E9">
        <w:rPr>
          <w:rFonts w:ascii="Times New Roman" w:hAnsi="Times New Roman" w:cs="Times New Roman"/>
        </w:rPr>
        <w:t xml:space="preserve">, yang mana node demand </w:t>
      </w:r>
      <m:oMath>
        <m:r>
          <w:rPr>
            <w:rFonts w:ascii="Cambria Math" w:hAnsi="Cambria Math" w:cs="Times New Roman"/>
          </w:rPr>
          <m:t>i</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j</m:t>
            </m:r>
          </m:sub>
        </m:sSub>
      </m:oMath>
      <w:r w:rsidRPr="00BF55E9">
        <w:rPr>
          <w:rFonts w:ascii="Times New Roman" w:hAnsi="Times New Roman" w:cs="Times New Roman"/>
        </w:rPr>
        <w:t xml:space="preserve"> dialokasikan ke hub </w:t>
      </w:r>
      <m:oMath>
        <m:r>
          <w:rPr>
            <w:rFonts w:ascii="Cambria Math" w:hAnsi="Cambria Math" w:cs="Times New Roman"/>
          </w:rPr>
          <m:t>j</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H</m:t>
            </m:r>
          </m:e>
          <m:sup>
            <m:r>
              <m:rPr>
                <m:sty m:val="p"/>
              </m:rPr>
              <w:rPr>
                <w:rFonts w:ascii="Cambria Math" w:hAnsi="Cambria Math" w:cs="Times New Roman"/>
              </w:rPr>
              <m:t>'</m:t>
            </m:r>
          </m:sup>
        </m:sSup>
      </m:oMath>
      <w:r w:rsidRPr="00BF55E9">
        <w:rPr>
          <w:rFonts w:ascii="Times New Roman" w:hAnsi="Times New Roman" w:cs="Times New Roman"/>
        </w:rPr>
        <w:t xml:space="preserve">. Maka untuk tahap kedua, untuk setiap hub dibuka </w:t>
      </w:r>
      <m:oMath>
        <m:r>
          <w:rPr>
            <w:rFonts w:ascii="Cambria Math" w:hAnsi="Cambria Math" w:cs="Times New Roman"/>
          </w:rPr>
          <m:t>j</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H</m:t>
            </m:r>
          </m:e>
          <m:sup>
            <m:r>
              <m:rPr>
                <m:sty m:val="p"/>
              </m:rPr>
              <w:rPr>
                <w:rFonts w:ascii="Cambria Math" w:hAnsi="Cambria Math" w:cs="Times New Roman"/>
              </w:rPr>
              <m:t>'</m:t>
            </m:r>
          </m:sup>
        </m:sSup>
      </m:oMath>
      <w:r w:rsidRPr="00BF55E9">
        <w:rPr>
          <w:rFonts w:ascii="Times New Roman" w:eastAsiaTheme="minorEastAsia" w:hAnsi="Times New Roman" w:cs="Times New Roman"/>
        </w:rPr>
        <w:t xml:space="preserve">, </w:t>
      </w:r>
      <m:oMath>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jj</m:t>
            </m:r>
          </m:sub>
        </m:sSub>
      </m:oMath>
      <w:r w:rsidRPr="00BF55E9">
        <w:rPr>
          <w:rFonts w:ascii="Times New Roman" w:eastAsiaTheme="minorEastAsia" w:hAnsi="Times New Roman" w:cs="Times New Roman"/>
        </w:rPr>
        <w:t xml:space="preserve"> =1, untuk node demand dialokasikan ke hub j,</w:t>
      </w:r>
      <m:oMath>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im</m:t>
            </m:r>
          </m:sub>
        </m:sSub>
      </m:oMath>
      <w:r w:rsidRPr="00BF55E9">
        <w:rPr>
          <w:rFonts w:ascii="Times New Roman" w:eastAsiaTheme="minorEastAsia" w:hAnsi="Times New Roman" w:cs="Times New Roman"/>
        </w:rPr>
        <w:t xml:space="preserve"> =1.  Rute </w:t>
      </w:r>
      <w:r w:rsidRPr="00BF55E9">
        <w:rPr>
          <w:rFonts w:ascii="Times New Roman" w:eastAsiaTheme="minorEastAsia" w:hAnsi="Times New Roman" w:cs="Times New Roman"/>
          <w:i/>
          <w:iCs/>
        </w:rPr>
        <w:t>collection</w:t>
      </w:r>
      <w:r w:rsidRPr="00BF55E9">
        <w:rPr>
          <w:rFonts w:ascii="Times New Roman" w:eastAsiaTheme="minorEastAsia" w:hAnsi="Times New Roman" w:cs="Times New Roman"/>
        </w:rPr>
        <w:t xml:space="preserve"> dan rute </w:t>
      </w:r>
      <w:r w:rsidRPr="00BF55E9">
        <w:rPr>
          <w:rFonts w:ascii="Times New Roman" w:eastAsiaTheme="minorEastAsia" w:hAnsi="Times New Roman" w:cs="Times New Roman"/>
          <w:i/>
          <w:iCs/>
        </w:rPr>
        <w:t>delivery</w:t>
      </w:r>
      <w:r w:rsidRPr="00BF55E9">
        <w:rPr>
          <w:rFonts w:ascii="Times New Roman" w:eastAsiaTheme="minorEastAsia" w:hAnsi="Times New Roman" w:cs="Times New Roman"/>
        </w:rPr>
        <w:t xml:space="preserve"> untuk setiap hub j dibuka kemudian dijadwalkan dalam proses terpisah dengan cara menyelesaikan VRP </w:t>
      </w:r>
      <w:r w:rsidRPr="00BF55E9">
        <w:rPr>
          <w:rFonts w:ascii="Times New Roman" w:eastAsiaTheme="minorEastAsia" w:hAnsi="Times New Roman" w:cs="Times New Roman"/>
          <w:i/>
          <w:iCs/>
        </w:rPr>
        <w:t>collection</w:t>
      </w:r>
      <w:r w:rsidRPr="00BF55E9">
        <w:rPr>
          <w:rFonts w:ascii="Times New Roman" w:eastAsiaTheme="minorEastAsia" w:hAnsi="Times New Roman" w:cs="Times New Roman"/>
        </w:rPr>
        <w:t xml:space="preserve"> dan VRP </w:t>
      </w:r>
      <w:r w:rsidRPr="00BF55E9">
        <w:rPr>
          <w:rFonts w:ascii="Times New Roman" w:eastAsiaTheme="minorEastAsia" w:hAnsi="Times New Roman" w:cs="Times New Roman"/>
          <w:i/>
          <w:iCs/>
        </w:rPr>
        <w:t>delivery</w:t>
      </w:r>
      <w:r w:rsidRPr="00BF55E9">
        <w:rPr>
          <w:rFonts w:ascii="Times New Roman" w:eastAsiaTheme="minorEastAsia" w:hAnsi="Times New Roman" w:cs="Times New Roman"/>
        </w:rPr>
        <w:t>.</w:t>
      </w:r>
    </w:p>
    <w:p w14:paraId="11D49F16" w14:textId="77777777" w:rsidR="000364A6" w:rsidRPr="00BF55E9" w:rsidRDefault="000364A6" w:rsidP="000364A6">
      <w:pPr>
        <w:shd w:val="clear" w:color="auto" w:fill="FDFDFD"/>
        <w:jc w:val="both"/>
        <w:rPr>
          <w:rFonts w:ascii="Times New Roman" w:eastAsiaTheme="minorEastAsia" w:hAnsi="Times New Roman" w:cs="Times New Roman"/>
        </w:rPr>
      </w:pPr>
    </w:p>
    <w:p w14:paraId="24E7BAE7" w14:textId="77777777" w:rsidR="000364A6" w:rsidRPr="00BF55E9" w:rsidRDefault="000364A6" w:rsidP="000364A6">
      <w:pPr>
        <w:shd w:val="clear" w:color="auto" w:fill="FDFDFD"/>
        <w:jc w:val="both"/>
        <w:rPr>
          <w:rFonts w:ascii="Times New Roman" w:hAnsi="Times New Roman" w:cs="Times New Roman"/>
        </w:rPr>
      </w:pPr>
      <w:r w:rsidRPr="00BF55E9">
        <w:rPr>
          <w:rFonts w:ascii="Times New Roman" w:eastAsiaTheme="minorEastAsia" w:hAnsi="Times New Roman" w:cs="Times New Roman"/>
        </w:rPr>
        <w:t xml:space="preserve">Keputusan dari </w:t>
      </w:r>
      <w:r w:rsidRPr="00BF55E9">
        <w:rPr>
          <w:rFonts w:ascii="Times New Roman" w:hAnsi="Times New Roman" w:cs="Times New Roman"/>
        </w:rPr>
        <w:t>C-SAHMLP</w:t>
      </w:r>
      <w:r w:rsidRPr="00BF55E9">
        <w:rPr>
          <w:rFonts w:ascii="Times New Roman" w:eastAsiaTheme="minorEastAsia" w:hAnsi="Times New Roman" w:cs="Times New Roman"/>
        </w:rPr>
        <w:t xml:space="preserve"> dan dua CVRP ini merupakan solusi dari </w:t>
      </w:r>
      <w:r w:rsidRPr="00BF55E9">
        <w:rPr>
          <w:rFonts w:ascii="Times New Roman" w:hAnsi="Times New Roman" w:cs="Times New Roman"/>
        </w:rPr>
        <w:t>SA-C-HMLRP</w:t>
      </w:r>
      <w:r w:rsidRPr="00BF55E9">
        <w:rPr>
          <w:rFonts w:ascii="Times New Roman" w:eastAsiaTheme="minorEastAsia" w:hAnsi="Times New Roman" w:cs="Times New Roman"/>
        </w:rPr>
        <w:t xml:space="preserve">. Dengan demikian, akan diperoleh biaya tetap dari lokasi hub, dan biaya transfer antar-hub dari tahap pertama. Pada tahap kedua memperoleh biaya menggunakan kendaraan, biaya rute </w:t>
      </w:r>
      <w:r w:rsidRPr="00BF55E9">
        <w:rPr>
          <w:rFonts w:ascii="Times New Roman" w:eastAsiaTheme="minorEastAsia" w:hAnsi="Times New Roman" w:cs="Times New Roman"/>
          <w:i/>
          <w:iCs/>
        </w:rPr>
        <w:t>collecting</w:t>
      </w:r>
      <w:r w:rsidRPr="00BF55E9">
        <w:rPr>
          <w:rFonts w:ascii="Times New Roman" w:eastAsiaTheme="minorEastAsia" w:hAnsi="Times New Roman" w:cs="Times New Roman"/>
        </w:rPr>
        <w:t xml:space="preserve"> dan </w:t>
      </w:r>
      <w:r w:rsidRPr="00BF55E9">
        <w:rPr>
          <w:rFonts w:ascii="Times New Roman" w:eastAsiaTheme="minorEastAsia" w:hAnsi="Times New Roman" w:cs="Times New Roman"/>
          <w:i/>
          <w:iCs/>
        </w:rPr>
        <w:t>delivery</w:t>
      </w:r>
      <w:r w:rsidRPr="00BF55E9">
        <w:rPr>
          <w:rFonts w:ascii="Times New Roman" w:eastAsiaTheme="minorEastAsia" w:hAnsi="Times New Roman" w:cs="Times New Roman"/>
        </w:rPr>
        <w:t xml:space="preserve">. Sehingga total biaya tersebut merupakan total biaya </w:t>
      </w:r>
      <w:r w:rsidRPr="00BF55E9">
        <w:rPr>
          <w:rFonts w:ascii="Times New Roman" w:hAnsi="Times New Roman" w:cs="Times New Roman"/>
        </w:rPr>
        <w:t>SA-C-HMLRP</w:t>
      </w:r>
      <w:r w:rsidRPr="00BF55E9">
        <w:rPr>
          <w:rFonts w:ascii="Times New Roman" w:eastAsiaTheme="minorEastAsia" w:hAnsi="Times New Roman" w:cs="Times New Roman"/>
        </w:rPr>
        <w:t>.</w:t>
      </w:r>
    </w:p>
    <w:p w14:paraId="68F9F453" w14:textId="77777777" w:rsidR="000364A6" w:rsidRPr="00BF55E9" w:rsidRDefault="000364A6" w:rsidP="000364A6">
      <w:pPr>
        <w:jc w:val="center"/>
        <w:rPr>
          <w:rFonts w:ascii="Times New Roman" w:hAnsi="Times New Roman" w:cs="Times New Roman"/>
        </w:rPr>
      </w:pPr>
    </w:p>
    <w:p w14:paraId="581F0E22" w14:textId="5FF45605" w:rsidR="000364A6" w:rsidRPr="00BF55E9" w:rsidRDefault="00927343" w:rsidP="000364A6">
      <w:pPr>
        <w:rPr>
          <w:rFonts w:ascii="Times New Roman" w:hAnsi="Times New Roman" w:cs="Times New Roman"/>
          <w:b/>
          <w:bCs/>
        </w:rPr>
      </w:pPr>
      <w:r w:rsidRPr="00BF55E9">
        <w:rPr>
          <w:rFonts w:ascii="Times New Roman" w:hAnsi="Times New Roman" w:cs="Times New Roman"/>
          <w:b/>
          <w:bCs/>
        </w:rPr>
        <w:t>2</w:t>
      </w:r>
      <w:r w:rsidR="000364A6" w:rsidRPr="00BF55E9">
        <w:rPr>
          <w:rFonts w:ascii="Times New Roman" w:hAnsi="Times New Roman" w:cs="Times New Roman"/>
          <w:b/>
          <w:bCs/>
        </w:rPr>
        <w:t>.</w:t>
      </w:r>
      <w:r w:rsidRPr="00BF55E9">
        <w:rPr>
          <w:rFonts w:ascii="Times New Roman" w:hAnsi="Times New Roman" w:cs="Times New Roman"/>
          <w:b/>
          <w:bCs/>
        </w:rPr>
        <w:t>1.1</w:t>
      </w:r>
      <w:r w:rsidR="000364A6" w:rsidRPr="00BF55E9">
        <w:rPr>
          <w:rFonts w:ascii="Times New Roman" w:hAnsi="Times New Roman" w:cs="Times New Roman"/>
          <w:b/>
          <w:bCs/>
        </w:rPr>
        <w:t xml:space="preserve"> Tahap Pertama : Model C-SAHMLP</w:t>
      </w:r>
    </w:p>
    <w:p w14:paraId="3A6E2377" w14:textId="28245285" w:rsidR="000364A6" w:rsidRPr="00BF55E9" w:rsidRDefault="000364A6" w:rsidP="000364A6">
      <w:pPr>
        <w:shd w:val="clear" w:color="auto" w:fill="FDFDFD"/>
        <w:jc w:val="both"/>
        <w:rPr>
          <w:rFonts w:ascii="Times New Roman" w:hAnsi="Times New Roman" w:cs="Times New Roman"/>
        </w:rPr>
      </w:pPr>
      <w:r w:rsidRPr="00BF55E9">
        <w:rPr>
          <w:rFonts w:ascii="Times New Roman" w:hAnsi="Times New Roman" w:cs="Times New Roman"/>
        </w:rPr>
        <w:t xml:space="preserve">Seperti yang dinyatakan sebelumnya, tahap pertama berkaitan dengan </w:t>
      </w:r>
      <w:r w:rsidRPr="00BF55E9">
        <w:rPr>
          <w:rFonts w:ascii="Times New Roman" w:hAnsi="Times New Roman" w:cs="Times New Roman"/>
          <w:i/>
          <w:iCs/>
        </w:rPr>
        <w:t>Capacitatd Hirearcical Hub Location Problem</w:t>
      </w:r>
      <w:r w:rsidRPr="00BF55E9">
        <w:rPr>
          <w:rFonts w:ascii="Times New Roman" w:hAnsi="Times New Roman" w:cs="Times New Roman"/>
        </w:rPr>
        <w:t xml:space="preserve"> (C-SAHMLP), menangani lokasi fasilitas hub dan pengalokasian pelanggan ke hub. Ini mengasumsikan bahwa permintaan pelanggan harus dilayani oleh hanya satu hub terbuka dengan kapasitas dan biaya tetap pembukaan hub. Hub pada model ini ada dua jenis dan jaringan tiga level dimana tingkat atas menghubungkan hub pusat dengan jaringan lengkap, tingkat kedua menghubungkan hub yang tersisa ke central hub melalu jaringan bintang dan tingkat ketiga menghubungkan node permintaan ke hub jaringan bintang. Pengiriman asal ke tujuan dapat ditransfer paling banyak melalui empat hub. Transportasi langsung diatur antara hub dan pelanggan, dan tidak ada tur lokal yang dipertimbangkan. Model C-SAHMLP didasarkan pada pembatas lokasi hirearchical hub (3.2)-(3.12) terisnpirasi dari model </w:t>
      </w:r>
      <w:r w:rsidRPr="00BF55E9">
        <w:rPr>
          <w:rFonts w:ascii="Times New Roman" w:hAnsi="Times New Roman" w:cs="Times New Roman"/>
          <w:i/>
          <w:iCs/>
        </w:rPr>
        <w:t>Hierarchical Hub Median Problem with Single Assignment</w:t>
      </w:r>
      <w:r w:rsidRPr="00BF55E9">
        <w:rPr>
          <w:rFonts w:ascii="Times New Roman" w:hAnsi="Times New Roman" w:cs="Times New Roman"/>
        </w:rPr>
        <w:t xml:space="preserve"> (Yaman, 2007) dan  dari model </w:t>
      </w:r>
      <w:r w:rsidRPr="00BF55E9">
        <w:rPr>
          <w:rFonts w:ascii="Times New Roman" w:hAnsi="Times New Roman" w:cs="Times New Roman"/>
          <w:i/>
          <w:iCs/>
        </w:rPr>
        <w:t>Capacitated Single Allocation Hub Location Problem with a Hierarchical Approach</w:t>
      </w:r>
      <w:r w:rsidRPr="00BF55E9">
        <w:rPr>
          <w:rFonts w:ascii="Times New Roman" w:hAnsi="Times New Roman" w:cs="Times New Roman"/>
        </w:rPr>
        <w:t xml:space="preserve"> (M.Karimi dkk, 2014). Masalah ini didefinisikan pada grafik lengkap </w:t>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N,A</m:t>
            </m:r>
          </m:e>
        </m:d>
        <m:r>
          <w:rPr>
            <w:rFonts w:ascii="Cambria Math" w:hAnsi="Cambria Math" w:cs="Times New Roman"/>
          </w:rPr>
          <m:t xml:space="preserve">, </m:t>
        </m:r>
      </m:oMath>
      <w:r w:rsidRPr="00BF55E9">
        <w:rPr>
          <w:rFonts w:ascii="Times New Roman" w:hAnsi="Times New Roman" w:cs="Times New Roman"/>
        </w:rPr>
        <w:t xml:space="preserve">di mana </w:t>
      </w:r>
      <m:oMath>
        <m:r>
          <w:rPr>
            <w:rFonts w:ascii="Cambria Math" w:hAnsi="Cambria Math" w:cs="Times New Roman"/>
          </w:rPr>
          <m:t>N</m:t>
        </m:r>
      </m:oMath>
      <w:r w:rsidRPr="00BF55E9">
        <w:rPr>
          <w:rFonts w:ascii="Times New Roman" w:hAnsi="Times New Roman" w:cs="Times New Roman"/>
        </w:rPr>
        <w:t xml:space="preserve"> adalah himpunan node </w:t>
      </w:r>
      <m:oMath>
        <m:r>
          <w:rPr>
            <w:rFonts w:ascii="Cambria Math" w:hAnsi="Cambria Math" w:cs="Times New Roman"/>
          </w:rPr>
          <m:t>n</m:t>
        </m:r>
      </m:oMath>
      <w:r w:rsidRPr="00BF55E9">
        <w:rPr>
          <w:rFonts w:ascii="Times New Roman" w:hAnsi="Times New Roman" w:cs="Times New Roman"/>
        </w:rPr>
        <w:t xml:space="preserve"> dan </w:t>
      </w:r>
      <m:oMath>
        <m:r>
          <w:rPr>
            <w:rFonts w:ascii="Cambria Math" w:hAnsi="Cambria Math" w:cs="Times New Roman"/>
          </w:rPr>
          <m:t>A</m:t>
        </m:r>
      </m:oMath>
      <w:r w:rsidRPr="00BF55E9">
        <w:rPr>
          <w:rFonts w:ascii="Times New Roman" w:hAnsi="Times New Roman" w:cs="Times New Roman"/>
        </w:rPr>
        <w:t xml:space="preserve"> adalah himpunan simpul. Himpunan dan parameter dijelaskan sebagai berikut</w:t>
      </w:r>
      <w:r w:rsidR="00BF55E9">
        <w:rPr>
          <w:rFonts w:ascii="Times New Roman" w:hAnsi="Times New Roman" w:cs="Times New Roman"/>
        </w:rPr>
        <w:t>:</w:t>
      </w:r>
    </w:p>
    <w:p w14:paraId="2E536266" w14:textId="77777777" w:rsidR="000364A6" w:rsidRPr="00BF55E9" w:rsidRDefault="000364A6" w:rsidP="000364A6">
      <w:pPr>
        <w:shd w:val="clear" w:color="auto" w:fill="FDFDFD"/>
        <w:jc w:val="both"/>
        <w:rPr>
          <w:rFonts w:ascii="Times New Roman" w:hAnsi="Times New Roman" w:cs="Times New Roman"/>
        </w:rPr>
      </w:pPr>
    </w:p>
    <w:p w14:paraId="4FF2B88C" w14:textId="147E9109" w:rsidR="000364A6" w:rsidRDefault="000364A6" w:rsidP="000364A6">
      <w:pPr>
        <w:shd w:val="clear" w:color="auto" w:fill="FDFDFD"/>
        <w:jc w:val="both"/>
        <w:rPr>
          <w:rFonts w:ascii="Times New Roman" w:hAnsi="Times New Roman" w:cs="Times New Roman"/>
          <w:b/>
          <w:bCs/>
        </w:rPr>
      </w:pPr>
      <w:r w:rsidRPr="00BF55E9">
        <w:rPr>
          <w:rFonts w:ascii="Times New Roman" w:hAnsi="Times New Roman" w:cs="Times New Roman"/>
          <w:b/>
          <w:bCs/>
        </w:rPr>
        <w:t xml:space="preserve">Himpunan </w:t>
      </w:r>
    </w:p>
    <w:p w14:paraId="568EBC24" w14:textId="77777777" w:rsidR="00BF55E9" w:rsidRPr="00BF55E9" w:rsidRDefault="00BF55E9" w:rsidP="000364A6">
      <w:pPr>
        <w:shd w:val="clear" w:color="auto" w:fill="FDFDFD"/>
        <w:jc w:val="both"/>
        <w:rPr>
          <w:rFonts w:ascii="Times New Roman" w:hAnsi="Times New Roman" w:cs="Times New Roman"/>
          <w:b/>
          <w:bCs/>
        </w:rPr>
      </w:pPr>
    </w:p>
    <w:p w14:paraId="2D9EB65E"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hAnsi="Cambria Math" w:cs="Times New Roman"/>
          </w:rPr>
          <m:t xml:space="preserve">C </m:t>
        </m:r>
      </m:oMath>
      <w:r w:rsidRPr="00BF55E9">
        <w:rPr>
          <w:rFonts w:ascii="Times New Roman" w:eastAsiaTheme="minorEastAsia" w:hAnsi="Times New Roman" w:cs="Times New Roman"/>
        </w:rPr>
        <w:tab/>
        <w:t xml:space="preserve">– Himpunan node central hub, </w:t>
      </w:r>
      <m:oMath>
        <m:r>
          <w:rPr>
            <w:rFonts w:ascii="Cambria Math" w:hAnsi="Cambria Math" w:cs="Times New Roman"/>
          </w:rPr>
          <m:t>C</m:t>
        </m:r>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l</m:t>
            </m:r>
          </m:e>
          <m:e>
            <m:r>
              <w:rPr>
                <w:rFonts w:ascii="Cambria Math" w:eastAsiaTheme="minorEastAsia" w:hAnsi="Cambria Math" w:cs="Times New Roman"/>
              </w:rPr>
              <m:t>l=1,2,…, c</m:t>
            </m:r>
          </m:e>
        </m:d>
      </m:oMath>
      <w:r w:rsidRPr="00BF55E9">
        <w:rPr>
          <w:rFonts w:ascii="Times New Roman" w:eastAsiaTheme="minorEastAsia" w:hAnsi="Times New Roman" w:cs="Times New Roman"/>
        </w:rPr>
        <w:t xml:space="preserve"> ;</w:t>
      </w:r>
    </w:p>
    <w:p w14:paraId="3CC6F004" w14:textId="77777777" w:rsidR="000364A6" w:rsidRPr="00BF55E9" w:rsidRDefault="000364A6" w:rsidP="000364A6">
      <w:pPr>
        <w:shd w:val="clear" w:color="auto" w:fill="FDFDFD"/>
        <w:tabs>
          <w:tab w:val="left" w:pos="720"/>
          <w:tab w:val="left" w:pos="1440"/>
          <w:tab w:val="left" w:pos="2160"/>
          <w:tab w:val="left" w:pos="2880"/>
          <w:tab w:val="left" w:pos="3600"/>
          <w:tab w:val="left" w:pos="4320"/>
          <w:tab w:val="left" w:pos="5040"/>
          <w:tab w:val="left" w:pos="5760"/>
          <w:tab w:val="left" w:pos="6480"/>
          <w:tab w:val="left" w:pos="7016"/>
        </w:tabs>
        <w:ind w:left="270"/>
        <w:jc w:val="both"/>
        <w:rPr>
          <w:rFonts w:ascii="Times New Roman" w:eastAsiaTheme="minorEastAsia" w:hAnsi="Times New Roman" w:cs="Times New Roman"/>
        </w:rPr>
      </w:pPr>
      <m:oMath>
        <m:r>
          <w:rPr>
            <w:rFonts w:ascii="Cambria Math" w:hAnsi="Cambria Math" w:cs="Times New Roman"/>
          </w:rPr>
          <m:t>H</m:t>
        </m:r>
      </m:oMath>
      <w:r w:rsidRPr="00BF55E9">
        <w:rPr>
          <w:rFonts w:ascii="Times New Roman" w:eastAsiaTheme="minorEastAsia" w:hAnsi="Times New Roman" w:cs="Times New Roman"/>
        </w:rPr>
        <w:t xml:space="preserve"> </w:t>
      </w:r>
      <w:r w:rsidRPr="00BF55E9">
        <w:rPr>
          <w:rFonts w:ascii="Times New Roman" w:eastAsiaTheme="minorEastAsia" w:hAnsi="Times New Roman" w:cs="Times New Roman"/>
        </w:rPr>
        <w:tab/>
        <w:t xml:space="preserve">– Himpunan node hub, </w:t>
      </w:r>
      <m:oMath>
        <m:r>
          <w:rPr>
            <w:rFonts w:ascii="Cambria Math" w:hAnsi="Cambria Math" w:cs="Times New Roman"/>
          </w:rPr>
          <m:t>H</m:t>
        </m:r>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j</m:t>
            </m:r>
          </m:e>
          <m:e>
            <m:r>
              <w:rPr>
                <w:rFonts w:ascii="Cambria Math" w:eastAsiaTheme="minorEastAsia" w:hAnsi="Cambria Math" w:cs="Times New Roman"/>
              </w:rPr>
              <m:t>j=c+1,c+2,…, c+h</m:t>
            </m:r>
          </m:e>
        </m:d>
      </m:oMath>
      <w:r w:rsidRPr="00BF55E9">
        <w:rPr>
          <w:rFonts w:ascii="Times New Roman" w:eastAsiaTheme="minorEastAsia" w:hAnsi="Times New Roman" w:cs="Times New Roman"/>
        </w:rPr>
        <w:t xml:space="preserve"> ;</w:t>
      </w:r>
    </w:p>
    <w:p w14:paraId="36F2A850"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hAnsi="Cambria Math" w:cs="Times New Roman"/>
          </w:rPr>
          <m:t>I</m:t>
        </m:r>
      </m:oMath>
      <w:r w:rsidRPr="00BF55E9">
        <w:rPr>
          <w:rFonts w:ascii="Times New Roman" w:eastAsiaTheme="minorEastAsia" w:hAnsi="Times New Roman" w:cs="Times New Roman"/>
        </w:rPr>
        <w:t xml:space="preserve"> </w:t>
      </w:r>
      <w:r w:rsidRPr="00BF55E9">
        <w:rPr>
          <w:rFonts w:ascii="Times New Roman" w:eastAsiaTheme="minorEastAsia" w:hAnsi="Times New Roman" w:cs="Times New Roman"/>
        </w:rPr>
        <w:tab/>
        <w:t xml:space="preserve">– Himpunan node pelanggan, </w:t>
      </w:r>
      <m:oMath>
        <m:r>
          <w:rPr>
            <w:rFonts w:ascii="Cambria Math" w:hAnsi="Cambria Math" w:cs="Times New Roman"/>
          </w:rPr>
          <m:t>I</m:t>
        </m:r>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i</m:t>
            </m:r>
          </m:e>
          <m:e>
            <m:r>
              <w:rPr>
                <w:rFonts w:ascii="Cambria Math" w:eastAsiaTheme="minorEastAsia" w:hAnsi="Cambria Math" w:cs="Times New Roman"/>
              </w:rPr>
              <m:t>i=c+h+</m:t>
            </m:r>
            <m:r>
              <w:rPr>
                <w:rFonts w:ascii="Cambria Math" w:eastAsiaTheme="minorEastAsia" w:hAnsi="Cambria Math" w:cs="Times New Roman"/>
              </w:rPr>
              <m:t>1,c+h+2,…, c+h+m</m:t>
            </m:r>
          </m:e>
        </m:d>
      </m:oMath>
      <w:r w:rsidRPr="00BF55E9">
        <w:rPr>
          <w:rFonts w:ascii="Times New Roman" w:eastAsiaTheme="minorEastAsia" w:hAnsi="Times New Roman" w:cs="Times New Roman"/>
        </w:rPr>
        <w:t xml:space="preserve"> ;</w:t>
      </w:r>
    </w:p>
    <w:p w14:paraId="162FDD42"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hAnsi="Cambria Math" w:cs="Times New Roman"/>
          </w:rPr>
          <m:t>N</m:t>
        </m:r>
      </m:oMath>
      <w:r w:rsidRPr="00BF55E9">
        <w:rPr>
          <w:rFonts w:ascii="Times New Roman" w:eastAsiaTheme="minorEastAsia" w:hAnsi="Times New Roman" w:cs="Times New Roman"/>
        </w:rPr>
        <w:tab/>
        <w:t xml:space="preserve">– Himpuan dari semua node, </w:t>
      </w:r>
      <m:oMath>
        <m:r>
          <w:rPr>
            <w:rFonts w:ascii="Cambria Math" w:eastAsiaTheme="minorEastAsia" w:hAnsi="Cambria Math" w:cs="Times New Roman"/>
          </w:rPr>
          <m:t>N=I⊆H⊆C</m:t>
        </m:r>
      </m:oMath>
      <w:r w:rsidRPr="00BF55E9">
        <w:rPr>
          <w:rFonts w:ascii="Times New Roman" w:eastAsiaTheme="minorEastAsia" w:hAnsi="Times New Roman" w:cs="Times New Roman"/>
        </w:rPr>
        <w:t>;</w:t>
      </w:r>
    </w:p>
    <w:p w14:paraId="4547D86F"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eastAsiaTheme="minorEastAsia" w:hAnsi="Cambria Math" w:cs="Times New Roman"/>
          </w:rPr>
          <m:t>A</m:t>
        </m:r>
      </m:oMath>
      <w:r w:rsidRPr="00BF55E9">
        <w:rPr>
          <w:rFonts w:ascii="Times New Roman" w:eastAsiaTheme="minorEastAsia" w:hAnsi="Times New Roman" w:cs="Times New Roman"/>
        </w:rPr>
        <w:tab/>
        <w:t xml:space="preserve">– Himpunan simpul, </w:t>
      </w:r>
      <m:oMath>
        <m:r>
          <w:rPr>
            <w:rFonts w:ascii="Cambria Math" w:eastAsiaTheme="minorEastAsia" w:hAnsi="Cambria Math" w:cs="Times New Roman"/>
          </w:rPr>
          <m:t>A={</m:t>
        </m:r>
        <m:d>
          <m:dPr>
            <m:ctrlPr>
              <w:rPr>
                <w:rFonts w:ascii="Cambria Math" w:eastAsiaTheme="minorEastAsia" w:hAnsi="Cambria Math" w:cs="Times New Roman"/>
                <w:i/>
              </w:rPr>
            </m:ctrlPr>
          </m:dPr>
          <m:e>
            <m:r>
              <w:rPr>
                <w:rFonts w:ascii="Cambria Math" w:eastAsiaTheme="minorEastAsia" w:hAnsi="Cambria Math" w:cs="Times New Roman"/>
              </w:rPr>
              <m:t>i,m</m:t>
            </m:r>
          </m:e>
        </m:d>
        <m:r>
          <w:rPr>
            <w:rFonts w:ascii="Cambria Math" w:eastAsiaTheme="minorEastAsia" w:hAnsi="Cambria Math" w:cs="Times New Roman"/>
          </w:rPr>
          <m:t>:i,m∈N}</m:t>
        </m:r>
      </m:oMath>
    </w:p>
    <w:p w14:paraId="704701A6" w14:textId="77777777" w:rsidR="000364A6" w:rsidRPr="00BF55E9" w:rsidRDefault="000364A6" w:rsidP="000364A6">
      <w:pPr>
        <w:shd w:val="clear" w:color="auto" w:fill="FDFDFD"/>
        <w:jc w:val="both"/>
        <w:rPr>
          <w:rFonts w:ascii="Times New Roman" w:eastAsiaTheme="minorEastAsia" w:hAnsi="Times New Roman" w:cs="Times New Roman"/>
        </w:rPr>
      </w:pPr>
    </w:p>
    <w:p w14:paraId="4454A357" w14:textId="77777777" w:rsidR="00BF55E9" w:rsidRDefault="000364A6" w:rsidP="000364A6">
      <w:pPr>
        <w:shd w:val="clear" w:color="auto" w:fill="FDFDFD"/>
        <w:tabs>
          <w:tab w:val="left" w:pos="7183"/>
        </w:tabs>
        <w:jc w:val="both"/>
        <w:rPr>
          <w:rFonts w:ascii="Times New Roman" w:eastAsiaTheme="minorEastAsia" w:hAnsi="Times New Roman" w:cs="Times New Roman"/>
          <w:b/>
          <w:bCs/>
        </w:rPr>
      </w:pPr>
      <w:r w:rsidRPr="00BF55E9">
        <w:rPr>
          <w:rFonts w:ascii="Times New Roman" w:eastAsiaTheme="minorEastAsia" w:hAnsi="Times New Roman" w:cs="Times New Roman"/>
          <w:b/>
          <w:bCs/>
        </w:rPr>
        <w:t>Parameter</w:t>
      </w:r>
    </w:p>
    <w:p w14:paraId="6F1729A6" w14:textId="3CD4A1EC" w:rsidR="000364A6" w:rsidRPr="00BF55E9" w:rsidRDefault="000364A6" w:rsidP="000364A6">
      <w:pPr>
        <w:shd w:val="clear" w:color="auto" w:fill="FDFDFD"/>
        <w:tabs>
          <w:tab w:val="left" w:pos="7183"/>
        </w:tabs>
        <w:jc w:val="both"/>
        <w:rPr>
          <w:rFonts w:ascii="Times New Roman" w:eastAsiaTheme="minorEastAsia" w:hAnsi="Times New Roman" w:cs="Times New Roman"/>
          <w:b/>
          <w:bCs/>
        </w:rPr>
      </w:pPr>
      <w:r w:rsidRPr="00BF55E9">
        <w:rPr>
          <w:rFonts w:ascii="Times New Roman" w:eastAsiaTheme="minorEastAsia" w:hAnsi="Times New Roman" w:cs="Times New Roman"/>
          <w:b/>
          <w:bCs/>
        </w:rPr>
        <w:tab/>
      </w:r>
    </w:p>
    <w:p w14:paraId="66A5B851"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j</m:t>
            </m:r>
          </m:sub>
        </m:sSub>
      </m:oMath>
      <w:r w:rsidR="000364A6" w:rsidRPr="00BF55E9">
        <w:rPr>
          <w:rFonts w:ascii="Times New Roman" w:eastAsiaTheme="minorEastAsia" w:hAnsi="Times New Roman" w:cs="Times New Roman"/>
        </w:rPr>
        <w:tab/>
        <w:t xml:space="preserve">– Biaya tetap pembukaan hub </w:t>
      </w:r>
      <m:oMath>
        <m:r>
          <w:rPr>
            <w:rFonts w:ascii="Cambria Math" w:hAnsi="Cambria Math" w:cs="Times New Roman"/>
          </w:rPr>
          <m:t>j</m:t>
        </m:r>
      </m:oMath>
      <w:r w:rsidR="000364A6" w:rsidRPr="00BF55E9">
        <w:rPr>
          <w:rFonts w:ascii="Times New Roman" w:eastAsiaTheme="minorEastAsia" w:hAnsi="Times New Roman" w:cs="Times New Roman"/>
        </w:rPr>
        <w:t xml:space="preserve"> ;</w:t>
      </w:r>
    </w:p>
    <w:p w14:paraId="7E9CF4BB"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Γ</m:t>
            </m:r>
            <m:r>
              <w:rPr>
                <w:rFonts w:ascii="Cambria Math" w:hAnsi="Cambria Math" w:cs="Times New Roman"/>
              </w:rPr>
              <m:t>h</m:t>
            </m:r>
          </m:e>
          <m:sub>
            <m:r>
              <w:rPr>
                <w:rFonts w:ascii="Cambria Math" w:hAnsi="Cambria Math" w:cs="Times New Roman"/>
              </w:rPr>
              <m:t>j</m:t>
            </m:r>
          </m:sub>
        </m:sSub>
      </m:oMath>
      <w:r w:rsidR="000364A6" w:rsidRPr="00BF55E9">
        <w:rPr>
          <w:rFonts w:ascii="Times New Roman" w:eastAsiaTheme="minorEastAsia" w:hAnsi="Times New Roman" w:cs="Times New Roman"/>
        </w:rPr>
        <w:tab/>
        <w:t xml:space="preserve">– Kapasias sub hub </w:t>
      </w:r>
      <m:oMath>
        <m:r>
          <w:rPr>
            <w:rFonts w:ascii="Cambria Math" w:hAnsi="Cambria Math" w:cs="Times New Roman"/>
          </w:rPr>
          <m:t>j</m:t>
        </m:r>
      </m:oMath>
      <w:r w:rsidR="000364A6" w:rsidRPr="00BF55E9">
        <w:rPr>
          <w:rFonts w:ascii="Times New Roman" w:eastAsiaTheme="minorEastAsia" w:hAnsi="Times New Roman" w:cs="Times New Roman"/>
        </w:rPr>
        <w:t xml:space="preserve"> ;</w:t>
      </w:r>
    </w:p>
    <w:p w14:paraId="6665AD0E"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Γ</m:t>
            </m:r>
            <m:r>
              <w:rPr>
                <w:rFonts w:ascii="Cambria Math" w:hAnsi="Cambria Math" w:cs="Times New Roman"/>
              </w:rPr>
              <m:t>c</m:t>
            </m:r>
          </m:e>
          <m:sub>
            <m:r>
              <w:rPr>
                <w:rFonts w:ascii="Cambria Math" w:hAnsi="Cambria Math" w:cs="Times New Roman"/>
              </w:rPr>
              <m:t>l</m:t>
            </m:r>
          </m:sub>
        </m:sSub>
      </m:oMath>
      <w:r w:rsidR="000364A6" w:rsidRPr="00BF55E9">
        <w:rPr>
          <w:rFonts w:ascii="Times New Roman" w:eastAsiaTheme="minorEastAsia" w:hAnsi="Times New Roman" w:cs="Times New Roman"/>
        </w:rPr>
        <w:t xml:space="preserve"> </w:t>
      </w:r>
      <w:r w:rsidR="000364A6" w:rsidRPr="00BF55E9">
        <w:rPr>
          <w:rFonts w:ascii="Times New Roman" w:eastAsiaTheme="minorEastAsia" w:hAnsi="Times New Roman" w:cs="Times New Roman"/>
        </w:rPr>
        <w:tab/>
        <w:t xml:space="preserve">– Kapasitas central hub </w:t>
      </w:r>
      <m:oMath>
        <m:r>
          <w:rPr>
            <w:rFonts w:ascii="Cambria Math" w:eastAsiaTheme="minorEastAsia" w:hAnsi="Cambria Math" w:cs="Times New Roman"/>
          </w:rPr>
          <m:t>l</m:t>
        </m:r>
      </m:oMath>
      <w:r w:rsidR="000364A6" w:rsidRPr="00BF55E9">
        <w:rPr>
          <w:rFonts w:ascii="Times New Roman" w:eastAsiaTheme="minorEastAsia" w:hAnsi="Times New Roman" w:cs="Times New Roman"/>
        </w:rPr>
        <w:t xml:space="preserve"> ;</w:t>
      </w:r>
    </w:p>
    <w:p w14:paraId="65ACED7E"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im</m:t>
            </m:r>
          </m:sub>
        </m:sSub>
      </m:oMath>
      <w:r w:rsidR="000364A6" w:rsidRPr="00BF55E9">
        <w:rPr>
          <w:rFonts w:ascii="Times New Roman" w:eastAsiaTheme="minorEastAsia" w:hAnsi="Times New Roman" w:cs="Times New Roman"/>
        </w:rPr>
        <w:tab/>
        <w:t xml:space="preserve">– Jumlah aliran dari asal </w:t>
      </w:r>
      <m:oMath>
        <m:r>
          <w:rPr>
            <w:rFonts w:ascii="Cambria Math" w:hAnsi="Cambria Math" w:cs="Times New Roman"/>
          </w:rPr>
          <m:t>i</m:t>
        </m:r>
        <m:r>
          <m:rPr>
            <m:sty m:val="p"/>
          </m:rPr>
          <w:rPr>
            <w:rFonts w:ascii="Cambria Math" w:hAnsi="Cambria Math" w:cs="Times New Roman"/>
          </w:rPr>
          <m:t>∈</m:t>
        </m:r>
        <m:r>
          <w:rPr>
            <w:rFonts w:ascii="Cambria Math" w:hAnsi="Cambria Math" w:cs="Times New Roman"/>
          </w:rPr>
          <m:t>I</m:t>
        </m:r>
      </m:oMath>
      <w:r w:rsidR="000364A6" w:rsidRPr="00BF55E9">
        <w:rPr>
          <w:rFonts w:ascii="Times New Roman" w:eastAsiaTheme="minorEastAsia" w:hAnsi="Times New Roman" w:cs="Times New Roman"/>
        </w:rPr>
        <w:t xml:space="preserve"> ke tujuan </w:t>
      </w:r>
      <m:oMath>
        <m:r>
          <w:rPr>
            <w:rFonts w:ascii="Cambria Math" w:eastAsiaTheme="minorEastAsia" w:hAnsi="Cambria Math" w:cs="Times New Roman"/>
          </w:rPr>
          <m:t>m</m:t>
        </m:r>
        <m:r>
          <m:rPr>
            <m:sty m:val="p"/>
          </m:rPr>
          <w:rPr>
            <w:rFonts w:ascii="Cambria Math" w:hAnsi="Cambria Math" w:cs="Times New Roman"/>
          </w:rPr>
          <m:t>∈</m:t>
        </m:r>
        <m:r>
          <w:rPr>
            <w:rFonts w:ascii="Cambria Math" w:hAnsi="Cambria Math" w:cs="Times New Roman"/>
          </w:rPr>
          <m:t>I</m:t>
        </m:r>
      </m:oMath>
      <w:r w:rsidR="000364A6" w:rsidRPr="00BF55E9">
        <w:rPr>
          <w:rFonts w:ascii="Times New Roman" w:eastAsiaTheme="minorEastAsia" w:hAnsi="Times New Roman" w:cs="Times New Roman"/>
        </w:rPr>
        <w:t xml:space="preserve"> ;</w:t>
      </w:r>
    </w:p>
    <w:p w14:paraId="361FDAD5"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d</m:t>
            </m:r>
          </m:e>
          <m:sub>
            <m:r>
              <w:rPr>
                <w:rFonts w:ascii="Cambria Math" w:hAnsi="Cambria Math" w:cs="Times New Roman"/>
              </w:rPr>
              <m:t>im</m:t>
            </m:r>
          </m:sub>
        </m:sSub>
      </m:oMath>
      <w:r w:rsidR="000364A6" w:rsidRPr="00BF55E9">
        <w:rPr>
          <w:rFonts w:ascii="Times New Roman" w:eastAsiaTheme="minorEastAsia" w:hAnsi="Times New Roman" w:cs="Times New Roman"/>
        </w:rPr>
        <w:tab/>
        <w:t xml:space="preserve">– Jarak antara dua node </w:t>
      </w:r>
      <m:oMath>
        <m:r>
          <w:rPr>
            <w:rFonts w:ascii="Cambria Math" w:eastAsiaTheme="minorEastAsia" w:hAnsi="Cambria Math" w:cs="Times New Roman"/>
          </w:rPr>
          <m:t>i</m:t>
        </m:r>
      </m:oMath>
      <w:r w:rsidR="000364A6" w:rsidRPr="00BF55E9">
        <w:rPr>
          <w:rFonts w:ascii="Times New Roman" w:eastAsiaTheme="minorEastAsia" w:hAnsi="Times New Roman" w:cs="Times New Roman"/>
        </w:rPr>
        <w:t xml:space="preserve"> dan </w:t>
      </w:r>
      <m:oMath>
        <m:r>
          <w:rPr>
            <w:rFonts w:ascii="Cambria Math" w:eastAsiaTheme="minorEastAsia" w:hAnsi="Cambria Math" w:cs="Times New Roman"/>
          </w:rPr>
          <m:t>m</m:t>
        </m:r>
      </m:oMath>
      <w:r w:rsidR="000364A6" w:rsidRPr="00BF55E9">
        <w:rPr>
          <w:rFonts w:ascii="Times New Roman" w:eastAsiaTheme="minorEastAsia" w:hAnsi="Times New Roman" w:cs="Times New Roman"/>
        </w:rPr>
        <w:t>, simpul (</w:t>
      </w:r>
      <m:oMath>
        <m:r>
          <w:rPr>
            <w:rFonts w:ascii="Cambria Math" w:eastAsiaTheme="minorEastAsia" w:hAnsi="Cambria Math" w:cs="Times New Roman"/>
          </w:rPr>
          <m:t>i,m)∈A</m:t>
        </m:r>
      </m:oMath>
      <w:r w:rsidR="000364A6" w:rsidRPr="00BF55E9">
        <w:rPr>
          <w:rFonts w:ascii="Times New Roman" w:eastAsiaTheme="minorEastAsia" w:hAnsi="Times New Roman" w:cs="Times New Roman"/>
        </w:rPr>
        <w:t xml:space="preserve"> ;</w:t>
      </w:r>
    </w:p>
    <w:p w14:paraId="7F1AF1F8"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eastAsia="Times New Roman" w:hAnsi="Cambria Math" w:cs="Times New Roman"/>
                <w:i/>
              </w:rPr>
            </m:ctrlPr>
          </m:sSubPr>
          <m:e>
            <m:r>
              <w:rPr>
                <w:rFonts w:ascii="Cambria Math" w:hAnsi="Cambria Math" w:cs="Times New Roman"/>
              </w:rPr>
              <m:t>α</m:t>
            </m:r>
          </m:e>
          <m:sub>
            <m:r>
              <w:rPr>
                <w:rFonts w:ascii="Cambria Math" w:hAnsi="Cambria Math" w:cs="Times New Roman"/>
              </w:rPr>
              <m:t>H</m:t>
            </m:r>
          </m:sub>
        </m:sSub>
      </m:oMath>
      <w:r w:rsidR="000364A6" w:rsidRPr="00BF55E9">
        <w:rPr>
          <w:rFonts w:ascii="Times New Roman" w:eastAsiaTheme="minorEastAsia" w:hAnsi="Times New Roman" w:cs="Times New Roman"/>
        </w:rPr>
        <w:t xml:space="preserve"> </w:t>
      </w:r>
      <w:r w:rsidR="000364A6" w:rsidRPr="00BF55E9">
        <w:rPr>
          <w:rFonts w:ascii="Times New Roman" w:eastAsiaTheme="minorEastAsia" w:hAnsi="Times New Roman" w:cs="Times New Roman"/>
        </w:rPr>
        <w:tab/>
        <w:t>– Diskon factor transfer hub level dua ke central hub ;</w:t>
      </w:r>
    </w:p>
    <w:p w14:paraId="47C1BA11"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eastAsia="Times New Roman" w:hAnsi="Cambria Math" w:cs="Times New Roman"/>
                <w:i/>
              </w:rPr>
            </m:ctrlPr>
          </m:sSubPr>
          <m:e>
            <m:r>
              <w:rPr>
                <w:rFonts w:ascii="Cambria Math" w:hAnsi="Cambria Math" w:cs="Times New Roman"/>
              </w:rPr>
              <m:t>α</m:t>
            </m:r>
          </m:e>
          <m:sub>
            <m:r>
              <w:rPr>
                <w:rFonts w:ascii="Cambria Math" w:hAnsi="Cambria Math" w:cs="Times New Roman"/>
              </w:rPr>
              <m:t>C</m:t>
            </m:r>
          </m:sub>
        </m:sSub>
      </m:oMath>
      <w:r w:rsidR="000364A6" w:rsidRPr="00BF55E9">
        <w:rPr>
          <w:rFonts w:ascii="Times New Roman" w:eastAsiaTheme="minorEastAsia" w:hAnsi="Times New Roman" w:cs="Times New Roman"/>
        </w:rPr>
        <w:tab/>
        <w:t>– Diskon factor transfer antara central hub ;</w:t>
      </w:r>
    </w:p>
    <w:p w14:paraId="6E0C0B7E"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eastAsia="Times New Roman" w:hAnsi="Cambria Math" w:cs="Times New Roman"/>
                <w:i/>
              </w:rPr>
            </m:ctrlPr>
          </m:sSubPr>
          <m:e>
            <m:r>
              <w:rPr>
                <w:rFonts w:ascii="Cambria Math" w:hAnsi="Cambria Math" w:cs="Times New Roman"/>
              </w:rPr>
              <m:t>O</m:t>
            </m:r>
          </m:e>
          <m:sub>
            <m:r>
              <w:rPr>
                <w:rFonts w:ascii="Cambria Math" w:hAnsi="Cambria Math" w:cs="Times New Roman"/>
              </w:rPr>
              <m:t>i</m:t>
            </m:r>
          </m:sub>
        </m:sSub>
      </m:oMath>
      <w:r w:rsidR="000364A6" w:rsidRPr="00BF55E9">
        <w:rPr>
          <w:rFonts w:ascii="Times New Roman" w:eastAsiaTheme="minorEastAsia" w:hAnsi="Times New Roman" w:cs="Times New Roman"/>
        </w:rPr>
        <w:tab/>
        <w:t xml:space="preserve">– Total jumlah aliran dari asal </w:t>
      </w:r>
      <m:oMath>
        <m:r>
          <w:rPr>
            <w:rFonts w:ascii="Cambria Math" w:hAnsi="Cambria Math" w:cs="Times New Roman"/>
          </w:rPr>
          <m:t>i</m:t>
        </m:r>
        <m:r>
          <m:rPr>
            <m:sty m:val="p"/>
          </m:rPr>
          <w:rPr>
            <w:rFonts w:ascii="Cambria Math" w:hAnsi="Cambria Math" w:cs="Times New Roman"/>
          </w:rPr>
          <m:t>∈</m:t>
        </m:r>
        <m:r>
          <w:rPr>
            <w:rFonts w:ascii="Cambria Math" w:hAnsi="Cambria Math" w:cs="Times New Roman"/>
          </w:rPr>
          <m:t>I</m:t>
        </m:r>
      </m:oMath>
      <w:r w:rsidR="000364A6" w:rsidRPr="00BF55E9">
        <w:rPr>
          <w:rFonts w:ascii="Times New Roman" w:eastAsiaTheme="minorEastAsia" w:hAnsi="Times New Roman" w:cs="Times New Roman"/>
        </w:rPr>
        <w:t xml:space="preserve"> ke tujuan </w:t>
      </w:r>
      <m:oMath>
        <m:r>
          <w:rPr>
            <w:rFonts w:ascii="Cambria Math" w:eastAsiaTheme="minorEastAsia" w:hAnsi="Cambria Math" w:cs="Times New Roman"/>
          </w:rPr>
          <m:t>m</m:t>
        </m:r>
        <m:r>
          <m:rPr>
            <m:sty m:val="p"/>
          </m:rPr>
          <w:rPr>
            <w:rFonts w:ascii="Cambria Math" w:hAnsi="Cambria Math" w:cs="Times New Roman"/>
          </w:rPr>
          <m:t>∈</m:t>
        </m:r>
        <m:r>
          <w:rPr>
            <w:rFonts w:ascii="Cambria Math" w:hAnsi="Cambria Math" w:cs="Times New Roman"/>
          </w:rPr>
          <m:t>I</m:t>
        </m:r>
      </m:oMath>
      <w:r w:rsidR="000364A6" w:rsidRPr="00BF55E9">
        <w:rPr>
          <w:rFonts w:ascii="Times New Roman" w:eastAsiaTheme="minorEastAsia" w:hAnsi="Times New Roman" w:cs="Times New Roman"/>
        </w:rPr>
        <w:t xml:space="preserve">, </w:t>
      </w:r>
      <m:oMath>
        <m:sSub>
          <m:sSubPr>
            <m:ctrlPr>
              <w:rPr>
                <w:rFonts w:ascii="Cambria Math" w:eastAsia="Times New Roman" w:hAnsi="Cambria Math" w:cs="Times New Roman"/>
                <w:i/>
              </w:rPr>
            </m:ctrlPr>
          </m:sSubPr>
          <m:e>
            <m:r>
              <w:rPr>
                <w:rFonts w:ascii="Cambria Math" w:hAnsi="Cambria Math" w:cs="Times New Roman"/>
              </w:rPr>
              <m:t>O</m:t>
            </m:r>
          </m:e>
          <m:sub>
            <m:r>
              <w:rPr>
                <w:rFonts w:ascii="Cambria Math" w:hAnsi="Cambria Math" w:cs="Times New Roman"/>
              </w:rPr>
              <m:t>i</m:t>
            </m:r>
          </m:sub>
        </m:sSub>
        <m:r>
          <w:rPr>
            <w:rFonts w:ascii="Cambria Math" w:eastAsia="Times New Roman" w:hAnsi="Cambria Math" w:cs="Times New Roman"/>
          </w:rPr>
          <m:t>=</m:t>
        </m:r>
        <m:nary>
          <m:naryPr>
            <m:chr m:val="∑"/>
            <m:limLoc m:val="undOvr"/>
            <m:supHide m:val="1"/>
            <m:ctrlPr>
              <w:rPr>
                <w:rFonts w:ascii="Cambria Math" w:eastAsia="Times New Roman" w:hAnsi="Cambria Math" w:cs="Times New Roman"/>
                <w:i/>
              </w:rPr>
            </m:ctrlPr>
          </m:naryPr>
          <m:sub>
            <m:r>
              <w:rPr>
                <w:rFonts w:ascii="Cambria Math" w:eastAsia="Times New Roman" w:hAnsi="Cambria Math" w:cs="Times New Roman"/>
              </w:rPr>
              <m:t>m∈I</m:t>
            </m:r>
          </m:sub>
          <m:sup/>
          <m:e>
            <m:sSub>
              <m:sSubPr>
                <m:ctrlPr>
                  <w:rPr>
                    <w:rFonts w:ascii="Cambria Math" w:eastAsia="Times New Roman" w:hAnsi="Cambria Math" w:cs="Times New Roman"/>
                    <w:i/>
                  </w:rPr>
                </m:ctrlPr>
              </m:sSubPr>
              <m:e>
                <m:r>
                  <w:rPr>
                    <w:rFonts w:ascii="Cambria Math" w:eastAsia="Times New Roman" w:hAnsi="Cambria Math" w:cs="Times New Roman"/>
                  </w:rPr>
                  <m:t>t</m:t>
                </m:r>
              </m:e>
              <m:sub>
                <m:r>
                  <w:rPr>
                    <w:rFonts w:ascii="Cambria Math" w:eastAsia="Times New Roman" w:hAnsi="Cambria Math" w:cs="Times New Roman"/>
                  </w:rPr>
                  <m:t>im</m:t>
                </m:r>
              </m:sub>
            </m:sSub>
          </m:e>
        </m:nary>
      </m:oMath>
      <w:r w:rsidR="000364A6" w:rsidRPr="00BF55E9">
        <w:rPr>
          <w:rFonts w:ascii="Times New Roman" w:eastAsiaTheme="minorEastAsia" w:hAnsi="Times New Roman" w:cs="Times New Roman"/>
        </w:rPr>
        <w:t xml:space="preserve"> ;</w:t>
      </w:r>
    </w:p>
    <w:p w14:paraId="5F21E180" w14:textId="77777777" w:rsidR="000364A6" w:rsidRPr="00BF55E9" w:rsidRDefault="000364A6" w:rsidP="000364A6">
      <w:pPr>
        <w:shd w:val="clear" w:color="auto" w:fill="FDFDFD"/>
        <w:ind w:left="270"/>
        <w:jc w:val="both"/>
        <w:rPr>
          <w:rFonts w:ascii="Times New Roman" w:eastAsiaTheme="minorEastAsia" w:hAnsi="Times New Roman" w:cs="Times New Roman"/>
        </w:rPr>
      </w:pPr>
    </w:p>
    <w:p w14:paraId="0B10B871" w14:textId="77777777" w:rsidR="00BF55E9" w:rsidRDefault="000364A6" w:rsidP="000364A6">
      <w:pPr>
        <w:shd w:val="clear" w:color="auto" w:fill="FDFDFD"/>
        <w:tabs>
          <w:tab w:val="left" w:pos="7183"/>
        </w:tabs>
        <w:jc w:val="both"/>
        <w:rPr>
          <w:rFonts w:ascii="Times New Roman" w:eastAsiaTheme="minorEastAsia" w:hAnsi="Times New Roman" w:cs="Times New Roman"/>
          <w:b/>
          <w:bCs/>
        </w:rPr>
      </w:pPr>
      <w:r w:rsidRPr="00BF55E9">
        <w:rPr>
          <w:rFonts w:ascii="Times New Roman" w:eastAsiaTheme="minorEastAsia" w:hAnsi="Times New Roman" w:cs="Times New Roman"/>
          <w:b/>
          <w:bCs/>
        </w:rPr>
        <w:t>Variabel</w:t>
      </w:r>
    </w:p>
    <w:p w14:paraId="31D4C7BD" w14:textId="7E0B1AD1" w:rsidR="000364A6" w:rsidRPr="00BF55E9" w:rsidRDefault="000364A6" w:rsidP="000364A6">
      <w:pPr>
        <w:shd w:val="clear" w:color="auto" w:fill="FDFDFD"/>
        <w:tabs>
          <w:tab w:val="left" w:pos="7183"/>
        </w:tabs>
        <w:jc w:val="both"/>
        <w:rPr>
          <w:rFonts w:ascii="Times New Roman" w:eastAsiaTheme="minorEastAsia" w:hAnsi="Times New Roman" w:cs="Times New Roman"/>
          <w:b/>
          <w:bCs/>
        </w:rPr>
      </w:pPr>
      <w:r w:rsidRPr="00BF55E9">
        <w:rPr>
          <w:rFonts w:ascii="Times New Roman" w:eastAsiaTheme="minorEastAsia" w:hAnsi="Times New Roman" w:cs="Times New Roman"/>
          <w:b/>
          <w:bCs/>
        </w:rPr>
        <w:tab/>
      </w:r>
    </w:p>
    <w:p w14:paraId="4AFF6823"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Sup>
          <m:sSubSupPr>
            <m:ctrlPr>
              <w:rPr>
                <w:rFonts w:ascii="Cambria Math" w:eastAsia="Times New Roman" w:hAnsi="Cambria Math" w:cs="Times New Roman"/>
                <w:i/>
              </w:rPr>
            </m:ctrlPr>
          </m:sSubSupPr>
          <m:e>
            <m:r>
              <w:rPr>
                <w:rFonts w:ascii="Cambria Math" w:hAnsi="Cambria Math" w:cs="Times New Roman"/>
              </w:rPr>
              <m:t>g</m:t>
            </m:r>
          </m:e>
          <m:sub>
            <m:r>
              <w:rPr>
                <w:rFonts w:ascii="Cambria Math" w:hAnsi="Cambria Math" w:cs="Times New Roman"/>
              </w:rPr>
              <m:t>jl</m:t>
            </m:r>
          </m:sub>
          <m:sup>
            <m:r>
              <w:rPr>
                <w:rFonts w:ascii="Cambria Math" w:hAnsi="Cambria Math" w:cs="Times New Roman"/>
              </w:rPr>
              <m:t>i</m:t>
            </m:r>
          </m:sup>
        </m:sSubSup>
      </m:oMath>
      <w:r w:rsidR="000364A6" w:rsidRPr="00BF55E9">
        <w:rPr>
          <w:rFonts w:ascii="Times New Roman" w:eastAsiaTheme="minorEastAsia" w:hAnsi="Times New Roman" w:cs="Times New Roman"/>
        </w:rPr>
        <w:tab/>
        <w:t xml:space="preserve">– jumlah arliran dari node </w:t>
      </w:r>
      <m:oMath>
        <m:r>
          <w:rPr>
            <w:rFonts w:ascii="Cambria Math" w:hAnsi="Cambria Math" w:cs="Times New Roman"/>
          </w:rPr>
          <m:t>i</m:t>
        </m:r>
      </m:oMath>
      <w:r w:rsidR="000364A6" w:rsidRPr="00BF55E9">
        <w:rPr>
          <w:rFonts w:ascii="Times New Roman" w:eastAsiaTheme="minorEastAsia" w:hAnsi="Times New Roman" w:cs="Times New Roman"/>
        </w:rPr>
        <w:t xml:space="preserve"> yang bergereak dari hub </w:t>
      </w:r>
      <m:oMath>
        <m:r>
          <w:rPr>
            <w:rFonts w:ascii="Cambria Math" w:eastAsiaTheme="minorEastAsia" w:hAnsi="Cambria Math" w:cs="Times New Roman"/>
          </w:rPr>
          <m:t>j</m:t>
        </m:r>
      </m:oMath>
      <w:r w:rsidR="000364A6" w:rsidRPr="00BF55E9">
        <w:rPr>
          <w:rFonts w:ascii="Times New Roman" w:eastAsiaTheme="minorEastAsia" w:hAnsi="Times New Roman" w:cs="Times New Roman"/>
        </w:rPr>
        <w:t xml:space="preserve"> ke central hub </w:t>
      </w:r>
      <m:oMath>
        <m:r>
          <w:rPr>
            <w:rFonts w:ascii="Cambria Math" w:eastAsiaTheme="minorEastAsia" w:hAnsi="Cambria Math" w:cs="Times New Roman"/>
          </w:rPr>
          <m:t>l</m:t>
        </m:r>
      </m:oMath>
    </w:p>
    <w:p w14:paraId="434AF5AF"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Sup>
          <m:sSubSupPr>
            <m:ctrlPr>
              <w:rPr>
                <w:rFonts w:ascii="Cambria Math" w:eastAsia="Times New Roman" w:hAnsi="Cambria Math" w:cs="Times New Roman"/>
                <w:i/>
              </w:rPr>
            </m:ctrlPr>
          </m:sSubSupPr>
          <m:e>
            <m:r>
              <w:rPr>
                <w:rFonts w:ascii="Cambria Math" w:hAnsi="Cambria Math" w:cs="Times New Roman"/>
              </w:rPr>
              <m:t>f</m:t>
            </m:r>
          </m:e>
          <m:sub>
            <m:r>
              <w:rPr>
                <w:rFonts w:ascii="Cambria Math" w:hAnsi="Cambria Math" w:cs="Times New Roman"/>
              </w:rPr>
              <m:t>kl</m:t>
            </m:r>
          </m:sub>
          <m:sup>
            <m:r>
              <w:rPr>
                <w:rFonts w:ascii="Cambria Math" w:hAnsi="Cambria Math" w:cs="Times New Roman"/>
              </w:rPr>
              <m:t>i</m:t>
            </m:r>
          </m:sup>
        </m:sSubSup>
      </m:oMath>
      <w:r w:rsidR="000364A6" w:rsidRPr="00BF55E9">
        <w:rPr>
          <w:rFonts w:ascii="Times New Roman" w:eastAsiaTheme="minorEastAsia" w:hAnsi="Times New Roman" w:cs="Times New Roman"/>
        </w:rPr>
        <w:tab/>
        <w:t xml:space="preserve">– jumlah ariran dari node </w:t>
      </w:r>
      <m:oMath>
        <m:r>
          <w:rPr>
            <w:rFonts w:ascii="Cambria Math" w:hAnsi="Cambria Math" w:cs="Times New Roman"/>
          </w:rPr>
          <m:t>i</m:t>
        </m:r>
      </m:oMath>
      <w:r w:rsidR="000364A6" w:rsidRPr="00BF55E9">
        <w:rPr>
          <w:rFonts w:ascii="Times New Roman" w:eastAsiaTheme="minorEastAsia" w:hAnsi="Times New Roman" w:cs="Times New Roman"/>
        </w:rPr>
        <w:t xml:space="preserve"> yang bergerak dari central hub </w:t>
      </w:r>
      <m:oMath>
        <m:r>
          <w:rPr>
            <w:rFonts w:ascii="Cambria Math" w:eastAsiaTheme="minorEastAsia" w:hAnsi="Cambria Math" w:cs="Times New Roman"/>
          </w:rPr>
          <m:t>k</m:t>
        </m:r>
      </m:oMath>
      <w:r w:rsidR="000364A6" w:rsidRPr="00BF55E9">
        <w:rPr>
          <w:rFonts w:ascii="Times New Roman" w:eastAsiaTheme="minorEastAsia" w:hAnsi="Times New Roman" w:cs="Times New Roman"/>
        </w:rPr>
        <w:t xml:space="preserve"> ke central hub </w:t>
      </w:r>
      <m:oMath>
        <m:r>
          <w:rPr>
            <w:rFonts w:ascii="Cambria Math" w:eastAsiaTheme="minorEastAsia" w:hAnsi="Cambria Math" w:cs="Times New Roman"/>
          </w:rPr>
          <m:t>l</m:t>
        </m:r>
      </m:oMath>
      <w:r w:rsidR="000364A6" w:rsidRPr="00BF55E9">
        <w:rPr>
          <w:rFonts w:ascii="Times New Roman" w:eastAsiaTheme="minorEastAsia" w:hAnsi="Times New Roman" w:cs="Times New Roman"/>
        </w:rPr>
        <w:t xml:space="preserve"> </w:t>
      </w:r>
    </w:p>
    <w:p w14:paraId="2DC014CA"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ijl</m:t>
            </m:r>
          </m:sub>
        </m:sSub>
      </m:oMath>
      <w:r w:rsidR="000364A6" w:rsidRPr="00BF55E9">
        <w:rPr>
          <w:rFonts w:ascii="Times New Roman" w:eastAsiaTheme="minorEastAsia" w:hAnsi="Times New Roman" w:cs="Times New Roman"/>
        </w:rPr>
        <w:tab/>
        <w:t xml:space="preserve">– bernilai 1, jika node </w:t>
      </w:r>
      <m:oMath>
        <m:r>
          <w:rPr>
            <w:rFonts w:ascii="Cambria Math" w:hAnsi="Cambria Math" w:cs="Times New Roman"/>
          </w:rPr>
          <m:t>i</m:t>
        </m:r>
      </m:oMath>
      <w:r w:rsidR="000364A6" w:rsidRPr="00BF55E9">
        <w:rPr>
          <w:rFonts w:ascii="Times New Roman" w:eastAsiaTheme="minorEastAsia" w:hAnsi="Times New Roman" w:cs="Times New Roman"/>
        </w:rPr>
        <w:t xml:space="preserve"> dialokasikan ke hub </w:t>
      </w:r>
      <m:oMath>
        <m:r>
          <w:rPr>
            <w:rFonts w:ascii="Cambria Math" w:eastAsiaTheme="minorEastAsia" w:hAnsi="Cambria Math" w:cs="Times New Roman"/>
          </w:rPr>
          <m:t>j</m:t>
        </m:r>
      </m:oMath>
      <w:r w:rsidR="000364A6" w:rsidRPr="00BF55E9">
        <w:rPr>
          <w:rFonts w:ascii="Times New Roman" w:eastAsiaTheme="minorEastAsia" w:hAnsi="Times New Roman" w:cs="Times New Roman"/>
        </w:rPr>
        <w:t xml:space="preserve"> dan hub </w:t>
      </w:r>
      <m:oMath>
        <m:r>
          <w:rPr>
            <w:rFonts w:ascii="Cambria Math" w:eastAsiaTheme="minorEastAsia" w:hAnsi="Cambria Math" w:cs="Times New Roman"/>
          </w:rPr>
          <m:t>j</m:t>
        </m:r>
      </m:oMath>
      <w:r w:rsidR="000364A6" w:rsidRPr="00BF55E9">
        <w:rPr>
          <w:rFonts w:ascii="Times New Roman" w:eastAsiaTheme="minorEastAsia" w:hAnsi="Times New Roman" w:cs="Times New Roman"/>
        </w:rPr>
        <w:t xml:space="preserve"> dialokasikan ke central </w:t>
      </w:r>
    </w:p>
    <w:p w14:paraId="3CEA5789" w14:textId="77777777" w:rsidR="000364A6" w:rsidRPr="00BF55E9" w:rsidRDefault="000364A6" w:rsidP="000364A6">
      <w:pPr>
        <w:shd w:val="clear" w:color="auto" w:fill="FDFDFD"/>
        <w:ind w:left="851"/>
        <w:rPr>
          <w:rFonts w:ascii="Times New Roman" w:eastAsiaTheme="minorEastAsia" w:hAnsi="Times New Roman" w:cs="Times New Roman"/>
        </w:rPr>
      </w:pPr>
      <m:oMath>
        <m:r>
          <w:rPr>
            <w:rFonts w:ascii="Cambria Math" w:hAnsi="Cambria Math" w:cs="Times New Roman"/>
          </w:rPr>
          <m:t xml:space="preserve"> </m:t>
        </m:r>
      </m:oMath>
      <w:r w:rsidRPr="00BF55E9">
        <w:rPr>
          <w:rFonts w:ascii="Times New Roman" w:eastAsiaTheme="minorEastAsia" w:hAnsi="Times New Roman" w:cs="Times New Roman"/>
        </w:rPr>
        <w:t xml:space="preserve">hub </w:t>
      </w:r>
      <m:oMath>
        <m:r>
          <w:rPr>
            <w:rFonts w:ascii="Cambria Math" w:eastAsiaTheme="minorEastAsia" w:hAnsi="Cambria Math" w:cs="Times New Roman"/>
          </w:rPr>
          <m:t>l</m:t>
        </m:r>
      </m:oMath>
    </w:p>
    <w:p w14:paraId="052CE78F" w14:textId="77777777" w:rsidR="000364A6" w:rsidRPr="00BF55E9" w:rsidRDefault="000364A6" w:rsidP="000364A6">
      <w:pPr>
        <w:shd w:val="clear" w:color="auto" w:fill="FDFDFD"/>
        <w:ind w:left="270"/>
        <w:jc w:val="both"/>
        <w:rPr>
          <w:rFonts w:ascii="Times New Roman" w:eastAsiaTheme="minorEastAsia" w:hAnsi="Times New Roman" w:cs="Times New Roman"/>
        </w:rPr>
      </w:pPr>
    </w:p>
    <w:p w14:paraId="26BC02B0" w14:textId="77777777" w:rsidR="000364A6" w:rsidRPr="00BF55E9" w:rsidRDefault="000364A6" w:rsidP="000364A6">
      <w:pPr>
        <w:rPr>
          <w:rFonts w:ascii="Times New Roman" w:hAnsi="Times New Roman" w:cs="Times New Roman"/>
          <w:b/>
          <w:bCs/>
        </w:rPr>
      </w:pPr>
    </w:p>
    <w:tbl>
      <w:tblPr>
        <w:tblStyle w:val="TableGrid"/>
        <w:tblW w:w="8151"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9"/>
        <w:gridCol w:w="2552"/>
        <w:gridCol w:w="850"/>
      </w:tblGrid>
      <w:tr w:rsidR="000364A6" w:rsidRPr="00BF55E9" w14:paraId="2EA4E75F" w14:textId="77777777" w:rsidTr="004D5543">
        <w:tc>
          <w:tcPr>
            <w:tcW w:w="7301" w:type="dxa"/>
            <w:gridSpan w:val="2"/>
            <w:vAlign w:val="center"/>
          </w:tcPr>
          <w:p w14:paraId="15BFD416" w14:textId="77777777" w:rsidR="000364A6" w:rsidRPr="00BF55E9" w:rsidRDefault="00696F48" w:rsidP="000364A6">
            <w:pPr>
              <w:ind w:right="-33"/>
              <w:rPr>
                <w:rFonts w:ascii="Times New Roman" w:hAnsi="Times New Roman" w:cs="Times New Roman"/>
              </w:rPr>
            </w:pPr>
            <m:oMathPara>
              <m:oMathParaPr>
                <m:jc m:val="left"/>
              </m:oMathParaPr>
              <m:oMath>
                <m:func>
                  <m:funcPr>
                    <m:ctrlPr>
                      <w:rPr>
                        <w:rFonts w:ascii="Cambria Math" w:hAnsi="Cambria Math" w:cs="Times New Roman"/>
                        <w:i/>
                      </w:rPr>
                    </m:ctrlPr>
                  </m:funcPr>
                  <m:fName>
                    <m:r>
                      <m:rPr>
                        <m:sty m:val="p"/>
                      </m:rPr>
                      <w:rPr>
                        <w:rFonts w:ascii="Cambria Math" w:hAnsi="Cambria Math" w:cs="Times New Roman"/>
                      </w:rPr>
                      <m:t>min</m:t>
                    </m:r>
                  </m:fName>
                  <m:e>
                    <m:r>
                      <w:rPr>
                        <w:rFonts w:ascii="Cambria Math" w:hAnsi="Cambria Math" w:cs="Times New Roman"/>
                      </w:rPr>
                      <m:t>Z=</m:t>
                    </m:r>
                    <m:nary>
                      <m:naryPr>
                        <m:chr m:val="∑"/>
                        <m:limLoc m:val="undOvr"/>
                        <m:supHide m:val="1"/>
                        <m:ctrlPr>
                          <w:rPr>
                            <w:rFonts w:ascii="Cambria Math" w:hAnsi="Cambria Math" w:cs="Times New Roman"/>
                            <w:i/>
                          </w:rPr>
                        </m:ctrlPr>
                      </m:naryPr>
                      <m:sub>
                        <m:r>
                          <w:rPr>
                            <w:rFonts w:ascii="Cambria Math" w:hAnsi="Cambria Math" w:cs="Times New Roman"/>
                          </w:rPr>
                          <m:t>l∈C</m:t>
                        </m:r>
                      </m:sub>
                      <m:sup/>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l</m:t>
                            </m:r>
                          </m:sub>
                        </m:s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lll</m:t>
                            </m:r>
                          </m:sub>
                        </m:sSub>
                      </m:e>
                    </m:nary>
                  </m:e>
                </m:func>
                <m:r>
                  <w:rPr>
                    <w:rFonts w:ascii="Cambria Math" w:eastAsiaTheme="minorEastAsia"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j∈H</m:t>
                    </m:r>
                  </m:sub>
                  <m:sup/>
                  <m:e>
                    <m:nary>
                      <m:naryPr>
                        <m:chr m:val="∑"/>
                        <m:limLoc m:val="undOvr"/>
                        <m:supHide m:val="1"/>
                        <m:ctrlPr>
                          <w:rPr>
                            <w:rFonts w:ascii="Cambria Math" w:hAnsi="Cambria Math" w:cs="Times New Roman"/>
                            <w:i/>
                          </w:rPr>
                        </m:ctrlPr>
                      </m:naryPr>
                      <m:sub>
                        <m:r>
                          <w:rPr>
                            <w:rFonts w:ascii="Cambria Math" w:hAnsi="Cambria Math" w:cs="Times New Roman"/>
                          </w:rPr>
                          <m:t>l∈C\</m:t>
                        </m:r>
                        <m:r>
                          <m:rPr>
                            <m:lit/>
                          </m:rPr>
                          <w:rPr>
                            <w:rFonts w:ascii="Cambria Math" w:hAnsi="Cambria Math" w:cs="Times New Roman"/>
                          </w:rPr>
                          <m:t>{</m:t>
                        </m:r>
                        <m:r>
                          <w:rPr>
                            <w:rFonts w:ascii="Cambria Math" w:hAnsi="Cambria Math" w:cs="Times New Roman"/>
                          </w:rPr>
                          <m:t>j}</m:t>
                        </m:r>
                      </m:sub>
                      <m:sup/>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j</m:t>
                            </m:r>
                          </m:sub>
                        </m:s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jjl</m:t>
                            </m:r>
                          </m:sub>
                        </m:sSub>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i∈I</m:t>
                            </m:r>
                          </m:sub>
                          <m:sup/>
                          <m:e>
                            <m:nary>
                              <m:naryPr>
                                <m:chr m:val="∑"/>
                                <m:limLoc m:val="undOvr"/>
                                <m:supHide m:val="1"/>
                                <m:ctrlPr>
                                  <w:rPr>
                                    <w:rFonts w:ascii="Cambria Math" w:hAnsi="Cambria Math" w:cs="Times New Roman"/>
                                    <w:i/>
                                  </w:rPr>
                                </m:ctrlPr>
                              </m:naryPr>
                              <m:sub>
                                <m:r>
                                  <w:rPr>
                                    <w:rFonts w:ascii="Cambria Math" w:hAnsi="Cambria Math" w:cs="Times New Roman"/>
                                  </w:rPr>
                                  <m:t>m∈I</m:t>
                                </m:r>
                              </m:sub>
                              <m:sup/>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mi</m:t>
                                        </m:r>
                                      </m:sub>
                                    </m:sSub>
                                  </m:e>
                                </m:d>
                                <m:nary>
                                  <m:naryPr>
                                    <m:chr m:val="∑"/>
                                    <m:limLoc m:val="undOvr"/>
                                    <m:supHide m:val="1"/>
                                    <m:ctrlPr>
                                      <w:rPr>
                                        <w:rFonts w:ascii="Cambria Math" w:hAnsi="Cambria Math" w:cs="Times New Roman"/>
                                        <w:i/>
                                      </w:rPr>
                                    </m:ctrlPr>
                                  </m:naryPr>
                                  <m:sub>
                                    <m:r>
                                      <w:rPr>
                                        <w:rFonts w:ascii="Cambria Math" w:hAnsi="Cambria Math" w:cs="Times New Roman"/>
                                      </w:rPr>
                                      <m:t>j∈H</m:t>
                                    </m:r>
                                  </m:sub>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ij</m:t>
                                        </m:r>
                                      </m:sub>
                                    </m:sSub>
                                  </m:e>
                                </m:nary>
                                <m:nary>
                                  <m:naryPr>
                                    <m:chr m:val="∑"/>
                                    <m:limLoc m:val="undOvr"/>
                                    <m:supHide m:val="1"/>
                                    <m:ctrlPr>
                                      <w:rPr>
                                        <w:rFonts w:ascii="Cambria Math" w:hAnsi="Cambria Math" w:cs="Times New Roman"/>
                                        <w:i/>
                                      </w:rPr>
                                    </m:ctrlPr>
                                  </m:naryPr>
                                  <m:sub>
                                    <m:r>
                                      <w:rPr>
                                        <w:rFonts w:ascii="Cambria Math" w:hAnsi="Cambria Math" w:cs="Times New Roman"/>
                                      </w:rPr>
                                      <m:t>l∈C</m:t>
                                    </m:r>
                                  </m:sub>
                                  <m:sup/>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ijl</m:t>
                                        </m:r>
                                      </m:sub>
                                    </m:sSub>
                                  </m:e>
                                </m:nary>
                              </m:e>
                            </m:nary>
                          </m:e>
                        </m:nary>
                      </m:e>
                    </m:nary>
                  </m:e>
                </m:nary>
                <m:r>
                  <w:rPr>
                    <w:rFonts w:ascii="Cambria Math" w:hAnsi="Cambria Math" w:cs="Times New Roman"/>
                  </w:rPr>
                  <m:t>+</m:t>
                </m:r>
                <m:nary>
                  <m:naryPr>
                    <m:chr m:val="∑"/>
                    <m:limLoc m:val="undOvr"/>
                    <m:supHide m:val="1"/>
                    <m:ctrlPr>
                      <w:rPr>
                        <w:rFonts w:ascii="Cambria Math" w:eastAsia="Times New Roman" w:hAnsi="Cambria Math" w:cs="Times New Roman"/>
                        <w:i/>
                      </w:rPr>
                    </m:ctrlPr>
                  </m:naryPr>
                  <m:sub>
                    <m:r>
                      <w:rPr>
                        <w:rFonts w:ascii="Cambria Math" w:hAnsi="Cambria Math" w:cs="Times New Roman"/>
                      </w:rPr>
                      <m:t>i∈I</m:t>
                    </m:r>
                  </m:sub>
                  <m:sup/>
                  <m:e>
                    <m:nary>
                      <m:naryPr>
                        <m:chr m:val="∑"/>
                        <m:limLoc m:val="undOvr"/>
                        <m:supHide m:val="1"/>
                        <m:ctrlPr>
                          <w:rPr>
                            <w:rFonts w:ascii="Cambria Math" w:eastAsia="Times New Roman" w:hAnsi="Cambria Math" w:cs="Times New Roman"/>
                            <w:i/>
                          </w:rPr>
                        </m:ctrlPr>
                      </m:naryPr>
                      <m:sub>
                        <m:r>
                          <w:rPr>
                            <w:rFonts w:ascii="Cambria Math" w:hAnsi="Cambria Math" w:cs="Times New Roman"/>
                          </w:rPr>
                          <m:t>j∈H</m:t>
                        </m:r>
                      </m:sub>
                      <m:sup/>
                      <m:e>
                        <m:nary>
                          <m:naryPr>
                            <m:chr m:val="∑"/>
                            <m:limLoc m:val="undOvr"/>
                            <m:supHide m:val="1"/>
                            <m:ctrlPr>
                              <w:rPr>
                                <w:rFonts w:ascii="Cambria Math" w:eastAsia="Times New Roman" w:hAnsi="Cambria Math" w:cs="Times New Roman"/>
                                <w:i/>
                              </w:rPr>
                            </m:ctrlPr>
                          </m:naryPr>
                          <m:sub>
                            <m:r>
                              <w:rPr>
                                <w:rFonts w:ascii="Cambria Math" w:hAnsi="Cambria Math" w:cs="Times New Roman"/>
                              </w:rPr>
                              <m:t>l∈C\</m:t>
                            </m:r>
                            <m:r>
                              <m:rPr>
                                <m:lit/>
                              </m:rPr>
                              <w:rPr>
                                <w:rFonts w:ascii="Cambria Math" w:hAnsi="Cambria Math" w:cs="Times New Roman"/>
                              </w:rPr>
                              <m:t>{</m:t>
                            </m:r>
                            <m:r>
                              <w:rPr>
                                <w:rFonts w:ascii="Cambria Math" w:hAnsi="Cambria Math" w:cs="Times New Roman"/>
                              </w:rPr>
                              <m:t>j}</m:t>
                            </m:r>
                          </m:sub>
                          <m:sup/>
                          <m:e>
                            <m:sSub>
                              <m:sSubPr>
                                <m:ctrlPr>
                                  <w:rPr>
                                    <w:rFonts w:ascii="Cambria Math" w:eastAsia="Times New Roman" w:hAnsi="Cambria Math" w:cs="Times New Roman"/>
                                    <w:i/>
                                  </w:rPr>
                                </m:ctrlPr>
                              </m:sSubPr>
                              <m:e>
                                <m:r>
                                  <w:rPr>
                                    <w:rFonts w:ascii="Cambria Math" w:hAnsi="Cambria Math" w:cs="Times New Roman"/>
                                  </w:rPr>
                                  <m:t>α</m:t>
                                </m:r>
                              </m:e>
                              <m:sub>
                                <m:r>
                                  <w:rPr>
                                    <w:rFonts w:ascii="Cambria Math" w:hAnsi="Cambria Math" w:cs="Times New Roman"/>
                                  </w:rPr>
                                  <m:t>H</m:t>
                                </m:r>
                              </m:sub>
                            </m:sSub>
                            <m:sSub>
                              <m:sSubPr>
                                <m:ctrlPr>
                                  <w:rPr>
                                    <w:rFonts w:ascii="Cambria Math" w:eastAsia="Times New Roman" w:hAnsi="Cambria Math" w:cs="Times New Roman"/>
                                    <w:i/>
                                  </w:rPr>
                                </m:ctrlPr>
                              </m:sSubPr>
                              <m:e>
                                <m:r>
                                  <w:rPr>
                                    <w:rFonts w:ascii="Cambria Math" w:hAnsi="Cambria Math" w:cs="Times New Roman"/>
                                  </w:rPr>
                                  <m:t>d</m:t>
                                </m:r>
                              </m:e>
                              <m:sub>
                                <m:r>
                                  <w:rPr>
                                    <w:rFonts w:ascii="Cambria Math" w:hAnsi="Cambria Math" w:cs="Times New Roman"/>
                                  </w:rPr>
                                  <m:t>jl</m:t>
                                </m:r>
                              </m:sub>
                            </m:sSub>
                            <m:sSubSup>
                              <m:sSubSupPr>
                                <m:ctrlPr>
                                  <w:rPr>
                                    <w:rFonts w:ascii="Cambria Math" w:eastAsia="Times New Roman" w:hAnsi="Cambria Math" w:cs="Times New Roman"/>
                                    <w:i/>
                                  </w:rPr>
                                </m:ctrlPr>
                              </m:sSubSupPr>
                              <m:e>
                                <m:r>
                                  <w:rPr>
                                    <w:rFonts w:ascii="Cambria Math" w:hAnsi="Cambria Math" w:cs="Times New Roman"/>
                                  </w:rPr>
                                  <m:t>g</m:t>
                                </m:r>
                              </m:e>
                              <m:sub>
                                <m:r>
                                  <w:rPr>
                                    <w:rFonts w:ascii="Cambria Math" w:hAnsi="Cambria Math" w:cs="Times New Roman"/>
                                  </w:rPr>
                                  <m:t>jl</m:t>
                                </m:r>
                              </m:sub>
                              <m:sup>
                                <m:r>
                                  <w:rPr>
                                    <w:rFonts w:ascii="Cambria Math" w:hAnsi="Cambria Math" w:cs="Times New Roman"/>
                                  </w:rPr>
                                  <m:t>i</m:t>
                                </m:r>
                              </m:sup>
                            </m:sSubSup>
                          </m:e>
                        </m:nary>
                        <m:r>
                          <w:rPr>
                            <w:rFonts w:ascii="Cambria Math" w:hAnsi="Cambria Math" w:cs="Times New Roman"/>
                          </w:rPr>
                          <m:t>+</m:t>
                        </m:r>
                        <m:nary>
                          <m:naryPr>
                            <m:chr m:val="∑"/>
                            <m:limLoc m:val="undOvr"/>
                            <m:supHide m:val="1"/>
                            <m:ctrlPr>
                              <w:rPr>
                                <w:rFonts w:ascii="Cambria Math" w:eastAsia="Times New Roman" w:hAnsi="Cambria Math" w:cs="Times New Roman"/>
                                <w:i/>
                              </w:rPr>
                            </m:ctrlPr>
                          </m:naryPr>
                          <m:sub>
                            <m:r>
                              <w:rPr>
                                <w:rFonts w:ascii="Cambria Math" w:hAnsi="Cambria Math" w:cs="Times New Roman"/>
                              </w:rPr>
                              <m:t>i∈I</m:t>
                            </m:r>
                          </m:sub>
                          <m:sup/>
                          <m:e>
                            <m:nary>
                              <m:naryPr>
                                <m:chr m:val="∑"/>
                                <m:limLoc m:val="undOvr"/>
                                <m:supHide m:val="1"/>
                                <m:ctrlPr>
                                  <w:rPr>
                                    <w:rFonts w:ascii="Cambria Math" w:eastAsia="Times New Roman" w:hAnsi="Cambria Math" w:cs="Times New Roman"/>
                                    <w:i/>
                                  </w:rPr>
                                </m:ctrlPr>
                              </m:naryPr>
                              <m:sub>
                                <m:r>
                                  <w:rPr>
                                    <w:rFonts w:ascii="Cambria Math" w:hAnsi="Cambria Math" w:cs="Times New Roman"/>
                                  </w:rPr>
                                  <m:t>k∈C</m:t>
                                </m:r>
                              </m:sub>
                              <m:sup/>
                              <m:e>
                                <m:nary>
                                  <m:naryPr>
                                    <m:chr m:val="∑"/>
                                    <m:limLoc m:val="undOvr"/>
                                    <m:supHide m:val="1"/>
                                    <m:ctrlPr>
                                      <w:rPr>
                                        <w:rFonts w:ascii="Cambria Math" w:eastAsia="Times New Roman" w:hAnsi="Cambria Math" w:cs="Times New Roman"/>
                                        <w:i/>
                                      </w:rPr>
                                    </m:ctrlPr>
                                  </m:naryPr>
                                  <m:sub>
                                    <m:r>
                                      <w:rPr>
                                        <w:rFonts w:ascii="Cambria Math" w:hAnsi="Cambria Math" w:cs="Times New Roman"/>
                                      </w:rPr>
                                      <m:t>l∈C\</m:t>
                                    </m:r>
                                    <m:r>
                                      <m:rPr>
                                        <m:lit/>
                                      </m:rPr>
                                      <w:rPr>
                                        <w:rFonts w:ascii="Cambria Math" w:hAnsi="Cambria Math" w:cs="Times New Roman"/>
                                      </w:rPr>
                                      <m:t>{</m:t>
                                    </m:r>
                                    <m:r>
                                      <w:rPr>
                                        <w:rFonts w:ascii="Cambria Math" w:hAnsi="Cambria Math" w:cs="Times New Roman"/>
                                      </w:rPr>
                                      <m:t>k}</m:t>
                                    </m:r>
                                  </m:sub>
                                  <m:sup/>
                                  <m:e>
                                    <m:sSub>
                                      <m:sSubPr>
                                        <m:ctrlPr>
                                          <w:rPr>
                                            <w:rFonts w:ascii="Cambria Math" w:eastAsia="Times New Roman" w:hAnsi="Cambria Math" w:cs="Times New Roman"/>
                                            <w:i/>
                                          </w:rPr>
                                        </m:ctrlPr>
                                      </m:sSubPr>
                                      <m:e>
                                        <m:r>
                                          <w:rPr>
                                            <w:rFonts w:ascii="Cambria Math" w:hAnsi="Cambria Math" w:cs="Times New Roman"/>
                                          </w:rPr>
                                          <m:t>α</m:t>
                                        </m:r>
                                      </m:e>
                                      <m:sub>
                                        <m:r>
                                          <w:rPr>
                                            <w:rFonts w:ascii="Cambria Math" w:hAnsi="Cambria Math" w:cs="Times New Roman"/>
                                          </w:rPr>
                                          <m:t>C</m:t>
                                        </m:r>
                                      </m:sub>
                                    </m:sSub>
                                    <m:sSub>
                                      <m:sSubPr>
                                        <m:ctrlPr>
                                          <w:rPr>
                                            <w:rFonts w:ascii="Cambria Math" w:eastAsia="Times New Roman" w:hAnsi="Cambria Math" w:cs="Times New Roman"/>
                                            <w:i/>
                                          </w:rPr>
                                        </m:ctrlPr>
                                      </m:sSubPr>
                                      <m:e>
                                        <m:r>
                                          <w:rPr>
                                            <w:rFonts w:ascii="Cambria Math" w:hAnsi="Cambria Math" w:cs="Times New Roman"/>
                                          </w:rPr>
                                          <m:t>d</m:t>
                                        </m:r>
                                      </m:e>
                                      <m:sub>
                                        <m:r>
                                          <w:rPr>
                                            <w:rFonts w:ascii="Cambria Math" w:hAnsi="Cambria Math" w:cs="Times New Roman"/>
                                          </w:rPr>
                                          <m:t>kl</m:t>
                                        </m:r>
                                      </m:sub>
                                    </m:sSub>
                                    <m:sSubSup>
                                      <m:sSubSupPr>
                                        <m:ctrlPr>
                                          <w:rPr>
                                            <w:rFonts w:ascii="Cambria Math" w:eastAsia="Times New Roman" w:hAnsi="Cambria Math" w:cs="Times New Roman"/>
                                            <w:i/>
                                          </w:rPr>
                                        </m:ctrlPr>
                                      </m:sSubSupPr>
                                      <m:e>
                                        <m:r>
                                          <w:rPr>
                                            <w:rFonts w:ascii="Cambria Math" w:hAnsi="Cambria Math" w:cs="Times New Roman"/>
                                          </w:rPr>
                                          <m:t>f</m:t>
                                        </m:r>
                                      </m:e>
                                      <m:sub>
                                        <m:r>
                                          <w:rPr>
                                            <w:rFonts w:ascii="Cambria Math" w:hAnsi="Cambria Math" w:cs="Times New Roman"/>
                                          </w:rPr>
                                          <m:t>kl</m:t>
                                        </m:r>
                                      </m:sub>
                                      <m:sup>
                                        <m:r>
                                          <w:rPr>
                                            <w:rFonts w:ascii="Cambria Math" w:hAnsi="Cambria Math" w:cs="Times New Roman"/>
                                          </w:rPr>
                                          <m:t>i</m:t>
                                        </m:r>
                                      </m:sup>
                                    </m:sSubSup>
                                  </m:e>
                                </m:nary>
                              </m:e>
                            </m:nary>
                          </m:e>
                        </m:nary>
                      </m:e>
                    </m:nary>
                  </m:e>
                </m:nary>
              </m:oMath>
            </m:oMathPara>
          </w:p>
        </w:tc>
        <w:tc>
          <w:tcPr>
            <w:tcW w:w="850" w:type="dxa"/>
            <w:vAlign w:val="center"/>
          </w:tcPr>
          <w:p w14:paraId="7B3801AB"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(3.1)</w:t>
            </w:r>
          </w:p>
        </w:tc>
      </w:tr>
      <w:tr w:rsidR="000364A6" w:rsidRPr="00BF55E9" w14:paraId="2355A5C0" w14:textId="77777777" w:rsidTr="004D5543">
        <w:tc>
          <w:tcPr>
            <w:tcW w:w="7301" w:type="dxa"/>
            <w:gridSpan w:val="2"/>
          </w:tcPr>
          <w:p w14:paraId="074CF0DF" w14:textId="77777777" w:rsidR="000364A6" w:rsidRPr="00BF55E9" w:rsidRDefault="000364A6" w:rsidP="000364A6">
            <w:pPr>
              <w:ind w:right="-33"/>
              <w:rPr>
                <w:rFonts w:ascii="Times New Roman" w:hAnsi="Times New Roman" w:cs="Times New Roman"/>
              </w:rPr>
            </w:pPr>
            <w:r w:rsidRPr="00BF55E9">
              <w:rPr>
                <w:rFonts w:ascii="Times New Roman" w:hAnsi="Times New Roman" w:cs="Times New Roman"/>
              </w:rPr>
              <w:t>Subject to</w:t>
            </w:r>
          </w:p>
          <w:p w14:paraId="2DC147D2" w14:textId="77777777" w:rsidR="000364A6" w:rsidRPr="00BF55E9" w:rsidRDefault="000364A6" w:rsidP="000364A6">
            <w:pPr>
              <w:ind w:right="-33"/>
              <w:rPr>
                <w:rFonts w:ascii="Times New Roman" w:hAnsi="Times New Roman" w:cs="Times New Roman"/>
              </w:rPr>
            </w:pPr>
          </w:p>
        </w:tc>
        <w:tc>
          <w:tcPr>
            <w:tcW w:w="850" w:type="dxa"/>
          </w:tcPr>
          <w:p w14:paraId="6AED0E97" w14:textId="77777777" w:rsidR="000364A6" w:rsidRPr="00BF55E9" w:rsidRDefault="000364A6" w:rsidP="000364A6">
            <w:pPr>
              <w:ind w:right="-33"/>
              <w:jc w:val="right"/>
              <w:rPr>
                <w:rFonts w:ascii="Times New Roman" w:hAnsi="Times New Roman" w:cs="Times New Roman"/>
              </w:rPr>
            </w:pPr>
          </w:p>
        </w:tc>
      </w:tr>
      <w:tr w:rsidR="000364A6" w:rsidRPr="00BF55E9" w14:paraId="4C3374B5" w14:textId="77777777" w:rsidTr="004D5543">
        <w:tc>
          <w:tcPr>
            <w:tcW w:w="4749" w:type="dxa"/>
            <w:vAlign w:val="center"/>
          </w:tcPr>
          <w:p w14:paraId="27C489FF" w14:textId="77777777" w:rsidR="000364A6" w:rsidRPr="00BF55E9" w:rsidRDefault="00696F48" w:rsidP="000364A6">
            <w:pPr>
              <w:ind w:left="-1" w:right="-33"/>
              <w:rPr>
                <w:rFonts w:ascii="Times New Roman" w:hAnsi="Times New Roman" w:cs="Times New Roman"/>
              </w:rPr>
            </w:pPr>
            <m:oMathPara>
              <m:oMathParaPr>
                <m:jc m:val="left"/>
              </m:oMathParaPr>
              <m:oMath>
                <m:nary>
                  <m:naryPr>
                    <m:chr m:val="∑"/>
                    <m:limLoc m:val="undOvr"/>
                    <m:supHide m:val="1"/>
                    <m:ctrlPr>
                      <w:rPr>
                        <w:rFonts w:ascii="Cambria Math" w:eastAsia="Times New Roman" w:hAnsi="Cambria Math" w:cs="Times New Roman"/>
                        <w:i/>
                      </w:rPr>
                    </m:ctrlPr>
                  </m:naryPr>
                  <m:sub>
                    <m:r>
                      <w:rPr>
                        <w:rFonts w:ascii="Cambria Math" w:hAnsi="Cambria Math" w:cs="Times New Roman"/>
                      </w:rPr>
                      <m:t>j∈H</m:t>
                    </m:r>
                  </m:sub>
                  <m:sup/>
                  <m:e>
                    <m:nary>
                      <m:naryPr>
                        <m:chr m:val="∑"/>
                        <m:limLoc m:val="undOvr"/>
                        <m:supHide m:val="1"/>
                        <m:ctrlPr>
                          <w:rPr>
                            <w:rFonts w:ascii="Cambria Math" w:eastAsia="Times New Roman" w:hAnsi="Cambria Math" w:cs="Times New Roman"/>
                            <w:i/>
                          </w:rPr>
                        </m:ctrlPr>
                      </m:naryPr>
                      <m:sub>
                        <m:r>
                          <w:rPr>
                            <w:rFonts w:ascii="Cambria Math" w:hAnsi="Cambria Math" w:cs="Times New Roman"/>
                          </w:rPr>
                          <m:t>l∈C</m:t>
                        </m:r>
                      </m:sub>
                      <m:sup/>
                      <m:e>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ijl</m:t>
                            </m:r>
                          </m:sub>
                        </m:sSub>
                        <m:r>
                          <w:rPr>
                            <w:rFonts w:ascii="Cambria Math" w:hAnsi="Cambria Math" w:cs="Times New Roman"/>
                          </w:rPr>
                          <m:t xml:space="preserve">=1  </m:t>
                        </m:r>
                      </m:e>
                    </m:nary>
                  </m:e>
                </m:nary>
              </m:oMath>
            </m:oMathPara>
          </w:p>
        </w:tc>
        <w:tc>
          <w:tcPr>
            <w:tcW w:w="2552" w:type="dxa"/>
            <w:vAlign w:val="center"/>
          </w:tcPr>
          <w:p w14:paraId="39EECDE9"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∀i∈I</m:t>
                </m:r>
              </m:oMath>
            </m:oMathPara>
          </w:p>
        </w:tc>
        <w:tc>
          <w:tcPr>
            <w:tcW w:w="850" w:type="dxa"/>
            <w:vAlign w:val="center"/>
          </w:tcPr>
          <w:p w14:paraId="195E280F"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(3.2)</w:t>
            </w:r>
          </w:p>
        </w:tc>
      </w:tr>
      <w:tr w:rsidR="000364A6" w:rsidRPr="00BF55E9" w14:paraId="72D0F14C" w14:textId="77777777" w:rsidTr="004D5543">
        <w:tc>
          <w:tcPr>
            <w:tcW w:w="4749" w:type="dxa"/>
            <w:vAlign w:val="center"/>
          </w:tcPr>
          <w:p w14:paraId="6D111280" w14:textId="77777777" w:rsidR="000364A6" w:rsidRPr="00BF55E9" w:rsidRDefault="00696F48" w:rsidP="000364A6">
            <w:pPr>
              <w:ind w:left="-1" w:right="-33"/>
              <w:rPr>
                <w:rFonts w:ascii="Times New Roman" w:hAnsi="Times New Roman" w:cs="Times New Roman"/>
              </w:rPr>
            </w:pPr>
            <m:oMathPara>
              <m:oMathParaPr>
                <m:jc m:val="left"/>
              </m:oMathParaPr>
              <m:oMath>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ijl</m:t>
                    </m:r>
                  </m:sub>
                </m:sSub>
                <m:r>
                  <w:rPr>
                    <w:rFonts w:ascii="Cambria Math" w:hAnsi="Cambria Math" w:cs="Times New Roman"/>
                  </w:rPr>
                  <m:t>≤</m:t>
                </m:r>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jjl</m:t>
                    </m:r>
                  </m:sub>
                </m:sSub>
                <m:r>
                  <w:rPr>
                    <w:rFonts w:ascii="Cambria Math" w:hAnsi="Cambria Math" w:cs="Times New Roman"/>
                  </w:rPr>
                  <m:t xml:space="preserve">   </m:t>
                </m:r>
              </m:oMath>
            </m:oMathPara>
          </w:p>
        </w:tc>
        <w:tc>
          <w:tcPr>
            <w:tcW w:w="2552" w:type="dxa"/>
            <w:vAlign w:val="center"/>
          </w:tcPr>
          <w:p w14:paraId="42FFB508"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∀i∈I, j∈H\</m:t>
                </m:r>
                <m:r>
                  <m:rPr>
                    <m:lit/>
                  </m:rPr>
                  <w:rPr>
                    <w:rFonts w:ascii="Cambria Math" w:hAnsi="Cambria Math" w:cs="Times New Roman"/>
                  </w:rPr>
                  <m:t>{</m:t>
                </m:r>
                <m:r>
                  <w:rPr>
                    <w:rFonts w:ascii="Cambria Math" w:hAnsi="Cambria Math" w:cs="Times New Roman"/>
                  </w:rPr>
                  <m:t>i}, l∈C</m:t>
                </m:r>
              </m:oMath>
            </m:oMathPara>
          </w:p>
        </w:tc>
        <w:tc>
          <w:tcPr>
            <w:tcW w:w="850" w:type="dxa"/>
            <w:vAlign w:val="center"/>
          </w:tcPr>
          <w:p w14:paraId="66D0C98C"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(3.3)</w:t>
            </w:r>
          </w:p>
        </w:tc>
      </w:tr>
      <w:tr w:rsidR="000364A6" w:rsidRPr="00BF55E9" w14:paraId="527C79F5" w14:textId="77777777" w:rsidTr="004D5543">
        <w:tc>
          <w:tcPr>
            <w:tcW w:w="4749" w:type="dxa"/>
            <w:vAlign w:val="center"/>
          </w:tcPr>
          <w:p w14:paraId="54C5F0F6" w14:textId="77777777" w:rsidR="000364A6" w:rsidRPr="00BF55E9" w:rsidRDefault="00696F48" w:rsidP="000364A6">
            <w:pPr>
              <w:ind w:left="-1" w:right="-33"/>
              <w:rPr>
                <w:rFonts w:ascii="Times New Roman" w:hAnsi="Times New Roman" w:cs="Times New Roman"/>
              </w:rPr>
            </w:pPr>
            <m:oMathPara>
              <m:oMathParaPr>
                <m:jc m:val="left"/>
              </m:oMathParaPr>
              <m:oMath>
                <m:nary>
                  <m:naryPr>
                    <m:chr m:val="∑"/>
                    <m:limLoc m:val="undOvr"/>
                    <m:supHide m:val="1"/>
                    <m:ctrlPr>
                      <w:rPr>
                        <w:rFonts w:ascii="Cambria Math" w:eastAsia="Times New Roman" w:hAnsi="Cambria Math" w:cs="Times New Roman"/>
                        <w:i/>
                      </w:rPr>
                    </m:ctrlPr>
                  </m:naryPr>
                  <m:sub>
                    <m:r>
                      <w:rPr>
                        <w:rFonts w:ascii="Cambria Math" w:hAnsi="Cambria Math" w:cs="Times New Roman"/>
                      </w:rPr>
                      <m:t xml:space="preserve"> m∈H</m:t>
                    </m:r>
                  </m:sub>
                  <m:sup/>
                  <m:e>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jml</m:t>
                        </m:r>
                      </m:sub>
                    </m:sSub>
                  </m:e>
                </m:nary>
                <m:r>
                  <w:rPr>
                    <w:rFonts w:ascii="Cambria Math" w:hAnsi="Cambria Math" w:cs="Times New Roman"/>
                  </w:rPr>
                  <m:t>≤</m:t>
                </m:r>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lll</m:t>
                    </m:r>
                  </m:sub>
                </m:sSub>
                <m:r>
                  <w:rPr>
                    <w:rFonts w:ascii="Cambria Math" w:hAnsi="Cambria Math" w:cs="Times New Roman"/>
                  </w:rPr>
                  <m:t xml:space="preserve">  </m:t>
                </m:r>
              </m:oMath>
            </m:oMathPara>
          </w:p>
        </w:tc>
        <w:tc>
          <w:tcPr>
            <w:tcW w:w="2552" w:type="dxa"/>
            <w:vAlign w:val="center"/>
          </w:tcPr>
          <w:p w14:paraId="48B9ED0D"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∀j∈H, l∈C\</m:t>
                </m:r>
                <m:r>
                  <m:rPr>
                    <m:lit/>
                  </m:rPr>
                  <w:rPr>
                    <w:rFonts w:ascii="Cambria Math" w:hAnsi="Cambria Math" w:cs="Times New Roman"/>
                  </w:rPr>
                  <m:t>{</m:t>
                </m:r>
                <m:r>
                  <w:rPr>
                    <w:rFonts w:ascii="Cambria Math" w:hAnsi="Cambria Math" w:cs="Times New Roman"/>
                  </w:rPr>
                  <m:t>j}</m:t>
                </m:r>
              </m:oMath>
            </m:oMathPara>
          </w:p>
        </w:tc>
        <w:tc>
          <w:tcPr>
            <w:tcW w:w="850" w:type="dxa"/>
            <w:vAlign w:val="center"/>
          </w:tcPr>
          <w:p w14:paraId="1FC7E3D7"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(3.4)</w:t>
            </w:r>
          </w:p>
        </w:tc>
      </w:tr>
      <w:tr w:rsidR="000364A6" w:rsidRPr="00BF55E9" w14:paraId="2CB13878" w14:textId="77777777" w:rsidTr="004D5543">
        <w:tc>
          <w:tcPr>
            <w:tcW w:w="4749" w:type="dxa"/>
            <w:vAlign w:val="center"/>
          </w:tcPr>
          <w:p w14:paraId="0C5F9774" w14:textId="77777777" w:rsidR="000364A6" w:rsidRPr="00BF55E9" w:rsidRDefault="00696F48" w:rsidP="000364A6">
            <w:pPr>
              <w:ind w:left="-1" w:right="-33"/>
              <w:rPr>
                <w:rFonts w:ascii="Times New Roman" w:hAnsi="Times New Roman" w:cs="Times New Roman"/>
              </w:rPr>
            </w:pPr>
            <m:oMathPara>
              <m:oMathParaPr>
                <m:jc m:val="left"/>
              </m:oMathParaPr>
              <m:oMath>
                <m:nary>
                  <m:naryPr>
                    <m:chr m:val="∑"/>
                    <m:limLoc m:val="undOvr"/>
                    <m:supHide m:val="1"/>
                    <m:ctrlPr>
                      <w:rPr>
                        <w:rFonts w:ascii="Cambria Math" w:eastAsia="Times New Roman" w:hAnsi="Cambria Math" w:cs="Times New Roman"/>
                        <w:i/>
                      </w:rPr>
                    </m:ctrlPr>
                  </m:naryPr>
                  <m:sub>
                    <m:r>
                      <w:rPr>
                        <w:rFonts w:ascii="Cambria Math" w:hAnsi="Cambria Math" w:cs="Times New Roman"/>
                      </w:rPr>
                      <m:t>j∈H</m:t>
                    </m:r>
                  </m:sub>
                  <m:sup/>
                  <m:e>
                    <m:nary>
                      <m:naryPr>
                        <m:chr m:val="∑"/>
                        <m:limLoc m:val="undOvr"/>
                        <m:supHide m:val="1"/>
                        <m:ctrlPr>
                          <w:rPr>
                            <w:rFonts w:ascii="Cambria Math" w:eastAsia="Times New Roman" w:hAnsi="Cambria Math" w:cs="Times New Roman"/>
                            <w:i/>
                          </w:rPr>
                        </m:ctrlPr>
                      </m:naryPr>
                      <m:sub>
                        <m:r>
                          <w:rPr>
                            <w:rFonts w:ascii="Cambria Math" w:hAnsi="Cambria Math" w:cs="Times New Roman"/>
                          </w:rPr>
                          <m:t>l∈C</m:t>
                        </m:r>
                      </m:sub>
                      <m:sup/>
                      <m:e>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jjl</m:t>
                            </m:r>
                          </m:sub>
                        </m:sSub>
                        <m:r>
                          <w:rPr>
                            <w:rFonts w:ascii="Cambria Math" w:hAnsi="Cambria Math" w:cs="Times New Roman"/>
                          </w:rPr>
                          <m:t xml:space="preserve">=p  </m:t>
                        </m:r>
                      </m:e>
                    </m:nary>
                  </m:e>
                </m:nary>
              </m:oMath>
            </m:oMathPara>
          </w:p>
        </w:tc>
        <w:tc>
          <w:tcPr>
            <w:tcW w:w="2552" w:type="dxa"/>
            <w:vAlign w:val="center"/>
          </w:tcPr>
          <w:p w14:paraId="4A4202C0" w14:textId="77777777" w:rsidR="000364A6" w:rsidRPr="00BF55E9" w:rsidRDefault="000364A6" w:rsidP="000364A6">
            <w:pPr>
              <w:ind w:right="-33"/>
              <w:jc w:val="right"/>
              <w:rPr>
                <w:rFonts w:ascii="Times New Roman" w:hAnsi="Times New Roman" w:cs="Times New Roman"/>
              </w:rPr>
            </w:pPr>
          </w:p>
        </w:tc>
        <w:tc>
          <w:tcPr>
            <w:tcW w:w="850" w:type="dxa"/>
            <w:vAlign w:val="center"/>
          </w:tcPr>
          <w:p w14:paraId="61704FC6"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(3.5)</w:t>
            </w:r>
          </w:p>
        </w:tc>
      </w:tr>
      <w:tr w:rsidR="000364A6" w:rsidRPr="00BF55E9" w14:paraId="43778D0E" w14:textId="77777777" w:rsidTr="004D5543">
        <w:tc>
          <w:tcPr>
            <w:tcW w:w="4749" w:type="dxa"/>
            <w:vAlign w:val="center"/>
          </w:tcPr>
          <w:p w14:paraId="25D02FC2" w14:textId="77777777" w:rsidR="000364A6" w:rsidRPr="00BF55E9" w:rsidRDefault="00696F48" w:rsidP="000364A6">
            <w:pPr>
              <w:ind w:left="-1" w:right="-33"/>
              <w:rPr>
                <w:rFonts w:ascii="Times New Roman" w:eastAsia="Calibri" w:hAnsi="Times New Roman" w:cs="Times New Roman"/>
              </w:rPr>
            </w:pPr>
            <m:oMathPara>
              <m:oMathParaPr>
                <m:jc m:val="left"/>
              </m:oMathParaPr>
              <m:oMath>
                <m:nary>
                  <m:naryPr>
                    <m:chr m:val="∑"/>
                    <m:limLoc m:val="undOvr"/>
                    <m:supHide m:val="1"/>
                    <m:ctrlPr>
                      <w:rPr>
                        <w:rFonts w:ascii="Cambria Math" w:eastAsia="Times New Roman" w:hAnsi="Cambria Math" w:cs="Times New Roman"/>
                        <w:i/>
                      </w:rPr>
                    </m:ctrlPr>
                  </m:naryPr>
                  <m:sub>
                    <m:r>
                      <w:rPr>
                        <w:rFonts w:ascii="Cambria Math" w:hAnsi="Cambria Math" w:cs="Times New Roman"/>
                      </w:rPr>
                      <m:t xml:space="preserve"> m∈H</m:t>
                    </m:r>
                  </m:sub>
                  <m:sup/>
                  <m:e>
                    <m:sSub>
                      <m:sSubPr>
                        <m:ctrlPr>
                          <w:rPr>
                            <w:rFonts w:ascii="Cambria Math" w:eastAsia="Times New Roman" w:hAnsi="Cambria Math" w:cs="Times New Roman"/>
                            <w:i/>
                          </w:rPr>
                        </m:ctrlPr>
                      </m:sSubPr>
                      <m:e>
                        <m:r>
                          <w:rPr>
                            <w:rFonts w:ascii="Cambria Math" w:hAnsi="Cambria Math" w:cs="Times New Roman"/>
                          </w:rPr>
                          <m:t>z</m:t>
                        </m:r>
                      </m:e>
                      <m:sub>
                        <m:r>
                          <w:rPr>
                            <w:rFonts w:ascii="Cambria Math" w:eastAsia="Times New Roman" w:hAnsi="Cambria Math" w:cs="Times New Roman"/>
                          </w:rPr>
                          <m:t>lll</m:t>
                        </m:r>
                      </m:sub>
                    </m:sSub>
                  </m:e>
                </m:nary>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p</m:t>
                    </m:r>
                  </m:e>
                  <m:sub>
                    <m:r>
                      <w:rPr>
                        <w:rFonts w:ascii="Cambria Math" w:eastAsia="Times New Roman" w:hAnsi="Cambria Math" w:cs="Times New Roman"/>
                      </w:rPr>
                      <m:t>0</m:t>
                    </m:r>
                  </m:sub>
                </m:sSub>
              </m:oMath>
            </m:oMathPara>
          </w:p>
        </w:tc>
        <w:tc>
          <w:tcPr>
            <w:tcW w:w="2552" w:type="dxa"/>
            <w:vAlign w:val="center"/>
          </w:tcPr>
          <w:p w14:paraId="3EC4E8FD" w14:textId="77777777" w:rsidR="000364A6" w:rsidRPr="00BF55E9" w:rsidRDefault="000364A6" w:rsidP="000364A6">
            <w:pPr>
              <w:ind w:right="-33"/>
              <w:jc w:val="right"/>
              <w:rPr>
                <w:rFonts w:ascii="Times New Roman" w:hAnsi="Times New Roman" w:cs="Times New Roman"/>
              </w:rPr>
            </w:pPr>
          </w:p>
        </w:tc>
        <w:tc>
          <w:tcPr>
            <w:tcW w:w="850" w:type="dxa"/>
            <w:vAlign w:val="center"/>
          </w:tcPr>
          <w:p w14:paraId="232AFEA4"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(3.6)</w:t>
            </w:r>
          </w:p>
        </w:tc>
      </w:tr>
      <w:tr w:rsidR="000364A6" w:rsidRPr="00BF55E9" w14:paraId="476F1921" w14:textId="77777777" w:rsidTr="004D5543">
        <w:tc>
          <w:tcPr>
            <w:tcW w:w="4749" w:type="dxa"/>
            <w:vAlign w:val="center"/>
          </w:tcPr>
          <w:p w14:paraId="5C6B23C2" w14:textId="77777777" w:rsidR="000364A6" w:rsidRPr="00BF55E9" w:rsidRDefault="00696F48" w:rsidP="000364A6">
            <w:pPr>
              <w:ind w:left="-1" w:right="-33"/>
              <w:rPr>
                <w:rFonts w:ascii="Times New Roman" w:hAnsi="Times New Roman" w:cs="Times New Roman"/>
              </w:rPr>
            </w:pPr>
            <m:oMathPara>
              <m:oMathParaPr>
                <m:jc m:val="left"/>
              </m:oMathParaPr>
              <m:oMath>
                <m:nary>
                  <m:naryPr>
                    <m:chr m:val="∑"/>
                    <m:limLoc m:val="undOvr"/>
                    <m:supHide m:val="1"/>
                    <m:ctrlPr>
                      <w:rPr>
                        <w:rFonts w:ascii="Cambria Math" w:eastAsia="Times New Roman" w:hAnsi="Cambria Math" w:cs="Times New Roman"/>
                        <w:i/>
                      </w:rPr>
                    </m:ctrlPr>
                  </m:naryPr>
                  <m:sub>
                    <m:r>
                      <w:rPr>
                        <w:rFonts w:ascii="Cambria Math" w:hAnsi="Cambria Math" w:cs="Times New Roman"/>
                      </w:rPr>
                      <m:t xml:space="preserve"> k∈C\</m:t>
                    </m:r>
                    <m:r>
                      <m:rPr>
                        <m:lit/>
                      </m:rPr>
                      <w:rPr>
                        <w:rFonts w:ascii="Cambria Math" w:hAnsi="Cambria Math" w:cs="Times New Roman"/>
                      </w:rPr>
                      <m:t>{</m:t>
                    </m:r>
                    <m:r>
                      <w:rPr>
                        <w:rFonts w:ascii="Cambria Math" w:hAnsi="Cambria Math" w:cs="Times New Roman"/>
                      </w:rPr>
                      <m:t>l}</m:t>
                    </m:r>
                  </m:sub>
                  <m:sup/>
                  <m:e>
                    <m:sSubSup>
                      <m:sSubSupPr>
                        <m:ctrlPr>
                          <w:rPr>
                            <w:rFonts w:ascii="Cambria Math" w:eastAsia="Times New Roman" w:hAnsi="Cambria Math" w:cs="Times New Roman"/>
                            <w:i/>
                          </w:rPr>
                        </m:ctrlPr>
                      </m:sSubSupPr>
                      <m:e>
                        <m:r>
                          <w:rPr>
                            <w:rFonts w:ascii="Cambria Math" w:hAnsi="Cambria Math" w:cs="Times New Roman"/>
                          </w:rPr>
                          <m:t>f</m:t>
                        </m:r>
                      </m:e>
                      <m:sub>
                        <m:r>
                          <w:rPr>
                            <w:rFonts w:ascii="Cambria Math" w:hAnsi="Cambria Math" w:cs="Times New Roman"/>
                          </w:rPr>
                          <m:t>lk</m:t>
                        </m:r>
                      </m:sub>
                      <m:sup>
                        <m:r>
                          <w:rPr>
                            <w:rFonts w:ascii="Cambria Math" w:hAnsi="Cambria Math" w:cs="Times New Roman"/>
                          </w:rPr>
                          <m:t>i</m:t>
                        </m:r>
                      </m:sup>
                    </m:sSubSup>
                  </m:e>
                </m:nary>
                <m:r>
                  <w:rPr>
                    <w:rFonts w:ascii="Cambria Math" w:hAnsi="Cambria Math" w:cs="Times New Roman"/>
                  </w:rPr>
                  <m:t xml:space="preserve">- </m:t>
                </m:r>
                <m:nary>
                  <m:naryPr>
                    <m:chr m:val="∑"/>
                    <m:limLoc m:val="undOvr"/>
                    <m:supHide m:val="1"/>
                    <m:ctrlPr>
                      <w:rPr>
                        <w:rFonts w:ascii="Cambria Math" w:eastAsia="Times New Roman" w:hAnsi="Cambria Math" w:cs="Times New Roman"/>
                        <w:i/>
                      </w:rPr>
                    </m:ctrlPr>
                  </m:naryPr>
                  <m:sub>
                    <m:r>
                      <w:rPr>
                        <w:rFonts w:ascii="Cambria Math" w:hAnsi="Cambria Math" w:cs="Times New Roman"/>
                      </w:rPr>
                      <m:t>k∈C\</m:t>
                    </m:r>
                    <m:r>
                      <m:rPr>
                        <m:lit/>
                      </m:rPr>
                      <w:rPr>
                        <w:rFonts w:ascii="Cambria Math" w:hAnsi="Cambria Math" w:cs="Times New Roman"/>
                      </w:rPr>
                      <m:t>{</m:t>
                    </m:r>
                    <m:r>
                      <w:rPr>
                        <w:rFonts w:ascii="Cambria Math" w:hAnsi="Cambria Math" w:cs="Times New Roman"/>
                      </w:rPr>
                      <m:t>l}</m:t>
                    </m:r>
                  </m:sub>
                  <m:sup/>
                  <m:e>
                    <m:sSubSup>
                      <m:sSubSupPr>
                        <m:ctrlPr>
                          <w:rPr>
                            <w:rFonts w:ascii="Cambria Math" w:eastAsia="Times New Roman" w:hAnsi="Cambria Math" w:cs="Times New Roman"/>
                            <w:i/>
                          </w:rPr>
                        </m:ctrlPr>
                      </m:sSubSupPr>
                      <m:e>
                        <m:r>
                          <w:rPr>
                            <w:rFonts w:ascii="Cambria Math" w:hAnsi="Cambria Math" w:cs="Times New Roman"/>
                          </w:rPr>
                          <m:t>f</m:t>
                        </m:r>
                      </m:e>
                      <m:sub>
                        <m:r>
                          <w:rPr>
                            <w:rFonts w:ascii="Cambria Math" w:hAnsi="Cambria Math" w:cs="Times New Roman"/>
                          </w:rPr>
                          <m:t>kl</m:t>
                        </m:r>
                      </m:sub>
                      <m:sup>
                        <m:r>
                          <w:rPr>
                            <w:rFonts w:ascii="Cambria Math" w:hAnsi="Cambria Math" w:cs="Times New Roman"/>
                          </w:rPr>
                          <m:t>i</m:t>
                        </m:r>
                      </m:sup>
                    </m:sSubSup>
                  </m:e>
                </m:nary>
                <m:r>
                  <w:rPr>
                    <w:rFonts w:ascii="Cambria Math" w:hAnsi="Cambria Math" w:cs="Times New Roman"/>
                  </w:rPr>
                  <m:t>=</m:t>
                </m:r>
                <m:nary>
                  <m:naryPr>
                    <m:chr m:val="∑"/>
                    <m:limLoc m:val="undOvr"/>
                    <m:supHide m:val="1"/>
                    <m:ctrlPr>
                      <w:rPr>
                        <w:rFonts w:ascii="Cambria Math" w:eastAsia="Times New Roman" w:hAnsi="Cambria Math" w:cs="Times New Roman"/>
                        <w:i/>
                      </w:rPr>
                    </m:ctrlPr>
                  </m:naryPr>
                  <m:sub>
                    <m:r>
                      <w:rPr>
                        <w:rFonts w:ascii="Cambria Math" w:hAnsi="Cambria Math" w:cs="Times New Roman"/>
                      </w:rPr>
                      <m:t>m∈I</m:t>
                    </m:r>
                  </m:sub>
                  <m:sup/>
                  <m:e>
                    <m:sSub>
                      <m:sSubPr>
                        <m:ctrlPr>
                          <w:rPr>
                            <w:rFonts w:ascii="Cambria Math" w:eastAsia="Times New Roman" w:hAnsi="Cambria Math" w:cs="Times New Roman"/>
                            <w:i/>
                          </w:rPr>
                        </m:ctrlPr>
                      </m:sSubPr>
                      <m:e>
                        <m:r>
                          <w:rPr>
                            <w:rFonts w:ascii="Cambria Math" w:hAnsi="Cambria Math" w:cs="Times New Roman"/>
                          </w:rPr>
                          <m:t>t</m:t>
                        </m:r>
                      </m:e>
                      <m:sub>
                        <m:r>
                          <w:rPr>
                            <w:rFonts w:ascii="Cambria Math" w:hAnsi="Cambria Math" w:cs="Times New Roman"/>
                          </w:rPr>
                          <m:t>im</m:t>
                        </m:r>
                      </m:sub>
                    </m:sSub>
                  </m:e>
                </m:nary>
                <m:nary>
                  <m:naryPr>
                    <m:chr m:val="∑"/>
                    <m:limLoc m:val="undOvr"/>
                    <m:supHide m:val="1"/>
                    <m:ctrlPr>
                      <w:rPr>
                        <w:rFonts w:ascii="Cambria Math" w:eastAsia="Times New Roman" w:hAnsi="Cambria Math" w:cs="Times New Roman"/>
                        <w:i/>
                      </w:rPr>
                    </m:ctrlPr>
                  </m:naryPr>
                  <m:sub>
                    <m:r>
                      <w:rPr>
                        <w:rFonts w:ascii="Cambria Math" w:hAnsi="Cambria Math" w:cs="Times New Roman"/>
                      </w:rPr>
                      <m:t>j∈H</m:t>
                    </m:r>
                  </m:sub>
                  <m:sup/>
                  <m:e>
                    <m:r>
                      <w:rPr>
                        <w:rFonts w:ascii="Cambria Math" w:hAnsi="Cambria Math" w:cs="Times New Roman"/>
                      </w:rPr>
                      <m:t>(</m:t>
                    </m:r>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ijl</m:t>
                        </m:r>
                      </m:sub>
                    </m:sSub>
                    <m:r>
                      <w:rPr>
                        <w:rFonts w:ascii="Cambria Math" w:hAnsi="Cambria Math" w:cs="Times New Roman"/>
                      </w:rPr>
                      <m:t>-</m:t>
                    </m:r>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mjl</m:t>
                        </m:r>
                      </m:sub>
                    </m:sSub>
                  </m:e>
                </m:nary>
                <m:r>
                  <w:rPr>
                    <w:rFonts w:ascii="Cambria Math" w:hAnsi="Cambria Math" w:cs="Times New Roman"/>
                  </w:rPr>
                  <m:t xml:space="preserve">)    </m:t>
                </m:r>
              </m:oMath>
            </m:oMathPara>
          </w:p>
        </w:tc>
        <w:tc>
          <w:tcPr>
            <w:tcW w:w="2552" w:type="dxa"/>
            <w:vAlign w:val="center"/>
          </w:tcPr>
          <w:p w14:paraId="1547A2DE"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∀i∈I, l∈C</m:t>
                </m:r>
              </m:oMath>
            </m:oMathPara>
          </w:p>
        </w:tc>
        <w:tc>
          <w:tcPr>
            <w:tcW w:w="850" w:type="dxa"/>
            <w:vAlign w:val="center"/>
          </w:tcPr>
          <w:p w14:paraId="783FECDF"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(3.7)</w:t>
            </w:r>
          </w:p>
        </w:tc>
      </w:tr>
      <w:tr w:rsidR="000364A6" w:rsidRPr="00BF55E9" w14:paraId="7A689A6E" w14:textId="77777777" w:rsidTr="004D5543">
        <w:tc>
          <w:tcPr>
            <w:tcW w:w="4749" w:type="dxa"/>
            <w:vAlign w:val="center"/>
          </w:tcPr>
          <w:p w14:paraId="0C23D30B" w14:textId="77777777" w:rsidR="000364A6" w:rsidRPr="00BF55E9" w:rsidRDefault="00696F48" w:rsidP="000364A6">
            <w:pPr>
              <w:ind w:left="-1" w:right="-33"/>
              <w:rPr>
                <w:rFonts w:ascii="Times New Roman" w:eastAsia="Calibri" w:hAnsi="Times New Roman" w:cs="Times New Roman"/>
              </w:rPr>
            </w:pPr>
            <m:oMathPara>
              <m:oMathParaPr>
                <m:jc m:val="left"/>
              </m:oMathParaPr>
              <m:oMath>
                <m:nary>
                  <m:naryPr>
                    <m:chr m:val="∑"/>
                    <m:limLoc m:val="undOvr"/>
                    <m:supHide m:val="1"/>
                    <m:ctrlPr>
                      <w:rPr>
                        <w:rFonts w:ascii="Cambria Math" w:eastAsia="Times New Roman" w:hAnsi="Cambria Math" w:cs="Times New Roman"/>
                        <w:i/>
                      </w:rPr>
                    </m:ctrlPr>
                  </m:naryPr>
                  <m:sub>
                    <m:r>
                      <w:rPr>
                        <w:rFonts w:ascii="Cambria Math" w:hAnsi="Cambria Math" w:cs="Times New Roman"/>
                      </w:rPr>
                      <m:t xml:space="preserve"> k∈C\</m:t>
                    </m:r>
                    <m:r>
                      <m:rPr>
                        <m:lit/>
                      </m:rPr>
                      <w:rPr>
                        <w:rFonts w:ascii="Cambria Math" w:hAnsi="Cambria Math" w:cs="Times New Roman"/>
                      </w:rPr>
                      <m:t>{</m:t>
                    </m:r>
                    <m:r>
                      <w:rPr>
                        <w:rFonts w:ascii="Cambria Math" w:hAnsi="Cambria Math" w:cs="Times New Roman"/>
                      </w:rPr>
                      <m:t>l}</m:t>
                    </m:r>
                  </m:sub>
                  <m:sup/>
                  <m:e>
                    <m:sSubSup>
                      <m:sSubSupPr>
                        <m:ctrlPr>
                          <w:rPr>
                            <w:rFonts w:ascii="Cambria Math" w:eastAsia="Times New Roman" w:hAnsi="Cambria Math" w:cs="Times New Roman"/>
                            <w:i/>
                          </w:rPr>
                        </m:ctrlPr>
                      </m:sSubSupPr>
                      <m:e>
                        <m:r>
                          <w:rPr>
                            <w:rFonts w:ascii="Cambria Math" w:hAnsi="Cambria Math" w:cs="Times New Roman"/>
                          </w:rPr>
                          <m:t>f</m:t>
                        </m:r>
                      </m:e>
                      <m:sub>
                        <m:r>
                          <w:rPr>
                            <w:rFonts w:ascii="Cambria Math" w:hAnsi="Cambria Math" w:cs="Times New Roman"/>
                          </w:rPr>
                          <m:t>lk</m:t>
                        </m:r>
                      </m:sub>
                      <m:sup>
                        <m:r>
                          <w:rPr>
                            <w:rFonts w:ascii="Cambria Math" w:hAnsi="Cambria Math" w:cs="Times New Roman"/>
                          </w:rPr>
                          <m:t>i</m:t>
                        </m:r>
                      </m:sup>
                    </m:sSubSup>
                  </m:e>
                </m:nary>
                <m:r>
                  <w:rPr>
                    <w:rFonts w:ascii="Cambria Math" w:eastAsia="Calibri" w:hAnsi="Cambria Math" w:cs="Times New Roman"/>
                  </w:rPr>
                  <m:t>≤</m:t>
                </m:r>
                <m:nary>
                  <m:naryPr>
                    <m:chr m:val="∑"/>
                    <m:limLoc m:val="undOvr"/>
                    <m:supHide m:val="1"/>
                    <m:ctrlPr>
                      <w:rPr>
                        <w:rFonts w:ascii="Cambria Math" w:eastAsia="Calibri" w:hAnsi="Cambria Math" w:cs="Times New Roman"/>
                        <w:i/>
                      </w:rPr>
                    </m:ctrlPr>
                  </m:naryPr>
                  <m:sub>
                    <m:r>
                      <w:rPr>
                        <w:rFonts w:ascii="Cambria Math" w:eastAsia="Calibri" w:hAnsi="Cambria Math" w:cs="Times New Roman"/>
                      </w:rPr>
                      <m:t>m∈I</m:t>
                    </m:r>
                  </m:sub>
                  <m:sup/>
                  <m:e>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im</m:t>
                        </m:r>
                      </m:sub>
                    </m:sSub>
                  </m:e>
                </m:nary>
                <m:nary>
                  <m:naryPr>
                    <m:chr m:val="∑"/>
                    <m:limLoc m:val="undOvr"/>
                    <m:supHide m:val="1"/>
                    <m:ctrlPr>
                      <w:rPr>
                        <w:rFonts w:ascii="Cambria Math" w:eastAsia="Calibri" w:hAnsi="Cambria Math" w:cs="Times New Roman"/>
                        <w:i/>
                      </w:rPr>
                    </m:ctrlPr>
                  </m:naryPr>
                  <m:sub>
                    <m:r>
                      <w:rPr>
                        <w:rFonts w:ascii="Cambria Math" w:eastAsia="Calibri" w:hAnsi="Cambria Math" w:cs="Times New Roman"/>
                      </w:rPr>
                      <m:t>j∈H</m:t>
                    </m:r>
                  </m:sub>
                  <m:sup/>
                  <m:e>
                    <m:sSub>
                      <m:sSubPr>
                        <m:ctrlPr>
                          <w:rPr>
                            <w:rFonts w:ascii="Cambria Math" w:eastAsia="Calibri" w:hAnsi="Cambria Math" w:cs="Times New Roman"/>
                            <w:i/>
                          </w:rPr>
                        </m:ctrlPr>
                      </m:sSubPr>
                      <m:e>
                        <m:r>
                          <w:rPr>
                            <w:rFonts w:ascii="Cambria Math" w:eastAsia="Calibri" w:hAnsi="Cambria Math" w:cs="Times New Roman"/>
                          </w:rPr>
                          <m:t>z</m:t>
                        </m:r>
                      </m:e>
                      <m:sub>
                        <m:r>
                          <w:rPr>
                            <w:rFonts w:ascii="Cambria Math" w:eastAsia="Calibri" w:hAnsi="Cambria Math" w:cs="Times New Roman"/>
                          </w:rPr>
                          <m:t>ijl</m:t>
                        </m:r>
                      </m:sub>
                    </m:sSub>
                  </m:e>
                </m:nary>
                <m:r>
                  <w:rPr>
                    <w:rFonts w:ascii="Cambria Math" w:eastAsia="Calibri" w:hAnsi="Cambria Math" w:cs="Times New Roman"/>
                  </w:rPr>
                  <m:t xml:space="preserve">   </m:t>
                </m:r>
              </m:oMath>
            </m:oMathPara>
          </w:p>
        </w:tc>
        <w:tc>
          <w:tcPr>
            <w:tcW w:w="2552" w:type="dxa"/>
            <w:vAlign w:val="center"/>
          </w:tcPr>
          <w:p w14:paraId="55640E7C"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∀i∈I, l∈C</m:t>
                </m:r>
              </m:oMath>
            </m:oMathPara>
          </w:p>
        </w:tc>
        <w:tc>
          <w:tcPr>
            <w:tcW w:w="850" w:type="dxa"/>
            <w:vAlign w:val="center"/>
          </w:tcPr>
          <w:p w14:paraId="7A8C7B71"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(3.8)</w:t>
            </w:r>
          </w:p>
        </w:tc>
      </w:tr>
      <w:tr w:rsidR="000364A6" w:rsidRPr="00BF55E9" w14:paraId="44452AD6" w14:textId="77777777" w:rsidTr="004D5543">
        <w:tc>
          <w:tcPr>
            <w:tcW w:w="4749" w:type="dxa"/>
            <w:vAlign w:val="center"/>
          </w:tcPr>
          <w:p w14:paraId="19F95BE2" w14:textId="77777777" w:rsidR="000364A6" w:rsidRPr="00BF55E9" w:rsidRDefault="00696F48" w:rsidP="000364A6">
            <w:pPr>
              <w:ind w:left="-1" w:right="-33"/>
              <w:rPr>
                <w:rFonts w:ascii="Times New Roman" w:hAnsi="Times New Roman" w:cs="Times New Roman"/>
              </w:rPr>
            </w:pPr>
            <m:oMathPara>
              <m:oMathParaPr>
                <m:jc m:val="left"/>
              </m:oMathParaPr>
              <m:oMath>
                <m:sSubSup>
                  <m:sSubSupPr>
                    <m:ctrlPr>
                      <w:rPr>
                        <w:rFonts w:ascii="Cambria Math" w:eastAsia="Times New Roman" w:hAnsi="Cambria Math" w:cs="Times New Roman"/>
                        <w:i/>
                      </w:rPr>
                    </m:ctrlPr>
                  </m:sSubSupPr>
                  <m:e>
                    <m:r>
                      <w:rPr>
                        <w:rFonts w:ascii="Cambria Math" w:hAnsi="Cambria Math" w:cs="Times New Roman"/>
                      </w:rPr>
                      <m:t>g</m:t>
                    </m:r>
                  </m:e>
                  <m:sub>
                    <m:r>
                      <w:rPr>
                        <w:rFonts w:ascii="Cambria Math" w:hAnsi="Cambria Math" w:cs="Times New Roman"/>
                      </w:rPr>
                      <m:t>jl</m:t>
                    </m:r>
                  </m:sub>
                  <m:sup>
                    <m:r>
                      <w:rPr>
                        <w:rFonts w:ascii="Cambria Math" w:hAnsi="Cambria Math" w:cs="Times New Roman"/>
                      </w:rPr>
                      <m:t>i</m:t>
                    </m:r>
                  </m:sup>
                </m:sSubSup>
                <m:r>
                  <w:rPr>
                    <w:rFonts w:ascii="Cambria Math" w:hAnsi="Cambria Math" w:cs="Times New Roman"/>
                  </w:rPr>
                  <m:t>≥</m:t>
                </m:r>
                <m:nary>
                  <m:naryPr>
                    <m:chr m:val="∑"/>
                    <m:limLoc m:val="undOvr"/>
                    <m:supHide m:val="1"/>
                    <m:ctrlPr>
                      <w:rPr>
                        <w:rFonts w:ascii="Cambria Math" w:eastAsia="Times New Roman" w:hAnsi="Cambria Math" w:cs="Times New Roman"/>
                        <w:i/>
                      </w:rPr>
                    </m:ctrlPr>
                  </m:naryPr>
                  <m:sub>
                    <m:r>
                      <w:rPr>
                        <w:rFonts w:ascii="Cambria Math" w:hAnsi="Cambria Math" w:cs="Times New Roman"/>
                      </w:rPr>
                      <m:t>m∈I\</m:t>
                    </m:r>
                    <m:r>
                      <m:rPr>
                        <m:lit/>
                      </m:rPr>
                      <w:rPr>
                        <w:rFonts w:ascii="Cambria Math" w:hAnsi="Cambria Math" w:cs="Times New Roman"/>
                      </w:rPr>
                      <m:t>{</m:t>
                    </m:r>
                    <m:r>
                      <w:rPr>
                        <w:rFonts w:ascii="Cambria Math" w:hAnsi="Cambria Math" w:cs="Times New Roman"/>
                      </w:rPr>
                      <m:t>j}</m:t>
                    </m:r>
                  </m:sub>
                  <m:sup/>
                  <m:e>
                    <m:d>
                      <m:dPr>
                        <m:ctrlPr>
                          <w:rPr>
                            <w:rFonts w:ascii="Cambria Math" w:hAnsi="Cambria Math" w:cs="Times New Roman"/>
                            <w:i/>
                          </w:rPr>
                        </m:ctrlPr>
                      </m:dPr>
                      <m:e>
                        <m:sSub>
                          <m:sSubPr>
                            <m:ctrlPr>
                              <w:rPr>
                                <w:rFonts w:ascii="Cambria Math" w:eastAsia="Times New Roman" w:hAnsi="Cambria Math" w:cs="Times New Roman"/>
                                <w:i/>
                              </w:rPr>
                            </m:ctrlPr>
                          </m:sSubPr>
                          <m:e>
                            <m:r>
                              <w:rPr>
                                <w:rFonts w:ascii="Cambria Math" w:hAnsi="Cambria Math" w:cs="Times New Roman"/>
                              </w:rPr>
                              <m:t>t</m:t>
                            </m:r>
                          </m:e>
                          <m:sub>
                            <m:r>
                              <w:rPr>
                                <w:rFonts w:ascii="Cambria Math" w:hAnsi="Cambria Math" w:cs="Times New Roman"/>
                              </w:rPr>
                              <m:t>im</m:t>
                            </m:r>
                          </m:sub>
                        </m:sSub>
                        <m:r>
                          <w:rPr>
                            <w:rFonts w:ascii="Cambria Math" w:hAnsi="Cambria Math" w:cs="Times New Roman"/>
                          </w:rPr>
                          <m:t>+</m:t>
                        </m:r>
                        <m:sSub>
                          <m:sSubPr>
                            <m:ctrlPr>
                              <w:rPr>
                                <w:rFonts w:ascii="Cambria Math" w:eastAsia="Times New Roman" w:hAnsi="Cambria Math" w:cs="Times New Roman"/>
                                <w:i/>
                              </w:rPr>
                            </m:ctrlPr>
                          </m:sSubPr>
                          <m:e>
                            <m:r>
                              <w:rPr>
                                <w:rFonts w:ascii="Cambria Math" w:hAnsi="Cambria Math" w:cs="Times New Roman"/>
                              </w:rPr>
                              <m:t>t</m:t>
                            </m:r>
                          </m:e>
                          <m:sub>
                            <m:r>
                              <w:rPr>
                                <w:rFonts w:ascii="Cambria Math" w:hAnsi="Cambria Math" w:cs="Times New Roman"/>
                              </w:rPr>
                              <m:t>mi</m:t>
                            </m:r>
                          </m:sub>
                        </m:sSub>
                      </m:e>
                    </m:d>
                  </m:e>
                </m:nary>
                <m:d>
                  <m:dPr>
                    <m:ctrlPr>
                      <w:rPr>
                        <w:rFonts w:ascii="Cambria Math" w:hAnsi="Cambria Math" w:cs="Times New Roman"/>
                        <w:i/>
                      </w:rPr>
                    </m:ctrlPr>
                  </m:dPr>
                  <m:e>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ijl</m:t>
                        </m:r>
                      </m:sub>
                    </m:sSub>
                    <m:r>
                      <w:rPr>
                        <w:rFonts w:ascii="Cambria Math" w:hAnsi="Cambria Math" w:cs="Times New Roman"/>
                      </w:rPr>
                      <m:t>+</m:t>
                    </m:r>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mjl</m:t>
                        </m:r>
                      </m:sub>
                    </m:sSub>
                  </m:e>
                </m:d>
                <m:r>
                  <w:rPr>
                    <w:rFonts w:ascii="Cambria Math" w:hAnsi="Cambria Math" w:cs="Times New Roman"/>
                  </w:rPr>
                  <m:t xml:space="preserve">    </m:t>
                </m:r>
              </m:oMath>
            </m:oMathPara>
          </w:p>
        </w:tc>
        <w:tc>
          <w:tcPr>
            <w:tcW w:w="2552" w:type="dxa"/>
            <w:vAlign w:val="center"/>
          </w:tcPr>
          <w:p w14:paraId="0E46B290"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∀i∈I, j∈H, l∈C\{j}</m:t>
                </m:r>
              </m:oMath>
            </m:oMathPara>
          </w:p>
        </w:tc>
        <w:tc>
          <w:tcPr>
            <w:tcW w:w="850" w:type="dxa"/>
            <w:vAlign w:val="center"/>
          </w:tcPr>
          <w:p w14:paraId="493D0066"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(3.9)</w:t>
            </w:r>
          </w:p>
        </w:tc>
      </w:tr>
      <w:tr w:rsidR="000364A6" w:rsidRPr="00BF55E9" w14:paraId="33891BC5" w14:textId="77777777" w:rsidTr="004D5543">
        <w:tc>
          <w:tcPr>
            <w:tcW w:w="4749" w:type="dxa"/>
            <w:vAlign w:val="center"/>
          </w:tcPr>
          <w:p w14:paraId="2C892F28" w14:textId="77777777" w:rsidR="000364A6" w:rsidRPr="00BF55E9" w:rsidRDefault="00696F48" w:rsidP="000364A6">
            <w:pPr>
              <w:ind w:left="-1" w:right="-33"/>
              <w:rPr>
                <w:rFonts w:ascii="Times New Roman" w:eastAsia="Calibri" w:hAnsi="Times New Roman" w:cs="Times New Roman"/>
              </w:rPr>
            </w:pPr>
            <m:oMathPara>
              <m:oMathParaPr>
                <m:jc m:val="left"/>
              </m:oMathParaPr>
              <m:oMath>
                <m:nary>
                  <m:naryPr>
                    <m:chr m:val="∑"/>
                    <m:limLoc m:val="undOvr"/>
                    <m:supHide m:val="1"/>
                    <m:ctrlPr>
                      <w:rPr>
                        <w:rFonts w:ascii="Cambria Math" w:eastAsia="Times New Roman" w:hAnsi="Cambria Math" w:cs="Times New Roman"/>
                        <w:i/>
                      </w:rPr>
                    </m:ctrlPr>
                  </m:naryPr>
                  <m:sub>
                    <m:r>
                      <w:rPr>
                        <w:rFonts w:ascii="Cambria Math" w:hAnsi="Cambria Math" w:cs="Times New Roman"/>
                      </w:rPr>
                      <m:t>l∈C</m:t>
                    </m:r>
                  </m:sub>
                  <m:sup/>
                  <m:e>
                    <m:nary>
                      <m:naryPr>
                        <m:chr m:val="∑"/>
                        <m:limLoc m:val="undOvr"/>
                        <m:supHide m:val="1"/>
                        <m:ctrlPr>
                          <w:rPr>
                            <w:rFonts w:ascii="Cambria Math" w:eastAsia="Times New Roman" w:hAnsi="Cambria Math" w:cs="Times New Roman"/>
                            <w:i/>
                          </w:rPr>
                        </m:ctrlPr>
                      </m:naryPr>
                      <m:sub>
                        <m:r>
                          <w:rPr>
                            <w:rFonts w:ascii="Cambria Math" w:hAnsi="Cambria Math" w:cs="Times New Roman"/>
                          </w:rPr>
                          <m:t>i∈I</m:t>
                        </m:r>
                      </m:sub>
                      <m:sup/>
                      <m:e>
                        <m:sSub>
                          <m:sSubPr>
                            <m:ctrlPr>
                              <w:rPr>
                                <w:rFonts w:ascii="Cambria Math" w:eastAsia="Times New Roman" w:hAnsi="Cambria Math" w:cs="Times New Roman"/>
                                <w:i/>
                              </w:rPr>
                            </m:ctrlPr>
                          </m:sSubPr>
                          <m:e>
                            <m:r>
                              <w:rPr>
                                <w:rFonts w:ascii="Cambria Math" w:eastAsia="Times New Roman" w:hAnsi="Cambria Math" w:cs="Times New Roman"/>
                              </w:rPr>
                              <m:t>O</m:t>
                            </m:r>
                          </m:e>
                          <m:sub>
                            <m:r>
                              <w:rPr>
                                <w:rFonts w:ascii="Cambria Math" w:eastAsia="Times New Roman" w:hAnsi="Cambria Math" w:cs="Times New Roman"/>
                              </w:rPr>
                              <m:t>i</m:t>
                            </m:r>
                          </m:sub>
                        </m:sSub>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ijl</m:t>
                            </m:r>
                          </m:sub>
                        </m:sSub>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r>
                              <w:rPr>
                                <w:rFonts w:ascii="Cambria Math" w:hAnsi="Cambria Math" w:cs="Times New Roman"/>
                              </w:rPr>
                              <m:t>h</m:t>
                            </m:r>
                          </m:e>
                          <m:sub>
                            <m:r>
                              <w:rPr>
                                <w:rFonts w:ascii="Cambria Math" w:hAnsi="Cambria Math" w:cs="Times New Roman"/>
                              </w:rPr>
                              <m:t>j</m:t>
                            </m:r>
                          </m:sub>
                        </m:sSub>
                        <m:r>
                          <w:rPr>
                            <w:rFonts w:ascii="Cambria Math" w:hAnsi="Cambria Math" w:cs="Times New Roman"/>
                          </w:rPr>
                          <m:t xml:space="preserve"> </m:t>
                        </m:r>
                      </m:e>
                    </m:nary>
                  </m:e>
                </m:nary>
              </m:oMath>
            </m:oMathPara>
          </w:p>
        </w:tc>
        <w:tc>
          <w:tcPr>
            <w:tcW w:w="2552" w:type="dxa"/>
            <w:vAlign w:val="center"/>
          </w:tcPr>
          <w:p w14:paraId="25E2DC16"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 xml:space="preserve">∀j∈H  </m:t>
                </m:r>
              </m:oMath>
            </m:oMathPara>
          </w:p>
        </w:tc>
        <w:tc>
          <w:tcPr>
            <w:tcW w:w="850" w:type="dxa"/>
            <w:vAlign w:val="center"/>
          </w:tcPr>
          <w:p w14:paraId="0B220792"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(3.10)</w:t>
            </w:r>
          </w:p>
        </w:tc>
      </w:tr>
      <w:tr w:rsidR="000364A6" w:rsidRPr="00BF55E9" w14:paraId="260B1504" w14:textId="77777777" w:rsidTr="004D5543">
        <w:tc>
          <w:tcPr>
            <w:tcW w:w="4749" w:type="dxa"/>
            <w:vAlign w:val="center"/>
          </w:tcPr>
          <w:p w14:paraId="2DFB2318" w14:textId="77777777" w:rsidR="000364A6" w:rsidRPr="00BF55E9" w:rsidRDefault="00696F48" w:rsidP="000364A6">
            <w:pPr>
              <w:tabs>
                <w:tab w:val="left" w:pos="7267"/>
              </w:tabs>
              <w:ind w:left="-1" w:right="-33"/>
              <w:rPr>
                <w:rFonts w:ascii="Times New Roman" w:eastAsia="Calibri" w:hAnsi="Times New Roman" w:cs="Times New Roman"/>
              </w:rPr>
            </w:pPr>
            <m:oMathPara>
              <m:oMathParaPr>
                <m:jc m:val="left"/>
              </m:oMathParaPr>
              <m:oMath>
                <m:nary>
                  <m:naryPr>
                    <m:chr m:val="∑"/>
                    <m:limLoc m:val="undOvr"/>
                    <m:supHide m:val="1"/>
                    <m:ctrlPr>
                      <w:rPr>
                        <w:rFonts w:ascii="Cambria Math" w:eastAsia="Times New Roman" w:hAnsi="Cambria Math" w:cs="Times New Roman"/>
                        <w:i/>
                      </w:rPr>
                    </m:ctrlPr>
                  </m:naryPr>
                  <m:sub>
                    <m:r>
                      <w:rPr>
                        <w:rFonts w:ascii="Cambria Math" w:hAnsi="Cambria Math" w:cs="Times New Roman"/>
                      </w:rPr>
                      <m:t>j∈H</m:t>
                    </m:r>
                  </m:sub>
                  <m:sup/>
                  <m:e>
                    <m:nary>
                      <m:naryPr>
                        <m:chr m:val="∑"/>
                        <m:limLoc m:val="undOvr"/>
                        <m:supHide m:val="1"/>
                        <m:ctrlPr>
                          <w:rPr>
                            <w:rFonts w:ascii="Cambria Math" w:eastAsia="Times New Roman" w:hAnsi="Cambria Math" w:cs="Times New Roman"/>
                            <w:i/>
                          </w:rPr>
                        </m:ctrlPr>
                      </m:naryPr>
                      <m:sub>
                        <m:r>
                          <w:rPr>
                            <w:rFonts w:ascii="Cambria Math" w:hAnsi="Cambria Math" w:cs="Times New Roman"/>
                          </w:rPr>
                          <m:t>i∈I</m:t>
                        </m:r>
                      </m:sub>
                      <m:sup/>
                      <m:e>
                        <m:sSub>
                          <m:sSubPr>
                            <m:ctrlPr>
                              <w:rPr>
                                <w:rFonts w:ascii="Cambria Math" w:eastAsia="Times New Roman" w:hAnsi="Cambria Math" w:cs="Times New Roman"/>
                                <w:i/>
                              </w:rPr>
                            </m:ctrlPr>
                          </m:sSubPr>
                          <m:e>
                            <m:r>
                              <w:rPr>
                                <w:rFonts w:ascii="Cambria Math" w:eastAsia="Times New Roman" w:hAnsi="Cambria Math" w:cs="Times New Roman"/>
                              </w:rPr>
                              <m:t>(O</m:t>
                            </m:r>
                          </m:e>
                          <m:sub>
                            <m:r>
                              <w:rPr>
                                <w:rFonts w:ascii="Cambria Math" w:eastAsia="Times New Roman" w:hAnsi="Cambria Math" w:cs="Times New Roman"/>
                              </w:rPr>
                              <m:t>i</m:t>
                            </m:r>
                          </m:sub>
                        </m:sSub>
                        <m:sSub>
                          <m:sSubPr>
                            <m:ctrlPr>
                              <w:rPr>
                                <w:rFonts w:ascii="Cambria Math" w:eastAsia="Times New Roman" w:hAnsi="Cambria Math" w:cs="Times New Roman"/>
                                <w:i/>
                              </w:rPr>
                            </m:ctrlPr>
                          </m:sSubPr>
                          <m:e>
                            <m:r>
                              <w:rPr>
                                <w:rFonts w:ascii="Cambria Math" w:hAnsi="Cambria Math" w:cs="Times New Roman"/>
                              </w:rPr>
                              <m:t>-t</m:t>
                            </m:r>
                          </m:e>
                          <m:sub>
                            <m:r>
                              <w:rPr>
                                <w:rFonts w:ascii="Cambria Math" w:eastAsia="Times New Roman"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ijl</m:t>
                            </m:r>
                          </m:sub>
                        </m:sSub>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r>
                              <w:rPr>
                                <w:rFonts w:ascii="Cambria Math" w:hAnsi="Cambria Math" w:cs="Times New Roman"/>
                              </w:rPr>
                              <m:t>c</m:t>
                            </m:r>
                          </m:e>
                          <m:sub>
                            <m:r>
                              <w:rPr>
                                <w:rFonts w:ascii="Cambria Math" w:hAnsi="Cambria Math" w:cs="Times New Roman"/>
                              </w:rPr>
                              <m:t>l</m:t>
                            </m:r>
                          </m:sub>
                        </m:sSub>
                        <m:r>
                          <w:rPr>
                            <w:rFonts w:ascii="Cambria Math" w:hAnsi="Cambria Math" w:cs="Times New Roman"/>
                          </w:rPr>
                          <m:t xml:space="preserve">    </m:t>
                        </m:r>
                      </m:e>
                    </m:nary>
                  </m:e>
                </m:nary>
              </m:oMath>
            </m:oMathPara>
          </w:p>
        </w:tc>
        <w:tc>
          <w:tcPr>
            <w:tcW w:w="2552" w:type="dxa"/>
            <w:vAlign w:val="center"/>
          </w:tcPr>
          <w:p w14:paraId="167E10FC" w14:textId="77777777" w:rsidR="000364A6" w:rsidRPr="00BF55E9" w:rsidRDefault="000364A6" w:rsidP="000364A6">
            <w:pPr>
              <w:ind w:right="-33" w:firstLine="720"/>
              <w:jc w:val="right"/>
              <w:rPr>
                <w:rFonts w:ascii="Times New Roman" w:hAnsi="Times New Roman" w:cs="Times New Roman"/>
              </w:rPr>
            </w:pPr>
            <m:oMathPara>
              <m:oMathParaPr>
                <m:jc m:val="right"/>
              </m:oMathParaPr>
              <m:oMath>
                <m:r>
                  <w:rPr>
                    <w:rFonts w:ascii="Cambria Math" w:hAnsi="Cambria Math" w:cs="Times New Roman"/>
                  </w:rPr>
                  <m:t>∀l∈C</m:t>
                </m:r>
              </m:oMath>
            </m:oMathPara>
          </w:p>
        </w:tc>
        <w:tc>
          <w:tcPr>
            <w:tcW w:w="850" w:type="dxa"/>
            <w:vAlign w:val="center"/>
          </w:tcPr>
          <w:p w14:paraId="7D5E4F09"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(3.11)</w:t>
            </w:r>
          </w:p>
        </w:tc>
      </w:tr>
      <w:tr w:rsidR="000364A6" w:rsidRPr="00BF55E9" w14:paraId="3BEA64C0" w14:textId="77777777" w:rsidTr="004D5543">
        <w:tc>
          <w:tcPr>
            <w:tcW w:w="4749" w:type="dxa"/>
            <w:vAlign w:val="center"/>
          </w:tcPr>
          <w:p w14:paraId="123200F7" w14:textId="77777777" w:rsidR="000364A6" w:rsidRPr="00BF55E9" w:rsidRDefault="00696F48" w:rsidP="000364A6">
            <w:pPr>
              <w:ind w:left="-1" w:right="-33"/>
              <w:rPr>
                <w:rFonts w:ascii="Times New Roman" w:hAnsi="Times New Roman" w:cs="Times New Roman"/>
              </w:rPr>
            </w:pPr>
            <m:oMathPara>
              <m:oMathParaPr>
                <m:jc m:val="left"/>
              </m:oMathParaPr>
              <m:oMath>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ljl</m:t>
                    </m:r>
                  </m:sub>
                </m:sSub>
                <m:r>
                  <w:rPr>
                    <w:rFonts w:ascii="Cambria Math" w:hAnsi="Cambria Math" w:cs="Times New Roman"/>
                  </w:rPr>
                  <m:t xml:space="preserve">=0    </m:t>
                </m:r>
              </m:oMath>
            </m:oMathPara>
          </w:p>
        </w:tc>
        <w:tc>
          <w:tcPr>
            <w:tcW w:w="2552" w:type="dxa"/>
            <w:vAlign w:val="center"/>
          </w:tcPr>
          <w:p w14:paraId="235BB449"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∀j∈H, l∈C\{j}</m:t>
                </m:r>
              </m:oMath>
            </m:oMathPara>
          </w:p>
        </w:tc>
        <w:tc>
          <w:tcPr>
            <w:tcW w:w="850" w:type="dxa"/>
            <w:vAlign w:val="center"/>
          </w:tcPr>
          <w:p w14:paraId="102022F9"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(3.12)</w:t>
            </w:r>
          </w:p>
        </w:tc>
      </w:tr>
      <w:tr w:rsidR="000364A6" w:rsidRPr="00BF55E9" w14:paraId="4F02B666" w14:textId="77777777" w:rsidTr="004D5543">
        <w:tc>
          <w:tcPr>
            <w:tcW w:w="4749" w:type="dxa"/>
            <w:vAlign w:val="center"/>
          </w:tcPr>
          <w:p w14:paraId="2A27FFBB" w14:textId="77777777" w:rsidR="000364A6" w:rsidRPr="00BF55E9" w:rsidRDefault="00696F48" w:rsidP="000364A6">
            <w:pPr>
              <w:ind w:left="-1" w:right="-33"/>
              <w:rPr>
                <w:rFonts w:ascii="Times New Roman" w:hAnsi="Times New Roman" w:cs="Times New Roman"/>
              </w:rPr>
            </w:pPr>
            <m:oMathPara>
              <m:oMathParaPr>
                <m:jc m:val="left"/>
              </m:oMathParaPr>
              <m:oMath>
                <m:sSubSup>
                  <m:sSubSupPr>
                    <m:ctrlPr>
                      <w:rPr>
                        <w:rFonts w:ascii="Cambria Math" w:eastAsia="Times New Roman" w:hAnsi="Cambria Math" w:cs="Times New Roman"/>
                        <w:i/>
                      </w:rPr>
                    </m:ctrlPr>
                  </m:sSubSupPr>
                  <m:e>
                    <m:r>
                      <w:rPr>
                        <w:rFonts w:ascii="Cambria Math" w:hAnsi="Cambria Math" w:cs="Times New Roman"/>
                      </w:rPr>
                      <m:t>g</m:t>
                    </m:r>
                  </m:e>
                  <m:sub>
                    <m:r>
                      <w:rPr>
                        <w:rFonts w:ascii="Cambria Math" w:hAnsi="Cambria Math" w:cs="Times New Roman"/>
                      </w:rPr>
                      <m:t>jl</m:t>
                    </m:r>
                  </m:sub>
                  <m:sup>
                    <m:r>
                      <w:rPr>
                        <w:rFonts w:ascii="Cambria Math" w:hAnsi="Cambria Math" w:cs="Times New Roman"/>
                      </w:rPr>
                      <m:t>i</m:t>
                    </m:r>
                  </m:sup>
                </m:sSubSup>
                <m:r>
                  <w:rPr>
                    <w:rFonts w:ascii="Cambria Math" w:hAnsi="Cambria Math" w:cs="Times New Roman"/>
                  </w:rPr>
                  <m:t>≥0</m:t>
                </m:r>
              </m:oMath>
            </m:oMathPara>
          </w:p>
        </w:tc>
        <w:tc>
          <w:tcPr>
            <w:tcW w:w="2552" w:type="dxa"/>
            <w:vAlign w:val="center"/>
          </w:tcPr>
          <w:p w14:paraId="5B8A6493"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 xml:space="preserve">   ∀i∈I, j∈H, l∈C</m:t>
                </m:r>
              </m:oMath>
            </m:oMathPara>
          </w:p>
        </w:tc>
        <w:tc>
          <w:tcPr>
            <w:tcW w:w="850" w:type="dxa"/>
            <w:vAlign w:val="center"/>
          </w:tcPr>
          <w:p w14:paraId="67414BB8"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(3.13)</w:t>
            </w:r>
          </w:p>
        </w:tc>
      </w:tr>
      <w:tr w:rsidR="000364A6" w:rsidRPr="00BF55E9" w14:paraId="1DCE2F6A" w14:textId="77777777" w:rsidTr="004D5543">
        <w:tc>
          <w:tcPr>
            <w:tcW w:w="4749" w:type="dxa"/>
            <w:vAlign w:val="center"/>
          </w:tcPr>
          <w:p w14:paraId="361C37C1" w14:textId="77777777" w:rsidR="000364A6" w:rsidRPr="00BF55E9" w:rsidRDefault="00696F48" w:rsidP="000364A6">
            <w:pPr>
              <w:ind w:left="-1" w:right="-33"/>
              <w:rPr>
                <w:rFonts w:ascii="Times New Roman" w:hAnsi="Times New Roman" w:cs="Times New Roman"/>
              </w:rPr>
            </w:pPr>
            <m:oMathPara>
              <m:oMathParaPr>
                <m:jc m:val="left"/>
              </m:oMathParaPr>
              <m:oMath>
                <m:sSubSup>
                  <m:sSubSupPr>
                    <m:ctrlPr>
                      <w:rPr>
                        <w:rFonts w:ascii="Cambria Math" w:eastAsia="Times New Roman" w:hAnsi="Cambria Math" w:cs="Times New Roman"/>
                        <w:i/>
                      </w:rPr>
                    </m:ctrlPr>
                  </m:sSubSupPr>
                  <m:e>
                    <m:r>
                      <w:rPr>
                        <w:rFonts w:ascii="Cambria Math" w:hAnsi="Cambria Math" w:cs="Times New Roman"/>
                      </w:rPr>
                      <m:t>f</m:t>
                    </m:r>
                  </m:e>
                  <m:sub>
                    <m:r>
                      <w:rPr>
                        <w:rFonts w:ascii="Cambria Math" w:hAnsi="Cambria Math" w:cs="Times New Roman"/>
                      </w:rPr>
                      <m:t>kl</m:t>
                    </m:r>
                  </m:sub>
                  <m:sup>
                    <m:r>
                      <w:rPr>
                        <w:rFonts w:ascii="Cambria Math" w:hAnsi="Cambria Math" w:cs="Times New Roman"/>
                      </w:rPr>
                      <m:t>i</m:t>
                    </m:r>
                  </m:sup>
                </m:sSubSup>
                <m:r>
                  <w:rPr>
                    <w:rFonts w:ascii="Cambria Math" w:hAnsi="Cambria Math" w:cs="Times New Roman"/>
                  </w:rPr>
                  <m:t xml:space="preserve">≥0     </m:t>
                </m:r>
              </m:oMath>
            </m:oMathPara>
          </w:p>
        </w:tc>
        <w:tc>
          <w:tcPr>
            <w:tcW w:w="2552" w:type="dxa"/>
            <w:vAlign w:val="center"/>
          </w:tcPr>
          <w:p w14:paraId="7393B2A3"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∀i∈I, k∈C, l∈C\</m:t>
                </m:r>
                <m:r>
                  <m:rPr>
                    <m:lit/>
                  </m:rPr>
                  <w:rPr>
                    <w:rFonts w:ascii="Cambria Math" w:hAnsi="Cambria Math" w:cs="Times New Roman"/>
                  </w:rPr>
                  <m:t>{</m:t>
                </m:r>
                <m:r>
                  <w:rPr>
                    <w:rFonts w:ascii="Cambria Math" w:hAnsi="Cambria Math" w:cs="Times New Roman"/>
                  </w:rPr>
                  <m:t>k}</m:t>
                </m:r>
              </m:oMath>
            </m:oMathPara>
          </w:p>
        </w:tc>
        <w:tc>
          <w:tcPr>
            <w:tcW w:w="850" w:type="dxa"/>
            <w:vAlign w:val="center"/>
          </w:tcPr>
          <w:p w14:paraId="04391B05"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(3.14)</w:t>
            </w:r>
          </w:p>
        </w:tc>
      </w:tr>
      <w:tr w:rsidR="000364A6" w:rsidRPr="00BF55E9" w14:paraId="62F099F1" w14:textId="77777777" w:rsidTr="004D5543">
        <w:tc>
          <w:tcPr>
            <w:tcW w:w="4749" w:type="dxa"/>
            <w:vAlign w:val="center"/>
          </w:tcPr>
          <w:p w14:paraId="09FDA983" w14:textId="77777777" w:rsidR="000364A6" w:rsidRPr="00BF55E9" w:rsidRDefault="00696F48" w:rsidP="000364A6">
            <w:pPr>
              <w:ind w:left="-1" w:right="-33"/>
              <w:rPr>
                <w:rFonts w:ascii="Times New Roman" w:hAnsi="Times New Roman" w:cs="Times New Roman"/>
              </w:rPr>
            </w:pPr>
            <m:oMathPara>
              <m:oMathParaPr>
                <m:jc m:val="left"/>
              </m:oMathParaPr>
              <m:oMath>
                <m:sSub>
                  <m:sSubPr>
                    <m:ctrlPr>
                      <w:rPr>
                        <w:rFonts w:ascii="Cambria Math" w:eastAsia="Times New Roman" w:hAnsi="Cambria Math" w:cs="Times New Roman"/>
                        <w:i/>
                      </w:rPr>
                    </m:ctrlPr>
                  </m:sSubPr>
                  <m:e>
                    <m:r>
                      <w:rPr>
                        <w:rFonts w:ascii="Cambria Math" w:hAnsi="Cambria Math" w:cs="Times New Roman"/>
                      </w:rPr>
                      <m:t>z</m:t>
                    </m:r>
                  </m:e>
                  <m:sub>
                    <m:r>
                      <w:rPr>
                        <w:rFonts w:ascii="Cambria Math" w:hAnsi="Cambria Math" w:cs="Times New Roman"/>
                      </w:rPr>
                      <m:t>ijl</m:t>
                    </m:r>
                  </m:sub>
                </m:sSub>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0,1</m:t>
                    </m:r>
                  </m:e>
                </m:d>
                <m:r>
                  <w:rPr>
                    <w:rFonts w:ascii="Cambria Math" w:hAnsi="Cambria Math" w:cs="Times New Roman"/>
                  </w:rPr>
                  <m:t xml:space="preserve">    </m:t>
                </m:r>
              </m:oMath>
            </m:oMathPara>
          </w:p>
        </w:tc>
        <w:tc>
          <w:tcPr>
            <w:tcW w:w="2552" w:type="dxa"/>
            <w:vAlign w:val="center"/>
          </w:tcPr>
          <w:p w14:paraId="635CBC50" w14:textId="77777777" w:rsidR="000364A6" w:rsidRPr="00BF55E9" w:rsidRDefault="000364A6" w:rsidP="000364A6">
            <w:pPr>
              <w:ind w:right="-33"/>
              <w:jc w:val="right"/>
              <w:rPr>
                <w:rFonts w:ascii="Times New Roman" w:hAnsi="Times New Roman" w:cs="Times New Roman"/>
              </w:rPr>
            </w:pPr>
            <m:oMathPara>
              <m:oMathParaPr>
                <m:jc m:val="right"/>
              </m:oMathParaPr>
              <m:oMath>
                <m:r>
                  <w:rPr>
                    <w:rFonts w:ascii="Cambria Math" w:hAnsi="Cambria Math" w:cs="Times New Roman"/>
                  </w:rPr>
                  <m:t>∀i∈I,j∈H, l∈C</m:t>
                </m:r>
              </m:oMath>
            </m:oMathPara>
          </w:p>
        </w:tc>
        <w:tc>
          <w:tcPr>
            <w:tcW w:w="850" w:type="dxa"/>
            <w:vAlign w:val="center"/>
          </w:tcPr>
          <w:p w14:paraId="77B12BF7" w14:textId="77777777" w:rsidR="000364A6" w:rsidRPr="00BF55E9" w:rsidRDefault="000364A6" w:rsidP="000364A6">
            <w:pPr>
              <w:ind w:right="-33"/>
              <w:jc w:val="right"/>
              <w:rPr>
                <w:rFonts w:ascii="Times New Roman" w:hAnsi="Times New Roman" w:cs="Times New Roman"/>
              </w:rPr>
            </w:pPr>
            <w:r w:rsidRPr="00BF55E9">
              <w:rPr>
                <w:rFonts w:ascii="Times New Roman" w:hAnsi="Times New Roman" w:cs="Times New Roman"/>
              </w:rPr>
              <w:t>(3.15)</w:t>
            </w:r>
          </w:p>
        </w:tc>
      </w:tr>
    </w:tbl>
    <w:p w14:paraId="434E8C17" w14:textId="77777777" w:rsidR="000364A6" w:rsidRPr="00BF55E9" w:rsidRDefault="000364A6" w:rsidP="000364A6">
      <w:pPr>
        <w:shd w:val="clear" w:color="auto" w:fill="FDFDFD"/>
        <w:jc w:val="both"/>
        <w:rPr>
          <w:rFonts w:ascii="Times New Roman" w:hAnsi="Times New Roman" w:cs="Times New Roman"/>
        </w:rPr>
      </w:pPr>
    </w:p>
    <w:p w14:paraId="37612A85" w14:textId="77777777" w:rsidR="000364A6" w:rsidRPr="00BF55E9" w:rsidRDefault="000364A6" w:rsidP="000364A6">
      <w:pPr>
        <w:shd w:val="clear" w:color="auto" w:fill="FDFDFD"/>
        <w:jc w:val="both"/>
        <w:rPr>
          <w:rFonts w:ascii="Times New Roman" w:eastAsiaTheme="minorEastAsia" w:hAnsi="Times New Roman" w:cs="Times New Roman"/>
        </w:rPr>
      </w:pPr>
      <w:r w:rsidRPr="00BF55E9">
        <w:rPr>
          <w:rFonts w:ascii="Times New Roman" w:hAnsi="Times New Roman" w:cs="Times New Roman"/>
        </w:rPr>
        <w:t xml:space="preserve">Pada persamaan (3.1) menunjukan fungsi objektif dari model SA-C-MHLP, total biaya tetap hub yang dibuka, total biaya transfer dari hub ke central hub dan total biaya transfer antar central hub. Persamaan (3.2) menjamin bahwa setiap node permintaan dialokasikan untuk satu hub dan satu central hub. Persamaan (3.3) menunjukkan bahwa jika node </w:t>
      </w:r>
      <m:oMath>
        <m:r>
          <w:rPr>
            <w:rFonts w:ascii="Cambria Math" w:hAnsi="Cambria Math" w:cs="Times New Roman"/>
          </w:rPr>
          <m:t xml:space="preserve">i </m:t>
        </m:r>
      </m:oMath>
      <w:r w:rsidRPr="00BF55E9">
        <w:rPr>
          <w:rFonts w:ascii="Times New Roman" w:hAnsi="Times New Roman" w:cs="Times New Roman"/>
        </w:rPr>
        <w:t xml:space="preserve">terhubung ke hub </w:t>
      </w:r>
      <m:oMath>
        <m:r>
          <w:rPr>
            <w:rFonts w:ascii="Cambria Math" w:hAnsi="Cambria Math" w:cs="Times New Roman"/>
          </w:rPr>
          <m:t xml:space="preserve">j </m:t>
        </m:r>
      </m:oMath>
      <w:r w:rsidRPr="00BF55E9">
        <w:rPr>
          <w:rFonts w:ascii="Times New Roman" w:hAnsi="Times New Roman" w:cs="Times New Roman"/>
        </w:rPr>
        <w:t xml:space="preserve"> dan cental hub </w:t>
      </w:r>
      <m:oMath>
        <m:r>
          <w:rPr>
            <w:rFonts w:ascii="Cambria Math" w:hAnsi="Cambria Math" w:cs="Times New Roman"/>
          </w:rPr>
          <m:t xml:space="preserve">l </m:t>
        </m:r>
      </m:oMath>
      <w:r w:rsidRPr="00BF55E9">
        <w:rPr>
          <w:rFonts w:ascii="Times New Roman" w:hAnsi="Times New Roman" w:cs="Times New Roman"/>
        </w:rPr>
        <w:t xml:space="preserve">, maka node </w:t>
      </w:r>
      <m:oMath>
        <m:r>
          <w:rPr>
            <w:rFonts w:ascii="Cambria Math" w:hAnsi="Cambria Math" w:cs="Times New Roman"/>
          </w:rPr>
          <m:t>j</m:t>
        </m:r>
      </m:oMath>
      <w:r w:rsidRPr="00BF55E9">
        <w:rPr>
          <w:rFonts w:ascii="Times New Roman" w:hAnsi="Times New Roman" w:cs="Times New Roman"/>
        </w:rPr>
        <w:t xml:space="preserve"> harus hub yang terhubung ke central hub </w:t>
      </w:r>
      <m:oMath>
        <m:r>
          <w:rPr>
            <w:rFonts w:ascii="Cambria Math" w:hAnsi="Cambria Math" w:cs="Times New Roman"/>
          </w:rPr>
          <m:t>l</m:t>
        </m:r>
      </m:oMath>
      <w:r w:rsidRPr="00BF55E9">
        <w:rPr>
          <w:rFonts w:ascii="Times New Roman" w:hAnsi="Times New Roman" w:cs="Times New Roman"/>
        </w:rPr>
        <w:t xml:space="preserve">. Persamaan (4) menjamin jika node </w:t>
      </w:r>
      <m:oMath>
        <m:r>
          <w:rPr>
            <w:rFonts w:ascii="Cambria Math" w:hAnsi="Cambria Math" w:cs="Times New Roman"/>
          </w:rPr>
          <m:t>i</m:t>
        </m:r>
      </m:oMath>
      <w:r w:rsidRPr="00BF55E9">
        <w:rPr>
          <w:rFonts w:ascii="Times New Roman" w:hAnsi="Times New Roman" w:cs="Times New Roman"/>
        </w:rPr>
        <w:t xml:space="preserve"> dialokasikan ke central hub </w:t>
      </w:r>
      <m:oMath>
        <m:r>
          <w:rPr>
            <w:rFonts w:ascii="Cambria Math" w:hAnsi="Cambria Math" w:cs="Times New Roman"/>
          </w:rPr>
          <m:t>l</m:t>
        </m:r>
      </m:oMath>
      <w:r w:rsidRPr="00BF55E9">
        <w:rPr>
          <w:rFonts w:ascii="Times New Roman" w:hAnsi="Times New Roman" w:cs="Times New Roman"/>
        </w:rPr>
        <w:t xml:space="preserve">, maka </w:t>
      </w:r>
      <m:oMath>
        <m:r>
          <w:rPr>
            <w:rFonts w:ascii="Cambria Math" w:hAnsi="Cambria Math" w:cs="Times New Roman"/>
          </w:rPr>
          <m:t>l</m:t>
        </m:r>
      </m:oMath>
      <w:r w:rsidRPr="00BF55E9">
        <w:rPr>
          <w:rFonts w:ascii="Times New Roman" w:hAnsi="Times New Roman" w:cs="Times New Roman"/>
        </w:rPr>
        <w:t xml:space="preserve"> menjadi central hub. Jumlah hub dan central hub ditentukan dengan notasi </w:t>
      </w:r>
      <m:oMath>
        <m:r>
          <w:rPr>
            <w:rFonts w:ascii="Cambria Math" w:hAnsi="Cambria Math" w:cs="Times New Roman"/>
          </w:rPr>
          <m:t>p</m:t>
        </m:r>
      </m:oMath>
      <w:r w:rsidRPr="00BF55E9">
        <w:rPr>
          <w:rFonts w:ascii="Times New Roman" w:eastAsiaTheme="minorEastAsia" w:hAnsi="Times New Roman" w:cs="Times New Roman"/>
        </w:rPr>
        <w:t xml:space="preserve"> dan </w:t>
      </w:r>
      <m:oMath>
        <m:sSub>
          <m:sSubPr>
            <m:ctrlPr>
              <w:rPr>
                <w:rFonts w:ascii="Cambria Math" w:eastAsia="Times New Roman" w:hAnsi="Cambria Math" w:cs="Times New Roman"/>
                <w:i/>
              </w:rPr>
            </m:ctrlPr>
          </m:sSubPr>
          <m:e>
            <m:r>
              <w:rPr>
                <w:rFonts w:ascii="Cambria Math" w:eastAsia="Times New Roman" w:hAnsi="Cambria Math" w:cs="Times New Roman"/>
              </w:rPr>
              <m:t>p</m:t>
            </m:r>
          </m:e>
          <m:sub>
            <m:r>
              <w:rPr>
                <w:rFonts w:ascii="Cambria Math" w:eastAsia="Times New Roman" w:hAnsi="Cambria Math" w:cs="Times New Roman"/>
              </w:rPr>
              <m:t>0</m:t>
            </m:r>
          </m:sub>
        </m:sSub>
      </m:oMath>
      <w:r w:rsidRPr="00BF55E9">
        <w:rPr>
          <w:rFonts w:ascii="Times New Roman" w:eastAsiaTheme="minorEastAsia" w:hAnsi="Times New Roman" w:cs="Times New Roman"/>
        </w:rPr>
        <w:t xml:space="preserve"> yang diperlihatkan dalam persamaan (3.5) dan (3.6). Jika node </w:t>
      </w:r>
      <m:oMath>
        <m:r>
          <w:rPr>
            <w:rFonts w:ascii="Cambria Math" w:hAnsi="Cambria Math" w:cs="Times New Roman"/>
          </w:rPr>
          <m:t>i</m:t>
        </m:r>
      </m:oMath>
      <w:r w:rsidRPr="00BF55E9">
        <w:rPr>
          <w:rFonts w:ascii="Times New Roman" w:eastAsiaTheme="minorEastAsia" w:hAnsi="Times New Roman" w:cs="Times New Roman"/>
        </w:rPr>
        <w:t xml:space="preserve"> dialokasikan ke central hub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maka lalu lintas dari node </w:t>
      </w:r>
      <m:oMath>
        <m:r>
          <w:rPr>
            <w:rFonts w:ascii="Cambria Math" w:hAnsi="Cambria Math" w:cs="Times New Roman"/>
          </w:rPr>
          <m:t>i</m:t>
        </m:r>
      </m:oMath>
      <w:r w:rsidRPr="00BF55E9">
        <w:rPr>
          <w:rFonts w:ascii="Times New Roman" w:eastAsiaTheme="minorEastAsia" w:hAnsi="Times New Roman" w:cs="Times New Roman"/>
        </w:rPr>
        <w:t xml:space="preserve"> ke node yang dialokasikan ke central hub lainnya meninggalkan node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Jika </w:t>
      </w:r>
      <m:oMath>
        <m:r>
          <w:rPr>
            <w:rFonts w:ascii="Cambria Math" w:hAnsi="Cambria Math" w:cs="Times New Roman"/>
          </w:rPr>
          <m:t>i</m:t>
        </m:r>
      </m:oMath>
      <w:r w:rsidRPr="00BF55E9">
        <w:rPr>
          <w:rFonts w:ascii="Times New Roman" w:eastAsiaTheme="minorEastAsia" w:hAnsi="Times New Roman" w:cs="Times New Roman"/>
        </w:rPr>
        <w:t xml:space="preserve"> tidak alokasikan ke central hub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maka lalu lintas dari node </w:t>
      </w:r>
      <m:oMath>
        <m:r>
          <w:rPr>
            <w:rFonts w:ascii="Cambria Math" w:hAnsi="Cambria Math" w:cs="Times New Roman"/>
          </w:rPr>
          <m:t>i</m:t>
        </m:r>
      </m:oMath>
      <w:r w:rsidRPr="00BF55E9">
        <w:rPr>
          <w:rFonts w:ascii="Times New Roman" w:eastAsiaTheme="minorEastAsia" w:hAnsi="Times New Roman" w:cs="Times New Roman"/>
        </w:rPr>
        <w:t xml:space="preserve"> ke node yang dialokasikan ke hub pusal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mamasuki node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Aliran lalu lintas tersebut dirumuskan dalam pesamaan (3.7) dan (3.14). Dalam persamaan (3.8) yang diambil dari ide Correia, batas atas untuk jumlah lalu lintas antara hub dan central hub, serta central hub dengan central hub lainnya dipertimbangkan. Dalam persamaan (3.9) dan (3.13), jumlah aliran </w:t>
      </w:r>
      <m:oMath>
        <m:sSubSup>
          <m:sSubSupPr>
            <m:ctrlPr>
              <w:rPr>
                <w:rFonts w:ascii="Cambria Math" w:eastAsia="Times New Roman" w:hAnsi="Cambria Math" w:cs="Times New Roman"/>
                <w:i/>
              </w:rPr>
            </m:ctrlPr>
          </m:sSubSupPr>
          <m:e>
            <m:r>
              <w:rPr>
                <w:rFonts w:ascii="Cambria Math" w:hAnsi="Cambria Math" w:cs="Times New Roman"/>
              </w:rPr>
              <m:t>g</m:t>
            </m:r>
          </m:e>
          <m:sub>
            <m:r>
              <w:rPr>
                <w:rFonts w:ascii="Cambria Math" w:hAnsi="Cambria Math" w:cs="Times New Roman"/>
              </w:rPr>
              <m:t>jl</m:t>
            </m:r>
          </m:sub>
          <m:sup>
            <m:r>
              <w:rPr>
                <w:rFonts w:ascii="Cambria Math" w:hAnsi="Cambria Math" w:cs="Times New Roman"/>
              </w:rPr>
              <m:t>i</m:t>
            </m:r>
          </m:sup>
        </m:sSubSup>
      </m:oMath>
      <w:r w:rsidRPr="00BF55E9">
        <w:rPr>
          <w:rFonts w:ascii="Times New Roman" w:eastAsiaTheme="minorEastAsia" w:hAnsi="Times New Roman" w:cs="Times New Roman"/>
        </w:rPr>
        <w:t xml:space="preserve"> ditentukan oleh variable alokasi</w:t>
      </w:r>
      <w:r w:rsidRPr="00BF55E9">
        <w:rPr>
          <w:rFonts w:ascii="Times New Roman" w:eastAsia="Times New Roman" w:hAnsi="Times New Roman" w:cs="Times New Roman"/>
          <w:lang w:val="id-ID"/>
        </w:rPr>
        <w:t xml:space="preserve">. </w:t>
      </w:r>
      <w:r w:rsidRPr="00BF55E9">
        <w:rPr>
          <w:rFonts w:ascii="Times New Roman" w:eastAsiaTheme="minorEastAsia" w:hAnsi="Times New Roman" w:cs="Times New Roman"/>
        </w:rPr>
        <w:t xml:space="preserve">Lalu lintas yang berdekatan di node </w:t>
      </w:r>
      <m:oMath>
        <m:r>
          <w:rPr>
            <w:rFonts w:ascii="Cambria Math" w:eastAsiaTheme="minorEastAsia" w:hAnsi="Cambria Math" w:cs="Times New Roman"/>
          </w:rPr>
          <m:t>i</m:t>
        </m:r>
      </m:oMath>
      <w:r w:rsidRPr="00BF55E9">
        <w:rPr>
          <w:rFonts w:ascii="Times New Roman" w:eastAsiaTheme="minorEastAsia" w:hAnsi="Times New Roman" w:cs="Times New Roman"/>
        </w:rPr>
        <w:t xml:space="preserve"> dan perjalanan antara hub node </w:t>
      </w:r>
      <m:oMath>
        <m:r>
          <w:rPr>
            <w:rFonts w:ascii="Cambria Math" w:eastAsiaTheme="minorEastAsia" w:hAnsi="Cambria Math" w:cs="Times New Roman"/>
          </w:rPr>
          <m:t>j</m:t>
        </m:r>
      </m:oMath>
      <w:r w:rsidRPr="00BF55E9">
        <w:rPr>
          <w:rFonts w:ascii="Times New Roman" w:eastAsiaTheme="minorEastAsia" w:hAnsi="Times New Roman" w:cs="Times New Roman"/>
        </w:rPr>
        <w:t xml:space="preserve"> dan central hub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adalah lalu lintas antara node </w:t>
      </w:r>
      <m:oMath>
        <m:r>
          <w:rPr>
            <w:rFonts w:ascii="Cambria Math" w:eastAsiaTheme="minorEastAsia" w:hAnsi="Cambria Math" w:cs="Times New Roman"/>
          </w:rPr>
          <m:t>i</m:t>
        </m:r>
      </m:oMath>
      <w:r w:rsidRPr="00BF55E9">
        <w:rPr>
          <w:rFonts w:ascii="Times New Roman" w:eastAsiaTheme="minorEastAsia" w:hAnsi="Times New Roman" w:cs="Times New Roman"/>
        </w:rPr>
        <w:t xml:space="preserve"> dan node yang tidak ditugaskan ke hub </w:t>
      </w:r>
      <m:oMath>
        <m:r>
          <w:rPr>
            <w:rFonts w:ascii="Cambria Math" w:eastAsiaTheme="minorEastAsia" w:hAnsi="Cambria Math" w:cs="Times New Roman"/>
          </w:rPr>
          <m:t>j</m:t>
        </m:r>
      </m:oMath>
      <w:r w:rsidRPr="00BF55E9">
        <w:rPr>
          <w:rFonts w:ascii="Times New Roman" w:eastAsiaTheme="minorEastAsia" w:hAnsi="Times New Roman" w:cs="Times New Roman"/>
        </w:rPr>
        <w:t xml:space="preserve"> jika node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ditugaskan ke hub </w:t>
      </w:r>
      <m:oMath>
        <m:r>
          <w:rPr>
            <w:rFonts w:ascii="Cambria Math" w:eastAsiaTheme="minorEastAsia" w:hAnsi="Cambria Math" w:cs="Times New Roman"/>
          </w:rPr>
          <m:t>j</m:t>
        </m:r>
      </m:oMath>
      <w:r w:rsidRPr="00BF55E9">
        <w:rPr>
          <w:rFonts w:ascii="Times New Roman" w:eastAsiaTheme="minorEastAsia" w:hAnsi="Times New Roman" w:cs="Times New Roman"/>
        </w:rPr>
        <w:t xml:space="preserve"> dan central hub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Jika tidak, jumlah ini adalah nol. Perhatikan di sini bahwa lalu lintas antara node </w:t>
      </w:r>
      <m:oMath>
        <m:r>
          <w:rPr>
            <w:rFonts w:ascii="Cambria Math" w:eastAsiaTheme="minorEastAsia" w:hAnsi="Cambria Math" w:cs="Times New Roman"/>
          </w:rPr>
          <m:t>i</m:t>
        </m:r>
      </m:oMath>
      <w:r w:rsidRPr="00BF55E9">
        <w:rPr>
          <w:rFonts w:ascii="Times New Roman" w:eastAsiaTheme="minorEastAsia" w:hAnsi="Times New Roman" w:cs="Times New Roman"/>
        </w:rPr>
        <w:t xml:space="preserve"> dan </w:t>
      </w:r>
      <m:oMath>
        <m:r>
          <w:rPr>
            <w:rFonts w:ascii="Cambria Math" w:eastAsiaTheme="minorEastAsia" w:hAnsi="Cambria Math" w:cs="Times New Roman"/>
          </w:rPr>
          <m:t>j</m:t>
        </m:r>
      </m:oMath>
      <w:r w:rsidRPr="00BF55E9">
        <w:rPr>
          <w:rFonts w:ascii="Times New Roman" w:eastAsiaTheme="minorEastAsia" w:hAnsi="Times New Roman" w:cs="Times New Roman"/>
        </w:rPr>
        <w:t xml:space="preserve"> tidak melakukan perjalanan dari hub </w:t>
      </w:r>
      <m:oMath>
        <m:r>
          <w:rPr>
            <w:rFonts w:ascii="Cambria Math" w:eastAsiaTheme="minorEastAsia" w:hAnsi="Cambria Math" w:cs="Times New Roman"/>
          </w:rPr>
          <m:t>j</m:t>
        </m:r>
      </m:oMath>
      <w:r w:rsidRPr="00BF55E9">
        <w:rPr>
          <w:rFonts w:ascii="Times New Roman" w:eastAsiaTheme="minorEastAsia" w:hAnsi="Times New Roman" w:cs="Times New Roman"/>
        </w:rPr>
        <w:t xml:space="preserve"> ke central hub </w:t>
      </w:r>
      <m:oMath>
        <m:r>
          <w:rPr>
            <w:rFonts w:ascii="Cambria Math" w:eastAsiaTheme="minorEastAsia" w:hAnsi="Cambria Math" w:cs="Times New Roman"/>
          </w:rPr>
          <m:t>l</m:t>
        </m:r>
      </m:oMath>
      <w:r w:rsidRPr="00BF55E9">
        <w:rPr>
          <w:rFonts w:ascii="Times New Roman" w:eastAsiaTheme="minorEastAsia" w:hAnsi="Times New Roman" w:cs="Times New Roman"/>
        </w:rPr>
        <w:t xml:space="preserve"> jika </w:t>
      </w:r>
      <m:oMath>
        <m:r>
          <w:rPr>
            <w:rFonts w:ascii="Cambria Math" w:eastAsiaTheme="minorEastAsia" w:hAnsi="Cambria Math" w:cs="Times New Roman"/>
          </w:rPr>
          <m:t>i</m:t>
        </m:r>
      </m:oMath>
      <w:r w:rsidRPr="00BF55E9">
        <w:rPr>
          <w:rFonts w:ascii="Times New Roman" w:eastAsiaTheme="minorEastAsia" w:hAnsi="Times New Roman" w:cs="Times New Roman"/>
        </w:rPr>
        <w:t xml:space="preserve"> </w:t>
      </w:r>
      <w:r w:rsidRPr="00BF55E9">
        <w:rPr>
          <w:rFonts w:ascii="Times New Roman" w:eastAsiaTheme="minorEastAsia" w:hAnsi="Times New Roman" w:cs="Times New Roman"/>
        </w:rPr>
        <w:lastRenderedPageBreak/>
        <w:t xml:space="preserve">ditugaskan ke hub </w:t>
      </w:r>
      <m:oMath>
        <m:r>
          <w:rPr>
            <w:rFonts w:ascii="Cambria Math" w:eastAsiaTheme="minorEastAsia" w:hAnsi="Cambria Math" w:cs="Times New Roman"/>
          </w:rPr>
          <m:t>j</m:t>
        </m:r>
      </m:oMath>
      <w:r w:rsidRPr="00BF55E9">
        <w:rPr>
          <w:rFonts w:ascii="Times New Roman" w:eastAsiaTheme="minorEastAsia" w:hAnsi="Times New Roman" w:cs="Times New Roman"/>
        </w:rPr>
        <w:t xml:space="preserve">. Persamaan (3.10) menentukan kemampuan maksimum untuk memperkirakan nilai demand yang terkumpul pada hub tingkat kedua untuk setiap lokasi </w:t>
      </w:r>
      <m:oMath>
        <m:r>
          <w:rPr>
            <w:rFonts w:ascii="Cambria Math" w:hAnsi="Cambria Math" w:cs="Times New Roman"/>
          </w:rPr>
          <m:t>j∈H</m:t>
        </m:r>
      </m:oMath>
      <w:r w:rsidRPr="00BF55E9">
        <w:rPr>
          <w:rFonts w:ascii="Times New Roman" w:eastAsiaTheme="minorEastAsia" w:hAnsi="Times New Roman" w:cs="Times New Roman"/>
        </w:rPr>
        <w:t xml:space="preserve"> ̨ parameter kapasitas hub  dinotasikan dengan </w:t>
      </w:r>
      <m:oMath>
        <m:sSub>
          <m:sSubPr>
            <m:ctrlPr>
              <w:rPr>
                <w:rFonts w:ascii="Cambria Math" w:hAnsi="Cambria Math" w:cs="Times New Roman"/>
                <w:i/>
              </w:rPr>
            </m:ctrlPr>
          </m:sSubPr>
          <m:e>
            <m:r>
              <m:rPr>
                <m:sty m:val="p"/>
              </m:rPr>
              <w:rPr>
                <w:rFonts w:ascii="Cambria Math" w:hAnsi="Cambria Math" w:cs="Times New Roman"/>
              </w:rPr>
              <m:t>Γ</m:t>
            </m:r>
            <m:r>
              <w:rPr>
                <w:rFonts w:ascii="Cambria Math" w:hAnsi="Cambria Math" w:cs="Times New Roman"/>
              </w:rPr>
              <m:t>h</m:t>
            </m:r>
          </m:e>
          <m:sub>
            <m:r>
              <w:rPr>
                <w:rFonts w:ascii="Cambria Math" w:hAnsi="Cambria Math" w:cs="Times New Roman"/>
              </w:rPr>
              <m:t>j</m:t>
            </m:r>
          </m:sub>
        </m:sSub>
      </m:oMath>
      <w:r w:rsidRPr="00BF55E9">
        <w:rPr>
          <w:rFonts w:ascii="Times New Roman" w:eastAsiaTheme="minorEastAsia" w:hAnsi="Times New Roman" w:cs="Times New Roman"/>
        </w:rPr>
        <w:t xml:space="preserve"> yaitu kapasitas tersedia pada hub</w:t>
      </w:r>
      <m:oMath>
        <m:r>
          <w:rPr>
            <w:rFonts w:ascii="Cambria Math" w:hAnsi="Cambria Math" w:cs="Times New Roman"/>
          </w:rPr>
          <m:t xml:space="preserve"> j</m:t>
        </m:r>
      </m:oMath>
      <w:r w:rsidRPr="00BF55E9">
        <w:rPr>
          <w:rFonts w:ascii="Times New Roman" w:eastAsiaTheme="minorEastAsia" w:hAnsi="Times New Roman" w:cs="Times New Roman"/>
        </w:rPr>
        <w:t xml:space="preserve">. Persamaan (3.11) menentukan kemampuan maksimum untuk memperkirakan nilai demand yang terkumpul pada hub tingkat pertama (central hub) untuk setiap lokasi </w:t>
      </w:r>
      <m:oMath>
        <m:r>
          <w:rPr>
            <w:rFonts w:ascii="Cambria Math" w:hAnsi="Cambria Math" w:cs="Times New Roman"/>
          </w:rPr>
          <m:t>l∈C</m:t>
        </m:r>
      </m:oMath>
      <w:r w:rsidRPr="00BF55E9">
        <w:rPr>
          <w:rFonts w:ascii="Times New Roman" w:eastAsiaTheme="minorEastAsia" w:hAnsi="Times New Roman" w:cs="Times New Roman"/>
        </w:rPr>
        <w:t xml:space="preserve"> ̨ parameter kapasitas central hub dinotasikan dengan</w:t>
      </w:r>
      <m:oMath>
        <m:r>
          <w:rPr>
            <w:rFonts w:ascii="Cambria Math" w:eastAsiaTheme="minorEastAsia" w:hAnsi="Cambria Math" w:cs="Times New Roman"/>
          </w:rPr>
          <m:t xml:space="preserve"> </m:t>
        </m:r>
        <m:sSub>
          <m:sSubPr>
            <m:ctrlPr>
              <w:rPr>
                <w:rFonts w:ascii="Cambria Math" w:hAnsi="Cambria Math" w:cs="Times New Roman"/>
                <w:i/>
              </w:rPr>
            </m:ctrlPr>
          </m:sSubPr>
          <m:e>
            <m:r>
              <m:rPr>
                <m:sty m:val="p"/>
              </m:rPr>
              <w:rPr>
                <w:rFonts w:ascii="Cambria Math" w:hAnsi="Cambria Math" w:cs="Times New Roman"/>
              </w:rPr>
              <m:t>Γ</m:t>
            </m:r>
            <m:r>
              <w:rPr>
                <w:rFonts w:ascii="Cambria Math" w:hAnsi="Cambria Math" w:cs="Times New Roman"/>
              </w:rPr>
              <m:t>c</m:t>
            </m:r>
          </m:e>
          <m:sub>
            <m:r>
              <w:rPr>
                <w:rFonts w:ascii="Cambria Math" w:hAnsi="Cambria Math" w:cs="Times New Roman"/>
              </w:rPr>
              <m:t>l</m:t>
            </m:r>
          </m:sub>
        </m:sSub>
        <m:r>
          <w:rPr>
            <w:rFonts w:ascii="Cambria Math" w:hAnsi="Cambria Math" w:cs="Times New Roman"/>
          </w:rPr>
          <m:t xml:space="preserve"> </m:t>
        </m:r>
      </m:oMath>
      <w:r w:rsidRPr="00BF55E9">
        <w:rPr>
          <w:rFonts w:ascii="Times New Roman" w:eastAsiaTheme="minorEastAsia" w:hAnsi="Times New Roman" w:cs="Times New Roman"/>
        </w:rPr>
        <w:t xml:space="preserve"> yaitu kapasitas tersedia pada central hub</w:t>
      </w:r>
      <m:oMath>
        <m:r>
          <w:rPr>
            <w:rFonts w:ascii="Cambria Math" w:hAnsi="Cambria Math" w:cs="Times New Roman"/>
          </w:rPr>
          <m:t xml:space="preserve"> l</m:t>
        </m:r>
      </m:oMath>
      <w:r w:rsidRPr="00BF55E9">
        <w:rPr>
          <w:rFonts w:ascii="Times New Roman" w:eastAsiaTheme="minorEastAsia" w:hAnsi="Times New Roman" w:cs="Times New Roman"/>
        </w:rPr>
        <w:t>. Dan batasan (3.15) memungkinkan ada atau tidak adanya alokasi tiga tingkat.</w:t>
      </w:r>
    </w:p>
    <w:p w14:paraId="25A8F3D4" w14:textId="77777777" w:rsidR="000364A6" w:rsidRPr="00BF55E9" w:rsidRDefault="000364A6" w:rsidP="000364A6">
      <w:pPr>
        <w:rPr>
          <w:rStyle w:val="ts-alignment-element"/>
          <w:rFonts w:ascii="Times New Roman" w:hAnsi="Times New Roman" w:cs="Times New Roman"/>
          <w:lang w:val="id-ID"/>
        </w:rPr>
      </w:pPr>
    </w:p>
    <w:p w14:paraId="5D9ED8BE" w14:textId="1B808BEA" w:rsidR="000364A6" w:rsidRDefault="00927343" w:rsidP="000364A6">
      <w:pPr>
        <w:rPr>
          <w:rFonts w:ascii="Times New Roman" w:hAnsi="Times New Roman" w:cs="Times New Roman"/>
          <w:b/>
          <w:bCs/>
          <w:lang w:val="id-ID"/>
        </w:rPr>
      </w:pPr>
      <w:r w:rsidRPr="00BF55E9">
        <w:rPr>
          <w:rFonts w:ascii="Times New Roman" w:hAnsi="Times New Roman" w:cs="Times New Roman"/>
          <w:b/>
          <w:bCs/>
          <w:lang w:val="en-US"/>
        </w:rPr>
        <w:t>2</w:t>
      </w:r>
      <w:r w:rsidR="000364A6" w:rsidRPr="00BF55E9">
        <w:rPr>
          <w:rFonts w:ascii="Times New Roman" w:hAnsi="Times New Roman" w:cs="Times New Roman"/>
          <w:b/>
          <w:bCs/>
          <w:lang w:val="id-ID"/>
        </w:rPr>
        <w:t>.</w:t>
      </w:r>
      <w:r w:rsidR="00A607B9" w:rsidRPr="00BF55E9">
        <w:rPr>
          <w:rFonts w:ascii="Times New Roman" w:hAnsi="Times New Roman" w:cs="Times New Roman"/>
          <w:b/>
          <w:bCs/>
          <w:lang w:val="en-US"/>
        </w:rPr>
        <w:t>1</w:t>
      </w:r>
      <w:r w:rsidR="000364A6" w:rsidRPr="00BF55E9">
        <w:rPr>
          <w:rFonts w:ascii="Times New Roman" w:hAnsi="Times New Roman" w:cs="Times New Roman"/>
          <w:b/>
          <w:bCs/>
          <w:lang w:val="id-ID"/>
        </w:rPr>
        <w:t xml:space="preserve">.2 Tahap Kedua : Model VRP </w:t>
      </w:r>
    </w:p>
    <w:p w14:paraId="2D8440B6" w14:textId="77777777" w:rsidR="00BF55E9" w:rsidRPr="00BF55E9" w:rsidRDefault="00BF55E9" w:rsidP="000364A6">
      <w:pPr>
        <w:rPr>
          <w:rFonts w:ascii="Times New Roman" w:hAnsi="Times New Roman" w:cs="Times New Roman"/>
          <w:b/>
          <w:bCs/>
          <w:lang w:val="id-ID"/>
        </w:rPr>
      </w:pPr>
    </w:p>
    <w:p w14:paraId="31EDCADD" w14:textId="77777777" w:rsidR="000364A6" w:rsidRPr="00BF55E9" w:rsidRDefault="000364A6" w:rsidP="000364A6">
      <w:pPr>
        <w:shd w:val="clear" w:color="auto" w:fill="FDFDFD"/>
        <w:jc w:val="both"/>
        <w:rPr>
          <w:rFonts w:ascii="Times New Roman" w:eastAsia="Times New Roman" w:hAnsi="Times New Roman" w:cs="Times New Roman"/>
        </w:rPr>
      </w:pPr>
      <w:r w:rsidRPr="00BF55E9">
        <w:rPr>
          <w:rFonts w:ascii="Times New Roman" w:eastAsia="Times New Roman" w:hAnsi="Times New Roman" w:cs="Times New Roman"/>
          <w:lang w:val="id-ID"/>
        </w:rPr>
        <w:t xml:space="preserve">Berdasarkan lokasi hub dan skema alokasi untuk setiap hub terbuka dari tahap pertama, pada tahap kedua menentukan rute </w:t>
      </w:r>
      <w:r w:rsidRPr="00BF55E9">
        <w:rPr>
          <w:rFonts w:ascii="Times New Roman" w:eastAsia="Times New Roman" w:hAnsi="Times New Roman" w:cs="Times New Roman"/>
          <w:i/>
          <w:iCs/>
          <w:lang w:val="id-ID"/>
        </w:rPr>
        <w:t>collection</w:t>
      </w:r>
      <w:r w:rsidRPr="00BF55E9">
        <w:rPr>
          <w:rFonts w:ascii="Times New Roman" w:eastAsia="Times New Roman" w:hAnsi="Times New Roman" w:cs="Times New Roman"/>
          <w:lang w:val="id-ID"/>
        </w:rPr>
        <w:t xml:space="preserve"> dan </w:t>
      </w:r>
      <w:r w:rsidRPr="00BF55E9">
        <w:rPr>
          <w:rFonts w:ascii="Times New Roman" w:eastAsia="Times New Roman" w:hAnsi="Times New Roman" w:cs="Times New Roman"/>
          <w:i/>
          <w:iCs/>
          <w:lang w:val="id-ID"/>
        </w:rPr>
        <w:t>delivery</w:t>
      </w:r>
      <w:r w:rsidRPr="00BF55E9">
        <w:rPr>
          <w:rFonts w:ascii="Times New Roman" w:eastAsia="Times New Roman" w:hAnsi="Times New Roman" w:cs="Times New Roman"/>
          <w:lang w:val="id-ID"/>
        </w:rPr>
        <w:t xml:space="preserve"> serta meminimalkan biaya perutean untuk setiap hub terbuka dengan cara memecahkan VRP </w:t>
      </w:r>
      <w:r w:rsidRPr="00BF55E9">
        <w:rPr>
          <w:rFonts w:ascii="Times New Roman" w:eastAsia="Times New Roman" w:hAnsi="Times New Roman" w:cs="Times New Roman"/>
          <w:i/>
          <w:iCs/>
          <w:lang w:val="id-ID"/>
        </w:rPr>
        <w:t>collection</w:t>
      </w:r>
      <w:r w:rsidRPr="00BF55E9">
        <w:rPr>
          <w:rFonts w:ascii="Times New Roman" w:eastAsia="Times New Roman" w:hAnsi="Times New Roman" w:cs="Times New Roman"/>
          <w:lang w:val="id-ID"/>
        </w:rPr>
        <w:t xml:space="preserve"> yang berbeda dan VRP </w:t>
      </w:r>
      <w:r w:rsidRPr="00BF55E9">
        <w:rPr>
          <w:rFonts w:ascii="Times New Roman" w:eastAsia="Times New Roman" w:hAnsi="Times New Roman" w:cs="Times New Roman"/>
          <w:i/>
          <w:iCs/>
          <w:lang w:val="id-ID"/>
        </w:rPr>
        <w:t>delivery</w:t>
      </w:r>
      <w:r w:rsidRPr="00BF55E9">
        <w:rPr>
          <w:rFonts w:ascii="Times New Roman" w:eastAsia="Times New Roman" w:hAnsi="Times New Roman" w:cs="Times New Roman"/>
          <w:lang w:val="id-ID"/>
        </w:rPr>
        <w:t xml:space="preserve">. Dengan demikian untuk setiap hub terbuka </w:t>
      </w:r>
      <w:r w:rsidRPr="00BF55E9">
        <w:rPr>
          <w:rFonts w:ascii="Times New Roman" w:eastAsia="Times New Roman" w:hAnsi="Times New Roman" w:cs="Times New Roman"/>
        </w:rPr>
        <w:t xml:space="preserve">memiliki </w:t>
      </w:r>
      <w:r w:rsidRPr="00BF55E9">
        <w:rPr>
          <w:rFonts w:ascii="Times New Roman" w:eastAsia="Times New Roman" w:hAnsi="Times New Roman" w:cs="Times New Roman"/>
          <w:lang w:val="id-ID"/>
        </w:rPr>
        <w:t>satu</w:t>
      </w:r>
      <w:r w:rsidRPr="00BF55E9">
        <w:rPr>
          <w:rFonts w:ascii="Times New Roman" w:eastAsia="Times New Roman" w:hAnsi="Times New Roman" w:cs="Times New Roman"/>
        </w:rPr>
        <w:t xml:space="preserve"> model CVRP</w:t>
      </w:r>
      <w:r w:rsidRPr="00BF55E9">
        <w:rPr>
          <w:rFonts w:ascii="Times New Roman" w:eastAsia="Times New Roman" w:hAnsi="Times New Roman" w:cs="Times New Roman"/>
          <w:lang w:val="id-ID"/>
        </w:rPr>
        <w:t xml:space="preserve"> </w:t>
      </w:r>
      <w:r w:rsidRPr="00BF55E9">
        <w:rPr>
          <w:rFonts w:ascii="Times New Roman" w:eastAsia="Times New Roman" w:hAnsi="Times New Roman" w:cs="Times New Roman"/>
          <w:i/>
          <w:iCs/>
        </w:rPr>
        <w:t>collection</w:t>
      </w:r>
      <w:r w:rsidRPr="00BF55E9">
        <w:rPr>
          <w:rFonts w:ascii="Times New Roman" w:eastAsia="Times New Roman" w:hAnsi="Times New Roman" w:cs="Times New Roman"/>
          <w:lang w:val="id-ID"/>
        </w:rPr>
        <w:t xml:space="preserve"> dan satu model VRP </w:t>
      </w:r>
      <w:r w:rsidRPr="00BF55E9">
        <w:rPr>
          <w:rFonts w:ascii="Times New Roman" w:eastAsia="Times New Roman" w:hAnsi="Times New Roman" w:cs="Times New Roman"/>
          <w:i/>
          <w:iCs/>
        </w:rPr>
        <w:t>delivery</w:t>
      </w:r>
      <w:r w:rsidRPr="00BF55E9">
        <w:rPr>
          <w:rFonts w:ascii="Times New Roman" w:eastAsia="Times New Roman" w:hAnsi="Times New Roman" w:cs="Times New Roman"/>
          <w:lang w:val="id-ID"/>
        </w:rPr>
        <w:t>. Model dari dua VRP</w:t>
      </w:r>
      <w:r w:rsidRPr="00BF55E9">
        <w:rPr>
          <w:rFonts w:ascii="Times New Roman" w:eastAsia="Times New Roman" w:hAnsi="Times New Roman" w:cs="Times New Roman"/>
        </w:rPr>
        <w:t xml:space="preserve"> tersebut</w:t>
      </w:r>
      <w:r w:rsidRPr="00BF55E9">
        <w:rPr>
          <w:rFonts w:ascii="Times New Roman" w:eastAsia="Times New Roman" w:hAnsi="Times New Roman" w:cs="Times New Roman"/>
          <w:lang w:val="id-ID"/>
        </w:rPr>
        <w:t xml:space="preserve"> didasarkan pada</w:t>
      </w:r>
      <w:r w:rsidRPr="00BF55E9">
        <w:rPr>
          <w:rFonts w:ascii="Times New Roman" w:eastAsia="Times New Roman" w:hAnsi="Times New Roman" w:cs="Times New Roman"/>
        </w:rPr>
        <w:t xml:space="preserve"> batasan</w:t>
      </w:r>
      <w:r w:rsidRPr="00BF55E9">
        <w:rPr>
          <w:rFonts w:ascii="Times New Roman" w:eastAsia="Times New Roman" w:hAnsi="Times New Roman" w:cs="Times New Roman"/>
          <w:lang w:val="id-ID"/>
        </w:rPr>
        <w:t xml:space="preserve"> </w:t>
      </w:r>
      <w:r w:rsidRPr="00BF55E9">
        <w:rPr>
          <w:rFonts w:ascii="Times New Roman" w:eastAsia="Times New Roman" w:hAnsi="Times New Roman" w:cs="Times New Roman"/>
        </w:rPr>
        <w:t>rute</w:t>
      </w:r>
      <w:r w:rsidRPr="00BF55E9">
        <w:rPr>
          <w:rFonts w:ascii="Times New Roman" w:eastAsia="Times New Roman" w:hAnsi="Times New Roman" w:cs="Times New Roman"/>
          <w:lang w:val="id-ID"/>
        </w:rPr>
        <w:t xml:space="preserve"> </w:t>
      </w:r>
      <w:r w:rsidRPr="00BF55E9">
        <w:rPr>
          <w:rFonts w:ascii="Times New Roman" w:eastAsia="Times New Roman" w:hAnsi="Times New Roman" w:cs="Times New Roman"/>
          <w:i/>
          <w:iCs/>
        </w:rPr>
        <w:t>collection</w:t>
      </w:r>
      <w:r w:rsidRPr="00BF55E9">
        <w:rPr>
          <w:rFonts w:ascii="Times New Roman" w:eastAsia="Times New Roman" w:hAnsi="Times New Roman" w:cs="Times New Roman"/>
          <w:lang w:val="id-ID"/>
        </w:rPr>
        <w:t xml:space="preserve"> dan </w:t>
      </w:r>
      <w:r w:rsidRPr="00BF55E9">
        <w:rPr>
          <w:rFonts w:ascii="Times New Roman" w:eastAsia="Times New Roman" w:hAnsi="Times New Roman" w:cs="Times New Roman"/>
        </w:rPr>
        <w:t>rute</w:t>
      </w:r>
      <w:r w:rsidRPr="00BF55E9">
        <w:rPr>
          <w:rFonts w:ascii="Times New Roman" w:eastAsia="Times New Roman" w:hAnsi="Times New Roman" w:cs="Times New Roman"/>
          <w:lang w:val="id-ID"/>
        </w:rPr>
        <w:t xml:space="preserve"> </w:t>
      </w:r>
      <w:r w:rsidRPr="00BF55E9">
        <w:rPr>
          <w:rFonts w:ascii="Times New Roman" w:eastAsia="Times New Roman" w:hAnsi="Times New Roman" w:cs="Times New Roman"/>
          <w:i/>
          <w:iCs/>
        </w:rPr>
        <w:t>delivery</w:t>
      </w:r>
      <w:r w:rsidRPr="00BF55E9">
        <w:rPr>
          <w:rFonts w:ascii="Times New Roman" w:eastAsia="Times New Roman" w:hAnsi="Times New Roman" w:cs="Times New Roman"/>
          <w:lang w:val="id-ID"/>
        </w:rPr>
        <w:t xml:space="preserve"> </w:t>
      </w:r>
      <w:r w:rsidRPr="00BF55E9">
        <w:rPr>
          <w:rFonts w:ascii="Times New Roman" w:eastAsia="Times New Roman" w:hAnsi="Times New Roman" w:cs="Times New Roman"/>
        </w:rPr>
        <w:t>pada</w:t>
      </w:r>
      <w:r w:rsidRPr="00BF55E9">
        <w:rPr>
          <w:rFonts w:ascii="Times New Roman" w:eastAsia="Times New Roman" w:hAnsi="Times New Roman" w:cs="Times New Roman"/>
          <w:lang w:val="id-ID"/>
        </w:rPr>
        <w:t xml:space="preserve"> model </w:t>
      </w:r>
      <w:r w:rsidRPr="00BF55E9">
        <w:rPr>
          <w:rFonts w:ascii="Times New Roman" w:eastAsia="Times New Roman" w:hAnsi="Times New Roman" w:cs="Times New Roman"/>
          <w:i/>
          <w:iCs/>
        </w:rPr>
        <w:t>Mix Integer Linier Programming</w:t>
      </w:r>
      <w:r w:rsidRPr="00BF55E9">
        <w:rPr>
          <w:rFonts w:ascii="Times New Roman" w:eastAsia="Times New Roman" w:hAnsi="Times New Roman" w:cs="Times New Roman"/>
        </w:rPr>
        <w:t xml:space="preserve"> (</w:t>
      </w:r>
      <w:r w:rsidRPr="00BF55E9">
        <w:rPr>
          <w:rFonts w:ascii="Times New Roman" w:eastAsia="Times New Roman" w:hAnsi="Times New Roman" w:cs="Times New Roman"/>
          <w:lang w:val="id-ID"/>
        </w:rPr>
        <w:t>MILP</w:t>
      </w:r>
      <w:r w:rsidRPr="00BF55E9">
        <w:rPr>
          <w:rFonts w:ascii="Times New Roman" w:eastAsia="Times New Roman" w:hAnsi="Times New Roman" w:cs="Times New Roman"/>
        </w:rPr>
        <w:t>)</w:t>
      </w:r>
      <w:r w:rsidRPr="00BF55E9">
        <w:rPr>
          <w:rFonts w:ascii="Times New Roman" w:eastAsia="Times New Roman" w:hAnsi="Times New Roman" w:cs="Times New Roman"/>
          <w:lang w:val="id-ID"/>
        </w:rPr>
        <w:t xml:space="preserve"> global yang terinspirasi oleh</w:t>
      </w:r>
      <w:r w:rsidRPr="00BF55E9">
        <w:rPr>
          <w:rFonts w:ascii="Times New Roman" w:eastAsia="Times New Roman" w:hAnsi="Times New Roman" w:cs="Times New Roman"/>
        </w:rPr>
        <w:t xml:space="preserve"> </w:t>
      </w:r>
      <w:r w:rsidRPr="00BF55E9">
        <w:rPr>
          <w:rFonts w:ascii="Times New Roman" w:eastAsia="Times New Roman" w:hAnsi="Times New Roman" w:cs="Times New Roman"/>
          <w:lang w:val="id-ID"/>
        </w:rPr>
        <w:t xml:space="preserve">Kara </w:t>
      </w:r>
      <w:r w:rsidRPr="00BF55E9">
        <w:rPr>
          <w:rFonts w:ascii="Times New Roman" w:eastAsia="Times New Roman" w:hAnsi="Times New Roman" w:cs="Times New Roman"/>
        </w:rPr>
        <w:t>dkk (2007) serta Toth dan Vigo (2014).</w:t>
      </w:r>
    </w:p>
    <w:p w14:paraId="0A8C51F6" w14:textId="77777777" w:rsidR="000364A6" w:rsidRPr="00BF55E9" w:rsidRDefault="000364A6" w:rsidP="000364A6">
      <w:pPr>
        <w:shd w:val="clear" w:color="auto" w:fill="FDFDFD"/>
        <w:jc w:val="both"/>
        <w:rPr>
          <w:rFonts w:ascii="Times New Roman" w:eastAsia="Times New Roman" w:hAnsi="Times New Roman" w:cs="Times New Roman"/>
        </w:rPr>
      </w:pPr>
    </w:p>
    <w:p w14:paraId="4430FD65" w14:textId="77777777" w:rsidR="000364A6" w:rsidRPr="00BF55E9" w:rsidRDefault="000364A6" w:rsidP="000364A6">
      <w:pPr>
        <w:shd w:val="clear" w:color="auto" w:fill="FDFDFD"/>
        <w:jc w:val="both"/>
        <w:rPr>
          <w:rFonts w:ascii="Times New Roman" w:eastAsia="Times New Roman" w:hAnsi="Times New Roman" w:cs="Times New Roman"/>
        </w:rPr>
      </w:pPr>
      <w:r w:rsidRPr="00BF55E9">
        <w:rPr>
          <w:rFonts w:ascii="Times New Roman" w:eastAsia="Times New Roman" w:hAnsi="Times New Roman" w:cs="Times New Roman"/>
        </w:rPr>
        <w:t xml:space="preserve">Karena model VRP </w:t>
      </w:r>
      <w:r w:rsidRPr="00BF55E9">
        <w:rPr>
          <w:rFonts w:ascii="Times New Roman" w:eastAsia="Times New Roman" w:hAnsi="Times New Roman" w:cs="Times New Roman"/>
          <w:i/>
          <w:iCs/>
        </w:rPr>
        <w:t>collection</w:t>
      </w:r>
      <w:r w:rsidRPr="00BF55E9">
        <w:rPr>
          <w:rFonts w:ascii="Times New Roman" w:eastAsia="Times New Roman" w:hAnsi="Times New Roman" w:cs="Times New Roman"/>
        </w:rPr>
        <w:t xml:space="preserve"> dan VRP </w:t>
      </w:r>
      <w:r w:rsidRPr="00BF55E9">
        <w:rPr>
          <w:rFonts w:ascii="Times New Roman" w:eastAsia="Times New Roman" w:hAnsi="Times New Roman" w:cs="Times New Roman"/>
          <w:i/>
          <w:iCs/>
        </w:rPr>
        <w:t>delivery</w:t>
      </w:r>
      <w:r w:rsidRPr="00BF55E9">
        <w:rPr>
          <w:rFonts w:ascii="Times New Roman" w:eastAsia="Times New Roman" w:hAnsi="Times New Roman" w:cs="Times New Roman"/>
        </w:rPr>
        <w:t xml:space="preserve"> untuk setiap hub terbuka diselesaikan secara terpisah dan modelnya sama, maka hanya ditampilkan model VRP </w:t>
      </w:r>
      <w:r w:rsidRPr="00BF55E9">
        <w:rPr>
          <w:rFonts w:ascii="Times New Roman" w:eastAsia="Times New Roman" w:hAnsi="Times New Roman" w:cs="Times New Roman"/>
          <w:i/>
          <w:iCs/>
        </w:rPr>
        <w:t>collection</w:t>
      </w:r>
      <w:r w:rsidRPr="00BF55E9">
        <w:rPr>
          <w:rFonts w:ascii="Times New Roman" w:eastAsia="Times New Roman" w:hAnsi="Times New Roman" w:cs="Times New Roman"/>
        </w:rPr>
        <w:t xml:space="preserve">. Diasumsikan bahwa </w:t>
      </w:r>
      <m:oMath>
        <m:sSup>
          <m:sSupPr>
            <m:ctrlPr>
              <w:rPr>
                <w:rFonts w:ascii="Cambria Math" w:hAnsi="Cambria Math" w:cs="Times New Roman"/>
              </w:rPr>
            </m:ctrlPr>
          </m:sSupPr>
          <m:e>
            <m:r>
              <w:rPr>
                <w:rFonts w:ascii="Cambria Math" w:hAnsi="Cambria Math" w:cs="Times New Roman"/>
              </w:rPr>
              <m:t>H</m:t>
            </m:r>
          </m:e>
          <m:sup>
            <m:r>
              <m:rPr>
                <m:sty m:val="p"/>
              </m:rPr>
              <w:rPr>
                <w:rFonts w:ascii="Cambria Math" w:hAnsi="Cambria Math" w:cs="Times New Roman"/>
              </w:rPr>
              <m:t>'</m:t>
            </m:r>
          </m:sup>
        </m:sSup>
      </m:oMath>
      <w:r w:rsidRPr="00BF55E9">
        <w:rPr>
          <w:rFonts w:ascii="Times New Roman" w:eastAsia="Times New Roman" w:hAnsi="Times New Roman" w:cs="Times New Roman"/>
        </w:rPr>
        <w:t xml:space="preserve"> adalah himpunan hub yang terbuka,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oMath>
      <w:r w:rsidRPr="00BF55E9">
        <w:rPr>
          <w:rFonts w:ascii="Times New Roman" w:eastAsia="Times New Roman" w:hAnsi="Times New Roman" w:cs="Times New Roman"/>
        </w:rPr>
        <w:t xml:space="preserve"> adalah hipunan pelanggan yang dialokasikan ke hub </w:t>
      </w:r>
      <m:oMath>
        <m:r>
          <w:rPr>
            <w:rFonts w:ascii="Cambria Math" w:hAnsi="Cambria Math" w:cs="Times New Roman"/>
          </w:rPr>
          <m:t>j</m:t>
        </m:r>
      </m:oMath>
      <w:r w:rsidRPr="00BF55E9">
        <w:rPr>
          <w:rFonts w:ascii="Times New Roman" w:eastAsia="Times New Roman" w:hAnsi="Times New Roman" w:cs="Times New Roman"/>
        </w:rPr>
        <w:t xml:space="preserve">, </w:t>
      </w:r>
      <m:oMath>
        <m:r>
          <w:rPr>
            <w:rFonts w:ascii="Cambria Math" w:hAnsi="Cambria Math" w:cs="Times New Roman"/>
          </w:rPr>
          <m:t>j∈H'</m:t>
        </m:r>
      </m:oMath>
      <w:r w:rsidRPr="00BF55E9">
        <w:rPr>
          <w:rFonts w:ascii="Times New Roman" w:eastAsia="Times New Roman" w:hAnsi="Times New Roman" w:cs="Times New Roman"/>
        </w:rPr>
        <w:t xml:space="preserve">, yang berarti bahwa nilai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 xml:space="preserve">ij </m:t>
            </m:r>
          </m:sub>
        </m:s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j∈</m:t>
        </m:r>
        <m:sSup>
          <m:sSupPr>
            <m:ctrlPr>
              <w:rPr>
                <w:rFonts w:ascii="Cambria Math" w:hAnsi="Cambria Math" w:cs="Times New Roman"/>
                <w:i/>
              </w:rPr>
            </m:ctrlPr>
          </m:sSupPr>
          <m:e>
            <m:r>
              <w:rPr>
                <w:rFonts w:ascii="Cambria Math" w:hAnsi="Cambria Math" w:cs="Times New Roman"/>
              </w:rPr>
              <m:t>H</m:t>
            </m:r>
          </m:e>
          <m:sup>
            <m:r>
              <w:rPr>
                <w:rFonts w:ascii="Cambria Math" w:hAnsi="Cambria Math" w:cs="Times New Roman"/>
              </w:rPr>
              <m:t>'</m:t>
            </m:r>
          </m:sup>
        </m:sSup>
        <m:r>
          <w:rPr>
            <w:rFonts w:ascii="Cambria Math" w:hAnsi="Cambria Math" w:cs="Times New Roman"/>
          </w:rPr>
          <m:t>)</m:t>
        </m:r>
      </m:oMath>
      <w:r w:rsidRPr="00BF55E9">
        <w:rPr>
          <w:rFonts w:ascii="Times New Roman" w:eastAsia="Times New Roman" w:hAnsi="Times New Roman" w:cs="Times New Roman"/>
        </w:rPr>
        <w:t xml:space="preserve"> selalu bernilai 1. Untuk hub terbuka j </w:t>
      </w:r>
      <m:oMath>
        <m:r>
          <w:rPr>
            <w:rFonts w:ascii="Cambria Math" w:hAnsi="Cambria Math" w:cs="Times New Roman"/>
          </w:rPr>
          <m:t>j∈H'</m:t>
        </m:r>
      </m:oMath>
      <w:r w:rsidRPr="00BF55E9">
        <w:rPr>
          <w:rFonts w:ascii="Times New Roman" w:eastAsia="Times New Roman" w:hAnsi="Times New Roman" w:cs="Times New Roman"/>
        </w:rPr>
        <w:t xml:space="preserve"> dan himpunan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oMath>
      <w:r w:rsidRPr="00BF55E9">
        <w:rPr>
          <w:rFonts w:ascii="Times New Roman" w:eastAsia="Times New Roman" w:hAnsi="Times New Roman" w:cs="Times New Roman"/>
        </w:rPr>
        <w:t xml:space="preserve">  di dimodelkan pada VRP </w:t>
      </w:r>
      <w:r w:rsidRPr="00BF55E9">
        <w:rPr>
          <w:rFonts w:ascii="Times New Roman" w:eastAsia="Times New Roman" w:hAnsi="Times New Roman" w:cs="Times New Roman"/>
          <w:i/>
          <w:iCs/>
        </w:rPr>
        <w:t>collection</w:t>
      </w:r>
      <w:r w:rsidRPr="00BF55E9">
        <w:rPr>
          <w:rFonts w:ascii="Times New Roman" w:eastAsia="Times New Roman" w:hAnsi="Times New Roman" w:cs="Times New Roman"/>
        </w:rPr>
        <w:t xml:space="preserve"> berikut :</w:t>
      </w:r>
    </w:p>
    <w:p w14:paraId="2675D9EB" w14:textId="77777777" w:rsidR="000364A6" w:rsidRPr="00BF55E9" w:rsidRDefault="000364A6" w:rsidP="000364A6">
      <w:pPr>
        <w:shd w:val="clear" w:color="auto" w:fill="FDFDFD"/>
        <w:jc w:val="both"/>
        <w:rPr>
          <w:rFonts w:ascii="Times New Roman" w:eastAsia="Times New Roman" w:hAnsi="Times New Roman" w:cs="Times New Roman"/>
        </w:rPr>
      </w:pPr>
    </w:p>
    <w:p w14:paraId="1235D820" w14:textId="77777777" w:rsidR="000364A6" w:rsidRPr="00BF55E9" w:rsidRDefault="000364A6" w:rsidP="000364A6">
      <w:pPr>
        <w:shd w:val="clear" w:color="auto" w:fill="FDFDFD"/>
        <w:jc w:val="both"/>
        <w:rPr>
          <w:rFonts w:ascii="Times New Roman" w:eastAsia="Times New Roman" w:hAnsi="Times New Roman" w:cs="Times New Roman"/>
          <w:b/>
          <w:bCs/>
          <w:i/>
          <w:iCs/>
        </w:rPr>
      </w:pPr>
      <w:r w:rsidRPr="00BF55E9">
        <w:rPr>
          <w:rFonts w:ascii="Times New Roman" w:eastAsia="Times New Roman" w:hAnsi="Times New Roman" w:cs="Times New Roman"/>
          <w:b/>
          <w:bCs/>
        </w:rPr>
        <w:t xml:space="preserve">Model VRP </w:t>
      </w:r>
      <w:r w:rsidRPr="00BF55E9">
        <w:rPr>
          <w:rFonts w:ascii="Times New Roman" w:eastAsia="Times New Roman" w:hAnsi="Times New Roman" w:cs="Times New Roman"/>
          <w:b/>
          <w:bCs/>
          <w:i/>
          <w:iCs/>
        </w:rPr>
        <w:t>Collection</w:t>
      </w:r>
    </w:p>
    <w:p w14:paraId="36B10F9A" w14:textId="77777777" w:rsidR="000364A6" w:rsidRPr="00BF55E9" w:rsidRDefault="000364A6" w:rsidP="000364A6">
      <w:pPr>
        <w:shd w:val="clear" w:color="auto" w:fill="FDFDFD"/>
        <w:jc w:val="both"/>
        <w:rPr>
          <w:rFonts w:ascii="Times New Roman" w:hAnsi="Times New Roman" w:cs="Times New Roman"/>
        </w:rPr>
      </w:pPr>
    </w:p>
    <w:p w14:paraId="41B067D4" w14:textId="4218F1BF" w:rsidR="000364A6" w:rsidRDefault="000364A6" w:rsidP="000364A6">
      <w:pPr>
        <w:shd w:val="clear" w:color="auto" w:fill="FDFDFD"/>
        <w:jc w:val="both"/>
        <w:rPr>
          <w:rFonts w:ascii="Times New Roman" w:hAnsi="Times New Roman" w:cs="Times New Roman"/>
          <w:b/>
          <w:bCs/>
        </w:rPr>
      </w:pPr>
      <w:r w:rsidRPr="00BF55E9">
        <w:rPr>
          <w:rFonts w:ascii="Times New Roman" w:hAnsi="Times New Roman" w:cs="Times New Roman"/>
          <w:b/>
          <w:bCs/>
        </w:rPr>
        <w:t xml:space="preserve">Himpunan </w:t>
      </w:r>
    </w:p>
    <w:p w14:paraId="51FEF451" w14:textId="77777777" w:rsidR="00BF55E9" w:rsidRPr="00BF55E9" w:rsidRDefault="00BF55E9" w:rsidP="000364A6">
      <w:pPr>
        <w:shd w:val="clear" w:color="auto" w:fill="FDFDFD"/>
        <w:jc w:val="both"/>
        <w:rPr>
          <w:rFonts w:ascii="Times New Roman" w:hAnsi="Times New Roman" w:cs="Times New Roman"/>
          <w:b/>
          <w:bCs/>
        </w:rPr>
      </w:pPr>
    </w:p>
    <w:p w14:paraId="278C0489" w14:textId="77777777" w:rsidR="000364A6" w:rsidRPr="00BF55E9" w:rsidRDefault="000364A6" w:rsidP="000364A6">
      <w:pPr>
        <w:shd w:val="clear" w:color="auto" w:fill="FDFDFD"/>
        <w:tabs>
          <w:tab w:val="left" w:pos="720"/>
          <w:tab w:val="left" w:pos="1440"/>
          <w:tab w:val="left" w:pos="2160"/>
          <w:tab w:val="left" w:pos="2880"/>
          <w:tab w:val="left" w:pos="3600"/>
          <w:tab w:val="left" w:pos="4320"/>
          <w:tab w:val="left" w:pos="5040"/>
          <w:tab w:val="left" w:pos="5760"/>
          <w:tab w:val="left" w:pos="6480"/>
          <w:tab w:val="left" w:pos="7016"/>
        </w:tabs>
        <w:ind w:left="270"/>
        <w:jc w:val="both"/>
        <w:rPr>
          <w:rFonts w:ascii="Times New Roman" w:eastAsiaTheme="minorEastAsia" w:hAnsi="Times New Roman" w:cs="Times New Roman"/>
        </w:rPr>
      </w:pPr>
      <m:oMath>
        <m:r>
          <w:rPr>
            <w:rFonts w:ascii="Cambria Math" w:hAnsi="Cambria Math" w:cs="Times New Roman"/>
          </w:rPr>
          <m:t>H'</m:t>
        </m:r>
      </m:oMath>
      <w:r w:rsidRPr="00BF55E9">
        <w:rPr>
          <w:rFonts w:ascii="Times New Roman" w:eastAsiaTheme="minorEastAsia" w:hAnsi="Times New Roman" w:cs="Times New Roman"/>
        </w:rPr>
        <w:t xml:space="preserve"> </w:t>
      </w:r>
      <w:r w:rsidRPr="00BF55E9">
        <w:rPr>
          <w:rFonts w:ascii="Times New Roman" w:eastAsiaTheme="minorEastAsia" w:hAnsi="Times New Roman" w:cs="Times New Roman"/>
        </w:rPr>
        <w:tab/>
        <w:t xml:space="preserve">– Himpunan node hub terpilih,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 xml:space="preserve">ij </m:t>
            </m:r>
          </m:sub>
        </m:sSub>
        <m:r>
          <w:rPr>
            <w:rFonts w:ascii="Cambria Math" w:hAnsi="Cambria Math" w:cs="Times New Roman"/>
          </w:rPr>
          <m:t>=1</m:t>
        </m:r>
      </m:oMath>
    </w:p>
    <w:p w14:paraId="4196D16A" w14:textId="77777777" w:rsidR="000364A6" w:rsidRPr="00BF55E9" w:rsidRDefault="00696F48" w:rsidP="000364A6">
      <w:pPr>
        <w:shd w:val="clear" w:color="auto" w:fill="FDFDFD"/>
        <w:ind w:left="27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oMath>
      <w:r w:rsidR="000364A6" w:rsidRPr="00BF55E9">
        <w:rPr>
          <w:rFonts w:ascii="Times New Roman" w:eastAsiaTheme="minorEastAsia" w:hAnsi="Times New Roman" w:cs="Times New Roman"/>
        </w:rPr>
        <w:t xml:space="preserve"> </w:t>
      </w:r>
      <w:r w:rsidR="000364A6" w:rsidRPr="00BF55E9">
        <w:rPr>
          <w:rFonts w:ascii="Times New Roman" w:eastAsiaTheme="minorEastAsia" w:hAnsi="Times New Roman" w:cs="Times New Roman"/>
        </w:rPr>
        <w:tab/>
        <w:t>– Himpunan node pelanggan hub j</w:t>
      </w:r>
    </w:p>
    <w:p w14:paraId="51EC9A96"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hAnsi="Cambria Math" w:cs="Times New Roman"/>
          </w:rPr>
          <m:t>N</m:t>
        </m:r>
      </m:oMath>
      <w:r w:rsidRPr="00BF55E9">
        <w:rPr>
          <w:rFonts w:ascii="Times New Roman" w:eastAsiaTheme="minorEastAsia" w:hAnsi="Times New Roman" w:cs="Times New Roman"/>
        </w:rPr>
        <w:tab/>
        <w:t xml:space="preserve">– Himpuan dari semua node, </w:t>
      </w:r>
      <m:oMath>
        <m:r>
          <w:rPr>
            <w:rFonts w:ascii="Cambria Math" w:eastAsiaTheme="minorEastAsia" w:hAnsi="Cambria Math" w:cs="Times New Roman"/>
          </w:rPr>
          <m:t>N=I⊆H</m:t>
        </m:r>
      </m:oMath>
      <w:r w:rsidRPr="00BF55E9">
        <w:rPr>
          <w:rFonts w:ascii="Times New Roman" w:eastAsiaTheme="minorEastAsia" w:hAnsi="Times New Roman" w:cs="Times New Roman"/>
        </w:rPr>
        <w:t>;</w:t>
      </w:r>
    </w:p>
    <w:p w14:paraId="7CF3467A"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eastAsiaTheme="minorEastAsia" w:hAnsi="Cambria Math" w:cs="Times New Roman"/>
          </w:rPr>
          <m:t>A</m:t>
        </m:r>
      </m:oMath>
      <w:r w:rsidRPr="00BF55E9">
        <w:rPr>
          <w:rFonts w:ascii="Times New Roman" w:eastAsiaTheme="minorEastAsia" w:hAnsi="Times New Roman" w:cs="Times New Roman"/>
        </w:rPr>
        <w:tab/>
        <w:t xml:space="preserve">– Himpunan simpul, </w:t>
      </w:r>
      <m:oMath>
        <m:r>
          <w:rPr>
            <w:rFonts w:ascii="Cambria Math" w:eastAsiaTheme="minorEastAsia" w:hAnsi="Cambria Math" w:cs="Times New Roman"/>
          </w:rPr>
          <m:t>A={</m:t>
        </m:r>
        <m:d>
          <m:dPr>
            <m:ctrlPr>
              <w:rPr>
                <w:rFonts w:ascii="Cambria Math" w:eastAsiaTheme="minorEastAsia" w:hAnsi="Cambria Math" w:cs="Times New Roman"/>
                <w:i/>
              </w:rPr>
            </m:ctrlPr>
          </m:dPr>
          <m:e>
            <m:r>
              <w:rPr>
                <w:rFonts w:ascii="Cambria Math" w:eastAsiaTheme="minorEastAsia" w:hAnsi="Cambria Math" w:cs="Times New Roman"/>
              </w:rPr>
              <m:t>i,m</m:t>
            </m:r>
          </m:e>
        </m:d>
        <m:r>
          <w:rPr>
            <w:rFonts w:ascii="Cambria Math" w:eastAsiaTheme="minorEastAsia" w:hAnsi="Cambria Math" w:cs="Times New Roman"/>
          </w:rPr>
          <m:t>:i,m∈N}</m:t>
        </m:r>
      </m:oMath>
    </w:p>
    <w:p w14:paraId="1BE3BC4B" w14:textId="77777777" w:rsidR="000364A6" w:rsidRPr="00BF55E9" w:rsidRDefault="000364A6" w:rsidP="000364A6">
      <w:pPr>
        <w:shd w:val="clear" w:color="auto" w:fill="FDFDFD"/>
        <w:jc w:val="both"/>
        <w:rPr>
          <w:rFonts w:ascii="Times New Roman" w:eastAsiaTheme="minorEastAsia" w:hAnsi="Times New Roman" w:cs="Times New Roman"/>
        </w:rPr>
      </w:pPr>
    </w:p>
    <w:p w14:paraId="5232668B" w14:textId="77777777" w:rsidR="00BF55E9" w:rsidRDefault="000364A6" w:rsidP="000364A6">
      <w:pPr>
        <w:shd w:val="clear" w:color="auto" w:fill="FDFDFD"/>
        <w:tabs>
          <w:tab w:val="left" w:pos="7183"/>
        </w:tabs>
        <w:jc w:val="both"/>
        <w:rPr>
          <w:rFonts w:ascii="Times New Roman" w:eastAsiaTheme="minorEastAsia" w:hAnsi="Times New Roman" w:cs="Times New Roman"/>
          <w:b/>
          <w:bCs/>
        </w:rPr>
      </w:pPr>
      <w:r w:rsidRPr="00BF55E9">
        <w:rPr>
          <w:rFonts w:ascii="Times New Roman" w:eastAsiaTheme="minorEastAsia" w:hAnsi="Times New Roman" w:cs="Times New Roman"/>
          <w:b/>
          <w:bCs/>
        </w:rPr>
        <w:t>Parameter</w:t>
      </w:r>
    </w:p>
    <w:p w14:paraId="0ABB5A66" w14:textId="3CEFAFA7" w:rsidR="000364A6" w:rsidRPr="00BF55E9" w:rsidRDefault="000364A6" w:rsidP="000364A6">
      <w:pPr>
        <w:shd w:val="clear" w:color="auto" w:fill="FDFDFD"/>
        <w:tabs>
          <w:tab w:val="left" w:pos="7183"/>
        </w:tabs>
        <w:jc w:val="both"/>
        <w:rPr>
          <w:rFonts w:ascii="Times New Roman" w:eastAsiaTheme="minorEastAsia" w:hAnsi="Times New Roman" w:cs="Times New Roman"/>
          <w:b/>
          <w:bCs/>
        </w:rPr>
      </w:pPr>
      <w:r w:rsidRPr="00BF55E9">
        <w:rPr>
          <w:rFonts w:ascii="Times New Roman" w:eastAsiaTheme="minorEastAsia" w:hAnsi="Times New Roman" w:cs="Times New Roman"/>
          <w:b/>
          <w:bCs/>
        </w:rPr>
        <w:tab/>
      </w:r>
    </w:p>
    <w:p w14:paraId="5087A3AA"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hAnsi="Cambria Math" w:cs="Times New Roman"/>
          </w:rPr>
          <m:t>C</m:t>
        </m:r>
      </m:oMath>
      <w:r w:rsidRPr="00BF55E9">
        <w:rPr>
          <w:rFonts w:ascii="Times New Roman" w:eastAsiaTheme="minorEastAsia" w:hAnsi="Times New Roman" w:cs="Times New Roman"/>
        </w:rPr>
        <w:tab/>
        <w:t>– Biaya Tetap kendaraan ;</w:t>
      </w:r>
    </w:p>
    <w:p w14:paraId="7E9E9BD4"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hAnsi="Cambria Math" w:cs="Times New Roman"/>
          </w:rPr>
          <m:t>Q</m:t>
        </m:r>
      </m:oMath>
      <w:r w:rsidRPr="00BF55E9">
        <w:rPr>
          <w:rFonts w:ascii="Times New Roman" w:eastAsiaTheme="minorEastAsia" w:hAnsi="Times New Roman" w:cs="Times New Roman"/>
        </w:rPr>
        <w:tab/>
        <w:t>– Kapasitas kendaraan ;</w:t>
      </w:r>
    </w:p>
    <w:p w14:paraId="25CD0383"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f</m:t>
            </m:r>
          </m:e>
          <m:sub>
            <m:r>
              <w:rPr>
                <w:rFonts w:ascii="Cambria Math" w:hAnsi="Cambria Math" w:cs="Times New Roman"/>
              </w:rPr>
              <m:t>im</m:t>
            </m:r>
          </m:sub>
        </m:sSub>
      </m:oMath>
      <w:r w:rsidR="000364A6" w:rsidRPr="00BF55E9">
        <w:rPr>
          <w:rFonts w:ascii="Times New Roman" w:eastAsiaTheme="minorEastAsia" w:hAnsi="Times New Roman" w:cs="Times New Roman"/>
        </w:rPr>
        <w:tab/>
        <w:t xml:space="preserve">– Jumlah aliran dari asal </w:t>
      </w:r>
      <m:oMath>
        <m:r>
          <w:rPr>
            <w:rFonts w:ascii="Cambria Math" w:hAnsi="Cambria Math" w:cs="Times New Roman"/>
          </w:rPr>
          <m:t>i</m:t>
        </m:r>
        <m:r>
          <m:rPr>
            <m:sty m:val="p"/>
          </m:rPr>
          <w:rPr>
            <w:rFonts w:ascii="Cambria Math" w:hAnsi="Cambria Math" w:cs="Times New Roman"/>
          </w:rPr>
          <m:t>∈</m:t>
        </m:r>
        <m:r>
          <w:rPr>
            <w:rFonts w:ascii="Cambria Math" w:hAnsi="Cambria Math" w:cs="Times New Roman"/>
          </w:rPr>
          <m:t>I</m:t>
        </m:r>
      </m:oMath>
      <w:r w:rsidR="000364A6" w:rsidRPr="00BF55E9">
        <w:rPr>
          <w:rFonts w:ascii="Times New Roman" w:eastAsiaTheme="minorEastAsia" w:hAnsi="Times New Roman" w:cs="Times New Roman"/>
        </w:rPr>
        <w:t xml:space="preserve"> ke tujuan </w:t>
      </w:r>
      <m:oMath>
        <m:r>
          <w:rPr>
            <w:rFonts w:ascii="Cambria Math" w:eastAsiaTheme="minorEastAsia" w:hAnsi="Cambria Math" w:cs="Times New Roman"/>
          </w:rPr>
          <m:t>m</m:t>
        </m:r>
        <m:r>
          <m:rPr>
            <m:sty m:val="p"/>
          </m:rPr>
          <w:rPr>
            <w:rFonts w:ascii="Cambria Math" w:hAnsi="Cambria Math" w:cs="Times New Roman"/>
          </w:rPr>
          <m:t>∈</m:t>
        </m:r>
        <m:r>
          <w:rPr>
            <w:rFonts w:ascii="Cambria Math" w:hAnsi="Cambria Math" w:cs="Times New Roman"/>
          </w:rPr>
          <m:t>I</m:t>
        </m:r>
      </m:oMath>
      <w:r w:rsidR="000364A6" w:rsidRPr="00BF55E9">
        <w:rPr>
          <w:rFonts w:ascii="Times New Roman" w:eastAsiaTheme="minorEastAsia" w:hAnsi="Times New Roman" w:cs="Times New Roman"/>
        </w:rPr>
        <w:t xml:space="preserve"> ;</w:t>
      </w:r>
    </w:p>
    <w:p w14:paraId="450C76DB"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d</m:t>
            </m:r>
          </m:e>
          <m:sub>
            <m:r>
              <w:rPr>
                <w:rFonts w:ascii="Cambria Math" w:hAnsi="Cambria Math" w:cs="Times New Roman"/>
              </w:rPr>
              <m:t>im</m:t>
            </m:r>
          </m:sub>
        </m:sSub>
      </m:oMath>
      <w:r w:rsidR="000364A6" w:rsidRPr="00BF55E9">
        <w:rPr>
          <w:rFonts w:ascii="Times New Roman" w:eastAsiaTheme="minorEastAsia" w:hAnsi="Times New Roman" w:cs="Times New Roman"/>
        </w:rPr>
        <w:tab/>
        <w:t xml:space="preserve">– Jarak antara dua node </w:t>
      </w:r>
      <m:oMath>
        <m:r>
          <w:rPr>
            <w:rFonts w:ascii="Cambria Math" w:eastAsiaTheme="minorEastAsia" w:hAnsi="Cambria Math" w:cs="Times New Roman"/>
          </w:rPr>
          <m:t>i</m:t>
        </m:r>
      </m:oMath>
      <w:r w:rsidR="000364A6" w:rsidRPr="00BF55E9">
        <w:rPr>
          <w:rFonts w:ascii="Times New Roman" w:eastAsiaTheme="minorEastAsia" w:hAnsi="Times New Roman" w:cs="Times New Roman"/>
        </w:rPr>
        <w:t xml:space="preserve"> dan </w:t>
      </w:r>
      <m:oMath>
        <m:r>
          <w:rPr>
            <w:rFonts w:ascii="Cambria Math" w:eastAsiaTheme="minorEastAsia" w:hAnsi="Cambria Math" w:cs="Times New Roman"/>
          </w:rPr>
          <m:t>m</m:t>
        </m:r>
      </m:oMath>
      <w:r w:rsidR="000364A6" w:rsidRPr="00BF55E9">
        <w:rPr>
          <w:rFonts w:ascii="Times New Roman" w:eastAsiaTheme="minorEastAsia" w:hAnsi="Times New Roman" w:cs="Times New Roman"/>
        </w:rPr>
        <w:t>, simpul (</w:t>
      </w:r>
      <m:oMath>
        <m:r>
          <w:rPr>
            <w:rFonts w:ascii="Cambria Math" w:eastAsiaTheme="minorEastAsia" w:hAnsi="Cambria Math" w:cs="Times New Roman"/>
          </w:rPr>
          <m:t>i,m)∈A</m:t>
        </m:r>
      </m:oMath>
      <w:r w:rsidR="000364A6" w:rsidRPr="00BF55E9">
        <w:rPr>
          <w:rFonts w:ascii="Times New Roman" w:eastAsiaTheme="minorEastAsia" w:hAnsi="Times New Roman" w:cs="Times New Roman"/>
        </w:rPr>
        <w:t xml:space="preserve"> ;</w:t>
      </w:r>
    </w:p>
    <w:p w14:paraId="0A38873A" w14:textId="77777777" w:rsidR="000364A6" w:rsidRPr="00BF55E9" w:rsidRDefault="000364A6" w:rsidP="000364A6">
      <w:pPr>
        <w:shd w:val="clear" w:color="auto" w:fill="FDFDFD"/>
        <w:ind w:left="270"/>
        <w:jc w:val="both"/>
        <w:rPr>
          <w:rFonts w:ascii="Times New Roman" w:eastAsiaTheme="minorEastAsia" w:hAnsi="Times New Roman" w:cs="Times New Roman"/>
        </w:rPr>
      </w:pPr>
      <m:oMath>
        <m:r>
          <w:rPr>
            <w:rFonts w:ascii="Cambria Math" w:eastAsia="Times New Roman" w:hAnsi="Cambria Math" w:cs="Times New Roman"/>
          </w:rPr>
          <m:t>β</m:t>
        </m:r>
      </m:oMath>
      <w:r w:rsidRPr="00BF55E9">
        <w:rPr>
          <w:rFonts w:ascii="Times New Roman" w:eastAsiaTheme="minorEastAsia" w:hAnsi="Times New Roman" w:cs="Times New Roman"/>
        </w:rPr>
        <w:tab/>
        <w:t>– Biaya per unit tur kendaraan ;</w:t>
      </w:r>
    </w:p>
    <w:p w14:paraId="35A8837A"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eastAsia="Times New Roman" w:hAnsi="Cambria Math" w:cs="Times New Roman"/>
                <w:i/>
              </w:rPr>
            </m:ctrlPr>
          </m:sSubPr>
          <m:e>
            <m:r>
              <w:rPr>
                <w:rFonts w:ascii="Cambria Math" w:hAnsi="Cambria Math" w:cs="Times New Roman"/>
              </w:rPr>
              <m:t>O</m:t>
            </m:r>
          </m:e>
          <m:sub>
            <m:r>
              <w:rPr>
                <w:rFonts w:ascii="Cambria Math" w:hAnsi="Cambria Math" w:cs="Times New Roman"/>
              </w:rPr>
              <m:t>i</m:t>
            </m:r>
          </m:sub>
        </m:sSub>
      </m:oMath>
      <w:r w:rsidR="000364A6" w:rsidRPr="00BF55E9">
        <w:rPr>
          <w:rFonts w:ascii="Times New Roman" w:eastAsiaTheme="minorEastAsia" w:hAnsi="Times New Roman" w:cs="Times New Roman"/>
        </w:rPr>
        <w:tab/>
        <w:t xml:space="preserve">– Total jumlah aliran dari asal </w:t>
      </w:r>
      <m:oMath>
        <m:r>
          <w:rPr>
            <w:rFonts w:ascii="Cambria Math" w:hAnsi="Cambria Math" w:cs="Times New Roman"/>
          </w:rPr>
          <m:t>i</m:t>
        </m:r>
        <m:r>
          <m:rPr>
            <m:sty m:val="p"/>
          </m:rPr>
          <w:rPr>
            <w:rFonts w:ascii="Cambria Math" w:hAnsi="Cambria Math" w:cs="Times New Roman"/>
          </w:rPr>
          <m:t>∈</m:t>
        </m:r>
        <m:r>
          <w:rPr>
            <w:rFonts w:ascii="Cambria Math" w:hAnsi="Cambria Math" w:cs="Times New Roman"/>
          </w:rPr>
          <m:t>I</m:t>
        </m:r>
      </m:oMath>
      <w:r w:rsidR="000364A6" w:rsidRPr="00BF55E9">
        <w:rPr>
          <w:rFonts w:ascii="Times New Roman" w:eastAsiaTheme="minorEastAsia" w:hAnsi="Times New Roman" w:cs="Times New Roman"/>
        </w:rPr>
        <w:t xml:space="preserve"> ke tujuan </w:t>
      </w:r>
      <m:oMath>
        <m:r>
          <w:rPr>
            <w:rFonts w:ascii="Cambria Math" w:eastAsiaTheme="minorEastAsia" w:hAnsi="Cambria Math" w:cs="Times New Roman"/>
          </w:rPr>
          <m:t>m</m:t>
        </m:r>
        <m:r>
          <m:rPr>
            <m:sty m:val="p"/>
          </m:rPr>
          <w:rPr>
            <w:rFonts w:ascii="Cambria Math" w:hAnsi="Cambria Math" w:cs="Times New Roman"/>
          </w:rPr>
          <m:t>∈</m:t>
        </m:r>
        <m:r>
          <w:rPr>
            <w:rFonts w:ascii="Cambria Math" w:hAnsi="Cambria Math" w:cs="Times New Roman"/>
          </w:rPr>
          <m:t>I</m:t>
        </m:r>
      </m:oMath>
      <w:r w:rsidR="000364A6" w:rsidRPr="00BF55E9">
        <w:rPr>
          <w:rFonts w:ascii="Times New Roman" w:eastAsiaTheme="minorEastAsia" w:hAnsi="Times New Roman" w:cs="Times New Roman"/>
        </w:rPr>
        <w:t xml:space="preserve">, </w:t>
      </w:r>
      <m:oMath>
        <m:sSub>
          <m:sSubPr>
            <m:ctrlPr>
              <w:rPr>
                <w:rFonts w:ascii="Cambria Math" w:eastAsia="Times New Roman" w:hAnsi="Cambria Math" w:cs="Times New Roman"/>
                <w:i/>
              </w:rPr>
            </m:ctrlPr>
          </m:sSubPr>
          <m:e>
            <m:r>
              <w:rPr>
                <w:rFonts w:ascii="Cambria Math" w:hAnsi="Cambria Math" w:cs="Times New Roman"/>
              </w:rPr>
              <m:t>O</m:t>
            </m:r>
          </m:e>
          <m:sub>
            <m:r>
              <w:rPr>
                <w:rFonts w:ascii="Cambria Math" w:hAnsi="Cambria Math" w:cs="Times New Roman"/>
              </w:rPr>
              <m:t>i</m:t>
            </m:r>
          </m:sub>
        </m:sSub>
        <m:r>
          <w:rPr>
            <w:rFonts w:ascii="Cambria Math" w:eastAsia="Times New Roman" w:hAnsi="Cambria Math" w:cs="Times New Roman"/>
          </w:rPr>
          <m:t>=</m:t>
        </m:r>
        <m:nary>
          <m:naryPr>
            <m:chr m:val="∑"/>
            <m:limLoc m:val="undOvr"/>
            <m:supHide m:val="1"/>
            <m:ctrlPr>
              <w:rPr>
                <w:rFonts w:ascii="Cambria Math" w:eastAsia="Times New Roman" w:hAnsi="Cambria Math" w:cs="Times New Roman"/>
                <w:i/>
              </w:rPr>
            </m:ctrlPr>
          </m:naryPr>
          <m:sub>
            <m:r>
              <w:rPr>
                <w:rFonts w:ascii="Cambria Math" w:eastAsia="Times New Roman" w:hAnsi="Cambria Math" w:cs="Times New Roman"/>
              </w:rPr>
              <m:t>m∈I</m:t>
            </m:r>
          </m:sub>
          <m:sup/>
          <m:e>
            <m:sSub>
              <m:sSubPr>
                <m:ctrlPr>
                  <w:rPr>
                    <w:rFonts w:ascii="Cambria Math" w:eastAsia="Times New Roman" w:hAnsi="Cambria Math" w:cs="Times New Roman"/>
                    <w:i/>
                  </w:rPr>
                </m:ctrlPr>
              </m:sSubPr>
              <m:e>
                <m:r>
                  <w:rPr>
                    <w:rFonts w:ascii="Cambria Math" w:eastAsia="Times New Roman" w:hAnsi="Cambria Math" w:cs="Times New Roman"/>
                  </w:rPr>
                  <m:t>t</m:t>
                </m:r>
              </m:e>
              <m:sub>
                <m:r>
                  <w:rPr>
                    <w:rFonts w:ascii="Cambria Math" w:eastAsia="Times New Roman" w:hAnsi="Cambria Math" w:cs="Times New Roman"/>
                  </w:rPr>
                  <m:t>im</m:t>
                </m:r>
              </m:sub>
            </m:sSub>
          </m:e>
        </m:nary>
      </m:oMath>
      <w:r w:rsidR="000364A6" w:rsidRPr="00BF55E9">
        <w:rPr>
          <w:rFonts w:ascii="Times New Roman" w:eastAsiaTheme="minorEastAsia" w:hAnsi="Times New Roman" w:cs="Times New Roman"/>
        </w:rPr>
        <w:t xml:space="preserve"> ;</w:t>
      </w:r>
    </w:p>
    <w:p w14:paraId="1CC8BD22" w14:textId="77777777" w:rsidR="000364A6" w:rsidRPr="00BF55E9" w:rsidRDefault="000364A6" w:rsidP="000364A6">
      <w:pPr>
        <w:shd w:val="clear" w:color="auto" w:fill="FDFDFD"/>
        <w:ind w:left="270"/>
        <w:jc w:val="both"/>
        <w:rPr>
          <w:rFonts w:ascii="Times New Roman" w:eastAsiaTheme="minorEastAsia" w:hAnsi="Times New Roman" w:cs="Times New Roman"/>
        </w:rPr>
      </w:pPr>
    </w:p>
    <w:p w14:paraId="5120A8DC" w14:textId="77777777" w:rsidR="00BF55E9" w:rsidRDefault="000364A6" w:rsidP="000364A6">
      <w:pPr>
        <w:shd w:val="clear" w:color="auto" w:fill="FDFDFD"/>
        <w:tabs>
          <w:tab w:val="left" w:pos="7183"/>
        </w:tabs>
        <w:jc w:val="both"/>
        <w:rPr>
          <w:rFonts w:ascii="Times New Roman" w:eastAsiaTheme="minorEastAsia" w:hAnsi="Times New Roman" w:cs="Times New Roman"/>
          <w:b/>
          <w:bCs/>
        </w:rPr>
      </w:pPr>
      <w:r w:rsidRPr="00BF55E9">
        <w:rPr>
          <w:rFonts w:ascii="Times New Roman" w:eastAsiaTheme="minorEastAsia" w:hAnsi="Times New Roman" w:cs="Times New Roman"/>
          <w:b/>
          <w:bCs/>
        </w:rPr>
        <w:t>Variabel</w:t>
      </w:r>
    </w:p>
    <w:p w14:paraId="5C0C84B6" w14:textId="7294CA45" w:rsidR="000364A6" w:rsidRPr="00BF55E9" w:rsidRDefault="000364A6" w:rsidP="000364A6">
      <w:pPr>
        <w:shd w:val="clear" w:color="auto" w:fill="FDFDFD"/>
        <w:tabs>
          <w:tab w:val="left" w:pos="7183"/>
        </w:tabs>
        <w:jc w:val="both"/>
        <w:rPr>
          <w:rFonts w:ascii="Times New Roman" w:eastAsiaTheme="minorEastAsia" w:hAnsi="Times New Roman" w:cs="Times New Roman"/>
          <w:b/>
          <w:bCs/>
        </w:rPr>
      </w:pPr>
      <w:r w:rsidRPr="00BF55E9">
        <w:rPr>
          <w:rFonts w:ascii="Times New Roman" w:eastAsiaTheme="minorEastAsia" w:hAnsi="Times New Roman" w:cs="Times New Roman"/>
          <w:b/>
          <w:bCs/>
        </w:rPr>
        <w:tab/>
      </w:r>
    </w:p>
    <w:p w14:paraId="674C1F45" w14:textId="77777777" w:rsidR="000364A6" w:rsidRPr="00BF55E9" w:rsidRDefault="00696F48" w:rsidP="000364A6">
      <w:pPr>
        <w:shd w:val="clear" w:color="auto" w:fill="FDFDFD"/>
        <w:ind w:left="270"/>
        <w:jc w:val="both"/>
        <w:rPr>
          <w:rFonts w:ascii="Times New Roman" w:eastAsiaTheme="minorEastAsia" w:hAnsi="Times New Roman" w:cs="Times New Roman"/>
        </w:rPr>
      </w:pPr>
      <m:oMath>
        <m:sSub>
          <m:sSubPr>
            <m:ctrlPr>
              <w:rPr>
                <w:rFonts w:ascii="Cambria Math" w:eastAsia="Times New Roman" w:hAnsi="Cambria Math" w:cs="Times New Roman"/>
                <w:i/>
              </w:rPr>
            </m:ctrlPr>
          </m:sSubPr>
          <m:e>
            <m:r>
              <w:rPr>
                <w:rFonts w:ascii="Cambria Math" w:hAnsi="Cambria Math" w:cs="Times New Roman"/>
              </w:rPr>
              <m:t>x</m:t>
            </m:r>
          </m:e>
          <m:sub>
            <m:r>
              <w:rPr>
                <w:rFonts w:ascii="Cambria Math" w:hAnsi="Cambria Math" w:cs="Times New Roman"/>
              </w:rPr>
              <m:t>im</m:t>
            </m:r>
          </m:sub>
        </m:sSub>
      </m:oMath>
      <w:r w:rsidR="000364A6" w:rsidRPr="00BF55E9">
        <w:rPr>
          <w:rFonts w:ascii="Times New Roman" w:eastAsiaTheme="minorEastAsia" w:hAnsi="Times New Roman" w:cs="Times New Roman"/>
        </w:rPr>
        <w:tab/>
        <w:t xml:space="preserve">– bernilai 1 jika kendaraan perpindah dari node </w:t>
      </w:r>
      <m:oMath>
        <m:r>
          <w:rPr>
            <w:rFonts w:ascii="Cambria Math" w:hAnsi="Cambria Math" w:cs="Times New Roman"/>
          </w:rPr>
          <m:t>i</m:t>
        </m:r>
      </m:oMath>
      <w:r w:rsidR="000364A6" w:rsidRPr="00BF55E9">
        <w:rPr>
          <w:rFonts w:ascii="Times New Roman" w:eastAsiaTheme="minorEastAsia" w:hAnsi="Times New Roman" w:cs="Times New Roman"/>
        </w:rPr>
        <w:t xml:space="preserve"> ke node </w:t>
      </w:r>
      <m:oMath>
        <m:r>
          <w:rPr>
            <w:rFonts w:ascii="Cambria Math" w:eastAsiaTheme="minorEastAsia" w:hAnsi="Cambria Math" w:cs="Times New Roman"/>
          </w:rPr>
          <m:t>m,</m:t>
        </m:r>
      </m:oMath>
      <w:r w:rsidR="000364A6" w:rsidRPr="00BF55E9">
        <w:rPr>
          <w:rFonts w:ascii="Times New Roman" w:eastAsiaTheme="minorEastAsia" w:hAnsi="Times New Roman" w:cs="Times New Roman"/>
        </w:rPr>
        <w:t xml:space="preserve"> dan jika sebaliknya </w:t>
      </w:r>
    </w:p>
    <w:p w14:paraId="6E587C25" w14:textId="77777777" w:rsidR="000364A6" w:rsidRPr="00BF55E9" w:rsidRDefault="000364A6" w:rsidP="000364A6">
      <w:pPr>
        <w:shd w:val="clear" w:color="auto" w:fill="FDFDFD"/>
        <w:ind w:left="851"/>
        <w:jc w:val="both"/>
        <w:rPr>
          <w:rFonts w:ascii="Times New Roman" w:eastAsiaTheme="minorEastAsia" w:hAnsi="Times New Roman" w:cs="Times New Roman"/>
        </w:rPr>
      </w:pPr>
      <m:oMath>
        <m:r>
          <w:rPr>
            <w:rFonts w:ascii="Cambria Math" w:hAnsi="Cambria Math" w:cs="Times New Roman"/>
          </w:rPr>
          <m:t xml:space="preserve"> </m:t>
        </m:r>
      </m:oMath>
      <w:r w:rsidRPr="00BF55E9">
        <w:rPr>
          <w:rFonts w:ascii="Times New Roman" w:eastAsiaTheme="minorEastAsia" w:hAnsi="Times New Roman" w:cs="Times New Roman"/>
        </w:rPr>
        <w:t>bernilai 0</w:t>
      </w:r>
    </w:p>
    <w:p w14:paraId="539F8EBA" w14:textId="77777777" w:rsidR="000364A6" w:rsidRPr="00BF55E9" w:rsidRDefault="000364A6" w:rsidP="000364A6">
      <w:pPr>
        <w:shd w:val="clear" w:color="auto" w:fill="FDFDFD"/>
        <w:jc w:val="both"/>
        <w:rPr>
          <w:rFonts w:ascii="Times New Roman" w:eastAsia="Times New Roman" w:hAnsi="Times New Roman" w:cs="Times New Roman"/>
          <w:b/>
          <w:bCs/>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2396"/>
        <w:gridCol w:w="1042"/>
      </w:tblGrid>
      <w:tr w:rsidR="000364A6" w:rsidRPr="00BF55E9" w14:paraId="5749D1B1" w14:textId="77777777" w:rsidTr="004D5543">
        <w:tc>
          <w:tcPr>
            <w:tcW w:w="7107" w:type="dxa"/>
            <w:gridSpan w:val="2"/>
          </w:tcPr>
          <w:p w14:paraId="2B335601" w14:textId="77777777" w:rsidR="000364A6" w:rsidRPr="00BF55E9" w:rsidRDefault="00696F48" w:rsidP="000364A6">
            <w:pPr>
              <w:rPr>
                <w:rFonts w:ascii="Times New Roman" w:eastAsiaTheme="minorEastAsia" w:hAnsi="Times New Roman" w:cs="Times New Roman"/>
              </w:rPr>
            </w:pPr>
            <m:oMathPara>
              <m:oMathParaPr>
                <m:jc m:val="left"/>
              </m:oMathParaPr>
              <m:oMath>
                <m:func>
                  <m:funcPr>
                    <m:ctrlPr>
                      <w:rPr>
                        <w:rFonts w:ascii="Cambria Math" w:hAnsi="Cambria Math" w:cs="Times New Roman"/>
                        <w:i/>
                      </w:rPr>
                    </m:ctrlPr>
                  </m:funcPr>
                  <m:fName>
                    <m:r>
                      <m:rPr>
                        <m:sty m:val="p"/>
                      </m:rPr>
                      <w:rPr>
                        <w:rFonts w:ascii="Cambria Math" w:hAnsi="Cambria Math" w:cs="Times New Roman"/>
                      </w:rPr>
                      <m:t>min</m:t>
                    </m:r>
                  </m:fName>
                  <m:e>
                    <m:r>
                      <w:rPr>
                        <w:rFonts w:ascii="Cambria Math" w:hAnsi="Cambria Math" w:cs="Times New Roman"/>
                      </w:rPr>
                      <m:t>Z=</m:t>
                    </m:r>
                    <m:nary>
                      <m:naryPr>
                        <m:chr m:val="∑"/>
                        <m:limLoc m:val="undOvr"/>
                        <m:supHide m:val="1"/>
                        <m:ctrlPr>
                          <w:rPr>
                            <w:rFonts w:ascii="Cambria Math" w:hAnsi="Cambria Math" w:cs="Times New Roman"/>
                            <w:i/>
                          </w:rPr>
                        </m:ctrlPr>
                      </m:naryPr>
                      <m:sub>
                        <m:r>
                          <w:rPr>
                            <w:rFonts w:ascii="Cambria Math" w:hAnsi="Cambria Math" w:cs="Times New Roman"/>
                          </w:rPr>
                          <m:t>i,m∈</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∪j</m:t>
                        </m:r>
                      </m:sub>
                      <m:sup/>
                      <m:e>
                        <m:sSub>
                          <m:sSubPr>
                            <m:ctrlPr>
                              <w:rPr>
                                <w:rFonts w:ascii="Cambria Math" w:hAnsi="Cambria Math" w:cs="Times New Roman"/>
                                <w:i/>
                              </w:rPr>
                            </m:ctrlPr>
                          </m:sSubPr>
                          <m:e>
                            <m:r>
                              <w:rPr>
                                <w:rFonts w:ascii="Cambria Math" w:hAnsi="Cambria Math" w:cs="Times New Roman"/>
                              </w:rPr>
                              <m:t>βd</m:t>
                            </m:r>
                          </m:e>
                          <m:sub>
                            <m:r>
                              <w:rPr>
                                <w:rFonts w:ascii="Cambria Math" w:hAnsi="Cambria Math" w:cs="Times New Roman"/>
                              </w:rPr>
                              <m:t>im</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m:t>
                            </m:r>
                          </m:sub>
                        </m:sSub>
                      </m:e>
                    </m:nary>
                  </m:e>
                </m:func>
                <m:r>
                  <w:rPr>
                    <w:rFonts w:ascii="Cambria Math" w:eastAsiaTheme="minorEastAsia"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sub>
                  <m:sup/>
                  <m:e>
                    <m:sSub>
                      <m:sSubPr>
                        <m:ctrlPr>
                          <w:rPr>
                            <w:rFonts w:ascii="Cambria Math" w:hAnsi="Cambria Math" w:cs="Times New Roman"/>
                            <w:i/>
                          </w:rPr>
                        </m:ctrlPr>
                      </m:sSubPr>
                      <m:e>
                        <m:r>
                          <w:rPr>
                            <w:rFonts w:ascii="Cambria Math" w:hAnsi="Cambria Math" w:cs="Times New Roman"/>
                          </w:rPr>
                          <m:t>Cx</m:t>
                        </m:r>
                      </m:e>
                      <m:sub>
                        <m:r>
                          <w:rPr>
                            <w:rFonts w:ascii="Cambria Math" w:hAnsi="Cambria Math" w:cs="Times New Roman"/>
                          </w:rPr>
                          <m:t>ji</m:t>
                        </m:r>
                      </m:sub>
                    </m:sSub>
                  </m:e>
                </m:nary>
              </m:oMath>
            </m:oMathPara>
          </w:p>
        </w:tc>
        <w:tc>
          <w:tcPr>
            <w:tcW w:w="1042" w:type="dxa"/>
          </w:tcPr>
          <w:p w14:paraId="6B77356F" w14:textId="77777777" w:rsidR="000364A6" w:rsidRPr="00BF55E9" w:rsidRDefault="000364A6" w:rsidP="000364A6">
            <w:pPr>
              <w:ind w:right="-37"/>
              <w:jc w:val="right"/>
              <w:rPr>
                <w:rFonts w:ascii="Times New Roman" w:hAnsi="Times New Roman" w:cs="Times New Roman"/>
                <w:b/>
                <w:bCs/>
              </w:rPr>
            </w:pPr>
            <w:r w:rsidRPr="00BF55E9">
              <w:rPr>
                <w:rFonts w:ascii="Times New Roman" w:hAnsi="Times New Roman" w:cs="Times New Roman"/>
              </w:rPr>
              <w:t>(3.16)</w:t>
            </w:r>
          </w:p>
        </w:tc>
      </w:tr>
      <w:tr w:rsidR="000364A6" w:rsidRPr="00BF55E9" w14:paraId="5456774B" w14:textId="77777777" w:rsidTr="004D5543">
        <w:tc>
          <w:tcPr>
            <w:tcW w:w="7107" w:type="dxa"/>
            <w:gridSpan w:val="2"/>
          </w:tcPr>
          <w:p w14:paraId="45FE6292" w14:textId="77777777" w:rsidR="000364A6" w:rsidRPr="00BF55E9" w:rsidRDefault="000364A6" w:rsidP="000364A6">
            <w:pPr>
              <w:rPr>
                <w:rFonts w:ascii="Times New Roman" w:eastAsiaTheme="minorEastAsia" w:hAnsi="Times New Roman" w:cs="Times New Roman"/>
              </w:rPr>
            </w:pPr>
            <w:r w:rsidRPr="00BF55E9">
              <w:rPr>
                <w:rFonts w:ascii="Times New Roman" w:eastAsiaTheme="minorEastAsia" w:hAnsi="Times New Roman" w:cs="Times New Roman"/>
              </w:rPr>
              <w:t>Subject to</w:t>
            </w:r>
          </w:p>
          <w:p w14:paraId="4B184AC3" w14:textId="77777777" w:rsidR="000364A6" w:rsidRPr="00BF55E9" w:rsidRDefault="000364A6" w:rsidP="000364A6">
            <w:pPr>
              <w:rPr>
                <w:rFonts w:ascii="Times New Roman" w:eastAsiaTheme="minorEastAsia" w:hAnsi="Times New Roman" w:cs="Times New Roman"/>
              </w:rPr>
            </w:pPr>
          </w:p>
        </w:tc>
        <w:tc>
          <w:tcPr>
            <w:tcW w:w="1042" w:type="dxa"/>
          </w:tcPr>
          <w:p w14:paraId="7DF8FEDE" w14:textId="77777777" w:rsidR="000364A6" w:rsidRPr="00BF55E9" w:rsidRDefault="000364A6" w:rsidP="000364A6">
            <w:pPr>
              <w:rPr>
                <w:rFonts w:ascii="Times New Roman" w:hAnsi="Times New Roman" w:cs="Times New Roman"/>
                <w:b/>
                <w:bCs/>
              </w:rPr>
            </w:pPr>
          </w:p>
        </w:tc>
      </w:tr>
      <w:tr w:rsidR="000364A6" w:rsidRPr="00BF55E9" w14:paraId="49B66DC6" w14:textId="77777777" w:rsidTr="004D5543">
        <w:tc>
          <w:tcPr>
            <w:tcW w:w="4711" w:type="dxa"/>
          </w:tcPr>
          <w:p w14:paraId="142B60C6" w14:textId="77777777" w:rsidR="000364A6" w:rsidRPr="00BF55E9" w:rsidRDefault="00696F48" w:rsidP="000364A6">
            <w:pPr>
              <w:rPr>
                <w:rFonts w:ascii="Times New Roman" w:eastAsiaTheme="minorEastAsia" w:hAnsi="Times New Roman" w:cs="Times New Roman"/>
              </w:rPr>
            </w:pPr>
            <m:oMathPara>
              <m:oMathParaPr>
                <m:jc m:val="left"/>
              </m:oMathParaPr>
              <m:oMath>
                <m:nary>
                  <m:naryPr>
                    <m:chr m:val="∑"/>
                    <m:limLoc m:val="undOvr"/>
                    <m:supHide m:val="1"/>
                    <m:ctrlPr>
                      <w:rPr>
                        <w:rFonts w:ascii="Cambria Math" w:hAnsi="Cambria Math" w:cs="Times New Roman"/>
                        <w:i/>
                      </w:rPr>
                    </m:ctrlPr>
                  </m:naryPr>
                  <m:sub>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∪j</m:t>
                    </m: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m:t>
                        </m:r>
                      </m:sub>
                    </m:sSub>
                    <m:r>
                      <w:rPr>
                        <w:rFonts w:ascii="Cambria Math" w:hAnsi="Cambria Math" w:cs="Times New Roman"/>
                      </w:rPr>
                      <m:t>=1</m:t>
                    </m:r>
                  </m:e>
                </m:nary>
                <m:r>
                  <w:rPr>
                    <w:rFonts w:ascii="Cambria Math" w:hAnsi="Cambria Math" w:cs="Times New Roman"/>
                  </w:rPr>
                  <m:t xml:space="preserve">    </m:t>
                </m:r>
              </m:oMath>
            </m:oMathPara>
          </w:p>
        </w:tc>
        <w:tc>
          <w:tcPr>
            <w:tcW w:w="2396" w:type="dxa"/>
            <w:vAlign w:val="center"/>
          </w:tcPr>
          <w:p w14:paraId="5F2C4E51" w14:textId="77777777" w:rsidR="000364A6" w:rsidRPr="00BF55E9" w:rsidRDefault="000364A6" w:rsidP="000364A6">
            <w:pPr>
              <w:jc w:val="right"/>
              <w:rPr>
                <w:rFonts w:ascii="Times New Roman" w:hAnsi="Times New Roman" w:cs="Times New Roman"/>
                <w:b/>
                <w:bCs/>
              </w:rPr>
            </w:pPr>
            <m:oMathPara>
              <m:oMathParaPr>
                <m:jc m:val="right"/>
              </m:oMathParaPr>
              <m:oMath>
                <m:r>
                  <w:rPr>
                    <w:rFonts w:ascii="Cambria Math" w:hAnsi="Cambria Math" w:cs="Times New Roman"/>
                  </w:rPr>
                  <m:t>∀</m:t>
                </m:r>
                <m:r>
                  <w:rPr>
                    <w:rFonts w:ascii="Cambria Math" w:eastAsiaTheme="minorEastAsia" w:hAnsi="Cambria Math" w:cs="Times New Roman"/>
                  </w:rPr>
                  <m:t>i</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oMath>
            </m:oMathPara>
          </w:p>
        </w:tc>
        <w:tc>
          <w:tcPr>
            <w:tcW w:w="1042" w:type="dxa"/>
            <w:vAlign w:val="center"/>
          </w:tcPr>
          <w:p w14:paraId="41C550B8"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(3.17)</w:t>
            </w:r>
          </w:p>
        </w:tc>
      </w:tr>
      <w:tr w:rsidR="000364A6" w:rsidRPr="00BF55E9" w14:paraId="68D8D7E1" w14:textId="77777777" w:rsidTr="004D5543">
        <w:tc>
          <w:tcPr>
            <w:tcW w:w="4711" w:type="dxa"/>
          </w:tcPr>
          <w:p w14:paraId="769E10FB" w14:textId="77777777" w:rsidR="000364A6" w:rsidRPr="00BF55E9" w:rsidRDefault="00696F48" w:rsidP="000364A6">
            <w:pPr>
              <w:rPr>
                <w:rFonts w:ascii="Times New Roman" w:eastAsiaTheme="minorEastAsia" w:hAnsi="Times New Roman" w:cs="Times New Roman"/>
              </w:rPr>
            </w:pPr>
            <m:oMathPara>
              <m:oMathParaPr>
                <m:jc m:val="left"/>
              </m:oMathParaPr>
              <m:oMath>
                <m:nary>
                  <m:naryPr>
                    <m:chr m:val="∑"/>
                    <m:limLoc m:val="undOvr"/>
                    <m:supHide m:val="1"/>
                    <m:ctrlPr>
                      <w:rPr>
                        <w:rFonts w:ascii="Cambria Math" w:hAnsi="Cambria Math" w:cs="Times New Roman"/>
                        <w:i/>
                      </w:rPr>
                    </m:ctrlPr>
                  </m:naryPr>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∪j</m:t>
                    </m: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m:t>
                        </m:r>
                      </m:sub>
                    </m:sSub>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∪j</m:t>
                        </m: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mi</m:t>
                            </m:r>
                          </m:sub>
                        </m:sSub>
                        <m:r>
                          <w:rPr>
                            <w:rFonts w:ascii="Cambria Math" w:hAnsi="Cambria Math" w:cs="Times New Roman"/>
                          </w:rPr>
                          <m:t>=0</m:t>
                        </m:r>
                      </m:e>
                    </m:nary>
                  </m:e>
                </m:nary>
                <m:r>
                  <w:rPr>
                    <w:rFonts w:ascii="Cambria Math" w:hAnsi="Cambria Math" w:cs="Times New Roman"/>
                  </w:rPr>
                  <m:t xml:space="preserve">    </m:t>
                </m:r>
              </m:oMath>
            </m:oMathPara>
          </w:p>
        </w:tc>
        <w:tc>
          <w:tcPr>
            <w:tcW w:w="2396" w:type="dxa"/>
            <w:vAlign w:val="center"/>
          </w:tcPr>
          <w:p w14:paraId="28FE5509" w14:textId="77777777" w:rsidR="000364A6" w:rsidRPr="00BF55E9" w:rsidRDefault="000364A6" w:rsidP="000364A6">
            <w:pPr>
              <w:jc w:val="right"/>
              <w:rPr>
                <w:rFonts w:ascii="Times New Roman" w:eastAsia="Times New Roman" w:hAnsi="Times New Roman" w:cs="Times New Roman"/>
              </w:rPr>
            </w:pPr>
            <m:oMathPara>
              <m:oMathParaPr>
                <m:jc m:val="right"/>
              </m:oMathParaPr>
              <m:oMath>
                <m:r>
                  <w:rPr>
                    <w:rFonts w:ascii="Cambria Math" w:hAnsi="Cambria Math" w:cs="Times New Roman"/>
                  </w:rPr>
                  <m:t>∀</m:t>
                </m:r>
                <m:r>
                  <w:rPr>
                    <w:rFonts w:ascii="Cambria Math" w:eastAsiaTheme="minorEastAsia" w:hAnsi="Cambria Math" w:cs="Times New Roman"/>
                  </w:rPr>
                  <m:t>m</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∪j</m:t>
                </m:r>
              </m:oMath>
            </m:oMathPara>
          </w:p>
        </w:tc>
        <w:tc>
          <w:tcPr>
            <w:tcW w:w="1042" w:type="dxa"/>
            <w:vAlign w:val="center"/>
          </w:tcPr>
          <w:p w14:paraId="40110AD1"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(3.18)</w:t>
            </w:r>
          </w:p>
        </w:tc>
      </w:tr>
      <w:tr w:rsidR="000364A6" w:rsidRPr="00BF55E9" w14:paraId="6D6FBA87" w14:textId="77777777" w:rsidTr="004D5543">
        <w:tc>
          <w:tcPr>
            <w:tcW w:w="4711" w:type="dxa"/>
          </w:tcPr>
          <w:p w14:paraId="61DEB86A" w14:textId="77777777" w:rsidR="000364A6" w:rsidRPr="00BF55E9" w:rsidRDefault="00696F48" w:rsidP="000364A6">
            <w:pPr>
              <w:rPr>
                <w:rFonts w:ascii="Times New Roman" w:eastAsia="Calibri" w:hAnsi="Times New Roman" w:cs="Times New Roman"/>
              </w:rPr>
            </w:pPr>
            <m:oMathPara>
              <m:oMathParaPr>
                <m:jc m:val="left"/>
              </m:oMathParaPr>
              <m:oMath>
                <m:nary>
                  <m:naryPr>
                    <m:chr m:val="∑"/>
                    <m:limLoc m:val="undOvr"/>
                    <m:supHide m:val="1"/>
                    <m:ctrlPr>
                      <w:rPr>
                        <w:rFonts w:ascii="Cambria Math" w:hAnsi="Cambria Math" w:cs="Times New Roman"/>
                        <w:i/>
                      </w:rPr>
                    </m:ctrlPr>
                  </m:naryPr>
                  <m:sub>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∪j</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m:t>
                        </m:r>
                      </m:sub>
                    </m:sSub>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∪j</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i</m:t>
                            </m:r>
                          </m:sub>
                        </m:sSub>
                      </m:e>
                    </m:nary>
                  </m:e>
                </m:nary>
                <m:r>
                  <w:rPr>
                    <w:rFonts w:ascii="Cambria Math" w:hAnsi="Cambria Math" w:cs="Times New Roman"/>
                  </w:rPr>
                  <m:t xml:space="preserve">    </m:t>
                </m:r>
              </m:oMath>
            </m:oMathPara>
          </w:p>
        </w:tc>
        <w:tc>
          <w:tcPr>
            <w:tcW w:w="2396" w:type="dxa"/>
            <w:vAlign w:val="center"/>
          </w:tcPr>
          <w:p w14:paraId="3855A701" w14:textId="77777777" w:rsidR="000364A6" w:rsidRPr="00BF55E9" w:rsidRDefault="000364A6" w:rsidP="000364A6">
            <w:pPr>
              <w:jc w:val="right"/>
              <w:rPr>
                <w:rFonts w:ascii="Times New Roman" w:eastAsia="Times New Roman" w:hAnsi="Times New Roman" w:cs="Times New Roman"/>
              </w:rPr>
            </w:pPr>
            <m:oMathPara>
              <m:oMathParaPr>
                <m:jc m:val="right"/>
              </m:oMathParaPr>
              <m:oMath>
                <m:r>
                  <w:rPr>
                    <w:rFonts w:ascii="Cambria Math" w:hAnsi="Cambria Math" w:cs="Times New Roman"/>
                  </w:rPr>
                  <m:t>∀</m:t>
                </m:r>
                <m:r>
                  <w:rPr>
                    <w:rFonts w:ascii="Cambria Math" w:eastAsiaTheme="minorEastAsia" w:hAnsi="Cambria Math" w:cs="Times New Roman"/>
                  </w:rPr>
                  <m:t>i</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oMath>
            </m:oMathPara>
          </w:p>
        </w:tc>
        <w:tc>
          <w:tcPr>
            <w:tcW w:w="1042" w:type="dxa"/>
            <w:vAlign w:val="center"/>
          </w:tcPr>
          <w:p w14:paraId="48F4ABCD"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(3.19)</w:t>
            </w:r>
          </w:p>
        </w:tc>
      </w:tr>
      <w:tr w:rsidR="000364A6" w:rsidRPr="00BF55E9" w14:paraId="586C0528" w14:textId="77777777" w:rsidTr="004D5543">
        <w:tc>
          <w:tcPr>
            <w:tcW w:w="4711" w:type="dxa"/>
          </w:tcPr>
          <w:p w14:paraId="7253ABD3" w14:textId="77777777" w:rsidR="000364A6" w:rsidRPr="00BF55E9" w:rsidRDefault="00696F48" w:rsidP="000364A6">
            <w:pPr>
              <w:rPr>
                <w:rFonts w:ascii="Times New Roman" w:eastAsiaTheme="minorEastAsia" w:hAnsi="Times New Roman" w:cs="Times New Roman"/>
              </w:rPr>
            </w:pPr>
            <m:oMathPara>
              <m:oMathParaPr>
                <m:jc m:val="left"/>
              </m:oMathParaPr>
              <m:oMath>
                <m:nary>
                  <m:naryPr>
                    <m:chr m:val="∑"/>
                    <m:limLoc m:val="undOvr"/>
                    <m:supHide m:val="1"/>
                    <m:ctrlPr>
                      <w:rPr>
                        <w:rFonts w:ascii="Cambria Math" w:hAnsi="Cambria Math" w:cs="Times New Roman"/>
                        <w:i/>
                      </w:rPr>
                    </m:ctrlPr>
                  </m:naryPr>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ij</m:t>
                        </m:r>
                      </m:sub>
                    </m:sSub>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m:t>
                        </m:r>
                      </m:sub>
                      <m:sup/>
                      <m:e>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i</m:t>
                            </m:r>
                          </m:sub>
                        </m:sSub>
                      </m:e>
                    </m:nary>
                  </m:e>
                </m:nary>
              </m:oMath>
            </m:oMathPara>
          </w:p>
        </w:tc>
        <w:tc>
          <w:tcPr>
            <w:tcW w:w="2396" w:type="dxa"/>
            <w:vAlign w:val="center"/>
          </w:tcPr>
          <w:p w14:paraId="0EF3B551" w14:textId="77777777" w:rsidR="000364A6" w:rsidRPr="00BF55E9" w:rsidRDefault="000364A6" w:rsidP="000364A6">
            <w:pPr>
              <w:jc w:val="right"/>
              <w:rPr>
                <w:rFonts w:ascii="Times New Roman" w:eastAsia="Calibri" w:hAnsi="Times New Roman" w:cs="Times New Roman"/>
              </w:rPr>
            </w:pPr>
          </w:p>
        </w:tc>
        <w:tc>
          <w:tcPr>
            <w:tcW w:w="1042" w:type="dxa"/>
            <w:vAlign w:val="center"/>
          </w:tcPr>
          <w:p w14:paraId="367F9B0D"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(3.20)</w:t>
            </w:r>
          </w:p>
        </w:tc>
      </w:tr>
      <w:tr w:rsidR="000364A6" w:rsidRPr="00BF55E9" w14:paraId="4BD233EE" w14:textId="77777777" w:rsidTr="004D5543">
        <w:tc>
          <w:tcPr>
            <w:tcW w:w="4711" w:type="dxa"/>
          </w:tcPr>
          <w:p w14:paraId="430EBBA7" w14:textId="77777777" w:rsidR="000364A6" w:rsidRPr="00BF55E9" w:rsidRDefault="00696F48" w:rsidP="000364A6">
            <w:pPr>
              <w:rPr>
                <w:rFonts w:ascii="Times New Roman" w:eastAsia="Calibri"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Q-</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i</m:t>
                        </m:r>
                      </m:sub>
                    </m:sSub>
                    <m:ctrlPr>
                      <w:rPr>
                        <w:rFonts w:ascii="Cambria Math" w:eastAsiaTheme="minorEastAsia" w:hAnsi="Cambria Math" w:cs="Times New Roman"/>
                        <w:i/>
                      </w:rPr>
                    </m:ctrlPr>
                  </m:e>
                </m:d>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m:t>
                    </m:r>
                  </m:sub>
                </m:sSub>
                <m:r>
                  <w:rPr>
                    <w:rFonts w:ascii="Cambria Math" w:eastAsiaTheme="minorEastAsia" w:hAnsi="Cambria Math" w:cs="Times New Roman"/>
                  </w:rPr>
                  <m:t xml:space="preserve">  </m:t>
                </m:r>
              </m:oMath>
            </m:oMathPara>
          </w:p>
        </w:tc>
        <w:tc>
          <w:tcPr>
            <w:tcW w:w="2396" w:type="dxa"/>
            <w:vAlign w:val="center"/>
          </w:tcPr>
          <w:p w14:paraId="2741D3A1" w14:textId="77777777" w:rsidR="000364A6" w:rsidRPr="00BF55E9" w:rsidRDefault="000364A6" w:rsidP="000364A6">
            <w:pPr>
              <w:jc w:val="right"/>
              <w:rPr>
                <w:rFonts w:ascii="Times New Roman" w:eastAsia="Calibri" w:hAnsi="Times New Roman" w:cs="Times New Roman"/>
              </w:rPr>
            </w:pPr>
            <m:oMathPara>
              <m:oMathParaPr>
                <m:jc m:val="right"/>
              </m:oMathParaPr>
              <m:oMath>
                <m:r>
                  <w:rPr>
                    <w:rFonts w:ascii="Cambria Math" w:hAnsi="Cambria Math" w:cs="Times New Roman"/>
                  </w:rPr>
                  <m:t>∀</m:t>
                </m:r>
                <m:r>
                  <w:rPr>
                    <w:rFonts w:ascii="Cambria Math" w:eastAsiaTheme="minorEastAsia" w:hAnsi="Cambria Math" w:cs="Times New Roman"/>
                  </w:rPr>
                  <m:t>i</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∪k,∀</m:t>
                </m:r>
                <m:r>
                  <w:rPr>
                    <w:rFonts w:ascii="Cambria Math" w:eastAsiaTheme="minorEastAsia" w:hAnsi="Cambria Math" w:cs="Times New Roman"/>
                  </w:rPr>
                  <m:t>m</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oMath>
            </m:oMathPara>
          </w:p>
        </w:tc>
        <w:tc>
          <w:tcPr>
            <w:tcW w:w="1042" w:type="dxa"/>
            <w:vAlign w:val="center"/>
          </w:tcPr>
          <w:p w14:paraId="236098CA"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(3.21)</w:t>
            </w:r>
          </w:p>
        </w:tc>
      </w:tr>
      <w:tr w:rsidR="000364A6" w:rsidRPr="00BF55E9" w14:paraId="51D93483" w14:textId="77777777" w:rsidTr="004D5543">
        <w:tc>
          <w:tcPr>
            <w:tcW w:w="4711" w:type="dxa"/>
          </w:tcPr>
          <w:p w14:paraId="5A1F144A" w14:textId="77777777" w:rsidR="000364A6" w:rsidRPr="00BF55E9" w:rsidRDefault="00696F48" w:rsidP="000364A6">
            <w:pPr>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m:t>
                    </m:r>
                  </m:sub>
                </m:sSub>
                <m:r>
                  <w:rPr>
                    <w:rFonts w:ascii="Cambria Math" w:eastAsiaTheme="minorEastAsia" w:hAnsi="Cambria Math" w:cs="Times New Roman"/>
                  </w:rPr>
                  <m:t xml:space="preserve"> </m:t>
                </m:r>
                <m:r>
                  <w:rPr>
                    <w:rFonts w:ascii="Cambria Math" w:hAnsi="Cambria Math" w:cs="Times New Roman"/>
                  </w:rPr>
                  <m:t xml:space="preserve"> </m:t>
                </m:r>
              </m:oMath>
            </m:oMathPara>
          </w:p>
        </w:tc>
        <w:tc>
          <w:tcPr>
            <w:tcW w:w="2396" w:type="dxa"/>
            <w:vAlign w:val="center"/>
          </w:tcPr>
          <w:p w14:paraId="755A4B1F" w14:textId="77777777" w:rsidR="000364A6" w:rsidRPr="00BF55E9" w:rsidRDefault="000364A6" w:rsidP="000364A6">
            <w:pPr>
              <w:ind w:firstLine="720"/>
              <w:jc w:val="right"/>
              <w:rPr>
                <w:rFonts w:ascii="Times New Roman" w:eastAsia="Calibri" w:hAnsi="Times New Roman" w:cs="Times New Roman"/>
              </w:rPr>
            </w:pPr>
            <m:oMathPara>
              <m:oMathParaPr>
                <m:jc m:val="right"/>
              </m:oMathParaPr>
              <m:oMath>
                <m:r>
                  <w:rPr>
                    <w:rFonts w:ascii="Cambria Math" w:hAnsi="Cambria Math" w:cs="Times New Roman"/>
                  </w:rPr>
                  <m:t>∀</m:t>
                </m:r>
                <m:r>
                  <w:rPr>
                    <w:rFonts w:ascii="Cambria Math" w:eastAsiaTheme="minorEastAsia" w:hAnsi="Cambria Math" w:cs="Times New Roman"/>
                  </w:rPr>
                  <m:t>i</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m:t>
                </m:r>
                <m:r>
                  <w:rPr>
                    <w:rFonts w:ascii="Cambria Math" w:eastAsiaTheme="minorEastAsia" w:hAnsi="Cambria Math" w:cs="Times New Roman"/>
                  </w:rPr>
                  <m:t>m</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∪j</m:t>
                </m:r>
              </m:oMath>
            </m:oMathPara>
          </w:p>
        </w:tc>
        <w:tc>
          <w:tcPr>
            <w:tcW w:w="1042" w:type="dxa"/>
            <w:vAlign w:val="center"/>
          </w:tcPr>
          <w:p w14:paraId="2400E836"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(3.22)</w:t>
            </w:r>
          </w:p>
        </w:tc>
      </w:tr>
      <w:tr w:rsidR="000364A6" w:rsidRPr="00BF55E9" w14:paraId="0472C3DE" w14:textId="77777777" w:rsidTr="004D5543">
        <w:tc>
          <w:tcPr>
            <w:tcW w:w="4711" w:type="dxa"/>
          </w:tcPr>
          <w:p w14:paraId="14C057B7" w14:textId="77777777" w:rsidR="000364A6" w:rsidRPr="00BF55E9" w:rsidRDefault="00696F48" w:rsidP="000364A6">
            <w:pPr>
              <w:tabs>
                <w:tab w:val="left" w:pos="6450"/>
              </w:tabs>
              <w:rPr>
                <w:rFonts w:ascii="Times New Roman" w:eastAsiaTheme="minorEastAsia" w:hAnsi="Times New Roman" w:cs="Times New Roman"/>
              </w:rPr>
            </w:pPr>
            <m:oMathPara>
              <m:oMathParaPr>
                <m:jc m:val="left"/>
              </m:oMathParaPr>
              <m:oMath>
                <m:nary>
                  <m:naryPr>
                    <m:chr m:val="∑"/>
                    <m:limLoc m:val="undOvr"/>
                    <m:supHide m:val="1"/>
                    <m:ctrlPr>
                      <w:rPr>
                        <w:rFonts w:ascii="Cambria Math" w:hAnsi="Cambria Math" w:cs="Times New Roman"/>
                        <w:i/>
                      </w:rPr>
                    </m:ctrlPr>
                  </m:naryPr>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ji</m:t>
                        </m:r>
                      </m:sub>
                    </m:sSub>
                    <m:r>
                      <w:rPr>
                        <w:rFonts w:ascii="Cambria Math" w:hAnsi="Cambria Math" w:cs="Times New Roman"/>
                      </w:rPr>
                      <m:t>=0</m:t>
                    </m:r>
                  </m:e>
                </m:nary>
              </m:oMath>
            </m:oMathPara>
          </w:p>
        </w:tc>
        <w:tc>
          <w:tcPr>
            <w:tcW w:w="2396" w:type="dxa"/>
            <w:vAlign w:val="center"/>
          </w:tcPr>
          <w:p w14:paraId="31F1BDF4" w14:textId="77777777" w:rsidR="000364A6" w:rsidRPr="00BF55E9" w:rsidRDefault="000364A6" w:rsidP="000364A6">
            <w:pPr>
              <w:ind w:firstLine="720"/>
              <w:jc w:val="right"/>
              <w:rPr>
                <w:rFonts w:ascii="Times New Roman" w:eastAsia="Times New Roman" w:hAnsi="Times New Roman" w:cs="Times New Roman"/>
              </w:rPr>
            </w:pPr>
          </w:p>
        </w:tc>
        <w:tc>
          <w:tcPr>
            <w:tcW w:w="1042" w:type="dxa"/>
            <w:vAlign w:val="center"/>
          </w:tcPr>
          <w:p w14:paraId="22111581"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(3.23)</w:t>
            </w:r>
          </w:p>
        </w:tc>
      </w:tr>
      <w:tr w:rsidR="000364A6" w:rsidRPr="00BF55E9" w14:paraId="0CDC605B" w14:textId="77777777" w:rsidTr="004D5543">
        <w:tc>
          <w:tcPr>
            <w:tcW w:w="4711" w:type="dxa"/>
          </w:tcPr>
          <w:p w14:paraId="41D0D27F" w14:textId="77777777" w:rsidR="000364A6" w:rsidRPr="00BF55E9" w:rsidRDefault="00696F48" w:rsidP="000364A6">
            <w:pPr>
              <w:tabs>
                <w:tab w:val="left" w:pos="6450"/>
              </w:tabs>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ij</m:t>
                    </m:r>
                  </m:sub>
                </m:sSub>
                <m:r>
                  <w:rPr>
                    <w:rFonts w:ascii="Cambria Math" w:hAnsi="Cambria Math" w:cs="Times New Roman"/>
                  </w:rPr>
                  <m:t>≤Q</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oMath>
            </m:oMathPara>
          </w:p>
        </w:tc>
        <w:tc>
          <w:tcPr>
            <w:tcW w:w="2396" w:type="dxa"/>
            <w:vAlign w:val="center"/>
          </w:tcPr>
          <w:p w14:paraId="03282A7B" w14:textId="77777777" w:rsidR="000364A6" w:rsidRPr="00BF55E9" w:rsidRDefault="000364A6" w:rsidP="000364A6">
            <w:pPr>
              <w:ind w:firstLine="720"/>
              <w:jc w:val="right"/>
              <w:rPr>
                <w:rFonts w:ascii="Times New Roman" w:eastAsia="Times New Roman" w:hAnsi="Times New Roman" w:cs="Times New Roman"/>
              </w:rPr>
            </w:pPr>
            <m:oMathPara>
              <m:oMathParaPr>
                <m:jc m:val="right"/>
              </m:oMathParaPr>
              <m:oMath>
                <m:r>
                  <w:rPr>
                    <w:rFonts w:ascii="Cambria Math" w:hAnsi="Cambria Math" w:cs="Times New Roman"/>
                  </w:rPr>
                  <m:t>∀</m:t>
                </m:r>
                <m:r>
                  <w:rPr>
                    <w:rFonts w:ascii="Cambria Math" w:eastAsiaTheme="minorEastAsia" w:hAnsi="Cambria Math" w:cs="Times New Roman"/>
                  </w:rPr>
                  <m:t>i</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oMath>
            </m:oMathPara>
          </w:p>
        </w:tc>
        <w:tc>
          <w:tcPr>
            <w:tcW w:w="1042" w:type="dxa"/>
            <w:vAlign w:val="center"/>
          </w:tcPr>
          <w:p w14:paraId="36F26A14"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(3.24)</w:t>
            </w:r>
          </w:p>
        </w:tc>
      </w:tr>
      <w:tr w:rsidR="000364A6" w:rsidRPr="00BF55E9" w14:paraId="06475E91" w14:textId="77777777" w:rsidTr="004D5543">
        <w:tc>
          <w:tcPr>
            <w:tcW w:w="4711" w:type="dxa"/>
          </w:tcPr>
          <w:p w14:paraId="7D693A6D" w14:textId="77777777" w:rsidR="000364A6" w:rsidRPr="00BF55E9" w:rsidRDefault="00696F48" w:rsidP="000364A6">
            <w:pPr>
              <w:tabs>
                <w:tab w:val="left" w:pos="6450"/>
              </w:tabs>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m:t>
                    </m:r>
                  </m:sub>
                </m:sSub>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0,1</m:t>
                    </m:r>
                  </m:e>
                </m:d>
                <m:r>
                  <w:rPr>
                    <w:rFonts w:ascii="Cambria Math" w:hAnsi="Cambria Math" w:cs="Times New Roman"/>
                  </w:rPr>
                  <m:t xml:space="preserve">  </m:t>
                </m:r>
              </m:oMath>
            </m:oMathPara>
          </w:p>
        </w:tc>
        <w:tc>
          <w:tcPr>
            <w:tcW w:w="2396" w:type="dxa"/>
            <w:vAlign w:val="center"/>
          </w:tcPr>
          <w:p w14:paraId="48F370B7" w14:textId="77777777" w:rsidR="000364A6" w:rsidRPr="00BF55E9" w:rsidRDefault="000364A6" w:rsidP="000364A6">
            <w:pPr>
              <w:ind w:firstLine="720"/>
              <w:jc w:val="right"/>
              <w:rPr>
                <w:rFonts w:ascii="Times New Roman" w:eastAsia="Times New Roman" w:hAnsi="Times New Roman" w:cs="Times New Roman"/>
              </w:rPr>
            </w:pPr>
            <m:oMathPara>
              <m:oMathParaPr>
                <m:jc m:val="right"/>
              </m:oMathParaPr>
              <m:oMath>
                <m:r>
                  <w:rPr>
                    <w:rFonts w:ascii="Cambria Math" w:hAnsi="Cambria Math" w:cs="Times New Roman"/>
                  </w:rPr>
                  <m:t>∀</m:t>
                </m:r>
                <m:r>
                  <w:rPr>
                    <w:rFonts w:ascii="Cambria Math" w:eastAsiaTheme="minorEastAsia" w:hAnsi="Cambria Math" w:cs="Times New Roman"/>
                  </w:rPr>
                  <m:t>i,m</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∪j</m:t>
                </m:r>
              </m:oMath>
            </m:oMathPara>
          </w:p>
        </w:tc>
        <w:tc>
          <w:tcPr>
            <w:tcW w:w="1042" w:type="dxa"/>
            <w:vAlign w:val="center"/>
          </w:tcPr>
          <w:p w14:paraId="3E3805E8"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(3.25)</w:t>
            </w:r>
          </w:p>
        </w:tc>
      </w:tr>
      <w:tr w:rsidR="000364A6" w:rsidRPr="00BF55E9" w14:paraId="20E19376" w14:textId="77777777" w:rsidTr="004D5543">
        <w:tc>
          <w:tcPr>
            <w:tcW w:w="4711" w:type="dxa"/>
          </w:tcPr>
          <w:p w14:paraId="7B038683" w14:textId="77777777" w:rsidR="000364A6" w:rsidRPr="00BF55E9" w:rsidRDefault="00696F48" w:rsidP="000364A6">
            <w:pPr>
              <w:tabs>
                <w:tab w:val="left" w:pos="6450"/>
              </w:tabs>
              <w:rPr>
                <w:rFonts w:ascii="Times New Roman" w:hAnsi="Times New Roman" w:cs="Times New Roman"/>
                <w:b/>
                <w:bCs/>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m:t>
                    </m:r>
                  </m:sub>
                </m:sSub>
                <m:r>
                  <w:rPr>
                    <w:rFonts w:ascii="Cambria Math" w:hAnsi="Cambria Math" w:cs="Times New Roman"/>
                  </w:rPr>
                  <m:t xml:space="preserve">≥0  </m:t>
                </m:r>
              </m:oMath>
            </m:oMathPara>
          </w:p>
        </w:tc>
        <w:tc>
          <w:tcPr>
            <w:tcW w:w="2396" w:type="dxa"/>
            <w:vAlign w:val="center"/>
          </w:tcPr>
          <w:p w14:paraId="514C4560" w14:textId="77777777" w:rsidR="000364A6" w:rsidRPr="00BF55E9" w:rsidRDefault="000364A6" w:rsidP="000364A6">
            <w:pPr>
              <w:ind w:firstLine="720"/>
              <w:jc w:val="right"/>
              <w:rPr>
                <w:rFonts w:ascii="Times New Roman" w:eastAsia="Times New Roman" w:hAnsi="Times New Roman" w:cs="Times New Roman"/>
              </w:rPr>
            </w:pPr>
            <m:oMathPara>
              <m:oMathParaPr>
                <m:jc m:val="right"/>
              </m:oMathParaPr>
              <m:oMath>
                <m:r>
                  <w:rPr>
                    <w:rFonts w:ascii="Cambria Math" w:hAnsi="Cambria Math" w:cs="Times New Roman"/>
                  </w:rPr>
                  <m:t>∀</m:t>
                </m:r>
                <m:r>
                  <w:rPr>
                    <w:rFonts w:ascii="Cambria Math" w:eastAsiaTheme="minorEastAsia" w:hAnsi="Cambria Math" w:cs="Times New Roman"/>
                  </w:rPr>
                  <m:t>i,m</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∪j</m:t>
                </m:r>
              </m:oMath>
            </m:oMathPara>
          </w:p>
        </w:tc>
        <w:tc>
          <w:tcPr>
            <w:tcW w:w="1042" w:type="dxa"/>
            <w:vAlign w:val="center"/>
          </w:tcPr>
          <w:p w14:paraId="760E6264"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(3.26)</w:t>
            </w:r>
          </w:p>
        </w:tc>
      </w:tr>
      <w:tr w:rsidR="000364A6" w:rsidRPr="00BF55E9" w14:paraId="07E70E03" w14:textId="77777777" w:rsidTr="004D5543">
        <w:tc>
          <w:tcPr>
            <w:tcW w:w="4711" w:type="dxa"/>
          </w:tcPr>
          <w:p w14:paraId="08E2D689" w14:textId="77777777" w:rsidR="000364A6" w:rsidRPr="00BF55E9" w:rsidRDefault="00696F48" w:rsidP="000364A6">
            <w:pPr>
              <w:tabs>
                <w:tab w:val="left" w:pos="6450"/>
              </w:tabs>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mi</m:t>
                    </m:r>
                  </m:sub>
                </m:sSub>
                <m:r>
                  <w:rPr>
                    <w:rFonts w:ascii="Cambria Math" w:hAnsi="Cambria Math" w:cs="Times New Roman"/>
                  </w:rPr>
                  <m:t xml:space="preserve">≤1  </m:t>
                </m:r>
              </m:oMath>
            </m:oMathPara>
          </w:p>
        </w:tc>
        <w:tc>
          <w:tcPr>
            <w:tcW w:w="2396" w:type="dxa"/>
            <w:vAlign w:val="center"/>
          </w:tcPr>
          <w:p w14:paraId="014CEFE2" w14:textId="77777777" w:rsidR="000364A6" w:rsidRPr="00BF55E9" w:rsidRDefault="000364A6" w:rsidP="000364A6">
            <w:pPr>
              <w:ind w:firstLine="720"/>
              <w:jc w:val="right"/>
              <w:rPr>
                <w:rFonts w:ascii="Times New Roman" w:eastAsia="Calibri" w:hAnsi="Times New Roman" w:cs="Times New Roman"/>
              </w:rPr>
            </w:pPr>
            <m:oMathPara>
              <m:oMathParaPr>
                <m:jc m:val="right"/>
              </m:oMathParaPr>
              <m:oMath>
                <m:r>
                  <w:rPr>
                    <w:rFonts w:ascii="Cambria Math" w:hAnsi="Cambria Math" w:cs="Times New Roman"/>
                  </w:rPr>
                  <m:t>∀</m:t>
                </m:r>
                <m:r>
                  <w:rPr>
                    <w:rFonts w:ascii="Cambria Math" w:eastAsiaTheme="minorEastAsia" w:hAnsi="Cambria Math" w:cs="Times New Roman"/>
                  </w:rPr>
                  <m:t>i,j</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oMath>
            </m:oMathPara>
          </w:p>
        </w:tc>
        <w:tc>
          <w:tcPr>
            <w:tcW w:w="1042" w:type="dxa"/>
            <w:vAlign w:val="center"/>
          </w:tcPr>
          <w:p w14:paraId="7F9B67B9"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(3.27)</w:t>
            </w:r>
          </w:p>
        </w:tc>
      </w:tr>
      <w:tr w:rsidR="000364A6" w:rsidRPr="00BF55E9" w14:paraId="6B5BFB51" w14:textId="77777777" w:rsidTr="004D5543">
        <w:tc>
          <w:tcPr>
            <w:tcW w:w="4711" w:type="dxa"/>
          </w:tcPr>
          <w:p w14:paraId="46113406" w14:textId="77777777" w:rsidR="000364A6" w:rsidRPr="00BF55E9" w:rsidRDefault="00696F48" w:rsidP="000364A6">
            <w:pPr>
              <w:tabs>
                <w:tab w:val="left" w:pos="6450"/>
              </w:tabs>
              <w:rPr>
                <w:rFonts w:ascii="Times New Roman" w:eastAsiaTheme="minorEastAsia" w:hAnsi="Times New Roman" w:cs="Times New Roman"/>
              </w:rPr>
            </w:pPr>
            <m:oMathPara>
              <m:oMathParaPr>
                <m:jc m:val="left"/>
              </m:oMathParaPr>
              <m:oMath>
                <m:nary>
                  <m:naryPr>
                    <m:chr m:val="∑"/>
                    <m:limLoc m:val="undOvr"/>
                    <m:supHide m:val="1"/>
                    <m:ctrlPr>
                      <w:rPr>
                        <w:rFonts w:ascii="Cambria Math" w:hAnsi="Cambria Math" w:cs="Times New Roman"/>
                        <w:i/>
                      </w:rPr>
                    </m:ctrlPr>
                  </m:naryPr>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r>
                      <w:rPr>
                        <w:rFonts w:ascii="Cambria Math" w:hAnsi="Cambria Math" w:cs="Times New Roman"/>
                      </w:rPr>
                      <m:t xml:space="preserve"> </m:t>
                    </m: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ji</m:t>
                        </m:r>
                      </m:sub>
                    </m:sSub>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rPr>
                            </m:ctrlPr>
                          </m:fPr>
                          <m:num>
                            <m:nary>
                              <m:naryPr>
                                <m:chr m:val="∑"/>
                                <m:limLoc m:val="subSup"/>
                                <m:supHide m:val="1"/>
                                <m:ctrlPr>
                                  <w:rPr>
                                    <w:rFonts w:ascii="Cambria Math" w:hAnsi="Cambria Math" w:cs="Times New Roman"/>
                                    <w:i/>
                                  </w:rPr>
                                </m:ctrlPr>
                              </m:naryPr>
                              <m: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j</m:t>
                                    </m:r>
                                  </m:sub>
                                </m:sSub>
                              </m:sub>
                              <m:sup/>
                              <m:e>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i</m:t>
                                    </m:r>
                                  </m:sub>
                                </m:sSub>
                              </m:e>
                            </m:nary>
                          </m:num>
                          <m:den>
                            <m:r>
                              <w:rPr>
                                <w:rFonts w:ascii="Cambria Math" w:hAnsi="Cambria Math" w:cs="Times New Roman"/>
                              </w:rPr>
                              <m:t>Q</m:t>
                            </m:r>
                          </m:den>
                        </m:f>
                      </m:e>
                    </m:d>
                  </m:e>
                </m:nary>
              </m:oMath>
            </m:oMathPara>
          </w:p>
        </w:tc>
        <w:tc>
          <w:tcPr>
            <w:tcW w:w="2396" w:type="dxa"/>
            <w:vAlign w:val="center"/>
          </w:tcPr>
          <w:p w14:paraId="1D05A718" w14:textId="77777777" w:rsidR="000364A6" w:rsidRPr="00BF55E9" w:rsidRDefault="000364A6" w:rsidP="000364A6">
            <w:pPr>
              <w:ind w:firstLine="720"/>
              <w:jc w:val="right"/>
              <w:rPr>
                <w:rFonts w:ascii="Times New Roman" w:eastAsia="Times New Roman" w:hAnsi="Times New Roman" w:cs="Times New Roman"/>
              </w:rPr>
            </w:pPr>
          </w:p>
        </w:tc>
        <w:tc>
          <w:tcPr>
            <w:tcW w:w="1042" w:type="dxa"/>
            <w:vAlign w:val="center"/>
          </w:tcPr>
          <w:p w14:paraId="7CE8002F" w14:textId="77777777" w:rsidR="000364A6" w:rsidRPr="00BF55E9" w:rsidRDefault="000364A6" w:rsidP="000364A6">
            <w:pPr>
              <w:jc w:val="right"/>
              <w:rPr>
                <w:rFonts w:ascii="Times New Roman" w:hAnsi="Times New Roman" w:cs="Times New Roman"/>
                <w:b/>
                <w:bCs/>
              </w:rPr>
            </w:pPr>
            <w:r w:rsidRPr="00BF55E9">
              <w:rPr>
                <w:rFonts w:ascii="Times New Roman" w:hAnsi="Times New Roman" w:cs="Times New Roman"/>
              </w:rPr>
              <w:t>(3.28)</w:t>
            </w:r>
          </w:p>
        </w:tc>
      </w:tr>
    </w:tbl>
    <w:p w14:paraId="42C53029" w14:textId="77777777" w:rsidR="000364A6" w:rsidRPr="00BF55E9" w:rsidRDefault="000364A6" w:rsidP="000364A6">
      <w:pPr>
        <w:jc w:val="both"/>
        <w:rPr>
          <w:rFonts w:ascii="Times New Roman" w:eastAsiaTheme="minorEastAsia" w:hAnsi="Times New Roman" w:cs="Times New Roman"/>
        </w:rPr>
      </w:pPr>
    </w:p>
    <w:p w14:paraId="21D577BA"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Fungsi tujuan (3.16) meminimalkan rute </w:t>
      </w:r>
      <w:r w:rsidRPr="00BF55E9">
        <w:rPr>
          <w:rFonts w:ascii="Times New Roman" w:eastAsiaTheme="minorEastAsia" w:hAnsi="Times New Roman" w:cs="Times New Roman"/>
          <w:i/>
          <w:iCs/>
        </w:rPr>
        <w:t>collection</w:t>
      </w:r>
      <w:r w:rsidRPr="00BF55E9">
        <w:rPr>
          <w:rFonts w:ascii="Times New Roman" w:eastAsiaTheme="minorEastAsia" w:hAnsi="Times New Roman" w:cs="Times New Roman"/>
        </w:rPr>
        <w:t xml:space="preserve"> untuk hub </w:t>
      </w:r>
      <m:oMath>
        <m:r>
          <w:rPr>
            <w:rFonts w:ascii="Cambria Math" w:hAnsi="Cambria Math" w:cs="Times New Roman"/>
          </w:rPr>
          <m:t>j</m:t>
        </m:r>
      </m:oMath>
      <w:r w:rsidRPr="00BF55E9">
        <w:rPr>
          <w:rFonts w:ascii="Times New Roman" w:eastAsiaTheme="minorEastAsia" w:hAnsi="Times New Roman" w:cs="Times New Roman"/>
        </w:rPr>
        <w:t xml:space="preserve"> dan biaya penggunaan kendaraan. Batasan (3.17) sampai dengan (3.24) terinspirasi berdsarakan batasan VRP yang diusulkan oleh Kare dkk (2007) serta Toth dan Vigo (2014). Dimana Batasan (3.17) menjamin bahwa setiap pelanggan hanya dikunjung satu kali. Batasan (3.18) menjamin bahwa jumlah kendaraan yang masuk dan keluar hub jumlahnya sama. Batasan (3.19) memastikan setiap kali kendaraan melayani pelanggan harus memuat semua permintaannya. Batasan (3.20) memastikan bahwa total beban </w:t>
      </w:r>
      <w:r w:rsidRPr="00BF55E9">
        <w:rPr>
          <w:rFonts w:ascii="Times New Roman" w:eastAsiaTheme="minorEastAsia" w:hAnsi="Times New Roman" w:cs="Times New Roman"/>
          <w:i/>
          <w:iCs/>
        </w:rPr>
        <w:t>collection</w:t>
      </w:r>
      <w:r w:rsidRPr="00BF55E9">
        <w:rPr>
          <w:rFonts w:ascii="Times New Roman" w:eastAsiaTheme="minorEastAsia" w:hAnsi="Times New Roman" w:cs="Times New Roman"/>
        </w:rPr>
        <w:t xml:space="preserve"> yang memasuki hub sama dengan total permintaan pelanggan yang dialokasikan ke hub. Batasan (3.21) dan (3.22) memberikan nilai batas atas dan bawah untuk alur </w:t>
      </w:r>
      <w:r w:rsidRPr="00BF55E9">
        <w:rPr>
          <w:rFonts w:ascii="Times New Roman" w:eastAsiaTheme="minorEastAsia" w:hAnsi="Times New Roman" w:cs="Times New Roman"/>
          <w:i/>
          <w:iCs/>
        </w:rPr>
        <w:t>collection</w:t>
      </w:r>
      <w:r w:rsidRPr="00BF55E9">
        <w:rPr>
          <w:rFonts w:ascii="Times New Roman" w:eastAsiaTheme="minorEastAsia" w:hAnsi="Times New Roman" w:cs="Times New Roman"/>
        </w:rPr>
        <w:t xml:space="preserve">. Pembatas (3.24) menjamin bahwa beban pada setiap kendaraan adalah nol ketika meninggalkan hub untuk </w:t>
      </w:r>
      <w:r w:rsidRPr="00BF55E9">
        <w:rPr>
          <w:rFonts w:ascii="Times New Roman" w:eastAsiaTheme="minorEastAsia" w:hAnsi="Times New Roman" w:cs="Times New Roman"/>
          <w:i/>
          <w:iCs/>
        </w:rPr>
        <w:t>collection</w:t>
      </w:r>
      <w:r w:rsidRPr="00BF55E9">
        <w:rPr>
          <w:rFonts w:ascii="Times New Roman" w:eastAsiaTheme="minorEastAsia" w:hAnsi="Times New Roman" w:cs="Times New Roman"/>
        </w:rPr>
        <w:t xml:space="preserve">. Batasan (3.25) dan (3.26) mendifinisakn aliran </w:t>
      </w:r>
      <w:r w:rsidRPr="00BF55E9">
        <w:rPr>
          <w:rFonts w:ascii="Times New Roman" w:eastAsiaTheme="minorEastAsia" w:hAnsi="Times New Roman" w:cs="Times New Roman"/>
          <w:i/>
          <w:iCs/>
        </w:rPr>
        <w:t>collection</w:t>
      </w:r>
      <w:r w:rsidRPr="00BF55E9">
        <w:rPr>
          <w:rFonts w:ascii="Times New Roman" w:eastAsiaTheme="minorEastAsia" w:hAnsi="Times New Roman" w:cs="Times New Roman"/>
        </w:rPr>
        <w:t xml:space="preserve"> variable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m:t>
            </m:r>
          </m:sub>
        </m:sSub>
      </m:oMath>
      <w:r w:rsidRPr="00BF55E9">
        <w:rPr>
          <w:rFonts w:ascii="Times New Roman" w:eastAsiaTheme="minorEastAsia" w:hAnsi="Times New Roman" w:cs="Times New Roman"/>
        </w:rPr>
        <w:t xml:space="preserve">dan keputusan perutean 0-1 variabel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m:t>
            </m:r>
          </m:sub>
        </m:sSub>
      </m:oMath>
      <w:r w:rsidRPr="00BF55E9">
        <w:rPr>
          <w:rFonts w:ascii="Times New Roman" w:eastAsiaTheme="minorEastAsia" w:hAnsi="Times New Roman" w:cs="Times New Roman"/>
        </w:rPr>
        <w:t xml:space="preserve">. Persamaan (3.27) merupaakn </w:t>
      </w:r>
      <w:r w:rsidRPr="00BF55E9">
        <w:rPr>
          <w:rFonts w:ascii="Times New Roman" w:eastAsiaTheme="minorEastAsia" w:hAnsi="Times New Roman" w:cs="Times New Roman"/>
          <w:i/>
          <w:iCs/>
        </w:rPr>
        <w:t>valid inequality</w:t>
      </w:r>
      <w:r w:rsidRPr="00BF55E9">
        <w:rPr>
          <w:rFonts w:ascii="Times New Roman" w:eastAsiaTheme="minorEastAsia" w:hAnsi="Times New Roman" w:cs="Times New Roman"/>
        </w:rPr>
        <w:t xml:space="preserve"> untuk menghilangkan sub-tour kendaraan dan persamaan (3.28) juga merupakan </w:t>
      </w:r>
      <w:r w:rsidRPr="00BF55E9">
        <w:rPr>
          <w:rFonts w:ascii="Times New Roman" w:eastAsiaTheme="minorEastAsia" w:hAnsi="Times New Roman" w:cs="Times New Roman"/>
          <w:i/>
          <w:iCs/>
        </w:rPr>
        <w:t>valid inequlity</w:t>
      </w:r>
      <w:r w:rsidRPr="00BF55E9">
        <w:rPr>
          <w:rFonts w:ascii="Times New Roman" w:eastAsiaTheme="minorEastAsia" w:hAnsi="Times New Roman" w:cs="Times New Roman"/>
        </w:rPr>
        <w:t xml:space="preserve"> memberikan nilai batas bawah jumlah kendaraan yang dibutuhkan.</w:t>
      </w:r>
    </w:p>
    <w:p w14:paraId="155EE474" w14:textId="77777777" w:rsidR="000364A6" w:rsidRPr="00BF55E9" w:rsidRDefault="000364A6" w:rsidP="000364A6">
      <w:pPr>
        <w:jc w:val="both"/>
        <w:rPr>
          <w:rFonts w:ascii="Times New Roman" w:eastAsiaTheme="minorEastAsia" w:hAnsi="Times New Roman" w:cs="Times New Roman"/>
        </w:rPr>
      </w:pPr>
    </w:p>
    <w:p w14:paraId="746EED5C" w14:textId="77777777" w:rsidR="000364A6" w:rsidRPr="00BF55E9" w:rsidRDefault="000364A6" w:rsidP="000364A6">
      <w:pPr>
        <w:shd w:val="clear" w:color="auto" w:fill="FDFDFD"/>
        <w:jc w:val="both"/>
        <w:rPr>
          <w:rFonts w:ascii="Times New Roman" w:eastAsiaTheme="minorEastAsia" w:hAnsi="Times New Roman" w:cs="Times New Roman"/>
        </w:rPr>
      </w:pPr>
      <w:r w:rsidRPr="00BF55E9">
        <w:rPr>
          <w:rFonts w:ascii="Times New Roman" w:eastAsiaTheme="minorEastAsia" w:hAnsi="Times New Roman" w:cs="Times New Roman"/>
        </w:rPr>
        <w:t xml:space="preserve">Karena untuk setiap hub dibuka, dua model VRP dibangun dan diterapkan secara terpisah, total biaya perutean satu hub dibuka adalah jumlah biaya </w:t>
      </w:r>
      <w:r w:rsidRPr="00BF55E9">
        <w:rPr>
          <w:rFonts w:ascii="Times New Roman" w:eastAsiaTheme="minorEastAsia" w:hAnsi="Times New Roman" w:cs="Times New Roman"/>
          <w:i/>
          <w:iCs/>
        </w:rPr>
        <w:t>collecting</w:t>
      </w:r>
      <w:r w:rsidRPr="00BF55E9">
        <w:rPr>
          <w:rFonts w:ascii="Times New Roman" w:eastAsiaTheme="minorEastAsia" w:hAnsi="Times New Roman" w:cs="Times New Roman"/>
        </w:rPr>
        <w:t xml:space="preserve"> dan biaya </w:t>
      </w:r>
      <w:r w:rsidRPr="00BF55E9">
        <w:rPr>
          <w:rFonts w:ascii="Times New Roman" w:eastAsiaTheme="minorEastAsia" w:hAnsi="Times New Roman" w:cs="Times New Roman"/>
          <w:i/>
          <w:iCs/>
        </w:rPr>
        <w:t>delivery</w:t>
      </w:r>
      <w:r w:rsidRPr="00BF55E9">
        <w:rPr>
          <w:rFonts w:ascii="Times New Roman" w:eastAsiaTheme="minorEastAsia" w:hAnsi="Times New Roman" w:cs="Times New Roman"/>
        </w:rPr>
        <w:t xml:space="preserve"> yang diperoleh. Model VRP ini diterapkan pada semua hub dibuka dari tahap pertama. Sehingga, akan didapatkan total biaya </w:t>
      </w:r>
      <w:r w:rsidRPr="00BF55E9">
        <w:rPr>
          <w:rFonts w:ascii="Times New Roman" w:eastAsiaTheme="minorEastAsia" w:hAnsi="Times New Roman" w:cs="Times New Roman"/>
          <w:i/>
          <w:iCs/>
        </w:rPr>
        <w:t>collection</w:t>
      </w:r>
      <w:r w:rsidRPr="00BF55E9">
        <w:rPr>
          <w:rFonts w:ascii="Times New Roman" w:eastAsiaTheme="minorEastAsia" w:hAnsi="Times New Roman" w:cs="Times New Roman"/>
        </w:rPr>
        <w:t xml:space="preserve"> dan </w:t>
      </w:r>
      <w:r w:rsidRPr="00BF55E9">
        <w:rPr>
          <w:rFonts w:ascii="Times New Roman" w:eastAsiaTheme="minorEastAsia" w:hAnsi="Times New Roman" w:cs="Times New Roman"/>
          <w:i/>
          <w:iCs/>
        </w:rPr>
        <w:t>delivery</w:t>
      </w:r>
      <w:r w:rsidRPr="00BF55E9">
        <w:rPr>
          <w:rFonts w:ascii="Times New Roman" w:eastAsiaTheme="minorEastAsia" w:hAnsi="Times New Roman" w:cs="Times New Roman"/>
        </w:rPr>
        <w:t xml:space="preserve"> dari semua hub yang dibuka. </w:t>
      </w:r>
    </w:p>
    <w:p w14:paraId="11065F60" w14:textId="743C3C7C" w:rsidR="000364A6" w:rsidRPr="00BF55E9" w:rsidRDefault="000364A6" w:rsidP="000364A6">
      <w:pPr>
        <w:rPr>
          <w:rFonts w:ascii="Times New Roman" w:hAnsi="Times New Roman" w:cs="Times New Roman"/>
        </w:rPr>
      </w:pPr>
    </w:p>
    <w:p w14:paraId="45E95CAE" w14:textId="77777777" w:rsidR="000364A6" w:rsidRPr="00BF55E9" w:rsidRDefault="000364A6" w:rsidP="000364A6">
      <w:pPr>
        <w:rPr>
          <w:rFonts w:ascii="Times New Roman" w:hAnsi="Times New Roman" w:cs="Times New Roman"/>
        </w:rPr>
      </w:pPr>
    </w:p>
    <w:p w14:paraId="66869F88" w14:textId="6F683912" w:rsidR="000364A6" w:rsidRPr="00BF55E9" w:rsidRDefault="000364A6" w:rsidP="000364A6">
      <w:pPr>
        <w:pStyle w:val="ListParagraph"/>
        <w:numPr>
          <w:ilvl w:val="0"/>
          <w:numId w:val="3"/>
        </w:numPr>
        <w:ind w:left="284" w:hanging="284"/>
        <w:rPr>
          <w:rFonts w:ascii="Times New Roman" w:hAnsi="Times New Roman" w:cs="Times New Roman"/>
          <w:b/>
          <w:bCs/>
        </w:rPr>
      </w:pPr>
      <w:r w:rsidRPr="00BF55E9">
        <w:rPr>
          <w:rFonts w:ascii="Times New Roman" w:hAnsi="Times New Roman" w:cs="Times New Roman"/>
          <w:b/>
          <w:bCs/>
        </w:rPr>
        <w:t>Computatonal Experiment</w:t>
      </w:r>
    </w:p>
    <w:p w14:paraId="0C625F0E" w14:textId="77777777" w:rsidR="00D72DB3" w:rsidRPr="00BF55E9" w:rsidRDefault="00D72DB3" w:rsidP="00D72DB3">
      <w:pPr>
        <w:pStyle w:val="ListParagraph"/>
        <w:ind w:left="284"/>
        <w:rPr>
          <w:rFonts w:ascii="Times New Roman" w:hAnsi="Times New Roman" w:cs="Times New Roman"/>
          <w:b/>
          <w:bCs/>
        </w:rPr>
      </w:pPr>
    </w:p>
    <w:p w14:paraId="5FB09D06" w14:textId="77777777" w:rsidR="00BF55E9" w:rsidRPr="00BF55E9" w:rsidRDefault="000364A6" w:rsidP="00BF55E9">
      <w:pPr>
        <w:jc w:val="both"/>
        <w:rPr>
          <w:rFonts w:ascii="Times New Roman" w:eastAsiaTheme="minorEastAsia" w:hAnsi="Times New Roman" w:cs="Times New Roman"/>
        </w:rPr>
      </w:pPr>
      <w:r w:rsidRPr="00BF55E9">
        <w:rPr>
          <w:rFonts w:ascii="Times New Roman" w:hAnsi="Times New Roman" w:cs="Times New Roman"/>
        </w:rPr>
        <w:t xml:space="preserve">Gambar 4.3 menunjukan solusi optimal dari parameter n = 20 dengan jumlah kandidat central hub (CH) =4, </w:t>
      </w:r>
      <m:oMath>
        <m:r>
          <w:rPr>
            <w:rFonts w:ascii="Cambria Math" w:eastAsiaTheme="minorEastAsia" w:hAnsi="Cambria Math" w:cs="Times New Roman"/>
          </w:rPr>
          <m:t>p=5</m:t>
        </m:r>
      </m:oMath>
      <w:r w:rsidRPr="00BF55E9">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=3</m:t>
        </m:r>
      </m:oMath>
      <w:r w:rsidRPr="00BF55E9">
        <w:rPr>
          <w:rFonts w:ascii="Times New Roman" w:eastAsiaTheme="minorEastAsia" w:hAnsi="Times New Roman" w:cs="Times New Roman"/>
        </w:rPr>
        <w:t>,</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H</m:t>
            </m:r>
          </m:sub>
        </m:sSub>
        <m:r>
          <w:rPr>
            <w:rFonts w:ascii="Cambria Math" w:eastAsiaTheme="minorEastAsia" w:hAnsi="Cambria Math" w:cs="Times New Roman"/>
          </w:rPr>
          <m:t>=0.8</m:t>
        </m:r>
      </m:oMath>
      <w:r w:rsidRPr="00BF55E9">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C</m:t>
            </m:r>
          </m:sub>
        </m:sSub>
        <m:r>
          <w:rPr>
            <w:rFonts w:ascii="Cambria Math" w:eastAsiaTheme="minorEastAsia" w:hAnsi="Cambria Math" w:cs="Times New Roman"/>
          </w:rPr>
          <m:t>=0.7</m:t>
        </m:r>
      </m:oMath>
      <w:r w:rsidRPr="00BF55E9">
        <w:rPr>
          <w:rFonts w:ascii="Times New Roman" w:eastAsiaTheme="minorEastAsia" w:hAnsi="Times New Roman" w:cs="Times New Roman"/>
        </w:rPr>
        <w:t>. Hasil solusi optimal pada tahap pertama dapat diketahui node 2 dan 3 terpilih sebagai lokasi central hub serta alokasi node sub hub dan non hub ditunjukan pada tabel 4.1.</w:t>
      </w:r>
      <w:r w:rsidR="00BF55E9">
        <w:rPr>
          <w:rFonts w:ascii="Times New Roman" w:eastAsiaTheme="minorEastAsia" w:hAnsi="Times New Roman" w:cs="Times New Roman"/>
        </w:rPr>
        <w:t xml:space="preserve"> </w:t>
      </w:r>
      <w:r w:rsidR="00BF55E9" w:rsidRPr="00BF55E9">
        <w:rPr>
          <w:rFonts w:ascii="Times New Roman" w:eastAsiaTheme="minorEastAsia" w:hAnsi="Times New Roman" w:cs="Times New Roman"/>
        </w:rPr>
        <w:t>Output dari tahap pertama tersebut akan menjadi input data pada tahap kedua untuk mengetahui rute local yang memberikan biaya paling rendah. Pada tahap kedua diperoleh rute lokal yang paling optimal untuk setiap hub seperti yang ditunjukan pada tabel 4.2.</w:t>
      </w:r>
    </w:p>
    <w:p w14:paraId="65EAE385" w14:textId="1584D875" w:rsidR="000364A6" w:rsidRPr="00BF55E9" w:rsidRDefault="000364A6" w:rsidP="000364A6">
      <w:pPr>
        <w:jc w:val="both"/>
        <w:rPr>
          <w:rFonts w:ascii="Times New Roman" w:eastAsiaTheme="minorEastAsia" w:hAnsi="Times New Roman" w:cs="Times New Roman"/>
        </w:rPr>
      </w:pPr>
    </w:p>
    <w:p w14:paraId="7F08C560" w14:textId="77777777" w:rsidR="000364A6" w:rsidRPr="00BF55E9" w:rsidRDefault="000364A6" w:rsidP="00A607B9">
      <w:pPr>
        <w:jc w:val="center"/>
        <w:rPr>
          <w:rFonts w:ascii="Times New Roman" w:hAnsi="Times New Roman" w:cs="Times New Roman"/>
        </w:rPr>
      </w:pPr>
      <w:r w:rsidRPr="00BF55E9">
        <w:rPr>
          <w:rFonts w:ascii="Times New Roman" w:hAnsi="Times New Roman" w:cs="Times New Roman"/>
          <w:noProof/>
        </w:rPr>
        <w:lastRenderedPageBreak/>
        <w:drawing>
          <wp:inline distT="0" distB="0" distL="0" distR="0" wp14:anchorId="7BEDDF5D" wp14:editId="7F7FEB4F">
            <wp:extent cx="5124893" cy="30308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0897" cy="3034425"/>
                    </a:xfrm>
                    <a:prstGeom prst="rect">
                      <a:avLst/>
                    </a:prstGeom>
                  </pic:spPr>
                </pic:pic>
              </a:graphicData>
            </a:graphic>
          </wp:inline>
        </w:drawing>
      </w:r>
    </w:p>
    <w:p w14:paraId="0E88F61B" w14:textId="77777777" w:rsidR="000364A6" w:rsidRPr="00BF55E9" w:rsidRDefault="000364A6" w:rsidP="000364A6">
      <w:pPr>
        <w:jc w:val="center"/>
        <w:rPr>
          <w:rFonts w:ascii="Times New Roman" w:hAnsi="Times New Roman" w:cs="Times New Roman"/>
        </w:rPr>
      </w:pPr>
    </w:p>
    <w:p w14:paraId="37561199" w14:textId="17AFB39C" w:rsidR="000364A6" w:rsidRPr="00BF55E9" w:rsidRDefault="000364A6" w:rsidP="000364A6">
      <w:pPr>
        <w:jc w:val="center"/>
        <w:rPr>
          <w:rFonts w:ascii="Times New Roman" w:eastAsiaTheme="minorEastAsia" w:hAnsi="Times New Roman" w:cs="Times New Roman"/>
        </w:rPr>
      </w:pPr>
      <w:r w:rsidRPr="00BF55E9">
        <w:rPr>
          <w:rFonts w:ascii="Times New Roman" w:hAnsi="Times New Roman" w:cs="Times New Roman"/>
        </w:rPr>
        <w:t xml:space="preserve">Gambar 4.3 Ilustrasi soolusi optimal untuk set data n = 20 dengan kandidat CH = 4 </w:t>
      </w:r>
      <m:oMath>
        <m:r>
          <w:rPr>
            <w:rFonts w:ascii="Cambria Math" w:eastAsiaTheme="minorEastAsia" w:hAnsi="Cambria Math" w:cs="Times New Roman"/>
          </w:rPr>
          <m:t>p=5</m:t>
        </m:r>
      </m:oMath>
      <w:r w:rsidRPr="00BF55E9">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=2</m:t>
        </m:r>
      </m:oMath>
      <w:r w:rsidRPr="00BF55E9">
        <w:rPr>
          <w:rFonts w:ascii="Times New Roman" w:eastAsiaTheme="minorEastAsia" w:hAnsi="Times New Roman" w:cs="Times New Roman"/>
        </w:rPr>
        <w:t>,</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H</m:t>
            </m:r>
          </m:sub>
        </m:sSub>
        <m:r>
          <w:rPr>
            <w:rFonts w:ascii="Cambria Math" w:eastAsiaTheme="minorEastAsia" w:hAnsi="Cambria Math" w:cs="Times New Roman"/>
          </w:rPr>
          <m:t>=0.8</m:t>
        </m:r>
      </m:oMath>
      <w:r w:rsidRPr="00BF55E9">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C</m:t>
            </m:r>
          </m:sub>
        </m:sSub>
        <m:r>
          <w:rPr>
            <w:rFonts w:ascii="Cambria Math" w:eastAsiaTheme="minorEastAsia" w:hAnsi="Cambria Math" w:cs="Times New Roman"/>
          </w:rPr>
          <m:t>=0.7</m:t>
        </m:r>
      </m:oMath>
    </w:p>
    <w:p w14:paraId="69748554" w14:textId="362BE180" w:rsidR="000364A6" w:rsidRPr="00BF55E9" w:rsidRDefault="000364A6" w:rsidP="000364A6">
      <w:pPr>
        <w:rPr>
          <w:rFonts w:ascii="Times New Roman" w:eastAsiaTheme="minorEastAsia" w:hAnsi="Times New Roman" w:cs="Times New Roman"/>
        </w:rPr>
      </w:pPr>
    </w:p>
    <w:p w14:paraId="01D3FF6C"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Tabel 4.1 Alokasi node sub hub dan node non hub pada n = 20,</w:t>
      </w:r>
      <m:oMath>
        <m:r>
          <w:rPr>
            <w:rFonts w:ascii="Cambria Math" w:eastAsiaTheme="minorEastAsia" w:hAnsi="Cambria Math" w:cs="Times New Roman"/>
          </w:rPr>
          <m:t xml:space="preserve"> p=5</m:t>
        </m:r>
      </m:oMath>
      <w:r w:rsidRPr="00BF55E9">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=3</m:t>
        </m:r>
      </m:oMath>
    </w:p>
    <w:p w14:paraId="3CFA815D" w14:textId="77777777" w:rsidR="000364A6" w:rsidRPr="00BF55E9" w:rsidRDefault="000364A6" w:rsidP="000364A6">
      <w:pPr>
        <w:jc w:val="both"/>
        <w:rPr>
          <w:rFonts w:ascii="Times New Roman" w:eastAsiaTheme="minorEastAsia" w:hAnsi="Times New Roman" w:cs="Times New Roman"/>
        </w:rPr>
      </w:pPr>
    </w:p>
    <w:tbl>
      <w:tblPr>
        <w:tblW w:w="6227" w:type="dxa"/>
        <w:tblLook w:val="04A0" w:firstRow="1" w:lastRow="0" w:firstColumn="1" w:lastColumn="0" w:noHBand="0" w:noVBand="1"/>
      </w:tblPr>
      <w:tblGrid>
        <w:gridCol w:w="945"/>
        <w:gridCol w:w="1123"/>
        <w:gridCol w:w="1466"/>
        <w:gridCol w:w="2693"/>
      </w:tblGrid>
      <w:tr w:rsidR="000364A6" w:rsidRPr="00BF55E9" w14:paraId="4D154D97" w14:textId="77777777" w:rsidTr="004D5543">
        <w:trPr>
          <w:trHeight w:val="1275"/>
        </w:trPr>
        <w:tc>
          <w:tcPr>
            <w:tcW w:w="9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41B04A" w14:textId="77777777" w:rsidR="000364A6" w:rsidRPr="00BF55E9" w:rsidRDefault="000364A6" w:rsidP="000364A6">
            <w:pP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Node Hub</w:t>
            </w:r>
          </w:p>
        </w:tc>
        <w:tc>
          <w:tcPr>
            <w:tcW w:w="1123" w:type="dxa"/>
            <w:tcBorders>
              <w:top w:val="single" w:sz="8" w:space="0" w:color="auto"/>
              <w:left w:val="nil"/>
              <w:bottom w:val="single" w:sz="8" w:space="0" w:color="auto"/>
              <w:right w:val="single" w:sz="8" w:space="0" w:color="auto"/>
            </w:tcBorders>
            <w:shd w:val="clear" w:color="auto" w:fill="auto"/>
            <w:vAlign w:val="center"/>
            <w:hideMark/>
          </w:tcPr>
          <w:p w14:paraId="0015001F"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Central Hub Location</w:t>
            </w:r>
          </w:p>
        </w:tc>
        <w:tc>
          <w:tcPr>
            <w:tcW w:w="1466" w:type="dxa"/>
            <w:tcBorders>
              <w:top w:val="single" w:sz="8" w:space="0" w:color="auto"/>
              <w:left w:val="nil"/>
              <w:bottom w:val="single" w:sz="8" w:space="0" w:color="auto"/>
              <w:right w:val="single" w:sz="8" w:space="0" w:color="auto"/>
            </w:tcBorders>
            <w:shd w:val="clear" w:color="auto" w:fill="auto"/>
            <w:vAlign w:val="center"/>
            <w:hideMark/>
          </w:tcPr>
          <w:p w14:paraId="40B254D7"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Sub Hub Allocation</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146DA310"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Non Hub Allocation</w:t>
            </w:r>
          </w:p>
        </w:tc>
      </w:tr>
      <w:tr w:rsidR="000364A6" w:rsidRPr="00BF55E9" w14:paraId="0EF838E2" w14:textId="77777777" w:rsidTr="004D5543">
        <w:trPr>
          <w:trHeight w:val="330"/>
        </w:trPr>
        <w:tc>
          <w:tcPr>
            <w:tcW w:w="945" w:type="dxa"/>
            <w:tcBorders>
              <w:top w:val="nil"/>
              <w:left w:val="single" w:sz="8" w:space="0" w:color="auto"/>
              <w:bottom w:val="single" w:sz="8" w:space="0" w:color="auto"/>
              <w:right w:val="single" w:sz="8" w:space="0" w:color="auto"/>
            </w:tcBorders>
            <w:shd w:val="clear" w:color="auto" w:fill="auto"/>
            <w:vAlign w:val="center"/>
            <w:hideMark/>
          </w:tcPr>
          <w:p w14:paraId="454E7D3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w:t>
            </w:r>
          </w:p>
        </w:tc>
        <w:tc>
          <w:tcPr>
            <w:tcW w:w="1123" w:type="dxa"/>
            <w:tcBorders>
              <w:top w:val="nil"/>
              <w:left w:val="nil"/>
              <w:bottom w:val="single" w:sz="8" w:space="0" w:color="auto"/>
              <w:right w:val="single" w:sz="8" w:space="0" w:color="auto"/>
            </w:tcBorders>
            <w:shd w:val="clear" w:color="auto" w:fill="auto"/>
            <w:vAlign w:val="center"/>
            <w:hideMark/>
          </w:tcPr>
          <w:p w14:paraId="6F2654E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w:t>
            </w:r>
          </w:p>
        </w:tc>
        <w:tc>
          <w:tcPr>
            <w:tcW w:w="1466" w:type="dxa"/>
            <w:tcBorders>
              <w:top w:val="nil"/>
              <w:left w:val="nil"/>
              <w:bottom w:val="single" w:sz="8" w:space="0" w:color="auto"/>
              <w:right w:val="single" w:sz="8" w:space="0" w:color="auto"/>
            </w:tcBorders>
            <w:shd w:val="clear" w:color="auto" w:fill="auto"/>
            <w:vAlign w:val="center"/>
            <w:hideMark/>
          </w:tcPr>
          <w:p w14:paraId="2C9455B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w:t>
            </w:r>
          </w:p>
        </w:tc>
        <w:tc>
          <w:tcPr>
            <w:tcW w:w="2693" w:type="dxa"/>
            <w:tcBorders>
              <w:top w:val="nil"/>
              <w:left w:val="nil"/>
              <w:bottom w:val="single" w:sz="8" w:space="0" w:color="auto"/>
              <w:right w:val="single" w:sz="8" w:space="0" w:color="auto"/>
            </w:tcBorders>
            <w:shd w:val="clear" w:color="auto" w:fill="auto"/>
            <w:vAlign w:val="center"/>
            <w:hideMark/>
          </w:tcPr>
          <w:p w14:paraId="51AA57D4"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(8-1), (9-1), (10-1)</w:t>
            </w:r>
          </w:p>
        </w:tc>
      </w:tr>
      <w:tr w:rsidR="000364A6" w:rsidRPr="00BF55E9" w14:paraId="444EF2F8" w14:textId="77777777" w:rsidTr="004D5543">
        <w:trPr>
          <w:trHeight w:val="330"/>
        </w:trPr>
        <w:tc>
          <w:tcPr>
            <w:tcW w:w="945" w:type="dxa"/>
            <w:tcBorders>
              <w:top w:val="nil"/>
              <w:left w:val="single" w:sz="8" w:space="0" w:color="auto"/>
              <w:bottom w:val="single" w:sz="8" w:space="0" w:color="auto"/>
              <w:right w:val="single" w:sz="8" w:space="0" w:color="auto"/>
            </w:tcBorders>
            <w:shd w:val="clear" w:color="auto" w:fill="auto"/>
            <w:vAlign w:val="center"/>
            <w:hideMark/>
          </w:tcPr>
          <w:p w14:paraId="63AAF9E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1123" w:type="dxa"/>
            <w:tcBorders>
              <w:top w:val="nil"/>
              <w:left w:val="nil"/>
              <w:bottom w:val="single" w:sz="8" w:space="0" w:color="auto"/>
              <w:right w:val="single" w:sz="8" w:space="0" w:color="auto"/>
            </w:tcBorders>
            <w:shd w:val="clear" w:color="auto" w:fill="auto"/>
            <w:vAlign w:val="center"/>
            <w:hideMark/>
          </w:tcPr>
          <w:p w14:paraId="3142483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1466" w:type="dxa"/>
            <w:tcBorders>
              <w:top w:val="nil"/>
              <w:left w:val="nil"/>
              <w:bottom w:val="single" w:sz="8" w:space="0" w:color="auto"/>
              <w:right w:val="single" w:sz="8" w:space="0" w:color="auto"/>
            </w:tcBorders>
            <w:shd w:val="clear" w:color="auto" w:fill="auto"/>
            <w:vAlign w:val="center"/>
            <w:hideMark/>
          </w:tcPr>
          <w:p w14:paraId="56DA623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w:t>
            </w:r>
          </w:p>
        </w:tc>
        <w:tc>
          <w:tcPr>
            <w:tcW w:w="2693" w:type="dxa"/>
            <w:tcBorders>
              <w:top w:val="nil"/>
              <w:left w:val="nil"/>
              <w:bottom w:val="single" w:sz="8" w:space="0" w:color="auto"/>
              <w:right w:val="single" w:sz="8" w:space="0" w:color="auto"/>
            </w:tcBorders>
            <w:shd w:val="clear" w:color="auto" w:fill="auto"/>
            <w:vAlign w:val="center"/>
            <w:hideMark/>
          </w:tcPr>
          <w:p w14:paraId="12F7B7B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(6-2, (7-2), (11-2)</w:t>
            </w:r>
          </w:p>
        </w:tc>
      </w:tr>
      <w:tr w:rsidR="000364A6" w:rsidRPr="00BF55E9" w14:paraId="08CA6196" w14:textId="77777777" w:rsidTr="004D5543">
        <w:trPr>
          <w:trHeight w:val="330"/>
        </w:trPr>
        <w:tc>
          <w:tcPr>
            <w:tcW w:w="945" w:type="dxa"/>
            <w:tcBorders>
              <w:top w:val="nil"/>
              <w:left w:val="single" w:sz="8" w:space="0" w:color="auto"/>
              <w:bottom w:val="single" w:sz="8" w:space="0" w:color="auto"/>
              <w:right w:val="single" w:sz="8" w:space="0" w:color="auto"/>
            </w:tcBorders>
            <w:shd w:val="clear" w:color="auto" w:fill="auto"/>
            <w:vAlign w:val="center"/>
            <w:hideMark/>
          </w:tcPr>
          <w:p w14:paraId="23CBDCA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1123" w:type="dxa"/>
            <w:tcBorders>
              <w:top w:val="nil"/>
              <w:left w:val="nil"/>
              <w:bottom w:val="single" w:sz="8" w:space="0" w:color="auto"/>
              <w:right w:val="single" w:sz="8" w:space="0" w:color="auto"/>
            </w:tcBorders>
            <w:shd w:val="clear" w:color="auto" w:fill="auto"/>
            <w:vAlign w:val="center"/>
            <w:hideMark/>
          </w:tcPr>
          <w:p w14:paraId="5EDBB95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1466" w:type="dxa"/>
            <w:tcBorders>
              <w:top w:val="nil"/>
              <w:left w:val="nil"/>
              <w:bottom w:val="single" w:sz="8" w:space="0" w:color="auto"/>
              <w:right w:val="single" w:sz="8" w:space="0" w:color="auto"/>
            </w:tcBorders>
            <w:shd w:val="clear" w:color="auto" w:fill="auto"/>
            <w:vAlign w:val="center"/>
            <w:hideMark/>
          </w:tcPr>
          <w:p w14:paraId="2E6343C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w:t>
            </w:r>
          </w:p>
        </w:tc>
        <w:tc>
          <w:tcPr>
            <w:tcW w:w="2693" w:type="dxa"/>
            <w:tcBorders>
              <w:top w:val="nil"/>
              <w:left w:val="nil"/>
              <w:bottom w:val="single" w:sz="8" w:space="0" w:color="auto"/>
              <w:right w:val="single" w:sz="8" w:space="0" w:color="auto"/>
            </w:tcBorders>
            <w:shd w:val="clear" w:color="auto" w:fill="auto"/>
            <w:vAlign w:val="center"/>
            <w:hideMark/>
          </w:tcPr>
          <w:p w14:paraId="312C3A6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(12-3), (13-3), (14-3),</w:t>
            </w:r>
          </w:p>
        </w:tc>
      </w:tr>
      <w:tr w:rsidR="000364A6" w:rsidRPr="00BF55E9" w14:paraId="4626E88E" w14:textId="77777777" w:rsidTr="004D5543">
        <w:trPr>
          <w:trHeight w:val="331"/>
        </w:trPr>
        <w:tc>
          <w:tcPr>
            <w:tcW w:w="945" w:type="dxa"/>
            <w:tcBorders>
              <w:top w:val="nil"/>
              <w:left w:val="single" w:sz="8" w:space="0" w:color="auto"/>
              <w:bottom w:val="single" w:sz="8" w:space="0" w:color="auto"/>
              <w:right w:val="single" w:sz="8" w:space="0" w:color="auto"/>
            </w:tcBorders>
            <w:shd w:val="clear" w:color="auto" w:fill="auto"/>
            <w:vAlign w:val="center"/>
            <w:hideMark/>
          </w:tcPr>
          <w:p w14:paraId="570E5FE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1123" w:type="dxa"/>
            <w:tcBorders>
              <w:top w:val="nil"/>
              <w:left w:val="nil"/>
              <w:bottom w:val="single" w:sz="8" w:space="0" w:color="auto"/>
              <w:right w:val="single" w:sz="8" w:space="0" w:color="auto"/>
            </w:tcBorders>
            <w:shd w:val="clear" w:color="auto" w:fill="auto"/>
            <w:vAlign w:val="center"/>
            <w:hideMark/>
          </w:tcPr>
          <w:p w14:paraId="5D8110E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w:t>
            </w:r>
          </w:p>
        </w:tc>
        <w:tc>
          <w:tcPr>
            <w:tcW w:w="1466" w:type="dxa"/>
            <w:tcBorders>
              <w:top w:val="nil"/>
              <w:left w:val="nil"/>
              <w:bottom w:val="single" w:sz="8" w:space="0" w:color="auto"/>
              <w:right w:val="single" w:sz="8" w:space="0" w:color="auto"/>
            </w:tcBorders>
            <w:shd w:val="clear" w:color="auto" w:fill="auto"/>
            <w:vAlign w:val="center"/>
            <w:hideMark/>
          </w:tcPr>
          <w:p w14:paraId="3B7269C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(4-2)</w:t>
            </w:r>
          </w:p>
        </w:tc>
        <w:tc>
          <w:tcPr>
            <w:tcW w:w="2693" w:type="dxa"/>
            <w:tcBorders>
              <w:top w:val="nil"/>
              <w:left w:val="nil"/>
              <w:bottom w:val="single" w:sz="8" w:space="0" w:color="auto"/>
              <w:right w:val="single" w:sz="8" w:space="0" w:color="auto"/>
            </w:tcBorders>
            <w:shd w:val="clear" w:color="auto" w:fill="auto"/>
            <w:vAlign w:val="center"/>
            <w:hideMark/>
          </w:tcPr>
          <w:p w14:paraId="2F50B47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(16-4), (17-4), (19-4)</w:t>
            </w:r>
          </w:p>
        </w:tc>
      </w:tr>
      <w:tr w:rsidR="000364A6" w:rsidRPr="00BF55E9" w14:paraId="0F41996A" w14:textId="77777777" w:rsidTr="004D5543">
        <w:trPr>
          <w:trHeight w:val="330"/>
        </w:trPr>
        <w:tc>
          <w:tcPr>
            <w:tcW w:w="945" w:type="dxa"/>
            <w:tcBorders>
              <w:top w:val="nil"/>
              <w:left w:val="single" w:sz="8" w:space="0" w:color="auto"/>
              <w:bottom w:val="single" w:sz="8" w:space="0" w:color="auto"/>
              <w:right w:val="single" w:sz="8" w:space="0" w:color="auto"/>
            </w:tcBorders>
            <w:shd w:val="clear" w:color="auto" w:fill="auto"/>
            <w:vAlign w:val="center"/>
            <w:hideMark/>
          </w:tcPr>
          <w:p w14:paraId="5DB46E7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1123" w:type="dxa"/>
            <w:tcBorders>
              <w:top w:val="nil"/>
              <w:left w:val="nil"/>
              <w:bottom w:val="single" w:sz="8" w:space="0" w:color="auto"/>
              <w:right w:val="single" w:sz="8" w:space="0" w:color="auto"/>
            </w:tcBorders>
            <w:shd w:val="clear" w:color="auto" w:fill="auto"/>
            <w:vAlign w:val="center"/>
            <w:hideMark/>
          </w:tcPr>
          <w:p w14:paraId="6DFDE39A"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w:t>
            </w:r>
          </w:p>
        </w:tc>
        <w:tc>
          <w:tcPr>
            <w:tcW w:w="1466" w:type="dxa"/>
            <w:tcBorders>
              <w:top w:val="nil"/>
              <w:left w:val="nil"/>
              <w:bottom w:val="single" w:sz="8" w:space="0" w:color="auto"/>
              <w:right w:val="single" w:sz="8" w:space="0" w:color="auto"/>
            </w:tcBorders>
            <w:shd w:val="clear" w:color="auto" w:fill="auto"/>
            <w:vAlign w:val="center"/>
            <w:hideMark/>
          </w:tcPr>
          <w:p w14:paraId="4011832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(5-3)</w:t>
            </w:r>
          </w:p>
        </w:tc>
        <w:tc>
          <w:tcPr>
            <w:tcW w:w="2693" w:type="dxa"/>
            <w:tcBorders>
              <w:top w:val="nil"/>
              <w:left w:val="nil"/>
              <w:bottom w:val="single" w:sz="8" w:space="0" w:color="auto"/>
              <w:right w:val="single" w:sz="8" w:space="0" w:color="auto"/>
            </w:tcBorders>
            <w:shd w:val="clear" w:color="auto" w:fill="auto"/>
            <w:vAlign w:val="center"/>
            <w:hideMark/>
          </w:tcPr>
          <w:p w14:paraId="7AE0705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(15-5), (20-5), (18-5)</w:t>
            </w:r>
          </w:p>
        </w:tc>
      </w:tr>
    </w:tbl>
    <w:p w14:paraId="5642CED6" w14:textId="77777777" w:rsidR="000364A6" w:rsidRPr="00BF55E9" w:rsidRDefault="000364A6" w:rsidP="000364A6">
      <w:pPr>
        <w:jc w:val="both"/>
        <w:rPr>
          <w:rFonts w:ascii="Times New Roman" w:eastAsiaTheme="minorEastAsia" w:hAnsi="Times New Roman" w:cs="Times New Roman"/>
        </w:rPr>
      </w:pPr>
    </w:p>
    <w:p w14:paraId="5C05B97D" w14:textId="19B48B62"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Tabel 4.2 Local route setiap hub pada n = 20,</w:t>
      </w:r>
      <m:oMath>
        <m:r>
          <w:rPr>
            <w:rFonts w:ascii="Cambria Math" w:eastAsiaTheme="minorEastAsia" w:hAnsi="Cambria Math" w:cs="Times New Roman"/>
          </w:rPr>
          <m:t xml:space="preserve"> p=5</m:t>
        </m:r>
      </m:oMath>
      <w:r w:rsidRPr="00BF55E9">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=3</m:t>
        </m:r>
      </m:oMath>
    </w:p>
    <w:p w14:paraId="3E53E107" w14:textId="77777777" w:rsidR="006C4F9A" w:rsidRPr="00BF55E9" w:rsidRDefault="006C4F9A" w:rsidP="000364A6">
      <w:pPr>
        <w:jc w:val="both"/>
        <w:rPr>
          <w:rFonts w:ascii="Times New Roman" w:eastAsiaTheme="minorEastAsia" w:hAnsi="Times New Roman" w:cs="Times New Roman"/>
        </w:rPr>
      </w:pPr>
    </w:p>
    <w:tbl>
      <w:tblPr>
        <w:tblW w:w="4240" w:type="dxa"/>
        <w:tblLook w:val="04A0" w:firstRow="1" w:lastRow="0" w:firstColumn="1" w:lastColumn="0" w:noHBand="0" w:noVBand="1"/>
      </w:tblPr>
      <w:tblGrid>
        <w:gridCol w:w="1123"/>
        <w:gridCol w:w="3117"/>
      </w:tblGrid>
      <w:tr w:rsidR="000364A6" w:rsidRPr="00BF55E9" w14:paraId="4723959D" w14:textId="77777777" w:rsidTr="004D5543">
        <w:trPr>
          <w:trHeight w:val="1275"/>
        </w:trPr>
        <w:tc>
          <w:tcPr>
            <w:tcW w:w="11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A9D0C4"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Hub Location</w:t>
            </w:r>
          </w:p>
        </w:tc>
        <w:tc>
          <w:tcPr>
            <w:tcW w:w="3117" w:type="dxa"/>
            <w:tcBorders>
              <w:top w:val="single" w:sz="8" w:space="0" w:color="auto"/>
              <w:left w:val="nil"/>
              <w:bottom w:val="single" w:sz="8" w:space="0" w:color="auto"/>
              <w:right w:val="single" w:sz="8" w:space="0" w:color="auto"/>
            </w:tcBorders>
            <w:shd w:val="clear" w:color="auto" w:fill="auto"/>
            <w:vAlign w:val="center"/>
            <w:hideMark/>
          </w:tcPr>
          <w:p w14:paraId="27BADFAC"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Local Route</w:t>
            </w:r>
          </w:p>
        </w:tc>
      </w:tr>
      <w:tr w:rsidR="000364A6" w:rsidRPr="00BF55E9" w14:paraId="3753EF1E" w14:textId="77777777" w:rsidTr="004D5543">
        <w:trPr>
          <w:trHeight w:val="330"/>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3B2F707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w:t>
            </w:r>
          </w:p>
        </w:tc>
        <w:tc>
          <w:tcPr>
            <w:tcW w:w="3117" w:type="dxa"/>
            <w:tcBorders>
              <w:top w:val="nil"/>
              <w:left w:val="nil"/>
              <w:bottom w:val="single" w:sz="8" w:space="0" w:color="auto"/>
              <w:right w:val="single" w:sz="8" w:space="0" w:color="auto"/>
            </w:tcBorders>
            <w:shd w:val="clear" w:color="auto" w:fill="auto"/>
            <w:vAlign w:val="center"/>
            <w:hideMark/>
          </w:tcPr>
          <w:p w14:paraId="25FB5E0D"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(1-8-9-1), (1-10-1),</w:t>
            </w:r>
          </w:p>
        </w:tc>
      </w:tr>
      <w:tr w:rsidR="000364A6" w:rsidRPr="00BF55E9" w14:paraId="154B0F17" w14:textId="77777777" w:rsidTr="004D5543">
        <w:trPr>
          <w:trHeight w:val="330"/>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2A0915E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3117" w:type="dxa"/>
            <w:tcBorders>
              <w:top w:val="nil"/>
              <w:left w:val="nil"/>
              <w:bottom w:val="single" w:sz="8" w:space="0" w:color="auto"/>
              <w:right w:val="single" w:sz="8" w:space="0" w:color="auto"/>
            </w:tcBorders>
            <w:shd w:val="clear" w:color="auto" w:fill="auto"/>
            <w:vAlign w:val="center"/>
            <w:hideMark/>
          </w:tcPr>
          <w:p w14:paraId="399B48F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(2-7-6-2), (2-11-2)</w:t>
            </w:r>
          </w:p>
        </w:tc>
      </w:tr>
      <w:tr w:rsidR="000364A6" w:rsidRPr="00BF55E9" w14:paraId="6F303133" w14:textId="77777777" w:rsidTr="004D5543">
        <w:trPr>
          <w:trHeight w:val="330"/>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7B8E934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3117" w:type="dxa"/>
            <w:tcBorders>
              <w:top w:val="nil"/>
              <w:left w:val="nil"/>
              <w:bottom w:val="single" w:sz="8" w:space="0" w:color="auto"/>
              <w:right w:val="single" w:sz="8" w:space="0" w:color="auto"/>
            </w:tcBorders>
            <w:shd w:val="clear" w:color="auto" w:fill="auto"/>
            <w:vAlign w:val="center"/>
            <w:hideMark/>
          </w:tcPr>
          <w:p w14:paraId="27B53E9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(3-12-3), (3-14-13-3)</w:t>
            </w:r>
          </w:p>
        </w:tc>
      </w:tr>
      <w:tr w:rsidR="000364A6" w:rsidRPr="00BF55E9" w14:paraId="00D846DD" w14:textId="77777777" w:rsidTr="004D5543">
        <w:trPr>
          <w:trHeight w:val="330"/>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26DC70C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3117" w:type="dxa"/>
            <w:tcBorders>
              <w:top w:val="nil"/>
              <w:left w:val="nil"/>
              <w:bottom w:val="single" w:sz="8" w:space="0" w:color="auto"/>
              <w:right w:val="single" w:sz="8" w:space="0" w:color="auto"/>
            </w:tcBorders>
            <w:shd w:val="clear" w:color="auto" w:fill="auto"/>
            <w:vAlign w:val="center"/>
            <w:hideMark/>
          </w:tcPr>
          <w:p w14:paraId="71DE866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(4-16-4), (4-19-17-4)</w:t>
            </w:r>
          </w:p>
        </w:tc>
      </w:tr>
      <w:tr w:rsidR="000364A6" w:rsidRPr="00BF55E9" w14:paraId="3FADBB5C" w14:textId="77777777" w:rsidTr="004D5543">
        <w:trPr>
          <w:trHeight w:val="330"/>
        </w:trPr>
        <w:tc>
          <w:tcPr>
            <w:tcW w:w="1123" w:type="dxa"/>
            <w:tcBorders>
              <w:top w:val="nil"/>
              <w:left w:val="single" w:sz="8" w:space="0" w:color="auto"/>
              <w:bottom w:val="single" w:sz="8" w:space="0" w:color="auto"/>
              <w:right w:val="single" w:sz="8" w:space="0" w:color="auto"/>
            </w:tcBorders>
            <w:shd w:val="clear" w:color="auto" w:fill="auto"/>
            <w:vAlign w:val="center"/>
          </w:tcPr>
          <w:p w14:paraId="04234D8D"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3117" w:type="dxa"/>
            <w:tcBorders>
              <w:top w:val="nil"/>
              <w:left w:val="nil"/>
              <w:bottom w:val="single" w:sz="8" w:space="0" w:color="auto"/>
              <w:right w:val="single" w:sz="8" w:space="0" w:color="auto"/>
            </w:tcBorders>
            <w:shd w:val="clear" w:color="auto" w:fill="auto"/>
            <w:vAlign w:val="center"/>
          </w:tcPr>
          <w:p w14:paraId="5962D5B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(5-15-20-5), (5-18-5)</w:t>
            </w:r>
          </w:p>
        </w:tc>
      </w:tr>
    </w:tbl>
    <w:p w14:paraId="06F985E7" w14:textId="77777777" w:rsidR="000364A6" w:rsidRPr="00BF55E9" w:rsidRDefault="000364A6" w:rsidP="000364A6">
      <w:pPr>
        <w:jc w:val="both"/>
        <w:rPr>
          <w:rFonts w:ascii="Times New Roman" w:eastAsiaTheme="minorEastAsia" w:hAnsi="Times New Roman" w:cs="Times New Roman"/>
        </w:rPr>
      </w:pPr>
    </w:p>
    <w:p w14:paraId="2D929B5A"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i/>
          <w:iCs/>
        </w:rPr>
        <w:lastRenderedPageBreak/>
        <w:t xml:space="preserve">Computational Experiment </w:t>
      </w:r>
      <w:r w:rsidRPr="00BF55E9">
        <w:rPr>
          <w:rFonts w:ascii="Times New Roman" w:eastAsiaTheme="minorEastAsia" w:hAnsi="Times New Roman" w:cs="Times New Roman"/>
        </w:rPr>
        <w:t xml:space="preserve">yang dilakukan menggunakan beberapa set data dan dibuat skenario untuk meguji kapabilitas dari Model matematis duat tahap yang dikembangkan. Skenario yang ditetapkan yaitu berdasarkan nilai faktor diskon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C</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H</m:t>
            </m:r>
          </m:sub>
        </m:sSub>
      </m:oMath>
      <w:r w:rsidRPr="00BF55E9">
        <w:rPr>
          <w:rFonts w:ascii="Times New Roman" w:eastAsiaTheme="minorEastAsia" w:hAnsi="Times New Roman" w:cs="Times New Roman"/>
        </w:rPr>
        <w:t xml:space="preserve"> (</w:t>
      </w:r>
      <m:oMath>
        <m:r>
          <w:rPr>
            <w:rFonts w:ascii="Cambria Math" w:eastAsiaTheme="minorEastAsia" w:hAnsi="Cambria Math" w:cs="Times New Roman"/>
          </w:rPr>
          <m:t>0</m:t>
        </m:r>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H</m:t>
            </m:r>
          </m:sub>
        </m:sSub>
        <m:r>
          <w:rPr>
            <w:rFonts w:ascii="Cambria Math" w:eastAsiaTheme="minorEastAsia" w:hAnsi="Cambria Math" w:cs="Times New Roman"/>
          </w:rPr>
          <m:t>≤1</m:t>
        </m:r>
      </m:oMath>
      <w:r w:rsidRPr="00BF55E9">
        <w:rPr>
          <w:rFonts w:ascii="Times New Roman" w:eastAsiaTheme="minorEastAsia" w:hAnsi="Times New Roman" w:cs="Times New Roman"/>
        </w:rPr>
        <w:t xml:space="preserve">), jumlah node n, dan jumlah central hub yang dibuka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o</m:t>
            </m:r>
          </m:sub>
        </m:sSub>
      </m:oMath>
      <w:r w:rsidRPr="00BF55E9">
        <w:rPr>
          <w:rFonts w:ascii="Times New Roman" w:eastAsiaTheme="minorEastAsia" w:hAnsi="Times New Roman" w:cs="Times New Roman"/>
        </w:rPr>
        <w:t xml:space="preserve">. Adapun hasil komputasi dari skenario set data yg dibuat ditunjukan pada tabel 4.3 dan tabel 4.4. </w:t>
      </w:r>
    </w:p>
    <w:p w14:paraId="6C5E9A84" w14:textId="77777777" w:rsidR="000364A6" w:rsidRPr="00BF55E9" w:rsidRDefault="000364A6" w:rsidP="000364A6">
      <w:pPr>
        <w:jc w:val="both"/>
        <w:rPr>
          <w:rFonts w:ascii="Times New Roman" w:eastAsiaTheme="minorEastAsia" w:hAnsi="Times New Roman" w:cs="Times New Roman"/>
        </w:rPr>
      </w:pPr>
    </w:p>
    <w:p w14:paraId="045ABD75"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Tabel 4.3 memperlihatkan hasil optimasi fungsi tujuan miminal cost dari model matematis dua tahap dan Tabel 4.3 memperlihatkan lokasi node central hub yang terpilih, alokasi node sub hub ke central hub yang terpilih, alokasi node non hub ke central hub dan sub hub, serta rute lokal pada setiap hub. </w:t>
      </w:r>
    </w:p>
    <w:p w14:paraId="2822DC97" w14:textId="554351AB" w:rsidR="000364A6" w:rsidRPr="00BF55E9" w:rsidRDefault="000364A6" w:rsidP="000364A6">
      <w:pPr>
        <w:jc w:val="both"/>
        <w:rPr>
          <w:rFonts w:ascii="Times New Roman" w:eastAsiaTheme="minorEastAsia" w:hAnsi="Times New Roman" w:cs="Times New Roman"/>
        </w:rPr>
      </w:pPr>
    </w:p>
    <w:p w14:paraId="0F2ABCCC" w14:textId="77777777" w:rsidR="00BF55E9" w:rsidRPr="00BF55E9" w:rsidRDefault="00BF55E9" w:rsidP="00BF55E9">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Hasil komputasi model matematis dua tahap yang dilakukan menghasilkan solusi global optimal dan tidak ada yang infeasible. Untuk melihat sebesar apa peningkatan atau penurunan total cost antara setiap pasangan skenario, diasumsikan nilai </w:t>
      </w:r>
      <w:r w:rsidRPr="00BF55E9">
        <w:rPr>
          <w:rFonts w:ascii="Times New Roman" w:eastAsiaTheme="minorEastAsia" w:hAnsi="Times New Roman" w:cs="Times New Roman"/>
          <w:i/>
          <w:iCs/>
        </w:rPr>
        <w:t>cost</w:t>
      </w:r>
      <w:r w:rsidRPr="00BF55E9">
        <w:rPr>
          <w:rFonts w:ascii="Times New Roman" w:eastAsiaTheme="minorEastAsia" w:hAnsi="Times New Roman" w:cs="Times New Roman"/>
        </w:rPr>
        <w:t xml:space="preserve"> pembanding (</w:t>
      </w:r>
      <w:r w:rsidRPr="00BF55E9">
        <w:rPr>
          <w:rFonts w:ascii="Times New Roman" w:eastAsiaTheme="minorEastAsia" w:hAnsi="Times New Roman" w:cs="Times New Roman"/>
          <w:i/>
          <w:iCs/>
        </w:rPr>
        <w:t>basic cost</w:t>
      </w:r>
      <w:r w:rsidRPr="00BF55E9">
        <w:rPr>
          <w:rFonts w:ascii="Times New Roman" w:eastAsiaTheme="minorEastAsia" w:hAnsi="Times New Roman" w:cs="Times New Roman"/>
        </w:rPr>
        <w:t xml:space="preserve">) berdasarkan nilai p0 terbesar pada setiap node n. Dimana setiap skenario akan dibandingkan persentase peningkata atau penurunan cost berdasarkan persamaan : </w:t>
      </w:r>
    </w:p>
    <w:p w14:paraId="7599915B" w14:textId="77777777" w:rsidR="00BF55E9" w:rsidRPr="00BF55E9" w:rsidRDefault="00BF55E9" w:rsidP="00BF55E9">
      <w:pPr>
        <w:jc w:val="both"/>
        <w:rPr>
          <w:rFonts w:ascii="Times New Roman" w:eastAsiaTheme="minorEastAsia" w:hAnsi="Times New Roman" w:cs="Times New Roman"/>
        </w:rPr>
      </w:pPr>
    </w:p>
    <w:p w14:paraId="1F6A598E" w14:textId="0A67D816" w:rsidR="00BF55E9" w:rsidRPr="00BF55E9" w:rsidRDefault="00BF55E9" w:rsidP="00BF55E9">
      <w:pPr>
        <w:jc w:val="both"/>
        <w:rPr>
          <w:rFonts w:ascii="Times New Roman" w:eastAsiaTheme="minorEastAsia" w:hAnsi="Times New Roman" w:cs="Times New Roman"/>
        </w:rPr>
      </w:pPr>
      <m:oMathPara>
        <m:oMath>
          <m:r>
            <m:rPr>
              <m:sty m:val="p"/>
            </m:rPr>
            <w:rPr>
              <w:rFonts w:ascii="Cambria Math" w:eastAsiaTheme="minorEastAsia" w:hAnsi="Cambria Math" w:cs="Times New Roman"/>
            </w:rPr>
            <m:t xml:space="preserve">%VGAP=%HGAP= </m:t>
          </m:r>
          <m:f>
            <m:fPr>
              <m:ctrlPr>
                <w:rPr>
                  <w:rFonts w:ascii="Cambria Math" w:eastAsiaTheme="minorEastAsia" w:hAnsi="Cambria Math" w:cs="Times New Roman"/>
                  <w:i/>
                </w:rPr>
              </m:ctrlPr>
            </m:fPr>
            <m:num>
              <m:r>
                <w:rPr>
                  <w:rFonts w:ascii="Cambria Math" w:eastAsiaTheme="minorEastAsia" w:hAnsi="Cambria Math" w:cs="Times New Roman"/>
                </w:rPr>
                <m:t>New Cost-Basic Cost</m:t>
              </m:r>
            </m:num>
            <m:den>
              <m:r>
                <w:rPr>
                  <w:rFonts w:ascii="Cambria Math" w:eastAsiaTheme="minorEastAsia" w:hAnsi="Cambria Math" w:cs="Times New Roman"/>
                </w:rPr>
                <m:t>Basic Cost</m:t>
              </m:r>
            </m:den>
          </m:f>
          <m:r>
            <w:rPr>
              <w:rFonts w:ascii="Cambria Math" w:eastAsiaTheme="minorEastAsia" w:hAnsi="Cambria Math" w:cs="Times New Roman"/>
            </w:rPr>
            <m:t>x100</m:t>
          </m:r>
        </m:oMath>
      </m:oMathPara>
    </w:p>
    <w:p w14:paraId="4CD970A6" w14:textId="77777777" w:rsidR="00BF55E9" w:rsidRPr="00BF55E9" w:rsidRDefault="00BF55E9" w:rsidP="00BF55E9">
      <w:pPr>
        <w:jc w:val="both"/>
        <w:rPr>
          <w:rFonts w:ascii="Times New Roman" w:eastAsiaTheme="minorEastAsia" w:hAnsi="Times New Roman" w:cs="Times New Roman"/>
        </w:rPr>
      </w:pPr>
    </w:p>
    <w:p w14:paraId="12A0E1F1" w14:textId="77777777" w:rsidR="00A607B9" w:rsidRPr="00BF55E9" w:rsidRDefault="00A607B9" w:rsidP="000364A6">
      <w:pPr>
        <w:jc w:val="both"/>
        <w:rPr>
          <w:rFonts w:ascii="Times New Roman" w:eastAsiaTheme="minorEastAsia" w:hAnsi="Times New Roman" w:cs="Times New Roman"/>
        </w:rPr>
      </w:pPr>
    </w:p>
    <w:p w14:paraId="5C755157" w14:textId="03C572AB"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Tabel 4.3 Nilai fungsi objektif pada setiap set data</w:t>
      </w:r>
    </w:p>
    <w:p w14:paraId="48CCB607" w14:textId="77777777" w:rsidR="00144159" w:rsidRPr="00BF55E9" w:rsidRDefault="00144159" w:rsidP="000364A6">
      <w:pPr>
        <w:jc w:val="both"/>
        <w:rPr>
          <w:rFonts w:ascii="Times New Roman" w:eastAsiaTheme="minorEastAsia" w:hAnsi="Times New Roman" w:cs="Times New Roman"/>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00"/>
        <w:gridCol w:w="820"/>
        <w:gridCol w:w="1072"/>
        <w:gridCol w:w="1210"/>
        <w:gridCol w:w="879"/>
        <w:gridCol w:w="285"/>
        <w:gridCol w:w="1411"/>
        <w:gridCol w:w="231"/>
        <w:gridCol w:w="1708"/>
      </w:tblGrid>
      <w:tr w:rsidR="000364A6" w:rsidRPr="00BF55E9" w14:paraId="31612D80" w14:textId="77777777" w:rsidTr="004D5543">
        <w:trPr>
          <w:trHeight w:val="300"/>
        </w:trPr>
        <w:tc>
          <w:tcPr>
            <w:tcW w:w="5381" w:type="dxa"/>
            <w:gridSpan w:val="6"/>
            <w:shd w:val="clear" w:color="auto" w:fill="auto"/>
            <w:noWrap/>
            <w:vAlign w:val="center"/>
            <w:hideMark/>
          </w:tcPr>
          <w:p w14:paraId="1BBE5132"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C-SAMHLP (TAHAP 1)</w:t>
            </w:r>
          </w:p>
        </w:tc>
        <w:tc>
          <w:tcPr>
            <w:tcW w:w="285" w:type="dxa"/>
            <w:shd w:val="clear" w:color="auto" w:fill="auto"/>
            <w:noWrap/>
            <w:vAlign w:val="center"/>
            <w:hideMark/>
          </w:tcPr>
          <w:p w14:paraId="6F3DB5CA" w14:textId="77777777" w:rsidR="000364A6" w:rsidRPr="00BF55E9" w:rsidRDefault="000364A6" w:rsidP="000364A6">
            <w:pPr>
              <w:jc w:val="center"/>
              <w:rPr>
                <w:rFonts w:ascii="Times New Roman" w:eastAsia="Times New Roman" w:hAnsi="Times New Roman" w:cs="Times New Roman"/>
                <w:b/>
                <w:bCs/>
                <w:color w:val="000000"/>
                <w:lang w:eastAsia="en-ID"/>
              </w:rPr>
            </w:pPr>
          </w:p>
        </w:tc>
        <w:tc>
          <w:tcPr>
            <w:tcW w:w="1411" w:type="dxa"/>
            <w:shd w:val="clear" w:color="auto" w:fill="auto"/>
            <w:noWrap/>
            <w:vAlign w:val="center"/>
            <w:hideMark/>
          </w:tcPr>
          <w:p w14:paraId="2D74034A"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VRP (TAHAP 2)</w:t>
            </w:r>
          </w:p>
        </w:tc>
        <w:tc>
          <w:tcPr>
            <w:tcW w:w="231" w:type="dxa"/>
          </w:tcPr>
          <w:p w14:paraId="56AEFFEE" w14:textId="77777777" w:rsidR="000364A6" w:rsidRPr="00BF55E9" w:rsidRDefault="000364A6" w:rsidP="000364A6">
            <w:pPr>
              <w:jc w:val="center"/>
              <w:rPr>
                <w:rFonts w:ascii="Times New Roman" w:eastAsia="Times New Roman" w:hAnsi="Times New Roman" w:cs="Times New Roman"/>
                <w:b/>
                <w:bCs/>
                <w:color w:val="000000"/>
                <w:lang w:eastAsia="en-ID"/>
              </w:rPr>
            </w:pPr>
          </w:p>
        </w:tc>
        <w:tc>
          <w:tcPr>
            <w:tcW w:w="1708" w:type="dxa"/>
            <w:shd w:val="clear" w:color="auto" w:fill="auto"/>
            <w:noWrap/>
            <w:vAlign w:val="center"/>
            <w:hideMark/>
          </w:tcPr>
          <w:p w14:paraId="129D235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SA-C-MHLRP</w:t>
            </w:r>
          </w:p>
        </w:tc>
      </w:tr>
      <w:tr w:rsidR="000364A6" w:rsidRPr="00BF55E9" w14:paraId="32C086C7" w14:textId="77777777" w:rsidTr="004D5543">
        <w:trPr>
          <w:trHeight w:val="900"/>
        </w:trPr>
        <w:tc>
          <w:tcPr>
            <w:tcW w:w="700" w:type="dxa"/>
            <w:shd w:val="clear" w:color="auto" w:fill="auto"/>
            <w:vAlign w:val="center"/>
            <w:hideMark/>
          </w:tcPr>
          <w:p w14:paraId="781B551F"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700" w:type="dxa"/>
            <w:shd w:val="clear" w:color="auto" w:fill="auto"/>
            <w:vAlign w:val="center"/>
            <w:hideMark/>
          </w:tcPr>
          <w:p w14:paraId="4B9D8D5B" w14:textId="77777777" w:rsidR="000364A6" w:rsidRPr="00BF55E9" w:rsidRDefault="000364A6" w:rsidP="000364A6">
            <w:pPr>
              <w:jc w:val="center"/>
              <w:rPr>
                <w:rFonts w:ascii="Times New Roman" w:eastAsia="Times New Roman" w:hAnsi="Times New Roman" w:cs="Times New Roman"/>
                <w:b/>
                <w:bCs/>
                <w:color w:val="000000"/>
                <w:lang w:eastAsia="en-ID"/>
              </w:rPr>
            </w:pPr>
            <m:oMathPara>
              <m:oMath>
                <m:r>
                  <m:rPr>
                    <m:sty m:val="bi"/>
                  </m:rPr>
                  <w:rPr>
                    <w:rFonts w:ascii="Cambria Math" w:eastAsiaTheme="minorEastAsia" w:hAnsi="Cambria Math" w:cs="Times New Roman"/>
                  </w:rPr>
                  <m:t>p</m:t>
                </m:r>
              </m:oMath>
            </m:oMathPara>
          </w:p>
        </w:tc>
        <w:tc>
          <w:tcPr>
            <w:tcW w:w="820" w:type="dxa"/>
            <w:shd w:val="clear" w:color="auto" w:fill="auto"/>
            <w:vAlign w:val="center"/>
            <w:hideMark/>
          </w:tcPr>
          <w:p w14:paraId="7644C914" w14:textId="77777777" w:rsidR="000364A6" w:rsidRPr="00BF55E9" w:rsidRDefault="00696F48" w:rsidP="000364A6">
            <w:pPr>
              <w:jc w:val="center"/>
              <w:rPr>
                <w:rFonts w:ascii="Times New Roman" w:eastAsia="Times New Roman" w:hAnsi="Times New Roman" w:cs="Times New Roman"/>
                <w:b/>
                <w:bCs/>
                <w:color w:val="000000"/>
                <w:lang w:eastAsia="en-ID"/>
              </w:rPr>
            </w:pPr>
            <m:oMathPara>
              <m:oMath>
                <m:sSub>
                  <m:sSubPr>
                    <m:ctrlPr>
                      <w:rPr>
                        <w:rFonts w:ascii="Cambria Math" w:eastAsiaTheme="minorEastAsia" w:hAnsi="Cambria Math" w:cs="Times New Roman"/>
                        <w:b/>
                        <w:bCs/>
                        <w:i/>
                      </w:rPr>
                    </m:ctrlPr>
                  </m:sSubPr>
                  <m:e>
                    <m:r>
                      <m:rPr>
                        <m:sty m:val="bi"/>
                      </m:rPr>
                      <w:rPr>
                        <w:rFonts w:ascii="Cambria Math" w:eastAsiaTheme="minorEastAsia" w:hAnsi="Cambria Math" w:cs="Times New Roman"/>
                      </w:rPr>
                      <m:t>p</m:t>
                    </m:r>
                  </m:e>
                  <m:sub>
                    <m:r>
                      <m:rPr>
                        <m:sty m:val="bi"/>
                      </m:rPr>
                      <w:rPr>
                        <w:rFonts w:ascii="Cambria Math" w:eastAsiaTheme="minorEastAsia" w:hAnsi="Cambria Math" w:cs="Times New Roman"/>
                      </w:rPr>
                      <m:t>o</m:t>
                    </m:r>
                  </m:sub>
                </m:sSub>
              </m:oMath>
            </m:oMathPara>
          </w:p>
        </w:tc>
        <w:tc>
          <w:tcPr>
            <w:tcW w:w="1072" w:type="dxa"/>
            <w:shd w:val="clear" w:color="auto" w:fill="auto"/>
            <w:vAlign w:val="center"/>
            <w:hideMark/>
          </w:tcPr>
          <w:p w14:paraId="47E2E91E"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w:t>
            </w:r>
            <m:oMath>
              <m:sSub>
                <m:sSubPr>
                  <m:ctrlPr>
                    <w:rPr>
                      <w:rFonts w:ascii="Cambria Math" w:eastAsiaTheme="minorEastAsia" w:hAnsi="Cambria Math" w:cs="Times New Roman"/>
                      <w:b/>
                      <w:bCs/>
                      <w:i/>
                    </w:rPr>
                  </m:ctrlPr>
                </m:sSubPr>
                <m:e>
                  <m:r>
                    <m:rPr>
                      <m:sty m:val="bi"/>
                    </m:rPr>
                    <w:rPr>
                      <w:rFonts w:ascii="Cambria Math" w:eastAsiaTheme="minorEastAsia" w:hAnsi="Cambria Math" w:cs="Times New Roman"/>
                    </w:rPr>
                    <m:t>α</m:t>
                  </m:r>
                </m:e>
                <m:sub>
                  <m:r>
                    <m:rPr>
                      <m:sty m:val="bi"/>
                    </m:rPr>
                    <w:rPr>
                      <w:rFonts w:ascii="Cambria Math" w:eastAsiaTheme="minorEastAsia" w:hAnsi="Cambria Math" w:cs="Times New Roman"/>
                    </w:rPr>
                    <m:t>H</m:t>
                  </m:r>
                </m:sub>
              </m:sSub>
            </m:oMath>
            <w:r w:rsidRPr="00BF55E9">
              <w:rPr>
                <w:rFonts w:ascii="Times New Roman" w:eastAsia="Times New Roman" w:hAnsi="Times New Roman" w:cs="Times New Roman"/>
                <w:b/>
                <w:bCs/>
                <w:color w:val="000000"/>
                <w:lang w:eastAsia="en-ID"/>
              </w:rPr>
              <w:t>,</w:t>
            </w:r>
            <m:oMath>
              <m:r>
                <m:rPr>
                  <m:sty m:val="bi"/>
                </m:rPr>
                <w:rPr>
                  <w:rFonts w:ascii="Cambria Math" w:eastAsiaTheme="minorEastAsia" w:hAnsi="Cambria Math" w:cs="Times New Roman"/>
                </w:rPr>
                <m:t xml:space="preserve"> </m:t>
              </m:r>
              <m:sSub>
                <m:sSubPr>
                  <m:ctrlPr>
                    <w:rPr>
                      <w:rFonts w:ascii="Cambria Math" w:eastAsiaTheme="minorEastAsia" w:hAnsi="Cambria Math" w:cs="Times New Roman"/>
                      <w:b/>
                      <w:bCs/>
                      <w:i/>
                    </w:rPr>
                  </m:ctrlPr>
                </m:sSubPr>
                <m:e>
                  <m:r>
                    <m:rPr>
                      <m:sty m:val="bi"/>
                    </m:rPr>
                    <w:rPr>
                      <w:rFonts w:ascii="Cambria Math" w:eastAsiaTheme="minorEastAsia" w:hAnsi="Cambria Math" w:cs="Times New Roman"/>
                    </w:rPr>
                    <m:t>α</m:t>
                  </m:r>
                </m:e>
                <m:sub>
                  <m:r>
                    <m:rPr>
                      <m:sty m:val="bi"/>
                    </m:rPr>
                    <w:rPr>
                      <w:rFonts w:ascii="Cambria Math" w:eastAsiaTheme="minorEastAsia" w:hAnsi="Cambria Math" w:cs="Times New Roman"/>
                    </w:rPr>
                    <m:t>C</m:t>
                  </m:r>
                </m:sub>
              </m:sSub>
            </m:oMath>
            <w:r w:rsidRPr="00BF55E9">
              <w:rPr>
                <w:rFonts w:ascii="Times New Roman" w:eastAsia="Times New Roman" w:hAnsi="Times New Roman" w:cs="Times New Roman"/>
                <w:b/>
                <w:bCs/>
                <w:color w:val="000000"/>
                <w:lang w:eastAsia="en-ID"/>
              </w:rPr>
              <w:t>)</w:t>
            </w:r>
          </w:p>
        </w:tc>
        <w:tc>
          <w:tcPr>
            <w:tcW w:w="1210" w:type="dxa"/>
            <w:shd w:val="clear" w:color="auto" w:fill="auto"/>
            <w:vAlign w:val="center"/>
            <w:hideMark/>
          </w:tcPr>
          <w:p w14:paraId="6716109E"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Objective Value</w:t>
            </w:r>
          </w:p>
        </w:tc>
        <w:tc>
          <w:tcPr>
            <w:tcW w:w="879" w:type="dxa"/>
            <w:shd w:val="clear" w:color="auto" w:fill="auto"/>
            <w:vAlign w:val="center"/>
            <w:hideMark/>
          </w:tcPr>
          <w:p w14:paraId="54886CBE"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Run Time</w:t>
            </w:r>
          </w:p>
        </w:tc>
        <w:tc>
          <w:tcPr>
            <w:tcW w:w="285" w:type="dxa"/>
            <w:shd w:val="clear" w:color="auto" w:fill="auto"/>
            <w:vAlign w:val="center"/>
            <w:hideMark/>
          </w:tcPr>
          <w:p w14:paraId="10C08BB8" w14:textId="77777777" w:rsidR="000364A6" w:rsidRPr="00BF55E9" w:rsidRDefault="000364A6" w:rsidP="000364A6">
            <w:pPr>
              <w:jc w:val="center"/>
              <w:rPr>
                <w:rFonts w:ascii="Times New Roman" w:eastAsia="Times New Roman" w:hAnsi="Times New Roman" w:cs="Times New Roman"/>
                <w:b/>
                <w:bCs/>
                <w:color w:val="000000"/>
                <w:lang w:eastAsia="en-ID"/>
              </w:rPr>
            </w:pPr>
          </w:p>
        </w:tc>
        <w:tc>
          <w:tcPr>
            <w:tcW w:w="1411" w:type="dxa"/>
            <w:shd w:val="clear" w:color="auto" w:fill="auto"/>
            <w:vAlign w:val="center"/>
            <w:hideMark/>
          </w:tcPr>
          <w:p w14:paraId="45BCCB63"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Objective Value</w:t>
            </w:r>
          </w:p>
        </w:tc>
        <w:tc>
          <w:tcPr>
            <w:tcW w:w="231" w:type="dxa"/>
          </w:tcPr>
          <w:p w14:paraId="76D381FC" w14:textId="77777777" w:rsidR="000364A6" w:rsidRPr="00BF55E9" w:rsidRDefault="000364A6" w:rsidP="000364A6">
            <w:pPr>
              <w:jc w:val="center"/>
              <w:rPr>
                <w:rFonts w:ascii="Times New Roman" w:eastAsia="Times New Roman" w:hAnsi="Times New Roman" w:cs="Times New Roman"/>
                <w:b/>
                <w:bCs/>
                <w:color w:val="000000"/>
                <w:lang w:eastAsia="en-ID"/>
              </w:rPr>
            </w:pPr>
          </w:p>
        </w:tc>
        <w:tc>
          <w:tcPr>
            <w:tcW w:w="1708" w:type="dxa"/>
            <w:shd w:val="clear" w:color="auto" w:fill="auto"/>
            <w:vAlign w:val="center"/>
            <w:hideMark/>
          </w:tcPr>
          <w:p w14:paraId="2B2E8567"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Total Objetive Value</w:t>
            </w:r>
          </w:p>
        </w:tc>
      </w:tr>
      <w:tr w:rsidR="000364A6" w:rsidRPr="00BF55E9" w14:paraId="64C8D449" w14:textId="77777777" w:rsidTr="004D5543">
        <w:trPr>
          <w:trHeight w:val="300"/>
        </w:trPr>
        <w:tc>
          <w:tcPr>
            <w:tcW w:w="700" w:type="dxa"/>
            <w:vMerge w:val="restart"/>
            <w:shd w:val="clear" w:color="auto" w:fill="auto"/>
            <w:noWrap/>
            <w:vAlign w:val="center"/>
            <w:hideMark/>
          </w:tcPr>
          <w:p w14:paraId="1EFF494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700" w:type="dxa"/>
            <w:vMerge w:val="restart"/>
            <w:shd w:val="clear" w:color="auto" w:fill="auto"/>
            <w:noWrap/>
            <w:vAlign w:val="center"/>
            <w:hideMark/>
          </w:tcPr>
          <w:p w14:paraId="42AAD91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820" w:type="dxa"/>
            <w:vMerge w:val="restart"/>
            <w:shd w:val="clear" w:color="auto" w:fill="auto"/>
            <w:noWrap/>
            <w:vAlign w:val="center"/>
            <w:hideMark/>
          </w:tcPr>
          <w:p w14:paraId="2F585A2C"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1072" w:type="dxa"/>
            <w:shd w:val="clear" w:color="auto" w:fill="auto"/>
            <w:noWrap/>
            <w:vAlign w:val="center"/>
            <w:hideMark/>
          </w:tcPr>
          <w:p w14:paraId="6B8810A4"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(0.8,0.8)</w:t>
            </w:r>
          </w:p>
        </w:tc>
        <w:tc>
          <w:tcPr>
            <w:tcW w:w="1210" w:type="dxa"/>
            <w:shd w:val="clear" w:color="auto" w:fill="auto"/>
            <w:vAlign w:val="center"/>
            <w:hideMark/>
          </w:tcPr>
          <w:p w14:paraId="5DF3486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60879,11</w:t>
            </w:r>
          </w:p>
        </w:tc>
        <w:tc>
          <w:tcPr>
            <w:tcW w:w="879" w:type="dxa"/>
            <w:shd w:val="clear" w:color="auto" w:fill="auto"/>
            <w:vAlign w:val="center"/>
            <w:hideMark/>
          </w:tcPr>
          <w:p w14:paraId="592E90A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7,7</w:t>
            </w:r>
          </w:p>
        </w:tc>
        <w:tc>
          <w:tcPr>
            <w:tcW w:w="285" w:type="dxa"/>
            <w:shd w:val="clear" w:color="auto" w:fill="auto"/>
            <w:noWrap/>
            <w:vAlign w:val="center"/>
            <w:hideMark/>
          </w:tcPr>
          <w:p w14:paraId="6A71528D"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411" w:type="dxa"/>
            <w:shd w:val="clear" w:color="auto" w:fill="auto"/>
            <w:noWrap/>
            <w:vAlign w:val="center"/>
            <w:hideMark/>
          </w:tcPr>
          <w:p w14:paraId="1878E84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830,6548</w:t>
            </w:r>
          </w:p>
        </w:tc>
        <w:tc>
          <w:tcPr>
            <w:tcW w:w="231" w:type="dxa"/>
          </w:tcPr>
          <w:p w14:paraId="7173CBB3"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708" w:type="dxa"/>
            <w:shd w:val="clear" w:color="auto" w:fill="auto"/>
            <w:noWrap/>
            <w:vAlign w:val="center"/>
            <w:hideMark/>
          </w:tcPr>
          <w:p w14:paraId="025A7F0D"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61709,7648</w:t>
            </w:r>
          </w:p>
        </w:tc>
      </w:tr>
      <w:tr w:rsidR="000364A6" w:rsidRPr="00BF55E9" w14:paraId="564C09D5" w14:textId="77777777" w:rsidTr="004D5543">
        <w:trPr>
          <w:trHeight w:val="300"/>
        </w:trPr>
        <w:tc>
          <w:tcPr>
            <w:tcW w:w="700" w:type="dxa"/>
            <w:vMerge/>
            <w:vAlign w:val="center"/>
            <w:hideMark/>
          </w:tcPr>
          <w:p w14:paraId="0784E811" w14:textId="77777777" w:rsidR="000364A6" w:rsidRPr="00BF55E9" w:rsidRDefault="000364A6" w:rsidP="000364A6">
            <w:pPr>
              <w:rPr>
                <w:rFonts w:ascii="Times New Roman" w:eastAsia="Times New Roman" w:hAnsi="Times New Roman" w:cs="Times New Roman"/>
                <w:color w:val="000000"/>
                <w:lang w:eastAsia="en-ID"/>
              </w:rPr>
            </w:pPr>
          </w:p>
        </w:tc>
        <w:tc>
          <w:tcPr>
            <w:tcW w:w="700" w:type="dxa"/>
            <w:vMerge/>
            <w:vAlign w:val="center"/>
            <w:hideMark/>
          </w:tcPr>
          <w:p w14:paraId="10C77BBE" w14:textId="77777777" w:rsidR="000364A6" w:rsidRPr="00BF55E9" w:rsidRDefault="000364A6" w:rsidP="000364A6">
            <w:pPr>
              <w:rPr>
                <w:rFonts w:ascii="Times New Roman" w:eastAsia="Times New Roman" w:hAnsi="Times New Roman" w:cs="Times New Roman"/>
                <w:color w:val="000000"/>
                <w:lang w:eastAsia="en-ID"/>
              </w:rPr>
            </w:pPr>
          </w:p>
        </w:tc>
        <w:tc>
          <w:tcPr>
            <w:tcW w:w="820" w:type="dxa"/>
            <w:vMerge/>
            <w:vAlign w:val="center"/>
            <w:hideMark/>
          </w:tcPr>
          <w:p w14:paraId="4FE2D7E7" w14:textId="77777777" w:rsidR="000364A6" w:rsidRPr="00BF55E9" w:rsidRDefault="000364A6" w:rsidP="000364A6">
            <w:pPr>
              <w:rPr>
                <w:rFonts w:ascii="Times New Roman" w:eastAsia="Times New Roman" w:hAnsi="Times New Roman" w:cs="Times New Roman"/>
                <w:color w:val="000000"/>
                <w:lang w:eastAsia="en-ID"/>
              </w:rPr>
            </w:pPr>
          </w:p>
        </w:tc>
        <w:tc>
          <w:tcPr>
            <w:tcW w:w="1072" w:type="dxa"/>
            <w:shd w:val="clear" w:color="auto" w:fill="auto"/>
            <w:noWrap/>
            <w:vAlign w:val="center"/>
            <w:hideMark/>
          </w:tcPr>
          <w:p w14:paraId="4C81956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(0.8,0.7)</w:t>
            </w:r>
          </w:p>
        </w:tc>
        <w:tc>
          <w:tcPr>
            <w:tcW w:w="1210" w:type="dxa"/>
            <w:shd w:val="clear" w:color="auto" w:fill="auto"/>
            <w:vAlign w:val="center"/>
            <w:hideMark/>
          </w:tcPr>
          <w:p w14:paraId="224C89A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60355,75</w:t>
            </w:r>
          </w:p>
        </w:tc>
        <w:tc>
          <w:tcPr>
            <w:tcW w:w="879" w:type="dxa"/>
            <w:shd w:val="clear" w:color="auto" w:fill="auto"/>
            <w:vAlign w:val="center"/>
            <w:hideMark/>
          </w:tcPr>
          <w:p w14:paraId="6D487B5D"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5,86</w:t>
            </w:r>
          </w:p>
        </w:tc>
        <w:tc>
          <w:tcPr>
            <w:tcW w:w="285" w:type="dxa"/>
            <w:shd w:val="clear" w:color="auto" w:fill="auto"/>
            <w:noWrap/>
            <w:vAlign w:val="center"/>
            <w:hideMark/>
          </w:tcPr>
          <w:p w14:paraId="10B1A07D"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411" w:type="dxa"/>
            <w:shd w:val="clear" w:color="auto" w:fill="auto"/>
            <w:noWrap/>
            <w:vAlign w:val="center"/>
            <w:hideMark/>
          </w:tcPr>
          <w:p w14:paraId="09669F13"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830,6548</w:t>
            </w:r>
          </w:p>
        </w:tc>
        <w:tc>
          <w:tcPr>
            <w:tcW w:w="231" w:type="dxa"/>
          </w:tcPr>
          <w:p w14:paraId="40F15034"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708" w:type="dxa"/>
            <w:shd w:val="clear" w:color="auto" w:fill="auto"/>
            <w:noWrap/>
            <w:vAlign w:val="center"/>
            <w:hideMark/>
          </w:tcPr>
          <w:p w14:paraId="049EAC7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61186,4048</w:t>
            </w:r>
          </w:p>
        </w:tc>
      </w:tr>
      <w:tr w:rsidR="000364A6" w:rsidRPr="00BF55E9" w14:paraId="717DDF30" w14:textId="77777777" w:rsidTr="004D5543">
        <w:trPr>
          <w:trHeight w:val="300"/>
        </w:trPr>
        <w:tc>
          <w:tcPr>
            <w:tcW w:w="700" w:type="dxa"/>
            <w:vMerge/>
            <w:vAlign w:val="center"/>
            <w:hideMark/>
          </w:tcPr>
          <w:p w14:paraId="3E2202BA" w14:textId="77777777" w:rsidR="000364A6" w:rsidRPr="00BF55E9" w:rsidRDefault="000364A6" w:rsidP="000364A6">
            <w:pPr>
              <w:rPr>
                <w:rFonts w:ascii="Times New Roman" w:eastAsia="Times New Roman" w:hAnsi="Times New Roman" w:cs="Times New Roman"/>
                <w:color w:val="000000"/>
                <w:lang w:eastAsia="en-ID"/>
              </w:rPr>
            </w:pPr>
          </w:p>
        </w:tc>
        <w:tc>
          <w:tcPr>
            <w:tcW w:w="700" w:type="dxa"/>
            <w:vMerge/>
            <w:vAlign w:val="center"/>
            <w:hideMark/>
          </w:tcPr>
          <w:p w14:paraId="39CF64F3" w14:textId="77777777" w:rsidR="000364A6" w:rsidRPr="00BF55E9" w:rsidRDefault="000364A6" w:rsidP="000364A6">
            <w:pPr>
              <w:rPr>
                <w:rFonts w:ascii="Times New Roman" w:eastAsia="Times New Roman" w:hAnsi="Times New Roman" w:cs="Times New Roman"/>
                <w:color w:val="000000"/>
                <w:lang w:eastAsia="en-ID"/>
              </w:rPr>
            </w:pPr>
          </w:p>
        </w:tc>
        <w:tc>
          <w:tcPr>
            <w:tcW w:w="820" w:type="dxa"/>
            <w:vMerge w:val="restart"/>
            <w:shd w:val="clear" w:color="auto" w:fill="auto"/>
            <w:noWrap/>
            <w:vAlign w:val="center"/>
            <w:hideMark/>
          </w:tcPr>
          <w:p w14:paraId="64608DC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1072" w:type="dxa"/>
            <w:shd w:val="clear" w:color="auto" w:fill="auto"/>
            <w:noWrap/>
            <w:vAlign w:val="center"/>
            <w:hideMark/>
          </w:tcPr>
          <w:p w14:paraId="672BDA6A"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(0.8,0.8)</w:t>
            </w:r>
          </w:p>
        </w:tc>
        <w:tc>
          <w:tcPr>
            <w:tcW w:w="1210" w:type="dxa"/>
            <w:shd w:val="clear" w:color="auto" w:fill="auto"/>
            <w:vAlign w:val="center"/>
            <w:hideMark/>
          </w:tcPr>
          <w:p w14:paraId="18670D8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67842,04</w:t>
            </w:r>
          </w:p>
        </w:tc>
        <w:tc>
          <w:tcPr>
            <w:tcW w:w="879" w:type="dxa"/>
            <w:shd w:val="clear" w:color="auto" w:fill="auto"/>
            <w:vAlign w:val="center"/>
            <w:hideMark/>
          </w:tcPr>
          <w:p w14:paraId="447E6834"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16,2</w:t>
            </w:r>
          </w:p>
        </w:tc>
        <w:tc>
          <w:tcPr>
            <w:tcW w:w="285" w:type="dxa"/>
            <w:shd w:val="clear" w:color="auto" w:fill="auto"/>
            <w:noWrap/>
            <w:vAlign w:val="center"/>
            <w:hideMark/>
          </w:tcPr>
          <w:p w14:paraId="40707845"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411" w:type="dxa"/>
            <w:shd w:val="clear" w:color="auto" w:fill="auto"/>
            <w:noWrap/>
            <w:vAlign w:val="center"/>
            <w:hideMark/>
          </w:tcPr>
          <w:p w14:paraId="35C2BFB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858,0156</w:t>
            </w:r>
          </w:p>
        </w:tc>
        <w:tc>
          <w:tcPr>
            <w:tcW w:w="231" w:type="dxa"/>
          </w:tcPr>
          <w:p w14:paraId="0B40ADDD"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708" w:type="dxa"/>
            <w:shd w:val="clear" w:color="auto" w:fill="auto"/>
            <w:noWrap/>
            <w:vAlign w:val="center"/>
            <w:hideMark/>
          </w:tcPr>
          <w:p w14:paraId="4B5AB27A"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68700,0556</w:t>
            </w:r>
          </w:p>
        </w:tc>
      </w:tr>
      <w:tr w:rsidR="000364A6" w:rsidRPr="00BF55E9" w14:paraId="4E65FEDD" w14:textId="77777777" w:rsidTr="004D5543">
        <w:trPr>
          <w:trHeight w:val="300"/>
        </w:trPr>
        <w:tc>
          <w:tcPr>
            <w:tcW w:w="700" w:type="dxa"/>
            <w:vMerge/>
            <w:vAlign w:val="center"/>
            <w:hideMark/>
          </w:tcPr>
          <w:p w14:paraId="04E831B9" w14:textId="77777777" w:rsidR="000364A6" w:rsidRPr="00BF55E9" w:rsidRDefault="000364A6" w:rsidP="000364A6">
            <w:pPr>
              <w:rPr>
                <w:rFonts w:ascii="Times New Roman" w:eastAsia="Times New Roman" w:hAnsi="Times New Roman" w:cs="Times New Roman"/>
                <w:color w:val="000000"/>
                <w:lang w:eastAsia="en-ID"/>
              </w:rPr>
            </w:pPr>
          </w:p>
        </w:tc>
        <w:tc>
          <w:tcPr>
            <w:tcW w:w="700" w:type="dxa"/>
            <w:vMerge/>
            <w:vAlign w:val="center"/>
            <w:hideMark/>
          </w:tcPr>
          <w:p w14:paraId="5AC82E4B" w14:textId="77777777" w:rsidR="000364A6" w:rsidRPr="00BF55E9" w:rsidRDefault="000364A6" w:rsidP="000364A6">
            <w:pPr>
              <w:rPr>
                <w:rFonts w:ascii="Times New Roman" w:eastAsia="Times New Roman" w:hAnsi="Times New Roman" w:cs="Times New Roman"/>
                <w:color w:val="000000"/>
                <w:lang w:eastAsia="en-ID"/>
              </w:rPr>
            </w:pPr>
          </w:p>
        </w:tc>
        <w:tc>
          <w:tcPr>
            <w:tcW w:w="820" w:type="dxa"/>
            <w:vMerge/>
            <w:vAlign w:val="center"/>
            <w:hideMark/>
          </w:tcPr>
          <w:p w14:paraId="4CA4D3E7" w14:textId="77777777" w:rsidR="000364A6" w:rsidRPr="00BF55E9" w:rsidRDefault="000364A6" w:rsidP="000364A6">
            <w:pPr>
              <w:rPr>
                <w:rFonts w:ascii="Times New Roman" w:eastAsia="Times New Roman" w:hAnsi="Times New Roman" w:cs="Times New Roman"/>
                <w:color w:val="000000"/>
                <w:lang w:eastAsia="en-ID"/>
              </w:rPr>
            </w:pPr>
          </w:p>
        </w:tc>
        <w:tc>
          <w:tcPr>
            <w:tcW w:w="1072" w:type="dxa"/>
            <w:shd w:val="clear" w:color="auto" w:fill="auto"/>
            <w:noWrap/>
            <w:vAlign w:val="center"/>
            <w:hideMark/>
          </w:tcPr>
          <w:p w14:paraId="6A622AE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(0.8,0.7)</w:t>
            </w:r>
          </w:p>
        </w:tc>
        <w:tc>
          <w:tcPr>
            <w:tcW w:w="1210" w:type="dxa"/>
            <w:shd w:val="clear" w:color="auto" w:fill="auto"/>
            <w:vAlign w:val="center"/>
            <w:hideMark/>
          </w:tcPr>
          <w:p w14:paraId="5314753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66334,94</w:t>
            </w:r>
          </w:p>
        </w:tc>
        <w:tc>
          <w:tcPr>
            <w:tcW w:w="879" w:type="dxa"/>
            <w:shd w:val="clear" w:color="auto" w:fill="auto"/>
            <w:vAlign w:val="center"/>
            <w:hideMark/>
          </w:tcPr>
          <w:p w14:paraId="52E0EF7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9,38</w:t>
            </w:r>
          </w:p>
        </w:tc>
        <w:tc>
          <w:tcPr>
            <w:tcW w:w="285" w:type="dxa"/>
            <w:shd w:val="clear" w:color="auto" w:fill="auto"/>
            <w:noWrap/>
            <w:vAlign w:val="center"/>
            <w:hideMark/>
          </w:tcPr>
          <w:p w14:paraId="1A50263D"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411" w:type="dxa"/>
            <w:shd w:val="clear" w:color="auto" w:fill="auto"/>
            <w:noWrap/>
            <w:vAlign w:val="center"/>
            <w:hideMark/>
          </w:tcPr>
          <w:p w14:paraId="0FD7C2DC"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858,0156</w:t>
            </w:r>
          </w:p>
        </w:tc>
        <w:tc>
          <w:tcPr>
            <w:tcW w:w="231" w:type="dxa"/>
          </w:tcPr>
          <w:p w14:paraId="635B3D73"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708" w:type="dxa"/>
            <w:shd w:val="clear" w:color="auto" w:fill="auto"/>
            <w:noWrap/>
            <w:vAlign w:val="center"/>
            <w:hideMark/>
          </w:tcPr>
          <w:p w14:paraId="3E51423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67192,9556</w:t>
            </w:r>
          </w:p>
        </w:tc>
      </w:tr>
      <w:tr w:rsidR="000364A6" w:rsidRPr="00BF55E9" w14:paraId="17E28258" w14:textId="77777777" w:rsidTr="004D5543">
        <w:trPr>
          <w:trHeight w:val="300"/>
        </w:trPr>
        <w:tc>
          <w:tcPr>
            <w:tcW w:w="700" w:type="dxa"/>
            <w:vMerge/>
            <w:vAlign w:val="center"/>
            <w:hideMark/>
          </w:tcPr>
          <w:p w14:paraId="39EF37AE" w14:textId="77777777" w:rsidR="000364A6" w:rsidRPr="00BF55E9" w:rsidRDefault="000364A6" w:rsidP="000364A6">
            <w:pPr>
              <w:rPr>
                <w:rFonts w:ascii="Times New Roman" w:eastAsia="Times New Roman" w:hAnsi="Times New Roman" w:cs="Times New Roman"/>
                <w:color w:val="000000"/>
                <w:lang w:eastAsia="en-ID"/>
              </w:rPr>
            </w:pPr>
          </w:p>
        </w:tc>
        <w:tc>
          <w:tcPr>
            <w:tcW w:w="700" w:type="dxa"/>
            <w:vMerge/>
            <w:vAlign w:val="center"/>
            <w:hideMark/>
          </w:tcPr>
          <w:p w14:paraId="2937EE6C" w14:textId="77777777" w:rsidR="000364A6" w:rsidRPr="00BF55E9" w:rsidRDefault="000364A6" w:rsidP="000364A6">
            <w:pPr>
              <w:rPr>
                <w:rFonts w:ascii="Times New Roman" w:eastAsia="Times New Roman" w:hAnsi="Times New Roman" w:cs="Times New Roman"/>
                <w:color w:val="000000"/>
                <w:lang w:eastAsia="en-ID"/>
              </w:rPr>
            </w:pPr>
          </w:p>
        </w:tc>
        <w:tc>
          <w:tcPr>
            <w:tcW w:w="820" w:type="dxa"/>
            <w:vMerge w:val="restart"/>
            <w:shd w:val="clear" w:color="auto" w:fill="auto"/>
            <w:noWrap/>
            <w:vAlign w:val="center"/>
            <w:hideMark/>
          </w:tcPr>
          <w:p w14:paraId="61C2616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1072" w:type="dxa"/>
            <w:shd w:val="clear" w:color="auto" w:fill="auto"/>
            <w:noWrap/>
            <w:vAlign w:val="center"/>
            <w:hideMark/>
          </w:tcPr>
          <w:p w14:paraId="791F80C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(0.8,0.8)</w:t>
            </w:r>
          </w:p>
        </w:tc>
        <w:tc>
          <w:tcPr>
            <w:tcW w:w="1210" w:type="dxa"/>
            <w:shd w:val="clear" w:color="auto" w:fill="auto"/>
            <w:vAlign w:val="center"/>
            <w:hideMark/>
          </w:tcPr>
          <w:p w14:paraId="489C8D1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75941,36</w:t>
            </w:r>
          </w:p>
        </w:tc>
        <w:tc>
          <w:tcPr>
            <w:tcW w:w="879" w:type="dxa"/>
            <w:shd w:val="clear" w:color="auto" w:fill="auto"/>
            <w:vAlign w:val="center"/>
            <w:hideMark/>
          </w:tcPr>
          <w:p w14:paraId="38DD7EC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14,33</w:t>
            </w:r>
          </w:p>
        </w:tc>
        <w:tc>
          <w:tcPr>
            <w:tcW w:w="285" w:type="dxa"/>
            <w:shd w:val="clear" w:color="auto" w:fill="auto"/>
            <w:noWrap/>
            <w:vAlign w:val="center"/>
            <w:hideMark/>
          </w:tcPr>
          <w:p w14:paraId="24546BF6"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411" w:type="dxa"/>
            <w:shd w:val="clear" w:color="auto" w:fill="auto"/>
            <w:noWrap/>
            <w:vAlign w:val="center"/>
            <w:hideMark/>
          </w:tcPr>
          <w:p w14:paraId="55BE788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843,2076</w:t>
            </w:r>
          </w:p>
        </w:tc>
        <w:tc>
          <w:tcPr>
            <w:tcW w:w="231" w:type="dxa"/>
          </w:tcPr>
          <w:p w14:paraId="0722F425"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708" w:type="dxa"/>
            <w:shd w:val="clear" w:color="auto" w:fill="auto"/>
            <w:noWrap/>
            <w:vAlign w:val="center"/>
            <w:hideMark/>
          </w:tcPr>
          <w:p w14:paraId="62FCD0C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76784,5676</w:t>
            </w:r>
          </w:p>
        </w:tc>
      </w:tr>
      <w:tr w:rsidR="000364A6" w:rsidRPr="00BF55E9" w14:paraId="5C7ECC8B" w14:textId="77777777" w:rsidTr="004D5543">
        <w:trPr>
          <w:trHeight w:val="300"/>
        </w:trPr>
        <w:tc>
          <w:tcPr>
            <w:tcW w:w="700" w:type="dxa"/>
            <w:vMerge/>
            <w:vAlign w:val="center"/>
            <w:hideMark/>
          </w:tcPr>
          <w:p w14:paraId="67AF1CD8" w14:textId="77777777" w:rsidR="000364A6" w:rsidRPr="00BF55E9" w:rsidRDefault="000364A6" w:rsidP="000364A6">
            <w:pPr>
              <w:rPr>
                <w:rFonts w:ascii="Times New Roman" w:eastAsia="Times New Roman" w:hAnsi="Times New Roman" w:cs="Times New Roman"/>
                <w:color w:val="000000"/>
                <w:lang w:eastAsia="en-ID"/>
              </w:rPr>
            </w:pPr>
          </w:p>
        </w:tc>
        <w:tc>
          <w:tcPr>
            <w:tcW w:w="700" w:type="dxa"/>
            <w:vMerge/>
            <w:vAlign w:val="center"/>
            <w:hideMark/>
          </w:tcPr>
          <w:p w14:paraId="43F2711F" w14:textId="77777777" w:rsidR="000364A6" w:rsidRPr="00BF55E9" w:rsidRDefault="000364A6" w:rsidP="000364A6">
            <w:pPr>
              <w:rPr>
                <w:rFonts w:ascii="Times New Roman" w:eastAsia="Times New Roman" w:hAnsi="Times New Roman" w:cs="Times New Roman"/>
                <w:color w:val="000000"/>
                <w:lang w:eastAsia="en-ID"/>
              </w:rPr>
            </w:pPr>
          </w:p>
        </w:tc>
        <w:tc>
          <w:tcPr>
            <w:tcW w:w="820" w:type="dxa"/>
            <w:vMerge/>
            <w:vAlign w:val="center"/>
            <w:hideMark/>
          </w:tcPr>
          <w:p w14:paraId="46EA8642" w14:textId="77777777" w:rsidR="000364A6" w:rsidRPr="00BF55E9" w:rsidRDefault="000364A6" w:rsidP="000364A6">
            <w:pPr>
              <w:rPr>
                <w:rFonts w:ascii="Times New Roman" w:eastAsia="Times New Roman" w:hAnsi="Times New Roman" w:cs="Times New Roman"/>
                <w:color w:val="000000"/>
                <w:lang w:eastAsia="en-ID"/>
              </w:rPr>
            </w:pPr>
          </w:p>
        </w:tc>
        <w:tc>
          <w:tcPr>
            <w:tcW w:w="1072" w:type="dxa"/>
            <w:shd w:val="clear" w:color="auto" w:fill="auto"/>
            <w:noWrap/>
            <w:vAlign w:val="center"/>
            <w:hideMark/>
          </w:tcPr>
          <w:p w14:paraId="2E2D5D3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(0.8,0.7)</w:t>
            </w:r>
          </w:p>
        </w:tc>
        <w:tc>
          <w:tcPr>
            <w:tcW w:w="1210" w:type="dxa"/>
            <w:shd w:val="clear" w:color="auto" w:fill="auto"/>
            <w:vAlign w:val="center"/>
            <w:hideMark/>
          </w:tcPr>
          <w:p w14:paraId="1D5D7BD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73576,91</w:t>
            </w:r>
          </w:p>
        </w:tc>
        <w:tc>
          <w:tcPr>
            <w:tcW w:w="879" w:type="dxa"/>
            <w:shd w:val="clear" w:color="auto" w:fill="auto"/>
            <w:vAlign w:val="center"/>
            <w:hideMark/>
          </w:tcPr>
          <w:p w14:paraId="2663D84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6,04</w:t>
            </w:r>
          </w:p>
        </w:tc>
        <w:tc>
          <w:tcPr>
            <w:tcW w:w="285" w:type="dxa"/>
            <w:shd w:val="clear" w:color="auto" w:fill="auto"/>
            <w:noWrap/>
            <w:vAlign w:val="center"/>
            <w:hideMark/>
          </w:tcPr>
          <w:p w14:paraId="5F6D8724"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411" w:type="dxa"/>
            <w:shd w:val="clear" w:color="auto" w:fill="auto"/>
            <w:noWrap/>
            <w:vAlign w:val="center"/>
            <w:hideMark/>
          </w:tcPr>
          <w:p w14:paraId="07E65E6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843,2076</w:t>
            </w:r>
          </w:p>
        </w:tc>
        <w:tc>
          <w:tcPr>
            <w:tcW w:w="231" w:type="dxa"/>
          </w:tcPr>
          <w:p w14:paraId="2BBF4ABD"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708" w:type="dxa"/>
            <w:shd w:val="clear" w:color="auto" w:fill="auto"/>
            <w:noWrap/>
            <w:vAlign w:val="center"/>
            <w:hideMark/>
          </w:tcPr>
          <w:p w14:paraId="64A3018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74420,1176</w:t>
            </w:r>
          </w:p>
        </w:tc>
      </w:tr>
      <w:tr w:rsidR="000364A6" w:rsidRPr="00BF55E9" w14:paraId="01DCD945" w14:textId="77777777" w:rsidTr="004D5543">
        <w:trPr>
          <w:trHeight w:val="300"/>
        </w:trPr>
        <w:tc>
          <w:tcPr>
            <w:tcW w:w="700" w:type="dxa"/>
            <w:vMerge w:val="restart"/>
            <w:shd w:val="clear" w:color="auto" w:fill="auto"/>
            <w:noWrap/>
            <w:vAlign w:val="center"/>
            <w:hideMark/>
          </w:tcPr>
          <w:p w14:paraId="0779E04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35</w:t>
            </w:r>
          </w:p>
        </w:tc>
        <w:tc>
          <w:tcPr>
            <w:tcW w:w="700" w:type="dxa"/>
            <w:vMerge w:val="restart"/>
            <w:shd w:val="clear" w:color="auto" w:fill="auto"/>
            <w:noWrap/>
            <w:vAlign w:val="center"/>
            <w:hideMark/>
          </w:tcPr>
          <w:p w14:paraId="699E510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10</w:t>
            </w:r>
          </w:p>
        </w:tc>
        <w:tc>
          <w:tcPr>
            <w:tcW w:w="820" w:type="dxa"/>
            <w:vMerge w:val="restart"/>
            <w:shd w:val="clear" w:color="auto" w:fill="auto"/>
            <w:noWrap/>
            <w:vAlign w:val="center"/>
            <w:hideMark/>
          </w:tcPr>
          <w:p w14:paraId="79971A5C"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w:t>
            </w:r>
          </w:p>
        </w:tc>
        <w:tc>
          <w:tcPr>
            <w:tcW w:w="1072" w:type="dxa"/>
            <w:shd w:val="clear" w:color="auto" w:fill="auto"/>
            <w:noWrap/>
            <w:vAlign w:val="center"/>
            <w:hideMark/>
          </w:tcPr>
          <w:p w14:paraId="34DB2AB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(0.8,0.8)</w:t>
            </w:r>
          </w:p>
        </w:tc>
        <w:tc>
          <w:tcPr>
            <w:tcW w:w="1210" w:type="dxa"/>
            <w:shd w:val="clear" w:color="auto" w:fill="auto"/>
            <w:vAlign w:val="center"/>
            <w:hideMark/>
          </w:tcPr>
          <w:p w14:paraId="5701981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188380,9</w:t>
            </w:r>
          </w:p>
        </w:tc>
        <w:tc>
          <w:tcPr>
            <w:tcW w:w="879" w:type="dxa"/>
            <w:shd w:val="clear" w:color="auto" w:fill="auto"/>
            <w:vAlign w:val="center"/>
            <w:hideMark/>
          </w:tcPr>
          <w:p w14:paraId="7334E214"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282,05</w:t>
            </w:r>
          </w:p>
        </w:tc>
        <w:tc>
          <w:tcPr>
            <w:tcW w:w="285" w:type="dxa"/>
            <w:shd w:val="clear" w:color="auto" w:fill="auto"/>
            <w:noWrap/>
            <w:vAlign w:val="center"/>
            <w:hideMark/>
          </w:tcPr>
          <w:p w14:paraId="4ED201CA"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411" w:type="dxa"/>
            <w:shd w:val="clear" w:color="auto" w:fill="auto"/>
            <w:noWrap/>
            <w:vAlign w:val="center"/>
            <w:hideMark/>
          </w:tcPr>
          <w:p w14:paraId="699B8B3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1126,9848</w:t>
            </w:r>
          </w:p>
        </w:tc>
        <w:tc>
          <w:tcPr>
            <w:tcW w:w="231" w:type="dxa"/>
          </w:tcPr>
          <w:p w14:paraId="0F384E84"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708" w:type="dxa"/>
            <w:shd w:val="clear" w:color="auto" w:fill="auto"/>
            <w:noWrap/>
            <w:vAlign w:val="center"/>
            <w:hideMark/>
          </w:tcPr>
          <w:p w14:paraId="7E28E4C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189507,885</w:t>
            </w:r>
          </w:p>
        </w:tc>
      </w:tr>
      <w:tr w:rsidR="000364A6" w:rsidRPr="00BF55E9" w14:paraId="57A7ECF2" w14:textId="77777777" w:rsidTr="004D5543">
        <w:trPr>
          <w:trHeight w:val="300"/>
        </w:trPr>
        <w:tc>
          <w:tcPr>
            <w:tcW w:w="700" w:type="dxa"/>
            <w:vMerge/>
            <w:vAlign w:val="center"/>
            <w:hideMark/>
          </w:tcPr>
          <w:p w14:paraId="1087EA09" w14:textId="77777777" w:rsidR="000364A6" w:rsidRPr="00BF55E9" w:rsidRDefault="000364A6" w:rsidP="000364A6">
            <w:pPr>
              <w:rPr>
                <w:rFonts w:ascii="Times New Roman" w:eastAsia="Times New Roman" w:hAnsi="Times New Roman" w:cs="Times New Roman"/>
                <w:color w:val="000000"/>
                <w:lang w:eastAsia="en-ID"/>
              </w:rPr>
            </w:pPr>
          </w:p>
        </w:tc>
        <w:tc>
          <w:tcPr>
            <w:tcW w:w="700" w:type="dxa"/>
            <w:vMerge/>
            <w:vAlign w:val="center"/>
            <w:hideMark/>
          </w:tcPr>
          <w:p w14:paraId="492A1710" w14:textId="77777777" w:rsidR="000364A6" w:rsidRPr="00BF55E9" w:rsidRDefault="000364A6" w:rsidP="000364A6">
            <w:pPr>
              <w:rPr>
                <w:rFonts w:ascii="Times New Roman" w:eastAsia="Times New Roman" w:hAnsi="Times New Roman" w:cs="Times New Roman"/>
                <w:color w:val="000000"/>
                <w:lang w:eastAsia="en-ID"/>
              </w:rPr>
            </w:pPr>
          </w:p>
        </w:tc>
        <w:tc>
          <w:tcPr>
            <w:tcW w:w="820" w:type="dxa"/>
            <w:vMerge/>
            <w:vAlign w:val="center"/>
            <w:hideMark/>
          </w:tcPr>
          <w:p w14:paraId="6EC3AFB4" w14:textId="77777777" w:rsidR="000364A6" w:rsidRPr="00BF55E9" w:rsidRDefault="000364A6" w:rsidP="000364A6">
            <w:pPr>
              <w:rPr>
                <w:rFonts w:ascii="Times New Roman" w:eastAsia="Times New Roman" w:hAnsi="Times New Roman" w:cs="Times New Roman"/>
                <w:color w:val="000000"/>
                <w:lang w:eastAsia="en-ID"/>
              </w:rPr>
            </w:pPr>
          </w:p>
        </w:tc>
        <w:tc>
          <w:tcPr>
            <w:tcW w:w="1072" w:type="dxa"/>
            <w:shd w:val="clear" w:color="auto" w:fill="auto"/>
            <w:noWrap/>
            <w:vAlign w:val="center"/>
            <w:hideMark/>
          </w:tcPr>
          <w:p w14:paraId="643885F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(0.8,0.7)</w:t>
            </w:r>
          </w:p>
        </w:tc>
        <w:tc>
          <w:tcPr>
            <w:tcW w:w="1210" w:type="dxa"/>
            <w:shd w:val="clear" w:color="auto" w:fill="auto"/>
            <w:vAlign w:val="center"/>
            <w:hideMark/>
          </w:tcPr>
          <w:p w14:paraId="6779805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176304,3</w:t>
            </w:r>
          </w:p>
        </w:tc>
        <w:tc>
          <w:tcPr>
            <w:tcW w:w="879" w:type="dxa"/>
            <w:shd w:val="clear" w:color="auto" w:fill="auto"/>
            <w:vAlign w:val="center"/>
            <w:hideMark/>
          </w:tcPr>
          <w:p w14:paraId="3B3DA1B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444,62</w:t>
            </w:r>
          </w:p>
        </w:tc>
        <w:tc>
          <w:tcPr>
            <w:tcW w:w="285" w:type="dxa"/>
            <w:shd w:val="clear" w:color="auto" w:fill="auto"/>
            <w:noWrap/>
            <w:vAlign w:val="center"/>
            <w:hideMark/>
          </w:tcPr>
          <w:p w14:paraId="4671929E"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411" w:type="dxa"/>
            <w:shd w:val="clear" w:color="auto" w:fill="auto"/>
            <w:noWrap/>
            <w:vAlign w:val="center"/>
            <w:hideMark/>
          </w:tcPr>
          <w:p w14:paraId="0E12868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1126,9848</w:t>
            </w:r>
          </w:p>
        </w:tc>
        <w:tc>
          <w:tcPr>
            <w:tcW w:w="231" w:type="dxa"/>
          </w:tcPr>
          <w:p w14:paraId="77BF9553"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1708" w:type="dxa"/>
            <w:shd w:val="clear" w:color="auto" w:fill="auto"/>
            <w:noWrap/>
            <w:vAlign w:val="center"/>
            <w:hideMark/>
          </w:tcPr>
          <w:p w14:paraId="0BD0786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177431,285</w:t>
            </w:r>
          </w:p>
        </w:tc>
      </w:tr>
    </w:tbl>
    <w:p w14:paraId="6039DE79" w14:textId="73762DC6" w:rsidR="000364A6" w:rsidRPr="00BF55E9" w:rsidRDefault="000364A6" w:rsidP="000364A6">
      <w:pPr>
        <w:rPr>
          <w:rFonts w:ascii="Times New Roman" w:eastAsiaTheme="minorEastAsia" w:hAnsi="Times New Roman" w:cs="Times New Roman"/>
        </w:rPr>
      </w:pPr>
    </w:p>
    <w:p w14:paraId="17C6F83F" w14:textId="472E5158" w:rsidR="00144159" w:rsidRPr="00BF55E9" w:rsidRDefault="00144159" w:rsidP="000364A6">
      <w:pPr>
        <w:rPr>
          <w:rFonts w:ascii="Times New Roman" w:eastAsiaTheme="minorEastAsia" w:hAnsi="Times New Roman" w:cs="Times New Roman"/>
        </w:rPr>
      </w:pPr>
    </w:p>
    <w:p w14:paraId="56F3693F" w14:textId="53196C47" w:rsidR="00144159" w:rsidRPr="00BF55E9" w:rsidRDefault="00144159" w:rsidP="000364A6">
      <w:pPr>
        <w:rPr>
          <w:rFonts w:ascii="Times New Roman" w:eastAsiaTheme="minorEastAsia" w:hAnsi="Times New Roman" w:cs="Times New Roman"/>
        </w:rPr>
      </w:pPr>
    </w:p>
    <w:p w14:paraId="115BCA32" w14:textId="096890F2" w:rsidR="00144159" w:rsidRPr="00BF55E9" w:rsidRDefault="00144159" w:rsidP="000364A6">
      <w:pPr>
        <w:rPr>
          <w:rFonts w:ascii="Times New Roman" w:eastAsiaTheme="minorEastAsia" w:hAnsi="Times New Roman" w:cs="Times New Roman"/>
        </w:rPr>
      </w:pPr>
    </w:p>
    <w:p w14:paraId="2718AAA4" w14:textId="6CFE3AE2"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Tabel 4.4 Lokasi dan Allokasi node pada setiap set data</w:t>
      </w:r>
    </w:p>
    <w:p w14:paraId="7025D40E" w14:textId="77777777" w:rsidR="00C22C6C" w:rsidRPr="00BF55E9" w:rsidRDefault="00C22C6C" w:rsidP="000364A6">
      <w:pPr>
        <w:jc w:val="both"/>
        <w:rPr>
          <w:rFonts w:ascii="Times New Roman" w:eastAsiaTheme="minorEastAsia" w:hAnsi="Times New Roman" w:cs="Times New Roman"/>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0"/>
        <w:gridCol w:w="709"/>
        <w:gridCol w:w="567"/>
        <w:gridCol w:w="1134"/>
        <w:gridCol w:w="1270"/>
        <w:gridCol w:w="1423"/>
        <w:gridCol w:w="1560"/>
      </w:tblGrid>
      <w:tr w:rsidR="000364A6" w:rsidRPr="00BF55E9" w14:paraId="3F480125" w14:textId="77777777" w:rsidTr="004D5543">
        <w:trPr>
          <w:trHeight w:val="300"/>
        </w:trPr>
        <w:tc>
          <w:tcPr>
            <w:tcW w:w="8359" w:type="dxa"/>
            <w:gridSpan w:val="8"/>
            <w:shd w:val="clear" w:color="auto" w:fill="auto"/>
            <w:noWrap/>
            <w:vAlign w:val="center"/>
          </w:tcPr>
          <w:p w14:paraId="7857118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SA-C-MHLRP</w:t>
            </w:r>
          </w:p>
        </w:tc>
      </w:tr>
      <w:tr w:rsidR="000364A6" w:rsidRPr="00BF55E9" w14:paraId="5E897798" w14:textId="77777777" w:rsidTr="004D5543">
        <w:trPr>
          <w:trHeight w:val="300"/>
        </w:trPr>
        <w:tc>
          <w:tcPr>
            <w:tcW w:w="6799" w:type="dxa"/>
            <w:gridSpan w:val="7"/>
            <w:shd w:val="clear" w:color="auto" w:fill="auto"/>
            <w:noWrap/>
            <w:vAlign w:val="center"/>
            <w:hideMark/>
          </w:tcPr>
          <w:p w14:paraId="4860BC96"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C-SAMHLP (TAHAP 1)</w:t>
            </w:r>
          </w:p>
        </w:tc>
        <w:tc>
          <w:tcPr>
            <w:tcW w:w="1560" w:type="dxa"/>
            <w:shd w:val="clear" w:color="auto" w:fill="auto"/>
            <w:noWrap/>
            <w:vAlign w:val="center"/>
            <w:hideMark/>
          </w:tcPr>
          <w:p w14:paraId="422F9FA8"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VRP</w:t>
            </w:r>
          </w:p>
          <w:p w14:paraId="380CCFB7"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(TAHAP 2)</w:t>
            </w:r>
          </w:p>
        </w:tc>
      </w:tr>
      <w:tr w:rsidR="000364A6" w:rsidRPr="00BF55E9" w14:paraId="74E143E7" w14:textId="77777777" w:rsidTr="004D5543">
        <w:trPr>
          <w:trHeight w:val="900"/>
        </w:trPr>
        <w:tc>
          <w:tcPr>
            <w:tcW w:w="1096" w:type="dxa"/>
            <w:shd w:val="clear" w:color="auto" w:fill="auto"/>
            <w:vAlign w:val="center"/>
            <w:hideMark/>
          </w:tcPr>
          <w:p w14:paraId="5ABDF36F"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(ah,ac)</w:t>
            </w:r>
          </w:p>
        </w:tc>
        <w:tc>
          <w:tcPr>
            <w:tcW w:w="600" w:type="dxa"/>
            <w:shd w:val="clear" w:color="auto" w:fill="auto"/>
            <w:vAlign w:val="center"/>
            <w:hideMark/>
          </w:tcPr>
          <w:p w14:paraId="4430D4C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709" w:type="dxa"/>
            <w:shd w:val="clear" w:color="auto" w:fill="auto"/>
            <w:vAlign w:val="center"/>
            <w:hideMark/>
          </w:tcPr>
          <w:p w14:paraId="205F758A"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w:t>
            </w:r>
          </w:p>
        </w:tc>
        <w:tc>
          <w:tcPr>
            <w:tcW w:w="567" w:type="dxa"/>
            <w:shd w:val="clear" w:color="auto" w:fill="auto"/>
            <w:vAlign w:val="center"/>
            <w:hideMark/>
          </w:tcPr>
          <w:p w14:paraId="092CFF29"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p0</w:t>
            </w:r>
          </w:p>
        </w:tc>
        <w:tc>
          <w:tcPr>
            <w:tcW w:w="1134" w:type="dxa"/>
            <w:shd w:val="clear" w:color="auto" w:fill="auto"/>
            <w:vAlign w:val="center"/>
            <w:hideMark/>
          </w:tcPr>
          <w:p w14:paraId="1E457B13"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 xml:space="preserve">Central </w:t>
            </w:r>
          </w:p>
          <w:p w14:paraId="6A8F3DB3"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Hub Location</w:t>
            </w:r>
          </w:p>
        </w:tc>
        <w:tc>
          <w:tcPr>
            <w:tcW w:w="1270" w:type="dxa"/>
            <w:shd w:val="clear" w:color="auto" w:fill="auto"/>
            <w:vAlign w:val="center"/>
            <w:hideMark/>
          </w:tcPr>
          <w:p w14:paraId="143EE5E7"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Sub Hub Allocation</w:t>
            </w:r>
          </w:p>
        </w:tc>
        <w:tc>
          <w:tcPr>
            <w:tcW w:w="1423" w:type="dxa"/>
            <w:shd w:val="clear" w:color="auto" w:fill="auto"/>
            <w:vAlign w:val="center"/>
            <w:hideMark/>
          </w:tcPr>
          <w:p w14:paraId="4C069BA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Non Hub Allocation</w:t>
            </w:r>
          </w:p>
        </w:tc>
        <w:tc>
          <w:tcPr>
            <w:tcW w:w="1560" w:type="dxa"/>
            <w:shd w:val="clear" w:color="auto" w:fill="auto"/>
            <w:vAlign w:val="center"/>
            <w:hideMark/>
          </w:tcPr>
          <w:p w14:paraId="348DE2C8"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Local Route</w:t>
            </w:r>
          </w:p>
          <w:p w14:paraId="4241E454"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(Collection= Delivery)</w:t>
            </w:r>
          </w:p>
        </w:tc>
      </w:tr>
      <w:tr w:rsidR="000364A6" w:rsidRPr="00BF55E9" w14:paraId="41A14BB7" w14:textId="77777777" w:rsidTr="004D5543">
        <w:trPr>
          <w:trHeight w:val="900"/>
        </w:trPr>
        <w:tc>
          <w:tcPr>
            <w:tcW w:w="1096" w:type="dxa"/>
            <w:vMerge w:val="restart"/>
            <w:shd w:val="clear" w:color="auto" w:fill="auto"/>
            <w:noWrap/>
            <w:vAlign w:val="center"/>
            <w:hideMark/>
          </w:tcPr>
          <w:p w14:paraId="00F6E983"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(0.8,0.8) (0.8,0.7)</w:t>
            </w:r>
          </w:p>
        </w:tc>
        <w:tc>
          <w:tcPr>
            <w:tcW w:w="600" w:type="dxa"/>
            <w:vMerge w:val="restart"/>
            <w:shd w:val="clear" w:color="auto" w:fill="auto"/>
            <w:noWrap/>
            <w:vAlign w:val="center"/>
            <w:hideMark/>
          </w:tcPr>
          <w:p w14:paraId="1B68EBF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709" w:type="dxa"/>
            <w:vMerge w:val="restart"/>
            <w:shd w:val="clear" w:color="auto" w:fill="auto"/>
            <w:noWrap/>
            <w:vAlign w:val="center"/>
            <w:hideMark/>
          </w:tcPr>
          <w:p w14:paraId="2331C82A"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67" w:type="dxa"/>
            <w:shd w:val="clear" w:color="auto" w:fill="auto"/>
            <w:noWrap/>
            <w:vAlign w:val="center"/>
            <w:hideMark/>
          </w:tcPr>
          <w:p w14:paraId="47D8B94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1134" w:type="dxa"/>
            <w:shd w:val="clear" w:color="auto" w:fill="auto"/>
            <w:vAlign w:val="center"/>
            <w:hideMark/>
          </w:tcPr>
          <w:p w14:paraId="6048BBF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2,3</w:t>
            </w:r>
          </w:p>
        </w:tc>
        <w:tc>
          <w:tcPr>
            <w:tcW w:w="1270" w:type="dxa"/>
            <w:shd w:val="clear" w:color="auto" w:fill="auto"/>
            <w:vAlign w:val="center"/>
            <w:hideMark/>
          </w:tcPr>
          <w:p w14:paraId="615FA26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1-2</w:t>
            </w:r>
          </w:p>
          <w:p w14:paraId="2CE5778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4-2</w:t>
            </w:r>
          </w:p>
          <w:p w14:paraId="7A27150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5-2</w:t>
            </w:r>
          </w:p>
        </w:tc>
        <w:tc>
          <w:tcPr>
            <w:tcW w:w="1423" w:type="dxa"/>
            <w:shd w:val="clear" w:color="auto" w:fill="auto"/>
            <w:vAlign w:val="center"/>
            <w:hideMark/>
          </w:tcPr>
          <w:p w14:paraId="485FE84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 xml:space="preserve">6-2, 7-2, 8-1, 9-1, 10-1, 11-2, 12-3, 13-4, 14-5, </w:t>
            </w:r>
            <w:r w:rsidRPr="00BF55E9">
              <w:rPr>
                <w:rFonts w:ascii="Times New Roman" w:eastAsia="Times New Roman" w:hAnsi="Times New Roman" w:cs="Times New Roman"/>
                <w:color w:val="000000"/>
                <w:lang w:eastAsia="en-ID"/>
              </w:rPr>
              <w:lastRenderedPageBreak/>
              <w:t>15-5, 16-4, 17-4, 18-4, 19-4, 20-5</w:t>
            </w:r>
          </w:p>
        </w:tc>
        <w:tc>
          <w:tcPr>
            <w:tcW w:w="1560" w:type="dxa"/>
            <w:shd w:val="clear" w:color="auto" w:fill="auto"/>
            <w:vAlign w:val="center"/>
            <w:hideMark/>
          </w:tcPr>
          <w:p w14:paraId="225F6B3A"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lastRenderedPageBreak/>
              <w:t>1-9-8-1, 1-10-1,2-7-6-2, 2-11-2,3-12-3,4-16-19-13-4, 4-</w:t>
            </w:r>
            <w:r w:rsidRPr="00BF55E9">
              <w:rPr>
                <w:rFonts w:ascii="Times New Roman" w:eastAsia="Times New Roman" w:hAnsi="Times New Roman" w:cs="Times New Roman"/>
                <w:color w:val="000000"/>
                <w:lang w:eastAsia="en-ID"/>
              </w:rPr>
              <w:lastRenderedPageBreak/>
              <w:t>18-17-4,5-15-14-5, 5-20-5</w:t>
            </w:r>
          </w:p>
        </w:tc>
      </w:tr>
      <w:tr w:rsidR="000364A6" w:rsidRPr="00BF55E9" w14:paraId="0D850535" w14:textId="77777777" w:rsidTr="004D5543">
        <w:trPr>
          <w:trHeight w:val="900"/>
        </w:trPr>
        <w:tc>
          <w:tcPr>
            <w:tcW w:w="1096" w:type="dxa"/>
            <w:vMerge/>
            <w:vAlign w:val="center"/>
            <w:hideMark/>
          </w:tcPr>
          <w:p w14:paraId="63E2756F" w14:textId="77777777" w:rsidR="000364A6" w:rsidRPr="00BF55E9" w:rsidRDefault="000364A6" w:rsidP="000364A6">
            <w:pPr>
              <w:rPr>
                <w:rFonts w:ascii="Times New Roman" w:eastAsia="Times New Roman" w:hAnsi="Times New Roman" w:cs="Times New Roman"/>
                <w:color w:val="000000"/>
                <w:lang w:eastAsia="en-ID"/>
              </w:rPr>
            </w:pPr>
          </w:p>
        </w:tc>
        <w:tc>
          <w:tcPr>
            <w:tcW w:w="600" w:type="dxa"/>
            <w:vMerge/>
            <w:vAlign w:val="center"/>
            <w:hideMark/>
          </w:tcPr>
          <w:p w14:paraId="01C007E2" w14:textId="77777777" w:rsidR="000364A6" w:rsidRPr="00BF55E9" w:rsidRDefault="000364A6" w:rsidP="000364A6">
            <w:pPr>
              <w:rPr>
                <w:rFonts w:ascii="Times New Roman" w:eastAsia="Times New Roman" w:hAnsi="Times New Roman" w:cs="Times New Roman"/>
                <w:color w:val="000000"/>
                <w:lang w:eastAsia="en-ID"/>
              </w:rPr>
            </w:pPr>
          </w:p>
        </w:tc>
        <w:tc>
          <w:tcPr>
            <w:tcW w:w="709" w:type="dxa"/>
            <w:vMerge/>
            <w:shd w:val="clear" w:color="auto" w:fill="auto"/>
            <w:noWrap/>
            <w:vAlign w:val="center"/>
            <w:hideMark/>
          </w:tcPr>
          <w:p w14:paraId="3EFB1370"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567" w:type="dxa"/>
            <w:shd w:val="clear" w:color="auto" w:fill="auto"/>
            <w:noWrap/>
            <w:vAlign w:val="center"/>
            <w:hideMark/>
          </w:tcPr>
          <w:p w14:paraId="41257B3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1134" w:type="dxa"/>
            <w:shd w:val="clear" w:color="auto" w:fill="auto"/>
            <w:vAlign w:val="center"/>
            <w:hideMark/>
          </w:tcPr>
          <w:p w14:paraId="55F4E16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1,2,3</w:t>
            </w:r>
          </w:p>
        </w:tc>
        <w:tc>
          <w:tcPr>
            <w:tcW w:w="1270" w:type="dxa"/>
            <w:shd w:val="clear" w:color="auto" w:fill="auto"/>
            <w:vAlign w:val="center"/>
            <w:hideMark/>
          </w:tcPr>
          <w:p w14:paraId="2E78AA0D"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4-2</w:t>
            </w:r>
          </w:p>
          <w:p w14:paraId="662088F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5-3</w:t>
            </w:r>
          </w:p>
        </w:tc>
        <w:tc>
          <w:tcPr>
            <w:tcW w:w="1423" w:type="dxa"/>
            <w:shd w:val="clear" w:color="auto" w:fill="auto"/>
            <w:vAlign w:val="center"/>
            <w:hideMark/>
          </w:tcPr>
          <w:p w14:paraId="093265B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6-2, 7-2, 8-1, 9-1, 10-1, 11-2, 12-3, 13-3, 14-3, 15-5, 16-4, 17-4, 18-5,19-4, 20-5</w:t>
            </w:r>
          </w:p>
        </w:tc>
        <w:tc>
          <w:tcPr>
            <w:tcW w:w="1560" w:type="dxa"/>
            <w:shd w:val="clear" w:color="auto" w:fill="auto"/>
            <w:vAlign w:val="center"/>
            <w:hideMark/>
          </w:tcPr>
          <w:p w14:paraId="6D73C62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1-8-9-1, 1-10-1,2-7-6-2, 2-11-2,3-12-3, 3-14-13-3,4-16-4, 4-19-17-4,5-15-20-5, 5-18-5</w:t>
            </w:r>
          </w:p>
        </w:tc>
      </w:tr>
      <w:tr w:rsidR="000364A6" w:rsidRPr="00BF55E9" w14:paraId="27795D41" w14:textId="77777777" w:rsidTr="004D5543">
        <w:trPr>
          <w:trHeight w:val="900"/>
        </w:trPr>
        <w:tc>
          <w:tcPr>
            <w:tcW w:w="1096" w:type="dxa"/>
            <w:vMerge/>
            <w:vAlign w:val="center"/>
            <w:hideMark/>
          </w:tcPr>
          <w:p w14:paraId="432589A9" w14:textId="77777777" w:rsidR="000364A6" w:rsidRPr="00BF55E9" w:rsidRDefault="000364A6" w:rsidP="000364A6">
            <w:pPr>
              <w:rPr>
                <w:rFonts w:ascii="Times New Roman" w:eastAsia="Times New Roman" w:hAnsi="Times New Roman" w:cs="Times New Roman"/>
                <w:color w:val="000000"/>
                <w:lang w:eastAsia="en-ID"/>
              </w:rPr>
            </w:pPr>
          </w:p>
        </w:tc>
        <w:tc>
          <w:tcPr>
            <w:tcW w:w="600" w:type="dxa"/>
            <w:vMerge/>
            <w:vAlign w:val="center"/>
            <w:hideMark/>
          </w:tcPr>
          <w:p w14:paraId="121EF635" w14:textId="77777777" w:rsidR="000364A6" w:rsidRPr="00BF55E9" w:rsidRDefault="000364A6" w:rsidP="000364A6">
            <w:pPr>
              <w:rPr>
                <w:rFonts w:ascii="Times New Roman" w:eastAsia="Times New Roman" w:hAnsi="Times New Roman" w:cs="Times New Roman"/>
                <w:color w:val="000000"/>
                <w:lang w:eastAsia="en-ID"/>
              </w:rPr>
            </w:pPr>
          </w:p>
        </w:tc>
        <w:tc>
          <w:tcPr>
            <w:tcW w:w="709" w:type="dxa"/>
            <w:vMerge/>
            <w:shd w:val="clear" w:color="auto" w:fill="auto"/>
            <w:noWrap/>
            <w:vAlign w:val="center"/>
            <w:hideMark/>
          </w:tcPr>
          <w:p w14:paraId="48D8129D" w14:textId="77777777" w:rsidR="000364A6" w:rsidRPr="00BF55E9" w:rsidRDefault="000364A6" w:rsidP="000364A6">
            <w:pPr>
              <w:jc w:val="center"/>
              <w:rPr>
                <w:rFonts w:ascii="Times New Roman" w:eastAsia="Times New Roman" w:hAnsi="Times New Roman" w:cs="Times New Roman"/>
                <w:color w:val="000000"/>
                <w:lang w:eastAsia="en-ID"/>
              </w:rPr>
            </w:pPr>
          </w:p>
        </w:tc>
        <w:tc>
          <w:tcPr>
            <w:tcW w:w="567" w:type="dxa"/>
            <w:shd w:val="clear" w:color="auto" w:fill="auto"/>
            <w:noWrap/>
            <w:vAlign w:val="center"/>
            <w:hideMark/>
          </w:tcPr>
          <w:p w14:paraId="244EF63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1134" w:type="dxa"/>
            <w:shd w:val="clear" w:color="auto" w:fill="auto"/>
            <w:vAlign w:val="center"/>
            <w:hideMark/>
          </w:tcPr>
          <w:p w14:paraId="0447718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1,2,3,4</w:t>
            </w:r>
          </w:p>
        </w:tc>
        <w:tc>
          <w:tcPr>
            <w:tcW w:w="1270" w:type="dxa"/>
            <w:shd w:val="clear" w:color="auto" w:fill="auto"/>
            <w:vAlign w:val="center"/>
            <w:hideMark/>
          </w:tcPr>
          <w:p w14:paraId="43DACC3D"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5-3</w:t>
            </w:r>
          </w:p>
        </w:tc>
        <w:tc>
          <w:tcPr>
            <w:tcW w:w="1423" w:type="dxa"/>
            <w:shd w:val="clear" w:color="auto" w:fill="auto"/>
            <w:vAlign w:val="center"/>
            <w:hideMark/>
          </w:tcPr>
          <w:p w14:paraId="3BDA209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6-2, 7-2, 8-2, 9-1, 10-1, 11-3, 12-3, 13-1, 14-5, 15-5, 16-4, 17-4, 18-4, 19-4, 20-5</w:t>
            </w:r>
          </w:p>
        </w:tc>
        <w:tc>
          <w:tcPr>
            <w:tcW w:w="1560" w:type="dxa"/>
            <w:shd w:val="clear" w:color="auto" w:fill="auto"/>
            <w:vAlign w:val="center"/>
            <w:hideMark/>
          </w:tcPr>
          <w:p w14:paraId="3A21384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1-9-10-1, 1-13-1, 2-7-6-2, 2-8-2, 3-11-12-3, 4-16-17-4,  4-18-19-4, 5-15-14-5, 5-10-5</w:t>
            </w:r>
          </w:p>
        </w:tc>
      </w:tr>
      <w:tr w:rsidR="000364A6" w:rsidRPr="00BF55E9" w14:paraId="4A01A246" w14:textId="77777777" w:rsidTr="004D5543">
        <w:trPr>
          <w:trHeight w:val="1500"/>
        </w:trPr>
        <w:tc>
          <w:tcPr>
            <w:tcW w:w="1096" w:type="dxa"/>
            <w:vMerge/>
            <w:vAlign w:val="center"/>
            <w:hideMark/>
          </w:tcPr>
          <w:p w14:paraId="75FB4F71" w14:textId="77777777" w:rsidR="000364A6" w:rsidRPr="00BF55E9" w:rsidRDefault="000364A6" w:rsidP="000364A6">
            <w:pPr>
              <w:rPr>
                <w:rFonts w:ascii="Times New Roman" w:eastAsia="Times New Roman" w:hAnsi="Times New Roman" w:cs="Times New Roman"/>
                <w:color w:val="000000"/>
                <w:lang w:eastAsia="en-ID"/>
              </w:rPr>
            </w:pPr>
          </w:p>
        </w:tc>
        <w:tc>
          <w:tcPr>
            <w:tcW w:w="600" w:type="dxa"/>
            <w:shd w:val="clear" w:color="auto" w:fill="auto"/>
            <w:noWrap/>
            <w:vAlign w:val="center"/>
            <w:hideMark/>
          </w:tcPr>
          <w:p w14:paraId="4523912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35</w:t>
            </w:r>
          </w:p>
        </w:tc>
        <w:tc>
          <w:tcPr>
            <w:tcW w:w="709" w:type="dxa"/>
            <w:shd w:val="clear" w:color="auto" w:fill="auto"/>
            <w:noWrap/>
            <w:vAlign w:val="center"/>
            <w:hideMark/>
          </w:tcPr>
          <w:p w14:paraId="008506DA"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10</w:t>
            </w:r>
          </w:p>
        </w:tc>
        <w:tc>
          <w:tcPr>
            <w:tcW w:w="567" w:type="dxa"/>
            <w:shd w:val="clear" w:color="auto" w:fill="auto"/>
            <w:noWrap/>
            <w:vAlign w:val="center"/>
            <w:hideMark/>
          </w:tcPr>
          <w:p w14:paraId="0A647FB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8</w:t>
            </w:r>
          </w:p>
        </w:tc>
        <w:tc>
          <w:tcPr>
            <w:tcW w:w="1134" w:type="dxa"/>
            <w:shd w:val="clear" w:color="auto" w:fill="auto"/>
            <w:vAlign w:val="center"/>
            <w:hideMark/>
          </w:tcPr>
          <w:p w14:paraId="4C842A8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1,2,3,4,</w:t>
            </w:r>
          </w:p>
          <w:p w14:paraId="0560785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5,6,7,8</w:t>
            </w:r>
          </w:p>
        </w:tc>
        <w:tc>
          <w:tcPr>
            <w:tcW w:w="1270" w:type="dxa"/>
            <w:shd w:val="clear" w:color="auto" w:fill="auto"/>
            <w:vAlign w:val="center"/>
            <w:hideMark/>
          </w:tcPr>
          <w:p w14:paraId="60F563F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9-2</w:t>
            </w:r>
          </w:p>
          <w:p w14:paraId="4109DE9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10-5</w:t>
            </w:r>
          </w:p>
        </w:tc>
        <w:tc>
          <w:tcPr>
            <w:tcW w:w="1423" w:type="dxa"/>
            <w:shd w:val="clear" w:color="auto" w:fill="auto"/>
            <w:vAlign w:val="center"/>
            <w:hideMark/>
          </w:tcPr>
          <w:p w14:paraId="32AC2B9B"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11-4, 12-4, 13-4, 14-1, 15-1, 16-6, 17-1, 18-6, 19-5, 20-2, 21-5, 22-7, 23-7, 24-7, 25-6, 26-9, 27-9, 28-8, 29-8, 30-3, 31-9, 32-3, 33-10, 34-10, 35-8</w:t>
            </w:r>
          </w:p>
        </w:tc>
        <w:tc>
          <w:tcPr>
            <w:tcW w:w="1560" w:type="dxa"/>
            <w:shd w:val="clear" w:color="auto" w:fill="auto"/>
            <w:vAlign w:val="center"/>
            <w:hideMark/>
          </w:tcPr>
          <w:p w14:paraId="1211A55D"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1-14-15-1, 1-17-1,2-20-2,3-30-32-3,4-12-11-4, 4-13-4,5-19-21-5,6-16-18-6, 6-25-6,7-22-7, 7-23-24-7,8-29-8,8-35-28-8,9-27-26-9,9-31-9,10-33-34-10</w:t>
            </w:r>
          </w:p>
        </w:tc>
      </w:tr>
    </w:tbl>
    <w:p w14:paraId="50869190" w14:textId="77777777" w:rsidR="00B2782B" w:rsidRPr="00BF55E9" w:rsidRDefault="00B2782B" w:rsidP="000364A6">
      <w:pPr>
        <w:jc w:val="both"/>
        <w:rPr>
          <w:rFonts w:ascii="Times New Roman" w:eastAsiaTheme="minorEastAsia" w:hAnsi="Times New Roman" w:cs="Times New Roman"/>
        </w:rPr>
      </w:pPr>
    </w:p>
    <w:p w14:paraId="4C76BA40" w14:textId="77777777" w:rsidR="000364A6" w:rsidRPr="00BF55E9" w:rsidRDefault="000364A6" w:rsidP="000364A6">
      <w:pPr>
        <w:rPr>
          <w:rFonts w:ascii="Times New Roman" w:eastAsiaTheme="minorEastAsia" w:hAnsi="Times New Roman" w:cs="Times New Roman"/>
        </w:rPr>
      </w:pPr>
    </w:p>
    <w:p w14:paraId="5313AA8E" w14:textId="77777777" w:rsidR="00B2782B" w:rsidRPr="00BF55E9" w:rsidRDefault="00B2782B" w:rsidP="000364A6">
      <w:pPr>
        <w:rPr>
          <w:rFonts w:ascii="Times New Roman" w:eastAsiaTheme="minorEastAsia" w:hAnsi="Times New Roman" w:cs="Times New Roman"/>
          <w:b/>
          <w:bCs/>
        </w:rPr>
      </w:pPr>
    </w:p>
    <w:p w14:paraId="41BF5183" w14:textId="1C50A257" w:rsidR="000364A6" w:rsidRPr="00BF55E9" w:rsidRDefault="00A607B9" w:rsidP="000364A6">
      <w:pPr>
        <w:rPr>
          <w:rFonts w:ascii="Times New Roman" w:eastAsiaTheme="minorEastAsia" w:hAnsi="Times New Roman" w:cs="Times New Roman"/>
          <w:b/>
          <w:bCs/>
        </w:rPr>
      </w:pPr>
      <w:r w:rsidRPr="00BF55E9">
        <w:rPr>
          <w:rFonts w:ascii="Times New Roman" w:eastAsiaTheme="minorEastAsia" w:hAnsi="Times New Roman" w:cs="Times New Roman"/>
          <w:b/>
          <w:bCs/>
        </w:rPr>
        <w:t>3</w:t>
      </w:r>
      <w:r w:rsidR="000364A6" w:rsidRPr="00BF55E9">
        <w:rPr>
          <w:rFonts w:ascii="Times New Roman" w:eastAsiaTheme="minorEastAsia" w:hAnsi="Times New Roman" w:cs="Times New Roman"/>
          <w:b/>
          <w:bCs/>
        </w:rPr>
        <w:t>.1 Efek jumlah lokasi cental hub terhadap cost C-SAMHLP (TAHAP 1)</w:t>
      </w:r>
    </w:p>
    <w:p w14:paraId="53DCEDED" w14:textId="77777777" w:rsidR="00B2782B" w:rsidRPr="00BF55E9" w:rsidRDefault="00B2782B" w:rsidP="000364A6">
      <w:pPr>
        <w:rPr>
          <w:rFonts w:ascii="Times New Roman" w:eastAsiaTheme="minorEastAsia" w:hAnsi="Times New Roman" w:cs="Times New Roman"/>
          <w:b/>
          <w:bCs/>
        </w:rPr>
      </w:pPr>
    </w:p>
    <w:p w14:paraId="76039286" w14:textId="3482FE7A" w:rsidR="000364A6" w:rsidRPr="00BF55E9" w:rsidRDefault="000364A6" w:rsidP="000364A6">
      <w:pPr>
        <w:rPr>
          <w:rFonts w:ascii="Times New Roman" w:eastAsiaTheme="minorEastAsia" w:hAnsi="Times New Roman" w:cs="Times New Roman"/>
        </w:rPr>
      </w:pPr>
      <w:r w:rsidRPr="00BF55E9">
        <w:rPr>
          <w:rFonts w:ascii="Times New Roman" w:eastAsiaTheme="minorEastAsia" w:hAnsi="Times New Roman" w:cs="Times New Roman"/>
        </w:rPr>
        <w:t>Tabel 4.5 %VGAP cost C-SAMHLP (Tahap 1) pada set data n = 20 dalam p0 = (2,3,4)</w:t>
      </w:r>
    </w:p>
    <w:p w14:paraId="20694F96" w14:textId="77777777" w:rsidR="00B2782B" w:rsidRPr="00BF55E9" w:rsidRDefault="00B2782B" w:rsidP="000364A6">
      <w:pPr>
        <w:rPr>
          <w:rFonts w:ascii="Times New Roman" w:eastAsiaTheme="minorEastAsia" w:hAnsi="Times New Roman" w:cs="Times New Roman"/>
        </w:rPr>
      </w:pP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51"/>
        <w:gridCol w:w="513"/>
        <w:gridCol w:w="648"/>
        <w:gridCol w:w="696"/>
        <w:gridCol w:w="1407"/>
        <w:gridCol w:w="1555"/>
        <w:gridCol w:w="1275"/>
        <w:gridCol w:w="1134"/>
      </w:tblGrid>
      <w:tr w:rsidR="000364A6" w:rsidRPr="00BF55E9" w14:paraId="678E05B0" w14:textId="77777777" w:rsidTr="004D5543">
        <w:trPr>
          <w:trHeight w:val="300"/>
        </w:trPr>
        <w:tc>
          <w:tcPr>
            <w:tcW w:w="2921" w:type="dxa"/>
            <w:gridSpan w:val="5"/>
          </w:tcPr>
          <w:p w14:paraId="02191E70"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heme="minorEastAsia" w:hAnsi="Times New Roman" w:cs="Times New Roman"/>
              </w:rPr>
              <w:t>C-SAMHLP</w:t>
            </w:r>
          </w:p>
        </w:tc>
        <w:tc>
          <w:tcPr>
            <w:tcW w:w="2962" w:type="dxa"/>
            <w:gridSpan w:val="2"/>
            <w:shd w:val="clear" w:color="auto" w:fill="auto"/>
            <w:noWrap/>
            <w:vAlign w:val="bottom"/>
            <w:hideMark/>
          </w:tcPr>
          <w:p w14:paraId="18B156A1"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Objective Value</w:t>
            </w:r>
          </w:p>
        </w:tc>
        <w:tc>
          <w:tcPr>
            <w:tcW w:w="2409" w:type="dxa"/>
            <w:gridSpan w:val="2"/>
            <w:shd w:val="clear" w:color="auto" w:fill="auto"/>
            <w:noWrap/>
            <w:vAlign w:val="bottom"/>
            <w:hideMark/>
          </w:tcPr>
          <w:p w14:paraId="66550AD9"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%VGAP</w:t>
            </w:r>
          </w:p>
        </w:tc>
      </w:tr>
      <w:tr w:rsidR="000364A6" w:rsidRPr="00BF55E9" w14:paraId="3D1520CC" w14:textId="77777777" w:rsidTr="004D5543">
        <w:trPr>
          <w:trHeight w:val="600"/>
        </w:trPr>
        <w:tc>
          <w:tcPr>
            <w:tcW w:w="513" w:type="dxa"/>
            <w:shd w:val="clear" w:color="auto" w:fill="auto"/>
            <w:vAlign w:val="center"/>
            <w:hideMark/>
          </w:tcPr>
          <w:p w14:paraId="4E7D2F7E"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551" w:type="dxa"/>
            <w:shd w:val="clear" w:color="auto" w:fill="auto"/>
            <w:vAlign w:val="center"/>
            <w:hideMark/>
          </w:tcPr>
          <w:p w14:paraId="3393C699"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w:t>
            </w:r>
          </w:p>
        </w:tc>
        <w:tc>
          <w:tcPr>
            <w:tcW w:w="513" w:type="dxa"/>
            <w:shd w:val="clear" w:color="auto" w:fill="auto"/>
            <w:vAlign w:val="center"/>
            <w:hideMark/>
          </w:tcPr>
          <w:p w14:paraId="47369C8B"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p0</w:t>
            </w:r>
          </w:p>
        </w:tc>
        <w:tc>
          <w:tcPr>
            <w:tcW w:w="648" w:type="dxa"/>
            <w:vAlign w:val="center"/>
          </w:tcPr>
          <w:p w14:paraId="15206CD8" w14:textId="77777777" w:rsidR="000364A6" w:rsidRPr="00BF55E9" w:rsidRDefault="00696F48" w:rsidP="000364A6">
            <w:pPr>
              <w:jc w:val="center"/>
              <w:rPr>
                <w:rFonts w:ascii="Times New Roman" w:eastAsia="Calibri" w:hAnsi="Times New Roman" w:cs="Times New Roman"/>
                <w:b/>
                <w:bCs/>
              </w:rPr>
            </w:pPr>
            <m:oMathPara>
              <m:oMath>
                <m:sSub>
                  <m:sSubPr>
                    <m:ctrlPr>
                      <w:rPr>
                        <w:rFonts w:ascii="Cambria Math" w:hAnsi="Cambria Math" w:cs="Times New Roman"/>
                        <w:b/>
                        <w:bCs/>
                        <w:i/>
                      </w:rPr>
                    </m:ctrlPr>
                  </m:sSubPr>
                  <m:e>
                    <m:r>
                      <m:rPr>
                        <m:sty m:val="b"/>
                      </m:rPr>
                      <w:rPr>
                        <w:rFonts w:ascii="Cambria Math" w:hAnsi="Cambria Math" w:cs="Times New Roman"/>
                      </w:rPr>
                      <m:t>Γ</m:t>
                    </m:r>
                    <m:r>
                      <m:rPr>
                        <m:sty m:val="bi"/>
                      </m:rPr>
                      <w:rPr>
                        <w:rFonts w:ascii="Cambria Math" w:hAnsi="Cambria Math" w:cs="Times New Roman"/>
                      </w:rPr>
                      <m:t>h</m:t>
                    </m:r>
                  </m:e>
                  <m:sub>
                    <m:r>
                      <m:rPr>
                        <m:sty m:val="bi"/>
                      </m:rPr>
                      <w:rPr>
                        <w:rFonts w:ascii="Cambria Math" w:hAnsi="Cambria Math" w:cs="Times New Roman"/>
                      </w:rPr>
                      <m:t>H</m:t>
                    </m:r>
                  </m:sub>
                </m:sSub>
              </m:oMath>
            </m:oMathPara>
          </w:p>
        </w:tc>
        <w:tc>
          <w:tcPr>
            <w:tcW w:w="696" w:type="dxa"/>
            <w:vAlign w:val="center"/>
          </w:tcPr>
          <w:p w14:paraId="17FC66F9" w14:textId="77777777" w:rsidR="000364A6" w:rsidRPr="00BF55E9" w:rsidRDefault="00696F48" w:rsidP="000364A6">
            <w:pPr>
              <w:jc w:val="center"/>
              <w:rPr>
                <w:rFonts w:ascii="Times New Roman" w:eastAsia="Times New Roman" w:hAnsi="Times New Roman" w:cs="Times New Roman"/>
                <w:b/>
                <w:bCs/>
                <w:color w:val="000000"/>
                <w:lang w:eastAsia="en-ID"/>
              </w:rPr>
            </w:pPr>
            <m:oMathPara>
              <m:oMath>
                <m:sSub>
                  <m:sSubPr>
                    <m:ctrlPr>
                      <w:rPr>
                        <w:rFonts w:ascii="Cambria Math" w:hAnsi="Cambria Math" w:cs="Times New Roman"/>
                        <w:b/>
                        <w:bCs/>
                        <w:i/>
                      </w:rPr>
                    </m:ctrlPr>
                  </m:sSubPr>
                  <m:e>
                    <m:r>
                      <m:rPr>
                        <m:sty m:val="b"/>
                      </m:rPr>
                      <w:rPr>
                        <w:rFonts w:ascii="Cambria Math" w:hAnsi="Cambria Math" w:cs="Times New Roman"/>
                      </w:rPr>
                      <m:t>Γ</m:t>
                    </m:r>
                    <m:r>
                      <m:rPr>
                        <m:sty m:val="bi"/>
                      </m:rPr>
                      <w:rPr>
                        <w:rFonts w:ascii="Cambria Math" w:hAnsi="Cambria Math" w:cs="Times New Roman"/>
                      </w:rPr>
                      <m:t>h</m:t>
                    </m:r>
                  </m:e>
                  <m:sub>
                    <m:r>
                      <m:rPr>
                        <m:sty m:val="bi"/>
                      </m:rPr>
                      <w:rPr>
                        <w:rFonts w:ascii="Cambria Math" w:hAnsi="Cambria Math" w:cs="Times New Roman"/>
                      </w:rPr>
                      <m:t>C</m:t>
                    </m:r>
                  </m:sub>
                </m:sSub>
              </m:oMath>
            </m:oMathPara>
          </w:p>
        </w:tc>
        <w:tc>
          <w:tcPr>
            <w:tcW w:w="1407" w:type="dxa"/>
            <w:shd w:val="clear" w:color="auto" w:fill="auto"/>
            <w:vAlign w:val="center"/>
            <w:hideMark/>
          </w:tcPr>
          <w:p w14:paraId="49072364"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555" w:type="dxa"/>
            <w:shd w:val="clear" w:color="auto" w:fill="auto"/>
            <w:vAlign w:val="center"/>
            <w:hideMark/>
          </w:tcPr>
          <w:p w14:paraId="31E5915D"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ac=0,7</w:t>
            </w:r>
          </w:p>
        </w:tc>
        <w:tc>
          <w:tcPr>
            <w:tcW w:w="1275" w:type="dxa"/>
            <w:shd w:val="clear" w:color="auto" w:fill="auto"/>
            <w:vAlign w:val="center"/>
            <w:hideMark/>
          </w:tcPr>
          <w:p w14:paraId="4F06750D"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134" w:type="dxa"/>
            <w:shd w:val="clear" w:color="auto" w:fill="auto"/>
            <w:vAlign w:val="center"/>
            <w:hideMark/>
          </w:tcPr>
          <w:p w14:paraId="45C54C83"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ac=0,7</w:t>
            </w:r>
          </w:p>
        </w:tc>
      </w:tr>
      <w:tr w:rsidR="000364A6" w:rsidRPr="00BF55E9" w14:paraId="35092092" w14:textId="77777777" w:rsidTr="004D5543">
        <w:trPr>
          <w:trHeight w:val="300"/>
        </w:trPr>
        <w:tc>
          <w:tcPr>
            <w:tcW w:w="513" w:type="dxa"/>
            <w:shd w:val="clear" w:color="auto" w:fill="auto"/>
            <w:noWrap/>
            <w:vAlign w:val="bottom"/>
            <w:hideMark/>
          </w:tcPr>
          <w:p w14:paraId="6E97F87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5723DC9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15D1CA3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648" w:type="dxa"/>
            <w:vAlign w:val="center"/>
          </w:tcPr>
          <w:p w14:paraId="2C489A5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7856ECED"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1407" w:type="dxa"/>
            <w:shd w:val="clear" w:color="auto" w:fill="auto"/>
            <w:noWrap/>
            <w:vAlign w:val="bottom"/>
            <w:hideMark/>
          </w:tcPr>
          <w:p w14:paraId="39CC25B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60879,11</w:t>
            </w:r>
          </w:p>
        </w:tc>
        <w:tc>
          <w:tcPr>
            <w:tcW w:w="1555" w:type="dxa"/>
            <w:shd w:val="clear" w:color="auto" w:fill="auto"/>
            <w:noWrap/>
            <w:vAlign w:val="bottom"/>
            <w:hideMark/>
          </w:tcPr>
          <w:p w14:paraId="67CF298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60355,75</w:t>
            </w:r>
          </w:p>
        </w:tc>
        <w:tc>
          <w:tcPr>
            <w:tcW w:w="1275" w:type="dxa"/>
            <w:shd w:val="clear" w:color="auto" w:fill="auto"/>
            <w:noWrap/>
            <w:vAlign w:val="bottom"/>
            <w:hideMark/>
          </w:tcPr>
          <w:p w14:paraId="117A0B2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-19,83%</w:t>
            </w:r>
          </w:p>
        </w:tc>
        <w:tc>
          <w:tcPr>
            <w:tcW w:w="1134" w:type="dxa"/>
            <w:shd w:val="clear" w:color="auto" w:fill="auto"/>
            <w:noWrap/>
            <w:vAlign w:val="bottom"/>
            <w:hideMark/>
          </w:tcPr>
          <w:p w14:paraId="120A6D20"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-17,97%</w:t>
            </w:r>
          </w:p>
        </w:tc>
      </w:tr>
      <w:tr w:rsidR="000364A6" w:rsidRPr="00BF55E9" w14:paraId="66DD5371" w14:textId="77777777" w:rsidTr="004D5543">
        <w:trPr>
          <w:trHeight w:val="300"/>
        </w:trPr>
        <w:tc>
          <w:tcPr>
            <w:tcW w:w="513" w:type="dxa"/>
            <w:shd w:val="clear" w:color="auto" w:fill="auto"/>
            <w:noWrap/>
            <w:vAlign w:val="bottom"/>
            <w:hideMark/>
          </w:tcPr>
          <w:p w14:paraId="3A334081"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5B3E68E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044C6B0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648" w:type="dxa"/>
            <w:vAlign w:val="center"/>
          </w:tcPr>
          <w:p w14:paraId="02B282A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1549E58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1331</w:t>
            </w:r>
          </w:p>
        </w:tc>
        <w:tc>
          <w:tcPr>
            <w:tcW w:w="1407" w:type="dxa"/>
            <w:shd w:val="clear" w:color="auto" w:fill="auto"/>
            <w:noWrap/>
            <w:vAlign w:val="bottom"/>
            <w:hideMark/>
          </w:tcPr>
          <w:p w14:paraId="4EF6543D"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67842,04</w:t>
            </w:r>
          </w:p>
        </w:tc>
        <w:tc>
          <w:tcPr>
            <w:tcW w:w="1555" w:type="dxa"/>
            <w:shd w:val="clear" w:color="auto" w:fill="auto"/>
            <w:noWrap/>
            <w:vAlign w:val="bottom"/>
            <w:hideMark/>
          </w:tcPr>
          <w:p w14:paraId="5B0A98D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66334,94</w:t>
            </w:r>
          </w:p>
        </w:tc>
        <w:tc>
          <w:tcPr>
            <w:tcW w:w="1275" w:type="dxa"/>
            <w:shd w:val="clear" w:color="auto" w:fill="auto"/>
            <w:noWrap/>
            <w:vAlign w:val="bottom"/>
            <w:hideMark/>
          </w:tcPr>
          <w:p w14:paraId="4096C43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-10,67%</w:t>
            </w:r>
          </w:p>
        </w:tc>
        <w:tc>
          <w:tcPr>
            <w:tcW w:w="1134" w:type="dxa"/>
            <w:shd w:val="clear" w:color="auto" w:fill="auto"/>
            <w:noWrap/>
            <w:vAlign w:val="bottom"/>
            <w:hideMark/>
          </w:tcPr>
          <w:p w14:paraId="72F2C78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-9,84%</w:t>
            </w:r>
          </w:p>
        </w:tc>
      </w:tr>
      <w:tr w:rsidR="000364A6" w:rsidRPr="00BF55E9" w14:paraId="57E3E92A" w14:textId="77777777" w:rsidTr="004D5543">
        <w:trPr>
          <w:trHeight w:val="300"/>
        </w:trPr>
        <w:tc>
          <w:tcPr>
            <w:tcW w:w="513" w:type="dxa"/>
            <w:shd w:val="clear" w:color="auto" w:fill="auto"/>
            <w:noWrap/>
            <w:vAlign w:val="bottom"/>
            <w:hideMark/>
          </w:tcPr>
          <w:p w14:paraId="53D70851"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7B66E55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3579133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648" w:type="dxa"/>
            <w:vAlign w:val="center"/>
          </w:tcPr>
          <w:p w14:paraId="00E42D3C"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4CA8060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2662</w:t>
            </w:r>
          </w:p>
        </w:tc>
        <w:tc>
          <w:tcPr>
            <w:tcW w:w="1407" w:type="dxa"/>
            <w:shd w:val="clear" w:color="auto" w:fill="auto"/>
            <w:noWrap/>
            <w:vAlign w:val="bottom"/>
            <w:hideMark/>
          </w:tcPr>
          <w:p w14:paraId="64FB187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75941,36</w:t>
            </w:r>
          </w:p>
        </w:tc>
        <w:tc>
          <w:tcPr>
            <w:tcW w:w="1555" w:type="dxa"/>
            <w:shd w:val="clear" w:color="auto" w:fill="auto"/>
            <w:noWrap/>
            <w:vAlign w:val="bottom"/>
            <w:hideMark/>
          </w:tcPr>
          <w:p w14:paraId="0FE6C38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73576,91</w:t>
            </w:r>
          </w:p>
        </w:tc>
        <w:tc>
          <w:tcPr>
            <w:tcW w:w="1275" w:type="dxa"/>
            <w:shd w:val="clear" w:color="auto" w:fill="auto"/>
            <w:noWrap/>
            <w:vAlign w:val="bottom"/>
            <w:hideMark/>
          </w:tcPr>
          <w:p w14:paraId="22E80FA0"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w:t>
            </w:r>
          </w:p>
        </w:tc>
        <w:tc>
          <w:tcPr>
            <w:tcW w:w="1134" w:type="dxa"/>
            <w:shd w:val="clear" w:color="auto" w:fill="auto"/>
            <w:noWrap/>
            <w:vAlign w:val="bottom"/>
            <w:hideMark/>
          </w:tcPr>
          <w:p w14:paraId="3BAC311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w:t>
            </w:r>
          </w:p>
        </w:tc>
      </w:tr>
    </w:tbl>
    <w:p w14:paraId="020BC15E" w14:textId="77777777" w:rsidR="000364A6" w:rsidRPr="00BF55E9" w:rsidRDefault="000364A6" w:rsidP="000364A6">
      <w:pPr>
        <w:jc w:val="both"/>
        <w:rPr>
          <w:rFonts w:ascii="Times New Roman" w:eastAsiaTheme="minorEastAsia" w:hAnsi="Times New Roman" w:cs="Times New Roman"/>
        </w:rPr>
      </w:pPr>
    </w:p>
    <w:p w14:paraId="50E5B291" w14:textId="2EE649B1"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Dari tabel diatas dapat dilihat bahwa pada set node n 20, p =5 p0=2 mengalami penurunan biaya rute inter hub dengan nilai diskon faktor (0,8;0,8) sebesar 19.83% sedangkan pada nilai diskon factor (0,8;0,7) turun sebesar 17,97%. Dan untuk set node n 20, p =5 p0=3 mengalami penurunan biaya rute inter hub dengan nilai diskon faktor (0,8;0,8) sebesar 10.83% sedangkan pada nilai diskon factor (0,8;0,7) turun sebesar 9,84%. </w:t>
      </w:r>
    </w:p>
    <w:p w14:paraId="53A5D6E7" w14:textId="1C324053" w:rsidR="000364A6" w:rsidRPr="00BF55E9" w:rsidRDefault="000364A6" w:rsidP="000364A6">
      <w:pPr>
        <w:jc w:val="both"/>
        <w:rPr>
          <w:rFonts w:ascii="Times New Roman" w:eastAsiaTheme="minorEastAsia" w:hAnsi="Times New Roman" w:cs="Times New Roman"/>
        </w:rPr>
      </w:pPr>
    </w:p>
    <w:p w14:paraId="2D774EC7"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Penurunan nilai cost tersebut dapat diartikan bawah dengan jumlah node = 20 pada jumlah kandidat central hub yang bisa dibuka sebanyak 4, semakin sedikit jumlah central hub yang dibuka maka biaya </w:t>
      </w:r>
      <w:r w:rsidRPr="00BF55E9">
        <w:rPr>
          <w:rFonts w:ascii="Times New Roman" w:eastAsiaTheme="minorEastAsia" w:hAnsi="Times New Roman" w:cs="Times New Roman"/>
        </w:rPr>
        <w:lastRenderedPageBreak/>
        <w:t>transportasi antar hub, dan biaya fix cost pembukaan hub akan lebih murah. Garafik perbandingan nilai cost terhadap jumlah central hub yang dibuka dapat dilihat pada Gambar 4.4</w:t>
      </w:r>
    </w:p>
    <w:p w14:paraId="551604FA" w14:textId="77777777" w:rsidR="000364A6" w:rsidRPr="00BF55E9" w:rsidRDefault="000364A6" w:rsidP="000364A6">
      <w:pPr>
        <w:jc w:val="both"/>
        <w:rPr>
          <w:rFonts w:ascii="Times New Roman" w:eastAsiaTheme="minorEastAsia" w:hAnsi="Times New Roman" w:cs="Times New Roman"/>
        </w:rPr>
      </w:pPr>
    </w:p>
    <w:p w14:paraId="48C9DF1C" w14:textId="77777777" w:rsidR="000364A6" w:rsidRPr="00BF55E9" w:rsidRDefault="000364A6" w:rsidP="000364A6">
      <w:pPr>
        <w:jc w:val="center"/>
        <w:rPr>
          <w:rFonts w:ascii="Times New Roman" w:eastAsiaTheme="minorEastAsia" w:hAnsi="Times New Roman" w:cs="Times New Roman"/>
        </w:rPr>
      </w:pPr>
      <w:r w:rsidRPr="00BF55E9">
        <w:rPr>
          <w:rFonts w:ascii="Times New Roman" w:hAnsi="Times New Roman" w:cs="Times New Roman"/>
          <w:noProof/>
        </w:rPr>
        <w:drawing>
          <wp:inline distT="0" distB="0" distL="0" distR="0" wp14:anchorId="6E40B58D" wp14:editId="138013F2">
            <wp:extent cx="4029740" cy="2115879"/>
            <wp:effectExtent l="0" t="0" r="8890" b="17780"/>
            <wp:docPr id="44" name="Chart 44">
              <a:extLst xmlns:a="http://schemas.openxmlformats.org/drawingml/2006/main">
                <a:ext uri="{FF2B5EF4-FFF2-40B4-BE49-F238E27FC236}">
                  <a16:creationId xmlns:a16="http://schemas.microsoft.com/office/drawing/2014/main" id="{243CA6FA-F5DB-4DB8-AD39-AAE3C62D3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810B6B" w14:textId="77777777" w:rsidR="000364A6" w:rsidRPr="00BF55E9" w:rsidRDefault="000364A6" w:rsidP="000364A6">
      <w:pPr>
        <w:jc w:val="center"/>
        <w:rPr>
          <w:rFonts w:ascii="Times New Roman" w:eastAsiaTheme="minorEastAsia" w:hAnsi="Times New Roman" w:cs="Times New Roman"/>
        </w:rPr>
      </w:pPr>
    </w:p>
    <w:p w14:paraId="089FBDF9" w14:textId="77777777" w:rsidR="000364A6" w:rsidRPr="00BF55E9" w:rsidRDefault="000364A6" w:rsidP="000364A6">
      <w:pPr>
        <w:jc w:val="center"/>
        <w:rPr>
          <w:rFonts w:ascii="Times New Roman" w:eastAsiaTheme="minorEastAsia" w:hAnsi="Times New Roman" w:cs="Times New Roman"/>
        </w:rPr>
      </w:pPr>
      <w:r w:rsidRPr="00BF55E9">
        <w:rPr>
          <w:rFonts w:ascii="Times New Roman" w:eastAsiaTheme="minorEastAsia" w:hAnsi="Times New Roman" w:cs="Times New Roman"/>
        </w:rPr>
        <w:t>Gambar 4.4 Grafik Perbandingan nilai cost C-MHLP untuk setiap jumlah central hub yang dibuka pada n = 20 faktor diskon ah, ac = (0,8;0,9), (0,8;0,7)</w:t>
      </w:r>
    </w:p>
    <w:p w14:paraId="7347B27A" w14:textId="77777777" w:rsidR="000364A6" w:rsidRPr="00BF55E9" w:rsidRDefault="000364A6" w:rsidP="000364A6">
      <w:pPr>
        <w:jc w:val="both"/>
        <w:rPr>
          <w:rFonts w:ascii="Times New Roman" w:eastAsiaTheme="minorEastAsia" w:hAnsi="Times New Roman" w:cs="Times New Roman"/>
        </w:rPr>
      </w:pPr>
    </w:p>
    <w:p w14:paraId="2096D4EE"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Untuk perbandingan nilai cost antar set parameter diskon factor dari hasil perhitungan %HGP seperti pada tabel 4.6, diperoleh pada p0 =2, 3, 4 terjadi penurunan cost masing-masing sebesar 0,86 %, 2,22% dan 3,11 %.</w:t>
      </w:r>
    </w:p>
    <w:p w14:paraId="5573636F" w14:textId="77777777" w:rsidR="000364A6" w:rsidRPr="00BF55E9" w:rsidRDefault="000364A6" w:rsidP="000364A6">
      <w:pPr>
        <w:rPr>
          <w:rFonts w:ascii="Times New Roman" w:eastAsiaTheme="minorEastAsia" w:hAnsi="Times New Roman" w:cs="Times New Roman"/>
        </w:rPr>
      </w:pPr>
    </w:p>
    <w:p w14:paraId="46BA8346" w14:textId="77777777" w:rsidR="000364A6" w:rsidRPr="00BF55E9" w:rsidRDefault="000364A6" w:rsidP="000364A6">
      <w:pPr>
        <w:rPr>
          <w:rFonts w:ascii="Times New Roman" w:eastAsiaTheme="minorEastAsia" w:hAnsi="Times New Roman" w:cs="Times New Roman"/>
        </w:rPr>
      </w:pPr>
      <w:r w:rsidRPr="00BF55E9">
        <w:rPr>
          <w:rFonts w:ascii="Times New Roman" w:eastAsiaTheme="minorEastAsia" w:hAnsi="Times New Roman" w:cs="Times New Roman"/>
        </w:rPr>
        <w:t>Tabel 4.5 %HGAP cost C-SAMHLP (Tahap 1) pada set data n = 20 dalam ah,ac = (0,8;0,8),(0,8;0,7)</w:t>
      </w:r>
    </w:p>
    <w:p w14:paraId="7C4AE81F" w14:textId="77777777" w:rsidR="000364A6" w:rsidRPr="00BF55E9" w:rsidRDefault="000364A6" w:rsidP="000364A6">
      <w:pPr>
        <w:rPr>
          <w:rFonts w:ascii="Times New Roman" w:eastAsiaTheme="minorEastAsia" w:hAnsi="Times New Roman" w:cs="Times New Roman"/>
        </w:rPr>
      </w:pPr>
    </w:p>
    <w:tbl>
      <w:tblPr>
        <w:tblW w:w="7780" w:type="dxa"/>
        <w:tblLook w:val="04A0" w:firstRow="1" w:lastRow="0" w:firstColumn="1" w:lastColumn="0" w:noHBand="0" w:noVBand="1"/>
      </w:tblPr>
      <w:tblGrid>
        <w:gridCol w:w="960"/>
        <w:gridCol w:w="960"/>
        <w:gridCol w:w="960"/>
        <w:gridCol w:w="679"/>
        <w:gridCol w:w="697"/>
        <w:gridCol w:w="1052"/>
        <w:gridCol w:w="1052"/>
        <w:gridCol w:w="1420"/>
      </w:tblGrid>
      <w:tr w:rsidR="000364A6" w:rsidRPr="00BF55E9" w14:paraId="02F99BC7" w14:textId="77777777" w:rsidTr="004D5543">
        <w:trPr>
          <w:trHeight w:val="330"/>
        </w:trPr>
        <w:tc>
          <w:tcPr>
            <w:tcW w:w="42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B7E957"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heme="minorEastAsia" w:hAnsi="Times New Roman" w:cs="Times New Roman"/>
                <w:b/>
                <w:bCs/>
              </w:rPr>
              <w:t>C-SAMHLP</w:t>
            </w:r>
          </w:p>
        </w:tc>
        <w:tc>
          <w:tcPr>
            <w:tcW w:w="21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7FA70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Objective Value</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71A52"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%HGAP</w:t>
            </w:r>
          </w:p>
        </w:tc>
      </w:tr>
      <w:tr w:rsidR="000364A6" w:rsidRPr="00BF55E9" w14:paraId="4555BE79" w14:textId="77777777" w:rsidTr="004D554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D9C88E"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960" w:type="dxa"/>
            <w:tcBorders>
              <w:top w:val="nil"/>
              <w:left w:val="nil"/>
              <w:bottom w:val="single" w:sz="4" w:space="0" w:color="auto"/>
              <w:right w:val="single" w:sz="4" w:space="0" w:color="auto"/>
            </w:tcBorders>
            <w:shd w:val="clear" w:color="auto" w:fill="auto"/>
            <w:vAlign w:val="center"/>
            <w:hideMark/>
          </w:tcPr>
          <w:p w14:paraId="09EFD053"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w:t>
            </w:r>
          </w:p>
        </w:tc>
        <w:tc>
          <w:tcPr>
            <w:tcW w:w="960" w:type="dxa"/>
            <w:tcBorders>
              <w:top w:val="nil"/>
              <w:left w:val="nil"/>
              <w:bottom w:val="single" w:sz="4" w:space="0" w:color="auto"/>
              <w:right w:val="single" w:sz="4" w:space="0" w:color="auto"/>
            </w:tcBorders>
            <w:shd w:val="clear" w:color="auto" w:fill="auto"/>
            <w:vAlign w:val="center"/>
            <w:hideMark/>
          </w:tcPr>
          <w:p w14:paraId="5017B760"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p0</w:t>
            </w:r>
          </w:p>
        </w:tc>
        <w:tc>
          <w:tcPr>
            <w:tcW w:w="679" w:type="dxa"/>
            <w:tcBorders>
              <w:top w:val="nil"/>
              <w:left w:val="nil"/>
              <w:bottom w:val="single" w:sz="4" w:space="0" w:color="auto"/>
              <w:right w:val="single" w:sz="4" w:space="0" w:color="auto"/>
            </w:tcBorders>
            <w:shd w:val="clear" w:color="auto" w:fill="auto"/>
            <w:vAlign w:val="center"/>
            <w:hideMark/>
          </w:tcPr>
          <w:p w14:paraId="38E2B2B2" w14:textId="77777777" w:rsidR="000364A6" w:rsidRPr="00BF55E9" w:rsidRDefault="000364A6" w:rsidP="000364A6">
            <w:pP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noProof/>
                <w:color w:val="000000"/>
                <w:lang w:eastAsia="en-ID"/>
              </w:rPr>
              <w:drawing>
                <wp:anchor distT="0" distB="0" distL="114300" distR="114300" simplePos="0" relativeHeight="251662336" behindDoc="0" locked="0" layoutInCell="1" allowOverlap="1" wp14:anchorId="64DEAF20" wp14:editId="4DF14008">
                  <wp:simplePos x="0" y="0"/>
                  <wp:positionH relativeFrom="column">
                    <wp:posOffset>0</wp:posOffset>
                  </wp:positionH>
                  <wp:positionV relativeFrom="paragraph">
                    <wp:posOffset>0</wp:posOffset>
                  </wp:positionV>
                  <wp:extent cx="276225" cy="190500"/>
                  <wp:effectExtent l="0" t="0" r="9525" b="0"/>
                  <wp:wrapNone/>
                  <wp:docPr id="45" name="Picture 45">
                    <a:extLst xmlns:a="http://schemas.openxmlformats.org/drawingml/2006/main">
                      <a:ext uri="{FF2B5EF4-FFF2-40B4-BE49-F238E27FC236}">
                        <a16:creationId xmlns:a16="http://schemas.microsoft.com/office/drawing/2014/main" id="{6359A5ED-5C9D-4E52-B47C-9D014E827046}"/>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359A5ED-5C9D-4E52-B47C-9D014E827046}"/>
                              </a:ext>
                            </a:extLst>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697" w:type="dxa"/>
            <w:tcBorders>
              <w:top w:val="nil"/>
              <w:left w:val="nil"/>
              <w:bottom w:val="single" w:sz="4" w:space="0" w:color="auto"/>
              <w:right w:val="single" w:sz="4" w:space="0" w:color="auto"/>
            </w:tcBorders>
            <w:shd w:val="clear" w:color="auto" w:fill="auto"/>
            <w:vAlign w:val="center"/>
            <w:hideMark/>
          </w:tcPr>
          <w:p w14:paraId="6BEE21D1" w14:textId="77777777" w:rsidR="000364A6" w:rsidRPr="00BF55E9" w:rsidRDefault="000364A6" w:rsidP="000364A6">
            <w:pP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noProof/>
                <w:color w:val="000000"/>
                <w:lang w:eastAsia="en-ID"/>
              </w:rPr>
              <w:drawing>
                <wp:anchor distT="0" distB="0" distL="114300" distR="114300" simplePos="0" relativeHeight="251663360" behindDoc="0" locked="0" layoutInCell="1" allowOverlap="1" wp14:anchorId="3B3251D7" wp14:editId="147A8444">
                  <wp:simplePos x="0" y="0"/>
                  <wp:positionH relativeFrom="column">
                    <wp:posOffset>0</wp:posOffset>
                  </wp:positionH>
                  <wp:positionV relativeFrom="paragraph">
                    <wp:posOffset>0</wp:posOffset>
                  </wp:positionV>
                  <wp:extent cx="257175" cy="190500"/>
                  <wp:effectExtent l="0" t="0" r="9525" b="0"/>
                  <wp:wrapNone/>
                  <wp:docPr id="46" name="Picture 46">
                    <a:extLst xmlns:a="http://schemas.openxmlformats.org/drawingml/2006/main">
                      <a:ext uri="{FF2B5EF4-FFF2-40B4-BE49-F238E27FC236}">
                        <a16:creationId xmlns:a16="http://schemas.microsoft.com/office/drawing/2014/main" id="{FB3A335D-0488-491C-8967-61A1E6074DDB}"/>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B3A335D-0488-491C-8967-61A1E6074DDB}"/>
                              </a:ext>
                            </a:extLst>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052" w:type="dxa"/>
            <w:tcBorders>
              <w:top w:val="nil"/>
              <w:left w:val="nil"/>
              <w:bottom w:val="single" w:sz="4" w:space="0" w:color="auto"/>
              <w:right w:val="single" w:sz="4" w:space="0" w:color="auto"/>
            </w:tcBorders>
            <w:shd w:val="clear" w:color="auto" w:fill="auto"/>
            <w:vAlign w:val="center"/>
            <w:hideMark/>
          </w:tcPr>
          <w:p w14:paraId="29942FE2"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052" w:type="dxa"/>
            <w:tcBorders>
              <w:top w:val="nil"/>
              <w:left w:val="nil"/>
              <w:bottom w:val="single" w:sz="4" w:space="0" w:color="auto"/>
              <w:right w:val="single" w:sz="4" w:space="0" w:color="auto"/>
            </w:tcBorders>
            <w:shd w:val="clear" w:color="auto" w:fill="auto"/>
            <w:vAlign w:val="center"/>
            <w:hideMark/>
          </w:tcPr>
          <w:p w14:paraId="34FDCCBD"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ac=0,7</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7A44E1F" w14:textId="77777777" w:rsidR="000364A6" w:rsidRPr="00BF55E9" w:rsidRDefault="000364A6" w:rsidP="000364A6">
            <w:pPr>
              <w:rPr>
                <w:rFonts w:ascii="Times New Roman" w:eastAsia="Times New Roman" w:hAnsi="Times New Roman" w:cs="Times New Roman"/>
                <w:b/>
                <w:bCs/>
                <w:color w:val="000000"/>
                <w:lang w:eastAsia="en-ID"/>
              </w:rPr>
            </w:pPr>
          </w:p>
        </w:tc>
      </w:tr>
      <w:tr w:rsidR="000364A6" w:rsidRPr="00BF55E9" w14:paraId="77E19ACB" w14:textId="77777777" w:rsidTr="004D55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8FF2D"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0DE22550"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7BE17E0"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679" w:type="dxa"/>
            <w:tcBorders>
              <w:top w:val="nil"/>
              <w:left w:val="nil"/>
              <w:bottom w:val="single" w:sz="4" w:space="0" w:color="auto"/>
              <w:right w:val="single" w:sz="4" w:space="0" w:color="auto"/>
            </w:tcBorders>
            <w:shd w:val="clear" w:color="auto" w:fill="auto"/>
            <w:vAlign w:val="center"/>
            <w:hideMark/>
          </w:tcPr>
          <w:p w14:paraId="12A6AD7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7" w:type="dxa"/>
            <w:tcBorders>
              <w:top w:val="nil"/>
              <w:left w:val="nil"/>
              <w:bottom w:val="single" w:sz="4" w:space="0" w:color="auto"/>
              <w:right w:val="single" w:sz="4" w:space="0" w:color="auto"/>
            </w:tcBorders>
            <w:shd w:val="clear" w:color="auto" w:fill="auto"/>
            <w:vAlign w:val="center"/>
            <w:hideMark/>
          </w:tcPr>
          <w:p w14:paraId="1F5A685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1052" w:type="dxa"/>
            <w:tcBorders>
              <w:top w:val="nil"/>
              <w:left w:val="nil"/>
              <w:bottom w:val="single" w:sz="4" w:space="0" w:color="auto"/>
              <w:right w:val="single" w:sz="4" w:space="0" w:color="auto"/>
            </w:tcBorders>
            <w:shd w:val="clear" w:color="auto" w:fill="auto"/>
            <w:noWrap/>
            <w:vAlign w:val="center"/>
            <w:hideMark/>
          </w:tcPr>
          <w:p w14:paraId="6A61492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60879,11</w:t>
            </w:r>
          </w:p>
        </w:tc>
        <w:tc>
          <w:tcPr>
            <w:tcW w:w="1052" w:type="dxa"/>
            <w:tcBorders>
              <w:top w:val="nil"/>
              <w:left w:val="nil"/>
              <w:bottom w:val="single" w:sz="4" w:space="0" w:color="auto"/>
              <w:right w:val="single" w:sz="4" w:space="0" w:color="auto"/>
            </w:tcBorders>
            <w:shd w:val="clear" w:color="auto" w:fill="auto"/>
            <w:noWrap/>
            <w:vAlign w:val="center"/>
            <w:hideMark/>
          </w:tcPr>
          <w:p w14:paraId="313FAFC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60355,75</w:t>
            </w:r>
          </w:p>
        </w:tc>
        <w:tc>
          <w:tcPr>
            <w:tcW w:w="1420" w:type="dxa"/>
            <w:tcBorders>
              <w:top w:val="nil"/>
              <w:left w:val="nil"/>
              <w:bottom w:val="single" w:sz="4" w:space="0" w:color="auto"/>
              <w:right w:val="single" w:sz="4" w:space="0" w:color="auto"/>
            </w:tcBorders>
            <w:shd w:val="clear" w:color="auto" w:fill="auto"/>
            <w:noWrap/>
            <w:vAlign w:val="center"/>
            <w:hideMark/>
          </w:tcPr>
          <w:p w14:paraId="7346A2D4"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-0,86%</w:t>
            </w:r>
          </w:p>
        </w:tc>
      </w:tr>
      <w:tr w:rsidR="000364A6" w:rsidRPr="00BF55E9" w14:paraId="29B92B36"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C60A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0114805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0A8D7B9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679" w:type="dxa"/>
            <w:tcBorders>
              <w:top w:val="nil"/>
              <w:left w:val="nil"/>
              <w:bottom w:val="single" w:sz="4" w:space="0" w:color="auto"/>
              <w:right w:val="single" w:sz="4" w:space="0" w:color="auto"/>
            </w:tcBorders>
            <w:shd w:val="clear" w:color="auto" w:fill="auto"/>
            <w:vAlign w:val="center"/>
            <w:hideMark/>
          </w:tcPr>
          <w:p w14:paraId="70CB9A8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7" w:type="dxa"/>
            <w:tcBorders>
              <w:top w:val="nil"/>
              <w:left w:val="nil"/>
              <w:bottom w:val="single" w:sz="4" w:space="0" w:color="auto"/>
              <w:right w:val="single" w:sz="4" w:space="0" w:color="auto"/>
            </w:tcBorders>
            <w:shd w:val="clear" w:color="auto" w:fill="auto"/>
            <w:vAlign w:val="center"/>
            <w:hideMark/>
          </w:tcPr>
          <w:p w14:paraId="4DF46C1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1331</w:t>
            </w:r>
          </w:p>
        </w:tc>
        <w:tc>
          <w:tcPr>
            <w:tcW w:w="1052" w:type="dxa"/>
            <w:tcBorders>
              <w:top w:val="nil"/>
              <w:left w:val="nil"/>
              <w:bottom w:val="single" w:sz="4" w:space="0" w:color="auto"/>
              <w:right w:val="single" w:sz="4" w:space="0" w:color="auto"/>
            </w:tcBorders>
            <w:shd w:val="clear" w:color="auto" w:fill="auto"/>
            <w:noWrap/>
            <w:vAlign w:val="center"/>
            <w:hideMark/>
          </w:tcPr>
          <w:p w14:paraId="34E2DF28"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67842,04</w:t>
            </w:r>
          </w:p>
        </w:tc>
        <w:tc>
          <w:tcPr>
            <w:tcW w:w="1052" w:type="dxa"/>
            <w:tcBorders>
              <w:top w:val="nil"/>
              <w:left w:val="nil"/>
              <w:bottom w:val="single" w:sz="4" w:space="0" w:color="auto"/>
              <w:right w:val="single" w:sz="4" w:space="0" w:color="auto"/>
            </w:tcBorders>
            <w:shd w:val="clear" w:color="auto" w:fill="auto"/>
            <w:noWrap/>
            <w:vAlign w:val="center"/>
            <w:hideMark/>
          </w:tcPr>
          <w:p w14:paraId="7E97DB9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66334,94</w:t>
            </w:r>
          </w:p>
        </w:tc>
        <w:tc>
          <w:tcPr>
            <w:tcW w:w="1420" w:type="dxa"/>
            <w:tcBorders>
              <w:top w:val="nil"/>
              <w:left w:val="nil"/>
              <w:bottom w:val="single" w:sz="4" w:space="0" w:color="auto"/>
              <w:right w:val="single" w:sz="4" w:space="0" w:color="auto"/>
            </w:tcBorders>
            <w:shd w:val="clear" w:color="auto" w:fill="auto"/>
            <w:noWrap/>
            <w:vAlign w:val="center"/>
            <w:hideMark/>
          </w:tcPr>
          <w:p w14:paraId="22D03CCC"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-2,22%</w:t>
            </w:r>
          </w:p>
        </w:tc>
      </w:tr>
      <w:tr w:rsidR="000364A6" w:rsidRPr="00BF55E9" w14:paraId="2F822596"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BB8CE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191A9042"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2B1CE8E1"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679" w:type="dxa"/>
            <w:tcBorders>
              <w:top w:val="nil"/>
              <w:left w:val="nil"/>
              <w:bottom w:val="single" w:sz="4" w:space="0" w:color="auto"/>
              <w:right w:val="single" w:sz="4" w:space="0" w:color="auto"/>
            </w:tcBorders>
            <w:shd w:val="clear" w:color="auto" w:fill="auto"/>
            <w:vAlign w:val="center"/>
            <w:hideMark/>
          </w:tcPr>
          <w:p w14:paraId="0F1EBC5C"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7" w:type="dxa"/>
            <w:tcBorders>
              <w:top w:val="nil"/>
              <w:left w:val="nil"/>
              <w:bottom w:val="single" w:sz="4" w:space="0" w:color="auto"/>
              <w:right w:val="single" w:sz="4" w:space="0" w:color="auto"/>
            </w:tcBorders>
            <w:shd w:val="clear" w:color="auto" w:fill="auto"/>
            <w:vAlign w:val="center"/>
            <w:hideMark/>
          </w:tcPr>
          <w:p w14:paraId="292CC6E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2662</w:t>
            </w:r>
          </w:p>
        </w:tc>
        <w:tc>
          <w:tcPr>
            <w:tcW w:w="1052" w:type="dxa"/>
            <w:tcBorders>
              <w:top w:val="nil"/>
              <w:left w:val="nil"/>
              <w:bottom w:val="single" w:sz="4" w:space="0" w:color="auto"/>
              <w:right w:val="single" w:sz="4" w:space="0" w:color="auto"/>
            </w:tcBorders>
            <w:shd w:val="clear" w:color="auto" w:fill="auto"/>
            <w:noWrap/>
            <w:vAlign w:val="center"/>
            <w:hideMark/>
          </w:tcPr>
          <w:p w14:paraId="35D654B8"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75941,36</w:t>
            </w:r>
          </w:p>
        </w:tc>
        <w:tc>
          <w:tcPr>
            <w:tcW w:w="1052" w:type="dxa"/>
            <w:tcBorders>
              <w:top w:val="nil"/>
              <w:left w:val="nil"/>
              <w:bottom w:val="single" w:sz="4" w:space="0" w:color="auto"/>
              <w:right w:val="single" w:sz="4" w:space="0" w:color="auto"/>
            </w:tcBorders>
            <w:shd w:val="clear" w:color="auto" w:fill="auto"/>
            <w:noWrap/>
            <w:vAlign w:val="center"/>
            <w:hideMark/>
          </w:tcPr>
          <w:p w14:paraId="7A7CEC6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73576,91</w:t>
            </w:r>
          </w:p>
        </w:tc>
        <w:tc>
          <w:tcPr>
            <w:tcW w:w="1420" w:type="dxa"/>
            <w:tcBorders>
              <w:top w:val="nil"/>
              <w:left w:val="nil"/>
              <w:bottom w:val="single" w:sz="4" w:space="0" w:color="auto"/>
              <w:right w:val="single" w:sz="4" w:space="0" w:color="auto"/>
            </w:tcBorders>
            <w:shd w:val="clear" w:color="auto" w:fill="auto"/>
            <w:noWrap/>
            <w:vAlign w:val="center"/>
            <w:hideMark/>
          </w:tcPr>
          <w:p w14:paraId="2586629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-3,11%</w:t>
            </w:r>
          </w:p>
        </w:tc>
      </w:tr>
    </w:tbl>
    <w:p w14:paraId="2EE8AB55" w14:textId="77777777" w:rsidR="000364A6" w:rsidRPr="00BF55E9" w:rsidRDefault="000364A6" w:rsidP="000364A6">
      <w:pPr>
        <w:rPr>
          <w:rFonts w:ascii="Times New Roman" w:eastAsiaTheme="minorEastAsia" w:hAnsi="Times New Roman" w:cs="Times New Roman"/>
        </w:rPr>
      </w:pPr>
    </w:p>
    <w:p w14:paraId="4EDA72EA" w14:textId="0BAA7BD6"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Nilai %HGAP pada tabel 4.5 diatas dapat diartikan bahwa semakin banyak jumlah central node yang dibuka pada n = 20 maka akan bisa memeberikan nilai biaya yang lebih murah jika kendaraan yang digunakan untuk transfer antara sub hub-central hub lebih kecil biaya operasionalnya dari pada kendaraan yang digunakan untuk tranfer antar central hub.</w:t>
      </w:r>
    </w:p>
    <w:p w14:paraId="265D73C5" w14:textId="77777777" w:rsidR="00B2782B" w:rsidRPr="00BF55E9" w:rsidRDefault="00B2782B" w:rsidP="000364A6">
      <w:pPr>
        <w:jc w:val="both"/>
        <w:rPr>
          <w:rFonts w:ascii="Times New Roman" w:eastAsiaTheme="minorEastAsia" w:hAnsi="Times New Roman" w:cs="Times New Roman"/>
        </w:rPr>
      </w:pPr>
    </w:p>
    <w:p w14:paraId="742B85BB" w14:textId="4AB8F655" w:rsidR="000364A6" w:rsidRPr="00BF55E9" w:rsidRDefault="00A607B9" w:rsidP="000364A6">
      <w:pPr>
        <w:rPr>
          <w:rFonts w:ascii="Times New Roman" w:eastAsiaTheme="minorEastAsia" w:hAnsi="Times New Roman" w:cs="Times New Roman"/>
          <w:b/>
          <w:bCs/>
        </w:rPr>
      </w:pPr>
      <w:r w:rsidRPr="00BF55E9">
        <w:rPr>
          <w:rFonts w:ascii="Times New Roman" w:eastAsiaTheme="minorEastAsia" w:hAnsi="Times New Roman" w:cs="Times New Roman"/>
          <w:b/>
          <w:bCs/>
        </w:rPr>
        <w:t>3</w:t>
      </w:r>
      <w:r w:rsidR="000364A6" w:rsidRPr="00BF55E9">
        <w:rPr>
          <w:rFonts w:ascii="Times New Roman" w:eastAsiaTheme="minorEastAsia" w:hAnsi="Times New Roman" w:cs="Times New Roman"/>
          <w:b/>
          <w:bCs/>
        </w:rPr>
        <w:t>.</w:t>
      </w:r>
      <w:r w:rsidRPr="00BF55E9">
        <w:rPr>
          <w:rFonts w:ascii="Times New Roman" w:eastAsiaTheme="minorEastAsia" w:hAnsi="Times New Roman" w:cs="Times New Roman"/>
          <w:b/>
          <w:bCs/>
        </w:rPr>
        <w:t>.2</w:t>
      </w:r>
      <w:r w:rsidR="000364A6" w:rsidRPr="00BF55E9">
        <w:rPr>
          <w:rFonts w:ascii="Times New Roman" w:eastAsiaTheme="minorEastAsia" w:hAnsi="Times New Roman" w:cs="Times New Roman"/>
          <w:b/>
          <w:bCs/>
        </w:rPr>
        <w:t xml:space="preserve"> Efek jumlah lokasi cental hub terhadap Run Time C-SAMHLP (TAHAP 1)</w:t>
      </w:r>
    </w:p>
    <w:p w14:paraId="2C23A980" w14:textId="77777777" w:rsidR="00B2782B" w:rsidRPr="00BF55E9" w:rsidRDefault="00B2782B" w:rsidP="000364A6">
      <w:pPr>
        <w:rPr>
          <w:rFonts w:ascii="Times New Roman" w:eastAsiaTheme="minorEastAsia" w:hAnsi="Times New Roman" w:cs="Times New Roman"/>
          <w:b/>
          <w:bCs/>
        </w:rPr>
      </w:pPr>
    </w:p>
    <w:p w14:paraId="44B65FE7"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Set data node n = 20 pada 6 skenario komputasi, dan lama waktu komputasi untuk memperoleh nilai solusi optimalnya ditunjukan pada tabel 4.6 dan tabel 4.7.</w:t>
      </w:r>
    </w:p>
    <w:p w14:paraId="2389FC42" w14:textId="77777777" w:rsidR="000364A6" w:rsidRPr="00BF55E9" w:rsidRDefault="000364A6" w:rsidP="000364A6">
      <w:pPr>
        <w:jc w:val="both"/>
        <w:rPr>
          <w:rFonts w:ascii="Times New Roman" w:eastAsiaTheme="minorEastAsia" w:hAnsi="Times New Roman" w:cs="Times New Roman"/>
        </w:rPr>
      </w:pPr>
    </w:p>
    <w:p w14:paraId="7F9F338F" w14:textId="77777777" w:rsidR="000364A6" w:rsidRPr="00BF55E9" w:rsidRDefault="000364A6" w:rsidP="000364A6">
      <w:pPr>
        <w:rPr>
          <w:rFonts w:ascii="Times New Roman" w:eastAsiaTheme="minorEastAsia" w:hAnsi="Times New Roman" w:cs="Times New Roman"/>
        </w:rPr>
      </w:pPr>
      <w:r w:rsidRPr="00BF55E9">
        <w:rPr>
          <w:rFonts w:ascii="Times New Roman" w:eastAsiaTheme="minorEastAsia" w:hAnsi="Times New Roman" w:cs="Times New Roman"/>
        </w:rPr>
        <w:t>Tabel 4.6 %VGAP run time C-SAMHLP (Tahap 1) pada set data n = 20 dalam p0 = (2,3,4)</w:t>
      </w:r>
    </w:p>
    <w:p w14:paraId="1989EF03" w14:textId="77777777" w:rsidR="000364A6" w:rsidRPr="00BF55E9" w:rsidRDefault="000364A6" w:rsidP="000364A6">
      <w:pPr>
        <w:rPr>
          <w:rFonts w:ascii="Times New Roman" w:eastAsiaTheme="minorEastAsia" w:hAnsi="Times New Roman" w:cs="Times New Roman"/>
        </w:rPr>
      </w:pP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51"/>
        <w:gridCol w:w="513"/>
        <w:gridCol w:w="648"/>
        <w:gridCol w:w="696"/>
        <w:gridCol w:w="1407"/>
        <w:gridCol w:w="1555"/>
        <w:gridCol w:w="1275"/>
        <w:gridCol w:w="1134"/>
      </w:tblGrid>
      <w:tr w:rsidR="000364A6" w:rsidRPr="00BF55E9" w14:paraId="3FBF787C" w14:textId="77777777" w:rsidTr="004D5543">
        <w:trPr>
          <w:trHeight w:val="300"/>
        </w:trPr>
        <w:tc>
          <w:tcPr>
            <w:tcW w:w="2921" w:type="dxa"/>
            <w:gridSpan w:val="5"/>
          </w:tcPr>
          <w:p w14:paraId="5BA2F58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heme="minorEastAsia" w:hAnsi="Times New Roman" w:cs="Times New Roman"/>
                <w:b/>
                <w:bCs/>
              </w:rPr>
              <w:t>C-SAMHLP</w:t>
            </w:r>
          </w:p>
        </w:tc>
        <w:tc>
          <w:tcPr>
            <w:tcW w:w="2962" w:type="dxa"/>
            <w:gridSpan w:val="2"/>
            <w:shd w:val="clear" w:color="auto" w:fill="auto"/>
            <w:noWrap/>
            <w:vAlign w:val="bottom"/>
            <w:hideMark/>
          </w:tcPr>
          <w:p w14:paraId="15B1C856"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Run Time (detik)</w:t>
            </w:r>
          </w:p>
        </w:tc>
        <w:tc>
          <w:tcPr>
            <w:tcW w:w="2409" w:type="dxa"/>
            <w:gridSpan w:val="2"/>
            <w:shd w:val="clear" w:color="auto" w:fill="auto"/>
            <w:noWrap/>
            <w:vAlign w:val="bottom"/>
            <w:hideMark/>
          </w:tcPr>
          <w:p w14:paraId="605F36A0"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%VGAP</w:t>
            </w:r>
          </w:p>
        </w:tc>
      </w:tr>
      <w:tr w:rsidR="000364A6" w:rsidRPr="00BF55E9" w14:paraId="2B8693A7" w14:textId="77777777" w:rsidTr="004D5543">
        <w:trPr>
          <w:trHeight w:val="600"/>
        </w:trPr>
        <w:tc>
          <w:tcPr>
            <w:tcW w:w="513" w:type="dxa"/>
            <w:shd w:val="clear" w:color="auto" w:fill="auto"/>
            <w:vAlign w:val="center"/>
            <w:hideMark/>
          </w:tcPr>
          <w:p w14:paraId="2F7DF727"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551" w:type="dxa"/>
            <w:shd w:val="clear" w:color="auto" w:fill="auto"/>
            <w:vAlign w:val="center"/>
            <w:hideMark/>
          </w:tcPr>
          <w:p w14:paraId="0E7F5F4C"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w:t>
            </w:r>
          </w:p>
        </w:tc>
        <w:tc>
          <w:tcPr>
            <w:tcW w:w="513" w:type="dxa"/>
            <w:shd w:val="clear" w:color="auto" w:fill="auto"/>
            <w:vAlign w:val="center"/>
            <w:hideMark/>
          </w:tcPr>
          <w:p w14:paraId="4777AF11"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p0</w:t>
            </w:r>
          </w:p>
        </w:tc>
        <w:tc>
          <w:tcPr>
            <w:tcW w:w="648" w:type="dxa"/>
            <w:vAlign w:val="center"/>
          </w:tcPr>
          <w:p w14:paraId="5583EB74" w14:textId="77777777" w:rsidR="000364A6" w:rsidRPr="00BF55E9" w:rsidRDefault="00696F48" w:rsidP="000364A6">
            <w:pPr>
              <w:jc w:val="center"/>
              <w:rPr>
                <w:rFonts w:ascii="Times New Roman" w:eastAsia="Calibri" w:hAnsi="Times New Roman" w:cs="Times New Roman"/>
                <w:b/>
                <w:bCs/>
              </w:rPr>
            </w:pPr>
            <m:oMathPara>
              <m:oMath>
                <m:sSub>
                  <m:sSubPr>
                    <m:ctrlPr>
                      <w:rPr>
                        <w:rFonts w:ascii="Cambria Math" w:hAnsi="Cambria Math" w:cs="Times New Roman"/>
                        <w:b/>
                        <w:bCs/>
                        <w:i/>
                      </w:rPr>
                    </m:ctrlPr>
                  </m:sSubPr>
                  <m:e>
                    <m:r>
                      <m:rPr>
                        <m:sty m:val="b"/>
                      </m:rPr>
                      <w:rPr>
                        <w:rFonts w:ascii="Cambria Math" w:hAnsi="Cambria Math" w:cs="Times New Roman"/>
                      </w:rPr>
                      <m:t>Γ</m:t>
                    </m:r>
                    <m:r>
                      <m:rPr>
                        <m:sty m:val="bi"/>
                      </m:rPr>
                      <w:rPr>
                        <w:rFonts w:ascii="Cambria Math" w:hAnsi="Cambria Math" w:cs="Times New Roman"/>
                      </w:rPr>
                      <m:t>h</m:t>
                    </m:r>
                  </m:e>
                  <m:sub>
                    <m:r>
                      <m:rPr>
                        <m:sty m:val="bi"/>
                      </m:rPr>
                      <w:rPr>
                        <w:rFonts w:ascii="Cambria Math" w:hAnsi="Cambria Math" w:cs="Times New Roman"/>
                      </w:rPr>
                      <m:t>H</m:t>
                    </m:r>
                  </m:sub>
                </m:sSub>
              </m:oMath>
            </m:oMathPara>
          </w:p>
        </w:tc>
        <w:tc>
          <w:tcPr>
            <w:tcW w:w="696" w:type="dxa"/>
            <w:vAlign w:val="center"/>
          </w:tcPr>
          <w:p w14:paraId="40EC9789" w14:textId="77777777" w:rsidR="000364A6" w:rsidRPr="00BF55E9" w:rsidRDefault="00696F48" w:rsidP="000364A6">
            <w:pPr>
              <w:jc w:val="center"/>
              <w:rPr>
                <w:rFonts w:ascii="Times New Roman" w:eastAsia="Times New Roman" w:hAnsi="Times New Roman" w:cs="Times New Roman"/>
                <w:b/>
                <w:bCs/>
                <w:color w:val="000000"/>
                <w:lang w:eastAsia="en-ID"/>
              </w:rPr>
            </w:pPr>
            <m:oMathPara>
              <m:oMath>
                <m:sSub>
                  <m:sSubPr>
                    <m:ctrlPr>
                      <w:rPr>
                        <w:rFonts w:ascii="Cambria Math" w:hAnsi="Cambria Math" w:cs="Times New Roman"/>
                        <w:b/>
                        <w:bCs/>
                        <w:i/>
                      </w:rPr>
                    </m:ctrlPr>
                  </m:sSubPr>
                  <m:e>
                    <m:r>
                      <m:rPr>
                        <m:sty m:val="b"/>
                      </m:rPr>
                      <w:rPr>
                        <w:rFonts w:ascii="Cambria Math" w:hAnsi="Cambria Math" w:cs="Times New Roman"/>
                      </w:rPr>
                      <m:t>Γ</m:t>
                    </m:r>
                    <m:r>
                      <m:rPr>
                        <m:sty m:val="bi"/>
                      </m:rPr>
                      <w:rPr>
                        <w:rFonts w:ascii="Cambria Math" w:hAnsi="Cambria Math" w:cs="Times New Roman"/>
                      </w:rPr>
                      <m:t>h</m:t>
                    </m:r>
                  </m:e>
                  <m:sub>
                    <m:r>
                      <m:rPr>
                        <m:sty m:val="bi"/>
                      </m:rPr>
                      <w:rPr>
                        <w:rFonts w:ascii="Cambria Math" w:hAnsi="Cambria Math" w:cs="Times New Roman"/>
                      </w:rPr>
                      <m:t>C</m:t>
                    </m:r>
                  </m:sub>
                </m:sSub>
              </m:oMath>
            </m:oMathPara>
          </w:p>
        </w:tc>
        <w:tc>
          <w:tcPr>
            <w:tcW w:w="1407" w:type="dxa"/>
            <w:shd w:val="clear" w:color="auto" w:fill="auto"/>
            <w:vAlign w:val="center"/>
            <w:hideMark/>
          </w:tcPr>
          <w:p w14:paraId="4F7E26CE"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555" w:type="dxa"/>
            <w:shd w:val="clear" w:color="auto" w:fill="auto"/>
            <w:vAlign w:val="center"/>
            <w:hideMark/>
          </w:tcPr>
          <w:p w14:paraId="35A383FA"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ac=0,7</w:t>
            </w:r>
          </w:p>
        </w:tc>
        <w:tc>
          <w:tcPr>
            <w:tcW w:w="1275" w:type="dxa"/>
            <w:shd w:val="clear" w:color="auto" w:fill="auto"/>
            <w:vAlign w:val="center"/>
            <w:hideMark/>
          </w:tcPr>
          <w:p w14:paraId="5D0AF12C"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134" w:type="dxa"/>
            <w:shd w:val="clear" w:color="auto" w:fill="auto"/>
            <w:vAlign w:val="center"/>
            <w:hideMark/>
          </w:tcPr>
          <w:p w14:paraId="07D31FA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w:t>
            </w:r>
          </w:p>
          <w:p w14:paraId="4971BDAE"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ac=0,7</w:t>
            </w:r>
          </w:p>
        </w:tc>
      </w:tr>
      <w:tr w:rsidR="000364A6" w:rsidRPr="00BF55E9" w14:paraId="00D3BBB7" w14:textId="77777777" w:rsidTr="004D5543">
        <w:trPr>
          <w:trHeight w:val="300"/>
        </w:trPr>
        <w:tc>
          <w:tcPr>
            <w:tcW w:w="513" w:type="dxa"/>
            <w:shd w:val="clear" w:color="auto" w:fill="auto"/>
            <w:noWrap/>
            <w:vAlign w:val="bottom"/>
            <w:hideMark/>
          </w:tcPr>
          <w:p w14:paraId="64DB4688"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4B2DB994"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34354B5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648" w:type="dxa"/>
            <w:vAlign w:val="center"/>
          </w:tcPr>
          <w:p w14:paraId="7B991E8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3C340E09"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1407" w:type="dxa"/>
            <w:shd w:val="clear" w:color="auto" w:fill="auto"/>
            <w:noWrap/>
            <w:vAlign w:val="bottom"/>
            <w:hideMark/>
          </w:tcPr>
          <w:p w14:paraId="340B3AB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7,7</w:t>
            </w:r>
          </w:p>
        </w:tc>
        <w:tc>
          <w:tcPr>
            <w:tcW w:w="1555" w:type="dxa"/>
            <w:shd w:val="clear" w:color="auto" w:fill="auto"/>
            <w:noWrap/>
            <w:vAlign w:val="bottom"/>
            <w:hideMark/>
          </w:tcPr>
          <w:p w14:paraId="2DD8A1AD"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5,86</w:t>
            </w:r>
          </w:p>
        </w:tc>
        <w:tc>
          <w:tcPr>
            <w:tcW w:w="1275" w:type="dxa"/>
            <w:shd w:val="clear" w:color="auto" w:fill="auto"/>
            <w:noWrap/>
            <w:vAlign w:val="bottom"/>
            <w:hideMark/>
          </w:tcPr>
          <w:p w14:paraId="6ABF34D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-46,27%</w:t>
            </w:r>
          </w:p>
        </w:tc>
        <w:tc>
          <w:tcPr>
            <w:tcW w:w="1134" w:type="dxa"/>
            <w:shd w:val="clear" w:color="auto" w:fill="auto"/>
            <w:noWrap/>
            <w:vAlign w:val="bottom"/>
            <w:hideMark/>
          </w:tcPr>
          <w:p w14:paraId="445B623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-2,98%</w:t>
            </w:r>
          </w:p>
        </w:tc>
      </w:tr>
      <w:tr w:rsidR="000364A6" w:rsidRPr="00BF55E9" w14:paraId="6AC9CE03" w14:textId="77777777" w:rsidTr="004D5543">
        <w:trPr>
          <w:trHeight w:val="300"/>
        </w:trPr>
        <w:tc>
          <w:tcPr>
            <w:tcW w:w="513" w:type="dxa"/>
            <w:shd w:val="clear" w:color="auto" w:fill="auto"/>
            <w:noWrap/>
            <w:vAlign w:val="bottom"/>
            <w:hideMark/>
          </w:tcPr>
          <w:p w14:paraId="55D505E4"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684FCE5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58AB2AE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648" w:type="dxa"/>
            <w:vAlign w:val="center"/>
          </w:tcPr>
          <w:p w14:paraId="399AD21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0379955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1331</w:t>
            </w:r>
          </w:p>
        </w:tc>
        <w:tc>
          <w:tcPr>
            <w:tcW w:w="1407" w:type="dxa"/>
            <w:shd w:val="clear" w:color="auto" w:fill="auto"/>
            <w:noWrap/>
            <w:vAlign w:val="bottom"/>
            <w:hideMark/>
          </w:tcPr>
          <w:p w14:paraId="6A63092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16,2</w:t>
            </w:r>
          </w:p>
        </w:tc>
        <w:tc>
          <w:tcPr>
            <w:tcW w:w="1555" w:type="dxa"/>
            <w:shd w:val="clear" w:color="auto" w:fill="auto"/>
            <w:noWrap/>
            <w:vAlign w:val="bottom"/>
            <w:hideMark/>
          </w:tcPr>
          <w:p w14:paraId="746372E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9,38</w:t>
            </w:r>
          </w:p>
        </w:tc>
        <w:tc>
          <w:tcPr>
            <w:tcW w:w="1275" w:type="dxa"/>
            <w:shd w:val="clear" w:color="auto" w:fill="auto"/>
            <w:noWrap/>
            <w:vAlign w:val="bottom"/>
            <w:hideMark/>
          </w:tcPr>
          <w:p w14:paraId="263D437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13,05%</w:t>
            </w:r>
          </w:p>
        </w:tc>
        <w:tc>
          <w:tcPr>
            <w:tcW w:w="1134" w:type="dxa"/>
            <w:shd w:val="clear" w:color="auto" w:fill="auto"/>
            <w:noWrap/>
            <w:vAlign w:val="bottom"/>
            <w:hideMark/>
          </w:tcPr>
          <w:p w14:paraId="17531E9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55,30%</w:t>
            </w:r>
          </w:p>
        </w:tc>
      </w:tr>
      <w:tr w:rsidR="000364A6" w:rsidRPr="00BF55E9" w14:paraId="79B6139A" w14:textId="77777777" w:rsidTr="004D5543">
        <w:trPr>
          <w:trHeight w:val="300"/>
        </w:trPr>
        <w:tc>
          <w:tcPr>
            <w:tcW w:w="513" w:type="dxa"/>
            <w:shd w:val="clear" w:color="auto" w:fill="auto"/>
            <w:noWrap/>
            <w:vAlign w:val="bottom"/>
            <w:hideMark/>
          </w:tcPr>
          <w:p w14:paraId="5AF141A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7470612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164D26C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648" w:type="dxa"/>
            <w:vAlign w:val="center"/>
          </w:tcPr>
          <w:p w14:paraId="28D5B74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29E4D27F"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2662</w:t>
            </w:r>
          </w:p>
        </w:tc>
        <w:tc>
          <w:tcPr>
            <w:tcW w:w="1407" w:type="dxa"/>
            <w:shd w:val="clear" w:color="auto" w:fill="auto"/>
            <w:noWrap/>
            <w:vAlign w:val="bottom"/>
            <w:hideMark/>
          </w:tcPr>
          <w:p w14:paraId="4A6C125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14,33</w:t>
            </w:r>
          </w:p>
        </w:tc>
        <w:tc>
          <w:tcPr>
            <w:tcW w:w="1555" w:type="dxa"/>
            <w:shd w:val="clear" w:color="auto" w:fill="auto"/>
            <w:noWrap/>
            <w:vAlign w:val="bottom"/>
            <w:hideMark/>
          </w:tcPr>
          <w:p w14:paraId="2F08D3B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6,04</w:t>
            </w:r>
          </w:p>
        </w:tc>
        <w:tc>
          <w:tcPr>
            <w:tcW w:w="1275" w:type="dxa"/>
            <w:shd w:val="clear" w:color="auto" w:fill="auto"/>
            <w:noWrap/>
            <w:vAlign w:val="bottom"/>
            <w:hideMark/>
          </w:tcPr>
          <w:p w14:paraId="00AF2F8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w:t>
            </w:r>
          </w:p>
        </w:tc>
        <w:tc>
          <w:tcPr>
            <w:tcW w:w="1134" w:type="dxa"/>
            <w:shd w:val="clear" w:color="auto" w:fill="auto"/>
            <w:noWrap/>
            <w:vAlign w:val="bottom"/>
            <w:hideMark/>
          </w:tcPr>
          <w:p w14:paraId="5BC0422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w:t>
            </w:r>
          </w:p>
        </w:tc>
      </w:tr>
    </w:tbl>
    <w:p w14:paraId="78FF8B1F"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lastRenderedPageBreak/>
        <w:t xml:space="preserve">Dari tabel diatas dapat dilihat bahwa pada set node n 20, p =5 p0=2 mengalami penurunan waktu komputasi pada nilai diskon faktor (0,8;0,8) sebesar 46,27% sedangkan pada nilai diskon factor (0,8;0,7) turun sebesar -2,97%. Dan untuk set node n 20, p =5 p0=3 mengalami peningkatan waktu komputas pada nilai diskon faktor (0,8;0,8) sebesar 13.05% sedangkan pada nilai diskon factor (0,8;0,7) meningkat sebesar 55,30%. </w:t>
      </w:r>
    </w:p>
    <w:p w14:paraId="7E89145A" w14:textId="77777777" w:rsidR="000364A6" w:rsidRPr="00BF55E9" w:rsidRDefault="000364A6" w:rsidP="000364A6">
      <w:pPr>
        <w:jc w:val="both"/>
        <w:rPr>
          <w:rFonts w:ascii="Times New Roman" w:eastAsiaTheme="minorEastAsia" w:hAnsi="Times New Roman" w:cs="Times New Roman"/>
        </w:rPr>
      </w:pPr>
    </w:p>
    <w:p w14:paraId="6BDEB6B4"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Lama waktu komputasi pada set data n= 20, p5, p0 = (2,3,4) bisa menghitung nilai solusi optimal diwabah 1 menit. Model C-SAMHLP di tahap pertama masih bisa menghitung dalam kurun waktu yang sangat cepat untuk ukuran jumlah node kecil. Dan lama waktu komputasinya tidak terpengaruhi oleh jumlah central hub yang dibuka. Garafik perbandingan lama waktu komputasi terhadap jumlah central hub yang dibuka dapat dilihat pada Gambar 4.4</w:t>
      </w:r>
    </w:p>
    <w:p w14:paraId="5A141AE3" w14:textId="5A6FC0E0" w:rsidR="000364A6" w:rsidRPr="00BF55E9" w:rsidRDefault="000364A6" w:rsidP="000364A6">
      <w:pPr>
        <w:rPr>
          <w:rFonts w:ascii="Times New Roman" w:eastAsiaTheme="minorEastAsia" w:hAnsi="Times New Roman" w:cs="Times New Roman"/>
        </w:rPr>
      </w:pPr>
    </w:p>
    <w:p w14:paraId="22FB1B84" w14:textId="77777777" w:rsidR="00AC7B74" w:rsidRPr="00BF55E9" w:rsidRDefault="00AC7B74" w:rsidP="00AC7B74">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Untuk perbandingan waktu komputasi antar set parameter diskon factor dari hasil perhitungan %HGP seperti pada tabel 4.7, diperoleh pada p0 =2, 3, 4 terjadi penurunan waktu komputasi masing-masing sebesar 23,90 %, 4,10% dan 57,85 %. </w:t>
      </w:r>
    </w:p>
    <w:p w14:paraId="0C47364F" w14:textId="77777777" w:rsidR="00AC7B74" w:rsidRPr="00BF55E9" w:rsidRDefault="00AC7B74" w:rsidP="000364A6">
      <w:pPr>
        <w:rPr>
          <w:rFonts w:ascii="Times New Roman" w:eastAsiaTheme="minorEastAsia" w:hAnsi="Times New Roman" w:cs="Times New Roman"/>
        </w:rPr>
      </w:pPr>
    </w:p>
    <w:p w14:paraId="50586E46" w14:textId="77777777" w:rsidR="000364A6" w:rsidRPr="00BF55E9" w:rsidRDefault="000364A6" w:rsidP="000364A6">
      <w:pPr>
        <w:jc w:val="center"/>
        <w:rPr>
          <w:rFonts w:ascii="Times New Roman" w:eastAsiaTheme="minorEastAsia" w:hAnsi="Times New Roman" w:cs="Times New Roman"/>
        </w:rPr>
      </w:pPr>
      <w:r w:rsidRPr="00BF55E9">
        <w:rPr>
          <w:rFonts w:ascii="Times New Roman" w:hAnsi="Times New Roman" w:cs="Times New Roman"/>
          <w:noProof/>
        </w:rPr>
        <w:drawing>
          <wp:inline distT="0" distB="0" distL="0" distR="0" wp14:anchorId="2B886415" wp14:editId="46672500">
            <wp:extent cx="3267075" cy="1903228"/>
            <wp:effectExtent l="0" t="0" r="9525" b="1905"/>
            <wp:docPr id="47" name="Chart 47">
              <a:extLst xmlns:a="http://schemas.openxmlformats.org/drawingml/2006/main">
                <a:ext uri="{FF2B5EF4-FFF2-40B4-BE49-F238E27FC236}">
                  <a16:creationId xmlns:a16="http://schemas.microsoft.com/office/drawing/2014/main" id="{9F606ED6-086C-4960-9EA6-AC01B872F1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8B5E46" w14:textId="77777777" w:rsidR="000364A6" w:rsidRPr="00BF55E9" w:rsidRDefault="000364A6" w:rsidP="000364A6">
      <w:pPr>
        <w:jc w:val="center"/>
        <w:rPr>
          <w:rFonts w:ascii="Times New Roman" w:eastAsiaTheme="minorEastAsia" w:hAnsi="Times New Roman" w:cs="Times New Roman"/>
        </w:rPr>
      </w:pPr>
    </w:p>
    <w:p w14:paraId="5CACA461" w14:textId="77777777" w:rsidR="000364A6" w:rsidRPr="00BF55E9" w:rsidRDefault="000364A6" w:rsidP="000364A6">
      <w:pPr>
        <w:jc w:val="center"/>
        <w:rPr>
          <w:rFonts w:ascii="Times New Roman" w:eastAsiaTheme="minorEastAsia" w:hAnsi="Times New Roman" w:cs="Times New Roman"/>
        </w:rPr>
      </w:pPr>
      <w:r w:rsidRPr="00BF55E9">
        <w:rPr>
          <w:rFonts w:ascii="Times New Roman" w:eastAsiaTheme="minorEastAsia" w:hAnsi="Times New Roman" w:cs="Times New Roman"/>
        </w:rPr>
        <w:t>Gambar 4.5 Grafik Perbandingan waktu komputasi C-SAMHLP untuk setiap jumlah central hub yang dibuka pada n = 20 fator diskon ah, ac = (0,8;0,9), (0,8;0,7)</w:t>
      </w:r>
    </w:p>
    <w:p w14:paraId="662B0E4E" w14:textId="77777777" w:rsidR="000364A6" w:rsidRPr="00BF55E9" w:rsidRDefault="000364A6" w:rsidP="000364A6">
      <w:pPr>
        <w:jc w:val="center"/>
        <w:rPr>
          <w:rFonts w:ascii="Times New Roman" w:eastAsiaTheme="minorEastAsia" w:hAnsi="Times New Roman" w:cs="Times New Roman"/>
        </w:rPr>
      </w:pPr>
    </w:p>
    <w:p w14:paraId="0B2A89B0" w14:textId="77777777" w:rsidR="000364A6" w:rsidRPr="00BF55E9" w:rsidRDefault="000364A6" w:rsidP="000364A6">
      <w:pPr>
        <w:rPr>
          <w:rFonts w:ascii="Times New Roman" w:eastAsiaTheme="minorEastAsia" w:hAnsi="Times New Roman" w:cs="Times New Roman"/>
        </w:rPr>
      </w:pPr>
    </w:p>
    <w:p w14:paraId="79F0CDD8" w14:textId="165B4DE1" w:rsidR="000364A6" w:rsidRPr="00BF55E9" w:rsidRDefault="000364A6" w:rsidP="000364A6">
      <w:pPr>
        <w:rPr>
          <w:rFonts w:ascii="Times New Roman" w:eastAsiaTheme="minorEastAsia" w:hAnsi="Times New Roman" w:cs="Times New Roman"/>
        </w:rPr>
      </w:pPr>
      <w:r w:rsidRPr="00BF55E9">
        <w:rPr>
          <w:rFonts w:ascii="Times New Roman" w:eastAsiaTheme="minorEastAsia" w:hAnsi="Times New Roman" w:cs="Times New Roman"/>
        </w:rPr>
        <w:t>Tabel 4.7 %HGAP Run Time C-SAMHLP (Tahap 1) pada set data n = 20 dalam ah,ac = (0,8;0,8),(0,8;0,7)</w:t>
      </w:r>
    </w:p>
    <w:p w14:paraId="47C769AF" w14:textId="77777777" w:rsidR="00AC7B74" w:rsidRPr="00BF55E9" w:rsidRDefault="00AC7B74" w:rsidP="000364A6">
      <w:pPr>
        <w:rPr>
          <w:rFonts w:ascii="Times New Roman" w:eastAsiaTheme="minorEastAsia" w:hAnsi="Times New Roman" w:cs="Times New Roman"/>
        </w:rPr>
      </w:pPr>
    </w:p>
    <w:tbl>
      <w:tblPr>
        <w:tblW w:w="7780" w:type="dxa"/>
        <w:tblLook w:val="04A0" w:firstRow="1" w:lastRow="0" w:firstColumn="1" w:lastColumn="0" w:noHBand="0" w:noVBand="1"/>
      </w:tblPr>
      <w:tblGrid>
        <w:gridCol w:w="960"/>
        <w:gridCol w:w="960"/>
        <w:gridCol w:w="960"/>
        <w:gridCol w:w="679"/>
        <w:gridCol w:w="697"/>
        <w:gridCol w:w="1052"/>
        <w:gridCol w:w="1208"/>
        <w:gridCol w:w="1264"/>
      </w:tblGrid>
      <w:tr w:rsidR="000364A6" w:rsidRPr="00BF55E9" w14:paraId="0EF76E1A" w14:textId="77777777" w:rsidTr="004D5543">
        <w:trPr>
          <w:trHeight w:val="330"/>
        </w:trPr>
        <w:tc>
          <w:tcPr>
            <w:tcW w:w="42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15DE6B"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heme="minorEastAsia" w:hAnsi="Times New Roman" w:cs="Times New Roman"/>
                <w:b/>
                <w:bCs/>
              </w:rPr>
              <w:t>C-SAMHLP</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026798"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Run Time (second)</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CF8F3"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%HGAP</w:t>
            </w:r>
          </w:p>
        </w:tc>
      </w:tr>
      <w:tr w:rsidR="000364A6" w:rsidRPr="00BF55E9" w14:paraId="2850DBB9" w14:textId="77777777" w:rsidTr="004D554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479D88"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960" w:type="dxa"/>
            <w:tcBorders>
              <w:top w:val="nil"/>
              <w:left w:val="nil"/>
              <w:bottom w:val="single" w:sz="4" w:space="0" w:color="auto"/>
              <w:right w:val="single" w:sz="4" w:space="0" w:color="auto"/>
            </w:tcBorders>
            <w:shd w:val="clear" w:color="auto" w:fill="auto"/>
            <w:vAlign w:val="center"/>
            <w:hideMark/>
          </w:tcPr>
          <w:p w14:paraId="67734C30"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w:t>
            </w:r>
          </w:p>
        </w:tc>
        <w:tc>
          <w:tcPr>
            <w:tcW w:w="960" w:type="dxa"/>
            <w:tcBorders>
              <w:top w:val="nil"/>
              <w:left w:val="nil"/>
              <w:bottom w:val="single" w:sz="4" w:space="0" w:color="auto"/>
              <w:right w:val="single" w:sz="4" w:space="0" w:color="auto"/>
            </w:tcBorders>
            <w:shd w:val="clear" w:color="auto" w:fill="auto"/>
            <w:vAlign w:val="center"/>
            <w:hideMark/>
          </w:tcPr>
          <w:p w14:paraId="4D3EA8D9"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p0</w:t>
            </w:r>
          </w:p>
        </w:tc>
        <w:tc>
          <w:tcPr>
            <w:tcW w:w="679" w:type="dxa"/>
            <w:tcBorders>
              <w:top w:val="nil"/>
              <w:left w:val="nil"/>
              <w:bottom w:val="single" w:sz="4" w:space="0" w:color="auto"/>
              <w:right w:val="single" w:sz="4" w:space="0" w:color="auto"/>
            </w:tcBorders>
            <w:shd w:val="clear" w:color="auto" w:fill="auto"/>
            <w:vAlign w:val="center"/>
            <w:hideMark/>
          </w:tcPr>
          <w:p w14:paraId="77E07DBF" w14:textId="77777777" w:rsidR="000364A6" w:rsidRPr="00BF55E9" w:rsidRDefault="000364A6" w:rsidP="000364A6">
            <w:pP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noProof/>
                <w:color w:val="000000"/>
                <w:lang w:eastAsia="en-ID"/>
              </w:rPr>
              <w:drawing>
                <wp:anchor distT="0" distB="0" distL="114300" distR="114300" simplePos="0" relativeHeight="251665408" behindDoc="0" locked="0" layoutInCell="1" allowOverlap="1" wp14:anchorId="4A20865F" wp14:editId="5CCFC566">
                  <wp:simplePos x="0" y="0"/>
                  <wp:positionH relativeFrom="column">
                    <wp:posOffset>0</wp:posOffset>
                  </wp:positionH>
                  <wp:positionV relativeFrom="paragraph">
                    <wp:posOffset>0</wp:posOffset>
                  </wp:positionV>
                  <wp:extent cx="276225" cy="190500"/>
                  <wp:effectExtent l="0" t="0" r="9525" b="0"/>
                  <wp:wrapNone/>
                  <wp:docPr id="48" name="Picture 48">
                    <a:extLst xmlns:a="http://schemas.openxmlformats.org/drawingml/2006/main">
                      <a:ext uri="{FF2B5EF4-FFF2-40B4-BE49-F238E27FC236}">
                        <a16:creationId xmlns:a16="http://schemas.microsoft.com/office/drawing/2014/main" id="{6359A5ED-5C9D-4E52-B47C-9D014E827046}"/>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359A5ED-5C9D-4E52-B47C-9D014E827046}"/>
                              </a:ext>
                            </a:extLst>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697" w:type="dxa"/>
            <w:tcBorders>
              <w:top w:val="nil"/>
              <w:left w:val="nil"/>
              <w:bottom w:val="single" w:sz="4" w:space="0" w:color="auto"/>
              <w:right w:val="single" w:sz="4" w:space="0" w:color="auto"/>
            </w:tcBorders>
            <w:shd w:val="clear" w:color="auto" w:fill="auto"/>
            <w:vAlign w:val="center"/>
            <w:hideMark/>
          </w:tcPr>
          <w:p w14:paraId="7A44FE52" w14:textId="77777777" w:rsidR="000364A6" w:rsidRPr="00BF55E9" w:rsidRDefault="000364A6" w:rsidP="000364A6">
            <w:pP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noProof/>
                <w:color w:val="000000"/>
                <w:lang w:eastAsia="en-ID"/>
              </w:rPr>
              <w:drawing>
                <wp:anchor distT="0" distB="0" distL="114300" distR="114300" simplePos="0" relativeHeight="251666432" behindDoc="0" locked="0" layoutInCell="1" allowOverlap="1" wp14:anchorId="29D4C08F" wp14:editId="61EBF401">
                  <wp:simplePos x="0" y="0"/>
                  <wp:positionH relativeFrom="column">
                    <wp:posOffset>0</wp:posOffset>
                  </wp:positionH>
                  <wp:positionV relativeFrom="paragraph">
                    <wp:posOffset>0</wp:posOffset>
                  </wp:positionV>
                  <wp:extent cx="257175" cy="190500"/>
                  <wp:effectExtent l="0" t="0" r="9525" b="0"/>
                  <wp:wrapNone/>
                  <wp:docPr id="49" name="Picture 49">
                    <a:extLst xmlns:a="http://schemas.openxmlformats.org/drawingml/2006/main">
                      <a:ext uri="{FF2B5EF4-FFF2-40B4-BE49-F238E27FC236}">
                        <a16:creationId xmlns:a16="http://schemas.microsoft.com/office/drawing/2014/main" id="{FB3A335D-0488-491C-8967-61A1E6074DDB}"/>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B3A335D-0488-491C-8967-61A1E6074DDB}"/>
                              </a:ext>
                            </a:extLst>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052" w:type="dxa"/>
            <w:tcBorders>
              <w:top w:val="nil"/>
              <w:left w:val="nil"/>
              <w:bottom w:val="single" w:sz="4" w:space="0" w:color="auto"/>
              <w:right w:val="single" w:sz="4" w:space="0" w:color="auto"/>
            </w:tcBorders>
            <w:shd w:val="clear" w:color="auto" w:fill="auto"/>
            <w:vAlign w:val="center"/>
            <w:hideMark/>
          </w:tcPr>
          <w:p w14:paraId="43DD8C6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208" w:type="dxa"/>
            <w:tcBorders>
              <w:top w:val="nil"/>
              <w:left w:val="nil"/>
              <w:bottom w:val="single" w:sz="4" w:space="0" w:color="auto"/>
              <w:right w:val="single" w:sz="4" w:space="0" w:color="auto"/>
            </w:tcBorders>
            <w:shd w:val="clear" w:color="auto" w:fill="auto"/>
            <w:vAlign w:val="center"/>
            <w:hideMark/>
          </w:tcPr>
          <w:p w14:paraId="255FDB3B"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ac=0,7</w:t>
            </w: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96A266C" w14:textId="77777777" w:rsidR="000364A6" w:rsidRPr="00BF55E9" w:rsidRDefault="000364A6" w:rsidP="000364A6">
            <w:pPr>
              <w:rPr>
                <w:rFonts w:ascii="Times New Roman" w:eastAsia="Times New Roman" w:hAnsi="Times New Roman" w:cs="Times New Roman"/>
                <w:b/>
                <w:bCs/>
                <w:color w:val="000000"/>
                <w:lang w:eastAsia="en-ID"/>
              </w:rPr>
            </w:pPr>
          </w:p>
        </w:tc>
      </w:tr>
      <w:tr w:rsidR="000364A6" w:rsidRPr="00BF55E9" w14:paraId="539CE62B" w14:textId="77777777" w:rsidTr="004D55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09FD8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37511704"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CECB38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679" w:type="dxa"/>
            <w:tcBorders>
              <w:top w:val="nil"/>
              <w:left w:val="nil"/>
              <w:bottom w:val="single" w:sz="4" w:space="0" w:color="auto"/>
              <w:right w:val="single" w:sz="4" w:space="0" w:color="auto"/>
            </w:tcBorders>
            <w:shd w:val="clear" w:color="auto" w:fill="auto"/>
            <w:vAlign w:val="center"/>
            <w:hideMark/>
          </w:tcPr>
          <w:p w14:paraId="5FB0B31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7" w:type="dxa"/>
            <w:tcBorders>
              <w:top w:val="nil"/>
              <w:left w:val="nil"/>
              <w:bottom w:val="single" w:sz="4" w:space="0" w:color="auto"/>
              <w:right w:val="single" w:sz="4" w:space="0" w:color="auto"/>
            </w:tcBorders>
            <w:shd w:val="clear" w:color="auto" w:fill="auto"/>
            <w:vAlign w:val="center"/>
            <w:hideMark/>
          </w:tcPr>
          <w:p w14:paraId="18D339CC"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1052" w:type="dxa"/>
            <w:tcBorders>
              <w:top w:val="nil"/>
              <w:left w:val="nil"/>
              <w:bottom w:val="single" w:sz="4" w:space="0" w:color="auto"/>
              <w:right w:val="single" w:sz="4" w:space="0" w:color="auto"/>
            </w:tcBorders>
            <w:shd w:val="clear" w:color="auto" w:fill="auto"/>
            <w:noWrap/>
            <w:vAlign w:val="bottom"/>
            <w:hideMark/>
          </w:tcPr>
          <w:p w14:paraId="7A5D02AD"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7,7</w:t>
            </w:r>
          </w:p>
        </w:tc>
        <w:tc>
          <w:tcPr>
            <w:tcW w:w="1208" w:type="dxa"/>
            <w:tcBorders>
              <w:top w:val="nil"/>
              <w:left w:val="nil"/>
              <w:bottom w:val="single" w:sz="4" w:space="0" w:color="auto"/>
              <w:right w:val="single" w:sz="4" w:space="0" w:color="auto"/>
            </w:tcBorders>
            <w:shd w:val="clear" w:color="auto" w:fill="auto"/>
            <w:noWrap/>
            <w:vAlign w:val="bottom"/>
            <w:hideMark/>
          </w:tcPr>
          <w:p w14:paraId="5D3C9032"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5,86</w:t>
            </w:r>
          </w:p>
        </w:tc>
        <w:tc>
          <w:tcPr>
            <w:tcW w:w="1264" w:type="dxa"/>
            <w:tcBorders>
              <w:top w:val="nil"/>
              <w:left w:val="nil"/>
              <w:bottom w:val="single" w:sz="4" w:space="0" w:color="auto"/>
              <w:right w:val="single" w:sz="4" w:space="0" w:color="auto"/>
            </w:tcBorders>
            <w:shd w:val="clear" w:color="auto" w:fill="auto"/>
            <w:noWrap/>
            <w:vAlign w:val="center"/>
            <w:hideMark/>
          </w:tcPr>
          <w:p w14:paraId="7774B6FC"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-23,90%</w:t>
            </w:r>
          </w:p>
        </w:tc>
      </w:tr>
      <w:tr w:rsidR="000364A6" w:rsidRPr="00BF55E9" w14:paraId="5F647B12"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6ECF1"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672CB3E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8FEF418"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679" w:type="dxa"/>
            <w:tcBorders>
              <w:top w:val="nil"/>
              <w:left w:val="nil"/>
              <w:bottom w:val="single" w:sz="4" w:space="0" w:color="auto"/>
              <w:right w:val="single" w:sz="4" w:space="0" w:color="auto"/>
            </w:tcBorders>
            <w:shd w:val="clear" w:color="auto" w:fill="auto"/>
            <w:vAlign w:val="center"/>
            <w:hideMark/>
          </w:tcPr>
          <w:p w14:paraId="27E71FA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7" w:type="dxa"/>
            <w:tcBorders>
              <w:top w:val="nil"/>
              <w:left w:val="nil"/>
              <w:bottom w:val="single" w:sz="4" w:space="0" w:color="auto"/>
              <w:right w:val="single" w:sz="4" w:space="0" w:color="auto"/>
            </w:tcBorders>
            <w:shd w:val="clear" w:color="auto" w:fill="auto"/>
            <w:vAlign w:val="center"/>
            <w:hideMark/>
          </w:tcPr>
          <w:p w14:paraId="68B50DF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1331</w:t>
            </w:r>
          </w:p>
        </w:tc>
        <w:tc>
          <w:tcPr>
            <w:tcW w:w="1052" w:type="dxa"/>
            <w:tcBorders>
              <w:top w:val="nil"/>
              <w:left w:val="nil"/>
              <w:bottom w:val="single" w:sz="4" w:space="0" w:color="auto"/>
              <w:right w:val="single" w:sz="4" w:space="0" w:color="auto"/>
            </w:tcBorders>
            <w:shd w:val="clear" w:color="auto" w:fill="auto"/>
            <w:noWrap/>
            <w:vAlign w:val="bottom"/>
            <w:hideMark/>
          </w:tcPr>
          <w:p w14:paraId="04E5E2ED"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16,2</w:t>
            </w:r>
          </w:p>
        </w:tc>
        <w:tc>
          <w:tcPr>
            <w:tcW w:w="1208" w:type="dxa"/>
            <w:tcBorders>
              <w:top w:val="nil"/>
              <w:left w:val="nil"/>
              <w:bottom w:val="single" w:sz="4" w:space="0" w:color="auto"/>
              <w:right w:val="single" w:sz="4" w:space="0" w:color="auto"/>
            </w:tcBorders>
            <w:shd w:val="clear" w:color="auto" w:fill="auto"/>
            <w:noWrap/>
            <w:vAlign w:val="bottom"/>
            <w:hideMark/>
          </w:tcPr>
          <w:p w14:paraId="023F4CE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9,38</w:t>
            </w:r>
          </w:p>
        </w:tc>
        <w:tc>
          <w:tcPr>
            <w:tcW w:w="1264" w:type="dxa"/>
            <w:tcBorders>
              <w:top w:val="nil"/>
              <w:left w:val="nil"/>
              <w:bottom w:val="single" w:sz="4" w:space="0" w:color="auto"/>
              <w:right w:val="single" w:sz="4" w:space="0" w:color="auto"/>
            </w:tcBorders>
            <w:shd w:val="clear" w:color="auto" w:fill="auto"/>
            <w:noWrap/>
            <w:vAlign w:val="center"/>
            <w:hideMark/>
          </w:tcPr>
          <w:p w14:paraId="51770E1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-42,10%</w:t>
            </w:r>
          </w:p>
        </w:tc>
      </w:tr>
      <w:tr w:rsidR="000364A6" w:rsidRPr="00BF55E9" w14:paraId="410655C0"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255E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1C365C22"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6C793654"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679" w:type="dxa"/>
            <w:tcBorders>
              <w:top w:val="nil"/>
              <w:left w:val="nil"/>
              <w:bottom w:val="single" w:sz="4" w:space="0" w:color="auto"/>
              <w:right w:val="single" w:sz="4" w:space="0" w:color="auto"/>
            </w:tcBorders>
            <w:shd w:val="clear" w:color="auto" w:fill="auto"/>
            <w:vAlign w:val="center"/>
            <w:hideMark/>
          </w:tcPr>
          <w:p w14:paraId="0126144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7" w:type="dxa"/>
            <w:tcBorders>
              <w:top w:val="nil"/>
              <w:left w:val="nil"/>
              <w:bottom w:val="single" w:sz="4" w:space="0" w:color="auto"/>
              <w:right w:val="single" w:sz="4" w:space="0" w:color="auto"/>
            </w:tcBorders>
            <w:shd w:val="clear" w:color="auto" w:fill="auto"/>
            <w:vAlign w:val="center"/>
            <w:hideMark/>
          </w:tcPr>
          <w:p w14:paraId="2CE4A0AA"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2662</w:t>
            </w:r>
          </w:p>
        </w:tc>
        <w:tc>
          <w:tcPr>
            <w:tcW w:w="1052" w:type="dxa"/>
            <w:tcBorders>
              <w:top w:val="nil"/>
              <w:left w:val="nil"/>
              <w:bottom w:val="single" w:sz="4" w:space="0" w:color="auto"/>
              <w:right w:val="single" w:sz="4" w:space="0" w:color="auto"/>
            </w:tcBorders>
            <w:shd w:val="clear" w:color="auto" w:fill="auto"/>
            <w:noWrap/>
            <w:vAlign w:val="bottom"/>
            <w:hideMark/>
          </w:tcPr>
          <w:p w14:paraId="59F46E6D"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14,33</w:t>
            </w:r>
          </w:p>
        </w:tc>
        <w:tc>
          <w:tcPr>
            <w:tcW w:w="1208" w:type="dxa"/>
            <w:tcBorders>
              <w:top w:val="nil"/>
              <w:left w:val="nil"/>
              <w:bottom w:val="single" w:sz="4" w:space="0" w:color="auto"/>
              <w:right w:val="single" w:sz="4" w:space="0" w:color="auto"/>
            </w:tcBorders>
            <w:shd w:val="clear" w:color="auto" w:fill="auto"/>
            <w:noWrap/>
            <w:vAlign w:val="bottom"/>
            <w:hideMark/>
          </w:tcPr>
          <w:p w14:paraId="113D3AA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6,04</w:t>
            </w:r>
          </w:p>
        </w:tc>
        <w:tc>
          <w:tcPr>
            <w:tcW w:w="1264" w:type="dxa"/>
            <w:tcBorders>
              <w:top w:val="nil"/>
              <w:left w:val="nil"/>
              <w:bottom w:val="single" w:sz="4" w:space="0" w:color="auto"/>
              <w:right w:val="single" w:sz="4" w:space="0" w:color="auto"/>
            </w:tcBorders>
            <w:shd w:val="clear" w:color="auto" w:fill="auto"/>
            <w:noWrap/>
            <w:vAlign w:val="center"/>
            <w:hideMark/>
          </w:tcPr>
          <w:p w14:paraId="7500F6B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-57,85%</w:t>
            </w:r>
          </w:p>
        </w:tc>
      </w:tr>
    </w:tbl>
    <w:p w14:paraId="2B147D4B" w14:textId="77777777" w:rsidR="000364A6" w:rsidRPr="00BF55E9" w:rsidRDefault="000364A6" w:rsidP="000364A6">
      <w:pPr>
        <w:rPr>
          <w:rFonts w:ascii="Times New Roman" w:eastAsiaTheme="minorEastAsia" w:hAnsi="Times New Roman" w:cs="Times New Roman"/>
        </w:rPr>
      </w:pPr>
    </w:p>
    <w:p w14:paraId="4C177838"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Nilai %HGAP pada tabel 4.7 diatas dapat diartikan bahwa semakin banyak jumlah central node yang dibuka pada n = 20 maka waktu komputasi untuk memperoleh nilai optimal akan semakin cepat. </w:t>
      </w:r>
    </w:p>
    <w:p w14:paraId="3B6BCB3E" w14:textId="77777777" w:rsidR="000364A6" w:rsidRPr="00BF55E9" w:rsidRDefault="000364A6" w:rsidP="000364A6">
      <w:pPr>
        <w:rPr>
          <w:rFonts w:ascii="Times New Roman" w:eastAsiaTheme="minorEastAsia" w:hAnsi="Times New Roman" w:cs="Times New Roman"/>
        </w:rPr>
      </w:pPr>
    </w:p>
    <w:p w14:paraId="3160EDA1" w14:textId="6A2F005D" w:rsidR="000364A6" w:rsidRPr="00BF55E9" w:rsidRDefault="00F11938" w:rsidP="000364A6">
      <w:pPr>
        <w:rPr>
          <w:rFonts w:ascii="Times New Roman" w:eastAsiaTheme="minorEastAsia" w:hAnsi="Times New Roman" w:cs="Times New Roman"/>
          <w:b/>
          <w:bCs/>
        </w:rPr>
      </w:pPr>
      <w:r w:rsidRPr="00BF55E9">
        <w:rPr>
          <w:rFonts w:ascii="Times New Roman" w:eastAsiaTheme="minorEastAsia" w:hAnsi="Times New Roman" w:cs="Times New Roman"/>
          <w:b/>
          <w:bCs/>
        </w:rPr>
        <w:t>3</w:t>
      </w:r>
      <w:r w:rsidR="000364A6" w:rsidRPr="00BF55E9">
        <w:rPr>
          <w:rFonts w:ascii="Times New Roman" w:eastAsiaTheme="minorEastAsia" w:hAnsi="Times New Roman" w:cs="Times New Roman"/>
          <w:b/>
          <w:bCs/>
        </w:rPr>
        <w:t>.3 Efek jumlah lokasi central hub terhadap cost VRP (TAHAP 2)</w:t>
      </w:r>
    </w:p>
    <w:p w14:paraId="6E8906BD"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Setelah solusi optimal pada tahap pertama diperoleh, output alokasi non hub ke hub menjadi inputan untuk pernentuan lokal rute pada setiap hub. Pada tahap (VRP) ke dua akan dihitung solusi optimal untuk minimal cost rute collection dan delivery yang terjadi pada setipa non hub ik yang dialokasikan pada hub jk. Kapasitas kendaraan yg ditetapkan pada  set data node n = 20 adalah Q=500, fix cost kendaaran C = 20 dan biaya rute per jarak yaitu </w:t>
      </w:r>
      <m:oMath>
        <m:r>
          <w:rPr>
            <w:rFonts w:ascii="Cambria Math" w:eastAsia="Times New Roman" w:hAnsi="Cambria Math" w:cs="Times New Roman"/>
          </w:rPr>
          <m:t>β</m:t>
        </m:r>
      </m:oMath>
      <w:r w:rsidRPr="00BF55E9">
        <w:rPr>
          <w:rFonts w:ascii="Times New Roman" w:eastAsiaTheme="minorEastAsia" w:hAnsi="Times New Roman" w:cs="Times New Roman"/>
        </w:rPr>
        <w:t xml:space="preserve"> =0.2. Hasil komputasi solusi optimal VRP untuk rute </w:t>
      </w:r>
      <w:r w:rsidRPr="00BF55E9">
        <w:rPr>
          <w:rFonts w:ascii="Times New Roman" w:eastAsiaTheme="minorEastAsia" w:hAnsi="Times New Roman" w:cs="Times New Roman"/>
        </w:rPr>
        <w:lastRenderedPageBreak/>
        <w:t>collection dan delivery memiliki nilai yang sama dan total rute collection dan delivery ditunjukan pada tabel 4.8.</w:t>
      </w:r>
    </w:p>
    <w:p w14:paraId="19D464EB" w14:textId="77777777" w:rsidR="000364A6" w:rsidRPr="00BF55E9" w:rsidRDefault="000364A6" w:rsidP="000364A6">
      <w:pPr>
        <w:jc w:val="both"/>
        <w:rPr>
          <w:rFonts w:ascii="Times New Roman" w:eastAsiaTheme="minorEastAsia" w:hAnsi="Times New Roman" w:cs="Times New Roman"/>
        </w:rPr>
      </w:pPr>
    </w:p>
    <w:p w14:paraId="04304059" w14:textId="482E3A36" w:rsidR="000364A6" w:rsidRPr="00BF55E9" w:rsidRDefault="000364A6" w:rsidP="000364A6">
      <w:pPr>
        <w:rPr>
          <w:rFonts w:ascii="Times New Roman" w:eastAsiaTheme="minorEastAsia" w:hAnsi="Times New Roman" w:cs="Times New Roman"/>
        </w:rPr>
      </w:pPr>
      <w:r w:rsidRPr="00BF55E9">
        <w:rPr>
          <w:rFonts w:ascii="Times New Roman" w:eastAsiaTheme="minorEastAsia" w:hAnsi="Times New Roman" w:cs="Times New Roman"/>
        </w:rPr>
        <w:t>Tabel 4.8 %VGAP cost VRP (Tahap 2) pada set data n = 20 dalam p0 = (2,3,4)</w:t>
      </w:r>
    </w:p>
    <w:p w14:paraId="307C0914" w14:textId="77777777" w:rsidR="00AC7B74" w:rsidRPr="00BF55E9" w:rsidRDefault="00AC7B74" w:rsidP="000364A6">
      <w:pPr>
        <w:rPr>
          <w:rFonts w:ascii="Times New Roman" w:eastAsiaTheme="minorEastAsia" w:hAnsi="Times New Roman" w:cs="Times New Roman"/>
        </w:rPr>
      </w:pPr>
    </w:p>
    <w:tbl>
      <w:tblPr>
        <w:tblW w:w="6280" w:type="dxa"/>
        <w:tblLook w:val="04A0" w:firstRow="1" w:lastRow="0" w:firstColumn="1" w:lastColumn="0" w:noHBand="0" w:noVBand="1"/>
      </w:tblPr>
      <w:tblGrid>
        <w:gridCol w:w="960"/>
        <w:gridCol w:w="960"/>
        <w:gridCol w:w="960"/>
        <w:gridCol w:w="960"/>
        <w:gridCol w:w="1480"/>
        <w:gridCol w:w="1060"/>
      </w:tblGrid>
      <w:tr w:rsidR="000364A6" w:rsidRPr="00BF55E9" w14:paraId="1931C03E" w14:textId="77777777" w:rsidTr="004D5543">
        <w:trPr>
          <w:trHeight w:val="315"/>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2159EB"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C-SAMHLP (TAHAP 1)</w:t>
            </w: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836010"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VRP (TAHAP 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941E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%VGAP</w:t>
            </w:r>
          </w:p>
        </w:tc>
      </w:tr>
      <w:tr w:rsidR="000364A6" w:rsidRPr="00BF55E9" w14:paraId="1561CE10" w14:textId="77777777" w:rsidTr="004D554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A8BA08"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960" w:type="dxa"/>
            <w:tcBorders>
              <w:top w:val="nil"/>
              <w:left w:val="nil"/>
              <w:bottom w:val="single" w:sz="4" w:space="0" w:color="auto"/>
              <w:right w:val="single" w:sz="4" w:space="0" w:color="auto"/>
            </w:tcBorders>
            <w:shd w:val="clear" w:color="auto" w:fill="auto"/>
            <w:vAlign w:val="center"/>
            <w:hideMark/>
          </w:tcPr>
          <w:p w14:paraId="77F57E86"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w:t>
            </w:r>
          </w:p>
        </w:tc>
        <w:tc>
          <w:tcPr>
            <w:tcW w:w="960" w:type="dxa"/>
            <w:tcBorders>
              <w:top w:val="nil"/>
              <w:left w:val="nil"/>
              <w:bottom w:val="single" w:sz="4" w:space="0" w:color="auto"/>
              <w:right w:val="single" w:sz="4" w:space="0" w:color="auto"/>
            </w:tcBorders>
            <w:shd w:val="clear" w:color="auto" w:fill="auto"/>
            <w:vAlign w:val="center"/>
            <w:hideMark/>
          </w:tcPr>
          <w:p w14:paraId="2003CEAC"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p0</w:t>
            </w:r>
          </w:p>
        </w:tc>
        <w:tc>
          <w:tcPr>
            <w:tcW w:w="960" w:type="dxa"/>
            <w:tcBorders>
              <w:top w:val="nil"/>
              <w:left w:val="nil"/>
              <w:bottom w:val="single" w:sz="4" w:space="0" w:color="auto"/>
              <w:right w:val="single" w:sz="4" w:space="0" w:color="auto"/>
            </w:tcBorders>
            <w:shd w:val="clear" w:color="auto" w:fill="auto"/>
            <w:vAlign w:val="center"/>
            <w:hideMark/>
          </w:tcPr>
          <w:p w14:paraId="4D1C56DA"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Q</w:t>
            </w:r>
          </w:p>
        </w:tc>
        <w:tc>
          <w:tcPr>
            <w:tcW w:w="1480" w:type="dxa"/>
            <w:tcBorders>
              <w:top w:val="nil"/>
              <w:left w:val="nil"/>
              <w:bottom w:val="single" w:sz="4" w:space="0" w:color="auto"/>
              <w:right w:val="single" w:sz="4" w:space="0" w:color="auto"/>
            </w:tcBorders>
            <w:shd w:val="clear" w:color="auto" w:fill="auto"/>
            <w:vAlign w:val="center"/>
            <w:hideMark/>
          </w:tcPr>
          <w:p w14:paraId="533CD624"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Objective Value</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FF000F6" w14:textId="77777777" w:rsidR="000364A6" w:rsidRPr="00BF55E9" w:rsidRDefault="000364A6" w:rsidP="000364A6">
            <w:pPr>
              <w:rPr>
                <w:rFonts w:ascii="Times New Roman" w:eastAsia="Times New Roman" w:hAnsi="Times New Roman" w:cs="Times New Roman"/>
                <w:b/>
                <w:bCs/>
                <w:color w:val="000000"/>
                <w:lang w:eastAsia="en-ID"/>
              </w:rPr>
            </w:pPr>
          </w:p>
        </w:tc>
      </w:tr>
      <w:tr w:rsidR="000364A6" w:rsidRPr="00BF55E9" w14:paraId="4B1D0D99"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2AF67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5F3EAF2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02D1C57C"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960" w:type="dxa"/>
            <w:tcBorders>
              <w:top w:val="nil"/>
              <w:left w:val="nil"/>
              <w:bottom w:val="single" w:sz="4" w:space="0" w:color="auto"/>
              <w:right w:val="single" w:sz="4" w:space="0" w:color="auto"/>
            </w:tcBorders>
            <w:shd w:val="clear" w:color="auto" w:fill="auto"/>
            <w:vAlign w:val="center"/>
            <w:hideMark/>
          </w:tcPr>
          <w:p w14:paraId="4491CB83"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500</w:t>
            </w:r>
          </w:p>
        </w:tc>
        <w:tc>
          <w:tcPr>
            <w:tcW w:w="1480" w:type="dxa"/>
            <w:tcBorders>
              <w:top w:val="nil"/>
              <w:left w:val="nil"/>
              <w:bottom w:val="single" w:sz="4" w:space="0" w:color="auto"/>
              <w:right w:val="single" w:sz="4" w:space="0" w:color="auto"/>
            </w:tcBorders>
            <w:shd w:val="clear" w:color="auto" w:fill="auto"/>
            <w:noWrap/>
            <w:vAlign w:val="center"/>
            <w:hideMark/>
          </w:tcPr>
          <w:p w14:paraId="2839338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1661,3096</w:t>
            </w:r>
          </w:p>
        </w:tc>
        <w:tc>
          <w:tcPr>
            <w:tcW w:w="960" w:type="dxa"/>
            <w:tcBorders>
              <w:top w:val="nil"/>
              <w:left w:val="nil"/>
              <w:bottom w:val="single" w:sz="4" w:space="0" w:color="auto"/>
              <w:right w:val="single" w:sz="4" w:space="0" w:color="auto"/>
            </w:tcBorders>
            <w:shd w:val="clear" w:color="auto" w:fill="auto"/>
            <w:noWrap/>
            <w:vAlign w:val="center"/>
            <w:hideMark/>
          </w:tcPr>
          <w:p w14:paraId="357B028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-1,49%</w:t>
            </w:r>
          </w:p>
        </w:tc>
      </w:tr>
      <w:tr w:rsidR="000364A6" w:rsidRPr="00BF55E9" w14:paraId="74654494"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F798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65060CCD"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4260FB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3364B0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500</w:t>
            </w:r>
          </w:p>
        </w:tc>
        <w:tc>
          <w:tcPr>
            <w:tcW w:w="1480" w:type="dxa"/>
            <w:tcBorders>
              <w:top w:val="nil"/>
              <w:left w:val="nil"/>
              <w:bottom w:val="single" w:sz="4" w:space="0" w:color="auto"/>
              <w:right w:val="single" w:sz="4" w:space="0" w:color="auto"/>
            </w:tcBorders>
            <w:shd w:val="clear" w:color="auto" w:fill="auto"/>
            <w:noWrap/>
            <w:vAlign w:val="center"/>
            <w:hideMark/>
          </w:tcPr>
          <w:p w14:paraId="44EA34EC"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1716,0312</w:t>
            </w:r>
          </w:p>
        </w:tc>
        <w:tc>
          <w:tcPr>
            <w:tcW w:w="960" w:type="dxa"/>
            <w:tcBorders>
              <w:top w:val="nil"/>
              <w:left w:val="nil"/>
              <w:bottom w:val="single" w:sz="4" w:space="0" w:color="auto"/>
              <w:right w:val="single" w:sz="4" w:space="0" w:color="auto"/>
            </w:tcBorders>
            <w:shd w:val="clear" w:color="auto" w:fill="auto"/>
            <w:noWrap/>
            <w:vAlign w:val="center"/>
            <w:hideMark/>
          </w:tcPr>
          <w:p w14:paraId="67FD1D98"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1,76%</w:t>
            </w:r>
          </w:p>
        </w:tc>
      </w:tr>
      <w:tr w:rsidR="000364A6" w:rsidRPr="00BF55E9" w14:paraId="5F0537C8"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04E55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12DF12F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12E6ADC0"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6A45E7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500</w:t>
            </w:r>
          </w:p>
        </w:tc>
        <w:tc>
          <w:tcPr>
            <w:tcW w:w="1480" w:type="dxa"/>
            <w:tcBorders>
              <w:top w:val="nil"/>
              <w:left w:val="nil"/>
              <w:bottom w:val="single" w:sz="4" w:space="0" w:color="auto"/>
              <w:right w:val="single" w:sz="4" w:space="0" w:color="auto"/>
            </w:tcBorders>
            <w:shd w:val="clear" w:color="auto" w:fill="auto"/>
            <w:noWrap/>
            <w:vAlign w:val="center"/>
            <w:hideMark/>
          </w:tcPr>
          <w:p w14:paraId="5AC7D7A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1686,4152</w:t>
            </w:r>
          </w:p>
        </w:tc>
        <w:tc>
          <w:tcPr>
            <w:tcW w:w="960" w:type="dxa"/>
            <w:tcBorders>
              <w:top w:val="nil"/>
              <w:left w:val="nil"/>
              <w:bottom w:val="single" w:sz="4" w:space="0" w:color="auto"/>
              <w:right w:val="single" w:sz="4" w:space="0" w:color="auto"/>
            </w:tcBorders>
            <w:shd w:val="clear" w:color="auto" w:fill="auto"/>
            <w:noWrap/>
            <w:vAlign w:val="center"/>
            <w:hideMark/>
          </w:tcPr>
          <w:p w14:paraId="3FA95A97"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w:t>
            </w:r>
          </w:p>
        </w:tc>
      </w:tr>
    </w:tbl>
    <w:p w14:paraId="6123F736" w14:textId="77777777" w:rsidR="00BF55E9" w:rsidRDefault="00BF55E9" w:rsidP="000364A6">
      <w:pPr>
        <w:jc w:val="both"/>
        <w:rPr>
          <w:rFonts w:ascii="Times New Roman" w:eastAsiaTheme="minorEastAsia" w:hAnsi="Times New Roman" w:cs="Times New Roman"/>
        </w:rPr>
      </w:pPr>
    </w:p>
    <w:p w14:paraId="56674673" w14:textId="7E0356C0"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Dari tabel diatas dapat dilihat bahwa pada set node n=20, p =5 p0=2 Q=500 mengalami penurunan biaya perutean dan fix cost kendaraan sebesar 1,47%. Dan untuk set node n =20, p =5 p0=3 Q= 500 mengalami peningkatan biaya perutean sebesar 1.76%. Untuk set data tersebut dapat disimpulkan bahwa jumlah central hub yang dibuka tidak berpengaruh terhadap peningkatan atau penurunan biaya perutean kendaraan.</w:t>
      </w:r>
    </w:p>
    <w:p w14:paraId="53068916" w14:textId="77777777" w:rsidR="000364A6" w:rsidRPr="00BF55E9" w:rsidRDefault="000364A6" w:rsidP="000364A6">
      <w:pPr>
        <w:rPr>
          <w:rFonts w:ascii="Times New Roman" w:hAnsi="Times New Roman" w:cs="Times New Roman"/>
        </w:rPr>
      </w:pPr>
    </w:p>
    <w:p w14:paraId="3CC5ECA1" w14:textId="77777777" w:rsidR="000364A6" w:rsidRPr="00BF55E9" w:rsidRDefault="000364A6" w:rsidP="000364A6">
      <w:pPr>
        <w:rPr>
          <w:rFonts w:ascii="Times New Roman" w:eastAsiaTheme="minorEastAsia" w:hAnsi="Times New Roman" w:cs="Times New Roman"/>
          <w:b/>
          <w:bCs/>
        </w:rPr>
      </w:pPr>
      <w:r w:rsidRPr="00BF55E9">
        <w:rPr>
          <w:rFonts w:ascii="Times New Roman" w:eastAsiaTheme="minorEastAsia" w:hAnsi="Times New Roman" w:cs="Times New Roman"/>
          <w:b/>
          <w:bCs/>
        </w:rPr>
        <w:t>4.2.4 Efek jumlah central hub terhadap  total cost SA-C-MHLRP</w:t>
      </w:r>
    </w:p>
    <w:p w14:paraId="1013BBF3"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Total Solusi optimal dari model C-SAMHLP pada tahap pertama dan Model VRP pada tahap kedua merupakan Solusi Optimal dari Model SA-C-MHLRP. Total Cost Model SA-C-MHLRP untuk n = 5 p0 = (2,3,4) di tunjukan pada tabel 4.9.</w:t>
      </w:r>
    </w:p>
    <w:p w14:paraId="601E1C7D" w14:textId="77777777" w:rsidR="000364A6" w:rsidRPr="00BF55E9" w:rsidRDefault="000364A6" w:rsidP="000364A6">
      <w:pPr>
        <w:rPr>
          <w:rFonts w:ascii="Times New Roman" w:eastAsiaTheme="minorEastAsia" w:hAnsi="Times New Roman" w:cs="Times New Roman"/>
        </w:rPr>
      </w:pPr>
    </w:p>
    <w:p w14:paraId="7E37BEA0" w14:textId="77777777" w:rsidR="000364A6" w:rsidRPr="00BF55E9" w:rsidRDefault="000364A6" w:rsidP="000364A6">
      <w:pPr>
        <w:rPr>
          <w:rFonts w:ascii="Times New Roman" w:eastAsiaTheme="minorEastAsia" w:hAnsi="Times New Roman" w:cs="Times New Roman"/>
        </w:rPr>
      </w:pPr>
      <w:r w:rsidRPr="00BF55E9">
        <w:rPr>
          <w:rFonts w:ascii="Times New Roman" w:eastAsiaTheme="minorEastAsia" w:hAnsi="Times New Roman" w:cs="Times New Roman"/>
        </w:rPr>
        <w:t>Tabel 4.9 %VGAP total cost  SA-C-MHLP pada set data n = 20 dalam p0 = (2,3,4)</w:t>
      </w:r>
    </w:p>
    <w:p w14:paraId="3B98EA73" w14:textId="77777777" w:rsidR="000364A6" w:rsidRPr="00BF55E9" w:rsidRDefault="000364A6" w:rsidP="000364A6">
      <w:pPr>
        <w:rPr>
          <w:rFonts w:ascii="Times New Roman" w:eastAsiaTheme="minorEastAsia" w:hAnsi="Times New Roman" w:cs="Times New Roman"/>
        </w:rPr>
      </w:pP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51"/>
        <w:gridCol w:w="513"/>
        <w:gridCol w:w="648"/>
        <w:gridCol w:w="696"/>
        <w:gridCol w:w="1407"/>
        <w:gridCol w:w="1555"/>
        <w:gridCol w:w="1275"/>
        <w:gridCol w:w="1134"/>
      </w:tblGrid>
      <w:tr w:rsidR="000364A6" w:rsidRPr="00BF55E9" w14:paraId="5FBBC779" w14:textId="77777777" w:rsidTr="004D5543">
        <w:trPr>
          <w:trHeight w:val="300"/>
        </w:trPr>
        <w:tc>
          <w:tcPr>
            <w:tcW w:w="2921" w:type="dxa"/>
            <w:gridSpan w:val="5"/>
          </w:tcPr>
          <w:p w14:paraId="74670E06"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SA-C-MHLRP</w:t>
            </w:r>
          </w:p>
        </w:tc>
        <w:tc>
          <w:tcPr>
            <w:tcW w:w="2962" w:type="dxa"/>
            <w:gridSpan w:val="2"/>
            <w:shd w:val="clear" w:color="auto" w:fill="auto"/>
            <w:noWrap/>
            <w:vAlign w:val="bottom"/>
            <w:hideMark/>
          </w:tcPr>
          <w:p w14:paraId="3091EAA0"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Objective Value</w:t>
            </w:r>
          </w:p>
        </w:tc>
        <w:tc>
          <w:tcPr>
            <w:tcW w:w="2409" w:type="dxa"/>
            <w:gridSpan w:val="2"/>
            <w:shd w:val="clear" w:color="auto" w:fill="auto"/>
            <w:noWrap/>
            <w:vAlign w:val="bottom"/>
            <w:hideMark/>
          </w:tcPr>
          <w:p w14:paraId="68E2CC12"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%VGAP</w:t>
            </w:r>
          </w:p>
        </w:tc>
      </w:tr>
      <w:tr w:rsidR="000364A6" w:rsidRPr="00BF55E9" w14:paraId="2F113CFC" w14:textId="77777777" w:rsidTr="004D5543">
        <w:trPr>
          <w:trHeight w:val="600"/>
        </w:trPr>
        <w:tc>
          <w:tcPr>
            <w:tcW w:w="513" w:type="dxa"/>
            <w:shd w:val="clear" w:color="auto" w:fill="auto"/>
            <w:vAlign w:val="center"/>
            <w:hideMark/>
          </w:tcPr>
          <w:p w14:paraId="41E04D3D"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551" w:type="dxa"/>
            <w:shd w:val="clear" w:color="auto" w:fill="auto"/>
            <w:vAlign w:val="center"/>
            <w:hideMark/>
          </w:tcPr>
          <w:p w14:paraId="550006A9"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w:t>
            </w:r>
          </w:p>
        </w:tc>
        <w:tc>
          <w:tcPr>
            <w:tcW w:w="513" w:type="dxa"/>
            <w:shd w:val="clear" w:color="auto" w:fill="auto"/>
            <w:vAlign w:val="center"/>
            <w:hideMark/>
          </w:tcPr>
          <w:p w14:paraId="7D0C51A4"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p0</w:t>
            </w:r>
          </w:p>
        </w:tc>
        <w:tc>
          <w:tcPr>
            <w:tcW w:w="648" w:type="dxa"/>
            <w:vAlign w:val="center"/>
          </w:tcPr>
          <w:p w14:paraId="5CA4EF05" w14:textId="77777777" w:rsidR="000364A6" w:rsidRPr="00BF55E9" w:rsidRDefault="00696F48" w:rsidP="000364A6">
            <w:pPr>
              <w:jc w:val="center"/>
              <w:rPr>
                <w:rFonts w:ascii="Times New Roman" w:eastAsia="Calibri" w:hAnsi="Times New Roman" w:cs="Times New Roman"/>
                <w:b/>
                <w:bCs/>
              </w:rPr>
            </w:pPr>
            <m:oMathPara>
              <m:oMath>
                <m:sSub>
                  <m:sSubPr>
                    <m:ctrlPr>
                      <w:rPr>
                        <w:rFonts w:ascii="Cambria Math" w:hAnsi="Cambria Math" w:cs="Times New Roman"/>
                        <w:b/>
                        <w:bCs/>
                        <w:i/>
                      </w:rPr>
                    </m:ctrlPr>
                  </m:sSubPr>
                  <m:e>
                    <m:r>
                      <m:rPr>
                        <m:sty m:val="b"/>
                      </m:rPr>
                      <w:rPr>
                        <w:rFonts w:ascii="Cambria Math" w:hAnsi="Cambria Math" w:cs="Times New Roman"/>
                      </w:rPr>
                      <m:t>Γ</m:t>
                    </m:r>
                    <m:r>
                      <m:rPr>
                        <m:sty m:val="bi"/>
                      </m:rPr>
                      <w:rPr>
                        <w:rFonts w:ascii="Cambria Math" w:hAnsi="Cambria Math" w:cs="Times New Roman"/>
                      </w:rPr>
                      <m:t>h</m:t>
                    </m:r>
                  </m:e>
                  <m:sub>
                    <m:r>
                      <m:rPr>
                        <m:sty m:val="bi"/>
                      </m:rPr>
                      <w:rPr>
                        <w:rFonts w:ascii="Cambria Math" w:hAnsi="Cambria Math" w:cs="Times New Roman"/>
                      </w:rPr>
                      <m:t>H</m:t>
                    </m:r>
                  </m:sub>
                </m:sSub>
              </m:oMath>
            </m:oMathPara>
          </w:p>
        </w:tc>
        <w:tc>
          <w:tcPr>
            <w:tcW w:w="696" w:type="dxa"/>
            <w:vAlign w:val="center"/>
          </w:tcPr>
          <w:p w14:paraId="3E728921" w14:textId="77777777" w:rsidR="000364A6" w:rsidRPr="00BF55E9" w:rsidRDefault="00696F48" w:rsidP="000364A6">
            <w:pPr>
              <w:jc w:val="center"/>
              <w:rPr>
                <w:rFonts w:ascii="Times New Roman" w:eastAsia="Times New Roman" w:hAnsi="Times New Roman" w:cs="Times New Roman"/>
                <w:b/>
                <w:bCs/>
                <w:color w:val="000000"/>
                <w:lang w:eastAsia="en-ID"/>
              </w:rPr>
            </w:pPr>
            <m:oMathPara>
              <m:oMath>
                <m:sSub>
                  <m:sSubPr>
                    <m:ctrlPr>
                      <w:rPr>
                        <w:rFonts w:ascii="Cambria Math" w:hAnsi="Cambria Math" w:cs="Times New Roman"/>
                        <w:b/>
                        <w:bCs/>
                        <w:i/>
                      </w:rPr>
                    </m:ctrlPr>
                  </m:sSubPr>
                  <m:e>
                    <m:r>
                      <m:rPr>
                        <m:sty m:val="b"/>
                      </m:rPr>
                      <w:rPr>
                        <w:rFonts w:ascii="Cambria Math" w:hAnsi="Cambria Math" w:cs="Times New Roman"/>
                      </w:rPr>
                      <m:t>Γ</m:t>
                    </m:r>
                    <m:r>
                      <m:rPr>
                        <m:sty m:val="bi"/>
                      </m:rPr>
                      <w:rPr>
                        <w:rFonts w:ascii="Cambria Math" w:hAnsi="Cambria Math" w:cs="Times New Roman"/>
                      </w:rPr>
                      <m:t>h</m:t>
                    </m:r>
                  </m:e>
                  <m:sub>
                    <m:r>
                      <m:rPr>
                        <m:sty m:val="bi"/>
                      </m:rPr>
                      <w:rPr>
                        <w:rFonts w:ascii="Cambria Math" w:hAnsi="Cambria Math" w:cs="Times New Roman"/>
                      </w:rPr>
                      <m:t>C</m:t>
                    </m:r>
                  </m:sub>
                </m:sSub>
              </m:oMath>
            </m:oMathPara>
          </w:p>
        </w:tc>
        <w:tc>
          <w:tcPr>
            <w:tcW w:w="1407" w:type="dxa"/>
            <w:shd w:val="clear" w:color="auto" w:fill="auto"/>
            <w:vAlign w:val="center"/>
            <w:hideMark/>
          </w:tcPr>
          <w:p w14:paraId="4B03898F"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555" w:type="dxa"/>
            <w:shd w:val="clear" w:color="auto" w:fill="auto"/>
            <w:vAlign w:val="center"/>
            <w:hideMark/>
          </w:tcPr>
          <w:p w14:paraId="61C1133B"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ac=0,7</w:t>
            </w:r>
          </w:p>
        </w:tc>
        <w:tc>
          <w:tcPr>
            <w:tcW w:w="1275" w:type="dxa"/>
            <w:shd w:val="clear" w:color="auto" w:fill="auto"/>
            <w:vAlign w:val="center"/>
            <w:hideMark/>
          </w:tcPr>
          <w:p w14:paraId="470BA7EF"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134" w:type="dxa"/>
            <w:shd w:val="clear" w:color="auto" w:fill="auto"/>
            <w:vAlign w:val="center"/>
            <w:hideMark/>
          </w:tcPr>
          <w:p w14:paraId="25364C13"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ac=0,7</w:t>
            </w:r>
          </w:p>
        </w:tc>
      </w:tr>
      <w:tr w:rsidR="000364A6" w:rsidRPr="00BF55E9" w14:paraId="5BD64A9D" w14:textId="77777777" w:rsidTr="004D5543">
        <w:trPr>
          <w:trHeight w:val="300"/>
        </w:trPr>
        <w:tc>
          <w:tcPr>
            <w:tcW w:w="513" w:type="dxa"/>
            <w:shd w:val="clear" w:color="auto" w:fill="auto"/>
            <w:noWrap/>
            <w:vAlign w:val="bottom"/>
            <w:hideMark/>
          </w:tcPr>
          <w:p w14:paraId="435D5F58"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701F9DF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07FBF542"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648" w:type="dxa"/>
            <w:vAlign w:val="center"/>
          </w:tcPr>
          <w:p w14:paraId="67FCA770"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62B051F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1407" w:type="dxa"/>
            <w:shd w:val="clear" w:color="auto" w:fill="auto"/>
            <w:noWrap/>
            <w:vAlign w:val="bottom"/>
            <w:hideMark/>
          </w:tcPr>
          <w:p w14:paraId="21449E16"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61709,7648</w:t>
            </w:r>
          </w:p>
        </w:tc>
        <w:tc>
          <w:tcPr>
            <w:tcW w:w="1555" w:type="dxa"/>
            <w:shd w:val="clear" w:color="auto" w:fill="auto"/>
            <w:noWrap/>
            <w:vAlign w:val="bottom"/>
            <w:hideMark/>
          </w:tcPr>
          <w:p w14:paraId="60717E6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61186,4048</w:t>
            </w:r>
          </w:p>
        </w:tc>
        <w:tc>
          <w:tcPr>
            <w:tcW w:w="1275" w:type="dxa"/>
            <w:shd w:val="clear" w:color="auto" w:fill="auto"/>
            <w:noWrap/>
            <w:vAlign w:val="bottom"/>
            <w:hideMark/>
          </w:tcPr>
          <w:p w14:paraId="7D0BB332"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-19,63%</w:t>
            </w:r>
          </w:p>
        </w:tc>
        <w:tc>
          <w:tcPr>
            <w:tcW w:w="1134" w:type="dxa"/>
            <w:shd w:val="clear" w:color="auto" w:fill="auto"/>
            <w:noWrap/>
            <w:vAlign w:val="bottom"/>
            <w:hideMark/>
          </w:tcPr>
          <w:p w14:paraId="44E68DA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-17,78%</w:t>
            </w:r>
          </w:p>
        </w:tc>
      </w:tr>
      <w:tr w:rsidR="000364A6" w:rsidRPr="00BF55E9" w14:paraId="6A30E82A" w14:textId="77777777" w:rsidTr="004D5543">
        <w:trPr>
          <w:trHeight w:val="300"/>
        </w:trPr>
        <w:tc>
          <w:tcPr>
            <w:tcW w:w="513" w:type="dxa"/>
            <w:shd w:val="clear" w:color="auto" w:fill="auto"/>
            <w:noWrap/>
            <w:vAlign w:val="bottom"/>
            <w:hideMark/>
          </w:tcPr>
          <w:p w14:paraId="46F9534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65FCE0B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314604C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648" w:type="dxa"/>
            <w:vAlign w:val="center"/>
          </w:tcPr>
          <w:p w14:paraId="66332661"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53544562"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1331</w:t>
            </w:r>
          </w:p>
        </w:tc>
        <w:tc>
          <w:tcPr>
            <w:tcW w:w="1407" w:type="dxa"/>
            <w:shd w:val="clear" w:color="auto" w:fill="auto"/>
            <w:noWrap/>
            <w:vAlign w:val="bottom"/>
            <w:hideMark/>
          </w:tcPr>
          <w:p w14:paraId="62F69AE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68700,0556</w:t>
            </w:r>
          </w:p>
        </w:tc>
        <w:tc>
          <w:tcPr>
            <w:tcW w:w="1555" w:type="dxa"/>
            <w:shd w:val="clear" w:color="auto" w:fill="auto"/>
            <w:noWrap/>
            <w:vAlign w:val="bottom"/>
            <w:hideMark/>
          </w:tcPr>
          <w:p w14:paraId="29A0F1F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67192,9556</w:t>
            </w:r>
          </w:p>
        </w:tc>
        <w:tc>
          <w:tcPr>
            <w:tcW w:w="1275" w:type="dxa"/>
            <w:shd w:val="clear" w:color="auto" w:fill="auto"/>
            <w:noWrap/>
            <w:vAlign w:val="bottom"/>
            <w:hideMark/>
          </w:tcPr>
          <w:p w14:paraId="1E6EB7F1"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-10,53%</w:t>
            </w:r>
          </w:p>
        </w:tc>
        <w:tc>
          <w:tcPr>
            <w:tcW w:w="1134" w:type="dxa"/>
            <w:shd w:val="clear" w:color="auto" w:fill="auto"/>
            <w:noWrap/>
            <w:vAlign w:val="bottom"/>
            <w:hideMark/>
          </w:tcPr>
          <w:p w14:paraId="1893690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-9,71%</w:t>
            </w:r>
          </w:p>
        </w:tc>
      </w:tr>
      <w:tr w:rsidR="000364A6" w:rsidRPr="00BF55E9" w14:paraId="09CFAA1D" w14:textId="77777777" w:rsidTr="004D5543">
        <w:trPr>
          <w:trHeight w:val="300"/>
        </w:trPr>
        <w:tc>
          <w:tcPr>
            <w:tcW w:w="513" w:type="dxa"/>
            <w:shd w:val="clear" w:color="auto" w:fill="auto"/>
            <w:noWrap/>
            <w:vAlign w:val="bottom"/>
            <w:hideMark/>
          </w:tcPr>
          <w:p w14:paraId="71477D0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551" w:type="dxa"/>
            <w:shd w:val="clear" w:color="auto" w:fill="auto"/>
            <w:noWrap/>
            <w:vAlign w:val="bottom"/>
            <w:hideMark/>
          </w:tcPr>
          <w:p w14:paraId="5E956E35"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513" w:type="dxa"/>
            <w:shd w:val="clear" w:color="auto" w:fill="auto"/>
            <w:noWrap/>
            <w:vAlign w:val="bottom"/>
            <w:hideMark/>
          </w:tcPr>
          <w:p w14:paraId="25B1C54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648" w:type="dxa"/>
            <w:vAlign w:val="center"/>
          </w:tcPr>
          <w:p w14:paraId="2FEA8026"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vAlign w:val="center"/>
          </w:tcPr>
          <w:p w14:paraId="52430A9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2662</w:t>
            </w:r>
          </w:p>
        </w:tc>
        <w:tc>
          <w:tcPr>
            <w:tcW w:w="1407" w:type="dxa"/>
            <w:shd w:val="clear" w:color="auto" w:fill="auto"/>
            <w:noWrap/>
            <w:vAlign w:val="bottom"/>
            <w:hideMark/>
          </w:tcPr>
          <w:p w14:paraId="70FA4C6C"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76784,5676</w:t>
            </w:r>
          </w:p>
        </w:tc>
        <w:tc>
          <w:tcPr>
            <w:tcW w:w="1555" w:type="dxa"/>
            <w:shd w:val="clear" w:color="auto" w:fill="auto"/>
            <w:noWrap/>
            <w:vAlign w:val="bottom"/>
            <w:hideMark/>
          </w:tcPr>
          <w:p w14:paraId="4D52B7F4"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74420,1176</w:t>
            </w:r>
          </w:p>
        </w:tc>
        <w:tc>
          <w:tcPr>
            <w:tcW w:w="1275" w:type="dxa"/>
            <w:shd w:val="clear" w:color="auto" w:fill="auto"/>
            <w:noWrap/>
            <w:vAlign w:val="bottom"/>
            <w:hideMark/>
          </w:tcPr>
          <w:p w14:paraId="7967FB0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w:t>
            </w:r>
          </w:p>
        </w:tc>
        <w:tc>
          <w:tcPr>
            <w:tcW w:w="1134" w:type="dxa"/>
            <w:shd w:val="clear" w:color="auto" w:fill="auto"/>
            <w:noWrap/>
            <w:vAlign w:val="bottom"/>
            <w:hideMark/>
          </w:tcPr>
          <w:p w14:paraId="25174C1D"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w:t>
            </w:r>
          </w:p>
        </w:tc>
      </w:tr>
    </w:tbl>
    <w:p w14:paraId="7EBDC923" w14:textId="77777777" w:rsidR="000364A6" w:rsidRPr="00BF55E9" w:rsidRDefault="000364A6" w:rsidP="000364A6">
      <w:pPr>
        <w:rPr>
          <w:rFonts w:ascii="Times New Roman" w:eastAsiaTheme="minorEastAsia" w:hAnsi="Times New Roman" w:cs="Times New Roman"/>
        </w:rPr>
      </w:pPr>
    </w:p>
    <w:p w14:paraId="51DA432B"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Dari tabel diatas dapat dilihat bahwa pada set node n 20, p =5 p0=2 menghalami penurunan taotal biaya dengan nilai diskon faktor (0,8;0,8) sebesar 19,63% sedangkan pada nilai diskon factor (0,8;0,7) turun sebesar 17,78%. Dan untuk set node n 20, p =5 p0=3 mengalami penurunan total biaya dengan nilai diskon faktor (0,8;0,8) sebesar 10.53% sedangkan pada nilai diskon factor (0,8;0,7) turun sebesar 9,71%. </w:t>
      </w:r>
    </w:p>
    <w:p w14:paraId="3D4FA169" w14:textId="77777777" w:rsidR="000364A6" w:rsidRPr="00BF55E9" w:rsidRDefault="000364A6" w:rsidP="000364A6">
      <w:pPr>
        <w:jc w:val="both"/>
        <w:rPr>
          <w:rFonts w:ascii="Times New Roman" w:eastAsiaTheme="minorEastAsia" w:hAnsi="Times New Roman" w:cs="Times New Roman"/>
        </w:rPr>
      </w:pPr>
    </w:p>
    <w:p w14:paraId="32F01C5A"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Penurunan nilai total cost tersebut dapat diartikan bawah dengan jumlah node = 20 pada jumlah kandidat central hub yang bisa dibuka sebanyak 4, semakin sedikit jumlah central hub yang dibuka maka total biaya dari biaya transportasi antar hub, biaya fix cost pembukaan hub, dan biaya perutean lokal akan lebih murah. Garafik perbandingan nilai cost terhadap jumlah central hub yang dibuka dapat dilihat pada Gambar 4.6.</w:t>
      </w:r>
    </w:p>
    <w:p w14:paraId="407C6F0E" w14:textId="2E5359E9" w:rsidR="000364A6" w:rsidRDefault="000364A6" w:rsidP="000364A6">
      <w:pPr>
        <w:jc w:val="both"/>
        <w:rPr>
          <w:rFonts w:ascii="Times New Roman" w:eastAsiaTheme="minorEastAsia" w:hAnsi="Times New Roman" w:cs="Times New Roman"/>
        </w:rPr>
      </w:pPr>
    </w:p>
    <w:p w14:paraId="6150005F" w14:textId="77777777" w:rsidR="00BF55E9" w:rsidRPr="00BF55E9" w:rsidRDefault="00BF55E9" w:rsidP="00BF55E9">
      <w:pPr>
        <w:jc w:val="both"/>
        <w:rPr>
          <w:rFonts w:ascii="Times New Roman" w:eastAsiaTheme="minorEastAsia" w:hAnsi="Times New Roman" w:cs="Times New Roman"/>
        </w:rPr>
      </w:pPr>
      <w:r w:rsidRPr="00BF55E9">
        <w:rPr>
          <w:rFonts w:ascii="Times New Roman" w:eastAsiaTheme="minorEastAsia" w:hAnsi="Times New Roman" w:cs="Times New Roman"/>
        </w:rPr>
        <w:t xml:space="preserve">Untuk perbandingan nilai cost antar set parameter diskon factor dari hasil perhitungan %HGAP seperti pada tabel 4.10, diperoleh pada p0 =2, 3, 4 terjadi penurunan cost masing-masing sebesar 0,85 %, 2,19% dan 3,08 %. </w:t>
      </w:r>
    </w:p>
    <w:p w14:paraId="4EAD16C9" w14:textId="77777777" w:rsidR="00BF55E9" w:rsidRPr="00BF55E9" w:rsidRDefault="00BF55E9" w:rsidP="000364A6">
      <w:pPr>
        <w:jc w:val="both"/>
        <w:rPr>
          <w:rFonts w:ascii="Times New Roman" w:eastAsiaTheme="minorEastAsia" w:hAnsi="Times New Roman" w:cs="Times New Roman"/>
        </w:rPr>
      </w:pPr>
    </w:p>
    <w:p w14:paraId="00BD3512" w14:textId="77777777" w:rsidR="000364A6" w:rsidRPr="00BF55E9" w:rsidRDefault="000364A6" w:rsidP="000364A6">
      <w:pPr>
        <w:jc w:val="center"/>
        <w:rPr>
          <w:rFonts w:ascii="Times New Roman" w:eastAsiaTheme="minorEastAsia" w:hAnsi="Times New Roman" w:cs="Times New Roman"/>
        </w:rPr>
      </w:pPr>
      <w:r w:rsidRPr="00BF55E9">
        <w:rPr>
          <w:rFonts w:ascii="Times New Roman" w:hAnsi="Times New Roman" w:cs="Times New Roman"/>
          <w:noProof/>
        </w:rPr>
        <w:lastRenderedPageBreak/>
        <w:drawing>
          <wp:inline distT="0" distB="0" distL="0" distR="0" wp14:anchorId="33FCC433" wp14:editId="15CB64F8">
            <wp:extent cx="3689498" cy="2498652"/>
            <wp:effectExtent l="0" t="0" r="6350" b="16510"/>
            <wp:docPr id="52" name="Chart 52">
              <a:extLst xmlns:a="http://schemas.openxmlformats.org/drawingml/2006/main">
                <a:ext uri="{FF2B5EF4-FFF2-40B4-BE49-F238E27FC236}">
                  <a16:creationId xmlns:a16="http://schemas.microsoft.com/office/drawing/2014/main" id="{ACEB46C6-96C5-4F06-A70D-35FB09B42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A9A3DD" w14:textId="77777777" w:rsidR="000364A6" w:rsidRPr="00BF55E9" w:rsidRDefault="000364A6" w:rsidP="000364A6">
      <w:pPr>
        <w:jc w:val="both"/>
        <w:rPr>
          <w:rFonts w:ascii="Times New Roman" w:eastAsiaTheme="minorEastAsia" w:hAnsi="Times New Roman" w:cs="Times New Roman"/>
        </w:rPr>
      </w:pPr>
    </w:p>
    <w:p w14:paraId="08005B90" w14:textId="21ACAA8A" w:rsidR="000364A6" w:rsidRPr="00BF55E9" w:rsidRDefault="000364A6" w:rsidP="000364A6">
      <w:pPr>
        <w:jc w:val="center"/>
        <w:rPr>
          <w:rFonts w:ascii="Times New Roman" w:eastAsiaTheme="minorEastAsia" w:hAnsi="Times New Roman" w:cs="Times New Roman"/>
        </w:rPr>
      </w:pPr>
      <w:r w:rsidRPr="00BF55E9">
        <w:rPr>
          <w:rFonts w:ascii="Times New Roman" w:eastAsiaTheme="minorEastAsia" w:hAnsi="Times New Roman" w:cs="Times New Roman"/>
        </w:rPr>
        <w:t>Gambar 4.</w:t>
      </w:r>
      <w:r w:rsidR="00AC7B74" w:rsidRPr="00BF55E9">
        <w:rPr>
          <w:rFonts w:ascii="Times New Roman" w:eastAsiaTheme="minorEastAsia" w:hAnsi="Times New Roman" w:cs="Times New Roman"/>
        </w:rPr>
        <w:t>6</w:t>
      </w:r>
      <w:r w:rsidRPr="00BF55E9">
        <w:rPr>
          <w:rFonts w:ascii="Times New Roman" w:eastAsiaTheme="minorEastAsia" w:hAnsi="Times New Roman" w:cs="Times New Roman"/>
        </w:rPr>
        <w:t xml:space="preserve"> Grafik Perbandingan nilai total cost SA-C-MHLRP untuk setiap jumlah central hub yang dibuka pada n = 20 diskon fator ah, ac = (0,8;0,9), (0,8;0,7)</w:t>
      </w:r>
    </w:p>
    <w:p w14:paraId="7480A2A0" w14:textId="77777777" w:rsidR="000364A6" w:rsidRPr="00BF55E9" w:rsidRDefault="000364A6" w:rsidP="000364A6">
      <w:pPr>
        <w:jc w:val="both"/>
        <w:rPr>
          <w:rFonts w:ascii="Times New Roman" w:eastAsiaTheme="minorEastAsia" w:hAnsi="Times New Roman" w:cs="Times New Roman"/>
        </w:rPr>
      </w:pPr>
    </w:p>
    <w:p w14:paraId="41887FEC" w14:textId="77777777" w:rsidR="000364A6" w:rsidRPr="00BF55E9" w:rsidRDefault="000364A6" w:rsidP="000364A6">
      <w:pPr>
        <w:jc w:val="both"/>
        <w:rPr>
          <w:rFonts w:ascii="Times New Roman" w:eastAsiaTheme="minorEastAsia" w:hAnsi="Times New Roman" w:cs="Times New Roman"/>
        </w:rPr>
      </w:pPr>
    </w:p>
    <w:p w14:paraId="2CA04751" w14:textId="77777777" w:rsidR="000364A6" w:rsidRPr="00BF55E9" w:rsidRDefault="000364A6" w:rsidP="000364A6">
      <w:pPr>
        <w:rPr>
          <w:rFonts w:ascii="Times New Roman" w:eastAsiaTheme="minorEastAsia" w:hAnsi="Times New Roman" w:cs="Times New Roman"/>
        </w:rPr>
      </w:pPr>
      <w:r w:rsidRPr="00BF55E9">
        <w:rPr>
          <w:rFonts w:ascii="Times New Roman" w:eastAsiaTheme="minorEastAsia" w:hAnsi="Times New Roman" w:cs="Times New Roman"/>
        </w:rPr>
        <w:t>Tabel 4.10 %HGAP Run Time C-SAMHLP (Tahap 1) pada set data n = 20 dalam ah,ac = (0,8;0,8),(0,8;0,7)</w:t>
      </w:r>
    </w:p>
    <w:p w14:paraId="1BDCCC50" w14:textId="77777777" w:rsidR="000364A6" w:rsidRPr="00BF55E9" w:rsidRDefault="000364A6" w:rsidP="000364A6">
      <w:pPr>
        <w:rPr>
          <w:rFonts w:ascii="Times New Roman" w:eastAsiaTheme="minorEastAsia" w:hAnsi="Times New Roman" w:cs="Times New Roman"/>
        </w:rPr>
      </w:pPr>
    </w:p>
    <w:tbl>
      <w:tblPr>
        <w:tblW w:w="8122" w:type="dxa"/>
        <w:tblLook w:val="04A0" w:firstRow="1" w:lastRow="0" w:firstColumn="1" w:lastColumn="0" w:noHBand="0" w:noVBand="1"/>
      </w:tblPr>
      <w:tblGrid>
        <w:gridCol w:w="960"/>
        <w:gridCol w:w="960"/>
        <w:gridCol w:w="960"/>
        <w:gridCol w:w="576"/>
        <w:gridCol w:w="696"/>
        <w:gridCol w:w="1275"/>
        <w:gridCol w:w="1275"/>
        <w:gridCol w:w="1420"/>
      </w:tblGrid>
      <w:tr w:rsidR="000364A6" w:rsidRPr="00BF55E9" w14:paraId="2494A39B" w14:textId="77777777" w:rsidTr="004D5543">
        <w:trPr>
          <w:trHeight w:val="330"/>
        </w:trPr>
        <w:tc>
          <w:tcPr>
            <w:tcW w:w="41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96E365"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SA-C-MHLRP</w:t>
            </w:r>
          </w:p>
        </w:tc>
        <w:tc>
          <w:tcPr>
            <w:tcW w:w="2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9E545C"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Objective Value</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72FE1"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%HGAP</w:t>
            </w:r>
          </w:p>
        </w:tc>
      </w:tr>
      <w:tr w:rsidR="000364A6" w:rsidRPr="00BF55E9" w14:paraId="6F9D2EC2" w14:textId="77777777" w:rsidTr="004D554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55351E"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n</w:t>
            </w:r>
          </w:p>
        </w:tc>
        <w:tc>
          <w:tcPr>
            <w:tcW w:w="960" w:type="dxa"/>
            <w:tcBorders>
              <w:top w:val="nil"/>
              <w:left w:val="nil"/>
              <w:bottom w:val="single" w:sz="4" w:space="0" w:color="auto"/>
              <w:right w:val="single" w:sz="4" w:space="0" w:color="auto"/>
            </w:tcBorders>
            <w:shd w:val="clear" w:color="auto" w:fill="auto"/>
            <w:vAlign w:val="center"/>
            <w:hideMark/>
          </w:tcPr>
          <w:p w14:paraId="60E3A87F"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w:t>
            </w:r>
          </w:p>
        </w:tc>
        <w:tc>
          <w:tcPr>
            <w:tcW w:w="960" w:type="dxa"/>
            <w:tcBorders>
              <w:top w:val="nil"/>
              <w:left w:val="nil"/>
              <w:bottom w:val="single" w:sz="4" w:space="0" w:color="auto"/>
              <w:right w:val="single" w:sz="4" w:space="0" w:color="auto"/>
            </w:tcBorders>
            <w:shd w:val="clear" w:color="auto" w:fill="auto"/>
            <w:vAlign w:val="center"/>
            <w:hideMark/>
          </w:tcPr>
          <w:p w14:paraId="18C3FFDC"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p0</w:t>
            </w:r>
          </w:p>
        </w:tc>
        <w:tc>
          <w:tcPr>
            <w:tcW w:w="576" w:type="dxa"/>
            <w:tcBorders>
              <w:top w:val="nil"/>
              <w:left w:val="nil"/>
              <w:bottom w:val="single" w:sz="4" w:space="0" w:color="auto"/>
              <w:right w:val="single" w:sz="4" w:space="0" w:color="auto"/>
            </w:tcBorders>
            <w:shd w:val="clear" w:color="auto" w:fill="auto"/>
            <w:vAlign w:val="center"/>
            <w:hideMark/>
          </w:tcPr>
          <w:p w14:paraId="323B47BB" w14:textId="77777777" w:rsidR="000364A6" w:rsidRPr="00BF55E9" w:rsidRDefault="000364A6" w:rsidP="000364A6">
            <w:pP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noProof/>
                <w:color w:val="000000"/>
                <w:lang w:eastAsia="en-ID"/>
              </w:rPr>
              <w:drawing>
                <wp:anchor distT="0" distB="0" distL="114300" distR="114300" simplePos="0" relativeHeight="251667456" behindDoc="0" locked="0" layoutInCell="1" allowOverlap="1" wp14:anchorId="22AA7D04" wp14:editId="018AD734">
                  <wp:simplePos x="0" y="0"/>
                  <wp:positionH relativeFrom="column">
                    <wp:posOffset>0</wp:posOffset>
                  </wp:positionH>
                  <wp:positionV relativeFrom="paragraph">
                    <wp:posOffset>0</wp:posOffset>
                  </wp:positionV>
                  <wp:extent cx="276225" cy="190500"/>
                  <wp:effectExtent l="0" t="0" r="9525" b="0"/>
                  <wp:wrapNone/>
                  <wp:docPr id="53" name="Picture 53">
                    <a:extLst xmlns:a="http://schemas.openxmlformats.org/drawingml/2006/main">
                      <a:ext uri="{FF2B5EF4-FFF2-40B4-BE49-F238E27FC236}">
                        <a16:creationId xmlns:a16="http://schemas.microsoft.com/office/drawing/2014/main" id="{6359A5ED-5C9D-4E52-B47C-9D014E827046}"/>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359A5ED-5C9D-4E52-B47C-9D014E827046}"/>
                              </a:ext>
                            </a:extLst>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696" w:type="dxa"/>
            <w:tcBorders>
              <w:top w:val="nil"/>
              <w:left w:val="nil"/>
              <w:bottom w:val="single" w:sz="4" w:space="0" w:color="auto"/>
              <w:right w:val="single" w:sz="4" w:space="0" w:color="auto"/>
            </w:tcBorders>
            <w:shd w:val="clear" w:color="auto" w:fill="auto"/>
            <w:vAlign w:val="center"/>
            <w:hideMark/>
          </w:tcPr>
          <w:p w14:paraId="273B9C3D" w14:textId="77777777" w:rsidR="000364A6" w:rsidRPr="00BF55E9" w:rsidRDefault="000364A6" w:rsidP="000364A6">
            <w:pP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noProof/>
                <w:color w:val="000000"/>
                <w:lang w:eastAsia="en-ID"/>
              </w:rPr>
              <w:drawing>
                <wp:anchor distT="0" distB="0" distL="114300" distR="114300" simplePos="0" relativeHeight="251668480" behindDoc="0" locked="0" layoutInCell="1" allowOverlap="1" wp14:anchorId="466E9AB7" wp14:editId="1C323A7F">
                  <wp:simplePos x="0" y="0"/>
                  <wp:positionH relativeFrom="column">
                    <wp:posOffset>0</wp:posOffset>
                  </wp:positionH>
                  <wp:positionV relativeFrom="paragraph">
                    <wp:posOffset>0</wp:posOffset>
                  </wp:positionV>
                  <wp:extent cx="257175" cy="190500"/>
                  <wp:effectExtent l="0" t="0" r="9525" b="0"/>
                  <wp:wrapNone/>
                  <wp:docPr id="54" name="Picture 54">
                    <a:extLst xmlns:a="http://schemas.openxmlformats.org/drawingml/2006/main">
                      <a:ext uri="{FF2B5EF4-FFF2-40B4-BE49-F238E27FC236}">
                        <a16:creationId xmlns:a16="http://schemas.microsoft.com/office/drawing/2014/main" id="{FB3A335D-0488-491C-8967-61A1E6074DDB}"/>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B3A335D-0488-491C-8967-61A1E6074DDB}"/>
                              </a:ext>
                            </a:extLst>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75" w:type="dxa"/>
            <w:tcBorders>
              <w:top w:val="nil"/>
              <w:left w:val="nil"/>
              <w:bottom w:val="single" w:sz="4" w:space="0" w:color="auto"/>
              <w:right w:val="single" w:sz="4" w:space="0" w:color="auto"/>
            </w:tcBorders>
            <w:shd w:val="clear" w:color="auto" w:fill="auto"/>
            <w:vAlign w:val="center"/>
            <w:hideMark/>
          </w:tcPr>
          <w:p w14:paraId="34E598B1"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ac=0,8</w:t>
            </w:r>
          </w:p>
        </w:tc>
        <w:tc>
          <w:tcPr>
            <w:tcW w:w="1275" w:type="dxa"/>
            <w:tcBorders>
              <w:top w:val="nil"/>
              <w:left w:val="nil"/>
              <w:bottom w:val="single" w:sz="4" w:space="0" w:color="auto"/>
              <w:right w:val="single" w:sz="4" w:space="0" w:color="auto"/>
            </w:tcBorders>
            <w:shd w:val="clear" w:color="auto" w:fill="auto"/>
            <w:vAlign w:val="center"/>
            <w:hideMark/>
          </w:tcPr>
          <w:p w14:paraId="671F918B" w14:textId="77777777" w:rsidR="000364A6" w:rsidRPr="00BF55E9" w:rsidRDefault="000364A6" w:rsidP="000364A6">
            <w:pPr>
              <w:jc w:val="center"/>
              <w:rPr>
                <w:rFonts w:ascii="Times New Roman" w:eastAsia="Times New Roman" w:hAnsi="Times New Roman" w:cs="Times New Roman"/>
                <w:b/>
                <w:bCs/>
                <w:color w:val="000000"/>
                <w:lang w:eastAsia="en-ID"/>
              </w:rPr>
            </w:pPr>
            <w:r w:rsidRPr="00BF55E9">
              <w:rPr>
                <w:rFonts w:ascii="Times New Roman" w:eastAsia="Times New Roman" w:hAnsi="Times New Roman" w:cs="Times New Roman"/>
                <w:b/>
                <w:bCs/>
                <w:color w:val="000000"/>
                <w:lang w:eastAsia="en-ID"/>
              </w:rPr>
              <w:t>ah=0,8; ac=0,7</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11F7A22" w14:textId="77777777" w:rsidR="000364A6" w:rsidRPr="00BF55E9" w:rsidRDefault="000364A6" w:rsidP="000364A6">
            <w:pPr>
              <w:rPr>
                <w:rFonts w:ascii="Times New Roman" w:eastAsia="Times New Roman" w:hAnsi="Times New Roman" w:cs="Times New Roman"/>
                <w:b/>
                <w:bCs/>
                <w:color w:val="000000"/>
                <w:lang w:eastAsia="en-ID"/>
              </w:rPr>
            </w:pPr>
          </w:p>
        </w:tc>
      </w:tr>
      <w:tr w:rsidR="000364A6" w:rsidRPr="00BF55E9" w14:paraId="75C708C9" w14:textId="77777777" w:rsidTr="004D55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17C275"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368BF79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2A73EA4"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w:t>
            </w:r>
          </w:p>
        </w:tc>
        <w:tc>
          <w:tcPr>
            <w:tcW w:w="576" w:type="dxa"/>
            <w:tcBorders>
              <w:top w:val="nil"/>
              <w:left w:val="nil"/>
              <w:bottom w:val="single" w:sz="4" w:space="0" w:color="auto"/>
              <w:right w:val="single" w:sz="4" w:space="0" w:color="auto"/>
            </w:tcBorders>
            <w:shd w:val="clear" w:color="auto" w:fill="auto"/>
            <w:vAlign w:val="center"/>
            <w:hideMark/>
          </w:tcPr>
          <w:p w14:paraId="551AF60A"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tcBorders>
              <w:top w:val="nil"/>
              <w:left w:val="nil"/>
              <w:bottom w:val="single" w:sz="4" w:space="0" w:color="auto"/>
              <w:right w:val="single" w:sz="4" w:space="0" w:color="auto"/>
            </w:tcBorders>
            <w:shd w:val="clear" w:color="auto" w:fill="auto"/>
            <w:vAlign w:val="center"/>
            <w:hideMark/>
          </w:tcPr>
          <w:p w14:paraId="065DBD0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1275" w:type="dxa"/>
            <w:tcBorders>
              <w:top w:val="nil"/>
              <w:left w:val="nil"/>
              <w:bottom w:val="single" w:sz="4" w:space="0" w:color="auto"/>
              <w:right w:val="single" w:sz="4" w:space="0" w:color="auto"/>
            </w:tcBorders>
            <w:shd w:val="clear" w:color="auto" w:fill="auto"/>
            <w:noWrap/>
            <w:vAlign w:val="bottom"/>
            <w:hideMark/>
          </w:tcPr>
          <w:p w14:paraId="5529250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61709,7648</w:t>
            </w:r>
          </w:p>
        </w:tc>
        <w:tc>
          <w:tcPr>
            <w:tcW w:w="1275" w:type="dxa"/>
            <w:tcBorders>
              <w:top w:val="nil"/>
              <w:left w:val="nil"/>
              <w:bottom w:val="single" w:sz="4" w:space="0" w:color="auto"/>
              <w:right w:val="single" w:sz="4" w:space="0" w:color="auto"/>
            </w:tcBorders>
            <w:shd w:val="clear" w:color="auto" w:fill="auto"/>
            <w:noWrap/>
            <w:vAlign w:val="bottom"/>
            <w:hideMark/>
          </w:tcPr>
          <w:p w14:paraId="267F8BC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61186,4048</w:t>
            </w:r>
          </w:p>
        </w:tc>
        <w:tc>
          <w:tcPr>
            <w:tcW w:w="1420" w:type="dxa"/>
            <w:tcBorders>
              <w:top w:val="nil"/>
              <w:left w:val="nil"/>
              <w:bottom w:val="single" w:sz="4" w:space="0" w:color="auto"/>
              <w:right w:val="single" w:sz="4" w:space="0" w:color="auto"/>
            </w:tcBorders>
            <w:shd w:val="clear" w:color="auto" w:fill="auto"/>
            <w:noWrap/>
            <w:vAlign w:val="center"/>
            <w:hideMark/>
          </w:tcPr>
          <w:p w14:paraId="062287F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-0,85%</w:t>
            </w:r>
          </w:p>
        </w:tc>
      </w:tr>
      <w:tr w:rsidR="000364A6" w:rsidRPr="00BF55E9" w14:paraId="71AD18BF"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90319"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41E8CE7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1B468DB8"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3</w:t>
            </w:r>
          </w:p>
        </w:tc>
        <w:tc>
          <w:tcPr>
            <w:tcW w:w="576" w:type="dxa"/>
            <w:tcBorders>
              <w:top w:val="nil"/>
              <w:left w:val="nil"/>
              <w:bottom w:val="single" w:sz="4" w:space="0" w:color="auto"/>
              <w:right w:val="single" w:sz="4" w:space="0" w:color="auto"/>
            </w:tcBorders>
            <w:shd w:val="clear" w:color="auto" w:fill="auto"/>
            <w:vAlign w:val="center"/>
            <w:hideMark/>
          </w:tcPr>
          <w:p w14:paraId="7CB78C6E"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tcBorders>
              <w:top w:val="nil"/>
              <w:left w:val="nil"/>
              <w:bottom w:val="single" w:sz="4" w:space="0" w:color="auto"/>
              <w:right w:val="single" w:sz="4" w:space="0" w:color="auto"/>
            </w:tcBorders>
            <w:shd w:val="clear" w:color="auto" w:fill="auto"/>
            <w:vAlign w:val="center"/>
            <w:hideMark/>
          </w:tcPr>
          <w:p w14:paraId="289347D5"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1331</w:t>
            </w:r>
          </w:p>
        </w:tc>
        <w:tc>
          <w:tcPr>
            <w:tcW w:w="1275" w:type="dxa"/>
            <w:tcBorders>
              <w:top w:val="nil"/>
              <w:left w:val="nil"/>
              <w:bottom w:val="single" w:sz="4" w:space="0" w:color="auto"/>
              <w:right w:val="single" w:sz="4" w:space="0" w:color="auto"/>
            </w:tcBorders>
            <w:shd w:val="clear" w:color="auto" w:fill="auto"/>
            <w:noWrap/>
            <w:vAlign w:val="bottom"/>
            <w:hideMark/>
          </w:tcPr>
          <w:p w14:paraId="3537713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68700,0556</w:t>
            </w:r>
          </w:p>
        </w:tc>
        <w:tc>
          <w:tcPr>
            <w:tcW w:w="1275" w:type="dxa"/>
            <w:tcBorders>
              <w:top w:val="nil"/>
              <w:left w:val="nil"/>
              <w:bottom w:val="single" w:sz="4" w:space="0" w:color="auto"/>
              <w:right w:val="single" w:sz="4" w:space="0" w:color="auto"/>
            </w:tcBorders>
            <w:shd w:val="clear" w:color="auto" w:fill="auto"/>
            <w:noWrap/>
            <w:vAlign w:val="bottom"/>
            <w:hideMark/>
          </w:tcPr>
          <w:p w14:paraId="2AFE7B8F"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67192,9556</w:t>
            </w:r>
          </w:p>
        </w:tc>
        <w:tc>
          <w:tcPr>
            <w:tcW w:w="1420" w:type="dxa"/>
            <w:tcBorders>
              <w:top w:val="nil"/>
              <w:left w:val="nil"/>
              <w:bottom w:val="single" w:sz="4" w:space="0" w:color="auto"/>
              <w:right w:val="single" w:sz="4" w:space="0" w:color="auto"/>
            </w:tcBorders>
            <w:shd w:val="clear" w:color="auto" w:fill="auto"/>
            <w:noWrap/>
            <w:vAlign w:val="center"/>
            <w:hideMark/>
          </w:tcPr>
          <w:p w14:paraId="7FD6E21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-2,19%</w:t>
            </w:r>
          </w:p>
        </w:tc>
      </w:tr>
      <w:tr w:rsidR="000364A6" w:rsidRPr="00BF55E9" w14:paraId="3CDEC0F2" w14:textId="77777777" w:rsidTr="004D554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9B49CE"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20</w:t>
            </w:r>
          </w:p>
        </w:tc>
        <w:tc>
          <w:tcPr>
            <w:tcW w:w="960" w:type="dxa"/>
            <w:tcBorders>
              <w:top w:val="nil"/>
              <w:left w:val="nil"/>
              <w:bottom w:val="single" w:sz="4" w:space="0" w:color="auto"/>
              <w:right w:val="single" w:sz="4" w:space="0" w:color="auto"/>
            </w:tcBorders>
            <w:shd w:val="clear" w:color="auto" w:fill="auto"/>
            <w:noWrap/>
            <w:vAlign w:val="center"/>
            <w:hideMark/>
          </w:tcPr>
          <w:p w14:paraId="186B2567"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6186916B"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4</w:t>
            </w:r>
          </w:p>
        </w:tc>
        <w:tc>
          <w:tcPr>
            <w:tcW w:w="576" w:type="dxa"/>
            <w:tcBorders>
              <w:top w:val="nil"/>
              <w:left w:val="nil"/>
              <w:bottom w:val="single" w:sz="4" w:space="0" w:color="auto"/>
              <w:right w:val="single" w:sz="4" w:space="0" w:color="auto"/>
            </w:tcBorders>
            <w:shd w:val="clear" w:color="auto" w:fill="auto"/>
            <w:vAlign w:val="center"/>
            <w:hideMark/>
          </w:tcPr>
          <w:p w14:paraId="0285AE23"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666</w:t>
            </w:r>
          </w:p>
        </w:tc>
        <w:tc>
          <w:tcPr>
            <w:tcW w:w="696" w:type="dxa"/>
            <w:tcBorders>
              <w:top w:val="nil"/>
              <w:left w:val="nil"/>
              <w:bottom w:val="single" w:sz="4" w:space="0" w:color="auto"/>
              <w:right w:val="single" w:sz="4" w:space="0" w:color="auto"/>
            </w:tcBorders>
            <w:shd w:val="clear" w:color="auto" w:fill="auto"/>
            <w:vAlign w:val="center"/>
            <w:hideMark/>
          </w:tcPr>
          <w:p w14:paraId="5D761648" w14:textId="77777777" w:rsidR="000364A6" w:rsidRPr="00BF55E9" w:rsidRDefault="000364A6" w:rsidP="000364A6">
            <w:pPr>
              <w:jc w:val="center"/>
              <w:rPr>
                <w:rFonts w:ascii="Times New Roman" w:eastAsia="Times New Roman" w:hAnsi="Times New Roman" w:cs="Times New Roman"/>
                <w:color w:val="000000"/>
                <w:lang w:eastAsia="en-ID"/>
              </w:rPr>
            </w:pPr>
            <w:r w:rsidRPr="00BF55E9">
              <w:rPr>
                <w:rFonts w:ascii="Times New Roman" w:eastAsia="Times New Roman" w:hAnsi="Times New Roman" w:cs="Times New Roman"/>
                <w:color w:val="000000"/>
                <w:lang w:eastAsia="en-ID"/>
              </w:rPr>
              <w:t>2662</w:t>
            </w:r>
          </w:p>
        </w:tc>
        <w:tc>
          <w:tcPr>
            <w:tcW w:w="1275" w:type="dxa"/>
            <w:tcBorders>
              <w:top w:val="nil"/>
              <w:left w:val="nil"/>
              <w:bottom w:val="single" w:sz="4" w:space="0" w:color="auto"/>
              <w:right w:val="single" w:sz="4" w:space="0" w:color="auto"/>
            </w:tcBorders>
            <w:shd w:val="clear" w:color="auto" w:fill="auto"/>
            <w:noWrap/>
            <w:vAlign w:val="bottom"/>
            <w:hideMark/>
          </w:tcPr>
          <w:p w14:paraId="1641B063"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76784,5676</w:t>
            </w:r>
          </w:p>
        </w:tc>
        <w:tc>
          <w:tcPr>
            <w:tcW w:w="1275" w:type="dxa"/>
            <w:tcBorders>
              <w:top w:val="nil"/>
              <w:left w:val="nil"/>
              <w:bottom w:val="single" w:sz="4" w:space="0" w:color="auto"/>
              <w:right w:val="single" w:sz="4" w:space="0" w:color="auto"/>
            </w:tcBorders>
            <w:shd w:val="clear" w:color="auto" w:fill="auto"/>
            <w:noWrap/>
            <w:vAlign w:val="bottom"/>
            <w:hideMark/>
          </w:tcPr>
          <w:p w14:paraId="7118837A"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74420,1176</w:t>
            </w:r>
          </w:p>
        </w:tc>
        <w:tc>
          <w:tcPr>
            <w:tcW w:w="1420" w:type="dxa"/>
            <w:tcBorders>
              <w:top w:val="nil"/>
              <w:left w:val="nil"/>
              <w:bottom w:val="single" w:sz="4" w:space="0" w:color="auto"/>
              <w:right w:val="single" w:sz="4" w:space="0" w:color="auto"/>
            </w:tcBorders>
            <w:shd w:val="clear" w:color="auto" w:fill="auto"/>
            <w:noWrap/>
            <w:vAlign w:val="center"/>
            <w:hideMark/>
          </w:tcPr>
          <w:p w14:paraId="5478E464" w14:textId="77777777" w:rsidR="000364A6" w:rsidRPr="00BF55E9" w:rsidRDefault="000364A6" w:rsidP="000364A6">
            <w:pPr>
              <w:jc w:val="right"/>
              <w:rPr>
                <w:rFonts w:ascii="Times New Roman" w:eastAsia="Times New Roman" w:hAnsi="Times New Roman" w:cs="Times New Roman"/>
                <w:color w:val="000000"/>
                <w:lang w:eastAsia="en-ID"/>
              </w:rPr>
            </w:pPr>
            <w:r w:rsidRPr="00BF55E9">
              <w:rPr>
                <w:rFonts w:ascii="Times New Roman" w:hAnsi="Times New Roman" w:cs="Times New Roman"/>
                <w:color w:val="000000"/>
              </w:rPr>
              <w:t>-3,08%</w:t>
            </w:r>
          </w:p>
        </w:tc>
      </w:tr>
    </w:tbl>
    <w:p w14:paraId="489CDDFA" w14:textId="77777777" w:rsidR="000364A6" w:rsidRPr="00BF55E9" w:rsidRDefault="000364A6" w:rsidP="000364A6">
      <w:pPr>
        <w:rPr>
          <w:rFonts w:ascii="Times New Roman" w:hAnsi="Times New Roman" w:cs="Times New Roman"/>
        </w:rPr>
      </w:pPr>
    </w:p>
    <w:p w14:paraId="44FCA666" w14:textId="77777777" w:rsidR="000364A6" w:rsidRPr="00BF55E9" w:rsidRDefault="000364A6" w:rsidP="000364A6">
      <w:pPr>
        <w:jc w:val="both"/>
        <w:rPr>
          <w:rFonts w:ascii="Times New Roman" w:eastAsiaTheme="minorEastAsia" w:hAnsi="Times New Roman" w:cs="Times New Roman"/>
        </w:rPr>
      </w:pPr>
      <w:r w:rsidRPr="00BF55E9">
        <w:rPr>
          <w:rFonts w:ascii="Times New Roman" w:eastAsiaTheme="minorEastAsia" w:hAnsi="Times New Roman" w:cs="Times New Roman"/>
        </w:rPr>
        <w:t>Nilai %HGAP pada tabel 4.5 diatas dapat diartikan bahwa semakin banyak jumlah central node yang dibuka pada n = 5 maka akan bisa memeberikan nilai total biaya yang lebih murah.</w:t>
      </w:r>
    </w:p>
    <w:p w14:paraId="271B85DB" w14:textId="110DF387" w:rsidR="000364A6" w:rsidRPr="00BF55E9" w:rsidRDefault="000364A6" w:rsidP="000364A6">
      <w:pPr>
        <w:rPr>
          <w:rFonts w:ascii="Times New Roman" w:hAnsi="Times New Roman" w:cs="Times New Roman"/>
        </w:rPr>
      </w:pPr>
    </w:p>
    <w:p w14:paraId="5F443AFD" w14:textId="2C7457F9" w:rsidR="000364A6" w:rsidRPr="00BF55E9" w:rsidRDefault="000364A6" w:rsidP="000364A6">
      <w:pPr>
        <w:rPr>
          <w:rFonts w:ascii="Times New Roman" w:hAnsi="Times New Roman" w:cs="Times New Roman"/>
          <w:b/>
          <w:bCs/>
        </w:rPr>
      </w:pPr>
      <w:r w:rsidRPr="00BF55E9">
        <w:rPr>
          <w:rFonts w:ascii="Times New Roman" w:hAnsi="Times New Roman" w:cs="Times New Roman"/>
          <w:b/>
          <w:bCs/>
        </w:rPr>
        <w:t>4. Kesimpulan</w:t>
      </w:r>
    </w:p>
    <w:p w14:paraId="3C8E81E9" w14:textId="77777777" w:rsidR="000364A6" w:rsidRPr="00BF55E9" w:rsidRDefault="000364A6" w:rsidP="000364A6">
      <w:pPr>
        <w:jc w:val="both"/>
        <w:rPr>
          <w:rFonts w:ascii="Times New Roman" w:hAnsi="Times New Roman" w:cs="Times New Roman"/>
        </w:rPr>
      </w:pPr>
      <w:r w:rsidRPr="00BF55E9">
        <w:rPr>
          <w:rFonts w:ascii="Times New Roman" w:hAnsi="Times New Roman" w:cs="Times New Roman"/>
        </w:rPr>
        <w:t xml:space="preserve">Dalam penelitain ini mempelajari mengenai masalah penentuan lokasi hub dan masalah perutean. Permasalahan ini terkait erat dengan masalah lokasi hub hierarksi alokasi tunggal yang memilik level jaringan 3 tingkat serta permasalahan perutean kendaraan multidepot, yang dikenal sebagai masalah sulit dan kompleks. Struktur hirarkis jaringan hub tiga tingkat tersebut pada tingkat atas terdiri dari jaringan lengkap yang menghubungkan node central hub, tingkat kedua adalah jaringan bintang yang menghubungkan node hub yang tersisa ke central hub dan pada tingkat ketiga node permintaan dihubungkan ke node hub dan central hub. </w:t>
      </w:r>
    </w:p>
    <w:p w14:paraId="421AA9BA" w14:textId="77777777" w:rsidR="000364A6" w:rsidRPr="00BF55E9" w:rsidRDefault="000364A6" w:rsidP="000364A6">
      <w:pPr>
        <w:jc w:val="both"/>
        <w:rPr>
          <w:rFonts w:ascii="Times New Roman" w:hAnsi="Times New Roman" w:cs="Times New Roman"/>
        </w:rPr>
      </w:pPr>
    </w:p>
    <w:p w14:paraId="13EE157F" w14:textId="77777777" w:rsidR="000364A6" w:rsidRPr="00BF55E9" w:rsidRDefault="000364A6" w:rsidP="000364A6">
      <w:pPr>
        <w:jc w:val="both"/>
        <w:rPr>
          <w:rFonts w:ascii="Times New Roman" w:hAnsi="Times New Roman" w:cs="Times New Roman"/>
        </w:rPr>
      </w:pPr>
      <w:r w:rsidRPr="00BF55E9">
        <w:rPr>
          <w:rFonts w:ascii="Times New Roman" w:hAnsi="Times New Roman" w:cs="Times New Roman"/>
        </w:rPr>
        <w:t>Pada tingkat tiga, koneksi antara node non hub ke node hub tidak diizinkan melakukan koneksi secara langsung jika kendaraan masih memiliki batas kapasitas yang bisa mengangkut jumlah permintaan pada node noh hub. Kondisi tersebut perlu dilakukan karna jika node non hub terhubung langsung ke node hub akan meningkatkan jumlah kendaraan yang dibutuhkan. Oleh karena itu perlu untuk membangun perutean local diantara node yang dialolasikan ke hub yang sama.</w:t>
      </w:r>
    </w:p>
    <w:p w14:paraId="21E07FAB" w14:textId="77777777" w:rsidR="000364A6" w:rsidRPr="00BF55E9" w:rsidRDefault="000364A6" w:rsidP="000364A6">
      <w:pPr>
        <w:jc w:val="both"/>
        <w:rPr>
          <w:rFonts w:ascii="Times New Roman" w:hAnsi="Times New Roman" w:cs="Times New Roman"/>
        </w:rPr>
      </w:pPr>
    </w:p>
    <w:p w14:paraId="21FA77A0" w14:textId="3D4BD96A" w:rsidR="000364A6" w:rsidRPr="00BF55E9" w:rsidRDefault="000364A6" w:rsidP="000364A6">
      <w:pPr>
        <w:jc w:val="both"/>
        <w:rPr>
          <w:rFonts w:ascii="Times New Roman" w:hAnsi="Times New Roman" w:cs="Times New Roman"/>
        </w:rPr>
      </w:pPr>
      <w:r w:rsidRPr="00BF55E9">
        <w:rPr>
          <w:rFonts w:ascii="Times New Roman" w:hAnsi="Times New Roman" w:cs="Times New Roman"/>
        </w:rPr>
        <w:t xml:space="preserve">Untuk menyelesaikan permaslahan tersebut dilakukan dengan mengembangkan model matematis dua tahap (SA-C-MHLRP). Tahap pertama (C-SAMHLP) bertujuan untuk menetukan lokasi central hub, alokasi sub hub ke central hub dan alokasi non hub ke hub dengan biaya paling minimal. Alokasi non hub ke hub yang diperoleh dari tahap pertama akan menjadi inputan model matematis tahap kedua </w:t>
      </w:r>
      <w:r w:rsidRPr="00BF55E9">
        <w:rPr>
          <w:rFonts w:ascii="Times New Roman" w:hAnsi="Times New Roman" w:cs="Times New Roman"/>
        </w:rPr>
        <w:lastRenderedPageBreak/>
        <w:t xml:space="preserve">(VRP) untuk menentukan lokal rute atau koneksi langsung yang bisa menghasilkan biaya transportasi minimal. Kedua model matematis tersebut adalah model matematsi </w:t>
      </w:r>
      <w:r w:rsidRPr="00BF55E9">
        <w:rPr>
          <w:rFonts w:ascii="Times New Roman" w:hAnsi="Times New Roman" w:cs="Times New Roman"/>
          <w:i/>
          <w:iCs/>
        </w:rPr>
        <w:t>Mix Integer Linier Programing</w:t>
      </w:r>
      <w:r w:rsidRPr="00BF55E9">
        <w:rPr>
          <w:rFonts w:ascii="Times New Roman" w:hAnsi="Times New Roman" w:cs="Times New Roman"/>
        </w:rPr>
        <w:t xml:space="preserve"> (MILP).</w:t>
      </w:r>
    </w:p>
    <w:p w14:paraId="20CBE8AE" w14:textId="77777777" w:rsidR="000364A6" w:rsidRPr="00BF55E9" w:rsidRDefault="000364A6" w:rsidP="000364A6">
      <w:pPr>
        <w:jc w:val="both"/>
        <w:rPr>
          <w:rFonts w:ascii="Times New Roman" w:hAnsi="Times New Roman" w:cs="Times New Roman"/>
        </w:rPr>
      </w:pPr>
    </w:p>
    <w:p w14:paraId="49AA0D7D" w14:textId="77777777" w:rsidR="000364A6" w:rsidRPr="00BF55E9" w:rsidRDefault="000364A6" w:rsidP="000364A6">
      <w:pPr>
        <w:jc w:val="both"/>
        <w:rPr>
          <w:rFonts w:ascii="Times New Roman" w:hAnsi="Times New Roman" w:cs="Times New Roman"/>
        </w:rPr>
      </w:pPr>
      <w:r w:rsidRPr="00BF55E9">
        <w:rPr>
          <w:rFonts w:ascii="Times New Roman" w:hAnsi="Times New Roman" w:cs="Times New Roman"/>
        </w:rPr>
        <w:t>Studi komputasi untuk menguji model matematis yang dikembangkan berdasarkan set data jumlah titik node berukuran kecil dan sedang. Lokasi titik node tersebut ditentukan secara sembarang pada area peta wilaya pulau jawa Indonesia menggunakan software ArcGis 10.3. Dengan menggunakan software ArcGis 10.3 bisa dikatahui jarak antar titik node berdasarkan koordinat peta geografis. Dalam studi komputasi yang dilakukan, diamati efek dari penentuan jumlah central hub dan diskon factor pada lokasi hub, lama waktu menjalankan model matematis pada software LINGO 18.0, jumlah node nun hub yang dialokasikan untuk tur local dan biaya transportasi secara keseluruhan.</w:t>
      </w:r>
    </w:p>
    <w:p w14:paraId="1BD449AE" w14:textId="77777777" w:rsidR="000364A6" w:rsidRPr="00BF55E9" w:rsidRDefault="000364A6" w:rsidP="000364A6">
      <w:pPr>
        <w:jc w:val="both"/>
        <w:rPr>
          <w:rFonts w:ascii="Times New Roman" w:hAnsi="Times New Roman" w:cs="Times New Roman"/>
        </w:rPr>
      </w:pPr>
    </w:p>
    <w:p w14:paraId="3A1B66D0" w14:textId="22D62976" w:rsidR="000364A6" w:rsidRPr="00BF55E9" w:rsidRDefault="000364A6" w:rsidP="000364A6">
      <w:pPr>
        <w:jc w:val="both"/>
        <w:rPr>
          <w:rFonts w:ascii="Times New Roman" w:hAnsi="Times New Roman" w:cs="Times New Roman"/>
        </w:rPr>
      </w:pPr>
      <w:r w:rsidRPr="00BF55E9">
        <w:rPr>
          <w:rFonts w:ascii="Times New Roman" w:hAnsi="Times New Roman" w:cs="Times New Roman"/>
        </w:rPr>
        <w:t xml:space="preserve">Kami melakukan studi komputasi komprehensif </w:t>
      </w:r>
      <w:r w:rsidR="00696F48">
        <w:rPr>
          <w:rFonts w:ascii="Times New Roman" w:hAnsi="Times New Roman" w:cs="Times New Roman"/>
        </w:rPr>
        <w:t>set data yang telah dibuat</w:t>
      </w:r>
      <w:r w:rsidRPr="00BF55E9">
        <w:rPr>
          <w:rFonts w:ascii="Times New Roman" w:hAnsi="Times New Roman" w:cs="Times New Roman"/>
        </w:rPr>
        <w:t xml:space="preserve">. Dalam studi komputasi, kami mengamati efek dari kapasitas tur lokal, jumlah hub dan faktor diskon pada lokasi hub, waktu CPU, jumlah node yang dialokasikan untuk tur lokal dan yang paling penting pada biaya transportasi global. Hasil komputasi menunjukan model matematis dua tahap yang dikembangkan sesuai dengan model konseptual yang pada penelitan ini. Model matematis dua tapa bisa menyelesaikan permasalahan dengang ukuran node kecil n = 20 dengan waktu yang sangat cepat kurang dari 1 menit. Sedangkan untuk node ukuran sedang n = 35 waktu komputasi membutuhkan waktu 1-2 jam. </w:t>
      </w:r>
    </w:p>
    <w:p w14:paraId="484401CB" w14:textId="77777777" w:rsidR="000364A6" w:rsidRPr="00BF55E9" w:rsidRDefault="000364A6" w:rsidP="000364A6">
      <w:pPr>
        <w:jc w:val="both"/>
        <w:rPr>
          <w:rFonts w:ascii="Times New Roman" w:hAnsi="Times New Roman" w:cs="Times New Roman"/>
        </w:rPr>
      </w:pPr>
    </w:p>
    <w:p w14:paraId="7405A67B" w14:textId="77777777" w:rsidR="000364A6" w:rsidRPr="00BF55E9" w:rsidRDefault="000364A6" w:rsidP="000364A6">
      <w:pPr>
        <w:jc w:val="both"/>
        <w:rPr>
          <w:rFonts w:ascii="Times New Roman" w:hAnsi="Times New Roman" w:cs="Times New Roman"/>
        </w:rPr>
      </w:pPr>
      <w:r w:rsidRPr="00BF55E9">
        <w:rPr>
          <w:rFonts w:ascii="Times New Roman" w:hAnsi="Times New Roman" w:cs="Times New Roman"/>
        </w:rPr>
        <w:t>Arahan peneltian selanjutnya pada penelitian ini, dapat merubah asumsi jumlah permintaan tidak deterministic tetapi bersifat stokasik. Selain itu, jenis kendaran yang digunakan untuk menghubungkan node sub hub dan node central hub bisa ditentukan dan mungkin untuk menetapkan kapasitas yang berbeda pada koneksi transfer antara sub hub-central hub dan antar central hub. Dalam sundut pandang biaya tranportasi, alih-aliih menggunakan faktor diskon, jumlah dan type kendaraan yang digunakan pada setiap level hub dapat menjadi varibel keputusan.</w:t>
      </w:r>
    </w:p>
    <w:p w14:paraId="17D09F71" w14:textId="77777777" w:rsidR="000364A6" w:rsidRPr="00BF55E9" w:rsidRDefault="000364A6" w:rsidP="000364A6">
      <w:pPr>
        <w:jc w:val="both"/>
        <w:rPr>
          <w:rFonts w:ascii="Times New Roman" w:hAnsi="Times New Roman" w:cs="Times New Roman"/>
        </w:rPr>
      </w:pPr>
    </w:p>
    <w:p w14:paraId="730E615F" w14:textId="77777777" w:rsidR="000364A6" w:rsidRPr="00BF55E9" w:rsidRDefault="000364A6" w:rsidP="000364A6">
      <w:pPr>
        <w:jc w:val="center"/>
        <w:rPr>
          <w:rFonts w:ascii="Times New Roman" w:hAnsi="Times New Roman" w:cs="Times New Roman"/>
          <w:b/>
          <w:bCs/>
        </w:rPr>
      </w:pPr>
      <w:r w:rsidRPr="00BF55E9">
        <w:rPr>
          <w:rFonts w:ascii="Times New Roman" w:hAnsi="Times New Roman" w:cs="Times New Roman"/>
          <w:b/>
          <w:bCs/>
        </w:rPr>
        <w:t>DAFTAR PUSTAKA</w:t>
      </w:r>
    </w:p>
    <w:p w14:paraId="09BA65DD" w14:textId="77777777" w:rsidR="000364A6" w:rsidRPr="00BF55E9" w:rsidRDefault="000364A6" w:rsidP="000364A6">
      <w:pPr>
        <w:rPr>
          <w:rFonts w:ascii="Times New Roman" w:hAnsi="Times New Roman" w:cs="Times New Roman"/>
          <w:b/>
          <w:bCs/>
        </w:rPr>
      </w:pPr>
    </w:p>
    <w:p w14:paraId="4EE27593"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M. E. O’Kelly, “A quadratic integer program for the location of interacting hub facilities,” European Journal of Operational Research 32, (1987) 393-404.</w:t>
      </w:r>
    </w:p>
    <w:p w14:paraId="60C55B45" w14:textId="77777777" w:rsidR="000364A6" w:rsidRPr="00BF55E9" w:rsidRDefault="000364A6" w:rsidP="00E76D21">
      <w:pPr>
        <w:ind w:hanging="720"/>
        <w:jc w:val="both"/>
        <w:rPr>
          <w:rFonts w:ascii="Times New Roman" w:hAnsi="Times New Roman" w:cs="Times New Roman"/>
        </w:rPr>
      </w:pPr>
    </w:p>
    <w:p w14:paraId="0E4B623A"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J. F. Campbell, “Hub location and the p-hub median problem,” Oper Res 44 (1996), 923-935.</w:t>
      </w:r>
    </w:p>
    <w:p w14:paraId="7D03FDB8" w14:textId="77777777" w:rsidR="000364A6" w:rsidRPr="00BF55E9" w:rsidRDefault="000364A6" w:rsidP="00E76D21">
      <w:pPr>
        <w:ind w:hanging="720"/>
        <w:jc w:val="both"/>
        <w:rPr>
          <w:rFonts w:ascii="Times New Roman" w:hAnsi="Times New Roman" w:cs="Times New Roman"/>
        </w:rPr>
      </w:pPr>
    </w:p>
    <w:p w14:paraId="1D2973F5"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S. Nagy and S. Salhi, “The many-to-many location-routing problem," TOP, vol. 6, pp. 261 - 277, 1998.</w:t>
      </w:r>
    </w:p>
    <w:p w14:paraId="5A523812" w14:textId="77777777" w:rsidR="000364A6" w:rsidRPr="00BF55E9" w:rsidRDefault="000364A6" w:rsidP="00E76D21">
      <w:pPr>
        <w:ind w:hanging="720"/>
        <w:jc w:val="both"/>
        <w:rPr>
          <w:rFonts w:ascii="Times New Roman" w:hAnsi="Times New Roman" w:cs="Times New Roman"/>
        </w:rPr>
      </w:pPr>
    </w:p>
    <w:p w14:paraId="1F3E01FA"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J. F. Campbell “Integer programming formulations of discrete hub location problems,” Eur J of Oper Res 1994; 72:387–405.</w:t>
      </w:r>
    </w:p>
    <w:p w14:paraId="28DE9BD4" w14:textId="77777777" w:rsidR="000364A6" w:rsidRPr="00BF55E9" w:rsidRDefault="000364A6" w:rsidP="00E76D21">
      <w:pPr>
        <w:ind w:hanging="720"/>
        <w:jc w:val="both"/>
        <w:rPr>
          <w:rFonts w:ascii="Times New Roman" w:hAnsi="Times New Roman" w:cs="Times New Roman"/>
        </w:rPr>
      </w:pPr>
    </w:p>
    <w:p w14:paraId="7F0CDCD8"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B. Y. Kara and B. C. Tansel, “On the single assignment p-hub center problem,” European Journal of Operation Research, vol. 125, pp. 648-655, 2000.</w:t>
      </w:r>
    </w:p>
    <w:p w14:paraId="2B813997" w14:textId="77777777" w:rsidR="000364A6" w:rsidRPr="00BF55E9" w:rsidRDefault="000364A6" w:rsidP="00E76D21">
      <w:pPr>
        <w:ind w:hanging="720"/>
        <w:jc w:val="both"/>
        <w:rPr>
          <w:rFonts w:ascii="Times New Roman" w:hAnsi="Times New Roman" w:cs="Times New Roman"/>
        </w:rPr>
      </w:pPr>
    </w:p>
    <w:p w14:paraId="178B17B8"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S. Alumur and B. Y. Kara, “Network hub location problems: The state of art,” European Journal of Operation Research, vol. 190, no. 1, pp. 1-21, 2008.</w:t>
      </w:r>
    </w:p>
    <w:p w14:paraId="4E19BAB8" w14:textId="77777777" w:rsidR="000364A6" w:rsidRPr="00BF55E9" w:rsidRDefault="000364A6" w:rsidP="00E76D21">
      <w:pPr>
        <w:ind w:hanging="720"/>
        <w:jc w:val="both"/>
        <w:rPr>
          <w:rFonts w:ascii="Times New Roman" w:hAnsi="Times New Roman" w:cs="Times New Roman"/>
        </w:rPr>
      </w:pPr>
    </w:p>
    <w:p w14:paraId="4C1D0C9E"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T. Meyer, A. T. Ernst, and M. Krishnamoorthy, “A 2-phase algorithm for solving the single allocation p-hub center problem,” Computers &amp; Operations Research, vol. 36, no. 12, pp. 3143-3151, 2009.</w:t>
      </w:r>
    </w:p>
    <w:p w14:paraId="1179F932" w14:textId="77777777" w:rsidR="000364A6" w:rsidRPr="00BF55E9" w:rsidRDefault="000364A6" w:rsidP="00E76D21">
      <w:pPr>
        <w:ind w:hanging="720"/>
        <w:jc w:val="both"/>
        <w:rPr>
          <w:rFonts w:ascii="Times New Roman" w:hAnsi="Times New Roman" w:cs="Times New Roman"/>
        </w:rPr>
      </w:pPr>
    </w:p>
    <w:p w14:paraId="0F59A6F1"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H. Yaman, “The hierarchical hub median problem with single assignment,” Transportation Res Part B 43 (2009) 643–658.</w:t>
      </w:r>
    </w:p>
    <w:p w14:paraId="7D6632BB" w14:textId="77777777" w:rsidR="000364A6" w:rsidRPr="00BF55E9" w:rsidRDefault="000364A6" w:rsidP="00E76D21">
      <w:pPr>
        <w:ind w:hanging="720"/>
        <w:jc w:val="both"/>
        <w:rPr>
          <w:rFonts w:ascii="Times New Roman" w:hAnsi="Times New Roman" w:cs="Times New Roman"/>
        </w:rPr>
      </w:pPr>
    </w:p>
    <w:p w14:paraId="54B51F34"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J. F. Campbell and M. E. O’Kelly, “Twenty-five years of hub location research,” Transportation Science, vol. 46, no. 2, pp. 153-169, 2012.</w:t>
      </w:r>
    </w:p>
    <w:p w14:paraId="437ADDB0" w14:textId="77777777" w:rsidR="000364A6" w:rsidRPr="00BF55E9" w:rsidRDefault="000364A6" w:rsidP="00E76D21">
      <w:pPr>
        <w:ind w:hanging="720"/>
        <w:jc w:val="both"/>
        <w:rPr>
          <w:rFonts w:ascii="Times New Roman" w:hAnsi="Times New Roman" w:cs="Times New Roman"/>
        </w:rPr>
      </w:pPr>
    </w:p>
    <w:p w14:paraId="5B9793EF"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M. Wasner and G. Zäpfel, “An integrated multi-depot hub-location vehicle routing model for network planning of parcel service,” International Journal of Production Economics, vol. 90, no. 3, pp. 403-419, 2004.</w:t>
      </w:r>
    </w:p>
    <w:p w14:paraId="61132059" w14:textId="77777777" w:rsidR="000364A6" w:rsidRPr="00BF55E9" w:rsidRDefault="000364A6" w:rsidP="00E76D21">
      <w:pPr>
        <w:ind w:hanging="720"/>
        <w:jc w:val="both"/>
        <w:rPr>
          <w:rFonts w:ascii="Times New Roman" w:hAnsi="Times New Roman" w:cs="Times New Roman"/>
        </w:rPr>
      </w:pPr>
    </w:p>
    <w:p w14:paraId="35CCDF15"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S. Çetiner, C. Sepil and H. Süral, “Hubbing and routing in postal delivery systems,” Annals of Operation Research, vol. 181, no. 1, pp. 109-124, 2010.</w:t>
      </w:r>
    </w:p>
    <w:p w14:paraId="0F96FFEC" w14:textId="77777777" w:rsidR="000364A6" w:rsidRPr="00BF55E9" w:rsidRDefault="000364A6" w:rsidP="00E76D21">
      <w:pPr>
        <w:ind w:hanging="720"/>
        <w:jc w:val="both"/>
        <w:rPr>
          <w:rFonts w:ascii="Times New Roman" w:hAnsi="Times New Roman" w:cs="Times New Roman"/>
        </w:rPr>
      </w:pPr>
    </w:p>
    <w:p w14:paraId="2EE4CBAA"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R. S. de Camargo, G. de Miranda and A. Løkketangen, “A new formulation and an exact approach for the many-to-many hub location-routing problem,” Applied Mathematical Modelling, vol. 37, no. 12-13, pp. 7465-7480, 2013.</w:t>
      </w:r>
    </w:p>
    <w:p w14:paraId="1A6604D0" w14:textId="77777777" w:rsidR="000364A6" w:rsidRPr="00BF55E9" w:rsidRDefault="000364A6" w:rsidP="00E76D21">
      <w:pPr>
        <w:ind w:hanging="720"/>
        <w:jc w:val="both"/>
        <w:rPr>
          <w:rFonts w:ascii="Times New Roman" w:hAnsi="Times New Roman" w:cs="Times New Roman"/>
        </w:rPr>
      </w:pPr>
    </w:p>
    <w:p w14:paraId="56D3610C"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R. Sahraeian and E. Korani, “The hierarchical hub maximal covering problem with determinate cover radiuses,” IEEE International Conference on Industrial Engineering and Engineering Management, IEEM 2010, Macao, China, pp. 13291333,7-10 December 2010.</w:t>
      </w:r>
    </w:p>
    <w:p w14:paraId="063F0020" w14:textId="77777777" w:rsidR="000364A6" w:rsidRPr="00BF55E9" w:rsidRDefault="000364A6" w:rsidP="00E76D21">
      <w:pPr>
        <w:ind w:hanging="720"/>
        <w:jc w:val="both"/>
        <w:rPr>
          <w:rFonts w:ascii="Times New Roman" w:hAnsi="Times New Roman" w:cs="Times New Roman"/>
        </w:rPr>
      </w:pPr>
    </w:p>
    <w:p w14:paraId="39F47B48"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Okan Dukkaci, “Routing and scheduling decision in the hierarchical hub location problem”, Thesis Industrial Engineering of Bilkent University, 2013</w:t>
      </w:r>
    </w:p>
    <w:p w14:paraId="732A40B6" w14:textId="77777777" w:rsidR="000364A6" w:rsidRPr="00BF55E9" w:rsidRDefault="000364A6" w:rsidP="00E76D21">
      <w:pPr>
        <w:ind w:hanging="720"/>
        <w:jc w:val="both"/>
        <w:rPr>
          <w:rFonts w:ascii="Times New Roman" w:hAnsi="Times New Roman" w:cs="Times New Roman"/>
        </w:rPr>
      </w:pPr>
    </w:p>
    <w:p w14:paraId="370171DD"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Sanin Bayraktar, “Hub location and routing problem”, Thesis Industrial Engineering of Bilkent University, 2016</w:t>
      </w:r>
    </w:p>
    <w:p w14:paraId="4D7A0CEB" w14:textId="77777777" w:rsidR="000364A6" w:rsidRPr="00BF55E9" w:rsidRDefault="000364A6" w:rsidP="00E76D21">
      <w:pPr>
        <w:ind w:hanging="720"/>
        <w:jc w:val="both"/>
        <w:rPr>
          <w:rFonts w:ascii="Times New Roman" w:hAnsi="Times New Roman" w:cs="Times New Roman"/>
        </w:rPr>
      </w:pPr>
    </w:p>
    <w:p w14:paraId="5E4E60D8" w14:textId="77777777" w:rsidR="000364A6" w:rsidRPr="00BF55E9" w:rsidRDefault="000364A6" w:rsidP="00E76D21">
      <w:pPr>
        <w:pStyle w:val="ListParagraph"/>
        <w:numPr>
          <w:ilvl w:val="0"/>
          <w:numId w:val="34"/>
        </w:numPr>
        <w:ind w:hanging="720"/>
        <w:jc w:val="both"/>
        <w:rPr>
          <w:rFonts w:ascii="Times New Roman" w:hAnsi="Times New Roman" w:cs="Times New Roman"/>
        </w:rPr>
      </w:pPr>
      <w:r w:rsidRPr="00BF55E9">
        <w:rPr>
          <w:rFonts w:ascii="Times New Roman" w:hAnsi="Times New Roman" w:cs="Times New Roman"/>
        </w:rPr>
        <w:t>Xiao Yang, Nathalie Bostel, Pierre Dejax, “ A MILP model and memetic algorithm of the hub location and routing problem with distinct collection and delivery tour”, Elsevier Jurnal, 2019</w:t>
      </w:r>
    </w:p>
    <w:p w14:paraId="7FE637A0" w14:textId="77777777" w:rsidR="000364A6" w:rsidRPr="00BF55E9" w:rsidRDefault="000364A6" w:rsidP="00E76D21">
      <w:pPr>
        <w:ind w:hanging="720"/>
        <w:jc w:val="both"/>
        <w:rPr>
          <w:rFonts w:ascii="Times New Roman" w:hAnsi="Times New Roman" w:cs="Times New Roman"/>
        </w:rPr>
      </w:pPr>
    </w:p>
    <w:p w14:paraId="45FBDE0D" w14:textId="6C4B7B30" w:rsidR="000364A6" w:rsidRPr="00BF55E9" w:rsidRDefault="000364A6" w:rsidP="00E76D21">
      <w:pPr>
        <w:pStyle w:val="ListParagraph"/>
        <w:numPr>
          <w:ilvl w:val="0"/>
          <w:numId w:val="34"/>
        </w:numPr>
        <w:ind w:hanging="720"/>
        <w:rPr>
          <w:rFonts w:ascii="Times New Roman" w:hAnsi="Times New Roman" w:cs="Times New Roman"/>
        </w:rPr>
      </w:pPr>
      <w:r w:rsidRPr="00BF55E9">
        <w:rPr>
          <w:rFonts w:ascii="Times New Roman" w:hAnsi="Times New Roman" w:cs="Times New Roman"/>
        </w:rPr>
        <w:t>M. Karimi, A.R Eydi, E. Korani, “Modelin</w:t>
      </w:r>
      <w:r w:rsidR="00BF55E9" w:rsidRPr="00BF55E9">
        <w:rPr>
          <w:rFonts w:ascii="Times New Roman" w:hAnsi="Times New Roman" w:cs="Times New Roman"/>
        </w:rPr>
        <w:t>g</w:t>
      </w:r>
      <w:r w:rsidRPr="00BF55E9">
        <w:rPr>
          <w:rFonts w:ascii="Times New Roman" w:hAnsi="Times New Roman" w:cs="Times New Roman"/>
        </w:rPr>
        <w:t xml:space="preserve"> of the Capacitated Single Allocation Hub Location Problem with Hierarchical Approach”, IJE Transactions a basic Vol 27, No. 4, April 2014</w:t>
      </w:r>
    </w:p>
    <w:sectPr w:rsidR="000364A6" w:rsidRPr="00BF5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abon">
    <w:altName w:val="Cambria"/>
    <w:panose1 w:val="00000000000000000000"/>
    <w:charset w:val="00"/>
    <w:family w:val="roman"/>
    <w:notTrueType/>
    <w:pitch w:val="default"/>
  </w:font>
  <w:font w:name="EB Garamond">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1992"/>
    <w:multiLevelType w:val="hybridMultilevel"/>
    <w:tmpl w:val="6270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23C06"/>
    <w:multiLevelType w:val="multilevel"/>
    <w:tmpl w:val="A9441D0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720"/>
      </w:pPr>
      <w:rPr>
        <w:rFonts w:ascii="Symbol" w:hAnsi="Symbol" w:cs="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601621"/>
    <w:multiLevelType w:val="hybridMultilevel"/>
    <w:tmpl w:val="4DC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DD563C"/>
    <w:multiLevelType w:val="hybridMultilevel"/>
    <w:tmpl w:val="2298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BE3E98"/>
    <w:multiLevelType w:val="multilevel"/>
    <w:tmpl w:val="19FC5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D4545E"/>
    <w:multiLevelType w:val="hybridMultilevel"/>
    <w:tmpl w:val="B1929E7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38E3204"/>
    <w:multiLevelType w:val="hybridMultilevel"/>
    <w:tmpl w:val="5CC0A2FC"/>
    <w:lvl w:ilvl="0" w:tplc="0128D1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6860AD2"/>
    <w:multiLevelType w:val="hybridMultilevel"/>
    <w:tmpl w:val="E03C0448"/>
    <w:lvl w:ilvl="0" w:tplc="24E82E2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27094DF8"/>
    <w:multiLevelType w:val="multilevel"/>
    <w:tmpl w:val="C5DAF84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3F5C9E"/>
    <w:multiLevelType w:val="multilevel"/>
    <w:tmpl w:val="B06E06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2A943DCC"/>
    <w:multiLevelType w:val="hybridMultilevel"/>
    <w:tmpl w:val="AF304C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8777464"/>
    <w:multiLevelType w:val="hybridMultilevel"/>
    <w:tmpl w:val="0EE2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E15EC"/>
    <w:multiLevelType w:val="hybridMultilevel"/>
    <w:tmpl w:val="65DE57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BB7F45"/>
    <w:multiLevelType w:val="hybridMultilevel"/>
    <w:tmpl w:val="B7A25F60"/>
    <w:lvl w:ilvl="0" w:tplc="9BACA1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E115EB2"/>
    <w:multiLevelType w:val="multilevel"/>
    <w:tmpl w:val="3AE856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9870E6"/>
    <w:multiLevelType w:val="hybridMultilevel"/>
    <w:tmpl w:val="A64E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B5A4D"/>
    <w:multiLevelType w:val="hybridMultilevel"/>
    <w:tmpl w:val="1EB6A82A"/>
    <w:lvl w:ilvl="0" w:tplc="04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492B383E"/>
    <w:multiLevelType w:val="hybridMultilevel"/>
    <w:tmpl w:val="8298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20F16"/>
    <w:multiLevelType w:val="multilevel"/>
    <w:tmpl w:val="1AE2C57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8B484A"/>
    <w:multiLevelType w:val="hybridMultilevel"/>
    <w:tmpl w:val="15665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B539A"/>
    <w:multiLevelType w:val="hybridMultilevel"/>
    <w:tmpl w:val="FB9E9E5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3F47632"/>
    <w:multiLevelType w:val="hybridMultilevel"/>
    <w:tmpl w:val="C7AEF6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9B82631"/>
    <w:multiLevelType w:val="hybridMultilevel"/>
    <w:tmpl w:val="828EE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DD0434"/>
    <w:multiLevelType w:val="multilevel"/>
    <w:tmpl w:val="BF281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C3398"/>
    <w:multiLevelType w:val="hybridMultilevel"/>
    <w:tmpl w:val="CBF6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D65F5"/>
    <w:multiLevelType w:val="multilevel"/>
    <w:tmpl w:val="43F22F9E"/>
    <w:lvl w:ilvl="0">
      <w:start w:val="3"/>
      <w:numFmt w:val="decimal"/>
      <w:lvlText w:val="%1"/>
      <w:lvlJc w:val="left"/>
      <w:pPr>
        <w:ind w:left="420" w:hanging="420"/>
      </w:pPr>
      <w:rPr>
        <w:rFonts w:hint="default"/>
      </w:rPr>
    </w:lvl>
    <w:lvl w:ilvl="1">
      <w:start w:val="3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3E518F"/>
    <w:multiLevelType w:val="hybridMultilevel"/>
    <w:tmpl w:val="FAA2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038EE"/>
    <w:multiLevelType w:val="hybridMultilevel"/>
    <w:tmpl w:val="897842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115672"/>
    <w:multiLevelType w:val="multilevel"/>
    <w:tmpl w:val="4DE24FF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0E0733"/>
    <w:multiLevelType w:val="hybridMultilevel"/>
    <w:tmpl w:val="9A6238DE"/>
    <w:lvl w:ilvl="0" w:tplc="C3A41A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86D430A"/>
    <w:multiLevelType w:val="hybridMultilevel"/>
    <w:tmpl w:val="63B21B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E0901B6"/>
    <w:multiLevelType w:val="hybridMultilevel"/>
    <w:tmpl w:val="BF04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5"/>
  </w:num>
  <w:num w:numId="4">
    <w:abstractNumId w:val="3"/>
  </w:num>
  <w:num w:numId="5">
    <w:abstractNumId w:val="1"/>
  </w:num>
  <w:num w:numId="6">
    <w:abstractNumId w:val="7"/>
  </w:num>
  <w:num w:numId="7">
    <w:abstractNumId w:val="12"/>
  </w:num>
  <w:num w:numId="8">
    <w:abstractNumId w:val="6"/>
  </w:num>
  <w:num w:numId="9">
    <w:abstractNumId w:val="13"/>
  </w:num>
  <w:num w:numId="10">
    <w:abstractNumId w:val="23"/>
  </w:num>
  <w:num w:numId="11">
    <w:abstractNumId w:val="27"/>
  </w:num>
  <w:num w:numId="12">
    <w:abstractNumId w:val="16"/>
  </w:num>
  <w:num w:numId="13">
    <w:abstractNumId w:val="20"/>
  </w:num>
  <w:num w:numId="14">
    <w:abstractNumId w:val="11"/>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8"/>
  </w:num>
  <w:num w:numId="22">
    <w:abstractNumId w:val="0"/>
  </w:num>
  <w:num w:numId="23">
    <w:abstractNumId w:val="31"/>
  </w:num>
  <w:num w:numId="24">
    <w:abstractNumId w:val="4"/>
  </w:num>
  <w:num w:numId="25">
    <w:abstractNumId w:val="24"/>
  </w:num>
  <w:num w:numId="26">
    <w:abstractNumId w:val="26"/>
  </w:num>
  <w:num w:numId="27">
    <w:abstractNumId w:val="14"/>
  </w:num>
  <w:num w:numId="28">
    <w:abstractNumId w:val="28"/>
  </w:num>
  <w:num w:numId="29">
    <w:abstractNumId w:val="8"/>
  </w:num>
  <w:num w:numId="30">
    <w:abstractNumId w:val="25"/>
  </w:num>
  <w:num w:numId="31">
    <w:abstractNumId w:val="21"/>
  </w:num>
  <w:num w:numId="32">
    <w:abstractNumId w:val="30"/>
  </w:num>
  <w:num w:numId="33">
    <w:abstractNumId w:val="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E2"/>
    <w:rsid w:val="000364A6"/>
    <w:rsid w:val="000927B3"/>
    <w:rsid w:val="00144159"/>
    <w:rsid w:val="00696F48"/>
    <w:rsid w:val="006C4F9A"/>
    <w:rsid w:val="00927343"/>
    <w:rsid w:val="00A607B9"/>
    <w:rsid w:val="00AC7B74"/>
    <w:rsid w:val="00B2782B"/>
    <w:rsid w:val="00B310E2"/>
    <w:rsid w:val="00BF55E9"/>
    <w:rsid w:val="00C22C6C"/>
    <w:rsid w:val="00C47F57"/>
    <w:rsid w:val="00C963F0"/>
    <w:rsid w:val="00D72DB3"/>
    <w:rsid w:val="00DD69D2"/>
    <w:rsid w:val="00E26CF0"/>
    <w:rsid w:val="00E76D21"/>
    <w:rsid w:val="00F11938"/>
    <w:rsid w:val="00F341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fill="f" fillcolor="white" stroke="f">
      <v:fill color="white" on="f"/>
      <v:stroke on="f"/>
    </o:shapedefaults>
    <o:shapelayout v:ext="edit">
      <o:idmap v:ext="edit" data="1"/>
    </o:shapelayout>
  </w:shapeDefaults>
  <w:decimalSymbol w:val=","/>
  <w:listSeparator w:val=";"/>
  <w14:docId w14:val="3D14D762"/>
  <w15:chartTrackingRefBased/>
  <w15:docId w15:val="{21A4C204-6B9C-44BA-A596-9E9CA739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0E2"/>
    <w:pPr>
      <w:spacing w:after="0" w:line="240" w:lineRule="auto"/>
    </w:pPr>
    <w:rPr>
      <w:rFonts w:ascii="Sabon" w:eastAsia="EB Garamond" w:hAnsi="Sabon" w:cs="EB Garamond"/>
      <w:lang w:val="en-GB"/>
    </w:rPr>
  </w:style>
  <w:style w:type="paragraph" w:styleId="Heading1">
    <w:name w:val="heading 1"/>
    <w:basedOn w:val="Normal"/>
    <w:next w:val="Normal"/>
    <w:link w:val="Heading1Char"/>
    <w:uiPriority w:val="9"/>
    <w:qFormat/>
    <w:rsid w:val="000364A6"/>
    <w:pPr>
      <w:keepNext/>
      <w:numPr>
        <w:numId w:val="15"/>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0364A6"/>
    <w:pPr>
      <w:keepNext/>
      <w:numPr>
        <w:ilvl w:val="1"/>
        <w:numId w:val="15"/>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0364A6"/>
    <w:pPr>
      <w:keepNext/>
      <w:numPr>
        <w:ilvl w:val="2"/>
        <w:numId w:val="15"/>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364A6"/>
    <w:pPr>
      <w:keepNext/>
      <w:numPr>
        <w:ilvl w:val="3"/>
        <w:numId w:val="15"/>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0364A6"/>
    <w:pPr>
      <w:numPr>
        <w:ilvl w:val="4"/>
        <w:numId w:val="15"/>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unhideWhenUsed/>
    <w:qFormat/>
    <w:rsid w:val="000364A6"/>
    <w:pPr>
      <w:numPr>
        <w:ilvl w:val="5"/>
        <w:numId w:val="15"/>
      </w:numPr>
      <w:spacing w:before="240" w:after="6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364A6"/>
    <w:pPr>
      <w:numPr>
        <w:ilvl w:val="6"/>
        <w:numId w:val="15"/>
      </w:numPr>
      <w:spacing w:before="240" w:after="6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0364A6"/>
    <w:pPr>
      <w:numPr>
        <w:ilvl w:val="7"/>
        <w:numId w:val="15"/>
      </w:numPr>
      <w:spacing w:before="240" w:after="6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0364A6"/>
    <w:pPr>
      <w:numPr>
        <w:ilvl w:val="8"/>
        <w:numId w:val="15"/>
      </w:numPr>
      <w:spacing w:before="240" w:after="6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1CB"/>
    <w:pPr>
      <w:ind w:left="720"/>
      <w:contextualSpacing/>
    </w:pPr>
  </w:style>
  <w:style w:type="paragraph" w:styleId="NormalWeb">
    <w:name w:val="Normal (Web)"/>
    <w:basedOn w:val="Normal"/>
    <w:uiPriority w:val="99"/>
    <w:unhideWhenUsed/>
    <w:rsid w:val="00F341CB"/>
    <w:pPr>
      <w:spacing w:before="100" w:beforeAutospacing="1" w:after="100" w:afterAutospacing="1"/>
    </w:pPr>
    <w:rPr>
      <w:rFonts w:ascii="Times New Roman" w:eastAsia="Times New Roman" w:hAnsi="Times New Roman" w:cs="Times New Roman"/>
      <w:sz w:val="24"/>
      <w:szCs w:val="24"/>
      <w:lang w:val="en-ID" w:eastAsia="en-ID"/>
    </w:rPr>
  </w:style>
  <w:style w:type="character" w:customStyle="1" w:styleId="Heading1Char">
    <w:name w:val="Heading 1 Char"/>
    <w:basedOn w:val="DefaultParagraphFont"/>
    <w:link w:val="Heading1"/>
    <w:uiPriority w:val="9"/>
    <w:rsid w:val="000364A6"/>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0364A6"/>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364A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364A6"/>
    <w:rPr>
      <w:rFonts w:eastAsiaTheme="minorEastAsia"/>
      <w:b/>
      <w:bCs/>
      <w:sz w:val="28"/>
      <w:szCs w:val="28"/>
      <w:lang w:val="en-US"/>
    </w:rPr>
  </w:style>
  <w:style w:type="character" w:customStyle="1" w:styleId="Heading5Char">
    <w:name w:val="Heading 5 Char"/>
    <w:basedOn w:val="DefaultParagraphFont"/>
    <w:link w:val="Heading5"/>
    <w:uiPriority w:val="9"/>
    <w:semiHidden/>
    <w:rsid w:val="000364A6"/>
    <w:rPr>
      <w:rFonts w:eastAsiaTheme="minorEastAsia"/>
      <w:b/>
      <w:bCs/>
      <w:i/>
      <w:iCs/>
      <w:sz w:val="26"/>
      <w:szCs w:val="26"/>
      <w:lang w:val="en-US"/>
    </w:rPr>
  </w:style>
  <w:style w:type="character" w:customStyle="1" w:styleId="Heading6Char">
    <w:name w:val="Heading 6 Char"/>
    <w:basedOn w:val="DefaultParagraphFont"/>
    <w:link w:val="Heading6"/>
    <w:rsid w:val="000364A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364A6"/>
    <w:rPr>
      <w:rFonts w:eastAsiaTheme="minorEastAsia"/>
      <w:sz w:val="24"/>
      <w:szCs w:val="24"/>
      <w:lang w:val="en-US"/>
    </w:rPr>
  </w:style>
  <w:style w:type="character" w:customStyle="1" w:styleId="Heading8Char">
    <w:name w:val="Heading 8 Char"/>
    <w:basedOn w:val="DefaultParagraphFont"/>
    <w:link w:val="Heading8"/>
    <w:uiPriority w:val="9"/>
    <w:semiHidden/>
    <w:rsid w:val="000364A6"/>
    <w:rPr>
      <w:rFonts w:eastAsiaTheme="minorEastAsia"/>
      <w:i/>
      <w:iCs/>
      <w:sz w:val="24"/>
      <w:szCs w:val="24"/>
      <w:lang w:val="en-US"/>
    </w:rPr>
  </w:style>
  <w:style w:type="character" w:customStyle="1" w:styleId="Heading9Char">
    <w:name w:val="Heading 9 Char"/>
    <w:basedOn w:val="DefaultParagraphFont"/>
    <w:link w:val="Heading9"/>
    <w:uiPriority w:val="9"/>
    <w:semiHidden/>
    <w:rsid w:val="000364A6"/>
    <w:rPr>
      <w:rFonts w:asciiTheme="majorHAnsi" w:eastAsiaTheme="majorEastAsia" w:hAnsiTheme="majorHAnsi" w:cstheme="majorBidi"/>
      <w:lang w:val="en-US"/>
    </w:rPr>
  </w:style>
  <w:style w:type="paragraph" w:styleId="Header">
    <w:name w:val="header"/>
    <w:basedOn w:val="Normal"/>
    <w:link w:val="HeaderChar"/>
    <w:uiPriority w:val="99"/>
    <w:unhideWhenUsed/>
    <w:rsid w:val="000364A6"/>
    <w:pPr>
      <w:tabs>
        <w:tab w:val="center" w:pos="4680"/>
        <w:tab w:val="right" w:pos="9360"/>
      </w:tabs>
    </w:pPr>
    <w:rPr>
      <w:rFonts w:asciiTheme="minorHAnsi" w:eastAsiaTheme="minorHAnsi" w:hAnsiTheme="minorHAnsi" w:cstheme="minorBidi"/>
      <w:lang w:val="en-ID"/>
    </w:rPr>
  </w:style>
  <w:style w:type="character" w:customStyle="1" w:styleId="HeaderChar">
    <w:name w:val="Header Char"/>
    <w:basedOn w:val="DefaultParagraphFont"/>
    <w:link w:val="Header"/>
    <w:uiPriority w:val="99"/>
    <w:rsid w:val="000364A6"/>
  </w:style>
  <w:style w:type="paragraph" w:styleId="Footer">
    <w:name w:val="footer"/>
    <w:basedOn w:val="Normal"/>
    <w:link w:val="FooterChar"/>
    <w:uiPriority w:val="99"/>
    <w:unhideWhenUsed/>
    <w:rsid w:val="000364A6"/>
    <w:pPr>
      <w:tabs>
        <w:tab w:val="center" w:pos="4680"/>
        <w:tab w:val="right" w:pos="9360"/>
      </w:tabs>
    </w:pPr>
    <w:rPr>
      <w:rFonts w:asciiTheme="minorHAnsi" w:eastAsiaTheme="minorHAnsi" w:hAnsiTheme="minorHAnsi" w:cstheme="minorBidi"/>
      <w:lang w:val="en-ID"/>
    </w:rPr>
  </w:style>
  <w:style w:type="character" w:customStyle="1" w:styleId="FooterChar">
    <w:name w:val="Footer Char"/>
    <w:basedOn w:val="DefaultParagraphFont"/>
    <w:link w:val="Footer"/>
    <w:uiPriority w:val="99"/>
    <w:rsid w:val="000364A6"/>
  </w:style>
  <w:style w:type="character" w:styleId="PlaceholderText">
    <w:name w:val="Placeholder Text"/>
    <w:basedOn w:val="DefaultParagraphFont"/>
    <w:uiPriority w:val="99"/>
    <w:semiHidden/>
    <w:rsid w:val="000364A6"/>
    <w:rPr>
      <w:color w:val="808080"/>
    </w:rPr>
  </w:style>
  <w:style w:type="paragraph" w:customStyle="1" w:styleId="msonormal0">
    <w:name w:val="msonormal"/>
    <w:basedOn w:val="Normal"/>
    <w:rsid w:val="000364A6"/>
    <w:pPr>
      <w:spacing w:before="100" w:beforeAutospacing="1" w:after="100" w:afterAutospacing="1"/>
    </w:pPr>
    <w:rPr>
      <w:rFonts w:ascii="Times New Roman" w:eastAsia="Times New Roman" w:hAnsi="Times New Roman" w:cs="Times New Roman"/>
      <w:sz w:val="24"/>
      <w:szCs w:val="24"/>
      <w:lang w:val="en-ID" w:eastAsia="en-ID"/>
    </w:rPr>
  </w:style>
  <w:style w:type="character" w:customStyle="1" w:styleId="ts-alignment-element">
    <w:name w:val="ts-alignment-element"/>
    <w:basedOn w:val="DefaultParagraphFont"/>
    <w:rsid w:val="000364A6"/>
  </w:style>
  <w:style w:type="character" w:customStyle="1" w:styleId="ts-alignment-element-highlighted">
    <w:name w:val="ts-alignment-element-highlighted"/>
    <w:basedOn w:val="DefaultParagraphFont"/>
    <w:rsid w:val="000364A6"/>
  </w:style>
  <w:style w:type="table" w:styleId="TableGrid">
    <w:name w:val="Table Grid"/>
    <w:basedOn w:val="TableNormal"/>
    <w:uiPriority w:val="59"/>
    <w:rsid w:val="000364A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364A6"/>
    <w:pPr>
      <w:spacing w:after="0" w:line="240" w:lineRule="auto"/>
    </w:pPr>
    <w:rPr>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92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B3"/>
    <w:rPr>
      <w:rFonts w:ascii="Segoe UI" w:eastAsia="EB Garamond"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chart" Target="charts/chart2.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KULIAH%20S2\Tesis\On%20Progress\Data\skenar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KULIAH%20S2\Tesis\On%20Progress\Data\skenar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KULIAH%20S2\Tesis\On%20Progress\Data\skenari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Sheet3!$K$3</c:f>
              <c:strCache>
                <c:ptCount val="1"/>
                <c:pt idx="0">
                  <c:v>(0,8;0,8)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Sheet3!$J$4:$J$6</c:f>
              <c:numCache>
                <c:formatCode>General</c:formatCode>
                <c:ptCount val="3"/>
                <c:pt idx="0">
                  <c:v>2</c:v>
                </c:pt>
                <c:pt idx="1">
                  <c:v>3</c:v>
                </c:pt>
                <c:pt idx="2">
                  <c:v>4</c:v>
                </c:pt>
              </c:numCache>
            </c:numRef>
          </c:cat>
          <c:val>
            <c:numRef>
              <c:f>Sheet3!$K$4:$K$6</c:f>
              <c:numCache>
                <c:formatCode>General</c:formatCode>
                <c:ptCount val="3"/>
                <c:pt idx="0">
                  <c:v>60879.11</c:v>
                </c:pt>
                <c:pt idx="1">
                  <c:v>67842.039999999994</c:v>
                </c:pt>
                <c:pt idx="2">
                  <c:v>75941.36</c:v>
                </c:pt>
              </c:numCache>
            </c:numRef>
          </c:val>
          <c:smooth val="0"/>
          <c:extLst>
            <c:ext xmlns:c16="http://schemas.microsoft.com/office/drawing/2014/chart" uri="{C3380CC4-5D6E-409C-BE32-E72D297353CC}">
              <c16:uniqueId val="{00000000-56EB-4261-99D0-022752CC521E}"/>
            </c:ext>
          </c:extLst>
        </c:ser>
        <c:ser>
          <c:idx val="1"/>
          <c:order val="1"/>
          <c:tx>
            <c:strRef>
              <c:f>Sheet3!$L$3</c:f>
              <c:strCache>
                <c:ptCount val="1"/>
                <c:pt idx="0">
                  <c:v>(0,8;0,7)</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Sheet3!$J$4:$J$6</c:f>
              <c:numCache>
                <c:formatCode>General</c:formatCode>
                <c:ptCount val="3"/>
                <c:pt idx="0">
                  <c:v>2</c:v>
                </c:pt>
                <c:pt idx="1">
                  <c:v>3</c:v>
                </c:pt>
                <c:pt idx="2">
                  <c:v>4</c:v>
                </c:pt>
              </c:numCache>
            </c:numRef>
          </c:cat>
          <c:val>
            <c:numRef>
              <c:f>Sheet3!$L$4:$L$6</c:f>
              <c:numCache>
                <c:formatCode>General</c:formatCode>
                <c:ptCount val="3"/>
                <c:pt idx="0">
                  <c:v>60355.75</c:v>
                </c:pt>
                <c:pt idx="1">
                  <c:v>66334.94</c:v>
                </c:pt>
                <c:pt idx="2">
                  <c:v>73576.91</c:v>
                </c:pt>
              </c:numCache>
            </c:numRef>
          </c:val>
          <c:smooth val="0"/>
          <c:extLst>
            <c:ext xmlns:c16="http://schemas.microsoft.com/office/drawing/2014/chart" uri="{C3380CC4-5D6E-409C-BE32-E72D297353CC}">
              <c16:uniqueId val="{00000001-56EB-4261-99D0-022752CC521E}"/>
            </c:ext>
          </c:extLst>
        </c:ser>
        <c:dLbls>
          <c:showLegendKey val="0"/>
          <c:showVal val="0"/>
          <c:showCatName val="0"/>
          <c:showSerName val="0"/>
          <c:showPercent val="0"/>
          <c:showBubbleSize val="0"/>
        </c:dLbls>
        <c:marker val="1"/>
        <c:smooth val="0"/>
        <c:axId val="1681307728"/>
        <c:axId val="1952994416"/>
      </c:lineChart>
      <c:catAx>
        <c:axId val="168130772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Jumlah Center</a:t>
                </a:r>
                <a:r>
                  <a:rPr lang="en-ID" baseline="0"/>
                  <a:t> Hub</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994416"/>
        <c:crosses val="autoZero"/>
        <c:auto val="1"/>
        <c:lblAlgn val="ctr"/>
        <c:lblOffset val="100"/>
        <c:noMultiLvlLbl val="0"/>
      </c:catAx>
      <c:valAx>
        <c:axId val="1952994416"/>
        <c:scaling>
          <c:orientation val="minMax"/>
          <c:min val="550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Total Cost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30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Sheet3!$O$3</c:f>
              <c:strCache>
                <c:ptCount val="1"/>
                <c:pt idx="0">
                  <c:v>(0,8;0,8)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Sheet3!$N$4:$N$6</c:f>
              <c:numCache>
                <c:formatCode>General</c:formatCode>
                <c:ptCount val="3"/>
                <c:pt idx="0">
                  <c:v>2</c:v>
                </c:pt>
                <c:pt idx="1">
                  <c:v>3</c:v>
                </c:pt>
                <c:pt idx="2">
                  <c:v>4</c:v>
                </c:pt>
              </c:numCache>
            </c:numRef>
          </c:cat>
          <c:val>
            <c:numRef>
              <c:f>Sheet3!$O$4:$O$6</c:f>
              <c:numCache>
                <c:formatCode>General</c:formatCode>
                <c:ptCount val="3"/>
                <c:pt idx="0">
                  <c:v>7.7</c:v>
                </c:pt>
                <c:pt idx="1">
                  <c:v>16.2</c:v>
                </c:pt>
                <c:pt idx="2">
                  <c:v>14.33</c:v>
                </c:pt>
              </c:numCache>
            </c:numRef>
          </c:val>
          <c:smooth val="0"/>
          <c:extLst>
            <c:ext xmlns:c16="http://schemas.microsoft.com/office/drawing/2014/chart" uri="{C3380CC4-5D6E-409C-BE32-E72D297353CC}">
              <c16:uniqueId val="{00000000-E926-4ADE-84F1-3513C0100AAD}"/>
            </c:ext>
          </c:extLst>
        </c:ser>
        <c:ser>
          <c:idx val="2"/>
          <c:order val="2"/>
          <c:tx>
            <c:strRef>
              <c:f>Sheet3!$P$3</c:f>
              <c:strCache>
                <c:ptCount val="1"/>
                <c:pt idx="0">
                  <c:v>(0,8;0,7)</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Sheet3!$N$4:$N$6</c:f>
              <c:numCache>
                <c:formatCode>General</c:formatCode>
                <c:ptCount val="3"/>
                <c:pt idx="0">
                  <c:v>2</c:v>
                </c:pt>
                <c:pt idx="1">
                  <c:v>3</c:v>
                </c:pt>
                <c:pt idx="2">
                  <c:v>4</c:v>
                </c:pt>
              </c:numCache>
            </c:numRef>
          </c:cat>
          <c:val>
            <c:numRef>
              <c:f>Sheet3!$P$4:$P$6</c:f>
              <c:numCache>
                <c:formatCode>General</c:formatCode>
                <c:ptCount val="3"/>
                <c:pt idx="0">
                  <c:v>5.86</c:v>
                </c:pt>
                <c:pt idx="1">
                  <c:v>9.3800000000000008</c:v>
                </c:pt>
                <c:pt idx="2">
                  <c:v>6.04</c:v>
                </c:pt>
              </c:numCache>
            </c:numRef>
          </c:val>
          <c:smooth val="0"/>
          <c:extLst>
            <c:ext xmlns:c16="http://schemas.microsoft.com/office/drawing/2014/chart" uri="{C3380CC4-5D6E-409C-BE32-E72D297353CC}">
              <c16:uniqueId val="{00000001-E926-4ADE-84F1-3513C0100AAD}"/>
            </c:ext>
          </c:extLst>
        </c:ser>
        <c:dLbls>
          <c:showLegendKey val="0"/>
          <c:showVal val="0"/>
          <c:showCatName val="0"/>
          <c:showSerName val="0"/>
          <c:showPercent val="0"/>
          <c:showBubbleSize val="0"/>
        </c:dLbls>
        <c:marker val="1"/>
        <c:smooth val="0"/>
        <c:axId val="1681307728"/>
        <c:axId val="1952994416"/>
        <c:extLst>
          <c:ext xmlns:c15="http://schemas.microsoft.com/office/drawing/2012/chart" uri="{02D57815-91ED-43cb-92C2-25804820EDAC}">
            <c15:filteredLineSeries>
              <c15:ser>
                <c:idx val="0"/>
                <c:order val="0"/>
                <c:tx>
                  <c:strRef>
                    <c:extLst>
                      <c:ext uri="{02D57815-91ED-43cb-92C2-25804820EDAC}">
                        <c15:formulaRef>
                          <c15:sqref>Sheet3!$N$3</c15:sqref>
                        </c15:formulaRef>
                      </c:ext>
                    </c:extLst>
                    <c:strCache>
                      <c:ptCount val="1"/>
                      <c:pt idx="0">
                        <c:v>p0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Sheet3!$N$4:$N$6</c15:sqref>
                        </c15:formulaRef>
                      </c:ext>
                    </c:extLst>
                    <c:numCache>
                      <c:formatCode>General</c:formatCode>
                      <c:ptCount val="3"/>
                      <c:pt idx="0">
                        <c:v>2</c:v>
                      </c:pt>
                      <c:pt idx="1">
                        <c:v>3</c:v>
                      </c:pt>
                      <c:pt idx="2">
                        <c:v>4</c:v>
                      </c:pt>
                    </c:numCache>
                  </c:numRef>
                </c:cat>
                <c:val>
                  <c:numRef>
                    <c:extLst>
                      <c:ext uri="{02D57815-91ED-43cb-92C2-25804820EDAC}">
                        <c15:formulaRef>
                          <c15:sqref>Sheet3!$N$4:$N$6</c15:sqref>
                        </c15:formulaRef>
                      </c:ext>
                    </c:extLst>
                    <c:numCache>
                      <c:formatCode>General</c:formatCode>
                      <c:ptCount val="3"/>
                      <c:pt idx="0">
                        <c:v>2</c:v>
                      </c:pt>
                      <c:pt idx="1">
                        <c:v>3</c:v>
                      </c:pt>
                      <c:pt idx="2">
                        <c:v>4</c:v>
                      </c:pt>
                    </c:numCache>
                  </c:numRef>
                </c:val>
                <c:smooth val="0"/>
                <c:extLst>
                  <c:ext xmlns:c16="http://schemas.microsoft.com/office/drawing/2014/chart" uri="{C3380CC4-5D6E-409C-BE32-E72D297353CC}">
                    <c16:uniqueId val="{00000002-E926-4ADE-84F1-3513C0100AAD}"/>
                  </c:ext>
                </c:extLst>
              </c15:ser>
            </c15:filteredLineSeries>
          </c:ext>
        </c:extLst>
      </c:lineChart>
      <c:catAx>
        <c:axId val="168130772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baseline="0"/>
                  <a:t>Jumlah Central Hub</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994416"/>
        <c:crosses val="autoZero"/>
        <c:auto val="1"/>
        <c:lblAlgn val="ctr"/>
        <c:lblOffset val="100"/>
        <c:noMultiLvlLbl val="0"/>
      </c:catAx>
      <c:valAx>
        <c:axId val="19529944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Run Time(s)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30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Sheet3!$S$3</c:f>
              <c:strCache>
                <c:ptCount val="1"/>
                <c:pt idx="0">
                  <c:v>(0,8;0,8)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Sheet3!$R$4:$R$6</c:f>
              <c:numCache>
                <c:formatCode>General</c:formatCode>
                <c:ptCount val="3"/>
                <c:pt idx="0">
                  <c:v>2</c:v>
                </c:pt>
                <c:pt idx="1">
                  <c:v>3</c:v>
                </c:pt>
                <c:pt idx="2">
                  <c:v>4</c:v>
                </c:pt>
              </c:numCache>
            </c:numRef>
          </c:cat>
          <c:val>
            <c:numRef>
              <c:f>Sheet3!$S$4:$S$6</c:f>
              <c:numCache>
                <c:formatCode>General</c:formatCode>
                <c:ptCount val="3"/>
                <c:pt idx="0">
                  <c:v>61709.764799999997</c:v>
                </c:pt>
                <c:pt idx="1">
                  <c:v>68700.055600000007</c:v>
                </c:pt>
                <c:pt idx="2">
                  <c:v>76784.567599999995</c:v>
                </c:pt>
              </c:numCache>
            </c:numRef>
          </c:val>
          <c:smooth val="0"/>
          <c:extLst>
            <c:ext xmlns:c16="http://schemas.microsoft.com/office/drawing/2014/chart" uri="{C3380CC4-5D6E-409C-BE32-E72D297353CC}">
              <c16:uniqueId val="{00000000-8816-46B3-AE9A-8B1DA3399376}"/>
            </c:ext>
          </c:extLst>
        </c:ser>
        <c:ser>
          <c:idx val="2"/>
          <c:order val="2"/>
          <c:tx>
            <c:strRef>
              <c:f>Sheet3!$T$3</c:f>
              <c:strCache>
                <c:ptCount val="1"/>
                <c:pt idx="0">
                  <c:v>(0,8;0,7)</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Sheet3!$R$4:$R$6</c:f>
              <c:numCache>
                <c:formatCode>General</c:formatCode>
                <c:ptCount val="3"/>
                <c:pt idx="0">
                  <c:v>2</c:v>
                </c:pt>
                <c:pt idx="1">
                  <c:v>3</c:v>
                </c:pt>
                <c:pt idx="2">
                  <c:v>4</c:v>
                </c:pt>
              </c:numCache>
            </c:numRef>
          </c:cat>
          <c:val>
            <c:numRef>
              <c:f>Sheet3!$T$4:$T$6</c:f>
              <c:numCache>
                <c:formatCode>General</c:formatCode>
                <c:ptCount val="3"/>
                <c:pt idx="0">
                  <c:v>61186.404799999997</c:v>
                </c:pt>
                <c:pt idx="1">
                  <c:v>67192.955600000001</c:v>
                </c:pt>
                <c:pt idx="2">
                  <c:v>74420.117599999998</c:v>
                </c:pt>
              </c:numCache>
            </c:numRef>
          </c:val>
          <c:smooth val="0"/>
          <c:extLst>
            <c:ext xmlns:c16="http://schemas.microsoft.com/office/drawing/2014/chart" uri="{C3380CC4-5D6E-409C-BE32-E72D297353CC}">
              <c16:uniqueId val="{00000001-8816-46B3-AE9A-8B1DA3399376}"/>
            </c:ext>
          </c:extLst>
        </c:ser>
        <c:dLbls>
          <c:showLegendKey val="0"/>
          <c:showVal val="0"/>
          <c:showCatName val="0"/>
          <c:showSerName val="0"/>
          <c:showPercent val="0"/>
          <c:showBubbleSize val="0"/>
        </c:dLbls>
        <c:marker val="1"/>
        <c:smooth val="0"/>
        <c:axId val="1681307728"/>
        <c:axId val="1952994416"/>
        <c:extLst>
          <c:ext xmlns:c15="http://schemas.microsoft.com/office/drawing/2012/chart" uri="{02D57815-91ED-43cb-92C2-25804820EDAC}">
            <c15:filteredLineSeries>
              <c15:ser>
                <c:idx val="0"/>
                <c:order val="0"/>
                <c:tx>
                  <c:strRef>
                    <c:extLst>
                      <c:ext uri="{02D57815-91ED-43cb-92C2-25804820EDAC}">
                        <c15:formulaRef>
                          <c15:sqref>Sheet3!$R$3</c15:sqref>
                        </c15:formulaRef>
                      </c:ext>
                    </c:extLst>
                    <c:strCache>
                      <c:ptCount val="1"/>
                      <c:pt idx="0">
                        <c:v>p0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Sheet3!$R$4:$R$6</c15:sqref>
                        </c15:formulaRef>
                      </c:ext>
                    </c:extLst>
                    <c:numCache>
                      <c:formatCode>General</c:formatCode>
                      <c:ptCount val="3"/>
                      <c:pt idx="0">
                        <c:v>2</c:v>
                      </c:pt>
                      <c:pt idx="1">
                        <c:v>3</c:v>
                      </c:pt>
                      <c:pt idx="2">
                        <c:v>4</c:v>
                      </c:pt>
                    </c:numCache>
                  </c:numRef>
                </c:cat>
                <c:val>
                  <c:numRef>
                    <c:extLst>
                      <c:ext uri="{02D57815-91ED-43cb-92C2-25804820EDAC}">
                        <c15:formulaRef>
                          <c15:sqref>Sheet3!$R$4:$R$6</c15:sqref>
                        </c15:formulaRef>
                      </c:ext>
                    </c:extLst>
                    <c:numCache>
                      <c:formatCode>General</c:formatCode>
                      <c:ptCount val="3"/>
                      <c:pt idx="0">
                        <c:v>2</c:v>
                      </c:pt>
                      <c:pt idx="1">
                        <c:v>3</c:v>
                      </c:pt>
                      <c:pt idx="2">
                        <c:v>4</c:v>
                      </c:pt>
                    </c:numCache>
                  </c:numRef>
                </c:val>
                <c:smooth val="0"/>
                <c:extLst>
                  <c:ext xmlns:c16="http://schemas.microsoft.com/office/drawing/2014/chart" uri="{C3380CC4-5D6E-409C-BE32-E72D297353CC}">
                    <c16:uniqueId val="{00000002-8816-46B3-AE9A-8B1DA3399376}"/>
                  </c:ext>
                </c:extLst>
              </c15:ser>
            </c15:filteredLineSeries>
          </c:ext>
        </c:extLst>
      </c:lineChart>
      <c:catAx>
        <c:axId val="168130772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baseline="0"/>
                  <a:t>Jumlah Central Hub</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994416"/>
        <c:crosses val="autoZero"/>
        <c:auto val="1"/>
        <c:lblAlgn val="ctr"/>
        <c:lblOffset val="100"/>
        <c:noMultiLvlLbl val="0"/>
      </c:catAx>
      <c:valAx>
        <c:axId val="1952994416"/>
        <c:scaling>
          <c:orientation val="minMax"/>
          <c:min val="550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Total Cost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30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17</Pages>
  <Words>5778</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Bakti Alpihuda</dc:creator>
  <cp:keywords/>
  <dc:description/>
  <cp:lastModifiedBy>Bakti Alpihuda</cp:lastModifiedBy>
  <cp:revision>17</cp:revision>
  <cp:lastPrinted>2022-07-25T00:43:00Z</cp:lastPrinted>
  <dcterms:created xsi:type="dcterms:W3CDTF">2022-07-24T22:48:00Z</dcterms:created>
  <dcterms:modified xsi:type="dcterms:W3CDTF">2022-07-25T00:43:00Z</dcterms:modified>
</cp:coreProperties>
</file>