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1346" w14:textId="2EDD9950" w:rsidR="005B5286" w:rsidRPr="000E03BE" w:rsidRDefault="005B5286" w:rsidP="000E03BE">
      <w:pPr>
        <w:pStyle w:val="NoSpacing"/>
        <w:jc w:val="center"/>
        <w:rPr>
          <w:rFonts w:ascii="Times New Roman" w:hAnsi="Times New Roman" w:cs="Times New Roman"/>
          <w:b/>
          <w:sz w:val="32"/>
          <w:szCs w:val="32"/>
        </w:rPr>
      </w:pPr>
      <w:r w:rsidRPr="005B5286">
        <w:rPr>
          <w:rFonts w:ascii="Times New Roman" w:hAnsi="Times New Roman" w:cs="Times New Roman"/>
          <w:b/>
          <w:sz w:val="32"/>
          <w:szCs w:val="32"/>
        </w:rPr>
        <w:t xml:space="preserve">Strategy for </w:t>
      </w:r>
      <w:r w:rsidR="007C33D6">
        <w:rPr>
          <w:rFonts w:ascii="Times New Roman" w:hAnsi="Times New Roman" w:cs="Times New Roman"/>
          <w:b/>
          <w:sz w:val="32"/>
          <w:szCs w:val="32"/>
        </w:rPr>
        <w:t>I</w:t>
      </w:r>
      <w:r w:rsidRPr="005B5286">
        <w:rPr>
          <w:rFonts w:ascii="Times New Roman" w:hAnsi="Times New Roman" w:cs="Times New Roman"/>
          <w:b/>
          <w:sz w:val="32"/>
          <w:szCs w:val="32"/>
        </w:rPr>
        <w:t xml:space="preserve">mplementing the </w:t>
      </w:r>
      <w:proofErr w:type="spellStart"/>
      <w:r w:rsidRPr="005B5286">
        <w:rPr>
          <w:rFonts w:ascii="Times New Roman" w:hAnsi="Times New Roman" w:cs="Times New Roman"/>
          <w:b/>
          <w:sz w:val="32"/>
          <w:szCs w:val="32"/>
        </w:rPr>
        <w:t>Sukabumi</w:t>
      </w:r>
      <w:proofErr w:type="spellEnd"/>
      <w:r w:rsidRPr="005B5286">
        <w:rPr>
          <w:rFonts w:ascii="Times New Roman" w:hAnsi="Times New Roman" w:cs="Times New Roman"/>
          <w:b/>
          <w:sz w:val="32"/>
          <w:szCs w:val="32"/>
        </w:rPr>
        <w:t xml:space="preserve"> Village Entrepreneurship Center (</w:t>
      </w:r>
      <w:proofErr w:type="spellStart"/>
      <w:r w:rsidRPr="005B5286">
        <w:rPr>
          <w:rFonts w:ascii="Times New Roman" w:hAnsi="Times New Roman" w:cs="Times New Roman"/>
          <w:b/>
          <w:sz w:val="32"/>
          <w:szCs w:val="32"/>
        </w:rPr>
        <w:t>Sukabumi</w:t>
      </w:r>
      <w:proofErr w:type="spellEnd"/>
      <w:r w:rsidRPr="005B5286">
        <w:rPr>
          <w:rFonts w:ascii="Times New Roman" w:hAnsi="Times New Roman" w:cs="Times New Roman"/>
          <w:b/>
          <w:sz w:val="32"/>
          <w:szCs w:val="32"/>
        </w:rPr>
        <w:t xml:space="preserve"> </w:t>
      </w:r>
      <w:proofErr w:type="spellStart"/>
      <w:r w:rsidRPr="005B5286">
        <w:rPr>
          <w:rFonts w:ascii="Times New Roman" w:hAnsi="Times New Roman" w:cs="Times New Roman"/>
          <w:b/>
          <w:sz w:val="32"/>
          <w:szCs w:val="32"/>
        </w:rPr>
        <w:t>Kece</w:t>
      </w:r>
      <w:proofErr w:type="spellEnd"/>
      <w:r w:rsidRPr="005B5286">
        <w:rPr>
          <w:rFonts w:ascii="Times New Roman" w:hAnsi="Times New Roman" w:cs="Times New Roman"/>
          <w:b/>
          <w:sz w:val="32"/>
          <w:szCs w:val="32"/>
        </w:rPr>
        <w:t xml:space="preserve">) Policy in </w:t>
      </w:r>
      <w:proofErr w:type="spellStart"/>
      <w:r w:rsidRPr="005B5286">
        <w:rPr>
          <w:rFonts w:ascii="Times New Roman" w:hAnsi="Times New Roman" w:cs="Times New Roman"/>
          <w:b/>
          <w:sz w:val="32"/>
          <w:szCs w:val="32"/>
        </w:rPr>
        <w:t>Sukabumi</w:t>
      </w:r>
      <w:proofErr w:type="spellEnd"/>
      <w:r w:rsidRPr="005B5286">
        <w:rPr>
          <w:rFonts w:ascii="Times New Roman" w:hAnsi="Times New Roman" w:cs="Times New Roman"/>
          <w:b/>
          <w:sz w:val="32"/>
          <w:szCs w:val="32"/>
        </w:rPr>
        <w:t xml:space="preserve"> City</w:t>
      </w:r>
    </w:p>
    <w:p w14:paraId="728EB320" w14:textId="77777777" w:rsidR="000E03BE" w:rsidRDefault="000E03BE" w:rsidP="000E03BE">
      <w:pPr>
        <w:pStyle w:val="NoSpacing"/>
        <w:rPr>
          <w:rFonts w:ascii="Times New Roman" w:hAnsi="Times New Roman" w:cs="Times New Roman"/>
          <w:sz w:val="24"/>
          <w:szCs w:val="24"/>
        </w:rPr>
      </w:pPr>
    </w:p>
    <w:p w14:paraId="677ABB13" w14:textId="77777777" w:rsidR="000E03BE" w:rsidRPr="000E03BE" w:rsidRDefault="00CE039C" w:rsidP="000E03BE">
      <w:pPr>
        <w:spacing w:after="0" w:line="240" w:lineRule="auto"/>
        <w:ind w:left="-562" w:right="-418"/>
        <w:jc w:val="center"/>
        <w:rPr>
          <w:rFonts w:ascii="Times New Roman" w:eastAsia="Times New Roman" w:hAnsi="Times New Roman" w:cs="Times New Roman"/>
          <w:b/>
          <w:bCs/>
          <w:sz w:val="24"/>
          <w:szCs w:val="24"/>
        </w:rPr>
      </w:pPr>
      <w:proofErr w:type="spellStart"/>
      <w:r w:rsidRPr="000E03BE">
        <w:rPr>
          <w:rFonts w:ascii="Times New Roman" w:eastAsia="Times New Roman" w:hAnsi="Times New Roman" w:cs="Times New Roman"/>
          <w:b/>
          <w:bCs/>
          <w:sz w:val="24"/>
          <w:szCs w:val="24"/>
        </w:rPr>
        <w:t>Aang</w:t>
      </w:r>
      <w:proofErr w:type="spellEnd"/>
      <w:r w:rsidRPr="000E03BE">
        <w:rPr>
          <w:rFonts w:ascii="Times New Roman" w:eastAsia="Times New Roman" w:hAnsi="Times New Roman" w:cs="Times New Roman"/>
          <w:b/>
          <w:bCs/>
          <w:sz w:val="24"/>
          <w:szCs w:val="24"/>
        </w:rPr>
        <w:t xml:space="preserve"> Rahmatulloh</w:t>
      </w:r>
      <w:r w:rsidRPr="000E03BE">
        <w:rPr>
          <w:rFonts w:ascii="Times New Roman" w:eastAsia="Times New Roman" w:hAnsi="Times New Roman" w:cs="Times New Roman"/>
          <w:b/>
          <w:bCs/>
          <w:sz w:val="24"/>
          <w:szCs w:val="24"/>
          <w:vertAlign w:val="superscript"/>
        </w:rPr>
        <w:t>1</w:t>
      </w:r>
      <w:r w:rsidRPr="000E03BE">
        <w:rPr>
          <w:rFonts w:ascii="Times New Roman" w:eastAsia="Times New Roman" w:hAnsi="Times New Roman" w:cs="Times New Roman"/>
          <w:b/>
          <w:bCs/>
          <w:sz w:val="24"/>
          <w:szCs w:val="24"/>
        </w:rPr>
        <w:t xml:space="preserve">, </w:t>
      </w:r>
      <w:proofErr w:type="spellStart"/>
      <w:r w:rsidRPr="000E03BE">
        <w:rPr>
          <w:rFonts w:ascii="Times New Roman" w:eastAsia="Times New Roman" w:hAnsi="Times New Roman" w:cs="Times New Roman"/>
          <w:b/>
          <w:bCs/>
          <w:sz w:val="24"/>
          <w:szCs w:val="24"/>
        </w:rPr>
        <w:t>Iwan</w:t>
      </w:r>
      <w:proofErr w:type="spellEnd"/>
      <w:r w:rsidRPr="000E03BE">
        <w:rPr>
          <w:rFonts w:ascii="Times New Roman" w:eastAsia="Times New Roman" w:hAnsi="Times New Roman" w:cs="Times New Roman"/>
          <w:b/>
          <w:bCs/>
          <w:sz w:val="24"/>
          <w:szCs w:val="24"/>
        </w:rPr>
        <w:t xml:space="preserve"> Satibi</w:t>
      </w:r>
      <w:r w:rsidRPr="000E03BE">
        <w:rPr>
          <w:rFonts w:ascii="Times New Roman" w:eastAsia="Times New Roman" w:hAnsi="Times New Roman" w:cs="Times New Roman"/>
          <w:b/>
          <w:bCs/>
          <w:sz w:val="24"/>
          <w:szCs w:val="24"/>
          <w:vertAlign w:val="superscript"/>
        </w:rPr>
        <w:t>2</w:t>
      </w:r>
      <w:r w:rsidRPr="000E03BE">
        <w:rPr>
          <w:rFonts w:ascii="Times New Roman" w:eastAsia="Times New Roman" w:hAnsi="Times New Roman" w:cs="Times New Roman"/>
          <w:b/>
          <w:bCs/>
          <w:sz w:val="24"/>
          <w:szCs w:val="24"/>
        </w:rPr>
        <w:t>, Kamal Alamsyah</w:t>
      </w:r>
      <w:r w:rsidRPr="000E03BE">
        <w:rPr>
          <w:rFonts w:ascii="Times New Roman" w:eastAsia="Times New Roman" w:hAnsi="Times New Roman" w:cs="Times New Roman"/>
          <w:b/>
          <w:bCs/>
          <w:sz w:val="24"/>
          <w:szCs w:val="24"/>
          <w:vertAlign w:val="superscript"/>
        </w:rPr>
        <w:t>3</w:t>
      </w:r>
    </w:p>
    <w:p w14:paraId="6A67A9D5" w14:textId="6F9ACE22" w:rsidR="000E03BE" w:rsidRPr="000E03BE" w:rsidRDefault="00CE039C" w:rsidP="000E03BE">
      <w:pPr>
        <w:spacing w:after="0" w:line="240" w:lineRule="auto"/>
        <w:ind w:left="-562" w:right="-418"/>
        <w:jc w:val="center"/>
        <w:rPr>
          <w:rFonts w:ascii="Times New Roman" w:eastAsia="Times New Roman" w:hAnsi="Times New Roman" w:cs="Times New Roman"/>
          <w:bCs/>
          <w:sz w:val="24"/>
          <w:szCs w:val="24"/>
        </w:rPr>
      </w:pPr>
      <w:r w:rsidRPr="000E03BE">
        <w:rPr>
          <w:rFonts w:ascii="Times New Roman" w:eastAsia="Times New Roman" w:hAnsi="Times New Roman" w:cs="Times New Roman"/>
          <w:bCs/>
          <w:sz w:val="24"/>
          <w:szCs w:val="24"/>
        </w:rPr>
        <w:t xml:space="preserve"> </w:t>
      </w:r>
      <w:r w:rsidRPr="000E03BE">
        <w:rPr>
          <w:rFonts w:ascii="Times New Roman" w:eastAsia="Times New Roman" w:hAnsi="Times New Roman" w:cs="Times New Roman"/>
          <w:bCs/>
          <w:sz w:val="24"/>
          <w:szCs w:val="24"/>
          <w:vertAlign w:val="superscript"/>
        </w:rPr>
        <w:t>1</w:t>
      </w:r>
      <w:r w:rsidRPr="000E03BE">
        <w:rPr>
          <w:rFonts w:ascii="Times New Roman" w:eastAsia="Times New Roman" w:hAnsi="Times New Roman" w:cs="Times New Roman"/>
          <w:bCs/>
          <w:sz w:val="24"/>
          <w:szCs w:val="24"/>
        </w:rPr>
        <w:t xml:space="preserve">STISIP </w:t>
      </w:r>
      <w:proofErr w:type="spellStart"/>
      <w:r w:rsidRPr="000E03BE">
        <w:rPr>
          <w:rFonts w:ascii="Times New Roman" w:eastAsia="Times New Roman" w:hAnsi="Times New Roman" w:cs="Times New Roman"/>
          <w:bCs/>
          <w:sz w:val="24"/>
          <w:szCs w:val="24"/>
        </w:rPr>
        <w:t>Syamsul</w:t>
      </w:r>
      <w:proofErr w:type="spellEnd"/>
      <w:r w:rsidRPr="000E03BE">
        <w:rPr>
          <w:rFonts w:ascii="Times New Roman" w:eastAsia="Times New Roman" w:hAnsi="Times New Roman" w:cs="Times New Roman"/>
          <w:bCs/>
          <w:sz w:val="24"/>
          <w:szCs w:val="24"/>
        </w:rPr>
        <w:t xml:space="preserve"> </w:t>
      </w:r>
      <w:proofErr w:type="spellStart"/>
      <w:r w:rsidRPr="000E03BE">
        <w:rPr>
          <w:rFonts w:ascii="Times New Roman" w:eastAsia="Times New Roman" w:hAnsi="Times New Roman" w:cs="Times New Roman"/>
          <w:bCs/>
          <w:sz w:val="24"/>
          <w:szCs w:val="24"/>
        </w:rPr>
        <w:t>Ulum</w:t>
      </w:r>
      <w:proofErr w:type="spellEnd"/>
      <w:r>
        <w:rPr>
          <w:rFonts w:ascii="Times New Roman" w:eastAsia="Times New Roman" w:hAnsi="Times New Roman" w:cs="Times New Roman"/>
          <w:bCs/>
          <w:sz w:val="24"/>
          <w:szCs w:val="24"/>
        </w:rPr>
        <w:t>,</w:t>
      </w:r>
      <w:r w:rsidRPr="000E03BE">
        <w:rPr>
          <w:rFonts w:ascii="Times New Roman" w:eastAsia="Times New Roman" w:hAnsi="Times New Roman" w:cs="Times New Roman"/>
          <w:bCs/>
          <w:sz w:val="24"/>
          <w:szCs w:val="24"/>
        </w:rPr>
        <w:t xml:space="preserve"> </w:t>
      </w:r>
      <w:proofErr w:type="spellStart"/>
      <w:r w:rsidRPr="000E03BE">
        <w:rPr>
          <w:rFonts w:ascii="Times New Roman" w:eastAsia="Times New Roman" w:hAnsi="Times New Roman" w:cs="Times New Roman"/>
          <w:bCs/>
          <w:sz w:val="24"/>
          <w:szCs w:val="24"/>
        </w:rPr>
        <w:t>Sukabumi</w:t>
      </w:r>
      <w:proofErr w:type="spellEnd"/>
      <w:r>
        <w:rPr>
          <w:rFonts w:ascii="Times New Roman" w:eastAsia="Times New Roman" w:hAnsi="Times New Roman" w:cs="Times New Roman"/>
          <w:bCs/>
          <w:sz w:val="24"/>
          <w:szCs w:val="24"/>
        </w:rPr>
        <w:t>, Indonesia</w:t>
      </w:r>
      <w:r w:rsidRPr="000E03BE">
        <w:rPr>
          <w:rFonts w:ascii="Times New Roman" w:eastAsia="Times New Roman" w:hAnsi="Times New Roman" w:cs="Times New Roman"/>
          <w:bCs/>
          <w:sz w:val="24"/>
          <w:szCs w:val="24"/>
        </w:rPr>
        <w:t xml:space="preserve">                   </w:t>
      </w:r>
    </w:p>
    <w:p w14:paraId="25EB39BB" w14:textId="77777777" w:rsidR="000E03BE" w:rsidRPr="000E03BE" w:rsidRDefault="00CE039C" w:rsidP="000E03BE">
      <w:pPr>
        <w:spacing w:after="0" w:line="240" w:lineRule="auto"/>
        <w:ind w:left="-562" w:right="-418"/>
        <w:jc w:val="center"/>
        <w:rPr>
          <w:rFonts w:ascii="Times New Roman" w:eastAsia="Times New Roman" w:hAnsi="Times New Roman" w:cs="Times New Roman"/>
          <w:bCs/>
          <w:sz w:val="24"/>
          <w:szCs w:val="24"/>
        </w:rPr>
      </w:pPr>
      <w:r w:rsidRPr="000E03BE">
        <w:rPr>
          <w:rFonts w:ascii="Times New Roman" w:eastAsia="Times New Roman" w:hAnsi="Times New Roman" w:cs="Times New Roman"/>
          <w:bCs/>
          <w:sz w:val="24"/>
          <w:szCs w:val="24"/>
          <w:vertAlign w:val="superscript"/>
        </w:rPr>
        <w:t>2,3</w:t>
      </w:r>
      <w:r w:rsidRPr="000E03BE">
        <w:rPr>
          <w:rFonts w:ascii="Times New Roman" w:eastAsia="Times New Roman" w:hAnsi="Times New Roman" w:cs="Times New Roman"/>
          <w:bCs/>
          <w:sz w:val="24"/>
          <w:szCs w:val="24"/>
        </w:rPr>
        <w:t xml:space="preserve">Universitas </w:t>
      </w:r>
      <w:proofErr w:type="spellStart"/>
      <w:r w:rsidRPr="000E03BE">
        <w:rPr>
          <w:rFonts w:ascii="Times New Roman" w:eastAsia="Times New Roman" w:hAnsi="Times New Roman" w:cs="Times New Roman"/>
          <w:bCs/>
          <w:sz w:val="24"/>
          <w:szCs w:val="24"/>
        </w:rPr>
        <w:t>Pasundan</w:t>
      </w:r>
      <w:proofErr w:type="spellEnd"/>
      <w:r>
        <w:rPr>
          <w:rFonts w:ascii="Times New Roman" w:eastAsia="Times New Roman" w:hAnsi="Times New Roman" w:cs="Times New Roman"/>
          <w:bCs/>
          <w:sz w:val="24"/>
          <w:szCs w:val="24"/>
        </w:rPr>
        <w:t>,</w:t>
      </w:r>
      <w:r w:rsidRPr="000E03BE">
        <w:rPr>
          <w:rFonts w:ascii="Times New Roman" w:eastAsia="Times New Roman" w:hAnsi="Times New Roman" w:cs="Times New Roman"/>
          <w:bCs/>
          <w:sz w:val="24"/>
          <w:szCs w:val="24"/>
        </w:rPr>
        <w:t xml:space="preserve"> Bandung</w:t>
      </w:r>
      <w:r>
        <w:rPr>
          <w:rFonts w:ascii="Times New Roman" w:eastAsia="Times New Roman" w:hAnsi="Times New Roman" w:cs="Times New Roman"/>
          <w:bCs/>
          <w:sz w:val="24"/>
          <w:szCs w:val="24"/>
        </w:rPr>
        <w:t>, Indonesia</w:t>
      </w:r>
    </w:p>
    <w:p w14:paraId="4C127D3F" w14:textId="77777777" w:rsidR="000E03BE" w:rsidRPr="00C0401D" w:rsidRDefault="00CE039C" w:rsidP="000E03BE">
      <w:pPr>
        <w:pStyle w:val="NoSpacing"/>
        <w:jc w:val="center"/>
        <w:rPr>
          <w:rFonts w:ascii="Times New Roman" w:eastAsia="Times New Roman" w:hAnsi="Times New Roman" w:cs="Times New Roman"/>
          <w:bCs/>
          <w:iCs/>
          <w:sz w:val="24"/>
          <w:szCs w:val="24"/>
        </w:rPr>
      </w:pPr>
      <w:r w:rsidRPr="00C0401D">
        <w:rPr>
          <w:rFonts w:ascii="Times New Roman" w:eastAsia="Times New Roman" w:hAnsi="Times New Roman" w:cs="Times New Roman"/>
          <w:bCs/>
          <w:iCs/>
          <w:sz w:val="24"/>
          <w:szCs w:val="24"/>
        </w:rPr>
        <w:t xml:space="preserve">Email: </w:t>
      </w:r>
      <w:hyperlink r:id="rId5" w:history="1">
        <w:r w:rsidRPr="00C0401D">
          <w:rPr>
            <w:rFonts w:ascii="Times New Roman" w:eastAsia="Times New Roman" w:hAnsi="Times New Roman" w:cs="Times New Roman"/>
            <w:bCs/>
            <w:iCs/>
            <w:color w:val="0000FF"/>
            <w:sz w:val="24"/>
            <w:szCs w:val="24"/>
            <w:u w:val="single"/>
          </w:rPr>
          <w:t>aangrahmatullah@yahoo.co.id</w:t>
        </w:r>
      </w:hyperlink>
    </w:p>
    <w:p w14:paraId="7C5BAA35" w14:textId="77777777" w:rsidR="000E03BE" w:rsidRDefault="000E03BE" w:rsidP="000E03BE">
      <w:pPr>
        <w:pStyle w:val="NoSpacing"/>
        <w:jc w:val="center"/>
        <w:rPr>
          <w:rFonts w:ascii="Times New Roman" w:eastAsia="Times New Roman" w:hAnsi="Times New Roman" w:cs="Times New Roman"/>
          <w:bCs/>
          <w:iCs/>
          <w:sz w:val="24"/>
          <w:szCs w:val="24"/>
        </w:rPr>
      </w:pPr>
    </w:p>
    <w:p w14:paraId="639DA8AA" w14:textId="77777777" w:rsidR="000E03BE" w:rsidRDefault="00CE039C" w:rsidP="000E03BE">
      <w:pPr>
        <w:pStyle w:val="NoSpacing"/>
        <w:jc w:val="center"/>
        <w:rPr>
          <w:rFonts w:ascii="Times New Roman" w:eastAsia="Times New Roman" w:hAnsi="Times New Roman" w:cs="Times New Roman"/>
          <w:b/>
          <w:iCs/>
          <w:sz w:val="24"/>
          <w:szCs w:val="24"/>
        </w:rPr>
      </w:pPr>
      <w:r w:rsidRPr="00C0401D">
        <w:rPr>
          <w:rFonts w:ascii="Times New Roman" w:eastAsia="Times New Roman" w:hAnsi="Times New Roman" w:cs="Times New Roman"/>
          <w:b/>
          <w:iCs/>
          <w:sz w:val="24"/>
          <w:szCs w:val="24"/>
        </w:rPr>
        <w:t>Abstract</w:t>
      </w:r>
    </w:p>
    <w:p w14:paraId="325C73E0" w14:textId="77777777" w:rsidR="00C0401D" w:rsidRPr="00C0401D" w:rsidRDefault="00C0401D" w:rsidP="000E03BE">
      <w:pPr>
        <w:pStyle w:val="NoSpacing"/>
        <w:jc w:val="center"/>
        <w:rPr>
          <w:rFonts w:ascii="Times New Roman" w:eastAsia="Times New Roman" w:hAnsi="Times New Roman" w:cs="Times New Roman"/>
          <w:b/>
          <w:iCs/>
          <w:sz w:val="24"/>
          <w:szCs w:val="24"/>
        </w:rPr>
      </w:pPr>
    </w:p>
    <w:p w14:paraId="1FD6245B" w14:textId="2B7E9572" w:rsidR="005078F0" w:rsidRDefault="00CE039C" w:rsidP="00106F28">
      <w:pPr>
        <w:pStyle w:val="NoSpacing"/>
        <w:jc w:val="both"/>
        <w:rPr>
          <w:rFonts w:ascii="Times New Roman" w:eastAsia="Times New Roman" w:hAnsi="Times New Roman" w:cs="Times New Roman"/>
          <w:iCs/>
          <w:sz w:val="24"/>
          <w:szCs w:val="24"/>
        </w:rPr>
      </w:pPr>
      <w:r w:rsidRPr="00F40984">
        <w:rPr>
          <w:rFonts w:ascii="Times New Roman" w:eastAsia="Times New Roman" w:hAnsi="Times New Roman" w:cs="Times New Roman"/>
          <w:bCs/>
          <w:iCs/>
          <w:sz w:val="24"/>
          <w:szCs w:val="24"/>
        </w:rPr>
        <w:t xml:space="preserve">The poverty rate in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City is relatively tremendous; therefore, the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City government launched a policy called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Kece</w:t>
      </w:r>
      <w:proofErr w:type="spellEnd"/>
      <w:r w:rsidRPr="00F40984">
        <w:rPr>
          <w:rFonts w:ascii="Times New Roman" w:eastAsia="Times New Roman" w:hAnsi="Times New Roman" w:cs="Times New Roman"/>
          <w:bCs/>
          <w:iCs/>
          <w:sz w:val="24"/>
          <w:szCs w:val="24"/>
        </w:rPr>
        <w:t xml:space="preserve"> which stands for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Kelurahan</w:t>
      </w:r>
      <w:proofErr w:type="spellEnd"/>
      <w:r w:rsidRPr="00F40984">
        <w:rPr>
          <w:rFonts w:ascii="Times New Roman" w:eastAsia="Times New Roman" w:hAnsi="Times New Roman" w:cs="Times New Roman"/>
          <w:bCs/>
          <w:iCs/>
          <w:sz w:val="24"/>
          <w:szCs w:val="24"/>
        </w:rPr>
        <w:t xml:space="preserve"> Entrepreneurship Center. However, the implementation of this policy has not yet been achieved optimally, and this can be seen in the high poverty rate and the low acceleration of poverty reduction in the city of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Therefore, this study aims to find the right strategy for implementing the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Kece</w:t>
      </w:r>
      <w:proofErr w:type="spellEnd"/>
      <w:r w:rsidRPr="00F40984">
        <w:rPr>
          <w:rFonts w:ascii="Times New Roman" w:eastAsia="Times New Roman" w:hAnsi="Times New Roman" w:cs="Times New Roman"/>
          <w:bCs/>
          <w:iCs/>
          <w:sz w:val="24"/>
          <w:szCs w:val="24"/>
        </w:rPr>
        <w:t xml:space="preserve"> policy in poor areas in the city of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This research uses a qualitative approach with a descriptive method. The results showed that the implementation of the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Entrepreneurship Center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Kece</w:t>
      </w:r>
      <w:proofErr w:type="spellEnd"/>
      <w:r w:rsidRPr="00F40984">
        <w:rPr>
          <w:rFonts w:ascii="Times New Roman" w:eastAsia="Times New Roman" w:hAnsi="Times New Roman" w:cs="Times New Roman"/>
          <w:bCs/>
          <w:iCs/>
          <w:sz w:val="24"/>
          <w:szCs w:val="24"/>
        </w:rPr>
        <w:t xml:space="preserve">) Village policy in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City followed the research focus related to the content and context of the policy as one of the factors in efforts to reduce poverty, strengthen institutions and improve welfare. The ineffective implementation of the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Entrepreneurship Center Village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Kece</w:t>
      </w:r>
      <w:proofErr w:type="spellEnd"/>
      <w:r w:rsidRPr="00F40984">
        <w:rPr>
          <w:rFonts w:ascii="Times New Roman" w:eastAsia="Times New Roman" w:hAnsi="Times New Roman" w:cs="Times New Roman"/>
          <w:bCs/>
          <w:iCs/>
          <w:sz w:val="24"/>
          <w:szCs w:val="24"/>
        </w:rPr>
        <w:t xml:space="preserve">) policy in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City can be seen to be caused by the factor (a). The function of the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Kece</w:t>
      </w:r>
      <w:proofErr w:type="spellEnd"/>
      <w:r w:rsidRPr="00F40984">
        <w:rPr>
          <w:rFonts w:ascii="Times New Roman" w:eastAsia="Times New Roman" w:hAnsi="Times New Roman" w:cs="Times New Roman"/>
          <w:bCs/>
          <w:iCs/>
          <w:sz w:val="24"/>
          <w:szCs w:val="24"/>
        </w:rPr>
        <w:t xml:space="preserve"> Team (TSK) is not working correctly (b). The institutional structure of the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District Small Team (TSK) is not yet adequate (c) Perception of </w:t>
      </w:r>
      <w:r>
        <w:rPr>
          <w:rFonts w:ascii="Times New Roman" w:eastAsia="Times New Roman" w:hAnsi="Times New Roman" w:cs="Times New Roman"/>
          <w:bCs/>
          <w:iCs/>
          <w:sz w:val="24"/>
          <w:szCs w:val="24"/>
        </w:rPr>
        <w:t>RAWU</w:t>
      </w:r>
      <w:r w:rsidRPr="00F40984">
        <w:rPr>
          <w:rFonts w:ascii="Times New Roman" w:eastAsia="Times New Roman" w:hAnsi="Times New Roman" w:cs="Times New Roman"/>
          <w:bCs/>
          <w:iCs/>
          <w:sz w:val="24"/>
          <w:szCs w:val="24"/>
        </w:rPr>
        <w:t xml:space="preserve"> implementation is not following the affairs of community empowerment and poverty reduction (d). Approval of non-optimal budget sources (e). Clear targeting. The strategies the local government can implement to overcome the problems of implementing the more effective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Urban Entrepreneurship Center (</w:t>
      </w:r>
      <w:proofErr w:type="spellStart"/>
      <w:r w:rsidRPr="00F40984">
        <w:rPr>
          <w:rFonts w:ascii="Times New Roman" w:eastAsia="Times New Roman" w:hAnsi="Times New Roman" w:cs="Times New Roman"/>
          <w:bCs/>
          <w:iCs/>
          <w:sz w:val="24"/>
          <w:szCs w:val="24"/>
        </w:rPr>
        <w:t>Sukabumi</w:t>
      </w:r>
      <w:proofErr w:type="spellEnd"/>
      <w:r w:rsidRPr="00F40984">
        <w:rPr>
          <w:rFonts w:ascii="Times New Roman" w:eastAsia="Times New Roman" w:hAnsi="Times New Roman" w:cs="Times New Roman"/>
          <w:bCs/>
          <w:iCs/>
          <w:sz w:val="24"/>
          <w:szCs w:val="24"/>
        </w:rPr>
        <w:t xml:space="preserve"> </w:t>
      </w:r>
      <w:proofErr w:type="spellStart"/>
      <w:r w:rsidRPr="00F40984">
        <w:rPr>
          <w:rFonts w:ascii="Times New Roman" w:eastAsia="Times New Roman" w:hAnsi="Times New Roman" w:cs="Times New Roman"/>
          <w:bCs/>
          <w:iCs/>
          <w:sz w:val="24"/>
          <w:szCs w:val="24"/>
        </w:rPr>
        <w:t>Kece</w:t>
      </w:r>
      <w:proofErr w:type="spellEnd"/>
      <w:r w:rsidRPr="00F40984">
        <w:rPr>
          <w:rFonts w:ascii="Times New Roman" w:eastAsia="Times New Roman" w:hAnsi="Times New Roman" w:cs="Times New Roman"/>
          <w:bCs/>
          <w:iCs/>
          <w:sz w:val="24"/>
          <w:szCs w:val="24"/>
        </w:rPr>
        <w:t xml:space="preserve">) policy are (a). Core Strategy with the method of strengthening TSK institutions, </w:t>
      </w:r>
      <w:r w:rsidR="00BF7879">
        <w:rPr>
          <w:rFonts w:ascii="Times New Roman" w:eastAsia="Times New Roman" w:hAnsi="Times New Roman" w:cs="Times New Roman"/>
          <w:bCs/>
          <w:iCs/>
          <w:sz w:val="24"/>
          <w:szCs w:val="24"/>
        </w:rPr>
        <w:t>c</w:t>
      </w:r>
      <w:r w:rsidRPr="00F40984">
        <w:rPr>
          <w:rFonts w:ascii="Times New Roman" w:eastAsia="Times New Roman" w:hAnsi="Times New Roman" w:cs="Times New Roman"/>
          <w:bCs/>
          <w:iCs/>
          <w:sz w:val="24"/>
          <w:szCs w:val="24"/>
        </w:rPr>
        <w:t xml:space="preserve">ompleting planning documents, bridging planning and budgeting, </w:t>
      </w:r>
      <w:r w:rsidR="00BF7879">
        <w:rPr>
          <w:rFonts w:ascii="Times New Roman" w:eastAsia="Times New Roman" w:hAnsi="Times New Roman" w:cs="Times New Roman"/>
          <w:bCs/>
          <w:iCs/>
          <w:sz w:val="24"/>
          <w:szCs w:val="24"/>
        </w:rPr>
        <w:t>p</w:t>
      </w:r>
      <w:r w:rsidRPr="00F40984">
        <w:rPr>
          <w:rFonts w:ascii="Times New Roman" w:eastAsia="Times New Roman" w:hAnsi="Times New Roman" w:cs="Times New Roman"/>
          <w:bCs/>
          <w:iCs/>
          <w:sz w:val="24"/>
          <w:szCs w:val="24"/>
        </w:rPr>
        <w:t xml:space="preserve">ublishing written guidelines on beneficiaries, and involving regional </w:t>
      </w:r>
      <w:r>
        <w:rPr>
          <w:rFonts w:ascii="Times New Roman" w:eastAsia="Times New Roman" w:hAnsi="Times New Roman" w:cs="Times New Roman"/>
          <w:bCs/>
          <w:iCs/>
          <w:sz w:val="24"/>
          <w:szCs w:val="24"/>
        </w:rPr>
        <w:t>RAWU</w:t>
      </w:r>
      <w:r w:rsidRPr="00F40984">
        <w:rPr>
          <w:rFonts w:ascii="Times New Roman" w:eastAsia="Times New Roman" w:hAnsi="Times New Roman" w:cs="Times New Roman"/>
          <w:bCs/>
          <w:iCs/>
          <w:sz w:val="24"/>
          <w:szCs w:val="24"/>
        </w:rPr>
        <w:t>s in determining targets and action programs (b). Consequence Strategy (c). Customer Strategy (d). Control Strategy, and (e). Cultural Strategy.</w:t>
      </w:r>
    </w:p>
    <w:p w14:paraId="753D7193" w14:textId="77777777" w:rsidR="00F40984" w:rsidRDefault="00F40984" w:rsidP="00106F28">
      <w:pPr>
        <w:pStyle w:val="NoSpacing"/>
        <w:jc w:val="both"/>
        <w:rPr>
          <w:rFonts w:ascii="Times New Roman" w:eastAsia="Times New Roman" w:hAnsi="Times New Roman" w:cs="Times New Roman"/>
          <w:b/>
          <w:bCs/>
          <w:iCs/>
          <w:sz w:val="24"/>
          <w:szCs w:val="24"/>
        </w:rPr>
      </w:pPr>
    </w:p>
    <w:p w14:paraId="513B0F49" w14:textId="77777777" w:rsidR="005078F0" w:rsidRPr="008705AB" w:rsidRDefault="00CE039C" w:rsidP="00106F28">
      <w:pPr>
        <w:pStyle w:val="NoSpacing"/>
        <w:jc w:val="both"/>
        <w:rPr>
          <w:rFonts w:ascii="Times New Roman" w:eastAsia="Times New Roman" w:hAnsi="Times New Roman" w:cs="Times New Roman"/>
          <w:i/>
          <w:sz w:val="24"/>
          <w:szCs w:val="24"/>
        </w:rPr>
      </w:pPr>
      <w:r w:rsidRPr="008705AB">
        <w:rPr>
          <w:rFonts w:ascii="Times New Roman" w:eastAsia="Times New Roman" w:hAnsi="Times New Roman" w:cs="Times New Roman"/>
          <w:b/>
          <w:bCs/>
          <w:i/>
          <w:sz w:val="24"/>
          <w:szCs w:val="24"/>
        </w:rPr>
        <w:t xml:space="preserve">Keywords: </w:t>
      </w:r>
      <w:r w:rsidRPr="008705AB">
        <w:rPr>
          <w:rFonts w:ascii="Times New Roman" w:eastAsia="Times New Roman" w:hAnsi="Times New Roman" w:cs="Times New Roman"/>
          <w:i/>
          <w:sz w:val="24"/>
          <w:szCs w:val="24"/>
        </w:rPr>
        <w:t xml:space="preserve">Strategy, Policy Implementation, Poverty, </w:t>
      </w:r>
      <w:proofErr w:type="spellStart"/>
      <w:r w:rsidRPr="008705AB">
        <w:rPr>
          <w:rFonts w:ascii="Times New Roman" w:eastAsia="Times New Roman" w:hAnsi="Times New Roman" w:cs="Times New Roman"/>
          <w:i/>
          <w:sz w:val="24"/>
          <w:szCs w:val="24"/>
        </w:rPr>
        <w:t>Sukabumi</w:t>
      </w:r>
      <w:proofErr w:type="spellEnd"/>
      <w:r w:rsidRPr="008705AB">
        <w:rPr>
          <w:rFonts w:ascii="Times New Roman" w:eastAsia="Times New Roman" w:hAnsi="Times New Roman" w:cs="Times New Roman"/>
          <w:i/>
          <w:sz w:val="24"/>
          <w:szCs w:val="24"/>
        </w:rPr>
        <w:t xml:space="preserve"> </w:t>
      </w:r>
      <w:proofErr w:type="spellStart"/>
      <w:r w:rsidRPr="008705AB">
        <w:rPr>
          <w:rFonts w:ascii="Times New Roman" w:eastAsia="Times New Roman" w:hAnsi="Times New Roman" w:cs="Times New Roman"/>
          <w:i/>
          <w:sz w:val="24"/>
          <w:szCs w:val="24"/>
        </w:rPr>
        <w:t>Kelurahan</w:t>
      </w:r>
      <w:proofErr w:type="spellEnd"/>
      <w:r w:rsidRPr="008705AB">
        <w:rPr>
          <w:rFonts w:ascii="Times New Roman" w:eastAsia="Times New Roman" w:hAnsi="Times New Roman" w:cs="Times New Roman"/>
          <w:i/>
          <w:sz w:val="24"/>
          <w:szCs w:val="24"/>
        </w:rPr>
        <w:t xml:space="preserve"> Entrepreneurship Center (</w:t>
      </w:r>
      <w:proofErr w:type="spellStart"/>
      <w:r w:rsidRPr="008705AB">
        <w:rPr>
          <w:rFonts w:ascii="Times New Roman" w:eastAsia="Times New Roman" w:hAnsi="Times New Roman" w:cs="Times New Roman"/>
          <w:i/>
          <w:sz w:val="24"/>
          <w:szCs w:val="24"/>
        </w:rPr>
        <w:t>Sukabumi</w:t>
      </w:r>
      <w:proofErr w:type="spellEnd"/>
      <w:r w:rsidRPr="008705AB">
        <w:rPr>
          <w:rFonts w:ascii="Times New Roman" w:eastAsia="Times New Roman" w:hAnsi="Times New Roman" w:cs="Times New Roman"/>
          <w:i/>
          <w:sz w:val="24"/>
          <w:szCs w:val="24"/>
        </w:rPr>
        <w:t xml:space="preserve"> </w:t>
      </w:r>
      <w:proofErr w:type="spellStart"/>
      <w:r w:rsidRPr="008705AB">
        <w:rPr>
          <w:rFonts w:ascii="Times New Roman" w:eastAsia="Times New Roman" w:hAnsi="Times New Roman" w:cs="Times New Roman"/>
          <w:i/>
          <w:sz w:val="24"/>
          <w:szCs w:val="24"/>
        </w:rPr>
        <w:t>Kece</w:t>
      </w:r>
      <w:proofErr w:type="spellEnd"/>
      <w:r w:rsidRPr="008705AB">
        <w:rPr>
          <w:rFonts w:ascii="Times New Roman" w:eastAsia="Times New Roman" w:hAnsi="Times New Roman" w:cs="Times New Roman"/>
          <w:i/>
          <w:sz w:val="24"/>
          <w:szCs w:val="24"/>
        </w:rPr>
        <w:t>)</w:t>
      </w:r>
      <w:r w:rsidR="00C0401D" w:rsidRPr="008705AB">
        <w:rPr>
          <w:rFonts w:ascii="Times New Roman" w:eastAsia="Times New Roman" w:hAnsi="Times New Roman" w:cs="Times New Roman"/>
          <w:i/>
          <w:sz w:val="24"/>
          <w:szCs w:val="24"/>
        </w:rPr>
        <w:t>.</w:t>
      </w:r>
    </w:p>
    <w:p w14:paraId="61C63929" w14:textId="77777777" w:rsidR="00C0401D" w:rsidRDefault="00C0401D" w:rsidP="00106F28">
      <w:pPr>
        <w:pStyle w:val="NoSpacing"/>
        <w:jc w:val="both"/>
        <w:rPr>
          <w:rFonts w:ascii="Times New Roman" w:eastAsia="Times New Roman" w:hAnsi="Times New Roman" w:cs="Times New Roman"/>
          <w:iCs/>
          <w:sz w:val="24"/>
          <w:szCs w:val="24"/>
        </w:rPr>
      </w:pPr>
    </w:p>
    <w:p w14:paraId="0C8BCB57" w14:textId="77777777" w:rsidR="00C0401D" w:rsidRPr="00C0401D" w:rsidRDefault="00CE039C" w:rsidP="00C0401D">
      <w:pPr>
        <w:pStyle w:val="NoSpacing"/>
        <w:numPr>
          <w:ilvl w:val="0"/>
          <w:numId w:val="1"/>
        </w:numPr>
        <w:ind w:hanging="720"/>
        <w:jc w:val="both"/>
        <w:rPr>
          <w:rFonts w:ascii="Times New Roman" w:hAnsi="Times New Roman" w:cs="Times New Roman"/>
          <w:b/>
          <w:bCs/>
          <w:iCs/>
          <w:sz w:val="24"/>
          <w:szCs w:val="24"/>
        </w:rPr>
      </w:pPr>
      <w:r w:rsidRPr="00C0401D">
        <w:rPr>
          <w:rFonts w:ascii="Times New Roman" w:eastAsia="Times New Roman" w:hAnsi="Times New Roman" w:cs="Times New Roman"/>
          <w:b/>
          <w:bCs/>
          <w:iCs/>
          <w:sz w:val="24"/>
          <w:szCs w:val="24"/>
        </w:rPr>
        <w:t>INTRODUCTION</w:t>
      </w:r>
    </w:p>
    <w:p w14:paraId="6A047C3B" w14:textId="26622EF2" w:rsidR="001D4910" w:rsidRPr="001D4910" w:rsidRDefault="004C717F" w:rsidP="001D4910">
      <w:pPr>
        <w:pStyle w:val="NoSpacing"/>
        <w:ind w:firstLine="720"/>
        <w:jc w:val="both"/>
        <w:rPr>
          <w:rFonts w:ascii="Times New Roman" w:hAnsi="Times New Roman" w:cs="Times New Roman"/>
          <w:iCs/>
          <w:sz w:val="24"/>
          <w:szCs w:val="24"/>
        </w:rPr>
      </w:pPr>
      <w:r w:rsidRPr="004C717F">
        <w:rPr>
          <w:rFonts w:ascii="Times New Roman" w:hAnsi="Times New Roman" w:cs="Times New Roman"/>
          <w:iCs/>
          <w:sz w:val="24"/>
          <w:szCs w:val="24"/>
        </w:rPr>
        <w:t xml:space="preserve">Poverty is a worldwide issue that affects all developing and developing countries. Developing countries in Asia and Africa are addressing poverty alleviation initiatives (Ahluwalia et al., 1979; Barrientos et al., 2003; Van </w:t>
      </w:r>
      <w:proofErr w:type="spellStart"/>
      <w:r w:rsidRPr="004C717F">
        <w:rPr>
          <w:rFonts w:ascii="Times New Roman" w:hAnsi="Times New Roman" w:cs="Times New Roman"/>
          <w:iCs/>
          <w:sz w:val="24"/>
          <w:szCs w:val="24"/>
        </w:rPr>
        <w:t>Heerde</w:t>
      </w:r>
      <w:proofErr w:type="spellEnd"/>
      <w:r w:rsidRPr="004C717F">
        <w:rPr>
          <w:rFonts w:ascii="Times New Roman" w:hAnsi="Times New Roman" w:cs="Times New Roman"/>
          <w:iCs/>
          <w:sz w:val="24"/>
          <w:szCs w:val="24"/>
        </w:rPr>
        <w:t xml:space="preserve"> &amp; Hudson, 2010). Meanwhile, wealthier countries are keen to discuss poverty since the conditions in emerging countries have an impact on their economic and political stability. Poverty is defined as a community's failure to meet fundamental requirements such as food, clothing, shelter, education, and health (</w:t>
      </w:r>
      <w:proofErr w:type="spellStart"/>
      <w:r w:rsidRPr="004C717F">
        <w:rPr>
          <w:rFonts w:ascii="Times New Roman" w:hAnsi="Times New Roman" w:cs="Times New Roman"/>
          <w:iCs/>
          <w:sz w:val="24"/>
          <w:szCs w:val="24"/>
        </w:rPr>
        <w:t>Omotola</w:t>
      </w:r>
      <w:proofErr w:type="spellEnd"/>
      <w:r w:rsidRPr="004C717F">
        <w:rPr>
          <w:rFonts w:ascii="Times New Roman" w:hAnsi="Times New Roman" w:cs="Times New Roman"/>
          <w:iCs/>
          <w:sz w:val="24"/>
          <w:szCs w:val="24"/>
        </w:rPr>
        <w:t xml:space="preserve">, 2008; Palmer, 2011; </w:t>
      </w:r>
      <w:proofErr w:type="spellStart"/>
      <w:r w:rsidRPr="004C717F">
        <w:rPr>
          <w:rFonts w:ascii="Times New Roman" w:hAnsi="Times New Roman" w:cs="Times New Roman"/>
          <w:iCs/>
          <w:sz w:val="24"/>
          <w:szCs w:val="24"/>
        </w:rPr>
        <w:t>Groce</w:t>
      </w:r>
      <w:proofErr w:type="spellEnd"/>
      <w:r w:rsidRPr="004C717F">
        <w:rPr>
          <w:rFonts w:ascii="Times New Roman" w:hAnsi="Times New Roman" w:cs="Times New Roman"/>
          <w:iCs/>
          <w:sz w:val="24"/>
          <w:szCs w:val="24"/>
        </w:rPr>
        <w:t xml:space="preserve"> et al., 2011). Poverty is also a state of existence in which a person or household is completely deprived, so that he is unable to meet his basic or necessary necessities (Townsend, 1979; Hulme &amp; Shepherd, 2003; </w:t>
      </w:r>
      <w:proofErr w:type="spellStart"/>
      <w:r w:rsidRPr="004C717F">
        <w:rPr>
          <w:rFonts w:ascii="Times New Roman" w:hAnsi="Times New Roman" w:cs="Times New Roman"/>
          <w:iCs/>
          <w:sz w:val="24"/>
          <w:szCs w:val="24"/>
        </w:rPr>
        <w:t>Commins</w:t>
      </w:r>
      <w:proofErr w:type="spellEnd"/>
      <w:r w:rsidRPr="004C717F">
        <w:rPr>
          <w:rFonts w:ascii="Times New Roman" w:hAnsi="Times New Roman" w:cs="Times New Roman"/>
          <w:iCs/>
          <w:sz w:val="24"/>
          <w:szCs w:val="24"/>
        </w:rPr>
        <w:t>, 2004)</w:t>
      </w:r>
      <w:r w:rsidR="00CE039C" w:rsidRPr="001D4910">
        <w:rPr>
          <w:rFonts w:ascii="Times New Roman" w:hAnsi="Times New Roman" w:cs="Times New Roman"/>
          <w:iCs/>
          <w:sz w:val="24"/>
          <w:szCs w:val="24"/>
        </w:rPr>
        <w:t>.</w:t>
      </w:r>
    </w:p>
    <w:p w14:paraId="491EC30B" w14:textId="4D25A3C9" w:rsidR="001D4910" w:rsidRPr="001D4910" w:rsidRDefault="004137E7" w:rsidP="001D4910">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 xml:space="preserve">The United Nations organized a high-level summit known as the Millennium Development Goals in the second millennium (MDGs). The MDGs' eight components are as </w:t>
      </w:r>
      <w:r w:rsidRPr="004137E7">
        <w:rPr>
          <w:rFonts w:ascii="Times New Roman" w:hAnsi="Times New Roman" w:cs="Times New Roman"/>
          <w:iCs/>
          <w:sz w:val="24"/>
          <w:szCs w:val="24"/>
        </w:rPr>
        <w:lastRenderedPageBreak/>
        <w:t>follows: reducing poverty and hunger; achieving universal education; promoting gender equality and women's empowerment; reducing maternal mortality; improving maternal health; combating HIV/AIDS, Malaria, and other infectious diseases; ensuring environmental sustainability; and establishing global development partnerships</w:t>
      </w:r>
      <w:r>
        <w:rPr>
          <w:rFonts w:ascii="Times New Roman" w:hAnsi="Times New Roman" w:cs="Times New Roman"/>
          <w:iCs/>
          <w:sz w:val="24"/>
          <w:szCs w:val="24"/>
        </w:rPr>
        <w:t xml:space="preserve"> </w:t>
      </w:r>
      <w:r w:rsidR="00CE039C" w:rsidRPr="001D4910">
        <w:rPr>
          <w:rFonts w:ascii="Times New Roman" w:hAnsi="Times New Roman" w:cs="Times New Roman"/>
          <w:iCs/>
          <w:sz w:val="24"/>
          <w:szCs w:val="24"/>
        </w:rPr>
        <w:t xml:space="preserve">(Braun et al., 2004; De </w:t>
      </w:r>
      <w:proofErr w:type="spellStart"/>
      <w:r w:rsidR="00CE039C" w:rsidRPr="001D4910">
        <w:rPr>
          <w:rFonts w:ascii="Times New Roman" w:hAnsi="Times New Roman" w:cs="Times New Roman"/>
          <w:iCs/>
          <w:sz w:val="24"/>
          <w:szCs w:val="24"/>
        </w:rPr>
        <w:t>Muro</w:t>
      </w:r>
      <w:proofErr w:type="spellEnd"/>
      <w:r w:rsidR="00CE039C" w:rsidRPr="001D4910">
        <w:rPr>
          <w:rFonts w:ascii="Times New Roman" w:hAnsi="Times New Roman" w:cs="Times New Roman"/>
          <w:iCs/>
          <w:sz w:val="24"/>
          <w:szCs w:val="24"/>
        </w:rPr>
        <w:t xml:space="preserve"> et al., 2011).</w:t>
      </w:r>
    </w:p>
    <w:p w14:paraId="3C2D4E25" w14:textId="77777777" w:rsidR="001D4910" w:rsidRPr="001D4910" w:rsidRDefault="00CE039C" w:rsidP="001D4910">
      <w:pPr>
        <w:pStyle w:val="NoSpacing"/>
        <w:ind w:firstLine="720"/>
        <w:jc w:val="both"/>
        <w:rPr>
          <w:rFonts w:ascii="Times New Roman" w:hAnsi="Times New Roman" w:cs="Times New Roman"/>
          <w:iCs/>
          <w:sz w:val="24"/>
          <w:szCs w:val="24"/>
        </w:rPr>
      </w:pPr>
      <w:r w:rsidRPr="001D4910">
        <w:rPr>
          <w:rFonts w:ascii="Times New Roman" w:hAnsi="Times New Roman" w:cs="Times New Roman"/>
          <w:iCs/>
          <w:sz w:val="24"/>
          <w:szCs w:val="24"/>
        </w:rPr>
        <w:t>Poverty alleviation requires integration between program policies spread across various sectors. Implementing policies and programs must take sides and empower the community so that they do not place the poor solely as objects of development. Thus, poverty reduction efforts need to involve the poor more like subjects of development so that it is hoped that the poor will be empowered and able to carry out the development programs aimed at them (Schneider, 1999; Narayan-Parker, 2002; Banks &amp; Hulme, 2012).</w:t>
      </w:r>
    </w:p>
    <w:p w14:paraId="311BB06B" w14:textId="41A07673" w:rsidR="001D4910" w:rsidRPr="001D4910" w:rsidRDefault="00CE039C" w:rsidP="001D4910">
      <w:pPr>
        <w:pStyle w:val="NoSpacing"/>
        <w:ind w:firstLine="720"/>
        <w:jc w:val="both"/>
        <w:rPr>
          <w:rFonts w:ascii="Times New Roman" w:hAnsi="Times New Roman" w:cs="Times New Roman"/>
          <w:iCs/>
          <w:sz w:val="24"/>
          <w:szCs w:val="24"/>
        </w:rPr>
      </w:pPr>
      <w:r w:rsidRPr="001D4910">
        <w:rPr>
          <w:rFonts w:ascii="Times New Roman" w:hAnsi="Times New Roman" w:cs="Times New Roman"/>
          <w:iCs/>
          <w:sz w:val="24"/>
          <w:szCs w:val="24"/>
        </w:rPr>
        <w:t>Regarding poverty reduction policies in Indonesia, the government has issued Presidential Decree No. 15 of 2010. The government has systematically divided poverty reduction programs according to the sector to be intervened. Meanwhile, at the central level, a Poverty Reduction Coordination Team (TKPK) has been formed, led by the Vice President as Chair, and a Regional Poverty Reduction Coordination Team (</w:t>
      </w:r>
      <w:r w:rsidR="009C03F4">
        <w:rPr>
          <w:rFonts w:ascii="Times New Roman" w:hAnsi="Times New Roman" w:cs="Times New Roman"/>
          <w:iCs/>
          <w:sz w:val="24"/>
          <w:szCs w:val="24"/>
        </w:rPr>
        <w:t>PRCT</w:t>
      </w:r>
      <w:r w:rsidRPr="001D4910">
        <w:rPr>
          <w:rFonts w:ascii="Times New Roman" w:hAnsi="Times New Roman" w:cs="Times New Roman"/>
          <w:iCs/>
          <w:sz w:val="24"/>
          <w:szCs w:val="24"/>
        </w:rPr>
        <w:t>) led by Deputy Mayors/Deputy Regents throughout Indonesia. The hope that arises is that the existence of various poverty reduction programs that the government has set will have an impact on reducing the poverty rate in Indonesia, which is increasingly being achieved following the predetermined targets (</w:t>
      </w:r>
      <w:proofErr w:type="spellStart"/>
      <w:r w:rsidRPr="001D4910">
        <w:rPr>
          <w:rFonts w:ascii="Times New Roman" w:hAnsi="Times New Roman" w:cs="Times New Roman"/>
          <w:iCs/>
          <w:sz w:val="24"/>
          <w:szCs w:val="24"/>
        </w:rPr>
        <w:t>Rakhmat</w:t>
      </w:r>
      <w:proofErr w:type="spellEnd"/>
      <w:r w:rsidRPr="001D4910">
        <w:rPr>
          <w:rFonts w:ascii="Times New Roman" w:hAnsi="Times New Roman" w:cs="Times New Roman"/>
          <w:iCs/>
          <w:sz w:val="24"/>
          <w:szCs w:val="24"/>
        </w:rPr>
        <w:t xml:space="preserve"> &amp; Fakih, 2019; </w:t>
      </w:r>
      <w:proofErr w:type="spellStart"/>
      <w:r w:rsidRPr="001D4910">
        <w:rPr>
          <w:rFonts w:ascii="Times New Roman" w:hAnsi="Times New Roman" w:cs="Times New Roman"/>
          <w:iCs/>
          <w:sz w:val="24"/>
          <w:szCs w:val="24"/>
        </w:rPr>
        <w:t>Alfisyahrin</w:t>
      </w:r>
      <w:proofErr w:type="spellEnd"/>
      <w:r w:rsidRPr="001D4910">
        <w:rPr>
          <w:rFonts w:ascii="Times New Roman" w:hAnsi="Times New Roman" w:cs="Times New Roman"/>
          <w:iCs/>
          <w:sz w:val="24"/>
          <w:szCs w:val="24"/>
        </w:rPr>
        <w:t>, 2021).</w:t>
      </w:r>
    </w:p>
    <w:p w14:paraId="0E4BBD95" w14:textId="2ADA67A4" w:rsidR="00464F7A" w:rsidRDefault="004137E7" w:rsidP="001D4910">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 xml:space="preserve">Top-down programs also have other flaws that are frequently seen in their implementation, such as mistargeting, officials'/officials' interests, and making the poor dependent on the support supplied (Putra, 2007; Noor, 2014; </w:t>
      </w:r>
      <w:proofErr w:type="spellStart"/>
      <w:r w:rsidRPr="004137E7">
        <w:rPr>
          <w:rFonts w:ascii="Times New Roman" w:hAnsi="Times New Roman" w:cs="Times New Roman"/>
          <w:iCs/>
          <w:sz w:val="24"/>
          <w:szCs w:val="24"/>
        </w:rPr>
        <w:t>Wulan</w:t>
      </w:r>
      <w:proofErr w:type="spellEnd"/>
      <w:r w:rsidRPr="004137E7">
        <w:rPr>
          <w:rFonts w:ascii="Times New Roman" w:hAnsi="Times New Roman" w:cs="Times New Roman"/>
          <w:iCs/>
          <w:sz w:val="24"/>
          <w:szCs w:val="24"/>
        </w:rPr>
        <w:t xml:space="preserve"> et al., 2019). Aside from that, other consequences of programs like these include a decline in community values such as the nature of cooperation, a sense of caring and togetherness, and the importance of local wisdom that resides in the community (</w:t>
      </w:r>
      <w:proofErr w:type="spellStart"/>
      <w:r w:rsidRPr="004137E7">
        <w:rPr>
          <w:rFonts w:ascii="Times New Roman" w:hAnsi="Times New Roman" w:cs="Times New Roman"/>
          <w:iCs/>
          <w:sz w:val="24"/>
          <w:szCs w:val="24"/>
        </w:rPr>
        <w:t>Sutikno</w:t>
      </w:r>
      <w:proofErr w:type="spellEnd"/>
      <w:r w:rsidRPr="004137E7">
        <w:rPr>
          <w:rFonts w:ascii="Times New Roman" w:hAnsi="Times New Roman" w:cs="Times New Roman"/>
          <w:iCs/>
          <w:sz w:val="24"/>
          <w:szCs w:val="24"/>
        </w:rPr>
        <w:t xml:space="preserve"> et al., 2015; </w:t>
      </w:r>
      <w:proofErr w:type="spellStart"/>
      <w:r w:rsidRPr="004137E7">
        <w:rPr>
          <w:rFonts w:ascii="Times New Roman" w:hAnsi="Times New Roman" w:cs="Times New Roman"/>
          <w:iCs/>
          <w:sz w:val="24"/>
          <w:szCs w:val="24"/>
        </w:rPr>
        <w:t>Suntiana</w:t>
      </w:r>
      <w:proofErr w:type="spellEnd"/>
      <w:r w:rsidRPr="004137E7">
        <w:rPr>
          <w:rFonts w:ascii="Times New Roman" w:hAnsi="Times New Roman" w:cs="Times New Roman"/>
          <w:iCs/>
          <w:sz w:val="24"/>
          <w:szCs w:val="24"/>
        </w:rPr>
        <w:t xml:space="preserve"> et al., 2015; </w:t>
      </w:r>
      <w:proofErr w:type="spellStart"/>
      <w:r w:rsidRPr="004137E7">
        <w:rPr>
          <w:rFonts w:ascii="Times New Roman" w:hAnsi="Times New Roman" w:cs="Times New Roman"/>
          <w:iCs/>
          <w:sz w:val="24"/>
          <w:szCs w:val="24"/>
        </w:rPr>
        <w:t>Mahioborang</w:t>
      </w:r>
      <w:proofErr w:type="spellEnd"/>
      <w:r w:rsidRPr="004137E7">
        <w:rPr>
          <w:rFonts w:ascii="Times New Roman" w:hAnsi="Times New Roman" w:cs="Times New Roman"/>
          <w:iCs/>
          <w:sz w:val="24"/>
          <w:szCs w:val="24"/>
        </w:rPr>
        <w:t>, 2015). As a result, it is critical to have a thorough grasp of the poverty conditions in each location so that efforts can be more concentrated and effective</w:t>
      </w:r>
      <w:r w:rsidR="00CE039C" w:rsidRPr="001D4910">
        <w:rPr>
          <w:rFonts w:ascii="Times New Roman" w:hAnsi="Times New Roman" w:cs="Times New Roman"/>
          <w:iCs/>
          <w:sz w:val="24"/>
          <w:szCs w:val="24"/>
        </w:rPr>
        <w:t>. Community empowerment programs have an essential role in poverty reduction efforts. Through empowerment programs, poverty reduction efforts are not only limited to providing direct assistance to the poor (</w:t>
      </w:r>
      <w:proofErr w:type="spellStart"/>
      <w:r w:rsidR="00CE039C" w:rsidRPr="001D4910">
        <w:rPr>
          <w:rFonts w:ascii="Times New Roman" w:hAnsi="Times New Roman" w:cs="Times New Roman"/>
          <w:iCs/>
          <w:sz w:val="24"/>
          <w:szCs w:val="24"/>
        </w:rPr>
        <w:t>Yasa</w:t>
      </w:r>
      <w:proofErr w:type="spellEnd"/>
      <w:r w:rsidR="00CE039C" w:rsidRPr="001D4910">
        <w:rPr>
          <w:rFonts w:ascii="Times New Roman" w:hAnsi="Times New Roman" w:cs="Times New Roman"/>
          <w:iCs/>
          <w:sz w:val="24"/>
          <w:szCs w:val="24"/>
        </w:rPr>
        <w:t>, 2008; Setiawan et al., 2015; Sari, 2017). This program also involves the poor in building their quality of life through potential development and strengthening the capacity of poor community groups to be involved as actors in development (</w:t>
      </w:r>
      <w:proofErr w:type="spellStart"/>
      <w:r w:rsidR="00CE039C" w:rsidRPr="001D4910">
        <w:rPr>
          <w:rFonts w:ascii="Times New Roman" w:hAnsi="Times New Roman" w:cs="Times New Roman"/>
          <w:iCs/>
          <w:sz w:val="24"/>
          <w:szCs w:val="24"/>
        </w:rPr>
        <w:t>Hadi</w:t>
      </w:r>
      <w:proofErr w:type="spellEnd"/>
      <w:r w:rsidR="00CE039C" w:rsidRPr="001D4910">
        <w:rPr>
          <w:rFonts w:ascii="Times New Roman" w:hAnsi="Times New Roman" w:cs="Times New Roman"/>
          <w:iCs/>
          <w:sz w:val="24"/>
          <w:szCs w:val="24"/>
        </w:rPr>
        <w:t xml:space="preserve">, 2009; </w:t>
      </w:r>
      <w:proofErr w:type="spellStart"/>
      <w:r w:rsidR="00CE039C" w:rsidRPr="001D4910">
        <w:rPr>
          <w:rFonts w:ascii="Times New Roman" w:hAnsi="Times New Roman" w:cs="Times New Roman"/>
          <w:iCs/>
          <w:sz w:val="24"/>
          <w:szCs w:val="24"/>
        </w:rPr>
        <w:t>Soesanta</w:t>
      </w:r>
      <w:proofErr w:type="spellEnd"/>
      <w:r w:rsidR="00CE039C" w:rsidRPr="001D4910">
        <w:rPr>
          <w:rFonts w:ascii="Times New Roman" w:hAnsi="Times New Roman" w:cs="Times New Roman"/>
          <w:iCs/>
          <w:sz w:val="24"/>
          <w:szCs w:val="24"/>
        </w:rPr>
        <w:t>, 2013; Habibullah, 2010)</w:t>
      </w:r>
      <w:r w:rsidR="009F7870">
        <w:rPr>
          <w:rFonts w:ascii="Times New Roman" w:hAnsi="Times New Roman" w:cs="Times New Roman"/>
          <w:iCs/>
          <w:sz w:val="24"/>
          <w:szCs w:val="24"/>
        </w:rPr>
        <w:t>.</w:t>
      </w:r>
    </w:p>
    <w:p w14:paraId="0AB4C643" w14:textId="553B5BEA" w:rsidR="001D4910" w:rsidRPr="001D4910" w:rsidRDefault="00CE039C" w:rsidP="001D4910">
      <w:pPr>
        <w:pStyle w:val="NoSpacing"/>
        <w:ind w:firstLine="720"/>
        <w:jc w:val="both"/>
        <w:rPr>
          <w:rFonts w:ascii="Times New Roman" w:hAnsi="Times New Roman" w:cs="Times New Roman"/>
          <w:iCs/>
          <w:sz w:val="24"/>
          <w:szCs w:val="24"/>
          <w:lang w:val="id-ID"/>
        </w:rPr>
      </w:pPr>
      <w:r w:rsidRPr="001D4910">
        <w:rPr>
          <w:rFonts w:ascii="Times New Roman" w:hAnsi="Times New Roman" w:cs="Times New Roman"/>
          <w:iCs/>
          <w:sz w:val="24"/>
          <w:szCs w:val="24"/>
          <w:lang w:val="id-ID"/>
        </w:rPr>
        <w:t>Poverty data is divided into macro poverty data and micro poverty data. From a macro perspective, the approach used to measure poverty is the basic needs approach, so poverty is seen as an economic inability to meet basic food and non-food needs (Ravallion, 2012). Meanwhile, micro poverty is based on the characteristics of poor households. Because the concepts and methodologies are different, the uses of these 2 types of data are other (Bhinadi, 2017). Macro poverty data can be used for planning and evaluating poverty programs according to their location. Because this data is macro, this data cannot detail the individuals and addresses of the population categorized as poor. Meanwhile, micro poverty data is obtained using the criteria of poor households so that this data can show low-income families directly (by name by address) and can be used for poverty eradication programs now, such as Direct Cash Assistance, Raskin, PKH and others (Solikatun &amp; Masruroh, 2014).</w:t>
      </w:r>
    </w:p>
    <w:p w14:paraId="5426B69B" w14:textId="77777777" w:rsidR="00803440" w:rsidRDefault="00CE039C" w:rsidP="001D4910">
      <w:pPr>
        <w:pStyle w:val="NoSpacing"/>
        <w:ind w:firstLine="720"/>
        <w:jc w:val="both"/>
        <w:rPr>
          <w:rFonts w:ascii="Times New Roman" w:hAnsi="Times New Roman" w:cs="Times New Roman"/>
          <w:iCs/>
          <w:sz w:val="24"/>
          <w:szCs w:val="24"/>
          <w:lang w:val="id-ID"/>
        </w:rPr>
      </w:pPr>
      <w:r w:rsidRPr="001D4910">
        <w:rPr>
          <w:rFonts w:ascii="Times New Roman" w:hAnsi="Times New Roman" w:cs="Times New Roman"/>
          <w:iCs/>
          <w:sz w:val="24"/>
          <w:szCs w:val="24"/>
          <w:lang w:val="id-ID"/>
        </w:rPr>
        <w:t>In connection with the above, a Poverty Line Table and Percentage of Poor Population in Sukabumi City</w:t>
      </w:r>
      <w:r w:rsidRPr="00803440">
        <w:rPr>
          <w:rFonts w:ascii="Times New Roman" w:hAnsi="Times New Roman" w:cs="Times New Roman"/>
          <w:iCs/>
          <w:sz w:val="24"/>
          <w:szCs w:val="24"/>
          <w:lang w:val="id-ID"/>
        </w:rPr>
        <w:t xml:space="preserve"> is presented below.</w:t>
      </w:r>
    </w:p>
    <w:p w14:paraId="6C382FF9" w14:textId="77777777" w:rsidR="00803440" w:rsidRDefault="00803440" w:rsidP="00803440">
      <w:pPr>
        <w:pStyle w:val="NoSpacing"/>
        <w:ind w:firstLine="720"/>
        <w:jc w:val="both"/>
        <w:rPr>
          <w:rFonts w:ascii="Times New Roman" w:hAnsi="Times New Roman" w:cs="Times New Roman"/>
          <w:iCs/>
          <w:sz w:val="24"/>
          <w:szCs w:val="24"/>
          <w:lang w:val="id-ID"/>
        </w:rPr>
      </w:pPr>
    </w:p>
    <w:p w14:paraId="4295513A" w14:textId="77777777" w:rsidR="008C0A02" w:rsidRDefault="00CE039C" w:rsidP="008C0A02">
      <w:pPr>
        <w:pStyle w:val="NoSpacing"/>
        <w:ind w:firstLine="720"/>
        <w:jc w:val="center"/>
        <w:rPr>
          <w:rFonts w:ascii="Times New Roman" w:hAnsi="Times New Roman" w:cs="Times New Roman"/>
          <w:b/>
          <w:bCs/>
          <w:iCs/>
          <w:sz w:val="24"/>
          <w:szCs w:val="24"/>
        </w:rPr>
      </w:pPr>
      <w:r w:rsidRPr="001D4910">
        <w:rPr>
          <w:rFonts w:ascii="Times New Roman" w:hAnsi="Times New Roman" w:cs="Times New Roman"/>
          <w:b/>
          <w:bCs/>
          <w:iCs/>
          <w:sz w:val="24"/>
          <w:szCs w:val="24"/>
        </w:rPr>
        <w:t xml:space="preserve">Table 1 Poverty Line and Percentage of Poor Population in </w:t>
      </w:r>
      <w:proofErr w:type="spellStart"/>
      <w:r w:rsidRPr="001D4910">
        <w:rPr>
          <w:rFonts w:ascii="Times New Roman" w:hAnsi="Times New Roman" w:cs="Times New Roman"/>
          <w:b/>
          <w:bCs/>
          <w:iCs/>
          <w:sz w:val="24"/>
          <w:szCs w:val="24"/>
        </w:rPr>
        <w:t>Sukabumi</w:t>
      </w:r>
      <w:proofErr w:type="spellEnd"/>
      <w:r w:rsidRPr="001D4910">
        <w:rPr>
          <w:rFonts w:ascii="Times New Roman" w:hAnsi="Times New Roman" w:cs="Times New Roman"/>
          <w:b/>
          <w:bCs/>
          <w:iCs/>
          <w:sz w:val="24"/>
          <w:szCs w:val="24"/>
        </w:rPr>
        <w:t xml:space="preserve"> City in 2016 and 2017</w:t>
      </w:r>
    </w:p>
    <w:p w14:paraId="7559FBF4" w14:textId="77777777" w:rsidR="001D4910" w:rsidRPr="00803440" w:rsidRDefault="001D4910" w:rsidP="008C0A02">
      <w:pPr>
        <w:pStyle w:val="NoSpacing"/>
        <w:ind w:firstLine="720"/>
        <w:jc w:val="center"/>
        <w:rPr>
          <w:rFonts w:ascii="Times New Roman" w:hAnsi="Times New Roman" w:cs="Times New Roman"/>
          <w:b/>
          <w:bC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8"/>
        <w:gridCol w:w="2718"/>
      </w:tblGrid>
      <w:tr w:rsidR="00AF61BF" w14:paraId="5113E0D8" w14:textId="77777777" w:rsidTr="008C0A02">
        <w:trPr>
          <w:jc w:val="center"/>
        </w:trPr>
        <w:tc>
          <w:tcPr>
            <w:tcW w:w="2717" w:type="dxa"/>
            <w:shd w:val="clear" w:color="auto" w:fill="auto"/>
          </w:tcPr>
          <w:p w14:paraId="1823B056" w14:textId="77777777" w:rsidR="008C0A02" w:rsidRPr="008C0A02" w:rsidRDefault="00CE039C" w:rsidP="008C0A02">
            <w:pPr>
              <w:spacing w:after="0" w:line="240" w:lineRule="auto"/>
              <w:jc w:val="center"/>
              <w:rPr>
                <w:rFonts w:ascii="Times New Roman" w:eastAsia="Times New Roman" w:hAnsi="Times New Roman" w:cs="Times New Roman"/>
                <w:b/>
                <w:bCs/>
                <w:color w:val="000000"/>
                <w:sz w:val="24"/>
                <w:szCs w:val="24"/>
                <w:shd w:val="clear" w:color="auto" w:fill="FFFFFF"/>
              </w:rPr>
            </w:pPr>
            <w:r w:rsidRPr="008C0A02">
              <w:rPr>
                <w:rFonts w:ascii="Times New Roman" w:eastAsia="Times New Roman" w:hAnsi="Times New Roman" w:cs="Times New Roman"/>
                <w:b/>
                <w:bCs/>
                <w:color w:val="000000"/>
                <w:sz w:val="24"/>
                <w:szCs w:val="24"/>
                <w:shd w:val="clear" w:color="auto" w:fill="FFFFFF"/>
              </w:rPr>
              <w:t>Poverty 2016</w:t>
            </w:r>
          </w:p>
        </w:tc>
        <w:tc>
          <w:tcPr>
            <w:tcW w:w="2718" w:type="dxa"/>
            <w:shd w:val="clear" w:color="auto" w:fill="auto"/>
          </w:tcPr>
          <w:p w14:paraId="2C308DEA" w14:textId="77777777" w:rsidR="008C0A02" w:rsidRPr="008C0A02" w:rsidRDefault="00CE039C" w:rsidP="008C0A02">
            <w:pPr>
              <w:spacing w:after="0" w:line="240" w:lineRule="auto"/>
              <w:jc w:val="center"/>
              <w:rPr>
                <w:rFonts w:ascii="Times New Roman" w:eastAsia="Times New Roman" w:hAnsi="Times New Roman" w:cs="Times New Roman"/>
                <w:b/>
                <w:bCs/>
                <w:color w:val="000000"/>
                <w:sz w:val="24"/>
                <w:szCs w:val="24"/>
                <w:shd w:val="clear" w:color="auto" w:fill="FFFFFF"/>
              </w:rPr>
            </w:pPr>
            <w:r w:rsidRPr="008C0A02">
              <w:rPr>
                <w:rFonts w:ascii="Times New Roman" w:eastAsia="Times New Roman" w:hAnsi="Times New Roman" w:cs="Times New Roman"/>
                <w:b/>
                <w:bCs/>
                <w:color w:val="000000"/>
                <w:sz w:val="24"/>
                <w:szCs w:val="24"/>
                <w:shd w:val="clear" w:color="auto" w:fill="FFFFFF"/>
              </w:rPr>
              <w:t>Poverty 2017</w:t>
            </w:r>
          </w:p>
        </w:tc>
        <w:tc>
          <w:tcPr>
            <w:tcW w:w="2718" w:type="dxa"/>
            <w:shd w:val="clear" w:color="auto" w:fill="auto"/>
          </w:tcPr>
          <w:p w14:paraId="5DC10619" w14:textId="77777777" w:rsidR="008C0A02" w:rsidRPr="008C0A02" w:rsidRDefault="00CE039C" w:rsidP="008C0A02">
            <w:pPr>
              <w:spacing w:after="0" w:line="240" w:lineRule="auto"/>
              <w:jc w:val="center"/>
              <w:rPr>
                <w:rFonts w:ascii="Times New Roman" w:eastAsia="Times New Roman" w:hAnsi="Times New Roman" w:cs="Times New Roman"/>
                <w:b/>
                <w:bCs/>
                <w:color w:val="000000"/>
                <w:sz w:val="24"/>
                <w:szCs w:val="24"/>
                <w:shd w:val="clear" w:color="auto" w:fill="FFFFFF"/>
              </w:rPr>
            </w:pPr>
            <w:r w:rsidRPr="008C0A02">
              <w:rPr>
                <w:rFonts w:ascii="Times New Roman" w:eastAsia="Times New Roman" w:hAnsi="Times New Roman" w:cs="Times New Roman"/>
                <w:b/>
                <w:bCs/>
                <w:color w:val="000000"/>
                <w:sz w:val="24"/>
                <w:szCs w:val="24"/>
                <w:shd w:val="clear" w:color="auto" w:fill="FFFFFF"/>
              </w:rPr>
              <w:t>Change (%)</w:t>
            </w:r>
          </w:p>
        </w:tc>
      </w:tr>
      <w:tr w:rsidR="00AF61BF" w14:paraId="37D49AEB" w14:textId="77777777" w:rsidTr="008C0A02">
        <w:trPr>
          <w:jc w:val="center"/>
        </w:trPr>
        <w:tc>
          <w:tcPr>
            <w:tcW w:w="2717" w:type="dxa"/>
            <w:shd w:val="clear" w:color="auto" w:fill="auto"/>
          </w:tcPr>
          <w:p w14:paraId="02A5B0AA" w14:textId="3A64E1A7" w:rsidR="008C0A02" w:rsidRPr="008C0A02" w:rsidRDefault="009C03F4" w:rsidP="008C0A02">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PL</w:t>
            </w:r>
            <w:r w:rsidR="00CE039C" w:rsidRPr="008C0A02">
              <w:rPr>
                <w:rFonts w:ascii="Times New Roman" w:eastAsia="Times New Roman" w:hAnsi="Times New Roman" w:cs="Times New Roman"/>
                <w:color w:val="000000"/>
                <w:sz w:val="24"/>
                <w:szCs w:val="24"/>
                <w:shd w:val="clear" w:color="auto" w:fill="FFFFFF"/>
              </w:rPr>
              <w:t xml:space="preserve">                          PO</w:t>
            </w:r>
          </w:p>
          <w:p w14:paraId="29771658" w14:textId="77777777" w:rsidR="008C0A02" w:rsidRPr="008C0A02" w:rsidRDefault="008C0A02" w:rsidP="008C0A02">
            <w:pPr>
              <w:spacing w:after="0" w:line="240" w:lineRule="auto"/>
              <w:jc w:val="both"/>
              <w:rPr>
                <w:rFonts w:ascii="Times New Roman" w:eastAsia="Times New Roman" w:hAnsi="Times New Roman" w:cs="Times New Roman"/>
                <w:color w:val="000000"/>
                <w:sz w:val="24"/>
                <w:szCs w:val="24"/>
                <w:shd w:val="clear" w:color="auto" w:fill="FFFFFF"/>
              </w:rPr>
            </w:pPr>
          </w:p>
          <w:p w14:paraId="58A0E45E" w14:textId="77777777" w:rsidR="008C0A02" w:rsidRPr="008C0A02" w:rsidRDefault="00CE039C" w:rsidP="008C0A02">
            <w:pPr>
              <w:spacing w:after="0" w:line="240" w:lineRule="auto"/>
              <w:jc w:val="both"/>
              <w:rPr>
                <w:rFonts w:ascii="Times New Roman" w:eastAsia="Times New Roman" w:hAnsi="Times New Roman" w:cs="Times New Roman"/>
                <w:color w:val="000000"/>
                <w:sz w:val="24"/>
                <w:szCs w:val="24"/>
                <w:shd w:val="clear" w:color="auto" w:fill="FFFFFF"/>
              </w:rPr>
            </w:pPr>
            <w:r w:rsidRPr="008C0A02">
              <w:rPr>
                <w:rFonts w:ascii="Times New Roman" w:eastAsia="Times New Roman" w:hAnsi="Times New Roman" w:cs="Times New Roman"/>
                <w:color w:val="000000"/>
                <w:sz w:val="24"/>
                <w:szCs w:val="24"/>
                <w:shd w:val="clear" w:color="auto" w:fill="FFFFFF"/>
              </w:rPr>
              <w:t xml:space="preserve"> Rp/</w:t>
            </w:r>
            <w:r>
              <w:rPr>
                <w:rFonts w:ascii="Times New Roman" w:eastAsia="Times New Roman" w:hAnsi="Times New Roman" w:cs="Times New Roman"/>
                <w:color w:val="000000"/>
                <w:sz w:val="24"/>
                <w:szCs w:val="24"/>
                <w:shd w:val="clear" w:color="auto" w:fill="FFFFFF"/>
              </w:rPr>
              <w:t>c</w:t>
            </w:r>
            <w:r w:rsidRPr="008C0A02">
              <w:rPr>
                <w:rFonts w:ascii="Times New Roman" w:eastAsia="Times New Roman" w:hAnsi="Times New Roman" w:cs="Times New Roman"/>
                <w:color w:val="000000"/>
                <w:sz w:val="24"/>
                <w:szCs w:val="24"/>
                <w:shd w:val="clear" w:color="auto" w:fill="FFFFFF"/>
              </w:rPr>
              <w:t>ap/</w:t>
            </w:r>
            <w:r>
              <w:rPr>
                <w:rFonts w:ascii="Times New Roman" w:eastAsia="Times New Roman" w:hAnsi="Times New Roman" w:cs="Times New Roman"/>
                <w:color w:val="000000"/>
                <w:sz w:val="24"/>
                <w:szCs w:val="24"/>
                <w:shd w:val="clear" w:color="auto" w:fill="FFFFFF"/>
              </w:rPr>
              <w:t>month</w:t>
            </w:r>
            <w:r w:rsidRPr="008C0A02">
              <w:rPr>
                <w:rFonts w:ascii="Times New Roman" w:eastAsia="Times New Roman" w:hAnsi="Times New Roman" w:cs="Times New Roman"/>
                <w:color w:val="000000"/>
                <w:sz w:val="24"/>
                <w:szCs w:val="24"/>
                <w:shd w:val="clear" w:color="auto" w:fill="FFFFFF"/>
              </w:rPr>
              <w:t xml:space="preserve">                   %</w:t>
            </w:r>
          </w:p>
        </w:tc>
        <w:tc>
          <w:tcPr>
            <w:tcW w:w="2718" w:type="dxa"/>
            <w:shd w:val="clear" w:color="auto" w:fill="auto"/>
          </w:tcPr>
          <w:p w14:paraId="2F65D60C" w14:textId="2A7BEB37" w:rsidR="008C0A02" w:rsidRPr="008C0A02" w:rsidRDefault="009C03F4" w:rsidP="008C0A02">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PL</w:t>
            </w:r>
            <w:r w:rsidR="00CE039C" w:rsidRPr="008C0A02">
              <w:rPr>
                <w:rFonts w:ascii="Times New Roman" w:eastAsia="Times New Roman" w:hAnsi="Times New Roman" w:cs="Times New Roman"/>
                <w:color w:val="000000"/>
                <w:sz w:val="24"/>
                <w:szCs w:val="24"/>
                <w:shd w:val="clear" w:color="auto" w:fill="FFFFFF"/>
              </w:rPr>
              <w:t xml:space="preserve">                          PO</w:t>
            </w:r>
          </w:p>
          <w:p w14:paraId="70D15369" w14:textId="77777777" w:rsidR="008C0A02" w:rsidRPr="008C0A02" w:rsidRDefault="008C0A02" w:rsidP="008C0A02">
            <w:pPr>
              <w:spacing w:after="0" w:line="240" w:lineRule="auto"/>
              <w:jc w:val="both"/>
              <w:rPr>
                <w:rFonts w:ascii="Times New Roman" w:eastAsia="Times New Roman" w:hAnsi="Times New Roman" w:cs="Times New Roman"/>
                <w:color w:val="000000"/>
                <w:sz w:val="24"/>
                <w:szCs w:val="24"/>
                <w:shd w:val="clear" w:color="auto" w:fill="FFFFFF"/>
              </w:rPr>
            </w:pPr>
          </w:p>
          <w:p w14:paraId="2979E72B" w14:textId="77777777" w:rsidR="008C0A02" w:rsidRPr="008C0A02" w:rsidRDefault="00CE039C" w:rsidP="008C0A02">
            <w:pPr>
              <w:spacing w:after="0" w:line="240" w:lineRule="auto"/>
              <w:jc w:val="both"/>
              <w:rPr>
                <w:rFonts w:ascii="Times New Roman" w:eastAsia="Times New Roman" w:hAnsi="Times New Roman" w:cs="Times New Roman"/>
                <w:color w:val="000000"/>
                <w:sz w:val="24"/>
                <w:szCs w:val="24"/>
                <w:shd w:val="clear" w:color="auto" w:fill="FFFFFF"/>
              </w:rPr>
            </w:pPr>
            <w:r w:rsidRPr="008C0A02">
              <w:rPr>
                <w:rFonts w:ascii="Times New Roman" w:eastAsia="Times New Roman" w:hAnsi="Times New Roman" w:cs="Times New Roman"/>
                <w:color w:val="000000"/>
                <w:sz w:val="24"/>
                <w:szCs w:val="24"/>
                <w:shd w:val="clear" w:color="auto" w:fill="FFFFFF"/>
              </w:rPr>
              <w:t xml:space="preserve"> Rp/</w:t>
            </w:r>
            <w:r>
              <w:rPr>
                <w:rFonts w:ascii="Times New Roman" w:eastAsia="Times New Roman" w:hAnsi="Times New Roman" w:cs="Times New Roman"/>
                <w:color w:val="000000"/>
                <w:sz w:val="24"/>
                <w:szCs w:val="24"/>
                <w:shd w:val="clear" w:color="auto" w:fill="FFFFFF"/>
              </w:rPr>
              <w:t>c</w:t>
            </w:r>
            <w:r w:rsidRPr="008C0A02">
              <w:rPr>
                <w:rFonts w:ascii="Times New Roman" w:eastAsia="Times New Roman" w:hAnsi="Times New Roman" w:cs="Times New Roman"/>
                <w:color w:val="000000"/>
                <w:sz w:val="24"/>
                <w:szCs w:val="24"/>
                <w:shd w:val="clear" w:color="auto" w:fill="FFFFFF"/>
              </w:rPr>
              <w:t>ap/</w:t>
            </w:r>
            <w:r>
              <w:rPr>
                <w:rFonts w:ascii="Times New Roman" w:eastAsia="Times New Roman" w:hAnsi="Times New Roman" w:cs="Times New Roman"/>
                <w:color w:val="000000"/>
                <w:sz w:val="24"/>
                <w:szCs w:val="24"/>
                <w:shd w:val="clear" w:color="auto" w:fill="FFFFFF"/>
              </w:rPr>
              <w:t>month</w:t>
            </w:r>
            <w:r w:rsidRPr="008C0A02">
              <w:rPr>
                <w:rFonts w:ascii="Times New Roman" w:eastAsia="Times New Roman" w:hAnsi="Times New Roman" w:cs="Times New Roman"/>
                <w:color w:val="000000"/>
                <w:sz w:val="24"/>
                <w:szCs w:val="24"/>
                <w:shd w:val="clear" w:color="auto" w:fill="FFFFFF"/>
              </w:rPr>
              <w:t xml:space="preserve">                   %</w:t>
            </w:r>
          </w:p>
        </w:tc>
        <w:tc>
          <w:tcPr>
            <w:tcW w:w="2718" w:type="dxa"/>
            <w:shd w:val="clear" w:color="auto" w:fill="auto"/>
          </w:tcPr>
          <w:p w14:paraId="44A6388F" w14:textId="2E1CCDB4" w:rsidR="008C0A02" w:rsidRPr="008C0A02" w:rsidRDefault="009C03F4" w:rsidP="008C0A02">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PL</w:t>
            </w:r>
          </w:p>
        </w:tc>
      </w:tr>
      <w:tr w:rsidR="00AF61BF" w14:paraId="609E59A0" w14:textId="77777777" w:rsidTr="008C0A02">
        <w:trPr>
          <w:jc w:val="center"/>
        </w:trPr>
        <w:tc>
          <w:tcPr>
            <w:tcW w:w="2717" w:type="dxa"/>
            <w:shd w:val="clear" w:color="auto" w:fill="auto"/>
          </w:tcPr>
          <w:p w14:paraId="72480275" w14:textId="77777777" w:rsidR="008C0A02" w:rsidRPr="008C0A02" w:rsidRDefault="00CE039C" w:rsidP="008C0A02">
            <w:pPr>
              <w:spacing w:after="0" w:line="240" w:lineRule="auto"/>
              <w:jc w:val="both"/>
              <w:rPr>
                <w:rFonts w:ascii="Times New Roman" w:eastAsia="Times New Roman" w:hAnsi="Times New Roman" w:cs="Times New Roman"/>
                <w:color w:val="000000"/>
                <w:sz w:val="24"/>
                <w:szCs w:val="24"/>
                <w:shd w:val="clear" w:color="auto" w:fill="FFFFFF"/>
              </w:rPr>
            </w:pPr>
            <w:r w:rsidRPr="008C0A02">
              <w:rPr>
                <w:rFonts w:ascii="Times New Roman" w:eastAsia="Times New Roman" w:hAnsi="Times New Roman" w:cs="Times New Roman"/>
                <w:color w:val="000000"/>
                <w:sz w:val="24"/>
                <w:szCs w:val="24"/>
                <w:shd w:val="clear" w:color="auto" w:fill="FFFFFF"/>
              </w:rPr>
              <w:t>370.633     8</w:t>
            </w:r>
            <w:r w:rsidR="00A237C6">
              <w:rPr>
                <w:rFonts w:ascii="Times New Roman" w:eastAsia="Times New Roman" w:hAnsi="Times New Roman" w:cs="Times New Roman"/>
                <w:color w:val="000000"/>
                <w:sz w:val="24"/>
                <w:szCs w:val="24"/>
                <w:shd w:val="clear" w:color="auto" w:fill="FFFFFF"/>
              </w:rPr>
              <w:t>.</w:t>
            </w:r>
            <w:r w:rsidRPr="008C0A02">
              <w:rPr>
                <w:rFonts w:ascii="Times New Roman" w:eastAsia="Times New Roman" w:hAnsi="Times New Roman" w:cs="Times New Roman"/>
                <w:color w:val="000000"/>
                <w:sz w:val="24"/>
                <w:szCs w:val="24"/>
                <w:shd w:val="clear" w:color="auto" w:fill="FFFFFF"/>
              </w:rPr>
              <w:t>42</w:t>
            </w:r>
          </w:p>
        </w:tc>
        <w:tc>
          <w:tcPr>
            <w:tcW w:w="2718" w:type="dxa"/>
            <w:shd w:val="clear" w:color="auto" w:fill="auto"/>
          </w:tcPr>
          <w:p w14:paraId="4F934195" w14:textId="77777777" w:rsidR="008C0A02" w:rsidRPr="008C0A02" w:rsidRDefault="00CE039C" w:rsidP="008C0A02">
            <w:pPr>
              <w:spacing w:after="0" w:line="240" w:lineRule="auto"/>
              <w:jc w:val="both"/>
              <w:rPr>
                <w:rFonts w:ascii="Times New Roman" w:eastAsia="Times New Roman" w:hAnsi="Times New Roman" w:cs="Times New Roman"/>
                <w:color w:val="000000"/>
                <w:sz w:val="24"/>
                <w:szCs w:val="24"/>
                <w:shd w:val="clear" w:color="auto" w:fill="FFFFFF"/>
              </w:rPr>
            </w:pPr>
            <w:r w:rsidRPr="008C0A02">
              <w:rPr>
                <w:rFonts w:ascii="Times New Roman" w:eastAsia="Times New Roman" w:hAnsi="Times New Roman" w:cs="Times New Roman"/>
                <w:color w:val="000000"/>
                <w:sz w:val="24"/>
                <w:szCs w:val="24"/>
                <w:shd w:val="clear" w:color="auto" w:fill="FFFFFF"/>
              </w:rPr>
              <w:t>411.523        8</w:t>
            </w:r>
            <w:r w:rsidR="00A237C6">
              <w:rPr>
                <w:rFonts w:ascii="Times New Roman" w:eastAsia="Times New Roman" w:hAnsi="Times New Roman" w:cs="Times New Roman"/>
                <w:color w:val="000000"/>
                <w:sz w:val="24"/>
                <w:szCs w:val="24"/>
                <w:shd w:val="clear" w:color="auto" w:fill="FFFFFF"/>
              </w:rPr>
              <w:t>.</w:t>
            </w:r>
            <w:r w:rsidRPr="008C0A02">
              <w:rPr>
                <w:rFonts w:ascii="Times New Roman" w:eastAsia="Times New Roman" w:hAnsi="Times New Roman" w:cs="Times New Roman"/>
                <w:color w:val="000000"/>
                <w:sz w:val="24"/>
                <w:szCs w:val="24"/>
                <w:shd w:val="clear" w:color="auto" w:fill="FFFFFF"/>
              </w:rPr>
              <w:t>05</w:t>
            </w:r>
          </w:p>
        </w:tc>
        <w:tc>
          <w:tcPr>
            <w:tcW w:w="2718" w:type="dxa"/>
            <w:shd w:val="clear" w:color="auto" w:fill="auto"/>
          </w:tcPr>
          <w:p w14:paraId="5F47CD5D" w14:textId="77777777" w:rsidR="008C0A02" w:rsidRPr="008C0A02" w:rsidRDefault="00CE039C" w:rsidP="008C0A02">
            <w:pPr>
              <w:keepNext/>
              <w:spacing w:after="0" w:line="240" w:lineRule="auto"/>
              <w:jc w:val="both"/>
              <w:rPr>
                <w:rFonts w:ascii="Times New Roman" w:eastAsia="Times New Roman" w:hAnsi="Times New Roman" w:cs="Times New Roman"/>
                <w:color w:val="000000"/>
                <w:sz w:val="24"/>
                <w:szCs w:val="24"/>
                <w:shd w:val="clear" w:color="auto" w:fill="FFFFFF"/>
              </w:rPr>
            </w:pPr>
            <w:r w:rsidRPr="008C0A02">
              <w:rPr>
                <w:rFonts w:ascii="Times New Roman" w:eastAsia="Times New Roman" w:hAnsi="Times New Roman" w:cs="Times New Roman"/>
                <w:color w:val="000000"/>
                <w:sz w:val="24"/>
                <w:szCs w:val="24"/>
                <w:shd w:val="clear" w:color="auto" w:fill="FFFFFF"/>
              </w:rPr>
              <w:t>11.03</w:t>
            </w:r>
          </w:p>
        </w:tc>
      </w:tr>
    </w:tbl>
    <w:p w14:paraId="35E13E18" w14:textId="77777777" w:rsidR="00803440" w:rsidRPr="00803440" w:rsidRDefault="00803440" w:rsidP="008C0A02">
      <w:pPr>
        <w:pStyle w:val="NoSpacing"/>
        <w:jc w:val="both"/>
        <w:rPr>
          <w:rFonts w:ascii="Times New Roman" w:hAnsi="Times New Roman" w:cs="Times New Roman"/>
          <w:iCs/>
          <w:sz w:val="24"/>
          <w:szCs w:val="24"/>
        </w:rPr>
      </w:pPr>
    </w:p>
    <w:p w14:paraId="3BB5B6FA" w14:textId="76FB919C" w:rsidR="00AF61BF" w:rsidRPr="009C03F4" w:rsidRDefault="00CE039C" w:rsidP="009C03F4">
      <w:pPr>
        <w:pStyle w:val="NoSpacing"/>
        <w:ind w:firstLine="720"/>
        <w:jc w:val="both"/>
        <w:rPr>
          <w:rFonts w:ascii="Times New Roman" w:hAnsi="Times New Roman" w:cs="Times New Roman"/>
          <w:sz w:val="24"/>
          <w:szCs w:val="24"/>
        </w:rPr>
      </w:pPr>
      <w:r w:rsidRPr="001D4910">
        <w:rPr>
          <w:rFonts w:ascii="Times New Roman" w:hAnsi="Times New Roman" w:cs="Times New Roman"/>
          <w:iCs/>
          <w:sz w:val="24"/>
          <w:szCs w:val="24"/>
        </w:rPr>
        <w:t>The table above shows that the poverty line (</w:t>
      </w:r>
      <w:r w:rsidR="009C03F4">
        <w:rPr>
          <w:rFonts w:ascii="Times New Roman" w:hAnsi="Times New Roman" w:cs="Times New Roman"/>
          <w:iCs/>
          <w:sz w:val="24"/>
          <w:szCs w:val="24"/>
        </w:rPr>
        <w:t>PL</w:t>
      </w:r>
      <w:r w:rsidRPr="001D4910">
        <w:rPr>
          <w:rFonts w:ascii="Times New Roman" w:hAnsi="Times New Roman" w:cs="Times New Roman"/>
          <w:iCs/>
          <w:sz w:val="24"/>
          <w:szCs w:val="24"/>
        </w:rPr>
        <w:t xml:space="preserve">) of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has increased, which means that meeting household needs is higher. Although the poverty line of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has increased, the Headcount Index (P0) calculation shows that the percentage of poor people has decreased from 8.42 per cent to 8.05 per cent. This means that the price increase does not affect the consumption pattern of the residents of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to meet their basic needs; there is even a decrease in the percentage of poor people. Poverty alleviation programs implemented by the Government, both Central and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are believed to impact this decline</w:t>
      </w:r>
      <w:r w:rsidR="009C03F4">
        <w:rPr>
          <w:rFonts w:ascii="Times New Roman" w:hAnsi="Times New Roman" w:cs="Times New Roman"/>
          <w:iCs/>
          <w:sz w:val="24"/>
          <w:szCs w:val="24"/>
        </w:rPr>
        <w:t xml:space="preserve"> </w:t>
      </w:r>
      <w:r w:rsidRPr="009C03F4">
        <w:rPr>
          <w:rFonts w:ascii="Times New Roman" w:hAnsi="Times New Roman" w:cs="Times New Roman"/>
          <w:sz w:val="24"/>
          <w:szCs w:val="24"/>
        </w:rPr>
        <w:t xml:space="preserve">significantly. </w:t>
      </w:r>
    </w:p>
    <w:p w14:paraId="4539599B" w14:textId="77777777" w:rsidR="001D4910" w:rsidRPr="001D4910" w:rsidRDefault="00CE039C" w:rsidP="001D4910">
      <w:pPr>
        <w:pStyle w:val="NoSpacing"/>
        <w:ind w:firstLine="720"/>
        <w:jc w:val="both"/>
        <w:rPr>
          <w:rFonts w:ascii="Times New Roman" w:hAnsi="Times New Roman" w:cs="Times New Roman"/>
          <w:iCs/>
          <w:sz w:val="24"/>
          <w:szCs w:val="24"/>
        </w:rPr>
      </w:pPr>
      <w:r w:rsidRPr="001D4910">
        <w:rPr>
          <w:rFonts w:ascii="Times New Roman" w:hAnsi="Times New Roman" w:cs="Times New Roman"/>
          <w:iCs/>
          <w:sz w:val="24"/>
          <w:szCs w:val="24"/>
        </w:rPr>
        <w:t xml:space="preserve">Following the mission that has been proclaimed, the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Government then issued the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w:t>
      </w:r>
      <w:proofErr w:type="spellStart"/>
      <w:r w:rsidRPr="001D4910">
        <w:rPr>
          <w:rFonts w:ascii="Times New Roman" w:hAnsi="Times New Roman" w:cs="Times New Roman"/>
          <w:iCs/>
          <w:sz w:val="24"/>
          <w:szCs w:val="24"/>
        </w:rPr>
        <w:t>Kece</w:t>
      </w:r>
      <w:proofErr w:type="spellEnd"/>
      <w:r w:rsidRPr="001D4910">
        <w:rPr>
          <w:rFonts w:ascii="Times New Roman" w:hAnsi="Times New Roman" w:cs="Times New Roman"/>
          <w:iCs/>
          <w:sz w:val="24"/>
          <w:szCs w:val="24"/>
        </w:rPr>
        <w:t xml:space="preserve"> (</w:t>
      </w:r>
      <w:proofErr w:type="spellStart"/>
      <w:r w:rsidRPr="001D4910">
        <w:rPr>
          <w:rFonts w:ascii="Times New Roman" w:hAnsi="Times New Roman" w:cs="Times New Roman"/>
          <w:iCs/>
          <w:sz w:val="24"/>
          <w:szCs w:val="24"/>
        </w:rPr>
        <w:t>Kelurahan</w:t>
      </w:r>
      <w:proofErr w:type="spellEnd"/>
      <w:r w:rsidRPr="001D4910">
        <w:rPr>
          <w:rFonts w:ascii="Times New Roman" w:hAnsi="Times New Roman" w:cs="Times New Roman"/>
          <w:iCs/>
          <w:sz w:val="24"/>
          <w:szCs w:val="24"/>
        </w:rPr>
        <w:t xml:space="preserve"> Entrepreneurship Center)" program, which aims to encourage the growth of local entrepreneurs through the implementation of a new entrepreneurial model with a pattern of Education, Training, Assistance and Development at the village level which is prioritized for residents of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of productive age (aged 19-30 years). The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w:t>
      </w:r>
      <w:proofErr w:type="spellStart"/>
      <w:r w:rsidRPr="001D4910">
        <w:rPr>
          <w:rFonts w:ascii="Times New Roman" w:hAnsi="Times New Roman" w:cs="Times New Roman"/>
          <w:iCs/>
          <w:sz w:val="24"/>
          <w:szCs w:val="24"/>
        </w:rPr>
        <w:t>Kece</w:t>
      </w:r>
      <w:proofErr w:type="spellEnd"/>
      <w:r w:rsidRPr="001D4910">
        <w:rPr>
          <w:rFonts w:ascii="Times New Roman" w:hAnsi="Times New Roman" w:cs="Times New Roman"/>
          <w:iCs/>
          <w:sz w:val="24"/>
          <w:szCs w:val="24"/>
        </w:rPr>
        <w:t xml:space="preserve"> program is expected to reduce poverty and unemployment in </w:t>
      </w:r>
      <w:proofErr w:type="spellStart"/>
      <w:r w:rsidRPr="001D4910">
        <w:rPr>
          <w:rFonts w:ascii="Times New Roman" w:hAnsi="Times New Roman" w:cs="Times New Roman"/>
          <w:iCs/>
          <w:sz w:val="24"/>
          <w:szCs w:val="24"/>
        </w:rPr>
        <w:t>Sukabumi</w:t>
      </w:r>
      <w:proofErr w:type="spellEnd"/>
      <w:r w:rsidRPr="001D4910">
        <w:rPr>
          <w:rFonts w:ascii="Times New Roman" w:hAnsi="Times New Roman" w:cs="Times New Roman"/>
          <w:iCs/>
          <w:sz w:val="24"/>
          <w:szCs w:val="24"/>
        </w:rPr>
        <w:t xml:space="preserve"> City and can create new business fields that will absorb workers.</w:t>
      </w:r>
    </w:p>
    <w:p w14:paraId="442F5F68" w14:textId="12C7799C" w:rsidR="00152B14" w:rsidRDefault="004137E7" w:rsidP="001D4910">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 xml:space="preserve">Employment issues in </w:t>
      </w:r>
      <w:proofErr w:type="spellStart"/>
      <w:r w:rsidRPr="004137E7">
        <w:rPr>
          <w:rFonts w:ascii="Times New Roman" w:hAnsi="Times New Roman" w:cs="Times New Roman"/>
          <w:iCs/>
          <w:sz w:val="24"/>
          <w:szCs w:val="24"/>
        </w:rPr>
        <w:t>Sukabumi</w:t>
      </w:r>
      <w:proofErr w:type="spellEnd"/>
      <w:r w:rsidRPr="004137E7">
        <w:rPr>
          <w:rFonts w:ascii="Times New Roman" w:hAnsi="Times New Roman" w:cs="Times New Roman"/>
          <w:iCs/>
          <w:sz w:val="24"/>
          <w:szCs w:val="24"/>
        </w:rPr>
        <w:t xml:space="preserve"> City stem from popular belief that everyone must work after finishing school. This is what leads to open unemployment. Another explanation for the rise in open unemployment is that the general public believes that being an entrepreneur is not a desirable career path owing to the uncertainty of the situation and the numerous problems that would be encountered while starting a new firm. Furthermore, the most typical challenges that prospective entrepreneurs face are difficulty in getting financing, finance, marketing, knowledge, and government policies, as well as a lack of confidence in addressing risks</w:t>
      </w:r>
      <w:r w:rsidR="00CE039C" w:rsidRPr="00152B14">
        <w:rPr>
          <w:rFonts w:ascii="Times New Roman" w:hAnsi="Times New Roman" w:cs="Times New Roman"/>
          <w:iCs/>
          <w:sz w:val="24"/>
          <w:szCs w:val="24"/>
        </w:rPr>
        <w:t>.</w:t>
      </w:r>
    </w:p>
    <w:p w14:paraId="686BF949" w14:textId="77777777" w:rsidR="00152B14" w:rsidRDefault="00152B14" w:rsidP="00152B14">
      <w:pPr>
        <w:pStyle w:val="NoSpacing"/>
        <w:jc w:val="both"/>
        <w:rPr>
          <w:rFonts w:ascii="Times New Roman" w:hAnsi="Times New Roman" w:cs="Times New Roman"/>
          <w:iCs/>
          <w:sz w:val="24"/>
          <w:szCs w:val="24"/>
        </w:rPr>
      </w:pPr>
    </w:p>
    <w:p w14:paraId="114763ED" w14:textId="77777777" w:rsidR="00152B14" w:rsidRDefault="00CE039C" w:rsidP="00152B14">
      <w:pPr>
        <w:pStyle w:val="NoSpacing"/>
        <w:numPr>
          <w:ilvl w:val="0"/>
          <w:numId w:val="1"/>
        </w:numPr>
        <w:ind w:hanging="720"/>
        <w:jc w:val="both"/>
        <w:rPr>
          <w:rFonts w:ascii="Times New Roman" w:hAnsi="Times New Roman" w:cs="Times New Roman"/>
          <w:b/>
          <w:bCs/>
          <w:iCs/>
          <w:sz w:val="24"/>
          <w:szCs w:val="24"/>
        </w:rPr>
      </w:pPr>
      <w:r w:rsidRPr="00152B14">
        <w:rPr>
          <w:rFonts w:ascii="Times New Roman" w:hAnsi="Times New Roman" w:cs="Times New Roman"/>
          <w:b/>
          <w:bCs/>
          <w:iCs/>
          <w:sz w:val="24"/>
          <w:szCs w:val="24"/>
        </w:rPr>
        <w:t>METHOD</w:t>
      </w:r>
    </w:p>
    <w:p w14:paraId="7AD13EFB" w14:textId="77777777" w:rsidR="00152B14" w:rsidRDefault="00CE039C" w:rsidP="00152B14">
      <w:pPr>
        <w:pStyle w:val="NoSpacing"/>
        <w:ind w:firstLine="720"/>
        <w:jc w:val="both"/>
        <w:rPr>
          <w:rFonts w:ascii="Times New Roman" w:hAnsi="Times New Roman" w:cs="Times New Roman"/>
          <w:iCs/>
          <w:sz w:val="24"/>
          <w:szCs w:val="24"/>
        </w:rPr>
      </w:pPr>
      <w:r w:rsidRPr="001D4910">
        <w:rPr>
          <w:rFonts w:ascii="Times New Roman" w:hAnsi="Times New Roman" w:cs="Times New Roman"/>
          <w:iCs/>
          <w:sz w:val="24"/>
          <w:szCs w:val="24"/>
        </w:rPr>
        <w:t>Following the title of the research above, this research uses a qualitative approach, while the research method is descriptive. The descriptive method is based on the consideration that the descriptive method is used to describe a condition/symptom, system, or current event based on available data and information (</w:t>
      </w:r>
      <w:proofErr w:type="spellStart"/>
      <w:r w:rsidRPr="001D4910">
        <w:rPr>
          <w:rFonts w:ascii="Times New Roman" w:hAnsi="Times New Roman" w:cs="Times New Roman"/>
          <w:iCs/>
          <w:sz w:val="24"/>
          <w:szCs w:val="24"/>
        </w:rPr>
        <w:t>Sugiyono</w:t>
      </w:r>
      <w:proofErr w:type="spellEnd"/>
      <w:r w:rsidRPr="001D4910">
        <w:rPr>
          <w:rFonts w:ascii="Times New Roman" w:hAnsi="Times New Roman" w:cs="Times New Roman"/>
          <w:iCs/>
          <w:sz w:val="24"/>
          <w:szCs w:val="24"/>
        </w:rPr>
        <w:t>, 2011). Data collection was carried out by the interview, observation and documentation department, while data analysis was carried out using the Miles and Huberman model</w:t>
      </w:r>
      <w:r w:rsidRPr="00152B14">
        <w:rPr>
          <w:rFonts w:ascii="Times New Roman" w:hAnsi="Times New Roman" w:cs="Times New Roman"/>
          <w:iCs/>
          <w:sz w:val="24"/>
          <w:szCs w:val="24"/>
        </w:rPr>
        <w:t>.</w:t>
      </w:r>
    </w:p>
    <w:p w14:paraId="486A12C0" w14:textId="77777777" w:rsidR="00152B14" w:rsidRPr="00152B14" w:rsidRDefault="00152B14" w:rsidP="00152B14">
      <w:pPr>
        <w:pStyle w:val="NoSpacing"/>
        <w:jc w:val="both"/>
        <w:rPr>
          <w:rFonts w:ascii="Times New Roman" w:hAnsi="Times New Roman" w:cs="Times New Roman"/>
          <w:b/>
          <w:bCs/>
          <w:iCs/>
          <w:sz w:val="24"/>
          <w:szCs w:val="24"/>
        </w:rPr>
      </w:pPr>
    </w:p>
    <w:p w14:paraId="285E3B6C" w14:textId="77777777" w:rsidR="00152B14" w:rsidRDefault="00CE039C" w:rsidP="00152B14">
      <w:pPr>
        <w:pStyle w:val="NoSpacing"/>
        <w:numPr>
          <w:ilvl w:val="0"/>
          <w:numId w:val="1"/>
        </w:numPr>
        <w:ind w:hanging="720"/>
        <w:jc w:val="both"/>
        <w:rPr>
          <w:rFonts w:ascii="Times New Roman" w:hAnsi="Times New Roman" w:cs="Times New Roman"/>
          <w:b/>
          <w:bCs/>
          <w:iCs/>
          <w:sz w:val="24"/>
          <w:szCs w:val="24"/>
        </w:rPr>
      </w:pPr>
      <w:r w:rsidRPr="00152B14">
        <w:rPr>
          <w:rFonts w:ascii="Times New Roman" w:hAnsi="Times New Roman" w:cs="Times New Roman"/>
          <w:b/>
          <w:bCs/>
          <w:iCs/>
          <w:sz w:val="24"/>
          <w:szCs w:val="24"/>
        </w:rPr>
        <w:t>RESULT AND DISCUSSION</w:t>
      </w:r>
    </w:p>
    <w:p w14:paraId="421A78BF" w14:textId="77777777" w:rsidR="001D4910" w:rsidRDefault="00CE039C" w:rsidP="001D4910">
      <w:pPr>
        <w:pStyle w:val="NoSpacing"/>
        <w:jc w:val="both"/>
        <w:rPr>
          <w:rFonts w:ascii="Times New Roman" w:hAnsi="Times New Roman" w:cs="Times New Roman"/>
          <w:b/>
          <w:bCs/>
          <w:iCs/>
          <w:sz w:val="24"/>
          <w:szCs w:val="24"/>
        </w:rPr>
      </w:pPr>
      <w:r w:rsidRPr="001D4910">
        <w:rPr>
          <w:rFonts w:ascii="Times New Roman" w:hAnsi="Times New Roman" w:cs="Times New Roman"/>
          <w:b/>
          <w:bCs/>
          <w:iCs/>
          <w:sz w:val="24"/>
          <w:szCs w:val="24"/>
        </w:rPr>
        <w:t>Policy Implementation</w:t>
      </w:r>
    </w:p>
    <w:p w14:paraId="0C97216A" w14:textId="77777777" w:rsidR="00EB213B" w:rsidRPr="00EB213B" w:rsidRDefault="00CE039C" w:rsidP="00EB213B">
      <w:pPr>
        <w:pStyle w:val="NoSpacing"/>
        <w:ind w:firstLine="720"/>
        <w:jc w:val="both"/>
        <w:rPr>
          <w:rFonts w:ascii="Times New Roman" w:hAnsi="Times New Roman" w:cs="Times New Roman"/>
          <w:iCs/>
          <w:sz w:val="24"/>
          <w:szCs w:val="24"/>
        </w:rPr>
      </w:pPr>
      <w:r w:rsidRPr="00EB213B">
        <w:rPr>
          <w:rFonts w:ascii="Times New Roman" w:hAnsi="Times New Roman" w:cs="Times New Roman"/>
          <w:iCs/>
          <w:sz w:val="24"/>
          <w:szCs w:val="24"/>
        </w:rPr>
        <w:t xml:space="preserve">Public administration is a part of administrative science closely related to state activities, power and politics. </w:t>
      </w:r>
      <w:proofErr w:type="spellStart"/>
      <w:r w:rsidRPr="00EB213B">
        <w:rPr>
          <w:rFonts w:ascii="Times New Roman" w:hAnsi="Times New Roman" w:cs="Times New Roman"/>
          <w:iCs/>
          <w:sz w:val="24"/>
          <w:szCs w:val="24"/>
        </w:rPr>
        <w:t>Presthus</w:t>
      </w:r>
      <w:proofErr w:type="spellEnd"/>
      <w:r w:rsidRPr="00EB213B">
        <w:rPr>
          <w:rFonts w:ascii="Times New Roman" w:hAnsi="Times New Roman" w:cs="Times New Roman"/>
          <w:iCs/>
          <w:sz w:val="24"/>
          <w:szCs w:val="24"/>
        </w:rPr>
        <w:t xml:space="preserve"> &amp; </w:t>
      </w:r>
      <w:proofErr w:type="spellStart"/>
      <w:r w:rsidRPr="00EB213B">
        <w:rPr>
          <w:rFonts w:ascii="Times New Roman" w:hAnsi="Times New Roman" w:cs="Times New Roman"/>
          <w:iCs/>
          <w:sz w:val="24"/>
          <w:szCs w:val="24"/>
        </w:rPr>
        <w:t>Pfifner</w:t>
      </w:r>
      <w:proofErr w:type="spellEnd"/>
      <w:r w:rsidRPr="00EB213B">
        <w:rPr>
          <w:rFonts w:ascii="Times New Roman" w:hAnsi="Times New Roman" w:cs="Times New Roman"/>
          <w:iCs/>
          <w:sz w:val="24"/>
          <w:szCs w:val="24"/>
        </w:rPr>
        <w:t xml:space="preserve"> (1975) stated in this context, "Public administration involves the implementation of public policy which representative political bodies have determined". </w:t>
      </w:r>
      <w:proofErr w:type="spellStart"/>
      <w:r w:rsidRPr="00EB213B">
        <w:rPr>
          <w:rFonts w:ascii="Times New Roman" w:hAnsi="Times New Roman" w:cs="Times New Roman"/>
          <w:iCs/>
          <w:sz w:val="24"/>
          <w:szCs w:val="24"/>
        </w:rPr>
        <w:t>Fredickson's</w:t>
      </w:r>
      <w:proofErr w:type="spellEnd"/>
      <w:r w:rsidRPr="00EB213B">
        <w:rPr>
          <w:rFonts w:ascii="Times New Roman" w:hAnsi="Times New Roman" w:cs="Times New Roman"/>
          <w:iCs/>
          <w:sz w:val="24"/>
          <w:szCs w:val="24"/>
        </w:rPr>
        <w:t xml:space="preserve"> (1997) opinion on public administration says that the concept of public administration must include aspects of equity and social justice. He emphasized that the new public administration must change the mindset that has been hampering the creation of social justice. The development of public administration must work based on the principle of "social justice" so that the basic principle of public administration is "efficiency and social justice".</w:t>
      </w:r>
    </w:p>
    <w:p w14:paraId="1CE993CF" w14:textId="77777777" w:rsidR="00EB213B" w:rsidRPr="00EB213B" w:rsidRDefault="00CE039C" w:rsidP="00EB213B">
      <w:pPr>
        <w:pStyle w:val="NoSpacing"/>
        <w:ind w:firstLine="720"/>
        <w:jc w:val="both"/>
        <w:rPr>
          <w:rFonts w:ascii="Times New Roman" w:hAnsi="Times New Roman" w:cs="Times New Roman"/>
          <w:iCs/>
          <w:sz w:val="24"/>
          <w:szCs w:val="24"/>
        </w:rPr>
      </w:pPr>
      <w:r w:rsidRPr="00EB213B">
        <w:rPr>
          <w:rFonts w:ascii="Times New Roman" w:hAnsi="Times New Roman" w:cs="Times New Roman"/>
          <w:iCs/>
          <w:sz w:val="24"/>
          <w:szCs w:val="24"/>
        </w:rPr>
        <w:lastRenderedPageBreak/>
        <w:t xml:space="preserve">Social justice is essential for implementing public administration, which becomes a moral and ethical guide for bureaucratic </w:t>
      </w:r>
      <w:proofErr w:type="spellStart"/>
      <w:r w:rsidRPr="00EB213B">
        <w:rPr>
          <w:rFonts w:ascii="Times New Roman" w:hAnsi="Times New Roman" w:cs="Times New Roman"/>
          <w:iCs/>
          <w:sz w:val="24"/>
          <w:szCs w:val="24"/>
        </w:rPr>
        <w:t>behaviour</w:t>
      </w:r>
      <w:proofErr w:type="spellEnd"/>
      <w:r w:rsidRPr="00EB213B">
        <w:rPr>
          <w:rFonts w:ascii="Times New Roman" w:hAnsi="Times New Roman" w:cs="Times New Roman"/>
          <w:iCs/>
          <w:sz w:val="24"/>
          <w:szCs w:val="24"/>
        </w:rPr>
        <w:t xml:space="preserve"> (</w:t>
      </w:r>
      <w:proofErr w:type="spellStart"/>
      <w:r w:rsidRPr="00EB213B">
        <w:rPr>
          <w:rFonts w:ascii="Times New Roman" w:hAnsi="Times New Roman" w:cs="Times New Roman"/>
          <w:iCs/>
          <w:sz w:val="24"/>
          <w:szCs w:val="24"/>
        </w:rPr>
        <w:t>Setyoko</w:t>
      </w:r>
      <w:proofErr w:type="spellEnd"/>
      <w:r w:rsidRPr="00EB213B">
        <w:rPr>
          <w:rFonts w:ascii="Times New Roman" w:hAnsi="Times New Roman" w:cs="Times New Roman"/>
          <w:iCs/>
          <w:sz w:val="24"/>
          <w:szCs w:val="24"/>
        </w:rPr>
        <w:t xml:space="preserve">, 2011) that the importance of social justice in public administration is also conveyed in the opinion of Fredrickson, Rosenbloom, </w:t>
      </w:r>
      <w:proofErr w:type="spellStart"/>
      <w:r w:rsidRPr="00EB213B">
        <w:rPr>
          <w:rFonts w:ascii="Times New Roman" w:hAnsi="Times New Roman" w:cs="Times New Roman"/>
          <w:iCs/>
          <w:sz w:val="24"/>
          <w:szCs w:val="24"/>
        </w:rPr>
        <w:t>Svara</w:t>
      </w:r>
      <w:proofErr w:type="spellEnd"/>
      <w:r w:rsidRPr="00EB213B">
        <w:rPr>
          <w:rFonts w:ascii="Times New Roman" w:hAnsi="Times New Roman" w:cs="Times New Roman"/>
          <w:iCs/>
          <w:sz w:val="24"/>
          <w:szCs w:val="24"/>
        </w:rPr>
        <w:t xml:space="preserve"> in </w:t>
      </w:r>
      <w:proofErr w:type="spellStart"/>
      <w:r w:rsidRPr="00EB213B">
        <w:rPr>
          <w:rFonts w:ascii="Times New Roman" w:hAnsi="Times New Roman" w:cs="Times New Roman"/>
          <w:iCs/>
          <w:sz w:val="24"/>
          <w:szCs w:val="24"/>
        </w:rPr>
        <w:t>Setyoko</w:t>
      </w:r>
      <w:proofErr w:type="spellEnd"/>
      <w:r w:rsidRPr="00EB213B">
        <w:rPr>
          <w:rFonts w:ascii="Times New Roman" w:hAnsi="Times New Roman" w:cs="Times New Roman"/>
          <w:iCs/>
          <w:sz w:val="24"/>
          <w:szCs w:val="24"/>
        </w:rPr>
        <w:t xml:space="preserve"> (2011) where social justice is a consideration in public policy and management.</w:t>
      </w:r>
    </w:p>
    <w:p w14:paraId="47D83DCC" w14:textId="77777777" w:rsidR="00EB213B" w:rsidRPr="00EB213B" w:rsidRDefault="00CE039C" w:rsidP="00EB213B">
      <w:pPr>
        <w:pStyle w:val="NoSpacing"/>
        <w:ind w:firstLine="720"/>
        <w:jc w:val="both"/>
        <w:rPr>
          <w:rFonts w:ascii="Times New Roman" w:hAnsi="Times New Roman" w:cs="Times New Roman"/>
          <w:iCs/>
          <w:sz w:val="24"/>
          <w:szCs w:val="24"/>
        </w:rPr>
      </w:pPr>
      <w:r w:rsidRPr="00EB213B">
        <w:rPr>
          <w:rFonts w:ascii="Times New Roman" w:hAnsi="Times New Roman" w:cs="Times New Roman"/>
          <w:iCs/>
          <w:sz w:val="24"/>
          <w:szCs w:val="24"/>
        </w:rPr>
        <w:t xml:space="preserve">This public administration develops over time which can be traced to the development of the paradigm of public administration science. Denhardt and Denhardt in </w:t>
      </w:r>
      <w:proofErr w:type="spellStart"/>
      <w:r w:rsidRPr="00EB213B">
        <w:rPr>
          <w:rFonts w:ascii="Times New Roman" w:hAnsi="Times New Roman" w:cs="Times New Roman"/>
          <w:iCs/>
          <w:sz w:val="24"/>
          <w:szCs w:val="24"/>
        </w:rPr>
        <w:t>Wirman</w:t>
      </w:r>
      <w:proofErr w:type="spellEnd"/>
      <w:r w:rsidRPr="00EB213B">
        <w:rPr>
          <w:rFonts w:ascii="Times New Roman" w:hAnsi="Times New Roman" w:cs="Times New Roman"/>
          <w:iCs/>
          <w:sz w:val="24"/>
          <w:szCs w:val="24"/>
        </w:rPr>
        <w:t xml:space="preserve"> </w:t>
      </w:r>
      <w:proofErr w:type="spellStart"/>
      <w:r w:rsidRPr="00EB213B">
        <w:rPr>
          <w:rFonts w:ascii="Times New Roman" w:hAnsi="Times New Roman" w:cs="Times New Roman"/>
          <w:iCs/>
          <w:sz w:val="24"/>
          <w:szCs w:val="24"/>
        </w:rPr>
        <w:t>Safri</w:t>
      </w:r>
      <w:proofErr w:type="spellEnd"/>
      <w:r w:rsidRPr="00EB213B">
        <w:rPr>
          <w:rFonts w:ascii="Times New Roman" w:hAnsi="Times New Roman" w:cs="Times New Roman"/>
          <w:iCs/>
          <w:sz w:val="24"/>
          <w:szCs w:val="24"/>
        </w:rPr>
        <w:t xml:space="preserve"> (2012) tried to divide the paradigm of public administration into three major groups: The Old Public Administration, The New Public Management and The New Public Service. Policy implementation includes a series of activities arising after adopting state policy guidelines. The literature review then determined the theory of policy implementation from Grindle, which was considered more suitable to be used in the research carried out. In this regard, Grindle (1980) suggests:</w:t>
      </w:r>
    </w:p>
    <w:p w14:paraId="4DC78D88" w14:textId="03216894" w:rsidR="00EB213B" w:rsidRPr="00EB213B" w:rsidRDefault="004137E7" w:rsidP="00EB213B">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In general, the final implementation creates a relationship that permits public policy aims to be realized as outcomes of governmental activity. As a result, it entails. The establishment of a "policy delivery system" in which specific measures are devised and pursued in the hope of achieving specific goals. Thus, public policy board pronouncements of goals, objectives, and standards are converted into action programs aimed at achieving the policy's restrictions. As a result, it is obvious that different programs may be established in response to the same policy goals. Action programs can be further subdivided into more specific initiatives to be managed. Individual initiatives and action programs are intended to generate a change in the policy environment, a change that can be regarded an outcome of the program</w:t>
      </w:r>
      <w:r w:rsidR="00CE039C" w:rsidRPr="00EB213B">
        <w:rPr>
          <w:rFonts w:ascii="Times New Roman" w:hAnsi="Times New Roman" w:cs="Times New Roman"/>
          <w:iCs/>
          <w:sz w:val="24"/>
          <w:szCs w:val="24"/>
        </w:rPr>
        <w:t>.</w:t>
      </w:r>
    </w:p>
    <w:p w14:paraId="402704E8" w14:textId="77777777" w:rsidR="004137E7" w:rsidRPr="004137E7" w:rsidRDefault="004137E7" w:rsidP="004137E7">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According to Parsons (1995), the latter implementation, in general, consists in the creation of a network that permits the political aims of public policy to be fulfilled as a result of government operations. This entails developing a "policy delivery system," which is often created and implemented with the expectation of eventually coming to an end. Thus, public policy contains a statement of goals, objectives, and means that are converted into a plan of action to attain the policy's stated goals. Various programs can be created to address the same policies and objectives (</w:t>
      </w:r>
      <w:proofErr w:type="spellStart"/>
      <w:r w:rsidRPr="004137E7">
        <w:rPr>
          <w:rFonts w:ascii="Times New Roman" w:hAnsi="Times New Roman" w:cs="Times New Roman"/>
          <w:iCs/>
          <w:sz w:val="24"/>
          <w:szCs w:val="24"/>
        </w:rPr>
        <w:t>Brockerhoff</w:t>
      </w:r>
      <w:proofErr w:type="spellEnd"/>
      <w:r w:rsidRPr="004137E7">
        <w:rPr>
          <w:rFonts w:ascii="Times New Roman" w:hAnsi="Times New Roman" w:cs="Times New Roman"/>
          <w:iCs/>
          <w:sz w:val="24"/>
          <w:szCs w:val="24"/>
        </w:rPr>
        <w:t xml:space="preserve"> &amp; Brennan, 1998). The action program can be separated into projects that are more specific to the program's objectives and individual projects for changes in the policy environment. These modifications can be attributed to the program (</w:t>
      </w:r>
      <w:proofErr w:type="spellStart"/>
      <w:r w:rsidRPr="004137E7">
        <w:rPr>
          <w:rFonts w:ascii="Times New Roman" w:hAnsi="Times New Roman" w:cs="Times New Roman"/>
          <w:iCs/>
          <w:sz w:val="24"/>
          <w:szCs w:val="24"/>
        </w:rPr>
        <w:t>Agustino</w:t>
      </w:r>
      <w:proofErr w:type="spellEnd"/>
      <w:r w:rsidRPr="004137E7">
        <w:rPr>
          <w:rFonts w:ascii="Times New Roman" w:hAnsi="Times New Roman" w:cs="Times New Roman"/>
          <w:iCs/>
          <w:sz w:val="24"/>
          <w:szCs w:val="24"/>
        </w:rPr>
        <w:t>, 2012).</w:t>
      </w:r>
    </w:p>
    <w:p w14:paraId="7B91F37D" w14:textId="32B8FFD8" w:rsidR="00EB213B" w:rsidRPr="00EB213B" w:rsidRDefault="004137E7" w:rsidP="004137E7">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Grindle (1980) defines the contrast between policies and programs as follows: "The distinction between policy and program means that policy implementation is a function of program implementation and is dependent on its consequences." As a result, studying the process of policy implementation almost always entails investigating and analyzing concrete action programs aimed to achieve broader policy objectives</w:t>
      </w:r>
      <w:r w:rsidR="00CE039C" w:rsidRPr="00EB213B">
        <w:rPr>
          <w:rFonts w:ascii="Times New Roman" w:hAnsi="Times New Roman" w:cs="Times New Roman"/>
          <w:iCs/>
          <w:sz w:val="24"/>
          <w:szCs w:val="24"/>
        </w:rPr>
        <w:t>.</w:t>
      </w:r>
    </w:p>
    <w:p w14:paraId="228BF14D" w14:textId="77777777" w:rsidR="004137E7" w:rsidRPr="004137E7" w:rsidRDefault="004137E7" w:rsidP="004137E7">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The distinction between policy and program indicates that policy implementation is dependent on the outcome of program implementation. As a result, studying the policy implementation process nearly usually entails investigating and analyzing programs of action meant to attain broader policy objectives. According to Grindle (1980), such a clear distinction between policy and program is difficult to maintain in practice; however, it is obscured to some extent by the variety of levels at which the term "policy" is often used as a general statement that the government's agricultural policy is to increase productivity may be translated into a policy of providing government aid to commercially oriented small farms. Furthermore, because policy implementation is dependent on program outcomes, it is impossible to isolate policy fate from that of its constituent programs. Furthermore, claiming that policy implementation is dependent on program execution assumes that the programs are correctly tailored to attaining the policy's aims, which is not necessarily the case in practice.</w:t>
      </w:r>
    </w:p>
    <w:p w14:paraId="3CE5245F" w14:textId="4CB324D8" w:rsidR="00EB213B" w:rsidRPr="00EB213B" w:rsidRDefault="004137E7" w:rsidP="004137E7">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lastRenderedPageBreak/>
        <w:t>Grindle (1980a) goes on to say that it is difficult to keep a clear separation between policies and programs in practice. This is complicated by the many degrees to which the term "policy" is frequently used/a general statement that the government's agricultural policy is to boost productivity can be translated into a policy of providing government aid to economically minded smallholders. This can then be converted into a policy of giving irrigation facilities to the population. Furthermore, because policy execution is dependent on program outcomes, it is difficult to distinguish the fate of those policies from the fate of their constituent programs. Furthermore, stating that policy implementation is dependent on program implementation, assuming that the program is properly oriented to meet the policy's objectives, is not necessarily correct in practice</w:t>
      </w:r>
      <w:r w:rsidR="00CE039C" w:rsidRPr="00EB213B">
        <w:rPr>
          <w:rFonts w:ascii="Times New Roman" w:hAnsi="Times New Roman" w:cs="Times New Roman"/>
          <w:iCs/>
          <w:sz w:val="24"/>
          <w:szCs w:val="24"/>
        </w:rPr>
        <w:t>.</w:t>
      </w:r>
    </w:p>
    <w:p w14:paraId="774E5271" w14:textId="77777777" w:rsidR="004137E7" w:rsidRPr="004137E7" w:rsidRDefault="004137E7" w:rsidP="004137E7">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 xml:space="preserve">According to Grindle's (1980a) policy implementation model, the success of policy implementation is determined by the policy's content and context. In terms of policy content, Grindle (1980a) stated: Theodore </w:t>
      </w:r>
      <w:proofErr w:type="spellStart"/>
      <w:r w:rsidRPr="004137E7">
        <w:rPr>
          <w:rFonts w:ascii="Times New Roman" w:hAnsi="Times New Roman" w:cs="Times New Roman"/>
          <w:iCs/>
          <w:sz w:val="24"/>
          <w:szCs w:val="24"/>
        </w:rPr>
        <w:t>Lowi</w:t>
      </w:r>
      <w:proofErr w:type="spellEnd"/>
      <w:r w:rsidRPr="004137E7">
        <w:rPr>
          <w:rFonts w:ascii="Times New Roman" w:hAnsi="Times New Roman" w:cs="Times New Roman"/>
          <w:iCs/>
          <w:sz w:val="24"/>
          <w:szCs w:val="24"/>
        </w:rPr>
        <w:t xml:space="preserve"> has pointed out that the type of policy being developed will have a significant impact on the type of political action spurred by policymaking procedures. This insight is also applicable to the implementation process, promoting consideration of diverse 'implementation abilities.' There is also a contrast to be made between programs that provide communal advantages and foster categorical demand making, and those that provide invisible benefits and may generate more particularistic demands during the implementation stage.</w:t>
      </w:r>
    </w:p>
    <w:p w14:paraId="4F6DBEFB" w14:textId="12BDC206" w:rsidR="00782B69" w:rsidRPr="00782B69" w:rsidRDefault="004137E7" w:rsidP="004137E7">
      <w:pPr>
        <w:pStyle w:val="NoSpacing"/>
        <w:ind w:firstLine="720"/>
        <w:jc w:val="both"/>
        <w:rPr>
          <w:rFonts w:ascii="Times New Roman" w:hAnsi="Times New Roman" w:cs="Times New Roman"/>
          <w:iCs/>
          <w:sz w:val="24"/>
          <w:szCs w:val="24"/>
        </w:rPr>
      </w:pPr>
      <w:r w:rsidRPr="004137E7">
        <w:rPr>
          <w:rFonts w:ascii="Times New Roman" w:hAnsi="Times New Roman" w:cs="Times New Roman"/>
          <w:iCs/>
          <w:sz w:val="24"/>
          <w:szCs w:val="24"/>
        </w:rPr>
        <w:t xml:space="preserve">According to Grindle in </w:t>
      </w:r>
      <w:proofErr w:type="spellStart"/>
      <w:r w:rsidRPr="004137E7">
        <w:rPr>
          <w:rFonts w:ascii="Times New Roman" w:hAnsi="Times New Roman" w:cs="Times New Roman"/>
          <w:iCs/>
          <w:sz w:val="24"/>
          <w:szCs w:val="24"/>
        </w:rPr>
        <w:t>Wirman</w:t>
      </w:r>
      <w:proofErr w:type="spellEnd"/>
      <w:r w:rsidRPr="004137E7">
        <w:rPr>
          <w:rFonts w:ascii="Times New Roman" w:hAnsi="Times New Roman" w:cs="Times New Roman"/>
          <w:iCs/>
          <w:sz w:val="24"/>
          <w:szCs w:val="24"/>
        </w:rPr>
        <w:t xml:space="preserve"> </w:t>
      </w:r>
      <w:proofErr w:type="spellStart"/>
      <w:r w:rsidRPr="004137E7">
        <w:rPr>
          <w:rFonts w:ascii="Times New Roman" w:hAnsi="Times New Roman" w:cs="Times New Roman"/>
          <w:iCs/>
          <w:sz w:val="24"/>
          <w:szCs w:val="24"/>
        </w:rPr>
        <w:t>Syafrie</w:t>
      </w:r>
      <w:proofErr w:type="spellEnd"/>
      <w:r w:rsidRPr="004137E7">
        <w:rPr>
          <w:rFonts w:ascii="Times New Roman" w:hAnsi="Times New Roman" w:cs="Times New Roman"/>
          <w:iCs/>
          <w:sz w:val="24"/>
          <w:szCs w:val="24"/>
        </w:rPr>
        <w:t xml:space="preserve"> (2012), two elements influence public policy implementation: According to Grindle, the success of public policy implementation is essentially defined by the degree of policy implementation itself, which consists of</w:t>
      </w:r>
      <w:r w:rsidR="00CE039C" w:rsidRPr="00782B69">
        <w:rPr>
          <w:rFonts w:ascii="Times New Roman" w:hAnsi="Times New Roman" w:cs="Times New Roman"/>
          <w:iCs/>
          <w:sz w:val="24"/>
          <w:szCs w:val="24"/>
        </w:rPr>
        <w:t>:</w:t>
      </w:r>
    </w:p>
    <w:p w14:paraId="404481E5" w14:textId="77777777" w:rsidR="00782B69" w:rsidRPr="00782B69" w:rsidRDefault="00CE039C" w:rsidP="008D4BDC">
      <w:pPr>
        <w:pStyle w:val="NoSpacing"/>
        <w:numPr>
          <w:ilvl w:val="0"/>
          <w:numId w:val="2"/>
        </w:numPr>
        <w:ind w:left="709" w:hanging="425"/>
        <w:jc w:val="both"/>
        <w:rPr>
          <w:rFonts w:ascii="Times New Roman" w:hAnsi="Times New Roman" w:cs="Times New Roman"/>
          <w:iCs/>
          <w:sz w:val="24"/>
          <w:szCs w:val="24"/>
        </w:rPr>
      </w:pPr>
      <w:r w:rsidRPr="00EB213B">
        <w:rPr>
          <w:rFonts w:ascii="Times New Roman" w:hAnsi="Times New Roman" w:cs="Times New Roman"/>
          <w:iCs/>
          <w:sz w:val="24"/>
          <w:szCs w:val="24"/>
        </w:rPr>
        <w:t>Content of policy which includes</w:t>
      </w:r>
      <w:r w:rsidRPr="00782B69">
        <w:rPr>
          <w:rFonts w:ascii="Times New Roman" w:hAnsi="Times New Roman" w:cs="Times New Roman"/>
          <w:iCs/>
          <w:sz w:val="24"/>
          <w:szCs w:val="24"/>
        </w:rPr>
        <w:t>:</w:t>
      </w:r>
    </w:p>
    <w:p w14:paraId="14E01F17" w14:textId="77777777" w:rsidR="009B27D4" w:rsidRPr="009B27D4" w:rsidRDefault="009B27D4" w:rsidP="009B27D4">
      <w:pPr>
        <w:pStyle w:val="NoSpacing"/>
        <w:numPr>
          <w:ilvl w:val="0"/>
          <w:numId w:val="7"/>
        </w:numPr>
        <w:ind w:hanging="371"/>
        <w:jc w:val="both"/>
        <w:rPr>
          <w:rFonts w:ascii="Times New Roman" w:hAnsi="Times New Roman" w:cs="Times New Roman"/>
          <w:iCs/>
          <w:sz w:val="24"/>
          <w:szCs w:val="24"/>
        </w:rPr>
      </w:pPr>
      <w:r w:rsidRPr="009B27D4">
        <w:rPr>
          <w:rFonts w:ascii="Times New Roman" w:hAnsi="Times New Roman" w:cs="Times New Roman"/>
          <w:iCs/>
          <w:sz w:val="24"/>
          <w:szCs w:val="24"/>
        </w:rPr>
        <w:t>Interest affected (interested) claim affected the many attractions affected by policy execution. This indicator contends that a policy's performance must encompass a wide range of interests that influence its implementation; this is what we want to learn more about.</w:t>
      </w:r>
    </w:p>
    <w:p w14:paraId="75156049" w14:textId="77777777" w:rsidR="009B27D4" w:rsidRPr="009B27D4" w:rsidRDefault="009B27D4" w:rsidP="009B27D4">
      <w:pPr>
        <w:pStyle w:val="NoSpacing"/>
        <w:numPr>
          <w:ilvl w:val="0"/>
          <w:numId w:val="7"/>
        </w:numPr>
        <w:ind w:hanging="371"/>
        <w:jc w:val="both"/>
        <w:rPr>
          <w:rFonts w:ascii="Times New Roman" w:hAnsi="Times New Roman" w:cs="Times New Roman"/>
          <w:iCs/>
          <w:sz w:val="24"/>
          <w:szCs w:val="24"/>
        </w:rPr>
      </w:pPr>
      <w:r w:rsidRPr="009B27D4">
        <w:rPr>
          <w:rFonts w:ascii="Times New Roman" w:hAnsi="Times New Roman" w:cs="Times New Roman"/>
          <w:iCs/>
          <w:sz w:val="24"/>
          <w:szCs w:val="24"/>
        </w:rPr>
        <w:t>Benefits include: It seeks to demonstrate or explain that in a policy, there must be many types of gifts that offer the good influence caused by the policy's execution. People in slums, for example, would rather get clean water or electrification programs than motorcycle loan programs.</w:t>
      </w:r>
    </w:p>
    <w:p w14:paraId="501BD3CB" w14:textId="77777777" w:rsidR="009B27D4" w:rsidRPr="009B27D4" w:rsidRDefault="009B27D4" w:rsidP="009B27D4">
      <w:pPr>
        <w:pStyle w:val="NoSpacing"/>
        <w:numPr>
          <w:ilvl w:val="0"/>
          <w:numId w:val="7"/>
        </w:numPr>
        <w:ind w:hanging="371"/>
        <w:jc w:val="both"/>
        <w:rPr>
          <w:rFonts w:ascii="Times New Roman" w:hAnsi="Times New Roman" w:cs="Times New Roman"/>
          <w:iCs/>
          <w:sz w:val="24"/>
          <w:szCs w:val="24"/>
        </w:rPr>
      </w:pPr>
      <w:r w:rsidRPr="009B27D4">
        <w:rPr>
          <w:rFonts w:ascii="Times New Roman" w:hAnsi="Times New Roman" w:cs="Times New Roman"/>
          <w:iCs/>
          <w:sz w:val="24"/>
          <w:szCs w:val="24"/>
        </w:rPr>
        <w:t>The scope of the proposed modification (degree of change to be achieved) Each policy has a goal that it wishes to attain. The policy content that needs to be presented at this point is that the amount to which alterations from an approach are sought must have a defined scale. A program that tries to transform the target group's views and behavior is more difficult to administer than one that just provides credit or rice aid to the poor.</w:t>
      </w:r>
    </w:p>
    <w:p w14:paraId="5698F593" w14:textId="77777777" w:rsidR="009B27D4" w:rsidRPr="009B27D4" w:rsidRDefault="009B27D4" w:rsidP="009B27D4">
      <w:pPr>
        <w:pStyle w:val="NoSpacing"/>
        <w:numPr>
          <w:ilvl w:val="0"/>
          <w:numId w:val="7"/>
        </w:numPr>
        <w:ind w:hanging="371"/>
        <w:jc w:val="both"/>
        <w:rPr>
          <w:rFonts w:ascii="Times New Roman" w:hAnsi="Times New Roman" w:cs="Times New Roman"/>
          <w:iCs/>
          <w:sz w:val="24"/>
          <w:szCs w:val="24"/>
        </w:rPr>
      </w:pPr>
      <w:r w:rsidRPr="009B27D4">
        <w:rPr>
          <w:rFonts w:ascii="Times New Roman" w:hAnsi="Times New Roman" w:cs="Times New Roman"/>
          <w:iCs/>
          <w:sz w:val="24"/>
          <w:szCs w:val="24"/>
        </w:rPr>
        <w:t>Decision-making location (location of decision making) Because policy decision making is critical to policy implementation, it is crucial to clarify where policy decision making will be applied in this section. Is the precise position.</w:t>
      </w:r>
    </w:p>
    <w:p w14:paraId="4511F8A5" w14:textId="77777777" w:rsidR="009B27D4" w:rsidRPr="009B27D4" w:rsidRDefault="009B27D4" w:rsidP="009B27D4">
      <w:pPr>
        <w:pStyle w:val="NoSpacing"/>
        <w:numPr>
          <w:ilvl w:val="0"/>
          <w:numId w:val="7"/>
        </w:numPr>
        <w:ind w:hanging="371"/>
        <w:jc w:val="both"/>
        <w:rPr>
          <w:rFonts w:ascii="Times New Roman" w:hAnsi="Times New Roman" w:cs="Times New Roman"/>
          <w:iCs/>
          <w:sz w:val="24"/>
          <w:szCs w:val="24"/>
        </w:rPr>
      </w:pPr>
      <w:r w:rsidRPr="009B27D4">
        <w:rPr>
          <w:rFonts w:ascii="Times New Roman" w:hAnsi="Times New Roman" w:cs="Times New Roman"/>
          <w:iCs/>
          <w:sz w:val="24"/>
          <w:szCs w:val="24"/>
        </w:rPr>
        <w:t>Implementers of programs (program implementers). For a policy to be successful, it must be supported by skilled policy implementers. And whether a policy has specifically mentioned the implementor, this must be exposed or correctly recorded.</w:t>
      </w:r>
    </w:p>
    <w:p w14:paraId="147AE7E0" w14:textId="1366A2DD" w:rsidR="00782B69" w:rsidRPr="00782B69" w:rsidRDefault="009B27D4" w:rsidP="009B27D4">
      <w:pPr>
        <w:pStyle w:val="NoSpacing"/>
        <w:numPr>
          <w:ilvl w:val="0"/>
          <w:numId w:val="7"/>
        </w:numPr>
        <w:ind w:hanging="371"/>
        <w:jc w:val="both"/>
        <w:rPr>
          <w:rFonts w:ascii="Times New Roman" w:hAnsi="Times New Roman" w:cs="Times New Roman"/>
          <w:iCs/>
          <w:sz w:val="24"/>
          <w:szCs w:val="24"/>
        </w:rPr>
      </w:pPr>
      <w:r w:rsidRPr="009B27D4">
        <w:rPr>
          <w:rFonts w:ascii="Times New Roman" w:hAnsi="Times New Roman" w:cs="Times New Roman"/>
          <w:iCs/>
          <w:sz w:val="24"/>
          <w:szCs w:val="24"/>
        </w:rPr>
        <w:t>Committed resources (resources used) Is a program supported by resources that support resources in order for its execution to be successful</w:t>
      </w:r>
      <w:r w:rsidR="00CE039C" w:rsidRPr="00782B69">
        <w:rPr>
          <w:rFonts w:ascii="Times New Roman" w:hAnsi="Times New Roman" w:cs="Times New Roman"/>
          <w:iCs/>
          <w:sz w:val="24"/>
          <w:szCs w:val="24"/>
        </w:rPr>
        <w:t>.</w:t>
      </w:r>
    </w:p>
    <w:p w14:paraId="4A1E30E6" w14:textId="18CB9A65" w:rsidR="00782B69" w:rsidRPr="00782B69" w:rsidRDefault="009B27D4" w:rsidP="003C368A">
      <w:pPr>
        <w:pStyle w:val="NoSpacing"/>
        <w:numPr>
          <w:ilvl w:val="0"/>
          <w:numId w:val="2"/>
        </w:numPr>
        <w:ind w:left="709" w:hanging="425"/>
        <w:jc w:val="both"/>
        <w:rPr>
          <w:rFonts w:ascii="Times New Roman" w:hAnsi="Times New Roman" w:cs="Times New Roman"/>
          <w:iCs/>
          <w:sz w:val="24"/>
          <w:szCs w:val="24"/>
        </w:rPr>
      </w:pPr>
      <w:r>
        <w:rPr>
          <w:rFonts w:ascii="Times New Roman" w:hAnsi="Times New Roman" w:cs="Times New Roman"/>
          <w:iCs/>
          <w:sz w:val="24"/>
          <w:szCs w:val="24"/>
        </w:rPr>
        <w:t>I</w:t>
      </w:r>
      <w:r w:rsidR="00CE039C" w:rsidRPr="00BE1769">
        <w:rPr>
          <w:rFonts w:ascii="Times New Roman" w:hAnsi="Times New Roman" w:cs="Times New Roman"/>
          <w:iCs/>
          <w:sz w:val="24"/>
          <w:szCs w:val="24"/>
        </w:rPr>
        <w:t>mplementation environment (context of implementation) includes</w:t>
      </w:r>
      <w:r w:rsidR="00CE039C">
        <w:rPr>
          <w:rFonts w:ascii="Times New Roman" w:hAnsi="Times New Roman" w:cs="Times New Roman"/>
          <w:iCs/>
          <w:sz w:val="24"/>
          <w:szCs w:val="24"/>
        </w:rPr>
        <w:t>:</w:t>
      </w:r>
    </w:p>
    <w:p w14:paraId="54425FB2" w14:textId="77777777" w:rsidR="00F94347" w:rsidRPr="00F94347" w:rsidRDefault="00F94347" w:rsidP="00F94347">
      <w:pPr>
        <w:pStyle w:val="NoSpacing"/>
        <w:numPr>
          <w:ilvl w:val="0"/>
          <w:numId w:val="8"/>
        </w:numPr>
        <w:ind w:left="993"/>
        <w:jc w:val="both"/>
        <w:rPr>
          <w:rFonts w:ascii="Times New Roman" w:hAnsi="Times New Roman" w:cs="Times New Roman"/>
          <w:iCs/>
          <w:sz w:val="24"/>
          <w:szCs w:val="24"/>
        </w:rPr>
      </w:pPr>
      <w:r w:rsidRPr="00F94347">
        <w:rPr>
          <w:rFonts w:ascii="Times New Roman" w:hAnsi="Times New Roman" w:cs="Times New Roman"/>
          <w:iCs/>
          <w:sz w:val="24"/>
          <w:szCs w:val="24"/>
        </w:rPr>
        <w:t xml:space="preserve">Power, interest, and strategy of the participants </w:t>
      </w:r>
      <w:proofErr w:type="gramStart"/>
      <w:r w:rsidRPr="00F94347">
        <w:rPr>
          <w:rFonts w:ascii="Times New Roman" w:hAnsi="Times New Roman" w:cs="Times New Roman"/>
          <w:iCs/>
          <w:sz w:val="24"/>
          <w:szCs w:val="24"/>
        </w:rPr>
        <w:t>In</w:t>
      </w:r>
      <w:proofErr w:type="gramEnd"/>
      <w:r w:rsidRPr="00F94347">
        <w:rPr>
          <w:rFonts w:ascii="Times New Roman" w:hAnsi="Times New Roman" w:cs="Times New Roman"/>
          <w:iCs/>
          <w:sz w:val="24"/>
          <w:szCs w:val="24"/>
        </w:rPr>
        <w:t xml:space="preserve"> a policy, it is also vital to evaluate the players' strength or influence, interests, and tactics for facilitating policy execution. If this is not thoroughly studied, the software that will be deployed will most likely fail to produce the desired results.</w:t>
      </w:r>
    </w:p>
    <w:p w14:paraId="115E1472" w14:textId="77777777" w:rsidR="00F94347" w:rsidRPr="00F94347" w:rsidRDefault="00F94347" w:rsidP="00F94347">
      <w:pPr>
        <w:pStyle w:val="NoSpacing"/>
        <w:numPr>
          <w:ilvl w:val="0"/>
          <w:numId w:val="8"/>
        </w:numPr>
        <w:ind w:left="993"/>
        <w:jc w:val="both"/>
        <w:rPr>
          <w:rFonts w:ascii="Times New Roman" w:hAnsi="Times New Roman" w:cs="Times New Roman"/>
          <w:iCs/>
          <w:sz w:val="24"/>
          <w:szCs w:val="24"/>
        </w:rPr>
      </w:pPr>
      <w:r w:rsidRPr="00F94347">
        <w:rPr>
          <w:rFonts w:ascii="Times New Roman" w:hAnsi="Times New Roman" w:cs="Times New Roman"/>
          <w:iCs/>
          <w:sz w:val="24"/>
          <w:szCs w:val="24"/>
        </w:rPr>
        <w:lastRenderedPageBreak/>
        <w:t>Regime and Institution Specifications (characteristics of institutions and regimes currently in power). Because the context in which a policy is executed impacts its success, we wish to discuss the qualities of an institution that will also influence a policy in this part.</w:t>
      </w:r>
    </w:p>
    <w:p w14:paraId="3500DDB3" w14:textId="6615A432" w:rsidR="005C5EC5" w:rsidRPr="003C368A" w:rsidRDefault="00F94347" w:rsidP="00F94347">
      <w:pPr>
        <w:pStyle w:val="NoSpacing"/>
        <w:numPr>
          <w:ilvl w:val="0"/>
          <w:numId w:val="8"/>
        </w:numPr>
        <w:ind w:left="993"/>
        <w:jc w:val="both"/>
        <w:rPr>
          <w:rFonts w:ascii="Times New Roman" w:hAnsi="Times New Roman" w:cs="Times New Roman"/>
          <w:iCs/>
          <w:sz w:val="24"/>
          <w:szCs w:val="24"/>
        </w:rPr>
      </w:pPr>
      <w:r w:rsidRPr="00F94347">
        <w:rPr>
          <w:rFonts w:ascii="Times New Roman" w:hAnsi="Times New Roman" w:cs="Times New Roman"/>
          <w:iCs/>
          <w:sz w:val="24"/>
          <w:szCs w:val="24"/>
        </w:rPr>
        <w:t>Responsiveness and obedience (level of compliance and response from implementers). Compliance and response from implementers are also considered necessary in policy implementation, thus what will be addressed at this point is the level of compliance and response from implementers in reacting to a policy</w:t>
      </w:r>
      <w:r w:rsidR="00782B69" w:rsidRPr="003C368A">
        <w:rPr>
          <w:rFonts w:ascii="Times New Roman" w:hAnsi="Times New Roman" w:cs="Times New Roman"/>
          <w:iCs/>
          <w:sz w:val="24"/>
          <w:szCs w:val="24"/>
        </w:rPr>
        <w:t>.</w:t>
      </w:r>
    </w:p>
    <w:p w14:paraId="7D45F3D7" w14:textId="77777777" w:rsidR="005C5EC5" w:rsidRPr="00782B69" w:rsidRDefault="00CE039C" w:rsidP="00D51D84">
      <w:pPr>
        <w:pStyle w:val="NoSpacing"/>
        <w:jc w:val="both"/>
        <w:rPr>
          <w:rFonts w:ascii="Times New Roman" w:hAnsi="Times New Roman" w:cs="Times New Roman"/>
          <w:b/>
          <w:bCs/>
          <w:iCs/>
          <w:sz w:val="24"/>
          <w:szCs w:val="24"/>
        </w:rPr>
      </w:pPr>
      <w:proofErr w:type="spellStart"/>
      <w:r w:rsidRPr="00BE1769">
        <w:rPr>
          <w:rFonts w:ascii="Times New Roman" w:hAnsi="Times New Roman" w:cs="Times New Roman"/>
          <w:b/>
          <w:bCs/>
          <w:iCs/>
          <w:sz w:val="24"/>
          <w:szCs w:val="24"/>
        </w:rPr>
        <w:t>Sukabumi</w:t>
      </w:r>
      <w:proofErr w:type="spellEnd"/>
      <w:r w:rsidRPr="00BE1769">
        <w:rPr>
          <w:rFonts w:ascii="Times New Roman" w:hAnsi="Times New Roman" w:cs="Times New Roman"/>
          <w:b/>
          <w:bCs/>
          <w:iCs/>
          <w:sz w:val="24"/>
          <w:szCs w:val="24"/>
        </w:rPr>
        <w:t xml:space="preserve"> </w:t>
      </w:r>
      <w:proofErr w:type="spellStart"/>
      <w:r w:rsidRPr="00BE1769">
        <w:rPr>
          <w:rFonts w:ascii="Times New Roman" w:hAnsi="Times New Roman" w:cs="Times New Roman"/>
          <w:b/>
          <w:bCs/>
          <w:iCs/>
          <w:sz w:val="24"/>
          <w:szCs w:val="24"/>
        </w:rPr>
        <w:t>Kece</w:t>
      </w:r>
      <w:proofErr w:type="spellEnd"/>
      <w:r w:rsidRPr="00BE1769">
        <w:rPr>
          <w:rFonts w:ascii="Times New Roman" w:hAnsi="Times New Roman" w:cs="Times New Roman"/>
          <w:b/>
          <w:bCs/>
          <w:iCs/>
          <w:sz w:val="24"/>
          <w:szCs w:val="24"/>
        </w:rPr>
        <w:t xml:space="preserve"> Policy Implementation Strategy as Poverty Reduction in </w:t>
      </w:r>
      <w:proofErr w:type="spellStart"/>
      <w:r w:rsidRPr="00BE1769">
        <w:rPr>
          <w:rFonts w:ascii="Times New Roman" w:hAnsi="Times New Roman" w:cs="Times New Roman"/>
          <w:b/>
          <w:bCs/>
          <w:iCs/>
          <w:sz w:val="24"/>
          <w:szCs w:val="24"/>
        </w:rPr>
        <w:t>Sukabumi</w:t>
      </w:r>
      <w:proofErr w:type="spellEnd"/>
      <w:r w:rsidRPr="00BE1769">
        <w:rPr>
          <w:rFonts w:ascii="Times New Roman" w:hAnsi="Times New Roman" w:cs="Times New Roman"/>
          <w:b/>
          <w:bCs/>
          <w:iCs/>
          <w:sz w:val="24"/>
          <w:szCs w:val="24"/>
        </w:rPr>
        <w:t xml:space="preserve"> City</w:t>
      </w:r>
      <w:r>
        <w:rPr>
          <w:rFonts w:ascii="Times New Roman" w:hAnsi="Times New Roman" w:cs="Times New Roman"/>
          <w:b/>
          <w:bCs/>
          <w:iCs/>
          <w:sz w:val="24"/>
          <w:szCs w:val="24"/>
        </w:rPr>
        <w:t>.</w:t>
      </w:r>
    </w:p>
    <w:p w14:paraId="7FA87ACF"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strategic analysis carried out by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to achieve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program was carried out using the theoretical basis of </w:t>
      </w:r>
      <w:proofErr w:type="spellStart"/>
      <w:r w:rsidRPr="00BE1769">
        <w:rPr>
          <w:rFonts w:ascii="Times New Roman" w:hAnsi="Times New Roman" w:cs="Times New Roman"/>
          <w:iCs/>
          <w:sz w:val="24"/>
          <w:szCs w:val="24"/>
        </w:rPr>
        <w:t>osbome</w:t>
      </w:r>
      <w:proofErr w:type="spellEnd"/>
      <w:r w:rsidRPr="00BE1769">
        <w:rPr>
          <w:rFonts w:ascii="Times New Roman" w:hAnsi="Times New Roman" w:cs="Times New Roman"/>
          <w:iCs/>
          <w:sz w:val="24"/>
          <w:szCs w:val="24"/>
        </w:rPr>
        <w:t xml:space="preserve"> and plastic, known as the five core strategy approach. The results and comprehensive discussion can be explained as follows:</w:t>
      </w:r>
    </w:p>
    <w:p w14:paraId="7D7C5334"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Core Strategy</w:t>
      </w:r>
    </w:p>
    <w:p w14:paraId="2590E369"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The core strategy is related to the core function of government, namely the directive function. This strategy separates the directive and implementation functions and service and rule enforcement procedures so that each organization can lead by creating new mechanisms to define goals and strategy. The strategic issue is to increase the institutional capacity and government funding in planning, implementing and controlling development.</w:t>
      </w:r>
    </w:p>
    <w:p w14:paraId="4270EDD0"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To increase the effectiveness of the implementation of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Entrepreneurship Center policy to accelerate poverty reduction,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has taken several steps, namely forming a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Team according to the mandate of the mayor's regulation regarding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Entrepreneurship Center policy. The issuance of the policy has been socialized to the mayor's level regarding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policy.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Entrepreneurship Center to all stakeholders. The following strategy that has been implemented to improve the capacity of the institution, especially in the effort to enhance coordination,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Team has been to conduct coordination meetings on the program, which have been carried out not periodically but are carried out to respond to issues that are developing with all members of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Team.</w:t>
      </w:r>
    </w:p>
    <w:p w14:paraId="01602706"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Consequences Strategy</w:t>
      </w:r>
    </w:p>
    <w:p w14:paraId="60C5B837"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strategy that has been implemented by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to create conducive conditions for the development of development sectors to improve the welfare of the community through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program is directed at increasing the capacity and capabilities of the community in various things, such as abilities and competencies through training and guidance.</w:t>
      </w:r>
    </w:p>
    <w:p w14:paraId="1C39082D"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strategy that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has implemented is to create socio-cultural conditions that are conducive to the development of development sectors to improve the welfare of the community through various efforts such as social assistance in the field of education, health insurance programs for the poor at costs from the </w:t>
      </w:r>
      <w:proofErr w:type="spellStart"/>
      <w:r w:rsidRPr="00BE1769">
        <w:rPr>
          <w:rFonts w:ascii="Times New Roman" w:hAnsi="Times New Roman" w:cs="Times New Roman"/>
          <w:iCs/>
          <w:sz w:val="24"/>
          <w:szCs w:val="24"/>
        </w:rPr>
        <w:t>centre</w:t>
      </w:r>
      <w:proofErr w:type="spellEnd"/>
      <w:r w:rsidRPr="00BE1769">
        <w:rPr>
          <w:rFonts w:ascii="Times New Roman" w:hAnsi="Times New Roman" w:cs="Times New Roman"/>
          <w:iCs/>
          <w:sz w:val="24"/>
          <w:szCs w:val="24"/>
        </w:rPr>
        <w:t xml:space="preserve"> and APBD, specifically for the sector. Education and health budget support for these two sectors has flowed a lot with regulations that require the fulfilment of a health budget of at least 20% and a health budget of at least 10% of total regional spending. In other sectors, the existence of direct cash assistance programs to the community turned out to have side effects, as described in the previous section.</w:t>
      </w:r>
    </w:p>
    <w:p w14:paraId="52FB5E65"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Customer Strategy</w:t>
      </w:r>
    </w:p>
    <w:p w14:paraId="10611D70"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in principle, is committed to prioritizing the satisfaction of the beneficiaries, especially the actors and the poor who are involved in the development; however, so far no survey has been conducted on whether the poor are well served or not.</w:t>
      </w:r>
    </w:p>
    <w:p w14:paraId="78B315DE"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lastRenderedPageBreak/>
        <w:t xml:space="preserve">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has made efforts to ensure the availability of basic infrastructure and facilities that can satisfy the residents, namely by continuing to roll out central funds and funds from the APBD for essential services, especially education and health; there is also a large flow of funds in the form of financial assistance to the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but the implementation has not been appropriately managed. Especially concerning efforts to reduce poverty in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w:t>
      </w:r>
    </w:p>
    <w:p w14:paraId="095AF118" w14:textId="4C6863AA" w:rsidR="00D51D84" w:rsidRPr="00D51D84"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Efforts to ensure the convenience and transparency of administrative and technical services are carried out as part of a series of bureaucratic reform roadmaps, specifically with organizational and technical assistance for the poor. Benefit recipients. Efforts to facilitate administrative and technical services are often assisted by regional or local government apparatus</w:t>
      </w:r>
      <w:r w:rsidRPr="00D51D84">
        <w:rPr>
          <w:rFonts w:ascii="Times New Roman" w:hAnsi="Times New Roman" w:cs="Times New Roman"/>
          <w:iCs/>
          <w:sz w:val="24"/>
          <w:szCs w:val="24"/>
        </w:rPr>
        <w:t>.</w:t>
      </w:r>
    </w:p>
    <w:p w14:paraId="00DFDA8C" w14:textId="3C3A2A19"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In this strategy, community satisfaction should be the target in providing public services for every government organization. In contrast, in government organizations implementing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Entrepreneurship Center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policy to accelerate poverty reduction, accountability is realized in the form of accountability for performance through government performance accountability reports.</w:t>
      </w:r>
      <w:r w:rsidR="009C03F4">
        <w:rPr>
          <w:rFonts w:ascii="Times New Roman" w:hAnsi="Times New Roman" w:cs="Times New Roman"/>
          <w:iCs/>
          <w:sz w:val="24"/>
          <w:szCs w:val="24"/>
        </w:rPr>
        <w:t xml:space="preserve"> </w:t>
      </w:r>
      <w:r w:rsidRPr="00BE1769">
        <w:rPr>
          <w:rFonts w:ascii="Times New Roman" w:hAnsi="Times New Roman" w:cs="Times New Roman"/>
          <w:iCs/>
          <w:sz w:val="24"/>
          <w:szCs w:val="24"/>
        </w:rPr>
        <w:t>Regional Apparatus Work Unit</w:t>
      </w:r>
      <w:r>
        <w:rPr>
          <w:rFonts w:ascii="Times New Roman" w:hAnsi="Times New Roman" w:cs="Times New Roman"/>
          <w:iCs/>
          <w:sz w:val="24"/>
          <w:szCs w:val="24"/>
        </w:rPr>
        <w:t xml:space="preserve"> (RAWU)</w:t>
      </w:r>
      <w:r w:rsidRPr="00BE1769">
        <w:rPr>
          <w:rFonts w:ascii="Times New Roman" w:hAnsi="Times New Roman" w:cs="Times New Roman"/>
          <w:iCs/>
          <w:sz w:val="24"/>
          <w:szCs w:val="24"/>
        </w:rPr>
        <w:t xml:space="preserve"> as an organization, as an individual, the responsibility for measuring the Performance Targets of SKP Employees is effective starting from 2014, while in the previous year, it was realized in the form of DP3.</w:t>
      </w:r>
    </w:p>
    <w:p w14:paraId="26CFE283"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Control Strategy</w:t>
      </w:r>
    </w:p>
    <w:p w14:paraId="1031712B" w14:textId="4DCA5EB1"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has not given considerable authority to the closest institutions to the community, both to the regional </w:t>
      </w:r>
      <w:r>
        <w:rPr>
          <w:rFonts w:ascii="Times New Roman" w:hAnsi="Times New Roman" w:cs="Times New Roman"/>
          <w:iCs/>
          <w:sz w:val="24"/>
          <w:szCs w:val="24"/>
        </w:rPr>
        <w:t>RAWU</w:t>
      </w:r>
      <w:r w:rsidRPr="00BE1769">
        <w:rPr>
          <w:rFonts w:ascii="Times New Roman" w:hAnsi="Times New Roman" w:cs="Times New Roman"/>
          <w:iCs/>
          <w:sz w:val="24"/>
          <w:szCs w:val="24"/>
        </w:rPr>
        <w:t xml:space="preserve"> and the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government; on the other hand, the authority of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Team, especially in the control aspect, has weaknesses because it does not have the authority to provide rewards and punishments as well as on the beneficiary side starting from the element of planning. The provision of a coordination meeting mechanism is part of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government's policy implementation strategy to always coordinate in making decisions in implementing policies; however, in practice, coordination meetings are often not utilized optimally. Weak so that there is an inaccurate target of beneficiaries who are intervened by a program.</w:t>
      </w:r>
    </w:p>
    <w:p w14:paraId="53CF38BA"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problem that hinders the implementation of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Village Entrepreneurship Center policy from accelerating poverty alleviation in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is the function of the SUKABUMI KECE TEAM in implementing control functions that are not yet optimal. The strategy that can be done to improve the control function has been carried out with the core strategy above; in the control strategy, it can be done in different ways.</w:t>
      </w:r>
    </w:p>
    <w:p w14:paraId="4FC01F4F" w14:textId="6F2BD643"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strategy is carried out by shifting the form of control used from detailed rules and systems that create performance accountability, in this case, by building poverty as a joint priority among </w:t>
      </w:r>
      <w:r>
        <w:rPr>
          <w:rFonts w:ascii="Times New Roman" w:hAnsi="Times New Roman" w:cs="Times New Roman"/>
          <w:iCs/>
          <w:sz w:val="24"/>
          <w:szCs w:val="24"/>
        </w:rPr>
        <w:t>RAWU</w:t>
      </w:r>
      <w:r w:rsidRPr="00BE1769">
        <w:rPr>
          <w:rFonts w:ascii="Times New Roman" w:hAnsi="Times New Roman" w:cs="Times New Roman"/>
          <w:iCs/>
          <w:sz w:val="24"/>
          <w:szCs w:val="24"/>
        </w:rPr>
        <w:t xml:space="preserve"> members of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Team by first making the implementing agencies aware of the shared mission carried out to overcome poverty, with a shared mission that is realized that it will be carried out, a pattern of performance accountability that supports the mission will be able to be fulfilled.</w:t>
      </w:r>
    </w:p>
    <w:p w14:paraId="187DF2DE"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This Control Strategy can be carried out by empowering employees by encouraging decision-making authority at a certain level, as in the case of field extension workers who are more aware of the actual situation in the field and are given the power to facilitate as well as assist and follow up including in terms of controlling action programs. The regional government, in this case, the sub-district or village government, is given the authority to respond to the poor and, at the same time, encourage them together with the community to solve problems within the scope of their authority.</w:t>
      </w:r>
    </w:p>
    <w:p w14:paraId="32DAE7F8" w14:textId="7777777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Culture Strategy</w:t>
      </w:r>
    </w:p>
    <w:p w14:paraId="1301ED36" w14:textId="2E261117"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 has implemented a policy implementation strategy regarding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Kelurahan</w:t>
      </w:r>
      <w:proofErr w:type="spellEnd"/>
      <w:r w:rsidRPr="00BE1769">
        <w:rPr>
          <w:rFonts w:ascii="Times New Roman" w:hAnsi="Times New Roman" w:cs="Times New Roman"/>
          <w:iCs/>
          <w:sz w:val="24"/>
          <w:szCs w:val="24"/>
        </w:rPr>
        <w:t xml:space="preserve"> Entrepreneurship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to reduce poverty by </w:t>
      </w:r>
      <w:r w:rsidRPr="00BE1769">
        <w:rPr>
          <w:rFonts w:ascii="Times New Roman" w:hAnsi="Times New Roman" w:cs="Times New Roman"/>
          <w:iCs/>
          <w:sz w:val="24"/>
          <w:szCs w:val="24"/>
        </w:rPr>
        <w:lastRenderedPageBreak/>
        <w:t xml:space="preserve">providing collective awareness with stakeholders in the form of directions given by leadership elements in coordination meetings, including recommendations for obeying the law and high discipline. For </w:t>
      </w:r>
      <w:r>
        <w:rPr>
          <w:rFonts w:ascii="Times New Roman" w:hAnsi="Times New Roman" w:cs="Times New Roman"/>
          <w:iCs/>
          <w:sz w:val="24"/>
          <w:szCs w:val="24"/>
        </w:rPr>
        <w:t>RAWU</w:t>
      </w:r>
      <w:r w:rsidRPr="00BE1769">
        <w:rPr>
          <w:rFonts w:ascii="Times New Roman" w:hAnsi="Times New Roman" w:cs="Times New Roman"/>
          <w:iCs/>
          <w:sz w:val="24"/>
          <w:szCs w:val="24"/>
        </w:rPr>
        <w:t xml:space="preserve"> for action program actors, while the condition of the beneficiaries has also been conveyed directions to be able to follow the law and discipline carried out by extension workers or other officers on duty.</w:t>
      </w:r>
    </w:p>
    <w:p w14:paraId="4BF5FB78" w14:textId="715F1904" w:rsidR="00BE1769" w:rsidRPr="00BE1769"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City government's efforts to improve the ability to adapt to internal changes have been carried out by the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w:t>
      </w:r>
      <w:proofErr w:type="spellStart"/>
      <w:r w:rsidRPr="00BE1769">
        <w:rPr>
          <w:rFonts w:ascii="Times New Roman" w:hAnsi="Times New Roman" w:cs="Times New Roman"/>
          <w:iCs/>
          <w:sz w:val="24"/>
          <w:szCs w:val="24"/>
        </w:rPr>
        <w:t>Kece</w:t>
      </w:r>
      <w:proofErr w:type="spellEnd"/>
      <w:r w:rsidRPr="00BE1769">
        <w:rPr>
          <w:rFonts w:ascii="Times New Roman" w:hAnsi="Times New Roman" w:cs="Times New Roman"/>
          <w:iCs/>
          <w:sz w:val="24"/>
          <w:szCs w:val="24"/>
        </w:rPr>
        <w:t xml:space="preserve"> Team. However, it is limited to preparing program acceptance data; breakthroughs in science and technology such as poverty or management information systems have not been made.</w:t>
      </w:r>
    </w:p>
    <w:p w14:paraId="36BD160B" w14:textId="77777777" w:rsidR="00152B14" w:rsidRDefault="00CE039C" w:rsidP="00BE1769">
      <w:pPr>
        <w:pStyle w:val="NoSpacing"/>
        <w:ind w:firstLine="720"/>
        <w:jc w:val="both"/>
        <w:rPr>
          <w:rFonts w:ascii="Times New Roman" w:hAnsi="Times New Roman" w:cs="Times New Roman"/>
          <w:iCs/>
          <w:sz w:val="24"/>
          <w:szCs w:val="24"/>
        </w:rPr>
      </w:pPr>
      <w:r w:rsidRPr="00BE1769">
        <w:rPr>
          <w:rFonts w:ascii="Times New Roman" w:hAnsi="Times New Roman" w:cs="Times New Roman"/>
          <w:iCs/>
          <w:sz w:val="24"/>
          <w:szCs w:val="24"/>
        </w:rPr>
        <w:t xml:space="preserve">There are cultural problems that hinder implementation in the section above that the weak culture impedes the government agency implementing the program and the beneficiary community. The cultural strategy that can be done is to build and direct the culture of all development stakeholders, including the community, in terms of the habit of working hard and being highly disciplined in all aspects of life, to avoid community reluctance in implementing development programs as happened in some areas of the city of </w:t>
      </w:r>
      <w:proofErr w:type="spellStart"/>
      <w:r w:rsidRPr="00BE1769">
        <w:rPr>
          <w:rFonts w:ascii="Times New Roman" w:hAnsi="Times New Roman" w:cs="Times New Roman"/>
          <w:iCs/>
          <w:sz w:val="24"/>
          <w:szCs w:val="24"/>
        </w:rPr>
        <w:t>Sukabumi</w:t>
      </w:r>
      <w:proofErr w:type="spellEnd"/>
      <w:r w:rsidRPr="00BE1769">
        <w:rPr>
          <w:rFonts w:ascii="Times New Roman" w:hAnsi="Times New Roman" w:cs="Times New Roman"/>
          <w:iCs/>
          <w:sz w:val="24"/>
          <w:szCs w:val="24"/>
        </w:rPr>
        <w:t xml:space="preserve"> due to the direct assistance program whether it's the poor who receive immediate cash assistance</w:t>
      </w:r>
      <w:r w:rsidR="00D51D84" w:rsidRPr="00D51D84">
        <w:rPr>
          <w:rFonts w:ascii="Times New Roman" w:hAnsi="Times New Roman" w:cs="Times New Roman"/>
          <w:iCs/>
          <w:sz w:val="24"/>
          <w:szCs w:val="24"/>
        </w:rPr>
        <w:t>.</w:t>
      </w:r>
    </w:p>
    <w:p w14:paraId="0F03699C" w14:textId="77777777" w:rsidR="003C368A" w:rsidRDefault="003C368A" w:rsidP="003C368A">
      <w:pPr>
        <w:pStyle w:val="NoSpacing"/>
        <w:jc w:val="both"/>
        <w:rPr>
          <w:rFonts w:ascii="Times New Roman" w:hAnsi="Times New Roman" w:cs="Times New Roman"/>
          <w:iCs/>
          <w:sz w:val="24"/>
          <w:szCs w:val="24"/>
        </w:rPr>
      </w:pPr>
    </w:p>
    <w:p w14:paraId="10F72F56" w14:textId="77777777" w:rsidR="003C368A" w:rsidRDefault="00CE039C" w:rsidP="003C368A">
      <w:pPr>
        <w:pStyle w:val="NoSpacing"/>
        <w:numPr>
          <w:ilvl w:val="0"/>
          <w:numId w:val="1"/>
        </w:numPr>
        <w:ind w:hanging="720"/>
        <w:jc w:val="both"/>
        <w:rPr>
          <w:rFonts w:ascii="Times New Roman" w:hAnsi="Times New Roman" w:cs="Times New Roman"/>
          <w:b/>
          <w:bCs/>
          <w:iCs/>
          <w:sz w:val="24"/>
          <w:szCs w:val="24"/>
        </w:rPr>
      </w:pPr>
      <w:r w:rsidRPr="003C368A">
        <w:rPr>
          <w:rFonts w:ascii="Times New Roman" w:hAnsi="Times New Roman" w:cs="Times New Roman"/>
          <w:b/>
          <w:bCs/>
          <w:iCs/>
          <w:sz w:val="24"/>
          <w:szCs w:val="24"/>
        </w:rPr>
        <w:t>CONCLUSION</w:t>
      </w:r>
    </w:p>
    <w:p w14:paraId="75DFA96A" w14:textId="5E0C239D" w:rsidR="00493559" w:rsidRDefault="00CE039C" w:rsidP="00493559">
      <w:pPr>
        <w:pStyle w:val="NoSpacing"/>
        <w:ind w:firstLine="720"/>
        <w:jc w:val="both"/>
        <w:rPr>
          <w:rFonts w:ascii="Times New Roman" w:hAnsi="Times New Roman" w:cs="Times New Roman"/>
          <w:iCs/>
          <w:sz w:val="24"/>
          <w:szCs w:val="24"/>
        </w:rPr>
      </w:pPr>
      <w:r w:rsidRPr="00E84660">
        <w:rPr>
          <w:rFonts w:ascii="Times New Roman" w:hAnsi="Times New Roman" w:cs="Times New Roman"/>
          <w:iCs/>
          <w:sz w:val="24"/>
          <w:szCs w:val="24"/>
        </w:rPr>
        <w:t xml:space="preserve">Implementing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policy in the community empowerment cluster to improve the community's economy, accelerate poverty reduction, strengthen institutions, improve welfare and employment opportunities and increase community participation in decision-making related to policy content and context has not been fully implemented. The strategies that the local government has implemented to overcome the problems of implementing policies to accelerate poverty reduction to be more effective are: Core strategies that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City Government has implemented, namely forming a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Team, Socialization, Coordination Meetings, carrying out comparative studies to other regions, funding for supporting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activities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in the form of an operational secretariat for the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Team every year; The Consequences strategy that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City Government has implemented is carried out by building Human Resources. The lowest of the seven sub-districts in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City area, but the policy was then discontinued in the following years, social assistance in the education sector and health insurance programs for the poor were also carried out; The customer strategy has been carried out by trying to ensure the availability of basic infrastructure and facilities that can satisfy residents by continuing to roll out empowerment programs, as part of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Team, efforts to facilitate administrative and technical services are often assisted by </w:t>
      </w:r>
      <w:r>
        <w:rPr>
          <w:rFonts w:ascii="Times New Roman" w:hAnsi="Times New Roman" w:cs="Times New Roman"/>
          <w:iCs/>
          <w:sz w:val="24"/>
          <w:szCs w:val="24"/>
        </w:rPr>
        <w:t>RAWU</w:t>
      </w:r>
      <w:r w:rsidRPr="00E84660">
        <w:rPr>
          <w:rFonts w:ascii="Times New Roman" w:hAnsi="Times New Roman" w:cs="Times New Roman"/>
          <w:iCs/>
          <w:sz w:val="24"/>
          <w:szCs w:val="24"/>
        </w:rPr>
        <w:t xml:space="preserve"> or local government officials; The Control Strategy that has been implemented is the provision of a coordination meeting mechanism and the leadership provides direction during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Team coordination meeting; and Culture Strategy, namely by raising awareness with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stakeholders in the form of advice given by the leadership elements, directions to be able to obey the law and discipline carried out by extension workers or other apparatus on duty, increasing the ability to adapt to changes in science and technology at least it has been done by the </w:t>
      </w:r>
      <w:proofErr w:type="spellStart"/>
      <w:r w:rsidRPr="00E84660">
        <w:rPr>
          <w:rFonts w:ascii="Times New Roman" w:hAnsi="Times New Roman" w:cs="Times New Roman"/>
          <w:iCs/>
          <w:sz w:val="24"/>
          <w:szCs w:val="24"/>
        </w:rPr>
        <w:t>Sukabumi</w:t>
      </w:r>
      <w:proofErr w:type="spellEnd"/>
      <w:r w:rsidRPr="00E84660">
        <w:rPr>
          <w:rFonts w:ascii="Times New Roman" w:hAnsi="Times New Roman" w:cs="Times New Roman"/>
          <w:iCs/>
          <w:sz w:val="24"/>
          <w:szCs w:val="24"/>
        </w:rPr>
        <w:t xml:space="preserve"> </w:t>
      </w:r>
      <w:proofErr w:type="spellStart"/>
      <w:r w:rsidRPr="00E84660">
        <w:rPr>
          <w:rFonts w:ascii="Times New Roman" w:hAnsi="Times New Roman" w:cs="Times New Roman"/>
          <w:iCs/>
          <w:sz w:val="24"/>
          <w:szCs w:val="24"/>
        </w:rPr>
        <w:t>Kece</w:t>
      </w:r>
      <w:proofErr w:type="spellEnd"/>
      <w:r w:rsidRPr="00E84660">
        <w:rPr>
          <w:rFonts w:ascii="Times New Roman" w:hAnsi="Times New Roman" w:cs="Times New Roman"/>
          <w:iCs/>
          <w:sz w:val="24"/>
          <w:szCs w:val="24"/>
        </w:rPr>
        <w:t xml:space="preserve"> Team, although it is limited to compiling data and targets</w:t>
      </w:r>
      <w:r w:rsidRPr="00493559">
        <w:rPr>
          <w:rFonts w:ascii="Times New Roman" w:hAnsi="Times New Roman" w:cs="Times New Roman"/>
          <w:iCs/>
          <w:sz w:val="24"/>
          <w:szCs w:val="24"/>
        </w:rPr>
        <w:t>.</w:t>
      </w:r>
    </w:p>
    <w:p w14:paraId="20734A09" w14:textId="77777777" w:rsidR="00452555" w:rsidRDefault="00452555" w:rsidP="00452555">
      <w:pPr>
        <w:pStyle w:val="NoSpacing"/>
        <w:jc w:val="both"/>
        <w:rPr>
          <w:rFonts w:ascii="Times New Roman" w:hAnsi="Times New Roman" w:cs="Times New Roman"/>
          <w:iCs/>
          <w:sz w:val="24"/>
          <w:szCs w:val="24"/>
        </w:rPr>
      </w:pPr>
    </w:p>
    <w:p w14:paraId="01EBFEEF" w14:textId="77777777" w:rsidR="00452555" w:rsidRDefault="00CE039C" w:rsidP="00452555">
      <w:pPr>
        <w:pStyle w:val="NoSpacing"/>
        <w:jc w:val="both"/>
        <w:rPr>
          <w:rFonts w:ascii="Times New Roman" w:hAnsi="Times New Roman" w:cs="Times New Roman"/>
          <w:b/>
          <w:bCs/>
          <w:iCs/>
          <w:sz w:val="24"/>
          <w:szCs w:val="24"/>
        </w:rPr>
      </w:pPr>
      <w:r w:rsidRPr="00452555">
        <w:rPr>
          <w:rFonts w:ascii="Times New Roman" w:hAnsi="Times New Roman" w:cs="Times New Roman"/>
          <w:b/>
          <w:bCs/>
          <w:iCs/>
          <w:sz w:val="24"/>
          <w:szCs w:val="24"/>
        </w:rPr>
        <w:t>REFERENCES</w:t>
      </w:r>
    </w:p>
    <w:p w14:paraId="559FCB20" w14:textId="77777777" w:rsidR="00F40984" w:rsidRDefault="00CE039C" w:rsidP="008705AB">
      <w:pPr>
        <w:pStyle w:val="NoSpacing"/>
        <w:ind w:left="720" w:hanging="720"/>
        <w:rPr>
          <w:rFonts w:ascii="Times New Roman" w:hAnsi="Times New Roman" w:cs="Times New Roman"/>
          <w:sz w:val="24"/>
          <w:szCs w:val="24"/>
        </w:rPr>
      </w:pPr>
      <w:proofErr w:type="spellStart"/>
      <w:r w:rsidRPr="00AD7106">
        <w:rPr>
          <w:rFonts w:ascii="Times New Roman" w:hAnsi="Times New Roman" w:cs="Times New Roman"/>
          <w:sz w:val="24"/>
          <w:szCs w:val="24"/>
        </w:rPr>
        <w:t>Agustinus</w:t>
      </w:r>
      <w:proofErr w:type="spellEnd"/>
      <w:r>
        <w:rPr>
          <w:rFonts w:ascii="Times New Roman" w:hAnsi="Times New Roman" w:cs="Times New Roman"/>
          <w:sz w:val="24"/>
          <w:szCs w:val="24"/>
        </w:rPr>
        <w:t>,</w:t>
      </w:r>
      <w:r w:rsidRPr="00AD7106">
        <w:rPr>
          <w:rFonts w:ascii="Times New Roman" w:hAnsi="Times New Roman" w:cs="Times New Roman"/>
          <w:sz w:val="24"/>
          <w:szCs w:val="24"/>
        </w:rPr>
        <w:t xml:space="preserve"> L. </w:t>
      </w:r>
      <w:r>
        <w:rPr>
          <w:rFonts w:ascii="Times New Roman" w:hAnsi="Times New Roman" w:cs="Times New Roman"/>
          <w:sz w:val="24"/>
          <w:szCs w:val="24"/>
        </w:rPr>
        <w:t>(</w:t>
      </w:r>
      <w:r w:rsidRPr="00AD7106">
        <w:rPr>
          <w:rFonts w:ascii="Times New Roman" w:hAnsi="Times New Roman" w:cs="Times New Roman"/>
          <w:sz w:val="24"/>
          <w:szCs w:val="24"/>
        </w:rPr>
        <w:t>2012</w:t>
      </w:r>
      <w:r>
        <w:rPr>
          <w:rFonts w:ascii="Times New Roman" w:hAnsi="Times New Roman" w:cs="Times New Roman"/>
          <w:sz w:val="24"/>
          <w:szCs w:val="24"/>
        </w:rPr>
        <w:t>)</w:t>
      </w:r>
      <w:r w:rsidRPr="00AD7106">
        <w:rPr>
          <w:rFonts w:ascii="Times New Roman" w:hAnsi="Times New Roman" w:cs="Times New Roman"/>
          <w:sz w:val="24"/>
          <w:szCs w:val="24"/>
        </w:rPr>
        <w:t>.</w:t>
      </w:r>
      <w:r>
        <w:rPr>
          <w:rFonts w:ascii="Times New Roman" w:hAnsi="Times New Roman" w:cs="Times New Roman"/>
          <w:sz w:val="24"/>
          <w:szCs w:val="24"/>
        </w:rPr>
        <w:t xml:space="preserve"> </w:t>
      </w:r>
      <w:r w:rsidRPr="00AD7106">
        <w:rPr>
          <w:rFonts w:ascii="Times New Roman" w:hAnsi="Times New Roman" w:cs="Times New Roman"/>
          <w:i/>
          <w:iCs/>
          <w:sz w:val="24"/>
          <w:szCs w:val="24"/>
        </w:rPr>
        <w:t>Dasar-</w:t>
      </w:r>
      <w:proofErr w:type="spellStart"/>
      <w:r w:rsidRPr="00AD7106">
        <w:rPr>
          <w:rFonts w:ascii="Times New Roman" w:hAnsi="Times New Roman" w:cs="Times New Roman"/>
          <w:i/>
          <w:iCs/>
          <w:sz w:val="24"/>
          <w:szCs w:val="24"/>
        </w:rPr>
        <w:t>dasar</w:t>
      </w:r>
      <w:proofErr w:type="spellEnd"/>
      <w:r w:rsidRPr="00AD7106">
        <w:rPr>
          <w:rFonts w:ascii="Times New Roman" w:hAnsi="Times New Roman" w:cs="Times New Roman"/>
          <w:i/>
          <w:iCs/>
          <w:sz w:val="24"/>
          <w:szCs w:val="24"/>
        </w:rPr>
        <w:t xml:space="preserve"> </w:t>
      </w:r>
      <w:proofErr w:type="spellStart"/>
      <w:r w:rsidRPr="00AD7106">
        <w:rPr>
          <w:rFonts w:ascii="Times New Roman" w:hAnsi="Times New Roman" w:cs="Times New Roman"/>
          <w:i/>
          <w:iCs/>
          <w:sz w:val="24"/>
          <w:szCs w:val="24"/>
        </w:rPr>
        <w:t>Kebijakan</w:t>
      </w:r>
      <w:proofErr w:type="spellEnd"/>
      <w:r w:rsidRPr="00AD7106">
        <w:rPr>
          <w:rFonts w:ascii="Times New Roman" w:hAnsi="Times New Roman" w:cs="Times New Roman"/>
          <w:i/>
          <w:iCs/>
          <w:sz w:val="24"/>
          <w:szCs w:val="24"/>
        </w:rPr>
        <w:t xml:space="preserve"> Publik</w:t>
      </w:r>
      <w:r w:rsidRPr="00AD7106">
        <w:rPr>
          <w:rFonts w:ascii="Times New Roman" w:hAnsi="Times New Roman" w:cs="Times New Roman"/>
          <w:sz w:val="24"/>
          <w:szCs w:val="24"/>
        </w:rPr>
        <w:t>.</w:t>
      </w:r>
      <w:r>
        <w:rPr>
          <w:rFonts w:ascii="Times New Roman" w:hAnsi="Times New Roman" w:cs="Times New Roman"/>
          <w:sz w:val="24"/>
          <w:szCs w:val="24"/>
        </w:rPr>
        <w:t xml:space="preserve"> </w:t>
      </w:r>
      <w:r w:rsidRPr="00AD7106">
        <w:rPr>
          <w:rFonts w:ascii="Times New Roman" w:hAnsi="Times New Roman" w:cs="Times New Roman"/>
          <w:sz w:val="24"/>
          <w:szCs w:val="24"/>
        </w:rPr>
        <w:t>Bandung:</w:t>
      </w:r>
      <w:r>
        <w:rPr>
          <w:rFonts w:ascii="Times New Roman" w:hAnsi="Times New Roman" w:cs="Times New Roman"/>
          <w:sz w:val="24"/>
          <w:szCs w:val="24"/>
        </w:rPr>
        <w:t xml:space="preserve"> </w:t>
      </w:r>
      <w:proofErr w:type="spellStart"/>
      <w:r w:rsidRPr="00AD7106">
        <w:rPr>
          <w:rFonts w:ascii="Times New Roman" w:hAnsi="Times New Roman" w:cs="Times New Roman"/>
          <w:sz w:val="24"/>
          <w:szCs w:val="24"/>
        </w:rPr>
        <w:t>Alfabeta</w:t>
      </w:r>
      <w:proofErr w:type="spellEnd"/>
      <w:r>
        <w:rPr>
          <w:rFonts w:ascii="Times New Roman" w:hAnsi="Times New Roman" w:cs="Times New Roman"/>
          <w:sz w:val="24"/>
          <w:szCs w:val="24"/>
        </w:rPr>
        <w:t>.</w:t>
      </w:r>
    </w:p>
    <w:p w14:paraId="6E405C39" w14:textId="77777777" w:rsidR="00F40984" w:rsidRDefault="00CE039C" w:rsidP="008705AB">
      <w:pPr>
        <w:pStyle w:val="NoSpacing"/>
        <w:ind w:left="720" w:hanging="720"/>
        <w:jc w:val="both"/>
        <w:rPr>
          <w:rFonts w:ascii="Times New Roman" w:hAnsi="Times New Roman" w:cs="Times New Roman"/>
          <w:iCs/>
          <w:sz w:val="24"/>
          <w:szCs w:val="24"/>
        </w:rPr>
      </w:pPr>
      <w:r w:rsidRPr="00414F76">
        <w:rPr>
          <w:rFonts w:ascii="Times New Roman" w:hAnsi="Times New Roman" w:cs="Times New Roman"/>
          <w:iCs/>
          <w:sz w:val="24"/>
          <w:szCs w:val="24"/>
        </w:rPr>
        <w:t>Ahluwalia, M. S., Carter, N. G., &amp; Chenery, H. B. (1979). Growth and poverty in developing countries. </w:t>
      </w:r>
      <w:r w:rsidRPr="00414F76">
        <w:rPr>
          <w:rFonts w:ascii="Times New Roman" w:hAnsi="Times New Roman" w:cs="Times New Roman"/>
          <w:i/>
          <w:iCs/>
          <w:sz w:val="24"/>
          <w:szCs w:val="24"/>
        </w:rPr>
        <w:t>Journal of development economics</w:t>
      </w:r>
      <w:r w:rsidRPr="00414F76">
        <w:rPr>
          <w:rFonts w:ascii="Times New Roman" w:hAnsi="Times New Roman" w:cs="Times New Roman"/>
          <w:iCs/>
          <w:sz w:val="24"/>
          <w:szCs w:val="24"/>
        </w:rPr>
        <w:t>, </w:t>
      </w:r>
      <w:r w:rsidRPr="00414F76">
        <w:rPr>
          <w:rFonts w:ascii="Times New Roman" w:hAnsi="Times New Roman" w:cs="Times New Roman"/>
          <w:i/>
          <w:iCs/>
          <w:sz w:val="24"/>
          <w:szCs w:val="24"/>
        </w:rPr>
        <w:t>6</w:t>
      </w:r>
      <w:r w:rsidRPr="00414F76">
        <w:rPr>
          <w:rFonts w:ascii="Times New Roman" w:hAnsi="Times New Roman" w:cs="Times New Roman"/>
          <w:iCs/>
          <w:sz w:val="24"/>
          <w:szCs w:val="24"/>
        </w:rPr>
        <w:t>(3), 299-341.</w:t>
      </w:r>
    </w:p>
    <w:p w14:paraId="361EE022"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875CBA">
        <w:rPr>
          <w:rFonts w:ascii="Times New Roman" w:hAnsi="Times New Roman" w:cs="Times New Roman"/>
          <w:iCs/>
          <w:sz w:val="24"/>
          <w:szCs w:val="24"/>
        </w:rPr>
        <w:t>Alfisyahrin</w:t>
      </w:r>
      <w:proofErr w:type="spellEnd"/>
      <w:r w:rsidRPr="00875CBA">
        <w:rPr>
          <w:rFonts w:ascii="Times New Roman" w:hAnsi="Times New Roman" w:cs="Times New Roman"/>
          <w:iCs/>
          <w:sz w:val="24"/>
          <w:szCs w:val="24"/>
        </w:rPr>
        <w:t xml:space="preserve">, D. (2021). </w:t>
      </w:r>
      <w:proofErr w:type="spellStart"/>
      <w:r w:rsidRPr="00875CBA">
        <w:rPr>
          <w:rFonts w:ascii="Times New Roman" w:hAnsi="Times New Roman" w:cs="Times New Roman"/>
          <w:iCs/>
          <w:sz w:val="24"/>
          <w:szCs w:val="24"/>
        </w:rPr>
        <w:t>Optimalisasi</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Fungsi</w:t>
      </w:r>
      <w:proofErr w:type="spellEnd"/>
      <w:r w:rsidRPr="00875CBA">
        <w:rPr>
          <w:rFonts w:ascii="Times New Roman" w:hAnsi="Times New Roman" w:cs="Times New Roman"/>
          <w:iCs/>
          <w:sz w:val="24"/>
          <w:szCs w:val="24"/>
        </w:rPr>
        <w:t xml:space="preserve"> Tim </w:t>
      </w:r>
      <w:proofErr w:type="spellStart"/>
      <w:r w:rsidRPr="00875CBA">
        <w:rPr>
          <w:rFonts w:ascii="Times New Roman" w:hAnsi="Times New Roman" w:cs="Times New Roman"/>
          <w:iCs/>
          <w:sz w:val="24"/>
          <w:szCs w:val="24"/>
        </w:rPr>
        <w:t>Koordinasi</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Penanggulangan</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Kemiskinan</w:t>
      </w:r>
      <w:proofErr w:type="spellEnd"/>
      <w:r w:rsidRPr="00875CBA">
        <w:rPr>
          <w:rFonts w:ascii="Times New Roman" w:hAnsi="Times New Roman" w:cs="Times New Roman"/>
          <w:iCs/>
          <w:sz w:val="24"/>
          <w:szCs w:val="24"/>
        </w:rPr>
        <w:t xml:space="preserve"> Daerah (</w:t>
      </w:r>
      <w:proofErr w:type="spellStart"/>
      <w:r w:rsidRPr="00875CBA">
        <w:rPr>
          <w:rFonts w:ascii="Times New Roman" w:hAnsi="Times New Roman" w:cs="Times New Roman"/>
          <w:iCs/>
          <w:sz w:val="24"/>
          <w:szCs w:val="24"/>
        </w:rPr>
        <w:t>Tkpkd</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Dalam</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Perspektif</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Diskresi</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Kebijakan</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Penanganan</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Kemiskinan</w:t>
      </w:r>
      <w:proofErr w:type="spellEnd"/>
      <w:r w:rsidRPr="00875CBA">
        <w:rPr>
          <w:rFonts w:ascii="Times New Roman" w:hAnsi="Times New Roman" w:cs="Times New Roman"/>
          <w:iCs/>
          <w:sz w:val="24"/>
          <w:szCs w:val="24"/>
        </w:rPr>
        <w:t xml:space="preserve"> Kota Semarang. </w:t>
      </w:r>
      <w:r w:rsidRPr="00875CBA">
        <w:rPr>
          <w:rFonts w:ascii="Times New Roman" w:hAnsi="Times New Roman" w:cs="Times New Roman"/>
          <w:i/>
          <w:iCs/>
          <w:sz w:val="24"/>
          <w:szCs w:val="24"/>
        </w:rPr>
        <w:t>JURNAL MEDIA ADMINISTRASI</w:t>
      </w:r>
      <w:r w:rsidRPr="00875CBA">
        <w:rPr>
          <w:rFonts w:ascii="Times New Roman" w:hAnsi="Times New Roman" w:cs="Times New Roman"/>
          <w:iCs/>
          <w:sz w:val="24"/>
          <w:szCs w:val="24"/>
        </w:rPr>
        <w:t>, </w:t>
      </w:r>
      <w:r w:rsidRPr="00875CBA">
        <w:rPr>
          <w:rFonts w:ascii="Times New Roman" w:hAnsi="Times New Roman" w:cs="Times New Roman"/>
          <w:i/>
          <w:iCs/>
          <w:sz w:val="24"/>
          <w:szCs w:val="24"/>
        </w:rPr>
        <w:t>3</w:t>
      </w:r>
      <w:r w:rsidRPr="00875CBA">
        <w:rPr>
          <w:rFonts w:ascii="Times New Roman" w:hAnsi="Times New Roman" w:cs="Times New Roman"/>
          <w:iCs/>
          <w:sz w:val="24"/>
          <w:szCs w:val="24"/>
        </w:rPr>
        <w:t>(1), 86-99.</w:t>
      </w:r>
    </w:p>
    <w:p w14:paraId="598941B5" w14:textId="77777777" w:rsidR="00F40984" w:rsidRDefault="00CE039C" w:rsidP="008705AB">
      <w:pPr>
        <w:pStyle w:val="NoSpacing"/>
        <w:ind w:left="720" w:hanging="720"/>
        <w:jc w:val="both"/>
        <w:rPr>
          <w:rFonts w:ascii="Times New Roman" w:hAnsi="Times New Roman" w:cs="Times New Roman"/>
          <w:iCs/>
          <w:sz w:val="24"/>
          <w:szCs w:val="24"/>
        </w:rPr>
      </w:pPr>
      <w:r w:rsidRPr="002537A0">
        <w:rPr>
          <w:rFonts w:ascii="Times New Roman" w:hAnsi="Times New Roman" w:cs="Times New Roman"/>
          <w:iCs/>
          <w:sz w:val="24"/>
          <w:szCs w:val="24"/>
        </w:rPr>
        <w:lastRenderedPageBreak/>
        <w:t>Banks, N., &amp; Hulme, D. (2012). The role of NGOs and civil society in development and poverty reduction. </w:t>
      </w:r>
      <w:r w:rsidRPr="002537A0">
        <w:rPr>
          <w:rFonts w:ascii="Times New Roman" w:hAnsi="Times New Roman" w:cs="Times New Roman"/>
          <w:i/>
          <w:iCs/>
          <w:sz w:val="24"/>
          <w:szCs w:val="24"/>
        </w:rPr>
        <w:t>Brooks World Poverty Institute Working Paper</w:t>
      </w:r>
      <w:r w:rsidRPr="002537A0">
        <w:rPr>
          <w:rFonts w:ascii="Times New Roman" w:hAnsi="Times New Roman" w:cs="Times New Roman"/>
          <w:iCs/>
          <w:sz w:val="24"/>
          <w:szCs w:val="24"/>
        </w:rPr>
        <w:t>, (171).</w:t>
      </w:r>
    </w:p>
    <w:p w14:paraId="01AA8FEE" w14:textId="77777777" w:rsidR="00F40984" w:rsidRDefault="00CE039C" w:rsidP="008705AB">
      <w:pPr>
        <w:pStyle w:val="NoSpacing"/>
        <w:ind w:left="720" w:hanging="720"/>
        <w:jc w:val="both"/>
        <w:rPr>
          <w:rFonts w:ascii="Times New Roman" w:hAnsi="Times New Roman" w:cs="Times New Roman"/>
          <w:iCs/>
          <w:sz w:val="24"/>
          <w:szCs w:val="24"/>
        </w:rPr>
      </w:pPr>
      <w:r w:rsidRPr="00390A19">
        <w:rPr>
          <w:rFonts w:ascii="Times New Roman" w:hAnsi="Times New Roman" w:cs="Times New Roman"/>
          <w:iCs/>
          <w:sz w:val="24"/>
          <w:szCs w:val="24"/>
        </w:rPr>
        <w:t>Barrientos, A., Gorman, M., &amp; Heslop, A. (2003). Old age poverty in developing countries: contributions and dependence in later life. </w:t>
      </w:r>
      <w:r w:rsidRPr="00390A19">
        <w:rPr>
          <w:rFonts w:ascii="Times New Roman" w:hAnsi="Times New Roman" w:cs="Times New Roman"/>
          <w:i/>
          <w:iCs/>
          <w:sz w:val="24"/>
          <w:szCs w:val="24"/>
        </w:rPr>
        <w:t>World Development</w:t>
      </w:r>
      <w:r w:rsidRPr="00390A19">
        <w:rPr>
          <w:rFonts w:ascii="Times New Roman" w:hAnsi="Times New Roman" w:cs="Times New Roman"/>
          <w:iCs/>
          <w:sz w:val="24"/>
          <w:szCs w:val="24"/>
        </w:rPr>
        <w:t>, </w:t>
      </w:r>
      <w:r w:rsidRPr="00390A19">
        <w:rPr>
          <w:rFonts w:ascii="Times New Roman" w:hAnsi="Times New Roman" w:cs="Times New Roman"/>
          <w:i/>
          <w:iCs/>
          <w:sz w:val="24"/>
          <w:szCs w:val="24"/>
        </w:rPr>
        <w:t>31</w:t>
      </w:r>
      <w:r w:rsidRPr="00390A19">
        <w:rPr>
          <w:rFonts w:ascii="Times New Roman" w:hAnsi="Times New Roman" w:cs="Times New Roman"/>
          <w:iCs/>
          <w:sz w:val="24"/>
          <w:szCs w:val="24"/>
        </w:rPr>
        <w:t>(3), 555-570.</w:t>
      </w:r>
    </w:p>
    <w:p w14:paraId="07604268"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175784">
        <w:rPr>
          <w:rFonts w:ascii="Times New Roman" w:hAnsi="Times New Roman" w:cs="Times New Roman"/>
          <w:iCs/>
          <w:sz w:val="24"/>
          <w:szCs w:val="24"/>
        </w:rPr>
        <w:t>Bhinadi</w:t>
      </w:r>
      <w:proofErr w:type="spellEnd"/>
      <w:r w:rsidRPr="00175784">
        <w:rPr>
          <w:rFonts w:ascii="Times New Roman" w:hAnsi="Times New Roman" w:cs="Times New Roman"/>
          <w:iCs/>
          <w:sz w:val="24"/>
          <w:szCs w:val="24"/>
        </w:rPr>
        <w:t>, A. (2017). </w:t>
      </w:r>
      <w:proofErr w:type="spellStart"/>
      <w:r w:rsidRPr="00175784">
        <w:rPr>
          <w:rFonts w:ascii="Times New Roman" w:hAnsi="Times New Roman" w:cs="Times New Roman"/>
          <w:i/>
          <w:iCs/>
          <w:sz w:val="24"/>
          <w:szCs w:val="24"/>
        </w:rPr>
        <w:t>Penanggulangan</w:t>
      </w:r>
      <w:proofErr w:type="spellEnd"/>
      <w:r w:rsidRPr="00175784">
        <w:rPr>
          <w:rFonts w:ascii="Times New Roman" w:hAnsi="Times New Roman" w:cs="Times New Roman"/>
          <w:i/>
          <w:iCs/>
          <w:sz w:val="24"/>
          <w:szCs w:val="24"/>
        </w:rPr>
        <w:t xml:space="preserve"> </w:t>
      </w:r>
      <w:proofErr w:type="spellStart"/>
      <w:r w:rsidRPr="00175784">
        <w:rPr>
          <w:rFonts w:ascii="Times New Roman" w:hAnsi="Times New Roman" w:cs="Times New Roman"/>
          <w:i/>
          <w:iCs/>
          <w:sz w:val="24"/>
          <w:szCs w:val="24"/>
        </w:rPr>
        <w:t>kemiskinan</w:t>
      </w:r>
      <w:proofErr w:type="spellEnd"/>
      <w:r w:rsidRPr="00175784">
        <w:rPr>
          <w:rFonts w:ascii="Times New Roman" w:hAnsi="Times New Roman" w:cs="Times New Roman"/>
          <w:i/>
          <w:iCs/>
          <w:sz w:val="24"/>
          <w:szCs w:val="24"/>
        </w:rPr>
        <w:t xml:space="preserve"> dan </w:t>
      </w:r>
      <w:proofErr w:type="spellStart"/>
      <w:r w:rsidRPr="00175784">
        <w:rPr>
          <w:rFonts w:ascii="Times New Roman" w:hAnsi="Times New Roman" w:cs="Times New Roman"/>
          <w:i/>
          <w:iCs/>
          <w:sz w:val="24"/>
          <w:szCs w:val="24"/>
        </w:rPr>
        <w:t>pemberdayaan</w:t>
      </w:r>
      <w:proofErr w:type="spellEnd"/>
      <w:r w:rsidRPr="00175784">
        <w:rPr>
          <w:rFonts w:ascii="Times New Roman" w:hAnsi="Times New Roman" w:cs="Times New Roman"/>
          <w:i/>
          <w:iCs/>
          <w:sz w:val="24"/>
          <w:szCs w:val="24"/>
        </w:rPr>
        <w:t xml:space="preserve"> </w:t>
      </w:r>
      <w:proofErr w:type="spellStart"/>
      <w:r w:rsidRPr="00175784">
        <w:rPr>
          <w:rFonts w:ascii="Times New Roman" w:hAnsi="Times New Roman" w:cs="Times New Roman"/>
          <w:i/>
          <w:iCs/>
          <w:sz w:val="24"/>
          <w:szCs w:val="24"/>
        </w:rPr>
        <w:t>masyarakat</w:t>
      </w:r>
      <w:proofErr w:type="spellEnd"/>
      <w:r w:rsidRPr="00175784">
        <w:rPr>
          <w:rFonts w:ascii="Times New Roman" w:hAnsi="Times New Roman" w:cs="Times New Roman"/>
          <w:iCs/>
          <w:sz w:val="24"/>
          <w:szCs w:val="24"/>
        </w:rPr>
        <w:t xml:space="preserve">. </w:t>
      </w:r>
      <w:proofErr w:type="spellStart"/>
      <w:r w:rsidRPr="00175784">
        <w:rPr>
          <w:rFonts w:ascii="Times New Roman" w:hAnsi="Times New Roman" w:cs="Times New Roman"/>
          <w:iCs/>
          <w:sz w:val="24"/>
          <w:szCs w:val="24"/>
        </w:rPr>
        <w:t>Deepublish</w:t>
      </w:r>
      <w:proofErr w:type="spellEnd"/>
      <w:r w:rsidRPr="00175784">
        <w:rPr>
          <w:rFonts w:ascii="Times New Roman" w:hAnsi="Times New Roman" w:cs="Times New Roman"/>
          <w:iCs/>
          <w:sz w:val="24"/>
          <w:szCs w:val="24"/>
        </w:rPr>
        <w:t>.</w:t>
      </w:r>
    </w:p>
    <w:p w14:paraId="12E031F4" w14:textId="77777777" w:rsidR="00F40984" w:rsidRDefault="00CE039C" w:rsidP="008705AB">
      <w:pPr>
        <w:pStyle w:val="NoSpacing"/>
        <w:ind w:left="720" w:hanging="720"/>
        <w:jc w:val="both"/>
        <w:rPr>
          <w:rFonts w:ascii="Times New Roman" w:hAnsi="Times New Roman" w:cs="Times New Roman"/>
          <w:iCs/>
          <w:sz w:val="24"/>
          <w:szCs w:val="24"/>
        </w:rPr>
      </w:pPr>
      <w:r w:rsidRPr="00DD0F36">
        <w:rPr>
          <w:rFonts w:ascii="Times New Roman" w:hAnsi="Times New Roman" w:cs="Times New Roman"/>
          <w:iCs/>
          <w:sz w:val="24"/>
          <w:szCs w:val="24"/>
        </w:rPr>
        <w:t xml:space="preserve">Braun, J., Swaminathan, M. S., &amp; </w:t>
      </w:r>
      <w:proofErr w:type="spellStart"/>
      <w:r w:rsidRPr="00DD0F36">
        <w:rPr>
          <w:rFonts w:ascii="Times New Roman" w:hAnsi="Times New Roman" w:cs="Times New Roman"/>
          <w:iCs/>
          <w:sz w:val="24"/>
          <w:szCs w:val="24"/>
        </w:rPr>
        <w:t>Rosegrant</w:t>
      </w:r>
      <w:proofErr w:type="spellEnd"/>
      <w:r w:rsidRPr="00DD0F36">
        <w:rPr>
          <w:rFonts w:ascii="Times New Roman" w:hAnsi="Times New Roman" w:cs="Times New Roman"/>
          <w:iCs/>
          <w:sz w:val="24"/>
          <w:szCs w:val="24"/>
        </w:rPr>
        <w:t>, M. W. (2004). Agriculture, food security, nutrition and the Millennium Development Goals.</w:t>
      </w:r>
    </w:p>
    <w:p w14:paraId="3DE92184" w14:textId="77777777" w:rsidR="00F40984" w:rsidRDefault="00CE039C" w:rsidP="008705AB">
      <w:pPr>
        <w:pStyle w:val="NoSpacing"/>
        <w:ind w:left="720" w:hanging="720"/>
        <w:jc w:val="both"/>
        <w:rPr>
          <w:rFonts w:ascii="Times New Roman" w:hAnsi="Times New Roman" w:cs="Times New Roman"/>
          <w:sz w:val="24"/>
          <w:szCs w:val="24"/>
        </w:rPr>
      </w:pPr>
      <w:proofErr w:type="spellStart"/>
      <w:r w:rsidRPr="0064011F">
        <w:rPr>
          <w:rFonts w:ascii="Times New Roman" w:hAnsi="Times New Roman" w:cs="Times New Roman"/>
          <w:sz w:val="24"/>
          <w:szCs w:val="24"/>
        </w:rPr>
        <w:t>Brockerhoff</w:t>
      </w:r>
      <w:proofErr w:type="spellEnd"/>
      <w:r w:rsidRPr="0064011F">
        <w:rPr>
          <w:rFonts w:ascii="Times New Roman" w:hAnsi="Times New Roman" w:cs="Times New Roman"/>
          <w:sz w:val="24"/>
          <w:szCs w:val="24"/>
        </w:rPr>
        <w:t>, M., &amp; Brennan, E. (1998). The poverty of cities in developing regions. </w:t>
      </w:r>
      <w:r w:rsidRPr="0064011F">
        <w:rPr>
          <w:rFonts w:ascii="Times New Roman" w:hAnsi="Times New Roman" w:cs="Times New Roman"/>
          <w:i/>
          <w:iCs/>
          <w:sz w:val="24"/>
          <w:szCs w:val="24"/>
        </w:rPr>
        <w:t>Population and Development Review</w:t>
      </w:r>
      <w:r w:rsidRPr="0064011F">
        <w:rPr>
          <w:rFonts w:ascii="Times New Roman" w:hAnsi="Times New Roman" w:cs="Times New Roman"/>
          <w:sz w:val="24"/>
          <w:szCs w:val="24"/>
        </w:rPr>
        <w:t>, 75-114.</w:t>
      </w:r>
    </w:p>
    <w:p w14:paraId="33B7A546"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B84E95">
        <w:rPr>
          <w:rFonts w:ascii="Times New Roman" w:hAnsi="Times New Roman" w:cs="Times New Roman"/>
          <w:iCs/>
          <w:sz w:val="24"/>
          <w:szCs w:val="24"/>
        </w:rPr>
        <w:t>Commins</w:t>
      </w:r>
      <w:proofErr w:type="spellEnd"/>
      <w:r w:rsidRPr="00B84E95">
        <w:rPr>
          <w:rFonts w:ascii="Times New Roman" w:hAnsi="Times New Roman" w:cs="Times New Roman"/>
          <w:iCs/>
          <w:sz w:val="24"/>
          <w:szCs w:val="24"/>
        </w:rPr>
        <w:t>, P. (2004). Poverty and social exclusion in rural areas: characteristics, processes and research issues. </w:t>
      </w:r>
      <w:proofErr w:type="spellStart"/>
      <w:r w:rsidRPr="00B84E95">
        <w:rPr>
          <w:rFonts w:ascii="Times New Roman" w:hAnsi="Times New Roman" w:cs="Times New Roman"/>
          <w:i/>
          <w:iCs/>
          <w:sz w:val="24"/>
          <w:szCs w:val="24"/>
        </w:rPr>
        <w:t>Sociologia</w:t>
      </w:r>
      <w:proofErr w:type="spellEnd"/>
      <w:r w:rsidRPr="00B84E95">
        <w:rPr>
          <w:rFonts w:ascii="Times New Roman" w:hAnsi="Times New Roman" w:cs="Times New Roman"/>
          <w:i/>
          <w:iCs/>
          <w:sz w:val="24"/>
          <w:szCs w:val="24"/>
        </w:rPr>
        <w:t xml:space="preserve"> </w:t>
      </w:r>
      <w:proofErr w:type="spellStart"/>
      <w:r w:rsidRPr="00B84E95">
        <w:rPr>
          <w:rFonts w:ascii="Times New Roman" w:hAnsi="Times New Roman" w:cs="Times New Roman"/>
          <w:i/>
          <w:iCs/>
          <w:sz w:val="24"/>
          <w:szCs w:val="24"/>
        </w:rPr>
        <w:t>ruralis</w:t>
      </w:r>
      <w:proofErr w:type="spellEnd"/>
      <w:r w:rsidRPr="00B84E95">
        <w:rPr>
          <w:rFonts w:ascii="Times New Roman" w:hAnsi="Times New Roman" w:cs="Times New Roman"/>
          <w:iCs/>
          <w:sz w:val="24"/>
          <w:szCs w:val="24"/>
        </w:rPr>
        <w:t>, </w:t>
      </w:r>
      <w:r w:rsidRPr="00B84E95">
        <w:rPr>
          <w:rFonts w:ascii="Times New Roman" w:hAnsi="Times New Roman" w:cs="Times New Roman"/>
          <w:i/>
          <w:iCs/>
          <w:sz w:val="24"/>
          <w:szCs w:val="24"/>
        </w:rPr>
        <w:t>44</w:t>
      </w:r>
      <w:r w:rsidRPr="00B84E95">
        <w:rPr>
          <w:rFonts w:ascii="Times New Roman" w:hAnsi="Times New Roman" w:cs="Times New Roman"/>
          <w:iCs/>
          <w:sz w:val="24"/>
          <w:szCs w:val="24"/>
        </w:rPr>
        <w:t>(1), 60-75.</w:t>
      </w:r>
    </w:p>
    <w:p w14:paraId="274C4832" w14:textId="77777777" w:rsidR="00F40984" w:rsidRDefault="00CE039C" w:rsidP="008705AB">
      <w:pPr>
        <w:pStyle w:val="NoSpacing"/>
        <w:ind w:left="720" w:hanging="720"/>
        <w:jc w:val="both"/>
        <w:rPr>
          <w:rFonts w:ascii="Times New Roman" w:hAnsi="Times New Roman" w:cs="Times New Roman"/>
          <w:iCs/>
          <w:sz w:val="24"/>
          <w:szCs w:val="24"/>
        </w:rPr>
      </w:pPr>
      <w:r w:rsidRPr="00AF34EE">
        <w:rPr>
          <w:rFonts w:ascii="Times New Roman" w:hAnsi="Times New Roman" w:cs="Times New Roman"/>
          <w:iCs/>
          <w:sz w:val="24"/>
          <w:szCs w:val="24"/>
        </w:rPr>
        <w:t xml:space="preserve">De </w:t>
      </w:r>
      <w:proofErr w:type="spellStart"/>
      <w:r w:rsidRPr="00AF34EE">
        <w:rPr>
          <w:rFonts w:ascii="Times New Roman" w:hAnsi="Times New Roman" w:cs="Times New Roman"/>
          <w:iCs/>
          <w:sz w:val="24"/>
          <w:szCs w:val="24"/>
        </w:rPr>
        <w:t>Muro</w:t>
      </w:r>
      <w:proofErr w:type="spellEnd"/>
      <w:r w:rsidRPr="00AF34EE">
        <w:rPr>
          <w:rFonts w:ascii="Times New Roman" w:hAnsi="Times New Roman" w:cs="Times New Roman"/>
          <w:iCs/>
          <w:sz w:val="24"/>
          <w:szCs w:val="24"/>
        </w:rPr>
        <w:t xml:space="preserve">, P., </w:t>
      </w:r>
      <w:proofErr w:type="spellStart"/>
      <w:r w:rsidRPr="00AF34EE">
        <w:rPr>
          <w:rFonts w:ascii="Times New Roman" w:hAnsi="Times New Roman" w:cs="Times New Roman"/>
          <w:iCs/>
          <w:sz w:val="24"/>
          <w:szCs w:val="24"/>
        </w:rPr>
        <w:t>Mazziotta</w:t>
      </w:r>
      <w:proofErr w:type="spellEnd"/>
      <w:r w:rsidRPr="00AF34EE">
        <w:rPr>
          <w:rFonts w:ascii="Times New Roman" w:hAnsi="Times New Roman" w:cs="Times New Roman"/>
          <w:iCs/>
          <w:sz w:val="24"/>
          <w:szCs w:val="24"/>
        </w:rPr>
        <w:t>, M., &amp; Pareto, A. (2011). Composite indices of development and poverty: An application to MDGs. </w:t>
      </w:r>
      <w:r w:rsidRPr="00AF34EE">
        <w:rPr>
          <w:rFonts w:ascii="Times New Roman" w:hAnsi="Times New Roman" w:cs="Times New Roman"/>
          <w:i/>
          <w:iCs/>
          <w:sz w:val="24"/>
          <w:szCs w:val="24"/>
        </w:rPr>
        <w:t>Social indicators research</w:t>
      </w:r>
      <w:r w:rsidRPr="00AF34EE">
        <w:rPr>
          <w:rFonts w:ascii="Times New Roman" w:hAnsi="Times New Roman" w:cs="Times New Roman"/>
          <w:iCs/>
          <w:sz w:val="24"/>
          <w:szCs w:val="24"/>
        </w:rPr>
        <w:t>, </w:t>
      </w:r>
      <w:r w:rsidRPr="00AF34EE">
        <w:rPr>
          <w:rFonts w:ascii="Times New Roman" w:hAnsi="Times New Roman" w:cs="Times New Roman"/>
          <w:i/>
          <w:iCs/>
          <w:sz w:val="24"/>
          <w:szCs w:val="24"/>
        </w:rPr>
        <w:t>104</w:t>
      </w:r>
      <w:r w:rsidRPr="00AF34EE">
        <w:rPr>
          <w:rFonts w:ascii="Times New Roman" w:hAnsi="Times New Roman" w:cs="Times New Roman"/>
          <w:iCs/>
          <w:sz w:val="24"/>
          <w:szCs w:val="24"/>
        </w:rPr>
        <w:t>(1), 1-18.</w:t>
      </w:r>
    </w:p>
    <w:p w14:paraId="347A70DE" w14:textId="77777777" w:rsidR="00F40984" w:rsidRDefault="00CE039C" w:rsidP="008705AB">
      <w:pPr>
        <w:pStyle w:val="NoSpacing"/>
        <w:ind w:left="720" w:hanging="720"/>
        <w:jc w:val="both"/>
        <w:rPr>
          <w:rFonts w:ascii="Times New Roman" w:hAnsi="Times New Roman" w:cs="Times New Roman"/>
          <w:sz w:val="24"/>
          <w:szCs w:val="24"/>
        </w:rPr>
      </w:pPr>
      <w:proofErr w:type="spellStart"/>
      <w:r w:rsidRPr="00D977FA">
        <w:rPr>
          <w:rFonts w:ascii="Times New Roman" w:hAnsi="Times New Roman" w:cs="Times New Roman"/>
          <w:sz w:val="24"/>
          <w:szCs w:val="24"/>
        </w:rPr>
        <w:t>Fredickson</w:t>
      </w:r>
      <w:proofErr w:type="spellEnd"/>
      <w:r w:rsidRPr="00D977FA">
        <w:rPr>
          <w:rFonts w:ascii="Times New Roman" w:hAnsi="Times New Roman" w:cs="Times New Roman"/>
          <w:sz w:val="24"/>
          <w:szCs w:val="24"/>
        </w:rPr>
        <w:t>, G</w:t>
      </w:r>
      <w:r>
        <w:rPr>
          <w:rFonts w:ascii="Times New Roman" w:hAnsi="Times New Roman" w:cs="Times New Roman"/>
          <w:sz w:val="24"/>
          <w:szCs w:val="24"/>
        </w:rPr>
        <w:t>. (1997).</w:t>
      </w:r>
      <w:r w:rsidRPr="00D977FA">
        <w:rPr>
          <w:rFonts w:ascii="Times New Roman" w:hAnsi="Times New Roman" w:cs="Times New Roman"/>
          <w:sz w:val="24"/>
          <w:szCs w:val="24"/>
        </w:rPr>
        <w:t xml:space="preserve"> </w:t>
      </w:r>
      <w:r w:rsidRPr="00D977FA">
        <w:rPr>
          <w:rFonts w:ascii="Times New Roman" w:hAnsi="Times New Roman" w:cs="Times New Roman"/>
          <w:i/>
          <w:iCs/>
          <w:sz w:val="24"/>
          <w:szCs w:val="24"/>
        </w:rPr>
        <w:t>The Spirit of Public Administration</w:t>
      </w:r>
      <w:r>
        <w:rPr>
          <w:rFonts w:ascii="Times New Roman" w:hAnsi="Times New Roman" w:cs="Times New Roman"/>
          <w:sz w:val="24"/>
          <w:szCs w:val="24"/>
        </w:rPr>
        <w:t>.</w:t>
      </w:r>
      <w:r w:rsidRPr="00D977FA">
        <w:rPr>
          <w:rFonts w:ascii="Times New Roman" w:hAnsi="Times New Roman" w:cs="Times New Roman"/>
          <w:sz w:val="24"/>
          <w:szCs w:val="24"/>
        </w:rPr>
        <w:t xml:space="preserve"> San </w:t>
      </w:r>
      <w:proofErr w:type="spellStart"/>
      <w:r w:rsidRPr="00D977FA">
        <w:rPr>
          <w:rFonts w:ascii="Times New Roman" w:hAnsi="Times New Roman" w:cs="Times New Roman"/>
          <w:sz w:val="24"/>
          <w:szCs w:val="24"/>
        </w:rPr>
        <w:t>Fransisco</w:t>
      </w:r>
      <w:proofErr w:type="spellEnd"/>
      <w:r w:rsidRPr="00D977FA">
        <w:rPr>
          <w:rFonts w:ascii="Times New Roman" w:hAnsi="Times New Roman" w:cs="Times New Roman"/>
          <w:sz w:val="24"/>
          <w:szCs w:val="24"/>
        </w:rPr>
        <w:t>: Jossey Bass</w:t>
      </w:r>
      <w:r>
        <w:rPr>
          <w:rFonts w:ascii="Times New Roman" w:hAnsi="Times New Roman" w:cs="Times New Roman"/>
          <w:sz w:val="24"/>
          <w:szCs w:val="24"/>
        </w:rPr>
        <w:t>.</w:t>
      </w:r>
    </w:p>
    <w:p w14:paraId="5848D228" w14:textId="77777777" w:rsidR="00F40984" w:rsidRDefault="00CE039C" w:rsidP="008705AB">
      <w:pPr>
        <w:pStyle w:val="NoSpacing"/>
        <w:ind w:left="720" w:hanging="720"/>
        <w:jc w:val="both"/>
        <w:rPr>
          <w:rFonts w:ascii="Times New Roman" w:hAnsi="Times New Roman" w:cs="Times New Roman"/>
          <w:sz w:val="24"/>
          <w:szCs w:val="24"/>
        </w:rPr>
      </w:pPr>
      <w:r w:rsidRPr="00AD7106">
        <w:rPr>
          <w:rFonts w:ascii="Times New Roman" w:hAnsi="Times New Roman" w:cs="Times New Roman"/>
          <w:sz w:val="24"/>
          <w:szCs w:val="24"/>
          <w:lang w:val="id-ID"/>
        </w:rPr>
        <w:t>Grindle, M</w:t>
      </w:r>
      <w:r>
        <w:rPr>
          <w:rFonts w:ascii="Times New Roman" w:hAnsi="Times New Roman" w:cs="Times New Roman"/>
          <w:sz w:val="24"/>
          <w:szCs w:val="24"/>
        </w:rPr>
        <w:t>.</w:t>
      </w:r>
      <w:r w:rsidRPr="00AD7106">
        <w:rPr>
          <w:rFonts w:ascii="Times New Roman" w:hAnsi="Times New Roman" w:cs="Times New Roman"/>
          <w:sz w:val="24"/>
          <w:szCs w:val="24"/>
          <w:lang w:val="id-ID"/>
        </w:rPr>
        <w:t xml:space="preserve"> S. </w:t>
      </w:r>
      <w:r>
        <w:rPr>
          <w:rFonts w:ascii="Times New Roman" w:hAnsi="Times New Roman" w:cs="Times New Roman"/>
          <w:sz w:val="24"/>
          <w:szCs w:val="24"/>
        </w:rPr>
        <w:t>(</w:t>
      </w:r>
      <w:r w:rsidRPr="00AD7106">
        <w:rPr>
          <w:rFonts w:ascii="Times New Roman" w:hAnsi="Times New Roman" w:cs="Times New Roman"/>
          <w:sz w:val="24"/>
          <w:szCs w:val="24"/>
          <w:lang w:val="id-ID"/>
        </w:rPr>
        <w:t>1980</w:t>
      </w:r>
      <w:r>
        <w:rPr>
          <w:rFonts w:ascii="Times New Roman" w:hAnsi="Times New Roman" w:cs="Times New Roman"/>
          <w:sz w:val="24"/>
          <w:szCs w:val="24"/>
        </w:rPr>
        <w:t>a)</w:t>
      </w:r>
      <w:r w:rsidRPr="00AD7106">
        <w:rPr>
          <w:rFonts w:ascii="Times New Roman" w:hAnsi="Times New Roman" w:cs="Times New Roman"/>
          <w:sz w:val="24"/>
          <w:szCs w:val="24"/>
          <w:lang w:val="id-ID"/>
        </w:rPr>
        <w:t xml:space="preserve">. </w:t>
      </w:r>
      <w:r w:rsidRPr="00AD7106">
        <w:rPr>
          <w:rFonts w:ascii="Times New Roman" w:hAnsi="Times New Roman" w:cs="Times New Roman"/>
          <w:i/>
          <w:iCs/>
          <w:sz w:val="24"/>
          <w:szCs w:val="24"/>
          <w:lang w:val="id-ID"/>
        </w:rPr>
        <w:t>Politics and Implementation in The Third World</w:t>
      </w:r>
      <w:r w:rsidRPr="00AD7106">
        <w:rPr>
          <w:rFonts w:ascii="Times New Roman" w:hAnsi="Times New Roman" w:cs="Times New Roman"/>
          <w:sz w:val="24"/>
          <w:szCs w:val="24"/>
          <w:lang w:val="id-ID"/>
        </w:rPr>
        <w:t>. New Jersey: Princeton University Press</w:t>
      </w:r>
      <w:r>
        <w:rPr>
          <w:rFonts w:ascii="Times New Roman" w:hAnsi="Times New Roman" w:cs="Times New Roman"/>
          <w:sz w:val="24"/>
          <w:szCs w:val="24"/>
        </w:rPr>
        <w:t>.</w:t>
      </w:r>
    </w:p>
    <w:p w14:paraId="7CB33CBE" w14:textId="77777777" w:rsidR="00F40984" w:rsidRDefault="00CE039C" w:rsidP="008705AB">
      <w:pPr>
        <w:pStyle w:val="NoSpacing"/>
        <w:ind w:left="720" w:hanging="720"/>
        <w:jc w:val="both"/>
        <w:rPr>
          <w:rFonts w:ascii="Times New Roman" w:hAnsi="Times New Roman" w:cs="Times New Roman"/>
          <w:sz w:val="24"/>
          <w:szCs w:val="24"/>
        </w:rPr>
      </w:pPr>
      <w:r w:rsidRPr="00B374AC">
        <w:rPr>
          <w:rFonts w:ascii="Times New Roman" w:hAnsi="Times New Roman" w:cs="Times New Roman"/>
          <w:sz w:val="24"/>
          <w:szCs w:val="24"/>
        </w:rPr>
        <w:t>Grindle, M.</w:t>
      </w:r>
      <w:r>
        <w:rPr>
          <w:rFonts w:ascii="Times New Roman" w:hAnsi="Times New Roman" w:cs="Times New Roman"/>
          <w:sz w:val="24"/>
          <w:szCs w:val="24"/>
        </w:rPr>
        <w:t xml:space="preserve"> </w:t>
      </w:r>
      <w:r w:rsidRPr="00B374AC">
        <w:rPr>
          <w:rFonts w:ascii="Times New Roman" w:hAnsi="Times New Roman" w:cs="Times New Roman"/>
          <w:sz w:val="24"/>
          <w:szCs w:val="24"/>
        </w:rPr>
        <w:t>S. (1980</w:t>
      </w:r>
      <w:r>
        <w:rPr>
          <w:rFonts w:ascii="Times New Roman" w:hAnsi="Times New Roman" w:cs="Times New Roman"/>
          <w:sz w:val="24"/>
          <w:szCs w:val="24"/>
        </w:rPr>
        <w:t>b</w:t>
      </w:r>
      <w:r w:rsidRPr="00B374AC">
        <w:rPr>
          <w:rFonts w:ascii="Times New Roman" w:hAnsi="Times New Roman" w:cs="Times New Roman"/>
          <w:sz w:val="24"/>
          <w:szCs w:val="24"/>
        </w:rPr>
        <w:t xml:space="preserve">). </w:t>
      </w:r>
      <w:r w:rsidRPr="00B374AC">
        <w:rPr>
          <w:rFonts w:ascii="Times New Roman" w:hAnsi="Times New Roman" w:cs="Times New Roman"/>
          <w:i/>
          <w:iCs/>
          <w:sz w:val="24"/>
          <w:szCs w:val="24"/>
        </w:rPr>
        <w:t xml:space="preserve">Public Choices and Policy Change: The Political Economy </w:t>
      </w:r>
      <w:r>
        <w:rPr>
          <w:rFonts w:ascii="Times New Roman" w:hAnsi="Times New Roman" w:cs="Times New Roman"/>
          <w:i/>
          <w:iCs/>
          <w:sz w:val="24"/>
          <w:szCs w:val="24"/>
        </w:rPr>
        <w:t>o</w:t>
      </w:r>
      <w:r w:rsidRPr="00B374AC">
        <w:rPr>
          <w:rFonts w:ascii="Times New Roman" w:hAnsi="Times New Roman" w:cs="Times New Roman"/>
          <w:i/>
          <w:iCs/>
          <w:sz w:val="24"/>
          <w:szCs w:val="24"/>
        </w:rPr>
        <w:t xml:space="preserve">f Reform </w:t>
      </w:r>
      <w:proofErr w:type="gramStart"/>
      <w:r w:rsidRPr="00B374AC">
        <w:rPr>
          <w:rFonts w:ascii="Times New Roman" w:hAnsi="Times New Roman" w:cs="Times New Roman"/>
          <w:i/>
          <w:iCs/>
          <w:sz w:val="24"/>
          <w:szCs w:val="24"/>
        </w:rPr>
        <w:t>In</w:t>
      </w:r>
      <w:proofErr w:type="gramEnd"/>
      <w:r w:rsidRPr="00B374AC">
        <w:rPr>
          <w:rFonts w:ascii="Times New Roman" w:hAnsi="Times New Roman" w:cs="Times New Roman"/>
          <w:i/>
          <w:iCs/>
          <w:sz w:val="24"/>
          <w:szCs w:val="24"/>
        </w:rPr>
        <w:t xml:space="preserve"> Developing Countries</w:t>
      </w:r>
      <w:r w:rsidRPr="00B374AC">
        <w:rPr>
          <w:rFonts w:ascii="Times New Roman" w:hAnsi="Times New Roman" w:cs="Times New Roman"/>
          <w:sz w:val="24"/>
          <w:szCs w:val="24"/>
        </w:rPr>
        <w:t>. London: The Johns Hopkins University Press</w:t>
      </w:r>
      <w:r>
        <w:rPr>
          <w:rFonts w:ascii="Times New Roman" w:hAnsi="Times New Roman" w:cs="Times New Roman"/>
          <w:sz w:val="24"/>
          <w:szCs w:val="24"/>
        </w:rPr>
        <w:t>.</w:t>
      </w:r>
    </w:p>
    <w:p w14:paraId="032E3AAA"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B84E95">
        <w:rPr>
          <w:rFonts w:ascii="Times New Roman" w:hAnsi="Times New Roman" w:cs="Times New Roman"/>
          <w:iCs/>
          <w:sz w:val="24"/>
          <w:szCs w:val="24"/>
        </w:rPr>
        <w:t>Groce</w:t>
      </w:r>
      <w:proofErr w:type="spellEnd"/>
      <w:r w:rsidRPr="00B84E95">
        <w:rPr>
          <w:rFonts w:ascii="Times New Roman" w:hAnsi="Times New Roman" w:cs="Times New Roman"/>
          <w:iCs/>
          <w:sz w:val="24"/>
          <w:szCs w:val="24"/>
        </w:rPr>
        <w:t xml:space="preserve">, N., </w:t>
      </w:r>
      <w:proofErr w:type="spellStart"/>
      <w:r w:rsidRPr="00B84E95">
        <w:rPr>
          <w:rFonts w:ascii="Times New Roman" w:hAnsi="Times New Roman" w:cs="Times New Roman"/>
          <w:iCs/>
          <w:sz w:val="24"/>
          <w:szCs w:val="24"/>
        </w:rPr>
        <w:t>Kett</w:t>
      </w:r>
      <w:proofErr w:type="spellEnd"/>
      <w:r w:rsidRPr="00B84E95">
        <w:rPr>
          <w:rFonts w:ascii="Times New Roman" w:hAnsi="Times New Roman" w:cs="Times New Roman"/>
          <w:iCs/>
          <w:sz w:val="24"/>
          <w:szCs w:val="24"/>
        </w:rPr>
        <w:t xml:space="preserve">, M., Lang, R., &amp; </w:t>
      </w:r>
      <w:proofErr w:type="spellStart"/>
      <w:r w:rsidRPr="00B84E95">
        <w:rPr>
          <w:rFonts w:ascii="Times New Roman" w:hAnsi="Times New Roman" w:cs="Times New Roman"/>
          <w:iCs/>
          <w:sz w:val="24"/>
          <w:szCs w:val="24"/>
        </w:rPr>
        <w:t>Trani</w:t>
      </w:r>
      <w:proofErr w:type="spellEnd"/>
      <w:r w:rsidRPr="00B84E95">
        <w:rPr>
          <w:rFonts w:ascii="Times New Roman" w:hAnsi="Times New Roman" w:cs="Times New Roman"/>
          <w:iCs/>
          <w:sz w:val="24"/>
          <w:szCs w:val="24"/>
        </w:rPr>
        <w:t xml:space="preserve">, J. F. (2011). Disability and poverty: The need for a more nuanced understanding of development policy and </w:t>
      </w:r>
      <w:proofErr w:type="spellStart"/>
      <w:r w:rsidRPr="00B84E95">
        <w:rPr>
          <w:rFonts w:ascii="Times New Roman" w:hAnsi="Times New Roman" w:cs="Times New Roman"/>
          <w:iCs/>
          <w:sz w:val="24"/>
          <w:szCs w:val="24"/>
        </w:rPr>
        <w:t>practise</w:t>
      </w:r>
      <w:proofErr w:type="spellEnd"/>
      <w:r w:rsidRPr="00B84E95">
        <w:rPr>
          <w:rFonts w:ascii="Times New Roman" w:hAnsi="Times New Roman" w:cs="Times New Roman"/>
          <w:iCs/>
          <w:sz w:val="24"/>
          <w:szCs w:val="24"/>
        </w:rPr>
        <w:t xml:space="preserve"> implications. </w:t>
      </w:r>
      <w:r w:rsidRPr="00B84E95">
        <w:rPr>
          <w:rFonts w:ascii="Times New Roman" w:hAnsi="Times New Roman" w:cs="Times New Roman"/>
          <w:i/>
          <w:iCs/>
          <w:sz w:val="24"/>
          <w:szCs w:val="24"/>
        </w:rPr>
        <w:t>Third World Quarterly</w:t>
      </w:r>
      <w:r w:rsidRPr="00B84E95">
        <w:rPr>
          <w:rFonts w:ascii="Times New Roman" w:hAnsi="Times New Roman" w:cs="Times New Roman"/>
          <w:iCs/>
          <w:sz w:val="24"/>
          <w:szCs w:val="24"/>
        </w:rPr>
        <w:t>, </w:t>
      </w:r>
      <w:r w:rsidRPr="00B84E95">
        <w:rPr>
          <w:rFonts w:ascii="Times New Roman" w:hAnsi="Times New Roman" w:cs="Times New Roman"/>
          <w:i/>
          <w:iCs/>
          <w:sz w:val="24"/>
          <w:szCs w:val="24"/>
        </w:rPr>
        <w:t>32</w:t>
      </w:r>
      <w:r w:rsidRPr="00B84E95">
        <w:rPr>
          <w:rFonts w:ascii="Times New Roman" w:hAnsi="Times New Roman" w:cs="Times New Roman"/>
          <w:iCs/>
          <w:sz w:val="24"/>
          <w:szCs w:val="24"/>
        </w:rPr>
        <w:t>(8), 1493-1513.</w:t>
      </w:r>
    </w:p>
    <w:p w14:paraId="1F8D4621" w14:textId="77777777" w:rsidR="00F40984" w:rsidRDefault="00CE039C" w:rsidP="008705AB">
      <w:pPr>
        <w:pStyle w:val="NoSpacing"/>
        <w:ind w:left="720" w:hanging="720"/>
        <w:jc w:val="both"/>
        <w:rPr>
          <w:rFonts w:ascii="Times New Roman" w:hAnsi="Times New Roman" w:cs="Times New Roman"/>
          <w:iCs/>
          <w:sz w:val="24"/>
          <w:szCs w:val="24"/>
        </w:rPr>
      </w:pPr>
      <w:r w:rsidRPr="00A237C6">
        <w:rPr>
          <w:rFonts w:ascii="Times New Roman" w:hAnsi="Times New Roman" w:cs="Times New Roman"/>
          <w:iCs/>
          <w:sz w:val="24"/>
          <w:szCs w:val="24"/>
        </w:rPr>
        <w:t xml:space="preserve">Habibullah, A. (2010). </w:t>
      </w:r>
      <w:proofErr w:type="spellStart"/>
      <w:r w:rsidRPr="00A237C6">
        <w:rPr>
          <w:rFonts w:ascii="Times New Roman" w:hAnsi="Times New Roman" w:cs="Times New Roman"/>
          <w:iCs/>
          <w:sz w:val="24"/>
          <w:szCs w:val="24"/>
        </w:rPr>
        <w:t>Alternatif</w:t>
      </w:r>
      <w:proofErr w:type="spellEnd"/>
      <w:r w:rsidRPr="00A237C6">
        <w:rPr>
          <w:rFonts w:ascii="Times New Roman" w:hAnsi="Times New Roman" w:cs="Times New Roman"/>
          <w:iCs/>
          <w:sz w:val="24"/>
          <w:szCs w:val="24"/>
        </w:rPr>
        <w:t xml:space="preserve"> Model </w:t>
      </w:r>
      <w:proofErr w:type="spellStart"/>
      <w:r w:rsidRPr="00A237C6">
        <w:rPr>
          <w:rFonts w:ascii="Times New Roman" w:hAnsi="Times New Roman" w:cs="Times New Roman"/>
          <w:iCs/>
          <w:sz w:val="24"/>
          <w:szCs w:val="24"/>
        </w:rPr>
        <w:t>Kebijakan</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dalam</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Upaya</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Penanggulangan</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Kemiskinan</w:t>
      </w:r>
      <w:proofErr w:type="spellEnd"/>
      <w:r w:rsidRPr="00A237C6">
        <w:rPr>
          <w:rFonts w:ascii="Times New Roman" w:hAnsi="Times New Roman" w:cs="Times New Roman"/>
          <w:iCs/>
          <w:sz w:val="24"/>
          <w:szCs w:val="24"/>
        </w:rPr>
        <w:t xml:space="preserve"> di Indonesia. </w:t>
      </w:r>
      <w:proofErr w:type="spellStart"/>
      <w:r w:rsidRPr="00A237C6">
        <w:rPr>
          <w:rFonts w:ascii="Times New Roman" w:hAnsi="Times New Roman" w:cs="Times New Roman"/>
          <w:i/>
          <w:iCs/>
          <w:sz w:val="24"/>
          <w:szCs w:val="24"/>
        </w:rPr>
        <w:t>Pamator</w:t>
      </w:r>
      <w:proofErr w:type="spellEnd"/>
      <w:r w:rsidRPr="00A237C6">
        <w:rPr>
          <w:rFonts w:ascii="Times New Roman" w:hAnsi="Times New Roman" w:cs="Times New Roman"/>
          <w:i/>
          <w:iCs/>
          <w:sz w:val="24"/>
          <w:szCs w:val="24"/>
        </w:rPr>
        <w:t xml:space="preserve"> Journal</w:t>
      </w:r>
      <w:r w:rsidRPr="00A237C6">
        <w:rPr>
          <w:rFonts w:ascii="Times New Roman" w:hAnsi="Times New Roman" w:cs="Times New Roman"/>
          <w:iCs/>
          <w:sz w:val="24"/>
          <w:szCs w:val="24"/>
        </w:rPr>
        <w:t>, </w:t>
      </w:r>
      <w:r w:rsidRPr="00A237C6">
        <w:rPr>
          <w:rFonts w:ascii="Times New Roman" w:hAnsi="Times New Roman" w:cs="Times New Roman"/>
          <w:i/>
          <w:iCs/>
          <w:sz w:val="24"/>
          <w:szCs w:val="24"/>
        </w:rPr>
        <w:t>3</w:t>
      </w:r>
      <w:r w:rsidRPr="00A237C6">
        <w:rPr>
          <w:rFonts w:ascii="Times New Roman" w:hAnsi="Times New Roman" w:cs="Times New Roman"/>
          <w:iCs/>
          <w:sz w:val="24"/>
          <w:szCs w:val="24"/>
        </w:rPr>
        <w:t>(1), 40-50.</w:t>
      </w:r>
    </w:p>
    <w:p w14:paraId="09C82694"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9F760C">
        <w:rPr>
          <w:rFonts w:ascii="Times New Roman" w:hAnsi="Times New Roman" w:cs="Times New Roman"/>
          <w:iCs/>
          <w:sz w:val="24"/>
          <w:szCs w:val="24"/>
        </w:rPr>
        <w:t>Hadi</w:t>
      </w:r>
      <w:proofErr w:type="spellEnd"/>
      <w:r w:rsidRPr="009F760C">
        <w:rPr>
          <w:rFonts w:ascii="Times New Roman" w:hAnsi="Times New Roman" w:cs="Times New Roman"/>
          <w:iCs/>
          <w:sz w:val="24"/>
          <w:szCs w:val="24"/>
        </w:rPr>
        <w:t xml:space="preserve">, A. P. (2009). </w:t>
      </w:r>
      <w:proofErr w:type="spellStart"/>
      <w:r w:rsidRPr="009F760C">
        <w:rPr>
          <w:rFonts w:ascii="Times New Roman" w:hAnsi="Times New Roman" w:cs="Times New Roman"/>
          <w:iCs/>
          <w:sz w:val="24"/>
          <w:szCs w:val="24"/>
        </w:rPr>
        <w:t>Tinjauan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terhadap</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berbagai</w:t>
      </w:r>
      <w:proofErr w:type="spellEnd"/>
      <w:r w:rsidRPr="009F760C">
        <w:rPr>
          <w:rFonts w:ascii="Times New Roman" w:hAnsi="Times New Roman" w:cs="Times New Roman"/>
          <w:iCs/>
          <w:sz w:val="24"/>
          <w:szCs w:val="24"/>
        </w:rPr>
        <w:t xml:space="preserve"> program </w:t>
      </w:r>
      <w:proofErr w:type="spellStart"/>
      <w:r w:rsidRPr="009F760C">
        <w:rPr>
          <w:rFonts w:ascii="Times New Roman" w:hAnsi="Times New Roman" w:cs="Times New Roman"/>
          <w:iCs/>
          <w:sz w:val="24"/>
          <w:szCs w:val="24"/>
        </w:rPr>
        <w:t>pemberdayaan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masyarakat</w:t>
      </w:r>
      <w:proofErr w:type="spellEnd"/>
      <w:r w:rsidRPr="009F760C">
        <w:rPr>
          <w:rFonts w:ascii="Times New Roman" w:hAnsi="Times New Roman" w:cs="Times New Roman"/>
          <w:iCs/>
          <w:sz w:val="24"/>
          <w:szCs w:val="24"/>
        </w:rPr>
        <w:t xml:space="preserve"> di Indonesia. </w:t>
      </w:r>
      <w:r w:rsidRPr="009F760C">
        <w:rPr>
          <w:rFonts w:ascii="Times New Roman" w:hAnsi="Times New Roman" w:cs="Times New Roman"/>
          <w:i/>
          <w:iCs/>
          <w:sz w:val="24"/>
          <w:szCs w:val="24"/>
        </w:rPr>
        <w:t xml:space="preserve">Yayasan </w:t>
      </w:r>
      <w:proofErr w:type="spellStart"/>
      <w:r w:rsidRPr="009F760C">
        <w:rPr>
          <w:rFonts w:ascii="Times New Roman" w:hAnsi="Times New Roman" w:cs="Times New Roman"/>
          <w:i/>
          <w:iCs/>
          <w:sz w:val="24"/>
          <w:szCs w:val="24"/>
        </w:rPr>
        <w:t>Agribisnis</w:t>
      </w:r>
      <w:proofErr w:type="spellEnd"/>
      <w:r w:rsidRPr="009F760C">
        <w:rPr>
          <w:rFonts w:ascii="Times New Roman" w:hAnsi="Times New Roman" w:cs="Times New Roman"/>
          <w:i/>
          <w:iCs/>
          <w:sz w:val="24"/>
          <w:szCs w:val="24"/>
        </w:rPr>
        <w:t xml:space="preserve">/Pusat </w:t>
      </w:r>
      <w:proofErr w:type="spellStart"/>
      <w:r w:rsidRPr="009F760C">
        <w:rPr>
          <w:rFonts w:ascii="Times New Roman" w:hAnsi="Times New Roman" w:cs="Times New Roman"/>
          <w:i/>
          <w:iCs/>
          <w:sz w:val="24"/>
          <w:szCs w:val="24"/>
        </w:rPr>
        <w:t>Pengembangan</w:t>
      </w:r>
      <w:proofErr w:type="spellEnd"/>
      <w:r w:rsidRPr="009F760C">
        <w:rPr>
          <w:rFonts w:ascii="Times New Roman" w:hAnsi="Times New Roman" w:cs="Times New Roman"/>
          <w:i/>
          <w:iCs/>
          <w:sz w:val="24"/>
          <w:szCs w:val="24"/>
        </w:rPr>
        <w:t xml:space="preserve"> Masyarakat </w:t>
      </w:r>
      <w:proofErr w:type="spellStart"/>
      <w:r w:rsidRPr="009F760C">
        <w:rPr>
          <w:rFonts w:ascii="Times New Roman" w:hAnsi="Times New Roman" w:cs="Times New Roman"/>
          <w:i/>
          <w:iCs/>
          <w:sz w:val="24"/>
          <w:szCs w:val="24"/>
        </w:rPr>
        <w:t>Agrikarya</w:t>
      </w:r>
      <w:proofErr w:type="spellEnd"/>
      <w:r w:rsidRPr="009F760C">
        <w:rPr>
          <w:rFonts w:ascii="Times New Roman" w:hAnsi="Times New Roman" w:cs="Times New Roman"/>
          <w:i/>
          <w:iCs/>
          <w:sz w:val="24"/>
          <w:szCs w:val="24"/>
        </w:rPr>
        <w:t xml:space="preserve"> (PPMA)</w:t>
      </w:r>
      <w:r w:rsidRPr="009F760C">
        <w:rPr>
          <w:rFonts w:ascii="Times New Roman" w:hAnsi="Times New Roman" w:cs="Times New Roman"/>
          <w:iCs/>
          <w:sz w:val="24"/>
          <w:szCs w:val="24"/>
        </w:rPr>
        <w:t>.</w:t>
      </w:r>
    </w:p>
    <w:p w14:paraId="5E7CA3ED" w14:textId="77777777" w:rsidR="00F40984" w:rsidRDefault="00CE039C" w:rsidP="008705AB">
      <w:pPr>
        <w:pStyle w:val="NoSpacing"/>
        <w:ind w:left="720" w:hanging="720"/>
        <w:jc w:val="both"/>
        <w:rPr>
          <w:rFonts w:ascii="Times New Roman" w:hAnsi="Times New Roman" w:cs="Times New Roman"/>
          <w:iCs/>
          <w:sz w:val="24"/>
          <w:szCs w:val="24"/>
        </w:rPr>
      </w:pPr>
      <w:r w:rsidRPr="00B84E95">
        <w:rPr>
          <w:rFonts w:ascii="Times New Roman" w:hAnsi="Times New Roman" w:cs="Times New Roman"/>
          <w:iCs/>
          <w:sz w:val="24"/>
          <w:szCs w:val="24"/>
        </w:rPr>
        <w:t>Hulme, D., &amp; Shepherd, A. (2003). Conceptualizing chronic poverty. </w:t>
      </w:r>
      <w:r w:rsidRPr="00B84E95">
        <w:rPr>
          <w:rFonts w:ascii="Times New Roman" w:hAnsi="Times New Roman" w:cs="Times New Roman"/>
          <w:i/>
          <w:iCs/>
          <w:sz w:val="24"/>
          <w:szCs w:val="24"/>
        </w:rPr>
        <w:t>World Development</w:t>
      </w:r>
      <w:r w:rsidRPr="00B84E95">
        <w:rPr>
          <w:rFonts w:ascii="Times New Roman" w:hAnsi="Times New Roman" w:cs="Times New Roman"/>
          <w:iCs/>
          <w:sz w:val="24"/>
          <w:szCs w:val="24"/>
        </w:rPr>
        <w:t>, </w:t>
      </w:r>
      <w:r w:rsidRPr="00B84E95">
        <w:rPr>
          <w:rFonts w:ascii="Times New Roman" w:hAnsi="Times New Roman" w:cs="Times New Roman"/>
          <w:i/>
          <w:iCs/>
          <w:sz w:val="24"/>
          <w:szCs w:val="24"/>
        </w:rPr>
        <w:t>31</w:t>
      </w:r>
      <w:r w:rsidRPr="00B84E95">
        <w:rPr>
          <w:rFonts w:ascii="Times New Roman" w:hAnsi="Times New Roman" w:cs="Times New Roman"/>
          <w:iCs/>
          <w:sz w:val="24"/>
          <w:szCs w:val="24"/>
        </w:rPr>
        <w:t>(3), 403-423.</w:t>
      </w:r>
    </w:p>
    <w:p w14:paraId="6EA9A2B9"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9F760C">
        <w:rPr>
          <w:rFonts w:ascii="Times New Roman" w:hAnsi="Times New Roman" w:cs="Times New Roman"/>
          <w:iCs/>
          <w:sz w:val="24"/>
          <w:szCs w:val="24"/>
        </w:rPr>
        <w:t>Mahioborang</w:t>
      </w:r>
      <w:proofErr w:type="spellEnd"/>
      <w:r w:rsidRPr="009F760C">
        <w:rPr>
          <w:rFonts w:ascii="Times New Roman" w:hAnsi="Times New Roman" w:cs="Times New Roman"/>
          <w:iCs/>
          <w:sz w:val="24"/>
          <w:szCs w:val="24"/>
        </w:rPr>
        <w:t xml:space="preserve">, A. (2015). </w:t>
      </w:r>
      <w:proofErr w:type="spellStart"/>
      <w:r w:rsidRPr="009F760C">
        <w:rPr>
          <w:rFonts w:ascii="Times New Roman" w:hAnsi="Times New Roman" w:cs="Times New Roman"/>
          <w:iCs/>
          <w:sz w:val="24"/>
          <w:szCs w:val="24"/>
        </w:rPr>
        <w:t>Kebijakan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pemerintah</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dalam</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penanggulangan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kemiskinan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masyarakat</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nelayan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suatu</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studi</w:t>
      </w:r>
      <w:proofErr w:type="spellEnd"/>
      <w:r w:rsidRPr="009F760C">
        <w:rPr>
          <w:rFonts w:ascii="Times New Roman" w:hAnsi="Times New Roman" w:cs="Times New Roman"/>
          <w:iCs/>
          <w:sz w:val="24"/>
          <w:szCs w:val="24"/>
        </w:rPr>
        <w:t xml:space="preserve"> di </w:t>
      </w:r>
      <w:proofErr w:type="spellStart"/>
      <w:r w:rsidRPr="009F760C">
        <w:rPr>
          <w:rFonts w:ascii="Times New Roman" w:hAnsi="Times New Roman" w:cs="Times New Roman"/>
          <w:iCs/>
          <w:sz w:val="24"/>
          <w:szCs w:val="24"/>
        </w:rPr>
        <w:t>kabupaten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sangihe</w:t>
      </w:r>
      <w:proofErr w:type="spellEnd"/>
      <w:r w:rsidRPr="009F760C">
        <w:rPr>
          <w:rFonts w:ascii="Times New Roman" w:hAnsi="Times New Roman" w:cs="Times New Roman"/>
          <w:iCs/>
          <w:sz w:val="24"/>
          <w:szCs w:val="24"/>
        </w:rPr>
        <w:t>). </w:t>
      </w:r>
      <w:r w:rsidRPr="009F760C">
        <w:rPr>
          <w:rFonts w:ascii="Times New Roman" w:hAnsi="Times New Roman" w:cs="Times New Roman"/>
          <w:i/>
          <w:iCs/>
          <w:sz w:val="24"/>
          <w:szCs w:val="24"/>
        </w:rPr>
        <w:t xml:space="preserve">Politico: </w:t>
      </w:r>
      <w:proofErr w:type="spellStart"/>
      <w:r w:rsidRPr="009F760C">
        <w:rPr>
          <w:rFonts w:ascii="Times New Roman" w:hAnsi="Times New Roman" w:cs="Times New Roman"/>
          <w:i/>
          <w:iCs/>
          <w:sz w:val="24"/>
          <w:szCs w:val="24"/>
        </w:rPr>
        <w:t>Jurnal</w:t>
      </w:r>
      <w:proofErr w:type="spellEnd"/>
      <w:r w:rsidRPr="009F760C">
        <w:rPr>
          <w:rFonts w:ascii="Times New Roman" w:hAnsi="Times New Roman" w:cs="Times New Roman"/>
          <w:i/>
          <w:iCs/>
          <w:sz w:val="24"/>
          <w:szCs w:val="24"/>
        </w:rPr>
        <w:t xml:space="preserve"> </w:t>
      </w:r>
      <w:proofErr w:type="spellStart"/>
      <w:r w:rsidRPr="009F760C">
        <w:rPr>
          <w:rFonts w:ascii="Times New Roman" w:hAnsi="Times New Roman" w:cs="Times New Roman"/>
          <w:i/>
          <w:iCs/>
          <w:sz w:val="24"/>
          <w:szCs w:val="24"/>
        </w:rPr>
        <w:t>Ilmu</w:t>
      </w:r>
      <w:proofErr w:type="spellEnd"/>
      <w:r w:rsidRPr="009F760C">
        <w:rPr>
          <w:rFonts w:ascii="Times New Roman" w:hAnsi="Times New Roman" w:cs="Times New Roman"/>
          <w:i/>
          <w:iCs/>
          <w:sz w:val="24"/>
          <w:szCs w:val="24"/>
        </w:rPr>
        <w:t xml:space="preserve"> </w:t>
      </w:r>
      <w:proofErr w:type="spellStart"/>
      <w:r w:rsidRPr="009F760C">
        <w:rPr>
          <w:rFonts w:ascii="Times New Roman" w:hAnsi="Times New Roman" w:cs="Times New Roman"/>
          <w:i/>
          <w:iCs/>
          <w:sz w:val="24"/>
          <w:szCs w:val="24"/>
        </w:rPr>
        <w:t>Politik</w:t>
      </w:r>
      <w:proofErr w:type="spellEnd"/>
      <w:r w:rsidRPr="009F760C">
        <w:rPr>
          <w:rFonts w:ascii="Times New Roman" w:hAnsi="Times New Roman" w:cs="Times New Roman"/>
          <w:iCs/>
          <w:sz w:val="24"/>
          <w:szCs w:val="24"/>
        </w:rPr>
        <w:t>, </w:t>
      </w:r>
      <w:r w:rsidRPr="009F760C">
        <w:rPr>
          <w:rFonts w:ascii="Times New Roman" w:hAnsi="Times New Roman" w:cs="Times New Roman"/>
          <w:i/>
          <w:iCs/>
          <w:sz w:val="24"/>
          <w:szCs w:val="24"/>
        </w:rPr>
        <w:t>1</w:t>
      </w:r>
      <w:r w:rsidRPr="009F760C">
        <w:rPr>
          <w:rFonts w:ascii="Times New Roman" w:hAnsi="Times New Roman" w:cs="Times New Roman"/>
          <w:iCs/>
          <w:sz w:val="24"/>
          <w:szCs w:val="24"/>
        </w:rPr>
        <w:t>(7), 1151.</w:t>
      </w:r>
    </w:p>
    <w:p w14:paraId="7CD4750F" w14:textId="77777777" w:rsidR="00F40984" w:rsidRDefault="00CE039C" w:rsidP="008705AB">
      <w:pPr>
        <w:pStyle w:val="NoSpacing"/>
        <w:ind w:left="720" w:hanging="720"/>
        <w:jc w:val="both"/>
        <w:rPr>
          <w:rFonts w:ascii="Times New Roman" w:hAnsi="Times New Roman" w:cs="Times New Roman"/>
          <w:iCs/>
          <w:sz w:val="24"/>
          <w:szCs w:val="24"/>
        </w:rPr>
      </w:pPr>
      <w:r w:rsidRPr="002537A0">
        <w:rPr>
          <w:rFonts w:ascii="Times New Roman" w:hAnsi="Times New Roman" w:cs="Times New Roman"/>
          <w:iCs/>
          <w:sz w:val="24"/>
          <w:szCs w:val="24"/>
        </w:rPr>
        <w:t>Narayan-Parker, D. (Ed.). (2002). </w:t>
      </w:r>
      <w:r w:rsidRPr="002537A0">
        <w:rPr>
          <w:rFonts w:ascii="Times New Roman" w:hAnsi="Times New Roman" w:cs="Times New Roman"/>
          <w:i/>
          <w:iCs/>
          <w:sz w:val="24"/>
          <w:szCs w:val="24"/>
        </w:rPr>
        <w:t>Empowerment and poverty reduction: A sourcebook</w:t>
      </w:r>
      <w:r w:rsidRPr="002537A0">
        <w:rPr>
          <w:rFonts w:ascii="Times New Roman" w:hAnsi="Times New Roman" w:cs="Times New Roman"/>
          <w:iCs/>
          <w:sz w:val="24"/>
          <w:szCs w:val="24"/>
        </w:rPr>
        <w:t>. World Bank Publications.</w:t>
      </w:r>
    </w:p>
    <w:p w14:paraId="7D9BC957" w14:textId="77777777" w:rsidR="00F40984" w:rsidRDefault="00CE039C" w:rsidP="008705AB">
      <w:pPr>
        <w:pStyle w:val="NoSpacing"/>
        <w:ind w:left="720" w:hanging="720"/>
        <w:jc w:val="both"/>
        <w:rPr>
          <w:rFonts w:ascii="Times New Roman" w:hAnsi="Times New Roman" w:cs="Times New Roman"/>
          <w:iCs/>
          <w:sz w:val="24"/>
          <w:szCs w:val="24"/>
        </w:rPr>
      </w:pPr>
      <w:r w:rsidRPr="002F74CD">
        <w:rPr>
          <w:rFonts w:ascii="Times New Roman" w:hAnsi="Times New Roman" w:cs="Times New Roman"/>
          <w:iCs/>
          <w:sz w:val="24"/>
          <w:szCs w:val="24"/>
        </w:rPr>
        <w:t xml:space="preserve">Noor, M. (2014). </w:t>
      </w:r>
      <w:proofErr w:type="spellStart"/>
      <w:r w:rsidRPr="002F74CD">
        <w:rPr>
          <w:rFonts w:ascii="Times New Roman" w:hAnsi="Times New Roman" w:cs="Times New Roman"/>
          <w:iCs/>
          <w:sz w:val="24"/>
          <w:szCs w:val="24"/>
        </w:rPr>
        <w:t>Penanggulangan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Kemiskinan</w:t>
      </w:r>
      <w:proofErr w:type="spellEnd"/>
      <w:r w:rsidRPr="002F74CD">
        <w:rPr>
          <w:rFonts w:ascii="Times New Roman" w:hAnsi="Times New Roman" w:cs="Times New Roman"/>
          <w:iCs/>
          <w:sz w:val="24"/>
          <w:szCs w:val="24"/>
        </w:rPr>
        <w:t xml:space="preserve"> Di Indonesia (</w:t>
      </w:r>
      <w:proofErr w:type="spellStart"/>
      <w:r w:rsidRPr="002F74CD">
        <w:rPr>
          <w:rFonts w:ascii="Times New Roman" w:hAnsi="Times New Roman" w:cs="Times New Roman"/>
          <w:iCs/>
          <w:sz w:val="24"/>
          <w:szCs w:val="24"/>
        </w:rPr>
        <w:t>Studi</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Tentang</w:t>
      </w:r>
      <w:proofErr w:type="spellEnd"/>
      <w:r w:rsidRPr="002F74CD">
        <w:rPr>
          <w:rFonts w:ascii="Times New Roman" w:hAnsi="Times New Roman" w:cs="Times New Roman"/>
          <w:iCs/>
          <w:sz w:val="24"/>
          <w:szCs w:val="24"/>
        </w:rPr>
        <w:t xml:space="preserve"> Program Nasional </w:t>
      </w:r>
      <w:proofErr w:type="spellStart"/>
      <w:r w:rsidRPr="002F74CD">
        <w:rPr>
          <w:rFonts w:ascii="Times New Roman" w:hAnsi="Times New Roman" w:cs="Times New Roman"/>
          <w:iCs/>
          <w:sz w:val="24"/>
          <w:szCs w:val="24"/>
        </w:rPr>
        <w:t>Pemberdayaan</w:t>
      </w:r>
      <w:proofErr w:type="spellEnd"/>
      <w:r w:rsidRPr="002F74CD">
        <w:rPr>
          <w:rFonts w:ascii="Times New Roman" w:hAnsi="Times New Roman" w:cs="Times New Roman"/>
          <w:iCs/>
          <w:sz w:val="24"/>
          <w:szCs w:val="24"/>
        </w:rPr>
        <w:t xml:space="preserve"> Masyarakat </w:t>
      </w:r>
      <w:proofErr w:type="spellStart"/>
      <w:r w:rsidRPr="002F74CD">
        <w:rPr>
          <w:rFonts w:ascii="Times New Roman" w:hAnsi="Times New Roman" w:cs="Times New Roman"/>
          <w:iCs/>
          <w:sz w:val="24"/>
          <w:szCs w:val="24"/>
        </w:rPr>
        <w:t>Mandiri</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Perkotaan</w:t>
      </w:r>
      <w:proofErr w:type="spellEnd"/>
      <w:r w:rsidRPr="002F74CD">
        <w:rPr>
          <w:rFonts w:ascii="Times New Roman" w:hAnsi="Times New Roman" w:cs="Times New Roman"/>
          <w:iCs/>
          <w:sz w:val="24"/>
          <w:szCs w:val="24"/>
        </w:rPr>
        <w:t xml:space="preserve"> Di Kota Semarang). </w:t>
      </w:r>
      <w:proofErr w:type="spellStart"/>
      <w:r w:rsidRPr="002F74CD">
        <w:rPr>
          <w:rFonts w:ascii="Times New Roman" w:hAnsi="Times New Roman" w:cs="Times New Roman"/>
          <w:i/>
          <w:iCs/>
          <w:sz w:val="24"/>
          <w:szCs w:val="24"/>
        </w:rPr>
        <w:t>Serat</w:t>
      </w:r>
      <w:proofErr w:type="spellEnd"/>
      <w:r w:rsidRPr="002F74CD">
        <w:rPr>
          <w:rFonts w:ascii="Times New Roman" w:hAnsi="Times New Roman" w:cs="Times New Roman"/>
          <w:i/>
          <w:iCs/>
          <w:sz w:val="24"/>
          <w:szCs w:val="24"/>
        </w:rPr>
        <w:t xml:space="preserve"> </w:t>
      </w:r>
      <w:proofErr w:type="spellStart"/>
      <w:r w:rsidRPr="002F74CD">
        <w:rPr>
          <w:rFonts w:ascii="Times New Roman" w:hAnsi="Times New Roman" w:cs="Times New Roman"/>
          <w:i/>
          <w:iCs/>
          <w:sz w:val="24"/>
          <w:szCs w:val="24"/>
        </w:rPr>
        <w:t>Acitya</w:t>
      </w:r>
      <w:proofErr w:type="spellEnd"/>
      <w:r w:rsidRPr="002F74CD">
        <w:rPr>
          <w:rFonts w:ascii="Times New Roman" w:hAnsi="Times New Roman" w:cs="Times New Roman"/>
          <w:iCs/>
          <w:sz w:val="24"/>
          <w:szCs w:val="24"/>
        </w:rPr>
        <w:t>, </w:t>
      </w:r>
      <w:r w:rsidRPr="002F74CD">
        <w:rPr>
          <w:rFonts w:ascii="Times New Roman" w:hAnsi="Times New Roman" w:cs="Times New Roman"/>
          <w:i/>
          <w:iCs/>
          <w:sz w:val="24"/>
          <w:szCs w:val="24"/>
        </w:rPr>
        <w:t>3</w:t>
      </w:r>
      <w:r w:rsidRPr="002F74CD">
        <w:rPr>
          <w:rFonts w:ascii="Times New Roman" w:hAnsi="Times New Roman" w:cs="Times New Roman"/>
          <w:iCs/>
          <w:sz w:val="24"/>
          <w:szCs w:val="24"/>
        </w:rPr>
        <w:t>(1), 130.</w:t>
      </w:r>
    </w:p>
    <w:p w14:paraId="5C880969"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B84E95">
        <w:rPr>
          <w:rFonts w:ascii="Times New Roman" w:hAnsi="Times New Roman" w:cs="Times New Roman"/>
          <w:iCs/>
          <w:sz w:val="24"/>
          <w:szCs w:val="24"/>
        </w:rPr>
        <w:t>Omotola</w:t>
      </w:r>
      <w:proofErr w:type="spellEnd"/>
      <w:r w:rsidRPr="00B84E95">
        <w:rPr>
          <w:rFonts w:ascii="Times New Roman" w:hAnsi="Times New Roman" w:cs="Times New Roman"/>
          <w:iCs/>
          <w:sz w:val="24"/>
          <w:szCs w:val="24"/>
        </w:rPr>
        <w:t>, J. S. (2008). Combating poverty for sustainable human development in Nigeria: The continuing struggle. </w:t>
      </w:r>
      <w:r w:rsidRPr="00B84E95">
        <w:rPr>
          <w:rFonts w:ascii="Times New Roman" w:hAnsi="Times New Roman" w:cs="Times New Roman"/>
          <w:i/>
          <w:iCs/>
          <w:sz w:val="24"/>
          <w:szCs w:val="24"/>
        </w:rPr>
        <w:t>Journal of poverty</w:t>
      </w:r>
      <w:r w:rsidRPr="00B84E95">
        <w:rPr>
          <w:rFonts w:ascii="Times New Roman" w:hAnsi="Times New Roman" w:cs="Times New Roman"/>
          <w:iCs/>
          <w:sz w:val="24"/>
          <w:szCs w:val="24"/>
        </w:rPr>
        <w:t>, </w:t>
      </w:r>
      <w:r w:rsidRPr="00B84E95">
        <w:rPr>
          <w:rFonts w:ascii="Times New Roman" w:hAnsi="Times New Roman" w:cs="Times New Roman"/>
          <w:i/>
          <w:iCs/>
          <w:sz w:val="24"/>
          <w:szCs w:val="24"/>
        </w:rPr>
        <w:t>12</w:t>
      </w:r>
      <w:r w:rsidRPr="00B84E95">
        <w:rPr>
          <w:rFonts w:ascii="Times New Roman" w:hAnsi="Times New Roman" w:cs="Times New Roman"/>
          <w:iCs/>
          <w:sz w:val="24"/>
          <w:szCs w:val="24"/>
        </w:rPr>
        <w:t>(4), 496-517.</w:t>
      </w:r>
    </w:p>
    <w:p w14:paraId="69DDF641" w14:textId="77777777" w:rsidR="00F40984" w:rsidRDefault="00CE039C" w:rsidP="008705AB">
      <w:pPr>
        <w:pStyle w:val="NoSpacing"/>
        <w:ind w:left="720" w:hanging="720"/>
        <w:jc w:val="both"/>
        <w:rPr>
          <w:rFonts w:ascii="Times New Roman" w:hAnsi="Times New Roman" w:cs="Times New Roman"/>
          <w:iCs/>
          <w:sz w:val="24"/>
          <w:szCs w:val="24"/>
        </w:rPr>
      </w:pPr>
      <w:r w:rsidRPr="00390A19">
        <w:rPr>
          <w:rFonts w:ascii="Times New Roman" w:hAnsi="Times New Roman" w:cs="Times New Roman"/>
          <w:iCs/>
          <w:sz w:val="24"/>
          <w:szCs w:val="24"/>
        </w:rPr>
        <w:t>Palmer, M. (2011). Disability and poverty: A conceptual review. </w:t>
      </w:r>
      <w:r w:rsidRPr="00390A19">
        <w:rPr>
          <w:rFonts w:ascii="Times New Roman" w:hAnsi="Times New Roman" w:cs="Times New Roman"/>
          <w:i/>
          <w:iCs/>
          <w:sz w:val="24"/>
          <w:szCs w:val="24"/>
        </w:rPr>
        <w:t>Journal of Disability Policy Studies</w:t>
      </w:r>
      <w:r w:rsidRPr="00390A19">
        <w:rPr>
          <w:rFonts w:ascii="Times New Roman" w:hAnsi="Times New Roman" w:cs="Times New Roman"/>
          <w:iCs/>
          <w:sz w:val="24"/>
          <w:szCs w:val="24"/>
        </w:rPr>
        <w:t>, </w:t>
      </w:r>
      <w:r w:rsidRPr="00390A19">
        <w:rPr>
          <w:rFonts w:ascii="Times New Roman" w:hAnsi="Times New Roman" w:cs="Times New Roman"/>
          <w:i/>
          <w:iCs/>
          <w:sz w:val="24"/>
          <w:szCs w:val="24"/>
        </w:rPr>
        <w:t>21</w:t>
      </w:r>
      <w:r w:rsidRPr="00390A19">
        <w:rPr>
          <w:rFonts w:ascii="Times New Roman" w:hAnsi="Times New Roman" w:cs="Times New Roman"/>
          <w:iCs/>
          <w:sz w:val="24"/>
          <w:szCs w:val="24"/>
        </w:rPr>
        <w:t>(4), 210-218.</w:t>
      </w:r>
    </w:p>
    <w:p w14:paraId="033D1826" w14:textId="77777777" w:rsidR="00F40984" w:rsidRDefault="00CE039C" w:rsidP="008705AB">
      <w:pPr>
        <w:pStyle w:val="NoSpacing"/>
        <w:ind w:left="720" w:hanging="720"/>
        <w:jc w:val="both"/>
        <w:rPr>
          <w:rFonts w:ascii="Times New Roman" w:hAnsi="Times New Roman" w:cs="Times New Roman"/>
          <w:sz w:val="24"/>
          <w:szCs w:val="24"/>
        </w:rPr>
      </w:pPr>
      <w:r w:rsidRPr="00B374AC">
        <w:rPr>
          <w:rFonts w:ascii="Times New Roman" w:hAnsi="Times New Roman" w:cs="Times New Roman"/>
          <w:sz w:val="24"/>
          <w:szCs w:val="24"/>
        </w:rPr>
        <w:t>Parsons, W. (1995). Public policy. </w:t>
      </w:r>
      <w:r w:rsidRPr="00B374AC">
        <w:rPr>
          <w:rFonts w:ascii="Times New Roman" w:hAnsi="Times New Roman" w:cs="Times New Roman"/>
          <w:i/>
          <w:iCs/>
          <w:sz w:val="24"/>
          <w:szCs w:val="24"/>
        </w:rPr>
        <w:t>Cheltenham, Northampton</w:t>
      </w:r>
      <w:r w:rsidRPr="00B374AC">
        <w:rPr>
          <w:rFonts w:ascii="Times New Roman" w:hAnsi="Times New Roman" w:cs="Times New Roman"/>
          <w:sz w:val="24"/>
          <w:szCs w:val="24"/>
        </w:rPr>
        <w:t>.</w:t>
      </w:r>
    </w:p>
    <w:p w14:paraId="59D418EF" w14:textId="77777777" w:rsidR="00F40984" w:rsidRDefault="00CE039C" w:rsidP="008705AB">
      <w:pPr>
        <w:pStyle w:val="NoSpacing"/>
        <w:ind w:left="720" w:hanging="720"/>
        <w:jc w:val="both"/>
        <w:rPr>
          <w:rFonts w:ascii="Times New Roman" w:hAnsi="Times New Roman" w:cs="Times New Roman"/>
          <w:sz w:val="24"/>
          <w:szCs w:val="24"/>
        </w:rPr>
      </w:pPr>
      <w:proofErr w:type="spellStart"/>
      <w:r w:rsidRPr="001D39B9">
        <w:rPr>
          <w:rFonts w:ascii="Times New Roman" w:hAnsi="Times New Roman" w:cs="Times New Roman"/>
          <w:sz w:val="24"/>
          <w:szCs w:val="24"/>
        </w:rPr>
        <w:t>Pfiffner</w:t>
      </w:r>
      <w:proofErr w:type="spellEnd"/>
      <w:r w:rsidRPr="001D39B9">
        <w:rPr>
          <w:rFonts w:ascii="Times New Roman" w:hAnsi="Times New Roman" w:cs="Times New Roman"/>
          <w:sz w:val="24"/>
          <w:szCs w:val="24"/>
        </w:rPr>
        <w:t>, J</w:t>
      </w:r>
      <w:r>
        <w:rPr>
          <w:rFonts w:ascii="Times New Roman" w:hAnsi="Times New Roman" w:cs="Times New Roman"/>
          <w:sz w:val="24"/>
          <w:szCs w:val="24"/>
        </w:rPr>
        <w:t>.</w:t>
      </w:r>
      <w:r w:rsidRPr="001D39B9">
        <w:rPr>
          <w:rFonts w:ascii="Times New Roman" w:hAnsi="Times New Roman" w:cs="Times New Roman"/>
          <w:sz w:val="24"/>
          <w:szCs w:val="24"/>
        </w:rPr>
        <w:t xml:space="preserve"> M., </w:t>
      </w:r>
      <w:r>
        <w:rPr>
          <w:rFonts w:ascii="Times New Roman" w:hAnsi="Times New Roman" w:cs="Times New Roman"/>
          <w:sz w:val="24"/>
          <w:szCs w:val="24"/>
        </w:rPr>
        <w:t>&amp;</w:t>
      </w:r>
      <w:r w:rsidRPr="001D39B9">
        <w:rPr>
          <w:rFonts w:ascii="Times New Roman" w:hAnsi="Times New Roman" w:cs="Times New Roman"/>
          <w:sz w:val="24"/>
          <w:szCs w:val="24"/>
        </w:rPr>
        <w:t xml:space="preserve"> </w:t>
      </w:r>
      <w:proofErr w:type="spellStart"/>
      <w:r w:rsidRPr="001D39B9">
        <w:rPr>
          <w:rFonts w:ascii="Times New Roman" w:hAnsi="Times New Roman" w:cs="Times New Roman"/>
          <w:sz w:val="24"/>
          <w:szCs w:val="24"/>
        </w:rPr>
        <w:t>Presthus</w:t>
      </w:r>
      <w:proofErr w:type="spellEnd"/>
      <w:r w:rsidRPr="001D39B9">
        <w:rPr>
          <w:rFonts w:ascii="Times New Roman" w:hAnsi="Times New Roman" w:cs="Times New Roman"/>
          <w:sz w:val="24"/>
          <w:szCs w:val="24"/>
        </w:rPr>
        <w:t xml:space="preserve">, R. </w:t>
      </w:r>
      <w:r>
        <w:rPr>
          <w:rFonts w:ascii="Times New Roman" w:hAnsi="Times New Roman" w:cs="Times New Roman"/>
          <w:sz w:val="24"/>
          <w:szCs w:val="24"/>
        </w:rPr>
        <w:t>V. (1953)</w:t>
      </w:r>
      <w:r w:rsidRPr="001D39B9">
        <w:rPr>
          <w:rFonts w:ascii="Times New Roman" w:hAnsi="Times New Roman" w:cs="Times New Roman"/>
          <w:sz w:val="24"/>
          <w:szCs w:val="24"/>
        </w:rPr>
        <w:t xml:space="preserve"> </w:t>
      </w:r>
      <w:r w:rsidRPr="001D39B9">
        <w:rPr>
          <w:rFonts w:ascii="Times New Roman" w:hAnsi="Times New Roman" w:cs="Times New Roman"/>
          <w:i/>
          <w:iCs/>
          <w:sz w:val="24"/>
          <w:szCs w:val="24"/>
        </w:rPr>
        <w:t>Public Administration, Third Edition</w:t>
      </w:r>
      <w:r>
        <w:rPr>
          <w:rFonts w:ascii="Times New Roman" w:hAnsi="Times New Roman" w:cs="Times New Roman"/>
          <w:sz w:val="24"/>
          <w:szCs w:val="24"/>
        </w:rPr>
        <w:t>.</w:t>
      </w:r>
      <w:r w:rsidRPr="001D39B9">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1D39B9">
        <w:rPr>
          <w:rFonts w:ascii="Times New Roman" w:hAnsi="Times New Roman" w:cs="Times New Roman"/>
          <w:sz w:val="24"/>
          <w:szCs w:val="24"/>
        </w:rPr>
        <w:t>The Ronald Press Company</w:t>
      </w:r>
      <w:r>
        <w:rPr>
          <w:rFonts w:ascii="Times New Roman" w:hAnsi="Times New Roman" w:cs="Times New Roman"/>
          <w:sz w:val="24"/>
          <w:szCs w:val="24"/>
        </w:rPr>
        <w:t>.</w:t>
      </w:r>
    </w:p>
    <w:p w14:paraId="38CD6C55" w14:textId="77777777" w:rsidR="00F40984" w:rsidRDefault="00CE039C" w:rsidP="008705AB">
      <w:pPr>
        <w:pStyle w:val="NoSpacing"/>
        <w:ind w:left="720" w:hanging="720"/>
        <w:jc w:val="both"/>
        <w:rPr>
          <w:rFonts w:ascii="Times New Roman" w:hAnsi="Times New Roman" w:cs="Times New Roman"/>
          <w:iCs/>
          <w:sz w:val="24"/>
          <w:szCs w:val="24"/>
        </w:rPr>
      </w:pPr>
      <w:r w:rsidRPr="002F74CD">
        <w:rPr>
          <w:rFonts w:ascii="Times New Roman" w:hAnsi="Times New Roman" w:cs="Times New Roman"/>
          <w:iCs/>
          <w:sz w:val="24"/>
          <w:szCs w:val="24"/>
        </w:rPr>
        <w:t xml:space="preserve">Putra, R. E. (2007). </w:t>
      </w:r>
      <w:proofErr w:type="spellStart"/>
      <w:r w:rsidRPr="002F74CD">
        <w:rPr>
          <w:rFonts w:ascii="Times New Roman" w:hAnsi="Times New Roman" w:cs="Times New Roman"/>
          <w:iCs/>
          <w:sz w:val="24"/>
          <w:szCs w:val="24"/>
        </w:rPr>
        <w:t>Analisis</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terhadap</w:t>
      </w:r>
      <w:proofErr w:type="spellEnd"/>
      <w:r w:rsidRPr="002F74CD">
        <w:rPr>
          <w:rFonts w:ascii="Times New Roman" w:hAnsi="Times New Roman" w:cs="Times New Roman"/>
          <w:iCs/>
          <w:sz w:val="24"/>
          <w:szCs w:val="24"/>
        </w:rPr>
        <w:t xml:space="preserve"> Program-program </w:t>
      </w:r>
      <w:proofErr w:type="spellStart"/>
      <w:r w:rsidRPr="002F74CD">
        <w:rPr>
          <w:rFonts w:ascii="Times New Roman" w:hAnsi="Times New Roman" w:cs="Times New Roman"/>
          <w:iCs/>
          <w:sz w:val="24"/>
          <w:szCs w:val="24"/>
        </w:rPr>
        <w:t>Penanggulangan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Kemiskinan</w:t>
      </w:r>
      <w:proofErr w:type="spellEnd"/>
      <w:r w:rsidRPr="002F74CD">
        <w:rPr>
          <w:rFonts w:ascii="Times New Roman" w:hAnsi="Times New Roman" w:cs="Times New Roman"/>
          <w:iCs/>
          <w:sz w:val="24"/>
          <w:szCs w:val="24"/>
        </w:rPr>
        <w:t xml:space="preserve"> dan </w:t>
      </w:r>
      <w:proofErr w:type="spellStart"/>
      <w:r w:rsidRPr="002F74CD">
        <w:rPr>
          <w:rFonts w:ascii="Times New Roman" w:hAnsi="Times New Roman" w:cs="Times New Roman"/>
          <w:iCs/>
          <w:sz w:val="24"/>
          <w:szCs w:val="24"/>
        </w:rPr>
        <w:t>Pemberdayaan</w:t>
      </w:r>
      <w:proofErr w:type="spellEnd"/>
      <w:r w:rsidRPr="002F74CD">
        <w:rPr>
          <w:rFonts w:ascii="Times New Roman" w:hAnsi="Times New Roman" w:cs="Times New Roman"/>
          <w:iCs/>
          <w:sz w:val="24"/>
          <w:szCs w:val="24"/>
        </w:rPr>
        <w:t xml:space="preserve"> Masyarakat di Indonesia. </w:t>
      </w:r>
      <w:proofErr w:type="spellStart"/>
      <w:r w:rsidRPr="002F74CD">
        <w:rPr>
          <w:rFonts w:ascii="Times New Roman" w:hAnsi="Times New Roman" w:cs="Times New Roman"/>
          <w:i/>
          <w:iCs/>
          <w:sz w:val="24"/>
          <w:szCs w:val="24"/>
        </w:rPr>
        <w:t>Jurnal</w:t>
      </w:r>
      <w:proofErr w:type="spellEnd"/>
      <w:r w:rsidRPr="002F74CD">
        <w:rPr>
          <w:rFonts w:ascii="Times New Roman" w:hAnsi="Times New Roman" w:cs="Times New Roman"/>
          <w:i/>
          <w:iCs/>
          <w:sz w:val="24"/>
          <w:szCs w:val="24"/>
        </w:rPr>
        <w:t xml:space="preserve"> </w:t>
      </w:r>
      <w:proofErr w:type="spellStart"/>
      <w:r w:rsidRPr="002F74CD">
        <w:rPr>
          <w:rFonts w:ascii="Times New Roman" w:hAnsi="Times New Roman" w:cs="Times New Roman"/>
          <w:i/>
          <w:iCs/>
          <w:sz w:val="24"/>
          <w:szCs w:val="24"/>
        </w:rPr>
        <w:t>Demokrasi</w:t>
      </w:r>
      <w:proofErr w:type="spellEnd"/>
      <w:r w:rsidRPr="002F74CD">
        <w:rPr>
          <w:rFonts w:ascii="Times New Roman" w:hAnsi="Times New Roman" w:cs="Times New Roman"/>
          <w:iCs/>
          <w:sz w:val="24"/>
          <w:szCs w:val="24"/>
        </w:rPr>
        <w:t>, </w:t>
      </w:r>
      <w:r w:rsidRPr="002F74CD">
        <w:rPr>
          <w:rFonts w:ascii="Times New Roman" w:hAnsi="Times New Roman" w:cs="Times New Roman"/>
          <w:i/>
          <w:iCs/>
          <w:sz w:val="24"/>
          <w:szCs w:val="24"/>
        </w:rPr>
        <w:t>6</w:t>
      </w:r>
      <w:r w:rsidRPr="002F74CD">
        <w:rPr>
          <w:rFonts w:ascii="Times New Roman" w:hAnsi="Times New Roman" w:cs="Times New Roman"/>
          <w:iCs/>
          <w:sz w:val="24"/>
          <w:szCs w:val="24"/>
        </w:rPr>
        <w:t>(1).</w:t>
      </w:r>
    </w:p>
    <w:p w14:paraId="3BC1CBC0"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875CBA">
        <w:rPr>
          <w:rFonts w:ascii="Times New Roman" w:hAnsi="Times New Roman" w:cs="Times New Roman"/>
          <w:iCs/>
          <w:sz w:val="24"/>
          <w:szCs w:val="24"/>
        </w:rPr>
        <w:t>Rakhmat</w:t>
      </w:r>
      <w:proofErr w:type="spellEnd"/>
      <w:r w:rsidRPr="00875CBA">
        <w:rPr>
          <w:rFonts w:ascii="Times New Roman" w:hAnsi="Times New Roman" w:cs="Times New Roman"/>
          <w:iCs/>
          <w:sz w:val="24"/>
          <w:szCs w:val="24"/>
        </w:rPr>
        <w:t xml:space="preserve">, R., &amp; Fakih, F. (2019). </w:t>
      </w:r>
      <w:proofErr w:type="spellStart"/>
      <w:r w:rsidRPr="00875CBA">
        <w:rPr>
          <w:rFonts w:ascii="Times New Roman" w:hAnsi="Times New Roman" w:cs="Times New Roman"/>
          <w:iCs/>
          <w:sz w:val="24"/>
          <w:szCs w:val="24"/>
        </w:rPr>
        <w:t>Dinamika</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Implementasi</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Kebijakan</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Penanggulangan</w:t>
      </w:r>
      <w:proofErr w:type="spellEnd"/>
      <w:r w:rsidRPr="00875CBA">
        <w:rPr>
          <w:rFonts w:ascii="Times New Roman" w:hAnsi="Times New Roman" w:cs="Times New Roman"/>
          <w:iCs/>
          <w:sz w:val="24"/>
          <w:szCs w:val="24"/>
        </w:rPr>
        <w:t xml:space="preserve"> </w:t>
      </w:r>
      <w:proofErr w:type="spellStart"/>
      <w:r w:rsidRPr="00875CBA">
        <w:rPr>
          <w:rFonts w:ascii="Times New Roman" w:hAnsi="Times New Roman" w:cs="Times New Roman"/>
          <w:iCs/>
          <w:sz w:val="24"/>
          <w:szCs w:val="24"/>
        </w:rPr>
        <w:t>Kemiskinan</w:t>
      </w:r>
      <w:proofErr w:type="spellEnd"/>
      <w:r w:rsidRPr="00875CBA">
        <w:rPr>
          <w:rFonts w:ascii="Times New Roman" w:hAnsi="Times New Roman" w:cs="Times New Roman"/>
          <w:iCs/>
          <w:sz w:val="24"/>
          <w:szCs w:val="24"/>
        </w:rPr>
        <w:t xml:space="preserve"> di Indonesia. </w:t>
      </w:r>
      <w:proofErr w:type="spellStart"/>
      <w:r w:rsidRPr="00875CBA">
        <w:rPr>
          <w:rFonts w:ascii="Times New Roman" w:hAnsi="Times New Roman" w:cs="Times New Roman"/>
          <w:i/>
          <w:iCs/>
          <w:sz w:val="24"/>
          <w:szCs w:val="24"/>
        </w:rPr>
        <w:t>Jurnal</w:t>
      </w:r>
      <w:proofErr w:type="spellEnd"/>
      <w:r w:rsidRPr="00875CBA">
        <w:rPr>
          <w:rFonts w:ascii="Times New Roman" w:hAnsi="Times New Roman" w:cs="Times New Roman"/>
          <w:i/>
          <w:iCs/>
          <w:sz w:val="24"/>
          <w:szCs w:val="24"/>
        </w:rPr>
        <w:t xml:space="preserve"> </w:t>
      </w:r>
      <w:proofErr w:type="spellStart"/>
      <w:r w:rsidRPr="00875CBA">
        <w:rPr>
          <w:rFonts w:ascii="Times New Roman" w:hAnsi="Times New Roman" w:cs="Times New Roman"/>
          <w:i/>
          <w:iCs/>
          <w:sz w:val="24"/>
          <w:szCs w:val="24"/>
        </w:rPr>
        <w:t>Ilmu</w:t>
      </w:r>
      <w:proofErr w:type="spellEnd"/>
      <w:r w:rsidRPr="00875CBA">
        <w:rPr>
          <w:rFonts w:ascii="Times New Roman" w:hAnsi="Times New Roman" w:cs="Times New Roman"/>
          <w:i/>
          <w:iCs/>
          <w:sz w:val="24"/>
          <w:szCs w:val="24"/>
        </w:rPr>
        <w:t xml:space="preserve"> </w:t>
      </w:r>
      <w:proofErr w:type="spellStart"/>
      <w:r w:rsidRPr="00875CBA">
        <w:rPr>
          <w:rFonts w:ascii="Times New Roman" w:hAnsi="Times New Roman" w:cs="Times New Roman"/>
          <w:i/>
          <w:iCs/>
          <w:sz w:val="24"/>
          <w:szCs w:val="24"/>
        </w:rPr>
        <w:t>Administrasi</w:t>
      </w:r>
      <w:proofErr w:type="spellEnd"/>
      <w:r w:rsidRPr="00875CBA">
        <w:rPr>
          <w:rFonts w:ascii="Times New Roman" w:hAnsi="Times New Roman" w:cs="Times New Roman"/>
          <w:i/>
          <w:iCs/>
          <w:sz w:val="24"/>
          <w:szCs w:val="24"/>
        </w:rPr>
        <w:t xml:space="preserve"> dan </w:t>
      </w:r>
      <w:proofErr w:type="spellStart"/>
      <w:r w:rsidRPr="00875CBA">
        <w:rPr>
          <w:rFonts w:ascii="Times New Roman" w:hAnsi="Times New Roman" w:cs="Times New Roman"/>
          <w:i/>
          <w:iCs/>
          <w:sz w:val="24"/>
          <w:szCs w:val="24"/>
        </w:rPr>
        <w:t>Studi</w:t>
      </w:r>
      <w:proofErr w:type="spellEnd"/>
      <w:r w:rsidRPr="00875CBA">
        <w:rPr>
          <w:rFonts w:ascii="Times New Roman" w:hAnsi="Times New Roman" w:cs="Times New Roman"/>
          <w:i/>
          <w:iCs/>
          <w:sz w:val="24"/>
          <w:szCs w:val="24"/>
        </w:rPr>
        <w:t xml:space="preserve"> </w:t>
      </w:r>
      <w:proofErr w:type="spellStart"/>
      <w:r w:rsidRPr="00875CBA">
        <w:rPr>
          <w:rFonts w:ascii="Times New Roman" w:hAnsi="Times New Roman" w:cs="Times New Roman"/>
          <w:i/>
          <w:iCs/>
          <w:sz w:val="24"/>
          <w:szCs w:val="24"/>
        </w:rPr>
        <w:t>Kebijakan</w:t>
      </w:r>
      <w:proofErr w:type="spellEnd"/>
      <w:r w:rsidRPr="00875CBA">
        <w:rPr>
          <w:rFonts w:ascii="Times New Roman" w:hAnsi="Times New Roman" w:cs="Times New Roman"/>
          <w:i/>
          <w:iCs/>
          <w:sz w:val="24"/>
          <w:szCs w:val="24"/>
        </w:rPr>
        <w:t xml:space="preserve"> (JIASK)</w:t>
      </w:r>
      <w:r w:rsidRPr="00875CBA">
        <w:rPr>
          <w:rFonts w:ascii="Times New Roman" w:hAnsi="Times New Roman" w:cs="Times New Roman"/>
          <w:iCs/>
          <w:sz w:val="24"/>
          <w:szCs w:val="24"/>
        </w:rPr>
        <w:t>, </w:t>
      </w:r>
      <w:r w:rsidRPr="00875CBA">
        <w:rPr>
          <w:rFonts w:ascii="Times New Roman" w:hAnsi="Times New Roman" w:cs="Times New Roman"/>
          <w:i/>
          <w:iCs/>
          <w:sz w:val="24"/>
          <w:szCs w:val="24"/>
        </w:rPr>
        <w:t>1</w:t>
      </w:r>
      <w:r w:rsidRPr="00875CBA">
        <w:rPr>
          <w:rFonts w:ascii="Times New Roman" w:hAnsi="Times New Roman" w:cs="Times New Roman"/>
          <w:iCs/>
          <w:sz w:val="24"/>
          <w:szCs w:val="24"/>
        </w:rPr>
        <w:t>(2), 33-38.</w:t>
      </w:r>
    </w:p>
    <w:p w14:paraId="14B25A8C"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A237C6">
        <w:rPr>
          <w:rFonts w:ascii="Times New Roman" w:hAnsi="Times New Roman" w:cs="Times New Roman"/>
          <w:iCs/>
          <w:sz w:val="24"/>
          <w:szCs w:val="24"/>
        </w:rPr>
        <w:t>Ravallion</w:t>
      </w:r>
      <w:proofErr w:type="spellEnd"/>
      <w:r w:rsidRPr="00A237C6">
        <w:rPr>
          <w:rFonts w:ascii="Times New Roman" w:hAnsi="Times New Roman" w:cs="Times New Roman"/>
          <w:iCs/>
          <w:sz w:val="24"/>
          <w:szCs w:val="24"/>
        </w:rPr>
        <w:t>, M. (2012). Benchmarking global poverty reduction. </w:t>
      </w:r>
      <w:r w:rsidRPr="00A237C6">
        <w:rPr>
          <w:rFonts w:ascii="Times New Roman" w:hAnsi="Times New Roman" w:cs="Times New Roman"/>
          <w:i/>
          <w:iCs/>
          <w:sz w:val="24"/>
          <w:szCs w:val="24"/>
        </w:rPr>
        <w:t>World Bank Policy Research Working Paper</w:t>
      </w:r>
      <w:r w:rsidRPr="00A237C6">
        <w:rPr>
          <w:rFonts w:ascii="Times New Roman" w:hAnsi="Times New Roman" w:cs="Times New Roman"/>
          <w:iCs/>
          <w:sz w:val="24"/>
          <w:szCs w:val="24"/>
        </w:rPr>
        <w:t>, (6205).</w:t>
      </w:r>
    </w:p>
    <w:p w14:paraId="19485F83" w14:textId="77777777" w:rsidR="00F40984" w:rsidRPr="00AD7106" w:rsidRDefault="00CE039C" w:rsidP="008705AB">
      <w:pPr>
        <w:pStyle w:val="NoSpacing"/>
        <w:ind w:left="720" w:hanging="720"/>
        <w:jc w:val="both"/>
        <w:rPr>
          <w:rFonts w:ascii="Times New Roman" w:hAnsi="Times New Roman" w:cs="Times New Roman"/>
          <w:sz w:val="24"/>
          <w:szCs w:val="24"/>
        </w:rPr>
      </w:pPr>
      <w:r w:rsidRPr="00A67843">
        <w:rPr>
          <w:rFonts w:ascii="Times New Roman" w:hAnsi="Times New Roman" w:cs="Times New Roman"/>
          <w:sz w:val="24"/>
          <w:szCs w:val="24"/>
        </w:rPr>
        <w:lastRenderedPageBreak/>
        <w:t xml:space="preserve">Sari, P. (2017). </w:t>
      </w:r>
      <w:proofErr w:type="spellStart"/>
      <w:r w:rsidRPr="00A67843">
        <w:rPr>
          <w:rFonts w:ascii="Times New Roman" w:hAnsi="Times New Roman" w:cs="Times New Roman"/>
          <w:sz w:val="24"/>
          <w:szCs w:val="24"/>
        </w:rPr>
        <w:t>Kelompok</w:t>
      </w:r>
      <w:proofErr w:type="spellEnd"/>
      <w:r w:rsidRPr="00A67843">
        <w:rPr>
          <w:rFonts w:ascii="Times New Roman" w:hAnsi="Times New Roman" w:cs="Times New Roman"/>
          <w:sz w:val="24"/>
          <w:szCs w:val="24"/>
        </w:rPr>
        <w:t xml:space="preserve"> Usaha Bersama (KUBE) </w:t>
      </w:r>
      <w:proofErr w:type="spellStart"/>
      <w:r w:rsidRPr="00A67843">
        <w:rPr>
          <w:rFonts w:ascii="Times New Roman" w:hAnsi="Times New Roman" w:cs="Times New Roman"/>
          <w:sz w:val="24"/>
          <w:szCs w:val="24"/>
        </w:rPr>
        <w:t>dalam</w:t>
      </w:r>
      <w:proofErr w:type="spellEnd"/>
      <w:r w:rsidRPr="00A67843">
        <w:rPr>
          <w:rFonts w:ascii="Times New Roman" w:hAnsi="Times New Roman" w:cs="Times New Roman"/>
          <w:sz w:val="24"/>
          <w:szCs w:val="24"/>
        </w:rPr>
        <w:t xml:space="preserve"> </w:t>
      </w:r>
      <w:proofErr w:type="spellStart"/>
      <w:r w:rsidRPr="00A67843">
        <w:rPr>
          <w:rFonts w:ascii="Times New Roman" w:hAnsi="Times New Roman" w:cs="Times New Roman"/>
          <w:sz w:val="24"/>
          <w:szCs w:val="24"/>
        </w:rPr>
        <w:t>Rangka</w:t>
      </w:r>
      <w:proofErr w:type="spellEnd"/>
      <w:r w:rsidRPr="00A67843">
        <w:rPr>
          <w:rFonts w:ascii="Times New Roman" w:hAnsi="Times New Roman" w:cs="Times New Roman"/>
          <w:sz w:val="24"/>
          <w:szCs w:val="24"/>
        </w:rPr>
        <w:t xml:space="preserve"> </w:t>
      </w:r>
      <w:proofErr w:type="spellStart"/>
      <w:r w:rsidRPr="00A67843">
        <w:rPr>
          <w:rFonts w:ascii="Times New Roman" w:hAnsi="Times New Roman" w:cs="Times New Roman"/>
          <w:sz w:val="24"/>
          <w:szCs w:val="24"/>
        </w:rPr>
        <w:t>Pemberdayaan</w:t>
      </w:r>
      <w:proofErr w:type="spellEnd"/>
      <w:r w:rsidRPr="00A67843">
        <w:rPr>
          <w:rFonts w:ascii="Times New Roman" w:hAnsi="Times New Roman" w:cs="Times New Roman"/>
          <w:sz w:val="24"/>
          <w:szCs w:val="24"/>
        </w:rPr>
        <w:t xml:space="preserve"> Masyarakat </w:t>
      </w:r>
      <w:proofErr w:type="spellStart"/>
      <w:r w:rsidRPr="00A67843">
        <w:rPr>
          <w:rFonts w:ascii="Times New Roman" w:hAnsi="Times New Roman" w:cs="Times New Roman"/>
          <w:sz w:val="24"/>
          <w:szCs w:val="24"/>
        </w:rPr>
        <w:t>Prasejahtera</w:t>
      </w:r>
      <w:proofErr w:type="spellEnd"/>
      <w:r w:rsidRPr="00A67843">
        <w:rPr>
          <w:rFonts w:ascii="Times New Roman" w:hAnsi="Times New Roman" w:cs="Times New Roman"/>
          <w:sz w:val="24"/>
          <w:szCs w:val="24"/>
        </w:rPr>
        <w:t>. </w:t>
      </w:r>
      <w:proofErr w:type="spellStart"/>
      <w:r w:rsidRPr="00A67843">
        <w:rPr>
          <w:rFonts w:ascii="Times New Roman" w:hAnsi="Times New Roman" w:cs="Times New Roman"/>
          <w:i/>
          <w:iCs/>
          <w:sz w:val="24"/>
          <w:szCs w:val="24"/>
        </w:rPr>
        <w:t>Moderat</w:t>
      </w:r>
      <w:proofErr w:type="spellEnd"/>
      <w:r w:rsidRPr="00A67843">
        <w:rPr>
          <w:rFonts w:ascii="Times New Roman" w:hAnsi="Times New Roman" w:cs="Times New Roman"/>
          <w:i/>
          <w:iCs/>
          <w:sz w:val="24"/>
          <w:szCs w:val="24"/>
        </w:rPr>
        <w:t xml:space="preserve">: </w:t>
      </w:r>
      <w:proofErr w:type="spellStart"/>
      <w:r w:rsidRPr="00A67843">
        <w:rPr>
          <w:rFonts w:ascii="Times New Roman" w:hAnsi="Times New Roman" w:cs="Times New Roman"/>
          <w:i/>
          <w:iCs/>
          <w:sz w:val="24"/>
          <w:szCs w:val="24"/>
        </w:rPr>
        <w:t>Jurnal</w:t>
      </w:r>
      <w:proofErr w:type="spellEnd"/>
      <w:r w:rsidRPr="00A67843">
        <w:rPr>
          <w:rFonts w:ascii="Times New Roman" w:hAnsi="Times New Roman" w:cs="Times New Roman"/>
          <w:i/>
          <w:iCs/>
          <w:sz w:val="24"/>
          <w:szCs w:val="24"/>
        </w:rPr>
        <w:t xml:space="preserve"> </w:t>
      </w:r>
      <w:proofErr w:type="spellStart"/>
      <w:r w:rsidRPr="00A67843">
        <w:rPr>
          <w:rFonts w:ascii="Times New Roman" w:hAnsi="Times New Roman" w:cs="Times New Roman"/>
          <w:i/>
          <w:iCs/>
          <w:sz w:val="24"/>
          <w:szCs w:val="24"/>
        </w:rPr>
        <w:t>Ilmiah</w:t>
      </w:r>
      <w:proofErr w:type="spellEnd"/>
      <w:r w:rsidRPr="00A67843">
        <w:rPr>
          <w:rFonts w:ascii="Times New Roman" w:hAnsi="Times New Roman" w:cs="Times New Roman"/>
          <w:i/>
          <w:iCs/>
          <w:sz w:val="24"/>
          <w:szCs w:val="24"/>
        </w:rPr>
        <w:t xml:space="preserve"> </w:t>
      </w:r>
      <w:proofErr w:type="spellStart"/>
      <w:r w:rsidRPr="00A67843">
        <w:rPr>
          <w:rFonts w:ascii="Times New Roman" w:hAnsi="Times New Roman" w:cs="Times New Roman"/>
          <w:i/>
          <w:iCs/>
          <w:sz w:val="24"/>
          <w:szCs w:val="24"/>
        </w:rPr>
        <w:t>Ilmu</w:t>
      </w:r>
      <w:proofErr w:type="spellEnd"/>
      <w:r w:rsidRPr="00A67843">
        <w:rPr>
          <w:rFonts w:ascii="Times New Roman" w:hAnsi="Times New Roman" w:cs="Times New Roman"/>
          <w:i/>
          <w:iCs/>
          <w:sz w:val="24"/>
          <w:szCs w:val="24"/>
        </w:rPr>
        <w:t xml:space="preserve"> </w:t>
      </w:r>
      <w:proofErr w:type="spellStart"/>
      <w:r w:rsidRPr="00A67843">
        <w:rPr>
          <w:rFonts w:ascii="Times New Roman" w:hAnsi="Times New Roman" w:cs="Times New Roman"/>
          <w:i/>
          <w:iCs/>
          <w:sz w:val="24"/>
          <w:szCs w:val="24"/>
        </w:rPr>
        <w:t>Pemerintahan</w:t>
      </w:r>
      <w:proofErr w:type="spellEnd"/>
      <w:r w:rsidRPr="00A67843">
        <w:rPr>
          <w:rFonts w:ascii="Times New Roman" w:hAnsi="Times New Roman" w:cs="Times New Roman"/>
          <w:sz w:val="24"/>
          <w:szCs w:val="24"/>
        </w:rPr>
        <w:t>, </w:t>
      </w:r>
      <w:r w:rsidRPr="00A67843">
        <w:rPr>
          <w:rFonts w:ascii="Times New Roman" w:hAnsi="Times New Roman" w:cs="Times New Roman"/>
          <w:i/>
          <w:iCs/>
          <w:sz w:val="24"/>
          <w:szCs w:val="24"/>
        </w:rPr>
        <w:t>3</w:t>
      </w:r>
      <w:r w:rsidRPr="00A67843">
        <w:rPr>
          <w:rFonts w:ascii="Times New Roman" w:hAnsi="Times New Roman" w:cs="Times New Roman"/>
          <w:sz w:val="24"/>
          <w:szCs w:val="24"/>
        </w:rPr>
        <w:t>(2), 99-107.</w:t>
      </w:r>
    </w:p>
    <w:p w14:paraId="0884F657" w14:textId="77777777" w:rsidR="00F40984" w:rsidRDefault="00CE039C" w:rsidP="008705AB">
      <w:pPr>
        <w:pStyle w:val="NoSpacing"/>
        <w:ind w:left="720" w:hanging="720"/>
        <w:jc w:val="both"/>
        <w:rPr>
          <w:rFonts w:ascii="Times New Roman" w:hAnsi="Times New Roman" w:cs="Times New Roman"/>
          <w:iCs/>
          <w:sz w:val="24"/>
          <w:szCs w:val="24"/>
        </w:rPr>
      </w:pPr>
      <w:r w:rsidRPr="002537A0">
        <w:rPr>
          <w:rFonts w:ascii="Times New Roman" w:hAnsi="Times New Roman" w:cs="Times New Roman"/>
          <w:iCs/>
          <w:sz w:val="24"/>
          <w:szCs w:val="24"/>
        </w:rPr>
        <w:t>Schneider, H. (1999). Participatory governance for poverty reduction. </w:t>
      </w:r>
      <w:r w:rsidRPr="002537A0">
        <w:rPr>
          <w:rFonts w:ascii="Times New Roman" w:hAnsi="Times New Roman" w:cs="Times New Roman"/>
          <w:i/>
          <w:iCs/>
          <w:sz w:val="24"/>
          <w:szCs w:val="24"/>
        </w:rPr>
        <w:t>Journal of International Development: The Journal of the Development Studies Association</w:t>
      </w:r>
      <w:r w:rsidRPr="002537A0">
        <w:rPr>
          <w:rFonts w:ascii="Times New Roman" w:hAnsi="Times New Roman" w:cs="Times New Roman"/>
          <w:iCs/>
          <w:sz w:val="24"/>
          <w:szCs w:val="24"/>
        </w:rPr>
        <w:t>, </w:t>
      </w:r>
      <w:r w:rsidRPr="002537A0">
        <w:rPr>
          <w:rFonts w:ascii="Times New Roman" w:hAnsi="Times New Roman" w:cs="Times New Roman"/>
          <w:i/>
          <w:iCs/>
          <w:sz w:val="24"/>
          <w:szCs w:val="24"/>
        </w:rPr>
        <w:t>11</w:t>
      </w:r>
      <w:r w:rsidRPr="002537A0">
        <w:rPr>
          <w:rFonts w:ascii="Times New Roman" w:hAnsi="Times New Roman" w:cs="Times New Roman"/>
          <w:iCs/>
          <w:sz w:val="24"/>
          <w:szCs w:val="24"/>
        </w:rPr>
        <w:t>(4), 521-534.</w:t>
      </w:r>
    </w:p>
    <w:p w14:paraId="6FEB2199" w14:textId="77777777" w:rsidR="00F40984" w:rsidRDefault="00CE039C" w:rsidP="008705AB">
      <w:pPr>
        <w:pStyle w:val="NoSpacing"/>
        <w:ind w:left="720" w:hanging="720"/>
        <w:jc w:val="both"/>
        <w:rPr>
          <w:rFonts w:ascii="Times New Roman" w:hAnsi="Times New Roman" w:cs="Times New Roman"/>
          <w:sz w:val="24"/>
          <w:szCs w:val="24"/>
        </w:rPr>
      </w:pPr>
      <w:r w:rsidRPr="000635C3">
        <w:rPr>
          <w:rFonts w:ascii="Times New Roman" w:hAnsi="Times New Roman" w:cs="Times New Roman"/>
          <w:sz w:val="24"/>
          <w:szCs w:val="24"/>
        </w:rPr>
        <w:t xml:space="preserve">Setiawan, A., </w:t>
      </w:r>
      <w:proofErr w:type="spellStart"/>
      <w:r w:rsidRPr="000635C3">
        <w:rPr>
          <w:rFonts w:ascii="Times New Roman" w:hAnsi="Times New Roman" w:cs="Times New Roman"/>
          <w:sz w:val="24"/>
          <w:szCs w:val="24"/>
        </w:rPr>
        <w:t>Wisadirana</w:t>
      </w:r>
      <w:proofErr w:type="spellEnd"/>
      <w:r w:rsidRPr="000635C3">
        <w:rPr>
          <w:rFonts w:ascii="Times New Roman" w:hAnsi="Times New Roman" w:cs="Times New Roman"/>
          <w:sz w:val="24"/>
          <w:szCs w:val="24"/>
        </w:rPr>
        <w:t xml:space="preserve">, D., &amp; </w:t>
      </w:r>
      <w:proofErr w:type="spellStart"/>
      <w:r w:rsidRPr="000635C3">
        <w:rPr>
          <w:rFonts w:ascii="Times New Roman" w:hAnsi="Times New Roman" w:cs="Times New Roman"/>
          <w:sz w:val="24"/>
          <w:szCs w:val="24"/>
        </w:rPr>
        <w:t>Mu’adi</w:t>
      </w:r>
      <w:proofErr w:type="spellEnd"/>
      <w:r w:rsidRPr="000635C3">
        <w:rPr>
          <w:rFonts w:ascii="Times New Roman" w:hAnsi="Times New Roman" w:cs="Times New Roman"/>
          <w:sz w:val="24"/>
          <w:szCs w:val="24"/>
        </w:rPr>
        <w:t xml:space="preserve">, S. (2015). </w:t>
      </w:r>
      <w:proofErr w:type="spellStart"/>
      <w:r w:rsidRPr="000635C3">
        <w:rPr>
          <w:rFonts w:ascii="Times New Roman" w:hAnsi="Times New Roman" w:cs="Times New Roman"/>
          <w:sz w:val="24"/>
          <w:szCs w:val="24"/>
        </w:rPr>
        <w:t>Rancangan</w:t>
      </w:r>
      <w:proofErr w:type="spellEnd"/>
      <w:r w:rsidRPr="000635C3">
        <w:rPr>
          <w:rFonts w:ascii="Times New Roman" w:hAnsi="Times New Roman" w:cs="Times New Roman"/>
          <w:sz w:val="24"/>
          <w:szCs w:val="24"/>
        </w:rPr>
        <w:t xml:space="preserve"> Model </w:t>
      </w:r>
      <w:proofErr w:type="spellStart"/>
      <w:r w:rsidRPr="000635C3">
        <w:rPr>
          <w:rFonts w:ascii="Times New Roman" w:hAnsi="Times New Roman" w:cs="Times New Roman"/>
          <w:sz w:val="24"/>
          <w:szCs w:val="24"/>
        </w:rPr>
        <w:t>Pemberdayaan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Pelaku</w:t>
      </w:r>
      <w:proofErr w:type="spellEnd"/>
      <w:r w:rsidRPr="000635C3">
        <w:rPr>
          <w:rFonts w:ascii="Times New Roman" w:hAnsi="Times New Roman" w:cs="Times New Roman"/>
          <w:sz w:val="24"/>
          <w:szCs w:val="24"/>
        </w:rPr>
        <w:t xml:space="preserve"> UKM </w:t>
      </w:r>
      <w:proofErr w:type="spellStart"/>
      <w:r w:rsidRPr="000635C3">
        <w:rPr>
          <w:rFonts w:ascii="Times New Roman" w:hAnsi="Times New Roman" w:cs="Times New Roman"/>
          <w:sz w:val="24"/>
          <w:szCs w:val="24"/>
        </w:rPr>
        <w:t>Dalam</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Upaya</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Penanggulangan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Kemiskinan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Dengan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Berbasis</w:t>
      </w:r>
      <w:proofErr w:type="spellEnd"/>
      <w:r w:rsidRPr="000635C3">
        <w:rPr>
          <w:rFonts w:ascii="Times New Roman" w:hAnsi="Times New Roman" w:cs="Times New Roman"/>
          <w:sz w:val="24"/>
          <w:szCs w:val="24"/>
        </w:rPr>
        <w:t xml:space="preserve"> Zakat </w:t>
      </w:r>
      <w:proofErr w:type="spellStart"/>
      <w:r w:rsidRPr="000635C3">
        <w:rPr>
          <w:rFonts w:ascii="Times New Roman" w:hAnsi="Times New Roman" w:cs="Times New Roman"/>
          <w:sz w:val="24"/>
          <w:szCs w:val="24"/>
        </w:rPr>
        <w:t>Produktif</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Studi</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Kasus</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Implementasi</w:t>
      </w:r>
      <w:proofErr w:type="spellEnd"/>
      <w:r w:rsidRPr="000635C3">
        <w:rPr>
          <w:rFonts w:ascii="Times New Roman" w:hAnsi="Times New Roman" w:cs="Times New Roman"/>
          <w:sz w:val="24"/>
          <w:szCs w:val="24"/>
        </w:rPr>
        <w:t xml:space="preserve"> Program </w:t>
      </w:r>
      <w:proofErr w:type="spellStart"/>
      <w:r w:rsidRPr="000635C3">
        <w:rPr>
          <w:rFonts w:ascii="Times New Roman" w:hAnsi="Times New Roman" w:cs="Times New Roman"/>
          <w:sz w:val="24"/>
          <w:szCs w:val="24"/>
        </w:rPr>
        <w:t>Jatim</w:t>
      </w:r>
      <w:proofErr w:type="spellEnd"/>
      <w:r w:rsidRPr="000635C3">
        <w:rPr>
          <w:rFonts w:ascii="Times New Roman" w:hAnsi="Times New Roman" w:cs="Times New Roman"/>
          <w:sz w:val="24"/>
          <w:szCs w:val="24"/>
        </w:rPr>
        <w:t xml:space="preserve"> Makmur Dari Badan Amil Zakat Nasional </w:t>
      </w:r>
      <w:proofErr w:type="spellStart"/>
      <w:r w:rsidRPr="000635C3">
        <w:rPr>
          <w:rFonts w:ascii="Times New Roman" w:hAnsi="Times New Roman" w:cs="Times New Roman"/>
          <w:sz w:val="24"/>
          <w:szCs w:val="24"/>
        </w:rPr>
        <w:t>Provinsi</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Jawa</w:t>
      </w:r>
      <w:proofErr w:type="spellEnd"/>
      <w:r w:rsidRPr="000635C3">
        <w:rPr>
          <w:rFonts w:ascii="Times New Roman" w:hAnsi="Times New Roman" w:cs="Times New Roman"/>
          <w:sz w:val="24"/>
          <w:szCs w:val="24"/>
        </w:rPr>
        <w:t xml:space="preserve"> Timur di </w:t>
      </w:r>
      <w:proofErr w:type="spellStart"/>
      <w:r w:rsidRPr="000635C3">
        <w:rPr>
          <w:rFonts w:ascii="Times New Roman" w:hAnsi="Times New Roman" w:cs="Times New Roman"/>
          <w:sz w:val="24"/>
          <w:szCs w:val="24"/>
        </w:rPr>
        <w:t>Kelurahan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Embong</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Kaliasin</w:t>
      </w:r>
      <w:proofErr w:type="spellEnd"/>
      <w:r w:rsidRPr="000635C3">
        <w:rPr>
          <w:rFonts w:ascii="Times New Roman" w:hAnsi="Times New Roman" w:cs="Times New Roman"/>
          <w:sz w:val="24"/>
          <w:szCs w:val="24"/>
        </w:rPr>
        <w:t xml:space="preserve"> Surabaya). </w:t>
      </w:r>
      <w:proofErr w:type="spellStart"/>
      <w:r w:rsidRPr="000635C3">
        <w:rPr>
          <w:rFonts w:ascii="Times New Roman" w:hAnsi="Times New Roman" w:cs="Times New Roman"/>
          <w:i/>
          <w:iCs/>
          <w:sz w:val="24"/>
          <w:szCs w:val="24"/>
        </w:rPr>
        <w:t>Wacana</w:t>
      </w:r>
      <w:proofErr w:type="spellEnd"/>
      <w:r w:rsidRPr="000635C3">
        <w:rPr>
          <w:rFonts w:ascii="Times New Roman" w:hAnsi="Times New Roman" w:cs="Times New Roman"/>
          <w:i/>
          <w:iCs/>
          <w:sz w:val="24"/>
          <w:szCs w:val="24"/>
        </w:rPr>
        <w:t xml:space="preserve"> Journal of Social and Humanity Studies</w:t>
      </w:r>
      <w:r w:rsidRPr="000635C3">
        <w:rPr>
          <w:rFonts w:ascii="Times New Roman" w:hAnsi="Times New Roman" w:cs="Times New Roman"/>
          <w:sz w:val="24"/>
          <w:szCs w:val="24"/>
        </w:rPr>
        <w:t>, </w:t>
      </w:r>
      <w:r w:rsidRPr="000635C3">
        <w:rPr>
          <w:rFonts w:ascii="Times New Roman" w:hAnsi="Times New Roman" w:cs="Times New Roman"/>
          <w:i/>
          <w:iCs/>
          <w:sz w:val="24"/>
          <w:szCs w:val="24"/>
        </w:rPr>
        <w:t>18</w:t>
      </w:r>
      <w:r w:rsidRPr="000635C3">
        <w:rPr>
          <w:rFonts w:ascii="Times New Roman" w:hAnsi="Times New Roman" w:cs="Times New Roman"/>
          <w:sz w:val="24"/>
          <w:szCs w:val="24"/>
        </w:rPr>
        <w:t>(4).</w:t>
      </w:r>
    </w:p>
    <w:p w14:paraId="2A74DB0D" w14:textId="77777777" w:rsidR="00F40984" w:rsidRDefault="00CE039C" w:rsidP="008705AB">
      <w:pPr>
        <w:pStyle w:val="NoSpacing"/>
        <w:ind w:left="720" w:hanging="720"/>
        <w:jc w:val="both"/>
        <w:rPr>
          <w:rFonts w:ascii="Times New Roman" w:hAnsi="Times New Roman" w:cs="Times New Roman"/>
          <w:sz w:val="24"/>
          <w:szCs w:val="24"/>
        </w:rPr>
      </w:pPr>
      <w:proofErr w:type="spellStart"/>
      <w:r w:rsidRPr="00D977FA">
        <w:rPr>
          <w:rFonts w:ascii="Times New Roman" w:hAnsi="Times New Roman" w:cs="Times New Roman"/>
          <w:sz w:val="24"/>
          <w:szCs w:val="24"/>
        </w:rPr>
        <w:t>Setyoko</w:t>
      </w:r>
      <w:proofErr w:type="spellEnd"/>
      <w:r w:rsidRPr="00D977FA">
        <w:rPr>
          <w:rFonts w:ascii="Times New Roman" w:hAnsi="Times New Roman" w:cs="Times New Roman"/>
          <w:sz w:val="24"/>
          <w:szCs w:val="24"/>
        </w:rPr>
        <w:t xml:space="preserve">, I. (2011). </w:t>
      </w:r>
      <w:proofErr w:type="spellStart"/>
      <w:r w:rsidRPr="00D977FA">
        <w:rPr>
          <w:rFonts w:ascii="Times New Roman" w:hAnsi="Times New Roman" w:cs="Times New Roman"/>
          <w:i/>
          <w:iCs/>
          <w:sz w:val="24"/>
          <w:szCs w:val="24"/>
        </w:rPr>
        <w:t>Administrasi</w:t>
      </w:r>
      <w:proofErr w:type="spellEnd"/>
      <w:r w:rsidRPr="00D977FA">
        <w:rPr>
          <w:rFonts w:ascii="Times New Roman" w:hAnsi="Times New Roman" w:cs="Times New Roman"/>
          <w:i/>
          <w:iCs/>
          <w:sz w:val="24"/>
          <w:szCs w:val="24"/>
        </w:rPr>
        <w:t xml:space="preserve"> Negara dan </w:t>
      </w:r>
      <w:proofErr w:type="spellStart"/>
      <w:r w:rsidRPr="00D977FA">
        <w:rPr>
          <w:rFonts w:ascii="Times New Roman" w:hAnsi="Times New Roman" w:cs="Times New Roman"/>
          <w:i/>
          <w:iCs/>
          <w:sz w:val="24"/>
          <w:szCs w:val="24"/>
        </w:rPr>
        <w:t>Kebijakan</w:t>
      </w:r>
      <w:proofErr w:type="spellEnd"/>
      <w:r w:rsidRPr="00D977FA">
        <w:rPr>
          <w:rFonts w:ascii="Times New Roman" w:hAnsi="Times New Roman" w:cs="Times New Roman"/>
          <w:i/>
          <w:iCs/>
          <w:sz w:val="24"/>
          <w:szCs w:val="24"/>
        </w:rPr>
        <w:t xml:space="preserve"> Publik: </w:t>
      </w:r>
      <w:proofErr w:type="spellStart"/>
      <w:r w:rsidRPr="00D977FA">
        <w:rPr>
          <w:rFonts w:ascii="Times New Roman" w:hAnsi="Times New Roman" w:cs="Times New Roman"/>
          <w:i/>
          <w:iCs/>
          <w:sz w:val="24"/>
          <w:szCs w:val="24"/>
        </w:rPr>
        <w:t>Mewujudkan</w:t>
      </w:r>
      <w:proofErr w:type="spellEnd"/>
      <w:r w:rsidRPr="00D977FA">
        <w:rPr>
          <w:rFonts w:ascii="Times New Roman" w:hAnsi="Times New Roman" w:cs="Times New Roman"/>
          <w:i/>
          <w:iCs/>
          <w:sz w:val="24"/>
          <w:szCs w:val="24"/>
        </w:rPr>
        <w:t xml:space="preserve"> </w:t>
      </w:r>
      <w:proofErr w:type="spellStart"/>
      <w:r w:rsidRPr="00D977FA">
        <w:rPr>
          <w:rFonts w:ascii="Times New Roman" w:hAnsi="Times New Roman" w:cs="Times New Roman"/>
          <w:i/>
          <w:iCs/>
          <w:sz w:val="24"/>
          <w:szCs w:val="24"/>
        </w:rPr>
        <w:t>Keadilan</w:t>
      </w:r>
      <w:proofErr w:type="spellEnd"/>
      <w:r w:rsidRPr="00D977FA">
        <w:rPr>
          <w:rFonts w:ascii="Times New Roman" w:hAnsi="Times New Roman" w:cs="Times New Roman"/>
          <w:i/>
          <w:iCs/>
          <w:sz w:val="24"/>
          <w:szCs w:val="24"/>
        </w:rPr>
        <w:t xml:space="preserve"> </w:t>
      </w:r>
      <w:proofErr w:type="spellStart"/>
      <w:r w:rsidRPr="00D977FA">
        <w:rPr>
          <w:rFonts w:ascii="Times New Roman" w:hAnsi="Times New Roman" w:cs="Times New Roman"/>
          <w:i/>
          <w:iCs/>
          <w:sz w:val="24"/>
          <w:szCs w:val="24"/>
        </w:rPr>
        <w:t>Sosial</w:t>
      </w:r>
      <w:proofErr w:type="spellEnd"/>
      <w:r w:rsidRPr="00D977FA">
        <w:rPr>
          <w:rFonts w:ascii="Times New Roman" w:hAnsi="Times New Roman" w:cs="Times New Roman"/>
          <w:i/>
          <w:iCs/>
          <w:sz w:val="24"/>
          <w:szCs w:val="24"/>
        </w:rPr>
        <w:t xml:space="preserve"> </w:t>
      </w:r>
      <w:proofErr w:type="spellStart"/>
      <w:r w:rsidRPr="00D977FA">
        <w:rPr>
          <w:rFonts w:ascii="Times New Roman" w:hAnsi="Times New Roman" w:cs="Times New Roman"/>
          <w:i/>
          <w:iCs/>
          <w:sz w:val="24"/>
          <w:szCs w:val="24"/>
        </w:rPr>
        <w:t>Melalui</w:t>
      </w:r>
      <w:proofErr w:type="spellEnd"/>
      <w:r w:rsidRPr="00D977FA">
        <w:rPr>
          <w:rFonts w:ascii="Times New Roman" w:hAnsi="Times New Roman" w:cs="Times New Roman"/>
          <w:i/>
          <w:iCs/>
          <w:sz w:val="24"/>
          <w:szCs w:val="24"/>
        </w:rPr>
        <w:t xml:space="preserve"> Proses </w:t>
      </w:r>
      <w:proofErr w:type="spellStart"/>
      <w:r w:rsidRPr="00D977FA">
        <w:rPr>
          <w:rFonts w:ascii="Times New Roman" w:hAnsi="Times New Roman" w:cs="Times New Roman"/>
          <w:i/>
          <w:iCs/>
          <w:sz w:val="24"/>
          <w:szCs w:val="24"/>
        </w:rPr>
        <w:t>Deliberatif</w:t>
      </w:r>
      <w:proofErr w:type="spellEnd"/>
      <w:r w:rsidRPr="00D977FA">
        <w:rPr>
          <w:rFonts w:ascii="Times New Roman" w:hAnsi="Times New Roman" w:cs="Times New Roman"/>
          <w:sz w:val="24"/>
          <w:szCs w:val="24"/>
        </w:rPr>
        <w:t>. </w:t>
      </w:r>
      <w:proofErr w:type="spellStart"/>
      <w:r w:rsidRPr="00D977FA">
        <w:rPr>
          <w:rFonts w:ascii="Times New Roman" w:hAnsi="Times New Roman" w:cs="Times New Roman"/>
          <w:sz w:val="24"/>
          <w:szCs w:val="24"/>
        </w:rPr>
        <w:t>Purwokerto</w:t>
      </w:r>
      <w:proofErr w:type="spellEnd"/>
      <w:r w:rsidRPr="00D977FA">
        <w:rPr>
          <w:rFonts w:ascii="Times New Roman" w:hAnsi="Times New Roman" w:cs="Times New Roman"/>
          <w:sz w:val="24"/>
          <w:szCs w:val="24"/>
        </w:rPr>
        <w:t xml:space="preserve">: Universitas </w:t>
      </w:r>
      <w:proofErr w:type="spellStart"/>
      <w:r w:rsidRPr="00D977FA">
        <w:rPr>
          <w:rFonts w:ascii="Times New Roman" w:hAnsi="Times New Roman" w:cs="Times New Roman"/>
          <w:sz w:val="24"/>
          <w:szCs w:val="24"/>
        </w:rPr>
        <w:t>Jenderal</w:t>
      </w:r>
      <w:proofErr w:type="spellEnd"/>
      <w:r w:rsidRPr="00D977FA">
        <w:rPr>
          <w:rFonts w:ascii="Times New Roman" w:hAnsi="Times New Roman" w:cs="Times New Roman"/>
          <w:sz w:val="24"/>
          <w:szCs w:val="24"/>
        </w:rPr>
        <w:t xml:space="preserve"> </w:t>
      </w:r>
      <w:proofErr w:type="spellStart"/>
      <w:r w:rsidRPr="00D977FA">
        <w:rPr>
          <w:rFonts w:ascii="Times New Roman" w:hAnsi="Times New Roman" w:cs="Times New Roman"/>
          <w:sz w:val="24"/>
          <w:szCs w:val="24"/>
        </w:rPr>
        <w:t>Soedirman</w:t>
      </w:r>
      <w:proofErr w:type="spellEnd"/>
      <w:r w:rsidRPr="00D977FA">
        <w:rPr>
          <w:rFonts w:ascii="Times New Roman" w:hAnsi="Times New Roman" w:cs="Times New Roman"/>
          <w:sz w:val="24"/>
          <w:szCs w:val="24"/>
        </w:rPr>
        <w:t>.</w:t>
      </w:r>
    </w:p>
    <w:p w14:paraId="60044DEC"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A237C6">
        <w:rPr>
          <w:rFonts w:ascii="Times New Roman" w:hAnsi="Times New Roman" w:cs="Times New Roman"/>
          <w:iCs/>
          <w:sz w:val="24"/>
          <w:szCs w:val="24"/>
        </w:rPr>
        <w:t>Soesanta</w:t>
      </w:r>
      <w:proofErr w:type="spellEnd"/>
      <w:r w:rsidRPr="00A237C6">
        <w:rPr>
          <w:rFonts w:ascii="Times New Roman" w:hAnsi="Times New Roman" w:cs="Times New Roman"/>
          <w:iCs/>
          <w:sz w:val="24"/>
          <w:szCs w:val="24"/>
        </w:rPr>
        <w:t xml:space="preserve">, P. E. (2013). </w:t>
      </w:r>
      <w:proofErr w:type="spellStart"/>
      <w:r w:rsidRPr="00A237C6">
        <w:rPr>
          <w:rFonts w:ascii="Times New Roman" w:hAnsi="Times New Roman" w:cs="Times New Roman"/>
          <w:iCs/>
          <w:sz w:val="24"/>
          <w:szCs w:val="24"/>
        </w:rPr>
        <w:t>Penanggulangan</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Kemiskinan</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melalui</w:t>
      </w:r>
      <w:proofErr w:type="spellEnd"/>
      <w:r w:rsidRPr="00A237C6">
        <w:rPr>
          <w:rFonts w:ascii="Times New Roman" w:hAnsi="Times New Roman" w:cs="Times New Roman"/>
          <w:iCs/>
          <w:sz w:val="24"/>
          <w:szCs w:val="24"/>
        </w:rPr>
        <w:t xml:space="preserve"> Program Nasional </w:t>
      </w:r>
      <w:proofErr w:type="spellStart"/>
      <w:r w:rsidRPr="00A237C6">
        <w:rPr>
          <w:rFonts w:ascii="Times New Roman" w:hAnsi="Times New Roman" w:cs="Times New Roman"/>
          <w:iCs/>
          <w:sz w:val="24"/>
          <w:szCs w:val="24"/>
        </w:rPr>
        <w:t>Pemberdayaan</w:t>
      </w:r>
      <w:proofErr w:type="spellEnd"/>
      <w:r w:rsidRPr="00A237C6">
        <w:rPr>
          <w:rFonts w:ascii="Times New Roman" w:hAnsi="Times New Roman" w:cs="Times New Roman"/>
          <w:iCs/>
          <w:sz w:val="24"/>
          <w:szCs w:val="24"/>
        </w:rPr>
        <w:t xml:space="preserve"> Masyarakat (PNPM) </w:t>
      </w:r>
      <w:proofErr w:type="spellStart"/>
      <w:r w:rsidRPr="00A237C6">
        <w:rPr>
          <w:rFonts w:ascii="Times New Roman" w:hAnsi="Times New Roman" w:cs="Times New Roman"/>
          <w:iCs/>
          <w:sz w:val="24"/>
          <w:szCs w:val="24"/>
        </w:rPr>
        <w:t>Mandiri</w:t>
      </w:r>
      <w:proofErr w:type="spellEnd"/>
      <w:r w:rsidRPr="00A237C6">
        <w:rPr>
          <w:rFonts w:ascii="Times New Roman" w:hAnsi="Times New Roman" w:cs="Times New Roman"/>
          <w:iCs/>
          <w:sz w:val="24"/>
          <w:szCs w:val="24"/>
        </w:rPr>
        <w:t xml:space="preserve"> </w:t>
      </w:r>
      <w:proofErr w:type="spellStart"/>
      <w:r w:rsidRPr="00A237C6">
        <w:rPr>
          <w:rFonts w:ascii="Times New Roman" w:hAnsi="Times New Roman" w:cs="Times New Roman"/>
          <w:iCs/>
          <w:sz w:val="24"/>
          <w:szCs w:val="24"/>
        </w:rPr>
        <w:t>Perdesaan</w:t>
      </w:r>
      <w:proofErr w:type="spellEnd"/>
      <w:r w:rsidRPr="00A237C6">
        <w:rPr>
          <w:rFonts w:ascii="Times New Roman" w:hAnsi="Times New Roman" w:cs="Times New Roman"/>
          <w:iCs/>
          <w:sz w:val="24"/>
          <w:szCs w:val="24"/>
        </w:rPr>
        <w:t>. </w:t>
      </w:r>
      <w:proofErr w:type="spellStart"/>
      <w:r w:rsidRPr="00A237C6">
        <w:rPr>
          <w:rFonts w:ascii="Times New Roman" w:hAnsi="Times New Roman" w:cs="Times New Roman"/>
          <w:i/>
          <w:iCs/>
          <w:sz w:val="24"/>
          <w:szCs w:val="24"/>
        </w:rPr>
        <w:t>Jurnal</w:t>
      </w:r>
      <w:proofErr w:type="spellEnd"/>
      <w:r w:rsidRPr="00A237C6">
        <w:rPr>
          <w:rFonts w:ascii="Times New Roman" w:hAnsi="Times New Roman" w:cs="Times New Roman"/>
          <w:i/>
          <w:iCs/>
          <w:sz w:val="24"/>
          <w:szCs w:val="24"/>
        </w:rPr>
        <w:t xml:space="preserve"> Bina </w:t>
      </w:r>
      <w:proofErr w:type="spellStart"/>
      <w:r w:rsidRPr="00A237C6">
        <w:rPr>
          <w:rFonts w:ascii="Times New Roman" w:hAnsi="Times New Roman" w:cs="Times New Roman"/>
          <w:i/>
          <w:iCs/>
          <w:sz w:val="24"/>
          <w:szCs w:val="24"/>
        </w:rPr>
        <w:t>Praja</w:t>
      </w:r>
      <w:proofErr w:type="spellEnd"/>
      <w:r w:rsidRPr="00A237C6">
        <w:rPr>
          <w:rFonts w:ascii="Times New Roman" w:hAnsi="Times New Roman" w:cs="Times New Roman"/>
          <w:i/>
          <w:iCs/>
          <w:sz w:val="24"/>
          <w:szCs w:val="24"/>
        </w:rPr>
        <w:t>: Journal of Home Affairs Governance</w:t>
      </w:r>
      <w:r w:rsidRPr="00A237C6">
        <w:rPr>
          <w:rFonts w:ascii="Times New Roman" w:hAnsi="Times New Roman" w:cs="Times New Roman"/>
          <w:iCs/>
          <w:sz w:val="24"/>
          <w:szCs w:val="24"/>
        </w:rPr>
        <w:t>, </w:t>
      </w:r>
      <w:r w:rsidRPr="00A237C6">
        <w:rPr>
          <w:rFonts w:ascii="Times New Roman" w:hAnsi="Times New Roman" w:cs="Times New Roman"/>
          <w:i/>
          <w:iCs/>
          <w:sz w:val="24"/>
          <w:szCs w:val="24"/>
        </w:rPr>
        <w:t>5</w:t>
      </w:r>
      <w:r w:rsidRPr="00A237C6">
        <w:rPr>
          <w:rFonts w:ascii="Times New Roman" w:hAnsi="Times New Roman" w:cs="Times New Roman"/>
          <w:iCs/>
          <w:sz w:val="24"/>
          <w:szCs w:val="24"/>
        </w:rPr>
        <w:t>(2), 73-78.</w:t>
      </w:r>
    </w:p>
    <w:p w14:paraId="202E4C86"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175784">
        <w:rPr>
          <w:rFonts w:ascii="Times New Roman" w:hAnsi="Times New Roman" w:cs="Times New Roman"/>
          <w:iCs/>
          <w:sz w:val="24"/>
          <w:szCs w:val="24"/>
        </w:rPr>
        <w:t>Solikatun</w:t>
      </w:r>
      <w:proofErr w:type="spellEnd"/>
      <w:r w:rsidRPr="00175784">
        <w:rPr>
          <w:rFonts w:ascii="Times New Roman" w:hAnsi="Times New Roman" w:cs="Times New Roman"/>
          <w:iCs/>
          <w:sz w:val="24"/>
          <w:szCs w:val="24"/>
        </w:rPr>
        <w:t xml:space="preserve">, S., &amp; </w:t>
      </w:r>
      <w:proofErr w:type="spellStart"/>
      <w:r w:rsidRPr="00175784">
        <w:rPr>
          <w:rFonts w:ascii="Times New Roman" w:hAnsi="Times New Roman" w:cs="Times New Roman"/>
          <w:iCs/>
          <w:sz w:val="24"/>
          <w:szCs w:val="24"/>
        </w:rPr>
        <w:t>Masruroh</w:t>
      </w:r>
      <w:proofErr w:type="spellEnd"/>
      <w:r w:rsidRPr="00175784">
        <w:rPr>
          <w:rFonts w:ascii="Times New Roman" w:hAnsi="Times New Roman" w:cs="Times New Roman"/>
          <w:iCs/>
          <w:sz w:val="24"/>
          <w:szCs w:val="24"/>
        </w:rPr>
        <w:t xml:space="preserve">, Y. (2014). </w:t>
      </w:r>
      <w:proofErr w:type="spellStart"/>
      <w:r w:rsidRPr="00175784">
        <w:rPr>
          <w:rFonts w:ascii="Times New Roman" w:hAnsi="Times New Roman" w:cs="Times New Roman"/>
          <w:iCs/>
          <w:sz w:val="24"/>
          <w:szCs w:val="24"/>
        </w:rPr>
        <w:t>Kemiskinan</w:t>
      </w:r>
      <w:proofErr w:type="spellEnd"/>
      <w:r w:rsidRPr="00175784">
        <w:rPr>
          <w:rFonts w:ascii="Times New Roman" w:hAnsi="Times New Roman" w:cs="Times New Roman"/>
          <w:iCs/>
          <w:sz w:val="24"/>
          <w:szCs w:val="24"/>
        </w:rPr>
        <w:t xml:space="preserve"> </w:t>
      </w:r>
      <w:proofErr w:type="spellStart"/>
      <w:r w:rsidRPr="00175784">
        <w:rPr>
          <w:rFonts w:ascii="Times New Roman" w:hAnsi="Times New Roman" w:cs="Times New Roman"/>
          <w:iCs/>
          <w:sz w:val="24"/>
          <w:szCs w:val="24"/>
        </w:rPr>
        <w:t>Dalam</w:t>
      </w:r>
      <w:proofErr w:type="spellEnd"/>
      <w:r w:rsidRPr="00175784">
        <w:rPr>
          <w:rFonts w:ascii="Times New Roman" w:hAnsi="Times New Roman" w:cs="Times New Roman"/>
          <w:iCs/>
          <w:sz w:val="24"/>
          <w:szCs w:val="24"/>
        </w:rPr>
        <w:t xml:space="preserve"> Pembangunan. </w:t>
      </w:r>
      <w:proofErr w:type="spellStart"/>
      <w:r w:rsidRPr="00175784">
        <w:rPr>
          <w:rFonts w:ascii="Times New Roman" w:hAnsi="Times New Roman" w:cs="Times New Roman"/>
          <w:i/>
          <w:iCs/>
          <w:sz w:val="24"/>
          <w:szCs w:val="24"/>
        </w:rPr>
        <w:t>Jurnal</w:t>
      </w:r>
      <w:proofErr w:type="spellEnd"/>
      <w:r w:rsidRPr="00175784">
        <w:rPr>
          <w:rFonts w:ascii="Times New Roman" w:hAnsi="Times New Roman" w:cs="Times New Roman"/>
          <w:i/>
          <w:iCs/>
          <w:sz w:val="24"/>
          <w:szCs w:val="24"/>
        </w:rPr>
        <w:t xml:space="preserve"> Analisa </w:t>
      </w:r>
      <w:proofErr w:type="spellStart"/>
      <w:r w:rsidRPr="00175784">
        <w:rPr>
          <w:rFonts w:ascii="Times New Roman" w:hAnsi="Times New Roman" w:cs="Times New Roman"/>
          <w:i/>
          <w:iCs/>
          <w:sz w:val="24"/>
          <w:szCs w:val="24"/>
        </w:rPr>
        <w:t>Sosiologi</w:t>
      </w:r>
      <w:proofErr w:type="spellEnd"/>
      <w:r w:rsidRPr="00175784">
        <w:rPr>
          <w:rFonts w:ascii="Times New Roman" w:hAnsi="Times New Roman" w:cs="Times New Roman"/>
          <w:iCs/>
          <w:sz w:val="24"/>
          <w:szCs w:val="24"/>
        </w:rPr>
        <w:t>, </w:t>
      </w:r>
      <w:r w:rsidRPr="00175784">
        <w:rPr>
          <w:rFonts w:ascii="Times New Roman" w:hAnsi="Times New Roman" w:cs="Times New Roman"/>
          <w:i/>
          <w:iCs/>
          <w:sz w:val="24"/>
          <w:szCs w:val="24"/>
        </w:rPr>
        <w:t>3</w:t>
      </w:r>
      <w:r w:rsidRPr="00175784">
        <w:rPr>
          <w:rFonts w:ascii="Times New Roman" w:hAnsi="Times New Roman" w:cs="Times New Roman"/>
          <w:iCs/>
          <w:sz w:val="24"/>
          <w:szCs w:val="24"/>
        </w:rPr>
        <w:t>(1).</w:t>
      </w:r>
    </w:p>
    <w:p w14:paraId="2B3A78D6" w14:textId="77777777" w:rsidR="00F40984" w:rsidRDefault="00CE039C" w:rsidP="008705AB">
      <w:pPr>
        <w:pStyle w:val="NoSpacing"/>
        <w:ind w:left="720" w:hanging="720"/>
        <w:jc w:val="both"/>
        <w:rPr>
          <w:rFonts w:ascii="Times New Roman" w:hAnsi="Times New Roman" w:cs="Times New Roman"/>
          <w:sz w:val="24"/>
          <w:szCs w:val="24"/>
        </w:rPr>
      </w:pPr>
      <w:proofErr w:type="spellStart"/>
      <w:r w:rsidRPr="00175784">
        <w:rPr>
          <w:rFonts w:ascii="Times New Roman" w:hAnsi="Times New Roman" w:cs="Times New Roman"/>
          <w:iCs/>
          <w:sz w:val="24"/>
          <w:szCs w:val="24"/>
        </w:rPr>
        <w:t>Sugiyono</w:t>
      </w:r>
      <w:proofErr w:type="spellEnd"/>
      <w:r w:rsidRPr="00175784">
        <w:rPr>
          <w:rFonts w:ascii="Times New Roman" w:hAnsi="Times New Roman" w:cs="Times New Roman"/>
          <w:iCs/>
          <w:sz w:val="24"/>
          <w:szCs w:val="24"/>
        </w:rPr>
        <w:t xml:space="preserve">, P. (2011). </w:t>
      </w:r>
      <w:proofErr w:type="spellStart"/>
      <w:r w:rsidRPr="001D39B9">
        <w:rPr>
          <w:rFonts w:ascii="Times New Roman" w:hAnsi="Times New Roman" w:cs="Times New Roman"/>
          <w:i/>
          <w:sz w:val="24"/>
          <w:szCs w:val="24"/>
        </w:rPr>
        <w:t>Metodologi</w:t>
      </w:r>
      <w:proofErr w:type="spellEnd"/>
      <w:r w:rsidRPr="001D39B9">
        <w:rPr>
          <w:rFonts w:ascii="Times New Roman" w:hAnsi="Times New Roman" w:cs="Times New Roman"/>
          <w:i/>
          <w:sz w:val="24"/>
          <w:szCs w:val="24"/>
        </w:rPr>
        <w:t xml:space="preserve"> </w:t>
      </w:r>
      <w:proofErr w:type="spellStart"/>
      <w:r w:rsidRPr="001D39B9">
        <w:rPr>
          <w:rFonts w:ascii="Times New Roman" w:hAnsi="Times New Roman" w:cs="Times New Roman"/>
          <w:i/>
          <w:sz w:val="24"/>
          <w:szCs w:val="24"/>
        </w:rPr>
        <w:t>penelitian</w:t>
      </w:r>
      <w:proofErr w:type="spellEnd"/>
      <w:r w:rsidRPr="001D39B9">
        <w:rPr>
          <w:rFonts w:ascii="Times New Roman" w:hAnsi="Times New Roman" w:cs="Times New Roman"/>
          <w:i/>
          <w:sz w:val="24"/>
          <w:szCs w:val="24"/>
        </w:rPr>
        <w:t xml:space="preserve"> </w:t>
      </w:r>
      <w:proofErr w:type="spellStart"/>
      <w:r w:rsidRPr="001D39B9">
        <w:rPr>
          <w:rFonts w:ascii="Times New Roman" w:hAnsi="Times New Roman" w:cs="Times New Roman"/>
          <w:i/>
          <w:sz w:val="24"/>
          <w:szCs w:val="24"/>
        </w:rPr>
        <w:t>kuantitatif</w:t>
      </w:r>
      <w:proofErr w:type="spellEnd"/>
      <w:r w:rsidRPr="001D39B9">
        <w:rPr>
          <w:rFonts w:ascii="Times New Roman" w:hAnsi="Times New Roman" w:cs="Times New Roman"/>
          <w:i/>
          <w:sz w:val="24"/>
          <w:szCs w:val="24"/>
        </w:rPr>
        <w:t xml:space="preserve"> </w:t>
      </w:r>
      <w:proofErr w:type="spellStart"/>
      <w:r w:rsidRPr="001D39B9">
        <w:rPr>
          <w:rFonts w:ascii="Times New Roman" w:hAnsi="Times New Roman" w:cs="Times New Roman"/>
          <w:i/>
          <w:sz w:val="24"/>
          <w:szCs w:val="24"/>
        </w:rPr>
        <w:t>kualitatif</w:t>
      </w:r>
      <w:proofErr w:type="spellEnd"/>
      <w:r w:rsidRPr="001D39B9">
        <w:rPr>
          <w:rFonts w:ascii="Times New Roman" w:hAnsi="Times New Roman" w:cs="Times New Roman"/>
          <w:i/>
          <w:sz w:val="24"/>
          <w:szCs w:val="24"/>
        </w:rPr>
        <w:t xml:space="preserve"> dan R&amp;D</w:t>
      </w:r>
      <w:r w:rsidRPr="00175784">
        <w:rPr>
          <w:rFonts w:ascii="Times New Roman" w:hAnsi="Times New Roman" w:cs="Times New Roman"/>
          <w:iCs/>
          <w:sz w:val="24"/>
          <w:szCs w:val="24"/>
        </w:rPr>
        <w:t>. </w:t>
      </w:r>
      <w:r>
        <w:rPr>
          <w:rFonts w:ascii="Times New Roman" w:hAnsi="Times New Roman" w:cs="Times New Roman"/>
          <w:iCs/>
          <w:sz w:val="24"/>
          <w:szCs w:val="24"/>
        </w:rPr>
        <w:t xml:space="preserve">Bandung: </w:t>
      </w:r>
      <w:proofErr w:type="spellStart"/>
      <w:r w:rsidRPr="00175784">
        <w:rPr>
          <w:rFonts w:ascii="Times New Roman" w:hAnsi="Times New Roman" w:cs="Times New Roman"/>
          <w:sz w:val="24"/>
          <w:szCs w:val="24"/>
        </w:rPr>
        <w:t>Alpabeta</w:t>
      </w:r>
      <w:proofErr w:type="spellEnd"/>
      <w:r w:rsidRPr="00175784">
        <w:rPr>
          <w:rFonts w:ascii="Times New Roman" w:hAnsi="Times New Roman" w:cs="Times New Roman"/>
          <w:sz w:val="24"/>
          <w:szCs w:val="24"/>
        </w:rPr>
        <w:t>.</w:t>
      </w:r>
    </w:p>
    <w:p w14:paraId="7D3A8081"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9F760C">
        <w:rPr>
          <w:rFonts w:ascii="Times New Roman" w:hAnsi="Times New Roman" w:cs="Times New Roman"/>
          <w:iCs/>
          <w:sz w:val="24"/>
          <w:szCs w:val="24"/>
        </w:rPr>
        <w:t>Suntiana</w:t>
      </w:r>
      <w:proofErr w:type="spellEnd"/>
      <w:r w:rsidRPr="009F760C">
        <w:rPr>
          <w:rFonts w:ascii="Times New Roman" w:hAnsi="Times New Roman" w:cs="Times New Roman"/>
          <w:iCs/>
          <w:sz w:val="24"/>
          <w:szCs w:val="24"/>
        </w:rPr>
        <w:t xml:space="preserve">, L., Kanto, S., &amp; </w:t>
      </w:r>
      <w:proofErr w:type="spellStart"/>
      <w:r w:rsidRPr="009F760C">
        <w:rPr>
          <w:rFonts w:ascii="Times New Roman" w:hAnsi="Times New Roman" w:cs="Times New Roman"/>
          <w:iCs/>
          <w:sz w:val="24"/>
          <w:szCs w:val="24"/>
        </w:rPr>
        <w:t>Soenyono</w:t>
      </w:r>
      <w:proofErr w:type="spellEnd"/>
      <w:r w:rsidRPr="009F760C">
        <w:rPr>
          <w:rFonts w:ascii="Times New Roman" w:hAnsi="Times New Roman" w:cs="Times New Roman"/>
          <w:iCs/>
          <w:sz w:val="24"/>
          <w:szCs w:val="24"/>
        </w:rPr>
        <w:t xml:space="preserve">, S. (2015). </w:t>
      </w:r>
      <w:proofErr w:type="spellStart"/>
      <w:r w:rsidRPr="009F760C">
        <w:rPr>
          <w:rFonts w:ascii="Times New Roman" w:hAnsi="Times New Roman" w:cs="Times New Roman"/>
          <w:iCs/>
          <w:sz w:val="24"/>
          <w:szCs w:val="24"/>
        </w:rPr>
        <w:t>Rancangan</w:t>
      </w:r>
      <w:proofErr w:type="spellEnd"/>
      <w:r w:rsidRPr="009F760C">
        <w:rPr>
          <w:rFonts w:ascii="Times New Roman" w:hAnsi="Times New Roman" w:cs="Times New Roman"/>
          <w:iCs/>
          <w:sz w:val="24"/>
          <w:szCs w:val="24"/>
        </w:rPr>
        <w:t xml:space="preserve"> model </w:t>
      </w:r>
      <w:proofErr w:type="spellStart"/>
      <w:r w:rsidRPr="009F760C">
        <w:rPr>
          <w:rFonts w:ascii="Times New Roman" w:hAnsi="Times New Roman" w:cs="Times New Roman"/>
          <w:iCs/>
          <w:sz w:val="24"/>
          <w:szCs w:val="24"/>
        </w:rPr>
        <w:t>kebijakan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penanggulangan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kemiskinan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dalam</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perspektif</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pemberdayaan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perempuan</w:t>
      </w:r>
      <w:proofErr w:type="spellEnd"/>
      <w:r w:rsidRPr="009F760C">
        <w:rPr>
          <w:rFonts w:ascii="Times New Roman" w:hAnsi="Times New Roman" w:cs="Times New Roman"/>
          <w:iCs/>
          <w:sz w:val="24"/>
          <w:szCs w:val="24"/>
        </w:rPr>
        <w:t xml:space="preserve"> (Kajian </w:t>
      </w:r>
      <w:proofErr w:type="spellStart"/>
      <w:r w:rsidRPr="009F760C">
        <w:rPr>
          <w:rFonts w:ascii="Times New Roman" w:hAnsi="Times New Roman" w:cs="Times New Roman"/>
          <w:iCs/>
          <w:sz w:val="24"/>
          <w:szCs w:val="24"/>
        </w:rPr>
        <w:t>terhadap</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implementasi</w:t>
      </w:r>
      <w:proofErr w:type="spellEnd"/>
      <w:r w:rsidRPr="009F760C">
        <w:rPr>
          <w:rFonts w:ascii="Times New Roman" w:hAnsi="Times New Roman" w:cs="Times New Roman"/>
          <w:iCs/>
          <w:sz w:val="24"/>
          <w:szCs w:val="24"/>
        </w:rPr>
        <w:t xml:space="preserve"> Program </w:t>
      </w:r>
      <w:proofErr w:type="spellStart"/>
      <w:r w:rsidRPr="009F760C">
        <w:rPr>
          <w:rFonts w:ascii="Times New Roman" w:hAnsi="Times New Roman" w:cs="Times New Roman"/>
          <w:iCs/>
          <w:sz w:val="24"/>
          <w:szCs w:val="24"/>
        </w:rPr>
        <w:t>Keluarga</w:t>
      </w:r>
      <w:proofErr w:type="spellEnd"/>
      <w:r w:rsidRPr="009F760C">
        <w:rPr>
          <w:rFonts w:ascii="Times New Roman" w:hAnsi="Times New Roman" w:cs="Times New Roman"/>
          <w:iCs/>
          <w:sz w:val="24"/>
          <w:szCs w:val="24"/>
        </w:rPr>
        <w:t xml:space="preserve"> Harapan di </w:t>
      </w:r>
      <w:proofErr w:type="spellStart"/>
      <w:r w:rsidRPr="009F760C">
        <w:rPr>
          <w:rFonts w:ascii="Times New Roman" w:hAnsi="Times New Roman" w:cs="Times New Roman"/>
          <w:iCs/>
          <w:sz w:val="24"/>
          <w:szCs w:val="24"/>
        </w:rPr>
        <w:t>Kecamatan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Sumberbaru</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Kabupaten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Jember</w:t>
      </w:r>
      <w:proofErr w:type="spellEnd"/>
      <w:r w:rsidRPr="009F760C">
        <w:rPr>
          <w:rFonts w:ascii="Times New Roman" w:hAnsi="Times New Roman" w:cs="Times New Roman"/>
          <w:iCs/>
          <w:sz w:val="24"/>
          <w:szCs w:val="24"/>
        </w:rPr>
        <w:t>). </w:t>
      </w:r>
      <w:proofErr w:type="spellStart"/>
      <w:r w:rsidRPr="009F760C">
        <w:rPr>
          <w:rFonts w:ascii="Times New Roman" w:hAnsi="Times New Roman" w:cs="Times New Roman"/>
          <w:i/>
          <w:iCs/>
          <w:sz w:val="24"/>
          <w:szCs w:val="24"/>
        </w:rPr>
        <w:t>Wacana</w:t>
      </w:r>
      <w:proofErr w:type="spellEnd"/>
      <w:r w:rsidRPr="009F760C">
        <w:rPr>
          <w:rFonts w:ascii="Times New Roman" w:hAnsi="Times New Roman" w:cs="Times New Roman"/>
          <w:i/>
          <w:iCs/>
          <w:sz w:val="24"/>
          <w:szCs w:val="24"/>
        </w:rPr>
        <w:t xml:space="preserve"> Journal of Social and Humanity Studies</w:t>
      </w:r>
      <w:r w:rsidRPr="009F760C">
        <w:rPr>
          <w:rFonts w:ascii="Times New Roman" w:hAnsi="Times New Roman" w:cs="Times New Roman"/>
          <w:iCs/>
          <w:sz w:val="24"/>
          <w:szCs w:val="24"/>
        </w:rPr>
        <w:t>, </w:t>
      </w:r>
      <w:r w:rsidRPr="009F760C">
        <w:rPr>
          <w:rFonts w:ascii="Times New Roman" w:hAnsi="Times New Roman" w:cs="Times New Roman"/>
          <w:i/>
          <w:iCs/>
          <w:sz w:val="24"/>
          <w:szCs w:val="24"/>
        </w:rPr>
        <w:t>18</w:t>
      </w:r>
      <w:r w:rsidRPr="009F760C">
        <w:rPr>
          <w:rFonts w:ascii="Times New Roman" w:hAnsi="Times New Roman" w:cs="Times New Roman"/>
          <w:iCs/>
          <w:sz w:val="24"/>
          <w:szCs w:val="24"/>
        </w:rPr>
        <w:t>(3).</w:t>
      </w:r>
    </w:p>
    <w:p w14:paraId="4860E21A"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9F760C">
        <w:rPr>
          <w:rFonts w:ascii="Times New Roman" w:hAnsi="Times New Roman" w:cs="Times New Roman"/>
          <w:iCs/>
          <w:sz w:val="24"/>
          <w:szCs w:val="24"/>
        </w:rPr>
        <w:t>Sutikno</w:t>
      </w:r>
      <w:proofErr w:type="spellEnd"/>
      <w:r w:rsidRPr="009F760C">
        <w:rPr>
          <w:rFonts w:ascii="Times New Roman" w:hAnsi="Times New Roman" w:cs="Times New Roman"/>
          <w:iCs/>
          <w:sz w:val="24"/>
          <w:szCs w:val="24"/>
        </w:rPr>
        <w:t xml:space="preserve">, S., </w:t>
      </w:r>
      <w:proofErr w:type="spellStart"/>
      <w:r w:rsidRPr="009F760C">
        <w:rPr>
          <w:rFonts w:ascii="Times New Roman" w:hAnsi="Times New Roman" w:cs="Times New Roman"/>
          <w:iCs/>
          <w:sz w:val="24"/>
          <w:szCs w:val="24"/>
        </w:rPr>
        <w:t>Soedjono</w:t>
      </w:r>
      <w:proofErr w:type="spellEnd"/>
      <w:r w:rsidRPr="009F760C">
        <w:rPr>
          <w:rFonts w:ascii="Times New Roman" w:hAnsi="Times New Roman" w:cs="Times New Roman"/>
          <w:iCs/>
          <w:sz w:val="24"/>
          <w:szCs w:val="24"/>
        </w:rPr>
        <w:t xml:space="preserve">, E. S., </w:t>
      </w:r>
      <w:proofErr w:type="spellStart"/>
      <w:r w:rsidRPr="009F760C">
        <w:rPr>
          <w:rFonts w:ascii="Times New Roman" w:hAnsi="Times New Roman" w:cs="Times New Roman"/>
          <w:iCs/>
          <w:sz w:val="24"/>
          <w:szCs w:val="24"/>
        </w:rPr>
        <w:t>Rumiati</w:t>
      </w:r>
      <w:proofErr w:type="spellEnd"/>
      <w:r w:rsidRPr="009F760C">
        <w:rPr>
          <w:rFonts w:ascii="Times New Roman" w:hAnsi="Times New Roman" w:cs="Times New Roman"/>
          <w:iCs/>
          <w:sz w:val="24"/>
          <w:szCs w:val="24"/>
        </w:rPr>
        <w:t xml:space="preserve">, A. T., &amp; </w:t>
      </w:r>
      <w:proofErr w:type="spellStart"/>
      <w:r w:rsidRPr="009F760C">
        <w:rPr>
          <w:rFonts w:ascii="Times New Roman" w:hAnsi="Times New Roman" w:cs="Times New Roman"/>
          <w:iCs/>
          <w:sz w:val="24"/>
          <w:szCs w:val="24"/>
        </w:rPr>
        <w:t>Trisunarno</w:t>
      </w:r>
      <w:proofErr w:type="spellEnd"/>
      <w:r w:rsidRPr="009F760C">
        <w:rPr>
          <w:rFonts w:ascii="Times New Roman" w:hAnsi="Times New Roman" w:cs="Times New Roman"/>
          <w:iCs/>
          <w:sz w:val="24"/>
          <w:szCs w:val="24"/>
        </w:rPr>
        <w:t xml:space="preserve">, L. (2015). </w:t>
      </w:r>
      <w:proofErr w:type="spellStart"/>
      <w:r w:rsidRPr="009F760C">
        <w:rPr>
          <w:rFonts w:ascii="Times New Roman" w:hAnsi="Times New Roman" w:cs="Times New Roman"/>
          <w:iCs/>
          <w:sz w:val="24"/>
          <w:szCs w:val="24"/>
        </w:rPr>
        <w:t>Pemilihan</w:t>
      </w:r>
      <w:proofErr w:type="spellEnd"/>
      <w:r w:rsidRPr="009F760C">
        <w:rPr>
          <w:rFonts w:ascii="Times New Roman" w:hAnsi="Times New Roman" w:cs="Times New Roman"/>
          <w:iCs/>
          <w:sz w:val="24"/>
          <w:szCs w:val="24"/>
        </w:rPr>
        <w:t xml:space="preserve"> program </w:t>
      </w:r>
      <w:proofErr w:type="spellStart"/>
      <w:r w:rsidRPr="009F760C">
        <w:rPr>
          <w:rFonts w:ascii="Times New Roman" w:hAnsi="Times New Roman" w:cs="Times New Roman"/>
          <w:iCs/>
          <w:sz w:val="24"/>
          <w:szCs w:val="24"/>
        </w:rPr>
        <w:t>pengentasan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kemiskinan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melalui</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pengembangan</w:t>
      </w:r>
      <w:proofErr w:type="spellEnd"/>
      <w:r w:rsidRPr="009F760C">
        <w:rPr>
          <w:rFonts w:ascii="Times New Roman" w:hAnsi="Times New Roman" w:cs="Times New Roman"/>
          <w:iCs/>
          <w:sz w:val="24"/>
          <w:szCs w:val="24"/>
        </w:rPr>
        <w:t xml:space="preserve"> model </w:t>
      </w:r>
      <w:proofErr w:type="spellStart"/>
      <w:r w:rsidRPr="009F760C">
        <w:rPr>
          <w:rFonts w:ascii="Times New Roman" w:hAnsi="Times New Roman" w:cs="Times New Roman"/>
          <w:iCs/>
          <w:sz w:val="24"/>
          <w:szCs w:val="24"/>
        </w:rPr>
        <w:t>pemberdayaan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masyarakat</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dengan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pendekatan</w:t>
      </w:r>
      <w:proofErr w:type="spellEnd"/>
      <w:r w:rsidRPr="009F760C">
        <w:rPr>
          <w:rFonts w:ascii="Times New Roman" w:hAnsi="Times New Roman" w:cs="Times New Roman"/>
          <w:iCs/>
          <w:sz w:val="24"/>
          <w:szCs w:val="24"/>
        </w:rPr>
        <w:t xml:space="preserve"> </w:t>
      </w:r>
      <w:proofErr w:type="spellStart"/>
      <w:r w:rsidRPr="009F760C">
        <w:rPr>
          <w:rFonts w:ascii="Times New Roman" w:hAnsi="Times New Roman" w:cs="Times New Roman"/>
          <w:iCs/>
          <w:sz w:val="24"/>
          <w:szCs w:val="24"/>
        </w:rPr>
        <w:t>sistem</w:t>
      </w:r>
      <w:proofErr w:type="spellEnd"/>
      <w:r w:rsidRPr="009F760C">
        <w:rPr>
          <w:rFonts w:ascii="Times New Roman" w:hAnsi="Times New Roman" w:cs="Times New Roman"/>
          <w:iCs/>
          <w:sz w:val="24"/>
          <w:szCs w:val="24"/>
        </w:rPr>
        <w:t>. </w:t>
      </w:r>
      <w:proofErr w:type="spellStart"/>
      <w:r w:rsidRPr="009F760C">
        <w:rPr>
          <w:rFonts w:ascii="Times New Roman" w:hAnsi="Times New Roman" w:cs="Times New Roman"/>
          <w:i/>
          <w:iCs/>
          <w:sz w:val="24"/>
          <w:szCs w:val="24"/>
        </w:rPr>
        <w:t>Jurnal</w:t>
      </w:r>
      <w:proofErr w:type="spellEnd"/>
      <w:r w:rsidRPr="009F760C">
        <w:rPr>
          <w:rFonts w:ascii="Times New Roman" w:hAnsi="Times New Roman" w:cs="Times New Roman"/>
          <w:i/>
          <w:iCs/>
          <w:sz w:val="24"/>
          <w:szCs w:val="24"/>
        </w:rPr>
        <w:t xml:space="preserve"> Ekonomi Pembangunan: Kajian </w:t>
      </w:r>
      <w:proofErr w:type="spellStart"/>
      <w:r w:rsidRPr="009F760C">
        <w:rPr>
          <w:rFonts w:ascii="Times New Roman" w:hAnsi="Times New Roman" w:cs="Times New Roman"/>
          <w:i/>
          <w:iCs/>
          <w:sz w:val="24"/>
          <w:szCs w:val="24"/>
        </w:rPr>
        <w:t>Masalah</w:t>
      </w:r>
      <w:proofErr w:type="spellEnd"/>
      <w:r w:rsidRPr="009F760C">
        <w:rPr>
          <w:rFonts w:ascii="Times New Roman" w:hAnsi="Times New Roman" w:cs="Times New Roman"/>
          <w:i/>
          <w:iCs/>
          <w:sz w:val="24"/>
          <w:szCs w:val="24"/>
        </w:rPr>
        <w:t xml:space="preserve"> Ekonomi dan Pembangunan</w:t>
      </w:r>
      <w:r w:rsidRPr="009F760C">
        <w:rPr>
          <w:rFonts w:ascii="Times New Roman" w:hAnsi="Times New Roman" w:cs="Times New Roman"/>
          <w:iCs/>
          <w:sz w:val="24"/>
          <w:szCs w:val="24"/>
        </w:rPr>
        <w:t>, </w:t>
      </w:r>
      <w:r w:rsidRPr="009F760C">
        <w:rPr>
          <w:rFonts w:ascii="Times New Roman" w:hAnsi="Times New Roman" w:cs="Times New Roman"/>
          <w:i/>
          <w:iCs/>
          <w:sz w:val="24"/>
          <w:szCs w:val="24"/>
        </w:rPr>
        <w:t>11</w:t>
      </w:r>
      <w:r w:rsidRPr="009F760C">
        <w:rPr>
          <w:rFonts w:ascii="Times New Roman" w:hAnsi="Times New Roman" w:cs="Times New Roman"/>
          <w:iCs/>
          <w:sz w:val="24"/>
          <w:szCs w:val="24"/>
        </w:rPr>
        <w:t>(1), 135-147.</w:t>
      </w:r>
    </w:p>
    <w:p w14:paraId="47CEE86B" w14:textId="77777777" w:rsidR="00F40984" w:rsidRDefault="00CE039C" w:rsidP="008705AB">
      <w:pPr>
        <w:pStyle w:val="NoSpacing"/>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Syafri</w:t>
      </w:r>
      <w:proofErr w:type="spellEnd"/>
      <w:r>
        <w:rPr>
          <w:rFonts w:ascii="Times New Roman" w:hAnsi="Times New Roman" w:cs="Times New Roman"/>
          <w:sz w:val="24"/>
          <w:szCs w:val="24"/>
        </w:rPr>
        <w:t xml:space="preserve">, W. (2012). </w:t>
      </w:r>
      <w:proofErr w:type="spellStart"/>
      <w:r w:rsidRPr="00546F40">
        <w:rPr>
          <w:rFonts w:ascii="Times New Roman" w:hAnsi="Times New Roman" w:cs="Times New Roman"/>
          <w:i/>
          <w:iCs/>
          <w:sz w:val="24"/>
          <w:szCs w:val="24"/>
        </w:rPr>
        <w:t>Studi</w:t>
      </w:r>
      <w:proofErr w:type="spellEnd"/>
      <w:r w:rsidRPr="00546F40">
        <w:rPr>
          <w:rFonts w:ascii="Times New Roman" w:hAnsi="Times New Roman" w:cs="Times New Roman"/>
          <w:i/>
          <w:iCs/>
          <w:sz w:val="24"/>
          <w:szCs w:val="24"/>
        </w:rPr>
        <w:t xml:space="preserve"> </w:t>
      </w:r>
      <w:proofErr w:type="spellStart"/>
      <w:r w:rsidRPr="00546F40">
        <w:rPr>
          <w:rFonts w:ascii="Times New Roman" w:hAnsi="Times New Roman" w:cs="Times New Roman"/>
          <w:i/>
          <w:iCs/>
          <w:sz w:val="24"/>
          <w:szCs w:val="24"/>
        </w:rPr>
        <w:t>Tentang</w:t>
      </w:r>
      <w:proofErr w:type="spellEnd"/>
      <w:r w:rsidRPr="00546F40">
        <w:rPr>
          <w:rFonts w:ascii="Times New Roman" w:hAnsi="Times New Roman" w:cs="Times New Roman"/>
          <w:i/>
          <w:iCs/>
          <w:sz w:val="24"/>
          <w:szCs w:val="24"/>
        </w:rPr>
        <w:t xml:space="preserve"> </w:t>
      </w:r>
      <w:proofErr w:type="spellStart"/>
      <w:r w:rsidRPr="00546F40">
        <w:rPr>
          <w:rFonts w:ascii="Times New Roman" w:hAnsi="Times New Roman" w:cs="Times New Roman"/>
          <w:i/>
          <w:iCs/>
          <w:sz w:val="24"/>
          <w:szCs w:val="24"/>
        </w:rPr>
        <w:t>Administrasi</w:t>
      </w:r>
      <w:proofErr w:type="spellEnd"/>
      <w:r w:rsidRPr="00546F40">
        <w:rPr>
          <w:rFonts w:ascii="Times New Roman" w:hAnsi="Times New Roman" w:cs="Times New Roman"/>
          <w:i/>
          <w:iCs/>
          <w:sz w:val="24"/>
          <w:szCs w:val="24"/>
        </w:rPr>
        <w:t xml:space="preserve"> Publik</w:t>
      </w:r>
      <w:r>
        <w:rPr>
          <w:rFonts w:ascii="Times New Roman" w:hAnsi="Times New Roman" w:cs="Times New Roman"/>
          <w:sz w:val="24"/>
          <w:szCs w:val="24"/>
        </w:rPr>
        <w:t xml:space="preserve">. </w:t>
      </w:r>
      <w:proofErr w:type="spellStart"/>
      <w:r>
        <w:rPr>
          <w:rFonts w:ascii="Times New Roman" w:hAnsi="Times New Roman" w:cs="Times New Roman"/>
          <w:sz w:val="24"/>
          <w:szCs w:val="24"/>
        </w:rPr>
        <w:t>Jatinangor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14:paraId="67B73D11" w14:textId="77777777" w:rsidR="00F40984" w:rsidRDefault="00CE039C" w:rsidP="008705AB">
      <w:pPr>
        <w:pStyle w:val="NoSpacing"/>
        <w:ind w:left="720" w:hanging="720"/>
        <w:jc w:val="both"/>
        <w:rPr>
          <w:rFonts w:ascii="Times New Roman" w:hAnsi="Times New Roman" w:cs="Times New Roman"/>
          <w:iCs/>
          <w:sz w:val="24"/>
          <w:szCs w:val="24"/>
        </w:rPr>
      </w:pPr>
      <w:r w:rsidRPr="00B84E95">
        <w:rPr>
          <w:rFonts w:ascii="Times New Roman" w:hAnsi="Times New Roman" w:cs="Times New Roman"/>
          <w:iCs/>
          <w:sz w:val="24"/>
          <w:szCs w:val="24"/>
        </w:rPr>
        <w:t>Townsend, P. (1979). </w:t>
      </w:r>
      <w:r w:rsidRPr="00B84E95">
        <w:rPr>
          <w:rFonts w:ascii="Times New Roman" w:hAnsi="Times New Roman" w:cs="Times New Roman"/>
          <w:i/>
          <w:iCs/>
          <w:sz w:val="24"/>
          <w:szCs w:val="24"/>
        </w:rPr>
        <w:t>Poverty in the United Kingdom: a survey of household resources and living standards</w:t>
      </w:r>
      <w:r w:rsidRPr="00B84E95">
        <w:rPr>
          <w:rFonts w:ascii="Times New Roman" w:hAnsi="Times New Roman" w:cs="Times New Roman"/>
          <w:iCs/>
          <w:sz w:val="24"/>
          <w:szCs w:val="24"/>
        </w:rPr>
        <w:t>. Univ of California Press.</w:t>
      </w:r>
    </w:p>
    <w:p w14:paraId="7BAE9A1A" w14:textId="77777777" w:rsidR="00F40984" w:rsidRDefault="00CE039C" w:rsidP="008705AB">
      <w:pPr>
        <w:pStyle w:val="NoSpacing"/>
        <w:ind w:left="720" w:hanging="720"/>
        <w:jc w:val="both"/>
        <w:rPr>
          <w:rFonts w:ascii="Times New Roman" w:hAnsi="Times New Roman" w:cs="Times New Roman"/>
          <w:iCs/>
          <w:sz w:val="24"/>
          <w:szCs w:val="24"/>
        </w:rPr>
      </w:pPr>
      <w:r w:rsidRPr="00390A19">
        <w:rPr>
          <w:rFonts w:ascii="Times New Roman" w:hAnsi="Times New Roman" w:cs="Times New Roman"/>
          <w:iCs/>
          <w:sz w:val="24"/>
          <w:szCs w:val="24"/>
        </w:rPr>
        <w:t xml:space="preserve">Van </w:t>
      </w:r>
      <w:proofErr w:type="spellStart"/>
      <w:r w:rsidRPr="00390A19">
        <w:rPr>
          <w:rFonts w:ascii="Times New Roman" w:hAnsi="Times New Roman" w:cs="Times New Roman"/>
          <w:iCs/>
          <w:sz w:val="24"/>
          <w:szCs w:val="24"/>
        </w:rPr>
        <w:t>Heerde</w:t>
      </w:r>
      <w:proofErr w:type="spellEnd"/>
      <w:r w:rsidRPr="00390A19">
        <w:rPr>
          <w:rFonts w:ascii="Times New Roman" w:hAnsi="Times New Roman" w:cs="Times New Roman"/>
          <w:iCs/>
          <w:sz w:val="24"/>
          <w:szCs w:val="24"/>
        </w:rPr>
        <w:t xml:space="preserve">, J., &amp; Hudson, D. (2010). 'The righteous </w:t>
      </w:r>
      <w:proofErr w:type="spellStart"/>
      <w:r w:rsidRPr="00390A19">
        <w:rPr>
          <w:rFonts w:ascii="Times New Roman" w:hAnsi="Times New Roman" w:cs="Times New Roman"/>
          <w:iCs/>
          <w:sz w:val="24"/>
          <w:szCs w:val="24"/>
        </w:rPr>
        <w:t>considereth</w:t>
      </w:r>
      <w:proofErr w:type="spellEnd"/>
      <w:r w:rsidRPr="00390A19">
        <w:rPr>
          <w:rFonts w:ascii="Times New Roman" w:hAnsi="Times New Roman" w:cs="Times New Roman"/>
          <w:iCs/>
          <w:sz w:val="24"/>
          <w:szCs w:val="24"/>
        </w:rPr>
        <w:t xml:space="preserve"> the cause of the poor? Public attitudes towards poverty in developing countries. </w:t>
      </w:r>
      <w:r w:rsidRPr="00390A19">
        <w:rPr>
          <w:rFonts w:ascii="Times New Roman" w:hAnsi="Times New Roman" w:cs="Times New Roman"/>
          <w:i/>
          <w:iCs/>
          <w:sz w:val="24"/>
          <w:szCs w:val="24"/>
        </w:rPr>
        <w:t>Political Studies</w:t>
      </w:r>
      <w:r w:rsidRPr="00390A19">
        <w:rPr>
          <w:rFonts w:ascii="Times New Roman" w:hAnsi="Times New Roman" w:cs="Times New Roman"/>
          <w:iCs/>
          <w:sz w:val="24"/>
          <w:szCs w:val="24"/>
        </w:rPr>
        <w:t>, </w:t>
      </w:r>
      <w:r w:rsidRPr="00390A19">
        <w:rPr>
          <w:rFonts w:ascii="Times New Roman" w:hAnsi="Times New Roman" w:cs="Times New Roman"/>
          <w:i/>
          <w:iCs/>
          <w:sz w:val="24"/>
          <w:szCs w:val="24"/>
        </w:rPr>
        <w:t>58</w:t>
      </w:r>
      <w:r w:rsidRPr="00390A19">
        <w:rPr>
          <w:rFonts w:ascii="Times New Roman" w:hAnsi="Times New Roman" w:cs="Times New Roman"/>
          <w:iCs/>
          <w:sz w:val="24"/>
          <w:szCs w:val="24"/>
        </w:rPr>
        <w:t>(3), 389-409.</w:t>
      </w:r>
    </w:p>
    <w:p w14:paraId="745ACAFB" w14:textId="77777777" w:rsidR="00F40984" w:rsidRDefault="00CE039C" w:rsidP="008705AB">
      <w:pPr>
        <w:pStyle w:val="NoSpacing"/>
        <w:ind w:left="720" w:hanging="720"/>
        <w:jc w:val="both"/>
        <w:rPr>
          <w:rFonts w:ascii="Times New Roman" w:hAnsi="Times New Roman" w:cs="Times New Roman"/>
          <w:iCs/>
          <w:sz w:val="24"/>
          <w:szCs w:val="24"/>
        </w:rPr>
      </w:pPr>
      <w:proofErr w:type="spellStart"/>
      <w:r w:rsidRPr="002F74CD">
        <w:rPr>
          <w:rFonts w:ascii="Times New Roman" w:hAnsi="Times New Roman" w:cs="Times New Roman"/>
          <w:iCs/>
          <w:sz w:val="24"/>
          <w:szCs w:val="24"/>
        </w:rPr>
        <w:t>Wulan</w:t>
      </w:r>
      <w:proofErr w:type="spellEnd"/>
      <w:r w:rsidRPr="002F74CD">
        <w:rPr>
          <w:rFonts w:ascii="Times New Roman" w:hAnsi="Times New Roman" w:cs="Times New Roman"/>
          <w:iCs/>
          <w:sz w:val="24"/>
          <w:szCs w:val="24"/>
        </w:rPr>
        <w:t xml:space="preserve">, Y. C., </w:t>
      </w:r>
      <w:proofErr w:type="spellStart"/>
      <w:r w:rsidRPr="002F74CD">
        <w:rPr>
          <w:rFonts w:ascii="Times New Roman" w:hAnsi="Times New Roman" w:cs="Times New Roman"/>
          <w:iCs/>
          <w:sz w:val="24"/>
          <w:szCs w:val="24"/>
        </w:rPr>
        <w:t>Ati</w:t>
      </w:r>
      <w:proofErr w:type="spellEnd"/>
      <w:r w:rsidRPr="002F74CD">
        <w:rPr>
          <w:rFonts w:ascii="Times New Roman" w:hAnsi="Times New Roman" w:cs="Times New Roman"/>
          <w:iCs/>
          <w:sz w:val="24"/>
          <w:szCs w:val="24"/>
        </w:rPr>
        <w:t xml:space="preserve">, N. U., &amp; Widodo, R. P. (2019). </w:t>
      </w:r>
      <w:proofErr w:type="spellStart"/>
      <w:r w:rsidRPr="002F74CD">
        <w:rPr>
          <w:rFonts w:ascii="Times New Roman" w:hAnsi="Times New Roman" w:cs="Times New Roman"/>
          <w:iCs/>
          <w:sz w:val="24"/>
          <w:szCs w:val="24"/>
        </w:rPr>
        <w:t>Implementasi</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Kebijakan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Penanggulangan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Kemiskinan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Melalui</w:t>
      </w:r>
      <w:proofErr w:type="spellEnd"/>
      <w:r w:rsidRPr="002F74CD">
        <w:rPr>
          <w:rFonts w:ascii="Times New Roman" w:hAnsi="Times New Roman" w:cs="Times New Roman"/>
          <w:iCs/>
          <w:sz w:val="24"/>
          <w:szCs w:val="24"/>
        </w:rPr>
        <w:t xml:space="preserve"> Program </w:t>
      </w:r>
      <w:proofErr w:type="spellStart"/>
      <w:r w:rsidRPr="002F74CD">
        <w:rPr>
          <w:rFonts w:ascii="Times New Roman" w:hAnsi="Times New Roman" w:cs="Times New Roman"/>
          <w:iCs/>
          <w:sz w:val="24"/>
          <w:szCs w:val="24"/>
        </w:rPr>
        <w:t>Pemberdayaan</w:t>
      </w:r>
      <w:proofErr w:type="spellEnd"/>
      <w:r w:rsidRPr="002F74CD">
        <w:rPr>
          <w:rFonts w:ascii="Times New Roman" w:hAnsi="Times New Roman" w:cs="Times New Roman"/>
          <w:iCs/>
          <w:sz w:val="24"/>
          <w:szCs w:val="24"/>
        </w:rPr>
        <w:t xml:space="preserve"> Ekonomi </w:t>
      </w:r>
      <w:proofErr w:type="spellStart"/>
      <w:r w:rsidRPr="002F74CD">
        <w:rPr>
          <w:rFonts w:ascii="Times New Roman" w:hAnsi="Times New Roman" w:cs="Times New Roman"/>
          <w:iCs/>
          <w:sz w:val="24"/>
          <w:szCs w:val="24"/>
        </w:rPr>
        <w:t>Kelompok</w:t>
      </w:r>
      <w:proofErr w:type="spellEnd"/>
      <w:r w:rsidRPr="002F74CD">
        <w:rPr>
          <w:rFonts w:ascii="Times New Roman" w:hAnsi="Times New Roman" w:cs="Times New Roman"/>
          <w:iCs/>
          <w:sz w:val="24"/>
          <w:szCs w:val="24"/>
        </w:rPr>
        <w:t xml:space="preserve"> Usaha Bersama (KUBE)</w:t>
      </w:r>
      <w:r>
        <w:rPr>
          <w:rFonts w:ascii="Times New Roman" w:hAnsi="Times New Roman" w:cs="Times New Roman"/>
          <w:iCs/>
          <w:sz w:val="24"/>
          <w:szCs w:val="24"/>
        </w:rPr>
        <w:t xml:space="preserve"> </w:t>
      </w:r>
      <w:r w:rsidRPr="002F74CD">
        <w:rPr>
          <w:rFonts w:ascii="Times New Roman" w:hAnsi="Times New Roman" w:cs="Times New Roman"/>
          <w:iCs/>
          <w:sz w:val="24"/>
          <w:szCs w:val="24"/>
        </w:rPr>
        <w:t>(</w:t>
      </w:r>
      <w:proofErr w:type="spellStart"/>
      <w:r w:rsidRPr="002F74CD">
        <w:rPr>
          <w:rFonts w:ascii="Times New Roman" w:hAnsi="Times New Roman" w:cs="Times New Roman"/>
          <w:iCs/>
          <w:sz w:val="24"/>
          <w:szCs w:val="24"/>
        </w:rPr>
        <w:t>Studi</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Tentang</w:t>
      </w:r>
      <w:proofErr w:type="spellEnd"/>
      <w:r w:rsidRPr="002F74CD">
        <w:rPr>
          <w:rFonts w:ascii="Times New Roman" w:hAnsi="Times New Roman" w:cs="Times New Roman"/>
          <w:iCs/>
          <w:sz w:val="24"/>
          <w:szCs w:val="24"/>
        </w:rPr>
        <w:t xml:space="preserve"> Program </w:t>
      </w:r>
      <w:proofErr w:type="spellStart"/>
      <w:r w:rsidRPr="002F74CD">
        <w:rPr>
          <w:rFonts w:ascii="Times New Roman" w:hAnsi="Times New Roman" w:cs="Times New Roman"/>
          <w:iCs/>
          <w:sz w:val="24"/>
          <w:szCs w:val="24"/>
        </w:rPr>
        <w:t>Pemberdayaan</w:t>
      </w:r>
      <w:proofErr w:type="spellEnd"/>
      <w:r w:rsidRPr="002F74CD">
        <w:rPr>
          <w:rFonts w:ascii="Times New Roman" w:hAnsi="Times New Roman" w:cs="Times New Roman"/>
          <w:iCs/>
          <w:sz w:val="24"/>
          <w:szCs w:val="24"/>
        </w:rPr>
        <w:t xml:space="preserve"> Ekonomi </w:t>
      </w:r>
      <w:proofErr w:type="spellStart"/>
      <w:r w:rsidRPr="002F74CD">
        <w:rPr>
          <w:rFonts w:ascii="Times New Roman" w:hAnsi="Times New Roman" w:cs="Times New Roman"/>
          <w:iCs/>
          <w:sz w:val="24"/>
          <w:szCs w:val="24"/>
        </w:rPr>
        <w:t>Kelompok</w:t>
      </w:r>
      <w:proofErr w:type="spellEnd"/>
      <w:r w:rsidRPr="002F74CD">
        <w:rPr>
          <w:rFonts w:ascii="Times New Roman" w:hAnsi="Times New Roman" w:cs="Times New Roman"/>
          <w:iCs/>
          <w:sz w:val="24"/>
          <w:szCs w:val="24"/>
        </w:rPr>
        <w:t xml:space="preserve"> Usaha Bersama (KUBE) di </w:t>
      </w:r>
      <w:proofErr w:type="spellStart"/>
      <w:r w:rsidRPr="002F74CD">
        <w:rPr>
          <w:rFonts w:ascii="Times New Roman" w:hAnsi="Times New Roman" w:cs="Times New Roman"/>
          <w:iCs/>
          <w:sz w:val="24"/>
          <w:szCs w:val="24"/>
        </w:rPr>
        <w:t>Kelurahan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Pakistaji</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Kecamatan</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Wonoasih</w:t>
      </w:r>
      <w:proofErr w:type="spellEnd"/>
      <w:r w:rsidRPr="002F74CD">
        <w:rPr>
          <w:rFonts w:ascii="Times New Roman" w:hAnsi="Times New Roman" w:cs="Times New Roman"/>
          <w:iCs/>
          <w:sz w:val="24"/>
          <w:szCs w:val="24"/>
        </w:rPr>
        <w:t xml:space="preserve"> Kota </w:t>
      </w:r>
      <w:proofErr w:type="spellStart"/>
      <w:r w:rsidRPr="002F74CD">
        <w:rPr>
          <w:rFonts w:ascii="Times New Roman" w:hAnsi="Times New Roman" w:cs="Times New Roman"/>
          <w:iCs/>
          <w:sz w:val="24"/>
          <w:szCs w:val="24"/>
        </w:rPr>
        <w:t>Probolinggo</w:t>
      </w:r>
      <w:proofErr w:type="spellEnd"/>
      <w:r w:rsidRPr="002F74CD">
        <w:rPr>
          <w:rFonts w:ascii="Times New Roman" w:hAnsi="Times New Roman" w:cs="Times New Roman"/>
          <w:iCs/>
          <w:sz w:val="24"/>
          <w:szCs w:val="24"/>
        </w:rPr>
        <w:t xml:space="preserve">, </w:t>
      </w:r>
      <w:proofErr w:type="spellStart"/>
      <w:r w:rsidRPr="002F74CD">
        <w:rPr>
          <w:rFonts w:ascii="Times New Roman" w:hAnsi="Times New Roman" w:cs="Times New Roman"/>
          <w:iCs/>
          <w:sz w:val="24"/>
          <w:szCs w:val="24"/>
        </w:rPr>
        <w:t>Jawa</w:t>
      </w:r>
      <w:proofErr w:type="spellEnd"/>
      <w:r w:rsidRPr="002F74CD">
        <w:rPr>
          <w:rFonts w:ascii="Times New Roman" w:hAnsi="Times New Roman" w:cs="Times New Roman"/>
          <w:iCs/>
          <w:sz w:val="24"/>
          <w:szCs w:val="24"/>
        </w:rPr>
        <w:t xml:space="preserve"> Timur). </w:t>
      </w:r>
      <w:proofErr w:type="spellStart"/>
      <w:r w:rsidRPr="002F74CD">
        <w:rPr>
          <w:rFonts w:ascii="Times New Roman" w:hAnsi="Times New Roman" w:cs="Times New Roman"/>
          <w:i/>
          <w:iCs/>
          <w:sz w:val="24"/>
          <w:szCs w:val="24"/>
        </w:rPr>
        <w:t>Respon</w:t>
      </w:r>
      <w:proofErr w:type="spellEnd"/>
      <w:r w:rsidRPr="002F74CD">
        <w:rPr>
          <w:rFonts w:ascii="Times New Roman" w:hAnsi="Times New Roman" w:cs="Times New Roman"/>
          <w:i/>
          <w:iCs/>
          <w:sz w:val="24"/>
          <w:szCs w:val="24"/>
        </w:rPr>
        <w:t xml:space="preserve"> Publik</w:t>
      </w:r>
      <w:r w:rsidRPr="002F74CD">
        <w:rPr>
          <w:rFonts w:ascii="Times New Roman" w:hAnsi="Times New Roman" w:cs="Times New Roman"/>
          <w:iCs/>
          <w:sz w:val="24"/>
          <w:szCs w:val="24"/>
        </w:rPr>
        <w:t>, </w:t>
      </w:r>
      <w:r w:rsidRPr="002F74CD">
        <w:rPr>
          <w:rFonts w:ascii="Times New Roman" w:hAnsi="Times New Roman" w:cs="Times New Roman"/>
          <w:i/>
          <w:iCs/>
          <w:sz w:val="24"/>
          <w:szCs w:val="24"/>
        </w:rPr>
        <w:t>13</w:t>
      </w:r>
      <w:r w:rsidRPr="002F74CD">
        <w:rPr>
          <w:rFonts w:ascii="Times New Roman" w:hAnsi="Times New Roman" w:cs="Times New Roman"/>
          <w:iCs/>
          <w:sz w:val="24"/>
          <w:szCs w:val="24"/>
        </w:rPr>
        <w:t>(4), 104-109.</w:t>
      </w:r>
    </w:p>
    <w:p w14:paraId="5A2A02FB" w14:textId="77777777" w:rsidR="00F40984" w:rsidRDefault="00CE039C" w:rsidP="008705AB">
      <w:pPr>
        <w:pStyle w:val="NoSpacing"/>
        <w:ind w:left="720" w:hanging="720"/>
        <w:jc w:val="both"/>
        <w:rPr>
          <w:rFonts w:ascii="Times New Roman" w:hAnsi="Times New Roman" w:cs="Times New Roman"/>
          <w:sz w:val="24"/>
          <w:szCs w:val="24"/>
        </w:rPr>
      </w:pPr>
      <w:proofErr w:type="spellStart"/>
      <w:r w:rsidRPr="000635C3">
        <w:rPr>
          <w:rFonts w:ascii="Times New Roman" w:hAnsi="Times New Roman" w:cs="Times New Roman"/>
          <w:sz w:val="24"/>
          <w:szCs w:val="24"/>
        </w:rPr>
        <w:t>Yasa</w:t>
      </w:r>
      <w:proofErr w:type="spellEnd"/>
      <w:r w:rsidRPr="000635C3">
        <w:rPr>
          <w:rFonts w:ascii="Times New Roman" w:hAnsi="Times New Roman" w:cs="Times New Roman"/>
          <w:sz w:val="24"/>
          <w:szCs w:val="24"/>
        </w:rPr>
        <w:t xml:space="preserve">, I. M. (2008). </w:t>
      </w:r>
      <w:proofErr w:type="spellStart"/>
      <w:r w:rsidRPr="000635C3">
        <w:rPr>
          <w:rFonts w:ascii="Times New Roman" w:hAnsi="Times New Roman" w:cs="Times New Roman"/>
          <w:sz w:val="24"/>
          <w:szCs w:val="24"/>
        </w:rPr>
        <w:t>Penanggulangan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kemiskinan</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berbasis</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partisipasi</w:t>
      </w:r>
      <w:proofErr w:type="spellEnd"/>
      <w:r w:rsidRPr="000635C3">
        <w:rPr>
          <w:rFonts w:ascii="Times New Roman" w:hAnsi="Times New Roman" w:cs="Times New Roman"/>
          <w:sz w:val="24"/>
          <w:szCs w:val="24"/>
        </w:rPr>
        <w:t xml:space="preserve"> </w:t>
      </w:r>
      <w:proofErr w:type="spellStart"/>
      <w:r w:rsidRPr="000635C3">
        <w:rPr>
          <w:rFonts w:ascii="Times New Roman" w:hAnsi="Times New Roman" w:cs="Times New Roman"/>
          <w:sz w:val="24"/>
          <w:szCs w:val="24"/>
        </w:rPr>
        <w:t>masyarakat</w:t>
      </w:r>
      <w:proofErr w:type="spellEnd"/>
      <w:r w:rsidRPr="000635C3">
        <w:rPr>
          <w:rFonts w:ascii="Times New Roman" w:hAnsi="Times New Roman" w:cs="Times New Roman"/>
          <w:sz w:val="24"/>
          <w:szCs w:val="24"/>
        </w:rPr>
        <w:t xml:space="preserve"> di </w:t>
      </w:r>
      <w:proofErr w:type="spellStart"/>
      <w:r w:rsidRPr="000635C3">
        <w:rPr>
          <w:rFonts w:ascii="Times New Roman" w:hAnsi="Times New Roman" w:cs="Times New Roman"/>
          <w:sz w:val="24"/>
          <w:szCs w:val="24"/>
        </w:rPr>
        <w:t>Provinsi</w:t>
      </w:r>
      <w:proofErr w:type="spellEnd"/>
      <w:r w:rsidRPr="000635C3">
        <w:rPr>
          <w:rFonts w:ascii="Times New Roman" w:hAnsi="Times New Roman" w:cs="Times New Roman"/>
          <w:sz w:val="24"/>
          <w:szCs w:val="24"/>
        </w:rPr>
        <w:t xml:space="preserve"> Bali. </w:t>
      </w:r>
      <w:r w:rsidRPr="000635C3">
        <w:rPr>
          <w:rFonts w:ascii="Times New Roman" w:hAnsi="Times New Roman" w:cs="Times New Roman"/>
          <w:i/>
          <w:iCs/>
          <w:sz w:val="24"/>
          <w:szCs w:val="24"/>
        </w:rPr>
        <w:t xml:space="preserve">Input: </w:t>
      </w:r>
      <w:proofErr w:type="spellStart"/>
      <w:r w:rsidRPr="000635C3">
        <w:rPr>
          <w:rFonts w:ascii="Times New Roman" w:hAnsi="Times New Roman" w:cs="Times New Roman"/>
          <w:i/>
          <w:iCs/>
          <w:sz w:val="24"/>
          <w:szCs w:val="24"/>
        </w:rPr>
        <w:t>Jurnal</w:t>
      </w:r>
      <w:proofErr w:type="spellEnd"/>
      <w:r w:rsidRPr="000635C3">
        <w:rPr>
          <w:rFonts w:ascii="Times New Roman" w:hAnsi="Times New Roman" w:cs="Times New Roman"/>
          <w:i/>
          <w:iCs/>
          <w:sz w:val="24"/>
          <w:szCs w:val="24"/>
        </w:rPr>
        <w:t xml:space="preserve"> Ekonomi dan </w:t>
      </w:r>
      <w:proofErr w:type="spellStart"/>
      <w:r w:rsidRPr="000635C3">
        <w:rPr>
          <w:rFonts w:ascii="Times New Roman" w:hAnsi="Times New Roman" w:cs="Times New Roman"/>
          <w:i/>
          <w:iCs/>
          <w:sz w:val="24"/>
          <w:szCs w:val="24"/>
        </w:rPr>
        <w:t>Sosial</w:t>
      </w:r>
      <w:proofErr w:type="spellEnd"/>
      <w:r w:rsidRPr="000635C3">
        <w:rPr>
          <w:rFonts w:ascii="Times New Roman" w:hAnsi="Times New Roman" w:cs="Times New Roman"/>
          <w:sz w:val="24"/>
          <w:szCs w:val="24"/>
        </w:rPr>
        <w:t>, </w:t>
      </w:r>
      <w:r w:rsidRPr="000635C3">
        <w:rPr>
          <w:rFonts w:ascii="Times New Roman" w:hAnsi="Times New Roman" w:cs="Times New Roman"/>
          <w:i/>
          <w:iCs/>
          <w:sz w:val="24"/>
          <w:szCs w:val="24"/>
        </w:rPr>
        <w:t>1</w:t>
      </w:r>
      <w:r w:rsidRPr="000635C3">
        <w:rPr>
          <w:rFonts w:ascii="Times New Roman" w:hAnsi="Times New Roman" w:cs="Times New Roman"/>
          <w:sz w:val="24"/>
          <w:szCs w:val="24"/>
        </w:rPr>
        <w:t>(2), 43814.</w:t>
      </w:r>
    </w:p>
    <w:sectPr w:rsidR="00F40984" w:rsidSect="00BF787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B05"/>
    <w:multiLevelType w:val="hybridMultilevel"/>
    <w:tmpl w:val="0F243F76"/>
    <w:lvl w:ilvl="0" w:tplc="24448F66">
      <w:start w:val="1"/>
      <w:numFmt w:val="decimal"/>
      <w:lvlText w:val="%1."/>
      <w:lvlJc w:val="left"/>
      <w:pPr>
        <w:ind w:left="720" w:hanging="360"/>
      </w:pPr>
      <w:rPr>
        <w:rFonts w:hint="default"/>
      </w:rPr>
    </w:lvl>
    <w:lvl w:ilvl="1" w:tplc="DE9EE580" w:tentative="1">
      <w:start w:val="1"/>
      <w:numFmt w:val="lowerLetter"/>
      <w:lvlText w:val="%2."/>
      <w:lvlJc w:val="left"/>
      <w:pPr>
        <w:ind w:left="1440" w:hanging="360"/>
      </w:pPr>
    </w:lvl>
    <w:lvl w:ilvl="2" w:tplc="DC94AB96" w:tentative="1">
      <w:start w:val="1"/>
      <w:numFmt w:val="lowerRoman"/>
      <w:lvlText w:val="%3."/>
      <w:lvlJc w:val="right"/>
      <w:pPr>
        <w:ind w:left="2160" w:hanging="180"/>
      </w:pPr>
    </w:lvl>
    <w:lvl w:ilvl="3" w:tplc="134A5312" w:tentative="1">
      <w:start w:val="1"/>
      <w:numFmt w:val="decimal"/>
      <w:lvlText w:val="%4."/>
      <w:lvlJc w:val="left"/>
      <w:pPr>
        <w:ind w:left="2880" w:hanging="360"/>
      </w:pPr>
    </w:lvl>
    <w:lvl w:ilvl="4" w:tplc="68F267E0" w:tentative="1">
      <w:start w:val="1"/>
      <w:numFmt w:val="lowerLetter"/>
      <w:lvlText w:val="%5."/>
      <w:lvlJc w:val="left"/>
      <w:pPr>
        <w:ind w:left="3600" w:hanging="360"/>
      </w:pPr>
    </w:lvl>
    <w:lvl w:ilvl="5" w:tplc="650267D2" w:tentative="1">
      <w:start w:val="1"/>
      <w:numFmt w:val="lowerRoman"/>
      <w:lvlText w:val="%6."/>
      <w:lvlJc w:val="right"/>
      <w:pPr>
        <w:ind w:left="4320" w:hanging="180"/>
      </w:pPr>
    </w:lvl>
    <w:lvl w:ilvl="6" w:tplc="75DE54A2" w:tentative="1">
      <w:start w:val="1"/>
      <w:numFmt w:val="decimal"/>
      <w:lvlText w:val="%7."/>
      <w:lvlJc w:val="left"/>
      <w:pPr>
        <w:ind w:left="5040" w:hanging="360"/>
      </w:pPr>
    </w:lvl>
    <w:lvl w:ilvl="7" w:tplc="615EBCAA" w:tentative="1">
      <w:start w:val="1"/>
      <w:numFmt w:val="lowerLetter"/>
      <w:lvlText w:val="%8."/>
      <w:lvlJc w:val="left"/>
      <w:pPr>
        <w:ind w:left="5760" w:hanging="360"/>
      </w:pPr>
    </w:lvl>
    <w:lvl w:ilvl="8" w:tplc="4496A402" w:tentative="1">
      <w:start w:val="1"/>
      <w:numFmt w:val="lowerRoman"/>
      <w:lvlText w:val="%9."/>
      <w:lvlJc w:val="right"/>
      <w:pPr>
        <w:ind w:left="6480" w:hanging="180"/>
      </w:pPr>
    </w:lvl>
  </w:abstractNum>
  <w:abstractNum w:abstractNumId="1" w15:restartNumberingAfterBreak="0">
    <w:nsid w:val="076F5DA9"/>
    <w:multiLevelType w:val="hybridMultilevel"/>
    <w:tmpl w:val="3CE80972"/>
    <w:lvl w:ilvl="0" w:tplc="37F66068">
      <w:start w:val="1"/>
      <w:numFmt w:val="upperLetter"/>
      <w:lvlText w:val="%1."/>
      <w:lvlJc w:val="left"/>
      <w:pPr>
        <w:ind w:left="720" w:hanging="360"/>
      </w:pPr>
      <w:rPr>
        <w:rFonts w:eastAsia="Times New Roman" w:hint="default"/>
      </w:rPr>
    </w:lvl>
    <w:lvl w:ilvl="1" w:tplc="E604DF4A" w:tentative="1">
      <w:start w:val="1"/>
      <w:numFmt w:val="lowerLetter"/>
      <w:lvlText w:val="%2."/>
      <w:lvlJc w:val="left"/>
      <w:pPr>
        <w:ind w:left="1440" w:hanging="360"/>
      </w:pPr>
    </w:lvl>
    <w:lvl w:ilvl="2" w:tplc="B4BABA5E" w:tentative="1">
      <w:start w:val="1"/>
      <w:numFmt w:val="lowerRoman"/>
      <w:lvlText w:val="%3."/>
      <w:lvlJc w:val="right"/>
      <w:pPr>
        <w:ind w:left="2160" w:hanging="180"/>
      </w:pPr>
    </w:lvl>
    <w:lvl w:ilvl="3" w:tplc="26FC1516" w:tentative="1">
      <w:start w:val="1"/>
      <w:numFmt w:val="decimal"/>
      <w:lvlText w:val="%4."/>
      <w:lvlJc w:val="left"/>
      <w:pPr>
        <w:ind w:left="2880" w:hanging="360"/>
      </w:pPr>
    </w:lvl>
    <w:lvl w:ilvl="4" w:tplc="47E0B684" w:tentative="1">
      <w:start w:val="1"/>
      <w:numFmt w:val="lowerLetter"/>
      <w:lvlText w:val="%5."/>
      <w:lvlJc w:val="left"/>
      <w:pPr>
        <w:ind w:left="3600" w:hanging="360"/>
      </w:pPr>
    </w:lvl>
    <w:lvl w:ilvl="5" w:tplc="776E3CEA" w:tentative="1">
      <w:start w:val="1"/>
      <w:numFmt w:val="lowerRoman"/>
      <w:lvlText w:val="%6."/>
      <w:lvlJc w:val="right"/>
      <w:pPr>
        <w:ind w:left="4320" w:hanging="180"/>
      </w:pPr>
    </w:lvl>
    <w:lvl w:ilvl="6" w:tplc="48D4837C" w:tentative="1">
      <w:start w:val="1"/>
      <w:numFmt w:val="decimal"/>
      <w:lvlText w:val="%7."/>
      <w:lvlJc w:val="left"/>
      <w:pPr>
        <w:ind w:left="5040" w:hanging="360"/>
      </w:pPr>
    </w:lvl>
    <w:lvl w:ilvl="7" w:tplc="CBB8DB3C" w:tentative="1">
      <w:start w:val="1"/>
      <w:numFmt w:val="lowerLetter"/>
      <w:lvlText w:val="%8."/>
      <w:lvlJc w:val="left"/>
      <w:pPr>
        <w:ind w:left="5760" w:hanging="360"/>
      </w:pPr>
    </w:lvl>
    <w:lvl w:ilvl="8" w:tplc="0ECE69C8" w:tentative="1">
      <w:start w:val="1"/>
      <w:numFmt w:val="lowerRoman"/>
      <w:lvlText w:val="%9."/>
      <w:lvlJc w:val="right"/>
      <w:pPr>
        <w:ind w:left="6480" w:hanging="180"/>
      </w:pPr>
    </w:lvl>
  </w:abstractNum>
  <w:abstractNum w:abstractNumId="2" w15:restartNumberingAfterBreak="0">
    <w:nsid w:val="0FDE6C32"/>
    <w:multiLevelType w:val="hybridMultilevel"/>
    <w:tmpl w:val="1BACF266"/>
    <w:lvl w:ilvl="0" w:tplc="BA9A3F2E">
      <w:start w:val="1"/>
      <w:numFmt w:val="decimal"/>
      <w:lvlText w:val="%1)"/>
      <w:lvlJc w:val="left"/>
      <w:pPr>
        <w:ind w:left="720" w:hanging="360"/>
      </w:pPr>
      <w:rPr>
        <w:rFonts w:hint="default"/>
      </w:rPr>
    </w:lvl>
    <w:lvl w:ilvl="1" w:tplc="3F169DDA" w:tentative="1">
      <w:start w:val="1"/>
      <w:numFmt w:val="lowerLetter"/>
      <w:lvlText w:val="%2."/>
      <w:lvlJc w:val="left"/>
      <w:pPr>
        <w:ind w:left="1440" w:hanging="360"/>
      </w:pPr>
    </w:lvl>
    <w:lvl w:ilvl="2" w:tplc="388E2220" w:tentative="1">
      <w:start w:val="1"/>
      <w:numFmt w:val="lowerRoman"/>
      <w:lvlText w:val="%3."/>
      <w:lvlJc w:val="right"/>
      <w:pPr>
        <w:ind w:left="2160" w:hanging="180"/>
      </w:pPr>
    </w:lvl>
    <w:lvl w:ilvl="3" w:tplc="9334D944" w:tentative="1">
      <w:start w:val="1"/>
      <w:numFmt w:val="decimal"/>
      <w:lvlText w:val="%4."/>
      <w:lvlJc w:val="left"/>
      <w:pPr>
        <w:ind w:left="2880" w:hanging="360"/>
      </w:pPr>
    </w:lvl>
    <w:lvl w:ilvl="4" w:tplc="BA24A536" w:tentative="1">
      <w:start w:val="1"/>
      <w:numFmt w:val="lowerLetter"/>
      <w:lvlText w:val="%5."/>
      <w:lvlJc w:val="left"/>
      <w:pPr>
        <w:ind w:left="3600" w:hanging="360"/>
      </w:pPr>
    </w:lvl>
    <w:lvl w:ilvl="5" w:tplc="AF54CA10" w:tentative="1">
      <w:start w:val="1"/>
      <w:numFmt w:val="lowerRoman"/>
      <w:lvlText w:val="%6."/>
      <w:lvlJc w:val="right"/>
      <w:pPr>
        <w:ind w:left="4320" w:hanging="180"/>
      </w:pPr>
    </w:lvl>
    <w:lvl w:ilvl="6" w:tplc="3EE0845A" w:tentative="1">
      <w:start w:val="1"/>
      <w:numFmt w:val="decimal"/>
      <w:lvlText w:val="%7."/>
      <w:lvlJc w:val="left"/>
      <w:pPr>
        <w:ind w:left="5040" w:hanging="360"/>
      </w:pPr>
    </w:lvl>
    <w:lvl w:ilvl="7" w:tplc="D500F1CC" w:tentative="1">
      <w:start w:val="1"/>
      <w:numFmt w:val="lowerLetter"/>
      <w:lvlText w:val="%8."/>
      <w:lvlJc w:val="left"/>
      <w:pPr>
        <w:ind w:left="5760" w:hanging="360"/>
      </w:pPr>
    </w:lvl>
    <w:lvl w:ilvl="8" w:tplc="D4A68710" w:tentative="1">
      <w:start w:val="1"/>
      <w:numFmt w:val="lowerRoman"/>
      <w:lvlText w:val="%9."/>
      <w:lvlJc w:val="right"/>
      <w:pPr>
        <w:ind w:left="6480" w:hanging="180"/>
      </w:pPr>
    </w:lvl>
  </w:abstractNum>
  <w:abstractNum w:abstractNumId="3" w15:restartNumberingAfterBreak="0">
    <w:nsid w:val="1CA46C5E"/>
    <w:multiLevelType w:val="hybridMultilevel"/>
    <w:tmpl w:val="7A42B64A"/>
    <w:lvl w:ilvl="0" w:tplc="15EC7BC8">
      <w:start w:val="1"/>
      <w:numFmt w:val="lowerLetter"/>
      <w:lvlText w:val="%1."/>
      <w:lvlJc w:val="left"/>
      <w:pPr>
        <w:ind w:left="1080" w:hanging="720"/>
      </w:pPr>
      <w:rPr>
        <w:rFonts w:hint="default"/>
      </w:rPr>
    </w:lvl>
    <w:lvl w:ilvl="1" w:tplc="1DD84670" w:tentative="1">
      <w:start w:val="1"/>
      <w:numFmt w:val="lowerLetter"/>
      <w:lvlText w:val="%2."/>
      <w:lvlJc w:val="left"/>
      <w:pPr>
        <w:ind w:left="1440" w:hanging="360"/>
      </w:pPr>
    </w:lvl>
    <w:lvl w:ilvl="2" w:tplc="9B1E3E9E" w:tentative="1">
      <w:start w:val="1"/>
      <w:numFmt w:val="lowerRoman"/>
      <w:lvlText w:val="%3."/>
      <w:lvlJc w:val="right"/>
      <w:pPr>
        <w:ind w:left="2160" w:hanging="180"/>
      </w:pPr>
    </w:lvl>
    <w:lvl w:ilvl="3" w:tplc="C11A8ECC" w:tentative="1">
      <w:start w:val="1"/>
      <w:numFmt w:val="decimal"/>
      <w:lvlText w:val="%4."/>
      <w:lvlJc w:val="left"/>
      <w:pPr>
        <w:ind w:left="2880" w:hanging="360"/>
      </w:pPr>
    </w:lvl>
    <w:lvl w:ilvl="4" w:tplc="9E6C42A2" w:tentative="1">
      <w:start w:val="1"/>
      <w:numFmt w:val="lowerLetter"/>
      <w:lvlText w:val="%5."/>
      <w:lvlJc w:val="left"/>
      <w:pPr>
        <w:ind w:left="3600" w:hanging="360"/>
      </w:pPr>
    </w:lvl>
    <w:lvl w:ilvl="5" w:tplc="9B4AE68A" w:tentative="1">
      <w:start w:val="1"/>
      <w:numFmt w:val="lowerRoman"/>
      <w:lvlText w:val="%6."/>
      <w:lvlJc w:val="right"/>
      <w:pPr>
        <w:ind w:left="4320" w:hanging="180"/>
      </w:pPr>
    </w:lvl>
    <w:lvl w:ilvl="6" w:tplc="EB8C0998" w:tentative="1">
      <w:start w:val="1"/>
      <w:numFmt w:val="decimal"/>
      <w:lvlText w:val="%7."/>
      <w:lvlJc w:val="left"/>
      <w:pPr>
        <w:ind w:left="5040" w:hanging="360"/>
      </w:pPr>
    </w:lvl>
    <w:lvl w:ilvl="7" w:tplc="72023B06" w:tentative="1">
      <w:start w:val="1"/>
      <w:numFmt w:val="lowerLetter"/>
      <w:lvlText w:val="%8."/>
      <w:lvlJc w:val="left"/>
      <w:pPr>
        <w:ind w:left="5760" w:hanging="360"/>
      </w:pPr>
    </w:lvl>
    <w:lvl w:ilvl="8" w:tplc="A84E42A8" w:tentative="1">
      <w:start w:val="1"/>
      <w:numFmt w:val="lowerRoman"/>
      <w:lvlText w:val="%9."/>
      <w:lvlJc w:val="right"/>
      <w:pPr>
        <w:ind w:left="6480" w:hanging="180"/>
      </w:pPr>
    </w:lvl>
  </w:abstractNum>
  <w:abstractNum w:abstractNumId="4" w15:restartNumberingAfterBreak="0">
    <w:nsid w:val="284E7DF3"/>
    <w:multiLevelType w:val="hybridMultilevel"/>
    <w:tmpl w:val="B50066CA"/>
    <w:lvl w:ilvl="0" w:tplc="D0444FDA">
      <w:start w:val="1"/>
      <w:numFmt w:val="decimal"/>
      <w:lvlText w:val="%1."/>
      <w:lvlJc w:val="left"/>
      <w:pPr>
        <w:ind w:left="720" w:hanging="360"/>
      </w:pPr>
      <w:rPr>
        <w:rFonts w:hint="default"/>
      </w:rPr>
    </w:lvl>
    <w:lvl w:ilvl="1" w:tplc="CDB0562A" w:tentative="1">
      <w:start w:val="1"/>
      <w:numFmt w:val="lowerLetter"/>
      <w:lvlText w:val="%2."/>
      <w:lvlJc w:val="left"/>
      <w:pPr>
        <w:ind w:left="1440" w:hanging="360"/>
      </w:pPr>
    </w:lvl>
    <w:lvl w:ilvl="2" w:tplc="0A40A656" w:tentative="1">
      <w:start w:val="1"/>
      <w:numFmt w:val="lowerRoman"/>
      <w:lvlText w:val="%3."/>
      <w:lvlJc w:val="right"/>
      <w:pPr>
        <w:ind w:left="2160" w:hanging="180"/>
      </w:pPr>
    </w:lvl>
    <w:lvl w:ilvl="3" w:tplc="A94C7778" w:tentative="1">
      <w:start w:val="1"/>
      <w:numFmt w:val="decimal"/>
      <w:lvlText w:val="%4."/>
      <w:lvlJc w:val="left"/>
      <w:pPr>
        <w:ind w:left="2880" w:hanging="360"/>
      </w:pPr>
    </w:lvl>
    <w:lvl w:ilvl="4" w:tplc="A000C91A" w:tentative="1">
      <w:start w:val="1"/>
      <w:numFmt w:val="lowerLetter"/>
      <w:lvlText w:val="%5."/>
      <w:lvlJc w:val="left"/>
      <w:pPr>
        <w:ind w:left="3600" w:hanging="360"/>
      </w:pPr>
    </w:lvl>
    <w:lvl w:ilvl="5" w:tplc="5D1ED252" w:tentative="1">
      <w:start w:val="1"/>
      <w:numFmt w:val="lowerRoman"/>
      <w:lvlText w:val="%6."/>
      <w:lvlJc w:val="right"/>
      <w:pPr>
        <w:ind w:left="4320" w:hanging="180"/>
      </w:pPr>
    </w:lvl>
    <w:lvl w:ilvl="6" w:tplc="25E4284C" w:tentative="1">
      <w:start w:val="1"/>
      <w:numFmt w:val="decimal"/>
      <w:lvlText w:val="%7."/>
      <w:lvlJc w:val="left"/>
      <w:pPr>
        <w:ind w:left="5040" w:hanging="360"/>
      </w:pPr>
    </w:lvl>
    <w:lvl w:ilvl="7" w:tplc="32E83F10" w:tentative="1">
      <w:start w:val="1"/>
      <w:numFmt w:val="lowerLetter"/>
      <w:lvlText w:val="%8."/>
      <w:lvlJc w:val="left"/>
      <w:pPr>
        <w:ind w:left="5760" w:hanging="360"/>
      </w:pPr>
    </w:lvl>
    <w:lvl w:ilvl="8" w:tplc="B64CF85E" w:tentative="1">
      <w:start w:val="1"/>
      <w:numFmt w:val="lowerRoman"/>
      <w:lvlText w:val="%9."/>
      <w:lvlJc w:val="right"/>
      <w:pPr>
        <w:ind w:left="6480" w:hanging="180"/>
      </w:pPr>
    </w:lvl>
  </w:abstractNum>
  <w:abstractNum w:abstractNumId="5" w15:restartNumberingAfterBreak="0">
    <w:nsid w:val="4CDC654B"/>
    <w:multiLevelType w:val="hybridMultilevel"/>
    <w:tmpl w:val="63AC43FA"/>
    <w:lvl w:ilvl="0" w:tplc="04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5A29EA"/>
    <w:multiLevelType w:val="hybridMultilevel"/>
    <w:tmpl w:val="7DE2C6E6"/>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BF33AB2"/>
    <w:multiLevelType w:val="hybridMultilevel"/>
    <w:tmpl w:val="03DC4BDA"/>
    <w:lvl w:ilvl="0" w:tplc="4D9E2FD2">
      <w:start w:val="1"/>
      <w:numFmt w:val="decimal"/>
      <w:lvlText w:val="%1)"/>
      <w:lvlJc w:val="left"/>
      <w:pPr>
        <w:ind w:left="720" w:hanging="360"/>
      </w:pPr>
      <w:rPr>
        <w:rFonts w:hint="default"/>
      </w:rPr>
    </w:lvl>
    <w:lvl w:ilvl="1" w:tplc="E49E00CA" w:tentative="1">
      <w:start w:val="1"/>
      <w:numFmt w:val="lowerLetter"/>
      <w:lvlText w:val="%2."/>
      <w:lvlJc w:val="left"/>
      <w:pPr>
        <w:ind w:left="1440" w:hanging="360"/>
      </w:pPr>
    </w:lvl>
    <w:lvl w:ilvl="2" w:tplc="9E1AC666" w:tentative="1">
      <w:start w:val="1"/>
      <w:numFmt w:val="lowerRoman"/>
      <w:lvlText w:val="%3."/>
      <w:lvlJc w:val="right"/>
      <w:pPr>
        <w:ind w:left="2160" w:hanging="180"/>
      </w:pPr>
    </w:lvl>
    <w:lvl w:ilvl="3" w:tplc="EDEE7C02" w:tentative="1">
      <w:start w:val="1"/>
      <w:numFmt w:val="decimal"/>
      <w:lvlText w:val="%4."/>
      <w:lvlJc w:val="left"/>
      <w:pPr>
        <w:ind w:left="2880" w:hanging="360"/>
      </w:pPr>
    </w:lvl>
    <w:lvl w:ilvl="4" w:tplc="F634BC78" w:tentative="1">
      <w:start w:val="1"/>
      <w:numFmt w:val="lowerLetter"/>
      <w:lvlText w:val="%5."/>
      <w:lvlJc w:val="left"/>
      <w:pPr>
        <w:ind w:left="3600" w:hanging="360"/>
      </w:pPr>
    </w:lvl>
    <w:lvl w:ilvl="5" w:tplc="D5248174" w:tentative="1">
      <w:start w:val="1"/>
      <w:numFmt w:val="lowerRoman"/>
      <w:lvlText w:val="%6."/>
      <w:lvlJc w:val="right"/>
      <w:pPr>
        <w:ind w:left="4320" w:hanging="180"/>
      </w:pPr>
    </w:lvl>
    <w:lvl w:ilvl="6" w:tplc="C5BA00AC" w:tentative="1">
      <w:start w:val="1"/>
      <w:numFmt w:val="decimal"/>
      <w:lvlText w:val="%7."/>
      <w:lvlJc w:val="left"/>
      <w:pPr>
        <w:ind w:left="5040" w:hanging="360"/>
      </w:pPr>
    </w:lvl>
    <w:lvl w:ilvl="7" w:tplc="2D42BA2E" w:tentative="1">
      <w:start w:val="1"/>
      <w:numFmt w:val="lowerLetter"/>
      <w:lvlText w:val="%8."/>
      <w:lvlJc w:val="left"/>
      <w:pPr>
        <w:ind w:left="5760" w:hanging="360"/>
      </w:pPr>
    </w:lvl>
    <w:lvl w:ilvl="8" w:tplc="FE522030" w:tentative="1">
      <w:start w:val="1"/>
      <w:numFmt w:val="lowerRoman"/>
      <w:lvlText w:val="%9."/>
      <w:lvlJc w:val="right"/>
      <w:pPr>
        <w:ind w:left="6480" w:hanging="180"/>
      </w:pPr>
    </w:lvl>
  </w:abstractNum>
  <w:num w:numId="1" w16cid:durableId="806969002">
    <w:abstractNumId w:val="1"/>
  </w:num>
  <w:num w:numId="2" w16cid:durableId="2022703742">
    <w:abstractNumId w:val="3"/>
  </w:num>
  <w:num w:numId="3" w16cid:durableId="1140734609">
    <w:abstractNumId w:val="2"/>
  </w:num>
  <w:num w:numId="4" w16cid:durableId="1407922894">
    <w:abstractNumId w:val="7"/>
  </w:num>
  <w:num w:numId="5" w16cid:durableId="232007760">
    <w:abstractNumId w:val="0"/>
  </w:num>
  <w:num w:numId="6" w16cid:durableId="1204710474">
    <w:abstractNumId w:val="4"/>
  </w:num>
  <w:num w:numId="7" w16cid:durableId="909727724">
    <w:abstractNumId w:val="5"/>
  </w:num>
  <w:num w:numId="8" w16cid:durableId="895700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BE"/>
    <w:rsid w:val="00041A94"/>
    <w:rsid w:val="000635C3"/>
    <w:rsid w:val="000E03BE"/>
    <w:rsid w:val="00106F28"/>
    <w:rsid w:val="00152B14"/>
    <w:rsid w:val="00175784"/>
    <w:rsid w:val="001C027E"/>
    <w:rsid w:val="001D2423"/>
    <w:rsid w:val="001D39B9"/>
    <w:rsid w:val="001D4910"/>
    <w:rsid w:val="002537A0"/>
    <w:rsid w:val="002F74CD"/>
    <w:rsid w:val="00390A19"/>
    <w:rsid w:val="003C368A"/>
    <w:rsid w:val="004137E7"/>
    <w:rsid w:val="00414F76"/>
    <w:rsid w:val="00452555"/>
    <w:rsid w:val="00463E65"/>
    <w:rsid w:val="00464F7A"/>
    <w:rsid w:val="00493559"/>
    <w:rsid w:val="004C717F"/>
    <w:rsid w:val="004D6D1A"/>
    <w:rsid w:val="005078F0"/>
    <w:rsid w:val="00546F40"/>
    <w:rsid w:val="005759C4"/>
    <w:rsid w:val="005B5286"/>
    <w:rsid w:val="005C5EC5"/>
    <w:rsid w:val="0063022A"/>
    <w:rsid w:val="0064011F"/>
    <w:rsid w:val="00782B69"/>
    <w:rsid w:val="007B086D"/>
    <w:rsid w:val="007B61DF"/>
    <w:rsid w:val="007C33D6"/>
    <w:rsid w:val="00803440"/>
    <w:rsid w:val="008705AB"/>
    <w:rsid w:val="00875CBA"/>
    <w:rsid w:val="008C0A02"/>
    <w:rsid w:val="008D4BDC"/>
    <w:rsid w:val="009B27D4"/>
    <w:rsid w:val="009C03F4"/>
    <w:rsid w:val="009F760C"/>
    <w:rsid w:val="009F7870"/>
    <w:rsid w:val="00A237C6"/>
    <w:rsid w:val="00A55B15"/>
    <w:rsid w:val="00A67843"/>
    <w:rsid w:val="00AD7106"/>
    <w:rsid w:val="00AF34EE"/>
    <w:rsid w:val="00AF61BF"/>
    <w:rsid w:val="00B15734"/>
    <w:rsid w:val="00B374AC"/>
    <w:rsid w:val="00B84E95"/>
    <w:rsid w:val="00BE1769"/>
    <w:rsid w:val="00BF7879"/>
    <w:rsid w:val="00C0401D"/>
    <w:rsid w:val="00CE039C"/>
    <w:rsid w:val="00D51D84"/>
    <w:rsid w:val="00D812FD"/>
    <w:rsid w:val="00D977FA"/>
    <w:rsid w:val="00DD0F36"/>
    <w:rsid w:val="00E84660"/>
    <w:rsid w:val="00EB213B"/>
    <w:rsid w:val="00F40984"/>
    <w:rsid w:val="00F9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E33A"/>
  <w15:chartTrackingRefBased/>
  <w15:docId w15:val="{659DABE3-6078-4A2E-BE07-301FFBEA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3BE"/>
    <w:pPr>
      <w:spacing w:after="0" w:line="240" w:lineRule="auto"/>
    </w:pPr>
  </w:style>
  <w:style w:type="character" w:styleId="Hyperlink">
    <w:name w:val="Hyperlink"/>
    <w:uiPriority w:val="99"/>
    <w:semiHidden/>
    <w:unhideWhenUsed/>
    <w:rsid w:val="000E03BE"/>
    <w:rPr>
      <w:color w:val="0000FF"/>
      <w:u w:val="single"/>
    </w:rPr>
  </w:style>
  <w:style w:type="paragraph" w:styleId="ListParagraph">
    <w:name w:val="List Paragraph"/>
    <w:basedOn w:val="Normal"/>
    <w:uiPriority w:val="34"/>
    <w:qFormat/>
    <w:rsid w:val="00D8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ngrahmatullah@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ip 3</dc:creator>
  <cp:lastModifiedBy>irwan_di@outlook.com</cp:lastModifiedBy>
  <cp:revision>10</cp:revision>
  <dcterms:created xsi:type="dcterms:W3CDTF">2022-06-14T13:55:00Z</dcterms:created>
  <dcterms:modified xsi:type="dcterms:W3CDTF">2022-06-16T05:39:00Z</dcterms:modified>
</cp:coreProperties>
</file>