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2ABCE" w14:textId="77777777" w:rsidR="0048792F" w:rsidRPr="00422D4E" w:rsidRDefault="0048792F" w:rsidP="0048792F">
      <w:pPr>
        <w:pStyle w:val="Heading1"/>
        <w:jc w:val="center"/>
      </w:pPr>
      <w:bookmarkStart w:id="0" w:name="_Toc75962011"/>
      <w:r w:rsidRPr="00422D4E">
        <w:t>BAB I</w:t>
      </w:r>
      <w:bookmarkEnd w:id="0"/>
    </w:p>
    <w:p w14:paraId="0B55F8A6" w14:textId="77777777" w:rsidR="0048792F" w:rsidRPr="00422D4E" w:rsidRDefault="0048792F" w:rsidP="0048792F">
      <w:pPr>
        <w:tabs>
          <w:tab w:val="left" w:pos="2268"/>
        </w:tabs>
        <w:spacing w:after="0" w:line="240" w:lineRule="auto"/>
        <w:jc w:val="center"/>
        <w:outlineLvl w:val="0"/>
        <w:rPr>
          <w:rFonts w:ascii="Times New Roman" w:eastAsia="Times New Roman" w:hAnsi="Times New Roman" w:cs="Times New Roman"/>
          <w:b/>
          <w:sz w:val="28"/>
          <w:szCs w:val="28"/>
        </w:rPr>
      </w:pPr>
      <w:bookmarkStart w:id="1" w:name="_Toc75962012"/>
      <w:r w:rsidRPr="00422D4E">
        <w:rPr>
          <w:rFonts w:ascii="Times New Roman" w:eastAsia="Times New Roman" w:hAnsi="Times New Roman" w:cs="Times New Roman"/>
          <w:b/>
          <w:sz w:val="28"/>
          <w:szCs w:val="28"/>
        </w:rPr>
        <w:t>PENDAHULUAN</w:t>
      </w:r>
      <w:bookmarkEnd w:id="1"/>
    </w:p>
    <w:p w14:paraId="7C30A0B0" w14:textId="77777777" w:rsidR="0048792F" w:rsidRPr="00422D4E" w:rsidRDefault="0048792F" w:rsidP="0048792F">
      <w:pPr>
        <w:tabs>
          <w:tab w:val="left" w:pos="2268"/>
        </w:tabs>
        <w:spacing w:after="0" w:line="240" w:lineRule="auto"/>
        <w:jc w:val="center"/>
        <w:rPr>
          <w:rFonts w:ascii="Times New Roman" w:eastAsia="Times New Roman" w:hAnsi="Times New Roman" w:cs="Times New Roman"/>
          <w:b/>
          <w:sz w:val="28"/>
          <w:szCs w:val="28"/>
        </w:rPr>
      </w:pPr>
    </w:p>
    <w:p w14:paraId="70917C77" w14:textId="77777777" w:rsidR="0048792F" w:rsidRPr="00422D4E" w:rsidRDefault="0048792F" w:rsidP="0048792F">
      <w:pPr>
        <w:tabs>
          <w:tab w:val="left" w:pos="2268"/>
        </w:tabs>
        <w:spacing w:after="0" w:line="240" w:lineRule="auto"/>
        <w:jc w:val="center"/>
        <w:rPr>
          <w:rFonts w:ascii="Times New Roman" w:eastAsia="Times New Roman" w:hAnsi="Times New Roman" w:cs="Times New Roman"/>
          <w:b/>
          <w:sz w:val="28"/>
          <w:szCs w:val="28"/>
        </w:rPr>
      </w:pPr>
    </w:p>
    <w:p w14:paraId="1136D20B" w14:textId="16A5CE84" w:rsidR="0048792F" w:rsidRPr="0048792F" w:rsidRDefault="0048792F" w:rsidP="0048792F">
      <w:pPr>
        <w:pStyle w:val="Heading2"/>
        <w:numPr>
          <w:ilvl w:val="1"/>
          <w:numId w:val="21"/>
        </w:numPr>
        <w:spacing w:line="480" w:lineRule="auto"/>
        <w:rPr>
          <w:rFonts w:ascii="Times New Roman" w:hAnsi="Times New Roman" w:cs="Times New Roman"/>
          <w:b/>
          <w:bCs/>
          <w:color w:val="000000" w:themeColor="text1"/>
        </w:rPr>
      </w:pPr>
      <w:bookmarkStart w:id="2" w:name="_Toc75962013"/>
      <w:r w:rsidRPr="0048792F">
        <w:rPr>
          <w:rFonts w:ascii="Times New Roman" w:hAnsi="Times New Roman" w:cs="Times New Roman"/>
          <w:b/>
          <w:bCs/>
          <w:color w:val="000000" w:themeColor="text1"/>
        </w:rPr>
        <w:t>Konteks Penelitian</w:t>
      </w:r>
      <w:bookmarkEnd w:id="2"/>
    </w:p>
    <w:p w14:paraId="57143850" w14:textId="77777777" w:rsidR="0048792F" w:rsidRPr="00422D4E" w:rsidRDefault="0048792F" w:rsidP="0048792F">
      <w:pPr>
        <w:spacing w:after="0" w:line="480" w:lineRule="auto"/>
        <w:ind w:firstLine="720"/>
        <w:jc w:val="both"/>
        <w:rPr>
          <w:rFonts w:ascii="Times New Roman" w:eastAsia="Calibri" w:hAnsi="Times New Roman" w:cs="Times New Roman"/>
          <w:color w:val="000000"/>
          <w:sz w:val="24"/>
          <w:szCs w:val="24"/>
          <w:lang w:val="en-ID"/>
        </w:rPr>
      </w:pPr>
      <w:r w:rsidRPr="00422D4E">
        <w:rPr>
          <w:rFonts w:ascii="Times New Roman" w:eastAsia="Calibri" w:hAnsi="Times New Roman" w:cs="Times New Roman"/>
          <w:color w:val="000000"/>
          <w:sz w:val="24"/>
          <w:szCs w:val="24"/>
          <w:lang w:val="en-ID"/>
        </w:rPr>
        <w:t xml:space="preserve">Di masa Pandemi Covid-19 ini banyak mempengaruhi dan memberikan dampak pada sebuah instansi atau bisnis dalam menjalankan promosinya, karena sangat berdampak pada kehidupan sehari-hari, dalam memajukan dan mempromosikan suatu perusahaan atau instansi pun berubah sedemikian rupa dari mulai melalui sosial media mau pun cara – cara lainya. </w:t>
      </w:r>
      <w:r w:rsidRPr="00422D4E">
        <w:rPr>
          <w:rFonts w:ascii="Times New Roman" w:eastAsia="Calibri" w:hAnsi="Times New Roman" w:cs="Times New Roman"/>
          <w:color w:val="202122"/>
          <w:sz w:val="24"/>
          <w:szCs w:val="24"/>
          <w:lang w:val="en-ID"/>
        </w:rPr>
        <w:t>Pandemi COVID-19</w:t>
      </w:r>
      <w:r w:rsidRPr="00422D4E">
        <w:rPr>
          <w:rFonts w:ascii="Times New Roman" w:eastAsia="Calibri" w:hAnsi="Times New Roman" w:cs="Times New Roman"/>
          <w:color w:val="202122"/>
          <w:sz w:val="24"/>
          <w:szCs w:val="24"/>
          <w:shd w:val="clear" w:color="auto" w:fill="FFFFFF"/>
          <w:lang w:val="en-ID"/>
        </w:rPr>
        <w:t> adalah peristiwa menyebarnya  </w:t>
      </w:r>
      <w:r w:rsidRPr="00422D4E">
        <w:rPr>
          <w:rFonts w:ascii="Times New Roman" w:eastAsia="Calibri" w:hAnsi="Times New Roman" w:cs="Times New Roman"/>
          <w:i/>
          <w:iCs/>
          <w:color w:val="202122"/>
          <w:sz w:val="24"/>
          <w:szCs w:val="24"/>
          <w:lang w:val="en-ID"/>
        </w:rPr>
        <w:t>Coronavirus disease 2019</w:t>
      </w:r>
      <w:r w:rsidRPr="00422D4E">
        <w:rPr>
          <w:rFonts w:ascii="Times New Roman" w:eastAsia="Calibri" w:hAnsi="Times New Roman" w:cs="Times New Roman"/>
          <w:color w:val="202122"/>
          <w:sz w:val="24"/>
          <w:szCs w:val="24"/>
          <w:shd w:val="clear" w:color="auto" w:fill="FFFFFF"/>
          <w:lang w:val="en-ID"/>
        </w:rPr>
        <w:t>, disingkat </w:t>
      </w:r>
      <w:r w:rsidRPr="00422D4E">
        <w:rPr>
          <w:rFonts w:ascii="Times New Roman" w:eastAsia="Calibri" w:hAnsi="Times New Roman" w:cs="Times New Roman"/>
          <w:b/>
          <w:bCs/>
          <w:color w:val="202122"/>
          <w:sz w:val="24"/>
          <w:szCs w:val="24"/>
          <w:lang w:val="en-ID"/>
        </w:rPr>
        <w:t>COVID-19</w:t>
      </w:r>
      <w:r w:rsidRPr="00422D4E">
        <w:rPr>
          <w:rFonts w:ascii="Times New Roman" w:eastAsia="Calibri" w:hAnsi="Times New Roman" w:cs="Times New Roman"/>
          <w:color w:val="202122"/>
          <w:sz w:val="24"/>
          <w:szCs w:val="24"/>
          <w:shd w:val="clear" w:color="auto" w:fill="FFFFFF"/>
          <w:lang w:val="en-ID"/>
        </w:rPr>
        <w:t xml:space="preserve"> di seluruh dunia untuk semua Negara. Penyakit ini disebabkan </w:t>
      </w:r>
      <w:r w:rsidRPr="00422D4E">
        <w:rPr>
          <w:rFonts w:ascii="Times New Roman" w:eastAsia="Calibri" w:hAnsi="Times New Roman" w:cs="Times New Roman"/>
          <w:color w:val="000000"/>
          <w:sz w:val="24"/>
          <w:szCs w:val="24"/>
          <w:shd w:val="clear" w:color="auto" w:fill="FFFFFF"/>
          <w:lang w:val="en-ID"/>
        </w:rPr>
        <w:t>oleh </w:t>
      </w:r>
      <w:r w:rsidRPr="00422D4E">
        <w:rPr>
          <w:rFonts w:ascii="Times New Roman" w:eastAsia="Calibri" w:hAnsi="Times New Roman" w:cs="Times New Roman"/>
          <w:color w:val="000000"/>
          <w:sz w:val="24"/>
          <w:szCs w:val="24"/>
          <w:lang w:val="en-ID"/>
        </w:rPr>
        <w:t>virus korona</w:t>
      </w:r>
      <w:r w:rsidRPr="00422D4E">
        <w:rPr>
          <w:rFonts w:ascii="Times New Roman" w:eastAsia="Calibri" w:hAnsi="Times New Roman" w:cs="Times New Roman"/>
          <w:color w:val="202122"/>
          <w:sz w:val="24"/>
          <w:szCs w:val="24"/>
          <w:shd w:val="clear" w:color="auto" w:fill="FFFFFF"/>
          <w:lang w:val="en-ID"/>
        </w:rPr>
        <w:t xml:space="preserve"> jenis baru yang diberi nama </w:t>
      </w:r>
      <w:r w:rsidRPr="00422D4E">
        <w:rPr>
          <w:rFonts w:ascii="Times New Roman" w:eastAsia="Calibri" w:hAnsi="Times New Roman" w:cs="Times New Roman"/>
          <w:sz w:val="24"/>
          <w:szCs w:val="24"/>
          <w:lang w:val="en-ID"/>
        </w:rPr>
        <w:t xml:space="preserve"> </w:t>
      </w:r>
      <w:r w:rsidRPr="00422D4E">
        <w:rPr>
          <w:rFonts w:ascii="Times New Roman" w:eastAsia="Calibri" w:hAnsi="Times New Roman" w:cs="Times New Roman"/>
          <w:i/>
          <w:iCs/>
          <w:sz w:val="24"/>
          <w:szCs w:val="24"/>
          <w:lang w:val="en-ID"/>
        </w:rPr>
        <w:t>SARS-CoV-2</w:t>
      </w:r>
      <w:r w:rsidRPr="00422D4E">
        <w:rPr>
          <w:rFonts w:ascii="Times New Roman" w:eastAsia="Calibri" w:hAnsi="Times New Roman" w:cs="Times New Roman"/>
          <w:color w:val="202122"/>
          <w:sz w:val="24"/>
          <w:szCs w:val="24"/>
          <w:shd w:val="clear" w:color="auto" w:fill="FFFFFF"/>
          <w:lang w:val="en-ID"/>
        </w:rPr>
        <w:t>. Wabah  COVID-19 pertama kali dideteksi di Kota </w:t>
      </w:r>
      <w:r w:rsidRPr="00422D4E">
        <w:rPr>
          <w:rFonts w:ascii="Times New Roman" w:eastAsia="Calibri" w:hAnsi="Times New Roman" w:cs="Times New Roman"/>
          <w:sz w:val="24"/>
          <w:szCs w:val="24"/>
          <w:lang w:val="en-ID"/>
        </w:rPr>
        <w:t>Wuhan</w:t>
      </w:r>
      <w:r w:rsidRPr="00422D4E">
        <w:rPr>
          <w:rFonts w:ascii="Times New Roman" w:eastAsia="Calibri" w:hAnsi="Times New Roman" w:cs="Times New Roman"/>
          <w:color w:val="202122"/>
          <w:sz w:val="24"/>
          <w:szCs w:val="24"/>
          <w:shd w:val="clear" w:color="auto" w:fill="FFFFFF"/>
          <w:lang w:val="en-ID"/>
        </w:rPr>
        <w:t>, Provinsi </w:t>
      </w:r>
      <w:r w:rsidRPr="00422D4E">
        <w:rPr>
          <w:rFonts w:ascii="Times New Roman" w:eastAsia="Calibri" w:hAnsi="Times New Roman" w:cs="Times New Roman"/>
          <w:sz w:val="24"/>
          <w:szCs w:val="24"/>
          <w:lang w:val="en-ID"/>
        </w:rPr>
        <w:t>Hubei</w:t>
      </w:r>
      <w:r w:rsidRPr="00422D4E">
        <w:rPr>
          <w:rFonts w:ascii="Times New Roman" w:eastAsia="Calibri" w:hAnsi="Times New Roman" w:cs="Times New Roman"/>
          <w:color w:val="202122"/>
          <w:sz w:val="24"/>
          <w:szCs w:val="24"/>
          <w:shd w:val="clear" w:color="auto" w:fill="FFFFFF"/>
          <w:lang w:val="en-ID"/>
        </w:rPr>
        <w:t>, </w:t>
      </w:r>
      <w:r w:rsidRPr="00422D4E">
        <w:rPr>
          <w:rFonts w:ascii="Times New Roman" w:eastAsia="Calibri" w:hAnsi="Times New Roman" w:cs="Times New Roman"/>
          <w:sz w:val="24"/>
          <w:szCs w:val="24"/>
          <w:lang w:val="en-ID"/>
        </w:rPr>
        <w:t>Tiongkok</w:t>
      </w:r>
      <w:r w:rsidRPr="00422D4E">
        <w:rPr>
          <w:rFonts w:ascii="Times New Roman" w:eastAsia="Calibri" w:hAnsi="Times New Roman" w:cs="Times New Roman"/>
          <w:color w:val="202122"/>
          <w:sz w:val="24"/>
          <w:szCs w:val="24"/>
          <w:shd w:val="clear" w:color="auto" w:fill="FFFFFF"/>
          <w:lang w:val="en-ID"/>
        </w:rPr>
        <w:t xml:space="preserve"> pada tanggal 1 Desember 2019, dan ditetapkan sebagai </w:t>
      </w:r>
      <w:r w:rsidRPr="00422D4E">
        <w:rPr>
          <w:rFonts w:ascii="Times New Roman" w:eastAsia="Calibri" w:hAnsi="Times New Roman" w:cs="Times New Roman"/>
          <w:sz w:val="24"/>
          <w:szCs w:val="24"/>
          <w:lang w:val="en-ID"/>
        </w:rPr>
        <w:t>pandemi</w:t>
      </w:r>
      <w:r w:rsidRPr="00422D4E">
        <w:rPr>
          <w:rFonts w:ascii="Times New Roman" w:eastAsia="Calibri" w:hAnsi="Times New Roman" w:cs="Times New Roman"/>
          <w:color w:val="202122"/>
          <w:sz w:val="24"/>
          <w:szCs w:val="24"/>
          <w:shd w:val="clear" w:color="auto" w:fill="FFFFFF"/>
          <w:lang w:val="en-ID"/>
        </w:rPr>
        <w:t> oleh </w:t>
      </w:r>
      <w:r w:rsidRPr="00422D4E">
        <w:rPr>
          <w:rFonts w:ascii="Times New Roman" w:eastAsia="Calibri" w:hAnsi="Times New Roman" w:cs="Times New Roman"/>
          <w:sz w:val="24"/>
          <w:szCs w:val="24"/>
          <w:lang w:val="en-ID"/>
        </w:rPr>
        <w:t>Organisasi Kesehatan Dunia</w:t>
      </w:r>
      <w:r w:rsidRPr="00422D4E">
        <w:rPr>
          <w:rFonts w:ascii="Times New Roman" w:eastAsia="Calibri" w:hAnsi="Times New Roman" w:cs="Times New Roman"/>
          <w:color w:val="202122"/>
          <w:sz w:val="24"/>
          <w:szCs w:val="24"/>
          <w:shd w:val="clear" w:color="auto" w:fill="FFFFFF"/>
          <w:lang w:val="en-ID"/>
        </w:rPr>
        <w:t> (WHO) pada tanggal 11 Maret 2020. Hingga 14 November 2020, lebih dari 53.281.350 orang kasus telah dilaporkan lebih dari 219 negara dan wilayah seluruh dunia, mengakibatkan lebih dari 1.301.021 orang meninggal dunia dan lebih dari 34.394.214 orang sembuh.</w:t>
      </w:r>
      <w:r w:rsidRPr="00422D4E">
        <w:rPr>
          <w:rFonts w:ascii="Times New Roman" w:eastAsia="Calibri" w:hAnsi="Times New Roman" w:cs="Times New Roman"/>
          <w:color w:val="000000"/>
          <w:sz w:val="24"/>
          <w:szCs w:val="24"/>
          <w:lang w:val="en-ID"/>
        </w:rPr>
        <w:t xml:space="preserve"> </w:t>
      </w:r>
    </w:p>
    <w:p w14:paraId="3DC13605" w14:textId="77777777" w:rsidR="0048792F" w:rsidRPr="00422D4E" w:rsidRDefault="0048792F" w:rsidP="0048792F">
      <w:pPr>
        <w:spacing w:after="0" w:line="480" w:lineRule="auto"/>
        <w:ind w:firstLine="720"/>
        <w:jc w:val="both"/>
        <w:rPr>
          <w:rFonts w:ascii="Times New Roman" w:eastAsia="Calibri" w:hAnsi="Times New Roman" w:cs="Times New Roman"/>
          <w:color w:val="000000"/>
          <w:sz w:val="24"/>
          <w:szCs w:val="24"/>
          <w:lang w:val="en-ID"/>
        </w:rPr>
      </w:pPr>
      <w:r w:rsidRPr="00422D4E">
        <w:rPr>
          <w:rFonts w:ascii="Times New Roman" w:eastAsia="Calibri" w:hAnsi="Times New Roman" w:cs="Times New Roman"/>
          <w:color w:val="000000"/>
          <w:sz w:val="24"/>
          <w:szCs w:val="24"/>
          <w:lang w:val="en-ID"/>
        </w:rPr>
        <w:t xml:space="preserve">Upaya untuk mencegah penyebaran virus corona termasuk pembatasan perjalanan, karantina, pemberlakuan Jam Malam, penundaan dan pembatalan acara, serta penutupan fasilitas.  Sekolah dan universitas telah ditutup baik secara nasional atau lokal di lebih dari 124 negara dan memengaruhi lebih dari 1,2 miliar siswa, </w:t>
      </w:r>
      <w:r w:rsidRPr="00422D4E">
        <w:rPr>
          <w:rFonts w:ascii="Times New Roman" w:eastAsia="Times New Roman" w:hAnsi="Times New Roman" w:cs="Times New Roman"/>
          <w:color w:val="202122"/>
          <w:sz w:val="24"/>
          <w:szCs w:val="24"/>
          <w:shd w:val="clear" w:color="auto" w:fill="FFFFFF"/>
          <w:lang w:val="en-ID"/>
        </w:rPr>
        <w:t>Pandemi ini telah menyebabkan gangguan sosioekonomi global.</w:t>
      </w:r>
    </w:p>
    <w:p w14:paraId="3842394E" w14:textId="77777777" w:rsidR="0048792F" w:rsidRPr="00422D4E" w:rsidRDefault="0048792F" w:rsidP="0048792F">
      <w:pPr>
        <w:spacing w:after="0" w:line="480" w:lineRule="auto"/>
        <w:ind w:firstLine="720"/>
        <w:jc w:val="both"/>
        <w:rPr>
          <w:rFonts w:ascii="Times New Roman" w:eastAsia="Calibri" w:hAnsi="Times New Roman" w:cs="Times New Roman"/>
          <w:color w:val="000000"/>
          <w:sz w:val="24"/>
          <w:szCs w:val="24"/>
          <w:lang w:val="en-ID"/>
        </w:rPr>
      </w:pPr>
      <w:r w:rsidRPr="00422D4E">
        <w:rPr>
          <w:rFonts w:ascii="Times New Roman" w:eastAsia="Calibri" w:hAnsi="Times New Roman" w:cs="Times New Roman"/>
          <w:color w:val="000000"/>
          <w:sz w:val="24"/>
          <w:szCs w:val="24"/>
          <w:lang w:val="en-ID"/>
        </w:rPr>
        <w:t xml:space="preserve">Era Revolusi Industri 4.0 semua aspek kehidupan manusia sangat menggandalkan teknologi informasi dalam melaksanakan kehidupan saat ini.  </w:t>
      </w:r>
      <w:r w:rsidRPr="00422D4E">
        <w:rPr>
          <w:rFonts w:ascii="Times New Roman" w:eastAsia="Calibri" w:hAnsi="Times New Roman" w:cs="Times New Roman"/>
          <w:color w:val="000000"/>
          <w:sz w:val="24"/>
          <w:szCs w:val="24"/>
          <w:lang w:val="en-ID"/>
        </w:rPr>
        <w:lastRenderedPageBreak/>
        <w:t>Hampir disegala bidang kehidupan manusia seakan-akan dibuat lebih mudah dan modern dengan memanfaatkan perkembangan teknologi dan informasi ini.  Perkembangan teknologi dan informasi isaat ni juga harus dibarengi dengan tersedianya sumber daya manusia-manusia yang handal, berkualitas, dan kompeten dibidang teknologi informasi.</w:t>
      </w:r>
    </w:p>
    <w:p w14:paraId="5F9D36DB" w14:textId="77777777" w:rsidR="0048792F" w:rsidRPr="00422D4E" w:rsidRDefault="0048792F" w:rsidP="0048792F">
      <w:pPr>
        <w:spacing w:after="0" w:line="480" w:lineRule="auto"/>
        <w:ind w:firstLine="720"/>
        <w:jc w:val="both"/>
        <w:rPr>
          <w:rFonts w:ascii="Times New Roman" w:eastAsia="Calibri" w:hAnsi="Times New Roman" w:cs="Times New Roman"/>
          <w:sz w:val="24"/>
          <w:szCs w:val="24"/>
          <w:lang w:val="en-ID"/>
        </w:rPr>
      </w:pPr>
      <w:r w:rsidRPr="00422D4E">
        <w:rPr>
          <w:rFonts w:ascii="Times New Roman" w:eastAsia="Calibri" w:hAnsi="Times New Roman" w:cs="Times New Roman"/>
          <w:sz w:val="24"/>
          <w:szCs w:val="24"/>
          <w:lang w:val="en-ID"/>
        </w:rPr>
        <w:t>Seiring dengan waktu, pemerintah dan instansi pendidikan pun mulai melirik dengan memanfaatkan kemajuan teknologi informasi untuk memberikan pelayanan kepada masyarakat secara maksimal bahkan optimal. Implementasi sistem informasi dan teknologi komunikasi menjadi berkembang dengan sangat pesat di dunia industri dan  birokrasi.  Hal tersebut akan memunculkan ide besar dan brilian berupa penciptaan tata kelola masyarakat termasuk masyarakat perkotaan yang cenderung lebih siap dibandingkan dengan masyarakat pedesaan.</w:t>
      </w:r>
    </w:p>
    <w:p w14:paraId="2D4E6160" w14:textId="77777777" w:rsidR="0048792F" w:rsidRPr="00422D4E" w:rsidRDefault="0048792F" w:rsidP="0048792F">
      <w:pPr>
        <w:spacing w:after="0" w:line="480" w:lineRule="auto"/>
        <w:ind w:firstLine="709"/>
        <w:jc w:val="both"/>
        <w:rPr>
          <w:rFonts w:ascii="Times New Roman" w:eastAsia="Calibri" w:hAnsi="Times New Roman" w:cs="Times New Roman"/>
          <w:sz w:val="24"/>
          <w:szCs w:val="24"/>
          <w:lang w:val="en-ID"/>
        </w:rPr>
      </w:pPr>
      <w:r w:rsidRPr="00422D4E">
        <w:rPr>
          <w:rFonts w:ascii="Times New Roman" w:eastAsia="Calibri" w:hAnsi="Times New Roman" w:cs="Times New Roman"/>
          <w:sz w:val="24"/>
          <w:szCs w:val="24"/>
          <w:lang w:val="en-ID"/>
        </w:rPr>
        <w:t>Komunikasi sangat berpengaruh dalam mensosialisasikan inovasi layanan Pendidikan dan informasi kepada masyarakat. Maka dari itu peranan seluruh elemen staff Kehumasan Politeknik Negeri Bandung sangat menentukan dalam mencapai tujuan sebuah instansi atau organisasi pemerintah.</w:t>
      </w:r>
    </w:p>
    <w:p w14:paraId="32FA7658" w14:textId="77777777" w:rsidR="0048792F" w:rsidRPr="00422D4E" w:rsidRDefault="0048792F" w:rsidP="0048792F">
      <w:pPr>
        <w:spacing w:after="0" w:line="480" w:lineRule="auto"/>
        <w:ind w:firstLine="720"/>
        <w:jc w:val="both"/>
        <w:rPr>
          <w:rFonts w:ascii="Times New Roman" w:eastAsia="Calibri" w:hAnsi="Times New Roman" w:cs="Times New Roman"/>
          <w:sz w:val="24"/>
          <w:szCs w:val="24"/>
          <w:lang w:val="en-ID"/>
        </w:rPr>
      </w:pPr>
      <w:r w:rsidRPr="00422D4E">
        <w:rPr>
          <w:rFonts w:ascii="Times New Roman" w:eastAsia="Calibri" w:hAnsi="Times New Roman" w:cs="Times New Roman"/>
          <w:sz w:val="24"/>
          <w:szCs w:val="24"/>
          <w:lang w:val="en-ID"/>
        </w:rPr>
        <w:t xml:space="preserve">Lembaga dalam menjalankan kegiatannya tidak terlepas dari adanya komunikasi karena komunikasi dalam sebuah institusi memegang peranan penting terhadap proses kelancaran penyampaian pesan dan pertukaran pesan atau informasi. </w:t>
      </w:r>
    </w:p>
    <w:p w14:paraId="4D9AD8F9" w14:textId="77777777" w:rsidR="0048792F" w:rsidRPr="00422D4E" w:rsidRDefault="0048792F" w:rsidP="0048792F">
      <w:pPr>
        <w:spacing w:after="0" w:line="480" w:lineRule="auto"/>
        <w:ind w:firstLine="720"/>
        <w:jc w:val="both"/>
        <w:rPr>
          <w:rFonts w:ascii="Times New Roman" w:eastAsia="Calibri" w:hAnsi="Times New Roman" w:cs="Times New Roman"/>
          <w:sz w:val="24"/>
          <w:szCs w:val="24"/>
          <w:lang w:val="en-ID"/>
        </w:rPr>
      </w:pPr>
      <w:r w:rsidRPr="00422D4E">
        <w:rPr>
          <w:rFonts w:ascii="Times New Roman" w:eastAsia="Calibri" w:hAnsi="Times New Roman" w:cs="Times New Roman"/>
          <w:sz w:val="24"/>
          <w:szCs w:val="24"/>
          <w:lang w:val="en-ID"/>
        </w:rPr>
        <w:t xml:space="preserve">Dalam rangka menjalankan perannya sebagai sentral kemajuan lembaga, maka seorang divisi komunikasi lembaga harus mempunyai strategi yang kuat dalam menyampaikan komunikasi terhadap publik atau masyarakat, sehingga </w:t>
      </w:r>
      <w:r w:rsidRPr="00422D4E">
        <w:rPr>
          <w:rFonts w:ascii="Times New Roman" w:eastAsia="Calibri" w:hAnsi="Times New Roman" w:cs="Times New Roman"/>
          <w:sz w:val="24"/>
          <w:szCs w:val="24"/>
          <w:lang w:val="en-ID"/>
        </w:rPr>
        <w:lastRenderedPageBreak/>
        <w:t>komunikasi yang kuat bisa membawa kearah kemajuan pada suatu perusahaan, lembaga, atau organisasi.</w:t>
      </w:r>
    </w:p>
    <w:p w14:paraId="48829B7A" w14:textId="77777777" w:rsidR="0048792F" w:rsidRPr="00422D4E" w:rsidRDefault="0048792F" w:rsidP="0048792F">
      <w:pPr>
        <w:spacing w:after="0" w:line="480" w:lineRule="auto"/>
        <w:ind w:firstLine="720"/>
        <w:jc w:val="both"/>
        <w:rPr>
          <w:rFonts w:ascii="Times New Roman" w:eastAsia="Calibri" w:hAnsi="Times New Roman" w:cs="Times New Roman"/>
          <w:sz w:val="24"/>
          <w:szCs w:val="24"/>
          <w:lang w:val="en-ID"/>
        </w:rPr>
      </w:pPr>
      <w:r w:rsidRPr="00422D4E">
        <w:rPr>
          <w:rFonts w:ascii="Times New Roman" w:eastAsia="Calibri" w:hAnsi="Times New Roman" w:cs="Times New Roman"/>
          <w:sz w:val="24"/>
          <w:szCs w:val="24"/>
          <w:lang w:val="en-ID"/>
        </w:rPr>
        <w:t>Komunikasi merupakan kegiatan dasar manusia untuk saling berhubungan dan menciptakan</w:t>
      </w:r>
      <w:r w:rsidRPr="00422D4E">
        <w:rPr>
          <w:rFonts w:ascii="Times New Roman" w:eastAsia="Calibri" w:hAnsi="Times New Roman" w:cs="Times New Roman"/>
          <w:b/>
          <w:bCs/>
          <w:sz w:val="28"/>
          <w:szCs w:val="28"/>
        </w:rPr>
        <w:t xml:space="preserve"> </w:t>
      </w:r>
      <w:r w:rsidRPr="00422D4E">
        <w:rPr>
          <w:rFonts w:ascii="Times New Roman" w:eastAsia="Calibri" w:hAnsi="Times New Roman" w:cs="Times New Roman"/>
          <w:sz w:val="24"/>
          <w:szCs w:val="24"/>
        </w:rPr>
        <w:t>saling pengertian antara satu pihak dengan pihak lain. Proses komunikasi pada hakikatnya adalah proses penyampaian pikiran atau perasaan oleh seorang (komunikator) kepada orang lain (komunikan). Pentingnya komunikasi bagi manusia tidaklah dapat di pungkiri begitu juga halnya bagi suatu organisasi. Dengan adanya komunikasi yang baik suatu organisasi dapat berjalan lancar, dan berhasil, dan pula sebaliknya, kurangnya atau tidak adanya komunikasi organisasi dapat macet atau berantakan.</w:t>
      </w:r>
    </w:p>
    <w:p w14:paraId="55937B0D" w14:textId="77777777" w:rsidR="0048792F" w:rsidRPr="00422D4E" w:rsidRDefault="0048792F" w:rsidP="0048792F">
      <w:pPr>
        <w:spacing w:after="0" w:line="480" w:lineRule="auto"/>
        <w:jc w:val="both"/>
        <w:rPr>
          <w:rFonts w:ascii="Times New Roman" w:eastAsia="Calibri" w:hAnsi="Times New Roman" w:cs="Times New Roman"/>
          <w:sz w:val="24"/>
          <w:szCs w:val="24"/>
        </w:rPr>
      </w:pPr>
      <w:r w:rsidRPr="00422D4E">
        <w:rPr>
          <w:rFonts w:ascii="Times New Roman" w:eastAsia="Calibri" w:hAnsi="Times New Roman" w:cs="Times New Roman"/>
          <w:sz w:val="24"/>
          <w:szCs w:val="24"/>
        </w:rPr>
        <w:tab/>
        <w:t xml:space="preserve">Komunikasi organisasi adalah penciptaan pesan, penafsiran, dan penanganan kegiatan anggota organisasi. Komunikasi yang terjadi di dalam organisasi secara luas melibatkan proses pengiriman dan penerimaan pesan yang baik dalam organisasi di dalam kelompok formal maupun kelompok informal organisasi. Jadi, komunikasi organisasi di artikan sebagai komunikasi yang terjadi antara orang-orang yang berada di dalam organisasi itu sendiri, juga diantara orang-orang yang berada di dalam organisasi dengan publik luar, dengan maksud untuk mencapai suatu tujuan. </w:t>
      </w:r>
    </w:p>
    <w:p w14:paraId="15E47280" w14:textId="77777777" w:rsidR="0048792F" w:rsidRPr="00422D4E" w:rsidRDefault="0048792F" w:rsidP="0048792F">
      <w:pPr>
        <w:spacing w:after="0" w:line="480" w:lineRule="auto"/>
        <w:ind w:firstLine="709"/>
        <w:jc w:val="both"/>
        <w:rPr>
          <w:rFonts w:ascii="Times New Roman" w:eastAsia="Calibri" w:hAnsi="Times New Roman" w:cs="Times New Roman"/>
          <w:sz w:val="24"/>
          <w:szCs w:val="24"/>
        </w:rPr>
      </w:pPr>
      <w:r w:rsidRPr="00422D4E">
        <w:rPr>
          <w:rFonts w:ascii="Times New Roman" w:eastAsia="Calibri" w:hAnsi="Times New Roman" w:cs="Times New Roman"/>
          <w:sz w:val="24"/>
          <w:szCs w:val="24"/>
        </w:rPr>
        <w:t xml:space="preserve">Komunikasi dalam suatu organisasi akan  berjalan dengan baik apabila terdapat bagian yang bisa mengatasinya dan disini peran dan fungsi </w:t>
      </w:r>
      <w:r w:rsidRPr="00422D4E">
        <w:rPr>
          <w:rFonts w:ascii="Times New Roman" w:eastAsia="Calibri" w:hAnsi="Times New Roman" w:cs="Times New Roman"/>
          <w:i/>
          <w:iCs/>
          <w:sz w:val="24"/>
          <w:szCs w:val="24"/>
        </w:rPr>
        <w:t>Public Relations</w:t>
      </w:r>
      <w:r w:rsidRPr="00422D4E">
        <w:rPr>
          <w:rFonts w:ascii="Times New Roman" w:eastAsia="Calibri" w:hAnsi="Times New Roman" w:cs="Times New Roman"/>
          <w:sz w:val="24"/>
          <w:szCs w:val="24"/>
        </w:rPr>
        <w:t xml:space="preserve"> atau Humaslah yang bisa mengatasinya. </w:t>
      </w:r>
    </w:p>
    <w:p w14:paraId="780944A1" w14:textId="77777777" w:rsidR="0048792F" w:rsidRPr="00422D4E" w:rsidRDefault="0048792F" w:rsidP="0048792F">
      <w:pPr>
        <w:spacing w:after="0" w:line="480" w:lineRule="auto"/>
        <w:ind w:firstLine="720"/>
        <w:jc w:val="both"/>
        <w:rPr>
          <w:rFonts w:ascii="Times New Roman" w:eastAsia="Calibri" w:hAnsi="Times New Roman" w:cs="Times New Roman"/>
          <w:sz w:val="24"/>
          <w:szCs w:val="24"/>
        </w:rPr>
      </w:pPr>
      <w:r w:rsidRPr="00422D4E">
        <w:rPr>
          <w:rFonts w:ascii="Times New Roman" w:eastAsia="Calibri" w:hAnsi="Times New Roman" w:cs="Times New Roman"/>
          <w:sz w:val="24"/>
          <w:szCs w:val="24"/>
        </w:rPr>
        <w:t xml:space="preserve">Humas adalah fungsi manajemen yang mengevaluasi sikap publik, mengidentifikasi kebijakan-kebijakan dan prosedur-prosedur seorang individual atau sebuah organisasi berdasarkan kepentingan publik, dan menjalankan suatu </w:t>
      </w:r>
      <w:r w:rsidRPr="00422D4E">
        <w:rPr>
          <w:rFonts w:ascii="Times New Roman" w:eastAsia="Calibri" w:hAnsi="Times New Roman" w:cs="Times New Roman"/>
          <w:sz w:val="24"/>
          <w:szCs w:val="24"/>
        </w:rPr>
        <w:lastRenderedPageBreak/>
        <w:t xml:space="preserve">program untuk mendapatkan pengertian dan penerimaan publik. Definisi di atas menjelaskan bahwa </w:t>
      </w:r>
      <w:r w:rsidRPr="00422D4E">
        <w:rPr>
          <w:rFonts w:ascii="Times New Roman" w:eastAsia="Calibri" w:hAnsi="Times New Roman" w:cs="Times New Roman"/>
          <w:i/>
          <w:iCs/>
          <w:sz w:val="24"/>
          <w:szCs w:val="24"/>
        </w:rPr>
        <w:t>Public Relations</w:t>
      </w:r>
      <w:r w:rsidRPr="00422D4E">
        <w:rPr>
          <w:rFonts w:ascii="Times New Roman" w:eastAsia="Calibri" w:hAnsi="Times New Roman" w:cs="Times New Roman"/>
          <w:sz w:val="24"/>
          <w:szCs w:val="24"/>
        </w:rPr>
        <w:t xml:space="preserve"> merupakan suatu kegiatan komunikasi yang terencana dan memiliki tujuan-tujuan spesifik yang hendak dicapai. Publik sasaranya bukan hanya yang berada di dalam perusahaan, tetapi juga yang berada di luar perusahaan.</w:t>
      </w:r>
    </w:p>
    <w:p w14:paraId="169AD42B" w14:textId="77777777" w:rsidR="0048792F" w:rsidRPr="00422D4E" w:rsidRDefault="0048792F" w:rsidP="0048792F">
      <w:pPr>
        <w:spacing w:after="0" w:line="480" w:lineRule="auto"/>
        <w:ind w:firstLine="720"/>
        <w:jc w:val="both"/>
        <w:rPr>
          <w:rFonts w:ascii="Times New Roman" w:eastAsia="Calibri" w:hAnsi="Times New Roman" w:cs="Times New Roman"/>
          <w:sz w:val="24"/>
          <w:szCs w:val="24"/>
        </w:rPr>
      </w:pPr>
      <w:r w:rsidRPr="00422D4E">
        <w:rPr>
          <w:rFonts w:ascii="Times New Roman" w:eastAsia="Calibri" w:hAnsi="Times New Roman" w:cs="Times New Roman"/>
          <w:sz w:val="24"/>
          <w:szCs w:val="24"/>
        </w:rPr>
        <w:t xml:space="preserve">Setiap Lembaga atau instansi tentu ingin berhasil mencapai tujuanya, keberhasilan tersebut tidak dapat dicapai hanya berdasarkan kemampuan yang ada pada lembaga itu saja. Di samping itu perlu adanya pengertian, penerimaan, dan keikutsertaan publiknya. Kegiatan-kegiatan yang dilakukan oleh seorang Public Relation internal di antaranya adalah: pembuatan media monitoring berita, Pembuatan </w:t>
      </w:r>
      <w:r w:rsidRPr="00422D4E">
        <w:rPr>
          <w:rFonts w:ascii="Times New Roman" w:eastAsia="Calibri" w:hAnsi="Times New Roman" w:cs="Times New Roman"/>
          <w:i/>
          <w:iCs/>
          <w:sz w:val="24"/>
          <w:szCs w:val="24"/>
        </w:rPr>
        <w:t xml:space="preserve">newsletter, human relatios, get together, coffe/tea morning, family gathering, </w:t>
      </w:r>
      <w:r w:rsidRPr="00422D4E">
        <w:rPr>
          <w:rFonts w:ascii="Times New Roman" w:eastAsia="Calibri" w:hAnsi="Times New Roman" w:cs="Times New Roman"/>
          <w:sz w:val="24"/>
          <w:szCs w:val="24"/>
        </w:rPr>
        <w:t xml:space="preserve">dan lain-lain. Sedangkan kegiatan-kegiatan yang di lakukan oleh Public Relation eksternal di antaranya adalah </w:t>
      </w:r>
      <w:r w:rsidRPr="00422D4E">
        <w:rPr>
          <w:rFonts w:ascii="Times New Roman" w:eastAsia="Calibri" w:hAnsi="Times New Roman" w:cs="Times New Roman"/>
          <w:i/>
          <w:iCs/>
          <w:sz w:val="24"/>
          <w:szCs w:val="24"/>
        </w:rPr>
        <w:t xml:space="preserve">press relations, </w:t>
      </w:r>
      <w:r w:rsidRPr="00422D4E">
        <w:rPr>
          <w:rFonts w:ascii="Times New Roman" w:eastAsia="Calibri" w:hAnsi="Times New Roman" w:cs="Times New Roman"/>
          <w:sz w:val="24"/>
          <w:szCs w:val="24"/>
        </w:rPr>
        <w:t xml:space="preserve">pelatihan dan sosialisasi, penerimaan kunjungan, </w:t>
      </w:r>
      <w:r w:rsidRPr="00422D4E">
        <w:rPr>
          <w:rFonts w:ascii="Times New Roman" w:eastAsia="Calibri" w:hAnsi="Times New Roman" w:cs="Times New Roman"/>
          <w:i/>
          <w:iCs/>
          <w:sz w:val="24"/>
          <w:szCs w:val="24"/>
        </w:rPr>
        <w:t>media visit</w:t>
      </w:r>
      <w:r w:rsidRPr="00422D4E">
        <w:rPr>
          <w:rFonts w:ascii="Times New Roman" w:eastAsia="Calibri" w:hAnsi="Times New Roman" w:cs="Times New Roman"/>
          <w:sz w:val="24"/>
          <w:szCs w:val="24"/>
        </w:rPr>
        <w:t xml:space="preserve"> dan pameran.</w:t>
      </w:r>
    </w:p>
    <w:p w14:paraId="4CCA3CE1" w14:textId="77777777" w:rsidR="0048792F" w:rsidRPr="00422D4E" w:rsidRDefault="0048792F" w:rsidP="0048792F">
      <w:pPr>
        <w:spacing w:after="0" w:line="480" w:lineRule="auto"/>
        <w:jc w:val="both"/>
        <w:rPr>
          <w:rFonts w:ascii="Times New Roman" w:eastAsia="Calibri" w:hAnsi="Times New Roman" w:cs="Times New Roman"/>
          <w:sz w:val="24"/>
          <w:szCs w:val="24"/>
        </w:rPr>
      </w:pPr>
      <w:r w:rsidRPr="00422D4E">
        <w:rPr>
          <w:rFonts w:ascii="Times New Roman" w:eastAsia="Calibri" w:hAnsi="Times New Roman" w:cs="Times New Roman"/>
          <w:sz w:val="24"/>
          <w:szCs w:val="24"/>
        </w:rPr>
        <w:tab/>
        <w:t>Selain itu, Humas adalah suatu bentuk komunikasi yang berlaku terhadap semua jenis organisasi, baik itu yang bersifat komersial atau bertujuan mencari keuntungan (</w:t>
      </w:r>
      <w:r w:rsidRPr="00422D4E">
        <w:rPr>
          <w:rFonts w:ascii="Times New Roman" w:eastAsia="Calibri" w:hAnsi="Times New Roman" w:cs="Times New Roman"/>
          <w:i/>
          <w:iCs/>
          <w:sz w:val="24"/>
          <w:szCs w:val="24"/>
        </w:rPr>
        <w:t>profit</w:t>
      </w:r>
      <w:r w:rsidRPr="00422D4E">
        <w:rPr>
          <w:rFonts w:ascii="Times New Roman" w:eastAsia="Calibri" w:hAnsi="Times New Roman" w:cs="Times New Roman"/>
          <w:sz w:val="24"/>
          <w:szCs w:val="24"/>
        </w:rPr>
        <w:t xml:space="preserve">) maupun perusahaan non komersial yang tidak mencari keuntungan. Jadi di setiap instansi baik pemerintah ataupun non-pemerintah memiliki bagian hubungan masyarakat (Humas). Secara umum tugas dan fungsi humas yang terdapat di instansi pemerintah dengan non-pemerintah (lembaga komersial) sama, tetapi perbedaan mendasar yang membedakan keduanya adalah tidak adanya unsur komersial walaupun humas pemerintah lebih menekankan pada </w:t>
      </w:r>
      <w:r w:rsidRPr="00422D4E">
        <w:rPr>
          <w:rFonts w:ascii="Times New Roman" w:eastAsia="Calibri" w:hAnsi="Times New Roman" w:cs="Times New Roman"/>
          <w:i/>
          <w:iCs/>
          <w:sz w:val="24"/>
          <w:szCs w:val="24"/>
        </w:rPr>
        <w:t>public services</w:t>
      </w:r>
      <w:r w:rsidRPr="00422D4E">
        <w:rPr>
          <w:rFonts w:ascii="Times New Roman" w:eastAsia="Calibri" w:hAnsi="Times New Roman" w:cs="Times New Roman"/>
          <w:sz w:val="24"/>
          <w:szCs w:val="24"/>
        </w:rPr>
        <w:t xml:space="preserve"> atau demi meningkatkan pelayanan umum.</w:t>
      </w:r>
    </w:p>
    <w:p w14:paraId="058E539E" w14:textId="77777777" w:rsidR="0048792F" w:rsidRPr="00422D4E" w:rsidRDefault="0048792F" w:rsidP="0048792F">
      <w:pPr>
        <w:spacing w:after="0" w:line="480" w:lineRule="auto"/>
        <w:ind w:firstLine="720"/>
        <w:jc w:val="both"/>
        <w:rPr>
          <w:rFonts w:ascii="Times New Roman" w:eastAsia="Calibri" w:hAnsi="Times New Roman" w:cs="Times New Roman"/>
          <w:sz w:val="24"/>
          <w:szCs w:val="24"/>
        </w:rPr>
      </w:pPr>
      <w:r w:rsidRPr="00422D4E">
        <w:rPr>
          <w:rFonts w:ascii="Times New Roman" w:eastAsia="Calibri" w:hAnsi="Times New Roman" w:cs="Times New Roman"/>
          <w:sz w:val="24"/>
          <w:szCs w:val="24"/>
        </w:rPr>
        <w:lastRenderedPageBreak/>
        <w:t>Upaya humas terus berupaya memberikan pesan-pesan, dan informasi kepada masyarakat umum, dan khalayak tertentu sebagai target sasaranya. Kemampuan untuk melakukan komunikasi timbal balik, dan kemudian memotivasi atau mempengaruhi opini masyarakat dengan usaha untuk “menyamakan persepsi” dengan tujuan, dan sasaran instansi/lembaga yang bersangkutan dan hingga pelaksanaan pembangunan sosisal terakhir bagaimana upaya untuk menciptakan citra atau opini masyarakat yang positif. Melalui unit atau program kerja Humas tersebut, pemerintah dapat menyampaikan infomasinya atau menjelaskan mengenai kebijaksanaan dan tindakan-tindakan tertentu serta aktivitas dalam melaksanakan tugas-tugas atau kewajiban-kewajiban kepemerintahanya.</w:t>
      </w:r>
    </w:p>
    <w:p w14:paraId="402A79A3" w14:textId="77777777" w:rsidR="0048792F" w:rsidRPr="00422D4E" w:rsidRDefault="0048792F" w:rsidP="0048792F">
      <w:pPr>
        <w:spacing w:after="0" w:line="480" w:lineRule="auto"/>
        <w:ind w:firstLine="720"/>
        <w:jc w:val="both"/>
        <w:rPr>
          <w:rFonts w:ascii="Times New Roman" w:eastAsia="Calibri" w:hAnsi="Times New Roman" w:cs="Times New Roman"/>
          <w:sz w:val="24"/>
          <w:szCs w:val="24"/>
          <w:lang w:bidi="en-US"/>
        </w:rPr>
      </w:pPr>
      <w:r w:rsidRPr="00422D4E">
        <w:rPr>
          <w:rFonts w:ascii="Times New Roman" w:eastAsia="Calibri" w:hAnsi="Times New Roman" w:cs="Times New Roman"/>
          <w:sz w:val="24"/>
          <w:szCs w:val="24"/>
          <w:shd w:val="clear" w:color="auto" w:fill="FFFFFF"/>
          <w:lang w:val="en-ID"/>
        </w:rPr>
        <w:t>Tugas humas sendiri seringkali dikaitkan dengan tugas marketing atau divisi pemasaran pada suatu perusahaan. Dengan adanya divisi humas pada suatu perusahaan maka berbagai informasi yang ingin disampaikan oleh pihak perusahaan kepada para konsumen bisa terlaksana dengan baik. Penyampaian informasi ini umumnya dilakukan dengan melibatkan unsur pemasaran di dalamnya sehingga produk barang atau jasa yang dihasilkan oleh sebuah perusahaan bisa laku di pasar. Tidak hanya melakukan fungsi promosi saja tetapi humas juga memiliki fungsi dan tugas seperti kelola keadaan darurat, alat pemasaran yang andal, hubungan media, aktivitas kedatangan, pahami dan evaluasi opini publik serta kelola media sosial.</w:t>
      </w:r>
    </w:p>
    <w:p w14:paraId="3889469F" w14:textId="77777777" w:rsidR="0048792F" w:rsidRPr="00422D4E" w:rsidRDefault="0048792F" w:rsidP="0048792F">
      <w:pPr>
        <w:spacing w:after="0" w:line="480" w:lineRule="auto"/>
        <w:jc w:val="both"/>
        <w:rPr>
          <w:rFonts w:ascii="Times New Roman" w:eastAsia="Calibri" w:hAnsi="Times New Roman" w:cs="Times New Roman"/>
          <w:sz w:val="24"/>
          <w:szCs w:val="24"/>
        </w:rPr>
      </w:pPr>
      <w:r w:rsidRPr="00422D4E">
        <w:rPr>
          <w:rFonts w:ascii="Times New Roman" w:eastAsia="Calibri" w:hAnsi="Times New Roman" w:cs="Times New Roman"/>
          <w:sz w:val="24"/>
          <w:szCs w:val="24"/>
        </w:rPr>
        <w:tab/>
        <w:t>Dengan hadirnya media sosial banyak informasi yang bisa didapatkan sekarang ini, media sosial hadir sebagai sarana komunikasi dan informasi bagi masyarakat sekarang. Media sosial yang sedang marak digunakan oleh masyarakat yaitu, Facebook, Tiktok, Twitter, Youtube dan Instagram.</w:t>
      </w:r>
    </w:p>
    <w:p w14:paraId="05670487" w14:textId="77777777" w:rsidR="0048792F" w:rsidRPr="00422D4E" w:rsidRDefault="0048792F" w:rsidP="0048792F">
      <w:pPr>
        <w:spacing w:after="0" w:line="480" w:lineRule="auto"/>
        <w:jc w:val="both"/>
        <w:rPr>
          <w:rFonts w:ascii="Times New Roman" w:eastAsia="Calibri" w:hAnsi="Times New Roman" w:cs="Times New Roman"/>
          <w:sz w:val="24"/>
          <w:szCs w:val="24"/>
        </w:rPr>
      </w:pPr>
      <w:r w:rsidRPr="00422D4E">
        <w:rPr>
          <w:rFonts w:ascii="Times New Roman" w:eastAsia="Calibri" w:hAnsi="Times New Roman" w:cs="Times New Roman"/>
          <w:sz w:val="24"/>
          <w:szCs w:val="24"/>
        </w:rPr>
        <w:lastRenderedPageBreak/>
        <w:tab/>
        <w:t xml:space="preserve">Pada aplikasi instagram, memungkinkan pengguna untuk mengunggah foto dan video ke dalam feed yang dapat di edit dengan berbagai filter dan diatur dengan </w:t>
      </w:r>
      <w:r w:rsidRPr="00422D4E">
        <w:rPr>
          <w:rFonts w:ascii="Times New Roman" w:eastAsia="Calibri" w:hAnsi="Times New Roman" w:cs="Times New Roman"/>
          <w:i/>
          <w:iCs/>
          <w:sz w:val="24"/>
          <w:szCs w:val="24"/>
        </w:rPr>
        <w:t>tag</w:t>
      </w:r>
      <w:r w:rsidRPr="00422D4E">
        <w:rPr>
          <w:rFonts w:ascii="Times New Roman" w:eastAsia="Calibri" w:hAnsi="Times New Roman" w:cs="Times New Roman"/>
          <w:sz w:val="24"/>
          <w:szCs w:val="24"/>
        </w:rPr>
        <w:t xml:space="preserve"> dan informasi lokasi. Unggahan dapat di bagikan secara public atau dengan pengikut yang di setujui sebelumnya. Pengguna dapat menjelajahi konten pengguna lain berdasarkan </w:t>
      </w:r>
      <w:r w:rsidRPr="00422D4E">
        <w:rPr>
          <w:rFonts w:ascii="Times New Roman" w:eastAsia="Calibri" w:hAnsi="Times New Roman" w:cs="Times New Roman"/>
          <w:i/>
          <w:iCs/>
          <w:sz w:val="24"/>
          <w:szCs w:val="24"/>
        </w:rPr>
        <w:t>tag</w:t>
      </w:r>
      <w:r w:rsidRPr="00422D4E">
        <w:rPr>
          <w:rFonts w:ascii="Times New Roman" w:eastAsia="Calibri" w:hAnsi="Times New Roman" w:cs="Times New Roman"/>
          <w:sz w:val="24"/>
          <w:szCs w:val="24"/>
        </w:rPr>
        <w:t xml:space="preserve"> dan lokasi juga dapat melihat konten yang sedang tren. Pengguna dapat menyukai foto sera mengikuti pengguna lain untuk menambahkan konten mereka masuk kepada beranda. </w:t>
      </w:r>
    </w:p>
    <w:p w14:paraId="5C255C73" w14:textId="77777777" w:rsidR="0048792F" w:rsidRPr="00422D4E" w:rsidRDefault="0048792F" w:rsidP="0048792F">
      <w:pPr>
        <w:spacing w:after="0" w:line="480" w:lineRule="auto"/>
        <w:jc w:val="both"/>
        <w:rPr>
          <w:rFonts w:ascii="Times New Roman" w:eastAsia="Calibri" w:hAnsi="Times New Roman" w:cs="Times New Roman"/>
          <w:sz w:val="24"/>
          <w:szCs w:val="24"/>
        </w:rPr>
      </w:pPr>
    </w:p>
    <w:p w14:paraId="20588477" w14:textId="77777777" w:rsidR="0048792F" w:rsidRPr="00422D4E" w:rsidRDefault="0048792F" w:rsidP="0048792F">
      <w:pPr>
        <w:spacing w:after="0" w:line="480" w:lineRule="auto"/>
        <w:ind w:left="720"/>
        <w:jc w:val="center"/>
        <w:rPr>
          <w:rFonts w:ascii="Times New Roman" w:eastAsia="Calibri" w:hAnsi="Times New Roman" w:cs="Times New Roman"/>
          <w:b/>
          <w:bCs/>
          <w:sz w:val="24"/>
          <w:szCs w:val="24"/>
        </w:rPr>
      </w:pPr>
      <w:r w:rsidRPr="00422D4E">
        <w:rPr>
          <w:rFonts w:ascii="Times New Roman" w:eastAsia="Calibri" w:hAnsi="Times New Roman" w:cs="Times New Roman"/>
          <w:b/>
          <w:bCs/>
          <w:sz w:val="24"/>
          <w:szCs w:val="24"/>
        </w:rPr>
        <w:t>Gambar 1.1 Pengguna Media Sosial Paling Aktif di Indonesia</w:t>
      </w:r>
    </w:p>
    <w:p w14:paraId="7EDE9727" w14:textId="77777777" w:rsidR="0048792F" w:rsidRPr="00422D4E" w:rsidRDefault="0048792F" w:rsidP="0048792F">
      <w:pPr>
        <w:spacing w:after="0"/>
        <w:ind w:left="720" w:hanging="720"/>
        <w:rPr>
          <w:rFonts w:ascii="Times New Roman" w:eastAsia="Calibri" w:hAnsi="Times New Roman" w:cs="Times New Roman"/>
          <w:b/>
          <w:bCs/>
          <w:sz w:val="24"/>
          <w:szCs w:val="24"/>
        </w:rPr>
      </w:pPr>
      <w:r w:rsidRPr="00422D4E">
        <w:rPr>
          <w:rFonts w:ascii="Calibri" w:eastAsia="Calibri" w:hAnsi="Calibri" w:cs="Times New Roman"/>
          <w:noProof/>
          <w:sz w:val="24"/>
          <w:szCs w:val="24"/>
        </w:rPr>
        <w:drawing>
          <wp:inline distT="0" distB="0" distL="0" distR="0" wp14:anchorId="50AAFA99" wp14:editId="4A5CAAF4">
            <wp:extent cx="5048250" cy="2840098"/>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4764" cy="2843763"/>
                    </a:xfrm>
                    <a:prstGeom prst="rect">
                      <a:avLst/>
                    </a:prstGeom>
                    <a:noFill/>
                  </pic:spPr>
                </pic:pic>
              </a:graphicData>
            </a:graphic>
          </wp:inline>
        </w:drawing>
      </w:r>
    </w:p>
    <w:p w14:paraId="3C59AFC6" w14:textId="77777777" w:rsidR="0048792F" w:rsidRPr="00422D4E" w:rsidRDefault="0048792F" w:rsidP="0048792F">
      <w:pPr>
        <w:spacing w:after="0"/>
        <w:jc w:val="center"/>
        <w:rPr>
          <w:rFonts w:ascii="Times New Roman" w:eastAsia="Calibri" w:hAnsi="Times New Roman" w:cs="Times New Roman"/>
          <w:color w:val="000000"/>
          <w:sz w:val="24"/>
          <w:szCs w:val="24"/>
          <w:lang w:val="en-ID"/>
        </w:rPr>
      </w:pPr>
      <w:r w:rsidRPr="00422D4E">
        <w:rPr>
          <w:rFonts w:ascii="Times New Roman" w:eastAsia="Calibri" w:hAnsi="Times New Roman" w:cs="Times New Roman"/>
          <w:b/>
          <w:bCs/>
          <w:color w:val="000000"/>
          <w:sz w:val="24"/>
          <w:szCs w:val="24"/>
          <w:lang w:val="en-ID"/>
        </w:rPr>
        <w:t xml:space="preserve">                  Sumber:</w:t>
      </w:r>
      <w:r w:rsidRPr="00422D4E">
        <w:rPr>
          <w:rFonts w:ascii="Times New Roman" w:eastAsia="Calibri" w:hAnsi="Times New Roman" w:cs="Times New Roman"/>
          <w:color w:val="000000"/>
          <w:sz w:val="24"/>
          <w:szCs w:val="24"/>
          <w:lang w:val="en-ID"/>
        </w:rPr>
        <w:t xml:space="preserve"> We Are Social – Hootsuite</w:t>
      </w:r>
    </w:p>
    <w:p w14:paraId="57B91B77" w14:textId="77777777" w:rsidR="0048792F" w:rsidRPr="00422D4E" w:rsidRDefault="0048792F" w:rsidP="0048792F">
      <w:pPr>
        <w:spacing w:after="0"/>
        <w:jc w:val="center"/>
        <w:rPr>
          <w:rFonts w:ascii="Times New Roman" w:eastAsia="Calibri" w:hAnsi="Times New Roman" w:cs="Times New Roman"/>
          <w:color w:val="000000"/>
          <w:sz w:val="24"/>
          <w:szCs w:val="24"/>
          <w:lang w:val="en-ID"/>
        </w:rPr>
      </w:pPr>
    </w:p>
    <w:p w14:paraId="735F8A94" w14:textId="77777777" w:rsidR="0048792F" w:rsidRPr="00422D4E" w:rsidRDefault="0048792F" w:rsidP="0048792F">
      <w:pPr>
        <w:spacing w:after="0"/>
        <w:jc w:val="center"/>
        <w:rPr>
          <w:rFonts w:ascii="Times New Roman" w:eastAsia="Calibri" w:hAnsi="Times New Roman" w:cs="Times New Roman"/>
          <w:color w:val="000000"/>
          <w:sz w:val="24"/>
          <w:szCs w:val="24"/>
          <w:lang w:val="en-ID"/>
        </w:rPr>
      </w:pPr>
    </w:p>
    <w:p w14:paraId="3354549D" w14:textId="77777777" w:rsidR="0048792F" w:rsidRPr="00422D4E" w:rsidRDefault="0048792F" w:rsidP="0048792F">
      <w:pPr>
        <w:spacing w:after="0" w:line="480" w:lineRule="auto"/>
        <w:ind w:firstLine="720"/>
        <w:jc w:val="both"/>
        <w:rPr>
          <w:rFonts w:ascii="Times New Roman" w:eastAsia="Calibri" w:hAnsi="Times New Roman" w:cs="Times New Roman"/>
          <w:sz w:val="24"/>
          <w:szCs w:val="24"/>
        </w:rPr>
      </w:pPr>
      <w:r w:rsidRPr="00422D4E">
        <w:rPr>
          <w:rFonts w:ascii="Times New Roman" w:eastAsia="Calibri" w:hAnsi="Times New Roman" w:cs="Times New Roman"/>
          <w:sz w:val="24"/>
          <w:szCs w:val="24"/>
        </w:rPr>
        <w:t xml:space="preserve">Peranan Humas sangat dibutuhkan untuk membentuk </w:t>
      </w:r>
      <w:r w:rsidRPr="00422D4E">
        <w:rPr>
          <w:rFonts w:ascii="Times New Roman" w:eastAsia="Calibri" w:hAnsi="Times New Roman" w:cs="Times New Roman"/>
          <w:i/>
          <w:iCs/>
          <w:sz w:val="24"/>
          <w:szCs w:val="24"/>
        </w:rPr>
        <w:t>image</w:t>
      </w:r>
      <w:r w:rsidRPr="00422D4E">
        <w:rPr>
          <w:rFonts w:ascii="Times New Roman" w:eastAsia="Calibri" w:hAnsi="Times New Roman" w:cs="Times New Roman"/>
          <w:sz w:val="24"/>
          <w:szCs w:val="24"/>
        </w:rPr>
        <w:t xml:space="preserve"> yang baik, serta membangun opini publik sebuah perusahaan. Kekuatan Humas dengan strategi-strateginya di pandang cukup efektif untuk menciptakan hal positif. Maka dari itu disini Humas dituntut untuk memiliki ide kreatif yang mampu menciptakan daya Tarik masyarakat melalui unggahan foto dan videonya di media sosial Instagram.</w:t>
      </w:r>
    </w:p>
    <w:p w14:paraId="453EE6D3" w14:textId="77777777" w:rsidR="0048792F" w:rsidRPr="00422D4E" w:rsidRDefault="0048792F" w:rsidP="0048792F">
      <w:pPr>
        <w:spacing w:after="0" w:line="480" w:lineRule="auto"/>
        <w:ind w:firstLine="720"/>
        <w:jc w:val="both"/>
        <w:rPr>
          <w:rFonts w:ascii="Times New Roman" w:eastAsia="Calibri" w:hAnsi="Times New Roman" w:cs="Times New Roman"/>
          <w:color w:val="000000"/>
          <w:sz w:val="24"/>
          <w:szCs w:val="24"/>
          <w:lang w:bidi="en-US"/>
        </w:rPr>
      </w:pPr>
      <w:r w:rsidRPr="00422D4E">
        <w:rPr>
          <w:rFonts w:ascii="Times New Roman" w:eastAsia="Calibri" w:hAnsi="Times New Roman" w:cs="Times New Roman"/>
          <w:sz w:val="24"/>
          <w:szCs w:val="24"/>
        </w:rPr>
        <w:lastRenderedPageBreak/>
        <w:t xml:space="preserve">Humas juga harus bisa memberikan strategi terhadap perusahaan/instansi nya, agar bisa memajukan perusahaan/instansi. </w:t>
      </w:r>
      <w:r w:rsidRPr="00422D4E">
        <w:rPr>
          <w:rFonts w:ascii="Times New Roman" w:eastAsia="Calibri" w:hAnsi="Times New Roman" w:cs="Times New Roman"/>
          <w:color w:val="000000"/>
          <w:sz w:val="24"/>
          <w:szCs w:val="24"/>
          <w:lang w:bidi="en-US"/>
        </w:rPr>
        <w:t xml:space="preserve">Strategi Menurut Umar (2001:31) dalam bukunya Strategic Management in Action adalah “Strategi merupakan tindakan yang bersifat incremental (senantiasa meningkat) dan terus menerus, serta dilakukan berdasarkan sudut pandang tentang apa yang diharapkan oleh para pelanggan di masa depan. Dengan demikian, strategi hampir selalu dimulai dari apa yang dapat terjadi bukan dimulai dari apa yang terjadi. Terjadinya kecepatan inovasi pasar yang baru dan perubahan pola konsumen memerlukan kompetensi inti (core competencies). Perusahaan perlu melakukan kompetensi inti di dalam bisnis yang dilakukan”. </w:t>
      </w:r>
    </w:p>
    <w:p w14:paraId="1929F3B0" w14:textId="77777777" w:rsidR="0048792F" w:rsidRPr="00422D4E" w:rsidRDefault="0048792F" w:rsidP="0048792F">
      <w:pPr>
        <w:spacing w:after="0" w:line="480" w:lineRule="auto"/>
        <w:ind w:firstLine="720"/>
        <w:jc w:val="both"/>
        <w:rPr>
          <w:rFonts w:ascii="Times New Roman" w:eastAsia="Calibri" w:hAnsi="Times New Roman" w:cs="Times New Roman"/>
          <w:sz w:val="24"/>
          <w:szCs w:val="24"/>
        </w:rPr>
      </w:pPr>
      <w:r w:rsidRPr="00422D4E">
        <w:rPr>
          <w:rFonts w:ascii="Times New Roman" w:eastAsia="Calibri" w:hAnsi="Times New Roman" w:cs="Times New Roman"/>
          <w:sz w:val="24"/>
          <w:szCs w:val="24"/>
        </w:rPr>
        <w:t>Politeknik Negeri Bandung didirikan pada tahun 1982 dengan nama Politeknik ITB karena berada dalam naungan Institut Negeri ITB Bandung. Tahun 1986, program pendidikan diploma bidang tata niaga dibuka dibawah jurusan Tata Niaga dengan program studi, yaitu D3-Akutansi, D3-Keuangan dan Perbankan, D3-Kesekretaritan dan Administrasi Perkantoran. Pada tahun yang sama, Politeknik ITB juga membuka program studi D3-Telekomunikasi dibawah Jurusan Elektro.</w:t>
      </w:r>
    </w:p>
    <w:p w14:paraId="797661E7" w14:textId="77777777" w:rsidR="0048792F" w:rsidRPr="00422D4E" w:rsidRDefault="0048792F" w:rsidP="0048792F">
      <w:pPr>
        <w:spacing w:after="0" w:line="480" w:lineRule="auto"/>
        <w:ind w:firstLine="720"/>
        <w:jc w:val="both"/>
        <w:rPr>
          <w:rFonts w:ascii="Times New Roman" w:eastAsia="Calibri" w:hAnsi="Times New Roman" w:cs="Times New Roman"/>
          <w:sz w:val="24"/>
          <w:szCs w:val="24"/>
        </w:rPr>
      </w:pPr>
      <w:r w:rsidRPr="00422D4E">
        <w:rPr>
          <w:rFonts w:ascii="Times New Roman" w:eastAsia="Calibri" w:hAnsi="Times New Roman" w:cs="Times New Roman"/>
          <w:sz w:val="24"/>
          <w:szCs w:val="24"/>
        </w:rPr>
        <w:t xml:space="preserve">Hingga sekarang Politeknik Negeri Bandung masih menjadi Politeknik favorit di kota Bandung. Politeknik Negeri Bandung memiliki strategi promosi untuk menarik mahasiswa baru agar masuk ke Polban disetiap tahunnya, sedangkan dimasa pandemi ini Polban merubah strategi nya, disebabkan sosialisai terhadap calon mahasiswa baru sulit untuk dilakukan secara langsung, maka Polban harus membuat strategi dengan menggunakan media-media yang tidak berinteraksi secara langsung. </w:t>
      </w:r>
    </w:p>
    <w:p w14:paraId="4D96D93F" w14:textId="77777777" w:rsidR="0048792F" w:rsidRPr="00422D4E" w:rsidRDefault="0048792F" w:rsidP="0048792F">
      <w:pPr>
        <w:spacing w:after="0" w:line="480" w:lineRule="auto"/>
        <w:ind w:firstLine="720"/>
        <w:jc w:val="both"/>
        <w:rPr>
          <w:rFonts w:ascii="Times New Roman" w:eastAsia="Calibri" w:hAnsi="Times New Roman" w:cs="Times New Roman"/>
          <w:b/>
          <w:bCs/>
          <w:sz w:val="24"/>
          <w:szCs w:val="24"/>
          <w:lang w:val="en-ID"/>
        </w:rPr>
      </w:pPr>
      <w:r w:rsidRPr="00422D4E">
        <w:rPr>
          <w:rFonts w:ascii="Times New Roman" w:eastAsia="Calibri" w:hAnsi="Times New Roman" w:cs="Times New Roman"/>
          <w:color w:val="000000"/>
          <w:sz w:val="24"/>
          <w:szCs w:val="24"/>
          <w:lang w:val="en-ID" w:bidi="en-US"/>
        </w:rPr>
        <w:lastRenderedPageBreak/>
        <w:t xml:space="preserve">Penelitian menggunakan </w:t>
      </w:r>
      <w:r w:rsidRPr="00422D4E">
        <w:rPr>
          <w:rFonts w:ascii="Times New Roman" w:eastAsia="Calibri" w:hAnsi="Times New Roman" w:cs="Times New Roman"/>
          <w:i/>
          <w:color w:val="000000"/>
          <w:sz w:val="24"/>
          <w:szCs w:val="24"/>
          <w:lang w:val="en-ID" w:bidi="en-US"/>
        </w:rPr>
        <w:t>promotion mix theory</w:t>
      </w:r>
      <w:r w:rsidRPr="00422D4E">
        <w:rPr>
          <w:rFonts w:ascii="Times New Roman" w:eastAsia="Calibri" w:hAnsi="Times New Roman" w:cs="Times New Roman"/>
          <w:iCs/>
          <w:color w:val="000000"/>
          <w:sz w:val="24"/>
          <w:szCs w:val="24"/>
          <w:lang w:val="en-ID" w:bidi="en-US"/>
        </w:rPr>
        <w:t>,</w:t>
      </w:r>
      <w:r w:rsidRPr="00422D4E">
        <w:rPr>
          <w:rFonts w:ascii="Times New Roman" w:eastAsia="Calibri" w:hAnsi="Times New Roman" w:cs="Times New Roman"/>
          <w:i/>
          <w:color w:val="000000"/>
          <w:sz w:val="24"/>
          <w:szCs w:val="24"/>
          <w:lang w:val="en-ID" w:bidi="en-US"/>
        </w:rPr>
        <w:t xml:space="preserve"> </w:t>
      </w:r>
      <w:r w:rsidRPr="00422D4E">
        <w:rPr>
          <w:rFonts w:ascii="Times New Roman" w:eastAsia="Calibri" w:hAnsi="Times New Roman" w:cs="Times New Roman"/>
          <w:color w:val="000000"/>
          <w:sz w:val="24"/>
          <w:szCs w:val="24"/>
          <w:lang w:val="en-ID" w:bidi="en-US"/>
        </w:rPr>
        <w:t>teori ini cocok digunakan untuk mengetahui mengenai strategi promosi yang dijalankan usaha bisnis, perusahaan atau instansi melalui media social</w:t>
      </w:r>
      <w:r>
        <w:rPr>
          <w:rFonts w:ascii="Times New Roman" w:eastAsia="Calibri" w:hAnsi="Times New Roman" w:cs="Times New Roman"/>
          <w:color w:val="000000"/>
          <w:sz w:val="24"/>
          <w:szCs w:val="24"/>
          <w:lang w:val="en-ID" w:bidi="en-US"/>
        </w:rPr>
        <w:t xml:space="preserve"> </w:t>
      </w:r>
      <w:r w:rsidRPr="00422D4E">
        <w:rPr>
          <w:rFonts w:ascii="Times New Roman" w:eastAsia="Calibri" w:hAnsi="Times New Roman" w:cs="Times New Roman"/>
          <w:color w:val="000000"/>
          <w:sz w:val="24"/>
          <w:szCs w:val="24"/>
          <w:lang w:val="en-ID" w:bidi="en-US"/>
        </w:rPr>
        <w:t xml:space="preserve">untuk memperkenalkan, mempromosikan produk, instansi atau perusahaanya, seperti yang dilakukan oleh </w:t>
      </w:r>
      <w:r w:rsidRPr="00422D4E">
        <w:rPr>
          <w:rFonts w:ascii="Times New Roman" w:eastAsia="Calibri" w:hAnsi="Times New Roman" w:cs="Times New Roman"/>
          <w:i/>
          <w:color w:val="000000"/>
          <w:sz w:val="24"/>
          <w:szCs w:val="24"/>
          <w:lang w:val="en-ID" w:bidi="en-US"/>
        </w:rPr>
        <w:t>Politeknik Negeri Bandung</w:t>
      </w:r>
      <w:r w:rsidRPr="00422D4E">
        <w:rPr>
          <w:rFonts w:ascii="Times New Roman" w:eastAsia="Calibri" w:hAnsi="Times New Roman" w:cs="Times New Roman"/>
          <w:color w:val="000000"/>
          <w:sz w:val="24"/>
          <w:szCs w:val="24"/>
          <w:lang w:val="en-ID" w:bidi="en-US"/>
        </w:rPr>
        <w:t xml:space="preserve"> serta alat perencanaan dalam komunikasi pemasaran untuk meraih tujuan yang diinginkan yang disesuaikan dengan target pasar, hal ini berperan penting dalam kesuksesan suatu perusahaan atau instansi. </w:t>
      </w:r>
    </w:p>
    <w:p w14:paraId="2F192951" w14:textId="77777777" w:rsidR="0048792F" w:rsidRPr="00422D4E" w:rsidRDefault="0048792F" w:rsidP="0048792F">
      <w:pPr>
        <w:spacing w:after="0" w:line="480" w:lineRule="auto"/>
        <w:ind w:firstLine="720"/>
        <w:jc w:val="both"/>
        <w:rPr>
          <w:rFonts w:ascii="Times New Roman" w:eastAsia="Calibri" w:hAnsi="Times New Roman" w:cs="Times New Roman"/>
          <w:color w:val="000000"/>
          <w:sz w:val="24"/>
          <w:szCs w:val="24"/>
          <w:lang w:val="en-ID" w:bidi="en-US"/>
        </w:rPr>
      </w:pPr>
      <w:r w:rsidRPr="00422D4E">
        <w:rPr>
          <w:rFonts w:ascii="Times New Roman" w:eastAsia="Calibri" w:hAnsi="Times New Roman" w:cs="Times New Roman"/>
          <w:color w:val="000000"/>
          <w:sz w:val="24"/>
          <w:szCs w:val="24"/>
          <w:lang w:val="en-ID" w:bidi="en-US"/>
        </w:rPr>
        <w:t>Menurut teori ini terdapat lima sarana promosi utama yaitu periklanan (</w:t>
      </w:r>
      <w:r w:rsidRPr="00422D4E">
        <w:rPr>
          <w:rFonts w:ascii="Times New Roman" w:eastAsia="Calibri" w:hAnsi="Times New Roman" w:cs="Times New Roman"/>
          <w:i/>
          <w:color w:val="000000"/>
          <w:sz w:val="24"/>
          <w:szCs w:val="24"/>
          <w:lang w:val="en-ID" w:bidi="en-US"/>
        </w:rPr>
        <w:t>advertising</w:t>
      </w:r>
      <w:r w:rsidRPr="00422D4E">
        <w:rPr>
          <w:rFonts w:ascii="Times New Roman" w:eastAsia="Calibri" w:hAnsi="Times New Roman" w:cs="Times New Roman"/>
          <w:color w:val="000000"/>
          <w:sz w:val="24"/>
          <w:szCs w:val="24"/>
          <w:lang w:val="en-ID" w:bidi="en-US"/>
        </w:rPr>
        <w:t>), promosi penjualan (</w:t>
      </w:r>
      <w:r w:rsidRPr="00422D4E">
        <w:rPr>
          <w:rFonts w:ascii="Times New Roman" w:eastAsia="Calibri" w:hAnsi="Times New Roman" w:cs="Times New Roman"/>
          <w:i/>
          <w:color w:val="000000"/>
          <w:sz w:val="24"/>
          <w:szCs w:val="24"/>
          <w:lang w:val="en-ID" w:bidi="en-US"/>
        </w:rPr>
        <w:t>sales promosian</w:t>
      </w:r>
      <w:r w:rsidRPr="00422D4E">
        <w:rPr>
          <w:rFonts w:ascii="Times New Roman" w:eastAsia="Calibri" w:hAnsi="Times New Roman" w:cs="Times New Roman"/>
          <w:color w:val="000000"/>
          <w:sz w:val="24"/>
          <w:szCs w:val="24"/>
          <w:lang w:val="en-ID" w:bidi="en-US"/>
        </w:rPr>
        <w:t>), hubungan masyarakat (</w:t>
      </w:r>
      <w:r w:rsidRPr="00422D4E">
        <w:rPr>
          <w:rFonts w:ascii="Times New Roman" w:eastAsia="Calibri" w:hAnsi="Times New Roman" w:cs="Times New Roman"/>
          <w:i/>
          <w:color w:val="000000"/>
          <w:sz w:val="24"/>
          <w:szCs w:val="24"/>
          <w:lang w:val="en-ID" w:bidi="en-US"/>
        </w:rPr>
        <w:t>public relations</w:t>
      </w:r>
      <w:r w:rsidRPr="00422D4E">
        <w:rPr>
          <w:rFonts w:ascii="Times New Roman" w:eastAsia="Calibri" w:hAnsi="Times New Roman" w:cs="Times New Roman"/>
          <w:color w:val="000000"/>
          <w:sz w:val="24"/>
          <w:szCs w:val="24"/>
          <w:lang w:val="en-ID" w:bidi="en-US"/>
        </w:rPr>
        <w:t>), penjualan personal (</w:t>
      </w:r>
      <w:r w:rsidRPr="00422D4E">
        <w:rPr>
          <w:rFonts w:ascii="Times New Roman" w:eastAsia="Calibri" w:hAnsi="Times New Roman" w:cs="Times New Roman"/>
          <w:i/>
          <w:color w:val="000000"/>
          <w:sz w:val="24"/>
          <w:szCs w:val="24"/>
          <w:lang w:val="en-ID" w:bidi="en-US"/>
        </w:rPr>
        <w:t>Personal selling</w:t>
      </w:r>
      <w:r w:rsidRPr="00422D4E">
        <w:rPr>
          <w:rFonts w:ascii="Times New Roman" w:eastAsia="Calibri" w:hAnsi="Times New Roman" w:cs="Times New Roman"/>
          <w:color w:val="000000"/>
          <w:sz w:val="24"/>
          <w:szCs w:val="24"/>
          <w:lang w:val="en-ID" w:bidi="en-US"/>
        </w:rPr>
        <w:t xml:space="preserve">), dan pemasaran langsung (direct </w:t>
      </w:r>
      <w:r w:rsidRPr="00422D4E">
        <w:rPr>
          <w:rFonts w:ascii="Times New Roman" w:eastAsia="Calibri" w:hAnsi="Times New Roman" w:cs="Times New Roman"/>
          <w:i/>
          <w:color w:val="000000"/>
          <w:sz w:val="24"/>
          <w:szCs w:val="24"/>
          <w:lang w:val="en-ID" w:bidi="en-US"/>
        </w:rPr>
        <w:t>marketing</w:t>
      </w:r>
      <w:r w:rsidRPr="00422D4E">
        <w:rPr>
          <w:rFonts w:ascii="Times New Roman" w:eastAsia="Calibri" w:hAnsi="Times New Roman" w:cs="Times New Roman"/>
          <w:color w:val="000000"/>
          <w:sz w:val="24"/>
          <w:szCs w:val="24"/>
          <w:lang w:val="en-ID" w:bidi="en-US"/>
        </w:rPr>
        <w:t xml:space="preserve">). Banyak sekali perusahaan-perusahaan menggunkan media sosial sebagai alat promosi, karena persaingan pasar yang semakin ketat membuat perusahaan agar memiliki strategi-strategi promosi yang dapat bersaing secara lebih luas. Strategi promosi bertujuan untuk merangsang pembelian kembalian, meraih para konsumen baru, memberi pengaruh terhadap pembelian produk baru, serta menyaingi strategi promosi penjualan yang dilakukan pesaing. Efek menggunakan media </w:t>
      </w:r>
      <w:r>
        <w:rPr>
          <w:rFonts w:ascii="Times New Roman" w:eastAsia="Calibri" w:hAnsi="Times New Roman" w:cs="Times New Roman"/>
          <w:color w:val="000000"/>
          <w:sz w:val="24"/>
          <w:szCs w:val="24"/>
          <w:lang w:val="en-ID" w:bidi="en-US"/>
        </w:rPr>
        <w:t xml:space="preserve">Sosial </w:t>
      </w:r>
      <w:r w:rsidRPr="00422D4E">
        <w:rPr>
          <w:rFonts w:ascii="Times New Roman" w:eastAsia="Calibri" w:hAnsi="Times New Roman" w:cs="Times New Roman"/>
          <w:color w:val="000000"/>
          <w:sz w:val="24"/>
          <w:szCs w:val="24"/>
          <w:lang w:val="en-ID" w:bidi="en-US"/>
        </w:rPr>
        <w:t xml:space="preserve">sebagai alat promosi ini melalui foto dan video yang kreatif tentang </w:t>
      </w:r>
      <w:r w:rsidRPr="00422D4E">
        <w:rPr>
          <w:rFonts w:ascii="Times New Roman" w:eastAsia="Calibri" w:hAnsi="Times New Roman" w:cs="Times New Roman"/>
          <w:i/>
          <w:color w:val="000000"/>
          <w:sz w:val="24"/>
          <w:szCs w:val="24"/>
          <w:lang w:val="en-ID" w:bidi="en-US"/>
        </w:rPr>
        <w:t xml:space="preserve">Politeknik Negeri Bandung </w:t>
      </w:r>
      <w:r w:rsidRPr="00422D4E">
        <w:rPr>
          <w:rFonts w:ascii="Times New Roman" w:eastAsia="Calibri" w:hAnsi="Times New Roman" w:cs="Times New Roman"/>
          <w:color w:val="000000"/>
          <w:sz w:val="24"/>
          <w:szCs w:val="24"/>
          <w:lang w:val="en-ID" w:bidi="en-US"/>
        </w:rPr>
        <w:t xml:space="preserve">dapat menarik perhatian konsumen dan timbul rasa ingin tahu, melihat produk yang di tawarkan </w:t>
      </w:r>
      <w:r w:rsidRPr="00422D4E">
        <w:rPr>
          <w:rFonts w:ascii="Times New Roman" w:eastAsia="Calibri" w:hAnsi="Times New Roman" w:cs="Times New Roman"/>
          <w:i/>
          <w:color w:val="000000"/>
          <w:sz w:val="24"/>
          <w:szCs w:val="24"/>
          <w:lang w:val="en-ID" w:bidi="en-US"/>
        </w:rPr>
        <w:t xml:space="preserve">Politeknik Negeri Bandung. </w:t>
      </w:r>
      <w:r w:rsidRPr="00422D4E">
        <w:rPr>
          <w:rFonts w:ascii="Times New Roman" w:eastAsia="Calibri" w:hAnsi="Times New Roman" w:cs="Times New Roman"/>
          <w:color w:val="000000"/>
          <w:sz w:val="24"/>
          <w:szCs w:val="24"/>
          <w:lang w:val="en-ID" w:bidi="en-US"/>
        </w:rPr>
        <w:t xml:space="preserve">Hal ini tentu menjadi peluang bagi </w:t>
      </w:r>
      <w:r w:rsidRPr="00422D4E">
        <w:rPr>
          <w:rFonts w:ascii="Times New Roman" w:eastAsia="Calibri" w:hAnsi="Times New Roman" w:cs="Times New Roman"/>
          <w:i/>
          <w:color w:val="000000"/>
          <w:sz w:val="24"/>
          <w:szCs w:val="24"/>
          <w:lang w:val="en-ID" w:bidi="en-US"/>
        </w:rPr>
        <w:t>Politeknik Negeri Bandung</w:t>
      </w:r>
      <w:r w:rsidRPr="00422D4E">
        <w:rPr>
          <w:rFonts w:ascii="Times New Roman" w:eastAsia="Calibri" w:hAnsi="Times New Roman" w:cs="Times New Roman"/>
          <w:color w:val="000000"/>
          <w:sz w:val="24"/>
          <w:szCs w:val="24"/>
          <w:lang w:val="en-ID" w:bidi="en-US"/>
        </w:rPr>
        <w:t xml:space="preserve"> untuk melakukan stategi promosi melalui media social</w:t>
      </w:r>
      <w:r>
        <w:rPr>
          <w:rFonts w:ascii="Times New Roman" w:eastAsia="Calibri" w:hAnsi="Times New Roman" w:cs="Times New Roman"/>
          <w:color w:val="000000"/>
          <w:sz w:val="24"/>
          <w:szCs w:val="24"/>
          <w:lang w:val="en-ID" w:bidi="en-US"/>
        </w:rPr>
        <w:t xml:space="preserve"> di masa pandemi</w:t>
      </w:r>
      <w:r w:rsidRPr="00422D4E">
        <w:rPr>
          <w:rFonts w:ascii="Times New Roman" w:eastAsia="Calibri" w:hAnsi="Times New Roman" w:cs="Times New Roman"/>
          <w:color w:val="000000"/>
          <w:sz w:val="24"/>
          <w:szCs w:val="24"/>
          <w:lang w:val="en-ID" w:bidi="en-US"/>
        </w:rPr>
        <w:t xml:space="preserve"> yang sedang </w:t>
      </w:r>
      <w:r>
        <w:rPr>
          <w:rFonts w:ascii="Times New Roman" w:eastAsia="Calibri" w:hAnsi="Times New Roman" w:cs="Times New Roman"/>
          <w:color w:val="000000"/>
          <w:sz w:val="24"/>
          <w:szCs w:val="24"/>
          <w:lang w:val="en-ID" w:bidi="en-US"/>
        </w:rPr>
        <w:t>terjadi,</w:t>
      </w:r>
      <w:r w:rsidRPr="00422D4E">
        <w:rPr>
          <w:rFonts w:ascii="Times New Roman" w:eastAsia="Calibri" w:hAnsi="Times New Roman" w:cs="Times New Roman"/>
          <w:color w:val="000000"/>
          <w:sz w:val="24"/>
          <w:szCs w:val="24"/>
          <w:lang w:val="en-ID" w:bidi="en-US"/>
        </w:rPr>
        <w:t xml:space="preserve"> melalui stategi yang direncanakan dengan efisien oleh perusahaan. Sehingga media social ini dapat dimanfaatkan dengan baik dan tentunya mendapatkan pengakuan dari masyarakat </w:t>
      </w:r>
      <w:r w:rsidRPr="00422D4E">
        <w:rPr>
          <w:rFonts w:ascii="Times New Roman" w:eastAsia="Calibri" w:hAnsi="Times New Roman" w:cs="Times New Roman"/>
          <w:color w:val="000000"/>
          <w:sz w:val="24"/>
          <w:szCs w:val="24"/>
          <w:lang w:val="en-ID" w:bidi="en-US"/>
        </w:rPr>
        <w:lastRenderedPageBreak/>
        <w:t xml:space="preserve">sebagai perusahaan yang dapat menyeimbangi perkembangan jaman melalui </w:t>
      </w:r>
      <w:r w:rsidRPr="00422D4E">
        <w:rPr>
          <w:rFonts w:ascii="Times New Roman" w:eastAsia="Calibri" w:hAnsi="Times New Roman" w:cs="Times New Roman"/>
          <w:i/>
          <w:color w:val="000000"/>
          <w:sz w:val="24"/>
          <w:szCs w:val="24"/>
          <w:lang w:val="en-ID" w:bidi="en-US"/>
        </w:rPr>
        <w:t>market digital</w:t>
      </w:r>
      <w:r w:rsidRPr="00422D4E">
        <w:rPr>
          <w:rFonts w:ascii="Times New Roman" w:eastAsia="Calibri" w:hAnsi="Times New Roman" w:cs="Times New Roman"/>
          <w:color w:val="000000"/>
          <w:sz w:val="24"/>
          <w:szCs w:val="24"/>
          <w:lang w:val="en-ID" w:bidi="en-US"/>
        </w:rPr>
        <w:t xml:space="preserve">. </w:t>
      </w:r>
    </w:p>
    <w:p w14:paraId="7352E3B0" w14:textId="77777777" w:rsidR="0048792F" w:rsidRPr="00422D4E" w:rsidRDefault="0048792F" w:rsidP="0048792F">
      <w:pPr>
        <w:spacing w:after="0" w:line="480" w:lineRule="auto"/>
        <w:ind w:firstLine="720"/>
        <w:jc w:val="both"/>
        <w:rPr>
          <w:rFonts w:ascii="Times New Roman" w:eastAsia="Calibri" w:hAnsi="Times New Roman" w:cs="Times New Roman"/>
          <w:b/>
          <w:bCs/>
          <w:sz w:val="24"/>
          <w:szCs w:val="24"/>
        </w:rPr>
      </w:pPr>
      <w:r w:rsidRPr="00422D4E">
        <w:rPr>
          <w:rFonts w:ascii="Times New Roman" w:eastAsia="Calibri" w:hAnsi="Times New Roman" w:cs="Times New Roman"/>
          <w:sz w:val="24"/>
          <w:szCs w:val="24"/>
        </w:rPr>
        <w:t xml:space="preserve">Berdasarkan uraian dan latar belakang di atas, penulis ingin mengetahui sosialisasi seperti apa yang di lakukan Humas Politeknik Negeri Bandung dalam memberikan informasi untuk layanan inovasi dan promosi Politeknik Negri Bandung kepada masyarakat. Berdasarkan latar belakang di atas peneliti tertarik untuk melakukan penelitian dengan mengambil judul </w:t>
      </w:r>
      <w:r w:rsidRPr="00422D4E">
        <w:rPr>
          <w:rFonts w:ascii="Times New Roman" w:eastAsia="Calibri" w:hAnsi="Times New Roman" w:cs="Times New Roman"/>
          <w:b/>
          <w:bCs/>
          <w:sz w:val="24"/>
          <w:szCs w:val="24"/>
        </w:rPr>
        <w:t>“STRATEGI PROMOSI POLITEKNIK NEGERI BANDUNG DI ERA PANDEMIC COVID-19”</w:t>
      </w:r>
    </w:p>
    <w:p w14:paraId="4DF5B9EB" w14:textId="77777777" w:rsidR="0048792F" w:rsidRPr="00422D4E" w:rsidRDefault="0048792F" w:rsidP="0048792F">
      <w:pPr>
        <w:spacing w:after="0" w:line="480" w:lineRule="auto"/>
        <w:jc w:val="both"/>
        <w:rPr>
          <w:rFonts w:ascii="Times New Roman" w:eastAsia="Calibri" w:hAnsi="Times New Roman" w:cs="Times New Roman"/>
          <w:b/>
          <w:bCs/>
          <w:sz w:val="24"/>
          <w:szCs w:val="24"/>
        </w:rPr>
      </w:pPr>
    </w:p>
    <w:p w14:paraId="66EA4443" w14:textId="77777777" w:rsidR="0048792F" w:rsidRPr="00422D4E" w:rsidRDefault="0048792F" w:rsidP="0048792F">
      <w:pPr>
        <w:pStyle w:val="Heading2"/>
      </w:pPr>
      <w:bookmarkStart w:id="3" w:name="_Toc75962014"/>
      <w:r w:rsidRPr="00422D4E">
        <w:t xml:space="preserve">1.2 </w:t>
      </w:r>
      <w:r w:rsidRPr="00422D4E">
        <w:tab/>
        <w:t>Fokus dan Pertanyaan Penelitian</w:t>
      </w:r>
      <w:bookmarkEnd w:id="3"/>
    </w:p>
    <w:p w14:paraId="44499AA7" w14:textId="77777777" w:rsidR="0048792F" w:rsidRPr="00422D4E" w:rsidRDefault="0048792F" w:rsidP="0048792F">
      <w:pPr>
        <w:spacing w:after="0" w:line="480" w:lineRule="auto"/>
        <w:jc w:val="both"/>
        <w:rPr>
          <w:rFonts w:ascii="Times New Roman" w:eastAsia="Calibri" w:hAnsi="Times New Roman" w:cs="Times New Roman"/>
          <w:b/>
          <w:bCs/>
          <w:sz w:val="24"/>
          <w:szCs w:val="24"/>
        </w:rPr>
      </w:pPr>
      <w:r w:rsidRPr="00422D4E">
        <w:rPr>
          <w:rFonts w:ascii="Times New Roman" w:eastAsia="Calibri" w:hAnsi="Times New Roman" w:cs="Times New Roman"/>
          <w:b/>
          <w:bCs/>
          <w:sz w:val="24"/>
          <w:szCs w:val="24"/>
        </w:rPr>
        <w:t>1.2.1</w:t>
      </w:r>
      <w:r w:rsidRPr="00422D4E">
        <w:rPr>
          <w:rFonts w:ascii="Times New Roman" w:eastAsia="Calibri" w:hAnsi="Times New Roman" w:cs="Times New Roman"/>
          <w:b/>
          <w:bCs/>
          <w:sz w:val="24"/>
          <w:szCs w:val="24"/>
        </w:rPr>
        <w:tab/>
        <w:t xml:space="preserve">Fokus Penelitian </w:t>
      </w:r>
    </w:p>
    <w:p w14:paraId="56BECA1D" w14:textId="77777777" w:rsidR="0048792F" w:rsidRPr="00422D4E" w:rsidRDefault="0048792F" w:rsidP="0048792F">
      <w:pPr>
        <w:spacing w:after="0" w:line="480" w:lineRule="auto"/>
        <w:ind w:firstLine="426"/>
        <w:jc w:val="both"/>
        <w:rPr>
          <w:rFonts w:ascii="Times New Roman" w:eastAsia="Calibri" w:hAnsi="Times New Roman" w:cs="Times New Roman"/>
          <w:sz w:val="24"/>
          <w:szCs w:val="24"/>
          <w:lang w:bidi="en-US"/>
        </w:rPr>
      </w:pPr>
      <w:r w:rsidRPr="00422D4E">
        <w:rPr>
          <w:rFonts w:ascii="Times New Roman" w:eastAsia="Calibri" w:hAnsi="Times New Roman" w:cs="Times New Roman"/>
          <w:sz w:val="24"/>
          <w:szCs w:val="24"/>
          <w:lang w:bidi="en-US"/>
        </w:rPr>
        <w:t xml:space="preserve">Berdasarkan konteks penulisan di atas, maka ditentukan fokus penulisan yang akan digunakan untuk membatasi penulisan ini. Hal ini dimaksudkan agar penulis berada pada jalurnya, dan memiliki relevansi yang sesuai dengan permasalahan dan tujuan. Oleh karena itu, yang menjadi fokus utama dalam penulisan ini adalah </w:t>
      </w:r>
    </w:p>
    <w:p w14:paraId="705CA561" w14:textId="77777777" w:rsidR="0048792F" w:rsidRPr="00422D4E" w:rsidRDefault="0048792F" w:rsidP="0048792F">
      <w:pPr>
        <w:spacing w:after="0" w:line="360" w:lineRule="auto"/>
        <w:jc w:val="both"/>
        <w:rPr>
          <w:rFonts w:ascii="Times New Roman" w:eastAsia="Calibri" w:hAnsi="Times New Roman" w:cs="Times New Roman"/>
          <w:b/>
          <w:bCs/>
          <w:sz w:val="24"/>
          <w:szCs w:val="24"/>
          <w:lang w:bidi="en-US"/>
        </w:rPr>
      </w:pPr>
      <w:r w:rsidRPr="00422D4E">
        <w:rPr>
          <w:rFonts w:ascii="Times New Roman" w:eastAsia="Calibri" w:hAnsi="Times New Roman" w:cs="Times New Roman"/>
          <w:b/>
          <w:bCs/>
          <w:sz w:val="24"/>
          <w:szCs w:val="24"/>
          <w:lang w:bidi="en-US"/>
        </w:rPr>
        <w:t xml:space="preserve">“Bagaimana Strategi Promosi Pada </w:t>
      </w:r>
      <w:r w:rsidRPr="00422D4E">
        <w:rPr>
          <w:rFonts w:ascii="Times New Roman" w:eastAsia="Calibri" w:hAnsi="Times New Roman" w:cs="Times New Roman"/>
          <w:b/>
          <w:bCs/>
          <w:i/>
          <w:sz w:val="24"/>
          <w:szCs w:val="24"/>
          <w:lang w:bidi="en-US"/>
        </w:rPr>
        <w:t>Politeknik Negeri Bandung</w:t>
      </w:r>
      <w:r w:rsidRPr="00422D4E">
        <w:rPr>
          <w:rFonts w:ascii="Times New Roman" w:eastAsia="Calibri" w:hAnsi="Times New Roman" w:cs="Times New Roman"/>
          <w:b/>
          <w:bCs/>
          <w:sz w:val="24"/>
          <w:szCs w:val="24"/>
          <w:lang w:bidi="en-US"/>
        </w:rPr>
        <w:t xml:space="preserve"> Di Masa Pandemi ?” </w:t>
      </w:r>
    </w:p>
    <w:p w14:paraId="2D417B31" w14:textId="77777777" w:rsidR="0048792F" w:rsidRPr="00422D4E" w:rsidRDefault="0048792F" w:rsidP="0048792F">
      <w:pPr>
        <w:spacing w:after="0" w:line="360" w:lineRule="auto"/>
        <w:jc w:val="both"/>
        <w:rPr>
          <w:rFonts w:ascii="Times New Roman" w:eastAsia="Calibri" w:hAnsi="Times New Roman" w:cs="Times New Roman"/>
          <w:b/>
          <w:bCs/>
          <w:sz w:val="24"/>
          <w:szCs w:val="24"/>
          <w:lang w:bidi="en-US"/>
        </w:rPr>
      </w:pPr>
    </w:p>
    <w:p w14:paraId="441FD181" w14:textId="77777777" w:rsidR="0048792F" w:rsidRDefault="0048792F" w:rsidP="0048792F">
      <w:pPr>
        <w:pStyle w:val="Heading3"/>
        <w:spacing w:line="240" w:lineRule="auto"/>
        <w:rPr>
          <w:rFonts w:eastAsia="Calibri"/>
          <w:lang w:bidi="en-US"/>
        </w:rPr>
      </w:pPr>
      <w:bookmarkStart w:id="4" w:name="_Toc75962015"/>
      <w:r w:rsidRPr="00422D4E">
        <w:rPr>
          <w:rFonts w:eastAsia="Calibri"/>
          <w:lang w:bidi="en-US"/>
        </w:rPr>
        <w:t>1.2.2 Pertanyaan Penelitian</w:t>
      </w:r>
      <w:bookmarkEnd w:id="4"/>
      <w:r w:rsidRPr="00422D4E">
        <w:rPr>
          <w:rFonts w:eastAsia="Calibri"/>
          <w:lang w:bidi="en-US"/>
        </w:rPr>
        <w:t xml:space="preserve"> </w:t>
      </w:r>
    </w:p>
    <w:p w14:paraId="13B51F60" w14:textId="77777777" w:rsidR="0048792F" w:rsidRPr="00422D4E" w:rsidRDefault="0048792F" w:rsidP="0048792F">
      <w:pPr>
        <w:pStyle w:val="Heading3"/>
        <w:spacing w:line="480" w:lineRule="auto"/>
        <w:ind w:firstLine="720"/>
        <w:rPr>
          <w:rFonts w:eastAsia="Calibri"/>
          <w:b/>
          <w:lang w:bidi="en-US"/>
        </w:rPr>
      </w:pPr>
      <w:bookmarkStart w:id="5" w:name="_Toc75962016"/>
      <w:r w:rsidRPr="00422D4E">
        <w:rPr>
          <w:rFonts w:eastAsia="Calibri"/>
          <w:lang w:bidi="en-US"/>
        </w:rPr>
        <w:t>Berdasarkan konteks penelitian diatas, maka peneliti akan menyusun pertanyaan sebagai berikut :</w:t>
      </w:r>
      <w:bookmarkEnd w:id="5"/>
      <w:r w:rsidRPr="00422D4E">
        <w:rPr>
          <w:rFonts w:eastAsia="Calibri"/>
          <w:lang w:bidi="en-US"/>
        </w:rPr>
        <w:t xml:space="preserve"> </w:t>
      </w:r>
    </w:p>
    <w:p w14:paraId="268173BA" w14:textId="77777777" w:rsidR="0048792F" w:rsidRPr="00422D4E" w:rsidRDefault="0048792F" w:rsidP="0048792F">
      <w:pPr>
        <w:spacing w:after="0" w:line="480" w:lineRule="auto"/>
        <w:ind w:left="720" w:hanging="720"/>
        <w:jc w:val="both"/>
        <w:rPr>
          <w:rFonts w:ascii="Times New Roman" w:eastAsia="Calibri" w:hAnsi="Times New Roman" w:cs="Times New Roman"/>
          <w:sz w:val="24"/>
          <w:szCs w:val="24"/>
          <w:lang w:bidi="en-US"/>
        </w:rPr>
      </w:pPr>
      <w:r w:rsidRPr="00422D4E">
        <w:rPr>
          <w:rFonts w:ascii="Times New Roman" w:eastAsia="Calibri" w:hAnsi="Times New Roman" w:cs="Times New Roman"/>
          <w:sz w:val="24"/>
          <w:szCs w:val="24"/>
          <w:lang w:bidi="en-US"/>
        </w:rPr>
        <w:t>1.</w:t>
      </w:r>
      <w:r w:rsidRPr="00422D4E">
        <w:rPr>
          <w:rFonts w:ascii="Times New Roman" w:eastAsia="Calibri" w:hAnsi="Times New Roman" w:cs="Times New Roman"/>
          <w:sz w:val="24"/>
          <w:szCs w:val="24"/>
          <w:lang w:bidi="en-US"/>
        </w:rPr>
        <w:tab/>
        <w:t xml:space="preserve">Bagaimana periklanan yang dilakukan oleh Politeknik Negeri Bandung di masa pandemi ? </w:t>
      </w:r>
    </w:p>
    <w:p w14:paraId="4F4175D8" w14:textId="77777777" w:rsidR="0048792F" w:rsidRPr="00422D4E" w:rsidRDefault="0048792F" w:rsidP="0048792F">
      <w:pPr>
        <w:spacing w:after="0" w:line="480" w:lineRule="auto"/>
        <w:ind w:left="720" w:hanging="720"/>
        <w:jc w:val="both"/>
        <w:rPr>
          <w:rFonts w:ascii="Times New Roman" w:eastAsia="Calibri" w:hAnsi="Times New Roman" w:cs="Times New Roman"/>
          <w:sz w:val="24"/>
          <w:szCs w:val="24"/>
          <w:lang w:bidi="en-US"/>
        </w:rPr>
      </w:pPr>
      <w:r w:rsidRPr="00422D4E">
        <w:rPr>
          <w:rFonts w:ascii="Times New Roman" w:eastAsia="Calibri" w:hAnsi="Times New Roman" w:cs="Times New Roman"/>
          <w:sz w:val="24"/>
          <w:szCs w:val="24"/>
          <w:lang w:bidi="en-US"/>
        </w:rPr>
        <w:t>2.</w:t>
      </w:r>
      <w:r w:rsidRPr="00422D4E">
        <w:rPr>
          <w:rFonts w:ascii="Times New Roman" w:eastAsia="Calibri" w:hAnsi="Times New Roman" w:cs="Times New Roman"/>
          <w:sz w:val="24"/>
          <w:szCs w:val="24"/>
          <w:lang w:bidi="en-US"/>
        </w:rPr>
        <w:tab/>
        <w:t xml:space="preserve">Bagaimana promosi penjualan yang dilakukan oleh Politeknik Negeri Bandung di masa pandemi ? </w:t>
      </w:r>
    </w:p>
    <w:p w14:paraId="1D52C00E" w14:textId="77777777" w:rsidR="0048792F" w:rsidRPr="00422D4E" w:rsidRDefault="0048792F" w:rsidP="0048792F">
      <w:pPr>
        <w:spacing w:after="0" w:line="480" w:lineRule="auto"/>
        <w:ind w:left="720" w:hanging="720"/>
        <w:jc w:val="both"/>
        <w:rPr>
          <w:rFonts w:ascii="Times New Roman" w:eastAsia="Calibri" w:hAnsi="Times New Roman" w:cs="Times New Roman"/>
          <w:sz w:val="24"/>
          <w:szCs w:val="24"/>
          <w:lang w:bidi="en-US"/>
        </w:rPr>
      </w:pPr>
      <w:r w:rsidRPr="00422D4E">
        <w:rPr>
          <w:rFonts w:ascii="Times New Roman" w:eastAsia="Calibri" w:hAnsi="Times New Roman" w:cs="Times New Roman"/>
          <w:sz w:val="24"/>
          <w:szCs w:val="24"/>
          <w:lang w:bidi="en-US"/>
        </w:rPr>
        <w:lastRenderedPageBreak/>
        <w:t>3.</w:t>
      </w:r>
      <w:r w:rsidRPr="00422D4E">
        <w:rPr>
          <w:rFonts w:ascii="Times New Roman" w:eastAsia="Calibri" w:hAnsi="Times New Roman" w:cs="Times New Roman"/>
          <w:sz w:val="24"/>
          <w:szCs w:val="24"/>
          <w:lang w:bidi="en-US"/>
        </w:rPr>
        <w:tab/>
        <w:t xml:space="preserve">Bagaimana penjualan personal yang dilakukan oleh Politeknik Negeri Bandung di saat pandemi ? </w:t>
      </w:r>
    </w:p>
    <w:p w14:paraId="0A9E91BC" w14:textId="77777777" w:rsidR="0048792F" w:rsidRPr="00422D4E" w:rsidRDefault="0048792F" w:rsidP="0048792F">
      <w:pPr>
        <w:spacing w:after="0" w:line="480" w:lineRule="auto"/>
        <w:ind w:left="720" w:hanging="720"/>
        <w:jc w:val="both"/>
        <w:rPr>
          <w:rFonts w:ascii="Times New Roman" w:eastAsia="Calibri" w:hAnsi="Times New Roman" w:cs="Times New Roman"/>
          <w:sz w:val="24"/>
          <w:szCs w:val="24"/>
          <w:lang w:bidi="en-US"/>
        </w:rPr>
      </w:pPr>
      <w:r w:rsidRPr="00422D4E">
        <w:rPr>
          <w:rFonts w:ascii="Times New Roman" w:eastAsia="Calibri" w:hAnsi="Times New Roman" w:cs="Times New Roman"/>
          <w:sz w:val="24"/>
          <w:szCs w:val="24"/>
          <w:lang w:bidi="en-US"/>
        </w:rPr>
        <w:t>4.</w:t>
      </w:r>
      <w:r w:rsidRPr="00422D4E">
        <w:rPr>
          <w:rFonts w:ascii="Times New Roman" w:eastAsia="Calibri" w:hAnsi="Times New Roman" w:cs="Times New Roman"/>
          <w:sz w:val="24"/>
          <w:szCs w:val="24"/>
          <w:lang w:bidi="en-US"/>
        </w:rPr>
        <w:tab/>
        <w:t>Bagaimana pemasaran langsung yang dilakukan oleh Politeknik Negeri Bandungdi saat masa pandemi ?</w:t>
      </w:r>
    </w:p>
    <w:p w14:paraId="00499911" w14:textId="77777777" w:rsidR="0048792F" w:rsidRPr="00422D4E" w:rsidRDefault="0048792F" w:rsidP="0048792F">
      <w:pPr>
        <w:spacing w:after="0" w:line="480" w:lineRule="auto"/>
        <w:jc w:val="both"/>
        <w:rPr>
          <w:rFonts w:ascii="Times New Roman" w:eastAsia="Calibri" w:hAnsi="Times New Roman" w:cs="Times New Roman"/>
          <w:b/>
          <w:bCs/>
          <w:sz w:val="24"/>
          <w:szCs w:val="24"/>
        </w:rPr>
      </w:pPr>
    </w:p>
    <w:p w14:paraId="2281C465" w14:textId="77777777" w:rsidR="0048792F" w:rsidRPr="00422D4E" w:rsidRDefault="0048792F" w:rsidP="0048792F">
      <w:pPr>
        <w:pStyle w:val="Heading2"/>
      </w:pPr>
      <w:bookmarkStart w:id="6" w:name="_Toc75962017"/>
      <w:r w:rsidRPr="00422D4E">
        <w:t>1.3</w:t>
      </w:r>
      <w:r w:rsidRPr="00422D4E">
        <w:tab/>
        <w:t>Tujuan dan Kegunaan Penelitian</w:t>
      </w:r>
      <w:bookmarkEnd w:id="6"/>
    </w:p>
    <w:p w14:paraId="67581867" w14:textId="77777777" w:rsidR="0048792F" w:rsidRPr="006D227C" w:rsidRDefault="0048792F" w:rsidP="0048792F">
      <w:pPr>
        <w:pStyle w:val="Heading3"/>
        <w:spacing w:line="480" w:lineRule="auto"/>
        <w:rPr>
          <w:rFonts w:eastAsia="Calibri"/>
        </w:rPr>
      </w:pPr>
      <w:bookmarkStart w:id="7" w:name="_Toc75962018"/>
      <w:r w:rsidRPr="00422D4E">
        <w:rPr>
          <w:rFonts w:eastAsia="Calibri"/>
        </w:rPr>
        <w:t>1.3.1</w:t>
      </w:r>
      <w:r w:rsidRPr="00422D4E">
        <w:rPr>
          <w:rFonts w:eastAsia="Calibri"/>
        </w:rPr>
        <w:tab/>
        <w:t>Tujuan Penelitian</w:t>
      </w:r>
      <w:bookmarkEnd w:id="7"/>
      <w:r w:rsidRPr="00422D4E">
        <w:rPr>
          <w:rFonts w:eastAsia="Calibri"/>
        </w:rPr>
        <w:t xml:space="preserve"> </w:t>
      </w:r>
    </w:p>
    <w:p w14:paraId="39AD1B1C" w14:textId="77777777" w:rsidR="0048792F" w:rsidRPr="00422D4E" w:rsidRDefault="0048792F" w:rsidP="0048792F">
      <w:pPr>
        <w:spacing w:after="0" w:line="480" w:lineRule="auto"/>
        <w:ind w:firstLine="720"/>
        <w:jc w:val="both"/>
        <w:rPr>
          <w:rFonts w:ascii="Times New Roman" w:eastAsia="Calibri" w:hAnsi="Times New Roman" w:cs="Times New Roman"/>
          <w:sz w:val="24"/>
          <w:szCs w:val="24"/>
        </w:rPr>
      </w:pPr>
      <w:r w:rsidRPr="00422D4E">
        <w:rPr>
          <w:rFonts w:ascii="Times New Roman" w:eastAsia="Calibri" w:hAnsi="Times New Roman" w:cs="Times New Roman"/>
          <w:sz w:val="24"/>
          <w:szCs w:val="24"/>
        </w:rPr>
        <w:t>Tujuan yang ingin di capai dalam melakukan penelitian ini selain sebagai syarat ujian skripsi Program Strata Satu (S1) bidang kajian Hubungan Masyarakat (</w:t>
      </w:r>
      <w:r w:rsidRPr="00422D4E">
        <w:rPr>
          <w:rFonts w:ascii="Times New Roman" w:eastAsia="Calibri" w:hAnsi="Times New Roman" w:cs="Times New Roman"/>
          <w:i/>
          <w:iCs/>
          <w:sz w:val="24"/>
          <w:szCs w:val="24"/>
        </w:rPr>
        <w:t>public relations</w:t>
      </w:r>
      <w:r w:rsidRPr="00422D4E">
        <w:rPr>
          <w:rFonts w:ascii="Times New Roman" w:eastAsia="Calibri" w:hAnsi="Times New Roman" w:cs="Times New Roman"/>
          <w:sz w:val="24"/>
          <w:szCs w:val="24"/>
        </w:rPr>
        <w:t>) Program Studi Ilmu Komunikasi Fakultas Ilmu Sosial danIlmu Politik Universitas Pasundan Bandung adalah sebagai berikut :</w:t>
      </w:r>
    </w:p>
    <w:p w14:paraId="40F5C608" w14:textId="77777777" w:rsidR="0048792F" w:rsidRPr="00422D4E" w:rsidRDefault="0048792F" w:rsidP="0048792F">
      <w:pPr>
        <w:numPr>
          <w:ilvl w:val="0"/>
          <w:numId w:val="20"/>
        </w:numPr>
        <w:spacing w:after="269" w:line="480" w:lineRule="auto"/>
        <w:contextualSpacing/>
        <w:jc w:val="both"/>
        <w:rPr>
          <w:rFonts w:ascii="Times New Roman" w:eastAsia="Calibri" w:hAnsi="Times New Roman" w:cs="Times New Roman"/>
          <w:sz w:val="24"/>
          <w:szCs w:val="24"/>
          <w:lang w:val="en-ID"/>
        </w:rPr>
      </w:pPr>
      <w:r w:rsidRPr="00422D4E">
        <w:rPr>
          <w:rFonts w:ascii="Times New Roman" w:eastAsia="Calibri" w:hAnsi="Times New Roman" w:cs="Times New Roman"/>
          <w:sz w:val="24"/>
          <w:szCs w:val="24"/>
          <w:lang w:val="en-ID"/>
        </w:rPr>
        <w:t>Untuk mengetahui dan mendapat data mengenai periklanan pihak Politeknik Negeri Bandung di masa pandemi.</w:t>
      </w:r>
      <w:r w:rsidRPr="00422D4E">
        <w:rPr>
          <w:rFonts w:ascii="Times New Roman" w:eastAsia="Calibri" w:hAnsi="Times New Roman" w:cs="Times New Roman"/>
          <w:i/>
          <w:sz w:val="24"/>
          <w:szCs w:val="24"/>
          <w:lang w:val="en-ID"/>
        </w:rPr>
        <w:t xml:space="preserve"> </w:t>
      </w:r>
    </w:p>
    <w:p w14:paraId="2FBAF7F9" w14:textId="77777777" w:rsidR="0048792F" w:rsidRPr="00422D4E" w:rsidRDefault="0048792F" w:rsidP="0048792F">
      <w:pPr>
        <w:numPr>
          <w:ilvl w:val="0"/>
          <w:numId w:val="20"/>
        </w:numPr>
        <w:spacing w:after="316" w:line="480" w:lineRule="auto"/>
        <w:contextualSpacing/>
        <w:jc w:val="both"/>
        <w:rPr>
          <w:rFonts w:ascii="Times New Roman" w:eastAsia="Calibri" w:hAnsi="Times New Roman" w:cs="Times New Roman"/>
          <w:sz w:val="24"/>
          <w:szCs w:val="24"/>
          <w:lang w:val="en-ID"/>
        </w:rPr>
      </w:pPr>
      <w:r w:rsidRPr="00422D4E">
        <w:rPr>
          <w:rFonts w:ascii="Times New Roman" w:eastAsia="Calibri" w:hAnsi="Times New Roman" w:cs="Times New Roman"/>
          <w:sz w:val="24"/>
          <w:szCs w:val="24"/>
          <w:lang w:val="en-ID"/>
        </w:rPr>
        <w:t>Untuk mengetahui dan mendapat data mengenai promosi penjualan pihak Politeknik Negeri Bandung di masa pandemi.</w:t>
      </w:r>
      <w:r w:rsidRPr="00422D4E">
        <w:rPr>
          <w:rFonts w:ascii="Times New Roman" w:eastAsia="Calibri" w:hAnsi="Times New Roman" w:cs="Times New Roman"/>
          <w:i/>
          <w:sz w:val="24"/>
          <w:szCs w:val="24"/>
          <w:lang w:val="en-ID"/>
        </w:rPr>
        <w:t xml:space="preserve"> </w:t>
      </w:r>
    </w:p>
    <w:p w14:paraId="32C7E7D8" w14:textId="77777777" w:rsidR="0048792F" w:rsidRPr="00422D4E" w:rsidRDefault="0048792F" w:rsidP="0048792F">
      <w:pPr>
        <w:numPr>
          <w:ilvl w:val="0"/>
          <w:numId w:val="20"/>
        </w:numPr>
        <w:spacing w:after="316" w:line="480" w:lineRule="auto"/>
        <w:contextualSpacing/>
        <w:jc w:val="both"/>
        <w:rPr>
          <w:rFonts w:ascii="Times New Roman" w:eastAsia="Calibri" w:hAnsi="Times New Roman" w:cs="Times New Roman"/>
          <w:sz w:val="24"/>
          <w:szCs w:val="24"/>
          <w:lang w:val="en-ID"/>
        </w:rPr>
      </w:pPr>
      <w:r w:rsidRPr="00422D4E">
        <w:rPr>
          <w:rFonts w:ascii="Times New Roman" w:eastAsia="Calibri" w:hAnsi="Times New Roman" w:cs="Times New Roman"/>
          <w:sz w:val="24"/>
          <w:szCs w:val="24"/>
          <w:lang w:val="en-ID"/>
        </w:rPr>
        <w:t>Untuk mengetahui dan mendapat data mengenai minat masyarakat pada pihak Politeknik Negeri Bandung di masa pandemi.</w:t>
      </w:r>
      <w:r w:rsidRPr="00422D4E">
        <w:rPr>
          <w:rFonts w:ascii="Times New Roman" w:eastAsia="Calibri" w:hAnsi="Times New Roman" w:cs="Times New Roman"/>
          <w:i/>
          <w:sz w:val="24"/>
          <w:szCs w:val="24"/>
          <w:lang w:val="en-ID"/>
        </w:rPr>
        <w:t xml:space="preserve"> </w:t>
      </w:r>
    </w:p>
    <w:p w14:paraId="3A1621E3" w14:textId="77777777" w:rsidR="0048792F" w:rsidRPr="00422D4E" w:rsidRDefault="0048792F" w:rsidP="0048792F">
      <w:pPr>
        <w:numPr>
          <w:ilvl w:val="0"/>
          <w:numId w:val="20"/>
        </w:numPr>
        <w:spacing w:after="316" w:line="480" w:lineRule="auto"/>
        <w:contextualSpacing/>
        <w:jc w:val="both"/>
        <w:rPr>
          <w:rFonts w:ascii="Times New Roman" w:eastAsia="Calibri" w:hAnsi="Times New Roman" w:cs="Times New Roman"/>
          <w:sz w:val="24"/>
          <w:szCs w:val="24"/>
          <w:lang w:val="en-ID"/>
        </w:rPr>
      </w:pPr>
      <w:r w:rsidRPr="00422D4E">
        <w:rPr>
          <w:rFonts w:ascii="Times New Roman" w:eastAsia="Calibri" w:hAnsi="Times New Roman" w:cs="Times New Roman"/>
          <w:sz w:val="24"/>
          <w:szCs w:val="24"/>
          <w:lang w:val="en-ID"/>
        </w:rPr>
        <w:t>Untuk mengetahui dan mendapat data mengenai pemasaran langsung pihak Politeknik Negeri Bandung di masa pandemi.</w:t>
      </w:r>
    </w:p>
    <w:p w14:paraId="7E1EC1D3" w14:textId="77777777" w:rsidR="0048792F" w:rsidRPr="00422D4E" w:rsidRDefault="0048792F" w:rsidP="0048792F">
      <w:pPr>
        <w:pStyle w:val="Heading3"/>
        <w:spacing w:line="480" w:lineRule="auto"/>
        <w:rPr>
          <w:rFonts w:eastAsia="Calibri"/>
        </w:rPr>
      </w:pPr>
      <w:bookmarkStart w:id="8" w:name="_Toc75962019"/>
      <w:r>
        <w:rPr>
          <w:rFonts w:eastAsia="Calibri"/>
        </w:rPr>
        <w:t xml:space="preserve">1.3.2   </w:t>
      </w:r>
      <w:r w:rsidRPr="00422D4E">
        <w:rPr>
          <w:rFonts w:eastAsia="Calibri"/>
        </w:rPr>
        <w:t>Kegunaan Penelitian</w:t>
      </w:r>
      <w:bookmarkEnd w:id="8"/>
    </w:p>
    <w:p w14:paraId="7CFEBCFA" w14:textId="77777777" w:rsidR="0048792F" w:rsidRPr="00422D4E" w:rsidRDefault="0048792F" w:rsidP="0048792F">
      <w:pPr>
        <w:spacing w:after="0" w:line="480" w:lineRule="auto"/>
        <w:ind w:firstLine="360"/>
        <w:jc w:val="both"/>
        <w:rPr>
          <w:rFonts w:ascii="Times New Roman" w:eastAsia="Calibri" w:hAnsi="Times New Roman" w:cs="Times New Roman"/>
          <w:sz w:val="24"/>
          <w:szCs w:val="24"/>
        </w:rPr>
      </w:pPr>
      <w:r w:rsidRPr="00422D4E">
        <w:rPr>
          <w:rFonts w:ascii="Times New Roman" w:eastAsia="Calibri" w:hAnsi="Times New Roman" w:cs="Times New Roman"/>
          <w:sz w:val="24"/>
          <w:szCs w:val="24"/>
        </w:rPr>
        <w:t>Dengan adanya kegunaan penelitian ini, diharapkan dapat memberikan manfaat serta nilai guna bagi pengembangan ilmu pada umumnya ilmu komunikasi khususnya kajian komunikasi modern.</w:t>
      </w:r>
    </w:p>
    <w:p w14:paraId="53A4B071" w14:textId="77777777" w:rsidR="0048792F" w:rsidRPr="00422D4E" w:rsidRDefault="0048792F" w:rsidP="0048792F">
      <w:pPr>
        <w:numPr>
          <w:ilvl w:val="0"/>
          <w:numId w:val="19"/>
        </w:numPr>
        <w:spacing w:after="0" w:line="480" w:lineRule="auto"/>
        <w:contextualSpacing/>
        <w:jc w:val="both"/>
        <w:rPr>
          <w:rFonts w:ascii="Times New Roman" w:eastAsia="Calibri" w:hAnsi="Times New Roman" w:cs="Times New Roman"/>
          <w:sz w:val="24"/>
          <w:szCs w:val="24"/>
        </w:rPr>
      </w:pPr>
      <w:r w:rsidRPr="00422D4E">
        <w:rPr>
          <w:rFonts w:ascii="Times New Roman" w:eastAsia="Calibri" w:hAnsi="Times New Roman" w:cs="Times New Roman"/>
          <w:sz w:val="24"/>
          <w:szCs w:val="24"/>
          <w:lang w:bidi="en-US"/>
        </w:rPr>
        <w:t xml:space="preserve">Kegunaan praktisi </w:t>
      </w:r>
    </w:p>
    <w:p w14:paraId="7011AEFF" w14:textId="77777777" w:rsidR="0048792F" w:rsidRPr="00422D4E" w:rsidRDefault="0048792F" w:rsidP="0048792F">
      <w:pPr>
        <w:spacing w:after="0" w:line="480" w:lineRule="auto"/>
        <w:ind w:left="720"/>
        <w:jc w:val="both"/>
        <w:rPr>
          <w:rFonts w:ascii="Times New Roman" w:eastAsia="Calibri" w:hAnsi="Times New Roman" w:cs="Times New Roman"/>
          <w:sz w:val="24"/>
          <w:szCs w:val="24"/>
          <w:lang w:bidi="en-US"/>
        </w:rPr>
      </w:pPr>
      <w:r w:rsidRPr="00422D4E">
        <w:rPr>
          <w:rFonts w:ascii="Times New Roman" w:eastAsia="Calibri" w:hAnsi="Times New Roman" w:cs="Times New Roman"/>
          <w:sz w:val="24"/>
          <w:szCs w:val="24"/>
          <w:lang w:bidi="en-US"/>
        </w:rPr>
        <w:lastRenderedPageBreak/>
        <w:t xml:space="preserve">Bagi peneliti hasil penelitian ini di harapkan dapat menambah pengetahuan dan wawasan dalam bidang </w:t>
      </w:r>
      <w:r w:rsidRPr="00422D4E">
        <w:rPr>
          <w:rFonts w:ascii="Times New Roman" w:eastAsia="Calibri" w:hAnsi="Times New Roman" w:cs="Times New Roman"/>
          <w:i/>
          <w:sz w:val="24"/>
          <w:szCs w:val="24"/>
          <w:lang w:bidi="en-US"/>
        </w:rPr>
        <w:t>public relations</w:t>
      </w:r>
      <w:r w:rsidRPr="00422D4E">
        <w:rPr>
          <w:rFonts w:ascii="Times New Roman" w:eastAsia="Calibri" w:hAnsi="Times New Roman" w:cs="Times New Roman"/>
          <w:sz w:val="24"/>
          <w:szCs w:val="24"/>
          <w:lang w:bidi="en-US"/>
        </w:rPr>
        <w:t xml:space="preserve"> terutama mengenai Strategi promosi pada Politeknik Negeri Bandung. </w:t>
      </w:r>
    </w:p>
    <w:p w14:paraId="71736591" w14:textId="77777777" w:rsidR="0048792F" w:rsidRPr="00422D4E" w:rsidRDefault="0048792F" w:rsidP="0048792F">
      <w:pPr>
        <w:numPr>
          <w:ilvl w:val="0"/>
          <w:numId w:val="19"/>
        </w:numPr>
        <w:spacing w:after="0" w:line="480" w:lineRule="auto"/>
        <w:contextualSpacing/>
        <w:jc w:val="both"/>
        <w:rPr>
          <w:rFonts w:ascii="Times New Roman" w:eastAsia="Calibri" w:hAnsi="Times New Roman" w:cs="Times New Roman"/>
          <w:sz w:val="24"/>
          <w:szCs w:val="24"/>
          <w:lang w:bidi="en-US"/>
        </w:rPr>
      </w:pPr>
      <w:r w:rsidRPr="00422D4E">
        <w:rPr>
          <w:rFonts w:ascii="Times New Roman" w:eastAsia="Calibri" w:hAnsi="Times New Roman" w:cs="Times New Roman"/>
          <w:sz w:val="24"/>
          <w:szCs w:val="24"/>
          <w:lang w:bidi="en-US"/>
        </w:rPr>
        <w:t>Kegunaan akademis</w:t>
      </w:r>
    </w:p>
    <w:p w14:paraId="730C7278" w14:textId="77777777" w:rsidR="0048792F" w:rsidRPr="00422D4E" w:rsidRDefault="0048792F" w:rsidP="0048792F">
      <w:pPr>
        <w:spacing w:after="0" w:line="480" w:lineRule="auto"/>
        <w:ind w:left="720"/>
        <w:jc w:val="both"/>
        <w:rPr>
          <w:rFonts w:ascii="Times New Roman" w:eastAsia="Calibri" w:hAnsi="Times New Roman" w:cs="Times New Roman"/>
          <w:sz w:val="24"/>
          <w:szCs w:val="24"/>
        </w:rPr>
      </w:pPr>
      <w:r w:rsidRPr="00422D4E">
        <w:rPr>
          <w:rFonts w:ascii="Times New Roman" w:eastAsia="Calibri" w:hAnsi="Times New Roman" w:cs="Times New Roman"/>
          <w:sz w:val="24"/>
          <w:szCs w:val="24"/>
          <w:lang w:val="en-ID"/>
        </w:rPr>
        <w:t>Hasil penelitian mengenai strategi promosi pada Politeknik Negeri Bandung ini diharapkan bagi perguruan tinggi dapat menjadi dokumen dan dapat dijadikan acuan bagi aktivis akademis</w:t>
      </w:r>
      <w:r w:rsidRPr="00422D4E">
        <w:rPr>
          <w:rFonts w:ascii="Times New Roman" w:eastAsia="Calibri" w:hAnsi="Times New Roman" w:cs="Times New Roman"/>
          <w:sz w:val="24"/>
          <w:szCs w:val="24"/>
        </w:rPr>
        <w:t>.</w:t>
      </w:r>
    </w:p>
    <w:p w14:paraId="3F905D1B" w14:textId="77777777" w:rsidR="0048792F" w:rsidRPr="00422D4E" w:rsidRDefault="0048792F" w:rsidP="0048792F">
      <w:pPr>
        <w:numPr>
          <w:ilvl w:val="0"/>
          <w:numId w:val="19"/>
        </w:numPr>
        <w:spacing w:after="0" w:line="480" w:lineRule="auto"/>
        <w:contextualSpacing/>
        <w:rPr>
          <w:rFonts w:ascii="Times New Roman" w:eastAsia="Calibri" w:hAnsi="Times New Roman" w:cs="Times New Roman"/>
          <w:sz w:val="24"/>
          <w:szCs w:val="24"/>
          <w:lang w:bidi="en-US"/>
        </w:rPr>
      </w:pPr>
      <w:r w:rsidRPr="00422D4E">
        <w:rPr>
          <w:rFonts w:ascii="Times New Roman" w:eastAsia="Calibri" w:hAnsi="Times New Roman" w:cs="Times New Roman"/>
          <w:sz w:val="24"/>
          <w:szCs w:val="24"/>
          <w:lang w:bidi="en-US"/>
        </w:rPr>
        <w:t xml:space="preserve">Kegunaan Teoritis </w:t>
      </w:r>
    </w:p>
    <w:p w14:paraId="2050A3DC" w14:textId="77777777" w:rsidR="0048792F" w:rsidRPr="00422D4E" w:rsidRDefault="0048792F" w:rsidP="0048792F">
      <w:pPr>
        <w:spacing w:after="0" w:line="480" w:lineRule="auto"/>
        <w:ind w:left="720"/>
        <w:jc w:val="both"/>
        <w:rPr>
          <w:rFonts w:ascii="Times New Roman" w:eastAsia="Calibri" w:hAnsi="Times New Roman" w:cs="Times New Roman"/>
          <w:sz w:val="24"/>
          <w:szCs w:val="24"/>
          <w:lang w:bidi="en-US"/>
        </w:rPr>
      </w:pPr>
      <w:r w:rsidRPr="00422D4E">
        <w:rPr>
          <w:rFonts w:ascii="Times New Roman" w:eastAsia="Calibri" w:hAnsi="Times New Roman" w:cs="Times New Roman"/>
          <w:sz w:val="24"/>
          <w:szCs w:val="24"/>
          <w:lang w:bidi="en-US"/>
        </w:rPr>
        <w:t xml:space="preserve">Hasil penelitian ini di harapkan dapat memberikan manfaat, menambah pengetahuan dan pengalaman,serta menambah wawasan tentang aplikasi teoriteori dalam komunikasi yang peneliti dapat selama kuliah khususnya dalam meneliti tentang strategi promosi selain itu hasil penelitian ini diharapkan menjadi sumber informasi dan referensi bagi peneliti lain yang melakukan penelitian dengan topik yang berkaitan dengan peneliti ini. </w:t>
      </w:r>
    </w:p>
    <w:p w14:paraId="0ED528B5" w14:textId="350EAA12" w:rsidR="00CA5609" w:rsidRPr="00655C47" w:rsidRDefault="00CA5609" w:rsidP="00655C47"/>
    <w:sectPr w:rsidR="00CA5609" w:rsidRPr="00655C47" w:rsidSect="00422D4E">
      <w:footerReference w:type="even" r:id="rId6"/>
      <w:footerReference w:type="default" r:id="rId7"/>
      <w:pgSz w:w="11900" w:h="16840"/>
      <w:pgMar w:top="1701" w:right="1701" w:bottom="1701" w:left="2268" w:header="709" w:footer="709" w:gutter="0"/>
      <w:pgNumType w:start="1" w:chapStyle="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6609116"/>
      <w:docPartObj>
        <w:docPartGallery w:val="Page Numbers (Bottom of Page)"/>
        <w:docPartUnique/>
      </w:docPartObj>
    </w:sdtPr>
    <w:sdtEndPr>
      <w:rPr>
        <w:rStyle w:val="PageNumber"/>
      </w:rPr>
    </w:sdtEndPr>
    <w:sdtContent>
      <w:p w14:paraId="1528B1FB" w14:textId="77777777" w:rsidR="001A4C69" w:rsidRDefault="0048792F" w:rsidP="00422D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5540A0EB" w14:textId="77777777" w:rsidR="001A4C69" w:rsidRDefault="0048792F" w:rsidP="00422D4E">
    <w:pPr>
      <w:pStyle w:val="Footer"/>
      <w:ind w:right="360"/>
    </w:pPr>
  </w:p>
  <w:p w14:paraId="2B6A3871" w14:textId="77777777" w:rsidR="001A4C69" w:rsidRDefault="0048792F"/>
  <w:p w14:paraId="250419C6" w14:textId="77777777" w:rsidR="001A4C69" w:rsidRDefault="0048792F"/>
  <w:p w14:paraId="295D88CA" w14:textId="77777777" w:rsidR="001A4C69" w:rsidRDefault="004879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3CCA" w14:textId="77777777" w:rsidR="001A4C69" w:rsidRDefault="0048792F">
    <w:pPr>
      <w:pStyle w:val="Footer"/>
      <w:jc w:val="right"/>
    </w:pPr>
  </w:p>
  <w:p w14:paraId="7ABEF8C8" w14:textId="77777777" w:rsidR="001A4C69" w:rsidRDefault="0048792F">
    <w:pPr>
      <w:pStyle w:val="Footer"/>
      <w:jc w:val="right"/>
    </w:pPr>
    <w:r>
      <w:fldChar w:fldCharType="begin"/>
    </w:r>
    <w:r>
      <w:instrText xml:space="preserve"> PAGE   \* MERGEFORMAT </w:instrText>
    </w:r>
    <w:r>
      <w:fldChar w:fldCharType="separate"/>
    </w:r>
    <w:r>
      <w:rPr>
        <w:noProof/>
      </w:rPr>
      <w:t>1</w:t>
    </w:r>
    <w:r>
      <w:rPr>
        <w:noProof/>
      </w:rPr>
      <w:fldChar w:fldCharType="end"/>
    </w:r>
  </w:p>
  <w:p w14:paraId="0B5B03F9" w14:textId="77777777" w:rsidR="001A4C69" w:rsidRDefault="0048792F">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73B1"/>
    <w:multiLevelType w:val="hybridMultilevel"/>
    <w:tmpl w:val="B94C2F3A"/>
    <w:lvl w:ilvl="0" w:tplc="2EAE1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AC6A2E"/>
    <w:multiLevelType w:val="hybridMultilevel"/>
    <w:tmpl w:val="023AA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F6C02"/>
    <w:multiLevelType w:val="hybridMultilevel"/>
    <w:tmpl w:val="D7E89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61B58"/>
    <w:multiLevelType w:val="multilevel"/>
    <w:tmpl w:val="7E1C6CD6"/>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6E34AC"/>
    <w:multiLevelType w:val="hybridMultilevel"/>
    <w:tmpl w:val="4DB21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D3E12"/>
    <w:multiLevelType w:val="hybridMultilevel"/>
    <w:tmpl w:val="95764798"/>
    <w:lvl w:ilvl="0" w:tplc="F6467896">
      <w:start w:val="1"/>
      <w:numFmt w:val="decimal"/>
      <w:lvlText w:val="%1."/>
      <w:lvlJc w:val="left"/>
      <w:pPr>
        <w:ind w:left="240"/>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6C2EBC8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268F91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416CC2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178844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C48226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0D4204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A42F77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44A4F0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70653E9"/>
    <w:multiLevelType w:val="multilevel"/>
    <w:tmpl w:val="2876A01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C81DBA"/>
    <w:multiLevelType w:val="hybridMultilevel"/>
    <w:tmpl w:val="D2A8F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27BEB"/>
    <w:multiLevelType w:val="hybridMultilevel"/>
    <w:tmpl w:val="98E89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5A508A"/>
    <w:multiLevelType w:val="hybridMultilevel"/>
    <w:tmpl w:val="98E89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73EDA"/>
    <w:multiLevelType w:val="hybridMultilevel"/>
    <w:tmpl w:val="6C1869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3F4D5D"/>
    <w:multiLevelType w:val="hybridMultilevel"/>
    <w:tmpl w:val="D8FE0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503EE9"/>
    <w:multiLevelType w:val="hybridMultilevel"/>
    <w:tmpl w:val="AAF283D0"/>
    <w:lvl w:ilvl="0" w:tplc="0409000F">
      <w:start w:val="1"/>
      <w:numFmt w:val="decimal"/>
      <w:lvlText w:val="%1."/>
      <w:lvlJc w:val="left"/>
      <w:pPr>
        <w:ind w:left="785" w:hanging="360"/>
      </w:pPr>
      <w:rPr>
        <w:rFonts w:hint="default"/>
      </w:r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3" w15:restartNumberingAfterBreak="0">
    <w:nsid w:val="3A4C4782"/>
    <w:multiLevelType w:val="hybridMultilevel"/>
    <w:tmpl w:val="C59A1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B361AF"/>
    <w:multiLevelType w:val="hybridMultilevel"/>
    <w:tmpl w:val="98E89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0A695F"/>
    <w:multiLevelType w:val="hybridMultilevel"/>
    <w:tmpl w:val="8D72F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087FCB"/>
    <w:multiLevelType w:val="hybridMultilevel"/>
    <w:tmpl w:val="E26C0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397CAF"/>
    <w:multiLevelType w:val="hybridMultilevel"/>
    <w:tmpl w:val="98E89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F5780C"/>
    <w:multiLevelType w:val="hybridMultilevel"/>
    <w:tmpl w:val="0F20ADC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9BB566C"/>
    <w:multiLevelType w:val="hybridMultilevel"/>
    <w:tmpl w:val="48660692"/>
    <w:lvl w:ilvl="0" w:tplc="7D6652E6">
      <w:start w:val="1"/>
      <w:numFmt w:val="decimal"/>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DC5425C"/>
    <w:multiLevelType w:val="hybridMultilevel"/>
    <w:tmpl w:val="98E89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1213684">
    <w:abstractNumId w:val="5"/>
  </w:num>
  <w:num w:numId="2" w16cid:durableId="1110471807">
    <w:abstractNumId w:val="18"/>
  </w:num>
  <w:num w:numId="3" w16cid:durableId="1848252712">
    <w:abstractNumId w:val="13"/>
  </w:num>
  <w:num w:numId="4" w16cid:durableId="1437598539">
    <w:abstractNumId w:val="12"/>
  </w:num>
  <w:num w:numId="5" w16cid:durableId="2128111793">
    <w:abstractNumId w:val="19"/>
  </w:num>
  <w:num w:numId="6" w16cid:durableId="616912813">
    <w:abstractNumId w:val="2"/>
  </w:num>
  <w:num w:numId="7" w16cid:durableId="1499735316">
    <w:abstractNumId w:val="10"/>
  </w:num>
  <w:num w:numId="8" w16cid:durableId="625695837">
    <w:abstractNumId w:val="14"/>
  </w:num>
  <w:num w:numId="9" w16cid:durableId="416488672">
    <w:abstractNumId w:val="1"/>
  </w:num>
  <w:num w:numId="10" w16cid:durableId="1827937283">
    <w:abstractNumId w:val="17"/>
  </w:num>
  <w:num w:numId="11" w16cid:durableId="1395936114">
    <w:abstractNumId w:val="11"/>
  </w:num>
  <w:num w:numId="12" w16cid:durableId="246958802">
    <w:abstractNumId w:val="20"/>
  </w:num>
  <w:num w:numId="13" w16cid:durableId="698118616">
    <w:abstractNumId w:val="15"/>
  </w:num>
  <w:num w:numId="14" w16cid:durableId="1267225164">
    <w:abstractNumId w:val="9"/>
  </w:num>
  <w:num w:numId="15" w16cid:durableId="1654215819">
    <w:abstractNumId w:val="7"/>
  </w:num>
  <w:num w:numId="16" w16cid:durableId="520439968">
    <w:abstractNumId w:val="8"/>
  </w:num>
  <w:num w:numId="17" w16cid:durableId="1806460901">
    <w:abstractNumId w:val="16"/>
  </w:num>
  <w:num w:numId="18" w16cid:durableId="85077707">
    <w:abstractNumId w:val="4"/>
  </w:num>
  <w:num w:numId="19" w16cid:durableId="1335188377">
    <w:abstractNumId w:val="6"/>
  </w:num>
  <w:num w:numId="20" w16cid:durableId="1007371380">
    <w:abstractNumId w:val="0"/>
  </w:num>
  <w:num w:numId="21" w16cid:durableId="1817915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72"/>
    <w:rsid w:val="0048792F"/>
    <w:rsid w:val="00655C47"/>
    <w:rsid w:val="007834D6"/>
    <w:rsid w:val="009C7DF4"/>
    <w:rsid w:val="00B35D6A"/>
    <w:rsid w:val="00CA5609"/>
    <w:rsid w:val="00CC2672"/>
    <w:rsid w:val="00D177D6"/>
    <w:rsid w:val="00DF1852"/>
    <w:rsid w:val="00FD498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40223CD1"/>
  <w15:chartTrackingRefBased/>
  <w15:docId w15:val="{96506A80-962A-DA47-843F-C4D559703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672"/>
    <w:pPr>
      <w:spacing w:after="200" w:line="276" w:lineRule="auto"/>
    </w:pPr>
    <w:rPr>
      <w:sz w:val="22"/>
      <w:szCs w:val="22"/>
      <w:lang w:val="en-US"/>
    </w:rPr>
  </w:style>
  <w:style w:type="paragraph" w:styleId="Heading1">
    <w:name w:val="heading 1"/>
    <w:basedOn w:val="Normal"/>
    <w:next w:val="Normal"/>
    <w:link w:val="Heading1Char"/>
    <w:uiPriority w:val="9"/>
    <w:qFormat/>
    <w:rsid w:val="00D177D6"/>
    <w:pPr>
      <w:keepNext/>
      <w:keepLines/>
      <w:spacing w:before="480" w:after="0"/>
      <w:outlineLvl w:val="0"/>
    </w:pPr>
    <w:rPr>
      <w:rFonts w:ascii="Times New Roman" w:eastAsia="Times New Roman" w:hAnsi="Times New Roman" w:cs="Times New Roman"/>
      <w:b/>
      <w:sz w:val="28"/>
      <w:szCs w:val="28"/>
    </w:rPr>
  </w:style>
  <w:style w:type="paragraph" w:styleId="Heading2">
    <w:name w:val="heading 2"/>
    <w:basedOn w:val="Normal"/>
    <w:next w:val="Normal"/>
    <w:link w:val="Heading2Char"/>
    <w:uiPriority w:val="9"/>
    <w:unhideWhenUsed/>
    <w:qFormat/>
    <w:rsid w:val="004879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879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7D6"/>
    <w:rPr>
      <w:rFonts w:ascii="Times New Roman" w:eastAsia="Times New Roman" w:hAnsi="Times New Roman" w:cs="Times New Roman"/>
      <w:b/>
      <w:sz w:val="28"/>
      <w:szCs w:val="28"/>
      <w:lang w:val="en-US"/>
    </w:rPr>
  </w:style>
  <w:style w:type="paragraph" w:styleId="TOC2">
    <w:name w:val="toc 2"/>
    <w:basedOn w:val="Normal"/>
    <w:next w:val="Normal"/>
    <w:autoRedefine/>
    <w:uiPriority w:val="39"/>
    <w:unhideWhenUsed/>
    <w:rsid w:val="007834D6"/>
    <w:pPr>
      <w:tabs>
        <w:tab w:val="right" w:leader="dot" w:pos="7931"/>
      </w:tabs>
      <w:spacing w:after="100" w:line="240" w:lineRule="auto"/>
    </w:pPr>
    <w:rPr>
      <w:rFonts w:ascii="Times New Roman" w:eastAsiaTheme="minorEastAsia" w:hAnsi="Times New Roman" w:cs="Times New Roman"/>
      <w:noProof/>
      <w:sz w:val="24"/>
      <w:szCs w:val="24"/>
    </w:rPr>
  </w:style>
  <w:style w:type="paragraph" w:styleId="TOC1">
    <w:name w:val="toc 1"/>
    <w:basedOn w:val="Normal"/>
    <w:next w:val="Normal"/>
    <w:autoRedefine/>
    <w:uiPriority w:val="39"/>
    <w:unhideWhenUsed/>
    <w:rsid w:val="007834D6"/>
    <w:pPr>
      <w:tabs>
        <w:tab w:val="right" w:leader="dot" w:pos="7931"/>
      </w:tabs>
      <w:spacing w:after="100" w:line="240" w:lineRule="auto"/>
    </w:pPr>
    <w:rPr>
      <w:rFonts w:ascii="Times New Roman" w:eastAsia="Calibri" w:hAnsi="Times New Roman" w:cs="Times New Roman"/>
      <w:b/>
      <w:noProof/>
      <w:sz w:val="24"/>
      <w:szCs w:val="24"/>
      <w:lang w:val="en-ID"/>
    </w:rPr>
  </w:style>
  <w:style w:type="character" w:styleId="Hyperlink">
    <w:name w:val="Hyperlink"/>
    <w:basedOn w:val="DefaultParagraphFont"/>
    <w:uiPriority w:val="99"/>
    <w:unhideWhenUsed/>
    <w:rsid w:val="007834D6"/>
    <w:rPr>
      <w:color w:val="0563C1" w:themeColor="hyperlink"/>
      <w:u w:val="single"/>
    </w:rPr>
  </w:style>
  <w:style w:type="paragraph" w:styleId="TOC3">
    <w:name w:val="toc 3"/>
    <w:basedOn w:val="Normal"/>
    <w:next w:val="Normal"/>
    <w:autoRedefine/>
    <w:uiPriority w:val="39"/>
    <w:unhideWhenUsed/>
    <w:rsid w:val="007834D6"/>
    <w:pPr>
      <w:tabs>
        <w:tab w:val="right" w:leader="dot" w:pos="7931"/>
      </w:tabs>
      <w:spacing w:after="100"/>
      <w:ind w:left="440"/>
    </w:pPr>
    <w:rPr>
      <w:rFonts w:ascii="Times New Roman" w:eastAsia="Calibri" w:hAnsi="Times New Roman" w:cs="Times New Roman"/>
      <w:noProof/>
      <w:sz w:val="28"/>
      <w:lang w:bidi="en-US"/>
    </w:rPr>
  </w:style>
  <w:style w:type="table" w:customStyle="1" w:styleId="TableGrid">
    <w:name w:val="TableGrid"/>
    <w:rsid w:val="009C7DF4"/>
    <w:rPr>
      <w:rFonts w:eastAsia="Times New Roman"/>
    </w:rPr>
    <w:tblPr>
      <w:tblCellMar>
        <w:top w:w="0" w:type="dxa"/>
        <w:left w:w="0" w:type="dxa"/>
        <w:bottom w:w="0" w:type="dxa"/>
        <w:right w:w="0" w:type="dxa"/>
      </w:tblCellMar>
    </w:tblPr>
  </w:style>
  <w:style w:type="paragraph" w:styleId="Footer">
    <w:name w:val="footer"/>
    <w:basedOn w:val="Normal"/>
    <w:link w:val="FooterChar"/>
    <w:uiPriority w:val="99"/>
    <w:unhideWhenUsed/>
    <w:rsid w:val="00655C47"/>
    <w:pPr>
      <w:tabs>
        <w:tab w:val="center" w:pos="4680"/>
        <w:tab w:val="right" w:pos="9360"/>
      </w:tabs>
      <w:spacing w:after="0" w:line="240" w:lineRule="auto"/>
    </w:pPr>
    <w:rPr>
      <w:sz w:val="24"/>
      <w:szCs w:val="24"/>
      <w:lang w:val="en-ID"/>
    </w:rPr>
  </w:style>
  <w:style w:type="character" w:customStyle="1" w:styleId="FooterChar">
    <w:name w:val="Footer Char"/>
    <w:basedOn w:val="DefaultParagraphFont"/>
    <w:link w:val="Footer"/>
    <w:uiPriority w:val="99"/>
    <w:rsid w:val="00655C47"/>
  </w:style>
  <w:style w:type="character" w:styleId="PageNumber">
    <w:name w:val="page number"/>
    <w:basedOn w:val="DefaultParagraphFont"/>
    <w:uiPriority w:val="99"/>
    <w:semiHidden/>
    <w:unhideWhenUsed/>
    <w:rsid w:val="00655C47"/>
  </w:style>
  <w:style w:type="character" w:customStyle="1" w:styleId="Heading2Char">
    <w:name w:val="Heading 2 Char"/>
    <w:basedOn w:val="DefaultParagraphFont"/>
    <w:link w:val="Heading2"/>
    <w:uiPriority w:val="9"/>
    <w:rsid w:val="0048792F"/>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48792F"/>
    <w:rPr>
      <w:rFonts w:asciiTheme="majorHAnsi" w:eastAsiaTheme="majorEastAsia" w:hAnsiTheme="majorHAnsi" w:cstheme="majorBidi"/>
      <w:color w:val="1F3763" w:themeColor="accent1" w:themeShade="7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2359</Words>
  <Characters>13451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Rivaldi Yudhistira</dc:creator>
  <cp:keywords/>
  <dc:description/>
  <cp:lastModifiedBy>Rivaldi Yudhistira</cp:lastModifiedBy>
  <cp:revision>2</cp:revision>
  <dcterms:created xsi:type="dcterms:W3CDTF">2022-05-17T03:36:00Z</dcterms:created>
  <dcterms:modified xsi:type="dcterms:W3CDTF">2022-05-17T03:36:00Z</dcterms:modified>
</cp:coreProperties>
</file>