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DBB3" w14:textId="77777777" w:rsidR="001F28A6" w:rsidRPr="001F28A6" w:rsidRDefault="001F28A6" w:rsidP="001F28A6">
      <w:pPr>
        <w:spacing w:after="200" w:line="360" w:lineRule="auto"/>
        <w:ind w:left="187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0" w:name="_Toc103237826"/>
      <w:r w:rsidRPr="001F28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DAFTAR GAMBAR</w:t>
      </w:r>
      <w:bookmarkEnd w:id="0"/>
    </w:p>
    <w:p w14:paraId="10F425D7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en-US"/>
        </w:rPr>
      </w:pPr>
      <w:r w:rsidRPr="001F28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fldChar w:fldCharType="begin"/>
      </w:r>
      <w:r w:rsidRPr="001F28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instrText xml:space="preserve"> TOC \h \z \c "Gambar 2." </w:instrText>
      </w:r>
      <w:r w:rsidRPr="001F28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fldChar w:fldCharType="separate"/>
      </w:r>
      <w:hyperlink w:anchor="_Toc98316185" w:history="1">
        <w:r w:rsidRPr="001F28A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Gambar 2. 1 Kerangka Pemikiran</w:t>
        </w:r>
        <w:r w:rsidRPr="001F28A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instrText xml:space="preserve"> PAGEREF _Toc98316185 \h </w:instrText>
        </w:r>
        <w:r w:rsidRPr="001F28A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28</w:t>
        </w:r>
        <w:r w:rsidRPr="001F28A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fldChar w:fldCharType="end"/>
        </w:r>
      </w:hyperlink>
      <w:r w:rsidRPr="001F28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fldChar w:fldCharType="end"/>
      </w:r>
      <w:r w:rsidRPr="001F28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fldChar w:fldCharType="begin"/>
      </w:r>
      <w:r w:rsidRPr="001F28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instrText xml:space="preserve"> TOC \h \z \c "Gambar 4." </w:instrText>
      </w:r>
      <w:r w:rsidRPr="001F28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fldChar w:fldCharType="separate"/>
      </w:r>
    </w:p>
    <w:p w14:paraId="015C6B59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01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1 Struktur Organisasi bandung Kunafe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_Toc100967801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32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518EEF53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02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2 Akun Instagram Bandung Kunafe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_Toc100967802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33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7380339E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03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3 Diagram jumlah informan yang pernah menikmati produk Bandung Kunafe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_Toc100967803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42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1849325B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04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4 Kurun waktu mengkonsumsi produk Bandung Kunafe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_Toc100967804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44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4B1D8D92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05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5 Diagram Jumlah Informan yang Menggunakan instagram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_Toc100967805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45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47CD02F0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06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6 Diagram Informan yang Mengetahui Akun Instagram Bandung Kunafe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_Toc100967806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46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1EF6966B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07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7 Diagram Informan yang Mengikuti Akun Instagram Bandung Kunafe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_Toc100967807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48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74F5498E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08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8 Pandangan Para Informan terkait Akun Instagram Bandung Kunafe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_Toc100967808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49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0113BFC1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09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9 Diagram menarik atau tidaknya publikasi yang ditampilkan akun Instagram Bandung Kunafe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_Toc100967809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51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6DB009A1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10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10 Diagram jenis publikasi yang digemari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_Toc100967810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52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156E6060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11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11 Diagram pernah atau tidak nya memanfaatkan diskon atau keuntungan yang di promosikan akun Instagram Bandung Kunafe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_Toc100967811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54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4673FDB2" w14:textId="77777777" w:rsidR="001F28A6" w:rsidRPr="001F28A6" w:rsidRDefault="001F28A6" w:rsidP="001F28A6">
      <w:pPr>
        <w:tabs>
          <w:tab w:val="right" w:leader="dot" w:pos="8495"/>
        </w:tabs>
        <w:spacing w:after="0" w:line="360" w:lineRule="auto"/>
        <w:ind w:left="187"/>
        <w:jc w:val="both"/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</w:rPr>
      </w:pPr>
      <w:hyperlink w:anchor="_Toc100967812" w:history="1">
        <w:r w:rsidRPr="001F28A6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lang w:eastAsia="en-US"/>
          </w:rPr>
          <w:t>Gambar 4. 12 Diagaram berbagai cara yang sebaiknya dilakukan untuk meningkatkan efektivitas penggunaan Instagram sebagai sarana promosi produk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ab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begin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instrText xml:space="preserve"> PAGEREF _Toc100967812 \h </w:instrTex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separate"/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t>56</w:t>
        </w:r>
        <w:r w:rsidRPr="001F28A6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  <w:lang w:eastAsia="en-US"/>
          </w:rPr>
          <w:fldChar w:fldCharType="end"/>
        </w:r>
      </w:hyperlink>
    </w:p>
    <w:p w14:paraId="35E6D070" w14:textId="6AD85FB1" w:rsidR="00CC6660" w:rsidRPr="001F28A6" w:rsidRDefault="001F28A6" w:rsidP="001F28A6">
      <w:pPr>
        <w:rPr>
          <w:color w:val="000000" w:themeColor="text1"/>
        </w:rPr>
      </w:pPr>
      <w:r w:rsidRPr="001F28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fldChar w:fldCharType="end"/>
      </w:r>
    </w:p>
    <w:sectPr w:rsidR="00CC6660" w:rsidRPr="001F28A6" w:rsidSect="001F28A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A6"/>
    <w:rsid w:val="001F28A6"/>
    <w:rsid w:val="005811C2"/>
    <w:rsid w:val="00C05AA9"/>
    <w:rsid w:val="00CC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FEBC"/>
  <w15:chartTrackingRefBased/>
  <w15:docId w15:val="{FC4A73E0-E3EE-4A71-90AE-30263A1A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</dc:creator>
  <cp:keywords/>
  <dc:description/>
  <cp:lastModifiedBy>FIKRI</cp:lastModifiedBy>
  <cp:revision>1</cp:revision>
  <dcterms:created xsi:type="dcterms:W3CDTF">2022-05-17T02:37:00Z</dcterms:created>
  <dcterms:modified xsi:type="dcterms:W3CDTF">2022-05-17T02:38:00Z</dcterms:modified>
</cp:coreProperties>
</file>