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3C" w:rsidRPr="00844E8C" w:rsidRDefault="00B73C3C" w:rsidP="00B73C3C">
      <w:pPr>
        <w:pStyle w:val="Heading1"/>
        <w:spacing w:line="480" w:lineRule="auto"/>
        <w:jc w:val="center"/>
        <w:rPr>
          <w:rFonts w:ascii="Times New Roman" w:hAnsi="Times New Roman" w:cs="Times New Roman"/>
          <w:b w:val="0"/>
          <w:color w:val="000000" w:themeColor="text1"/>
          <w:sz w:val="24"/>
        </w:rPr>
      </w:pPr>
      <w:bookmarkStart w:id="0" w:name="_Toc44233481"/>
      <w:bookmarkStart w:id="1" w:name="_Toc86263230"/>
      <w:r w:rsidRPr="00844E8C">
        <w:rPr>
          <w:rFonts w:ascii="Times New Roman" w:hAnsi="Times New Roman" w:cs="Times New Roman"/>
          <w:color w:val="000000" w:themeColor="text1"/>
          <w:sz w:val="24"/>
        </w:rPr>
        <w:t>KATA PENGANTAR</w:t>
      </w:r>
      <w:bookmarkStart w:id="2" w:name="_GoBack"/>
      <w:bookmarkEnd w:id="0"/>
      <w:bookmarkEnd w:id="1"/>
      <w:bookmarkEnd w:id="2"/>
    </w:p>
    <w:p w:rsidR="00B73C3C" w:rsidRPr="00844E8C" w:rsidRDefault="00B73C3C" w:rsidP="00B73C3C">
      <w:pPr>
        <w:spacing w:line="480" w:lineRule="auto"/>
        <w:jc w:val="both"/>
        <w:rPr>
          <w:rFonts w:ascii="Times New Roman" w:hAnsi="Times New Roman" w:cs="Times New Roman"/>
          <w:b/>
          <w:color w:val="000000" w:themeColor="text1"/>
          <w:sz w:val="28"/>
          <w:szCs w:val="28"/>
        </w:rPr>
      </w:pPr>
      <w:r w:rsidRPr="00844E8C">
        <w:rPr>
          <w:rFonts w:ascii="Times New Roman" w:hAnsi="Times New Roman" w:cs="Times New Roman"/>
          <w:color w:val="000000" w:themeColor="text1"/>
          <w:sz w:val="24"/>
          <w:szCs w:val="24"/>
        </w:rPr>
        <w:t xml:space="preserve">       Puji syukur saya panjatkan ke hadirat Allah Swt, karena dengan rahmat, karunia, serta taufik dan hidayah-Nya sehingga dapat diselesaikannya usulan penelitian dengan judul </w:t>
      </w:r>
      <w:r w:rsidRPr="00844E8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IMPLEMENTASI KEBIJAKAN JAMINAN KESEHATAN MASYARAKAT (JAMKESMAS) DI DINAS KESEHATAN KOTA BANDUNG</w:t>
      </w:r>
      <w:r w:rsidRPr="00844E8C">
        <w:rPr>
          <w:rFonts w:ascii="Times New Roman" w:hAnsi="Times New Roman" w:cs="Times New Roman"/>
          <w:color w:val="000000" w:themeColor="text1"/>
          <w:sz w:val="24"/>
          <w:szCs w:val="24"/>
        </w:rPr>
        <w:t>”. Tidak lupa selawat dan salam pun saya sampaikan kepada junjungan umat dan teladan bagi setiap insan Rasulullah saw.</w:t>
      </w:r>
    </w:p>
    <w:p w:rsidR="00B73C3C" w:rsidRPr="00844E8C" w:rsidRDefault="00B73C3C" w:rsidP="00B73C3C">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Saya menyadari bahwa dalam penyusunan usulan penelitian ini masih jauh dari kata sempurna, baik dari segi penyusunan, bahasan ataupun penulisannya. Oleh karena itu, kami mengharapkan kritik dan saran yang sifatnya membangun, khususnya dari dosen-dosen Admnistrasi Publik yang menjadi acuan dalam bekal pengalaman bagi kami untuk lebih baik di masa yang akan datang.</w:t>
      </w:r>
    </w:p>
    <w:p w:rsidR="00B73C3C" w:rsidRPr="00844E8C" w:rsidRDefault="00B73C3C" w:rsidP="00B73C3C">
      <w:pPr>
        <w:spacing w:line="480" w:lineRule="auto"/>
        <w:ind w:firstLine="709"/>
        <w:jc w:val="both"/>
        <w:rPr>
          <w:rFonts w:ascii="Times New Roman" w:eastAsia="Calibri" w:hAnsi="Times New Roman" w:cs="Times New Roman"/>
          <w:color w:val="000000" w:themeColor="text1"/>
          <w:sz w:val="24"/>
          <w:szCs w:val="24"/>
        </w:rPr>
      </w:pPr>
      <w:r w:rsidRPr="00844E8C">
        <w:rPr>
          <w:rFonts w:ascii="Times New Roman" w:eastAsia="Calibri" w:hAnsi="Times New Roman" w:cs="Times New Roman"/>
          <w:color w:val="000000" w:themeColor="text1"/>
          <w:sz w:val="24"/>
          <w:szCs w:val="24"/>
        </w:rPr>
        <w:t>Sebagai ucapan terima kasih peneliti sampaikan kepada orang-orang yang telah mendukung peneliti dalam pembuatan usulan penelitian ini, yaitu yang terhormat Pemb</w:t>
      </w:r>
      <w:r>
        <w:rPr>
          <w:rFonts w:ascii="Times New Roman" w:eastAsia="Calibri" w:hAnsi="Times New Roman" w:cs="Times New Roman"/>
          <w:color w:val="000000" w:themeColor="text1"/>
          <w:sz w:val="24"/>
          <w:szCs w:val="24"/>
        </w:rPr>
        <w:t>imbing Bapak Dr. Iwan Satibi, S.Sos.,M.Si</w:t>
      </w:r>
      <w:r w:rsidRPr="00844E8C">
        <w:rPr>
          <w:rFonts w:ascii="Times New Roman" w:eastAsia="Calibri" w:hAnsi="Times New Roman" w:cs="Times New Roman"/>
          <w:color w:val="000000" w:themeColor="text1"/>
          <w:sz w:val="24"/>
          <w:szCs w:val="24"/>
        </w:rPr>
        <w:t xml:space="preserve"> yang telah meluangkan waktu, kesempatan dan sabar untuk memberikan bimbingan kepada peneliti sehingga laporan riset dan praktek ini dapat diselesaikan.</w:t>
      </w:r>
    </w:p>
    <w:p w:rsidR="00B73C3C" w:rsidRPr="00844E8C" w:rsidRDefault="00B73C3C" w:rsidP="00B73C3C">
      <w:pPr>
        <w:spacing w:line="480" w:lineRule="auto"/>
        <w:ind w:firstLine="709"/>
        <w:rPr>
          <w:rFonts w:ascii="Times New Roman" w:eastAsia="Calibri" w:hAnsi="Times New Roman" w:cs="Times New Roman"/>
          <w:color w:val="000000" w:themeColor="text1"/>
          <w:sz w:val="24"/>
          <w:szCs w:val="24"/>
        </w:rPr>
      </w:pPr>
      <w:r w:rsidRPr="00844E8C">
        <w:rPr>
          <w:rFonts w:ascii="Times New Roman" w:eastAsia="Calibri" w:hAnsi="Times New Roman" w:cs="Times New Roman"/>
          <w:color w:val="000000" w:themeColor="text1"/>
          <w:sz w:val="24"/>
          <w:szCs w:val="24"/>
        </w:rPr>
        <w:t>Ucapan terima kasih juga peneliti sampaikan kepada:</w:t>
      </w:r>
    </w:p>
    <w:p w:rsidR="00B73C3C" w:rsidRPr="00C9045D"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sidRPr="00844E8C">
        <w:rPr>
          <w:rFonts w:ascii="Times New Roman" w:eastAsia="Calibri" w:hAnsi="Times New Roman" w:cs="Times New Roman"/>
          <w:color w:val="000000" w:themeColor="text1"/>
          <w:sz w:val="24"/>
        </w:rPr>
        <w:t>Bapak Prof. Dr. Ir. H. Eddy Jusuf Sp., M.Si. M.Kom., selaku Rektor Universitas Pasundan Bandung.</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sidRPr="00844E8C">
        <w:rPr>
          <w:rFonts w:ascii="Times New Roman" w:eastAsia="Calibri" w:hAnsi="Times New Roman" w:cs="Times New Roman"/>
          <w:color w:val="000000" w:themeColor="text1"/>
          <w:sz w:val="24"/>
        </w:rPr>
        <w:t xml:space="preserve">Bapak </w:t>
      </w:r>
      <w:r>
        <w:rPr>
          <w:rFonts w:ascii="Times New Roman" w:eastAsia="Calibri" w:hAnsi="Times New Roman" w:cs="Times New Roman"/>
          <w:color w:val="000000" w:themeColor="text1"/>
          <w:sz w:val="24"/>
          <w:lang w:val="en-US"/>
        </w:rPr>
        <w:t xml:space="preserve">Dr. </w:t>
      </w:r>
      <w:r w:rsidRPr="00844E8C">
        <w:rPr>
          <w:rFonts w:ascii="Times New Roman" w:eastAsia="Calibri" w:hAnsi="Times New Roman" w:cs="Times New Roman"/>
          <w:color w:val="000000" w:themeColor="text1"/>
          <w:sz w:val="24"/>
        </w:rPr>
        <w:t>M. Budiana, SIP, M.Si selaku Dekan Fakultas Ilmu Sosial dan Ilmu Politik Universitas Pasundan Bandung.</w:t>
      </w:r>
    </w:p>
    <w:p w:rsidR="00B73C3C" w:rsidRPr="00C9045D"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lastRenderedPageBreak/>
        <w:t>Bapak Drs. Kunkunrat, M. Si. Selaku Wakil Dekan I Fakultas Ilmu Sosial dan Politik Universitas Pasundan.</w:t>
      </w:r>
    </w:p>
    <w:p w:rsidR="00B73C3C" w:rsidRPr="00844E8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sidRPr="00844E8C">
        <w:rPr>
          <w:rFonts w:ascii="Times New Roman" w:eastAsia="Calibri" w:hAnsi="Times New Roman" w:cs="Times New Roman"/>
          <w:color w:val="000000" w:themeColor="text1"/>
          <w:sz w:val="24"/>
        </w:rPr>
        <w:t>Drs. Rudi martiawan, M.Si, selaku Ketua Jurusan program studi Administrasi Publik Universitas Pasundan.</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sidRPr="00844E8C">
        <w:rPr>
          <w:rFonts w:ascii="Times New Roman" w:eastAsia="Calibri" w:hAnsi="Times New Roman" w:cs="Times New Roman"/>
          <w:color w:val="000000" w:themeColor="text1"/>
          <w:sz w:val="24"/>
        </w:rPr>
        <w:t>Rizky Ilhami, S.Sos, M.AP, selaku Sekretaris Jurusan program studi Adminitrasi Publik Universitas Pasundan.</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Seluruh Dosen dan staf Program Studi Administrasi Publik Fakultas Ilmu Sosial dan Ilmu Politik Universitas Pasundan.</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Seluruh pegawai Dinas Keshatan Kota Bandung terimakaih atas bantuannnya dan telah menerima saya di Dinas.</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Terimakasih alhamduilillah untuk Nenek Hj. Kuryati dan Kakek H. Wilson Sondjaya yang selalu mendoakan, memberikan motivasi, pengorbanannya baik dari segi moril, materi dan kasih sayang yang tiada hentinya k</w:t>
      </w:r>
      <w:r w:rsidRPr="00B75470">
        <w:rPr>
          <w:rFonts w:ascii="Times New Roman" w:eastAsia="Calibri" w:hAnsi="Times New Roman" w:cs="Times New Roman"/>
          <w:color w:val="000000" w:themeColor="text1"/>
          <w:sz w:val="24"/>
        </w:rPr>
        <w:t>epada saya sehingga saya dapat menyelesaikan laporan penelitian ini.</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Kakak, Imawati Yulia Haryati yang selalu memberikan semangat dan dukungan agar saya bisa menyelesaikan laporan penelitian ini.</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Mamah dan  papah  yang selalu memberikan semangat dukungan dan doa agar saya bisa menyelesaikan laporan penelitian ini.</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Terimakasih untuk Desta Puspita Ayuwati yang sudah menemani dan selalu memberikan semangat dan dorongan agar saya bisa menyelesaikan laporan penelitian ini.</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Terimakasih Kepada Sahabat Desta Zola Febrian dan Luthfi Waliyudin Sumpena yang telah membantu dan tak pernah lelah memberikan semangat dan motivasi dalam menyelesaikan laporan penelitian ini.</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lastRenderedPageBreak/>
        <w:t>Terimakasih Kepada teman-teman seperjuangan Radi Junaedi Isman, Ainun Anti Susanti, Fahmi Miratul, Rizki Awaludin, Ovi sovianti, Saiful Rizal, Sandi Solahudin, yang selalu membantu dan mendorong untuk mengerjakan laporan penelitian ini.</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Terimakasih kepada tim barbar Muhamad Faisal, Ali Nur Ahmad, Dede Yanyan atas motivasi dan dorongan untuk mengerjakan laporan ini.</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Terimakasih kepada tim naga hitam Muhamad Abdul Azis dan Moch Agustiana telah memberikan semangat dan dorongan untuk menyelesaikan laporan penelitian ini.</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Teman-teman Administrasi Publik C 2016.</w:t>
      </w:r>
    </w:p>
    <w:p w:rsidR="00B73C3C" w:rsidRDefault="00B73C3C" w:rsidP="00B73C3C">
      <w:pPr>
        <w:numPr>
          <w:ilvl w:val="0"/>
          <w:numId w:val="1"/>
        </w:numPr>
        <w:spacing w:line="480" w:lineRule="auto"/>
        <w:contextualSpacing/>
        <w:jc w:val="both"/>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Serta kepada semua pihak yang telah membantu dan memberikan dukungan serta motivasi dalam penyusunan laporan penelitian ini.</w:t>
      </w:r>
    </w:p>
    <w:p w:rsidR="00B73C3C" w:rsidRPr="00B05FE1" w:rsidRDefault="00B73C3C" w:rsidP="00B73C3C">
      <w:pPr>
        <w:spacing w:line="480" w:lineRule="auto"/>
        <w:ind w:left="720"/>
        <w:contextualSpacing/>
        <w:jc w:val="both"/>
        <w:rPr>
          <w:rFonts w:ascii="Times New Roman" w:eastAsia="Calibri" w:hAnsi="Times New Roman" w:cs="Times New Roman"/>
          <w:color w:val="000000" w:themeColor="text1"/>
          <w:sz w:val="24"/>
        </w:rPr>
      </w:pPr>
      <w:r w:rsidRPr="00DB5642">
        <w:rPr>
          <w:rFonts w:ascii="Times New Roman" w:eastAsia="Calibri" w:hAnsi="Times New Roman" w:cs="Times New Roman"/>
          <w:color w:val="000000" w:themeColor="text1"/>
          <w:sz w:val="24"/>
        </w:rPr>
        <w:t>Terakhir penulis mengucapkan terima kasih kepada pihak-pihak yang tidak tercantum diatas yang telah membantu penulis dalam penyelesaian laporan riset dan praktek  ini, semoga Allah SWT membalasnya, aamiin. Semoga karya ini dapat bermanfaat bagi peneliti khususnya dan pembaca umumnya, meskipun</w:t>
      </w:r>
      <w:r>
        <w:rPr>
          <w:rFonts w:ascii="Times New Roman" w:eastAsia="Calibri" w:hAnsi="Times New Roman" w:cs="Times New Roman"/>
          <w:color w:val="000000" w:themeColor="text1"/>
          <w:sz w:val="24"/>
        </w:rPr>
        <w:t xml:space="preserve"> masih banyak kekurangannya.</w:t>
      </w:r>
      <w:r>
        <w:rPr>
          <w:rFonts w:ascii="Times New Roman" w:eastAsia="Calibri" w:hAnsi="Times New Roman" w:cs="Times New Roman"/>
          <w:color w:val="000000" w:themeColor="text1"/>
          <w:sz w:val="24"/>
        </w:rPr>
        <w:tab/>
      </w:r>
      <w:r>
        <w:rPr>
          <w:rFonts w:ascii="Times New Roman" w:eastAsia="Calibri" w:hAnsi="Times New Roman" w:cs="Times New Roman"/>
          <w:color w:val="000000" w:themeColor="text1"/>
          <w:sz w:val="24"/>
        </w:rPr>
        <w:tab/>
      </w:r>
      <w:r>
        <w:rPr>
          <w:rFonts w:ascii="Times New Roman" w:eastAsia="Calibri" w:hAnsi="Times New Roman" w:cs="Times New Roman"/>
          <w:color w:val="000000" w:themeColor="text1"/>
          <w:sz w:val="24"/>
        </w:rPr>
        <w:tab/>
      </w:r>
    </w:p>
    <w:p w:rsidR="00B73C3C" w:rsidRPr="00025348" w:rsidRDefault="00B73C3C" w:rsidP="00B73C3C">
      <w:pPr>
        <w:tabs>
          <w:tab w:val="left" w:pos="5760"/>
        </w:tabs>
        <w:jc w:val="right"/>
        <w:rPr>
          <w:rFonts w:ascii="Times New Roman" w:hAnsi="Times New Roman" w:cs="Times New Roman"/>
          <w:sz w:val="24"/>
          <w:lang w:val="en-US"/>
        </w:rPr>
      </w:pPr>
      <w:r>
        <w:rPr>
          <w:rFonts w:ascii="Times New Roman" w:hAnsi="Times New Roman" w:cs="Times New Roman"/>
          <w:sz w:val="24"/>
        </w:rPr>
        <w:t xml:space="preserve">Bandung, </w:t>
      </w:r>
      <w:proofErr w:type="spellStart"/>
      <w:r>
        <w:rPr>
          <w:rFonts w:ascii="Times New Roman" w:hAnsi="Times New Roman" w:cs="Times New Roman"/>
          <w:sz w:val="24"/>
          <w:lang w:val="en-US"/>
        </w:rPr>
        <w:t>Januari</w:t>
      </w:r>
      <w:proofErr w:type="spellEnd"/>
      <w:r>
        <w:rPr>
          <w:rFonts w:ascii="Times New Roman" w:hAnsi="Times New Roman" w:cs="Times New Roman"/>
          <w:sz w:val="24"/>
          <w:lang w:val="en-US"/>
        </w:rPr>
        <w:t xml:space="preserve"> 2022</w:t>
      </w:r>
    </w:p>
    <w:p w:rsidR="00B73C3C" w:rsidRDefault="00B73C3C" w:rsidP="00B73C3C">
      <w:pPr>
        <w:tabs>
          <w:tab w:val="left" w:pos="5760"/>
        </w:tabs>
        <w:rPr>
          <w:rFonts w:ascii="Times New Roman" w:hAnsi="Times New Roman" w:cs="Times New Roman"/>
          <w:sz w:val="24"/>
        </w:rPr>
      </w:pPr>
    </w:p>
    <w:p w:rsidR="00B73C3C" w:rsidRDefault="00B73C3C" w:rsidP="00B73C3C">
      <w:pPr>
        <w:tabs>
          <w:tab w:val="left" w:pos="5760"/>
        </w:tabs>
        <w:jc w:val="right"/>
        <w:rPr>
          <w:rFonts w:ascii="Times New Roman" w:hAnsi="Times New Roman" w:cs="Times New Roman"/>
          <w:sz w:val="24"/>
        </w:rPr>
      </w:pPr>
    </w:p>
    <w:p w:rsidR="00B73C3C" w:rsidRDefault="00B73C3C" w:rsidP="00B73C3C">
      <w:pPr>
        <w:tabs>
          <w:tab w:val="left" w:pos="5760"/>
        </w:tabs>
        <w:jc w:val="right"/>
        <w:rPr>
          <w:rFonts w:ascii="Times New Roman" w:hAnsi="Times New Roman" w:cs="Times New Roman"/>
          <w:sz w:val="24"/>
          <w:lang w:val="en-US"/>
        </w:rPr>
      </w:pPr>
      <w:r>
        <w:rPr>
          <w:rFonts w:ascii="Times New Roman" w:hAnsi="Times New Roman" w:cs="Times New Roman"/>
          <w:sz w:val="24"/>
        </w:rPr>
        <w:t>Adhitama Muhamad  Noe</w:t>
      </w:r>
      <w:r>
        <w:rPr>
          <w:rFonts w:ascii="Times New Roman" w:hAnsi="Times New Roman" w:cs="Times New Roman"/>
          <w:sz w:val="24"/>
          <w:lang w:val="en-US"/>
        </w:rPr>
        <w:t>r</w:t>
      </w:r>
    </w:p>
    <w:p w:rsidR="00FD068A" w:rsidRDefault="00FD068A"/>
    <w:sectPr w:rsidR="00FD0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C43AD"/>
    <w:multiLevelType w:val="hybridMultilevel"/>
    <w:tmpl w:val="D6E83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C3C"/>
    <w:rsid w:val="00B73C3C"/>
    <w:rsid w:val="00FD06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F0D8"/>
  <w15:chartTrackingRefBased/>
  <w15:docId w15:val="{F9383784-7F56-4427-A971-B35DF356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C3C"/>
    <w:pPr>
      <w:spacing w:after="200" w:line="276" w:lineRule="auto"/>
    </w:pPr>
    <w:rPr>
      <w:rFonts w:eastAsiaTheme="minorEastAsia"/>
      <w:lang w:eastAsia="id-ID"/>
    </w:rPr>
  </w:style>
  <w:style w:type="paragraph" w:styleId="Heading1">
    <w:name w:val="heading 1"/>
    <w:basedOn w:val="Normal"/>
    <w:next w:val="Normal"/>
    <w:link w:val="Heading1Char"/>
    <w:uiPriority w:val="9"/>
    <w:qFormat/>
    <w:rsid w:val="00B73C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C3C"/>
    <w:rPr>
      <w:rFonts w:asciiTheme="majorHAnsi" w:eastAsiaTheme="majorEastAsia" w:hAnsiTheme="majorHAnsi" w:cstheme="majorBidi"/>
      <w:b/>
      <w:bCs/>
      <w:color w:val="2E74B5" w:themeColor="accent1" w:themeShade="BF"/>
      <w:sz w:val="28"/>
      <w:szCs w:val="2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dc:creator>
  <cp:keywords/>
  <dc:description/>
  <cp:lastModifiedBy>andri</cp:lastModifiedBy>
  <cp:revision>1</cp:revision>
  <dcterms:created xsi:type="dcterms:W3CDTF">2022-05-01T21:10:00Z</dcterms:created>
  <dcterms:modified xsi:type="dcterms:W3CDTF">2022-05-01T21:11:00Z</dcterms:modified>
</cp:coreProperties>
</file>