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00BF" w14:textId="77777777" w:rsidR="005F68D5" w:rsidRDefault="005F68D5" w:rsidP="005F68D5">
      <w:pPr>
        <w:pStyle w:val="Heading1"/>
        <w:numPr>
          <w:ilvl w:val="0"/>
          <w:numId w:val="0"/>
        </w:numPr>
        <w:ind w:left="360"/>
      </w:pPr>
      <w:bookmarkStart w:id="0" w:name="_Toc101820283"/>
      <w:r>
        <w:t>ABSTRAK</w:t>
      </w:r>
      <w:bookmarkEnd w:id="0"/>
    </w:p>
    <w:p w14:paraId="3C64746E" w14:textId="77777777" w:rsidR="005F68D5" w:rsidRPr="00EB5EE2" w:rsidRDefault="005F68D5" w:rsidP="005F68D5"/>
    <w:p w14:paraId="74D38004" w14:textId="77777777" w:rsidR="005F68D5" w:rsidRDefault="005F68D5" w:rsidP="005F68D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D1E24">
        <w:rPr>
          <w:rFonts w:ascii="Times New Roman" w:hAnsi="Times New Roman" w:cs="Times New Roman"/>
        </w:rPr>
        <w:t xml:space="preserve">Pada </w:t>
      </w:r>
      <w:proofErr w:type="spellStart"/>
      <w:r w:rsidRPr="009D1E24">
        <w:rPr>
          <w:rFonts w:ascii="Times New Roman" w:hAnsi="Times New Roman" w:cs="Times New Roman"/>
        </w:rPr>
        <w:t>akhir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tahun</w:t>
      </w:r>
      <w:proofErr w:type="spellEnd"/>
      <w:r w:rsidRPr="009D1E24">
        <w:rPr>
          <w:rFonts w:ascii="Times New Roman" w:hAnsi="Times New Roman" w:cs="Times New Roman"/>
        </w:rPr>
        <w:t xml:space="preserve"> 1950-an di </w:t>
      </w:r>
      <w:proofErr w:type="spellStart"/>
      <w:r w:rsidRPr="009D1E24">
        <w:rPr>
          <w:rFonts w:ascii="Times New Roman" w:hAnsi="Times New Roman" w:cs="Times New Roman"/>
        </w:rPr>
        <w:t>Teluk</w:t>
      </w:r>
      <w:proofErr w:type="spellEnd"/>
      <w:r w:rsidRPr="009D1E24">
        <w:rPr>
          <w:rFonts w:ascii="Times New Roman" w:hAnsi="Times New Roman" w:cs="Times New Roman"/>
        </w:rPr>
        <w:t xml:space="preserve"> Minamata </w:t>
      </w:r>
      <w:proofErr w:type="spellStart"/>
      <w:r w:rsidRPr="009D1E24">
        <w:rPr>
          <w:rFonts w:ascii="Times New Roman" w:hAnsi="Times New Roman" w:cs="Times New Roman"/>
        </w:rPr>
        <w:t>Jepang</w:t>
      </w:r>
      <w:proofErr w:type="spellEnd"/>
      <w:r w:rsidRPr="009D1E24">
        <w:rPr>
          <w:rFonts w:ascii="Times New Roman" w:hAnsi="Times New Roman" w:cs="Times New Roman"/>
        </w:rPr>
        <w:t xml:space="preserve">, </w:t>
      </w:r>
      <w:proofErr w:type="spellStart"/>
      <w:r w:rsidRPr="009D1E24">
        <w:rPr>
          <w:rFonts w:ascii="Times New Roman" w:hAnsi="Times New Roman" w:cs="Times New Roman"/>
        </w:rPr>
        <w:t>terjadi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penyakit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kelainan</w:t>
      </w:r>
      <w:proofErr w:type="spellEnd"/>
      <w:r w:rsidRPr="009D1E24">
        <w:rPr>
          <w:rFonts w:ascii="Times New Roman" w:hAnsi="Times New Roman" w:cs="Times New Roman"/>
        </w:rPr>
        <w:t xml:space="preserve"> pada </w:t>
      </w:r>
      <w:proofErr w:type="spellStart"/>
      <w:r w:rsidRPr="009D1E24">
        <w:rPr>
          <w:rFonts w:ascii="Times New Roman" w:hAnsi="Times New Roman" w:cs="Times New Roman"/>
        </w:rPr>
        <w:t>sistem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saraf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pusat</w:t>
      </w:r>
      <w:proofErr w:type="spellEnd"/>
      <w:r w:rsidRPr="009D1E24"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disebabkan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pelepasan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limbah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r w:rsidRPr="00934B34">
        <w:rPr>
          <w:rFonts w:ascii="Times New Roman" w:hAnsi="Times New Roman" w:cs="Times New Roman"/>
          <w:i/>
          <w:iCs/>
        </w:rPr>
        <w:t>methyl</w:t>
      </w:r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merkuri</w:t>
      </w:r>
      <w:proofErr w:type="spellEnd"/>
      <w:r w:rsidRPr="009D1E24"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pabrik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kimia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ke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Teluk</w:t>
      </w:r>
      <w:proofErr w:type="spellEnd"/>
      <w:r w:rsidRPr="009D1E24">
        <w:rPr>
          <w:rFonts w:ascii="Times New Roman" w:hAnsi="Times New Roman" w:cs="Times New Roman"/>
        </w:rPr>
        <w:t xml:space="preserve"> Minamata. </w:t>
      </w:r>
      <w:proofErr w:type="spellStart"/>
      <w:r w:rsidRPr="009D1E24">
        <w:rPr>
          <w:rFonts w:ascii="Times New Roman" w:hAnsi="Times New Roman" w:cs="Times New Roman"/>
        </w:rPr>
        <w:t>Merkuri</w:t>
      </w:r>
      <w:proofErr w:type="spellEnd"/>
      <w:r w:rsidRPr="009D1E24">
        <w:rPr>
          <w:rFonts w:ascii="Times New Roman" w:hAnsi="Times New Roman" w:cs="Times New Roman"/>
        </w:rPr>
        <w:t xml:space="preserve"> (</w:t>
      </w:r>
      <w:proofErr w:type="spellStart"/>
      <w:r w:rsidRPr="009D1E24">
        <w:rPr>
          <w:rFonts w:ascii="Times New Roman" w:hAnsi="Times New Roman" w:cs="Times New Roman"/>
        </w:rPr>
        <w:t>raksa</w:t>
      </w:r>
      <w:proofErr w:type="spellEnd"/>
      <w:r w:rsidRPr="009D1E24">
        <w:rPr>
          <w:rFonts w:ascii="Times New Roman" w:hAnsi="Times New Roman" w:cs="Times New Roman"/>
        </w:rPr>
        <w:t xml:space="preserve">) </w:t>
      </w:r>
      <w:proofErr w:type="spellStart"/>
      <w:r w:rsidRPr="009D1E24">
        <w:rPr>
          <w:rFonts w:ascii="Times New Roman" w:hAnsi="Times New Roman" w:cs="Times New Roman"/>
        </w:rPr>
        <w:t>merupakan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unsur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kimia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beracun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berbahaya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D1E24">
        <w:rPr>
          <w:rFonts w:ascii="Times New Roman" w:hAnsi="Times New Roman" w:cs="Times New Roman"/>
        </w:rPr>
        <w:t xml:space="preserve">yang </w:t>
      </w:r>
      <w:proofErr w:type="spellStart"/>
      <w:r w:rsidRPr="009D1E24">
        <w:rPr>
          <w:rFonts w:ascii="Times New Roman" w:hAnsi="Times New Roman" w:cs="Times New Roman"/>
        </w:rPr>
        <w:t>kerap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digunakan</w:t>
      </w:r>
      <w:proofErr w:type="spellEnd"/>
      <w:r w:rsidRPr="009D1E24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lingkungan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sekitar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seperti</w:t>
      </w:r>
      <w:proofErr w:type="spellEnd"/>
      <w:r w:rsidRPr="009D1E24">
        <w:rPr>
          <w:rFonts w:ascii="Times New Roman" w:hAnsi="Times New Roman" w:cs="Times New Roman"/>
        </w:rPr>
        <w:t xml:space="preserve"> pada </w:t>
      </w:r>
      <w:proofErr w:type="spellStart"/>
      <w:r w:rsidRPr="009D1E24">
        <w:rPr>
          <w:rFonts w:ascii="Times New Roman" w:hAnsi="Times New Roman" w:cs="Times New Roman"/>
        </w:rPr>
        <w:t>alat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kesehatan</w:t>
      </w:r>
      <w:proofErr w:type="spellEnd"/>
      <w:r w:rsidRPr="009D1E24">
        <w:rPr>
          <w:rFonts w:ascii="Times New Roman" w:hAnsi="Times New Roman" w:cs="Times New Roman"/>
        </w:rPr>
        <w:t xml:space="preserve">, </w:t>
      </w:r>
      <w:proofErr w:type="spellStart"/>
      <w:r w:rsidRPr="009D1E24">
        <w:rPr>
          <w:rFonts w:ascii="Times New Roman" w:hAnsi="Times New Roman" w:cs="Times New Roman"/>
        </w:rPr>
        <w:t>kosmetik</w:t>
      </w:r>
      <w:proofErr w:type="spellEnd"/>
      <w:r w:rsidRPr="009D1E24">
        <w:rPr>
          <w:rFonts w:ascii="Times New Roman" w:hAnsi="Times New Roman" w:cs="Times New Roman"/>
        </w:rPr>
        <w:t xml:space="preserve">, </w:t>
      </w:r>
      <w:proofErr w:type="spellStart"/>
      <w:r w:rsidRPr="009D1E24">
        <w:rPr>
          <w:rFonts w:ascii="Times New Roman" w:hAnsi="Times New Roman" w:cs="Times New Roman"/>
        </w:rPr>
        <w:t>pembangkit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listrik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berbahan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bakar</w:t>
      </w:r>
      <w:proofErr w:type="spellEnd"/>
      <w:r w:rsidRPr="009D1E24">
        <w:rPr>
          <w:rFonts w:ascii="Times New Roman" w:hAnsi="Times New Roman" w:cs="Times New Roman"/>
        </w:rPr>
        <w:t xml:space="preserve"> batu bara, </w:t>
      </w:r>
      <w:proofErr w:type="spellStart"/>
      <w:r w:rsidRPr="009D1E24">
        <w:rPr>
          <w:rFonts w:ascii="Times New Roman" w:hAnsi="Times New Roman" w:cs="Times New Roman"/>
        </w:rPr>
        <w:t>pertambangan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emas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skala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kecil</w:t>
      </w:r>
      <w:proofErr w:type="spellEnd"/>
      <w:r>
        <w:rPr>
          <w:rFonts w:ascii="Times New Roman" w:hAnsi="Times New Roman" w:cs="Times New Roman"/>
        </w:rPr>
        <w:t xml:space="preserve"> (PESK)</w:t>
      </w:r>
      <w:r w:rsidRPr="009D1E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berbahaya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 w:rsidRPr="009D1E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Pada</w:t>
      </w:r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tahun</w:t>
      </w:r>
      <w:proofErr w:type="spellEnd"/>
      <w:r w:rsidRPr="009D1E24"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terdapat</w:t>
      </w:r>
      <w:proofErr w:type="spellEnd"/>
      <w:r w:rsidRPr="009D1E24">
        <w:rPr>
          <w:rFonts w:ascii="Times New Roman" w:hAnsi="Times New Roman" w:cs="Times New Roman"/>
        </w:rPr>
        <w:t xml:space="preserve"> 92 negara </w:t>
      </w:r>
      <w:proofErr w:type="spellStart"/>
      <w:r w:rsidRPr="009D1E24">
        <w:rPr>
          <w:rFonts w:ascii="Times New Roman" w:hAnsi="Times New Roman" w:cs="Times New Roman"/>
        </w:rPr>
        <w:t>termasuk</w:t>
      </w:r>
      <w:proofErr w:type="spellEnd"/>
      <w:r w:rsidRPr="009D1E24">
        <w:rPr>
          <w:rFonts w:ascii="Times New Roman" w:hAnsi="Times New Roman" w:cs="Times New Roman"/>
        </w:rPr>
        <w:t xml:space="preserve"> Indonesia </w:t>
      </w:r>
      <w:r>
        <w:rPr>
          <w:rFonts w:ascii="Times New Roman" w:hAnsi="Times New Roman" w:cs="Times New Roman"/>
        </w:rPr>
        <w:t xml:space="preserve">yang </w:t>
      </w:r>
      <w:proofErr w:type="spellStart"/>
      <w:r w:rsidRPr="009D1E24">
        <w:rPr>
          <w:rFonts w:ascii="Times New Roman" w:hAnsi="Times New Roman" w:cs="Times New Roman"/>
        </w:rPr>
        <w:t>hadir</w:t>
      </w:r>
      <w:proofErr w:type="spellEnd"/>
      <w:r w:rsidRPr="009D1E24">
        <w:rPr>
          <w:rFonts w:ascii="Times New Roman" w:hAnsi="Times New Roman" w:cs="Times New Roman"/>
        </w:rPr>
        <w:t xml:space="preserve"> pada </w:t>
      </w:r>
      <w:r w:rsidRPr="009D1E24">
        <w:rPr>
          <w:rFonts w:ascii="Times New Roman" w:hAnsi="Times New Roman" w:cs="Times New Roman"/>
          <w:i/>
          <w:iCs/>
        </w:rPr>
        <w:t xml:space="preserve">diplomatic conferences </w:t>
      </w:r>
      <w:r w:rsidRPr="009D1E24">
        <w:rPr>
          <w:rFonts w:ascii="Times New Roman" w:hAnsi="Times New Roman" w:cs="Times New Roman"/>
        </w:rPr>
        <w:t xml:space="preserve">dan </w:t>
      </w:r>
      <w:proofErr w:type="spellStart"/>
      <w:r w:rsidRPr="009D1E24">
        <w:rPr>
          <w:rFonts w:ascii="Times New Roman" w:hAnsi="Times New Roman" w:cs="Times New Roman"/>
        </w:rPr>
        <w:t>berhasil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menyetujui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sebuah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konvensi</w:t>
      </w:r>
      <w:proofErr w:type="spellEnd"/>
      <w:r w:rsidRPr="009D1E24">
        <w:rPr>
          <w:rFonts w:ascii="Times New Roman" w:hAnsi="Times New Roman" w:cs="Times New Roman"/>
        </w:rPr>
        <w:t xml:space="preserve"> yang </w:t>
      </w:r>
      <w:proofErr w:type="spellStart"/>
      <w:r w:rsidRPr="009D1E24">
        <w:rPr>
          <w:rFonts w:ascii="Times New Roman" w:hAnsi="Times New Roman" w:cs="Times New Roman"/>
        </w:rPr>
        <w:t>mengatur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mengenai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pengelolaan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merkuri</w:t>
      </w:r>
      <w:proofErr w:type="spellEnd"/>
      <w:r w:rsidRPr="009D1E24">
        <w:rPr>
          <w:rFonts w:ascii="Times New Roman" w:hAnsi="Times New Roman" w:cs="Times New Roman"/>
        </w:rPr>
        <w:t xml:space="preserve"> yang </w:t>
      </w:r>
      <w:proofErr w:type="spellStart"/>
      <w:r w:rsidRPr="009D1E24">
        <w:rPr>
          <w:rFonts w:ascii="Times New Roman" w:hAnsi="Times New Roman" w:cs="Times New Roman"/>
        </w:rPr>
        <w:t>selanjutnya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akan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disebut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sebagai</w:t>
      </w:r>
      <w:proofErr w:type="spellEnd"/>
      <w:r w:rsidRPr="009D1E24">
        <w:rPr>
          <w:rFonts w:ascii="Times New Roman" w:hAnsi="Times New Roman" w:cs="Times New Roman"/>
        </w:rPr>
        <w:t xml:space="preserve"> “</w:t>
      </w:r>
      <w:r w:rsidRPr="009D1E24">
        <w:rPr>
          <w:rFonts w:ascii="Times New Roman" w:hAnsi="Times New Roman" w:cs="Times New Roman"/>
          <w:i/>
          <w:iCs/>
        </w:rPr>
        <w:t>Minamata Convention on Mercury</w:t>
      </w:r>
      <w:r w:rsidRPr="009D1E24">
        <w:rPr>
          <w:rFonts w:ascii="Times New Roman" w:hAnsi="Times New Roman" w:cs="Times New Roman"/>
        </w:rPr>
        <w:t>.”</w:t>
      </w:r>
      <w:r>
        <w:rPr>
          <w:rFonts w:ascii="Times New Roman" w:hAnsi="Times New Roman" w:cs="Times New Roman"/>
        </w:rPr>
        <w:t xml:space="preserve"> </w:t>
      </w:r>
    </w:p>
    <w:p w14:paraId="70E31468" w14:textId="77777777" w:rsidR="005F68D5" w:rsidRDefault="005F68D5" w:rsidP="005F68D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5292DCD4" w14:textId="77777777" w:rsidR="005F68D5" w:rsidRDefault="005F68D5" w:rsidP="005F68D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D1E24">
        <w:rPr>
          <w:rFonts w:ascii="Times New Roman" w:hAnsi="Times New Roman" w:cs="Times New Roman"/>
        </w:rPr>
        <w:t xml:space="preserve">Indonesia </w:t>
      </w:r>
      <w:proofErr w:type="spellStart"/>
      <w:r w:rsidRPr="009D1E24">
        <w:rPr>
          <w:rFonts w:ascii="Times New Roman" w:hAnsi="Times New Roman" w:cs="Times New Roman"/>
        </w:rPr>
        <w:t>merupakan</w:t>
      </w:r>
      <w:proofErr w:type="spellEnd"/>
      <w:r w:rsidRPr="009D1E24">
        <w:rPr>
          <w:rFonts w:ascii="Times New Roman" w:hAnsi="Times New Roman" w:cs="Times New Roman"/>
        </w:rPr>
        <w:t xml:space="preserve"> negara </w:t>
      </w:r>
      <w:proofErr w:type="spellStart"/>
      <w:r w:rsidRPr="009D1E24">
        <w:rPr>
          <w:rFonts w:ascii="Times New Roman" w:hAnsi="Times New Roman" w:cs="Times New Roman"/>
        </w:rPr>
        <w:t>pertama</w:t>
      </w:r>
      <w:proofErr w:type="spellEnd"/>
      <w:r w:rsidRPr="009D1E24">
        <w:rPr>
          <w:rFonts w:ascii="Times New Roman" w:hAnsi="Times New Roman" w:cs="Times New Roman"/>
        </w:rPr>
        <w:t xml:space="preserve"> di Kawasan Asia Tenggara yang </w:t>
      </w:r>
      <w:proofErr w:type="spellStart"/>
      <w:r w:rsidRPr="009D1E24">
        <w:rPr>
          <w:rFonts w:ascii="Times New Roman" w:hAnsi="Times New Roman" w:cs="Times New Roman"/>
        </w:rPr>
        <w:t>meratifikasi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Konvensi</w:t>
      </w:r>
      <w:proofErr w:type="spellEnd"/>
      <w:r w:rsidRPr="009D1E24">
        <w:rPr>
          <w:rFonts w:ascii="Times New Roman" w:hAnsi="Times New Roman" w:cs="Times New Roman"/>
        </w:rPr>
        <w:t xml:space="preserve"> Minamata dan negara </w:t>
      </w:r>
      <w:proofErr w:type="spellStart"/>
      <w:r w:rsidRPr="009D1E24">
        <w:rPr>
          <w:rFonts w:ascii="Times New Roman" w:hAnsi="Times New Roman" w:cs="Times New Roman"/>
        </w:rPr>
        <w:t>pertama</w:t>
      </w:r>
      <w:proofErr w:type="spellEnd"/>
      <w:r w:rsidRPr="009D1E24">
        <w:rPr>
          <w:rFonts w:ascii="Times New Roman" w:hAnsi="Times New Roman" w:cs="Times New Roman"/>
        </w:rPr>
        <w:t xml:space="preserve"> yang </w:t>
      </w:r>
      <w:proofErr w:type="spellStart"/>
      <w:r w:rsidRPr="009D1E24">
        <w:rPr>
          <w:rFonts w:ascii="Times New Roman" w:hAnsi="Times New Roman" w:cs="Times New Roman"/>
        </w:rPr>
        <w:t>memiliki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Rencana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Aksi</w:t>
      </w:r>
      <w:proofErr w:type="spellEnd"/>
      <w:r w:rsidRPr="009D1E24">
        <w:rPr>
          <w:rFonts w:ascii="Times New Roman" w:hAnsi="Times New Roman" w:cs="Times New Roman"/>
        </w:rPr>
        <w:t xml:space="preserve"> Nasional </w:t>
      </w:r>
      <w:proofErr w:type="spellStart"/>
      <w:r w:rsidRPr="009D1E24">
        <w:rPr>
          <w:rFonts w:ascii="Times New Roman" w:hAnsi="Times New Roman" w:cs="Times New Roman"/>
        </w:rPr>
        <w:t>melalui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Peraturan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Presiden</w:t>
      </w:r>
      <w:proofErr w:type="spellEnd"/>
      <w:r w:rsidRPr="009D1E24">
        <w:rPr>
          <w:rFonts w:ascii="Times New Roman" w:hAnsi="Times New Roman" w:cs="Times New Roman"/>
        </w:rPr>
        <w:t xml:space="preserve"> No. 21 </w:t>
      </w:r>
      <w:proofErr w:type="spellStart"/>
      <w:r w:rsidRPr="009D1E24">
        <w:rPr>
          <w:rFonts w:ascii="Times New Roman" w:hAnsi="Times New Roman" w:cs="Times New Roman"/>
        </w:rPr>
        <w:t>tahun</w:t>
      </w:r>
      <w:proofErr w:type="spellEnd"/>
      <w:r w:rsidRPr="009D1E24">
        <w:rPr>
          <w:rFonts w:ascii="Times New Roman" w:hAnsi="Times New Roman" w:cs="Times New Roman"/>
        </w:rPr>
        <w:t xml:space="preserve"> 2019 </w:t>
      </w:r>
      <w:proofErr w:type="spellStart"/>
      <w:r w:rsidRPr="009D1E24">
        <w:rPr>
          <w:rFonts w:ascii="Times New Roman" w:hAnsi="Times New Roman" w:cs="Times New Roman"/>
        </w:rPr>
        <w:t>tentang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Rencana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Aksi</w:t>
      </w:r>
      <w:proofErr w:type="spellEnd"/>
      <w:r w:rsidRPr="009D1E24">
        <w:rPr>
          <w:rFonts w:ascii="Times New Roman" w:hAnsi="Times New Roman" w:cs="Times New Roman"/>
        </w:rPr>
        <w:t xml:space="preserve"> Nasional </w:t>
      </w:r>
      <w:proofErr w:type="spellStart"/>
      <w:r w:rsidRPr="009D1E24">
        <w:rPr>
          <w:rFonts w:ascii="Times New Roman" w:hAnsi="Times New Roman" w:cs="Times New Roman"/>
        </w:rPr>
        <w:t>Pengurangan</w:t>
      </w:r>
      <w:proofErr w:type="spellEnd"/>
      <w:r w:rsidRPr="009D1E24">
        <w:rPr>
          <w:rFonts w:ascii="Times New Roman" w:hAnsi="Times New Roman" w:cs="Times New Roman"/>
        </w:rPr>
        <w:t xml:space="preserve"> dan </w:t>
      </w:r>
      <w:proofErr w:type="spellStart"/>
      <w:r w:rsidRPr="009D1E24">
        <w:rPr>
          <w:rFonts w:ascii="Times New Roman" w:hAnsi="Times New Roman" w:cs="Times New Roman"/>
        </w:rPr>
        <w:t>Penghapusan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Merkuri</w:t>
      </w:r>
      <w:proofErr w:type="spellEnd"/>
      <w:r w:rsidRPr="009D1E24">
        <w:rPr>
          <w:rFonts w:ascii="Times New Roman" w:hAnsi="Times New Roman" w:cs="Times New Roman"/>
        </w:rPr>
        <w:t xml:space="preserve">. </w:t>
      </w:r>
      <w:proofErr w:type="spellStart"/>
      <w:r w:rsidRPr="009D1E24">
        <w:rPr>
          <w:rFonts w:ascii="Times New Roman" w:hAnsi="Times New Roman" w:cs="Times New Roman"/>
        </w:rPr>
        <w:t>Dalam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hal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ini</w:t>
      </w:r>
      <w:proofErr w:type="spellEnd"/>
      <w:r w:rsidRPr="009D1E24">
        <w:rPr>
          <w:rFonts w:ascii="Times New Roman" w:hAnsi="Times New Roman" w:cs="Times New Roman"/>
        </w:rPr>
        <w:t xml:space="preserve">, </w:t>
      </w:r>
      <w:proofErr w:type="spellStart"/>
      <w:r w:rsidRPr="009D1E24">
        <w:rPr>
          <w:rFonts w:ascii="Times New Roman" w:hAnsi="Times New Roman" w:cs="Times New Roman"/>
        </w:rPr>
        <w:t>terlihat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jelas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bagaimana</w:t>
      </w:r>
      <w:proofErr w:type="spellEnd"/>
      <w:r w:rsidRPr="009D1E24">
        <w:rPr>
          <w:rFonts w:ascii="Times New Roman" w:hAnsi="Times New Roman" w:cs="Times New Roman"/>
        </w:rPr>
        <w:t xml:space="preserve"> Indonesia </w:t>
      </w:r>
      <w:proofErr w:type="spellStart"/>
      <w:r w:rsidRPr="009D1E24">
        <w:rPr>
          <w:rFonts w:ascii="Times New Roman" w:hAnsi="Times New Roman" w:cs="Times New Roman"/>
        </w:rPr>
        <w:t>menunjukkan</w:t>
      </w:r>
      <w:proofErr w:type="spellEnd"/>
      <w:r w:rsidRPr="009D1E24">
        <w:rPr>
          <w:rFonts w:ascii="Times New Roman" w:hAnsi="Times New Roman" w:cs="Times New Roman"/>
        </w:rPr>
        <w:t xml:space="preserve"> pada dunia </w:t>
      </w:r>
      <w:proofErr w:type="spellStart"/>
      <w:r w:rsidRPr="009D1E24">
        <w:rPr>
          <w:rFonts w:ascii="Times New Roman" w:hAnsi="Times New Roman" w:cs="Times New Roman"/>
        </w:rPr>
        <w:t>internasional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upaya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serius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dari</w:t>
      </w:r>
      <w:proofErr w:type="spellEnd"/>
      <w:r w:rsidRPr="009D1E24">
        <w:rPr>
          <w:rFonts w:ascii="Times New Roman" w:hAnsi="Times New Roman" w:cs="Times New Roman"/>
        </w:rPr>
        <w:t xml:space="preserve"> Indonesia </w:t>
      </w:r>
      <w:proofErr w:type="spellStart"/>
      <w:r w:rsidRPr="009D1E24">
        <w:rPr>
          <w:rFonts w:ascii="Times New Roman" w:hAnsi="Times New Roman" w:cs="Times New Roman"/>
        </w:rPr>
        <w:t>untuk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mengurangi</w:t>
      </w:r>
      <w:proofErr w:type="spellEnd"/>
      <w:r w:rsidRPr="009D1E24">
        <w:rPr>
          <w:rFonts w:ascii="Times New Roman" w:hAnsi="Times New Roman" w:cs="Times New Roman"/>
        </w:rPr>
        <w:t xml:space="preserve"> dan </w:t>
      </w:r>
      <w:proofErr w:type="spellStart"/>
      <w:r w:rsidRPr="009D1E24">
        <w:rPr>
          <w:rFonts w:ascii="Times New Roman" w:hAnsi="Times New Roman" w:cs="Times New Roman"/>
        </w:rPr>
        <w:t>menghapus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proofErr w:type="spellStart"/>
      <w:r w:rsidRPr="009D1E24">
        <w:rPr>
          <w:rFonts w:ascii="Times New Roman" w:hAnsi="Times New Roman" w:cs="Times New Roman"/>
        </w:rPr>
        <w:t>merkuri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dunia. Peran </w:t>
      </w:r>
      <w:proofErr w:type="spellStart"/>
      <w:r>
        <w:rPr>
          <w:rFonts w:ascii="Times New Roman" w:hAnsi="Times New Roman" w:cs="Times New Roman"/>
        </w:rPr>
        <w:t>aktif</w:t>
      </w:r>
      <w:proofErr w:type="spellEnd"/>
      <w:r>
        <w:rPr>
          <w:rFonts w:ascii="Times New Roman" w:hAnsi="Times New Roman" w:cs="Times New Roman"/>
        </w:rPr>
        <w:t xml:space="preserve"> Indonesia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ditunjukkan</w:t>
      </w:r>
      <w:proofErr w:type="spellEnd"/>
      <w:r>
        <w:rPr>
          <w:rFonts w:ascii="Times New Roman" w:hAnsi="Times New Roman" w:cs="Times New Roman"/>
        </w:rPr>
        <w:t xml:space="preserve"> oleh momentum Indonesia</w:t>
      </w:r>
      <w:r w:rsidRPr="009D1E2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 w:rsidRPr="009D1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President of Bureau</w:t>
      </w:r>
      <w:r w:rsidRPr="009D1E24">
        <w:rPr>
          <w:rFonts w:ascii="Times New Roman" w:hAnsi="Times New Roman" w:cs="Times New Roman"/>
        </w:rPr>
        <w:t xml:space="preserve"> COP</w:t>
      </w:r>
      <w:r>
        <w:rPr>
          <w:rFonts w:ascii="Times New Roman" w:hAnsi="Times New Roman" w:cs="Times New Roman"/>
        </w:rPr>
        <w:t>-</w:t>
      </w:r>
      <w:r w:rsidRPr="009D1E24">
        <w:rPr>
          <w:rFonts w:ascii="Times New Roman" w:hAnsi="Times New Roman" w:cs="Times New Roman"/>
        </w:rPr>
        <w:t xml:space="preserve">4 </w:t>
      </w:r>
      <w:proofErr w:type="spellStart"/>
      <w:r w:rsidRPr="009D1E24">
        <w:rPr>
          <w:rFonts w:ascii="Times New Roman" w:hAnsi="Times New Roman" w:cs="Times New Roman"/>
        </w:rPr>
        <w:t>Konvensi</w:t>
      </w:r>
      <w:proofErr w:type="spellEnd"/>
      <w:r w:rsidRPr="009D1E24">
        <w:rPr>
          <w:rFonts w:ascii="Times New Roman" w:hAnsi="Times New Roman" w:cs="Times New Roman"/>
        </w:rPr>
        <w:t xml:space="preserve"> Minamata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Indonesia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negara yang </w:t>
      </w:r>
      <w:proofErr w:type="spellStart"/>
      <w:r>
        <w:rPr>
          <w:rFonts w:ascii="Times New Roman" w:hAnsi="Times New Roman" w:cs="Times New Roman"/>
        </w:rPr>
        <w:t>menyelenggarakan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Konvensi</w:t>
      </w:r>
      <w:proofErr w:type="spellEnd"/>
      <w:r>
        <w:rPr>
          <w:rFonts w:ascii="Times New Roman" w:hAnsi="Times New Roman" w:cs="Times New Roman"/>
        </w:rPr>
        <w:t xml:space="preserve"> Minamata</w:t>
      </w:r>
      <w:r w:rsidRPr="009D1E24">
        <w:rPr>
          <w:rFonts w:ascii="Times New Roman" w:hAnsi="Times New Roman" w:cs="Times New Roman"/>
        </w:rPr>
        <w:t xml:space="preserve">. </w:t>
      </w:r>
    </w:p>
    <w:p w14:paraId="672EA561" w14:textId="77777777" w:rsidR="005F68D5" w:rsidRDefault="005F68D5" w:rsidP="005F68D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038B5774" w14:textId="77777777" w:rsidR="005F68D5" w:rsidRDefault="005F68D5" w:rsidP="005F68D5">
      <w:pPr>
        <w:spacing w:line="360" w:lineRule="auto"/>
        <w:ind w:firstLine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t>Metode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digunakan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penulis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metode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deskriptif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ataupun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kepustakaan</w:t>
      </w:r>
      <w:proofErr w:type="spellEnd"/>
      <w:r>
        <w:rPr>
          <w:rFonts w:ascii="Times New Roman" w:hAnsi="Times New Roman" w:cs="Times New Roman"/>
          <w:lang w:bidi="en-US"/>
        </w:rPr>
        <w:t xml:space="preserve"> (</w:t>
      </w:r>
      <w:r>
        <w:rPr>
          <w:rFonts w:ascii="Times New Roman" w:hAnsi="Times New Roman" w:cs="Times New Roman"/>
          <w:i/>
          <w:iCs/>
          <w:lang w:bidi="en-US"/>
        </w:rPr>
        <w:t xml:space="preserve">library </w:t>
      </w:r>
      <w:r w:rsidRPr="004B66B1">
        <w:rPr>
          <w:rFonts w:ascii="Times New Roman" w:hAnsi="Times New Roman" w:cs="Times New Roman"/>
          <w:lang w:bidi="en-US"/>
        </w:rPr>
        <w:t>research</w:t>
      </w:r>
      <w:r>
        <w:rPr>
          <w:rFonts w:ascii="Times New Roman" w:hAnsi="Times New Roman" w:cs="Times New Roman"/>
          <w:lang w:bidi="en-US"/>
        </w:rPr>
        <w:t xml:space="preserve">) </w:t>
      </w:r>
      <w:proofErr w:type="spellStart"/>
      <w:r>
        <w:rPr>
          <w:rFonts w:ascii="Times New Roman" w:hAnsi="Times New Roman" w:cs="Times New Roman"/>
          <w:lang w:bidi="en-US"/>
        </w:rPr>
        <w:t>yakni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lebih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terfokus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kepada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informasi-informasi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ataupun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kajian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berasal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buku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jurnal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artikel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majalah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surat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kabar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maupun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informasi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instansi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terkait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tersebut</w:t>
      </w:r>
      <w:proofErr w:type="spellEnd"/>
      <w:r w:rsidRPr="009C1F24">
        <w:rPr>
          <w:rFonts w:ascii="Times New Roman" w:hAnsi="Times New Roman" w:cs="Times New Roman"/>
          <w:lang w:bidi="en-US"/>
        </w:rPr>
        <w:t>.</w:t>
      </w:r>
    </w:p>
    <w:p w14:paraId="13A6AF1F" w14:textId="77777777" w:rsidR="005F68D5" w:rsidRDefault="005F68D5" w:rsidP="005F68D5">
      <w:pPr>
        <w:spacing w:line="360" w:lineRule="auto"/>
        <w:ind w:firstLine="720"/>
        <w:jc w:val="both"/>
        <w:rPr>
          <w:rFonts w:ascii="Times New Roman" w:hAnsi="Times New Roman" w:cs="Times New Roman"/>
          <w:lang w:bidi="en-US"/>
        </w:rPr>
      </w:pPr>
    </w:p>
    <w:p w14:paraId="7C98F1A7" w14:textId="77777777" w:rsidR="005F68D5" w:rsidRDefault="005F68D5" w:rsidP="005F68D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 xml:space="preserve">Adapun </w:t>
      </w:r>
      <w:proofErr w:type="spellStart"/>
      <w:r>
        <w:rPr>
          <w:rFonts w:ascii="Times New Roman" w:hAnsi="Times New Roman" w:cs="Times New Roman"/>
          <w:lang w:bidi="en-US"/>
        </w:rPr>
        <w:t>hasil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dari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penelitian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ini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adalah</w:t>
      </w:r>
      <w:proofErr w:type="spellEnd"/>
      <w:r>
        <w:rPr>
          <w:rFonts w:ascii="Times New Roman" w:hAnsi="Times New Roman" w:cs="Times New Roman"/>
          <w:lang w:bidi="en-US"/>
        </w:rPr>
        <w:t xml:space="preserve"> Indonesia </w:t>
      </w:r>
      <w:proofErr w:type="spellStart"/>
      <w:r>
        <w:rPr>
          <w:rFonts w:ascii="Times New Roman" w:hAnsi="Times New Roman" w:cs="Times New Roman"/>
          <w:lang w:bidi="en-US"/>
        </w:rPr>
        <w:t>memiliki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peran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serta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posisi</w:t>
      </w:r>
      <w:proofErr w:type="spellEnd"/>
      <w:r>
        <w:rPr>
          <w:rFonts w:ascii="Times New Roman" w:hAnsi="Times New Roman" w:cs="Times New Roman"/>
          <w:lang w:bidi="en-US"/>
        </w:rPr>
        <w:t xml:space="preserve"> yang </w:t>
      </w:r>
      <w:proofErr w:type="spellStart"/>
      <w:r>
        <w:rPr>
          <w:rFonts w:ascii="Times New Roman" w:hAnsi="Times New Roman" w:cs="Times New Roman"/>
          <w:lang w:bidi="en-US"/>
        </w:rPr>
        <w:t>strategis</w:t>
      </w:r>
      <w:proofErr w:type="spellEnd"/>
      <w:r>
        <w:rPr>
          <w:rFonts w:ascii="Times New Roman" w:hAnsi="Times New Roman" w:cs="Times New Roman"/>
          <w:lang w:bidi="en-US"/>
        </w:rPr>
        <w:t xml:space="preserve"> di </w:t>
      </w:r>
      <w:proofErr w:type="spellStart"/>
      <w:r>
        <w:rPr>
          <w:rFonts w:ascii="Times New Roman" w:hAnsi="Times New Roman" w:cs="Times New Roman"/>
          <w:lang w:bidi="en-US"/>
        </w:rPr>
        <w:t>Konvensi</w:t>
      </w:r>
      <w:proofErr w:type="spellEnd"/>
      <w:r>
        <w:rPr>
          <w:rFonts w:ascii="Times New Roman" w:hAnsi="Times New Roman" w:cs="Times New Roman"/>
          <w:lang w:bidi="en-US"/>
        </w:rPr>
        <w:t xml:space="preserve"> Minamata, </w:t>
      </w:r>
      <w:proofErr w:type="spellStart"/>
      <w:r>
        <w:rPr>
          <w:rFonts w:ascii="Times New Roman" w:hAnsi="Times New Roman" w:cs="Times New Roman"/>
          <w:lang w:bidi="en-US"/>
        </w:rPr>
        <w:t>dibuktikan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dengan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keberhasilan</w:t>
      </w:r>
      <w:proofErr w:type="spellEnd"/>
      <w:r>
        <w:rPr>
          <w:rFonts w:ascii="Times New Roman" w:hAnsi="Times New Roman" w:cs="Times New Roman"/>
          <w:lang w:bidi="en-US"/>
        </w:rPr>
        <w:t xml:space="preserve"> Indonesia </w:t>
      </w:r>
      <w:proofErr w:type="spellStart"/>
      <w:r>
        <w:rPr>
          <w:rFonts w:ascii="Times New Roman" w:hAnsi="Times New Roman" w:cs="Times New Roman"/>
          <w:lang w:bidi="en-US"/>
        </w:rPr>
        <w:t>dalam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menerapkan</w:t>
      </w:r>
      <w:proofErr w:type="spellEnd"/>
      <w:r>
        <w:rPr>
          <w:rFonts w:ascii="Times New Roman" w:hAnsi="Times New Roman" w:cs="Times New Roman"/>
          <w:lang w:bidi="en-US"/>
        </w:rPr>
        <w:t xml:space="preserve"> strategi RAN-PPM (</w:t>
      </w:r>
      <w:proofErr w:type="spellStart"/>
      <w:r>
        <w:rPr>
          <w:rFonts w:ascii="Times New Roman" w:hAnsi="Times New Roman" w:cs="Times New Roman"/>
          <w:lang w:bidi="en-US"/>
        </w:rPr>
        <w:t>Rencana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Aksi</w:t>
      </w:r>
      <w:proofErr w:type="spellEnd"/>
      <w:r>
        <w:rPr>
          <w:rFonts w:ascii="Times New Roman" w:hAnsi="Times New Roman" w:cs="Times New Roman"/>
          <w:lang w:bidi="en-US"/>
        </w:rPr>
        <w:t xml:space="preserve"> Nasional </w:t>
      </w:r>
      <w:proofErr w:type="spellStart"/>
      <w:r>
        <w:rPr>
          <w:rFonts w:ascii="Times New Roman" w:hAnsi="Times New Roman" w:cs="Times New Roman"/>
          <w:lang w:bidi="en-US"/>
        </w:rPr>
        <w:t>Pengurangan</w:t>
      </w:r>
      <w:proofErr w:type="spellEnd"/>
      <w:r>
        <w:rPr>
          <w:rFonts w:ascii="Times New Roman" w:hAnsi="Times New Roman" w:cs="Times New Roman"/>
          <w:lang w:bidi="en-US"/>
        </w:rPr>
        <w:t xml:space="preserve"> dan </w:t>
      </w:r>
      <w:proofErr w:type="spellStart"/>
      <w:r>
        <w:rPr>
          <w:rFonts w:ascii="Times New Roman" w:hAnsi="Times New Roman" w:cs="Times New Roman"/>
          <w:lang w:bidi="en-US"/>
        </w:rPr>
        <w:t>Penghapusan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Merkuri</w:t>
      </w:r>
      <w:proofErr w:type="spellEnd"/>
      <w:r>
        <w:rPr>
          <w:rFonts w:ascii="Times New Roman" w:hAnsi="Times New Roman" w:cs="Times New Roman"/>
          <w:lang w:bidi="en-US"/>
        </w:rPr>
        <w:t xml:space="preserve">) dan </w:t>
      </w:r>
      <w:proofErr w:type="spellStart"/>
      <w:r>
        <w:rPr>
          <w:rFonts w:ascii="Times New Roman" w:hAnsi="Times New Roman" w:cs="Times New Roman"/>
          <w:lang w:bidi="en-US"/>
        </w:rPr>
        <w:t>diikuti</w:t>
      </w:r>
      <w:proofErr w:type="spellEnd"/>
      <w:r>
        <w:rPr>
          <w:rFonts w:ascii="Times New Roman" w:hAnsi="Times New Roman" w:cs="Times New Roman"/>
          <w:lang w:bidi="en-US"/>
        </w:rPr>
        <w:t xml:space="preserve"> juga </w:t>
      </w:r>
      <w:proofErr w:type="spellStart"/>
      <w:r>
        <w:rPr>
          <w:rFonts w:ascii="Times New Roman" w:hAnsi="Times New Roman" w:cs="Times New Roman"/>
          <w:lang w:bidi="en-US"/>
        </w:rPr>
        <w:t>dengan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terlaksananya</w:t>
      </w:r>
      <w:proofErr w:type="spellEnd"/>
      <w:r>
        <w:rPr>
          <w:rFonts w:ascii="Times New Roman" w:hAnsi="Times New Roman" w:cs="Times New Roman"/>
          <w:lang w:bidi="en-US"/>
        </w:rPr>
        <w:t xml:space="preserve"> COP-4 </w:t>
      </w:r>
      <w:proofErr w:type="spellStart"/>
      <w:r>
        <w:rPr>
          <w:rFonts w:ascii="Times New Roman" w:hAnsi="Times New Roman" w:cs="Times New Roman"/>
          <w:lang w:bidi="en-US"/>
        </w:rPr>
        <w:t>Konvensi</w:t>
      </w:r>
      <w:proofErr w:type="spellEnd"/>
      <w:r>
        <w:rPr>
          <w:rFonts w:ascii="Times New Roman" w:hAnsi="Times New Roman" w:cs="Times New Roman"/>
          <w:lang w:bidi="en-US"/>
        </w:rPr>
        <w:t xml:space="preserve"> Minamata yang </w:t>
      </w:r>
      <w:proofErr w:type="spellStart"/>
      <w:r>
        <w:rPr>
          <w:rFonts w:ascii="Times New Roman" w:hAnsi="Times New Roman" w:cs="Times New Roman"/>
          <w:lang w:bidi="en-US"/>
        </w:rPr>
        <w:t>diselenggarakan</w:t>
      </w:r>
      <w:proofErr w:type="spellEnd"/>
      <w:r>
        <w:rPr>
          <w:rFonts w:ascii="Times New Roman" w:hAnsi="Times New Roman" w:cs="Times New Roman"/>
          <w:lang w:bidi="en-US"/>
        </w:rPr>
        <w:t xml:space="preserve"> oleh Indonesia.</w:t>
      </w:r>
    </w:p>
    <w:p w14:paraId="127B991E" w14:textId="77777777" w:rsidR="005F68D5" w:rsidRDefault="005F68D5" w:rsidP="005F68D5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AADDAB5" w14:textId="77777777" w:rsidR="005F68D5" w:rsidRDefault="005F68D5" w:rsidP="005F68D5">
      <w:pPr>
        <w:spacing w:line="480" w:lineRule="auto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BF68A3">
        <w:rPr>
          <w:rFonts w:ascii="Times New Roman" w:hAnsi="Times New Roman" w:cs="Times New Roman"/>
          <w:b/>
          <w:i/>
          <w:iCs/>
          <w:color w:val="000000" w:themeColor="text1"/>
        </w:rPr>
        <w:t xml:space="preserve">Kata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</w:rPr>
        <w:t>K</w:t>
      </w:r>
      <w:r w:rsidRPr="00BF68A3">
        <w:rPr>
          <w:rFonts w:ascii="Times New Roman" w:hAnsi="Times New Roman" w:cs="Times New Roman"/>
          <w:b/>
          <w:i/>
          <w:iCs/>
          <w:color w:val="000000" w:themeColor="text1"/>
        </w:rPr>
        <w:t>unci</w:t>
      </w:r>
      <w:proofErr w:type="spellEnd"/>
      <w:r w:rsidRPr="00BF68A3">
        <w:rPr>
          <w:rFonts w:ascii="Times New Roman" w:hAnsi="Times New Roman" w:cs="Times New Roman"/>
          <w:b/>
          <w:i/>
          <w:iCs/>
          <w:color w:val="000000" w:themeColor="text1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</w:rPr>
        <w:t>Merkuri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</w:rPr>
        <w:t xml:space="preserve">, Peran Indonesia, RAN-PPM,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</w:rPr>
        <w:t>Konvensi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</w:rPr>
        <w:t xml:space="preserve"> Minamata.</w:t>
      </w:r>
    </w:p>
    <w:p w14:paraId="6AAC1E2E" w14:textId="77777777" w:rsidR="005F68D5" w:rsidRDefault="005F68D5" w:rsidP="005F68D5">
      <w:pPr>
        <w:spacing w:line="48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</w:rPr>
      </w:pPr>
    </w:p>
    <w:p w14:paraId="680EAF0A" w14:textId="77777777" w:rsidR="005F68D5" w:rsidRDefault="005F68D5" w:rsidP="005F68D5">
      <w:pPr>
        <w:pStyle w:val="Heading1"/>
        <w:numPr>
          <w:ilvl w:val="0"/>
          <w:numId w:val="0"/>
        </w:numPr>
        <w:ind w:left="360"/>
      </w:pPr>
      <w:bookmarkStart w:id="1" w:name="_Toc101820284"/>
      <w:r>
        <w:t>ABSTRACT</w:t>
      </w:r>
      <w:bookmarkEnd w:id="1"/>
    </w:p>
    <w:p w14:paraId="165DF4CB" w14:textId="77777777" w:rsidR="005F68D5" w:rsidRPr="00EB5EE2" w:rsidRDefault="005F68D5" w:rsidP="005F68D5"/>
    <w:p w14:paraId="2D84C146" w14:textId="77777777" w:rsidR="005F68D5" w:rsidRPr="00F66C23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>In the late 1950s in Minamata Bay, Japan, there was an abnormality in the central nervous system caused by the release of methyl mercury waste by a chemical factory into Minamata Bay. Mercury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is a dangerous toxic chemical element that is often used in the surrounding environment such as in medical devices, cosmetics, coal-fired power plants, 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Artisanal and S</w:t>
      </w: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>mall-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S</w:t>
      </w: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cale 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G</w:t>
      </w: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old 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M</w:t>
      </w: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>ining (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ASGM</w:t>
      </w: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>)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>that endanger human health. In 2013 finally there were 92 countries including Indonesia who attended the diplomatic conferences and succeeded in agreeing a convention that regulates the management of mercury, hereinafter referred to as the “Minamata Convention on Mercury.”</w:t>
      </w:r>
    </w:p>
    <w:p w14:paraId="58F776BD" w14:textId="77777777" w:rsidR="005F68D5" w:rsidRPr="00F66C23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28932879" w14:textId="77777777" w:rsidR="005F68D5" w:rsidRPr="00F66C23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Indonesia is the first country in the Southeast Asia Region to ratify the Minamata Convention and 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also</w:t>
      </w: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have a National Action Plan through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Peraturan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Presiden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No. 21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tahun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2019</w:t>
      </w: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concerning the National Action Plan for the Reduction and Elimination of Mercury. In this case, it is clear how Indonesia show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ing to the international world about</w:t>
      </w: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the serious efforts of Indonesia to reduce and eliminate mercur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y</w:t>
      </w: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>. Indonesia's active role was further demonstrated by the event that Indonesia became President of Bureau COP-4 Minamata Convention where Indonesia became the country that held the Minamata Convention.</w:t>
      </w:r>
    </w:p>
    <w:p w14:paraId="30846E71" w14:textId="77777777" w:rsidR="005F68D5" w:rsidRPr="00F66C23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638DBFA3" w14:textId="77777777" w:rsidR="005F68D5" w:rsidRPr="00F66C23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>The research method used by the author in this study is a descriptive or library research method, which is more focused on information or studies originating from books, journals, articles, magazines, newspapers, as well as information from agencies related to the research.</w:t>
      </w:r>
    </w:p>
    <w:p w14:paraId="4FFDC135" w14:textId="77777777" w:rsidR="005F68D5" w:rsidRPr="00F66C23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4E9E4CC" w14:textId="77777777" w:rsidR="005F68D5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F66C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The results of this study are that Indonesia has a strategic role and position in the Minamata Convention, as evidenced by Indonesia's success in implementing the RAN-PPM strategy (National Action Plan for Mercury Reduction and Elimination) and followed by the implementation of COP-4 Minamata Convention organized by Indonesia. </w:t>
      </w:r>
    </w:p>
    <w:p w14:paraId="2BFB3815" w14:textId="77777777" w:rsidR="005F68D5" w:rsidRDefault="005F68D5" w:rsidP="005F68D5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</w:p>
    <w:p w14:paraId="5FA34C87" w14:textId="77777777" w:rsidR="005F68D5" w:rsidRDefault="005F68D5" w:rsidP="005F68D5">
      <w:pPr>
        <w:spacing w:line="360" w:lineRule="auto"/>
        <w:rPr>
          <w:rFonts w:ascii="Times New Roman" w:hAnsi="Times New Roman" w:cs="Times New Roman"/>
          <w:b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i/>
          <w:iCs/>
          <w:color w:val="000000" w:themeColor="text1"/>
        </w:rPr>
        <w:t>Keywords: Mercury, Role of Indonesia, RAN-PPM, Minamata Convention</w:t>
      </w:r>
    </w:p>
    <w:p w14:paraId="16BBBB26" w14:textId="77777777" w:rsidR="005F68D5" w:rsidRDefault="005F68D5" w:rsidP="005F68D5">
      <w:pPr>
        <w:spacing w:line="360" w:lineRule="auto"/>
        <w:rPr>
          <w:rFonts w:ascii="Times New Roman" w:hAnsi="Times New Roman" w:cs="Times New Roman"/>
          <w:b/>
          <w:i/>
          <w:iCs/>
          <w:color w:val="000000" w:themeColor="text1"/>
        </w:rPr>
      </w:pPr>
    </w:p>
    <w:p w14:paraId="3B076E0E" w14:textId="77777777" w:rsidR="005F68D5" w:rsidRDefault="005F68D5" w:rsidP="005F68D5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2715F358" w14:textId="77777777" w:rsidR="005F68D5" w:rsidRDefault="005F68D5" w:rsidP="005F68D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0252BCC" w14:textId="77777777" w:rsidR="005F68D5" w:rsidRDefault="005F68D5" w:rsidP="005F68D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D0DE6C1" w14:textId="77777777" w:rsidR="005F68D5" w:rsidRDefault="005F68D5" w:rsidP="005F68D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95A7C6B" w14:textId="77777777" w:rsidR="005F68D5" w:rsidRDefault="005F68D5" w:rsidP="005F68D5">
      <w:pPr>
        <w:pStyle w:val="Heading1"/>
        <w:numPr>
          <w:ilvl w:val="0"/>
          <w:numId w:val="0"/>
        </w:numPr>
        <w:ind w:left="360"/>
      </w:pPr>
      <w:bookmarkStart w:id="2" w:name="_Toc101820285"/>
      <w:r>
        <w:t>ABSTRAK</w:t>
      </w:r>
      <w:bookmarkEnd w:id="2"/>
    </w:p>
    <w:p w14:paraId="3F63C38D" w14:textId="77777777" w:rsidR="005F68D5" w:rsidRPr="00ED2BA1" w:rsidRDefault="005F68D5" w:rsidP="005F68D5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</w:p>
    <w:p w14:paraId="7151D847" w14:textId="77777777" w:rsidR="005F68D5" w:rsidRPr="00ED2BA1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D2BA1">
        <w:rPr>
          <w:rFonts w:ascii="Times New Roman" w:hAnsi="Times New Roman" w:cs="Times New Roman"/>
          <w:bCs/>
          <w:color w:val="000000" w:themeColor="text1"/>
        </w:rPr>
        <w:t xml:space="preserve">Dina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ahir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1950-an di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Teluk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Minamata,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Jepang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aya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abnormalitas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sistim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saraf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pusat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disababkeun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sékrési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runtah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métil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raksa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pabrik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kimia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kana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Teluk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Minamata.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Merkuri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merkuri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nyaéta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unsur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kimia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ngabahayakeun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mindeng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dipaké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di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lingkungan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sabudeureun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saperti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alat-alat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médis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kosmétik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pembangkit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listrik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tenaga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batubara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pertambangan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emas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skala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leutik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(PESK),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jeung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sajabana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ngabahayakeun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pikeun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kaséhatan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manusa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. Dina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taun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2013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ahirna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aya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92 nagara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kaasup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Indonésia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ngahadiran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konférénsi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diplomatik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sarta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junun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satuju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konvénsi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ngatur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pengelolaan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merkuri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satuluyna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disebut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"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Konvénsi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Minamata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ngeunaan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Merkuri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.</w:t>
      </w:r>
      <w:r w:rsidRPr="00ED2BA1">
        <w:rPr>
          <w:rFonts w:ascii="Times New Roman" w:hAnsi="Times New Roman" w:cs="Times New Roman"/>
          <w:bCs/>
          <w:color w:val="000000" w:themeColor="text1"/>
        </w:rPr>
        <w:t>"</w:t>
      </w:r>
    </w:p>
    <w:p w14:paraId="6BE316BF" w14:textId="77777777" w:rsidR="005F68D5" w:rsidRPr="00ED2BA1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1ECA071" w14:textId="77777777" w:rsidR="005F68D5" w:rsidRPr="00ED2BA1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Indonésia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mangrupa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nagara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munggaran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di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Wewengkon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Asia Tenggara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ngaratifikasi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Konvénsi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Minamata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sarta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nagara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munggaran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ngabogaan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Rencana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Aksi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Nasional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ngaliwatan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Perda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Présidén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No. 21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Taun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2019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ngeunaan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Rencana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Aksi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Nasional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pikeun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Pengurangan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sareng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Penghapusan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Merkurius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. Dina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hal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ieu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jelas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kumaha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Indonesia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nunjukkeun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ka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dunya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internasional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usaha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serius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Indonesia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pikeun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ngirangan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sareng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ngaleungitkeun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merkuri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di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dunya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. Peran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aktif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Indonésia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satuluyna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dibuktikeun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momentum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Indonésia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pikeun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jadi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Présidén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Biro COP-4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Konvénsi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Minamata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dimana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Indonésia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jadi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nagara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ngayakeun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Konvénsi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Minamata.</w:t>
      </w:r>
    </w:p>
    <w:p w14:paraId="6DD3B6AF" w14:textId="77777777" w:rsidR="005F68D5" w:rsidRPr="00ED2BA1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E145B26" w14:textId="77777777" w:rsidR="005F68D5" w:rsidRPr="00ED2BA1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Métode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panalungtikan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digunakeun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pangarang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ieu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panalungtikan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nya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éta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métode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déskriptif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leuwih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museur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kana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informasi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atawa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kajian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asalna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tina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buku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jurnal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artikel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majalah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koran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ogé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informasi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ti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instansi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aya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patalina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jeung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panalungtikan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>.</w:t>
      </w:r>
    </w:p>
    <w:p w14:paraId="1DF9B03A" w14:textId="77777777" w:rsidR="005F68D5" w:rsidRPr="00ED2BA1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EEA5872" w14:textId="77777777" w:rsidR="005F68D5" w:rsidRPr="00ED2BA1" w:rsidRDefault="005F68D5" w:rsidP="005F68D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D2BA1">
        <w:rPr>
          <w:rFonts w:ascii="Times New Roman" w:hAnsi="Times New Roman" w:cs="Times New Roman"/>
          <w:bCs/>
          <w:color w:val="000000" w:themeColor="text1"/>
        </w:rPr>
        <w:t xml:space="preserve">Hasil tina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ieu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panalungtikan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nya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éta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Indonésia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miboga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kalungguhan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jeung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kalungguhan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anu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strategis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Konvénsi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Minamata,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dibuktikeun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suksésna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Indonésia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ngalaksanakeun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strategi RAN-PPM (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Rencana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Aksi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Nasional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Pengurangan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Penghapusan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Merkurius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sarta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dituluykeun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palaksanaan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COP-4.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Konvénsi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Minamata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diayakeun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ku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2BA1">
        <w:rPr>
          <w:rFonts w:ascii="Times New Roman" w:hAnsi="Times New Roman" w:cs="Times New Roman"/>
          <w:bCs/>
          <w:color w:val="000000" w:themeColor="text1"/>
        </w:rPr>
        <w:t>Indonésia</w:t>
      </w:r>
      <w:proofErr w:type="spellEnd"/>
      <w:r w:rsidRPr="00ED2BA1">
        <w:rPr>
          <w:rFonts w:ascii="Times New Roman" w:hAnsi="Times New Roman" w:cs="Times New Roman"/>
          <w:bCs/>
          <w:color w:val="000000" w:themeColor="text1"/>
        </w:rPr>
        <w:t>.</w:t>
      </w:r>
    </w:p>
    <w:p w14:paraId="4F4FC9CE" w14:textId="77777777" w:rsidR="005F68D5" w:rsidRPr="00ED2BA1" w:rsidRDefault="005F68D5" w:rsidP="005F68D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F10AEE9" w14:textId="1FEC3A26" w:rsidR="00D17C1F" w:rsidRPr="005F68D5" w:rsidRDefault="005F68D5" w:rsidP="005F68D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id-ID"/>
        </w:rPr>
      </w:pPr>
      <w:r w:rsidRPr="00ED2BA1">
        <w:rPr>
          <w:rFonts w:ascii="Times New Roman" w:hAnsi="Times New Roman" w:cs="Times New Roman"/>
          <w:b/>
          <w:color w:val="000000" w:themeColor="text1"/>
        </w:rPr>
        <w:t xml:space="preserve">Kata </w:t>
      </w:r>
      <w:proofErr w:type="spellStart"/>
      <w:r w:rsidRPr="00ED2BA1">
        <w:rPr>
          <w:rFonts w:ascii="Times New Roman" w:hAnsi="Times New Roman" w:cs="Times New Roman"/>
          <w:b/>
          <w:color w:val="000000" w:themeColor="text1"/>
        </w:rPr>
        <w:t>Kunci</w:t>
      </w:r>
      <w:proofErr w:type="spellEnd"/>
      <w:r w:rsidRPr="00ED2BA1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 w:rsidRPr="00ED2BA1">
        <w:rPr>
          <w:rFonts w:ascii="Times New Roman" w:hAnsi="Times New Roman" w:cs="Times New Roman"/>
          <w:b/>
          <w:color w:val="000000" w:themeColor="text1"/>
        </w:rPr>
        <w:t>Merkurius</w:t>
      </w:r>
      <w:proofErr w:type="spellEnd"/>
      <w:r w:rsidRPr="00ED2BA1">
        <w:rPr>
          <w:rFonts w:ascii="Times New Roman" w:hAnsi="Times New Roman" w:cs="Times New Roman"/>
          <w:b/>
          <w:color w:val="000000" w:themeColor="text1"/>
        </w:rPr>
        <w:t xml:space="preserve">, Peran </w:t>
      </w:r>
      <w:proofErr w:type="spellStart"/>
      <w:r w:rsidRPr="00ED2BA1">
        <w:rPr>
          <w:rFonts w:ascii="Times New Roman" w:hAnsi="Times New Roman" w:cs="Times New Roman"/>
          <w:b/>
          <w:color w:val="000000" w:themeColor="text1"/>
        </w:rPr>
        <w:t>Indonésia</w:t>
      </w:r>
      <w:proofErr w:type="spellEnd"/>
      <w:r w:rsidRPr="00ED2BA1">
        <w:rPr>
          <w:rFonts w:ascii="Times New Roman" w:hAnsi="Times New Roman" w:cs="Times New Roman"/>
          <w:b/>
          <w:color w:val="000000" w:themeColor="text1"/>
        </w:rPr>
        <w:t xml:space="preserve">, RAN-PPM, </w:t>
      </w:r>
      <w:proofErr w:type="spellStart"/>
      <w:r w:rsidRPr="00ED2BA1">
        <w:rPr>
          <w:rFonts w:ascii="Times New Roman" w:hAnsi="Times New Roman" w:cs="Times New Roman"/>
          <w:b/>
          <w:color w:val="000000" w:themeColor="text1"/>
        </w:rPr>
        <w:t>Konvénsi</w:t>
      </w:r>
      <w:proofErr w:type="spellEnd"/>
      <w:r w:rsidRPr="00ED2BA1">
        <w:rPr>
          <w:rFonts w:ascii="Times New Roman" w:hAnsi="Times New Roman" w:cs="Times New Roman"/>
          <w:b/>
          <w:color w:val="000000" w:themeColor="text1"/>
        </w:rPr>
        <w:t xml:space="preserve"> Minamata.</w:t>
      </w:r>
    </w:p>
    <w:sectPr w:rsidR="00D17C1F" w:rsidRPr="005F6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9318A"/>
    <w:multiLevelType w:val="multilevel"/>
    <w:tmpl w:val="DD045DF4"/>
    <w:lvl w:ilvl="0">
      <w:start w:val="1"/>
      <w:numFmt w:val="decimal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70" w:hanging="360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823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D5"/>
    <w:rsid w:val="00424B2F"/>
    <w:rsid w:val="005D5395"/>
    <w:rsid w:val="005F68D5"/>
    <w:rsid w:val="00AC2AA8"/>
    <w:rsid w:val="00D17C1F"/>
    <w:rsid w:val="00E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FCA7"/>
  <w15:chartTrackingRefBased/>
  <w15:docId w15:val="{DD75C38B-40ED-4985-B58D-418CC07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D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8D5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8D5"/>
    <w:pPr>
      <w:keepNext/>
      <w:keepLines/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8D5"/>
    <w:pPr>
      <w:keepNext/>
      <w:keepLines/>
      <w:numPr>
        <w:ilvl w:val="2"/>
        <w:numId w:val="1"/>
      </w:numPr>
      <w:spacing w:before="160" w:after="120"/>
      <w:ind w:left="1080"/>
      <w:outlineLvl w:val="2"/>
    </w:pPr>
    <w:rPr>
      <w:rFonts w:ascii="Times New Roman" w:eastAsiaTheme="majorEastAsia" w:hAnsi="Times New Roman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8D5"/>
    <w:rPr>
      <w:rFonts w:ascii="Times New Roman" w:eastAsiaTheme="majorEastAsia" w:hAnsi="Times New Roman" w:cstheme="majorBidi"/>
      <w:b/>
      <w:bCs/>
      <w:sz w:val="24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F68D5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F68D5"/>
    <w:rPr>
      <w:rFonts w:ascii="Times New Roman" w:eastAsiaTheme="majorEastAsia" w:hAnsi="Times New Roman" w:cstheme="majorBid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mayang alina</dc:creator>
  <cp:keywords/>
  <dc:description/>
  <cp:lastModifiedBy>mayang alina</cp:lastModifiedBy>
  <cp:revision>1</cp:revision>
  <dcterms:created xsi:type="dcterms:W3CDTF">2022-05-11T05:53:00Z</dcterms:created>
  <dcterms:modified xsi:type="dcterms:W3CDTF">2022-05-11T05:53:00Z</dcterms:modified>
</cp:coreProperties>
</file>