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PENGESAH</w:t>
      </w:r>
      <w:bookmarkStart w:id="0" w:name="_GoBack"/>
      <w:bookmarkEnd w:id="0"/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IMPLEMENTASI PROGRAM PENDAFTARAN TANAH SISTEMATIS LENGKAP (PTSL) DI BADAN PERTANAHAN KABUPATEN BANDUNG 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(Studi Kasus Desa Cisondari)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Oleh: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Fahmi Miratul Hania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162010150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Syarat Dalam Menempuh Ujian Sidang Sarjana Program Strata Satu (S1) Pada Program Studi Administrasi Publik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Bandung,</w:t>
      </w: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2020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Menyetujui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085" w:rsidRPr="00844E8C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085" w:rsidRPr="00983AE9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Drs. Ediyanto, M.Si</w:t>
      </w:r>
    </w:p>
    <w:p w:rsidR="00350085" w:rsidRPr="00983AE9" w:rsidRDefault="00350085" w:rsidP="00350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NIDN: 0023095901</w:t>
      </w:r>
    </w:p>
    <w:p w:rsidR="00350085" w:rsidRPr="00983AE9" w:rsidRDefault="00350085" w:rsidP="003500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Ketua                                                          </w:t>
      </w: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Dekan </w:t>
      </w:r>
    </w:p>
    <w:p w:rsidR="00350085" w:rsidRPr="00983AE9" w:rsidRDefault="00350085" w:rsidP="00350085">
      <w:pPr>
        <w:spacing w:line="240" w:lineRule="auto"/>
        <w:ind w:left="4962" w:hanging="49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Prodi Ilmu Administrasi Publik</w:t>
      </w: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Fakultas Ilmu Sosial  dan Ilmu Politik</w:t>
      </w:r>
    </w:p>
    <w:p w:rsidR="00350085" w:rsidRPr="00983AE9" w:rsidRDefault="00350085" w:rsidP="003500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085" w:rsidRPr="00983AE9" w:rsidRDefault="00350085" w:rsidP="00350085">
      <w:pPr>
        <w:rPr>
          <w:color w:val="000000" w:themeColor="text1"/>
        </w:rPr>
      </w:pPr>
    </w:p>
    <w:p w:rsidR="00350085" w:rsidRPr="00983AE9" w:rsidRDefault="00350085" w:rsidP="00350085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83AE9">
        <w:rPr>
          <w:rFonts w:ascii="Times New Roman" w:hAnsi="Times New Roman" w:cs="Times New Roman"/>
          <w:b/>
          <w:color w:val="000000" w:themeColor="text1"/>
          <w:sz w:val="24"/>
        </w:rPr>
        <w:t>Drs. Rudi Martiawan, M.Si</w:t>
      </w:r>
      <w:r w:rsidRPr="00983AE9"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 </w:t>
      </w:r>
      <w:r w:rsidRPr="00983AE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83AE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83AE9">
        <w:rPr>
          <w:rFonts w:ascii="Times New Roman" w:hAnsi="Times New Roman" w:cs="Times New Roman"/>
          <w:b/>
          <w:color w:val="000000" w:themeColor="text1"/>
          <w:sz w:val="24"/>
        </w:rPr>
        <w:tab/>
        <w:t>Dr. M. Budiana, S.IP., M.Si</w:t>
      </w:r>
    </w:p>
    <w:p w:rsidR="00350085" w:rsidRPr="00844E8C" w:rsidRDefault="00350085" w:rsidP="00350085">
      <w:pPr>
        <w:tabs>
          <w:tab w:val="left" w:pos="5162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NIDN: 0405036101</w:t>
      </w:r>
      <w:r w:rsidRPr="00983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NIDN: 0402047002</w:t>
      </w:r>
    </w:p>
    <w:p w:rsidR="00A700F0" w:rsidRPr="00350085" w:rsidRDefault="00A700F0" w:rsidP="00350085"/>
    <w:sectPr w:rsidR="00A700F0" w:rsidRPr="00350085" w:rsidSect="00A7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341"/>
    <w:rsid w:val="0000629D"/>
    <w:rsid w:val="00350085"/>
    <w:rsid w:val="00874341"/>
    <w:rsid w:val="00A700F0"/>
    <w:rsid w:val="00C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8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2022-05-10T03:51:00Z</dcterms:created>
  <dcterms:modified xsi:type="dcterms:W3CDTF">2022-05-10T03:51:00Z</dcterms:modified>
</cp:coreProperties>
</file>