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9"/>
        </w:rPr>
      </w:pPr>
    </w:p>
    <w:p>
      <w:pPr>
        <w:pStyle w:val="BodyText"/>
        <w:spacing w:before="88"/>
        <w:ind w:left="3445" w:right="2900"/>
        <w:jc w:val="center"/>
      </w:pPr>
      <w:r>
        <w:rPr/>
        <w:t>DAFTAR</w:t>
      </w:r>
      <w:r>
        <w:rPr>
          <w:spacing w:val="-2"/>
        </w:rPr>
        <w:t> </w:t>
      </w:r>
      <w:r>
        <w:rPr/>
        <w:t>TABEL</w:t>
      </w:r>
    </w:p>
    <w:p>
      <w:pPr>
        <w:tabs>
          <w:tab w:pos="8457" w:val="right" w:leader="dot"/>
        </w:tabs>
        <w:spacing w:before="773"/>
        <w:ind w:left="588" w:right="0" w:firstLine="0"/>
        <w:jc w:val="left"/>
        <w:rPr>
          <w:b/>
          <w:sz w:val="22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 </w:t>
      </w:r>
      <w:r>
        <w:rPr>
          <w:sz w:val="22"/>
        </w:rPr>
        <w:t>Operasional Variabel</w:t>
        <w:tab/>
      </w:r>
      <w:r>
        <w:rPr>
          <w:b/>
          <w:sz w:val="22"/>
        </w:rPr>
        <w:t>11</w:t>
      </w:r>
    </w:p>
    <w:p>
      <w:pPr>
        <w:tabs>
          <w:tab w:pos="8461" w:val="right" w:leader="dot"/>
        </w:tabs>
        <w:spacing w:before="179"/>
        <w:ind w:left="588" w:right="0" w:firstLine="0"/>
        <w:jc w:val="left"/>
        <w:rPr>
          <w:b/>
          <w:sz w:val="22"/>
        </w:rPr>
      </w:pPr>
      <w:r>
        <w:rPr>
          <w:b/>
          <w:sz w:val="22"/>
        </w:rPr>
        <w:t>Tabel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1"/>
          <w:sz w:val="22"/>
        </w:rPr>
        <w:t> </w:t>
      </w:r>
      <w:r>
        <w:rPr>
          <w:sz w:val="24"/>
        </w:rPr>
        <w:t>Kondisi korban</w:t>
      </w:r>
      <w:r>
        <w:rPr>
          <w:spacing w:val="-1"/>
          <w:sz w:val="24"/>
        </w:rPr>
        <w:t> </w:t>
      </w:r>
      <w:r>
        <w:rPr>
          <w:i/>
          <w:sz w:val="24"/>
        </w:rPr>
        <w:t>agent orange</w:t>
        <w:tab/>
      </w:r>
      <w:r>
        <w:rPr>
          <w:b/>
          <w:sz w:val="22"/>
        </w:rPr>
        <w:t>78</w:t>
      </w:r>
    </w:p>
    <w:p>
      <w:pPr>
        <w:tabs>
          <w:tab w:pos="8445" w:val="right" w:leader="dot"/>
        </w:tabs>
        <w:spacing w:before="182"/>
        <w:ind w:left="588" w:right="0" w:firstLine="0"/>
        <w:jc w:val="left"/>
        <w:rPr>
          <w:b/>
          <w:sz w:val="22"/>
        </w:rPr>
      </w:pPr>
      <w:r>
        <w:rPr>
          <w:b/>
          <w:sz w:val="22"/>
        </w:rPr>
        <w:t>Tabel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1"/>
          <w:sz w:val="22"/>
        </w:rPr>
        <w:t> </w:t>
      </w:r>
      <w:r>
        <w:rPr>
          <w:sz w:val="24"/>
        </w:rPr>
        <w:t>Daftar Penyakit</w:t>
      </w:r>
      <w:r>
        <w:rPr>
          <w:spacing w:val="-2"/>
          <w:sz w:val="24"/>
        </w:rPr>
        <w:t> </w:t>
      </w:r>
      <w:r>
        <w:rPr>
          <w:sz w:val="24"/>
        </w:rPr>
        <w:t>yang disebabkan oleh </w:t>
      </w:r>
      <w:r>
        <w:rPr>
          <w:i/>
          <w:sz w:val="24"/>
        </w:rPr>
        <w:t>Agent Orange</w:t>
        <w:tab/>
      </w:r>
      <w:r>
        <w:rPr>
          <w:b/>
          <w:sz w:val="22"/>
        </w:rPr>
        <w:t>79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3445" w:right="2899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xi</w:t>
      </w:r>
    </w:p>
    <w:sectPr>
      <w:type w:val="continuous"/>
      <w:pgSz w:w="11910" w:h="16840"/>
      <w:pgMar w:top="158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2022-05-09T07:34:57Z</dcterms:created>
  <dcterms:modified xsi:type="dcterms:W3CDTF">2022-05-09T07:34:57Z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