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62" w:rsidRDefault="00B65241">
      <w:pPr>
        <w:spacing w:line="240" w:lineRule="auto"/>
        <w:jc w:val="center"/>
        <w:rPr>
          <w:b/>
          <w:bCs/>
          <w:i/>
          <w:iCs/>
          <w:szCs w:val="24"/>
        </w:rPr>
      </w:pPr>
      <w:r>
        <w:rPr>
          <w:b/>
          <w:bCs/>
          <w:szCs w:val="24"/>
        </w:rPr>
        <w:t xml:space="preserve">PENGARUH PERUBAHAN ARUS KAS OPERASI, INVESTASI, DAN PENDANAAN TERHADAP LIKUIDITAS RUMAH SAKIT PADA MASA PANDEMI </w:t>
      </w:r>
      <w:r>
        <w:rPr>
          <w:b/>
          <w:bCs/>
          <w:i/>
          <w:iCs/>
          <w:szCs w:val="24"/>
        </w:rPr>
        <w:t>COVID-19</w:t>
      </w:r>
    </w:p>
    <w:p w:rsidR="00E22662" w:rsidRDefault="00E22662">
      <w:pPr>
        <w:spacing w:line="240" w:lineRule="auto"/>
        <w:jc w:val="center"/>
        <w:rPr>
          <w:b/>
          <w:bCs/>
          <w:i/>
          <w:iCs/>
          <w:szCs w:val="24"/>
        </w:rPr>
      </w:pPr>
    </w:p>
    <w:p w:rsidR="00E22662" w:rsidRDefault="00B65241">
      <w:pPr>
        <w:spacing w:line="240" w:lineRule="auto"/>
        <w:jc w:val="center"/>
        <w:rPr>
          <w:b/>
          <w:bCs/>
          <w:i/>
          <w:iCs/>
          <w:szCs w:val="24"/>
        </w:rPr>
      </w:pPr>
      <w:r>
        <w:rPr>
          <w:b/>
          <w:bCs/>
          <w:i/>
          <w:iCs/>
          <w:szCs w:val="24"/>
        </w:rPr>
        <w:t>THE EFFECT OF CHANGES IN OPERATIONAL CASH FLOWS, INVESTMENTS, AND FUNDS ON HOSPITAL LIQUIDITY DURING THE COVID-19 PANDEMIC</w:t>
      </w:r>
    </w:p>
    <w:p w:rsidR="00E22662" w:rsidRDefault="00E22662">
      <w:pPr>
        <w:spacing w:line="240" w:lineRule="auto"/>
        <w:jc w:val="center"/>
        <w:rPr>
          <w:b/>
          <w:bCs/>
          <w:i/>
          <w:iCs/>
          <w:szCs w:val="24"/>
        </w:rPr>
      </w:pPr>
    </w:p>
    <w:p w:rsidR="00E22662" w:rsidRDefault="00B65241">
      <w:pPr>
        <w:spacing w:line="240" w:lineRule="auto"/>
        <w:jc w:val="center"/>
      </w:pPr>
      <w:proofErr w:type="gramStart"/>
      <w:r>
        <w:t>Oleh :</w:t>
      </w:r>
      <w:proofErr w:type="gramEnd"/>
    </w:p>
    <w:p w:rsidR="00E22662" w:rsidRDefault="00B65241">
      <w:pPr>
        <w:spacing w:line="240" w:lineRule="auto"/>
        <w:jc w:val="center"/>
        <w:rPr>
          <w:rFonts w:eastAsia="SimSun"/>
          <w:b/>
          <w:bCs/>
          <w:color w:val="000000"/>
          <w:sz w:val="22"/>
          <w:lang w:eastAsia="zh-CN" w:bidi="ar"/>
        </w:rPr>
      </w:pPr>
      <w:r>
        <w:rPr>
          <w:rFonts w:eastAsia="SimSun"/>
          <w:b/>
          <w:bCs/>
          <w:color w:val="000000"/>
          <w:sz w:val="22"/>
          <w:lang w:eastAsia="zh-CN" w:bidi="ar"/>
        </w:rPr>
        <w:t>Arini Zweitsina</w:t>
      </w:r>
    </w:p>
    <w:p w:rsidR="00E22662" w:rsidRDefault="00B65241">
      <w:pPr>
        <w:spacing w:line="240" w:lineRule="auto"/>
        <w:jc w:val="center"/>
        <w:rPr>
          <w:rFonts w:eastAsia="SimSun"/>
          <w:b/>
          <w:bCs/>
          <w:color w:val="000000"/>
          <w:sz w:val="22"/>
          <w:lang w:eastAsia="zh-CN" w:bidi="ar"/>
        </w:rPr>
      </w:pPr>
      <w:r>
        <w:rPr>
          <w:rFonts w:eastAsia="SimSun"/>
          <w:b/>
          <w:bCs/>
          <w:color w:val="000000"/>
          <w:sz w:val="22"/>
          <w:lang w:eastAsia="zh-CN" w:bidi="ar"/>
        </w:rPr>
        <w:t>198020041</w:t>
      </w:r>
    </w:p>
    <w:p w:rsidR="00E22662" w:rsidRDefault="00B65241">
      <w:pPr>
        <w:spacing w:line="240" w:lineRule="auto"/>
        <w:jc w:val="center"/>
        <w:rPr>
          <w:rFonts w:eastAsia="SimSun"/>
          <w:b/>
          <w:bCs/>
          <w:color w:val="000000"/>
          <w:sz w:val="22"/>
          <w:lang w:eastAsia="zh-CN" w:bidi="ar"/>
        </w:rPr>
      </w:pPr>
      <w:r>
        <w:rPr>
          <w:rFonts w:eastAsia="SimSun"/>
          <w:b/>
          <w:bCs/>
          <w:color w:val="000000"/>
          <w:sz w:val="22"/>
          <w:lang w:eastAsia="zh-CN" w:bidi="ar"/>
        </w:rPr>
        <w:t>Program Studi Magister Manajemen, Program Pascasarjana</w:t>
      </w:r>
    </w:p>
    <w:p w:rsidR="00E22662" w:rsidRDefault="00B65241">
      <w:pPr>
        <w:spacing w:line="240" w:lineRule="auto"/>
        <w:jc w:val="center"/>
        <w:rPr>
          <w:rFonts w:eastAsia="SimSun"/>
          <w:b/>
          <w:bCs/>
          <w:color w:val="000000"/>
          <w:sz w:val="22"/>
          <w:lang w:eastAsia="zh-CN" w:bidi="ar"/>
        </w:rPr>
      </w:pPr>
      <w:r>
        <w:rPr>
          <w:rFonts w:eastAsia="SimSun"/>
          <w:b/>
          <w:bCs/>
          <w:color w:val="000000"/>
          <w:sz w:val="22"/>
          <w:lang w:eastAsia="zh-CN" w:bidi="ar"/>
        </w:rPr>
        <w:t>Universitas Pasundan</w:t>
      </w:r>
    </w:p>
    <w:p w:rsidR="00E22662" w:rsidRDefault="00B65241">
      <w:pPr>
        <w:spacing w:line="240" w:lineRule="auto"/>
        <w:jc w:val="center"/>
        <w:rPr>
          <w:rFonts w:eastAsia="SimSun"/>
          <w:b/>
          <w:bCs/>
          <w:color w:val="000000"/>
          <w:sz w:val="22"/>
          <w:lang w:eastAsia="zh-CN" w:bidi="ar"/>
        </w:rPr>
      </w:pPr>
      <w:proofErr w:type="gramStart"/>
      <w:r>
        <w:rPr>
          <w:rFonts w:eastAsia="SimSun"/>
          <w:b/>
          <w:bCs/>
          <w:color w:val="000000"/>
          <w:sz w:val="22"/>
          <w:lang w:eastAsia="zh-CN" w:bidi="ar"/>
        </w:rPr>
        <w:t>Email :</w:t>
      </w:r>
      <w:proofErr w:type="gramEnd"/>
      <w:r>
        <w:rPr>
          <w:rFonts w:eastAsia="SimSun"/>
          <w:b/>
          <w:bCs/>
          <w:color w:val="000000"/>
          <w:sz w:val="22"/>
          <w:lang w:eastAsia="zh-CN" w:bidi="ar"/>
        </w:rPr>
        <w:t xml:space="preserve"> </w:t>
      </w:r>
      <w:hyperlink r:id="rId9" w:history="1">
        <w:r>
          <w:rPr>
            <w:rStyle w:val="Hyperlink"/>
            <w:rFonts w:eastAsia="SimSun"/>
            <w:b/>
            <w:bCs/>
            <w:sz w:val="22"/>
            <w:lang w:eastAsia="zh-CN" w:bidi="ar"/>
          </w:rPr>
          <w:t>zsina.arini@gmail.com</w:t>
        </w:r>
      </w:hyperlink>
    </w:p>
    <w:p w:rsidR="00E22662" w:rsidRDefault="00E22662">
      <w:pPr>
        <w:spacing w:line="240" w:lineRule="auto"/>
        <w:jc w:val="center"/>
        <w:rPr>
          <w:rFonts w:eastAsia="SimSun"/>
          <w:b/>
          <w:bCs/>
          <w:color w:val="000000"/>
          <w:sz w:val="22"/>
          <w:lang w:eastAsia="zh-CN" w:bidi="ar"/>
        </w:rPr>
      </w:pPr>
    </w:p>
    <w:p w:rsidR="00E22662" w:rsidRDefault="00B65241">
      <w:pPr>
        <w:spacing w:line="240" w:lineRule="auto"/>
        <w:rPr>
          <w:szCs w:val="24"/>
        </w:rPr>
      </w:pPr>
      <w:r>
        <w:rPr>
          <w:b/>
          <w:bCs/>
          <w:szCs w:val="24"/>
        </w:rPr>
        <w:t>ABSTRAK:</w:t>
      </w:r>
      <w:r>
        <w:rPr>
          <w:szCs w:val="24"/>
        </w:rPr>
        <w:t xml:space="preserve"> </w:t>
      </w:r>
      <w:r>
        <w:rPr>
          <w:szCs w:val="24"/>
        </w:rPr>
        <w:t xml:space="preserve">Suatu perusahaan dikatakan likuid apabila perusahaan tersebut mampu memenuhi kewajiban jangka </w:t>
      </w:r>
      <w:proofErr w:type="gramStart"/>
      <w:r>
        <w:rPr>
          <w:szCs w:val="24"/>
        </w:rPr>
        <w:t xml:space="preserve">pendeknya </w:t>
      </w:r>
      <w:r>
        <w:rPr>
          <w:szCs w:val="24"/>
        </w:rPr>
        <w:t xml:space="preserve"> </w:t>
      </w:r>
      <w:r>
        <w:rPr>
          <w:szCs w:val="24"/>
        </w:rPr>
        <w:t>sesuai</w:t>
      </w:r>
      <w:proofErr w:type="gramEnd"/>
      <w:r>
        <w:rPr>
          <w:szCs w:val="24"/>
        </w:rPr>
        <w:t xml:space="preserve"> dengan waktu yang telah jatuh tempo. </w:t>
      </w:r>
      <w:proofErr w:type="gramStart"/>
      <w:r>
        <w:rPr>
          <w:szCs w:val="24"/>
        </w:rPr>
        <w:t>Likuiditas sangat diperlukan oleh perusahaan sebagai jaminan pemenuhan kewajiban jangka pendeknya.</w:t>
      </w:r>
      <w:proofErr w:type="gramEnd"/>
      <w:r>
        <w:rPr>
          <w:szCs w:val="24"/>
        </w:rPr>
        <w:t xml:space="preserve"> </w:t>
      </w:r>
      <w:proofErr w:type="gramStart"/>
      <w:r>
        <w:rPr>
          <w:szCs w:val="24"/>
        </w:rPr>
        <w:t>Peneliti</w:t>
      </w:r>
      <w:r>
        <w:rPr>
          <w:szCs w:val="24"/>
        </w:rPr>
        <w:t xml:space="preserve">an ini bertujuan untuk menguji pengaruh </w:t>
      </w:r>
      <w:r>
        <w:rPr>
          <w:szCs w:val="24"/>
        </w:rPr>
        <w:t xml:space="preserve">perubahan Arus Kas Operasi, Arus Kas Investasi, dan Arus Kas Pendanaan </w:t>
      </w:r>
      <w:r>
        <w:rPr>
          <w:szCs w:val="24"/>
        </w:rPr>
        <w:t xml:space="preserve">terhadap </w:t>
      </w:r>
      <w:r>
        <w:rPr>
          <w:szCs w:val="24"/>
        </w:rPr>
        <w:t>L</w:t>
      </w:r>
      <w:r>
        <w:rPr>
          <w:szCs w:val="24"/>
        </w:rPr>
        <w:t xml:space="preserve">ikuiditas </w:t>
      </w:r>
      <w:r>
        <w:rPr>
          <w:szCs w:val="24"/>
        </w:rPr>
        <w:t xml:space="preserve">rumah sakit pada masa pandemi </w:t>
      </w:r>
      <w:r>
        <w:rPr>
          <w:i/>
          <w:iCs/>
          <w:szCs w:val="24"/>
        </w:rPr>
        <w:t>Covid-19.</w:t>
      </w:r>
      <w:proofErr w:type="gramEnd"/>
      <w:r>
        <w:rPr>
          <w:i/>
          <w:iCs/>
          <w:szCs w:val="24"/>
        </w:rPr>
        <w:t xml:space="preserve"> </w:t>
      </w:r>
      <w:proofErr w:type="gramStart"/>
      <w:r>
        <w:rPr>
          <w:szCs w:val="24"/>
        </w:rPr>
        <w:t xml:space="preserve">Objek dalam penelitian ini adalah </w:t>
      </w:r>
      <w:r>
        <w:rPr>
          <w:szCs w:val="24"/>
        </w:rPr>
        <w:t>rumah sakit swasta yang termasuk di dalam Bursa Efe</w:t>
      </w:r>
      <w:r>
        <w:rPr>
          <w:szCs w:val="24"/>
        </w:rPr>
        <w:t>k Indonesia.</w:t>
      </w:r>
      <w:proofErr w:type="gramEnd"/>
      <w:r>
        <w:rPr>
          <w:szCs w:val="24"/>
        </w:rPr>
        <w:t xml:space="preserve"> </w:t>
      </w:r>
      <w:proofErr w:type="gramStart"/>
      <w:r>
        <w:rPr>
          <w:szCs w:val="24"/>
        </w:rPr>
        <w:t>Metode yang digunakan dalam penelitian ini adalah metode regresi linear berganda dengan melakukan uji asumsi klasik dengan bantuan SPSS versi 16.</w:t>
      </w:r>
      <w:proofErr w:type="gramEnd"/>
      <w:r>
        <w:rPr>
          <w:szCs w:val="24"/>
        </w:rPr>
        <w:t xml:space="preserve"> </w:t>
      </w:r>
      <w:proofErr w:type="gramStart"/>
      <w:r>
        <w:rPr>
          <w:szCs w:val="24"/>
        </w:rPr>
        <w:t xml:space="preserve">Sumber data yang digunakan merupakan data sekunder yaitu data laporan keuangan </w:t>
      </w:r>
      <w:r>
        <w:rPr>
          <w:szCs w:val="24"/>
        </w:rPr>
        <w:t>6 rumah sakit swas</w:t>
      </w:r>
      <w:r>
        <w:rPr>
          <w:szCs w:val="24"/>
        </w:rPr>
        <w:t>ta yang diakses melalui www.idx.co.id</w:t>
      </w:r>
      <w:r>
        <w:rPr>
          <w:szCs w:val="24"/>
        </w:rPr>
        <w:t xml:space="preserve"> pada periode </w:t>
      </w:r>
      <w:r>
        <w:rPr>
          <w:szCs w:val="24"/>
        </w:rPr>
        <w:t>triwulan I tahun 2019 sampai dengan triwulan II tahun 2021</w:t>
      </w:r>
      <w:r>
        <w:rPr>
          <w:szCs w:val="24"/>
        </w:rPr>
        <w:t>.</w:t>
      </w:r>
      <w:proofErr w:type="gramEnd"/>
      <w:r>
        <w:rPr>
          <w:szCs w:val="24"/>
        </w:rPr>
        <w:t xml:space="preserve"> Hasil penelitian menunjukan bahwa </w:t>
      </w:r>
      <w:r>
        <w:rPr>
          <w:szCs w:val="24"/>
        </w:rPr>
        <w:t>perubahan Arus Kas Operasi, Arus Kas Investasi, dan Arus Kas Pendanaan</w:t>
      </w:r>
      <w:r>
        <w:rPr>
          <w:szCs w:val="24"/>
        </w:rPr>
        <w:t xml:space="preserve"> secara bersama-sama (simultan) berpengar</w:t>
      </w:r>
      <w:r>
        <w:rPr>
          <w:szCs w:val="24"/>
        </w:rPr>
        <w:t xml:space="preserve">uh positif dan signifikan terhadap </w:t>
      </w:r>
      <w:r>
        <w:rPr>
          <w:szCs w:val="24"/>
        </w:rPr>
        <w:t xml:space="preserve">rumah sakit pada masa pandemi </w:t>
      </w:r>
      <w:r>
        <w:rPr>
          <w:i/>
          <w:iCs/>
          <w:szCs w:val="24"/>
        </w:rPr>
        <w:t>Covid-19</w:t>
      </w:r>
      <w:r>
        <w:rPr>
          <w:szCs w:val="24"/>
        </w:rPr>
        <w:t>. Sedangkan hasil uji t,</w:t>
      </w:r>
      <w:r>
        <w:rPr>
          <w:szCs w:val="24"/>
        </w:rPr>
        <w:t xml:space="preserve"> Arus Kas Operasi dan Arus Kas Pendanaan berpengaruh signifikan terhadap Likuiditas rumah sakit,</w:t>
      </w:r>
      <w:r>
        <w:rPr>
          <w:szCs w:val="24"/>
        </w:rPr>
        <w:t xml:space="preserve"> </w:t>
      </w:r>
      <w:r>
        <w:rPr>
          <w:szCs w:val="24"/>
        </w:rPr>
        <w:t>namun Arus Kas Investasi</w:t>
      </w:r>
      <w:r>
        <w:rPr>
          <w:szCs w:val="24"/>
        </w:rPr>
        <w:t xml:space="preserve"> </w:t>
      </w:r>
      <w:r>
        <w:rPr>
          <w:szCs w:val="24"/>
        </w:rPr>
        <w:t>tidak berpengaruh secara</w:t>
      </w:r>
      <w:r>
        <w:rPr>
          <w:szCs w:val="24"/>
        </w:rPr>
        <w:t xml:space="preserve"> signifikan t</w:t>
      </w:r>
      <w:r>
        <w:rPr>
          <w:szCs w:val="24"/>
        </w:rPr>
        <w:t xml:space="preserve">erhadap likuiditas. </w:t>
      </w:r>
    </w:p>
    <w:p w:rsidR="00E22662" w:rsidRDefault="00E22662">
      <w:pPr>
        <w:spacing w:line="240" w:lineRule="auto"/>
        <w:rPr>
          <w:i/>
          <w:iCs/>
          <w:szCs w:val="24"/>
        </w:rPr>
      </w:pPr>
    </w:p>
    <w:p w:rsidR="00E22662" w:rsidRDefault="00B65241">
      <w:pPr>
        <w:spacing w:line="240" w:lineRule="auto"/>
        <w:rPr>
          <w:b/>
          <w:bCs/>
          <w:szCs w:val="24"/>
        </w:rPr>
      </w:pPr>
      <w:r>
        <w:rPr>
          <w:b/>
          <w:bCs/>
          <w:i/>
          <w:iCs/>
          <w:szCs w:val="24"/>
        </w:rPr>
        <w:t>ABSTRACT</w:t>
      </w:r>
      <w:r>
        <w:rPr>
          <w:b/>
          <w:bCs/>
          <w:szCs w:val="24"/>
        </w:rPr>
        <w:t xml:space="preserve">: </w:t>
      </w:r>
      <w:r>
        <w:rPr>
          <w:i/>
          <w:iCs/>
          <w:szCs w:val="24"/>
        </w:rPr>
        <w:t>A</w:t>
      </w:r>
      <w:r>
        <w:rPr>
          <w:i/>
          <w:iCs/>
          <w:szCs w:val="24"/>
        </w:rPr>
        <w:t>company is said to be liquid if the company is able to meet its short-term obligations in accordance with the time that has matured. Liquidity is needed by the company as a guarantee for the fulfillment of its short-term ob</w:t>
      </w:r>
      <w:r>
        <w:rPr>
          <w:i/>
          <w:iCs/>
          <w:szCs w:val="24"/>
        </w:rPr>
        <w:t xml:space="preserve">ligations. This study </w:t>
      </w:r>
      <w:proofErr w:type="gramStart"/>
      <w:r>
        <w:rPr>
          <w:i/>
          <w:iCs/>
          <w:szCs w:val="24"/>
        </w:rPr>
        <w:t>aims</w:t>
      </w:r>
      <w:proofErr w:type="gramEnd"/>
      <w:r>
        <w:rPr>
          <w:i/>
          <w:iCs/>
          <w:szCs w:val="24"/>
        </w:rPr>
        <w:t xml:space="preserve"> to examine the effect of changes in Operating Cash Flow, Investment Cash Flow, and Funding Cash Flow on hospital liquidity during the Covid-19 pandemic. The object of this research is a private hospital which is listed on the Ind</w:t>
      </w:r>
      <w:r>
        <w:rPr>
          <w:i/>
          <w:iCs/>
          <w:szCs w:val="24"/>
        </w:rPr>
        <w:t>onesia Stock Exchange. The method used in this research is multiple linear regression method by testing the classical assumption with the help of SPSS version 16. The data source used is secondary data, namely financial report data from 6 private hospitals</w:t>
      </w:r>
      <w:r>
        <w:rPr>
          <w:i/>
          <w:iCs/>
          <w:szCs w:val="24"/>
        </w:rPr>
        <w:t xml:space="preserve"> accessed through www.idx.co.id in the quarterly period I of 2019 to the second quarter of 2021. The results showed that changes in Operating Cash Flow, Investment Cash Flow, and Funding Cash Flow simultaneously (simultaneously) had a positive and signific</w:t>
      </w:r>
      <w:r>
        <w:rPr>
          <w:i/>
          <w:iCs/>
          <w:szCs w:val="24"/>
        </w:rPr>
        <w:t>ant effect on hospitals during the Covid-19 pandemic. While the results of the t test, operating cash flow and funding cash flow have a significant effect on hospital liquidity, but investment cash flow has no significant effect on liquidity.</w:t>
      </w:r>
    </w:p>
    <w:p w:rsidR="00E22662" w:rsidRDefault="00E22662">
      <w:pPr>
        <w:rPr>
          <w:rFonts w:eastAsia="SimSun"/>
          <w:b/>
          <w:bCs/>
          <w:color w:val="000000"/>
          <w:sz w:val="22"/>
          <w:lang w:eastAsia="zh-CN" w:bidi="ar"/>
        </w:rPr>
      </w:pPr>
      <w:bookmarkStart w:id="0" w:name="_GoBack"/>
      <w:bookmarkEnd w:id="0"/>
    </w:p>
    <w:sectPr w:rsidR="00E22662">
      <w:headerReference w:type="default" r:id="rId10"/>
      <w:footerReference w:type="default" r:id="rId11"/>
      <w:headerReference w:type="first" r:id="rId12"/>
      <w:footerReference w:type="first" r:id="rId13"/>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41" w:rsidRDefault="00B65241">
      <w:pPr>
        <w:spacing w:line="240" w:lineRule="auto"/>
      </w:pPr>
      <w:r>
        <w:separator/>
      </w:r>
    </w:p>
  </w:endnote>
  <w:endnote w:type="continuationSeparator" w:id="0">
    <w:p w:rsidR="00B65241" w:rsidRDefault="00B65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2" w:rsidRDefault="00B65241">
    <w:pPr>
      <w:pStyle w:val="Footer"/>
    </w:pPr>
    <w:r>
      <w:rPr>
        <w:noProof/>
        <w:lang w:val="id-ID" w:eastAsia="id-ID"/>
      </w:rPr>
      <mc:AlternateContent>
        <mc:Choice Requires="wps">
          <w:drawing>
            <wp:anchor distT="0" distB="0" distL="114300" distR="114300" simplePos="0" relativeHeight="251659264" behindDoc="0" locked="0" layoutInCell="1" allowOverlap="1" wp14:anchorId="35FEEE97" wp14:editId="1013F4D2">
              <wp:simplePos x="0" y="0"/>
              <wp:positionH relativeFrom="margin">
                <wp:align>right</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2662" w:rsidRDefault="00B65241">
                          <w:pPr>
                            <w:pStyle w:val="Footer"/>
                          </w:pPr>
                          <w:r>
                            <w:fldChar w:fldCharType="begin"/>
                          </w:r>
                          <w:r>
                            <w:instrText xml:space="preserve"> PAGE  \* MERGEFORMAT </w:instrText>
                          </w:r>
                          <w:r>
                            <w:fldChar w:fldCharType="separate"/>
                          </w:r>
                          <w:r w:rsidR="002257E1">
                            <w:rPr>
                              <w:noProof/>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t&#10;BA3eUwIAAAkFAAAOAAAAAAAAAAAAAAAAAC4CAABkcnMvZTJvRG9jLnhtbFBLAQItABQABgAIAAAA&#10;IQBxqtG51wAAAAUBAAAPAAAAAAAAAAAAAAAAAK0EAABkcnMvZG93bnJldi54bWxQSwUGAAAAAAQA&#10;BADzAAAAsQUAAAAA&#10;" filled="f" stroked="f" strokeweight=".5pt">
              <v:textbox style="mso-fit-shape-to-text:t" inset="0,0,0,0">
                <w:txbxContent>
                  <w:p w:rsidR="00E22662" w:rsidRDefault="00B65241">
                    <w:pPr>
                      <w:pStyle w:val="Footer"/>
                    </w:pPr>
                    <w:r>
                      <w:fldChar w:fldCharType="begin"/>
                    </w:r>
                    <w:r>
                      <w:instrText xml:space="preserve"> PAGE  \* MERGEFORMAT </w:instrText>
                    </w:r>
                    <w:r>
                      <w:fldChar w:fldCharType="separate"/>
                    </w:r>
                    <w:r w:rsidR="002257E1">
                      <w:rPr>
                        <w:noProof/>
                      </w:rPr>
                      <w:t>24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2" w:rsidRDefault="00B65241">
    <w:pPr>
      <w:pStyle w:val="Footer"/>
    </w:pPr>
    <w:r>
      <w:rPr>
        <w:noProof/>
        <w:lang w:val="id-ID" w:eastAsia="id-ID"/>
      </w:rPr>
      <mc:AlternateContent>
        <mc:Choice Requires="wps">
          <w:drawing>
            <wp:anchor distT="0" distB="0" distL="114300" distR="114300" simplePos="0" relativeHeight="251660288" behindDoc="0" locked="0" layoutInCell="1" allowOverlap="1" wp14:anchorId="68A3C739" wp14:editId="6E1EB29E">
              <wp:simplePos x="0" y="0"/>
              <wp:positionH relativeFrom="margin">
                <wp:align>right</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2662" w:rsidRDefault="00B65241">
                          <w:pPr>
                            <w:pStyle w:val="Footer"/>
                          </w:pPr>
                          <w:r>
                            <w:fldChar w:fldCharType="begin"/>
                          </w:r>
                          <w:r>
                            <w:instrText xml:space="preserve"> PAGE  \* MERGEFORMAT </w:instrText>
                          </w:r>
                          <w:r>
                            <w:fldChar w:fldCharType="separate"/>
                          </w:r>
                          <w:r w:rsidR="002257E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KWR&#10;NTJSAgAAEgUAAA4AAAAAAAAAAAAAAAAALgIAAGRycy9lMm9Eb2MueG1sUEsBAi0AFAAGAAgAAAAh&#10;AHGq0bnXAAAABQEAAA8AAAAAAAAAAAAAAAAArAQAAGRycy9kb3ducmV2LnhtbFBLBQYAAAAABAAE&#10;APMAAACwBQAAAAA=&#10;" filled="f" stroked="f" strokeweight=".5pt">
              <v:textbox style="mso-fit-shape-to-text:t" inset="0,0,0,0">
                <w:txbxContent>
                  <w:p w:rsidR="00E22662" w:rsidRDefault="00B65241">
                    <w:pPr>
                      <w:pStyle w:val="Footer"/>
                    </w:pPr>
                    <w:r>
                      <w:fldChar w:fldCharType="begin"/>
                    </w:r>
                    <w:r>
                      <w:instrText xml:space="preserve"> PAGE  \* MERGEFORMAT </w:instrText>
                    </w:r>
                    <w:r>
                      <w:fldChar w:fldCharType="separate"/>
                    </w:r>
                    <w:r w:rsidR="002257E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41" w:rsidRDefault="00B65241">
      <w:r>
        <w:separator/>
      </w:r>
    </w:p>
  </w:footnote>
  <w:footnote w:type="continuationSeparator" w:id="0">
    <w:p w:rsidR="00B65241" w:rsidRDefault="00B6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2" w:rsidRDefault="00B65241">
    <w:pPr>
      <w:pStyle w:val="Header"/>
      <w:pBdr>
        <w:bottom w:val="thickThinSmallGap" w:sz="12" w:space="0" w:color="auto"/>
      </w:pBdr>
    </w:pPr>
    <w:r>
      <w:rPr>
        <w:b/>
        <w:bCs/>
        <w:sz w:val="24"/>
        <w:szCs w:val="24"/>
      </w:rPr>
      <w:t>Arini Zweitsina</w:t>
    </w:r>
    <w:r>
      <w:rPr>
        <w:b/>
        <w:bCs/>
        <w:sz w:val="24"/>
        <w:szCs w:val="24"/>
      </w:rPr>
      <w:tab/>
    </w:r>
    <w:r>
      <w:rPr>
        <w:b/>
        <w:bCs/>
        <w:sz w:val="24"/>
        <w:szCs w:val="24"/>
      </w:rPr>
      <w:tab/>
    </w:r>
    <w:r>
      <w:rPr>
        <w:b/>
        <w:bCs/>
        <w:sz w:val="24"/>
        <w:szCs w:val="24"/>
      </w:rPr>
      <w:t>Jurnal Manajemen</w:t>
    </w:r>
    <w:r>
      <w:rPr>
        <w:b/>
        <w:bCs/>
        <w:sz w:val="24"/>
        <w:szCs w:val="24"/>
      </w:rPr>
      <w:t xml:space="preserve">, </w:t>
    </w:r>
    <w:r>
      <w:rPr>
        <w:b/>
        <w:bCs/>
        <w:sz w:val="24"/>
        <w:szCs w:val="24"/>
      </w:rPr>
      <w:t>April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2" w:rsidRDefault="00E22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DCE03"/>
    <w:multiLevelType w:val="singleLevel"/>
    <w:tmpl w:val="85CDCE03"/>
    <w:lvl w:ilvl="0">
      <w:start w:val="1"/>
      <w:numFmt w:val="decimal"/>
      <w:lvlText w:val="%1."/>
      <w:lvlJc w:val="left"/>
      <w:pPr>
        <w:tabs>
          <w:tab w:val="left" w:pos="425"/>
        </w:tabs>
        <w:ind w:left="425" w:hanging="425"/>
      </w:pPr>
      <w:rPr>
        <w:rFonts w:hint="default"/>
      </w:rPr>
    </w:lvl>
  </w:abstractNum>
  <w:abstractNum w:abstractNumId="1">
    <w:nsid w:val="9D12250A"/>
    <w:multiLevelType w:val="singleLevel"/>
    <w:tmpl w:val="9D12250A"/>
    <w:lvl w:ilvl="0">
      <w:start w:val="1"/>
      <w:numFmt w:val="decimal"/>
      <w:lvlText w:val="%1."/>
      <w:lvlJc w:val="left"/>
    </w:lvl>
  </w:abstractNum>
  <w:abstractNum w:abstractNumId="2">
    <w:nsid w:val="A0E89263"/>
    <w:multiLevelType w:val="singleLevel"/>
    <w:tmpl w:val="A0E89263"/>
    <w:lvl w:ilvl="0">
      <w:start w:val="1"/>
      <w:numFmt w:val="decimal"/>
      <w:lvlText w:val="%1."/>
      <w:lvlJc w:val="left"/>
      <w:pPr>
        <w:tabs>
          <w:tab w:val="left" w:pos="425"/>
        </w:tabs>
        <w:ind w:left="425" w:hanging="425"/>
      </w:pPr>
      <w:rPr>
        <w:rFonts w:hint="default"/>
      </w:rPr>
    </w:lvl>
  </w:abstractNum>
  <w:abstractNum w:abstractNumId="3">
    <w:nsid w:val="B8342C8E"/>
    <w:multiLevelType w:val="singleLevel"/>
    <w:tmpl w:val="B8342C8E"/>
    <w:lvl w:ilvl="0">
      <w:start w:val="1"/>
      <w:numFmt w:val="decimal"/>
      <w:lvlText w:val="%1."/>
      <w:lvlJc w:val="left"/>
    </w:lvl>
  </w:abstractNum>
  <w:abstractNum w:abstractNumId="4">
    <w:nsid w:val="D93382D9"/>
    <w:multiLevelType w:val="singleLevel"/>
    <w:tmpl w:val="D93382D9"/>
    <w:lvl w:ilvl="0">
      <w:start w:val="1"/>
      <w:numFmt w:val="decimal"/>
      <w:lvlText w:val="%1."/>
      <w:lvlJc w:val="left"/>
      <w:pPr>
        <w:tabs>
          <w:tab w:val="left" w:pos="425"/>
        </w:tabs>
        <w:ind w:left="425" w:hanging="425"/>
      </w:pPr>
      <w:rPr>
        <w:rFonts w:hint="default"/>
      </w:rPr>
    </w:lvl>
  </w:abstractNum>
  <w:abstractNum w:abstractNumId="5">
    <w:nsid w:val="E6F06AE7"/>
    <w:multiLevelType w:val="singleLevel"/>
    <w:tmpl w:val="E6F06AE7"/>
    <w:lvl w:ilvl="0">
      <w:start w:val="1"/>
      <w:numFmt w:val="decimal"/>
      <w:lvlText w:val="%1."/>
      <w:lvlJc w:val="left"/>
      <w:pPr>
        <w:tabs>
          <w:tab w:val="left" w:pos="425"/>
        </w:tabs>
        <w:ind w:left="425" w:hanging="425"/>
      </w:pPr>
      <w:rPr>
        <w:rFonts w:hint="default"/>
      </w:rPr>
    </w:lvl>
  </w:abstractNum>
  <w:abstractNum w:abstractNumId="6">
    <w:nsid w:val="126BDD9B"/>
    <w:multiLevelType w:val="singleLevel"/>
    <w:tmpl w:val="126BDD9B"/>
    <w:lvl w:ilvl="0">
      <w:start w:val="1"/>
      <w:numFmt w:val="decimal"/>
      <w:lvlText w:val="%1."/>
      <w:lvlJc w:val="left"/>
    </w:lvl>
  </w:abstractNum>
  <w:abstractNum w:abstractNumId="7">
    <w:nsid w:val="13140FCD"/>
    <w:multiLevelType w:val="multilevel"/>
    <w:tmpl w:val="13140FCD"/>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A54DF95"/>
    <w:multiLevelType w:val="singleLevel"/>
    <w:tmpl w:val="1A54DF95"/>
    <w:lvl w:ilvl="0">
      <w:start w:val="1"/>
      <w:numFmt w:val="decimal"/>
      <w:lvlText w:val="%1."/>
      <w:lvlJc w:val="left"/>
      <w:pPr>
        <w:tabs>
          <w:tab w:val="left" w:pos="425"/>
        </w:tabs>
        <w:ind w:left="425" w:hanging="425"/>
      </w:pPr>
      <w:rPr>
        <w:rFonts w:hint="default"/>
      </w:rPr>
    </w:lvl>
  </w:abstractNum>
  <w:abstractNum w:abstractNumId="9">
    <w:nsid w:val="296A2979"/>
    <w:multiLevelType w:val="singleLevel"/>
    <w:tmpl w:val="296A2979"/>
    <w:lvl w:ilvl="0">
      <w:start w:val="1"/>
      <w:numFmt w:val="decimal"/>
      <w:suff w:val="space"/>
      <w:lvlText w:val="%1."/>
      <w:lvlJc w:val="left"/>
    </w:lvl>
  </w:abstractNum>
  <w:abstractNum w:abstractNumId="10">
    <w:nsid w:val="2BB87C9B"/>
    <w:multiLevelType w:val="multilevel"/>
    <w:tmpl w:val="2BB87C9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FB5EA7"/>
    <w:multiLevelType w:val="multilevel"/>
    <w:tmpl w:val="2FFB5E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66742C"/>
    <w:multiLevelType w:val="multilevel"/>
    <w:tmpl w:val="346674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356634"/>
    <w:multiLevelType w:val="multilevel"/>
    <w:tmpl w:val="35356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87BFC"/>
    <w:multiLevelType w:val="multilevel"/>
    <w:tmpl w:val="49F87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2537155"/>
    <w:multiLevelType w:val="multilevel"/>
    <w:tmpl w:val="525371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359813E"/>
    <w:multiLevelType w:val="singleLevel"/>
    <w:tmpl w:val="5359813E"/>
    <w:lvl w:ilvl="0">
      <w:start w:val="1"/>
      <w:numFmt w:val="decimal"/>
      <w:lvlText w:val="%1."/>
      <w:lvlJc w:val="left"/>
    </w:lvl>
  </w:abstractNum>
  <w:abstractNum w:abstractNumId="17">
    <w:nsid w:val="63EE7009"/>
    <w:multiLevelType w:val="multilevel"/>
    <w:tmpl w:val="63EE700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EE62E80"/>
    <w:multiLevelType w:val="multilevel"/>
    <w:tmpl w:val="6EE62E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1103D75"/>
    <w:multiLevelType w:val="multilevel"/>
    <w:tmpl w:val="71103D75"/>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B001ADA"/>
    <w:multiLevelType w:val="singleLevel"/>
    <w:tmpl w:val="7B001ADA"/>
    <w:lvl w:ilvl="0">
      <w:start w:val="1"/>
      <w:numFmt w:val="decimal"/>
      <w:lvlText w:val="%1."/>
      <w:lvlJc w:val="left"/>
      <w:pPr>
        <w:tabs>
          <w:tab w:val="left" w:pos="425"/>
        </w:tabs>
        <w:ind w:left="425" w:hanging="425"/>
      </w:pPr>
      <w:rPr>
        <w:rFonts w:hint="default"/>
      </w:rPr>
    </w:lvl>
  </w:abstractNum>
  <w:num w:numId="1">
    <w:abstractNumId w:val="17"/>
  </w:num>
  <w:num w:numId="2">
    <w:abstractNumId w:val="15"/>
  </w:num>
  <w:num w:numId="3">
    <w:abstractNumId w:val="0"/>
  </w:num>
  <w:num w:numId="4">
    <w:abstractNumId w:val="7"/>
  </w:num>
  <w:num w:numId="5">
    <w:abstractNumId w:val="18"/>
  </w:num>
  <w:num w:numId="6">
    <w:abstractNumId w:val="19"/>
  </w:num>
  <w:num w:numId="7">
    <w:abstractNumId w:val="2"/>
  </w:num>
  <w:num w:numId="8">
    <w:abstractNumId w:val="12"/>
  </w:num>
  <w:num w:numId="9">
    <w:abstractNumId w:val="13"/>
  </w:num>
  <w:num w:numId="10">
    <w:abstractNumId w:val="8"/>
  </w:num>
  <w:num w:numId="11">
    <w:abstractNumId w:val="14"/>
  </w:num>
  <w:num w:numId="12">
    <w:abstractNumId w:val="10"/>
  </w:num>
  <w:num w:numId="13">
    <w:abstractNumId w:val="3"/>
  </w:num>
  <w:num w:numId="14">
    <w:abstractNumId w:val="9"/>
  </w:num>
  <w:num w:numId="15">
    <w:abstractNumId w:val="4"/>
  </w:num>
  <w:num w:numId="16">
    <w:abstractNumId w:val="16"/>
  </w:num>
  <w:num w:numId="17">
    <w:abstractNumId w:val="20"/>
  </w:num>
  <w:num w:numId="18">
    <w:abstractNumId w:val="6"/>
  </w:num>
  <w:num w:numId="19">
    <w:abstractNumId w:val="1"/>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21037"/>
    <w:rsid w:val="0006736A"/>
    <w:rsid w:val="002257E1"/>
    <w:rsid w:val="00AF01AB"/>
    <w:rsid w:val="00B65241"/>
    <w:rsid w:val="00E22662"/>
    <w:rsid w:val="00EB1DF2"/>
    <w:rsid w:val="04565449"/>
    <w:rsid w:val="070C5F9C"/>
    <w:rsid w:val="0B60779F"/>
    <w:rsid w:val="0E5C726B"/>
    <w:rsid w:val="0F2E6904"/>
    <w:rsid w:val="13291F13"/>
    <w:rsid w:val="148B20CB"/>
    <w:rsid w:val="16815F1A"/>
    <w:rsid w:val="186E7023"/>
    <w:rsid w:val="1BE21037"/>
    <w:rsid w:val="1CFC006E"/>
    <w:rsid w:val="1E035C95"/>
    <w:rsid w:val="214B3CD7"/>
    <w:rsid w:val="229A12D1"/>
    <w:rsid w:val="28E862C5"/>
    <w:rsid w:val="2C692B0B"/>
    <w:rsid w:val="3CC65C27"/>
    <w:rsid w:val="3EF64634"/>
    <w:rsid w:val="45111109"/>
    <w:rsid w:val="45461BCB"/>
    <w:rsid w:val="4843078A"/>
    <w:rsid w:val="49E84FC2"/>
    <w:rsid w:val="4ECD544E"/>
    <w:rsid w:val="55044EDE"/>
    <w:rsid w:val="57456328"/>
    <w:rsid w:val="5A111C31"/>
    <w:rsid w:val="63997019"/>
    <w:rsid w:val="65F12B8F"/>
    <w:rsid w:val="6753700F"/>
    <w:rsid w:val="676A74EF"/>
    <w:rsid w:val="67E92955"/>
    <w:rsid w:val="6ADA25CD"/>
    <w:rsid w:val="6B27358D"/>
    <w:rsid w:val="74B16002"/>
    <w:rsid w:val="78BD4522"/>
    <w:rsid w:val="79B1777A"/>
    <w:rsid w:val="7BB5647B"/>
    <w:rsid w:val="7DEE5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rFonts w:eastAsia="Times New Roman"/>
      <w:sz w:val="24"/>
      <w:szCs w:val="22"/>
      <w:lang w:val="en-US" w:eastAsia="en-US"/>
    </w:rPr>
  </w:style>
  <w:style w:type="paragraph" w:styleId="Heading1">
    <w:name w:val="heading 1"/>
    <w:basedOn w:val="Normal"/>
    <w:next w:val="Normal"/>
    <w:uiPriority w:val="9"/>
    <w:qFormat/>
    <w:pPr>
      <w:keepNext/>
      <w:keepLines/>
      <w:jc w:val="center"/>
      <w:outlineLvl w:val="0"/>
    </w:pPr>
    <w:rPr>
      <w:b/>
      <w:bCs/>
      <w:color w:val="000000" w:themeColor="text1"/>
      <w:sz w:val="28"/>
      <w:szCs w:val="28"/>
    </w:rPr>
  </w:style>
  <w:style w:type="paragraph" w:styleId="Heading2">
    <w:name w:val="heading 2"/>
    <w:basedOn w:val="Normal"/>
    <w:next w:val="Normal"/>
    <w:uiPriority w:val="9"/>
    <w:qFormat/>
    <w:pPr>
      <w:spacing w:before="100" w:beforeAutospacing="1" w:after="100" w:afterAutospacing="1" w:line="240" w:lineRule="auto"/>
      <w:outlineLvl w:val="1"/>
    </w:pPr>
    <w:rPr>
      <w:b/>
      <w:bCs/>
      <w:szCs w:val="36"/>
      <w:lang w:eastAsia="id-ID"/>
    </w:rPr>
  </w:style>
  <w:style w:type="paragraph" w:styleId="Heading3">
    <w:name w:val="heading 3"/>
    <w:basedOn w:val="Normal"/>
    <w:next w:val="Normal"/>
    <w:uiPriority w:val="9"/>
    <w:unhideWhenUsed/>
    <w:qFormat/>
    <w:pPr>
      <w:keepNext/>
      <w:keepLines/>
      <w:spacing w:before="200"/>
      <w:outlineLvl w:val="2"/>
    </w:pPr>
    <w:rPr>
      <w:b/>
      <w:bCs/>
      <w:color w:val="000000" w:themeColor="text1"/>
      <w:szCs w:val="20"/>
    </w:rPr>
  </w:style>
  <w:style w:type="paragraph" w:styleId="Heading4">
    <w:name w:val="heading 4"/>
    <w:basedOn w:val="Normal"/>
    <w:next w:val="Normal"/>
    <w:unhideWhenUsed/>
    <w:qFormat/>
    <w:pPr>
      <w:keepNext/>
      <w:keepLines/>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NormalWeb">
    <w:name w:val="Normal (Web)"/>
    <w:basedOn w:val="Normal"/>
    <w:next w:val="Normal"/>
    <w:uiPriority w:val="99"/>
    <w:unhideWhenUsed/>
    <w:qFormat/>
    <w:pPr>
      <w:spacing w:beforeAutospacing="1" w:after="105" w:afterAutospacing="1"/>
    </w:pPr>
    <w:rPr>
      <w:szCs w:val="24"/>
      <w:lang w:eastAsia="id-ID"/>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2257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57E1"/>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rFonts w:eastAsia="Times New Roman"/>
      <w:sz w:val="24"/>
      <w:szCs w:val="22"/>
      <w:lang w:val="en-US" w:eastAsia="en-US"/>
    </w:rPr>
  </w:style>
  <w:style w:type="paragraph" w:styleId="Heading1">
    <w:name w:val="heading 1"/>
    <w:basedOn w:val="Normal"/>
    <w:next w:val="Normal"/>
    <w:uiPriority w:val="9"/>
    <w:qFormat/>
    <w:pPr>
      <w:keepNext/>
      <w:keepLines/>
      <w:jc w:val="center"/>
      <w:outlineLvl w:val="0"/>
    </w:pPr>
    <w:rPr>
      <w:b/>
      <w:bCs/>
      <w:color w:val="000000" w:themeColor="text1"/>
      <w:sz w:val="28"/>
      <w:szCs w:val="28"/>
    </w:rPr>
  </w:style>
  <w:style w:type="paragraph" w:styleId="Heading2">
    <w:name w:val="heading 2"/>
    <w:basedOn w:val="Normal"/>
    <w:next w:val="Normal"/>
    <w:uiPriority w:val="9"/>
    <w:qFormat/>
    <w:pPr>
      <w:spacing w:before="100" w:beforeAutospacing="1" w:after="100" w:afterAutospacing="1" w:line="240" w:lineRule="auto"/>
      <w:outlineLvl w:val="1"/>
    </w:pPr>
    <w:rPr>
      <w:b/>
      <w:bCs/>
      <w:szCs w:val="36"/>
      <w:lang w:eastAsia="id-ID"/>
    </w:rPr>
  </w:style>
  <w:style w:type="paragraph" w:styleId="Heading3">
    <w:name w:val="heading 3"/>
    <w:basedOn w:val="Normal"/>
    <w:next w:val="Normal"/>
    <w:uiPriority w:val="9"/>
    <w:unhideWhenUsed/>
    <w:qFormat/>
    <w:pPr>
      <w:keepNext/>
      <w:keepLines/>
      <w:spacing w:before="200"/>
      <w:outlineLvl w:val="2"/>
    </w:pPr>
    <w:rPr>
      <w:b/>
      <w:bCs/>
      <w:color w:val="000000" w:themeColor="text1"/>
      <w:szCs w:val="20"/>
    </w:rPr>
  </w:style>
  <w:style w:type="paragraph" w:styleId="Heading4">
    <w:name w:val="heading 4"/>
    <w:basedOn w:val="Normal"/>
    <w:next w:val="Normal"/>
    <w:unhideWhenUsed/>
    <w:qFormat/>
    <w:pPr>
      <w:keepNext/>
      <w:keepLines/>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NormalWeb">
    <w:name w:val="Normal (Web)"/>
    <w:basedOn w:val="Normal"/>
    <w:next w:val="Normal"/>
    <w:uiPriority w:val="99"/>
    <w:unhideWhenUsed/>
    <w:qFormat/>
    <w:pPr>
      <w:spacing w:beforeAutospacing="1" w:after="105" w:afterAutospacing="1"/>
    </w:pPr>
    <w:rPr>
      <w:szCs w:val="24"/>
      <w:lang w:eastAsia="id-ID"/>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2257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57E1"/>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ina.arin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pmd</dc:creator>
  <cp:lastModifiedBy>Windows User</cp:lastModifiedBy>
  <cp:revision>2</cp:revision>
  <dcterms:created xsi:type="dcterms:W3CDTF">2022-04-25T02:05:00Z</dcterms:created>
  <dcterms:modified xsi:type="dcterms:W3CDTF">2022-04-27T04:19:00Z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DCE83365B31A472D87B94840F837BADE</vt:lpwstr>
  </property>
</Properties>
</file>