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58" w:rsidRDefault="002D1758" w:rsidP="002D1758">
      <w:pPr>
        <w:spacing w:line="480" w:lineRule="auto"/>
        <w:jc w:val="center"/>
        <w:rPr>
          <w:rFonts w:ascii="Times New Roman" w:hAnsi="Times New Roman"/>
          <w:b/>
          <w:sz w:val="24"/>
          <w:szCs w:val="24"/>
        </w:rPr>
      </w:pPr>
      <w:r>
        <w:rPr>
          <w:rFonts w:ascii="Times New Roman" w:hAnsi="Times New Roman"/>
          <w:b/>
          <w:sz w:val="24"/>
          <w:szCs w:val="24"/>
        </w:rPr>
        <w:t>BAB I</w:t>
      </w:r>
    </w:p>
    <w:p w:rsidR="002D1758" w:rsidRPr="00CA5FA6" w:rsidRDefault="002D1758" w:rsidP="002D1758">
      <w:pPr>
        <w:spacing w:line="480" w:lineRule="auto"/>
        <w:jc w:val="center"/>
        <w:rPr>
          <w:rFonts w:ascii="Times New Roman" w:hAnsi="Times New Roman"/>
          <w:b/>
          <w:sz w:val="24"/>
          <w:szCs w:val="24"/>
        </w:rPr>
      </w:pPr>
      <w:r>
        <w:rPr>
          <w:rFonts w:ascii="Times New Roman" w:hAnsi="Times New Roman"/>
          <w:b/>
          <w:sz w:val="24"/>
          <w:szCs w:val="24"/>
        </w:rPr>
        <w:t>PENDAHULUAN</w:t>
      </w:r>
    </w:p>
    <w:p w:rsidR="002D1758" w:rsidRDefault="002D1758" w:rsidP="00C0061D">
      <w:pPr>
        <w:autoSpaceDE w:val="0"/>
        <w:autoSpaceDN w:val="0"/>
        <w:adjustRightInd w:val="0"/>
        <w:spacing w:line="600" w:lineRule="auto"/>
        <w:jc w:val="both"/>
        <w:rPr>
          <w:rFonts w:ascii="Times New Roman" w:hAnsi="Times New Roman" w:cs="Times New Roman"/>
          <w:b/>
          <w:sz w:val="24"/>
          <w:szCs w:val="24"/>
        </w:rPr>
      </w:pPr>
    </w:p>
    <w:p w:rsidR="00A02B5E" w:rsidRPr="00B74301" w:rsidRDefault="00A02B5E" w:rsidP="00C0061D">
      <w:pPr>
        <w:pStyle w:val="ListParagraph"/>
        <w:numPr>
          <w:ilvl w:val="0"/>
          <w:numId w:val="13"/>
        </w:numPr>
        <w:autoSpaceDE w:val="0"/>
        <w:autoSpaceDN w:val="0"/>
        <w:adjustRightInd w:val="0"/>
        <w:spacing w:line="600" w:lineRule="auto"/>
        <w:ind w:left="426" w:hanging="426"/>
        <w:jc w:val="both"/>
        <w:rPr>
          <w:rFonts w:ascii="Times New Roman" w:hAnsi="Times New Roman" w:cs="Times New Roman"/>
          <w:b/>
          <w:sz w:val="24"/>
          <w:szCs w:val="24"/>
        </w:rPr>
      </w:pPr>
      <w:r w:rsidRPr="00B74301">
        <w:rPr>
          <w:rFonts w:ascii="Times New Roman" w:hAnsi="Times New Roman" w:cs="Times New Roman"/>
          <w:b/>
          <w:sz w:val="24"/>
          <w:szCs w:val="24"/>
        </w:rPr>
        <w:t>Latar Belakang</w:t>
      </w:r>
      <w:r w:rsidR="00041739" w:rsidRPr="00B74301">
        <w:rPr>
          <w:rFonts w:ascii="Times New Roman" w:hAnsi="Times New Roman" w:cs="Times New Roman"/>
          <w:b/>
          <w:sz w:val="24"/>
          <w:szCs w:val="24"/>
        </w:rPr>
        <w:t xml:space="preserve"> Penelitian</w:t>
      </w:r>
    </w:p>
    <w:p w:rsidR="00746E36" w:rsidRDefault="00DC255D" w:rsidP="00702491">
      <w:pPr>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eastAsia="id-ID"/>
        </w:rPr>
        <w:t>Perkembangan bisnis di Indonesia secara khusu</w:t>
      </w:r>
      <w:r w:rsidR="00A37961">
        <w:rPr>
          <w:rFonts w:ascii="Times New Roman" w:hAnsi="Times New Roman" w:cs="Times New Roman"/>
          <w:noProof/>
          <w:sz w:val="24"/>
          <w:szCs w:val="24"/>
          <w:lang w:eastAsia="id-ID"/>
        </w:rPr>
        <w:t xml:space="preserve">s </w:t>
      </w:r>
      <w:r>
        <w:rPr>
          <w:rFonts w:ascii="Times New Roman" w:hAnsi="Times New Roman" w:cs="Times New Roman"/>
          <w:noProof/>
          <w:sz w:val="24"/>
          <w:szCs w:val="24"/>
          <w:lang w:eastAsia="id-ID"/>
        </w:rPr>
        <w:t xml:space="preserve">dan di dunia secara umum telah mengalami kemajuan yang pesat. Indonesia saat ini telah memasuki era globalisasi, hal itu ditandai dengan berkembangnya dunia usaha. </w:t>
      </w:r>
      <w:r w:rsidR="00A37961">
        <w:rPr>
          <w:rFonts w:ascii="Times New Roman" w:hAnsi="Times New Roman" w:cs="Times New Roman"/>
          <w:noProof/>
          <w:sz w:val="24"/>
          <w:szCs w:val="24"/>
          <w:lang w:eastAsia="id-ID"/>
        </w:rPr>
        <w:t>Perkembangan dunia usaha ini menyebabkan makin tajamnya persaingan, oleh sebab itu perusahaan harus mampu mempertahankan kelangsungan hidupnya sekaligus berkembang sesuai dengan v</w:t>
      </w:r>
      <w:r w:rsidR="00071267">
        <w:rPr>
          <w:rFonts w:ascii="Times New Roman" w:hAnsi="Times New Roman" w:cs="Times New Roman"/>
          <w:noProof/>
          <w:sz w:val="24"/>
          <w:szCs w:val="24"/>
          <w:lang w:eastAsia="id-ID"/>
        </w:rPr>
        <w:t>i</w:t>
      </w:r>
      <w:r w:rsidR="00A37961">
        <w:rPr>
          <w:rFonts w:ascii="Times New Roman" w:hAnsi="Times New Roman" w:cs="Times New Roman"/>
          <w:noProof/>
          <w:sz w:val="24"/>
          <w:szCs w:val="24"/>
          <w:lang w:eastAsia="id-ID"/>
        </w:rPr>
        <w:t xml:space="preserve">si, misi dan tujuannya. Perkembangan dunia bisnis berjalan seiring dengan perkembangan perpajakan bagi perusahaan. </w:t>
      </w:r>
      <w:r w:rsidR="00702491" w:rsidRPr="00B74301">
        <w:rPr>
          <w:rFonts w:ascii="Times New Roman" w:hAnsi="Times New Roman" w:cs="Times New Roman"/>
          <w:sz w:val="24"/>
          <w:szCs w:val="24"/>
        </w:rPr>
        <w:t>Pajak dapat dikatakan sebagai suatu kewajiban warga negara berupa pengabdian serta peran aktif warga negara dan anggota masyarakat untuk membiayai b</w:t>
      </w:r>
      <w:r w:rsidR="00A27FA4" w:rsidRPr="00B74301">
        <w:rPr>
          <w:rFonts w:ascii="Times New Roman" w:hAnsi="Times New Roman" w:cs="Times New Roman"/>
          <w:sz w:val="24"/>
          <w:szCs w:val="24"/>
        </w:rPr>
        <w:t>erbagai keperluan negara dalam p</w:t>
      </w:r>
      <w:r w:rsidR="00702491" w:rsidRPr="00B74301">
        <w:rPr>
          <w:rFonts w:ascii="Times New Roman" w:hAnsi="Times New Roman" w:cs="Times New Roman"/>
          <w:sz w:val="24"/>
          <w:szCs w:val="24"/>
        </w:rPr>
        <w:t>embangunan Nasional, tanpa adanya imbalan secara langsung yang pelaksanaannya diatur dalam Undang-Undang Perpajakan untuk tujuan kesejahteraan bangsa dan negara. Dengan semakin berkembangnya kondisi usaha dan bisnis baik ditingkat nasional maupun internasional, maka penghasilan yang diterima wajib pajak badan dalam negeri juga meningkat. </w:t>
      </w:r>
      <w:r w:rsidR="00163B0F">
        <w:rPr>
          <w:rFonts w:ascii="Times New Roman" w:hAnsi="Times New Roman" w:cs="Times New Roman"/>
          <w:sz w:val="24"/>
          <w:szCs w:val="24"/>
        </w:rPr>
        <w:t xml:space="preserve">Penerimaan </w:t>
      </w:r>
      <w:r w:rsidR="00B6340A">
        <w:rPr>
          <w:rFonts w:ascii="Times New Roman" w:hAnsi="Times New Roman" w:cs="Times New Roman"/>
          <w:sz w:val="24"/>
          <w:szCs w:val="24"/>
        </w:rPr>
        <w:t xml:space="preserve">APBN </w:t>
      </w:r>
      <w:r w:rsidR="00163B0F">
        <w:rPr>
          <w:rFonts w:ascii="Times New Roman" w:hAnsi="Times New Roman" w:cs="Times New Roman"/>
          <w:sz w:val="24"/>
          <w:szCs w:val="24"/>
        </w:rPr>
        <w:t>terbe</w:t>
      </w:r>
      <w:r w:rsidR="00B6340A">
        <w:rPr>
          <w:rFonts w:ascii="Times New Roman" w:hAnsi="Times New Roman" w:cs="Times New Roman"/>
          <w:sz w:val="24"/>
          <w:szCs w:val="24"/>
        </w:rPr>
        <w:t xml:space="preserve">sar dari pajak penghasilan PPhnon migas tahun 2013 </w:t>
      </w:r>
      <w:r w:rsidR="00163B0F">
        <w:rPr>
          <w:rFonts w:ascii="Times New Roman" w:hAnsi="Times New Roman" w:cs="Times New Roman"/>
          <w:sz w:val="24"/>
          <w:szCs w:val="24"/>
        </w:rPr>
        <w:t xml:space="preserve">yaitu Rp 271,80 Triliun </w:t>
      </w:r>
      <w:r w:rsidR="00B6340A">
        <w:rPr>
          <w:rFonts w:ascii="Times New Roman" w:hAnsi="Times New Roman" w:cs="Times New Roman"/>
          <w:sz w:val="24"/>
          <w:szCs w:val="24"/>
        </w:rPr>
        <w:t>yang memiliki kenaikan 6,28% dibandingkan dengan  APBN PPh non migas tahun 2012  yaitu Rp 191,95 Triliun yang hanya mencapai kenaikan 5,5%</w:t>
      </w:r>
      <w:r w:rsidR="00163B0F">
        <w:rPr>
          <w:rFonts w:ascii="Times New Roman" w:hAnsi="Times New Roman" w:cs="Times New Roman"/>
          <w:sz w:val="24"/>
          <w:szCs w:val="24"/>
        </w:rPr>
        <w:t xml:space="preserve">. </w:t>
      </w:r>
      <w:r w:rsidR="00702491" w:rsidRPr="00B74301">
        <w:rPr>
          <w:rFonts w:ascii="Times New Roman" w:hAnsi="Times New Roman" w:cs="Times New Roman"/>
          <w:sz w:val="24"/>
          <w:szCs w:val="24"/>
        </w:rPr>
        <w:t>Bada</w:t>
      </w:r>
      <w:r w:rsidR="00A27FA4" w:rsidRPr="00B74301">
        <w:rPr>
          <w:rFonts w:ascii="Times New Roman" w:hAnsi="Times New Roman" w:cs="Times New Roman"/>
          <w:sz w:val="24"/>
          <w:szCs w:val="24"/>
        </w:rPr>
        <w:t>n atau perusahaan merupakan suby</w:t>
      </w:r>
      <w:r w:rsidR="00702491" w:rsidRPr="00B74301">
        <w:rPr>
          <w:rFonts w:ascii="Times New Roman" w:hAnsi="Times New Roman" w:cs="Times New Roman"/>
          <w:sz w:val="24"/>
          <w:szCs w:val="24"/>
        </w:rPr>
        <w:t xml:space="preserve">ek pajak dalam negeri dimana wajib pajak badan ini  merupakan penyumbang </w:t>
      </w:r>
      <w:r w:rsidR="00A27FA4" w:rsidRPr="00B74301">
        <w:rPr>
          <w:rFonts w:ascii="Times New Roman" w:hAnsi="Times New Roman" w:cs="Times New Roman"/>
          <w:sz w:val="24"/>
          <w:szCs w:val="24"/>
        </w:rPr>
        <w:t xml:space="preserve">terbesar dari sektor pajak penghasilan badan </w:t>
      </w:r>
      <w:r w:rsidR="00A27FA4" w:rsidRPr="00B74301">
        <w:rPr>
          <w:rFonts w:ascii="Times New Roman" w:hAnsi="Times New Roman" w:cs="Times New Roman"/>
          <w:sz w:val="24"/>
          <w:szCs w:val="24"/>
        </w:rPr>
        <w:lastRenderedPageBreak/>
        <w:t xml:space="preserve">setelah dari sektor migas. </w:t>
      </w:r>
      <w:r w:rsidR="00AD6B59" w:rsidRPr="00B74301">
        <w:rPr>
          <w:rFonts w:ascii="Times New Roman" w:hAnsi="Times New Roman" w:cs="Times New Roman"/>
          <w:sz w:val="24"/>
          <w:szCs w:val="24"/>
        </w:rPr>
        <w:t>Dengan dasar inilah pemeri</w:t>
      </w:r>
      <w:r w:rsidR="006160B8" w:rsidRPr="00B74301">
        <w:rPr>
          <w:rFonts w:ascii="Times New Roman" w:hAnsi="Times New Roman" w:cs="Times New Roman"/>
          <w:sz w:val="24"/>
          <w:szCs w:val="24"/>
        </w:rPr>
        <w:t>ntah selalu mengadakan penyempurn</w:t>
      </w:r>
      <w:r w:rsidR="00AD6B59" w:rsidRPr="00B74301">
        <w:rPr>
          <w:rFonts w:ascii="Times New Roman" w:hAnsi="Times New Roman" w:cs="Times New Roman"/>
          <w:sz w:val="24"/>
          <w:szCs w:val="24"/>
        </w:rPr>
        <w:t>aandalam bidang perpajakan, yaitu dengan mengadak</w:t>
      </w:r>
      <w:r w:rsidR="00702491" w:rsidRPr="00B74301">
        <w:rPr>
          <w:rFonts w:ascii="Times New Roman" w:hAnsi="Times New Roman" w:cs="Times New Roman"/>
          <w:sz w:val="24"/>
          <w:szCs w:val="24"/>
        </w:rPr>
        <w:t>an penambahan Peraturan Pemerintah (PP)</w:t>
      </w:r>
      <w:r w:rsidR="001C5CA3" w:rsidRPr="00B74301">
        <w:rPr>
          <w:rFonts w:ascii="Times New Roman" w:hAnsi="Times New Roman" w:cs="Times New Roman"/>
          <w:sz w:val="24"/>
          <w:szCs w:val="24"/>
        </w:rPr>
        <w:t xml:space="preserve">untuk pajak penghasilan </w:t>
      </w:r>
      <w:r w:rsidR="00564B5C" w:rsidRPr="00B74301">
        <w:rPr>
          <w:rFonts w:ascii="Times New Roman" w:hAnsi="Times New Roman" w:cs="Times New Roman"/>
          <w:sz w:val="24"/>
          <w:szCs w:val="24"/>
        </w:rPr>
        <w:t>(PPh</w:t>
      </w:r>
      <w:r w:rsidR="00A27FA4" w:rsidRPr="00B74301">
        <w:rPr>
          <w:rFonts w:ascii="Times New Roman" w:hAnsi="Times New Roman" w:cs="Times New Roman"/>
          <w:sz w:val="24"/>
          <w:szCs w:val="24"/>
        </w:rPr>
        <w:t xml:space="preserve">) </w:t>
      </w:r>
      <w:r w:rsidR="00AD6B59" w:rsidRPr="00B74301">
        <w:rPr>
          <w:rFonts w:ascii="Times New Roman" w:hAnsi="Times New Roman" w:cs="Times New Roman"/>
          <w:sz w:val="24"/>
          <w:szCs w:val="24"/>
        </w:rPr>
        <w:t>di Indonesia.</w:t>
      </w:r>
    </w:p>
    <w:p w:rsidR="00EE3995" w:rsidRPr="00B74301" w:rsidRDefault="009A0DEA" w:rsidP="00702491">
      <w:pPr>
        <w:spacing w:line="480" w:lineRule="auto"/>
        <w:ind w:left="0" w:firstLine="720"/>
        <w:jc w:val="both"/>
        <w:rPr>
          <w:rFonts w:ascii="Times New Roman" w:hAnsi="Times New Roman" w:cs="Times New Roman"/>
          <w:sz w:val="24"/>
          <w:szCs w:val="24"/>
        </w:rPr>
      </w:pPr>
      <w:r w:rsidRPr="00B74301">
        <w:rPr>
          <w:rFonts w:ascii="Times New Roman" w:hAnsi="Times New Roman" w:cs="Times New Roman"/>
          <w:sz w:val="24"/>
          <w:szCs w:val="24"/>
        </w:rPr>
        <w:t>Paja</w:t>
      </w:r>
      <w:r w:rsidR="000011A0" w:rsidRPr="00B74301">
        <w:rPr>
          <w:rFonts w:ascii="Times New Roman" w:hAnsi="Times New Roman" w:cs="Times New Roman"/>
          <w:sz w:val="24"/>
          <w:szCs w:val="24"/>
        </w:rPr>
        <w:t>k penghasilan dikategorikan sebagai pajak pusat, tetapi di tinjau dari sifatnyadikategorikan sebagai pajak subjektif, dengan pengertian bahwa pungutan pajak penghasilan berpangkal atau mendasarkan pada subyek pajaknya. Melaksanakan ketentuan pajak penghasilan merupakan kontribusi aktif wajib pajak dalam hal ini pengusaha untuk turut serta secara aktif dalam pembangunan negara.</w:t>
      </w:r>
    </w:p>
    <w:p w:rsidR="00A02B5E" w:rsidRPr="00B74301" w:rsidRDefault="000011A0" w:rsidP="006D1364">
      <w:pPr>
        <w:autoSpaceDE w:val="0"/>
        <w:autoSpaceDN w:val="0"/>
        <w:adjustRightInd w:val="0"/>
        <w:spacing w:line="480" w:lineRule="auto"/>
        <w:ind w:left="0" w:firstLine="720"/>
        <w:jc w:val="both"/>
        <w:rPr>
          <w:rFonts w:ascii="Times New Roman" w:hAnsi="Times New Roman" w:cs="Times New Roman"/>
          <w:sz w:val="24"/>
          <w:szCs w:val="24"/>
        </w:rPr>
      </w:pPr>
      <w:r w:rsidRPr="00B74301">
        <w:rPr>
          <w:rFonts w:ascii="Times New Roman" w:hAnsi="Times New Roman" w:cs="Times New Roman"/>
          <w:sz w:val="24"/>
          <w:szCs w:val="24"/>
        </w:rPr>
        <w:t xml:space="preserve">Undang- undang pajak penghasilan ini dilandasi falsafah pancasila dan Undang-undang Dasar Negara Republik Indonesia Tahun 1945 yang didalamnya tertuang ketentuan yang menjungjung tinggi hak warga negara dan menempatkan kewajiban perpajakan sebagai kewajiban kenegaraan dan sebagai sarana peran serta masyarakat dalam  pembiayaan negara dan pembangunan nasional. </w:t>
      </w:r>
      <w:r w:rsidR="00A92B50" w:rsidRPr="00B74301">
        <w:rPr>
          <w:rFonts w:ascii="Times New Roman" w:hAnsi="Times New Roman" w:cs="Times New Roman"/>
          <w:sz w:val="24"/>
          <w:szCs w:val="24"/>
        </w:rPr>
        <w:t xml:space="preserve">Undang-undang pajak penghasilan </w:t>
      </w:r>
      <w:r w:rsidR="00A02B5E" w:rsidRPr="00B74301">
        <w:rPr>
          <w:rFonts w:ascii="Times New Roman" w:hAnsi="Times New Roman" w:cs="Times New Roman"/>
          <w:sz w:val="24"/>
          <w:szCs w:val="24"/>
        </w:rPr>
        <w:t>di Indonesia telah beberapa kali mengalami p</w:t>
      </w:r>
      <w:r w:rsidR="006D1364" w:rsidRPr="00B74301">
        <w:rPr>
          <w:rFonts w:ascii="Times New Roman" w:hAnsi="Times New Roman" w:cs="Times New Roman"/>
          <w:sz w:val="24"/>
          <w:szCs w:val="24"/>
        </w:rPr>
        <w:t xml:space="preserve">erubahan. Perubahan tersebut disesuaikan dengan kondisi atau keadaan perekonomian negara serta warga negaranya. Perubahan-perubahan tersebut </w:t>
      </w:r>
      <w:r w:rsidR="00EE3995" w:rsidRPr="00B74301">
        <w:rPr>
          <w:rFonts w:ascii="Times New Roman" w:hAnsi="Times New Roman" w:cs="Times New Roman"/>
          <w:sz w:val="24"/>
          <w:szCs w:val="24"/>
        </w:rPr>
        <w:t>diantaranya</w:t>
      </w:r>
      <w:r w:rsidR="00A02B5E" w:rsidRPr="00B74301">
        <w:rPr>
          <w:rFonts w:ascii="Times New Roman" w:hAnsi="Times New Roman" w:cs="Times New Roman"/>
          <w:sz w:val="24"/>
          <w:szCs w:val="24"/>
        </w:rPr>
        <w:t>:</w:t>
      </w:r>
    </w:p>
    <w:p w:rsidR="00A02B5E" w:rsidRPr="00A92B5A" w:rsidRDefault="00C47100" w:rsidP="00A92B5A">
      <w:pPr>
        <w:pStyle w:val="ListParagraph"/>
        <w:numPr>
          <w:ilvl w:val="0"/>
          <w:numId w:val="47"/>
        </w:numPr>
        <w:autoSpaceDE w:val="0"/>
        <w:autoSpaceDN w:val="0"/>
        <w:adjustRightInd w:val="0"/>
        <w:spacing w:line="276" w:lineRule="auto"/>
        <w:ind w:right="849"/>
        <w:jc w:val="both"/>
        <w:rPr>
          <w:rFonts w:ascii="Times New Roman" w:hAnsi="Times New Roman" w:cs="Times New Roman"/>
          <w:sz w:val="20"/>
          <w:szCs w:val="20"/>
        </w:rPr>
      </w:pPr>
      <w:r w:rsidRPr="00A92B5A">
        <w:rPr>
          <w:rFonts w:ascii="Times New Roman" w:hAnsi="Times New Roman" w:cs="Times New Roman"/>
          <w:sz w:val="20"/>
          <w:szCs w:val="20"/>
        </w:rPr>
        <w:t>Undang-Undang No.7 T</w:t>
      </w:r>
      <w:r w:rsidR="00A02B5E" w:rsidRPr="00A92B5A">
        <w:rPr>
          <w:rFonts w:ascii="Times New Roman" w:hAnsi="Times New Roman" w:cs="Times New Roman"/>
          <w:sz w:val="20"/>
          <w:szCs w:val="20"/>
        </w:rPr>
        <w:t>ahun 1983 tentang Pajak Penghasilan atau disebut juga U</w:t>
      </w:r>
      <w:r w:rsidRPr="00A92B5A">
        <w:rPr>
          <w:rFonts w:ascii="Times New Roman" w:hAnsi="Times New Roman" w:cs="Times New Roman"/>
          <w:sz w:val="20"/>
          <w:szCs w:val="20"/>
        </w:rPr>
        <w:t>ndang-Undang Pajak Penghasilan T</w:t>
      </w:r>
      <w:r w:rsidR="00A02B5E" w:rsidRPr="00A92B5A">
        <w:rPr>
          <w:rFonts w:ascii="Times New Roman" w:hAnsi="Times New Roman" w:cs="Times New Roman"/>
          <w:sz w:val="20"/>
          <w:szCs w:val="20"/>
        </w:rPr>
        <w:t>ahun 1984 karena berlaku sejak tanggal 1 Januari 1984.</w:t>
      </w:r>
    </w:p>
    <w:p w:rsidR="00A02B5E" w:rsidRPr="00A92B5A" w:rsidRDefault="00C47100" w:rsidP="00A92B5A">
      <w:pPr>
        <w:pStyle w:val="ListParagraph"/>
        <w:numPr>
          <w:ilvl w:val="0"/>
          <w:numId w:val="47"/>
        </w:numPr>
        <w:autoSpaceDE w:val="0"/>
        <w:autoSpaceDN w:val="0"/>
        <w:adjustRightInd w:val="0"/>
        <w:spacing w:line="276" w:lineRule="auto"/>
        <w:ind w:right="849"/>
        <w:jc w:val="both"/>
        <w:rPr>
          <w:rFonts w:ascii="Times New Roman" w:hAnsi="Times New Roman" w:cs="Times New Roman"/>
          <w:sz w:val="20"/>
          <w:szCs w:val="20"/>
        </w:rPr>
      </w:pPr>
      <w:r w:rsidRPr="00A92B5A">
        <w:rPr>
          <w:rFonts w:ascii="Times New Roman" w:hAnsi="Times New Roman" w:cs="Times New Roman"/>
          <w:sz w:val="20"/>
          <w:szCs w:val="20"/>
        </w:rPr>
        <w:t>Undang-Undang No. 10 T</w:t>
      </w:r>
      <w:r w:rsidR="00A02B5E" w:rsidRPr="00A92B5A">
        <w:rPr>
          <w:rFonts w:ascii="Times New Roman" w:hAnsi="Times New Roman" w:cs="Times New Roman"/>
          <w:sz w:val="20"/>
          <w:szCs w:val="20"/>
        </w:rPr>
        <w:t>ahun 1994 tentang Pajak Penghasilan atau  disebut juga U</w:t>
      </w:r>
      <w:r w:rsidRPr="00A92B5A">
        <w:rPr>
          <w:rFonts w:ascii="Times New Roman" w:hAnsi="Times New Roman" w:cs="Times New Roman"/>
          <w:sz w:val="20"/>
          <w:szCs w:val="20"/>
        </w:rPr>
        <w:t>ndang-Undang Pajak Penghasilan T</w:t>
      </w:r>
      <w:r w:rsidR="00A02B5E" w:rsidRPr="00A92B5A">
        <w:rPr>
          <w:rFonts w:ascii="Times New Roman" w:hAnsi="Times New Roman" w:cs="Times New Roman"/>
          <w:sz w:val="20"/>
          <w:szCs w:val="20"/>
        </w:rPr>
        <w:t>ahun 1995 karena berlaku sejak tanggal 1 Januari 1995.</w:t>
      </w:r>
    </w:p>
    <w:p w:rsidR="00A02B5E" w:rsidRPr="00A92B5A" w:rsidRDefault="00C47100" w:rsidP="00A92B5A">
      <w:pPr>
        <w:pStyle w:val="ListParagraph"/>
        <w:numPr>
          <w:ilvl w:val="0"/>
          <w:numId w:val="47"/>
        </w:numPr>
        <w:autoSpaceDE w:val="0"/>
        <w:autoSpaceDN w:val="0"/>
        <w:adjustRightInd w:val="0"/>
        <w:spacing w:line="276" w:lineRule="auto"/>
        <w:ind w:right="849"/>
        <w:jc w:val="both"/>
        <w:rPr>
          <w:rFonts w:ascii="Times New Roman" w:hAnsi="Times New Roman" w:cs="Times New Roman"/>
          <w:sz w:val="20"/>
          <w:szCs w:val="20"/>
        </w:rPr>
      </w:pPr>
      <w:r w:rsidRPr="00A92B5A">
        <w:rPr>
          <w:rFonts w:ascii="Times New Roman" w:hAnsi="Times New Roman" w:cs="Times New Roman"/>
          <w:sz w:val="20"/>
          <w:szCs w:val="20"/>
        </w:rPr>
        <w:t>Undang-Undang No. 17 T</w:t>
      </w:r>
      <w:r w:rsidR="00A02B5E" w:rsidRPr="00A92B5A">
        <w:rPr>
          <w:rFonts w:ascii="Times New Roman" w:hAnsi="Times New Roman" w:cs="Times New Roman"/>
          <w:sz w:val="20"/>
          <w:szCs w:val="20"/>
        </w:rPr>
        <w:t>ahun 2000 tentang Pajak Penghasilan atau disebut juga Undang-Unda</w:t>
      </w:r>
      <w:r w:rsidRPr="00A92B5A">
        <w:rPr>
          <w:rFonts w:ascii="Times New Roman" w:hAnsi="Times New Roman" w:cs="Times New Roman"/>
          <w:sz w:val="20"/>
          <w:szCs w:val="20"/>
        </w:rPr>
        <w:t>ng Pajak Penghasilan T</w:t>
      </w:r>
      <w:r w:rsidR="00CB4EAC" w:rsidRPr="00A92B5A">
        <w:rPr>
          <w:rFonts w:ascii="Times New Roman" w:hAnsi="Times New Roman" w:cs="Times New Roman"/>
          <w:sz w:val="20"/>
          <w:szCs w:val="20"/>
        </w:rPr>
        <w:t>ahun 2001</w:t>
      </w:r>
      <w:r w:rsidR="00A02B5E" w:rsidRPr="00A92B5A">
        <w:rPr>
          <w:rFonts w:ascii="Times New Roman" w:hAnsi="Times New Roman" w:cs="Times New Roman"/>
          <w:sz w:val="20"/>
          <w:szCs w:val="20"/>
        </w:rPr>
        <w:t xml:space="preserve"> karena berlaku sejak tanggal 1 Januari 2001.</w:t>
      </w:r>
    </w:p>
    <w:p w:rsidR="00A02B5E" w:rsidRPr="00A92B5A" w:rsidRDefault="00A02B5E" w:rsidP="00A92B5A">
      <w:pPr>
        <w:pStyle w:val="ListParagraph"/>
        <w:numPr>
          <w:ilvl w:val="0"/>
          <w:numId w:val="47"/>
        </w:numPr>
        <w:autoSpaceDE w:val="0"/>
        <w:autoSpaceDN w:val="0"/>
        <w:adjustRightInd w:val="0"/>
        <w:spacing w:line="276" w:lineRule="auto"/>
        <w:ind w:right="849"/>
        <w:jc w:val="both"/>
        <w:rPr>
          <w:rFonts w:ascii="Times New Roman" w:hAnsi="Times New Roman" w:cs="Times New Roman"/>
          <w:sz w:val="20"/>
          <w:szCs w:val="20"/>
        </w:rPr>
      </w:pPr>
      <w:r w:rsidRPr="00A92B5A">
        <w:rPr>
          <w:rFonts w:ascii="Times New Roman" w:hAnsi="Times New Roman" w:cs="Times New Roman"/>
          <w:sz w:val="20"/>
          <w:szCs w:val="20"/>
        </w:rPr>
        <w:t>Undang-Undang No. 36 Tahun 2008</w:t>
      </w:r>
      <w:r w:rsidR="003211AC" w:rsidRPr="00A92B5A">
        <w:rPr>
          <w:rFonts w:ascii="Times New Roman" w:hAnsi="Times New Roman" w:cs="Times New Roman"/>
          <w:sz w:val="20"/>
          <w:szCs w:val="20"/>
        </w:rPr>
        <w:t xml:space="preserve"> yang disebut UU</w:t>
      </w:r>
      <w:r w:rsidR="00564B5C" w:rsidRPr="00A92B5A">
        <w:rPr>
          <w:rFonts w:ascii="Times New Roman" w:hAnsi="Times New Roman" w:cs="Times New Roman"/>
          <w:sz w:val="20"/>
          <w:szCs w:val="20"/>
        </w:rPr>
        <w:t xml:space="preserve"> PPh</w:t>
      </w:r>
      <w:r w:rsidR="003211AC" w:rsidRPr="00A92B5A">
        <w:rPr>
          <w:rFonts w:ascii="Times New Roman" w:hAnsi="Times New Roman" w:cs="Times New Roman"/>
          <w:sz w:val="20"/>
          <w:szCs w:val="20"/>
        </w:rPr>
        <w:t xml:space="preserve"> 2008</w:t>
      </w:r>
      <w:r w:rsidRPr="00A92B5A">
        <w:rPr>
          <w:rFonts w:ascii="Times New Roman" w:hAnsi="Times New Roman" w:cs="Times New Roman"/>
          <w:sz w:val="20"/>
          <w:szCs w:val="20"/>
        </w:rPr>
        <w:t xml:space="preserve"> tentang Pajak Penghasilan</w:t>
      </w:r>
      <w:r w:rsidR="00CB4EAC" w:rsidRPr="00A92B5A">
        <w:rPr>
          <w:rFonts w:ascii="Times New Roman" w:hAnsi="Times New Roman" w:cs="Times New Roman"/>
          <w:sz w:val="20"/>
          <w:szCs w:val="20"/>
        </w:rPr>
        <w:t xml:space="preserve"> karena berlaku sejak </w:t>
      </w:r>
      <w:r w:rsidR="004E6792" w:rsidRPr="00A92B5A">
        <w:rPr>
          <w:rFonts w:ascii="Times New Roman" w:hAnsi="Times New Roman" w:cs="Times New Roman"/>
          <w:sz w:val="20"/>
          <w:szCs w:val="20"/>
        </w:rPr>
        <w:t>t</w:t>
      </w:r>
      <w:r w:rsidR="006160B8" w:rsidRPr="00A92B5A">
        <w:rPr>
          <w:rFonts w:ascii="Times New Roman" w:hAnsi="Times New Roman" w:cs="Times New Roman"/>
          <w:sz w:val="20"/>
          <w:szCs w:val="20"/>
        </w:rPr>
        <w:t>anggal 1 September</w:t>
      </w:r>
      <w:r w:rsidR="00542AB3" w:rsidRPr="00A92B5A">
        <w:rPr>
          <w:rFonts w:ascii="Times New Roman" w:hAnsi="Times New Roman" w:cs="Times New Roman"/>
          <w:sz w:val="20"/>
          <w:szCs w:val="20"/>
        </w:rPr>
        <w:t xml:space="preserve"> 2009.</w:t>
      </w:r>
    </w:p>
    <w:p w:rsidR="00CB4EAC" w:rsidRPr="00B74301" w:rsidRDefault="00EE3995" w:rsidP="00EE3995">
      <w:pPr>
        <w:autoSpaceDE w:val="0"/>
        <w:autoSpaceDN w:val="0"/>
        <w:adjustRightInd w:val="0"/>
        <w:spacing w:line="480" w:lineRule="auto"/>
        <w:ind w:left="0" w:firstLine="720"/>
        <w:jc w:val="both"/>
        <w:rPr>
          <w:rFonts w:ascii="Times New Roman" w:hAnsi="Times New Roman" w:cs="Times New Roman"/>
          <w:sz w:val="24"/>
          <w:szCs w:val="24"/>
        </w:rPr>
      </w:pPr>
      <w:r w:rsidRPr="00B74301">
        <w:rPr>
          <w:rFonts w:ascii="Times New Roman" w:hAnsi="Times New Roman" w:cs="Times New Roman"/>
          <w:sz w:val="24"/>
          <w:szCs w:val="24"/>
        </w:rPr>
        <w:lastRenderedPageBreak/>
        <w:t>Pemerintah mengeluarkan Peraturan</w:t>
      </w:r>
      <w:r w:rsidR="007E2BAD" w:rsidRPr="00B74301">
        <w:rPr>
          <w:rFonts w:ascii="Times New Roman" w:hAnsi="Times New Roman" w:cs="Times New Roman"/>
          <w:sz w:val="24"/>
          <w:szCs w:val="24"/>
        </w:rPr>
        <w:t xml:space="preserve"> Pemerintah </w:t>
      </w:r>
      <w:r w:rsidR="00A27FA4" w:rsidRPr="00B74301">
        <w:rPr>
          <w:rFonts w:ascii="Times New Roman" w:hAnsi="Times New Roman" w:cs="Times New Roman"/>
          <w:sz w:val="24"/>
          <w:szCs w:val="24"/>
        </w:rPr>
        <w:t xml:space="preserve">(PP) </w:t>
      </w:r>
      <w:r w:rsidRPr="00B74301">
        <w:rPr>
          <w:rFonts w:ascii="Times New Roman" w:hAnsi="Times New Roman" w:cs="Times New Roman"/>
          <w:sz w:val="24"/>
          <w:szCs w:val="24"/>
        </w:rPr>
        <w:t xml:space="preserve">terbaru pada tahun 2013, yaitu PP </w:t>
      </w:r>
      <w:r w:rsidR="00CB4EAC" w:rsidRPr="00B74301">
        <w:rPr>
          <w:rFonts w:ascii="Times New Roman" w:hAnsi="Times New Roman" w:cs="Times New Roman"/>
          <w:sz w:val="24"/>
          <w:szCs w:val="24"/>
        </w:rPr>
        <w:t>No.46 Tahun 2013 tentang Pajak Penghasilan dari usaha yang diterima atau diperoleh wajib pajak yang memiliki peredaran bruto tertent</w:t>
      </w:r>
      <w:r w:rsidRPr="00B74301">
        <w:rPr>
          <w:rFonts w:ascii="Times New Roman" w:hAnsi="Times New Roman" w:cs="Times New Roman"/>
          <w:sz w:val="24"/>
          <w:szCs w:val="24"/>
        </w:rPr>
        <w:t>u. Di</w:t>
      </w:r>
      <w:r w:rsidR="00186F34" w:rsidRPr="00B74301">
        <w:rPr>
          <w:rFonts w:ascii="Times New Roman" w:hAnsi="Times New Roman" w:cs="Times New Roman"/>
          <w:sz w:val="24"/>
          <w:szCs w:val="24"/>
        </w:rPr>
        <w:t>tetapkan pada tanggal 12 J</w:t>
      </w:r>
      <w:r w:rsidR="00CB4EAC" w:rsidRPr="00B74301">
        <w:rPr>
          <w:rFonts w:ascii="Times New Roman" w:hAnsi="Times New Roman" w:cs="Times New Roman"/>
          <w:sz w:val="24"/>
          <w:szCs w:val="24"/>
        </w:rPr>
        <w:t>uni 2013 oleh Presiden Bambang Yudhoyono dan di undangkan oleh Ment</w:t>
      </w:r>
      <w:r w:rsidR="00186F34" w:rsidRPr="00B74301">
        <w:rPr>
          <w:rFonts w:ascii="Times New Roman" w:hAnsi="Times New Roman" w:cs="Times New Roman"/>
          <w:sz w:val="24"/>
          <w:szCs w:val="24"/>
        </w:rPr>
        <w:t>e</w:t>
      </w:r>
      <w:r w:rsidR="00CB4EAC" w:rsidRPr="00B74301">
        <w:rPr>
          <w:rFonts w:ascii="Times New Roman" w:hAnsi="Times New Roman" w:cs="Times New Roman"/>
          <w:sz w:val="24"/>
          <w:szCs w:val="24"/>
        </w:rPr>
        <w:t>ri Hukum dan Hak</w:t>
      </w:r>
      <w:r w:rsidR="00186F34" w:rsidRPr="00B74301">
        <w:rPr>
          <w:rFonts w:ascii="Times New Roman" w:hAnsi="Times New Roman" w:cs="Times New Roman"/>
          <w:sz w:val="24"/>
          <w:szCs w:val="24"/>
        </w:rPr>
        <w:t xml:space="preserve"> Asasi Manusia </w:t>
      </w:r>
      <w:r w:rsidR="00A27FA4" w:rsidRPr="00B74301">
        <w:rPr>
          <w:rFonts w:ascii="Times New Roman" w:hAnsi="Times New Roman" w:cs="Times New Roman"/>
          <w:sz w:val="24"/>
          <w:szCs w:val="24"/>
        </w:rPr>
        <w:t xml:space="preserve">Amir Syamsudin </w:t>
      </w:r>
      <w:r w:rsidR="00186F34" w:rsidRPr="00B74301">
        <w:rPr>
          <w:rFonts w:ascii="Times New Roman" w:hAnsi="Times New Roman" w:cs="Times New Roman"/>
          <w:sz w:val="24"/>
          <w:szCs w:val="24"/>
        </w:rPr>
        <w:t>pada tanggal 13 J</w:t>
      </w:r>
      <w:r w:rsidR="00CB4EAC" w:rsidRPr="00B74301">
        <w:rPr>
          <w:rFonts w:ascii="Times New Roman" w:hAnsi="Times New Roman" w:cs="Times New Roman"/>
          <w:sz w:val="24"/>
          <w:szCs w:val="24"/>
        </w:rPr>
        <w:t>un</w:t>
      </w:r>
      <w:r w:rsidR="00186F34" w:rsidRPr="00B74301">
        <w:rPr>
          <w:rFonts w:ascii="Times New Roman" w:hAnsi="Times New Roman" w:cs="Times New Roman"/>
          <w:sz w:val="24"/>
          <w:szCs w:val="24"/>
        </w:rPr>
        <w:t>i 2013 berlaku sejak tanggal 1 J</w:t>
      </w:r>
      <w:r w:rsidR="00CB4EAC" w:rsidRPr="00B74301">
        <w:rPr>
          <w:rFonts w:ascii="Times New Roman" w:hAnsi="Times New Roman" w:cs="Times New Roman"/>
          <w:sz w:val="24"/>
          <w:szCs w:val="24"/>
        </w:rPr>
        <w:t>uli 2013</w:t>
      </w:r>
      <w:r w:rsidR="00A27FA4" w:rsidRPr="00B74301">
        <w:rPr>
          <w:rFonts w:ascii="Times New Roman" w:hAnsi="Times New Roman" w:cs="Times New Roman"/>
          <w:sz w:val="24"/>
          <w:szCs w:val="24"/>
        </w:rPr>
        <w:t xml:space="preserve"> menurut pasal 11 PP No. 46 Tahun 2013</w:t>
      </w:r>
      <w:r w:rsidR="00E71FA2" w:rsidRPr="00B74301">
        <w:rPr>
          <w:rFonts w:ascii="Times New Roman" w:hAnsi="Times New Roman" w:cs="Times New Roman"/>
          <w:sz w:val="24"/>
          <w:szCs w:val="24"/>
        </w:rPr>
        <w:t>.</w:t>
      </w:r>
    </w:p>
    <w:p w:rsidR="006577DC" w:rsidRPr="00A92B5A" w:rsidRDefault="006577DC" w:rsidP="006577DC">
      <w:pPr>
        <w:autoSpaceDE w:val="0"/>
        <w:autoSpaceDN w:val="0"/>
        <w:adjustRightInd w:val="0"/>
        <w:spacing w:line="480" w:lineRule="auto"/>
        <w:ind w:left="0" w:firstLine="720"/>
        <w:jc w:val="both"/>
        <w:rPr>
          <w:rFonts w:ascii="Times New Roman" w:hAnsi="Times New Roman" w:cs="Times New Roman"/>
          <w:sz w:val="24"/>
          <w:szCs w:val="24"/>
        </w:rPr>
      </w:pPr>
      <w:r w:rsidRPr="00B74301">
        <w:rPr>
          <w:rFonts w:ascii="Times New Roman" w:hAnsi="Times New Roman" w:cs="Times New Roman"/>
          <w:sz w:val="24"/>
          <w:szCs w:val="24"/>
        </w:rPr>
        <w:t xml:space="preserve">Sebelum dikeluarkannya PP No. 46 Tahun 2013, perusahaan menggunakan tarif </w:t>
      </w:r>
      <w:r w:rsidR="007D27CC" w:rsidRPr="00B74301">
        <w:rPr>
          <w:rFonts w:ascii="Times New Roman" w:hAnsi="Times New Roman" w:cs="Times New Roman"/>
          <w:sz w:val="24"/>
          <w:szCs w:val="24"/>
        </w:rPr>
        <w:t xml:space="preserve">pajak </w:t>
      </w:r>
      <w:r w:rsidRPr="00B74301">
        <w:rPr>
          <w:rFonts w:ascii="Times New Roman" w:hAnsi="Times New Roman" w:cs="Times New Roman"/>
          <w:sz w:val="24"/>
          <w:szCs w:val="24"/>
        </w:rPr>
        <w:t xml:space="preserve">pasal 17 ayat (1) huruf </w:t>
      </w:r>
      <w:r w:rsidRPr="00B74301">
        <w:rPr>
          <w:rFonts w:ascii="Times New Roman" w:hAnsi="Times New Roman" w:cs="Times New Roman"/>
          <w:i/>
          <w:sz w:val="24"/>
          <w:szCs w:val="24"/>
        </w:rPr>
        <w:t>b</w:t>
      </w:r>
      <w:r w:rsidRPr="00B74301">
        <w:rPr>
          <w:rFonts w:ascii="Times New Roman" w:hAnsi="Times New Roman" w:cs="Times New Roman"/>
          <w:sz w:val="24"/>
          <w:szCs w:val="24"/>
        </w:rPr>
        <w:t xml:space="preserve"> UU No. 36 tahun 2008 tentang pajak penghasilan yang berbunyi “</w:t>
      </w:r>
      <w:r w:rsidRPr="00A92B5A">
        <w:rPr>
          <w:rFonts w:ascii="Times New Roman" w:hAnsi="Times New Roman" w:cs="Times New Roman"/>
          <w:sz w:val="24"/>
          <w:szCs w:val="24"/>
        </w:rPr>
        <w:t>Tarif pajak yang ditetapkan atas penghasilan kena pajak bagi wajib pajak badan dalam negeri dan bentuk usaha tetap adalah sebesar 28% “. Pasal tersebut diperjelas dalam pasal 17 ayat (2a) yang berbunyi “Tarif sebagaimana dimaksud dalam ayat (1) huruf b menjadi 25% yang mulai berlaku sejak tahun 2010.</w:t>
      </w:r>
    </w:p>
    <w:p w:rsidR="002D1758" w:rsidRDefault="002D1758" w:rsidP="006577DC">
      <w:pPr>
        <w:autoSpaceDE w:val="0"/>
        <w:autoSpaceDN w:val="0"/>
        <w:adjustRightInd w:val="0"/>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Perusahaan dalam menjalankan usahanya mau tidak mau akan terkait dengan masalah perpajakan, karena setiap badan usaha pasti memiliki NPWP, oleh karena itu berkewajiban untuk melaksanakan aturan perpajakan yang berlaku saat ini. Kewajiban wajib pajak sesuai dengan konsep </w:t>
      </w:r>
      <w:r w:rsidRPr="002D1758">
        <w:rPr>
          <w:rFonts w:ascii="Times New Roman" w:hAnsi="Times New Roman" w:cs="Times New Roman"/>
          <w:i/>
          <w:sz w:val="24"/>
          <w:szCs w:val="24"/>
        </w:rPr>
        <w:t xml:space="preserve">self assesment </w:t>
      </w:r>
      <w:r>
        <w:rPr>
          <w:rFonts w:ascii="Times New Roman" w:hAnsi="Times New Roman" w:cs="Times New Roman"/>
          <w:sz w:val="24"/>
          <w:szCs w:val="24"/>
        </w:rPr>
        <w:t>adalah :</w:t>
      </w:r>
    </w:p>
    <w:p w:rsidR="002D1758" w:rsidRDefault="002D1758" w:rsidP="002D1758">
      <w:pPr>
        <w:pStyle w:val="ListParagraph"/>
        <w:numPr>
          <w:ilvl w:val="0"/>
          <w:numId w:val="46"/>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Menghitung sendiri besaran pajak terhutangnya.</w:t>
      </w:r>
    </w:p>
    <w:p w:rsidR="002D1758" w:rsidRDefault="002D1758" w:rsidP="002D1758">
      <w:pPr>
        <w:pStyle w:val="ListParagraph"/>
        <w:numPr>
          <w:ilvl w:val="0"/>
          <w:numId w:val="46"/>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Menyetor sendiri pajaknya melalui kantor pos atau bank-bank persepsi, dan</w:t>
      </w:r>
    </w:p>
    <w:p w:rsidR="002D1758" w:rsidRDefault="002D1758" w:rsidP="002D1758">
      <w:pPr>
        <w:pStyle w:val="ListParagraph"/>
        <w:numPr>
          <w:ilvl w:val="0"/>
          <w:numId w:val="46"/>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Melapor dengan surat pemberitahuan ke kantor pelayanan pajak.</w:t>
      </w:r>
    </w:p>
    <w:p w:rsidR="002D1758" w:rsidRPr="002D1758" w:rsidRDefault="002D1758" w:rsidP="002D1758">
      <w:pPr>
        <w:autoSpaceDE w:val="0"/>
        <w:autoSpaceDN w:val="0"/>
        <w:adjustRightInd w:val="0"/>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Perusahaan sehubungan dengan perpajakan harus benar-benar merencanakan perpajakannya karena sedikit banyak akan berpengaruh terhadap laba bersih yang diperoleh perusahaan. Peraturan yang berubah-ubah juga akan berpengaruh terhadap operasional terutama keuangan perusahaan. Terutama bagi perusahaan kategori usaha kecil seringkali tidak memiliki pengetahuan mengenai perpajakan.</w:t>
      </w:r>
    </w:p>
    <w:p w:rsidR="006577DC" w:rsidRPr="00B74301" w:rsidRDefault="00F34CBD" w:rsidP="00EE3995">
      <w:pPr>
        <w:autoSpaceDE w:val="0"/>
        <w:autoSpaceDN w:val="0"/>
        <w:adjustRightInd w:val="0"/>
        <w:spacing w:line="480" w:lineRule="auto"/>
        <w:ind w:left="0" w:firstLine="720"/>
        <w:jc w:val="both"/>
        <w:rPr>
          <w:rFonts w:ascii="Times New Roman" w:hAnsi="Times New Roman" w:cs="Times New Roman"/>
          <w:sz w:val="24"/>
          <w:szCs w:val="24"/>
        </w:rPr>
      </w:pPr>
      <w:r w:rsidRPr="00B74301">
        <w:rPr>
          <w:rFonts w:ascii="Times New Roman" w:hAnsi="Times New Roman" w:cs="Times New Roman"/>
          <w:sz w:val="24"/>
          <w:szCs w:val="24"/>
        </w:rPr>
        <w:t>Pelaksanaannya, banyak pengusaha yang merasa kesulitan untuk menjalankan atau melaksanakan kewajiban perpajakannya, dikarenakan perusahaan harus membuat laporan keuangan sehingga benar-benar harus mengerti aturan perpajakan dan akuntansi sehingga mampu membuat laporan keuangan dan menentukan besaran PPhnya.</w:t>
      </w:r>
    </w:p>
    <w:p w:rsidR="0027107E" w:rsidRPr="00B74301" w:rsidRDefault="00F34CBD" w:rsidP="00E84954">
      <w:pPr>
        <w:pStyle w:val="NormalWeb"/>
        <w:shd w:val="clear" w:color="auto" w:fill="FFFFFF"/>
        <w:spacing w:before="0" w:beforeAutospacing="0" w:after="0" w:afterAutospacing="0" w:line="480" w:lineRule="auto"/>
        <w:ind w:firstLine="720"/>
        <w:jc w:val="both"/>
        <w:textAlignment w:val="baseline"/>
        <w:rPr>
          <w:iCs/>
        </w:rPr>
      </w:pPr>
      <w:r w:rsidRPr="00B74301">
        <w:t xml:space="preserve">Atas dasar hal tersebut pemerintah merumuskan </w:t>
      </w:r>
      <w:r w:rsidR="00C47100" w:rsidRPr="00B74301">
        <w:t xml:space="preserve">Pasal 17 UU No. 36 Tahun 2008 </w:t>
      </w:r>
      <w:r w:rsidR="003B072B" w:rsidRPr="00B74301">
        <w:t xml:space="preserve">sebagaimana </w:t>
      </w:r>
      <w:r w:rsidR="00C47100" w:rsidRPr="00B74301">
        <w:t xml:space="preserve">dimaksud maka </w:t>
      </w:r>
      <w:r w:rsidR="00AE0E1A" w:rsidRPr="00B74301">
        <w:t xml:space="preserve">Pemerintah terus </w:t>
      </w:r>
      <w:r w:rsidR="00A33F08" w:rsidRPr="00B74301">
        <w:t>melakukan penambahan PP</w:t>
      </w:r>
      <w:r w:rsidR="00C47100" w:rsidRPr="00B74301">
        <w:t xml:space="preserve"> untuk mengakomodasi perkembangan usaha dan lingkungan bisnis yang relevan </w:t>
      </w:r>
      <w:r w:rsidR="00E71FA2" w:rsidRPr="00B74301">
        <w:t xml:space="preserve">tentang </w:t>
      </w:r>
      <w:r w:rsidR="00A27FA4" w:rsidRPr="00B74301">
        <w:t>Pajak Penghasilan</w:t>
      </w:r>
      <w:r w:rsidR="003B072B" w:rsidRPr="00B74301">
        <w:t>.</w:t>
      </w:r>
      <w:r w:rsidR="004C718D" w:rsidRPr="00B74301">
        <w:t xml:space="preserve">PP No. 46 Tahun 2013 </w:t>
      </w:r>
      <w:r w:rsidR="004A7A03" w:rsidRPr="00B74301">
        <w:t xml:space="preserve">yang efektif tanggal 1 Juli 2013 </w:t>
      </w:r>
      <w:r w:rsidR="00993413" w:rsidRPr="00B74301">
        <w:t xml:space="preserve">berisi tentang </w:t>
      </w:r>
      <w:r w:rsidR="004C718D" w:rsidRPr="00B74301">
        <w:rPr>
          <w:color w:val="000000" w:themeColor="text1"/>
        </w:rPr>
        <w:t xml:space="preserve">penghasilan bruto dari usaha yang diterima atau diperoleh wajib Pajak yang memiliki peredaran bruto tertentu, dikenai Pajak Penghasilan yang bersifat final sebesar 1% dari peredaran bruto (omzet) setiap bulannya </w:t>
      </w:r>
      <w:r w:rsidR="004C718D" w:rsidRPr="00B74301">
        <w:t xml:space="preserve">yang tidak melebihi Rp. </w:t>
      </w:r>
      <w:r w:rsidR="006B7BAB" w:rsidRPr="00B74301">
        <w:t>4.800.000.000 (empat miliyar delapan  ratus juta rupiah)</w:t>
      </w:r>
      <w:r w:rsidR="004C718D" w:rsidRPr="00B74301">
        <w:t xml:space="preserve"> dalam satu (1) Tahun pajak. Dengan usaha meliputi usaha dagang, industri, dan jasa </w:t>
      </w:r>
      <w:r w:rsidR="004C718D" w:rsidRPr="00B74301">
        <w:rPr>
          <w:iCs/>
        </w:rPr>
        <w:t xml:space="preserve">seperti toko/kios/los kelontong, pakaian, elektronik, bengkel, penjahit, warung/rumah makan, salon, dan usaha lainnya. </w:t>
      </w:r>
      <w:r w:rsidR="0036463A" w:rsidRPr="00B74301">
        <w:rPr>
          <w:iCs/>
        </w:rPr>
        <w:t xml:space="preserve">Tujuan dari peraturan ini adalah untuk memberikan kemudahan kepada Wajib pajak yang menerima </w:t>
      </w:r>
      <w:r w:rsidR="0036463A" w:rsidRPr="00B74301">
        <w:rPr>
          <w:iCs/>
        </w:rPr>
        <w:lastRenderedPageBreak/>
        <w:t>atau memperoleh penghasilan dari usaha yang memiliki peredaran bruto tertentu, untuk melakukan perhitungan, peyetoran dan pelaporan Pajak Penghasilan yang terutang.</w:t>
      </w:r>
      <w:r w:rsidR="00993413" w:rsidRPr="00B74301">
        <w:t>Peraturan Pemerintah (PP)</w:t>
      </w:r>
      <w:r w:rsidR="00E71FA2" w:rsidRPr="00B74301">
        <w:t xml:space="preserve"> ini diharapkan dapat meningkatkan pen</w:t>
      </w:r>
      <w:r w:rsidR="007D27CC" w:rsidRPr="00B74301">
        <w:t>erimaan negara</w:t>
      </w:r>
      <w:r w:rsidR="00E71FA2" w:rsidRPr="00B74301">
        <w:t>, khususnya pajak penghasilan</w:t>
      </w:r>
      <w:r w:rsidR="00FF5C15" w:rsidRPr="00B74301">
        <w:t xml:space="preserve"> badan</w:t>
      </w:r>
      <w:r w:rsidR="00E71FA2" w:rsidRPr="00B74301">
        <w:t>.</w:t>
      </w:r>
    </w:p>
    <w:p w:rsidR="00004D75" w:rsidRPr="00B74301" w:rsidRDefault="004A6E61" w:rsidP="007D27CC">
      <w:pPr>
        <w:tabs>
          <w:tab w:val="left" w:pos="6804"/>
        </w:tabs>
        <w:autoSpaceDE w:val="0"/>
        <w:autoSpaceDN w:val="0"/>
        <w:adjustRightInd w:val="0"/>
        <w:spacing w:line="480" w:lineRule="auto"/>
        <w:ind w:left="0" w:firstLine="720"/>
        <w:jc w:val="both"/>
        <w:rPr>
          <w:rFonts w:ascii="Times New Roman" w:hAnsi="Times New Roman" w:cs="Times New Roman"/>
          <w:sz w:val="24"/>
          <w:szCs w:val="24"/>
        </w:rPr>
      </w:pPr>
      <w:r w:rsidRPr="00B74301">
        <w:rPr>
          <w:rFonts w:ascii="Times New Roman" w:hAnsi="Times New Roman" w:cs="Times New Roman"/>
          <w:color w:val="000000" w:themeColor="text1"/>
          <w:sz w:val="24"/>
          <w:szCs w:val="24"/>
        </w:rPr>
        <w:t xml:space="preserve">CV. Cihanjuang Inti Teknik (CINTEK) </w:t>
      </w:r>
      <w:r w:rsidR="00B25292" w:rsidRPr="00B74301">
        <w:rPr>
          <w:rFonts w:ascii="Times New Roman" w:hAnsi="Times New Roman" w:cs="Times New Roman"/>
          <w:color w:val="000000" w:themeColor="text1"/>
          <w:sz w:val="24"/>
          <w:szCs w:val="24"/>
        </w:rPr>
        <w:t>adalah perusahaan yang</w:t>
      </w:r>
      <w:r w:rsidR="0064656C" w:rsidRPr="00B74301">
        <w:rPr>
          <w:rFonts w:ascii="Times New Roman" w:hAnsi="Times New Roman" w:cs="Times New Roman"/>
          <w:color w:val="000000" w:themeColor="text1"/>
          <w:sz w:val="24"/>
          <w:szCs w:val="24"/>
        </w:rPr>
        <w:t xml:space="preserve"> bergerak di bidang pembuatan Turbin sebagai Penggerak Listrik Tenaga </w:t>
      </w:r>
      <w:r w:rsidR="0064656C" w:rsidRPr="00B74301">
        <w:rPr>
          <w:rFonts w:ascii="Times New Roman" w:hAnsi="Times New Roman" w:cs="Times New Roman"/>
          <w:i/>
          <w:color w:val="000000" w:themeColor="text1"/>
          <w:sz w:val="24"/>
          <w:szCs w:val="24"/>
        </w:rPr>
        <w:t>Micro Hydro</w:t>
      </w:r>
      <w:r w:rsidR="0027107E" w:rsidRPr="00B74301">
        <w:rPr>
          <w:rFonts w:ascii="Times New Roman" w:hAnsi="Times New Roman" w:cs="Times New Roman"/>
          <w:color w:val="000000" w:themeColor="text1"/>
          <w:sz w:val="24"/>
          <w:szCs w:val="24"/>
        </w:rPr>
        <w:t xml:space="preserve"> (PLTMH) y</w:t>
      </w:r>
      <w:r w:rsidR="00B25292" w:rsidRPr="00B74301">
        <w:rPr>
          <w:rFonts w:ascii="Times New Roman" w:hAnsi="Times New Roman" w:cs="Times New Roman"/>
          <w:color w:val="000000" w:themeColor="text1"/>
          <w:sz w:val="24"/>
          <w:szCs w:val="24"/>
        </w:rPr>
        <w:t xml:space="preserve">ang beralamat di jalan </w:t>
      </w:r>
      <w:r w:rsidR="0027107E" w:rsidRPr="00B74301">
        <w:rPr>
          <w:rFonts w:ascii="Times New Roman" w:hAnsi="Times New Roman" w:cs="Times New Roman"/>
          <w:color w:val="000000" w:themeColor="text1"/>
          <w:sz w:val="24"/>
          <w:szCs w:val="24"/>
          <w:shd w:val="clear" w:color="auto" w:fill="FFFFFF"/>
        </w:rPr>
        <w:t xml:space="preserve"> Cihanjuang </w:t>
      </w:r>
      <w:r w:rsidR="00CE3166" w:rsidRPr="00B74301">
        <w:rPr>
          <w:rFonts w:ascii="Times New Roman" w:hAnsi="Times New Roman" w:cs="Times New Roman"/>
          <w:color w:val="000000" w:themeColor="text1"/>
          <w:sz w:val="24"/>
          <w:szCs w:val="24"/>
          <w:shd w:val="clear" w:color="auto" w:fill="FFFFFF"/>
        </w:rPr>
        <w:t xml:space="preserve"> No.</w:t>
      </w:r>
      <w:r w:rsidR="0027107E" w:rsidRPr="00B74301">
        <w:rPr>
          <w:rFonts w:ascii="Times New Roman" w:hAnsi="Times New Roman" w:cs="Times New Roman"/>
          <w:color w:val="000000" w:themeColor="text1"/>
          <w:sz w:val="24"/>
          <w:szCs w:val="24"/>
          <w:shd w:val="clear" w:color="auto" w:fill="FFFFFF"/>
        </w:rPr>
        <w:t>204 Cimahi Utara 40513 Kota Cimahi Jawa Barat Indonesia</w:t>
      </w:r>
      <w:r w:rsidR="00CE3166" w:rsidRPr="00B74301">
        <w:rPr>
          <w:rFonts w:ascii="Times New Roman" w:hAnsi="Times New Roman" w:cs="Times New Roman"/>
          <w:color w:val="000000" w:themeColor="text1"/>
          <w:sz w:val="24"/>
          <w:szCs w:val="24"/>
          <w:shd w:val="clear" w:color="auto" w:fill="FFFFFF"/>
        </w:rPr>
        <w:t xml:space="preserve">. </w:t>
      </w:r>
      <w:r w:rsidR="00B25292" w:rsidRPr="00B74301">
        <w:rPr>
          <w:rFonts w:ascii="Times New Roman" w:hAnsi="Times New Roman" w:cs="Times New Roman"/>
          <w:color w:val="000000" w:themeColor="text1"/>
          <w:sz w:val="24"/>
          <w:szCs w:val="24"/>
        </w:rPr>
        <w:t xml:space="preserve">Pengembangan dari teknologi </w:t>
      </w:r>
      <w:r w:rsidR="00B25292" w:rsidRPr="00B74301">
        <w:rPr>
          <w:rFonts w:ascii="Times New Roman" w:hAnsi="Times New Roman" w:cs="Times New Roman"/>
          <w:i/>
          <w:color w:val="000000" w:themeColor="text1"/>
          <w:sz w:val="24"/>
          <w:szCs w:val="24"/>
        </w:rPr>
        <w:t>Mikrohidro</w:t>
      </w:r>
      <w:r w:rsidR="00B25292" w:rsidRPr="00B74301">
        <w:rPr>
          <w:rFonts w:ascii="Times New Roman" w:hAnsi="Times New Roman" w:cs="Times New Roman"/>
          <w:color w:val="000000" w:themeColor="text1"/>
          <w:sz w:val="24"/>
          <w:szCs w:val="24"/>
        </w:rPr>
        <w:t xml:space="preserve"> inilah timbul ide untuk mengelola industri agribisnis dengan bahan dasar yang ada di sekitar kita dan produk makanan instan tradisional Jawa Barat, maka dibuatlah "Bandrek" dan "Bajigur" dengan merk dagang "Hanjuang" dalam bentuk serbuk yang siap seduh, yang bermula dari proyek percontohan teknologi pasca panen yang dikemas secara </w:t>
      </w:r>
      <w:r w:rsidR="00B25292" w:rsidRPr="00B74301">
        <w:rPr>
          <w:rFonts w:ascii="Times New Roman" w:hAnsi="Times New Roman" w:cs="Times New Roman"/>
          <w:i/>
          <w:color w:val="000000" w:themeColor="text1"/>
          <w:sz w:val="24"/>
          <w:szCs w:val="24"/>
        </w:rPr>
        <w:t>modern</w:t>
      </w:r>
      <w:r w:rsidR="00E84954" w:rsidRPr="00B74301">
        <w:rPr>
          <w:rFonts w:ascii="Times New Roman" w:hAnsi="Times New Roman" w:cs="Times New Roman"/>
          <w:color w:val="000000" w:themeColor="text1"/>
          <w:sz w:val="24"/>
          <w:szCs w:val="24"/>
        </w:rPr>
        <w:t xml:space="preserve">. Ada </w:t>
      </w:r>
      <w:r w:rsidR="00B25292" w:rsidRPr="00B74301">
        <w:rPr>
          <w:rFonts w:ascii="Times New Roman" w:hAnsi="Times New Roman" w:cs="Times New Roman"/>
          <w:color w:val="000000" w:themeColor="text1"/>
          <w:sz w:val="24"/>
          <w:szCs w:val="24"/>
        </w:rPr>
        <w:t>9 (Sembilan) jenis produk yang tel</w:t>
      </w:r>
      <w:r w:rsidR="007D27CC" w:rsidRPr="00B74301">
        <w:rPr>
          <w:rFonts w:ascii="Times New Roman" w:hAnsi="Times New Roman" w:cs="Times New Roman"/>
          <w:color w:val="000000" w:themeColor="text1"/>
          <w:sz w:val="24"/>
          <w:szCs w:val="24"/>
        </w:rPr>
        <w:t>ah dikembangkan, diantaranya</w:t>
      </w:r>
      <w:r w:rsidR="00B25292" w:rsidRPr="00B74301">
        <w:rPr>
          <w:rFonts w:ascii="Times New Roman" w:hAnsi="Times New Roman" w:cs="Times New Roman"/>
          <w:color w:val="000000" w:themeColor="text1"/>
          <w:sz w:val="24"/>
          <w:szCs w:val="24"/>
        </w:rPr>
        <w:t>:Bandrek, Kopi Bandrek, Enteh Bandrek, Bandrek Spesial, Coklat Bandrek, Bajigur, Kopi Bajigur, Beas Cikur dan Sakoteng</w:t>
      </w:r>
      <w:r w:rsidR="00B25292" w:rsidRPr="00B74301">
        <w:rPr>
          <w:rFonts w:ascii="Times New Roman" w:hAnsi="Times New Roman" w:cs="Times New Roman"/>
          <w:color w:val="666666"/>
          <w:sz w:val="24"/>
          <w:szCs w:val="24"/>
        </w:rPr>
        <w:t>.</w:t>
      </w:r>
      <w:r w:rsidR="007D27CC" w:rsidRPr="00B74301">
        <w:rPr>
          <w:rFonts w:ascii="Times New Roman" w:hAnsi="Times New Roman" w:cs="Times New Roman"/>
          <w:sz w:val="24"/>
          <w:szCs w:val="24"/>
        </w:rPr>
        <w:t>S</w:t>
      </w:r>
      <w:r w:rsidRPr="00B74301">
        <w:rPr>
          <w:rFonts w:ascii="Times New Roman" w:hAnsi="Times New Roman" w:cs="Times New Roman"/>
          <w:sz w:val="24"/>
          <w:szCs w:val="24"/>
        </w:rPr>
        <w:t>etiap ta</w:t>
      </w:r>
      <w:r w:rsidR="0036463A" w:rsidRPr="00B74301">
        <w:rPr>
          <w:rFonts w:ascii="Times New Roman" w:hAnsi="Times New Roman" w:cs="Times New Roman"/>
          <w:sz w:val="24"/>
          <w:szCs w:val="24"/>
        </w:rPr>
        <w:t>hun CV. CINTEK</w:t>
      </w:r>
      <w:r w:rsidRPr="00B74301">
        <w:rPr>
          <w:rFonts w:ascii="Times New Roman" w:hAnsi="Times New Roman" w:cs="Times New Roman"/>
          <w:sz w:val="24"/>
          <w:szCs w:val="24"/>
        </w:rPr>
        <w:t xml:space="preserve"> berkewajiban membayar pajak penghasilan ba</w:t>
      </w:r>
      <w:r w:rsidR="00004D75" w:rsidRPr="00B74301">
        <w:rPr>
          <w:rFonts w:ascii="Times New Roman" w:hAnsi="Times New Roman" w:cs="Times New Roman"/>
          <w:sz w:val="24"/>
          <w:szCs w:val="24"/>
        </w:rPr>
        <w:t xml:space="preserve">dan </w:t>
      </w:r>
      <w:r w:rsidR="0036463A" w:rsidRPr="00B74301">
        <w:rPr>
          <w:rFonts w:ascii="Times New Roman" w:hAnsi="Times New Roman" w:cs="Times New Roman"/>
          <w:sz w:val="24"/>
          <w:szCs w:val="24"/>
        </w:rPr>
        <w:t>usahanya kepada negara.CV. CINTEK  a</w:t>
      </w:r>
      <w:r w:rsidR="00004D75" w:rsidRPr="00B74301">
        <w:rPr>
          <w:rFonts w:ascii="Times New Roman" w:hAnsi="Times New Roman" w:cs="Times New Roman"/>
          <w:sz w:val="24"/>
          <w:szCs w:val="24"/>
        </w:rPr>
        <w:t xml:space="preserve">dalah perusahaan yang termasuk pada kriteria PP No. 46 Tahun 2013 </w:t>
      </w:r>
      <w:r w:rsidR="0022031F" w:rsidRPr="00B74301">
        <w:rPr>
          <w:rFonts w:ascii="Times New Roman" w:hAnsi="Times New Roman" w:cs="Times New Roman"/>
          <w:sz w:val="24"/>
          <w:szCs w:val="24"/>
        </w:rPr>
        <w:t xml:space="preserve">karena omzet </w:t>
      </w:r>
      <w:r w:rsidR="0027107E" w:rsidRPr="00B74301">
        <w:rPr>
          <w:rFonts w:ascii="Times New Roman" w:hAnsi="Times New Roman" w:cs="Times New Roman"/>
          <w:sz w:val="24"/>
          <w:szCs w:val="24"/>
        </w:rPr>
        <w:t xml:space="preserve">dari CV.CINTEK </w:t>
      </w:r>
      <w:r w:rsidR="00564B5C" w:rsidRPr="00B74301">
        <w:rPr>
          <w:rFonts w:ascii="Times New Roman" w:hAnsi="Times New Roman" w:cs="Times New Roman"/>
          <w:sz w:val="24"/>
          <w:szCs w:val="24"/>
        </w:rPr>
        <w:t xml:space="preserve">tahun 2013 adalah </w:t>
      </w:r>
      <w:r w:rsidR="0064754C">
        <w:rPr>
          <w:rFonts w:ascii="Times New Roman" w:hAnsi="Times New Roman" w:cs="Times New Roman"/>
          <w:sz w:val="24"/>
          <w:szCs w:val="24"/>
        </w:rPr>
        <w:t>664.859.888</w:t>
      </w:r>
      <w:r w:rsidR="00BE6F67">
        <w:rPr>
          <w:rFonts w:ascii="Times New Roman" w:hAnsi="Times New Roman" w:cs="Times New Roman"/>
          <w:sz w:val="24"/>
          <w:szCs w:val="24"/>
        </w:rPr>
        <w:t xml:space="preserve"> </w:t>
      </w:r>
      <w:r w:rsidR="0022031F" w:rsidRPr="00B74301">
        <w:rPr>
          <w:rFonts w:ascii="Times New Roman" w:hAnsi="Times New Roman" w:cs="Times New Roman"/>
          <w:sz w:val="24"/>
          <w:szCs w:val="24"/>
        </w:rPr>
        <w:t>pertahun</w:t>
      </w:r>
      <w:r w:rsidR="0027107E" w:rsidRPr="00B74301">
        <w:rPr>
          <w:rFonts w:ascii="Times New Roman" w:hAnsi="Times New Roman" w:cs="Times New Roman"/>
          <w:sz w:val="24"/>
          <w:szCs w:val="24"/>
        </w:rPr>
        <w:t>.</w:t>
      </w:r>
      <w:r w:rsidR="00F34CBD" w:rsidRPr="00B74301">
        <w:rPr>
          <w:rFonts w:ascii="Times New Roman" w:hAnsi="Times New Roman" w:cs="Times New Roman"/>
          <w:sz w:val="24"/>
          <w:szCs w:val="24"/>
        </w:rPr>
        <w:t xml:space="preserve"> Dalam hal perpajakan, CV. CINTEK telah berusaha melaksanakan kewajiban perpajakannya.</w:t>
      </w:r>
    </w:p>
    <w:p w:rsidR="00186F34" w:rsidRPr="00B74301" w:rsidRDefault="00AD5FBA" w:rsidP="0022031F">
      <w:pPr>
        <w:autoSpaceDE w:val="0"/>
        <w:autoSpaceDN w:val="0"/>
        <w:adjustRightInd w:val="0"/>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hasil penjajagan</w:t>
      </w:r>
      <w:r w:rsidR="00186F34" w:rsidRPr="00B74301">
        <w:rPr>
          <w:rFonts w:ascii="Times New Roman" w:hAnsi="Times New Roman" w:cs="Times New Roman"/>
          <w:sz w:val="24"/>
          <w:szCs w:val="24"/>
        </w:rPr>
        <w:t xml:space="preserve"> diketahui permasalahan yang muncul se</w:t>
      </w:r>
      <w:r w:rsidR="00564B5C" w:rsidRPr="00B74301">
        <w:rPr>
          <w:rFonts w:ascii="Times New Roman" w:hAnsi="Times New Roman" w:cs="Times New Roman"/>
          <w:sz w:val="24"/>
          <w:szCs w:val="24"/>
        </w:rPr>
        <w:t>hubungan dengan perhitungan PPh</w:t>
      </w:r>
      <w:r w:rsidR="00CE3166" w:rsidRPr="00B74301">
        <w:rPr>
          <w:rFonts w:ascii="Times New Roman" w:hAnsi="Times New Roman" w:cs="Times New Roman"/>
          <w:sz w:val="24"/>
          <w:szCs w:val="24"/>
        </w:rPr>
        <w:t xml:space="preserve">badan </w:t>
      </w:r>
      <w:r w:rsidR="00186F34" w:rsidRPr="00B74301">
        <w:rPr>
          <w:rFonts w:ascii="Times New Roman" w:hAnsi="Times New Roman" w:cs="Times New Roman"/>
          <w:sz w:val="24"/>
          <w:szCs w:val="24"/>
        </w:rPr>
        <w:t>adalah perusahaan sudah menghitun</w:t>
      </w:r>
      <w:r w:rsidR="00C5411A">
        <w:rPr>
          <w:rFonts w:ascii="Times New Roman" w:hAnsi="Times New Roman" w:cs="Times New Roman"/>
          <w:sz w:val="24"/>
          <w:szCs w:val="24"/>
        </w:rPr>
        <w:t>g seluruh bulan pada tahun 2011 sampai</w:t>
      </w:r>
      <w:r w:rsidR="00186F34" w:rsidRPr="00B74301">
        <w:rPr>
          <w:rFonts w:ascii="Times New Roman" w:hAnsi="Times New Roman" w:cs="Times New Roman"/>
          <w:sz w:val="24"/>
          <w:szCs w:val="24"/>
        </w:rPr>
        <w:t xml:space="preserve"> 2013 dengan tarif pajak lama yaitu tarif </w:t>
      </w:r>
      <w:r w:rsidR="00186F34" w:rsidRPr="00B74301">
        <w:rPr>
          <w:rFonts w:ascii="Times New Roman" w:hAnsi="Times New Roman" w:cs="Times New Roman"/>
          <w:sz w:val="24"/>
          <w:szCs w:val="24"/>
        </w:rPr>
        <w:lastRenderedPageBreak/>
        <w:t>pajak pasal</w:t>
      </w:r>
      <w:r w:rsidR="00BE6F67">
        <w:rPr>
          <w:rFonts w:ascii="Times New Roman" w:hAnsi="Times New Roman" w:cs="Times New Roman"/>
          <w:sz w:val="24"/>
          <w:szCs w:val="24"/>
        </w:rPr>
        <w:t xml:space="preserve"> 17 UU No. 36 Tahun 2008 sedangkan</w:t>
      </w:r>
      <w:r w:rsidR="00186F34" w:rsidRPr="00B74301">
        <w:rPr>
          <w:rFonts w:ascii="Times New Roman" w:hAnsi="Times New Roman" w:cs="Times New Roman"/>
          <w:sz w:val="24"/>
          <w:szCs w:val="24"/>
        </w:rPr>
        <w:t xml:space="preserve"> mulai Tanggal 1 Juli 2013 sudah harus menggunakan PP No.46 Tahun 2013</w:t>
      </w:r>
      <w:r>
        <w:rPr>
          <w:rFonts w:ascii="Times New Roman" w:hAnsi="Times New Roman" w:cs="Times New Roman"/>
          <w:sz w:val="24"/>
          <w:szCs w:val="24"/>
        </w:rPr>
        <w:t xml:space="preserve">. Hal tersebut diduga </w:t>
      </w:r>
      <w:r w:rsidR="00186F34" w:rsidRPr="00B74301">
        <w:rPr>
          <w:rFonts w:ascii="Times New Roman" w:hAnsi="Times New Roman" w:cs="Times New Roman"/>
          <w:sz w:val="24"/>
          <w:szCs w:val="24"/>
        </w:rPr>
        <w:t xml:space="preserve">oleh adanya peraturan baru mengenai tarif PPh badan sesuai dengan PP No. 46 Tahun 2013 yang berdasarkan pada </w:t>
      </w:r>
      <w:r w:rsidR="00054214" w:rsidRPr="00B74301">
        <w:rPr>
          <w:rFonts w:ascii="Times New Roman" w:hAnsi="Times New Roman" w:cs="Times New Roman"/>
          <w:sz w:val="24"/>
          <w:szCs w:val="24"/>
        </w:rPr>
        <w:t xml:space="preserve">1% dari </w:t>
      </w:r>
      <w:r w:rsidR="00186F34" w:rsidRPr="00B74301">
        <w:rPr>
          <w:rFonts w:ascii="Times New Roman" w:hAnsi="Times New Roman" w:cs="Times New Roman"/>
          <w:sz w:val="24"/>
          <w:szCs w:val="24"/>
        </w:rPr>
        <w:t>omzet bulanan</w:t>
      </w:r>
      <w:r w:rsidR="00054214" w:rsidRPr="00B74301">
        <w:rPr>
          <w:rFonts w:ascii="Times New Roman" w:hAnsi="Times New Roman" w:cs="Times New Roman"/>
          <w:sz w:val="24"/>
          <w:szCs w:val="24"/>
        </w:rPr>
        <w:t xml:space="preserve"> dalam 1 (satu) tahun sedangkan menurut pasal 17 UU No. 36 tahun 2008 untuk tarif PPh badan sebesar 25%</w:t>
      </w:r>
      <w:r w:rsidR="00E84954" w:rsidRPr="00B74301">
        <w:rPr>
          <w:rFonts w:ascii="Times New Roman" w:hAnsi="Times New Roman" w:cs="Times New Roman"/>
          <w:sz w:val="24"/>
          <w:szCs w:val="24"/>
        </w:rPr>
        <w:t xml:space="preserve"> dari </w:t>
      </w:r>
      <w:r w:rsidR="00AB6903" w:rsidRPr="00B74301">
        <w:rPr>
          <w:rFonts w:ascii="Times New Roman" w:hAnsi="Times New Roman" w:cs="Times New Roman"/>
          <w:sz w:val="24"/>
          <w:szCs w:val="24"/>
        </w:rPr>
        <w:t xml:space="preserve">penghasilan </w:t>
      </w:r>
      <w:r w:rsidR="00E84954" w:rsidRPr="00B74301">
        <w:rPr>
          <w:rFonts w:ascii="Times New Roman" w:hAnsi="Times New Roman" w:cs="Times New Roman"/>
          <w:i/>
          <w:sz w:val="24"/>
          <w:szCs w:val="24"/>
        </w:rPr>
        <w:t>netto</w:t>
      </w:r>
      <w:r w:rsidR="00054214" w:rsidRPr="00B74301">
        <w:rPr>
          <w:rFonts w:ascii="Times New Roman" w:hAnsi="Times New Roman" w:cs="Times New Roman"/>
          <w:i/>
          <w:sz w:val="24"/>
          <w:szCs w:val="24"/>
        </w:rPr>
        <w:t>.</w:t>
      </w:r>
      <w:r w:rsidR="00EE1DA5" w:rsidRPr="00B74301">
        <w:rPr>
          <w:rFonts w:ascii="Times New Roman" w:hAnsi="Times New Roman" w:cs="Times New Roman"/>
          <w:sz w:val="24"/>
          <w:szCs w:val="24"/>
        </w:rPr>
        <w:t>Contoh : CV CINTEK telah membuat laporan keuangan setahun penuh dan menghitung PP</w:t>
      </w:r>
      <w:r w:rsidR="001A3896">
        <w:rPr>
          <w:rFonts w:ascii="Times New Roman" w:hAnsi="Times New Roman" w:cs="Times New Roman"/>
          <w:sz w:val="24"/>
          <w:szCs w:val="24"/>
        </w:rPr>
        <w:t xml:space="preserve">h berdasarkan pasal 17, dan </w:t>
      </w:r>
      <w:r w:rsidR="00EE1DA5" w:rsidRPr="00B74301">
        <w:rPr>
          <w:rFonts w:ascii="Times New Roman" w:hAnsi="Times New Roman" w:cs="Times New Roman"/>
          <w:sz w:val="24"/>
          <w:szCs w:val="24"/>
        </w:rPr>
        <w:t>berdasarkan ketentuannya mulai 1 juli 2013 pengenaan pada PP No 46 Tahun 2013 dimana perusahaan cukup mencatat omzet bulanan dan melaporkan PPh bulanan dan bersifat FINAL.</w:t>
      </w:r>
    </w:p>
    <w:p w:rsidR="00BE2917" w:rsidRPr="00B74301" w:rsidRDefault="00BE2917" w:rsidP="00214378">
      <w:pPr>
        <w:spacing w:line="480" w:lineRule="auto"/>
        <w:ind w:left="0" w:firstLine="720"/>
        <w:jc w:val="both"/>
        <w:rPr>
          <w:rFonts w:ascii="Times New Roman" w:hAnsi="Times New Roman" w:cs="Times New Roman"/>
          <w:b/>
          <w:sz w:val="24"/>
          <w:szCs w:val="24"/>
        </w:rPr>
      </w:pPr>
      <w:r w:rsidRPr="00B74301">
        <w:rPr>
          <w:rFonts w:ascii="Times New Roman" w:hAnsi="Times New Roman" w:cs="Times New Roman"/>
          <w:sz w:val="24"/>
          <w:szCs w:val="24"/>
        </w:rPr>
        <w:t xml:space="preserve">Atas dasar pemikiran tersebut di atas, maka peneliti tertarik untuk meneliti lebih jauh tentang masalah ini dan menuangkannya dalam bentuk skripsi dengan judul </w:t>
      </w:r>
      <w:r w:rsidRPr="00B74301">
        <w:rPr>
          <w:rFonts w:ascii="Times New Roman" w:hAnsi="Times New Roman" w:cs="Times New Roman"/>
          <w:b/>
          <w:sz w:val="24"/>
          <w:szCs w:val="24"/>
        </w:rPr>
        <w:t>“Perbandingan Pengenaan P</w:t>
      </w:r>
      <w:r w:rsidR="00BA0C2A" w:rsidRPr="00B74301">
        <w:rPr>
          <w:rFonts w:ascii="Times New Roman" w:hAnsi="Times New Roman" w:cs="Times New Roman"/>
          <w:b/>
          <w:sz w:val="24"/>
          <w:szCs w:val="24"/>
        </w:rPr>
        <w:t xml:space="preserve">Ph Badan </w:t>
      </w:r>
      <w:r w:rsidRPr="00B74301">
        <w:rPr>
          <w:rFonts w:ascii="Times New Roman" w:hAnsi="Times New Roman" w:cs="Times New Roman"/>
          <w:b/>
          <w:sz w:val="24"/>
          <w:szCs w:val="24"/>
        </w:rPr>
        <w:t xml:space="preserve">Berdasarkan Tarif </w:t>
      </w:r>
      <w:r w:rsidR="00BA0C2A" w:rsidRPr="00B74301">
        <w:rPr>
          <w:rFonts w:ascii="Times New Roman" w:hAnsi="Times New Roman" w:cs="Times New Roman"/>
          <w:b/>
          <w:sz w:val="24"/>
          <w:szCs w:val="24"/>
        </w:rPr>
        <w:t xml:space="preserve">Pajak </w:t>
      </w:r>
      <w:r w:rsidR="00A5512F" w:rsidRPr="00B74301">
        <w:rPr>
          <w:rFonts w:ascii="Times New Roman" w:hAnsi="Times New Roman" w:cs="Times New Roman"/>
          <w:b/>
          <w:sz w:val="24"/>
          <w:szCs w:val="24"/>
        </w:rPr>
        <w:t xml:space="preserve">Penghasilan </w:t>
      </w:r>
      <w:r w:rsidR="00BA0C2A" w:rsidRPr="00B74301">
        <w:rPr>
          <w:rFonts w:ascii="Times New Roman" w:hAnsi="Times New Roman" w:cs="Times New Roman"/>
          <w:b/>
          <w:sz w:val="24"/>
          <w:szCs w:val="24"/>
        </w:rPr>
        <w:t xml:space="preserve">Pasal 17 </w:t>
      </w:r>
      <w:r w:rsidR="00A5512F" w:rsidRPr="00B74301">
        <w:rPr>
          <w:rFonts w:ascii="Times New Roman" w:hAnsi="Times New Roman" w:cs="Times New Roman"/>
          <w:b/>
          <w:sz w:val="24"/>
          <w:szCs w:val="24"/>
        </w:rPr>
        <w:t xml:space="preserve">Undang-Undang </w:t>
      </w:r>
      <w:r w:rsidR="00645B80">
        <w:rPr>
          <w:rFonts w:ascii="Times New Roman" w:hAnsi="Times New Roman" w:cs="Times New Roman"/>
          <w:b/>
          <w:sz w:val="24"/>
          <w:szCs w:val="24"/>
        </w:rPr>
        <w:t xml:space="preserve"> Periode  2011</w:t>
      </w:r>
      <w:r w:rsidR="001A3896">
        <w:rPr>
          <w:rFonts w:ascii="Times New Roman" w:hAnsi="Times New Roman" w:cs="Times New Roman"/>
          <w:b/>
          <w:sz w:val="24"/>
          <w:szCs w:val="24"/>
        </w:rPr>
        <w:t xml:space="preserve">-2013 </w:t>
      </w:r>
      <w:r w:rsidR="00A5512F" w:rsidRPr="00B74301">
        <w:rPr>
          <w:rFonts w:ascii="Times New Roman" w:hAnsi="Times New Roman" w:cs="Times New Roman"/>
          <w:b/>
          <w:sz w:val="24"/>
          <w:szCs w:val="24"/>
        </w:rPr>
        <w:t>No. 36 Tahun 2008 dengan PP No.</w:t>
      </w:r>
      <w:r w:rsidR="00BA0C2A" w:rsidRPr="00B74301">
        <w:rPr>
          <w:rFonts w:ascii="Times New Roman" w:hAnsi="Times New Roman" w:cs="Times New Roman"/>
          <w:b/>
          <w:sz w:val="24"/>
          <w:szCs w:val="24"/>
        </w:rPr>
        <w:t xml:space="preserve"> 46 Tahun 2013 Pada CV. </w:t>
      </w:r>
      <w:r w:rsidR="00AA4866">
        <w:rPr>
          <w:rFonts w:ascii="Times New Roman" w:hAnsi="Times New Roman" w:cs="Times New Roman"/>
          <w:b/>
          <w:sz w:val="24"/>
          <w:szCs w:val="24"/>
        </w:rPr>
        <w:t xml:space="preserve">Cihanjuang Inti Teknik </w:t>
      </w:r>
      <w:r w:rsidR="00BA0C2A" w:rsidRPr="00B74301">
        <w:rPr>
          <w:rFonts w:ascii="Times New Roman" w:hAnsi="Times New Roman" w:cs="Times New Roman"/>
          <w:b/>
          <w:sz w:val="24"/>
          <w:szCs w:val="24"/>
        </w:rPr>
        <w:t>CINTEK</w:t>
      </w:r>
      <w:r w:rsidR="00645B80">
        <w:rPr>
          <w:rFonts w:ascii="Times New Roman" w:hAnsi="Times New Roman" w:cs="Times New Roman"/>
          <w:b/>
          <w:sz w:val="24"/>
          <w:szCs w:val="24"/>
        </w:rPr>
        <w:t xml:space="preserve"> Periode Tahun 2011</w:t>
      </w:r>
      <w:r w:rsidR="00A5512F" w:rsidRPr="00B74301">
        <w:rPr>
          <w:rFonts w:ascii="Times New Roman" w:hAnsi="Times New Roman" w:cs="Times New Roman"/>
          <w:b/>
          <w:sz w:val="24"/>
          <w:szCs w:val="24"/>
        </w:rPr>
        <w:t>-2013</w:t>
      </w:r>
      <w:r w:rsidRPr="00B74301">
        <w:rPr>
          <w:rFonts w:ascii="Times New Roman" w:hAnsi="Times New Roman" w:cs="Times New Roman"/>
          <w:b/>
          <w:sz w:val="24"/>
          <w:szCs w:val="24"/>
        </w:rPr>
        <w:t>”.</w:t>
      </w:r>
    </w:p>
    <w:p w:rsidR="00AF6AA1" w:rsidRDefault="00AF6AA1" w:rsidP="00B74301">
      <w:pPr>
        <w:spacing w:line="480" w:lineRule="auto"/>
        <w:ind w:left="0"/>
        <w:jc w:val="both"/>
        <w:rPr>
          <w:rFonts w:ascii="Times New Roman" w:hAnsi="Times New Roman" w:cs="Times New Roman"/>
          <w:sz w:val="24"/>
          <w:szCs w:val="24"/>
        </w:rPr>
      </w:pPr>
    </w:p>
    <w:p w:rsidR="00142939" w:rsidRDefault="00142939" w:rsidP="00B74301">
      <w:pPr>
        <w:spacing w:line="480" w:lineRule="auto"/>
        <w:ind w:left="0"/>
        <w:jc w:val="both"/>
        <w:rPr>
          <w:rFonts w:ascii="Times New Roman" w:hAnsi="Times New Roman" w:cs="Times New Roman"/>
          <w:sz w:val="24"/>
          <w:szCs w:val="24"/>
          <w:lang w:val="en-US"/>
        </w:rPr>
      </w:pPr>
    </w:p>
    <w:p w:rsidR="00DE7F9A" w:rsidRDefault="00DE7F9A" w:rsidP="00B74301">
      <w:pPr>
        <w:spacing w:line="480" w:lineRule="auto"/>
        <w:ind w:left="0"/>
        <w:jc w:val="both"/>
        <w:rPr>
          <w:rFonts w:ascii="Times New Roman" w:hAnsi="Times New Roman" w:cs="Times New Roman"/>
          <w:sz w:val="24"/>
          <w:szCs w:val="24"/>
          <w:lang w:val="en-US"/>
        </w:rPr>
      </w:pPr>
    </w:p>
    <w:p w:rsidR="00DE7F9A" w:rsidRDefault="00DE7F9A" w:rsidP="00B74301">
      <w:pPr>
        <w:spacing w:line="480" w:lineRule="auto"/>
        <w:ind w:left="0"/>
        <w:jc w:val="both"/>
        <w:rPr>
          <w:rFonts w:ascii="Times New Roman" w:hAnsi="Times New Roman" w:cs="Times New Roman"/>
          <w:sz w:val="24"/>
          <w:szCs w:val="24"/>
          <w:lang w:val="en-US"/>
        </w:rPr>
      </w:pPr>
    </w:p>
    <w:p w:rsidR="00DE7F9A" w:rsidRDefault="00DE7F9A" w:rsidP="00B74301">
      <w:pPr>
        <w:spacing w:line="480" w:lineRule="auto"/>
        <w:ind w:left="0"/>
        <w:jc w:val="both"/>
        <w:rPr>
          <w:rFonts w:ascii="Times New Roman" w:hAnsi="Times New Roman" w:cs="Times New Roman"/>
          <w:sz w:val="24"/>
          <w:szCs w:val="24"/>
          <w:lang w:val="en-US"/>
        </w:rPr>
      </w:pPr>
    </w:p>
    <w:p w:rsidR="00DE7F9A" w:rsidRDefault="00DE7F9A" w:rsidP="00B74301">
      <w:pPr>
        <w:spacing w:line="480" w:lineRule="auto"/>
        <w:ind w:left="0"/>
        <w:jc w:val="both"/>
        <w:rPr>
          <w:rFonts w:ascii="Times New Roman" w:hAnsi="Times New Roman" w:cs="Times New Roman"/>
          <w:sz w:val="24"/>
          <w:szCs w:val="24"/>
          <w:lang w:val="en-US"/>
        </w:rPr>
      </w:pPr>
    </w:p>
    <w:p w:rsidR="00DE7F9A" w:rsidRDefault="00DE7F9A" w:rsidP="00B74301">
      <w:pPr>
        <w:spacing w:line="480" w:lineRule="auto"/>
        <w:ind w:left="0"/>
        <w:jc w:val="both"/>
        <w:rPr>
          <w:rFonts w:ascii="Times New Roman" w:hAnsi="Times New Roman" w:cs="Times New Roman"/>
          <w:sz w:val="24"/>
          <w:szCs w:val="24"/>
          <w:lang w:val="en-US"/>
        </w:rPr>
      </w:pPr>
    </w:p>
    <w:p w:rsidR="00DE7F9A" w:rsidRPr="00DE7F9A" w:rsidRDefault="00DE7F9A" w:rsidP="00B74301">
      <w:pPr>
        <w:spacing w:line="480" w:lineRule="auto"/>
        <w:ind w:left="0"/>
        <w:jc w:val="both"/>
        <w:rPr>
          <w:rFonts w:ascii="Times New Roman" w:hAnsi="Times New Roman" w:cs="Times New Roman"/>
          <w:sz w:val="24"/>
          <w:szCs w:val="24"/>
          <w:lang w:val="en-US"/>
        </w:rPr>
      </w:pPr>
    </w:p>
    <w:p w:rsidR="00041739" w:rsidRPr="00B74301" w:rsidRDefault="007D4E82" w:rsidP="00F26189">
      <w:pPr>
        <w:pStyle w:val="ListParagraph"/>
        <w:numPr>
          <w:ilvl w:val="0"/>
          <w:numId w:val="13"/>
        </w:numPr>
        <w:spacing w:line="480" w:lineRule="auto"/>
        <w:ind w:left="426" w:hanging="426"/>
        <w:jc w:val="both"/>
        <w:rPr>
          <w:rFonts w:ascii="Times New Roman" w:hAnsi="Times New Roman" w:cs="Times New Roman"/>
          <w:b/>
          <w:sz w:val="24"/>
          <w:szCs w:val="24"/>
        </w:rPr>
      </w:pPr>
      <w:r w:rsidRPr="00B74301">
        <w:rPr>
          <w:rFonts w:ascii="Times New Roman" w:hAnsi="Times New Roman" w:cs="Times New Roman"/>
          <w:b/>
          <w:sz w:val="24"/>
          <w:szCs w:val="24"/>
        </w:rPr>
        <w:t xml:space="preserve">Identifikasi </w:t>
      </w:r>
      <w:r w:rsidR="00041739" w:rsidRPr="00B74301">
        <w:rPr>
          <w:rFonts w:ascii="Times New Roman" w:hAnsi="Times New Roman" w:cs="Times New Roman"/>
          <w:b/>
          <w:sz w:val="24"/>
          <w:szCs w:val="24"/>
        </w:rPr>
        <w:t xml:space="preserve">dan Perumusan </w:t>
      </w:r>
      <w:r w:rsidRPr="00B74301">
        <w:rPr>
          <w:rFonts w:ascii="Times New Roman" w:hAnsi="Times New Roman" w:cs="Times New Roman"/>
          <w:b/>
          <w:sz w:val="24"/>
          <w:szCs w:val="24"/>
        </w:rPr>
        <w:t>Masalah</w:t>
      </w:r>
    </w:p>
    <w:p w:rsidR="00041739" w:rsidRPr="00B74301" w:rsidRDefault="00041739" w:rsidP="00F26189">
      <w:pPr>
        <w:pStyle w:val="ListParagraph"/>
        <w:numPr>
          <w:ilvl w:val="0"/>
          <w:numId w:val="14"/>
        </w:numPr>
        <w:spacing w:line="480" w:lineRule="auto"/>
        <w:ind w:left="426" w:hanging="426"/>
        <w:jc w:val="both"/>
        <w:rPr>
          <w:rFonts w:ascii="Times New Roman" w:hAnsi="Times New Roman" w:cs="Times New Roman"/>
          <w:b/>
          <w:sz w:val="24"/>
          <w:szCs w:val="24"/>
        </w:rPr>
      </w:pPr>
      <w:r w:rsidRPr="00B74301">
        <w:rPr>
          <w:rFonts w:ascii="Times New Roman" w:hAnsi="Times New Roman" w:cs="Times New Roman"/>
          <w:b/>
          <w:sz w:val="24"/>
          <w:szCs w:val="24"/>
        </w:rPr>
        <w:t>Identifikasi Masalah</w:t>
      </w:r>
    </w:p>
    <w:p w:rsidR="007D4E82" w:rsidRPr="00B74301" w:rsidRDefault="007D4E82" w:rsidP="006511E0">
      <w:pPr>
        <w:spacing w:line="480" w:lineRule="auto"/>
        <w:ind w:left="0" w:firstLine="720"/>
        <w:jc w:val="both"/>
        <w:rPr>
          <w:rFonts w:ascii="Times New Roman" w:hAnsi="Times New Roman" w:cs="Times New Roman"/>
          <w:sz w:val="24"/>
          <w:szCs w:val="24"/>
        </w:rPr>
      </w:pPr>
      <w:r w:rsidRPr="00B74301">
        <w:rPr>
          <w:rFonts w:ascii="Times New Roman" w:hAnsi="Times New Roman" w:cs="Times New Roman"/>
          <w:sz w:val="24"/>
          <w:szCs w:val="24"/>
        </w:rPr>
        <w:t>Berdasarkan uraian pad</w:t>
      </w:r>
      <w:r w:rsidR="001A3896">
        <w:rPr>
          <w:rFonts w:ascii="Times New Roman" w:hAnsi="Times New Roman" w:cs="Times New Roman"/>
          <w:sz w:val="24"/>
          <w:szCs w:val="24"/>
        </w:rPr>
        <w:t>a latar belakang masalah</w:t>
      </w:r>
      <w:r w:rsidRPr="00B74301">
        <w:rPr>
          <w:rFonts w:ascii="Times New Roman" w:hAnsi="Times New Roman" w:cs="Times New Roman"/>
          <w:sz w:val="24"/>
          <w:szCs w:val="24"/>
        </w:rPr>
        <w:t>, maka permasalahan yang diidentifikasi adalah sebagai berikut:</w:t>
      </w:r>
    </w:p>
    <w:p w:rsidR="00272FC1" w:rsidRPr="00B74301" w:rsidRDefault="00272FC1" w:rsidP="00FD1798">
      <w:pPr>
        <w:pStyle w:val="ListParagraph"/>
        <w:numPr>
          <w:ilvl w:val="0"/>
          <w:numId w:val="33"/>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 xml:space="preserve">Bagaimana </w:t>
      </w:r>
      <w:r w:rsidR="007D4E82" w:rsidRPr="00B74301">
        <w:rPr>
          <w:rFonts w:ascii="Times New Roman" w:hAnsi="Times New Roman" w:cs="Times New Roman"/>
          <w:sz w:val="24"/>
          <w:szCs w:val="24"/>
        </w:rPr>
        <w:t xml:space="preserve">pengenaan </w:t>
      </w:r>
      <w:r w:rsidRPr="00B74301">
        <w:rPr>
          <w:rFonts w:ascii="Times New Roman" w:hAnsi="Times New Roman" w:cs="Times New Roman"/>
          <w:sz w:val="24"/>
          <w:szCs w:val="24"/>
        </w:rPr>
        <w:t xml:space="preserve">Tarif </w:t>
      </w:r>
      <w:r w:rsidR="007D4E82" w:rsidRPr="00B74301">
        <w:rPr>
          <w:rFonts w:ascii="Times New Roman" w:hAnsi="Times New Roman" w:cs="Times New Roman"/>
          <w:sz w:val="24"/>
          <w:szCs w:val="24"/>
        </w:rPr>
        <w:t xml:space="preserve">Pajak Penghasilan </w:t>
      </w:r>
      <w:r w:rsidR="00550C9A" w:rsidRPr="00B74301">
        <w:rPr>
          <w:rFonts w:ascii="Times New Roman" w:hAnsi="Times New Roman" w:cs="Times New Roman"/>
          <w:sz w:val="24"/>
          <w:szCs w:val="24"/>
        </w:rPr>
        <w:t xml:space="preserve">Badan </w:t>
      </w:r>
      <w:r w:rsidR="00603E83" w:rsidRPr="00B74301">
        <w:rPr>
          <w:rFonts w:ascii="Times New Roman" w:hAnsi="Times New Roman" w:cs="Times New Roman"/>
          <w:sz w:val="24"/>
          <w:szCs w:val="24"/>
        </w:rPr>
        <w:t>berdasarkan</w:t>
      </w:r>
      <w:r w:rsidR="00550C9A" w:rsidRPr="00B74301">
        <w:rPr>
          <w:rFonts w:ascii="Times New Roman" w:hAnsi="Times New Roman" w:cs="Times New Roman"/>
          <w:sz w:val="24"/>
          <w:szCs w:val="24"/>
        </w:rPr>
        <w:t xml:space="preserve">Pasal </w:t>
      </w:r>
      <w:r w:rsidRPr="00B74301">
        <w:rPr>
          <w:rFonts w:ascii="Times New Roman" w:hAnsi="Times New Roman" w:cs="Times New Roman"/>
          <w:sz w:val="24"/>
          <w:szCs w:val="24"/>
        </w:rPr>
        <w:t>17</w:t>
      </w:r>
      <w:r w:rsidR="00FD1798">
        <w:rPr>
          <w:rFonts w:ascii="Times New Roman" w:hAnsi="Times New Roman" w:cs="Times New Roman"/>
          <w:sz w:val="24"/>
          <w:szCs w:val="24"/>
        </w:rPr>
        <w:t xml:space="preserve"> </w:t>
      </w:r>
      <w:r w:rsidR="00A5512F" w:rsidRPr="00B74301">
        <w:rPr>
          <w:rFonts w:ascii="Times New Roman" w:hAnsi="Times New Roman" w:cs="Times New Roman"/>
          <w:sz w:val="24"/>
          <w:szCs w:val="24"/>
        </w:rPr>
        <w:t xml:space="preserve">UU No. 36 Tahun 2008 </w:t>
      </w:r>
      <w:r w:rsidR="0036463A" w:rsidRPr="00B74301">
        <w:rPr>
          <w:rFonts w:ascii="Times New Roman" w:hAnsi="Times New Roman" w:cs="Times New Roman"/>
          <w:sz w:val="24"/>
          <w:szCs w:val="24"/>
        </w:rPr>
        <w:t>pada CV. CINTEK</w:t>
      </w:r>
      <w:r w:rsidR="00847C5E" w:rsidRPr="00B74301">
        <w:rPr>
          <w:rFonts w:ascii="Times New Roman" w:hAnsi="Times New Roman" w:cs="Times New Roman"/>
          <w:sz w:val="24"/>
          <w:szCs w:val="24"/>
        </w:rPr>
        <w:t xml:space="preserve"> Cimahitahun </w:t>
      </w:r>
      <w:r w:rsidR="00645B80">
        <w:rPr>
          <w:rFonts w:ascii="Times New Roman" w:hAnsi="Times New Roman" w:cs="Times New Roman"/>
          <w:sz w:val="24"/>
          <w:szCs w:val="24"/>
        </w:rPr>
        <w:t>2011</w:t>
      </w:r>
      <w:r w:rsidRPr="00B74301">
        <w:rPr>
          <w:rFonts w:ascii="Times New Roman" w:hAnsi="Times New Roman" w:cs="Times New Roman"/>
          <w:sz w:val="24"/>
          <w:szCs w:val="24"/>
        </w:rPr>
        <w:t>-2013</w:t>
      </w:r>
      <w:r w:rsidR="00847C5E" w:rsidRPr="00B74301">
        <w:rPr>
          <w:rFonts w:ascii="Times New Roman" w:hAnsi="Times New Roman" w:cs="Times New Roman"/>
          <w:sz w:val="24"/>
          <w:szCs w:val="24"/>
        </w:rPr>
        <w:t>?</w:t>
      </w:r>
    </w:p>
    <w:p w:rsidR="00847C5E" w:rsidRDefault="00847C5E" w:rsidP="00FD1798">
      <w:pPr>
        <w:pStyle w:val="ListParagraph"/>
        <w:numPr>
          <w:ilvl w:val="0"/>
          <w:numId w:val="33"/>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 xml:space="preserve">Bagaimana pengenaan Tarif Pajak Penghasilan </w:t>
      </w:r>
      <w:r w:rsidR="00A5512F" w:rsidRPr="00B74301">
        <w:rPr>
          <w:rFonts w:ascii="Times New Roman" w:hAnsi="Times New Roman" w:cs="Times New Roman"/>
          <w:sz w:val="24"/>
          <w:szCs w:val="24"/>
        </w:rPr>
        <w:t xml:space="preserve">Badan </w:t>
      </w:r>
      <w:r w:rsidR="00603E83" w:rsidRPr="00B74301">
        <w:rPr>
          <w:rFonts w:ascii="Times New Roman" w:hAnsi="Times New Roman" w:cs="Times New Roman"/>
          <w:sz w:val="24"/>
          <w:szCs w:val="24"/>
        </w:rPr>
        <w:t>berdasarkan</w:t>
      </w:r>
      <w:r w:rsidR="00A5512F" w:rsidRPr="00B74301">
        <w:rPr>
          <w:rFonts w:ascii="Times New Roman" w:hAnsi="Times New Roman" w:cs="Times New Roman"/>
          <w:sz w:val="24"/>
          <w:szCs w:val="24"/>
        </w:rPr>
        <w:t xml:space="preserve"> PP No.</w:t>
      </w:r>
      <w:r w:rsidRPr="00B74301">
        <w:rPr>
          <w:rFonts w:ascii="Times New Roman" w:hAnsi="Times New Roman" w:cs="Times New Roman"/>
          <w:sz w:val="24"/>
          <w:szCs w:val="24"/>
        </w:rPr>
        <w:t xml:space="preserve"> 46 Tahun 2013 </w:t>
      </w:r>
      <w:r w:rsidR="0036463A" w:rsidRPr="00B74301">
        <w:rPr>
          <w:rFonts w:ascii="Times New Roman" w:hAnsi="Times New Roman" w:cs="Times New Roman"/>
          <w:sz w:val="24"/>
          <w:szCs w:val="24"/>
        </w:rPr>
        <w:t>pada CV. CINTEK</w:t>
      </w:r>
      <w:r w:rsidR="00550C9A" w:rsidRPr="00B74301">
        <w:rPr>
          <w:rFonts w:ascii="Times New Roman" w:hAnsi="Times New Roman" w:cs="Times New Roman"/>
          <w:sz w:val="24"/>
          <w:szCs w:val="24"/>
        </w:rPr>
        <w:t xml:space="preserve">Cimahi tahun </w:t>
      </w:r>
      <w:r w:rsidR="00645B80">
        <w:rPr>
          <w:rFonts w:ascii="Times New Roman" w:hAnsi="Times New Roman" w:cs="Times New Roman"/>
          <w:sz w:val="24"/>
          <w:szCs w:val="24"/>
        </w:rPr>
        <w:t>2011</w:t>
      </w:r>
      <w:r w:rsidRPr="00B74301">
        <w:rPr>
          <w:rFonts w:ascii="Times New Roman" w:hAnsi="Times New Roman" w:cs="Times New Roman"/>
          <w:sz w:val="24"/>
          <w:szCs w:val="24"/>
        </w:rPr>
        <w:t>-2013</w:t>
      </w:r>
      <w:r w:rsidR="00550C9A" w:rsidRPr="00B74301">
        <w:rPr>
          <w:rFonts w:ascii="Times New Roman" w:hAnsi="Times New Roman" w:cs="Times New Roman"/>
          <w:sz w:val="24"/>
          <w:szCs w:val="24"/>
        </w:rPr>
        <w:t>?</w:t>
      </w:r>
    </w:p>
    <w:p w:rsidR="00FD1798" w:rsidRPr="00FD1798" w:rsidRDefault="00FD1798" w:rsidP="00FD1798">
      <w:pPr>
        <w:pStyle w:val="ListParagraph"/>
        <w:numPr>
          <w:ilvl w:val="0"/>
          <w:numId w:val="33"/>
        </w:numPr>
        <w:spacing w:line="480" w:lineRule="auto"/>
        <w:jc w:val="both"/>
        <w:rPr>
          <w:rFonts w:ascii="Times New Roman" w:hAnsi="Times New Roman" w:cs="Times New Roman"/>
          <w:sz w:val="24"/>
          <w:szCs w:val="24"/>
        </w:rPr>
      </w:pPr>
      <w:r w:rsidRPr="00FD1798">
        <w:rPr>
          <w:rFonts w:ascii="Times New Roman" w:hAnsi="Times New Roman" w:cs="Times New Roman"/>
          <w:sz w:val="24"/>
          <w:szCs w:val="24"/>
        </w:rPr>
        <w:t>Perbandingan pengenaan tarif pajak penghasilan badan berdasarkan PP Nomor 46 Tahun 2013 dengan tarif pajak penghasilan  badan  pasal 17 pada CV. CINTEK Ci</w:t>
      </w:r>
      <w:r>
        <w:rPr>
          <w:rFonts w:ascii="Times New Roman" w:hAnsi="Times New Roman" w:cs="Times New Roman"/>
          <w:sz w:val="24"/>
          <w:szCs w:val="24"/>
        </w:rPr>
        <w:t>mahi pada tahun  2011-</w:t>
      </w:r>
      <w:r w:rsidRPr="00FD1798">
        <w:rPr>
          <w:rFonts w:ascii="Times New Roman" w:hAnsi="Times New Roman" w:cs="Times New Roman"/>
          <w:sz w:val="24"/>
          <w:szCs w:val="24"/>
        </w:rPr>
        <w:t>2013</w:t>
      </w:r>
      <w:r>
        <w:rPr>
          <w:rFonts w:ascii="Times New Roman" w:hAnsi="Times New Roman" w:cs="Times New Roman"/>
          <w:sz w:val="24"/>
          <w:szCs w:val="24"/>
        </w:rPr>
        <w:t>?</w:t>
      </w:r>
    </w:p>
    <w:p w:rsidR="00041739" w:rsidRPr="00FD1798" w:rsidRDefault="007D4E82" w:rsidP="00FD1798">
      <w:pPr>
        <w:pStyle w:val="ListParagraph"/>
        <w:numPr>
          <w:ilvl w:val="0"/>
          <w:numId w:val="33"/>
        </w:numPr>
        <w:spacing w:line="480" w:lineRule="auto"/>
        <w:jc w:val="both"/>
        <w:rPr>
          <w:rFonts w:ascii="Times New Roman" w:hAnsi="Times New Roman" w:cs="Times New Roman"/>
          <w:sz w:val="24"/>
          <w:szCs w:val="24"/>
        </w:rPr>
      </w:pPr>
      <w:r w:rsidRPr="00FD1798">
        <w:rPr>
          <w:rFonts w:ascii="Times New Roman" w:hAnsi="Times New Roman" w:cs="Times New Roman"/>
          <w:sz w:val="24"/>
          <w:szCs w:val="24"/>
        </w:rPr>
        <w:t>Bagaimana dampak perub</w:t>
      </w:r>
      <w:r w:rsidR="00E41415" w:rsidRPr="00FD1798">
        <w:rPr>
          <w:rFonts w:ascii="Times New Roman" w:hAnsi="Times New Roman" w:cs="Times New Roman"/>
          <w:sz w:val="24"/>
          <w:szCs w:val="24"/>
        </w:rPr>
        <w:t xml:space="preserve">ahan pengenaan tarif pajak </w:t>
      </w:r>
      <w:r w:rsidR="00A5512F" w:rsidRPr="00FD1798">
        <w:rPr>
          <w:rFonts w:ascii="Times New Roman" w:hAnsi="Times New Roman" w:cs="Times New Roman"/>
          <w:sz w:val="24"/>
          <w:szCs w:val="24"/>
        </w:rPr>
        <w:t xml:space="preserve">penghasilan badan dari </w:t>
      </w:r>
      <w:r w:rsidR="00603E83" w:rsidRPr="00FD1798">
        <w:rPr>
          <w:rFonts w:ascii="Times New Roman" w:hAnsi="Times New Roman" w:cs="Times New Roman"/>
          <w:sz w:val="24"/>
          <w:szCs w:val="24"/>
        </w:rPr>
        <w:t xml:space="preserve"> Pasal 17 UU No. 36 Tahun 2008 ke tarif pajak berdasarkan </w:t>
      </w:r>
      <w:r w:rsidR="00E41415" w:rsidRPr="00FD1798">
        <w:rPr>
          <w:rFonts w:ascii="Times New Roman" w:hAnsi="Times New Roman" w:cs="Times New Roman"/>
          <w:sz w:val="24"/>
          <w:szCs w:val="24"/>
        </w:rPr>
        <w:t xml:space="preserve">PP Nomor 46 Tahun 2013 </w:t>
      </w:r>
      <w:r w:rsidRPr="00FD1798">
        <w:rPr>
          <w:rFonts w:ascii="Times New Roman" w:hAnsi="Times New Roman" w:cs="Times New Roman"/>
          <w:sz w:val="24"/>
          <w:szCs w:val="24"/>
        </w:rPr>
        <w:t>ter</w:t>
      </w:r>
      <w:r w:rsidR="0036463A" w:rsidRPr="00FD1798">
        <w:rPr>
          <w:rFonts w:ascii="Times New Roman" w:hAnsi="Times New Roman" w:cs="Times New Roman"/>
          <w:sz w:val="24"/>
          <w:szCs w:val="24"/>
        </w:rPr>
        <w:t>hadap CV. CINTEK Cimahi</w:t>
      </w:r>
      <w:r w:rsidR="00A5512F" w:rsidRPr="00FD1798">
        <w:rPr>
          <w:rFonts w:ascii="Times New Roman" w:hAnsi="Times New Roman" w:cs="Times New Roman"/>
          <w:sz w:val="24"/>
          <w:szCs w:val="24"/>
        </w:rPr>
        <w:t>?</w:t>
      </w:r>
    </w:p>
    <w:p w:rsidR="007D461A" w:rsidRPr="00B74301" w:rsidRDefault="00732CC9" w:rsidP="00F26189">
      <w:pPr>
        <w:pStyle w:val="ListParagraph"/>
        <w:numPr>
          <w:ilvl w:val="0"/>
          <w:numId w:val="14"/>
        </w:numPr>
        <w:spacing w:line="480" w:lineRule="auto"/>
        <w:ind w:left="426" w:hanging="426"/>
        <w:jc w:val="both"/>
        <w:rPr>
          <w:rFonts w:ascii="Times New Roman" w:hAnsi="Times New Roman" w:cs="Times New Roman"/>
          <w:sz w:val="24"/>
          <w:szCs w:val="24"/>
        </w:rPr>
      </w:pPr>
      <w:r w:rsidRPr="00B74301">
        <w:rPr>
          <w:rFonts w:ascii="Times New Roman" w:hAnsi="Times New Roman" w:cs="Times New Roman"/>
          <w:b/>
          <w:sz w:val="24"/>
          <w:szCs w:val="24"/>
        </w:rPr>
        <w:t>Rumusan Masalah</w:t>
      </w:r>
    </w:p>
    <w:p w:rsidR="00142939" w:rsidRDefault="00ED05F2" w:rsidP="00A92B5A">
      <w:pPr>
        <w:spacing w:line="480" w:lineRule="auto"/>
        <w:ind w:left="0" w:firstLine="720"/>
        <w:jc w:val="both"/>
        <w:rPr>
          <w:rFonts w:ascii="Times New Roman" w:hAnsi="Times New Roman" w:cs="Times New Roman"/>
          <w:sz w:val="24"/>
          <w:szCs w:val="24"/>
          <w:lang w:val="en-US"/>
        </w:rPr>
      </w:pPr>
      <w:proofErr w:type="spellStart"/>
      <w:proofErr w:type="gramStart"/>
      <w:r w:rsidRPr="00B74301">
        <w:rPr>
          <w:rFonts w:ascii="Times New Roman" w:hAnsi="Times New Roman" w:cs="Times New Roman"/>
          <w:sz w:val="24"/>
          <w:szCs w:val="24"/>
          <w:lang w:val="en-AU"/>
        </w:rPr>
        <w:t>Berdasarkanidentifikasimasalah</w:t>
      </w:r>
      <w:proofErr w:type="spellEnd"/>
      <w:r w:rsidRPr="00B74301">
        <w:rPr>
          <w:rFonts w:ascii="Times New Roman" w:hAnsi="Times New Roman" w:cs="Times New Roman"/>
          <w:sz w:val="24"/>
          <w:szCs w:val="24"/>
        </w:rPr>
        <w:t xml:space="preserve"> yang telah dipaparkan</w:t>
      </w:r>
      <w:r w:rsidRPr="00B74301">
        <w:rPr>
          <w:rFonts w:ascii="Times New Roman" w:hAnsi="Times New Roman" w:cs="Times New Roman"/>
          <w:sz w:val="24"/>
          <w:szCs w:val="24"/>
          <w:lang w:val="en-AU"/>
        </w:rPr>
        <w:t xml:space="preserve">, </w:t>
      </w:r>
      <w:proofErr w:type="spellStart"/>
      <w:r w:rsidRPr="00B74301">
        <w:rPr>
          <w:rFonts w:ascii="Times New Roman" w:hAnsi="Times New Roman" w:cs="Times New Roman"/>
          <w:sz w:val="24"/>
          <w:szCs w:val="24"/>
          <w:lang w:val="en-AU"/>
        </w:rPr>
        <w:t>makapeneliti</w:t>
      </w:r>
      <w:proofErr w:type="spellEnd"/>
      <w:r w:rsidRPr="00B74301">
        <w:rPr>
          <w:rFonts w:ascii="Times New Roman" w:hAnsi="Times New Roman" w:cs="Times New Roman"/>
          <w:sz w:val="24"/>
          <w:szCs w:val="24"/>
        </w:rPr>
        <w:t xml:space="preserve">dapat </w:t>
      </w:r>
      <w:proofErr w:type="spellStart"/>
      <w:r w:rsidRPr="00B74301">
        <w:rPr>
          <w:rFonts w:ascii="Times New Roman" w:hAnsi="Times New Roman" w:cs="Times New Roman"/>
          <w:sz w:val="24"/>
          <w:szCs w:val="24"/>
          <w:lang w:val="en-AU"/>
        </w:rPr>
        <w:t>merumuskanpermasalahan</w:t>
      </w:r>
      <w:proofErr w:type="spellEnd"/>
      <w:r w:rsidR="00CE3166" w:rsidRPr="00B74301">
        <w:rPr>
          <w:rFonts w:ascii="Times New Roman" w:hAnsi="Times New Roman" w:cs="Times New Roman"/>
          <w:sz w:val="24"/>
          <w:szCs w:val="24"/>
        </w:rPr>
        <w:t>.</w:t>
      </w:r>
      <w:proofErr w:type="gramEnd"/>
      <w:r w:rsidR="00CE3166" w:rsidRPr="00B74301">
        <w:rPr>
          <w:rFonts w:ascii="Times New Roman" w:hAnsi="Times New Roman" w:cs="Times New Roman"/>
          <w:sz w:val="24"/>
          <w:szCs w:val="24"/>
        </w:rPr>
        <w:t xml:space="preserve"> D</w:t>
      </w:r>
      <w:r w:rsidR="007D461A" w:rsidRPr="00B74301">
        <w:rPr>
          <w:rFonts w:ascii="Times New Roman" w:hAnsi="Times New Roman" w:cs="Times New Roman"/>
          <w:sz w:val="24"/>
          <w:szCs w:val="24"/>
        </w:rPr>
        <w:t xml:space="preserve">alam penelitian ini </w:t>
      </w:r>
      <w:r w:rsidR="00EB4A52" w:rsidRPr="00B74301">
        <w:rPr>
          <w:rFonts w:ascii="Times New Roman" w:hAnsi="Times New Roman" w:cs="Times New Roman"/>
          <w:sz w:val="24"/>
          <w:szCs w:val="24"/>
        </w:rPr>
        <w:t xml:space="preserve">adalah </w:t>
      </w:r>
      <w:r w:rsidR="00D75F1A" w:rsidRPr="00B74301">
        <w:rPr>
          <w:rFonts w:ascii="Times New Roman" w:hAnsi="Times New Roman" w:cs="Times New Roman"/>
          <w:sz w:val="24"/>
          <w:szCs w:val="24"/>
        </w:rPr>
        <w:t>b</w:t>
      </w:r>
      <w:r w:rsidR="00911744" w:rsidRPr="00B74301">
        <w:rPr>
          <w:rFonts w:ascii="Times New Roman" w:hAnsi="Times New Roman" w:cs="Times New Roman"/>
          <w:sz w:val="24"/>
          <w:szCs w:val="24"/>
        </w:rPr>
        <w:t xml:space="preserve">agaimana perbandingan pengenaan Pajak Penghasilan (PPh) </w:t>
      </w:r>
      <w:r w:rsidR="008E7FA0" w:rsidRPr="00B74301">
        <w:rPr>
          <w:rFonts w:ascii="Times New Roman" w:hAnsi="Times New Roman" w:cs="Times New Roman"/>
          <w:sz w:val="24"/>
          <w:szCs w:val="24"/>
        </w:rPr>
        <w:t xml:space="preserve">badan </w:t>
      </w:r>
      <w:r w:rsidR="00D75F1A" w:rsidRPr="00B74301">
        <w:rPr>
          <w:rFonts w:ascii="Times New Roman" w:hAnsi="Times New Roman" w:cs="Times New Roman"/>
          <w:sz w:val="24"/>
          <w:szCs w:val="24"/>
        </w:rPr>
        <w:t xml:space="preserve">berdasarkan tarif pajak pasal 17 UU No. 36 Tahun 2008 dan </w:t>
      </w:r>
      <w:r w:rsidR="00054214" w:rsidRPr="00B74301">
        <w:rPr>
          <w:rFonts w:ascii="Times New Roman" w:hAnsi="Times New Roman" w:cs="Times New Roman"/>
          <w:sz w:val="24"/>
          <w:szCs w:val="24"/>
        </w:rPr>
        <w:t>PP No.</w:t>
      </w:r>
      <w:r w:rsidR="00911744" w:rsidRPr="00B74301">
        <w:rPr>
          <w:rFonts w:ascii="Times New Roman" w:hAnsi="Times New Roman" w:cs="Times New Roman"/>
          <w:sz w:val="24"/>
          <w:szCs w:val="24"/>
        </w:rPr>
        <w:t xml:space="preserve"> 46 Tahun 2013 terh</w:t>
      </w:r>
      <w:r w:rsidR="0036463A" w:rsidRPr="00B74301">
        <w:rPr>
          <w:rFonts w:ascii="Times New Roman" w:hAnsi="Times New Roman" w:cs="Times New Roman"/>
          <w:sz w:val="24"/>
          <w:szCs w:val="24"/>
        </w:rPr>
        <w:t xml:space="preserve">adap CV. CINTEK </w:t>
      </w:r>
      <w:r w:rsidR="00911744" w:rsidRPr="00B74301">
        <w:rPr>
          <w:rFonts w:ascii="Times New Roman" w:hAnsi="Times New Roman" w:cs="Times New Roman"/>
          <w:sz w:val="24"/>
          <w:szCs w:val="24"/>
        </w:rPr>
        <w:t xml:space="preserve">pada tahun </w:t>
      </w:r>
      <w:r w:rsidR="00645B80">
        <w:rPr>
          <w:rFonts w:ascii="Times New Roman" w:hAnsi="Times New Roman" w:cs="Times New Roman"/>
          <w:sz w:val="24"/>
          <w:szCs w:val="24"/>
        </w:rPr>
        <w:t xml:space="preserve">2011, </w:t>
      </w:r>
      <w:r w:rsidR="00911744" w:rsidRPr="00B74301">
        <w:rPr>
          <w:rFonts w:ascii="Times New Roman" w:hAnsi="Times New Roman" w:cs="Times New Roman"/>
          <w:sz w:val="24"/>
          <w:szCs w:val="24"/>
        </w:rPr>
        <w:t>2012 dan 2013</w:t>
      </w:r>
      <w:r w:rsidR="00D75F1A" w:rsidRPr="00B74301">
        <w:rPr>
          <w:rFonts w:ascii="Times New Roman" w:hAnsi="Times New Roman" w:cs="Times New Roman"/>
          <w:sz w:val="24"/>
          <w:szCs w:val="24"/>
        </w:rPr>
        <w:t>.</w:t>
      </w:r>
    </w:p>
    <w:p w:rsidR="00DE7F9A" w:rsidRDefault="00DE7F9A" w:rsidP="00A92B5A">
      <w:pPr>
        <w:spacing w:line="480" w:lineRule="auto"/>
        <w:ind w:left="0" w:firstLine="720"/>
        <w:jc w:val="both"/>
        <w:rPr>
          <w:rFonts w:ascii="Times New Roman" w:hAnsi="Times New Roman" w:cs="Times New Roman"/>
          <w:sz w:val="24"/>
          <w:szCs w:val="24"/>
          <w:lang w:val="en-US"/>
        </w:rPr>
      </w:pPr>
    </w:p>
    <w:p w:rsidR="00DE7F9A" w:rsidRDefault="00DE7F9A" w:rsidP="00A92B5A">
      <w:pPr>
        <w:spacing w:line="480" w:lineRule="auto"/>
        <w:ind w:left="0" w:firstLine="720"/>
        <w:jc w:val="both"/>
        <w:rPr>
          <w:rFonts w:ascii="Times New Roman" w:hAnsi="Times New Roman" w:cs="Times New Roman"/>
          <w:sz w:val="24"/>
          <w:szCs w:val="24"/>
        </w:rPr>
      </w:pPr>
      <w:bookmarkStart w:id="0" w:name="_GoBack"/>
      <w:bookmarkEnd w:id="0"/>
    </w:p>
    <w:p w:rsidR="00BE6F67" w:rsidRPr="00BE6F67" w:rsidRDefault="00BE6F67" w:rsidP="00A92B5A">
      <w:pPr>
        <w:spacing w:line="480" w:lineRule="auto"/>
        <w:ind w:left="0" w:firstLine="720"/>
        <w:jc w:val="both"/>
        <w:rPr>
          <w:rFonts w:ascii="Times New Roman" w:hAnsi="Times New Roman" w:cs="Times New Roman"/>
          <w:sz w:val="24"/>
          <w:szCs w:val="24"/>
        </w:rPr>
      </w:pPr>
    </w:p>
    <w:p w:rsidR="00EC1DD6" w:rsidRPr="00142939" w:rsidRDefault="00AC2123" w:rsidP="00142939">
      <w:pPr>
        <w:pStyle w:val="ListParagraph"/>
        <w:numPr>
          <w:ilvl w:val="0"/>
          <w:numId w:val="13"/>
        </w:numPr>
        <w:spacing w:line="480" w:lineRule="auto"/>
        <w:jc w:val="both"/>
        <w:rPr>
          <w:rFonts w:ascii="Times New Roman" w:hAnsi="Times New Roman" w:cs="Times New Roman"/>
          <w:b/>
          <w:sz w:val="24"/>
          <w:szCs w:val="24"/>
        </w:rPr>
      </w:pPr>
      <w:r w:rsidRPr="00142939">
        <w:rPr>
          <w:rFonts w:ascii="Times New Roman" w:hAnsi="Times New Roman" w:cs="Times New Roman"/>
          <w:b/>
          <w:sz w:val="24"/>
          <w:szCs w:val="24"/>
        </w:rPr>
        <w:t>Tujuan dan Kegunaan Penelitian</w:t>
      </w:r>
    </w:p>
    <w:p w:rsidR="00AC2123" w:rsidRPr="00B74301" w:rsidRDefault="00AC2123" w:rsidP="00F26189">
      <w:pPr>
        <w:pStyle w:val="ListParagraph"/>
        <w:numPr>
          <w:ilvl w:val="0"/>
          <w:numId w:val="15"/>
        </w:numPr>
        <w:spacing w:after="200" w:line="480" w:lineRule="auto"/>
        <w:ind w:left="426" w:hanging="426"/>
        <w:jc w:val="both"/>
        <w:rPr>
          <w:rFonts w:ascii="Times New Roman" w:hAnsi="Times New Roman" w:cs="Times New Roman"/>
          <w:b/>
          <w:sz w:val="24"/>
          <w:szCs w:val="24"/>
        </w:rPr>
      </w:pPr>
      <w:r w:rsidRPr="00B74301">
        <w:rPr>
          <w:rFonts w:ascii="Times New Roman" w:hAnsi="Times New Roman" w:cs="Times New Roman"/>
          <w:b/>
          <w:sz w:val="24"/>
          <w:szCs w:val="24"/>
        </w:rPr>
        <w:t>Tujuan Penelitian</w:t>
      </w:r>
    </w:p>
    <w:p w:rsidR="00AC2123" w:rsidRPr="00B74301" w:rsidRDefault="00AC2123" w:rsidP="006511E0">
      <w:pPr>
        <w:pStyle w:val="ListParagraph"/>
        <w:spacing w:line="480" w:lineRule="auto"/>
        <w:ind w:left="360" w:firstLine="349"/>
        <w:jc w:val="both"/>
        <w:rPr>
          <w:rFonts w:ascii="Times New Roman" w:hAnsi="Times New Roman" w:cs="Times New Roman"/>
          <w:b/>
          <w:sz w:val="24"/>
          <w:szCs w:val="24"/>
        </w:rPr>
      </w:pPr>
      <w:r w:rsidRPr="00B74301">
        <w:rPr>
          <w:rFonts w:ascii="Times New Roman" w:hAnsi="Times New Roman" w:cs="Times New Roman"/>
          <w:b/>
          <w:sz w:val="24"/>
          <w:szCs w:val="24"/>
        </w:rPr>
        <w:tab/>
      </w:r>
      <w:r w:rsidRPr="00B74301">
        <w:rPr>
          <w:rFonts w:ascii="Times New Roman" w:hAnsi="Times New Roman" w:cs="Times New Roman"/>
          <w:sz w:val="24"/>
          <w:szCs w:val="24"/>
        </w:rPr>
        <w:t>Adapun tujuan dari penelitian ini adalah sebagai berikut :</w:t>
      </w:r>
    </w:p>
    <w:p w:rsidR="00603E83" w:rsidRPr="00B74301" w:rsidRDefault="00AC2123" w:rsidP="00B71910">
      <w:pPr>
        <w:pStyle w:val="ListParagraph"/>
        <w:numPr>
          <w:ilvl w:val="0"/>
          <w:numId w:val="34"/>
        </w:numPr>
        <w:spacing w:after="200" w:line="480" w:lineRule="auto"/>
        <w:jc w:val="both"/>
        <w:rPr>
          <w:rFonts w:ascii="Times New Roman" w:hAnsi="Times New Roman" w:cs="Times New Roman"/>
          <w:sz w:val="24"/>
          <w:szCs w:val="24"/>
        </w:rPr>
      </w:pPr>
      <w:r w:rsidRPr="00B74301">
        <w:rPr>
          <w:rFonts w:ascii="Times New Roman" w:hAnsi="Times New Roman" w:cs="Times New Roman"/>
          <w:sz w:val="24"/>
          <w:szCs w:val="24"/>
        </w:rPr>
        <w:t xml:space="preserve">Untuk mengetahui </w:t>
      </w:r>
      <w:r w:rsidR="00603E83" w:rsidRPr="00B74301">
        <w:rPr>
          <w:rFonts w:ascii="Times New Roman" w:hAnsi="Times New Roman" w:cs="Times New Roman"/>
          <w:sz w:val="24"/>
          <w:szCs w:val="24"/>
        </w:rPr>
        <w:t xml:space="preserve">bagaimana </w:t>
      </w:r>
      <w:r w:rsidRPr="00B74301">
        <w:rPr>
          <w:rFonts w:ascii="Times New Roman" w:hAnsi="Times New Roman" w:cs="Times New Roman"/>
          <w:sz w:val="24"/>
          <w:szCs w:val="24"/>
        </w:rPr>
        <w:t>pen</w:t>
      </w:r>
      <w:r w:rsidR="00603E83" w:rsidRPr="00B74301">
        <w:rPr>
          <w:rFonts w:ascii="Times New Roman" w:hAnsi="Times New Roman" w:cs="Times New Roman"/>
          <w:sz w:val="24"/>
          <w:szCs w:val="24"/>
        </w:rPr>
        <w:t>gena</w:t>
      </w:r>
      <w:r w:rsidRPr="00B74301">
        <w:rPr>
          <w:rFonts w:ascii="Times New Roman" w:hAnsi="Times New Roman" w:cs="Times New Roman"/>
          <w:sz w:val="24"/>
          <w:szCs w:val="24"/>
        </w:rPr>
        <w:t xml:space="preserve">an </w:t>
      </w:r>
      <w:r w:rsidR="00603E83" w:rsidRPr="00B74301">
        <w:rPr>
          <w:rFonts w:ascii="Times New Roman" w:hAnsi="Times New Roman" w:cs="Times New Roman"/>
          <w:sz w:val="24"/>
          <w:szCs w:val="24"/>
        </w:rPr>
        <w:t>tarif</w:t>
      </w:r>
      <w:r w:rsidR="00FD1798">
        <w:rPr>
          <w:rFonts w:ascii="Times New Roman" w:hAnsi="Times New Roman" w:cs="Times New Roman"/>
          <w:sz w:val="24"/>
          <w:szCs w:val="24"/>
        </w:rPr>
        <w:t xml:space="preserve"> </w:t>
      </w:r>
      <w:r w:rsidR="00603E83" w:rsidRPr="00B74301">
        <w:rPr>
          <w:rFonts w:ascii="Times New Roman" w:hAnsi="Times New Roman" w:cs="Times New Roman"/>
          <w:sz w:val="24"/>
          <w:szCs w:val="24"/>
        </w:rPr>
        <w:t>pajak penghasilan badan berdasarkan pasal 17 UU No. 36 Tahun 2008 p</w:t>
      </w:r>
      <w:r w:rsidR="00645B80">
        <w:rPr>
          <w:rFonts w:ascii="Times New Roman" w:hAnsi="Times New Roman" w:cs="Times New Roman"/>
          <w:sz w:val="24"/>
          <w:szCs w:val="24"/>
        </w:rPr>
        <w:t>ada CV. CINTEK Cimahi tahun 2011</w:t>
      </w:r>
      <w:r w:rsidR="00603E83" w:rsidRPr="00B74301">
        <w:rPr>
          <w:rFonts w:ascii="Times New Roman" w:hAnsi="Times New Roman" w:cs="Times New Roman"/>
          <w:sz w:val="24"/>
          <w:szCs w:val="24"/>
        </w:rPr>
        <w:t>-2013.</w:t>
      </w:r>
    </w:p>
    <w:p w:rsidR="00AC2123" w:rsidRPr="00B74301" w:rsidRDefault="00603E83" w:rsidP="00B71910">
      <w:pPr>
        <w:pStyle w:val="ListParagraph"/>
        <w:numPr>
          <w:ilvl w:val="0"/>
          <w:numId w:val="34"/>
        </w:numPr>
        <w:spacing w:after="200" w:line="480" w:lineRule="auto"/>
        <w:jc w:val="both"/>
        <w:rPr>
          <w:rFonts w:ascii="Times New Roman" w:hAnsi="Times New Roman" w:cs="Times New Roman"/>
          <w:sz w:val="24"/>
          <w:szCs w:val="24"/>
        </w:rPr>
      </w:pPr>
      <w:r w:rsidRPr="00B74301">
        <w:rPr>
          <w:rFonts w:ascii="Times New Roman" w:hAnsi="Times New Roman" w:cs="Times New Roman"/>
          <w:sz w:val="24"/>
          <w:szCs w:val="24"/>
        </w:rPr>
        <w:t xml:space="preserve">Untuk mengetahui bagaimana pengenaan tarif pajak penghasilan badan berdasarkan </w:t>
      </w:r>
      <w:r w:rsidR="00D75F1A" w:rsidRPr="00B74301">
        <w:rPr>
          <w:rFonts w:ascii="Times New Roman" w:hAnsi="Times New Roman" w:cs="Times New Roman"/>
          <w:sz w:val="24"/>
          <w:szCs w:val="24"/>
        </w:rPr>
        <w:t>PP</w:t>
      </w:r>
      <w:r w:rsidR="00EB4A52" w:rsidRPr="00B74301">
        <w:rPr>
          <w:rFonts w:ascii="Times New Roman" w:hAnsi="Times New Roman" w:cs="Times New Roman"/>
          <w:sz w:val="24"/>
          <w:szCs w:val="24"/>
        </w:rPr>
        <w:t xml:space="preserve"> Nomor 46 Tahun 2013</w:t>
      </w:r>
      <w:r w:rsidR="00AC2123" w:rsidRPr="00B74301">
        <w:rPr>
          <w:rFonts w:ascii="Times New Roman" w:hAnsi="Times New Roman" w:cs="Times New Roman"/>
          <w:sz w:val="24"/>
          <w:szCs w:val="24"/>
        </w:rPr>
        <w:t xml:space="preserve">pada CV. CINTEK </w:t>
      </w:r>
      <w:r w:rsidR="0036463A" w:rsidRPr="00B74301">
        <w:rPr>
          <w:rFonts w:ascii="Times New Roman" w:hAnsi="Times New Roman" w:cs="Times New Roman"/>
          <w:sz w:val="24"/>
          <w:szCs w:val="24"/>
        </w:rPr>
        <w:t xml:space="preserve">Cimahi </w:t>
      </w:r>
      <w:r w:rsidR="00645B80">
        <w:rPr>
          <w:rFonts w:ascii="Times New Roman" w:hAnsi="Times New Roman" w:cs="Times New Roman"/>
          <w:sz w:val="24"/>
          <w:szCs w:val="24"/>
        </w:rPr>
        <w:t>tahun 2011</w:t>
      </w:r>
      <w:r w:rsidR="00505890" w:rsidRPr="00B74301">
        <w:rPr>
          <w:rFonts w:ascii="Times New Roman" w:hAnsi="Times New Roman" w:cs="Times New Roman"/>
          <w:sz w:val="24"/>
          <w:szCs w:val="24"/>
        </w:rPr>
        <w:t>-2013.</w:t>
      </w:r>
    </w:p>
    <w:p w:rsidR="002025E4" w:rsidRPr="00B74301" w:rsidRDefault="002025E4" w:rsidP="00B71910">
      <w:pPr>
        <w:pStyle w:val="ListParagraph"/>
        <w:numPr>
          <w:ilvl w:val="0"/>
          <w:numId w:val="34"/>
        </w:numPr>
        <w:autoSpaceDE w:val="0"/>
        <w:autoSpaceDN w:val="0"/>
        <w:adjustRightInd w:val="0"/>
        <w:spacing w:after="200" w:line="480" w:lineRule="auto"/>
        <w:jc w:val="both"/>
        <w:rPr>
          <w:rFonts w:ascii="Times New Roman" w:hAnsi="Times New Roman" w:cs="Times New Roman"/>
          <w:b/>
          <w:bCs/>
          <w:sz w:val="24"/>
          <w:szCs w:val="24"/>
        </w:rPr>
      </w:pPr>
      <w:r w:rsidRPr="00B74301">
        <w:rPr>
          <w:rFonts w:ascii="Times New Roman" w:hAnsi="Times New Roman" w:cs="Times New Roman"/>
          <w:sz w:val="24"/>
          <w:szCs w:val="24"/>
        </w:rPr>
        <w:t xml:space="preserve">Untuk mengetahui </w:t>
      </w:r>
      <w:r w:rsidR="00505890" w:rsidRPr="00B74301">
        <w:rPr>
          <w:rFonts w:ascii="Times New Roman" w:hAnsi="Times New Roman" w:cs="Times New Roman"/>
          <w:sz w:val="24"/>
          <w:szCs w:val="24"/>
        </w:rPr>
        <w:t>bagaimana perbandingan pengenaan tarif pajak penghasilan badan berdasarkan PP Nomor 46 Tahun 2013 dengan tarif pajak penghasilan badan pasal 17 pada CV. CINTEK</w:t>
      </w:r>
      <w:r w:rsidR="00645B80">
        <w:rPr>
          <w:rFonts w:ascii="Times New Roman" w:hAnsi="Times New Roman" w:cs="Times New Roman"/>
          <w:sz w:val="24"/>
          <w:szCs w:val="24"/>
        </w:rPr>
        <w:t xml:space="preserve"> Cimahi pada tahun 2011</w:t>
      </w:r>
      <w:r w:rsidR="00BE6F67">
        <w:rPr>
          <w:rFonts w:ascii="Times New Roman" w:hAnsi="Times New Roman" w:cs="Times New Roman"/>
          <w:sz w:val="24"/>
          <w:szCs w:val="24"/>
        </w:rPr>
        <w:t xml:space="preserve">- </w:t>
      </w:r>
      <w:r w:rsidR="00505890" w:rsidRPr="00B74301">
        <w:rPr>
          <w:rFonts w:ascii="Times New Roman" w:hAnsi="Times New Roman" w:cs="Times New Roman"/>
          <w:sz w:val="24"/>
          <w:szCs w:val="24"/>
        </w:rPr>
        <w:t>2013</w:t>
      </w:r>
      <w:r w:rsidR="0036463A" w:rsidRPr="00B74301">
        <w:rPr>
          <w:rFonts w:ascii="Times New Roman" w:hAnsi="Times New Roman" w:cs="Times New Roman"/>
          <w:sz w:val="24"/>
          <w:szCs w:val="24"/>
        </w:rPr>
        <w:t>.</w:t>
      </w:r>
    </w:p>
    <w:p w:rsidR="00A711BD" w:rsidRPr="00B74301" w:rsidRDefault="002025E4" w:rsidP="00B71910">
      <w:pPr>
        <w:pStyle w:val="ListParagraph"/>
        <w:numPr>
          <w:ilvl w:val="0"/>
          <w:numId w:val="34"/>
        </w:numPr>
        <w:autoSpaceDE w:val="0"/>
        <w:autoSpaceDN w:val="0"/>
        <w:adjustRightInd w:val="0"/>
        <w:spacing w:after="200" w:line="480" w:lineRule="auto"/>
        <w:jc w:val="both"/>
        <w:rPr>
          <w:rFonts w:ascii="Times New Roman" w:hAnsi="Times New Roman" w:cs="Times New Roman"/>
          <w:b/>
          <w:bCs/>
          <w:sz w:val="24"/>
          <w:szCs w:val="24"/>
        </w:rPr>
      </w:pPr>
      <w:r w:rsidRPr="00B74301">
        <w:rPr>
          <w:rFonts w:ascii="Times New Roman" w:hAnsi="Times New Roman" w:cs="Times New Roman"/>
          <w:sz w:val="24"/>
          <w:szCs w:val="24"/>
        </w:rPr>
        <w:t xml:space="preserve">Untuk mengetahui </w:t>
      </w:r>
      <w:r w:rsidR="00C203E1" w:rsidRPr="00B74301">
        <w:rPr>
          <w:rFonts w:ascii="Times New Roman" w:hAnsi="Times New Roman" w:cs="Times New Roman"/>
          <w:sz w:val="24"/>
          <w:szCs w:val="24"/>
        </w:rPr>
        <w:t>bagaimana dampak perubahan pengenaan tarif pajak penghasilan badan dari  Pasal 17 UU No. 36 Tahun 2008 ke tarif pajak berdasarkan PP Nomor 46 Tahun 2013 terhadap CV. CINTEK Cimahi</w:t>
      </w:r>
      <w:r w:rsidR="0036463A" w:rsidRPr="00B74301">
        <w:rPr>
          <w:rFonts w:ascii="Times New Roman" w:hAnsi="Times New Roman" w:cs="Times New Roman"/>
          <w:sz w:val="24"/>
          <w:szCs w:val="24"/>
        </w:rPr>
        <w:t>.</w:t>
      </w:r>
    </w:p>
    <w:p w:rsidR="00B71910" w:rsidRPr="00B74301" w:rsidRDefault="00B71910" w:rsidP="00B71910">
      <w:pPr>
        <w:pStyle w:val="ListParagraph"/>
        <w:autoSpaceDE w:val="0"/>
        <w:autoSpaceDN w:val="0"/>
        <w:adjustRightInd w:val="0"/>
        <w:spacing w:after="200" w:line="480" w:lineRule="auto"/>
        <w:ind w:left="644"/>
        <w:jc w:val="both"/>
        <w:rPr>
          <w:rFonts w:ascii="Times New Roman" w:hAnsi="Times New Roman" w:cs="Times New Roman"/>
          <w:b/>
          <w:bCs/>
          <w:sz w:val="24"/>
          <w:szCs w:val="24"/>
        </w:rPr>
      </w:pPr>
    </w:p>
    <w:p w:rsidR="00AC2123" w:rsidRPr="00B74301" w:rsidRDefault="00AC2123" w:rsidP="007A73E7">
      <w:pPr>
        <w:pStyle w:val="ListParagraph"/>
        <w:numPr>
          <w:ilvl w:val="0"/>
          <w:numId w:val="15"/>
        </w:numPr>
        <w:spacing w:line="480" w:lineRule="auto"/>
        <w:jc w:val="both"/>
        <w:rPr>
          <w:rFonts w:ascii="Times New Roman" w:hAnsi="Times New Roman" w:cs="Times New Roman"/>
          <w:b/>
          <w:sz w:val="24"/>
          <w:szCs w:val="24"/>
        </w:rPr>
      </w:pPr>
      <w:r w:rsidRPr="00B74301">
        <w:rPr>
          <w:rFonts w:ascii="Times New Roman" w:hAnsi="Times New Roman" w:cs="Times New Roman"/>
          <w:b/>
          <w:sz w:val="24"/>
          <w:szCs w:val="24"/>
        </w:rPr>
        <w:t>Kegunaan Teoritis</w:t>
      </w:r>
    </w:p>
    <w:p w:rsidR="00214378" w:rsidRPr="00B74301" w:rsidRDefault="00AC2123" w:rsidP="00041739">
      <w:pPr>
        <w:spacing w:line="480" w:lineRule="auto"/>
        <w:ind w:left="0" w:firstLine="720"/>
        <w:jc w:val="both"/>
        <w:rPr>
          <w:rFonts w:ascii="Times New Roman" w:hAnsi="Times New Roman" w:cs="Times New Roman"/>
          <w:sz w:val="24"/>
          <w:szCs w:val="24"/>
        </w:rPr>
      </w:pPr>
      <w:r w:rsidRPr="00B74301">
        <w:rPr>
          <w:rFonts w:ascii="Times New Roman" w:hAnsi="Times New Roman" w:cs="Times New Roman"/>
          <w:sz w:val="24"/>
          <w:szCs w:val="24"/>
        </w:rPr>
        <w:t xml:space="preserve">Kegunaan teoritis ini merupakan suatu pemahaman secara nyata mengenai teori yang diperoleh di perkuliahan dengan aktivitas yang ada di lapangan, khususnya mengenai Perbandingan </w:t>
      </w:r>
      <w:r w:rsidR="00564B5C" w:rsidRPr="00B74301">
        <w:rPr>
          <w:rFonts w:ascii="Times New Roman" w:hAnsi="Times New Roman" w:cs="Times New Roman"/>
          <w:sz w:val="24"/>
          <w:szCs w:val="24"/>
        </w:rPr>
        <w:t>pengenaan PPh</w:t>
      </w:r>
      <w:r w:rsidR="008E7FA0" w:rsidRPr="00B74301">
        <w:rPr>
          <w:rFonts w:ascii="Times New Roman" w:hAnsi="Times New Roman" w:cs="Times New Roman"/>
          <w:sz w:val="24"/>
          <w:szCs w:val="24"/>
        </w:rPr>
        <w:t xml:space="preserve">badan </w:t>
      </w:r>
      <w:r w:rsidR="00E84954" w:rsidRPr="00B74301">
        <w:rPr>
          <w:rFonts w:ascii="Times New Roman" w:hAnsi="Times New Roman" w:cs="Times New Roman"/>
          <w:sz w:val="24"/>
          <w:szCs w:val="24"/>
        </w:rPr>
        <w:t xml:space="preserve">berdasarkan </w:t>
      </w:r>
      <w:r w:rsidRPr="00B74301">
        <w:rPr>
          <w:rFonts w:ascii="Times New Roman" w:hAnsi="Times New Roman" w:cs="Times New Roman"/>
          <w:sz w:val="24"/>
          <w:szCs w:val="24"/>
        </w:rPr>
        <w:t xml:space="preserve">PP Nomor 46 </w:t>
      </w:r>
      <w:r w:rsidR="00AD5FBA">
        <w:rPr>
          <w:rFonts w:ascii="Times New Roman" w:hAnsi="Times New Roman" w:cs="Times New Roman"/>
          <w:sz w:val="24"/>
          <w:szCs w:val="24"/>
        </w:rPr>
        <w:t xml:space="preserve">Tahun 2013 </w:t>
      </w:r>
      <w:r w:rsidRPr="00B74301">
        <w:rPr>
          <w:rFonts w:ascii="Times New Roman" w:hAnsi="Times New Roman" w:cs="Times New Roman"/>
          <w:sz w:val="24"/>
          <w:szCs w:val="24"/>
        </w:rPr>
        <w:t xml:space="preserve">dan </w:t>
      </w:r>
      <w:r w:rsidR="00FE0877" w:rsidRPr="00B74301">
        <w:rPr>
          <w:rFonts w:ascii="Times New Roman" w:hAnsi="Times New Roman" w:cs="Times New Roman"/>
          <w:sz w:val="24"/>
          <w:szCs w:val="24"/>
        </w:rPr>
        <w:t xml:space="preserve">UU Nomor 36 Tahun 2008 </w:t>
      </w:r>
      <w:r w:rsidR="002025E4" w:rsidRPr="00B74301">
        <w:rPr>
          <w:rFonts w:ascii="Times New Roman" w:hAnsi="Times New Roman" w:cs="Times New Roman"/>
          <w:sz w:val="24"/>
          <w:szCs w:val="24"/>
        </w:rPr>
        <w:t xml:space="preserve">Tarif pajak </w:t>
      </w:r>
      <w:r w:rsidRPr="00B74301">
        <w:rPr>
          <w:rFonts w:ascii="Times New Roman" w:hAnsi="Times New Roman" w:cs="Times New Roman"/>
          <w:sz w:val="24"/>
          <w:szCs w:val="24"/>
        </w:rPr>
        <w:t>pasal 17</w:t>
      </w:r>
      <w:r w:rsidR="000847FC" w:rsidRPr="00B74301">
        <w:rPr>
          <w:rFonts w:ascii="Times New Roman" w:hAnsi="Times New Roman" w:cs="Times New Roman"/>
          <w:sz w:val="24"/>
          <w:szCs w:val="24"/>
        </w:rPr>
        <w:t>.</w:t>
      </w:r>
    </w:p>
    <w:p w:rsidR="00D75F1A" w:rsidRPr="00B74301" w:rsidRDefault="00D75F1A" w:rsidP="00041739">
      <w:pPr>
        <w:spacing w:line="480" w:lineRule="auto"/>
        <w:ind w:left="0" w:firstLine="720"/>
        <w:jc w:val="both"/>
        <w:rPr>
          <w:rFonts w:ascii="Times New Roman" w:hAnsi="Times New Roman" w:cs="Times New Roman"/>
          <w:sz w:val="24"/>
          <w:szCs w:val="24"/>
        </w:rPr>
      </w:pPr>
    </w:p>
    <w:p w:rsidR="00013BAC" w:rsidRPr="00B74301" w:rsidRDefault="002D1758" w:rsidP="007A73E7">
      <w:pPr>
        <w:pStyle w:val="ListParagraph"/>
        <w:numPr>
          <w:ilvl w:val="0"/>
          <w:numId w:val="15"/>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Kegunaan Prak</w:t>
      </w:r>
      <w:r w:rsidR="00013BAC" w:rsidRPr="00B74301">
        <w:rPr>
          <w:rFonts w:ascii="Times New Roman" w:hAnsi="Times New Roman" w:cs="Times New Roman"/>
          <w:b/>
          <w:sz w:val="24"/>
          <w:szCs w:val="24"/>
        </w:rPr>
        <w:t>tis</w:t>
      </w:r>
    </w:p>
    <w:p w:rsidR="00013BAC" w:rsidRPr="00B74301" w:rsidRDefault="00013BAC" w:rsidP="00041739">
      <w:pPr>
        <w:spacing w:line="480" w:lineRule="auto"/>
        <w:ind w:left="0" w:firstLine="720"/>
        <w:jc w:val="both"/>
        <w:rPr>
          <w:rFonts w:ascii="Times New Roman" w:hAnsi="Times New Roman" w:cs="Times New Roman"/>
          <w:sz w:val="24"/>
          <w:szCs w:val="24"/>
        </w:rPr>
      </w:pPr>
      <w:r w:rsidRPr="00B74301">
        <w:rPr>
          <w:rFonts w:ascii="Times New Roman" w:hAnsi="Times New Roman" w:cs="Times New Roman"/>
          <w:sz w:val="24"/>
          <w:szCs w:val="24"/>
        </w:rPr>
        <w:t>Hasil dari penelitian yang dilakukan peneliti, diharapkan dapat memberikan kegunaan praktis bagi pihak :</w:t>
      </w:r>
    </w:p>
    <w:p w:rsidR="00013BAC" w:rsidRPr="00B74301" w:rsidRDefault="00013BAC" w:rsidP="00B71910">
      <w:pPr>
        <w:pStyle w:val="ListParagraph"/>
        <w:numPr>
          <w:ilvl w:val="0"/>
          <w:numId w:val="35"/>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Bagi peneliti</w:t>
      </w:r>
    </w:p>
    <w:p w:rsidR="00013BAC" w:rsidRPr="00B74301" w:rsidRDefault="00013BAC" w:rsidP="00B71910">
      <w:pPr>
        <w:pStyle w:val="ListParagraph"/>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Untuk memperoleh tambahan ilmu pengetahuan sehingga peneliti mendapat gambaran nyata dari teori yang didapat di bangku perkuliahan dibandingkan dengan kenyataan prak</w:t>
      </w:r>
      <w:r w:rsidR="00AD5FBA">
        <w:rPr>
          <w:rFonts w:ascii="Times New Roman" w:hAnsi="Times New Roman" w:cs="Times New Roman"/>
          <w:sz w:val="24"/>
          <w:szCs w:val="24"/>
        </w:rPr>
        <w:t>tek yang ada sehingga dapat mem</w:t>
      </w:r>
      <w:r w:rsidRPr="00B74301">
        <w:rPr>
          <w:rFonts w:ascii="Times New Roman" w:hAnsi="Times New Roman" w:cs="Times New Roman"/>
          <w:sz w:val="24"/>
          <w:szCs w:val="24"/>
        </w:rPr>
        <w:t>berikan ilmu tambahan terutama pengena</w:t>
      </w:r>
      <w:r w:rsidR="001A3896">
        <w:rPr>
          <w:rFonts w:ascii="Times New Roman" w:hAnsi="Times New Roman" w:cs="Times New Roman"/>
          <w:sz w:val="24"/>
          <w:szCs w:val="24"/>
        </w:rPr>
        <w:t xml:space="preserve">an Pajak dan </w:t>
      </w:r>
      <w:r w:rsidR="00D75F1A" w:rsidRPr="00B74301">
        <w:rPr>
          <w:rFonts w:ascii="Times New Roman" w:hAnsi="Times New Roman" w:cs="Times New Roman"/>
          <w:sz w:val="24"/>
          <w:szCs w:val="24"/>
        </w:rPr>
        <w:t xml:space="preserve">mengetahui peraturannya khusus mengenai PPh badan. </w:t>
      </w:r>
    </w:p>
    <w:p w:rsidR="00013BAC" w:rsidRPr="00B74301" w:rsidRDefault="00013BAC" w:rsidP="00B71910">
      <w:pPr>
        <w:pStyle w:val="ListParagraph"/>
        <w:numPr>
          <w:ilvl w:val="0"/>
          <w:numId w:val="35"/>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Bagi Perusahaan</w:t>
      </w:r>
    </w:p>
    <w:p w:rsidR="00013BAC" w:rsidRPr="00B74301" w:rsidRDefault="00013BAC" w:rsidP="00B71910">
      <w:pPr>
        <w:pStyle w:val="ListParagraph"/>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Hasil penelitian ini diharapkan da</w:t>
      </w:r>
      <w:r w:rsidR="001A3896">
        <w:rPr>
          <w:rFonts w:ascii="Times New Roman" w:hAnsi="Times New Roman" w:cs="Times New Roman"/>
          <w:sz w:val="24"/>
          <w:szCs w:val="24"/>
        </w:rPr>
        <w:t xml:space="preserve">pat dijadikan penelitian </w:t>
      </w:r>
      <w:r w:rsidRPr="00B74301">
        <w:rPr>
          <w:rFonts w:ascii="Times New Roman" w:hAnsi="Times New Roman" w:cs="Times New Roman"/>
          <w:sz w:val="24"/>
          <w:szCs w:val="24"/>
        </w:rPr>
        <w:t>tentang pengenaan PP</w:t>
      </w:r>
      <w:r w:rsidR="00732BC2" w:rsidRPr="00B74301">
        <w:rPr>
          <w:rFonts w:ascii="Times New Roman" w:hAnsi="Times New Roman" w:cs="Times New Roman"/>
          <w:sz w:val="24"/>
          <w:szCs w:val="24"/>
        </w:rPr>
        <w:t xml:space="preserve"> Nomor 46 Tahun 2013 yang </w:t>
      </w:r>
      <w:r w:rsidRPr="00B74301">
        <w:rPr>
          <w:rFonts w:ascii="Times New Roman" w:hAnsi="Times New Roman" w:cs="Times New Roman"/>
          <w:sz w:val="24"/>
          <w:szCs w:val="24"/>
        </w:rPr>
        <w:t>baru sehingga CV. CINTEK yang termasuk kriteria dapat membayar tarif sesuai peraturan baru.</w:t>
      </w:r>
    </w:p>
    <w:p w:rsidR="00013BAC" w:rsidRPr="00B74301" w:rsidRDefault="00013BAC" w:rsidP="00B71910">
      <w:pPr>
        <w:pStyle w:val="ListParagraph"/>
        <w:numPr>
          <w:ilvl w:val="0"/>
          <w:numId w:val="35"/>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Bagi Pembaca</w:t>
      </w:r>
    </w:p>
    <w:p w:rsidR="00041739" w:rsidRPr="00B74301" w:rsidRDefault="00013BAC" w:rsidP="00B71910">
      <w:pPr>
        <w:pStyle w:val="ListParagraph"/>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 xml:space="preserve">Dengan memperoleh data dan informasi yang telah disusun diharapkan dapat dijadikan bahan kajian untuk lebih memahami bagaimana Perbandingan pengenaan PPh </w:t>
      </w:r>
      <w:r w:rsidR="008E7FA0" w:rsidRPr="00B74301">
        <w:rPr>
          <w:rFonts w:ascii="Times New Roman" w:hAnsi="Times New Roman" w:cs="Times New Roman"/>
          <w:sz w:val="24"/>
          <w:szCs w:val="24"/>
        </w:rPr>
        <w:t xml:space="preserve">badan </w:t>
      </w:r>
      <w:r w:rsidRPr="00B74301">
        <w:rPr>
          <w:rFonts w:ascii="Times New Roman" w:hAnsi="Times New Roman" w:cs="Times New Roman"/>
          <w:sz w:val="24"/>
          <w:szCs w:val="24"/>
        </w:rPr>
        <w:t xml:space="preserve">berdasarkan tarif Nomor 46 Tahun 2013 </w:t>
      </w:r>
      <w:r w:rsidR="00AC2123" w:rsidRPr="00B74301">
        <w:rPr>
          <w:rFonts w:ascii="Times New Roman" w:hAnsi="Times New Roman" w:cs="Times New Roman"/>
          <w:sz w:val="24"/>
          <w:szCs w:val="24"/>
        </w:rPr>
        <w:t xml:space="preserve">dan </w:t>
      </w:r>
      <w:r w:rsidR="00C726EF" w:rsidRPr="00B74301">
        <w:rPr>
          <w:rFonts w:ascii="Times New Roman" w:hAnsi="Times New Roman" w:cs="Times New Roman"/>
          <w:sz w:val="24"/>
          <w:szCs w:val="24"/>
        </w:rPr>
        <w:t xml:space="preserve"> UU Nomor 36 Tahun 2008 </w:t>
      </w:r>
      <w:r w:rsidR="002025E4" w:rsidRPr="00B74301">
        <w:rPr>
          <w:rFonts w:ascii="Times New Roman" w:hAnsi="Times New Roman" w:cs="Times New Roman"/>
          <w:sz w:val="24"/>
          <w:szCs w:val="24"/>
        </w:rPr>
        <w:t xml:space="preserve">tarif pajak </w:t>
      </w:r>
      <w:r w:rsidR="00AC2123" w:rsidRPr="00B74301">
        <w:rPr>
          <w:rFonts w:ascii="Times New Roman" w:hAnsi="Times New Roman" w:cs="Times New Roman"/>
          <w:sz w:val="24"/>
          <w:szCs w:val="24"/>
        </w:rPr>
        <w:t>pasal 17</w:t>
      </w:r>
      <w:r w:rsidR="001A3896">
        <w:rPr>
          <w:rFonts w:ascii="Times New Roman" w:hAnsi="Times New Roman" w:cs="Times New Roman"/>
          <w:sz w:val="24"/>
          <w:szCs w:val="24"/>
        </w:rPr>
        <w:t xml:space="preserve"> pada CV. CINTEK</w:t>
      </w:r>
      <w:r w:rsidR="00AC2123" w:rsidRPr="00B74301">
        <w:rPr>
          <w:rFonts w:ascii="Times New Roman" w:hAnsi="Times New Roman" w:cs="Times New Roman"/>
          <w:sz w:val="24"/>
          <w:szCs w:val="24"/>
        </w:rPr>
        <w:t>.</w:t>
      </w:r>
    </w:p>
    <w:p w:rsidR="003D13A5" w:rsidRPr="00B74301" w:rsidRDefault="00412313" w:rsidP="00F26189">
      <w:pPr>
        <w:pStyle w:val="ListParagraph"/>
        <w:numPr>
          <w:ilvl w:val="0"/>
          <w:numId w:val="2"/>
        </w:numPr>
        <w:spacing w:line="480" w:lineRule="auto"/>
        <w:ind w:left="360"/>
        <w:jc w:val="both"/>
        <w:rPr>
          <w:rFonts w:ascii="Times New Roman" w:hAnsi="Times New Roman" w:cs="Times New Roman"/>
          <w:b/>
          <w:sz w:val="24"/>
          <w:szCs w:val="24"/>
        </w:rPr>
      </w:pPr>
      <w:r w:rsidRPr="00B74301">
        <w:rPr>
          <w:rFonts w:ascii="Times New Roman" w:hAnsi="Times New Roman" w:cs="Times New Roman"/>
          <w:b/>
          <w:sz w:val="24"/>
          <w:szCs w:val="24"/>
        </w:rPr>
        <w:t>Kerangka Pemikiran</w:t>
      </w:r>
    </w:p>
    <w:p w:rsidR="003D13A5" w:rsidRPr="00B74301" w:rsidRDefault="003D13A5" w:rsidP="003D13A5">
      <w:pPr>
        <w:spacing w:line="480" w:lineRule="auto"/>
        <w:ind w:left="0" w:firstLine="644"/>
        <w:jc w:val="both"/>
        <w:rPr>
          <w:rFonts w:ascii="Times New Roman" w:hAnsi="Times New Roman" w:cs="Times New Roman"/>
          <w:b/>
          <w:sz w:val="24"/>
          <w:szCs w:val="24"/>
        </w:rPr>
      </w:pPr>
      <w:r w:rsidRPr="00B74301">
        <w:rPr>
          <w:rFonts w:ascii="Times New Roman" w:hAnsi="Times New Roman" w:cs="Times New Roman"/>
          <w:sz w:val="24"/>
          <w:szCs w:val="24"/>
        </w:rPr>
        <w:t>Pajak merupakan pemungutan yang dilakukan secara paksa oleh pemerintah kepada warga negaranya  selaku wajib pajak berdasarkan undang-</w:t>
      </w:r>
      <w:r w:rsidRPr="00B74301">
        <w:rPr>
          <w:rFonts w:ascii="Times New Roman" w:hAnsi="Times New Roman" w:cs="Times New Roman"/>
          <w:sz w:val="24"/>
          <w:szCs w:val="24"/>
        </w:rPr>
        <w:lastRenderedPageBreak/>
        <w:t>undang perpajakan. Salah satu pajak yang dioptimalkan pemungutannya oleh pemerint</w:t>
      </w:r>
      <w:r w:rsidR="004A7A03" w:rsidRPr="00B74301">
        <w:rPr>
          <w:rFonts w:ascii="Times New Roman" w:hAnsi="Times New Roman" w:cs="Times New Roman"/>
          <w:sz w:val="24"/>
          <w:szCs w:val="24"/>
        </w:rPr>
        <w:t>ah yaitu Pajak Penghasilan. Suby</w:t>
      </w:r>
      <w:r w:rsidRPr="00B74301">
        <w:rPr>
          <w:rFonts w:ascii="Times New Roman" w:hAnsi="Times New Roman" w:cs="Times New Roman"/>
          <w:sz w:val="24"/>
          <w:szCs w:val="24"/>
        </w:rPr>
        <w:t>ek dari pajak penghasilan sendiri diantaranya perorangan, perusahaan, koperasi, warisan, dan badan hukum lainnya.</w:t>
      </w:r>
    </w:p>
    <w:p w:rsidR="00AE6E4D" w:rsidRPr="00B74301" w:rsidRDefault="00AE6E4D" w:rsidP="00526ACD">
      <w:pPr>
        <w:spacing w:line="480" w:lineRule="auto"/>
        <w:ind w:left="0" w:firstLine="644"/>
        <w:jc w:val="both"/>
        <w:rPr>
          <w:rFonts w:ascii="Times New Roman" w:hAnsi="Times New Roman" w:cs="Times New Roman"/>
          <w:sz w:val="24"/>
          <w:szCs w:val="24"/>
        </w:rPr>
      </w:pPr>
      <w:r w:rsidRPr="00B74301">
        <w:rPr>
          <w:rFonts w:ascii="Times New Roman" w:hAnsi="Times New Roman" w:cs="Times New Roman"/>
          <w:sz w:val="24"/>
          <w:szCs w:val="24"/>
        </w:rPr>
        <w:t xml:space="preserve">Pengertian pajak menurut para pakar perpajakan mengemukakannya berbeda satu sama lain dari waktu ke waktu, meskipun demikian pada dasarnya memiliki tujuan yang sama yaitu untuk merumuskan pengertian pajak sehingga mudah dipahami. Pengertian pajak, yang satunya dikemukakan oleh </w:t>
      </w:r>
      <w:r w:rsidRPr="00B74301">
        <w:rPr>
          <w:rFonts w:ascii="Times New Roman" w:hAnsi="Times New Roman" w:cs="Times New Roman"/>
          <w:b/>
          <w:sz w:val="24"/>
          <w:szCs w:val="24"/>
        </w:rPr>
        <w:t xml:space="preserve">P.J.A. Adriani </w:t>
      </w:r>
      <w:r w:rsidRPr="00B74301">
        <w:rPr>
          <w:rFonts w:ascii="Times New Roman" w:hAnsi="Times New Roman" w:cs="Times New Roman"/>
          <w:sz w:val="24"/>
          <w:szCs w:val="24"/>
        </w:rPr>
        <w:t xml:space="preserve">yang telah diterjemahkan oleh </w:t>
      </w:r>
      <w:r w:rsidRPr="00B74301">
        <w:rPr>
          <w:rFonts w:ascii="Times New Roman" w:hAnsi="Times New Roman" w:cs="Times New Roman"/>
          <w:b/>
          <w:sz w:val="24"/>
          <w:szCs w:val="24"/>
        </w:rPr>
        <w:t>R. Santoso Brotodiharjo</w:t>
      </w:r>
      <w:r w:rsidRPr="00B74301">
        <w:rPr>
          <w:rFonts w:ascii="Times New Roman" w:hAnsi="Times New Roman" w:cs="Times New Roman"/>
          <w:sz w:val="24"/>
          <w:szCs w:val="24"/>
        </w:rPr>
        <w:t xml:space="preserve"> yang dirangkum oleh </w:t>
      </w:r>
      <w:r w:rsidRPr="00B74301">
        <w:rPr>
          <w:rFonts w:ascii="Times New Roman" w:hAnsi="Times New Roman" w:cs="Times New Roman"/>
          <w:b/>
          <w:sz w:val="24"/>
          <w:szCs w:val="24"/>
        </w:rPr>
        <w:t>Waluyo</w:t>
      </w:r>
      <w:r w:rsidRPr="00B74301">
        <w:rPr>
          <w:rFonts w:ascii="Times New Roman" w:hAnsi="Times New Roman" w:cs="Times New Roman"/>
          <w:sz w:val="24"/>
          <w:szCs w:val="24"/>
        </w:rPr>
        <w:t xml:space="preserve"> berbunyi sebagai berikut:</w:t>
      </w:r>
    </w:p>
    <w:p w:rsidR="00AE6E4D" w:rsidRPr="00B74301" w:rsidRDefault="00AE6E4D" w:rsidP="00847C5E">
      <w:pPr>
        <w:pStyle w:val="ListParagraph"/>
        <w:spacing w:line="240" w:lineRule="auto"/>
        <w:ind w:left="851" w:right="852"/>
        <w:jc w:val="both"/>
        <w:rPr>
          <w:rFonts w:ascii="Times New Roman" w:hAnsi="Times New Roman" w:cs="Times New Roman"/>
          <w:sz w:val="20"/>
          <w:szCs w:val="20"/>
        </w:rPr>
      </w:pPr>
      <w:r w:rsidRPr="00B74301">
        <w:rPr>
          <w:rFonts w:ascii="Times New Roman" w:hAnsi="Times New Roman" w:cs="Times New Roman"/>
          <w:sz w:val="20"/>
          <w:szCs w:val="20"/>
        </w:rPr>
        <w:t>Pajak adalah iuran kepada negara (yang dapat dipaksakan) yang terutang oleh yang wajib membayarnya menurut peraturan-perat</w:t>
      </w:r>
      <w:r w:rsidR="00AD5FBA">
        <w:rPr>
          <w:rFonts w:ascii="Times New Roman" w:hAnsi="Times New Roman" w:cs="Times New Roman"/>
          <w:sz w:val="20"/>
          <w:szCs w:val="20"/>
        </w:rPr>
        <w:t xml:space="preserve">uran, dengan tidak </w:t>
      </w:r>
      <w:r w:rsidRPr="00B74301">
        <w:rPr>
          <w:rFonts w:ascii="Times New Roman" w:hAnsi="Times New Roman" w:cs="Times New Roman"/>
          <w:sz w:val="20"/>
          <w:szCs w:val="20"/>
        </w:rPr>
        <w:t>mendapat prestasi kembali, yang langsung dapat ditunjuk, dan yang gunanya adalah untuk membiayai pengeluaran-pengeluaran umum berhubungan dengan tugas negara yang menyelenggarakan pemerintahan. (2011: 2)</w:t>
      </w:r>
    </w:p>
    <w:p w:rsidR="00AE6E4D" w:rsidRPr="00B74301" w:rsidRDefault="00AE6E4D" w:rsidP="00AE6E4D">
      <w:pPr>
        <w:pStyle w:val="ListParagraph"/>
        <w:spacing w:line="240" w:lineRule="auto"/>
        <w:ind w:left="644" w:right="852"/>
        <w:jc w:val="both"/>
        <w:rPr>
          <w:rFonts w:ascii="Times New Roman" w:hAnsi="Times New Roman" w:cs="Times New Roman"/>
          <w:sz w:val="20"/>
          <w:szCs w:val="20"/>
        </w:rPr>
      </w:pPr>
    </w:p>
    <w:p w:rsidR="00B470B9" w:rsidRPr="00B74301" w:rsidRDefault="00053144" w:rsidP="00B470B9">
      <w:pPr>
        <w:spacing w:line="480" w:lineRule="auto"/>
        <w:ind w:left="0" w:firstLine="709"/>
        <w:jc w:val="both"/>
        <w:rPr>
          <w:rFonts w:ascii="Times New Roman" w:hAnsi="Times New Roman" w:cs="Times New Roman"/>
          <w:sz w:val="24"/>
          <w:szCs w:val="24"/>
        </w:rPr>
      </w:pPr>
      <w:r w:rsidRPr="00B74301">
        <w:rPr>
          <w:rFonts w:ascii="Times New Roman" w:hAnsi="Times New Roman" w:cs="Times New Roman"/>
          <w:sz w:val="24"/>
          <w:szCs w:val="24"/>
        </w:rPr>
        <w:t>M</w:t>
      </w:r>
      <w:r w:rsidR="00B470B9" w:rsidRPr="00B74301">
        <w:rPr>
          <w:rFonts w:ascii="Times New Roman" w:hAnsi="Times New Roman" w:cs="Times New Roman"/>
          <w:sz w:val="24"/>
          <w:szCs w:val="24"/>
        </w:rPr>
        <w:t>enurut Pasal 1 UU No.28 Tahun 2007 atau UU KUP tentang Ketentuan Umum dan Tata Cara Perpajakan:</w:t>
      </w:r>
    </w:p>
    <w:p w:rsidR="00B470B9" w:rsidRPr="00B74301" w:rsidRDefault="00B470B9" w:rsidP="00B470B9">
      <w:pPr>
        <w:spacing w:line="240" w:lineRule="auto"/>
        <w:ind w:left="709" w:right="849" w:firstLine="11"/>
        <w:jc w:val="both"/>
        <w:rPr>
          <w:rFonts w:ascii="Times New Roman" w:hAnsi="Times New Roman" w:cs="Times New Roman"/>
          <w:sz w:val="20"/>
          <w:szCs w:val="20"/>
        </w:rPr>
      </w:pPr>
      <w:r w:rsidRPr="00B74301">
        <w:rPr>
          <w:rFonts w:ascii="Times New Roman" w:hAnsi="Times New Roman" w:cs="Times New Roman"/>
          <w:sz w:val="20"/>
          <w:szCs w:val="20"/>
        </w:rPr>
        <w:t>Wajib Pajak Badan adalah meliputi pembayar pajak, pemotong pajak, dan pemungut pajak, yang mempunyai hak dan kewajiban perpajakan sesuai dengan ketentuan peraturan perundang-undangan perpajakan atau memiliki kewajiban subjektif dan kewajiban objektif serta telah mendaftarkan diri untuk memp</w:t>
      </w:r>
      <w:r w:rsidR="00AD5FBA">
        <w:rPr>
          <w:rFonts w:ascii="Times New Roman" w:hAnsi="Times New Roman" w:cs="Times New Roman"/>
          <w:sz w:val="20"/>
          <w:szCs w:val="20"/>
        </w:rPr>
        <w:t>e</w:t>
      </w:r>
      <w:r w:rsidRPr="00B74301">
        <w:rPr>
          <w:rFonts w:ascii="Times New Roman" w:hAnsi="Times New Roman" w:cs="Times New Roman"/>
          <w:sz w:val="20"/>
          <w:szCs w:val="20"/>
        </w:rPr>
        <w:t>roleh Nomor Pokok Wajib Pajak (NPWP).</w:t>
      </w:r>
    </w:p>
    <w:p w:rsidR="00B470B9" w:rsidRPr="00B74301" w:rsidRDefault="00B470B9" w:rsidP="00B470B9">
      <w:pPr>
        <w:spacing w:line="240" w:lineRule="auto"/>
        <w:ind w:left="709" w:right="849" w:firstLine="11"/>
        <w:jc w:val="both"/>
        <w:rPr>
          <w:rFonts w:ascii="Times New Roman" w:hAnsi="Times New Roman" w:cs="Times New Roman"/>
          <w:sz w:val="20"/>
          <w:szCs w:val="20"/>
        </w:rPr>
      </w:pPr>
    </w:p>
    <w:p w:rsidR="00AD332B" w:rsidRPr="00B74301" w:rsidRDefault="00B470B9" w:rsidP="00564B5C">
      <w:pPr>
        <w:spacing w:line="240" w:lineRule="auto"/>
        <w:ind w:left="709" w:right="849"/>
        <w:jc w:val="both"/>
        <w:rPr>
          <w:rFonts w:ascii="Times New Roman" w:hAnsi="Times New Roman" w:cs="Times New Roman"/>
          <w:sz w:val="24"/>
          <w:szCs w:val="24"/>
        </w:rPr>
      </w:pPr>
      <w:r w:rsidRPr="00B74301">
        <w:rPr>
          <w:rFonts w:ascii="Times New Roman" w:hAnsi="Times New Roman" w:cs="Times New Roman"/>
          <w:sz w:val="20"/>
          <w:szCs w:val="20"/>
        </w:rPr>
        <w:t>Badan adalah sekumpulan orang dan atau modal yang merupakan kesatuan baik yang melakukan usaha maupun yang tidak melakukan usaha yang meliputi perseroan terbatas (PT), perseroan komanditer (CV), perseroan lainnya, BUMN atau BUMD dengan nama dan dalam bentuk apapun, firma (Fa), kongsi koperasi, dana pensiun, persekutuan, perkumpulan, yayasan, organisasi massa, organisasi sosial pol</w:t>
      </w:r>
      <w:r w:rsidR="00AD5FBA">
        <w:rPr>
          <w:rFonts w:ascii="Times New Roman" w:hAnsi="Times New Roman" w:cs="Times New Roman"/>
          <w:sz w:val="20"/>
          <w:szCs w:val="20"/>
        </w:rPr>
        <w:t>i</w:t>
      </w:r>
      <w:r w:rsidRPr="00B74301">
        <w:rPr>
          <w:rFonts w:ascii="Times New Roman" w:hAnsi="Times New Roman" w:cs="Times New Roman"/>
          <w:sz w:val="20"/>
          <w:szCs w:val="20"/>
        </w:rPr>
        <w:t>tik, atau organisasi lainnya, lembaga dan bentuk badan lainnya, termasuk kontrak investasi kolektif dan bentuk usaha tetap (BUT).</w:t>
      </w:r>
    </w:p>
    <w:p w:rsidR="00AD332B" w:rsidRPr="00B74301" w:rsidRDefault="00AD332B" w:rsidP="00564B5C">
      <w:pPr>
        <w:spacing w:line="276" w:lineRule="auto"/>
        <w:ind w:left="0" w:right="849"/>
        <w:jc w:val="both"/>
        <w:rPr>
          <w:rFonts w:ascii="Times New Roman" w:hAnsi="Times New Roman" w:cs="Times New Roman"/>
          <w:sz w:val="24"/>
          <w:szCs w:val="24"/>
        </w:rPr>
      </w:pPr>
    </w:p>
    <w:p w:rsidR="003B638E" w:rsidRPr="00B74301" w:rsidRDefault="004A7A03" w:rsidP="00B1102D">
      <w:pPr>
        <w:spacing w:line="480" w:lineRule="auto"/>
        <w:ind w:left="0" w:firstLine="720"/>
        <w:jc w:val="both"/>
        <w:rPr>
          <w:rFonts w:ascii="Times New Roman" w:hAnsi="Times New Roman" w:cs="Times New Roman"/>
          <w:sz w:val="24"/>
          <w:szCs w:val="24"/>
        </w:rPr>
      </w:pPr>
      <w:r w:rsidRPr="00B74301">
        <w:rPr>
          <w:rFonts w:ascii="Times New Roman" w:hAnsi="Times New Roman" w:cs="Times New Roman"/>
          <w:sz w:val="24"/>
          <w:szCs w:val="24"/>
        </w:rPr>
        <w:t>M</w:t>
      </w:r>
      <w:r w:rsidR="00550C9A" w:rsidRPr="00B74301">
        <w:rPr>
          <w:rFonts w:ascii="Times New Roman" w:hAnsi="Times New Roman" w:cs="Times New Roman"/>
          <w:sz w:val="24"/>
          <w:szCs w:val="24"/>
        </w:rPr>
        <w:t xml:space="preserve">enurut </w:t>
      </w:r>
      <w:r w:rsidR="00550C9A" w:rsidRPr="00B74301">
        <w:rPr>
          <w:rFonts w:ascii="Times New Roman" w:hAnsi="Times New Roman" w:cs="Times New Roman"/>
          <w:b/>
          <w:sz w:val="24"/>
          <w:szCs w:val="24"/>
        </w:rPr>
        <w:t>Y. B. Sigit Hutomo</w:t>
      </w:r>
      <w:r w:rsidR="00B71910" w:rsidRPr="00B74301">
        <w:rPr>
          <w:rFonts w:ascii="Times New Roman" w:hAnsi="Times New Roman" w:cs="Times New Roman"/>
          <w:b/>
          <w:sz w:val="24"/>
          <w:szCs w:val="24"/>
        </w:rPr>
        <w:t xml:space="preserve"> (2009:</w:t>
      </w:r>
      <w:r w:rsidR="00716765" w:rsidRPr="00B74301">
        <w:rPr>
          <w:rFonts w:ascii="Times New Roman" w:hAnsi="Times New Roman" w:cs="Times New Roman"/>
          <w:b/>
          <w:sz w:val="24"/>
          <w:szCs w:val="24"/>
        </w:rPr>
        <w:t xml:space="preserve">2) </w:t>
      </w:r>
      <w:r w:rsidRPr="00B74301">
        <w:rPr>
          <w:rFonts w:ascii="Times New Roman" w:hAnsi="Times New Roman" w:cs="Times New Roman"/>
          <w:sz w:val="24"/>
          <w:szCs w:val="24"/>
        </w:rPr>
        <w:t xml:space="preserve">Pajak Penghasilan </w:t>
      </w:r>
      <w:r w:rsidR="008E7FA0" w:rsidRPr="00B74301">
        <w:rPr>
          <w:rFonts w:ascii="Times New Roman" w:hAnsi="Times New Roman" w:cs="Times New Roman"/>
          <w:sz w:val="24"/>
          <w:szCs w:val="24"/>
        </w:rPr>
        <w:t xml:space="preserve">adalah </w:t>
      </w:r>
      <w:r w:rsidR="00550C9A" w:rsidRPr="00B74301">
        <w:rPr>
          <w:rFonts w:ascii="Times New Roman" w:hAnsi="Times New Roman" w:cs="Times New Roman"/>
          <w:sz w:val="24"/>
          <w:szCs w:val="24"/>
        </w:rPr>
        <w:t>pajak yang dikenakan atas penghasilan yang diterima atau diperoleh oleh Badan seperti yang dimaksud dalam UU KUP</w:t>
      </w:r>
      <w:r w:rsidR="00502441" w:rsidRPr="00B74301">
        <w:rPr>
          <w:rFonts w:ascii="Times New Roman" w:hAnsi="Times New Roman" w:cs="Times New Roman"/>
          <w:sz w:val="24"/>
          <w:szCs w:val="24"/>
        </w:rPr>
        <w:t xml:space="preserve"> (Ketentuan Umum Perpajakan)</w:t>
      </w:r>
      <w:r w:rsidR="00550C9A" w:rsidRPr="00B74301">
        <w:rPr>
          <w:rFonts w:ascii="Times New Roman" w:hAnsi="Times New Roman" w:cs="Times New Roman"/>
          <w:sz w:val="24"/>
          <w:szCs w:val="24"/>
        </w:rPr>
        <w:t>.</w:t>
      </w:r>
    </w:p>
    <w:p w:rsidR="00405C4A" w:rsidRPr="00B74301" w:rsidRDefault="004A7A03" w:rsidP="00405C4A">
      <w:pPr>
        <w:spacing w:line="480" w:lineRule="auto"/>
        <w:ind w:left="0" w:firstLine="720"/>
        <w:jc w:val="both"/>
        <w:rPr>
          <w:rFonts w:ascii="Times New Roman" w:hAnsi="Times New Roman" w:cs="Times New Roman"/>
          <w:sz w:val="20"/>
          <w:szCs w:val="20"/>
        </w:rPr>
      </w:pPr>
      <w:r w:rsidRPr="00B74301">
        <w:rPr>
          <w:rFonts w:ascii="Times New Roman" w:hAnsi="Times New Roman" w:cs="Times New Roman"/>
          <w:sz w:val="24"/>
          <w:szCs w:val="24"/>
        </w:rPr>
        <w:lastRenderedPageBreak/>
        <w:t>M</w:t>
      </w:r>
      <w:r w:rsidR="00D75F1A" w:rsidRPr="00B74301">
        <w:rPr>
          <w:rFonts w:ascii="Times New Roman" w:hAnsi="Times New Roman" w:cs="Times New Roman"/>
          <w:sz w:val="24"/>
          <w:szCs w:val="24"/>
        </w:rPr>
        <w:t xml:space="preserve">enurut </w:t>
      </w:r>
      <w:r w:rsidR="00D75F1A" w:rsidRPr="00B74301">
        <w:rPr>
          <w:rFonts w:ascii="Times New Roman" w:hAnsi="Times New Roman" w:cs="Times New Roman"/>
          <w:b/>
          <w:sz w:val="24"/>
          <w:szCs w:val="24"/>
        </w:rPr>
        <w:t>Y. B. Sigit Hutomo</w:t>
      </w:r>
      <w:r w:rsidR="00716765" w:rsidRPr="00B74301">
        <w:rPr>
          <w:rFonts w:ascii="Times New Roman" w:hAnsi="Times New Roman" w:cs="Times New Roman"/>
          <w:b/>
          <w:sz w:val="24"/>
          <w:szCs w:val="24"/>
        </w:rPr>
        <w:t>(2009: 15)</w:t>
      </w:r>
      <w:r w:rsidRPr="00B74301">
        <w:rPr>
          <w:rFonts w:ascii="Times New Roman" w:hAnsi="Times New Roman" w:cs="Times New Roman"/>
          <w:sz w:val="24"/>
          <w:szCs w:val="24"/>
        </w:rPr>
        <w:t>Subyek pajak</w:t>
      </w:r>
      <w:r w:rsidR="00B1102D" w:rsidRPr="00B74301">
        <w:rPr>
          <w:rFonts w:ascii="Times New Roman" w:hAnsi="Times New Roman" w:cs="Times New Roman"/>
          <w:sz w:val="24"/>
          <w:szCs w:val="24"/>
        </w:rPr>
        <w:t xml:space="preserve"> adalah pihak yang mempunyai kewajiban-kewajiban subyektif atau terhadap siapa saja pajak akan ditagih. Su</w:t>
      </w:r>
      <w:r w:rsidR="00532FF5" w:rsidRPr="00B74301">
        <w:rPr>
          <w:rFonts w:ascii="Times New Roman" w:hAnsi="Times New Roman" w:cs="Times New Roman"/>
          <w:sz w:val="24"/>
          <w:szCs w:val="24"/>
        </w:rPr>
        <w:t>b</w:t>
      </w:r>
      <w:r w:rsidR="00B1102D" w:rsidRPr="00B74301">
        <w:rPr>
          <w:rFonts w:ascii="Times New Roman" w:hAnsi="Times New Roman" w:cs="Times New Roman"/>
          <w:sz w:val="24"/>
          <w:szCs w:val="24"/>
        </w:rPr>
        <w:t>yek</w:t>
      </w:r>
      <w:r w:rsidR="00564B5C" w:rsidRPr="00B74301">
        <w:rPr>
          <w:rFonts w:ascii="Times New Roman" w:hAnsi="Times New Roman" w:cs="Times New Roman"/>
          <w:sz w:val="24"/>
          <w:szCs w:val="24"/>
        </w:rPr>
        <w:t xml:space="preserve"> dari Pajak Penghasilan PPh</w:t>
      </w:r>
      <w:r w:rsidRPr="00B74301">
        <w:rPr>
          <w:rFonts w:ascii="Times New Roman" w:hAnsi="Times New Roman" w:cs="Times New Roman"/>
          <w:sz w:val="24"/>
          <w:szCs w:val="24"/>
        </w:rPr>
        <w:t xml:space="preserve"> badan </w:t>
      </w:r>
      <w:r w:rsidR="00D75F1A" w:rsidRPr="00B74301">
        <w:rPr>
          <w:rFonts w:ascii="Times New Roman" w:hAnsi="Times New Roman" w:cs="Times New Roman"/>
          <w:sz w:val="24"/>
          <w:szCs w:val="24"/>
        </w:rPr>
        <w:t>yaitu:</w:t>
      </w:r>
    </w:p>
    <w:p w:rsidR="00405C4A" w:rsidRPr="00B74301" w:rsidRDefault="00550C9A" w:rsidP="00B71910">
      <w:pPr>
        <w:pStyle w:val="ListParagraph"/>
        <w:numPr>
          <w:ilvl w:val="0"/>
          <w:numId w:val="36"/>
        </w:numPr>
        <w:spacing w:line="480" w:lineRule="auto"/>
        <w:jc w:val="both"/>
        <w:rPr>
          <w:rFonts w:ascii="Times New Roman" w:hAnsi="Times New Roman" w:cs="Times New Roman"/>
          <w:sz w:val="20"/>
          <w:szCs w:val="20"/>
        </w:rPr>
      </w:pPr>
      <w:r w:rsidRPr="00B74301">
        <w:rPr>
          <w:rFonts w:ascii="Times New Roman" w:hAnsi="Times New Roman" w:cs="Times New Roman"/>
          <w:sz w:val="24"/>
          <w:szCs w:val="24"/>
        </w:rPr>
        <w:t>Wajib Pajak Badan dalam negeri, yaitu badan yang didirikan atau bertempat kedudukan di Indonesia.</w:t>
      </w:r>
    </w:p>
    <w:p w:rsidR="00550C9A" w:rsidRPr="00B74301" w:rsidRDefault="00550C9A" w:rsidP="00B71910">
      <w:pPr>
        <w:pStyle w:val="ListParagraph"/>
        <w:numPr>
          <w:ilvl w:val="0"/>
          <w:numId w:val="36"/>
        </w:numPr>
        <w:spacing w:line="480" w:lineRule="auto"/>
        <w:jc w:val="both"/>
        <w:rPr>
          <w:rFonts w:ascii="Times New Roman" w:hAnsi="Times New Roman" w:cs="Times New Roman"/>
          <w:sz w:val="20"/>
          <w:szCs w:val="20"/>
        </w:rPr>
      </w:pPr>
      <w:r w:rsidRPr="00B74301">
        <w:rPr>
          <w:rFonts w:ascii="Times New Roman" w:hAnsi="Times New Roman" w:cs="Times New Roman"/>
          <w:sz w:val="24"/>
          <w:szCs w:val="24"/>
        </w:rPr>
        <w:t>Wajib Pajak Badan luar negeri, yaitu badan yang tidak didirikan atau tidak bertempat kedudukan di Indonesia yang menjalankan usaha atau melakukan kegiatan melalui BUT di Indonesia, dan atau badan yang tidak didirikan dan tidak bertempat kedudukan di Indonesia yang menerima penghasilan dari Indonesia tidak dari menjalankan usaha melalui BUT di Indonesia.</w:t>
      </w:r>
    </w:p>
    <w:p w:rsidR="00DF351F" w:rsidRPr="00B74301" w:rsidRDefault="001D2543" w:rsidP="00532FF5">
      <w:pPr>
        <w:spacing w:line="480" w:lineRule="auto"/>
        <w:ind w:left="0" w:firstLine="709"/>
        <w:jc w:val="both"/>
        <w:rPr>
          <w:rFonts w:ascii="Times New Roman" w:hAnsi="Times New Roman" w:cs="Times New Roman"/>
          <w:sz w:val="24"/>
          <w:szCs w:val="24"/>
        </w:rPr>
      </w:pPr>
      <w:r w:rsidRPr="00B74301">
        <w:rPr>
          <w:rFonts w:ascii="Times New Roman" w:hAnsi="Times New Roman" w:cs="Times New Roman"/>
          <w:sz w:val="24"/>
          <w:szCs w:val="24"/>
        </w:rPr>
        <w:t xml:space="preserve"> Menurut </w:t>
      </w:r>
      <w:r w:rsidRPr="00B74301">
        <w:rPr>
          <w:rFonts w:ascii="Times New Roman" w:hAnsi="Times New Roman" w:cs="Times New Roman"/>
          <w:b/>
          <w:sz w:val="24"/>
          <w:szCs w:val="24"/>
        </w:rPr>
        <w:t xml:space="preserve">Y. B. Sigit Hutomo </w:t>
      </w:r>
      <w:r w:rsidR="00716765" w:rsidRPr="00B74301">
        <w:rPr>
          <w:rFonts w:ascii="Times New Roman" w:hAnsi="Times New Roman" w:cs="Times New Roman"/>
          <w:b/>
          <w:sz w:val="24"/>
          <w:szCs w:val="24"/>
        </w:rPr>
        <w:t>(2009: 29)</w:t>
      </w:r>
      <w:r w:rsidRPr="00B74301">
        <w:rPr>
          <w:rFonts w:ascii="Times New Roman" w:hAnsi="Times New Roman" w:cs="Times New Roman"/>
          <w:sz w:val="24"/>
          <w:szCs w:val="24"/>
        </w:rPr>
        <w:t>oby</w:t>
      </w:r>
      <w:r w:rsidR="00301A91" w:rsidRPr="00B74301">
        <w:rPr>
          <w:rFonts w:ascii="Times New Roman" w:hAnsi="Times New Roman" w:cs="Times New Roman"/>
          <w:sz w:val="24"/>
          <w:szCs w:val="24"/>
        </w:rPr>
        <w:t>ek pajak PPh Badan adalah penghasilan, yaitu setiap tambahan kemampuan ekonomis yang diterima atau diperoleh wajib pajak badan baik yang berasal dari Indonesia maupun dari luar Indonesia, yang dapat dipakai untuk konsumsi atau untuk menambah kekayaan wajib pajak badan yang bersangkutan, dengan nama dan dalam bentuk apapun.</w:t>
      </w:r>
    </w:p>
    <w:p w:rsidR="00532FF5" w:rsidRPr="00B74301" w:rsidRDefault="00532FF5" w:rsidP="00B74301">
      <w:pPr>
        <w:spacing w:line="480" w:lineRule="auto"/>
        <w:ind w:left="0" w:firstLine="709"/>
        <w:jc w:val="both"/>
        <w:rPr>
          <w:rFonts w:ascii="Times New Roman" w:hAnsi="Times New Roman" w:cs="Times New Roman"/>
          <w:sz w:val="24"/>
          <w:szCs w:val="24"/>
        </w:rPr>
      </w:pPr>
      <w:r w:rsidRPr="00B74301">
        <w:rPr>
          <w:rFonts w:ascii="Times New Roman" w:hAnsi="Times New Roman" w:cs="Times New Roman"/>
          <w:sz w:val="24"/>
          <w:szCs w:val="24"/>
        </w:rPr>
        <w:t>Menurut pasal 17 UU No. 36 Tahun 2008 mengenai tarif pajak:</w:t>
      </w:r>
    </w:p>
    <w:p w:rsidR="008A4311" w:rsidRPr="00B74301" w:rsidRDefault="008A4311" w:rsidP="00B74301">
      <w:pPr>
        <w:autoSpaceDE w:val="0"/>
        <w:autoSpaceDN w:val="0"/>
        <w:adjustRightInd w:val="0"/>
        <w:spacing w:line="276" w:lineRule="auto"/>
        <w:ind w:left="1134" w:right="991"/>
        <w:jc w:val="both"/>
        <w:rPr>
          <w:rFonts w:ascii="Times New Roman" w:hAnsi="Times New Roman" w:cs="Times New Roman"/>
          <w:sz w:val="20"/>
          <w:szCs w:val="20"/>
        </w:rPr>
      </w:pPr>
      <w:r w:rsidRPr="00B74301">
        <w:rPr>
          <w:rFonts w:ascii="Times New Roman" w:hAnsi="Times New Roman" w:cs="Times New Roman"/>
          <w:sz w:val="20"/>
          <w:szCs w:val="20"/>
        </w:rPr>
        <w:t xml:space="preserve">Wajib Pajak badan dalam negeri dan bentuk </w:t>
      </w:r>
      <w:r w:rsidR="007D27CC" w:rsidRPr="00B74301">
        <w:rPr>
          <w:rFonts w:ascii="Times New Roman" w:hAnsi="Times New Roman" w:cs="Times New Roman"/>
          <w:sz w:val="20"/>
          <w:szCs w:val="20"/>
        </w:rPr>
        <w:t xml:space="preserve">usaha tetap adalah </w:t>
      </w:r>
      <w:r w:rsidRPr="00B74301">
        <w:rPr>
          <w:rFonts w:ascii="Times New Roman" w:hAnsi="Times New Roman" w:cs="Times New Roman"/>
          <w:sz w:val="20"/>
          <w:szCs w:val="20"/>
        </w:rPr>
        <w:t>sebesar 28</w:t>
      </w:r>
      <w:r w:rsidR="00AD5FBA">
        <w:rPr>
          <w:rFonts w:ascii="Times New Roman" w:hAnsi="Times New Roman" w:cs="Times New Roman"/>
          <w:sz w:val="20"/>
          <w:szCs w:val="20"/>
        </w:rPr>
        <w:t>%</w:t>
      </w:r>
      <w:r w:rsidRPr="00B74301">
        <w:rPr>
          <w:rFonts w:ascii="Times New Roman" w:hAnsi="Times New Roman" w:cs="Times New Roman"/>
          <w:sz w:val="20"/>
          <w:szCs w:val="20"/>
        </w:rPr>
        <w:t xml:space="preserve"> (dua puluh delapan persen).</w:t>
      </w:r>
    </w:p>
    <w:p w:rsidR="008A4311" w:rsidRPr="00B74301" w:rsidRDefault="008A4311" w:rsidP="00B74301">
      <w:pPr>
        <w:autoSpaceDE w:val="0"/>
        <w:autoSpaceDN w:val="0"/>
        <w:adjustRightInd w:val="0"/>
        <w:spacing w:line="276" w:lineRule="auto"/>
        <w:ind w:left="1134" w:right="991"/>
        <w:jc w:val="both"/>
        <w:rPr>
          <w:rFonts w:ascii="Times New Roman" w:hAnsi="Times New Roman" w:cs="Times New Roman"/>
          <w:sz w:val="20"/>
          <w:szCs w:val="20"/>
        </w:rPr>
      </w:pPr>
      <w:r w:rsidRPr="00B74301">
        <w:rPr>
          <w:rFonts w:ascii="Times New Roman" w:hAnsi="Times New Roman" w:cs="Times New Roman"/>
          <w:sz w:val="20"/>
          <w:szCs w:val="20"/>
        </w:rPr>
        <w:t>Tarif tertinggi sebagaimana dimaksud pada ayat (1) huruf a dapat diturunkan menjadi paling rendah 25% (dua puluh lima persen) yang diatur dengan Peraturan Pemerintah.</w:t>
      </w:r>
    </w:p>
    <w:p w:rsidR="008A4311" w:rsidRPr="00B74301" w:rsidRDefault="008A4311" w:rsidP="00B74301">
      <w:pPr>
        <w:autoSpaceDE w:val="0"/>
        <w:autoSpaceDN w:val="0"/>
        <w:adjustRightInd w:val="0"/>
        <w:spacing w:line="276" w:lineRule="auto"/>
        <w:ind w:left="1134" w:right="991"/>
        <w:jc w:val="both"/>
        <w:rPr>
          <w:rFonts w:ascii="Times New Roman" w:hAnsi="Times New Roman" w:cs="Times New Roman"/>
          <w:sz w:val="20"/>
          <w:szCs w:val="20"/>
        </w:rPr>
      </w:pPr>
      <w:r w:rsidRPr="00B74301">
        <w:rPr>
          <w:rFonts w:ascii="Times New Roman" w:hAnsi="Times New Roman" w:cs="Times New Roman"/>
          <w:sz w:val="20"/>
          <w:szCs w:val="20"/>
        </w:rPr>
        <w:t>Tarif sebagaimana dimaksud pada ayat (1) huruf b menjadi 25% (dua puluh lima persen) yang mulai berlaku sejak tahun pajak 2010.</w:t>
      </w:r>
    </w:p>
    <w:p w:rsidR="008A4311" w:rsidRPr="00B74301" w:rsidRDefault="008A4311" w:rsidP="00B74301">
      <w:pPr>
        <w:autoSpaceDE w:val="0"/>
        <w:autoSpaceDN w:val="0"/>
        <w:adjustRightInd w:val="0"/>
        <w:spacing w:line="276" w:lineRule="auto"/>
        <w:ind w:left="1134" w:right="991"/>
        <w:jc w:val="both"/>
        <w:rPr>
          <w:rFonts w:ascii="Times New Roman" w:hAnsi="Times New Roman" w:cs="Times New Roman"/>
          <w:sz w:val="20"/>
          <w:szCs w:val="20"/>
        </w:rPr>
      </w:pPr>
      <w:r w:rsidRPr="00B74301">
        <w:rPr>
          <w:rFonts w:ascii="Times New Roman" w:hAnsi="Times New Roman" w:cs="Times New Roman"/>
          <w:sz w:val="20"/>
          <w:szCs w:val="20"/>
        </w:rPr>
        <w:t xml:space="preserve"> Wajib Pajak badan dalam negeri yang berbentuk perseroan terbuka yang paling sedikit 40% (empat puluh persen) dari jumlah keseluruhan saham yang disetor diperdagangkan di bursa efek di Indonesia dan memenuhi persyaratan tertentu lainnya dapat memperoleh tarif sebesar 5% (lima persen) lebih rendah daripada tarif sebagaimana dimaksud </w:t>
      </w:r>
      <w:r w:rsidRPr="00B74301">
        <w:rPr>
          <w:rFonts w:ascii="Times New Roman" w:hAnsi="Times New Roman" w:cs="Times New Roman"/>
          <w:sz w:val="20"/>
          <w:szCs w:val="20"/>
        </w:rPr>
        <w:lastRenderedPageBreak/>
        <w:t>pada ayat (1) huruf b dan ayat (2a) yang diatur dengan atau berdasarkan Peraturan Pemerintah.</w:t>
      </w:r>
    </w:p>
    <w:p w:rsidR="008A4311" w:rsidRPr="00B74301" w:rsidRDefault="008A4311" w:rsidP="00B74301">
      <w:pPr>
        <w:autoSpaceDE w:val="0"/>
        <w:autoSpaceDN w:val="0"/>
        <w:adjustRightInd w:val="0"/>
        <w:spacing w:line="276" w:lineRule="auto"/>
        <w:ind w:left="1134" w:right="991"/>
        <w:jc w:val="both"/>
        <w:rPr>
          <w:rFonts w:ascii="Times New Roman" w:hAnsi="Times New Roman" w:cs="Times New Roman"/>
          <w:sz w:val="20"/>
          <w:szCs w:val="20"/>
        </w:rPr>
      </w:pPr>
      <w:r w:rsidRPr="00B74301">
        <w:rPr>
          <w:rFonts w:ascii="Times New Roman" w:hAnsi="Times New Roman" w:cs="Times New Roman"/>
          <w:sz w:val="20"/>
          <w:szCs w:val="20"/>
        </w:rPr>
        <w:t>Tarif yang dikenakan atas penghasilan berupa dividen yang dibagikan kepada Wajib Pajak orang pribadi dalam negeri adalah paling tinggi sebesar 10% (sepuluh persen) dan bersifat final.</w:t>
      </w:r>
    </w:p>
    <w:p w:rsidR="008A4311" w:rsidRPr="00B74301" w:rsidRDefault="008A4311" w:rsidP="00B74301">
      <w:pPr>
        <w:autoSpaceDE w:val="0"/>
        <w:autoSpaceDN w:val="0"/>
        <w:adjustRightInd w:val="0"/>
        <w:spacing w:line="276" w:lineRule="auto"/>
        <w:ind w:left="1134" w:right="991"/>
        <w:jc w:val="both"/>
        <w:rPr>
          <w:rFonts w:ascii="Times New Roman" w:hAnsi="Times New Roman" w:cs="Times New Roman"/>
          <w:sz w:val="20"/>
          <w:szCs w:val="20"/>
        </w:rPr>
      </w:pPr>
      <w:r w:rsidRPr="00B74301">
        <w:rPr>
          <w:rFonts w:ascii="Times New Roman" w:hAnsi="Times New Roman" w:cs="Times New Roman"/>
          <w:sz w:val="20"/>
          <w:szCs w:val="20"/>
        </w:rPr>
        <w:t>Ketentuan lebih lanjut mengenai besarnya tarif sebagaimana dimaksud pada ayat (2c) diatur dengan Peraturan Pemerintah.</w:t>
      </w:r>
    </w:p>
    <w:p w:rsidR="008A4311" w:rsidRPr="00B74301" w:rsidRDefault="008A4311" w:rsidP="00B74301">
      <w:pPr>
        <w:autoSpaceDE w:val="0"/>
        <w:autoSpaceDN w:val="0"/>
        <w:adjustRightInd w:val="0"/>
        <w:spacing w:line="276" w:lineRule="auto"/>
        <w:ind w:left="1134" w:right="991"/>
        <w:jc w:val="both"/>
        <w:rPr>
          <w:rFonts w:ascii="Times New Roman" w:hAnsi="Times New Roman" w:cs="Times New Roman"/>
          <w:sz w:val="20"/>
          <w:szCs w:val="20"/>
        </w:rPr>
      </w:pPr>
      <w:r w:rsidRPr="00B74301">
        <w:rPr>
          <w:rFonts w:ascii="Times New Roman" w:hAnsi="Times New Roman" w:cs="Times New Roman"/>
          <w:sz w:val="20"/>
          <w:szCs w:val="20"/>
        </w:rPr>
        <w:t>(4) Untuk keperluan penerapan tarif pajak sebagaimana dimaksud pada ayat (1), jumlah Penghasilan Kena Pajak dibulatkan ke bawah dalam ribuan rupiah penuh.</w:t>
      </w:r>
    </w:p>
    <w:p w:rsidR="008A4311" w:rsidRPr="00B74301" w:rsidRDefault="008A4311" w:rsidP="00B74301">
      <w:pPr>
        <w:autoSpaceDE w:val="0"/>
        <w:autoSpaceDN w:val="0"/>
        <w:adjustRightInd w:val="0"/>
        <w:spacing w:line="276" w:lineRule="auto"/>
        <w:ind w:left="1134" w:right="991"/>
        <w:jc w:val="both"/>
        <w:rPr>
          <w:rFonts w:ascii="Times New Roman" w:hAnsi="Times New Roman" w:cs="Times New Roman"/>
          <w:sz w:val="20"/>
          <w:szCs w:val="20"/>
        </w:rPr>
      </w:pPr>
      <w:r w:rsidRPr="00B74301">
        <w:rPr>
          <w:rFonts w:ascii="Times New Roman" w:hAnsi="Times New Roman" w:cs="Times New Roman"/>
          <w:sz w:val="20"/>
          <w:szCs w:val="20"/>
        </w:rPr>
        <w:t>puluh) dikalikan dengan pajak yang terutang untuk 1 (satu) tahun pajak.</w:t>
      </w:r>
    </w:p>
    <w:p w:rsidR="008A4311" w:rsidRPr="00B74301" w:rsidRDefault="008A4311" w:rsidP="00EE1DA5">
      <w:pPr>
        <w:autoSpaceDE w:val="0"/>
        <w:autoSpaceDN w:val="0"/>
        <w:adjustRightInd w:val="0"/>
        <w:spacing w:line="276" w:lineRule="auto"/>
        <w:ind w:left="1134" w:right="991"/>
        <w:jc w:val="both"/>
        <w:rPr>
          <w:rFonts w:ascii="Times New Roman" w:hAnsi="Times New Roman" w:cs="Times New Roman"/>
          <w:sz w:val="20"/>
          <w:szCs w:val="20"/>
        </w:rPr>
      </w:pPr>
      <w:r w:rsidRPr="00B74301">
        <w:rPr>
          <w:rFonts w:ascii="Times New Roman" w:hAnsi="Times New Roman" w:cs="Times New Roman"/>
          <w:sz w:val="20"/>
          <w:szCs w:val="20"/>
        </w:rPr>
        <w:t xml:space="preserve">Untuk keperluan penghitungan pajak sebagaimana </w:t>
      </w:r>
      <w:r w:rsidR="007D27CC" w:rsidRPr="00B74301">
        <w:rPr>
          <w:rFonts w:ascii="Times New Roman" w:hAnsi="Times New Roman" w:cs="Times New Roman"/>
          <w:sz w:val="20"/>
          <w:szCs w:val="20"/>
        </w:rPr>
        <w:t xml:space="preserve">dimaksud pada ayat </w:t>
      </w:r>
      <w:r w:rsidRPr="00B74301">
        <w:rPr>
          <w:rFonts w:ascii="Times New Roman" w:hAnsi="Times New Roman" w:cs="Times New Roman"/>
          <w:sz w:val="20"/>
          <w:szCs w:val="20"/>
        </w:rPr>
        <w:t>(5), tiap bulan yang penuh dihitung 30 (tiga puluh) hari.</w:t>
      </w:r>
    </w:p>
    <w:p w:rsidR="006577DC" w:rsidRPr="00B74301" w:rsidRDefault="008A4311" w:rsidP="00EE1DA5">
      <w:pPr>
        <w:autoSpaceDE w:val="0"/>
        <w:autoSpaceDN w:val="0"/>
        <w:adjustRightInd w:val="0"/>
        <w:spacing w:line="276" w:lineRule="auto"/>
        <w:ind w:left="1134" w:right="991"/>
        <w:jc w:val="both"/>
        <w:rPr>
          <w:rFonts w:ascii="Times New Roman" w:hAnsi="Times New Roman" w:cs="Times New Roman"/>
          <w:sz w:val="20"/>
          <w:szCs w:val="20"/>
        </w:rPr>
      </w:pPr>
      <w:r w:rsidRPr="00B74301">
        <w:rPr>
          <w:rFonts w:ascii="Times New Roman" w:hAnsi="Times New Roman" w:cs="Times New Roman"/>
          <w:sz w:val="20"/>
          <w:szCs w:val="20"/>
        </w:rPr>
        <w:t>Dengan Peraturan Pemerintah dapat ditetapkan tarif pajak tersendiri atas penghasilan sebagaimana dimaksud dalam Pasal 4 ayat (2), sepanjang tidak melebihi tarif pajak tertinggi sebagaimana tersebut pada ayat (1).</w:t>
      </w:r>
    </w:p>
    <w:p w:rsidR="00532FF5" w:rsidRPr="00B74301" w:rsidRDefault="00532FF5" w:rsidP="00EE1DA5">
      <w:pPr>
        <w:autoSpaceDE w:val="0"/>
        <w:autoSpaceDN w:val="0"/>
        <w:adjustRightInd w:val="0"/>
        <w:spacing w:line="276" w:lineRule="auto"/>
        <w:ind w:left="1134" w:right="991"/>
        <w:jc w:val="both"/>
        <w:rPr>
          <w:rFonts w:ascii="Times New Roman" w:hAnsi="Times New Roman" w:cs="Times New Roman"/>
          <w:sz w:val="20"/>
          <w:szCs w:val="20"/>
        </w:rPr>
      </w:pPr>
    </w:p>
    <w:p w:rsidR="00532FF5" w:rsidRPr="00B74301" w:rsidRDefault="00564B5C" w:rsidP="00B74301">
      <w:pPr>
        <w:spacing w:line="480" w:lineRule="auto"/>
        <w:ind w:left="0" w:firstLine="720"/>
        <w:jc w:val="both"/>
        <w:rPr>
          <w:rFonts w:ascii="Times New Roman" w:hAnsi="Times New Roman" w:cs="Times New Roman"/>
          <w:sz w:val="24"/>
          <w:szCs w:val="24"/>
        </w:rPr>
      </w:pPr>
      <w:r w:rsidRPr="00B74301">
        <w:rPr>
          <w:rFonts w:ascii="Times New Roman" w:hAnsi="Times New Roman" w:cs="Times New Roman"/>
          <w:sz w:val="24"/>
          <w:szCs w:val="24"/>
        </w:rPr>
        <w:t>UU No. 36 Tahun 2008 atau UU PPh</w:t>
      </w:r>
      <w:r w:rsidR="00532FF5" w:rsidRPr="00B74301">
        <w:rPr>
          <w:rFonts w:ascii="Times New Roman" w:hAnsi="Times New Roman" w:cs="Times New Roman"/>
          <w:sz w:val="24"/>
          <w:szCs w:val="24"/>
        </w:rPr>
        <w:t xml:space="preserve"> 2008 pemerintah mengenakan pajak penghasilan dengan sifat atau tatacara yang berbeda dengan ketentuan umum berdasarkan pertimbangan-pertimbangan tertentu. </w:t>
      </w:r>
      <w:r w:rsidR="00CE3166" w:rsidRPr="00B74301">
        <w:rPr>
          <w:rFonts w:ascii="Times New Roman" w:hAnsi="Times New Roman" w:cs="Times New Roman"/>
          <w:sz w:val="24"/>
          <w:szCs w:val="24"/>
        </w:rPr>
        <w:t xml:space="preserve">Pada buku </w:t>
      </w:r>
      <w:r w:rsidR="00CE3166" w:rsidRPr="00B74301">
        <w:rPr>
          <w:rFonts w:ascii="Times New Roman" w:hAnsi="Times New Roman" w:cs="Times New Roman"/>
          <w:b/>
          <w:sz w:val="24"/>
          <w:szCs w:val="24"/>
        </w:rPr>
        <w:t xml:space="preserve">Y. B. Sigit Hutomo (2009:3) </w:t>
      </w:r>
      <w:r w:rsidR="00532FF5" w:rsidRPr="00B74301">
        <w:rPr>
          <w:rFonts w:ascii="Times New Roman" w:hAnsi="Times New Roman" w:cs="Times New Roman"/>
          <w:sz w:val="24"/>
          <w:szCs w:val="24"/>
        </w:rPr>
        <w:t>Pertimbangan-pertimbangan tersebut (</w:t>
      </w:r>
      <w:r w:rsidR="00532FF5" w:rsidRPr="00B74301">
        <w:rPr>
          <w:rFonts w:ascii="Times New Roman" w:hAnsi="Times New Roman" w:cs="Times New Roman"/>
          <w:b/>
          <w:sz w:val="24"/>
          <w:szCs w:val="24"/>
        </w:rPr>
        <w:t>Dudi Wahyudi</w:t>
      </w:r>
      <w:r w:rsidR="00CE3166" w:rsidRPr="00B74301">
        <w:rPr>
          <w:rFonts w:ascii="Times New Roman" w:hAnsi="Times New Roman" w:cs="Times New Roman"/>
          <w:sz w:val="24"/>
          <w:szCs w:val="24"/>
        </w:rPr>
        <w:t xml:space="preserve">, 2008a) </w:t>
      </w:r>
      <w:r w:rsidR="00532FF5" w:rsidRPr="00B74301">
        <w:rPr>
          <w:rFonts w:ascii="Times New Roman" w:hAnsi="Times New Roman" w:cs="Times New Roman"/>
          <w:sz w:val="24"/>
          <w:szCs w:val="24"/>
        </w:rPr>
        <w:t>adalah:</w:t>
      </w:r>
    </w:p>
    <w:p w:rsidR="00532FF5" w:rsidRPr="00B74301" w:rsidRDefault="00532FF5" w:rsidP="00B71910">
      <w:pPr>
        <w:pStyle w:val="ListParagraph"/>
        <w:numPr>
          <w:ilvl w:val="0"/>
          <w:numId w:val="37"/>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Perlu adanya dorongan dalam rangka pengembangan investasi dan tabungan masyarakat.</w:t>
      </w:r>
    </w:p>
    <w:p w:rsidR="00532FF5" w:rsidRPr="00B74301" w:rsidRDefault="00532FF5" w:rsidP="00B71910">
      <w:pPr>
        <w:pStyle w:val="ListParagraph"/>
        <w:numPr>
          <w:ilvl w:val="0"/>
          <w:numId w:val="37"/>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Kesederhanaan dalam pemungutan pajak</w:t>
      </w:r>
    </w:p>
    <w:p w:rsidR="00532FF5" w:rsidRPr="00B74301" w:rsidRDefault="00532FF5" w:rsidP="00B71910">
      <w:pPr>
        <w:pStyle w:val="ListParagraph"/>
        <w:numPr>
          <w:ilvl w:val="0"/>
          <w:numId w:val="37"/>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Berkurangnya beban administrasi baik bagi Wajib Pajak maupun Direktorat Jend</w:t>
      </w:r>
      <w:r w:rsidR="00AD5FBA">
        <w:rPr>
          <w:rFonts w:ascii="Times New Roman" w:hAnsi="Times New Roman" w:cs="Times New Roman"/>
          <w:sz w:val="24"/>
          <w:szCs w:val="24"/>
        </w:rPr>
        <w:t>e</w:t>
      </w:r>
      <w:r w:rsidRPr="00B74301">
        <w:rPr>
          <w:rFonts w:ascii="Times New Roman" w:hAnsi="Times New Roman" w:cs="Times New Roman"/>
          <w:sz w:val="24"/>
          <w:szCs w:val="24"/>
        </w:rPr>
        <w:t>ral Pajak.</w:t>
      </w:r>
    </w:p>
    <w:p w:rsidR="00532FF5" w:rsidRPr="00B74301" w:rsidRDefault="00532FF5" w:rsidP="00B71910">
      <w:pPr>
        <w:pStyle w:val="ListParagraph"/>
        <w:numPr>
          <w:ilvl w:val="0"/>
          <w:numId w:val="37"/>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Pemerataan dalam pengenaan pajaknya.</w:t>
      </w:r>
    </w:p>
    <w:p w:rsidR="00532FF5" w:rsidRPr="00B74301" w:rsidRDefault="00532FF5" w:rsidP="00B71910">
      <w:pPr>
        <w:pStyle w:val="ListParagraph"/>
        <w:numPr>
          <w:ilvl w:val="0"/>
          <w:numId w:val="37"/>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Memperhatikan perkembangan ekonomi dan moneter.</w:t>
      </w:r>
    </w:p>
    <w:p w:rsidR="00D2708B" w:rsidRPr="00B74301" w:rsidRDefault="00532FF5" w:rsidP="00106E75">
      <w:pPr>
        <w:spacing w:line="480" w:lineRule="auto"/>
        <w:ind w:left="0" w:firstLine="720"/>
        <w:jc w:val="both"/>
        <w:rPr>
          <w:rFonts w:ascii="Times New Roman" w:hAnsi="Times New Roman" w:cs="Times New Roman"/>
          <w:sz w:val="24"/>
          <w:szCs w:val="24"/>
        </w:rPr>
      </w:pPr>
      <w:r w:rsidRPr="00B74301">
        <w:rPr>
          <w:rFonts w:ascii="Times New Roman" w:hAnsi="Times New Roman" w:cs="Times New Roman"/>
          <w:sz w:val="24"/>
          <w:szCs w:val="24"/>
        </w:rPr>
        <w:t>Sedangkan untuk k</w:t>
      </w:r>
      <w:r w:rsidR="00D2708B" w:rsidRPr="00B74301">
        <w:rPr>
          <w:rFonts w:ascii="Times New Roman" w:hAnsi="Times New Roman" w:cs="Times New Roman"/>
          <w:sz w:val="24"/>
          <w:szCs w:val="24"/>
        </w:rPr>
        <w:t xml:space="preserve">etentuan Pajak Penghasilan yang diatur dalam Peraturan Pemerintah (PP) Nomor 46 Tahun 2013, merupakan kebijakan Pemerintah yang mengatur mengenai Pajak Penghasilan atas Penghasilan dari Usaha yang Diterima atau Diperoleh Wajib Pajak yang Memiliki Peredaran Bruto </w:t>
      </w:r>
      <w:r w:rsidR="00D2708B" w:rsidRPr="00B74301">
        <w:rPr>
          <w:rFonts w:ascii="Times New Roman" w:hAnsi="Times New Roman" w:cs="Times New Roman"/>
          <w:sz w:val="24"/>
          <w:szCs w:val="24"/>
        </w:rPr>
        <w:lastRenderedPageBreak/>
        <w:t>Tertentu.</w:t>
      </w:r>
      <w:r w:rsidR="00BE6F67">
        <w:rPr>
          <w:rFonts w:ascii="Times New Roman" w:hAnsi="Times New Roman" w:cs="Times New Roman"/>
          <w:sz w:val="24"/>
          <w:szCs w:val="24"/>
        </w:rPr>
        <w:t xml:space="preserve"> </w:t>
      </w:r>
      <w:r w:rsidR="00D2708B" w:rsidRPr="00B74301">
        <w:rPr>
          <w:rFonts w:ascii="Times New Roman" w:hAnsi="Times New Roman" w:cs="Times New Roman"/>
          <w:sz w:val="24"/>
          <w:szCs w:val="24"/>
        </w:rPr>
        <w:t>Kebijakan Pemerintah dengan pemb</w:t>
      </w:r>
      <w:r w:rsidR="00106E75" w:rsidRPr="00B74301">
        <w:rPr>
          <w:rFonts w:ascii="Times New Roman" w:hAnsi="Times New Roman" w:cs="Times New Roman"/>
          <w:sz w:val="24"/>
          <w:szCs w:val="24"/>
        </w:rPr>
        <w:t>erlakuan PP ini didasari dengan m</w:t>
      </w:r>
      <w:r w:rsidR="00D2708B" w:rsidRPr="00B74301">
        <w:rPr>
          <w:rFonts w:ascii="Times New Roman" w:hAnsi="Times New Roman" w:cs="Times New Roman"/>
          <w:sz w:val="24"/>
          <w:szCs w:val="24"/>
        </w:rPr>
        <w:t>aksud</w:t>
      </w:r>
      <w:r w:rsidR="0006607F" w:rsidRPr="00B74301">
        <w:rPr>
          <w:rFonts w:ascii="Times New Roman" w:hAnsi="Times New Roman" w:cs="Times New Roman"/>
          <w:sz w:val="24"/>
          <w:szCs w:val="24"/>
        </w:rPr>
        <w:t xml:space="preserve"> dan tujuan</w:t>
      </w:r>
      <w:r w:rsidR="00106E75" w:rsidRPr="00B74301">
        <w:rPr>
          <w:rFonts w:ascii="Times New Roman" w:hAnsi="Times New Roman" w:cs="Times New Roman"/>
          <w:sz w:val="24"/>
          <w:szCs w:val="24"/>
        </w:rPr>
        <w:t>:</w:t>
      </w:r>
    </w:p>
    <w:p w:rsidR="0006607F" w:rsidRPr="00B74301" w:rsidRDefault="00D2708B" w:rsidP="00B71910">
      <w:pPr>
        <w:pStyle w:val="ListParagraph"/>
        <w:numPr>
          <w:ilvl w:val="0"/>
          <w:numId w:val="40"/>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Untuk memberikan kemudahan dan penyederhanaan aturan perpajakan;</w:t>
      </w:r>
    </w:p>
    <w:p w:rsidR="0006607F" w:rsidRPr="00B74301" w:rsidRDefault="00D2708B" w:rsidP="00B71910">
      <w:pPr>
        <w:pStyle w:val="ListParagraph"/>
        <w:numPr>
          <w:ilvl w:val="0"/>
          <w:numId w:val="40"/>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Mengedukasi masyarakat untuk tertib administrasi;</w:t>
      </w:r>
    </w:p>
    <w:p w:rsidR="0006607F" w:rsidRPr="00B74301" w:rsidRDefault="00D2708B" w:rsidP="00B71910">
      <w:pPr>
        <w:pStyle w:val="ListParagraph"/>
        <w:numPr>
          <w:ilvl w:val="0"/>
          <w:numId w:val="40"/>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Mengedukasi masyarakat untuk transparansi;</w:t>
      </w:r>
    </w:p>
    <w:p w:rsidR="0006607F" w:rsidRPr="00B74301" w:rsidRDefault="00D2708B" w:rsidP="00B71910">
      <w:pPr>
        <w:pStyle w:val="ListParagraph"/>
        <w:numPr>
          <w:ilvl w:val="0"/>
          <w:numId w:val="40"/>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Memberikan kesempatan masyarakat untuk berkontribusi dalam penyelenggaraan negara.</w:t>
      </w:r>
    </w:p>
    <w:p w:rsidR="0006607F" w:rsidRPr="00B74301" w:rsidRDefault="00D2708B" w:rsidP="00B71910">
      <w:pPr>
        <w:pStyle w:val="ListParagraph"/>
        <w:numPr>
          <w:ilvl w:val="0"/>
          <w:numId w:val="40"/>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Kemudahan bagi masyarakat dalam melaksanakan kewajiban perpajakan;</w:t>
      </w:r>
    </w:p>
    <w:p w:rsidR="0006607F" w:rsidRPr="00B74301" w:rsidRDefault="00D2708B" w:rsidP="00B71910">
      <w:pPr>
        <w:pStyle w:val="ListParagraph"/>
        <w:numPr>
          <w:ilvl w:val="0"/>
          <w:numId w:val="40"/>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Meningkatnya pengetahuan tentang manfaat perpajakan bagi masyarakat;</w:t>
      </w:r>
    </w:p>
    <w:p w:rsidR="00D2708B" w:rsidRPr="00B74301" w:rsidRDefault="00D2708B" w:rsidP="00B71910">
      <w:pPr>
        <w:pStyle w:val="ListParagraph"/>
        <w:numPr>
          <w:ilvl w:val="0"/>
          <w:numId w:val="40"/>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Terciptanya kondisi kontrol sosial dalam memenuhi kewajiban perpajakan.</w:t>
      </w:r>
    </w:p>
    <w:p w:rsidR="00D2708B" w:rsidRPr="00B74301" w:rsidRDefault="001D2543" w:rsidP="0006607F">
      <w:pPr>
        <w:spacing w:line="480" w:lineRule="auto"/>
        <w:ind w:left="0" w:firstLine="720"/>
        <w:jc w:val="both"/>
        <w:rPr>
          <w:rFonts w:ascii="Times New Roman" w:hAnsi="Times New Roman" w:cs="Times New Roman"/>
          <w:sz w:val="24"/>
          <w:szCs w:val="24"/>
        </w:rPr>
      </w:pPr>
      <w:r w:rsidRPr="00B74301">
        <w:rPr>
          <w:rFonts w:ascii="Times New Roman" w:hAnsi="Times New Roman" w:cs="Times New Roman"/>
          <w:sz w:val="24"/>
          <w:szCs w:val="24"/>
        </w:rPr>
        <w:t>Oby</w:t>
      </w:r>
      <w:r w:rsidR="00430A7C" w:rsidRPr="00B74301">
        <w:rPr>
          <w:rFonts w:ascii="Times New Roman" w:hAnsi="Times New Roman" w:cs="Times New Roman"/>
          <w:sz w:val="24"/>
          <w:szCs w:val="24"/>
        </w:rPr>
        <w:t>ek pajak y</w:t>
      </w:r>
      <w:r w:rsidR="00D2708B" w:rsidRPr="00B74301">
        <w:rPr>
          <w:rFonts w:ascii="Times New Roman" w:hAnsi="Times New Roman" w:cs="Times New Roman"/>
          <w:sz w:val="24"/>
          <w:szCs w:val="24"/>
        </w:rPr>
        <w:t>ang dikenai Pajak Penghasilan (PPh) ini adalah Penghasilan dari </w:t>
      </w:r>
      <w:r w:rsidR="0006607F" w:rsidRPr="00B74301">
        <w:rPr>
          <w:rFonts w:ascii="Times New Roman" w:hAnsi="Times New Roman" w:cs="Times New Roman"/>
          <w:sz w:val="24"/>
          <w:szCs w:val="24"/>
        </w:rPr>
        <w:t>usaha</w:t>
      </w:r>
      <w:r w:rsidR="00D2708B" w:rsidRPr="00B74301">
        <w:rPr>
          <w:rFonts w:ascii="Times New Roman" w:hAnsi="Times New Roman" w:cs="Times New Roman"/>
          <w:sz w:val="24"/>
          <w:szCs w:val="24"/>
        </w:rPr>
        <w:t> yang diterima atau diperoleh Wajib Pajak dengan peredaran bruto (omzet) yang tidak melebihi Rp4,8 miliar dalam 1 tahun Pajak.</w:t>
      </w:r>
    </w:p>
    <w:p w:rsidR="0006607F" w:rsidRPr="00B74301" w:rsidRDefault="00D2708B" w:rsidP="0006607F">
      <w:pPr>
        <w:spacing w:line="480" w:lineRule="auto"/>
        <w:ind w:left="0" w:firstLine="720"/>
        <w:jc w:val="both"/>
        <w:rPr>
          <w:rFonts w:ascii="Times New Roman" w:hAnsi="Times New Roman" w:cs="Times New Roman"/>
          <w:sz w:val="24"/>
          <w:szCs w:val="24"/>
        </w:rPr>
      </w:pPr>
      <w:r w:rsidRPr="00B74301">
        <w:rPr>
          <w:rFonts w:ascii="Times New Roman" w:hAnsi="Times New Roman" w:cs="Times New Roman"/>
          <w:sz w:val="24"/>
          <w:szCs w:val="24"/>
        </w:rPr>
        <w:t>Peredaran bruto (omzet) merupakan jumlah peredaran bruto (omzet) semua gerai/</w:t>
      </w:r>
      <w:r w:rsidRPr="00B74301">
        <w:rPr>
          <w:rFonts w:ascii="Times New Roman" w:hAnsi="Times New Roman" w:cs="Times New Roman"/>
          <w:i/>
          <w:sz w:val="24"/>
          <w:szCs w:val="24"/>
        </w:rPr>
        <w:t>counter/outlet</w:t>
      </w:r>
      <w:r w:rsidRPr="00B74301">
        <w:rPr>
          <w:rFonts w:ascii="Times New Roman" w:hAnsi="Times New Roman" w:cs="Times New Roman"/>
          <w:sz w:val="24"/>
          <w:szCs w:val="24"/>
        </w:rPr>
        <w:t xml:space="preserve"> atau sejenisnya baik pusat maupun cabangnya. Pajak yang te</w:t>
      </w:r>
      <w:r w:rsidR="0006607F" w:rsidRPr="00B74301">
        <w:rPr>
          <w:rFonts w:ascii="Times New Roman" w:hAnsi="Times New Roman" w:cs="Times New Roman"/>
          <w:sz w:val="24"/>
          <w:szCs w:val="24"/>
        </w:rPr>
        <w:t xml:space="preserve">rutang dan harus dibayar adalah </w:t>
      </w:r>
      <w:r w:rsidRPr="00B74301">
        <w:rPr>
          <w:rFonts w:ascii="Times New Roman" w:hAnsi="Times New Roman" w:cs="Times New Roman"/>
          <w:sz w:val="24"/>
          <w:szCs w:val="24"/>
        </w:rPr>
        <w:t>1% dari jumlah peredaran</w:t>
      </w:r>
      <w:r w:rsidR="0006607F" w:rsidRPr="00B74301">
        <w:rPr>
          <w:rFonts w:ascii="Times New Roman" w:hAnsi="Times New Roman" w:cs="Times New Roman"/>
          <w:sz w:val="24"/>
          <w:szCs w:val="24"/>
        </w:rPr>
        <w:t xml:space="preserve"> bruto (omzet). </w:t>
      </w:r>
      <w:r w:rsidRPr="00B74301">
        <w:rPr>
          <w:rFonts w:ascii="Times New Roman" w:hAnsi="Times New Roman" w:cs="Times New Roman"/>
          <w:sz w:val="24"/>
          <w:szCs w:val="24"/>
        </w:rPr>
        <w:t>Objek Pajak yang tidak dikenai PPh ini harus memenuhi kriteria sebagai berikut:</w:t>
      </w:r>
    </w:p>
    <w:p w:rsidR="0006607F" w:rsidRPr="00B74301" w:rsidRDefault="00D2708B" w:rsidP="007A73E7">
      <w:pPr>
        <w:pStyle w:val="ListParagraph"/>
        <w:numPr>
          <w:ilvl w:val="0"/>
          <w:numId w:val="24"/>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 xml:space="preserve">Penghasilan dari jasa sehubungan dengan Pekerjaan Bebas, seperti misalnya: dokter, advokat/pengacara, akuntan, notaris, PPAT, arsitek, </w:t>
      </w:r>
      <w:r w:rsidRPr="00B74301">
        <w:rPr>
          <w:rFonts w:ascii="Times New Roman" w:hAnsi="Times New Roman" w:cs="Times New Roman"/>
          <w:sz w:val="24"/>
          <w:szCs w:val="24"/>
        </w:rPr>
        <w:lastRenderedPageBreak/>
        <w:t>pemain musik, pembawa acara, dan sebagaimana diuraikan dalam penjelasan PP tersebut;</w:t>
      </w:r>
    </w:p>
    <w:p w:rsidR="0006607F" w:rsidRPr="00B74301" w:rsidRDefault="00D2708B" w:rsidP="00B74301">
      <w:pPr>
        <w:pStyle w:val="ListParagraph"/>
        <w:numPr>
          <w:ilvl w:val="0"/>
          <w:numId w:val="24"/>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Penghasilan dari usaha yang dikenai PPh Final (Pasal 4 ayat (2))</w:t>
      </w:r>
      <w:r w:rsidR="0018651E" w:rsidRPr="00B74301">
        <w:rPr>
          <w:rFonts w:ascii="Times New Roman" w:hAnsi="Times New Roman" w:cs="Times New Roman"/>
          <w:sz w:val="24"/>
          <w:szCs w:val="24"/>
        </w:rPr>
        <w:t xml:space="preserve"> yang </w:t>
      </w:r>
      <w:r w:rsidRPr="00B74301">
        <w:rPr>
          <w:rFonts w:ascii="Times New Roman" w:hAnsi="Times New Roman" w:cs="Times New Roman"/>
          <w:sz w:val="24"/>
          <w:szCs w:val="24"/>
        </w:rPr>
        <w:t>seperti misalnya sewa kamar kos, sewa rumah, jasa konstruksi (perencanaan, pelaksanaan dan pengawasan), PPh usaha migas, dan lain sebagainya yang diatur berdasarkan Peraturan Pemerintah tersendiri;</w:t>
      </w:r>
    </w:p>
    <w:p w:rsidR="00D2708B" w:rsidRPr="00B74301" w:rsidRDefault="00D2708B" w:rsidP="007A73E7">
      <w:pPr>
        <w:pStyle w:val="ListParagraph"/>
        <w:numPr>
          <w:ilvl w:val="0"/>
          <w:numId w:val="24"/>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Penghasilan yang diterima atau diperoleh dari luar negeri.</w:t>
      </w:r>
    </w:p>
    <w:p w:rsidR="00430A7C" w:rsidRPr="00B74301" w:rsidRDefault="00430A7C" w:rsidP="00430A7C">
      <w:pPr>
        <w:spacing w:line="480" w:lineRule="auto"/>
        <w:ind w:left="0" w:firstLine="720"/>
        <w:jc w:val="both"/>
        <w:rPr>
          <w:rFonts w:ascii="Times New Roman" w:hAnsi="Times New Roman" w:cs="Times New Roman"/>
          <w:sz w:val="24"/>
          <w:szCs w:val="24"/>
        </w:rPr>
      </w:pPr>
      <w:r w:rsidRPr="00B74301">
        <w:rPr>
          <w:rFonts w:ascii="Times New Roman" w:hAnsi="Times New Roman" w:cs="Times New Roman"/>
          <w:sz w:val="24"/>
          <w:szCs w:val="24"/>
        </w:rPr>
        <w:t>Subjek pajak y</w:t>
      </w:r>
      <w:r w:rsidR="00D2708B" w:rsidRPr="00B74301">
        <w:rPr>
          <w:rFonts w:ascii="Times New Roman" w:hAnsi="Times New Roman" w:cs="Times New Roman"/>
          <w:sz w:val="24"/>
          <w:szCs w:val="24"/>
        </w:rPr>
        <w:t>ang dikenai Pajak Penghasilan sesuai PP Nomor 46 Tahun 2013, adalah:</w:t>
      </w:r>
    </w:p>
    <w:p w:rsidR="00430A7C" w:rsidRPr="00B74301" w:rsidRDefault="00D2708B" w:rsidP="007A73E7">
      <w:pPr>
        <w:pStyle w:val="ListParagraph"/>
        <w:numPr>
          <w:ilvl w:val="0"/>
          <w:numId w:val="25"/>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Orang Pribadi;</w:t>
      </w:r>
    </w:p>
    <w:p w:rsidR="00D2708B" w:rsidRPr="00B74301" w:rsidRDefault="00D2708B" w:rsidP="007A73E7">
      <w:pPr>
        <w:pStyle w:val="ListParagraph"/>
        <w:numPr>
          <w:ilvl w:val="0"/>
          <w:numId w:val="25"/>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Badan, tidak termasuk Bentuk Usaha Tetap (BUT)yang menerima penghasilan dari usaha dengan peredaran bruto (omzet) yang tidak melebihi Rp4,8 miliar dalam 1 (satu) Tahun Pajak.</w:t>
      </w:r>
    </w:p>
    <w:p w:rsidR="001B6EB5" w:rsidRPr="00B74301" w:rsidRDefault="001B6EB5" w:rsidP="001B6EB5">
      <w:pPr>
        <w:spacing w:line="480" w:lineRule="auto"/>
        <w:ind w:left="0" w:firstLine="720"/>
        <w:jc w:val="both"/>
        <w:rPr>
          <w:rFonts w:ascii="Times New Roman" w:hAnsi="Times New Roman" w:cs="Times New Roman"/>
          <w:sz w:val="24"/>
          <w:szCs w:val="24"/>
          <w:lang w:eastAsia="id-ID"/>
        </w:rPr>
      </w:pPr>
      <w:r w:rsidRPr="00B74301">
        <w:rPr>
          <w:rFonts w:ascii="Times New Roman" w:hAnsi="Times New Roman" w:cs="Times New Roman"/>
          <w:sz w:val="24"/>
          <w:szCs w:val="24"/>
          <w:lang w:eastAsia="id-ID"/>
        </w:rPr>
        <w:t>Penghasilan bruto yang tidak melebihi Rp 4,8 Miliar ditentukan berdasarkan penghasilan bruto dari seluruh usaha</w:t>
      </w:r>
      <w:r w:rsidRPr="00B74301">
        <w:rPr>
          <w:rFonts w:ascii="Times New Roman" w:hAnsi="Times New Roman" w:cs="Times New Roman"/>
          <w:sz w:val="24"/>
          <w:szCs w:val="24"/>
          <w:lang w:val="en-US" w:eastAsia="id-ID"/>
        </w:rPr>
        <w:t xml:space="preserve">, </w:t>
      </w:r>
      <w:proofErr w:type="spellStart"/>
      <w:r w:rsidRPr="00B74301">
        <w:rPr>
          <w:rFonts w:ascii="Times New Roman" w:hAnsi="Times New Roman" w:cs="Times New Roman"/>
          <w:sz w:val="24"/>
          <w:szCs w:val="24"/>
          <w:lang w:val="en-US" w:eastAsia="id-ID"/>
        </w:rPr>
        <w:t>termasukdariusahacabang</w:t>
      </w:r>
      <w:proofErr w:type="spellEnd"/>
      <w:r w:rsidRPr="00B74301">
        <w:rPr>
          <w:rFonts w:ascii="Times New Roman" w:hAnsi="Times New Roman" w:cs="Times New Roman"/>
          <w:sz w:val="24"/>
          <w:szCs w:val="24"/>
          <w:lang w:val="en-US" w:eastAsia="id-ID"/>
        </w:rPr>
        <w:t xml:space="preserve">, </w:t>
      </w:r>
      <w:r w:rsidRPr="00B74301">
        <w:rPr>
          <w:rFonts w:ascii="Times New Roman" w:hAnsi="Times New Roman" w:cs="Times New Roman"/>
          <w:bCs/>
          <w:sz w:val="24"/>
          <w:szCs w:val="24"/>
          <w:lang w:eastAsia="id-ID"/>
        </w:rPr>
        <w:t>tidak termasuk</w:t>
      </w:r>
      <w:r w:rsidRPr="00B74301">
        <w:rPr>
          <w:rFonts w:ascii="Times New Roman" w:hAnsi="Times New Roman" w:cs="Times New Roman"/>
          <w:sz w:val="24"/>
          <w:szCs w:val="24"/>
          <w:lang w:eastAsia="id-ID"/>
        </w:rPr>
        <w:t xml:space="preserve"> penghasilan bruto dari:</w:t>
      </w:r>
    </w:p>
    <w:p w:rsidR="001B6EB5" w:rsidRPr="00B74301" w:rsidRDefault="001B6EB5" w:rsidP="007A73E7">
      <w:pPr>
        <w:pStyle w:val="ListParagraph"/>
        <w:numPr>
          <w:ilvl w:val="0"/>
          <w:numId w:val="26"/>
        </w:numPr>
        <w:spacing w:line="480" w:lineRule="auto"/>
        <w:jc w:val="both"/>
        <w:rPr>
          <w:rFonts w:ascii="Times New Roman" w:eastAsia="Times New Roman" w:hAnsi="Times New Roman" w:cs="Times New Roman"/>
          <w:sz w:val="24"/>
          <w:szCs w:val="24"/>
          <w:lang w:eastAsia="id-ID"/>
        </w:rPr>
      </w:pPr>
      <w:r w:rsidRPr="00B74301">
        <w:rPr>
          <w:rFonts w:ascii="Times New Roman" w:eastAsia="Times New Roman" w:hAnsi="Times New Roman" w:cs="Times New Roman"/>
          <w:sz w:val="24"/>
          <w:szCs w:val="24"/>
          <w:lang w:eastAsia="id-ID"/>
        </w:rPr>
        <w:t xml:space="preserve">Jasa sehubungan dengan pekerjaan bebas; </w:t>
      </w:r>
    </w:p>
    <w:p w:rsidR="001B6EB5" w:rsidRPr="00B74301" w:rsidRDefault="001B6EB5" w:rsidP="007A73E7">
      <w:pPr>
        <w:pStyle w:val="ListParagraph"/>
        <w:numPr>
          <w:ilvl w:val="0"/>
          <w:numId w:val="26"/>
        </w:numPr>
        <w:spacing w:line="480" w:lineRule="auto"/>
        <w:jc w:val="both"/>
        <w:rPr>
          <w:rFonts w:ascii="Times New Roman" w:eastAsia="Times New Roman" w:hAnsi="Times New Roman" w:cs="Times New Roman"/>
          <w:sz w:val="24"/>
          <w:szCs w:val="24"/>
          <w:lang w:eastAsia="id-ID"/>
        </w:rPr>
      </w:pPr>
      <w:r w:rsidRPr="00B74301">
        <w:rPr>
          <w:rFonts w:ascii="Times New Roman" w:eastAsia="Times New Roman" w:hAnsi="Times New Roman" w:cs="Times New Roman"/>
          <w:sz w:val="24"/>
          <w:szCs w:val="24"/>
          <w:lang w:eastAsia="id-ID"/>
        </w:rPr>
        <w:t>Penghasilan yang diterima atau diperoleh dari luar negeri;</w:t>
      </w:r>
    </w:p>
    <w:p w:rsidR="001B6EB5" w:rsidRPr="00B74301" w:rsidRDefault="001B6EB5" w:rsidP="007A73E7">
      <w:pPr>
        <w:pStyle w:val="ListParagraph"/>
        <w:numPr>
          <w:ilvl w:val="0"/>
          <w:numId w:val="26"/>
        </w:numPr>
        <w:spacing w:line="480" w:lineRule="auto"/>
        <w:jc w:val="both"/>
        <w:rPr>
          <w:rFonts w:ascii="Times New Roman" w:eastAsia="Times New Roman" w:hAnsi="Times New Roman" w:cs="Times New Roman"/>
          <w:sz w:val="24"/>
          <w:szCs w:val="24"/>
          <w:lang w:eastAsia="id-ID"/>
        </w:rPr>
      </w:pPr>
      <w:r w:rsidRPr="00B74301">
        <w:rPr>
          <w:rFonts w:ascii="Times New Roman" w:eastAsia="Times New Roman" w:hAnsi="Times New Roman" w:cs="Times New Roman"/>
          <w:sz w:val="24"/>
          <w:szCs w:val="24"/>
          <w:lang w:eastAsia="id-ID"/>
        </w:rPr>
        <w:t>Usaha yang atas penghasilannya telah dikenai Pajak Penghasilan yang bersifat final dengan ketentuan peraturan perundang-undangan perpajakan tersendiri, misalnya usaha jasa konstruksi;</w:t>
      </w:r>
    </w:p>
    <w:p w:rsidR="001B6EB5" w:rsidRPr="00B74301" w:rsidRDefault="001B6EB5" w:rsidP="007A73E7">
      <w:pPr>
        <w:pStyle w:val="ListParagraph"/>
        <w:numPr>
          <w:ilvl w:val="0"/>
          <w:numId w:val="26"/>
        </w:numPr>
        <w:spacing w:line="480" w:lineRule="auto"/>
        <w:jc w:val="both"/>
        <w:rPr>
          <w:rFonts w:ascii="Times New Roman" w:eastAsia="Times New Roman" w:hAnsi="Times New Roman" w:cs="Times New Roman"/>
          <w:sz w:val="24"/>
          <w:szCs w:val="24"/>
          <w:lang w:eastAsia="id-ID"/>
        </w:rPr>
      </w:pPr>
      <w:r w:rsidRPr="00B74301">
        <w:rPr>
          <w:rFonts w:ascii="Times New Roman" w:eastAsia="Times New Roman" w:hAnsi="Times New Roman" w:cs="Times New Roman"/>
          <w:sz w:val="24"/>
          <w:szCs w:val="24"/>
          <w:lang w:eastAsia="id-ID"/>
        </w:rPr>
        <w:t>Dan penghasilan yang dikecualikan sebagai objek pajak.</w:t>
      </w:r>
    </w:p>
    <w:p w:rsidR="001B6EB5" w:rsidRPr="00B74301" w:rsidRDefault="00430A7C" w:rsidP="001B6EB5">
      <w:pPr>
        <w:spacing w:line="480" w:lineRule="auto"/>
        <w:ind w:left="0" w:firstLine="720"/>
        <w:jc w:val="both"/>
        <w:rPr>
          <w:rFonts w:ascii="Times New Roman" w:hAnsi="Times New Roman" w:cs="Times New Roman"/>
          <w:sz w:val="24"/>
          <w:szCs w:val="24"/>
        </w:rPr>
      </w:pPr>
      <w:r w:rsidRPr="00B74301">
        <w:rPr>
          <w:rFonts w:ascii="Times New Roman" w:hAnsi="Times New Roman" w:cs="Times New Roman"/>
          <w:sz w:val="24"/>
          <w:szCs w:val="24"/>
        </w:rPr>
        <w:lastRenderedPageBreak/>
        <w:t xml:space="preserve">Subjek pajak </w:t>
      </w:r>
      <w:r w:rsidR="00D2708B" w:rsidRPr="00B74301">
        <w:rPr>
          <w:rFonts w:ascii="Times New Roman" w:hAnsi="Times New Roman" w:cs="Times New Roman"/>
          <w:sz w:val="24"/>
          <w:szCs w:val="24"/>
        </w:rPr>
        <w:t xml:space="preserve">yang </w:t>
      </w:r>
      <w:r w:rsidRPr="00B74301">
        <w:rPr>
          <w:rFonts w:ascii="Times New Roman" w:hAnsi="Times New Roman" w:cs="Times New Roman"/>
          <w:sz w:val="24"/>
          <w:szCs w:val="24"/>
        </w:rPr>
        <w:t>tidak</w:t>
      </w:r>
      <w:r w:rsidR="00D2708B" w:rsidRPr="00B74301">
        <w:rPr>
          <w:rFonts w:ascii="Times New Roman" w:hAnsi="Times New Roman" w:cs="Times New Roman"/>
          <w:sz w:val="24"/>
          <w:szCs w:val="24"/>
        </w:rPr>
        <w:t xml:space="preserve"> dikenai Pajak Penghasilan berdasarkan </w:t>
      </w:r>
      <w:r w:rsidR="001B6EB5" w:rsidRPr="00B74301">
        <w:rPr>
          <w:rFonts w:ascii="Times New Roman" w:hAnsi="Times New Roman" w:cs="Times New Roman"/>
          <w:sz w:val="24"/>
          <w:szCs w:val="24"/>
        </w:rPr>
        <w:t xml:space="preserve">ketentuan PP Nomor 46 Tahun 2013 </w:t>
      </w:r>
      <w:r w:rsidR="00D2708B" w:rsidRPr="00B74301">
        <w:rPr>
          <w:rFonts w:ascii="Times New Roman" w:hAnsi="Times New Roman" w:cs="Times New Roman"/>
          <w:sz w:val="24"/>
          <w:szCs w:val="24"/>
        </w:rPr>
        <w:t>adalah:</w:t>
      </w:r>
    </w:p>
    <w:p w:rsidR="001B6EB5" w:rsidRPr="00B74301" w:rsidRDefault="00D2708B" w:rsidP="007A73E7">
      <w:pPr>
        <w:pStyle w:val="ListParagraph"/>
        <w:numPr>
          <w:ilvl w:val="0"/>
          <w:numId w:val="27"/>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Orang Pribadi yang melakukan kegiatan usaha perdagangan dan/atau jasa yang menggunakan sarana yang dapat dibongkar pasang dan menggunakan sebagian atau seluruh tempat untuk kepentingan umum. Misalnya: pedagang keliling, pedagang asongan, warung tenda di area kaki-lima, dan sejenisnya.</w:t>
      </w:r>
    </w:p>
    <w:p w:rsidR="00C24F66" w:rsidRPr="00142939" w:rsidRDefault="00D2708B" w:rsidP="00142939">
      <w:pPr>
        <w:pStyle w:val="ListParagraph"/>
        <w:numPr>
          <w:ilvl w:val="0"/>
          <w:numId w:val="27"/>
        </w:numPr>
        <w:spacing w:line="480" w:lineRule="auto"/>
        <w:jc w:val="both"/>
        <w:rPr>
          <w:rFonts w:ascii="Times New Roman" w:hAnsi="Times New Roman" w:cs="Times New Roman"/>
          <w:sz w:val="24"/>
          <w:szCs w:val="24"/>
        </w:rPr>
      </w:pPr>
      <w:r w:rsidRPr="00B74301">
        <w:rPr>
          <w:rFonts w:ascii="Times New Roman" w:hAnsi="Times New Roman" w:cs="Times New Roman"/>
          <w:sz w:val="24"/>
          <w:szCs w:val="24"/>
        </w:rPr>
        <w:t>Badan yang belum beroperasi secara komersial atau yang dalam jangka waktu 1 (satu) tahun setelah beroperasi secara komersial memperoleh peredaran bruto (omzet) melebihi Rp4,8 miliar.</w:t>
      </w:r>
    </w:p>
    <w:p w:rsidR="00C24F66" w:rsidRPr="00B74301" w:rsidRDefault="00C24F66" w:rsidP="00356BF2">
      <w:pPr>
        <w:pStyle w:val="ListParagraph"/>
        <w:spacing w:after="200" w:line="480" w:lineRule="auto"/>
        <w:ind w:left="851"/>
        <w:jc w:val="both"/>
        <w:rPr>
          <w:rFonts w:ascii="Times New Roman" w:hAnsi="Times New Roman" w:cs="Times New Roman"/>
          <w:sz w:val="24"/>
          <w:szCs w:val="24"/>
        </w:rPr>
      </w:pPr>
    </w:p>
    <w:p w:rsidR="00662B6A" w:rsidRPr="00B74301" w:rsidRDefault="00662B6A" w:rsidP="00F26189">
      <w:pPr>
        <w:pStyle w:val="ListParagraph"/>
        <w:numPr>
          <w:ilvl w:val="0"/>
          <w:numId w:val="2"/>
        </w:numPr>
        <w:spacing w:line="480" w:lineRule="auto"/>
        <w:ind w:left="426" w:hanging="426"/>
        <w:jc w:val="both"/>
        <w:rPr>
          <w:rFonts w:ascii="Times New Roman" w:hAnsi="Times New Roman" w:cs="Times New Roman"/>
          <w:b/>
          <w:sz w:val="24"/>
          <w:szCs w:val="24"/>
        </w:rPr>
      </w:pPr>
      <w:r w:rsidRPr="00B74301">
        <w:rPr>
          <w:rFonts w:ascii="Times New Roman" w:hAnsi="Times New Roman" w:cs="Times New Roman"/>
          <w:b/>
          <w:sz w:val="24"/>
          <w:szCs w:val="24"/>
        </w:rPr>
        <w:t>Lokasi dan Lamanya Penelitian.</w:t>
      </w:r>
    </w:p>
    <w:p w:rsidR="00662B6A" w:rsidRPr="00B74301" w:rsidRDefault="00662B6A" w:rsidP="00F26189">
      <w:pPr>
        <w:pStyle w:val="ListParagraph"/>
        <w:numPr>
          <w:ilvl w:val="0"/>
          <w:numId w:val="7"/>
        </w:numPr>
        <w:spacing w:line="480" w:lineRule="auto"/>
        <w:ind w:left="426" w:hanging="426"/>
        <w:jc w:val="both"/>
        <w:rPr>
          <w:rFonts w:ascii="Times New Roman" w:hAnsi="Times New Roman" w:cs="Times New Roman"/>
          <w:b/>
          <w:sz w:val="24"/>
          <w:szCs w:val="24"/>
        </w:rPr>
      </w:pPr>
      <w:r w:rsidRPr="00B74301">
        <w:rPr>
          <w:rFonts w:ascii="Times New Roman" w:hAnsi="Times New Roman" w:cs="Times New Roman"/>
          <w:b/>
          <w:sz w:val="24"/>
          <w:szCs w:val="24"/>
        </w:rPr>
        <w:t>Lokasi Penelitian</w:t>
      </w:r>
    </w:p>
    <w:p w:rsidR="00C24F66" w:rsidRPr="00B74301" w:rsidRDefault="007A73E7" w:rsidP="00C24F66">
      <w:pPr>
        <w:spacing w:line="480" w:lineRule="auto"/>
        <w:ind w:left="0" w:firstLine="720"/>
        <w:jc w:val="both"/>
        <w:rPr>
          <w:rFonts w:ascii="Times New Roman" w:hAnsi="Times New Roman" w:cs="Times New Roman"/>
          <w:sz w:val="24"/>
          <w:szCs w:val="24"/>
        </w:rPr>
      </w:pPr>
      <w:r w:rsidRPr="00B74301">
        <w:rPr>
          <w:rFonts w:ascii="Times New Roman" w:hAnsi="Times New Roman" w:cs="Times New Roman"/>
          <w:sz w:val="24"/>
          <w:szCs w:val="24"/>
        </w:rPr>
        <w:t>P</w:t>
      </w:r>
      <w:r w:rsidR="00662B6A" w:rsidRPr="00B74301">
        <w:rPr>
          <w:rFonts w:ascii="Times New Roman" w:hAnsi="Times New Roman" w:cs="Times New Roman"/>
          <w:sz w:val="24"/>
          <w:szCs w:val="24"/>
        </w:rPr>
        <w:t xml:space="preserve">enyusunan usulan penelitian, peneliti melakukan penelitian pada Perusahaan CV. </w:t>
      </w:r>
      <w:r w:rsidR="00C726EF" w:rsidRPr="00B74301">
        <w:rPr>
          <w:rFonts w:ascii="Times New Roman" w:hAnsi="Times New Roman" w:cs="Times New Roman"/>
          <w:sz w:val="24"/>
          <w:szCs w:val="24"/>
        </w:rPr>
        <w:t xml:space="preserve">Cihanjuang Inti Teknik (CINTEK) </w:t>
      </w:r>
      <w:r w:rsidR="00662B6A" w:rsidRPr="00B74301">
        <w:rPr>
          <w:rFonts w:ascii="Times New Roman" w:hAnsi="Times New Roman" w:cs="Times New Roman"/>
          <w:sz w:val="24"/>
          <w:szCs w:val="24"/>
        </w:rPr>
        <w:t xml:space="preserve">yang berlokasi di </w:t>
      </w:r>
      <w:r w:rsidR="00097CDD" w:rsidRPr="00B74301">
        <w:rPr>
          <w:rFonts w:ascii="Times New Roman" w:hAnsi="Times New Roman" w:cs="Times New Roman"/>
          <w:sz w:val="24"/>
          <w:szCs w:val="24"/>
        </w:rPr>
        <w:t>Jalan Cihanjuang No. 204</w:t>
      </w:r>
      <w:r w:rsidR="00C726EF" w:rsidRPr="00B74301">
        <w:rPr>
          <w:rFonts w:ascii="Times New Roman" w:hAnsi="Times New Roman" w:cs="Times New Roman"/>
          <w:sz w:val="24"/>
          <w:szCs w:val="24"/>
        </w:rPr>
        <w:t xml:space="preserve"> Cimahi</w:t>
      </w:r>
      <w:r w:rsidR="00097CDD" w:rsidRPr="00B74301">
        <w:rPr>
          <w:rFonts w:ascii="Times New Roman" w:hAnsi="Times New Roman" w:cs="Times New Roman"/>
          <w:sz w:val="24"/>
          <w:szCs w:val="24"/>
        </w:rPr>
        <w:t xml:space="preserve"> Jawa Barat</w:t>
      </w:r>
      <w:r w:rsidR="00662B6A" w:rsidRPr="00B74301">
        <w:rPr>
          <w:rFonts w:ascii="Times New Roman" w:hAnsi="Times New Roman" w:cs="Times New Roman"/>
          <w:sz w:val="24"/>
          <w:szCs w:val="24"/>
        </w:rPr>
        <w:t>.</w:t>
      </w:r>
    </w:p>
    <w:p w:rsidR="00662B6A" w:rsidRPr="00B74301" w:rsidRDefault="00662B6A" w:rsidP="00F26189">
      <w:pPr>
        <w:pStyle w:val="ListParagraph"/>
        <w:numPr>
          <w:ilvl w:val="0"/>
          <w:numId w:val="7"/>
        </w:numPr>
        <w:spacing w:line="480" w:lineRule="auto"/>
        <w:ind w:left="426" w:hanging="426"/>
        <w:jc w:val="both"/>
        <w:rPr>
          <w:rFonts w:ascii="Times New Roman" w:hAnsi="Times New Roman" w:cs="Times New Roman"/>
          <w:b/>
          <w:sz w:val="24"/>
          <w:szCs w:val="24"/>
        </w:rPr>
      </w:pPr>
      <w:r w:rsidRPr="00B74301">
        <w:rPr>
          <w:rFonts w:ascii="Times New Roman" w:hAnsi="Times New Roman" w:cs="Times New Roman"/>
          <w:b/>
          <w:sz w:val="24"/>
          <w:szCs w:val="24"/>
        </w:rPr>
        <w:t>Lamanya Penelitian</w:t>
      </w:r>
    </w:p>
    <w:p w:rsidR="00D11339" w:rsidRPr="00B74301" w:rsidRDefault="00662B6A" w:rsidP="00B25292">
      <w:pPr>
        <w:spacing w:line="480" w:lineRule="auto"/>
        <w:ind w:left="0" w:firstLine="720"/>
        <w:jc w:val="both"/>
        <w:rPr>
          <w:rFonts w:ascii="Times New Roman" w:hAnsi="Times New Roman" w:cs="Times New Roman"/>
          <w:sz w:val="23"/>
          <w:szCs w:val="23"/>
        </w:rPr>
      </w:pPr>
      <w:r w:rsidRPr="00B74301">
        <w:rPr>
          <w:rFonts w:ascii="Times New Roman" w:hAnsi="Times New Roman" w:cs="Times New Roman"/>
          <w:sz w:val="24"/>
          <w:szCs w:val="24"/>
        </w:rPr>
        <w:t xml:space="preserve">Lamanya penelitian yang dilakukan peneliti selama 6 bulan dimulai dari bulan </w:t>
      </w:r>
      <w:r w:rsidR="001D2543" w:rsidRPr="00B74301">
        <w:rPr>
          <w:rFonts w:ascii="Times New Roman" w:hAnsi="Times New Roman" w:cs="Times New Roman"/>
          <w:sz w:val="24"/>
          <w:szCs w:val="24"/>
        </w:rPr>
        <w:t>Januari 2014</w:t>
      </w:r>
      <w:r w:rsidRPr="00B74301">
        <w:rPr>
          <w:rFonts w:ascii="Times New Roman" w:hAnsi="Times New Roman" w:cs="Times New Roman"/>
          <w:sz w:val="24"/>
          <w:szCs w:val="24"/>
        </w:rPr>
        <w:t xml:space="preserve">sampai dengan bulan </w:t>
      </w:r>
      <w:r w:rsidR="001D2543" w:rsidRPr="00B74301">
        <w:rPr>
          <w:rFonts w:ascii="Times New Roman" w:hAnsi="Times New Roman" w:cs="Times New Roman"/>
          <w:sz w:val="24"/>
          <w:szCs w:val="24"/>
        </w:rPr>
        <w:t>Juni</w:t>
      </w:r>
      <w:r w:rsidRPr="00B74301">
        <w:rPr>
          <w:rFonts w:ascii="Times New Roman" w:hAnsi="Times New Roman" w:cs="Times New Roman"/>
          <w:sz w:val="24"/>
          <w:szCs w:val="24"/>
        </w:rPr>
        <w:t xml:space="preserve"> 201</w:t>
      </w:r>
      <w:r w:rsidR="00DD361C" w:rsidRPr="00B74301">
        <w:rPr>
          <w:rFonts w:ascii="Times New Roman" w:hAnsi="Times New Roman" w:cs="Times New Roman"/>
          <w:sz w:val="24"/>
          <w:szCs w:val="24"/>
        </w:rPr>
        <w:t>4</w:t>
      </w:r>
      <w:r w:rsidRPr="00B74301">
        <w:rPr>
          <w:rFonts w:ascii="Times New Roman" w:hAnsi="Times New Roman" w:cs="Times New Roman"/>
          <w:sz w:val="24"/>
          <w:szCs w:val="24"/>
        </w:rPr>
        <w:t xml:space="preserve">. </w:t>
      </w:r>
      <w:r w:rsidRPr="00B74301">
        <w:rPr>
          <w:rFonts w:ascii="Times New Roman" w:hAnsi="Times New Roman" w:cs="Times New Roman"/>
          <w:sz w:val="23"/>
          <w:szCs w:val="23"/>
        </w:rPr>
        <w:t>Adapun perincian jadwal penelitiannya di</w:t>
      </w:r>
      <w:r w:rsidR="00B25292" w:rsidRPr="00B74301">
        <w:rPr>
          <w:rFonts w:ascii="Times New Roman" w:hAnsi="Times New Roman" w:cs="Times New Roman"/>
          <w:sz w:val="23"/>
          <w:szCs w:val="23"/>
        </w:rPr>
        <w:t xml:space="preserve">jelaskan pada tabel berikut </w:t>
      </w:r>
    </w:p>
    <w:p w:rsidR="00D11339" w:rsidRPr="00B74301" w:rsidRDefault="00D11339" w:rsidP="002D0FE2">
      <w:pPr>
        <w:ind w:left="0"/>
        <w:rPr>
          <w:rFonts w:ascii="Times New Roman" w:hAnsi="Times New Roman" w:cs="Times New Roman"/>
          <w:sz w:val="24"/>
          <w:szCs w:val="24"/>
        </w:rPr>
        <w:sectPr w:rsidR="00D11339" w:rsidRPr="00B74301" w:rsidSect="008E7FA0">
          <w:headerReference w:type="default" r:id="rId8"/>
          <w:headerReference w:type="first" r:id="rId9"/>
          <w:footerReference w:type="first" r:id="rId10"/>
          <w:type w:val="continuous"/>
          <w:pgSz w:w="11906" w:h="16838"/>
          <w:pgMar w:top="1701" w:right="1701" w:bottom="2268" w:left="2268" w:header="720" w:footer="720" w:gutter="0"/>
          <w:pgNumType w:start="1"/>
          <w:cols w:space="720"/>
          <w:titlePg/>
          <w:docGrid w:linePitch="360"/>
        </w:sectPr>
      </w:pPr>
    </w:p>
    <w:tbl>
      <w:tblPr>
        <w:tblpPr w:leftFromText="180" w:rightFromText="180" w:vertAnchor="page" w:horzAnchor="margin" w:tblpY="2918"/>
        <w:tblW w:w="13881" w:type="dxa"/>
        <w:tblLook w:val="04A0"/>
      </w:tblPr>
      <w:tblGrid>
        <w:gridCol w:w="461"/>
        <w:gridCol w:w="2880"/>
        <w:gridCol w:w="960"/>
        <w:gridCol w:w="400"/>
        <w:gridCol w:w="400"/>
        <w:gridCol w:w="400"/>
        <w:gridCol w:w="400"/>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D11339" w:rsidRPr="00B74301" w:rsidTr="002D0FE2">
        <w:trPr>
          <w:trHeight w:val="315"/>
        </w:trPr>
        <w:tc>
          <w:tcPr>
            <w:tcW w:w="461" w:type="dxa"/>
            <w:vMerge w:val="restart"/>
            <w:tcBorders>
              <w:top w:val="single" w:sz="4" w:space="0" w:color="auto"/>
              <w:left w:val="single" w:sz="4" w:space="0" w:color="auto"/>
              <w:bottom w:val="single" w:sz="4" w:space="0" w:color="auto"/>
              <w:right w:val="single" w:sz="4" w:space="0" w:color="auto"/>
            </w:tcBorders>
            <w:noWrap/>
            <w:vAlign w:val="center"/>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lastRenderedPageBreak/>
              <w:t>No</w:t>
            </w:r>
          </w:p>
        </w:tc>
        <w:tc>
          <w:tcPr>
            <w:tcW w:w="2880" w:type="dxa"/>
            <w:vMerge w:val="restart"/>
            <w:tcBorders>
              <w:top w:val="single" w:sz="4" w:space="0" w:color="auto"/>
              <w:left w:val="single" w:sz="4" w:space="0" w:color="auto"/>
              <w:bottom w:val="single" w:sz="4" w:space="0" w:color="auto"/>
              <w:right w:val="single" w:sz="4" w:space="0" w:color="auto"/>
            </w:tcBorders>
            <w:noWrap/>
            <w:vAlign w:val="center"/>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Kegiatan</w:t>
            </w:r>
          </w:p>
        </w:tc>
        <w:tc>
          <w:tcPr>
            <w:tcW w:w="960" w:type="dxa"/>
            <w:tcBorders>
              <w:top w:val="single" w:sz="4" w:space="0" w:color="auto"/>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Tahun</w:t>
            </w:r>
          </w:p>
        </w:tc>
        <w:tc>
          <w:tcPr>
            <w:tcW w:w="9580" w:type="dxa"/>
            <w:gridSpan w:val="24"/>
            <w:tcBorders>
              <w:top w:val="single" w:sz="4" w:space="0" w:color="auto"/>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2014</w:t>
            </w:r>
          </w:p>
        </w:tc>
      </w:tr>
      <w:tr w:rsidR="00D11339" w:rsidRPr="00B74301" w:rsidTr="002D0FE2">
        <w:trPr>
          <w:trHeight w:val="30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D11339" w:rsidRPr="00B74301" w:rsidRDefault="00D11339" w:rsidP="002D0FE2">
            <w:pPr>
              <w:spacing w:line="240" w:lineRule="auto"/>
              <w:jc w:val="center"/>
              <w:rPr>
                <w:rFonts w:ascii="Times New Roman" w:hAnsi="Times New Roman" w:cs="Times New Roman"/>
                <w:b/>
                <w:sz w:val="20"/>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D11339" w:rsidRPr="00B74301" w:rsidRDefault="00D11339" w:rsidP="002D0FE2">
            <w:pPr>
              <w:spacing w:line="240" w:lineRule="auto"/>
              <w:jc w:val="center"/>
              <w:rPr>
                <w:rFonts w:ascii="Times New Roman" w:hAnsi="Times New Roman" w:cs="Times New Roman"/>
                <w:b/>
                <w:sz w:val="20"/>
                <w:szCs w:val="20"/>
              </w:rPr>
            </w:pP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Bulan</w:t>
            </w:r>
          </w:p>
        </w:tc>
        <w:tc>
          <w:tcPr>
            <w:tcW w:w="1600" w:type="dxa"/>
            <w:gridSpan w:val="4"/>
            <w:tcBorders>
              <w:top w:val="single" w:sz="4" w:space="0" w:color="auto"/>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Januari</w:t>
            </w:r>
          </w:p>
        </w:tc>
        <w:tc>
          <w:tcPr>
            <w:tcW w:w="1596" w:type="dxa"/>
            <w:gridSpan w:val="4"/>
            <w:tcBorders>
              <w:top w:val="single" w:sz="4" w:space="0" w:color="auto"/>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Februari</w:t>
            </w:r>
          </w:p>
        </w:tc>
        <w:tc>
          <w:tcPr>
            <w:tcW w:w="1596" w:type="dxa"/>
            <w:gridSpan w:val="4"/>
            <w:tcBorders>
              <w:top w:val="single" w:sz="4" w:space="0" w:color="auto"/>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Maret</w:t>
            </w:r>
          </w:p>
        </w:tc>
        <w:tc>
          <w:tcPr>
            <w:tcW w:w="1596" w:type="dxa"/>
            <w:gridSpan w:val="4"/>
            <w:tcBorders>
              <w:top w:val="single" w:sz="4" w:space="0" w:color="auto"/>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April</w:t>
            </w:r>
          </w:p>
        </w:tc>
        <w:tc>
          <w:tcPr>
            <w:tcW w:w="1596" w:type="dxa"/>
            <w:gridSpan w:val="4"/>
            <w:tcBorders>
              <w:top w:val="single" w:sz="4" w:space="0" w:color="auto"/>
              <w:left w:val="nil"/>
              <w:bottom w:val="single" w:sz="4" w:space="0" w:color="auto"/>
              <w:right w:val="single" w:sz="4" w:space="0" w:color="auto"/>
            </w:tcBorders>
            <w:noWrap/>
            <w:vAlign w:val="bottom"/>
            <w:hideMark/>
          </w:tcPr>
          <w:p w:rsidR="00D11339" w:rsidRPr="00B74301" w:rsidRDefault="00D11339" w:rsidP="002D0FE2">
            <w:pPr>
              <w:spacing w:line="240" w:lineRule="auto"/>
              <w:jc w:val="center"/>
              <w:rPr>
                <w:rFonts w:ascii="Times New Roman" w:hAnsi="Times New Roman" w:cs="Times New Roman"/>
                <w:b/>
                <w:sz w:val="20"/>
                <w:szCs w:val="20"/>
              </w:rPr>
            </w:pPr>
            <w:r w:rsidRPr="00B74301">
              <w:rPr>
                <w:rFonts w:ascii="Times New Roman" w:hAnsi="Times New Roman" w:cs="Times New Roman"/>
                <w:b/>
                <w:sz w:val="20"/>
                <w:szCs w:val="20"/>
              </w:rPr>
              <w:t>Mei</w:t>
            </w:r>
          </w:p>
        </w:tc>
        <w:tc>
          <w:tcPr>
            <w:tcW w:w="1596" w:type="dxa"/>
            <w:gridSpan w:val="4"/>
            <w:tcBorders>
              <w:top w:val="single" w:sz="4" w:space="0" w:color="auto"/>
              <w:left w:val="nil"/>
              <w:bottom w:val="single" w:sz="4" w:space="0" w:color="auto"/>
              <w:right w:val="single" w:sz="4" w:space="0" w:color="auto"/>
            </w:tcBorders>
            <w:noWrap/>
            <w:vAlign w:val="bottom"/>
            <w:hideMark/>
          </w:tcPr>
          <w:p w:rsidR="00D11339" w:rsidRPr="00B74301" w:rsidRDefault="00D11339" w:rsidP="002D0FE2">
            <w:pPr>
              <w:spacing w:line="240" w:lineRule="auto"/>
              <w:jc w:val="center"/>
              <w:rPr>
                <w:rFonts w:ascii="Times New Roman" w:hAnsi="Times New Roman" w:cs="Times New Roman"/>
                <w:b/>
                <w:sz w:val="20"/>
                <w:szCs w:val="20"/>
              </w:rPr>
            </w:pPr>
            <w:r w:rsidRPr="00B74301">
              <w:rPr>
                <w:rFonts w:ascii="Times New Roman" w:hAnsi="Times New Roman" w:cs="Times New Roman"/>
                <w:b/>
                <w:sz w:val="20"/>
                <w:szCs w:val="20"/>
              </w:rPr>
              <w:t>Juni</w:t>
            </w:r>
          </w:p>
        </w:tc>
      </w:tr>
      <w:tr w:rsidR="00D11339" w:rsidRPr="00B74301" w:rsidTr="002D0FE2">
        <w:trPr>
          <w:trHeight w:val="30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D11339" w:rsidRPr="00B74301" w:rsidRDefault="00D11339" w:rsidP="002D0FE2">
            <w:pPr>
              <w:spacing w:line="240" w:lineRule="auto"/>
              <w:jc w:val="center"/>
              <w:rPr>
                <w:rFonts w:ascii="Times New Roman" w:hAnsi="Times New Roman" w:cs="Times New Roman"/>
                <w:b/>
                <w:sz w:val="20"/>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D11339" w:rsidRPr="00B74301" w:rsidRDefault="00D11339" w:rsidP="002D0FE2">
            <w:pPr>
              <w:spacing w:line="240" w:lineRule="auto"/>
              <w:jc w:val="center"/>
              <w:rPr>
                <w:rFonts w:ascii="Times New Roman" w:hAnsi="Times New Roman" w:cs="Times New Roman"/>
                <w:b/>
                <w:sz w:val="20"/>
                <w:szCs w:val="20"/>
              </w:rPr>
            </w:pP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Minggu</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1</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2</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3</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4</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1</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2</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3</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4</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1</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2</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3</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4</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1</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2</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3</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4</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1</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2</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3</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4</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1</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2</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3</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jc w:val="center"/>
              <w:rPr>
                <w:rFonts w:ascii="Times New Roman" w:hAnsi="Times New Roman" w:cs="Times New Roman"/>
                <w:b/>
                <w:sz w:val="20"/>
                <w:szCs w:val="20"/>
              </w:rPr>
            </w:pPr>
            <w:r w:rsidRPr="00B74301">
              <w:rPr>
                <w:rFonts w:ascii="Times New Roman" w:hAnsi="Times New Roman" w:cs="Times New Roman"/>
                <w:b/>
                <w:sz w:val="20"/>
                <w:szCs w:val="20"/>
              </w:rPr>
              <w:t>4</w:t>
            </w:r>
          </w:p>
        </w:tc>
      </w:tr>
      <w:tr w:rsidR="00D11339" w:rsidRPr="00B74301" w:rsidTr="002D0FE2">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b/>
                <w:sz w:val="20"/>
                <w:szCs w:val="20"/>
              </w:rPr>
            </w:pPr>
            <w:r w:rsidRPr="00B74301">
              <w:rPr>
                <w:rFonts w:ascii="Times New Roman" w:hAnsi="Times New Roman" w:cs="Times New Roman"/>
                <w:b/>
                <w:sz w:val="20"/>
                <w:szCs w:val="20"/>
              </w:rPr>
              <w:t>1</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b/>
                <w:sz w:val="20"/>
                <w:szCs w:val="20"/>
              </w:rPr>
            </w:pPr>
            <w:r w:rsidRPr="00B74301">
              <w:rPr>
                <w:rFonts w:ascii="Times New Roman" w:hAnsi="Times New Roman" w:cs="Times New Roman"/>
                <w:b/>
                <w:sz w:val="20"/>
                <w:szCs w:val="20"/>
              </w:rPr>
              <w:t>TAHAPAN PERSIAPAN</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D11339" w:rsidRPr="00B74301" w:rsidTr="002D0FE2">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a. Penelitian Kepustakaan</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000000" w:fill="000000"/>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000000" w:fill="000000"/>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000000" w:fill="000000"/>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000000" w:fill="000000"/>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000000" w:fill="000000"/>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D11339" w:rsidRPr="00B74301" w:rsidTr="002D0FE2">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b. Penjajakan</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000000" w:fill="000000"/>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D11339" w:rsidRPr="00B74301" w:rsidTr="002D0FE2">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c. Pengajuan Judul</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000000" w:fill="000000"/>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D11339" w:rsidRPr="00B74301" w:rsidTr="002D0FE2">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d. Perizinan</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D11339" w:rsidRPr="00B74301" w:rsidTr="002D0FE2">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e. Pembuatan Proposal</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D11339" w:rsidRPr="00B74301" w:rsidTr="002D0FE2">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f. Seminar Proposal</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000000" w:fill="FFFFFF"/>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D11339" w:rsidRPr="00B74301" w:rsidTr="002D0FE2">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g. Perbaikan Proposal</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D11339" w:rsidRPr="00B74301" w:rsidTr="002D0FE2">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b/>
                <w:sz w:val="20"/>
                <w:szCs w:val="20"/>
              </w:rPr>
            </w:pPr>
            <w:r w:rsidRPr="00B74301">
              <w:rPr>
                <w:rFonts w:ascii="Times New Roman" w:hAnsi="Times New Roman" w:cs="Times New Roman"/>
                <w:b/>
                <w:sz w:val="20"/>
                <w:szCs w:val="20"/>
              </w:rPr>
              <w:t>2</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b/>
                <w:sz w:val="20"/>
                <w:szCs w:val="20"/>
              </w:rPr>
            </w:pPr>
            <w:r w:rsidRPr="00B74301">
              <w:rPr>
                <w:rFonts w:ascii="Times New Roman" w:hAnsi="Times New Roman" w:cs="Times New Roman"/>
                <w:b/>
                <w:sz w:val="20"/>
                <w:szCs w:val="20"/>
              </w:rPr>
              <w:t>TAHAPAN PENELITIAN</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B07C62" w:rsidRPr="00B74301" w:rsidTr="00B74301">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a. Observasi</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B07C62" w:rsidRPr="00B74301" w:rsidTr="00B74301">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b. Wawancara</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D11339" w:rsidRPr="00B74301" w:rsidTr="002D0FE2">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b/>
                <w:sz w:val="20"/>
                <w:szCs w:val="20"/>
              </w:rPr>
            </w:pPr>
            <w:r w:rsidRPr="00B74301">
              <w:rPr>
                <w:rFonts w:ascii="Times New Roman" w:hAnsi="Times New Roman" w:cs="Times New Roman"/>
                <w:b/>
                <w:sz w:val="20"/>
                <w:szCs w:val="20"/>
              </w:rPr>
              <w:t>3</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b/>
                <w:sz w:val="20"/>
                <w:szCs w:val="20"/>
              </w:rPr>
            </w:pPr>
            <w:r w:rsidRPr="00B74301">
              <w:rPr>
                <w:rFonts w:ascii="Times New Roman" w:hAnsi="Times New Roman" w:cs="Times New Roman"/>
                <w:b/>
                <w:sz w:val="20"/>
                <w:szCs w:val="20"/>
              </w:rPr>
              <w:t>TAHAPAN PENYUSUNAN</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D11339" w:rsidRPr="00B74301" w:rsidTr="002D0FE2">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a. Pengolahan Data</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D11339" w:rsidRPr="00B74301" w:rsidTr="002D0FE2">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b. Analisis Data</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000000" w:fill="000000"/>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000000" w:fill="000000"/>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000000" w:fill="000000"/>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000000" w:fill="FFFFFF"/>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000000" w:fill="FFFFFF"/>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D11339" w:rsidRPr="00B74301" w:rsidTr="002D0FE2">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c. Pembuatan Laporan</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000000" w:fill="000000"/>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000000" w:fill="000000"/>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000000" w:fill="000000"/>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D11339" w:rsidRPr="00B74301" w:rsidTr="002D0FE2">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b/>
                <w:sz w:val="20"/>
                <w:szCs w:val="20"/>
              </w:rPr>
            </w:pPr>
            <w:r w:rsidRPr="00B74301">
              <w:rPr>
                <w:rFonts w:ascii="Times New Roman" w:hAnsi="Times New Roman" w:cs="Times New Roman"/>
                <w:b/>
                <w:sz w:val="20"/>
                <w:szCs w:val="20"/>
              </w:rPr>
              <w:t>4</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b/>
                <w:sz w:val="20"/>
                <w:szCs w:val="20"/>
              </w:rPr>
            </w:pPr>
            <w:r w:rsidRPr="00B74301">
              <w:rPr>
                <w:rFonts w:ascii="Times New Roman" w:hAnsi="Times New Roman" w:cs="Times New Roman"/>
                <w:b/>
                <w:sz w:val="20"/>
                <w:szCs w:val="20"/>
              </w:rPr>
              <w:t>TAHAPAN PENGUJIAN</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D11339" w:rsidRPr="00B74301" w:rsidTr="002D0FE2">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a. Seminar Draft</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D11339" w:rsidRPr="00B74301" w:rsidTr="002D0FE2">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b. Perbaikan Draft</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000000" w:fill="000000"/>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D11339" w:rsidRPr="00B74301" w:rsidTr="002D0FE2">
        <w:trPr>
          <w:trHeight w:val="300"/>
        </w:trPr>
        <w:tc>
          <w:tcPr>
            <w:tcW w:w="461" w:type="dxa"/>
            <w:tcBorders>
              <w:top w:val="nil"/>
              <w:left w:val="single" w:sz="4" w:space="0" w:color="auto"/>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288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c. Sidang Skripsi</w:t>
            </w:r>
          </w:p>
        </w:tc>
        <w:tc>
          <w:tcPr>
            <w:tcW w:w="96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400"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FFFFFF" w:themeFill="background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c>
          <w:tcPr>
            <w:tcW w:w="399" w:type="dxa"/>
            <w:tcBorders>
              <w:top w:val="nil"/>
              <w:left w:val="nil"/>
              <w:bottom w:val="single" w:sz="4" w:space="0" w:color="auto"/>
              <w:right w:val="single" w:sz="4" w:space="0" w:color="auto"/>
            </w:tcBorders>
            <w:shd w:val="clear" w:color="auto" w:fill="000000" w:themeFill="text1"/>
            <w:noWrap/>
            <w:vAlign w:val="bottom"/>
            <w:hideMark/>
          </w:tcPr>
          <w:p w:rsidR="00D11339" w:rsidRPr="00B74301" w:rsidRDefault="00D11339" w:rsidP="002D0FE2">
            <w:pPr>
              <w:spacing w:line="240" w:lineRule="auto"/>
              <w:ind w:left="0"/>
              <w:rPr>
                <w:rFonts w:ascii="Times New Roman" w:hAnsi="Times New Roman" w:cs="Times New Roman"/>
                <w:sz w:val="20"/>
                <w:szCs w:val="20"/>
              </w:rPr>
            </w:pPr>
            <w:r w:rsidRPr="00B74301">
              <w:rPr>
                <w:rFonts w:ascii="Times New Roman" w:hAnsi="Times New Roman" w:cs="Times New Roman"/>
                <w:sz w:val="20"/>
                <w:szCs w:val="20"/>
              </w:rPr>
              <w:t> </w:t>
            </w:r>
          </w:p>
        </w:tc>
      </w:tr>
      <w:tr w:rsidR="00D11339" w:rsidRPr="00B74301" w:rsidTr="002D0FE2">
        <w:trPr>
          <w:trHeight w:val="300"/>
        </w:trPr>
        <w:tc>
          <w:tcPr>
            <w:tcW w:w="461"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840" w:type="dxa"/>
            <w:gridSpan w:val="2"/>
            <w:tcBorders>
              <w:top w:val="nil"/>
              <w:left w:val="nil"/>
              <w:bottom w:val="nil"/>
              <w:right w:val="nil"/>
            </w:tcBorders>
            <w:noWrap/>
            <w:vAlign w:val="bottom"/>
            <w:hideMark/>
          </w:tcPr>
          <w:p w:rsidR="00D11339" w:rsidRPr="00683AEF" w:rsidRDefault="00683AEF" w:rsidP="002D0FE2">
            <w:pPr>
              <w:spacing w:line="240" w:lineRule="auto"/>
              <w:ind w:left="0"/>
              <w:rPr>
                <w:rFonts w:ascii="Times New Roman" w:hAnsi="Times New Roman" w:cs="Times New Roman"/>
                <w:i/>
                <w:sz w:val="20"/>
                <w:szCs w:val="20"/>
              </w:rPr>
            </w:pPr>
            <w:r w:rsidRPr="00683AEF">
              <w:rPr>
                <w:rFonts w:ascii="Times New Roman" w:hAnsi="Times New Roman" w:cs="Times New Roman"/>
                <w:i/>
                <w:sz w:val="20"/>
                <w:szCs w:val="20"/>
              </w:rPr>
              <w:t>Sumber : Pengolahan data 201</w:t>
            </w:r>
            <w:r w:rsidR="00E02D9D">
              <w:rPr>
                <w:rFonts w:ascii="Times New Roman" w:hAnsi="Times New Roman" w:cs="Times New Roman"/>
                <w:i/>
                <w:sz w:val="20"/>
                <w:szCs w:val="20"/>
              </w:rPr>
              <w:t>4</w:t>
            </w:r>
          </w:p>
        </w:tc>
        <w:tc>
          <w:tcPr>
            <w:tcW w:w="400"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400"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400"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400"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c>
          <w:tcPr>
            <w:tcW w:w="399" w:type="dxa"/>
            <w:tcBorders>
              <w:top w:val="nil"/>
              <w:left w:val="nil"/>
              <w:bottom w:val="nil"/>
              <w:right w:val="nil"/>
            </w:tcBorders>
            <w:noWrap/>
            <w:vAlign w:val="bottom"/>
            <w:hideMark/>
          </w:tcPr>
          <w:p w:rsidR="00D11339" w:rsidRPr="00B74301" w:rsidRDefault="00D11339" w:rsidP="002D0FE2">
            <w:pPr>
              <w:spacing w:line="240" w:lineRule="auto"/>
              <w:rPr>
                <w:rFonts w:ascii="Times New Roman" w:hAnsi="Times New Roman" w:cs="Times New Roman"/>
                <w:sz w:val="20"/>
                <w:szCs w:val="20"/>
              </w:rPr>
            </w:pPr>
          </w:p>
        </w:tc>
      </w:tr>
    </w:tbl>
    <w:p w:rsidR="002D0FE2" w:rsidRPr="00B74301" w:rsidRDefault="007A73E7" w:rsidP="002D0FE2">
      <w:pPr>
        <w:ind w:left="0"/>
        <w:jc w:val="center"/>
        <w:rPr>
          <w:rFonts w:ascii="Times New Roman" w:hAnsi="Times New Roman" w:cs="Times New Roman"/>
          <w:b/>
          <w:sz w:val="24"/>
          <w:szCs w:val="24"/>
        </w:rPr>
      </w:pPr>
      <w:r w:rsidRPr="00B74301">
        <w:rPr>
          <w:rFonts w:ascii="Times New Roman" w:hAnsi="Times New Roman" w:cs="Times New Roman"/>
          <w:b/>
          <w:sz w:val="24"/>
          <w:szCs w:val="24"/>
        </w:rPr>
        <w:t>Tabel 1.1</w:t>
      </w:r>
    </w:p>
    <w:p w:rsidR="002D0FE2" w:rsidRPr="00B74301" w:rsidRDefault="002D0FE2" w:rsidP="002D0FE2">
      <w:pPr>
        <w:spacing w:line="240" w:lineRule="auto"/>
        <w:ind w:left="0"/>
        <w:jc w:val="center"/>
        <w:rPr>
          <w:rFonts w:ascii="Times New Roman" w:hAnsi="Times New Roman" w:cs="Times New Roman"/>
          <w:b/>
          <w:sz w:val="24"/>
          <w:szCs w:val="24"/>
        </w:rPr>
      </w:pPr>
      <w:r w:rsidRPr="00B74301">
        <w:rPr>
          <w:rFonts w:ascii="Times New Roman" w:hAnsi="Times New Roman" w:cs="Times New Roman"/>
          <w:b/>
          <w:sz w:val="24"/>
          <w:szCs w:val="24"/>
        </w:rPr>
        <w:t>Jadwal Kegiatan Penelitian</w:t>
      </w:r>
    </w:p>
    <w:p w:rsidR="00B07C62" w:rsidRPr="00B74301" w:rsidRDefault="00B07C62" w:rsidP="00D11339">
      <w:pPr>
        <w:ind w:left="0"/>
        <w:rPr>
          <w:rFonts w:ascii="Times New Roman" w:hAnsi="Times New Roman" w:cs="Times New Roman"/>
          <w:sz w:val="24"/>
          <w:szCs w:val="24"/>
        </w:rPr>
      </w:pPr>
    </w:p>
    <w:p w:rsidR="00B07C62" w:rsidRPr="00B74301" w:rsidRDefault="00B07C62" w:rsidP="00142939">
      <w:pPr>
        <w:ind w:left="0"/>
        <w:rPr>
          <w:rFonts w:ascii="Times New Roman" w:hAnsi="Times New Roman" w:cs="Times New Roman"/>
          <w:sz w:val="24"/>
          <w:szCs w:val="24"/>
        </w:rPr>
        <w:sectPr w:rsidR="00B07C62" w:rsidRPr="00B74301" w:rsidSect="008E7FA0">
          <w:pgSz w:w="16838" w:h="11906" w:orient="landscape" w:code="9"/>
          <w:pgMar w:top="1701" w:right="1701" w:bottom="2268" w:left="2268" w:header="720" w:footer="720" w:gutter="0"/>
          <w:cols w:space="720"/>
          <w:docGrid w:linePitch="360"/>
        </w:sectPr>
      </w:pPr>
    </w:p>
    <w:p w:rsidR="00D11339" w:rsidRPr="00B74301" w:rsidRDefault="00D11339" w:rsidP="00142939">
      <w:pPr>
        <w:ind w:left="0"/>
        <w:rPr>
          <w:rFonts w:ascii="Times New Roman" w:hAnsi="Times New Roman" w:cs="Times New Roman"/>
          <w:sz w:val="24"/>
          <w:szCs w:val="24"/>
        </w:rPr>
      </w:pPr>
    </w:p>
    <w:sectPr w:rsidR="00D11339" w:rsidRPr="00B74301" w:rsidSect="008E7FA0">
      <w:type w:val="continuous"/>
      <w:pgSz w:w="11906" w:h="16838" w:code="9"/>
      <w:pgMar w:top="1701" w:right="170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146" w:rsidRDefault="00E15146" w:rsidP="00B472B2">
      <w:pPr>
        <w:spacing w:line="240" w:lineRule="auto"/>
      </w:pPr>
      <w:r>
        <w:separator/>
      </w:r>
    </w:p>
  </w:endnote>
  <w:endnote w:type="continuationSeparator" w:id="1">
    <w:p w:rsidR="00E15146" w:rsidRDefault="00E15146" w:rsidP="00B472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925"/>
      <w:docPartObj>
        <w:docPartGallery w:val="Page Numbers (Bottom of Page)"/>
        <w:docPartUnique/>
      </w:docPartObj>
    </w:sdtPr>
    <w:sdtEndPr>
      <w:rPr>
        <w:rFonts w:ascii="Times New Roman" w:hAnsi="Times New Roman" w:cs="Times New Roman"/>
        <w:sz w:val="24"/>
        <w:szCs w:val="24"/>
      </w:rPr>
    </w:sdtEndPr>
    <w:sdtContent>
      <w:p w:rsidR="00E15146" w:rsidRPr="00B0762F" w:rsidRDefault="001E4A1E">
        <w:pPr>
          <w:pStyle w:val="Footer"/>
          <w:jc w:val="center"/>
          <w:rPr>
            <w:rFonts w:ascii="Times New Roman" w:hAnsi="Times New Roman" w:cs="Times New Roman"/>
            <w:sz w:val="24"/>
            <w:szCs w:val="24"/>
          </w:rPr>
        </w:pPr>
        <w:r w:rsidRPr="00B0762F">
          <w:rPr>
            <w:rFonts w:ascii="Times New Roman" w:hAnsi="Times New Roman" w:cs="Times New Roman"/>
            <w:sz w:val="24"/>
            <w:szCs w:val="24"/>
          </w:rPr>
          <w:fldChar w:fldCharType="begin"/>
        </w:r>
        <w:r w:rsidR="00E15146" w:rsidRPr="00B0762F">
          <w:rPr>
            <w:rFonts w:ascii="Times New Roman" w:hAnsi="Times New Roman" w:cs="Times New Roman"/>
            <w:sz w:val="24"/>
            <w:szCs w:val="24"/>
          </w:rPr>
          <w:instrText xml:space="preserve"> PAGE   \* MERGEFORMAT </w:instrText>
        </w:r>
        <w:r w:rsidRPr="00B0762F">
          <w:rPr>
            <w:rFonts w:ascii="Times New Roman" w:hAnsi="Times New Roman" w:cs="Times New Roman"/>
            <w:sz w:val="24"/>
            <w:szCs w:val="24"/>
          </w:rPr>
          <w:fldChar w:fldCharType="separate"/>
        </w:r>
        <w:r w:rsidR="00FD1798">
          <w:rPr>
            <w:rFonts w:ascii="Times New Roman" w:hAnsi="Times New Roman" w:cs="Times New Roman"/>
            <w:noProof/>
            <w:sz w:val="24"/>
            <w:szCs w:val="24"/>
          </w:rPr>
          <w:t>1</w:t>
        </w:r>
        <w:r w:rsidRPr="00B0762F">
          <w:rPr>
            <w:rFonts w:ascii="Times New Roman" w:hAnsi="Times New Roman" w:cs="Times New Roman"/>
            <w:sz w:val="24"/>
            <w:szCs w:val="24"/>
          </w:rPr>
          <w:fldChar w:fldCharType="end"/>
        </w:r>
      </w:p>
    </w:sdtContent>
  </w:sdt>
  <w:p w:rsidR="00E15146" w:rsidRDefault="00E151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146" w:rsidRDefault="00E15146" w:rsidP="00B472B2">
      <w:pPr>
        <w:spacing w:line="240" w:lineRule="auto"/>
      </w:pPr>
      <w:r>
        <w:separator/>
      </w:r>
    </w:p>
  </w:footnote>
  <w:footnote w:type="continuationSeparator" w:id="1">
    <w:p w:rsidR="00E15146" w:rsidRDefault="00E15146" w:rsidP="00B472B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934"/>
      <w:docPartObj>
        <w:docPartGallery w:val="Page Numbers (Top of Page)"/>
        <w:docPartUnique/>
      </w:docPartObj>
    </w:sdtPr>
    <w:sdtEndPr>
      <w:rPr>
        <w:rFonts w:ascii="Times New Roman" w:hAnsi="Times New Roman" w:cs="Times New Roman"/>
        <w:sz w:val="24"/>
        <w:szCs w:val="24"/>
      </w:rPr>
    </w:sdtEndPr>
    <w:sdtContent>
      <w:p w:rsidR="00E15146" w:rsidRPr="00E06C2B" w:rsidRDefault="001E4A1E" w:rsidP="00E06C2B">
        <w:pPr>
          <w:pStyle w:val="Header"/>
          <w:jc w:val="right"/>
          <w:rPr>
            <w:rFonts w:ascii="Times New Roman" w:hAnsi="Times New Roman" w:cs="Times New Roman"/>
            <w:sz w:val="24"/>
            <w:szCs w:val="24"/>
          </w:rPr>
        </w:pPr>
        <w:r w:rsidRPr="00B0762F">
          <w:rPr>
            <w:rFonts w:ascii="Times New Roman" w:hAnsi="Times New Roman" w:cs="Times New Roman"/>
            <w:sz w:val="24"/>
            <w:szCs w:val="24"/>
          </w:rPr>
          <w:fldChar w:fldCharType="begin"/>
        </w:r>
        <w:r w:rsidR="00E15146" w:rsidRPr="00B0762F">
          <w:rPr>
            <w:rFonts w:ascii="Times New Roman" w:hAnsi="Times New Roman" w:cs="Times New Roman"/>
            <w:sz w:val="24"/>
            <w:szCs w:val="24"/>
          </w:rPr>
          <w:instrText xml:space="preserve"> PAGE   \* MERGEFORMAT </w:instrText>
        </w:r>
        <w:r w:rsidRPr="00B0762F">
          <w:rPr>
            <w:rFonts w:ascii="Times New Roman" w:hAnsi="Times New Roman" w:cs="Times New Roman"/>
            <w:sz w:val="24"/>
            <w:szCs w:val="24"/>
          </w:rPr>
          <w:fldChar w:fldCharType="separate"/>
        </w:r>
        <w:r w:rsidR="00FD1798">
          <w:rPr>
            <w:rFonts w:ascii="Times New Roman" w:hAnsi="Times New Roman" w:cs="Times New Roman"/>
            <w:noProof/>
            <w:sz w:val="24"/>
            <w:szCs w:val="24"/>
          </w:rPr>
          <w:t>2</w:t>
        </w:r>
        <w:r w:rsidRPr="00B0762F">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146" w:rsidRDefault="00E15146">
    <w:pPr>
      <w:pStyle w:val="Header"/>
      <w:jc w:val="right"/>
    </w:pPr>
  </w:p>
  <w:p w:rsidR="00E15146" w:rsidRDefault="00E151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49E"/>
    <w:multiLevelType w:val="hybridMultilevel"/>
    <w:tmpl w:val="6E74DE40"/>
    <w:lvl w:ilvl="0" w:tplc="D4B49D56">
      <w:start w:val="1"/>
      <w:numFmt w:val="decimal"/>
      <w:lvlText w:val="%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9A0EF9"/>
    <w:multiLevelType w:val="hybridMultilevel"/>
    <w:tmpl w:val="40B266B8"/>
    <w:lvl w:ilvl="0" w:tplc="45342C8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4C81B8D"/>
    <w:multiLevelType w:val="hybridMultilevel"/>
    <w:tmpl w:val="00CA85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006E80"/>
    <w:multiLevelType w:val="hybridMultilevel"/>
    <w:tmpl w:val="C1A4236E"/>
    <w:lvl w:ilvl="0" w:tplc="04090011">
      <w:start w:val="1"/>
      <w:numFmt w:val="decimal"/>
      <w:lvlText w:val="%1)"/>
      <w:lvlJc w:val="left"/>
      <w:pPr>
        <w:ind w:left="786" w:hanging="360"/>
      </w:pPr>
      <w:rPr>
        <w:rFonts w:cs="Times New Roman"/>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nsid w:val="056D4B37"/>
    <w:multiLevelType w:val="hybridMultilevel"/>
    <w:tmpl w:val="6C4CFF8A"/>
    <w:lvl w:ilvl="0" w:tplc="04210019">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057A57AD"/>
    <w:multiLevelType w:val="hybridMultilevel"/>
    <w:tmpl w:val="2EE2FD76"/>
    <w:lvl w:ilvl="0" w:tplc="0778FE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5E017B3"/>
    <w:multiLevelType w:val="hybridMultilevel"/>
    <w:tmpl w:val="54F82930"/>
    <w:lvl w:ilvl="0" w:tplc="8974CE9C">
      <w:start w:val="1"/>
      <w:numFmt w:val="decimal"/>
      <w:lvlText w:val="%1."/>
      <w:lvlJc w:val="left"/>
      <w:pPr>
        <w:ind w:left="1440" w:hanging="360"/>
      </w:pPr>
      <w:rPr>
        <w:rFonts w:cs="Times New Roman"/>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0615069D"/>
    <w:multiLevelType w:val="hybridMultilevel"/>
    <w:tmpl w:val="C98E000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0C497B57"/>
    <w:multiLevelType w:val="hybridMultilevel"/>
    <w:tmpl w:val="0568E85A"/>
    <w:lvl w:ilvl="0" w:tplc="73FABC6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0C71766E"/>
    <w:multiLevelType w:val="hybridMultilevel"/>
    <w:tmpl w:val="9B1E70E4"/>
    <w:lvl w:ilvl="0" w:tplc="B5D08B72">
      <w:start w:val="4"/>
      <w:numFmt w:val="upperLetter"/>
      <w:lvlText w:val="%1."/>
      <w:lvlJc w:val="left"/>
      <w:pPr>
        <w:ind w:left="644"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0EB3241B"/>
    <w:multiLevelType w:val="hybridMultilevel"/>
    <w:tmpl w:val="A3D8362C"/>
    <w:lvl w:ilvl="0" w:tplc="BB0C396C">
      <w:start w:val="1"/>
      <w:numFmt w:val="lowerLetter"/>
      <w:lvlText w:val="%1."/>
      <w:lvlJc w:val="left"/>
      <w:pPr>
        <w:ind w:left="2424" w:hanging="360"/>
      </w:pPr>
      <w:rPr>
        <w:rFonts w:hint="default"/>
      </w:rPr>
    </w:lvl>
    <w:lvl w:ilvl="1" w:tplc="04210019" w:tentative="1">
      <w:start w:val="1"/>
      <w:numFmt w:val="lowerLetter"/>
      <w:lvlText w:val="%2."/>
      <w:lvlJc w:val="left"/>
      <w:pPr>
        <w:ind w:left="3144" w:hanging="360"/>
      </w:pPr>
    </w:lvl>
    <w:lvl w:ilvl="2" w:tplc="0421001B" w:tentative="1">
      <w:start w:val="1"/>
      <w:numFmt w:val="lowerRoman"/>
      <w:lvlText w:val="%3."/>
      <w:lvlJc w:val="right"/>
      <w:pPr>
        <w:ind w:left="3864" w:hanging="180"/>
      </w:pPr>
    </w:lvl>
    <w:lvl w:ilvl="3" w:tplc="0421000F" w:tentative="1">
      <w:start w:val="1"/>
      <w:numFmt w:val="decimal"/>
      <w:lvlText w:val="%4."/>
      <w:lvlJc w:val="left"/>
      <w:pPr>
        <w:ind w:left="4584" w:hanging="360"/>
      </w:pPr>
    </w:lvl>
    <w:lvl w:ilvl="4" w:tplc="04210019" w:tentative="1">
      <w:start w:val="1"/>
      <w:numFmt w:val="lowerLetter"/>
      <w:lvlText w:val="%5."/>
      <w:lvlJc w:val="left"/>
      <w:pPr>
        <w:ind w:left="5304" w:hanging="360"/>
      </w:pPr>
    </w:lvl>
    <w:lvl w:ilvl="5" w:tplc="0421001B" w:tentative="1">
      <w:start w:val="1"/>
      <w:numFmt w:val="lowerRoman"/>
      <w:lvlText w:val="%6."/>
      <w:lvlJc w:val="right"/>
      <w:pPr>
        <w:ind w:left="6024" w:hanging="180"/>
      </w:pPr>
    </w:lvl>
    <w:lvl w:ilvl="6" w:tplc="0421000F" w:tentative="1">
      <w:start w:val="1"/>
      <w:numFmt w:val="decimal"/>
      <w:lvlText w:val="%7."/>
      <w:lvlJc w:val="left"/>
      <w:pPr>
        <w:ind w:left="6744" w:hanging="360"/>
      </w:pPr>
    </w:lvl>
    <w:lvl w:ilvl="7" w:tplc="04210019" w:tentative="1">
      <w:start w:val="1"/>
      <w:numFmt w:val="lowerLetter"/>
      <w:lvlText w:val="%8."/>
      <w:lvlJc w:val="left"/>
      <w:pPr>
        <w:ind w:left="7464" w:hanging="360"/>
      </w:pPr>
    </w:lvl>
    <w:lvl w:ilvl="8" w:tplc="0421001B" w:tentative="1">
      <w:start w:val="1"/>
      <w:numFmt w:val="lowerRoman"/>
      <w:lvlText w:val="%9."/>
      <w:lvlJc w:val="right"/>
      <w:pPr>
        <w:ind w:left="8184" w:hanging="180"/>
      </w:pPr>
    </w:lvl>
  </w:abstractNum>
  <w:abstractNum w:abstractNumId="11">
    <w:nsid w:val="14912FA0"/>
    <w:multiLevelType w:val="hybridMultilevel"/>
    <w:tmpl w:val="BC64C53A"/>
    <w:lvl w:ilvl="0" w:tplc="C9C40A4E">
      <w:start w:val="1"/>
      <w:numFmt w:val="decimal"/>
      <w:lvlText w:val="%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795F6E"/>
    <w:multiLevelType w:val="hybridMultilevel"/>
    <w:tmpl w:val="927872C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B63AD1"/>
    <w:multiLevelType w:val="hybridMultilevel"/>
    <w:tmpl w:val="5712B5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A62C95"/>
    <w:multiLevelType w:val="hybridMultilevel"/>
    <w:tmpl w:val="F78AF33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5310C07"/>
    <w:multiLevelType w:val="hybridMultilevel"/>
    <w:tmpl w:val="19B0EB14"/>
    <w:lvl w:ilvl="0" w:tplc="0421000F">
      <w:start w:val="1"/>
      <w:numFmt w:val="decimal"/>
      <w:lvlText w:val="%1."/>
      <w:lvlJc w:val="left"/>
      <w:pPr>
        <w:ind w:left="2487" w:hanging="360"/>
      </w:pPr>
    </w:lvl>
    <w:lvl w:ilvl="1" w:tplc="04210019">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6">
    <w:nsid w:val="26856690"/>
    <w:multiLevelType w:val="hybridMultilevel"/>
    <w:tmpl w:val="D4428F62"/>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7">
    <w:nsid w:val="26860AC0"/>
    <w:multiLevelType w:val="hybridMultilevel"/>
    <w:tmpl w:val="A386C3E0"/>
    <w:lvl w:ilvl="0" w:tplc="A0E4C3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6C330D8"/>
    <w:multiLevelType w:val="hybridMultilevel"/>
    <w:tmpl w:val="092A15C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BF93CD6"/>
    <w:multiLevelType w:val="hybridMultilevel"/>
    <w:tmpl w:val="526ECF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CE920CE"/>
    <w:multiLevelType w:val="hybridMultilevel"/>
    <w:tmpl w:val="73260DB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1165A52"/>
    <w:multiLevelType w:val="hybridMultilevel"/>
    <w:tmpl w:val="B2D4273E"/>
    <w:lvl w:ilvl="0" w:tplc="65749D64">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5F94360"/>
    <w:multiLevelType w:val="hybridMultilevel"/>
    <w:tmpl w:val="DF7AC8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6B03BBA"/>
    <w:multiLevelType w:val="hybridMultilevel"/>
    <w:tmpl w:val="AF946D2A"/>
    <w:lvl w:ilvl="0" w:tplc="04090011">
      <w:start w:val="1"/>
      <w:numFmt w:val="decimal"/>
      <w:lvlText w:val="%1)"/>
      <w:lvlJc w:val="left"/>
      <w:pPr>
        <w:ind w:left="720" w:hanging="360"/>
      </w:pPr>
      <w:rPr>
        <w:rFonts w:cs="Times New Roman"/>
      </w:rPr>
    </w:lvl>
    <w:lvl w:ilvl="1" w:tplc="62220D10">
      <w:start w:val="1"/>
      <w:numFmt w:val="decimal"/>
      <w:lvlText w:val="%2."/>
      <w:lvlJc w:val="left"/>
      <w:pPr>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C7B6A5C"/>
    <w:multiLevelType w:val="hybridMultilevel"/>
    <w:tmpl w:val="403A7E9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3F2A6275"/>
    <w:multiLevelType w:val="hybridMultilevel"/>
    <w:tmpl w:val="718A22B2"/>
    <w:lvl w:ilvl="0" w:tplc="C6286808">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nsid w:val="43F3013F"/>
    <w:multiLevelType w:val="hybridMultilevel"/>
    <w:tmpl w:val="EE56EC9C"/>
    <w:lvl w:ilvl="0" w:tplc="04210011">
      <w:start w:val="1"/>
      <w:numFmt w:val="decimal"/>
      <w:lvlText w:val="%1)"/>
      <w:lvlJc w:val="left"/>
      <w:pPr>
        <w:ind w:left="644" w:hanging="360"/>
      </w:pPr>
      <w:rPr>
        <w:b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7">
    <w:nsid w:val="459D621F"/>
    <w:multiLevelType w:val="hybridMultilevel"/>
    <w:tmpl w:val="FC6EA0DC"/>
    <w:lvl w:ilvl="0" w:tplc="73FABC6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494D5080"/>
    <w:multiLevelType w:val="hybridMultilevel"/>
    <w:tmpl w:val="0DF034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CF51AA8"/>
    <w:multiLevelType w:val="hybridMultilevel"/>
    <w:tmpl w:val="8C7A94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D283813"/>
    <w:multiLevelType w:val="hybridMultilevel"/>
    <w:tmpl w:val="F1444A1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nsid w:val="4F7A321F"/>
    <w:multiLevelType w:val="hybridMultilevel"/>
    <w:tmpl w:val="F3E41FE4"/>
    <w:lvl w:ilvl="0" w:tplc="04210019">
      <w:start w:val="1"/>
      <w:numFmt w:val="lowerLetter"/>
      <w:lvlText w:val="%1."/>
      <w:lvlJc w:val="left"/>
      <w:pPr>
        <w:ind w:left="644" w:hanging="360"/>
      </w:pPr>
      <w:rPr>
        <w:b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2">
    <w:nsid w:val="59403F10"/>
    <w:multiLevelType w:val="hybridMultilevel"/>
    <w:tmpl w:val="2E6EBC02"/>
    <w:lvl w:ilvl="0" w:tplc="73FABC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9BB368A"/>
    <w:multiLevelType w:val="hybridMultilevel"/>
    <w:tmpl w:val="1DB62DD4"/>
    <w:lvl w:ilvl="0" w:tplc="BB0C396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A2C007B"/>
    <w:multiLevelType w:val="hybridMultilevel"/>
    <w:tmpl w:val="362CAE5E"/>
    <w:lvl w:ilvl="0" w:tplc="73FABC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A6B053B"/>
    <w:multiLevelType w:val="hybridMultilevel"/>
    <w:tmpl w:val="90DCDCD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6">
    <w:nsid w:val="63212881"/>
    <w:multiLevelType w:val="hybridMultilevel"/>
    <w:tmpl w:val="4F004D42"/>
    <w:lvl w:ilvl="0" w:tplc="04210019">
      <w:start w:val="1"/>
      <w:numFmt w:val="lowerLetter"/>
      <w:lvlText w:val="%1."/>
      <w:lvlJc w:val="left"/>
      <w:pPr>
        <w:ind w:left="1505" w:hanging="360"/>
      </w:pPr>
    </w:lvl>
    <w:lvl w:ilvl="1" w:tplc="04210019">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37">
    <w:nsid w:val="64183C48"/>
    <w:multiLevelType w:val="hybridMultilevel"/>
    <w:tmpl w:val="3D487D34"/>
    <w:lvl w:ilvl="0" w:tplc="923458C0">
      <w:start w:val="1"/>
      <w:numFmt w:val="lowerLetter"/>
      <w:lvlText w:val="%1."/>
      <w:lvlJc w:val="left"/>
      <w:pPr>
        <w:ind w:left="644" w:hanging="360"/>
      </w:pPr>
      <w:rPr>
        <w:rFonts w:cs="Times New Roman"/>
        <w:b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8">
    <w:nsid w:val="68914E03"/>
    <w:multiLevelType w:val="hybridMultilevel"/>
    <w:tmpl w:val="25082146"/>
    <w:lvl w:ilvl="0" w:tplc="14EE737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6B130F7B"/>
    <w:multiLevelType w:val="hybridMultilevel"/>
    <w:tmpl w:val="08B680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DAD42AA"/>
    <w:multiLevelType w:val="hybridMultilevel"/>
    <w:tmpl w:val="6358ACEE"/>
    <w:lvl w:ilvl="0" w:tplc="BB0C396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1BB5B8A"/>
    <w:multiLevelType w:val="hybridMultilevel"/>
    <w:tmpl w:val="E4321270"/>
    <w:lvl w:ilvl="0" w:tplc="250A41C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nsid w:val="74C44845"/>
    <w:multiLevelType w:val="hybridMultilevel"/>
    <w:tmpl w:val="8CB6C6DE"/>
    <w:lvl w:ilvl="0" w:tplc="BB0C396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756719F"/>
    <w:multiLevelType w:val="hybridMultilevel"/>
    <w:tmpl w:val="6590A4A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nsid w:val="79101A87"/>
    <w:multiLevelType w:val="hybridMultilevel"/>
    <w:tmpl w:val="9A02CDC6"/>
    <w:lvl w:ilvl="0" w:tplc="BC5232E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B292BB3"/>
    <w:multiLevelType w:val="hybridMultilevel"/>
    <w:tmpl w:val="44ACEA3C"/>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7F13560D"/>
    <w:multiLevelType w:val="hybridMultilevel"/>
    <w:tmpl w:val="D2A6CC4E"/>
    <w:lvl w:ilvl="0" w:tplc="73FABC68">
      <w:start w:val="1"/>
      <w:numFmt w:val="decimal"/>
      <w:lvlText w:val="%1"/>
      <w:lvlJc w:val="left"/>
      <w:pPr>
        <w:ind w:left="1505" w:hanging="360"/>
      </w:pPr>
      <w:rPr>
        <w:rFonts w:hint="default"/>
      </w:rPr>
    </w:lvl>
    <w:lvl w:ilvl="1" w:tplc="04210019">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num w:numId="1">
    <w:abstractNumId w:val="2"/>
  </w:num>
  <w:num w:numId="2">
    <w:abstractNumId w:val="9"/>
  </w:num>
  <w:num w:numId="3">
    <w:abstractNumId w:val="23"/>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
  </w:num>
  <w:num w:numId="7">
    <w:abstractNumId w:val="5"/>
  </w:num>
  <w:num w:numId="8">
    <w:abstractNumId w:val="25"/>
  </w:num>
  <w:num w:numId="9">
    <w:abstractNumId w:val="6"/>
  </w:num>
  <w:num w:numId="10">
    <w:abstractNumId w:val="3"/>
  </w:num>
  <w:num w:numId="11">
    <w:abstractNumId w:val="15"/>
  </w:num>
  <w:num w:numId="12">
    <w:abstractNumId w:val="39"/>
  </w:num>
  <w:num w:numId="13">
    <w:abstractNumId w:val="29"/>
  </w:num>
  <w:num w:numId="14">
    <w:abstractNumId w:val="44"/>
  </w:num>
  <w:num w:numId="15">
    <w:abstractNumId w:val="38"/>
  </w:num>
  <w:num w:numId="16">
    <w:abstractNumId w:val="17"/>
  </w:num>
  <w:num w:numId="17">
    <w:abstractNumId w:val="10"/>
  </w:num>
  <w:num w:numId="18">
    <w:abstractNumId w:val="33"/>
  </w:num>
  <w:num w:numId="19">
    <w:abstractNumId w:val="42"/>
  </w:num>
  <w:num w:numId="20">
    <w:abstractNumId w:val="40"/>
  </w:num>
  <w:num w:numId="21">
    <w:abstractNumId w:val="36"/>
  </w:num>
  <w:num w:numId="22">
    <w:abstractNumId w:val="41"/>
  </w:num>
  <w:num w:numId="23">
    <w:abstractNumId w:val="30"/>
  </w:num>
  <w:num w:numId="24">
    <w:abstractNumId w:val="43"/>
  </w:num>
  <w:num w:numId="25">
    <w:abstractNumId w:val="35"/>
  </w:num>
  <w:num w:numId="26">
    <w:abstractNumId w:val="24"/>
  </w:num>
  <w:num w:numId="27">
    <w:abstractNumId w:val="7"/>
  </w:num>
  <w:num w:numId="28">
    <w:abstractNumId w:val="32"/>
  </w:num>
  <w:num w:numId="29">
    <w:abstractNumId w:val="12"/>
  </w:num>
  <w:num w:numId="30">
    <w:abstractNumId w:val="37"/>
  </w:num>
  <w:num w:numId="31">
    <w:abstractNumId w:val="26"/>
  </w:num>
  <w:num w:numId="32">
    <w:abstractNumId w:val="13"/>
  </w:num>
  <w:num w:numId="33">
    <w:abstractNumId w:val="28"/>
  </w:num>
  <w:num w:numId="34">
    <w:abstractNumId w:val="31"/>
  </w:num>
  <w:num w:numId="35">
    <w:abstractNumId w:val="22"/>
  </w:num>
  <w:num w:numId="36">
    <w:abstractNumId w:val="34"/>
  </w:num>
  <w:num w:numId="37">
    <w:abstractNumId w:val="46"/>
  </w:num>
  <w:num w:numId="38">
    <w:abstractNumId w:val="27"/>
  </w:num>
  <w:num w:numId="39">
    <w:abstractNumId w:val="4"/>
  </w:num>
  <w:num w:numId="40">
    <w:abstractNumId w:val="16"/>
  </w:num>
  <w:num w:numId="41">
    <w:abstractNumId w:val="14"/>
  </w:num>
  <w:num w:numId="42">
    <w:abstractNumId w:val="45"/>
  </w:num>
  <w:num w:numId="43">
    <w:abstractNumId w:val="11"/>
  </w:num>
  <w:num w:numId="44">
    <w:abstractNumId w:val="0"/>
  </w:num>
  <w:num w:numId="45">
    <w:abstractNumId w:val="20"/>
  </w:num>
  <w:num w:numId="46">
    <w:abstractNumId w:val="18"/>
  </w:num>
  <w:num w:numId="47">
    <w:abstractNumId w:val="8"/>
  </w:num>
  <w:num w:numId="48">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111617"/>
  </w:hdrShapeDefaults>
  <w:footnotePr>
    <w:footnote w:id="0"/>
    <w:footnote w:id="1"/>
  </w:footnotePr>
  <w:endnotePr>
    <w:endnote w:id="0"/>
    <w:endnote w:id="1"/>
  </w:endnotePr>
  <w:compat/>
  <w:rsids>
    <w:rsidRoot w:val="005327FB"/>
    <w:rsid w:val="000002D7"/>
    <w:rsid w:val="00000EA2"/>
    <w:rsid w:val="000011A0"/>
    <w:rsid w:val="000011FF"/>
    <w:rsid w:val="000035BF"/>
    <w:rsid w:val="000045BF"/>
    <w:rsid w:val="00004D75"/>
    <w:rsid w:val="00004E72"/>
    <w:rsid w:val="00006464"/>
    <w:rsid w:val="0001048E"/>
    <w:rsid w:val="00013BAC"/>
    <w:rsid w:val="00015CDF"/>
    <w:rsid w:val="00016396"/>
    <w:rsid w:val="000165C4"/>
    <w:rsid w:val="000212EA"/>
    <w:rsid w:val="00021F8D"/>
    <w:rsid w:val="00024293"/>
    <w:rsid w:val="00025647"/>
    <w:rsid w:val="000262DA"/>
    <w:rsid w:val="00026F56"/>
    <w:rsid w:val="00027F0F"/>
    <w:rsid w:val="00027F95"/>
    <w:rsid w:val="00030BB3"/>
    <w:rsid w:val="00034510"/>
    <w:rsid w:val="0003485B"/>
    <w:rsid w:val="000358DD"/>
    <w:rsid w:val="000408DD"/>
    <w:rsid w:val="00040AB6"/>
    <w:rsid w:val="0004134C"/>
    <w:rsid w:val="00041739"/>
    <w:rsid w:val="00042773"/>
    <w:rsid w:val="0004464E"/>
    <w:rsid w:val="00044A99"/>
    <w:rsid w:val="00044EF0"/>
    <w:rsid w:val="000460A6"/>
    <w:rsid w:val="00046A5F"/>
    <w:rsid w:val="000508EF"/>
    <w:rsid w:val="00050DDD"/>
    <w:rsid w:val="00051676"/>
    <w:rsid w:val="00051820"/>
    <w:rsid w:val="000528AB"/>
    <w:rsid w:val="00052910"/>
    <w:rsid w:val="00052DEE"/>
    <w:rsid w:val="00053144"/>
    <w:rsid w:val="0005379B"/>
    <w:rsid w:val="00054214"/>
    <w:rsid w:val="00054FE0"/>
    <w:rsid w:val="0005507B"/>
    <w:rsid w:val="00055A03"/>
    <w:rsid w:val="00060F1A"/>
    <w:rsid w:val="00060F67"/>
    <w:rsid w:val="00064F7E"/>
    <w:rsid w:val="000654F2"/>
    <w:rsid w:val="0006607F"/>
    <w:rsid w:val="00071267"/>
    <w:rsid w:val="000729C7"/>
    <w:rsid w:val="0007309C"/>
    <w:rsid w:val="00073823"/>
    <w:rsid w:val="00074F4C"/>
    <w:rsid w:val="00077B27"/>
    <w:rsid w:val="000812D7"/>
    <w:rsid w:val="00081DA6"/>
    <w:rsid w:val="00081E16"/>
    <w:rsid w:val="000820CA"/>
    <w:rsid w:val="000832EA"/>
    <w:rsid w:val="00083B1F"/>
    <w:rsid w:val="00083B25"/>
    <w:rsid w:val="00083CD8"/>
    <w:rsid w:val="00083D25"/>
    <w:rsid w:val="00084579"/>
    <w:rsid w:val="000847FC"/>
    <w:rsid w:val="000867BA"/>
    <w:rsid w:val="000867F3"/>
    <w:rsid w:val="00090053"/>
    <w:rsid w:val="0009184D"/>
    <w:rsid w:val="00092FF4"/>
    <w:rsid w:val="000931A7"/>
    <w:rsid w:val="00093525"/>
    <w:rsid w:val="00094841"/>
    <w:rsid w:val="00094DAE"/>
    <w:rsid w:val="00095106"/>
    <w:rsid w:val="0009605C"/>
    <w:rsid w:val="00097CDD"/>
    <w:rsid w:val="000A274B"/>
    <w:rsid w:val="000A3698"/>
    <w:rsid w:val="000A4742"/>
    <w:rsid w:val="000B0D60"/>
    <w:rsid w:val="000B379D"/>
    <w:rsid w:val="000B42EE"/>
    <w:rsid w:val="000B6A9B"/>
    <w:rsid w:val="000B7411"/>
    <w:rsid w:val="000B7FF9"/>
    <w:rsid w:val="000C01A1"/>
    <w:rsid w:val="000C1F9B"/>
    <w:rsid w:val="000C33FA"/>
    <w:rsid w:val="000C469F"/>
    <w:rsid w:val="000C5CB6"/>
    <w:rsid w:val="000C5EEF"/>
    <w:rsid w:val="000D01F3"/>
    <w:rsid w:val="000D02A7"/>
    <w:rsid w:val="000D05D7"/>
    <w:rsid w:val="000D11EA"/>
    <w:rsid w:val="000D15C6"/>
    <w:rsid w:val="000D27A0"/>
    <w:rsid w:val="000D2958"/>
    <w:rsid w:val="000D355B"/>
    <w:rsid w:val="000D3DAD"/>
    <w:rsid w:val="000D5C46"/>
    <w:rsid w:val="000D6012"/>
    <w:rsid w:val="000D7A17"/>
    <w:rsid w:val="000E1028"/>
    <w:rsid w:val="000E148E"/>
    <w:rsid w:val="000E3CDC"/>
    <w:rsid w:val="000E3E6C"/>
    <w:rsid w:val="000E5821"/>
    <w:rsid w:val="000E5E00"/>
    <w:rsid w:val="000E5E03"/>
    <w:rsid w:val="000E6A70"/>
    <w:rsid w:val="000E7A99"/>
    <w:rsid w:val="000F0EE6"/>
    <w:rsid w:val="000F1ED1"/>
    <w:rsid w:val="000F2800"/>
    <w:rsid w:val="000F45FF"/>
    <w:rsid w:val="000F647E"/>
    <w:rsid w:val="000F7403"/>
    <w:rsid w:val="000F7940"/>
    <w:rsid w:val="000F7DA9"/>
    <w:rsid w:val="001000A5"/>
    <w:rsid w:val="00100895"/>
    <w:rsid w:val="00100D1C"/>
    <w:rsid w:val="00101F39"/>
    <w:rsid w:val="0010404C"/>
    <w:rsid w:val="00104456"/>
    <w:rsid w:val="00104BB4"/>
    <w:rsid w:val="00106E75"/>
    <w:rsid w:val="00110C3F"/>
    <w:rsid w:val="00111BE2"/>
    <w:rsid w:val="0011315C"/>
    <w:rsid w:val="001164F4"/>
    <w:rsid w:val="001165A0"/>
    <w:rsid w:val="001177CD"/>
    <w:rsid w:val="00120DA1"/>
    <w:rsid w:val="00121271"/>
    <w:rsid w:val="0012130E"/>
    <w:rsid w:val="00123A20"/>
    <w:rsid w:val="0012494F"/>
    <w:rsid w:val="00124E08"/>
    <w:rsid w:val="0012520C"/>
    <w:rsid w:val="00126669"/>
    <w:rsid w:val="00126E47"/>
    <w:rsid w:val="00127C9B"/>
    <w:rsid w:val="00132504"/>
    <w:rsid w:val="001347B9"/>
    <w:rsid w:val="0014005D"/>
    <w:rsid w:val="00140988"/>
    <w:rsid w:val="0014141A"/>
    <w:rsid w:val="001414A1"/>
    <w:rsid w:val="00142939"/>
    <w:rsid w:val="00142964"/>
    <w:rsid w:val="0014304C"/>
    <w:rsid w:val="001444F7"/>
    <w:rsid w:val="00146518"/>
    <w:rsid w:val="00150530"/>
    <w:rsid w:val="00150642"/>
    <w:rsid w:val="001525EF"/>
    <w:rsid w:val="00152E8B"/>
    <w:rsid w:val="001612E6"/>
    <w:rsid w:val="0016321B"/>
    <w:rsid w:val="00163B0F"/>
    <w:rsid w:val="00165506"/>
    <w:rsid w:val="00166A74"/>
    <w:rsid w:val="00166BD3"/>
    <w:rsid w:val="0016778A"/>
    <w:rsid w:val="001706E2"/>
    <w:rsid w:val="001713D1"/>
    <w:rsid w:val="00172F40"/>
    <w:rsid w:val="00173E30"/>
    <w:rsid w:val="00175223"/>
    <w:rsid w:val="0017621D"/>
    <w:rsid w:val="00177215"/>
    <w:rsid w:val="00177A60"/>
    <w:rsid w:val="00177DC1"/>
    <w:rsid w:val="00180A1A"/>
    <w:rsid w:val="001812E4"/>
    <w:rsid w:val="0018170A"/>
    <w:rsid w:val="001821D5"/>
    <w:rsid w:val="00183AE0"/>
    <w:rsid w:val="00183CCF"/>
    <w:rsid w:val="001848D1"/>
    <w:rsid w:val="00184C41"/>
    <w:rsid w:val="001853AD"/>
    <w:rsid w:val="00186331"/>
    <w:rsid w:val="0018651E"/>
    <w:rsid w:val="00186585"/>
    <w:rsid w:val="00186EEE"/>
    <w:rsid w:val="00186F34"/>
    <w:rsid w:val="00192832"/>
    <w:rsid w:val="0019589F"/>
    <w:rsid w:val="001964B5"/>
    <w:rsid w:val="00197CCA"/>
    <w:rsid w:val="001A251F"/>
    <w:rsid w:val="001A2541"/>
    <w:rsid w:val="001A3896"/>
    <w:rsid w:val="001A402C"/>
    <w:rsid w:val="001A463A"/>
    <w:rsid w:val="001A5051"/>
    <w:rsid w:val="001A59AA"/>
    <w:rsid w:val="001A6037"/>
    <w:rsid w:val="001A66C5"/>
    <w:rsid w:val="001A6DD2"/>
    <w:rsid w:val="001B0573"/>
    <w:rsid w:val="001B22EA"/>
    <w:rsid w:val="001B2DA9"/>
    <w:rsid w:val="001B3480"/>
    <w:rsid w:val="001B3E44"/>
    <w:rsid w:val="001B6EB5"/>
    <w:rsid w:val="001B7C39"/>
    <w:rsid w:val="001C0678"/>
    <w:rsid w:val="001C200B"/>
    <w:rsid w:val="001C2FD5"/>
    <w:rsid w:val="001C53CC"/>
    <w:rsid w:val="001C542E"/>
    <w:rsid w:val="001C5CA3"/>
    <w:rsid w:val="001C616A"/>
    <w:rsid w:val="001C6951"/>
    <w:rsid w:val="001C7564"/>
    <w:rsid w:val="001D16ED"/>
    <w:rsid w:val="001D2543"/>
    <w:rsid w:val="001D2AEC"/>
    <w:rsid w:val="001D2EF0"/>
    <w:rsid w:val="001D3217"/>
    <w:rsid w:val="001D71B7"/>
    <w:rsid w:val="001D7E71"/>
    <w:rsid w:val="001E16F8"/>
    <w:rsid w:val="001E3B0E"/>
    <w:rsid w:val="001E3BD4"/>
    <w:rsid w:val="001E4A1E"/>
    <w:rsid w:val="001E5D57"/>
    <w:rsid w:val="001E65F3"/>
    <w:rsid w:val="001E6CD2"/>
    <w:rsid w:val="001F077F"/>
    <w:rsid w:val="001F3778"/>
    <w:rsid w:val="001F3E6F"/>
    <w:rsid w:val="001F48D4"/>
    <w:rsid w:val="001F5AB7"/>
    <w:rsid w:val="001F6137"/>
    <w:rsid w:val="0020092D"/>
    <w:rsid w:val="002014AF"/>
    <w:rsid w:val="00201747"/>
    <w:rsid w:val="002025E4"/>
    <w:rsid w:val="00202BBA"/>
    <w:rsid w:val="00202C8A"/>
    <w:rsid w:val="00203D66"/>
    <w:rsid w:val="00203E19"/>
    <w:rsid w:val="00203E9A"/>
    <w:rsid w:val="00204AFF"/>
    <w:rsid w:val="002055BD"/>
    <w:rsid w:val="0021000C"/>
    <w:rsid w:val="00213E15"/>
    <w:rsid w:val="00214378"/>
    <w:rsid w:val="0021476B"/>
    <w:rsid w:val="00214C70"/>
    <w:rsid w:val="00216100"/>
    <w:rsid w:val="0021742F"/>
    <w:rsid w:val="002174A7"/>
    <w:rsid w:val="0022010F"/>
    <w:rsid w:val="0022031F"/>
    <w:rsid w:val="00220D5D"/>
    <w:rsid w:val="00221312"/>
    <w:rsid w:val="002215F6"/>
    <w:rsid w:val="00224328"/>
    <w:rsid w:val="002245FF"/>
    <w:rsid w:val="00224CD9"/>
    <w:rsid w:val="00227777"/>
    <w:rsid w:val="00230B9B"/>
    <w:rsid w:val="00231EDF"/>
    <w:rsid w:val="00231FD3"/>
    <w:rsid w:val="00232077"/>
    <w:rsid w:val="00232213"/>
    <w:rsid w:val="002340BC"/>
    <w:rsid w:val="00234276"/>
    <w:rsid w:val="0023484F"/>
    <w:rsid w:val="00235D22"/>
    <w:rsid w:val="00235DBB"/>
    <w:rsid w:val="002360FD"/>
    <w:rsid w:val="002401C4"/>
    <w:rsid w:val="00246821"/>
    <w:rsid w:val="002477D4"/>
    <w:rsid w:val="00250421"/>
    <w:rsid w:val="00251890"/>
    <w:rsid w:val="00252432"/>
    <w:rsid w:val="00254935"/>
    <w:rsid w:val="002557EA"/>
    <w:rsid w:val="00257554"/>
    <w:rsid w:val="002601E1"/>
    <w:rsid w:val="00260FA0"/>
    <w:rsid w:val="002628BA"/>
    <w:rsid w:val="00262D70"/>
    <w:rsid w:val="00263592"/>
    <w:rsid w:val="00265248"/>
    <w:rsid w:val="0026531E"/>
    <w:rsid w:val="00267401"/>
    <w:rsid w:val="0027107E"/>
    <w:rsid w:val="002718DB"/>
    <w:rsid w:val="00272488"/>
    <w:rsid w:val="00272FC1"/>
    <w:rsid w:val="00273863"/>
    <w:rsid w:val="0027557A"/>
    <w:rsid w:val="00275585"/>
    <w:rsid w:val="00275822"/>
    <w:rsid w:val="00277B6E"/>
    <w:rsid w:val="002805F8"/>
    <w:rsid w:val="002817A7"/>
    <w:rsid w:val="00282C7A"/>
    <w:rsid w:val="00285D9A"/>
    <w:rsid w:val="00285F34"/>
    <w:rsid w:val="00286512"/>
    <w:rsid w:val="00286695"/>
    <w:rsid w:val="00287C11"/>
    <w:rsid w:val="00290126"/>
    <w:rsid w:val="0029034C"/>
    <w:rsid w:val="00290C01"/>
    <w:rsid w:val="00292F37"/>
    <w:rsid w:val="002932CB"/>
    <w:rsid w:val="00293937"/>
    <w:rsid w:val="00294F86"/>
    <w:rsid w:val="002961CE"/>
    <w:rsid w:val="00296C99"/>
    <w:rsid w:val="002A16BD"/>
    <w:rsid w:val="002A19D5"/>
    <w:rsid w:val="002A3818"/>
    <w:rsid w:val="002A390E"/>
    <w:rsid w:val="002A426F"/>
    <w:rsid w:val="002A4B94"/>
    <w:rsid w:val="002A76B2"/>
    <w:rsid w:val="002A7C26"/>
    <w:rsid w:val="002B0562"/>
    <w:rsid w:val="002B2D0C"/>
    <w:rsid w:val="002B306F"/>
    <w:rsid w:val="002B3A75"/>
    <w:rsid w:val="002B5B96"/>
    <w:rsid w:val="002B5D07"/>
    <w:rsid w:val="002B65DA"/>
    <w:rsid w:val="002B67FB"/>
    <w:rsid w:val="002B6822"/>
    <w:rsid w:val="002B6B2F"/>
    <w:rsid w:val="002C0557"/>
    <w:rsid w:val="002C1A9E"/>
    <w:rsid w:val="002C224C"/>
    <w:rsid w:val="002C3497"/>
    <w:rsid w:val="002C349F"/>
    <w:rsid w:val="002C420D"/>
    <w:rsid w:val="002C5B6A"/>
    <w:rsid w:val="002C6332"/>
    <w:rsid w:val="002C6CD7"/>
    <w:rsid w:val="002C71FA"/>
    <w:rsid w:val="002D098B"/>
    <w:rsid w:val="002D0FE2"/>
    <w:rsid w:val="002D1758"/>
    <w:rsid w:val="002D2AF8"/>
    <w:rsid w:val="002D3613"/>
    <w:rsid w:val="002D3740"/>
    <w:rsid w:val="002D4F54"/>
    <w:rsid w:val="002D4F58"/>
    <w:rsid w:val="002E32FE"/>
    <w:rsid w:val="002E4126"/>
    <w:rsid w:val="002E6E07"/>
    <w:rsid w:val="002F2E26"/>
    <w:rsid w:val="002F5609"/>
    <w:rsid w:val="002F578D"/>
    <w:rsid w:val="002F6E7C"/>
    <w:rsid w:val="002F702D"/>
    <w:rsid w:val="002F7086"/>
    <w:rsid w:val="002F775C"/>
    <w:rsid w:val="002F7CBA"/>
    <w:rsid w:val="00301144"/>
    <w:rsid w:val="00301A91"/>
    <w:rsid w:val="00302E0B"/>
    <w:rsid w:val="00304C7B"/>
    <w:rsid w:val="00306E09"/>
    <w:rsid w:val="00307B4D"/>
    <w:rsid w:val="00307BE0"/>
    <w:rsid w:val="003107E0"/>
    <w:rsid w:val="00310AB6"/>
    <w:rsid w:val="00311325"/>
    <w:rsid w:val="0031284F"/>
    <w:rsid w:val="0031501D"/>
    <w:rsid w:val="0032064D"/>
    <w:rsid w:val="00320892"/>
    <w:rsid w:val="00320CAF"/>
    <w:rsid w:val="003211AC"/>
    <w:rsid w:val="0032305D"/>
    <w:rsid w:val="00325E2E"/>
    <w:rsid w:val="0032604D"/>
    <w:rsid w:val="00326E1E"/>
    <w:rsid w:val="00327E29"/>
    <w:rsid w:val="0033136B"/>
    <w:rsid w:val="003314F7"/>
    <w:rsid w:val="00331CA2"/>
    <w:rsid w:val="00332E0C"/>
    <w:rsid w:val="00334250"/>
    <w:rsid w:val="003350BF"/>
    <w:rsid w:val="0033602B"/>
    <w:rsid w:val="0033682B"/>
    <w:rsid w:val="0034346A"/>
    <w:rsid w:val="00343E82"/>
    <w:rsid w:val="0034415B"/>
    <w:rsid w:val="00345FA1"/>
    <w:rsid w:val="00350EE9"/>
    <w:rsid w:val="0035139B"/>
    <w:rsid w:val="0035435E"/>
    <w:rsid w:val="00356BF2"/>
    <w:rsid w:val="0035723B"/>
    <w:rsid w:val="00357BB2"/>
    <w:rsid w:val="00360C0B"/>
    <w:rsid w:val="00361A50"/>
    <w:rsid w:val="00362EB7"/>
    <w:rsid w:val="0036463A"/>
    <w:rsid w:val="00365682"/>
    <w:rsid w:val="003658EF"/>
    <w:rsid w:val="00365ECA"/>
    <w:rsid w:val="003666E3"/>
    <w:rsid w:val="00366C28"/>
    <w:rsid w:val="00366EE7"/>
    <w:rsid w:val="0036770A"/>
    <w:rsid w:val="00367F4A"/>
    <w:rsid w:val="00370126"/>
    <w:rsid w:val="003718AC"/>
    <w:rsid w:val="00371C3E"/>
    <w:rsid w:val="00371F0B"/>
    <w:rsid w:val="00372120"/>
    <w:rsid w:val="00372198"/>
    <w:rsid w:val="00372BB4"/>
    <w:rsid w:val="00375484"/>
    <w:rsid w:val="003764F4"/>
    <w:rsid w:val="00376C89"/>
    <w:rsid w:val="0038045D"/>
    <w:rsid w:val="00380F71"/>
    <w:rsid w:val="00381F9D"/>
    <w:rsid w:val="0038312D"/>
    <w:rsid w:val="003852FC"/>
    <w:rsid w:val="00387B76"/>
    <w:rsid w:val="00387D43"/>
    <w:rsid w:val="0039012B"/>
    <w:rsid w:val="003901EE"/>
    <w:rsid w:val="00390F58"/>
    <w:rsid w:val="00390F9C"/>
    <w:rsid w:val="00392903"/>
    <w:rsid w:val="003A0322"/>
    <w:rsid w:val="003A0428"/>
    <w:rsid w:val="003A0850"/>
    <w:rsid w:val="003A1587"/>
    <w:rsid w:val="003A2D9A"/>
    <w:rsid w:val="003A44E3"/>
    <w:rsid w:val="003A52AF"/>
    <w:rsid w:val="003A6133"/>
    <w:rsid w:val="003A763D"/>
    <w:rsid w:val="003B008E"/>
    <w:rsid w:val="003B06FE"/>
    <w:rsid w:val="003B072B"/>
    <w:rsid w:val="003B2C55"/>
    <w:rsid w:val="003B452D"/>
    <w:rsid w:val="003B4BA8"/>
    <w:rsid w:val="003B638E"/>
    <w:rsid w:val="003B6F07"/>
    <w:rsid w:val="003C00E5"/>
    <w:rsid w:val="003C0A6A"/>
    <w:rsid w:val="003C1E05"/>
    <w:rsid w:val="003C3806"/>
    <w:rsid w:val="003C4C06"/>
    <w:rsid w:val="003C554B"/>
    <w:rsid w:val="003C55B6"/>
    <w:rsid w:val="003D082D"/>
    <w:rsid w:val="003D13A5"/>
    <w:rsid w:val="003D326F"/>
    <w:rsid w:val="003D33E4"/>
    <w:rsid w:val="003D3655"/>
    <w:rsid w:val="003D3DF8"/>
    <w:rsid w:val="003D4549"/>
    <w:rsid w:val="003D5DAE"/>
    <w:rsid w:val="003D73E8"/>
    <w:rsid w:val="003D76B2"/>
    <w:rsid w:val="003D7910"/>
    <w:rsid w:val="003E34D2"/>
    <w:rsid w:val="003E358E"/>
    <w:rsid w:val="003E3ECE"/>
    <w:rsid w:val="003E6223"/>
    <w:rsid w:val="003E6405"/>
    <w:rsid w:val="003F319F"/>
    <w:rsid w:val="003F321D"/>
    <w:rsid w:val="003F388C"/>
    <w:rsid w:val="003F4E1A"/>
    <w:rsid w:val="003F573F"/>
    <w:rsid w:val="003F5F05"/>
    <w:rsid w:val="003F5F46"/>
    <w:rsid w:val="003F600E"/>
    <w:rsid w:val="003F653E"/>
    <w:rsid w:val="003F6F97"/>
    <w:rsid w:val="00400AC6"/>
    <w:rsid w:val="00401585"/>
    <w:rsid w:val="00403735"/>
    <w:rsid w:val="00404C02"/>
    <w:rsid w:val="00405B3F"/>
    <w:rsid w:val="00405C4A"/>
    <w:rsid w:val="004063AF"/>
    <w:rsid w:val="00411E94"/>
    <w:rsid w:val="00412313"/>
    <w:rsid w:val="00413780"/>
    <w:rsid w:val="004145D3"/>
    <w:rsid w:val="004149E8"/>
    <w:rsid w:val="00415CEC"/>
    <w:rsid w:val="00415D35"/>
    <w:rsid w:val="0042522D"/>
    <w:rsid w:val="00426B3D"/>
    <w:rsid w:val="00430451"/>
    <w:rsid w:val="00430A7C"/>
    <w:rsid w:val="00431A68"/>
    <w:rsid w:val="00432E47"/>
    <w:rsid w:val="004339BD"/>
    <w:rsid w:val="00433E0B"/>
    <w:rsid w:val="00434EF3"/>
    <w:rsid w:val="00435DBE"/>
    <w:rsid w:val="00435FE8"/>
    <w:rsid w:val="004376F3"/>
    <w:rsid w:val="004400A6"/>
    <w:rsid w:val="00440C33"/>
    <w:rsid w:val="004423E5"/>
    <w:rsid w:val="00443B11"/>
    <w:rsid w:val="004450C9"/>
    <w:rsid w:val="0044527C"/>
    <w:rsid w:val="00445461"/>
    <w:rsid w:val="004457FB"/>
    <w:rsid w:val="00452E39"/>
    <w:rsid w:val="00453132"/>
    <w:rsid w:val="0045472D"/>
    <w:rsid w:val="004549F8"/>
    <w:rsid w:val="00455247"/>
    <w:rsid w:val="0045756F"/>
    <w:rsid w:val="00457DE5"/>
    <w:rsid w:val="00461159"/>
    <w:rsid w:val="00461FF8"/>
    <w:rsid w:val="0046329B"/>
    <w:rsid w:val="0046445C"/>
    <w:rsid w:val="00464A65"/>
    <w:rsid w:val="004655EE"/>
    <w:rsid w:val="00466088"/>
    <w:rsid w:val="00466141"/>
    <w:rsid w:val="0046735A"/>
    <w:rsid w:val="0046775F"/>
    <w:rsid w:val="00467F3F"/>
    <w:rsid w:val="00470CAA"/>
    <w:rsid w:val="0047327F"/>
    <w:rsid w:val="00475989"/>
    <w:rsid w:val="0047625D"/>
    <w:rsid w:val="004764AA"/>
    <w:rsid w:val="0047681F"/>
    <w:rsid w:val="004811BE"/>
    <w:rsid w:val="00481484"/>
    <w:rsid w:val="004830F3"/>
    <w:rsid w:val="00483398"/>
    <w:rsid w:val="00483664"/>
    <w:rsid w:val="004843BF"/>
    <w:rsid w:val="004876FE"/>
    <w:rsid w:val="0048793B"/>
    <w:rsid w:val="0049094C"/>
    <w:rsid w:val="00490AEA"/>
    <w:rsid w:val="00490EC3"/>
    <w:rsid w:val="00491016"/>
    <w:rsid w:val="00491D64"/>
    <w:rsid w:val="004925A3"/>
    <w:rsid w:val="00492D1B"/>
    <w:rsid w:val="00492F4F"/>
    <w:rsid w:val="00493268"/>
    <w:rsid w:val="00493843"/>
    <w:rsid w:val="004939B2"/>
    <w:rsid w:val="00493F5E"/>
    <w:rsid w:val="004952CD"/>
    <w:rsid w:val="004976C7"/>
    <w:rsid w:val="004A096C"/>
    <w:rsid w:val="004A135F"/>
    <w:rsid w:val="004A13BF"/>
    <w:rsid w:val="004A2E72"/>
    <w:rsid w:val="004A4457"/>
    <w:rsid w:val="004A6E61"/>
    <w:rsid w:val="004A71C1"/>
    <w:rsid w:val="004A72BD"/>
    <w:rsid w:val="004A7A03"/>
    <w:rsid w:val="004A7EEB"/>
    <w:rsid w:val="004B05EF"/>
    <w:rsid w:val="004B07C1"/>
    <w:rsid w:val="004B3ED2"/>
    <w:rsid w:val="004B6EA4"/>
    <w:rsid w:val="004B7793"/>
    <w:rsid w:val="004C05BA"/>
    <w:rsid w:val="004C0FD5"/>
    <w:rsid w:val="004C308F"/>
    <w:rsid w:val="004C4284"/>
    <w:rsid w:val="004C718D"/>
    <w:rsid w:val="004D056A"/>
    <w:rsid w:val="004D0EC4"/>
    <w:rsid w:val="004D181F"/>
    <w:rsid w:val="004D19B3"/>
    <w:rsid w:val="004D212A"/>
    <w:rsid w:val="004D2538"/>
    <w:rsid w:val="004D288B"/>
    <w:rsid w:val="004D51B2"/>
    <w:rsid w:val="004D712F"/>
    <w:rsid w:val="004E0E75"/>
    <w:rsid w:val="004E32A1"/>
    <w:rsid w:val="004E4100"/>
    <w:rsid w:val="004E42F5"/>
    <w:rsid w:val="004E444D"/>
    <w:rsid w:val="004E6792"/>
    <w:rsid w:val="004E67C7"/>
    <w:rsid w:val="004E6FF7"/>
    <w:rsid w:val="004F1184"/>
    <w:rsid w:val="004F1F64"/>
    <w:rsid w:val="004F2199"/>
    <w:rsid w:val="004F3114"/>
    <w:rsid w:val="004F474D"/>
    <w:rsid w:val="004F4932"/>
    <w:rsid w:val="00500D8C"/>
    <w:rsid w:val="00502441"/>
    <w:rsid w:val="005047BE"/>
    <w:rsid w:val="00504D16"/>
    <w:rsid w:val="00504D93"/>
    <w:rsid w:val="00505890"/>
    <w:rsid w:val="00506264"/>
    <w:rsid w:val="00507F41"/>
    <w:rsid w:val="00510484"/>
    <w:rsid w:val="00513409"/>
    <w:rsid w:val="00514CE8"/>
    <w:rsid w:val="00516FDB"/>
    <w:rsid w:val="005179D7"/>
    <w:rsid w:val="00517F04"/>
    <w:rsid w:val="005209E9"/>
    <w:rsid w:val="00521D9C"/>
    <w:rsid w:val="0052304C"/>
    <w:rsid w:val="00523801"/>
    <w:rsid w:val="00523D35"/>
    <w:rsid w:val="0052487F"/>
    <w:rsid w:val="00526ACD"/>
    <w:rsid w:val="0053085B"/>
    <w:rsid w:val="00531FE3"/>
    <w:rsid w:val="005327FB"/>
    <w:rsid w:val="00532BA3"/>
    <w:rsid w:val="00532F6D"/>
    <w:rsid w:val="00532FF5"/>
    <w:rsid w:val="005331CD"/>
    <w:rsid w:val="0053573E"/>
    <w:rsid w:val="0053589A"/>
    <w:rsid w:val="00537DB1"/>
    <w:rsid w:val="005415FC"/>
    <w:rsid w:val="00542AB3"/>
    <w:rsid w:val="00542E45"/>
    <w:rsid w:val="00544493"/>
    <w:rsid w:val="00545894"/>
    <w:rsid w:val="00550818"/>
    <w:rsid w:val="00550C9A"/>
    <w:rsid w:val="0055185F"/>
    <w:rsid w:val="00551CE7"/>
    <w:rsid w:val="00551F69"/>
    <w:rsid w:val="00552997"/>
    <w:rsid w:val="0055358C"/>
    <w:rsid w:val="0055465D"/>
    <w:rsid w:val="00554910"/>
    <w:rsid w:val="00555272"/>
    <w:rsid w:val="005554C6"/>
    <w:rsid w:val="00555AF7"/>
    <w:rsid w:val="00555DDA"/>
    <w:rsid w:val="00561D34"/>
    <w:rsid w:val="0056398E"/>
    <w:rsid w:val="00563B8B"/>
    <w:rsid w:val="005641DF"/>
    <w:rsid w:val="005649B9"/>
    <w:rsid w:val="005649D1"/>
    <w:rsid w:val="00564B5C"/>
    <w:rsid w:val="0056737C"/>
    <w:rsid w:val="00567ACD"/>
    <w:rsid w:val="0057016B"/>
    <w:rsid w:val="00572095"/>
    <w:rsid w:val="00572194"/>
    <w:rsid w:val="005724CD"/>
    <w:rsid w:val="0057252E"/>
    <w:rsid w:val="00573CBE"/>
    <w:rsid w:val="00575254"/>
    <w:rsid w:val="00575CFA"/>
    <w:rsid w:val="005770B0"/>
    <w:rsid w:val="00580459"/>
    <w:rsid w:val="00580D25"/>
    <w:rsid w:val="0058153C"/>
    <w:rsid w:val="005832BC"/>
    <w:rsid w:val="005843CF"/>
    <w:rsid w:val="0058499E"/>
    <w:rsid w:val="00585DAD"/>
    <w:rsid w:val="00586A19"/>
    <w:rsid w:val="00587110"/>
    <w:rsid w:val="0059017E"/>
    <w:rsid w:val="0059079F"/>
    <w:rsid w:val="00592CF5"/>
    <w:rsid w:val="00593516"/>
    <w:rsid w:val="00595561"/>
    <w:rsid w:val="005974CD"/>
    <w:rsid w:val="005A0849"/>
    <w:rsid w:val="005A22D0"/>
    <w:rsid w:val="005A3204"/>
    <w:rsid w:val="005A554B"/>
    <w:rsid w:val="005A7169"/>
    <w:rsid w:val="005A728D"/>
    <w:rsid w:val="005B293C"/>
    <w:rsid w:val="005B49C5"/>
    <w:rsid w:val="005B57E4"/>
    <w:rsid w:val="005B596E"/>
    <w:rsid w:val="005B6C96"/>
    <w:rsid w:val="005B6F67"/>
    <w:rsid w:val="005B7136"/>
    <w:rsid w:val="005C05F5"/>
    <w:rsid w:val="005C1CDA"/>
    <w:rsid w:val="005C2829"/>
    <w:rsid w:val="005C2A75"/>
    <w:rsid w:val="005C5493"/>
    <w:rsid w:val="005C5622"/>
    <w:rsid w:val="005C5BF9"/>
    <w:rsid w:val="005C74FB"/>
    <w:rsid w:val="005C78A0"/>
    <w:rsid w:val="005D14B9"/>
    <w:rsid w:val="005D1E70"/>
    <w:rsid w:val="005D4036"/>
    <w:rsid w:val="005E1223"/>
    <w:rsid w:val="005E1835"/>
    <w:rsid w:val="005E207E"/>
    <w:rsid w:val="005E2E35"/>
    <w:rsid w:val="005E3113"/>
    <w:rsid w:val="005E357E"/>
    <w:rsid w:val="005E4E69"/>
    <w:rsid w:val="005E5F89"/>
    <w:rsid w:val="005E7383"/>
    <w:rsid w:val="005E7B4E"/>
    <w:rsid w:val="005E7D8B"/>
    <w:rsid w:val="005F2DDD"/>
    <w:rsid w:val="005F665D"/>
    <w:rsid w:val="005F7AA4"/>
    <w:rsid w:val="00602AE2"/>
    <w:rsid w:val="00603E83"/>
    <w:rsid w:val="006042E0"/>
    <w:rsid w:val="006049ED"/>
    <w:rsid w:val="00605ED0"/>
    <w:rsid w:val="006071FF"/>
    <w:rsid w:val="006074C5"/>
    <w:rsid w:val="0060768C"/>
    <w:rsid w:val="00613987"/>
    <w:rsid w:val="00614CA9"/>
    <w:rsid w:val="00615AE9"/>
    <w:rsid w:val="006160B8"/>
    <w:rsid w:val="00616713"/>
    <w:rsid w:val="00616FC2"/>
    <w:rsid w:val="00617ED4"/>
    <w:rsid w:val="00620A75"/>
    <w:rsid w:val="00621299"/>
    <w:rsid w:val="00621474"/>
    <w:rsid w:val="0062165F"/>
    <w:rsid w:val="006229DF"/>
    <w:rsid w:val="00627596"/>
    <w:rsid w:val="006323B4"/>
    <w:rsid w:val="00633B4D"/>
    <w:rsid w:val="00634661"/>
    <w:rsid w:val="00634690"/>
    <w:rsid w:val="00634D92"/>
    <w:rsid w:val="00635B2A"/>
    <w:rsid w:val="0063757F"/>
    <w:rsid w:val="00640DA0"/>
    <w:rsid w:val="00641FAA"/>
    <w:rsid w:val="006425EF"/>
    <w:rsid w:val="00642601"/>
    <w:rsid w:val="006427C1"/>
    <w:rsid w:val="00642938"/>
    <w:rsid w:val="00642E6D"/>
    <w:rsid w:val="006431D0"/>
    <w:rsid w:val="006436C0"/>
    <w:rsid w:val="00643E82"/>
    <w:rsid w:val="00645B80"/>
    <w:rsid w:val="0064656C"/>
    <w:rsid w:val="0064754C"/>
    <w:rsid w:val="00647E63"/>
    <w:rsid w:val="00650B92"/>
    <w:rsid w:val="00650FFF"/>
    <w:rsid w:val="006511E0"/>
    <w:rsid w:val="00651E23"/>
    <w:rsid w:val="00653DCC"/>
    <w:rsid w:val="00653DFA"/>
    <w:rsid w:val="0065502B"/>
    <w:rsid w:val="0065608D"/>
    <w:rsid w:val="006564CD"/>
    <w:rsid w:val="0065651D"/>
    <w:rsid w:val="006577B0"/>
    <w:rsid w:val="006577DC"/>
    <w:rsid w:val="006618CF"/>
    <w:rsid w:val="00661ACC"/>
    <w:rsid w:val="00662A94"/>
    <w:rsid w:val="00662B6A"/>
    <w:rsid w:val="00662D90"/>
    <w:rsid w:val="00665308"/>
    <w:rsid w:val="0066556A"/>
    <w:rsid w:val="006670F6"/>
    <w:rsid w:val="00670075"/>
    <w:rsid w:val="00671F92"/>
    <w:rsid w:val="00673355"/>
    <w:rsid w:val="00673BC1"/>
    <w:rsid w:val="006771F1"/>
    <w:rsid w:val="0067735E"/>
    <w:rsid w:val="00677926"/>
    <w:rsid w:val="00680A05"/>
    <w:rsid w:val="00683AEF"/>
    <w:rsid w:val="00685F5F"/>
    <w:rsid w:val="0068640F"/>
    <w:rsid w:val="006878D0"/>
    <w:rsid w:val="006903C3"/>
    <w:rsid w:val="00690937"/>
    <w:rsid w:val="006915DC"/>
    <w:rsid w:val="00691D21"/>
    <w:rsid w:val="00691EC1"/>
    <w:rsid w:val="00692378"/>
    <w:rsid w:val="00692D88"/>
    <w:rsid w:val="006932AB"/>
    <w:rsid w:val="00695002"/>
    <w:rsid w:val="0069500C"/>
    <w:rsid w:val="006970C4"/>
    <w:rsid w:val="006A1C82"/>
    <w:rsid w:val="006A3494"/>
    <w:rsid w:val="006A48D4"/>
    <w:rsid w:val="006A7DD2"/>
    <w:rsid w:val="006B18B5"/>
    <w:rsid w:val="006B1AA6"/>
    <w:rsid w:val="006B2024"/>
    <w:rsid w:val="006B258B"/>
    <w:rsid w:val="006B34AF"/>
    <w:rsid w:val="006B3509"/>
    <w:rsid w:val="006B372F"/>
    <w:rsid w:val="006B5E3A"/>
    <w:rsid w:val="006B7761"/>
    <w:rsid w:val="006B7BAB"/>
    <w:rsid w:val="006C03C9"/>
    <w:rsid w:val="006C0B5D"/>
    <w:rsid w:val="006C1F51"/>
    <w:rsid w:val="006C217A"/>
    <w:rsid w:val="006C4182"/>
    <w:rsid w:val="006C5AD8"/>
    <w:rsid w:val="006C64EC"/>
    <w:rsid w:val="006C6D2A"/>
    <w:rsid w:val="006C703E"/>
    <w:rsid w:val="006C731C"/>
    <w:rsid w:val="006D04ED"/>
    <w:rsid w:val="006D1364"/>
    <w:rsid w:val="006D4410"/>
    <w:rsid w:val="006D5616"/>
    <w:rsid w:val="006D7AA0"/>
    <w:rsid w:val="006D7B23"/>
    <w:rsid w:val="006E09D0"/>
    <w:rsid w:val="006E1479"/>
    <w:rsid w:val="006E277C"/>
    <w:rsid w:val="006E2BAD"/>
    <w:rsid w:val="006E2C32"/>
    <w:rsid w:val="006E7E7C"/>
    <w:rsid w:val="006F08B9"/>
    <w:rsid w:val="006F0E44"/>
    <w:rsid w:val="006F1B64"/>
    <w:rsid w:val="006F3360"/>
    <w:rsid w:val="006F3789"/>
    <w:rsid w:val="006F468D"/>
    <w:rsid w:val="006F525B"/>
    <w:rsid w:val="006F5292"/>
    <w:rsid w:val="006F6976"/>
    <w:rsid w:val="006F6D42"/>
    <w:rsid w:val="007010DA"/>
    <w:rsid w:val="00701B62"/>
    <w:rsid w:val="00702491"/>
    <w:rsid w:val="00702535"/>
    <w:rsid w:val="0070263C"/>
    <w:rsid w:val="00702B21"/>
    <w:rsid w:val="007040A7"/>
    <w:rsid w:val="00704C39"/>
    <w:rsid w:val="0070654C"/>
    <w:rsid w:val="00706A74"/>
    <w:rsid w:val="007071C2"/>
    <w:rsid w:val="00707680"/>
    <w:rsid w:val="00713A3E"/>
    <w:rsid w:val="007140A9"/>
    <w:rsid w:val="00714770"/>
    <w:rsid w:val="00715259"/>
    <w:rsid w:val="007164A7"/>
    <w:rsid w:val="00716765"/>
    <w:rsid w:val="00716FD4"/>
    <w:rsid w:val="00717611"/>
    <w:rsid w:val="007201C8"/>
    <w:rsid w:val="00721369"/>
    <w:rsid w:val="00723950"/>
    <w:rsid w:val="007265F7"/>
    <w:rsid w:val="007273F5"/>
    <w:rsid w:val="00730BEC"/>
    <w:rsid w:val="00732274"/>
    <w:rsid w:val="00732A92"/>
    <w:rsid w:val="00732BC2"/>
    <w:rsid w:val="00732CC9"/>
    <w:rsid w:val="007347A1"/>
    <w:rsid w:val="00736091"/>
    <w:rsid w:val="00737410"/>
    <w:rsid w:val="00741D16"/>
    <w:rsid w:val="007424AF"/>
    <w:rsid w:val="00745A67"/>
    <w:rsid w:val="007465B7"/>
    <w:rsid w:val="00746A5E"/>
    <w:rsid w:val="00746E36"/>
    <w:rsid w:val="00747855"/>
    <w:rsid w:val="0075113E"/>
    <w:rsid w:val="0075306B"/>
    <w:rsid w:val="007555BA"/>
    <w:rsid w:val="0076064C"/>
    <w:rsid w:val="00762AD6"/>
    <w:rsid w:val="00762FC1"/>
    <w:rsid w:val="0076482A"/>
    <w:rsid w:val="007663DC"/>
    <w:rsid w:val="0076792A"/>
    <w:rsid w:val="007716DF"/>
    <w:rsid w:val="00771774"/>
    <w:rsid w:val="00773D5E"/>
    <w:rsid w:val="00774930"/>
    <w:rsid w:val="0077588F"/>
    <w:rsid w:val="00775C5E"/>
    <w:rsid w:val="00776AF6"/>
    <w:rsid w:val="00776D7B"/>
    <w:rsid w:val="00777669"/>
    <w:rsid w:val="007802B4"/>
    <w:rsid w:val="0078067F"/>
    <w:rsid w:val="00781C84"/>
    <w:rsid w:val="00782250"/>
    <w:rsid w:val="00783C9B"/>
    <w:rsid w:val="007841B3"/>
    <w:rsid w:val="00784297"/>
    <w:rsid w:val="007847BC"/>
    <w:rsid w:val="007847D4"/>
    <w:rsid w:val="0078531A"/>
    <w:rsid w:val="00785C90"/>
    <w:rsid w:val="007861AB"/>
    <w:rsid w:val="00786384"/>
    <w:rsid w:val="00790288"/>
    <w:rsid w:val="00791817"/>
    <w:rsid w:val="0079222B"/>
    <w:rsid w:val="00794360"/>
    <w:rsid w:val="007943DC"/>
    <w:rsid w:val="00795AE4"/>
    <w:rsid w:val="00795F6F"/>
    <w:rsid w:val="007A01A7"/>
    <w:rsid w:val="007A0E7B"/>
    <w:rsid w:val="007A1360"/>
    <w:rsid w:val="007A24F4"/>
    <w:rsid w:val="007A2F58"/>
    <w:rsid w:val="007A3149"/>
    <w:rsid w:val="007A37E4"/>
    <w:rsid w:val="007A37FE"/>
    <w:rsid w:val="007A3AFB"/>
    <w:rsid w:val="007A3F0A"/>
    <w:rsid w:val="007A5A13"/>
    <w:rsid w:val="007A665F"/>
    <w:rsid w:val="007A73E7"/>
    <w:rsid w:val="007B0767"/>
    <w:rsid w:val="007B0871"/>
    <w:rsid w:val="007B098C"/>
    <w:rsid w:val="007B0D8D"/>
    <w:rsid w:val="007B335F"/>
    <w:rsid w:val="007B5C1B"/>
    <w:rsid w:val="007B6BEE"/>
    <w:rsid w:val="007B6CE9"/>
    <w:rsid w:val="007B7D98"/>
    <w:rsid w:val="007B7E59"/>
    <w:rsid w:val="007C1867"/>
    <w:rsid w:val="007C20DD"/>
    <w:rsid w:val="007C29A4"/>
    <w:rsid w:val="007C5517"/>
    <w:rsid w:val="007C5B7A"/>
    <w:rsid w:val="007C7B45"/>
    <w:rsid w:val="007D2268"/>
    <w:rsid w:val="007D2598"/>
    <w:rsid w:val="007D27CC"/>
    <w:rsid w:val="007D2E42"/>
    <w:rsid w:val="007D461A"/>
    <w:rsid w:val="007D465C"/>
    <w:rsid w:val="007D4E82"/>
    <w:rsid w:val="007D608D"/>
    <w:rsid w:val="007D6298"/>
    <w:rsid w:val="007D6B33"/>
    <w:rsid w:val="007D7597"/>
    <w:rsid w:val="007D7CE0"/>
    <w:rsid w:val="007E041B"/>
    <w:rsid w:val="007E2BAD"/>
    <w:rsid w:val="007E2F4A"/>
    <w:rsid w:val="007E336E"/>
    <w:rsid w:val="007E442F"/>
    <w:rsid w:val="007E533B"/>
    <w:rsid w:val="007E53D1"/>
    <w:rsid w:val="007F0032"/>
    <w:rsid w:val="007F0519"/>
    <w:rsid w:val="007F202D"/>
    <w:rsid w:val="007F3ECB"/>
    <w:rsid w:val="007F43C7"/>
    <w:rsid w:val="007F793C"/>
    <w:rsid w:val="00800A11"/>
    <w:rsid w:val="00802451"/>
    <w:rsid w:val="00805386"/>
    <w:rsid w:val="00805439"/>
    <w:rsid w:val="00806258"/>
    <w:rsid w:val="00810964"/>
    <w:rsid w:val="00811BD1"/>
    <w:rsid w:val="008135F3"/>
    <w:rsid w:val="00817C86"/>
    <w:rsid w:val="00821673"/>
    <w:rsid w:val="0082177D"/>
    <w:rsid w:val="00823BB7"/>
    <w:rsid w:val="00824E50"/>
    <w:rsid w:val="00826FA8"/>
    <w:rsid w:val="00830E7C"/>
    <w:rsid w:val="008325AD"/>
    <w:rsid w:val="00832803"/>
    <w:rsid w:val="008355D3"/>
    <w:rsid w:val="00836028"/>
    <w:rsid w:val="0083755B"/>
    <w:rsid w:val="00840021"/>
    <w:rsid w:val="00840DE3"/>
    <w:rsid w:val="008415E5"/>
    <w:rsid w:val="00842802"/>
    <w:rsid w:val="0084511D"/>
    <w:rsid w:val="00845891"/>
    <w:rsid w:val="00846DA4"/>
    <w:rsid w:val="0084709E"/>
    <w:rsid w:val="00847320"/>
    <w:rsid w:val="00847AB6"/>
    <w:rsid w:val="00847B7F"/>
    <w:rsid w:val="00847C4E"/>
    <w:rsid w:val="00847C5E"/>
    <w:rsid w:val="00850CC4"/>
    <w:rsid w:val="00850F37"/>
    <w:rsid w:val="008518C6"/>
    <w:rsid w:val="00851E7E"/>
    <w:rsid w:val="008563EA"/>
    <w:rsid w:val="00856CEE"/>
    <w:rsid w:val="0086093B"/>
    <w:rsid w:val="00861214"/>
    <w:rsid w:val="0086256D"/>
    <w:rsid w:val="008649C0"/>
    <w:rsid w:val="00865B1E"/>
    <w:rsid w:val="00866CDA"/>
    <w:rsid w:val="0086707F"/>
    <w:rsid w:val="00867203"/>
    <w:rsid w:val="008673C3"/>
    <w:rsid w:val="008679D6"/>
    <w:rsid w:val="008711CB"/>
    <w:rsid w:val="008713CF"/>
    <w:rsid w:val="00872CB5"/>
    <w:rsid w:val="008741E9"/>
    <w:rsid w:val="0087517A"/>
    <w:rsid w:val="008753CD"/>
    <w:rsid w:val="00880EAC"/>
    <w:rsid w:val="00880F9B"/>
    <w:rsid w:val="00881AE1"/>
    <w:rsid w:val="00883A30"/>
    <w:rsid w:val="00884BE2"/>
    <w:rsid w:val="0088575E"/>
    <w:rsid w:val="00886E4D"/>
    <w:rsid w:val="00887466"/>
    <w:rsid w:val="0089445F"/>
    <w:rsid w:val="00894DF8"/>
    <w:rsid w:val="00894E8D"/>
    <w:rsid w:val="008959DB"/>
    <w:rsid w:val="00896188"/>
    <w:rsid w:val="008A1BED"/>
    <w:rsid w:val="008A1E73"/>
    <w:rsid w:val="008A2F92"/>
    <w:rsid w:val="008A2FDE"/>
    <w:rsid w:val="008A3FBF"/>
    <w:rsid w:val="008A4311"/>
    <w:rsid w:val="008A516B"/>
    <w:rsid w:val="008A54D9"/>
    <w:rsid w:val="008B1637"/>
    <w:rsid w:val="008B1D3D"/>
    <w:rsid w:val="008B486F"/>
    <w:rsid w:val="008B49B5"/>
    <w:rsid w:val="008B49F6"/>
    <w:rsid w:val="008B551A"/>
    <w:rsid w:val="008B5650"/>
    <w:rsid w:val="008C074F"/>
    <w:rsid w:val="008C4315"/>
    <w:rsid w:val="008C4C79"/>
    <w:rsid w:val="008C64DA"/>
    <w:rsid w:val="008C6A08"/>
    <w:rsid w:val="008C6C38"/>
    <w:rsid w:val="008D040B"/>
    <w:rsid w:val="008D0992"/>
    <w:rsid w:val="008D232D"/>
    <w:rsid w:val="008D2393"/>
    <w:rsid w:val="008D3748"/>
    <w:rsid w:val="008D421E"/>
    <w:rsid w:val="008D4CD2"/>
    <w:rsid w:val="008D4F5D"/>
    <w:rsid w:val="008D71B9"/>
    <w:rsid w:val="008D7801"/>
    <w:rsid w:val="008D790A"/>
    <w:rsid w:val="008D7D03"/>
    <w:rsid w:val="008E1E3F"/>
    <w:rsid w:val="008E4E99"/>
    <w:rsid w:val="008E4FE8"/>
    <w:rsid w:val="008E5B3C"/>
    <w:rsid w:val="008E5FB8"/>
    <w:rsid w:val="008E7FA0"/>
    <w:rsid w:val="008F2447"/>
    <w:rsid w:val="008F37FD"/>
    <w:rsid w:val="008F4CA8"/>
    <w:rsid w:val="008F6079"/>
    <w:rsid w:val="008F7269"/>
    <w:rsid w:val="00900528"/>
    <w:rsid w:val="00901160"/>
    <w:rsid w:val="009023B9"/>
    <w:rsid w:val="00904A8D"/>
    <w:rsid w:val="00905321"/>
    <w:rsid w:val="009076F4"/>
    <w:rsid w:val="009111D8"/>
    <w:rsid w:val="00911744"/>
    <w:rsid w:val="009118FB"/>
    <w:rsid w:val="00912C2B"/>
    <w:rsid w:val="009137A1"/>
    <w:rsid w:val="00914F78"/>
    <w:rsid w:val="00916B64"/>
    <w:rsid w:val="0091714F"/>
    <w:rsid w:val="00920640"/>
    <w:rsid w:val="009207FB"/>
    <w:rsid w:val="009208F3"/>
    <w:rsid w:val="00920A21"/>
    <w:rsid w:val="00921F9F"/>
    <w:rsid w:val="00923A51"/>
    <w:rsid w:val="0092707D"/>
    <w:rsid w:val="0093101A"/>
    <w:rsid w:val="0093116B"/>
    <w:rsid w:val="009333BD"/>
    <w:rsid w:val="00933588"/>
    <w:rsid w:val="00933C8D"/>
    <w:rsid w:val="00933E7E"/>
    <w:rsid w:val="009360D1"/>
    <w:rsid w:val="00940BAA"/>
    <w:rsid w:val="00941049"/>
    <w:rsid w:val="00942CB7"/>
    <w:rsid w:val="009436E7"/>
    <w:rsid w:val="009448AA"/>
    <w:rsid w:val="00944F46"/>
    <w:rsid w:val="009472BB"/>
    <w:rsid w:val="00947B5F"/>
    <w:rsid w:val="0095117D"/>
    <w:rsid w:val="00951D8D"/>
    <w:rsid w:val="009533EF"/>
    <w:rsid w:val="00954383"/>
    <w:rsid w:val="0095487F"/>
    <w:rsid w:val="0095548C"/>
    <w:rsid w:val="0095565D"/>
    <w:rsid w:val="00955816"/>
    <w:rsid w:val="0095680D"/>
    <w:rsid w:val="00956A7B"/>
    <w:rsid w:val="00961514"/>
    <w:rsid w:val="00961C8D"/>
    <w:rsid w:val="00962A68"/>
    <w:rsid w:val="00963B56"/>
    <w:rsid w:val="00963DD5"/>
    <w:rsid w:val="00964D78"/>
    <w:rsid w:val="009715B0"/>
    <w:rsid w:val="009727AE"/>
    <w:rsid w:val="0097376B"/>
    <w:rsid w:val="00974698"/>
    <w:rsid w:val="00976AFF"/>
    <w:rsid w:val="009819E2"/>
    <w:rsid w:val="00982B9F"/>
    <w:rsid w:val="00983742"/>
    <w:rsid w:val="0098407E"/>
    <w:rsid w:val="0098484B"/>
    <w:rsid w:val="00987318"/>
    <w:rsid w:val="0098763E"/>
    <w:rsid w:val="00987BEC"/>
    <w:rsid w:val="009925CA"/>
    <w:rsid w:val="00993413"/>
    <w:rsid w:val="00996717"/>
    <w:rsid w:val="00996718"/>
    <w:rsid w:val="0099688D"/>
    <w:rsid w:val="0099689B"/>
    <w:rsid w:val="00997A0C"/>
    <w:rsid w:val="00997F5A"/>
    <w:rsid w:val="009A0A79"/>
    <w:rsid w:val="009A0B71"/>
    <w:rsid w:val="009A0DEA"/>
    <w:rsid w:val="009A1BF4"/>
    <w:rsid w:val="009A1F02"/>
    <w:rsid w:val="009A4277"/>
    <w:rsid w:val="009A552D"/>
    <w:rsid w:val="009A56B9"/>
    <w:rsid w:val="009A6BBE"/>
    <w:rsid w:val="009B0079"/>
    <w:rsid w:val="009B1485"/>
    <w:rsid w:val="009B1B92"/>
    <w:rsid w:val="009B48A8"/>
    <w:rsid w:val="009B6B17"/>
    <w:rsid w:val="009B751F"/>
    <w:rsid w:val="009C1963"/>
    <w:rsid w:val="009C42EE"/>
    <w:rsid w:val="009C4D54"/>
    <w:rsid w:val="009C5495"/>
    <w:rsid w:val="009C554D"/>
    <w:rsid w:val="009C5D11"/>
    <w:rsid w:val="009C64A4"/>
    <w:rsid w:val="009C65C5"/>
    <w:rsid w:val="009C702C"/>
    <w:rsid w:val="009C7695"/>
    <w:rsid w:val="009D00FF"/>
    <w:rsid w:val="009D0C19"/>
    <w:rsid w:val="009D11A1"/>
    <w:rsid w:val="009D3569"/>
    <w:rsid w:val="009D3730"/>
    <w:rsid w:val="009D6EA6"/>
    <w:rsid w:val="009D6EE5"/>
    <w:rsid w:val="009D7EAC"/>
    <w:rsid w:val="009E077F"/>
    <w:rsid w:val="009E08B0"/>
    <w:rsid w:val="009E0DED"/>
    <w:rsid w:val="009E14F8"/>
    <w:rsid w:val="009E1AF3"/>
    <w:rsid w:val="009E293B"/>
    <w:rsid w:val="009E2A83"/>
    <w:rsid w:val="009E49F6"/>
    <w:rsid w:val="009E535A"/>
    <w:rsid w:val="009E610F"/>
    <w:rsid w:val="009E6F07"/>
    <w:rsid w:val="009E7B75"/>
    <w:rsid w:val="009F00D4"/>
    <w:rsid w:val="009F10BB"/>
    <w:rsid w:val="009F3F82"/>
    <w:rsid w:val="009F44A8"/>
    <w:rsid w:val="009F6B74"/>
    <w:rsid w:val="00A00E8C"/>
    <w:rsid w:val="00A0169C"/>
    <w:rsid w:val="00A01909"/>
    <w:rsid w:val="00A02B5E"/>
    <w:rsid w:val="00A02D08"/>
    <w:rsid w:val="00A038CB"/>
    <w:rsid w:val="00A03CA7"/>
    <w:rsid w:val="00A04054"/>
    <w:rsid w:val="00A0437A"/>
    <w:rsid w:val="00A04EFC"/>
    <w:rsid w:val="00A05B75"/>
    <w:rsid w:val="00A06C56"/>
    <w:rsid w:val="00A07717"/>
    <w:rsid w:val="00A1106F"/>
    <w:rsid w:val="00A11F45"/>
    <w:rsid w:val="00A12220"/>
    <w:rsid w:val="00A12410"/>
    <w:rsid w:val="00A133AB"/>
    <w:rsid w:val="00A13E7D"/>
    <w:rsid w:val="00A13EE4"/>
    <w:rsid w:val="00A14685"/>
    <w:rsid w:val="00A14F3E"/>
    <w:rsid w:val="00A15585"/>
    <w:rsid w:val="00A16DE2"/>
    <w:rsid w:val="00A203D5"/>
    <w:rsid w:val="00A2070B"/>
    <w:rsid w:val="00A20F1A"/>
    <w:rsid w:val="00A229D7"/>
    <w:rsid w:val="00A23772"/>
    <w:rsid w:val="00A2404B"/>
    <w:rsid w:val="00A24369"/>
    <w:rsid w:val="00A2439A"/>
    <w:rsid w:val="00A25C46"/>
    <w:rsid w:val="00A27FA4"/>
    <w:rsid w:val="00A31F71"/>
    <w:rsid w:val="00A33F08"/>
    <w:rsid w:val="00A35FD0"/>
    <w:rsid w:val="00A36CD6"/>
    <w:rsid w:val="00A37961"/>
    <w:rsid w:val="00A4162B"/>
    <w:rsid w:val="00A4272D"/>
    <w:rsid w:val="00A43F9C"/>
    <w:rsid w:val="00A44B8B"/>
    <w:rsid w:val="00A464DF"/>
    <w:rsid w:val="00A50C96"/>
    <w:rsid w:val="00A51DA6"/>
    <w:rsid w:val="00A53101"/>
    <w:rsid w:val="00A5315C"/>
    <w:rsid w:val="00A5334C"/>
    <w:rsid w:val="00A54600"/>
    <w:rsid w:val="00A5512F"/>
    <w:rsid w:val="00A56631"/>
    <w:rsid w:val="00A5708F"/>
    <w:rsid w:val="00A6124C"/>
    <w:rsid w:val="00A6215C"/>
    <w:rsid w:val="00A62220"/>
    <w:rsid w:val="00A635A0"/>
    <w:rsid w:val="00A6381B"/>
    <w:rsid w:val="00A65BF4"/>
    <w:rsid w:val="00A6665F"/>
    <w:rsid w:val="00A679B0"/>
    <w:rsid w:val="00A711BD"/>
    <w:rsid w:val="00A717AF"/>
    <w:rsid w:val="00A72821"/>
    <w:rsid w:val="00A72AD9"/>
    <w:rsid w:val="00A73DA2"/>
    <w:rsid w:val="00A74C02"/>
    <w:rsid w:val="00A74E0D"/>
    <w:rsid w:val="00A806A5"/>
    <w:rsid w:val="00A80C53"/>
    <w:rsid w:val="00A80E9F"/>
    <w:rsid w:val="00A837D6"/>
    <w:rsid w:val="00A83CA1"/>
    <w:rsid w:val="00A84FEC"/>
    <w:rsid w:val="00A85AB3"/>
    <w:rsid w:val="00A8602F"/>
    <w:rsid w:val="00A87C55"/>
    <w:rsid w:val="00A907B7"/>
    <w:rsid w:val="00A90D3F"/>
    <w:rsid w:val="00A91AEE"/>
    <w:rsid w:val="00A91E45"/>
    <w:rsid w:val="00A92608"/>
    <w:rsid w:val="00A92B50"/>
    <w:rsid w:val="00A92B5A"/>
    <w:rsid w:val="00A934CF"/>
    <w:rsid w:val="00A938B4"/>
    <w:rsid w:val="00A94059"/>
    <w:rsid w:val="00AA0E8C"/>
    <w:rsid w:val="00AA17E8"/>
    <w:rsid w:val="00AA1F22"/>
    <w:rsid w:val="00AA203F"/>
    <w:rsid w:val="00AA2710"/>
    <w:rsid w:val="00AA36B0"/>
    <w:rsid w:val="00AA37A3"/>
    <w:rsid w:val="00AA45C5"/>
    <w:rsid w:val="00AA4866"/>
    <w:rsid w:val="00AA4C39"/>
    <w:rsid w:val="00AA554A"/>
    <w:rsid w:val="00AA6638"/>
    <w:rsid w:val="00AA78B9"/>
    <w:rsid w:val="00AB185E"/>
    <w:rsid w:val="00AB1B32"/>
    <w:rsid w:val="00AB32DD"/>
    <w:rsid w:val="00AB366E"/>
    <w:rsid w:val="00AB3701"/>
    <w:rsid w:val="00AB4505"/>
    <w:rsid w:val="00AB62C9"/>
    <w:rsid w:val="00AB6903"/>
    <w:rsid w:val="00AC038E"/>
    <w:rsid w:val="00AC2123"/>
    <w:rsid w:val="00AC41B2"/>
    <w:rsid w:val="00AC44AE"/>
    <w:rsid w:val="00AC52BE"/>
    <w:rsid w:val="00AC5363"/>
    <w:rsid w:val="00AC5AFE"/>
    <w:rsid w:val="00AC7F07"/>
    <w:rsid w:val="00AD1723"/>
    <w:rsid w:val="00AD2AD5"/>
    <w:rsid w:val="00AD2D1E"/>
    <w:rsid w:val="00AD332B"/>
    <w:rsid w:val="00AD3C2F"/>
    <w:rsid w:val="00AD57BA"/>
    <w:rsid w:val="00AD5FBA"/>
    <w:rsid w:val="00AD6B59"/>
    <w:rsid w:val="00AE0780"/>
    <w:rsid w:val="00AE0D52"/>
    <w:rsid w:val="00AE0E1A"/>
    <w:rsid w:val="00AE1671"/>
    <w:rsid w:val="00AE1B39"/>
    <w:rsid w:val="00AE236F"/>
    <w:rsid w:val="00AE6E4D"/>
    <w:rsid w:val="00AE7769"/>
    <w:rsid w:val="00AF081E"/>
    <w:rsid w:val="00AF12D7"/>
    <w:rsid w:val="00AF1865"/>
    <w:rsid w:val="00AF2DA5"/>
    <w:rsid w:val="00AF336F"/>
    <w:rsid w:val="00AF6AA1"/>
    <w:rsid w:val="00B01B89"/>
    <w:rsid w:val="00B0267A"/>
    <w:rsid w:val="00B028FE"/>
    <w:rsid w:val="00B04DE5"/>
    <w:rsid w:val="00B06788"/>
    <w:rsid w:val="00B06EE2"/>
    <w:rsid w:val="00B070E4"/>
    <w:rsid w:val="00B07347"/>
    <w:rsid w:val="00B0762F"/>
    <w:rsid w:val="00B07C62"/>
    <w:rsid w:val="00B07D97"/>
    <w:rsid w:val="00B1102D"/>
    <w:rsid w:val="00B129C3"/>
    <w:rsid w:val="00B16B5D"/>
    <w:rsid w:val="00B16C7E"/>
    <w:rsid w:val="00B17DEB"/>
    <w:rsid w:val="00B22365"/>
    <w:rsid w:val="00B22EAD"/>
    <w:rsid w:val="00B235DB"/>
    <w:rsid w:val="00B23F63"/>
    <w:rsid w:val="00B2416E"/>
    <w:rsid w:val="00B25127"/>
    <w:rsid w:val="00B25292"/>
    <w:rsid w:val="00B258E2"/>
    <w:rsid w:val="00B26F99"/>
    <w:rsid w:val="00B30330"/>
    <w:rsid w:val="00B30556"/>
    <w:rsid w:val="00B37D48"/>
    <w:rsid w:val="00B4012E"/>
    <w:rsid w:val="00B40FAA"/>
    <w:rsid w:val="00B41714"/>
    <w:rsid w:val="00B438F4"/>
    <w:rsid w:val="00B4452F"/>
    <w:rsid w:val="00B44812"/>
    <w:rsid w:val="00B46099"/>
    <w:rsid w:val="00B470B9"/>
    <w:rsid w:val="00B472B2"/>
    <w:rsid w:val="00B535DC"/>
    <w:rsid w:val="00B54F62"/>
    <w:rsid w:val="00B5539A"/>
    <w:rsid w:val="00B559D4"/>
    <w:rsid w:val="00B57110"/>
    <w:rsid w:val="00B57823"/>
    <w:rsid w:val="00B63218"/>
    <w:rsid w:val="00B6340A"/>
    <w:rsid w:val="00B63592"/>
    <w:rsid w:val="00B637EF"/>
    <w:rsid w:val="00B6480A"/>
    <w:rsid w:val="00B65D3E"/>
    <w:rsid w:val="00B6603E"/>
    <w:rsid w:val="00B667A9"/>
    <w:rsid w:val="00B704D8"/>
    <w:rsid w:val="00B70750"/>
    <w:rsid w:val="00B713F7"/>
    <w:rsid w:val="00B71910"/>
    <w:rsid w:val="00B74301"/>
    <w:rsid w:val="00B74AE3"/>
    <w:rsid w:val="00B76863"/>
    <w:rsid w:val="00B82571"/>
    <w:rsid w:val="00B82761"/>
    <w:rsid w:val="00B8403C"/>
    <w:rsid w:val="00B84C00"/>
    <w:rsid w:val="00B87F30"/>
    <w:rsid w:val="00B9019F"/>
    <w:rsid w:val="00B901D5"/>
    <w:rsid w:val="00B91E19"/>
    <w:rsid w:val="00B9414F"/>
    <w:rsid w:val="00B95BCA"/>
    <w:rsid w:val="00B96B32"/>
    <w:rsid w:val="00BA0C2A"/>
    <w:rsid w:val="00BA10F6"/>
    <w:rsid w:val="00BA3AFB"/>
    <w:rsid w:val="00BA434C"/>
    <w:rsid w:val="00BA5AD7"/>
    <w:rsid w:val="00BA640A"/>
    <w:rsid w:val="00BA6E0F"/>
    <w:rsid w:val="00BA6FB5"/>
    <w:rsid w:val="00BB009E"/>
    <w:rsid w:val="00BB4BA4"/>
    <w:rsid w:val="00BB632A"/>
    <w:rsid w:val="00BC08FB"/>
    <w:rsid w:val="00BC135A"/>
    <w:rsid w:val="00BC13B8"/>
    <w:rsid w:val="00BC1EBF"/>
    <w:rsid w:val="00BC424C"/>
    <w:rsid w:val="00BC471C"/>
    <w:rsid w:val="00BC4783"/>
    <w:rsid w:val="00BC478B"/>
    <w:rsid w:val="00BC48DD"/>
    <w:rsid w:val="00BC547B"/>
    <w:rsid w:val="00BC5515"/>
    <w:rsid w:val="00BC5876"/>
    <w:rsid w:val="00BC5EFE"/>
    <w:rsid w:val="00BC6A5C"/>
    <w:rsid w:val="00BC754C"/>
    <w:rsid w:val="00BD1524"/>
    <w:rsid w:val="00BD1FF1"/>
    <w:rsid w:val="00BD2C0A"/>
    <w:rsid w:val="00BD34D7"/>
    <w:rsid w:val="00BD4129"/>
    <w:rsid w:val="00BD725F"/>
    <w:rsid w:val="00BD7703"/>
    <w:rsid w:val="00BE0567"/>
    <w:rsid w:val="00BE19B1"/>
    <w:rsid w:val="00BE2917"/>
    <w:rsid w:val="00BE2DCC"/>
    <w:rsid w:val="00BE3D66"/>
    <w:rsid w:val="00BE51C2"/>
    <w:rsid w:val="00BE64C9"/>
    <w:rsid w:val="00BE6F67"/>
    <w:rsid w:val="00BF03DD"/>
    <w:rsid w:val="00BF156D"/>
    <w:rsid w:val="00BF174E"/>
    <w:rsid w:val="00BF44C3"/>
    <w:rsid w:val="00BF63C7"/>
    <w:rsid w:val="00BF73D4"/>
    <w:rsid w:val="00BF73E1"/>
    <w:rsid w:val="00BF75EC"/>
    <w:rsid w:val="00BF7639"/>
    <w:rsid w:val="00BF7ED9"/>
    <w:rsid w:val="00C0046C"/>
    <w:rsid w:val="00C0061D"/>
    <w:rsid w:val="00C0121D"/>
    <w:rsid w:val="00C03E53"/>
    <w:rsid w:val="00C03FD5"/>
    <w:rsid w:val="00C05F60"/>
    <w:rsid w:val="00C061CA"/>
    <w:rsid w:val="00C1099B"/>
    <w:rsid w:val="00C10A65"/>
    <w:rsid w:val="00C10CCA"/>
    <w:rsid w:val="00C113D1"/>
    <w:rsid w:val="00C11DF4"/>
    <w:rsid w:val="00C12D9F"/>
    <w:rsid w:val="00C133A3"/>
    <w:rsid w:val="00C1380F"/>
    <w:rsid w:val="00C14025"/>
    <w:rsid w:val="00C14E77"/>
    <w:rsid w:val="00C17C28"/>
    <w:rsid w:val="00C203E1"/>
    <w:rsid w:val="00C20AC1"/>
    <w:rsid w:val="00C20B5F"/>
    <w:rsid w:val="00C20B93"/>
    <w:rsid w:val="00C24623"/>
    <w:rsid w:val="00C24F66"/>
    <w:rsid w:val="00C26A75"/>
    <w:rsid w:val="00C274EF"/>
    <w:rsid w:val="00C31007"/>
    <w:rsid w:val="00C31024"/>
    <w:rsid w:val="00C33858"/>
    <w:rsid w:val="00C33D07"/>
    <w:rsid w:val="00C33E04"/>
    <w:rsid w:val="00C34460"/>
    <w:rsid w:val="00C355C1"/>
    <w:rsid w:val="00C36C62"/>
    <w:rsid w:val="00C372C6"/>
    <w:rsid w:val="00C41A14"/>
    <w:rsid w:val="00C41C9B"/>
    <w:rsid w:val="00C47100"/>
    <w:rsid w:val="00C52205"/>
    <w:rsid w:val="00C52602"/>
    <w:rsid w:val="00C53964"/>
    <w:rsid w:val="00C5411A"/>
    <w:rsid w:val="00C54321"/>
    <w:rsid w:val="00C57907"/>
    <w:rsid w:val="00C57AB0"/>
    <w:rsid w:val="00C60B86"/>
    <w:rsid w:val="00C61D70"/>
    <w:rsid w:val="00C63323"/>
    <w:rsid w:val="00C67A49"/>
    <w:rsid w:val="00C726EF"/>
    <w:rsid w:val="00C737AC"/>
    <w:rsid w:val="00C73A81"/>
    <w:rsid w:val="00C74E73"/>
    <w:rsid w:val="00C755D0"/>
    <w:rsid w:val="00C76A92"/>
    <w:rsid w:val="00C80BD2"/>
    <w:rsid w:val="00C817D8"/>
    <w:rsid w:val="00C8322C"/>
    <w:rsid w:val="00C834DC"/>
    <w:rsid w:val="00C84853"/>
    <w:rsid w:val="00C84C29"/>
    <w:rsid w:val="00C84C41"/>
    <w:rsid w:val="00C864D5"/>
    <w:rsid w:val="00C91168"/>
    <w:rsid w:val="00C9161D"/>
    <w:rsid w:val="00C92719"/>
    <w:rsid w:val="00C92961"/>
    <w:rsid w:val="00C92986"/>
    <w:rsid w:val="00C943CA"/>
    <w:rsid w:val="00C9513D"/>
    <w:rsid w:val="00C96646"/>
    <w:rsid w:val="00C9678C"/>
    <w:rsid w:val="00C973D8"/>
    <w:rsid w:val="00C97F5B"/>
    <w:rsid w:val="00CA2818"/>
    <w:rsid w:val="00CA46F4"/>
    <w:rsid w:val="00CA48C7"/>
    <w:rsid w:val="00CA61E4"/>
    <w:rsid w:val="00CA656E"/>
    <w:rsid w:val="00CA6DDE"/>
    <w:rsid w:val="00CA7501"/>
    <w:rsid w:val="00CB37A1"/>
    <w:rsid w:val="00CB4140"/>
    <w:rsid w:val="00CB4EAC"/>
    <w:rsid w:val="00CB6A16"/>
    <w:rsid w:val="00CB6A26"/>
    <w:rsid w:val="00CB6F02"/>
    <w:rsid w:val="00CC1750"/>
    <w:rsid w:val="00CC1B9B"/>
    <w:rsid w:val="00CC384D"/>
    <w:rsid w:val="00CC4729"/>
    <w:rsid w:val="00CC48F8"/>
    <w:rsid w:val="00CC5A2E"/>
    <w:rsid w:val="00CC5E40"/>
    <w:rsid w:val="00CC75EB"/>
    <w:rsid w:val="00CD16B0"/>
    <w:rsid w:val="00CD4569"/>
    <w:rsid w:val="00CD4CCD"/>
    <w:rsid w:val="00CD6C6C"/>
    <w:rsid w:val="00CD6D48"/>
    <w:rsid w:val="00CD79AF"/>
    <w:rsid w:val="00CE0402"/>
    <w:rsid w:val="00CE0775"/>
    <w:rsid w:val="00CE0D18"/>
    <w:rsid w:val="00CE0E4F"/>
    <w:rsid w:val="00CE1166"/>
    <w:rsid w:val="00CE3166"/>
    <w:rsid w:val="00CE32A0"/>
    <w:rsid w:val="00CE359B"/>
    <w:rsid w:val="00CE4EAC"/>
    <w:rsid w:val="00CE5B3D"/>
    <w:rsid w:val="00CE6E02"/>
    <w:rsid w:val="00CE7B30"/>
    <w:rsid w:val="00CF087E"/>
    <w:rsid w:val="00CF0C29"/>
    <w:rsid w:val="00CF452A"/>
    <w:rsid w:val="00CF454A"/>
    <w:rsid w:val="00CF55EE"/>
    <w:rsid w:val="00CF6586"/>
    <w:rsid w:val="00CF7EBC"/>
    <w:rsid w:val="00D008A9"/>
    <w:rsid w:val="00D0176D"/>
    <w:rsid w:val="00D03056"/>
    <w:rsid w:val="00D0398C"/>
    <w:rsid w:val="00D054E6"/>
    <w:rsid w:val="00D06180"/>
    <w:rsid w:val="00D06274"/>
    <w:rsid w:val="00D078E9"/>
    <w:rsid w:val="00D10DF0"/>
    <w:rsid w:val="00D11339"/>
    <w:rsid w:val="00D13901"/>
    <w:rsid w:val="00D13CDC"/>
    <w:rsid w:val="00D1403F"/>
    <w:rsid w:val="00D1484B"/>
    <w:rsid w:val="00D16FE5"/>
    <w:rsid w:val="00D17CC4"/>
    <w:rsid w:val="00D224D5"/>
    <w:rsid w:val="00D22923"/>
    <w:rsid w:val="00D25B4D"/>
    <w:rsid w:val="00D268D9"/>
    <w:rsid w:val="00D26D0B"/>
    <w:rsid w:val="00D2708B"/>
    <w:rsid w:val="00D27469"/>
    <w:rsid w:val="00D34FB6"/>
    <w:rsid w:val="00D3695B"/>
    <w:rsid w:val="00D36ADF"/>
    <w:rsid w:val="00D36FEB"/>
    <w:rsid w:val="00D370BB"/>
    <w:rsid w:val="00D379A9"/>
    <w:rsid w:val="00D403DC"/>
    <w:rsid w:val="00D40D7E"/>
    <w:rsid w:val="00D42364"/>
    <w:rsid w:val="00D425FC"/>
    <w:rsid w:val="00D432B0"/>
    <w:rsid w:val="00D4457B"/>
    <w:rsid w:val="00D44879"/>
    <w:rsid w:val="00D450B5"/>
    <w:rsid w:val="00D458C2"/>
    <w:rsid w:val="00D472E9"/>
    <w:rsid w:val="00D50747"/>
    <w:rsid w:val="00D52A64"/>
    <w:rsid w:val="00D537E2"/>
    <w:rsid w:val="00D54061"/>
    <w:rsid w:val="00D559D7"/>
    <w:rsid w:val="00D564A5"/>
    <w:rsid w:val="00D61180"/>
    <w:rsid w:val="00D611C1"/>
    <w:rsid w:val="00D6160C"/>
    <w:rsid w:val="00D62053"/>
    <w:rsid w:val="00D634CA"/>
    <w:rsid w:val="00D642F3"/>
    <w:rsid w:val="00D65309"/>
    <w:rsid w:val="00D65547"/>
    <w:rsid w:val="00D67D6B"/>
    <w:rsid w:val="00D75F1A"/>
    <w:rsid w:val="00D771DC"/>
    <w:rsid w:val="00D77C5D"/>
    <w:rsid w:val="00D81020"/>
    <w:rsid w:val="00D81AB1"/>
    <w:rsid w:val="00D844ED"/>
    <w:rsid w:val="00D84572"/>
    <w:rsid w:val="00D84705"/>
    <w:rsid w:val="00D87D4D"/>
    <w:rsid w:val="00D87E89"/>
    <w:rsid w:val="00D907B0"/>
    <w:rsid w:val="00D926B1"/>
    <w:rsid w:val="00D93665"/>
    <w:rsid w:val="00D93ADD"/>
    <w:rsid w:val="00D93EB0"/>
    <w:rsid w:val="00D944F2"/>
    <w:rsid w:val="00D94C21"/>
    <w:rsid w:val="00D95837"/>
    <w:rsid w:val="00D97FA0"/>
    <w:rsid w:val="00DA23D0"/>
    <w:rsid w:val="00DA42BD"/>
    <w:rsid w:val="00DA44D3"/>
    <w:rsid w:val="00DA6C2E"/>
    <w:rsid w:val="00DA6C66"/>
    <w:rsid w:val="00DA6EC5"/>
    <w:rsid w:val="00DB06BE"/>
    <w:rsid w:val="00DB38B0"/>
    <w:rsid w:val="00DB5AE8"/>
    <w:rsid w:val="00DB5FA0"/>
    <w:rsid w:val="00DC0B1E"/>
    <w:rsid w:val="00DC1C90"/>
    <w:rsid w:val="00DC229A"/>
    <w:rsid w:val="00DC255D"/>
    <w:rsid w:val="00DC2B1C"/>
    <w:rsid w:val="00DC3455"/>
    <w:rsid w:val="00DC59D4"/>
    <w:rsid w:val="00DC5F1E"/>
    <w:rsid w:val="00DC6B66"/>
    <w:rsid w:val="00DC6D42"/>
    <w:rsid w:val="00DC7270"/>
    <w:rsid w:val="00DC7D19"/>
    <w:rsid w:val="00DD20D2"/>
    <w:rsid w:val="00DD21E8"/>
    <w:rsid w:val="00DD361C"/>
    <w:rsid w:val="00DD3835"/>
    <w:rsid w:val="00DD3A66"/>
    <w:rsid w:val="00DD43E8"/>
    <w:rsid w:val="00DD4957"/>
    <w:rsid w:val="00DD4C1D"/>
    <w:rsid w:val="00DD4C8B"/>
    <w:rsid w:val="00DD5006"/>
    <w:rsid w:val="00DD7EDC"/>
    <w:rsid w:val="00DE03E5"/>
    <w:rsid w:val="00DE07DC"/>
    <w:rsid w:val="00DE3A21"/>
    <w:rsid w:val="00DE42CA"/>
    <w:rsid w:val="00DE4630"/>
    <w:rsid w:val="00DE7F9A"/>
    <w:rsid w:val="00DF0938"/>
    <w:rsid w:val="00DF351F"/>
    <w:rsid w:val="00DF4971"/>
    <w:rsid w:val="00DF4A4D"/>
    <w:rsid w:val="00DF502F"/>
    <w:rsid w:val="00DF6E1A"/>
    <w:rsid w:val="00DF7ACA"/>
    <w:rsid w:val="00E00282"/>
    <w:rsid w:val="00E00E6A"/>
    <w:rsid w:val="00E022AD"/>
    <w:rsid w:val="00E02D05"/>
    <w:rsid w:val="00E02D9D"/>
    <w:rsid w:val="00E02DFC"/>
    <w:rsid w:val="00E030C5"/>
    <w:rsid w:val="00E043BC"/>
    <w:rsid w:val="00E06515"/>
    <w:rsid w:val="00E06C2B"/>
    <w:rsid w:val="00E06D3C"/>
    <w:rsid w:val="00E071D5"/>
    <w:rsid w:val="00E07C63"/>
    <w:rsid w:val="00E100E8"/>
    <w:rsid w:val="00E10C12"/>
    <w:rsid w:val="00E1148D"/>
    <w:rsid w:val="00E12609"/>
    <w:rsid w:val="00E15146"/>
    <w:rsid w:val="00E154B2"/>
    <w:rsid w:val="00E15C7C"/>
    <w:rsid w:val="00E16823"/>
    <w:rsid w:val="00E16CF6"/>
    <w:rsid w:val="00E17A39"/>
    <w:rsid w:val="00E17D4C"/>
    <w:rsid w:val="00E23534"/>
    <w:rsid w:val="00E23C27"/>
    <w:rsid w:val="00E24F4A"/>
    <w:rsid w:val="00E26C80"/>
    <w:rsid w:val="00E26FE6"/>
    <w:rsid w:val="00E2707E"/>
    <w:rsid w:val="00E27D46"/>
    <w:rsid w:val="00E31EC2"/>
    <w:rsid w:val="00E343C2"/>
    <w:rsid w:val="00E3481D"/>
    <w:rsid w:val="00E34C23"/>
    <w:rsid w:val="00E34E70"/>
    <w:rsid w:val="00E3589F"/>
    <w:rsid w:val="00E37F7A"/>
    <w:rsid w:val="00E41415"/>
    <w:rsid w:val="00E417A5"/>
    <w:rsid w:val="00E45410"/>
    <w:rsid w:val="00E45454"/>
    <w:rsid w:val="00E4552C"/>
    <w:rsid w:val="00E5321D"/>
    <w:rsid w:val="00E5464E"/>
    <w:rsid w:val="00E54E05"/>
    <w:rsid w:val="00E54EBA"/>
    <w:rsid w:val="00E563C7"/>
    <w:rsid w:val="00E57FA0"/>
    <w:rsid w:val="00E60F59"/>
    <w:rsid w:val="00E617C5"/>
    <w:rsid w:val="00E619B9"/>
    <w:rsid w:val="00E62257"/>
    <w:rsid w:val="00E63BA7"/>
    <w:rsid w:val="00E64C7F"/>
    <w:rsid w:val="00E6593D"/>
    <w:rsid w:val="00E66EF9"/>
    <w:rsid w:val="00E70600"/>
    <w:rsid w:val="00E70C3E"/>
    <w:rsid w:val="00E70CBB"/>
    <w:rsid w:val="00E71C4B"/>
    <w:rsid w:val="00E71FA2"/>
    <w:rsid w:val="00E71FB6"/>
    <w:rsid w:val="00E72DDC"/>
    <w:rsid w:val="00E73FD6"/>
    <w:rsid w:val="00E75825"/>
    <w:rsid w:val="00E75C3D"/>
    <w:rsid w:val="00E77601"/>
    <w:rsid w:val="00E817CF"/>
    <w:rsid w:val="00E837D1"/>
    <w:rsid w:val="00E83B26"/>
    <w:rsid w:val="00E84954"/>
    <w:rsid w:val="00E8621F"/>
    <w:rsid w:val="00E90CEC"/>
    <w:rsid w:val="00E9165F"/>
    <w:rsid w:val="00E94476"/>
    <w:rsid w:val="00E9495E"/>
    <w:rsid w:val="00E95E68"/>
    <w:rsid w:val="00E95ECF"/>
    <w:rsid w:val="00E969C1"/>
    <w:rsid w:val="00E973D3"/>
    <w:rsid w:val="00E97A2D"/>
    <w:rsid w:val="00E97BE6"/>
    <w:rsid w:val="00EA1682"/>
    <w:rsid w:val="00EA4BDC"/>
    <w:rsid w:val="00EA5FB7"/>
    <w:rsid w:val="00EB1AF5"/>
    <w:rsid w:val="00EB24A0"/>
    <w:rsid w:val="00EB268F"/>
    <w:rsid w:val="00EB2949"/>
    <w:rsid w:val="00EB2A0E"/>
    <w:rsid w:val="00EB3017"/>
    <w:rsid w:val="00EB3348"/>
    <w:rsid w:val="00EB4A52"/>
    <w:rsid w:val="00EB6370"/>
    <w:rsid w:val="00EB6E64"/>
    <w:rsid w:val="00EB7665"/>
    <w:rsid w:val="00EB7D79"/>
    <w:rsid w:val="00EC1DD6"/>
    <w:rsid w:val="00EC2B53"/>
    <w:rsid w:val="00EC2EF6"/>
    <w:rsid w:val="00EC38C1"/>
    <w:rsid w:val="00EC43BD"/>
    <w:rsid w:val="00EC4D79"/>
    <w:rsid w:val="00EC5C83"/>
    <w:rsid w:val="00EC678F"/>
    <w:rsid w:val="00EC71FF"/>
    <w:rsid w:val="00EC7BF4"/>
    <w:rsid w:val="00EC7FE0"/>
    <w:rsid w:val="00ED038C"/>
    <w:rsid w:val="00ED05F2"/>
    <w:rsid w:val="00ED16C5"/>
    <w:rsid w:val="00ED28F9"/>
    <w:rsid w:val="00ED3C29"/>
    <w:rsid w:val="00ED4A8E"/>
    <w:rsid w:val="00ED4F76"/>
    <w:rsid w:val="00ED662E"/>
    <w:rsid w:val="00ED710C"/>
    <w:rsid w:val="00ED7BE5"/>
    <w:rsid w:val="00EE1DA5"/>
    <w:rsid w:val="00EE2C6E"/>
    <w:rsid w:val="00EE2E91"/>
    <w:rsid w:val="00EE2EE9"/>
    <w:rsid w:val="00EE3995"/>
    <w:rsid w:val="00EE4035"/>
    <w:rsid w:val="00EE455B"/>
    <w:rsid w:val="00EE4932"/>
    <w:rsid w:val="00EE5D52"/>
    <w:rsid w:val="00EE76A3"/>
    <w:rsid w:val="00EE7A46"/>
    <w:rsid w:val="00EF0DCA"/>
    <w:rsid w:val="00EF272A"/>
    <w:rsid w:val="00EF2AA2"/>
    <w:rsid w:val="00EF2AB4"/>
    <w:rsid w:val="00EF305F"/>
    <w:rsid w:val="00F00AC3"/>
    <w:rsid w:val="00F00CB9"/>
    <w:rsid w:val="00F01F7E"/>
    <w:rsid w:val="00F03326"/>
    <w:rsid w:val="00F038A1"/>
    <w:rsid w:val="00F04B76"/>
    <w:rsid w:val="00F07D66"/>
    <w:rsid w:val="00F1256A"/>
    <w:rsid w:val="00F15E7A"/>
    <w:rsid w:val="00F16367"/>
    <w:rsid w:val="00F16812"/>
    <w:rsid w:val="00F22DC3"/>
    <w:rsid w:val="00F23D17"/>
    <w:rsid w:val="00F2411D"/>
    <w:rsid w:val="00F26189"/>
    <w:rsid w:val="00F3186B"/>
    <w:rsid w:val="00F31DB6"/>
    <w:rsid w:val="00F3300A"/>
    <w:rsid w:val="00F332F8"/>
    <w:rsid w:val="00F343C1"/>
    <w:rsid w:val="00F34CBD"/>
    <w:rsid w:val="00F36801"/>
    <w:rsid w:val="00F37A43"/>
    <w:rsid w:val="00F40F48"/>
    <w:rsid w:val="00F41979"/>
    <w:rsid w:val="00F422C1"/>
    <w:rsid w:val="00F4421A"/>
    <w:rsid w:val="00F5169D"/>
    <w:rsid w:val="00F524AD"/>
    <w:rsid w:val="00F53494"/>
    <w:rsid w:val="00F538C4"/>
    <w:rsid w:val="00F549A0"/>
    <w:rsid w:val="00F54C87"/>
    <w:rsid w:val="00F553F4"/>
    <w:rsid w:val="00F5544F"/>
    <w:rsid w:val="00F561CC"/>
    <w:rsid w:val="00F565E7"/>
    <w:rsid w:val="00F57229"/>
    <w:rsid w:val="00F5760A"/>
    <w:rsid w:val="00F576F1"/>
    <w:rsid w:val="00F61193"/>
    <w:rsid w:val="00F61386"/>
    <w:rsid w:val="00F632F6"/>
    <w:rsid w:val="00F6452E"/>
    <w:rsid w:val="00F64F68"/>
    <w:rsid w:val="00F6651E"/>
    <w:rsid w:val="00F665BB"/>
    <w:rsid w:val="00F67773"/>
    <w:rsid w:val="00F7022F"/>
    <w:rsid w:val="00F710A7"/>
    <w:rsid w:val="00F7306A"/>
    <w:rsid w:val="00F734FD"/>
    <w:rsid w:val="00F73C94"/>
    <w:rsid w:val="00F73FCC"/>
    <w:rsid w:val="00F75250"/>
    <w:rsid w:val="00F77274"/>
    <w:rsid w:val="00F80C6E"/>
    <w:rsid w:val="00F80E18"/>
    <w:rsid w:val="00F8135D"/>
    <w:rsid w:val="00F8282F"/>
    <w:rsid w:val="00F83617"/>
    <w:rsid w:val="00F8661F"/>
    <w:rsid w:val="00F87935"/>
    <w:rsid w:val="00F903D0"/>
    <w:rsid w:val="00F916BC"/>
    <w:rsid w:val="00F923EF"/>
    <w:rsid w:val="00F94BC8"/>
    <w:rsid w:val="00F96259"/>
    <w:rsid w:val="00F965B9"/>
    <w:rsid w:val="00F96A59"/>
    <w:rsid w:val="00F97114"/>
    <w:rsid w:val="00F97568"/>
    <w:rsid w:val="00FA1732"/>
    <w:rsid w:val="00FA1C13"/>
    <w:rsid w:val="00FA270D"/>
    <w:rsid w:val="00FA41F2"/>
    <w:rsid w:val="00FA7C68"/>
    <w:rsid w:val="00FB0CCB"/>
    <w:rsid w:val="00FB242D"/>
    <w:rsid w:val="00FB29D3"/>
    <w:rsid w:val="00FB4D40"/>
    <w:rsid w:val="00FB4EF4"/>
    <w:rsid w:val="00FB5FF2"/>
    <w:rsid w:val="00FB7157"/>
    <w:rsid w:val="00FC036E"/>
    <w:rsid w:val="00FC0A1D"/>
    <w:rsid w:val="00FC1087"/>
    <w:rsid w:val="00FC13B9"/>
    <w:rsid w:val="00FC16E0"/>
    <w:rsid w:val="00FC208D"/>
    <w:rsid w:val="00FC3344"/>
    <w:rsid w:val="00FC47D8"/>
    <w:rsid w:val="00FC5867"/>
    <w:rsid w:val="00FC59DC"/>
    <w:rsid w:val="00FC6D59"/>
    <w:rsid w:val="00FC7BBC"/>
    <w:rsid w:val="00FD045A"/>
    <w:rsid w:val="00FD15F6"/>
    <w:rsid w:val="00FD1638"/>
    <w:rsid w:val="00FD1798"/>
    <w:rsid w:val="00FD1852"/>
    <w:rsid w:val="00FD1F01"/>
    <w:rsid w:val="00FD2026"/>
    <w:rsid w:val="00FD33B6"/>
    <w:rsid w:val="00FD3668"/>
    <w:rsid w:val="00FD3C00"/>
    <w:rsid w:val="00FD4962"/>
    <w:rsid w:val="00FD4CE9"/>
    <w:rsid w:val="00FD562E"/>
    <w:rsid w:val="00FE0877"/>
    <w:rsid w:val="00FE28D2"/>
    <w:rsid w:val="00FE3A7F"/>
    <w:rsid w:val="00FE457E"/>
    <w:rsid w:val="00FE45FA"/>
    <w:rsid w:val="00FE4836"/>
    <w:rsid w:val="00FE4DA3"/>
    <w:rsid w:val="00FE4E1E"/>
    <w:rsid w:val="00FE5781"/>
    <w:rsid w:val="00FE60D1"/>
    <w:rsid w:val="00FE685E"/>
    <w:rsid w:val="00FE7F74"/>
    <w:rsid w:val="00FF01F2"/>
    <w:rsid w:val="00FF072B"/>
    <w:rsid w:val="00FF10AB"/>
    <w:rsid w:val="00FF198A"/>
    <w:rsid w:val="00FF5C15"/>
    <w:rsid w:val="00FF70AE"/>
    <w:rsid w:val="00FF750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A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E82"/>
    <w:pPr>
      <w:ind w:left="720"/>
      <w:contextualSpacing/>
    </w:pPr>
  </w:style>
  <w:style w:type="table" w:styleId="TableGrid">
    <w:name w:val="Table Grid"/>
    <w:basedOn w:val="TableNormal"/>
    <w:uiPriority w:val="59"/>
    <w:rsid w:val="00A91E45"/>
    <w:pPr>
      <w:spacing w:line="240" w:lineRule="auto"/>
      <w:ind w:left="0"/>
    </w:pPr>
    <w:rPr>
      <w:rFonts w:eastAsia="Times New Roman"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72B2"/>
    <w:pPr>
      <w:tabs>
        <w:tab w:val="center" w:pos="4513"/>
        <w:tab w:val="right" w:pos="9026"/>
      </w:tabs>
      <w:spacing w:line="240" w:lineRule="auto"/>
    </w:pPr>
  </w:style>
  <w:style w:type="character" w:customStyle="1" w:styleId="HeaderChar">
    <w:name w:val="Header Char"/>
    <w:basedOn w:val="DefaultParagraphFont"/>
    <w:link w:val="Header"/>
    <w:uiPriority w:val="99"/>
    <w:rsid w:val="00B472B2"/>
  </w:style>
  <w:style w:type="paragraph" w:styleId="Footer">
    <w:name w:val="footer"/>
    <w:basedOn w:val="Normal"/>
    <w:link w:val="FooterChar"/>
    <w:uiPriority w:val="99"/>
    <w:unhideWhenUsed/>
    <w:rsid w:val="00B472B2"/>
    <w:pPr>
      <w:tabs>
        <w:tab w:val="center" w:pos="4513"/>
        <w:tab w:val="right" w:pos="9026"/>
      </w:tabs>
      <w:spacing w:line="240" w:lineRule="auto"/>
    </w:pPr>
  </w:style>
  <w:style w:type="character" w:customStyle="1" w:styleId="FooterChar">
    <w:name w:val="Footer Char"/>
    <w:basedOn w:val="DefaultParagraphFont"/>
    <w:link w:val="Footer"/>
    <w:uiPriority w:val="99"/>
    <w:rsid w:val="00B472B2"/>
  </w:style>
  <w:style w:type="character" w:styleId="Hyperlink">
    <w:name w:val="Hyperlink"/>
    <w:basedOn w:val="DefaultParagraphFont"/>
    <w:uiPriority w:val="99"/>
    <w:unhideWhenUsed/>
    <w:rsid w:val="00800A11"/>
    <w:rPr>
      <w:color w:val="0000FF" w:themeColor="hyperlink"/>
      <w:u w:val="single"/>
    </w:rPr>
  </w:style>
  <w:style w:type="paragraph" w:styleId="NormalWeb">
    <w:name w:val="Normal (Web)"/>
    <w:basedOn w:val="Normal"/>
    <w:uiPriority w:val="99"/>
    <w:unhideWhenUsed/>
    <w:rsid w:val="00FE60D1"/>
    <w:pPr>
      <w:spacing w:before="100" w:beforeAutospacing="1" w:after="100" w:afterAutospacing="1" w:line="240" w:lineRule="auto"/>
      <w:ind w:left="0"/>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FE60D1"/>
  </w:style>
  <w:style w:type="character" w:styleId="Strong">
    <w:name w:val="Strong"/>
    <w:basedOn w:val="DefaultParagraphFont"/>
    <w:uiPriority w:val="22"/>
    <w:qFormat/>
    <w:rsid w:val="00467F3F"/>
    <w:rPr>
      <w:b/>
      <w:bCs/>
    </w:rPr>
  </w:style>
  <w:style w:type="paragraph" w:styleId="BalloonText">
    <w:name w:val="Balloon Text"/>
    <w:basedOn w:val="Normal"/>
    <w:link w:val="BalloonTextChar"/>
    <w:uiPriority w:val="99"/>
    <w:semiHidden/>
    <w:unhideWhenUsed/>
    <w:rsid w:val="00DC25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222054">
      <w:bodyDiv w:val="1"/>
      <w:marLeft w:val="0"/>
      <w:marRight w:val="0"/>
      <w:marTop w:val="0"/>
      <w:marBottom w:val="0"/>
      <w:divBdr>
        <w:top w:val="none" w:sz="0" w:space="0" w:color="auto"/>
        <w:left w:val="none" w:sz="0" w:space="0" w:color="auto"/>
        <w:bottom w:val="none" w:sz="0" w:space="0" w:color="auto"/>
        <w:right w:val="none" w:sz="0" w:space="0" w:color="auto"/>
      </w:divBdr>
    </w:div>
    <w:div w:id="592594965">
      <w:bodyDiv w:val="1"/>
      <w:marLeft w:val="0"/>
      <w:marRight w:val="0"/>
      <w:marTop w:val="0"/>
      <w:marBottom w:val="0"/>
      <w:divBdr>
        <w:top w:val="none" w:sz="0" w:space="0" w:color="auto"/>
        <w:left w:val="none" w:sz="0" w:space="0" w:color="auto"/>
        <w:bottom w:val="none" w:sz="0" w:space="0" w:color="auto"/>
        <w:right w:val="none" w:sz="0" w:space="0" w:color="auto"/>
      </w:divBdr>
    </w:div>
    <w:div w:id="593437889">
      <w:bodyDiv w:val="1"/>
      <w:marLeft w:val="0"/>
      <w:marRight w:val="0"/>
      <w:marTop w:val="0"/>
      <w:marBottom w:val="0"/>
      <w:divBdr>
        <w:top w:val="none" w:sz="0" w:space="0" w:color="auto"/>
        <w:left w:val="none" w:sz="0" w:space="0" w:color="auto"/>
        <w:bottom w:val="none" w:sz="0" w:space="0" w:color="auto"/>
        <w:right w:val="none" w:sz="0" w:space="0" w:color="auto"/>
      </w:divBdr>
    </w:div>
    <w:div w:id="718866936">
      <w:bodyDiv w:val="1"/>
      <w:marLeft w:val="0"/>
      <w:marRight w:val="0"/>
      <w:marTop w:val="0"/>
      <w:marBottom w:val="0"/>
      <w:divBdr>
        <w:top w:val="none" w:sz="0" w:space="0" w:color="auto"/>
        <w:left w:val="none" w:sz="0" w:space="0" w:color="auto"/>
        <w:bottom w:val="none" w:sz="0" w:space="0" w:color="auto"/>
        <w:right w:val="none" w:sz="0" w:space="0" w:color="auto"/>
      </w:divBdr>
    </w:div>
    <w:div w:id="1003554840">
      <w:bodyDiv w:val="1"/>
      <w:marLeft w:val="0"/>
      <w:marRight w:val="0"/>
      <w:marTop w:val="0"/>
      <w:marBottom w:val="0"/>
      <w:divBdr>
        <w:top w:val="none" w:sz="0" w:space="0" w:color="auto"/>
        <w:left w:val="none" w:sz="0" w:space="0" w:color="auto"/>
        <w:bottom w:val="none" w:sz="0" w:space="0" w:color="auto"/>
        <w:right w:val="none" w:sz="0" w:space="0" w:color="auto"/>
      </w:divBdr>
    </w:div>
    <w:div w:id="1254163279">
      <w:bodyDiv w:val="1"/>
      <w:marLeft w:val="0"/>
      <w:marRight w:val="0"/>
      <w:marTop w:val="0"/>
      <w:marBottom w:val="0"/>
      <w:divBdr>
        <w:top w:val="none" w:sz="0" w:space="0" w:color="auto"/>
        <w:left w:val="none" w:sz="0" w:space="0" w:color="auto"/>
        <w:bottom w:val="none" w:sz="0" w:space="0" w:color="auto"/>
        <w:right w:val="none" w:sz="0" w:space="0" w:color="auto"/>
      </w:divBdr>
    </w:div>
    <w:div w:id="1362585325">
      <w:bodyDiv w:val="1"/>
      <w:marLeft w:val="0"/>
      <w:marRight w:val="0"/>
      <w:marTop w:val="0"/>
      <w:marBottom w:val="0"/>
      <w:divBdr>
        <w:top w:val="none" w:sz="0" w:space="0" w:color="auto"/>
        <w:left w:val="none" w:sz="0" w:space="0" w:color="auto"/>
        <w:bottom w:val="none" w:sz="0" w:space="0" w:color="auto"/>
        <w:right w:val="none" w:sz="0" w:space="0" w:color="auto"/>
      </w:divBdr>
    </w:div>
    <w:div w:id="1494679589">
      <w:bodyDiv w:val="1"/>
      <w:marLeft w:val="0"/>
      <w:marRight w:val="0"/>
      <w:marTop w:val="0"/>
      <w:marBottom w:val="0"/>
      <w:divBdr>
        <w:top w:val="none" w:sz="0" w:space="0" w:color="auto"/>
        <w:left w:val="none" w:sz="0" w:space="0" w:color="auto"/>
        <w:bottom w:val="none" w:sz="0" w:space="0" w:color="auto"/>
        <w:right w:val="none" w:sz="0" w:space="0" w:color="auto"/>
      </w:divBdr>
      <w:divsChild>
        <w:div w:id="1118716443">
          <w:marLeft w:val="835"/>
          <w:marRight w:val="0"/>
          <w:marTop w:val="0"/>
          <w:marBottom w:val="0"/>
          <w:divBdr>
            <w:top w:val="none" w:sz="0" w:space="0" w:color="auto"/>
            <w:left w:val="none" w:sz="0" w:space="0" w:color="auto"/>
            <w:bottom w:val="none" w:sz="0" w:space="0" w:color="auto"/>
            <w:right w:val="none" w:sz="0" w:space="0" w:color="auto"/>
          </w:divBdr>
        </w:div>
        <w:div w:id="688144947">
          <w:marLeft w:val="835"/>
          <w:marRight w:val="0"/>
          <w:marTop w:val="0"/>
          <w:marBottom w:val="0"/>
          <w:divBdr>
            <w:top w:val="none" w:sz="0" w:space="0" w:color="auto"/>
            <w:left w:val="none" w:sz="0" w:space="0" w:color="auto"/>
            <w:bottom w:val="none" w:sz="0" w:space="0" w:color="auto"/>
            <w:right w:val="none" w:sz="0" w:space="0" w:color="auto"/>
          </w:divBdr>
        </w:div>
        <w:div w:id="662704535">
          <w:marLeft w:val="835"/>
          <w:marRight w:val="0"/>
          <w:marTop w:val="0"/>
          <w:marBottom w:val="0"/>
          <w:divBdr>
            <w:top w:val="none" w:sz="0" w:space="0" w:color="auto"/>
            <w:left w:val="none" w:sz="0" w:space="0" w:color="auto"/>
            <w:bottom w:val="none" w:sz="0" w:space="0" w:color="auto"/>
            <w:right w:val="none" w:sz="0" w:space="0" w:color="auto"/>
          </w:divBdr>
        </w:div>
      </w:divsChild>
    </w:div>
    <w:div w:id="1515920988">
      <w:bodyDiv w:val="1"/>
      <w:marLeft w:val="0"/>
      <w:marRight w:val="0"/>
      <w:marTop w:val="0"/>
      <w:marBottom w:val="0"/>
      <w:divBdr>
        <w:top w:val="none" w:sz="0" w:space="0" w:color="auto"/>
        <w:left w:val="none" w:sz="0" w:space="0" w:color="auto"/>
        <w:bottom w:val="none" w:sz="0" w:space="0" w:color="auto"/>
        <w:right w:val="none" w:sz="0" w:space="0" w:color="auto"/>
      </w:divBdr>
    </w:div>
    <w:div w:id="196229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2F685-E565-4ADA-B380-A8A4E26E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3822</TotalTime>
  <Pages>17</Pages>
  <Words>3422</Words>
  <Characters>19508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DV 4 1435 DX</dc:creator>
  <cp:lastModifiedBy>HP DV 4 1435 DX</cp:lastModifiedBy>
  <cp:revision>80</cp:revision>
  <dcterms:created xsi:type="dcterms:W3CDTF">2014-01-15T12:50:00Z</dcterms:created>
  <dcterms:modified xsi:type="dcterms:W3CDTF">2014-11-01T03:23:00Z</dcterms:modified>
</cp:coreProperties>
</file>