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14EA" w14:textId="77777777" w:rsidR="008B3774" w:rsidRDefault="00000000">
      <w:pPr>
        <w:tabs>
          <w:tab w:val="left" w:pos="284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D" w:eastAsia="en-ID"/>
        </w:rPr>
      </w:pPr>
      <w:bookmarkStart w:id="0" w:name="_Toc94474286"/>
      <w:r>
        <w:rPr>
          <w:rFonts w:ascii="Times New Roman" w:hAnsi="Times New Roman" w:cs="Times New Roman"/>
          <w:b/>
          <w:color w:val="000000"/>
          <w:sz w:val="24"/>
          <w:szCs w:val="24"/>
          <w:lang w:val="en-ID" w:eastAsia="en-ID"/>
        </w:rPr>
        <w:t>Daftar Pustaka</w:t>
      </w:r>
      <w:bookmarkEnd w:id="0"/>
    </w:p>
    <w:p w14:paraId="2DC3142C" w14:textId="77777777" w:rsidR="008B3774" w:rsidRDefault="008B3774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</w:p>
    <w:p w14:paraId="2FE9BA8C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 xml:space="preserve">Dessler, Gary. 2010 . Manajemen Sumber Daya Manusia (edisi kesepuluh). Jakarta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Barat: PT Indeks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  <w:t>.</w:t>
      </w:r>
    </w:p>
    <w:p w14:paraId="34A6492D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Gibson, et al. (2009). Organizational: Behavior, Structure, Processes. New York: The McGraw Hill Companies, Inc.</w:t>
      </w:r>
    </w:p>
    <w:p w14:paraId="6A5225A7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Iwan Satibi. (2011). Teknik Penulisan Skripsi, Tesis &amp; Disertasi. Bandung: Ceplas.</w:t>
      </w:r>
    </w:p>
    <w:p w14:paraId="6C7B5D7E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Kristiani et al. 2014. Pengaruh Mekanisme Corporate Governance dan Ukuran Perusahaan Terhadap Manajemen Laba Pada Perusahaan Manufaktur Yang Terdaftar di BEI. Jurnal Akuntansi Program S1, Vol 2, No. 1.</w:t>
      </w:r>
    </w:p>
    <w:p w14:paraId="53BEA535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Kunandar, 2007. Guru Profesional:Implementasi Kurikulum Tingkat Satuan Pendidikan dan Sukses Dalam Sertifikasi Guru (Jakarta: Raja Grafindo Persada)</w:t>
      </w:r>
    </w:p>
    <w:p w14:paraId="53D4B499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Moeheriono, 2014, Pengukuran Kinerja Berbasis Kompetensi Edisi Revisi, Jakarta: PT RajaGrafindo Persada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  <w:t>.</w:t>
      </w:r>
    </w:p>
    <w:p w14:paraId="22214353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Moenir, H.AS. 2008, Manajemen Pelayanan Umum Di Indonesia, Bumi Aksara. Jakarta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  <w:t>.</w:t>
      </w:r>
    </w:p>
    <w:p w14:paraId="712096A6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Moenir. 2003. Manajemen Pelayanan Umum di Indonesia. Jakarta : Bumi Aksara.</w:t>
      </w:r>
    </w:p>
    <w:p w14:paraId="0A4053CC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Notoatmodjo, Soekidjo. (2003). Pendidikan dan Perilaku Kesehatan. Jakarta : PT. Rineka Cipta.</w:t>
      </w:r>
    </w:p>
    <w:p w14:paraId="60DB6564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lastRenderedPageBreak/>
        <w:t>Notoatmodjo,S. 2012. Metodologi Penelitian. Jakarta: Rineka Cipta.. 2004. Metodologi Penelitian. Jakarta: Rineka Cipta.</w:t>
      </w:r>
    </w:p>
    <w:p w14:paraId="5BCD9494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Palan, R. (2007) Competency Management: Teknis Mengimplementasikan Manajemen SDM Berbasis Kompetensi untuk Meningkatkan Daya Saing Organisasi. PPM. Jakarta.</w:t>
      </w:r>
    </w:p>
    <w:p w14:paraId="78C9D724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Pasolong, Harbani. 2007. Teori Administrasi Publik. Banudng : Alfabeta</w:t>
      </w:r>
    </w:p>
    <w:p w14:paraId="724F7710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Robbins, Stephen P. dan Timothy A. Judge. 2008. Perilaku Organisasi Edisi ke-12, Jakarta: Salemba Empat.</w:t>
      </w:r>
    </w:p>
    <w:p w14:paraId="6D978BBC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Siagian, Sondang. P. 1983. Organisasi Kepemimpinan dan Perilaku Organisasi. Jakarta : Gunung Agung</w:t>
      </w:r>
    </w:p>
    <w:p w14:paraId="69D88CED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 xml:space="preserve">Siagian, Sondang. P. 2004. Filsafat Administrasi. Jakarta : Gunung Agung. </w:t>
      </w:r>
    </w:p>
    <w:p w14:paraId="33A35403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Sinambela, Lijan Poltak, et.al. 2008. Reformasi Pelayanan Publik Teori, Kebijakan, dan Implementasi. Jakarta : Bumi Aksara.</w:t>
      </w:r>
    </w:p>
    <w:p w14:paraId="1BDAD0DB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Sudarmanto, SIP, Msi (2009). Kinerja dan Pengembangan Kompetensi SDM. Yogyakarta : Pustaka Pelajar</w:t>
      </w:r>
    </w:p>
    <w:p w14:paraId="348B2C43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Sugiyono, 2020. Metode Penelitian Kualitatif. Bandung: Alfabeta.</w:t>
      </w:r>
    </w:p>
    <w:p w14:paraId="5A2DE3D9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 xml:space="preserve">Tangkilisan, Hesel Nogi. 2005. Manajemen Publik. Jakarta : PT. Grasindo </w:t>
      </w:r>
    </w:p>
    <w:p w14:paraId="2D8AF00C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Tjiptono, Fandy dan Chandra Gregorius. 2007. Service, Quality &amp; Statisfaction. Edisi 2. Yogyakarta : Andy Offset</w:t>
      </w:r>
    </w:p>
    <w:p w14:paraId="4627CBA2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lastRenderedPageBreak/>
        <w:t xml:space="preserve">Tjiptono, Fandy. 2005. Prinsip-Prinsip Total Quality Service. Yogyakarta : Andy Offset. </w:t>
      </w:r>
    </w:p>
    <w:p w14:paraId="7FBBE66E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 xml:space="preserve">Tjiptono, Fandy. 2006. Manajemen Jasa. Yogyakarta : Andy Offset </w:t>
      </w:r>
    </w:p>
    <w:p w14:paraId="66840F55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Triton P.B., (2009). Mengelola Sumber Daya Manusia, Yogyakarta : Penerbit Oriza.</w:t>
      </w:r>
    </w:p>
    <w:p w14:paraId="734D1601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Wibowo . (2014) . Manajemen Kinerja . Edisi Keempat . Jakarta : Rajawali Pers.</w:t>
      </w:r>
    </w:p>
    <w:p w14:paraId="6F52144E" w14:textId="77777777" w:rsidR="008B3774" w:rsidRDefault="0000000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ID"/>
        </w:rPr>
        <w:t>Yuniarsih, Tjutju, &amp; Suwanto. (2008). Manajemen SUmber Daya Manusia. Bandung : Alfabeta</w:t>
      </w:r>
    </w:p>
    <w:p w14:paraId="26EF889E" w14:textId="77777777" w:rsidR="001951D9" w:rsidRPr="001951D9" w:rsidRDefault="001951D9" w:rsidP="001951D9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951D9">
        <w:rPr>
          <w:rFonts w:ascii="Times New Roman" w:hAnsi="Times New Roman" w:cs="Times New Roman"/>
          <w:sz w:val="24"/>
          <w:szCs w:val="24"/>
        </w:rPr>
        <w:fldChar w:fldCharType="begin"/>
      </w:r>
      <w:r w:rsidRPr="001951D9">
        <w:rPr>
          <w:rFonts w:ascii="Times New Roman" w:hAnsi="Times New Roman" w:cs="Times New Roman"/>
          <w:sz w:val="24"/>
          <w:szCs w:val="24"/>
          <w:lang w:val="en-US"/>
        </w:rPr>
        <w:instrText xml:space="preserve"> BIBLIOGRAPHY  \l 1033 </w:instrText>
      </w:r>
      <w:r w:rsidRPr="001951D9">
        <w:rPr>
          <w:rFonts w:ascii="Times New Roman" w:hAnsi="Times New Roman" w:cs="Times New Roman"/>
          <w:sz w:val="24"/>
          <w:szCs w:val="24"/>
        </w:rPr>
        <w:fldChar w:fldCharType="separate"/>
      </w:r>
      <w:r w:rsidRPr="00195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Muliawaty, L. (2013). </w:t>
      </w:r>
      <w:r w:rsidRPr="001951D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Administrasi Publik Teori Kontemporer.</w:t>
      </w:r>
      <w:r w:rsidRPr="001951D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Remaja Rosdakarya.</w:t>
      </w:r>
    </w:p>
    <w:p w14:paraId="3AE1DC90" w14:textId="4E58E173" w:rsidR="008B3774" w:rsidRDefault="001951D9" w:rsidP="001951D9">
      <w:r w:rsidRPr="001951D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B3774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DF7F" w14:textId="77777777" w:rsidR="00F4743E" w:rsidRDefault="00F4743E">
      <w:pPr>
        <w:spacing w:after="0" w:line="240" w:lineRule="auto"/>
      </w:pPr>
      <w:r>
        <w:separator/>
      </w:r>
    </w:p>
  </w:endnote>
  <w:endnote w:type="continuationSeparator" w:id="0">
    <w:p w14:paraId="20ABDF48" w14:textId="77777777" w:rsidR="00F4743E" w:rsidRDefault="00F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6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6E074" w14:textId="77777777" w:rsidR="008B377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D9B02" w14:textId="77777777" w:rsidR="008B3774" w:rsidRDefault="008B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40CE" w14:textId="77777777" w:rsidR="00F4743E" w:rsidRDefault="00F4743E">
      <w:pPr>
        <w:spacing w:after="0" w:line="240" w:lineRule="auto"/>
      </w:pPr>
      <w:r>
        <w:separator/>
      </w:r>
    </w:p>
  </w:footnote>
  <w:footnote w:type="continuationSeparator" w:id="0">
    <w:p w14:paraId="2A0C71F0" w14:textId="77777777" w:rsidR="00F4743E" w:rsidRDefault="00F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D9AD" w14:textId="77777777" w:rsidR="008B3774" w:rsidRDefault="008B3774">
    <w:pPr>
      <w:pStyle w:val="Header"/>
      <w:jc w:val="right"/>
    </w:pPr>
  </w:p>
  <w:p w14:paraId="685569B5" w14:textId="77777777" w:rsidR="008B3774" w:rsidRDefault="008B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6A54"/>
    <w:multiLevelType w:val="hybridMultilevel"/>
    <w:tmpl w:val="621401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AE0"/>
    <w:multiLevelType w:val="hybridMultilevel"/>
    <w:tmpl w:val="621401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9762">
    <w:abstractNumId w:val="0"/>
  </w:num>
  <w:num w:numId="2" w16cid:durableId="20028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4"/>
    <w:rsid w:val="001951D9"/>
    <w:rsid w:val="008B3774"/>
    <w:rsid w:val="00F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B3D2"/>
  <w15:chartTrackingRefBased/>
  <w15:docId w15:val="{EE3607E6-D672-4EE1-A7BC-48A51CC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character" w:customStyle="1" w:styleId="ListParagraphChar">
    <w:name w:val="List Paragraph Char"/>
    <w:link w:val="ListParagraph"/>
    <w:uiPriority w:val="34"/>
    <w:rPr>
      <w:lang w:val="id-I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1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Lia131</b:Tag>
    <b:SourceType>Book</b:SourceType>
    <b:Guid>{568A6A3D-FF0B-44EB-971E-D3421DB2CDC2}</b:Guid>
    <b:Title>Administrasi Publik Teori Kontemporer</b:Title>
    <b:Year>2013</b:Year>
    <b:Author>
      <b:Author>
        <b:NameList>
          <b:Person>
            <b:Last>Muliawaty</b:Last>
            <b:First>Lia</b:First>
          </b:Person>
        </b:NameList>
      </b:Author>
    </b:Author>
    <b:City>Bandung</b:City>
    <b:Publisher>Remaja Rosdakarya</b:Publisher>
    <b:RefOrder>1</b:RefOrder>
  </b:Source>
</b:Sources>
</file>

<file path=customXml/itemProps1.xml><?xml version="1.0" encoding="utf-8"?>
<ds:datastoreItem xmlns:ds="http://schemas.openxmlformats.org/officeDocument/2006/customXml" ds:itemID="{C078FAEC-F045-4B68-AC3D-B11A0CE4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harras</dc:creator>
  <cp:keywords/>
  <dc:description/>
  <cp:lastModifiedBy>Host</cp:lastModifiedBy>
  <cp:revision>3</cp:revision>
  <dcterms:created xsi:type="dcterms:W3CDTF">2022-04-24T08:36:00Z</dcterms:created>
  <dcterms:modified xsi:type="dcterms:W3CDTF">2023-10-31T04:39:00Z</dcterms:modified>
</cp:coreProperties>
</file>