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3DE3" w14:textId="77777777" w:rsidR="00852A9B" w:rsidRDefault="00852A9B" w:rsidP="00852A9B">
      <w:pPr>
        <w:pStyle w:val="Heading1"/>
        <w:spacing w:line="480" w:lineRule="auto"/>
        <w:jc w:val="center"/>
        <w:rPr>
          <w:b w:val="0"/>
          <w:sz w:val="24"/>
          <w:szCs w:val="24"/>
        </w:rPr>
      </w:pPr>
      <w:bookmarkStart w:id="0" w:name="_Toc50295921"/>
      <w:r>
        <w:rPr>
          <w:sz w:val="24"/>
          <w:szCs w:val="24"/>
        </w:rPr>
        <w:t>BAB II</w:t>
      </w:r>
      <w:bookmarkEnd w:id="0"/>
    </w:p>
    <w:p w14:paraId="6CC015FD" w14:textId="77777777" w:rsidR="00852A9B" w:rsidRDefault="00852A9B" w:rsidP="00852A9B">
      <w:pPr>
        <w:pStyle w:val="Heading1"/>
        <w:spacing w:line="480" w:lineRule="auto"/>
        <w:jc w:val="center"/>
        <w:rPr>
          <w:b w:val="0"/>
          <w:sz w:val="24"/>
          <w:szCs w:val="24"/>
        </w:rPr>
      </w:pPr>
      <w:bookmarkStart w:id="1" w:name="_Toc47575414"/>
      <w:bookmarkStart w:id="2" w:name="_Toc50252838"/>
      <w:bookmarkStart w:id="3" w:name="_Toc50295922"/>
      <w:r>
        <w:rPr>
          <w:sz w:val="24"/>
          <w:szCs w:val="24"/>
        </w:rPr>
        <w:t>KAJIAN PUSTAKA, KERANGKA PEMIKIRAN DAN HIPOTESIS</w:t>
      </w:r>
      <w:bookmarkEnd w:id="1"/>
      <w:bookmarkEnd w:id="2"/>
      <w:bookmarkEnd w:id="3"/>
    </w:p>
    <w:p w14:paraId="201873AA" w14:textId="77777777" w:rsidR="00852A9B" w:rsidRDefault="00852A9B" w:rsidP="00852A9B">
      <w:pPr>
        <w:pStyle w:val="Heading2"/>
        <w:spacing w:line="480" w:lineRule="auto"/>
        <w:rPr>
          <w:rFonts w:ascii="Times New Roman" w:hAnsi="Times New Roman" w:cs="Times New Roman"/>
          <w:b/>
          <w:color w:val="auto"/>
          <w:sz w:val="24"/>
          <w:szCs w:val="24"/>
        </w:rPr>
      </w:pPr>
      <w:bookmarkStart w:id="4" w:name="_Toc50295923"/>
      <w:r>
        <w:rPr>
          <w:rFonts w:ascii="Times New Roman" w:hAnsi="Times New Roman" w:cs="Times New Roman"/>
          <w:b/>
          <w:color w:val="auto"/>
          <w:sz w:val="24"/>
          <w:szCs w:val="24"/>
        </w:rPr>
        <w:t>2.1  Kajian Pustaka</w:t>
      </w:r>
      <w:bookmarkEnd w:id="4"/>
    </w:p>
    <w:p w14:paraId="6519F1D5" w14:textId="77777777" w:rsidR="00852A9B" w:rsidRDefault="00852A9B" w:rsidP="00852A9B">
      <w:pPr>
        <w:pStyle w:val="Heading3"/>
        <w:spacing w:line="480" w:lineRule="auto"/>
        <w:ind w:firstLine="284"/>
        <w:rPr>
          <w:rFonts w:ascii="Times New Roman" w:hAnsi="Times New Roman" w:cs="Times New Roman"/>
          <w:b/>
          <w:color w:val="auto"/>
        </w:rPr>
      </w:pPr>
      <w:bookmarkStart w:id="5" w:name="_Toc50295924"/>
      <w:r>
        <w:rPr>
          <w:rFonts w:ascii="Times New Roman" w:hAnsi="Times New Roman" w:cs="Times New Roman"/>
          <w:b/>
          <w:color w:val="auto"/>
        </w:rPr>
        <w:t>2.1.1  Administrasi</w:t>
      </w:r>
      <w:bookmarkEnd w:id="5"/>
    </w:p>
    <w:p w14:paraId="2F5F779C"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Administrasi secara etimologis berasal dari bahasa Inggris yaitu dari kata Administration yaitu </w:t>
      </w:r>
      <w:r>
        <w:rPr>
          <w:rFonts w:ascii="Times New Roman" w:hAnsi="Times New Roman" w:cs="Times New Roman"/>
          <w:bCs/>
          <w:i/>
          <w:sz w:val="24"/>
          <w:szCs w:val="24"/>
        </w:rPr>
        <w:t>to Administre</w:t>
      </w:r>
      <w:r>
        <w:rPr>
          <w:rFonts w:ascii="Times New Roman" w:hAnsi="Times New Roman" w:cs="Times New Roman"/>
          <w:bCs/>
          <w:sz w:val="24"/>
          <w:szCs w:val="24"/>
        </w:rPr>
        <w:t xml:space="preserve"> diartikan sebagai </w:t>
      </w:r>
      <w:r>
        <w:rPr>
          <w:rFonts w:ascii="Times New Roman" w:hAnsi="Times New Roman" w:cs="Times New Roman"/>
          <w:bCs/>
          <w:i/>
          <w:sz w:val="24"/>
          <w:szCs w:val="24"/>
        </w:rPr>
        <w:t>to manage</w:t>
      </w:r>
      <w:r>
        <w:rPr>
          <w:rFonts w:ascii="Times New Roman" w:hAnsi="Times New Roman" w:cs="Times New Roman"/>
          <w:bCs/>
          <w:sz w:val="24"/>
          <w:szCs w:val="24"/>
        </w:rPr>
        <w:t xml:space="preserve"> (mengelola)  dan to </w:t>
      </w:r>
      <w:r>
        <w:rPr>
          <w:rFonts w:ascii="Times New Roman" w:hAnsi="Times New Roman" w:cs="Times New Roman"/>
          <w:bCs/>
          <w:i/>
          <w:sz w:val="24"/>
          <w:szCs w:val="24"/>
        </w:rPr>
        <w:t>direct</w:t>
      </w:r>
      <w:r>
        <w:rPr>
          <w:rFonts w:ascii="Times New Roman" w:hAnsi="Times New Roman" w:cs="Times New Roman"/>
          <w:bCs/>
          <w:sz w:val="24"/>
          <w:szCs w:val="24"/>
        </w:rPr>
        <w:t xml:space="preserve"> (menggerakkan).</w:t>
      </w:r>
    </w:p>
    <w:p w14:paraId="7C7C5F7B" w14:textId="77777777" w:rsidR="00852A9B" w:rsidRDefault="00852A9B" w:rsidP="00852A9B">
      <w:pPr>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Administrasi dalam arti sempit menurut </w:t>
      </w:r>
      <w:r>
        <w:rPr>
          <w:rFonts w:ascii="Times New Roman" w:hAnsi="Times New Roman" w:cs="Times New Roman"/>
          <w:b/>
          <w:bCs/>
          <w:sz w:val="24"/>
          <w:szCs w:val="24"/>
        </w:rPr>
        <w:t>Silalahi</w:t>
      </w:r>
      <w:r>
        <w:rPr>
          <w:rFonts w:ascii="Times New Roman" w:hAnsi="Times New Roman" w:cs="Times New Roman"/>
          <w:bCs/>
          <w:sz w:val="24"/>
          <w:szCs w:val="24"/>
        </w:rPr>
        <w:t xml:space="preserve">, dalam bukunya </w:t>
      </w:r>
      <w:r>
        <w:rPr>
          <w:rFonts w:ascii="Times New Roman" w:hAnsi="Times New Roman" w:cs="Times New Roman"/>
          <w:b/>
          <w:bCs/>
          <w:sz w:val="24"/>
          <w:szCs w:val="24"/>
        </w:rPr>
        <w:t>Studi Tentang Ilmu Administrasi (2016 : 5)</w:t>
      </w:r>
      <w:r>
        <w:rPr>
          <w:rFonts w:ascii="Times New Roman" w:hAnsi="Times New Roman" w:cs="Times New Roman"/>
          <w:bCs/>
          <w:sz w:val="24"/>
          <w:szCs w:val="24"/>
        </w:rPr>
        <w:t xml:space="preserve"> menyatakan pengertian administrasi, yaitu</w:t>
      </w:r>
    </w:p>
    <w:p w14:paraId="4A67DA48" w14:textId="77777777" w:rsidR="00852A9B" w:rsidRDefault="00852A9B" w:rsidP="00852A9B">
      <w:pPr>
        <w:ind w:left="720"/>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
          <w:bCs/>
          <w:sz w:val="24"/>
          <w:szCs w:val="24"/>
        </w:rPr>
        <w:t>Merupakan penyusunan dan pencatatan data dan informasi secara siystematis dengan maksud untuk menyediakan keterangan serta mempermudahkan memperoleh kembali secara keseluruhan dan didalam hubungannya satu sama lain.”</w:t>
      </w:r>
    </w:p>
    <w:p w14:paraId="0D2DEBE1"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S.P.Siagian</w:t>
      </w:r>
      <w:r>
        <w:rPr>
          <w:rFonts w:ascii="Times New Roman" w:hAnsi="Times New Roman" w:cs="Times New Roman"/>
          <w:bCs/>
          <w:sz w:val="24"/>
          <w:szCs w:val="24"/>
        </w:rPr>
        <w:t xml:space="preserve">, yang dikutip </w:t>
      </w:r>
      <w:r>
        <w:rPr>
          <w:rFonts w:ascii="Times New Roman" w:hAnsi="Times New Roman" w:cs="Times New Roman"/>
          <w:b/>
          <w:bCs/>
          <w:sz w:val="24"/>
          <w:szCs w:val="24"/>
        </w:rPr>
        <w:t>Pasolong</w:t>
      </w:r>
      <w:r>
        <w:rPr>
          <w:rFonts w:ascii="Times New Roman" w:hAnsi="Times New Roman" w:cs="Times New Roman"/>
          <w:bCs/>
          <w:sz w:val="24"/>
          <w:szCs w:val="24"/>
        </w:rPr>
        <w:t xml:space="preserve"> dalam buku </w:t>
      </w:r>
      <w:r>
        <w:rPr>
          <w:rFonts w:ascii="Times New Roman" w:hAnsi="Times New Roman" w:cs="Times New Roman"/>
          <w:b/>
          <w:bCs/>
          <w:sz w:val="24"/>
          <w:szCs w:val="24"/>
        </w:rPr>
        <w:t>Teori Administrasi Publik (2017 : 3)</w:t>
      </w:r>
      <w:r>
        <w:rPr>
          <w:rFonts w:ascii="Times New Roman" w:hAnsi="Times New Roman" w:cs="Times New Roman"/>
          <w:bCs/>
          <w:sz w:val="24"/>
          <w:szCs w:val="24"/>
        </w:rPr>
        <w:t xml:space="preserve"> mendefinisikan administrasi sebagai </w:t>
      </w:r>
    </w:p>
    <w:p w14:paraId="35BEC38C" w14:textId="77777777" w:rsidR="00852A9B" w:rsidRDefault="00852A9B" w:rsidP="00852A9B">
      <w:pPr>
        <w:ind w:left="720"/>
        <w:jc w:val="both"/>
        <w:rPr>
          <w:rFonts w:ascii="Times New Roman" w:hAnsi="Times New Roman" w:cs="Times New Roman"/>
          <w:bCs/>
          <w:sz w:val="24"/>
          <w:szCs w:val="24"/>
        </w:rPr>
      </w:pPr>
      <w:r>
        <w:rPr>
          <w:rFonts w:ascii="Times New Roman" w:hAnsi="Times New Roman" w:cs="Times New Roman"/>
          <w:b/>
          <w:bCs/>
          <w:sz w:val="24"/>
          <w:szCs w:val="24"/>
        </w:rPr>
        <w:t>“Keseluruhan proses kerjasama antara dua orang manusia atau lebih yang didasarkan atas rasionalitas tertentu untuk mencapai tujuan yang telah ditentukan sebelumnya”.</w:t>
      </w:r>
      <w:r>
        <w:rPr>
          <w:rFonts w:ascii="Times New Roman" w:hAnsi="Times New Roman" w:cs="Times New Roman"/>
          <w:bCs/>
          <w:sz w:val="24"/>
          <w:szCs w:val="24"/>
        </w:rPr>
        <w:t xml:space="preserve"> </w:t>
      </w:r>
    </w:p>
    <w:p w14:paraId="72609D29" w14:textId="77777777" w:rsidR="00852A9B" w:rsidRDefault="00852A9B" w:rsidP="00852A9B">
      <w:pPr>
        <w:pStyle w:val="Heading4"/>
        <w:spacing w:line="480" w:lineRule="auto"/>
        <w:ind w:firstLine="426"/>
        <w:rPr>
          <w:rFonts w:ascii="Times New Roman" w:hAnsi="Times New Roman" w:cs="Times New Roman"/>
          <w:b/>
          <w:i w:val="0"/>
          <w:color w:val="auto"/>
          <w:sz w:val="24"/>
          <w:szCs w:val="24"/>
        </w:rPr>
      </w:pPr>
      <w:bookmarkStart w:id="6" w:name="_Toc50295925"/>
      <w:r>
        <w:rPr>
          <w:rFonts w:ascii="Times New Roman" w:hAnsi="Times New Roman" w:cs="Times New Roman"/>
          <w:b/>
          <w:i w:val="0"/>
          <w:color w:val="auto"/>
          <w:sz w:val="24"/>
          <w:szCs w:val="24"/>
        </w:rPr>
        <w:t>2.1.1.1  Dimensi Unsur-Unsur Administrasi</w:t>
      </w:r>
      <w:bookmarkEnd w:id="6"/>
    </w:p>
    <w:p w14:paraId="7F7A1CC9" w14:textId="77777777" w:rsidR="00852A9B" w:rsidRDefault="00852A9B" w:rsidP="00F83F0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tujuan atau sasaran yang ditentukan sebelum melaksanakan suatu pekerjaan. </w:t>
      </w:r>
    </w:p>
    <w:p w14:paraId="0AAF44A2" w14:textId="77777777" w:rsidR="00852A9B" w:rsidRDefault="00852A9B" w:rsidP="00F83F0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kerja sama baik sekelompok orang atau lembaga pemerintah maupun lembaga swasta  </w:t>
      </w:r>
    </w:p>
    <w:p w14:paraId="00E8A6D7" w14:textId="77777777" w:rsidR="00852A9B" w:rsidRDefault="00852A9B" w:rsidP="00F83F0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sasaran yang digunakan oleh sekelompok atau lembaga dalam melaksanakan tujuan yang hendak dicapai.</w:t>
      </w:r>
    </w:p>
    <w:p w14:paraId="78552B1E" w14:textId="77777777" w:rsidR="00852A9B" w:rsidRDefault="00852A9B" w:rsidP="00852A9B">
      <w:pPr>
        <w:spacing w:line="480" w:lineRule="auto"/>
        <w:rPr>
          <w:rFonts w:ascii="Times New Roman" w:eastAsiaTheme="majorEastAsia" w:hAnsi="Times New Roman" w:cs="Times New Roman"/>
          <w:b/>
          <w:noProof w:val="0"/>
          <w:sz w:val="24"/>
          <w:szCs w:val="24"/>
        </w:rPr>
        <w:sectPr w:rsidR="00852A9B">
          <w:footerReference w:type="default" r:id="rId8"/>
          <w:pgSz w:w="11906" w:h="16838"/>
          <w:pgMar w:top="2268" w:right="1701" w:bottom="1701" w:left="2268" w:header="708" w:footer="708" w:gutter="0"/>
          <w:pgNumType w:start="8"/>
          <w:cols w:space="720"/>
        </w:sectPr>
      </w:pPr>
    </w:p>
    <w:p w14:paraId="766413C2" w14:textId="77777777" w:rsidR="00852A9B" w:rsidRDefault="00852A9B" w:rsidP="00852A9B">
      <w:pPr>
        <w:pStyle w:val="Heading3"/>
        <w:spacing w:line="480" w:lineRule="auto"/>
        <w:ind w:firstLine="284"/>
        <w:rPr>
          <w:rFonts w:ascii="Times New Roman" w:hAnsi="Times New Roman" w:cs="Times New Roman"/>
          <w:b/>
          <w:color w:val="auto"/>
        </w:rPr>
      </w:pPr>
      <w:bookmarkStart w:id="7" w:name="_Toc50295926"/>
      <w:r>
        <w:rPr>
          <w:rFonts w:ascii="Times New Roman" w:hAnsi="Times New Roman" w:cs="Times New Roman"/>
          <w:b/>
          <w:color w:val="auto"/>
        </w:rPr>
        <w:lastRenderedPageBreak/>
        <w:t>2.1.2  Organisasi</w:t>
      </w:r>
      <w:bookmarkEnd w:id="7"/>
    </w:p>
    <w:p w14:paraId="7856FA93" w14:textId="77777777" w:rsidR="00852A9B" w:rsidRDefault="00852A9B" w:rsidP="00852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Dua orang yang bekerja sama akan lebih mudah melakukan pekerjaannya dibandingkan dengan pekerjaan yang dilakukan seorang diri, karena akan menanggung beban yang lebih berat atau yang lebih sering dikatakan organisasi. Berhasil tidaknya tujuan yang akan dicapai dalam organisasi, tergantung kepada faktor manusianya.</w:t>
      </w:r>
    </w:p>
    <w:p w14:paraId="3BD7D868" w14:textId="77777777" w:rsidR="00852A9B" w:rsidRDefault="00852A9B" w:rsidP="00852A9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Organisasi menurut </w:t>
      </w:r>
      <w:r>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Sumber Daya Manusia (2017 : 5) </w:t>
      </w:r>
      <w:r>
        <w:rPr>
          <w:rFonts w:ascii="Times New Roman" w:hAnsi="Times New Roman" w:cs="Times New Roman"/>
          <w:sz w:val="24"/>
          <w:szCs w:val="24"/>
        </w:rPr>
        <w:t xml:space="preserve">mengemukakan bahwa </w:t>
      </w:r>
      <w:r>
        <w:rPr>
          <w:rFonts w:ascii="Times New Roman" w:hAnsi="Times New Roman" w:cs="Times New Roman"/>
          <w:b/>
          <w:sz w:val="24"/>
          <w:szCs w:val="24"/>
        </w:rPr>
        <w:t>“Organisasi adalah suatu sistem perserikatan formal dari dua orang atau lebih yang bekerja sama untuk mencapai tujuan tertentu”</w:t>
      </w:r>
    </w:p>
    <w:p w14:paraId="6295E31F" w14:textId="77777777" w:rsidR="00852A9B" w:rsidRDefault="00852A9B" w:rsidP="00852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Organisasi menurut </w:t>
      </w:r>
      <w:r>
        <w:rPr>
          <w:rFonts w:ascii="Times New Roman" w:hAnsi="Times New Roman" w:cs="Times New Roman"/>
          <w:b/>
          <w:sz w:val="24"/>
          <w:szCs w:val="24"/>
        </w:rPr>
        <w:t xml:space="preserve">Siagian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Silalahi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Studi Tentang Ilmu Administrasi Publik (2013 : 124) </w:t>
      </w:r>
      <w:r>
        <w:rPr>
          <w:rFonts w:ascii="Times New Roman" w:hAnsi="Times New Roman" w:cs="Times New Roman"/>
          <w:sz w:val="24"/>
          <w:szCs w:val="24"/>
        </w:rPr>
        <w:t>mengemukakan bahwa</w:t>
      </w:r>
    </w:p>
    <w:p w14:paraId="2B371832" w14:textId="77777777" w:rsidR="00852A9B" w:rsidRDefault="00852A9B" w:rsidP="00852A9B">
      <w:pPr>
        <w:ind w:left="720"/>
        <w:jc w:val="both"/>
        <w:rPr>
          <w:rFonts w:ascii="Times New Roman" w:hAnsi="Times New Roman" w:cs="Times New Roman"/>
          <w:b/>
          <w:sz w:val="24"/>
          <w:szCs w:val="24"/>
        </w:rPr>
      </w:pPr>
      <w:r>
        <w:rPr>
          <w:rFonts w:ascii="Times New Roman" w:hAnsi="Times New Roman" w:cs="Times New Roman"/>
          <w:b/>
          <w:sz w:val="24"/>
          <w:szCs w:val="24"/>
        </w:rPr>
        <w:t>“Organisasi adalah setiap bentuk persekutan anatara dua orang atau lebih yang bekerja sama untuk mencapai sesuatu tujuan bersama dan terikat secara formal dalam suatu ikatan hirarkhi di mana selalu terdapat hubungan antara seorang atau sekelompok orang yang disebut piminan dan seorang atau kelompok orang yang disebut bawahan”.</w:t>
      </w:r>
    </w:p>
    <w:p w14:paraId="7BA7FA45" w14:textId="77777777" w:rsidR="00852A9B" w:rsidRDefault="00852A9B" w:rsidP="00852A9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Dari dua definisi di atas menunjukan bahwa organisasi merupakan bentuk kerja sama antara dua orang atau lebih yang saling bekerja sama untuk mewujudkantujuan yang telah disepakati sebelumnya dan terikat secara formal dengan susunan hirarki tertentu.</w:t>
      </w:r>
    </w:p>
    <w:p w14:paraId="76392D89" w14:textId="77777777" w:rsidR="00852A9B" w:rsidRDefault="00852A9B" w:rsidP="00852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Organisasi juga dapat dikatakan sebagai wadah atau sarana untuk mencapai tujuan. Organisasi dapat bersifat statis dan dinamis. Statis apabila hanya dilihat dari struktur dan dikatakan dinamis karena dalam organisasi terdapat aktivitas atau </w:t>
      </w:r>
      <w:r>
        <w:rPr>
          <w:rFonts w:ascii="Times New Roman" w:hAnsi="Times New Roman" w:cs="Times New Roman"/>
          <w:sz w:val="24"/>
          <w:szCs w:val="24"/>
        </w:rPr>
        <w:lastRenderedPageBreak/>
        <w:t>tindakan, seperti aktivitas tata hubungan antara atasan dengan bawahan, ataupun sesama bawahan.</w:t>
      </w:r>
    </w:p>
    <w:p w14:paraId="0A94E65F" w14:textId="77777777" w:rsidR="00852A9B" w:rsidRDefault="00852A9B" w:rsidP="00852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Setiap organisasi memiliki struktur organisasinya masing-masing. Struktur-struktur organisasi menurut </w:t>
      </w:r>
      <w:r>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w:t>
      </w:r>
      <w:r>
        <w:rPr>
          <w:rFonts w:ascii="Times New Roman" w:hAnsi="Times New Roman" w:cs="Times New Roman"/>
          <w:b/>
          <w:sz w:val="24"/>
          <w:szCs w:val="24"/>
        </w:rPr>
        <w:t>Manajemen Sumber Daya Manusia (2017 : 5)</w:t>
      </w:r>
      <w:r>
        <w:rPr>
          <w:rFonts w:ascii="Times New Roman" w:hAnsi="Times New Roman" w:cs="Times New Roman"/>
          <w:sz w:val="24"/>
          <w:szCs w:val="24"/>
        </w:rPr>
        <w:t>, yaitu:</w:t>
      </w:r>
    </w:p>
    <w:p w14:paraId="0D5678E5" w14:textId="77777777" w:rsidR="00852A9B" w:rsidRDefault="00852A9B" w:rsidP="00F83F02">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Organisasi lini</w:t>
      </w:r>
    </w:p>
    <w:p w14:paraId="4968AD60" w14:textId="77777777" w:rsidR="00852A9B" w:rsidRDefault="00852A9B" w:rsidP="00F83F02">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Organisasi lini dan staff</w:t>
      </w:r>
    </w:p>
    <w:p w14:paraId="4FD020F4" w14:textId="77777777" w:rsidR="00852A9B" w:rsidRDefault="00852A9B" w:rsidP="00F83F02">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Organisasi fungsional</w:t>
      </w:r>
    </w:p>
    <w:p w14:paraId="7E8D0BC0" w14:textId="77777777" w:rsidR="00852A9B" w:rsidRDefault="00852A9B" w:rsidP="00F83F02">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Organisasi lini, staff, dan fungsional</w:t>
      </w:r>
    </w:p>
    <w:p w14:paraId="0408C029" w14:textId="77777777" w:rsidR="00852A9B" w:rsidRDefault="00852A9B" w:rsidP="00F83F02">
      <w:pPr>
        <w:pStyle w:val="ListParagraph"/>
        <w:numPr>
          <w:ilvl w:val="0"/>
          <w:numId w:val="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Organisasi komite</w:t>
      </w:r>
    </w:p>
    <w:p w14:paraId="5EC09EAA" w14:textId="77777777" w:rsidR="00852A9B" w:rsidRDefault="00852A9B" w:rsidP="00852A9B">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Struktur organisasi memiliki manfaat bagi organisasi itu sendiri, seperti yang diungkapkan oleh </w:t>
      </w:r>
      <w:r>
        <w:rPr>
          <w:rFonts w:ascii="Times New Roman" w:hAnsi="Times New Roman" w:cs="Times New Roman"/>
          <w:b/>
          <w:sz w:val="24"/>
          <w:szCs w:val="24"/>
        </w:rPr>
        <w:t xml:space="preserve">Hasibuan </w:t>
      </w:r>
      <w:r>
        <w:rPr>
          <w:rFonts w:ascii="Times New Roman" w:hAnsi="Times New Roman" w:cs="Times New Roman"/>
          <w:sz w:val="24"/>
          <w:szCs w:val="24"/>
        </w:rPr>
        <w:t xml:space="preserve">dalam bukunya </w:t>
      </w:r>
      <w:r>
        <w:rPr>
          <w:rFonts w:ascii="Times New Roman" w:hAnsi="Times New Roman" w:cs="Times New Roman"/>
          <w:b/>
          <w:sz w:val="24"/>
          <w:szCs w:val="24"/>
        </w:rPr>
        <w:t>Manajemen Sumber Daya Manusia (2017 : 6)</w:t>
      </w:r>
      <w:r>
        <w:rPr>
          <w:rFonts w:ascii="Times New Roman" w:hAnsi="Times New Roman" w:cs="Times New Roman"/>
          <w:sz w:val="24"/>
          <w:szCs w:val="24"/>
        </w:rPr>
        <w:t xml:space="preserve"> sebagai berikut.</w:t>
      </w:r>
    </w:p>
    <w:p w14:paraId="1E93BB53" w14:textId="77777777" w:rsidR="00852A9B" w:rsidRDefault="00852A9B" w:rsidP="00F83F02">
      <w:pPr>
        <w:pStyle w:val="ListParagraph"/>
        <w:numPr>
          <w:ilvl w:val="0"/>
          <w:numId w:val="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Pembagian kerja</w:t>
      </w:r>
    </w:p>
    <w:p w14:paraId="24861148" w14:textId="77777777" w:rsidR="00852A9B" w:rsidRDefault="00852A9B" w:rsidP="00F83F02">
      <w:pPr>
        <w:pStyle w:val="ListParagraph"/>
        <w:numPr>
          <w:ilvl w:val="0"/>
          <w:numId w:val="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Informasi atasan dan bawahan</w:t>
      </w:r>
    </w:p>
    <w:p w14:paraId="4651BE7D" w14:textId="77777777" w:rsidR="00852A9B" w:rsidRDefault="00852A9B" w:rsidP="00F83F02">
      <w:pPr>
        <w:pStyle w:val="ListParagraph"/>
        <w:numPr>
          <w:ilvl w:val="0"/>
          <w:numId w:val="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Jenis pekerjaan yang dilaksanakan</w:t>
      </w:r>
    </w:p>
    <w:p w14:paraId="49059840" w14:textId="77777777" w:rsidR="00852A9B" w:rsidRDefault="00852A9B" w:rsidP="00F83F02">
      <w:pPr>
        <w:pStyle w:val="ListParagraph"/>
        <w:numPr>
          <w:ilvl w:val="0"/>
          <w:numId w:val="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Pengelompokan bagian-bagian kerja</w:t>
      </w:r>
    </w:p>
    <w:p w14:paraId="76AEBD18" w14:textId="77777777" w:rsidR="00852A9B" w:rsidRDefault="00852A9B" w:rsidP="00F83F02">
      <w:pPr>
        <w:pStyle w:val="ListParagraph"/>
        <w:numPr>
          <w:ilvl w:val="0"/>
          <w:numId w:val="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Tingkat manajer </w:t>
      </w:r>
    </w:p>
    <w:p w14:paraId="28992680" w14:textId="77777777" w:rsidR="00852A9B" w:rsidRDefault="00852A9B" w:rsidP="00F83F02">
      <w:pPr>
        <w:pStyle w:val="ListParagraph"/>
        <w:numPr>
          <w:ilvl w:val="0"/>
          <w:numId w:val="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Pimpinan organisasi</w:t>
      </w:r>
    </w:p>
    <w:p w14:paraId="1666BBD1" w14:textId="77777777" w:rsidR="00852A9B" w:rsidRDefault="00852A9B" w:rsidP="00F83F02">
      <w:pPr>
        <w:pStyle w:val="ListParagraph"/>
        <w:numPr>
          <w:ilvl w:val="0"/>
          <w:numId w:val="3"/>
        </w:numPr>
        <w:spacing w:after="0" w:line="480" w:lineRule="auto"/>
        <w:jc w:val="both"/>
        <w:rPr>
          <w:rFonts w:ascii="Times New Roman" w:hAnsi="Times New Roman" w:cs="Times New Roman"/>
          <w:sz w:val="24"/>
          <w:szCs w:val="24"/>
        </w:rPr>
      </w:pPr>
    </w:p>
    <w:p w14:paraId="7E40070E" w14:textId="77777777" w:rsidR="00852A9B" w:rsidRDefault="00852A9B" w:rsidP="00852A9B">
      <w:pPr>
        <w:pStyle w:val="Heading3"/>
        <w:spacing w:line="480" w:lineRule="auto"/>
        <w:ind w:firstLine="284"/>
        <w:rPr>
          <w:rFonts w:ascii="Times New Roman" w:hAnsi="Times New Roman" w:cs="Times New Roman"/>
          <w:b/>
          <w:color w:val="auto"/>
        </w:rPr>
      </w:pPr>
      <w:bookmarkStart w:id="8" w:name="_Toc50295927"/>
      <w:r>
        <w:rPr>
          <w:rFonts w:ascii="Times New Roman" w:hAnsi="Times New Roman" w:cs="Times New Roman"/>
          <w:b/>
          <w:color w:val="auto"/>
        </w:rPr>
        <w:t>2.1.3  Administrasi Publik</w:t>
      </w:r>
      <w:bookmarkEnd w:id="8"/>
    </w:p>
    <w:p w14:paraId="795BA4E2"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Chandle &amp; Plano dala, Keban</w:t>
      </w:r>
      <w:r>
        <w:rPr>
          <w:rFonts w:ascii="Times New Roman" w:hAnsi="Times New Roman" w:cs="Times New Roman"/>
          <w:bCs/>
          <w:sz w:val="24"/>
          <w:szCs w:val="24"/>
        </w:rPr>
        <w:t xml:space="preserve">, yang dikutip </w:t>
      </w:r>
      <w:r>
        <w:rPr>
          <w:rFonts w:ascii="Times New Roman" w:hAnsi="Times New Roman" w:cs="Times New Roman"/>
          <w:b/>
          <w:bCs/>
          <w:sz w:val="24"/>
          <w:szCs w:val="24"/>
        </w:rPr>
        <w:t>Pasolong</w:t>
      </w:r>
      <w:r>
        <w:rPr>
          <w:rFonts w:ascii="Times New Roman" w:hAnsi="Times New Roman" w:cs="Times New Roman"/>
          <w:bCs/>
          <w:sz w:val="24"/>
          <w:szCs w:val="24"/>
        </w:rPr>
        <w:t xml:space="preserve"> dalam buku </w:t>
      </w:r>
      <w:r>
        <w:rPr>
          <w:rFonts w:ascii="Times New Roman" w:hAnsi="Times New Roman" w:cs="Times New Roman"/>
          <w:b/>
          <w:bCs/>
          <w:sz w:val="24"/>
          <w:szCs w:val="24"/>
        </w:rPr>
        <w:t>Teori Administrasi Publik (2017 : 8)</w:t>
      </w:r>
      <w:r>
        <w:rPr>
          <w:rFonts w:ascii="Times New Roman" w:hAnsi="Times New Roman" w:cs="Times New Roman"/>
          <w:bCs/>
          <w:sz w:val="24"/>
          <w:szCs w:val="24"/>
        </w:rPr>
        <w:t xml:space="preserve"> mendefinisikan administrasi publik adalah</w:t>
      </w:r>
    </w:p>
    <w:p w14:paraId="4BD17B98" w14:textId="77777777" w:rsidR="00852A9B" w:rsidRDefault="00852A9B" w:rsidP="00852A9B">
      <w:pPr>
        <w:ind w:left="720"/>
        <w:jc w:val="both"/>
        <w:rPr>
          <w:rFonts w:ascii="Times New Roman" w:hAnsi="Times New Roman" w:cs="Times New Roman"/>
          <w:bCs/>
          <w:sz w:val="24"/>
          <w:szCs w:val="24"/>
        </w:rPr>
      </w:pPr>
      <w:r>
        <w:rPr>
          <w:rFonts w:ascii="Times New Roman" w:hAnsi="Times New Roman" w:cs="Times New Roman"/>
          <w:b/>
          <w:bCs/>
          <w:sz w:val="24"/>
          <w:szCs w:val="24"/>
        </w:rPr>
        <w:t>“proses dimana sumberdaya dan personel public diorganisir dan dikoordinasikan untuk memformulasikan, mengimplementasikan, dan mengelola (manage) keputusan-keputusan dalam kebijakan publik”.</w:t>
      </w:r>
      <w:r>
        <w:rPr>
          <w:rFonts w:ascii="Times New Roman" w:hAnsi="Times New Roman" w:cs="Times New Roman"/>
          <w:bCs/>
          <w:sz w:val="24"/>
          <w:szCs w:val="24"/>
        </w:rPr>
        <w:t xml:space="preserve"> </w:t>
      </w:r>
    </w:p>
    <w:p w14:paraId="3E7F5C0C"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David H. Rosenbloom</w:t>
      </w:r>
      <w:r>
        <w:rPr>
          <w:rFonts w:ascii="Times New Roman" w:hAnsi="Times New Roman" w:cs="Times New Roman"/>
          <w:bCs/>
          <w:sz w:val="24"/>
          <w:szCs w:val="24"/>
        </w:rPr>
        <w:t xml:space="preserve">, yang dikutip </w:t>
      </w:r>
      <w:r>
        <w:rPr>
          <w:rFonts w:ascii="Times New Roman" w:hAnsi="Times New Roman" w:cs="Times New Roman"/>
          <w:b/>
          <w:bCs/>
          <w:sz w:val="24"/>
          <w:szCs w:val="24"/>
        </w:rPr>
        <w:t>Pasolong</w:t>
      </w:r>
      <w:r>
        <w:rPr>
          <w:rFonts w:ascii="Times New Roman" w:hAnsi="Times New Roman" w:cs="Times New Roman"/>
          <w:bCs/>
          <w:sz w:val="24"/>
          <w:szCs w:val="24"/>
        </w:rPr>
        <w:t xml:space="preserve"> dalam buku </w:t>
      </w:r>
      <w:r>
        <w:rPr>
          <w:rFonts w:ascii="Times New Roman" w:hAnsi="Times New Roman" w:cs="Times New Roman"/>
          <w:b/>
          <w:bCs/>
          <w:sz w:val="24"/>
          <w:szCs w:val="24"/>
        </w:rPr>
        <w:t>Teori Administrasi Publik (2017 : 9)</w:t>
      </w:r>
      <w:r>
        <w:rPr>
          <w:rFonts w:ascii="Times New Roman" w:hAnsi="Times New Roman" w:cs="Times New Roman"/>
          <w:bCs/>
          <w:sz w:val="24"/>
          <w:szCs w:val="24"/>
        </w:rPr>
        <w:t xml:space="preserve"> mendefinisikan administrasi publik adalah </w:t>
      </w:r>
    </w:p>
    <w:p w14:paraId="36FB0C6E" w14:textId="77777777" w:rsidR="00852A9B" w:rsidRDefault="00852A9B" w:rsidP="00852A9B">
      <w:pPr>
        <w:spacing w:before="240"/>
        <w:ind w:left="720"/>
        <w:jc w:val="both"/>
        <w:rPr>
          <w:rFonts w:ascii="Times New Roman" w:hAnsi="Times New Roman" w:cs="Times New Roman"/>
          <w:b/>
          <w:bCs/>
          <w:sz w:val="24"/>
          <w:szCs w:val="24"/>
        </w:rPr>
      </w:pPr>
      <w:r>
        <w:rPr>
          <w:rFonts w:ascii="Times New Roman" w:hAnsi="Times New Roman" w:cs="Times New Roman"/>
          <w:bCs/>
          <w:sz w:val="24"/>
          <w:szCs w:val="24"/>
        </w:rPr>
        <w:lastRenderedPageBreak/>
        <w:t>“</w:t>
      </w:r>
      <w:r>
        <w:rPr>
          <w:rFonts w:ascii="Times New Roman" w:hAnsi="Times New Roman" w:cs="Times New Roman"/>
          <w:b/>
          <w:bCs/>
          <w:sz w:val="24"/>
          <w:szCs w:val="24"/>
        </w:rPr>
        <w:t>Pemanfaatan teori-teori dan proses-proses manajemen, politik dan hukum untuk memenuhi keinginan pemerintah di bidang Legislatif, Eksekutif, dalam rangka fungsi-fungsi pengaturan dan pelayanan terhadap masyarakat secara keseluruhan atau sebagian”.</w:t>
      </w:r>
    </w:p>
    <w:p w14:paraId="5818AA28" w14:textId="77777777" w:rsidR="00852A9B" w:rsidRDefault="00852A9B" w:rsidP="00852A9B">
      <w:pPr>
        <w:pStyle w:val="Heading4"/>
        <w:spacing w:line="480" w:lineRule="auto"/>
        <w:ind w:firstLine="426"/>
        <w:rPr>
          <w:rFonts w:ascii="Times New Roman" w:hAnsi="Times New Roman" w:cs="Times New Roman"/>
          <w:b/>
          <w:bCs/>
          <w:i w:val="0"/>
          <w:color w:val="auto"/>
          <w:sz w:val="24"/>
          <w:szCs w:val="24"/>
        </w:rPr>
      </w:pPr>
      <w:bookmarkStart w:id="9" w:name="_Toc50295928"/>
      <w:r>
        <w:rPr>
          <w:rFonts w:ascii="Times New Roman" w:hAnsi="Times New Roman" w:cs="Times New Roman"/>
          <w:b/>
          <w:bCs/>
          <w:i w:val="0"/>
          <w:color w:val="auto"/>
          <w:sz w:val="24"/>
          <w:szCs w:val="24"/>
        </w:rPr>
        <w:t>2.1.3.1  Peran Administrasi Publik</w:t>
      </w:r>
      <w:bookmarkEnd w:id="9"/>
    </w:p>
    <w:p w14:paraId="4544A456"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Gray</w:t>
      </w:r>
      <w:r>
        <w:rPr>
          <w:rFonts w:ascii="Times New Roman" w:hAnsi="Times New Roman" w:cs="Times New Roman"/>
          <w:bCs/>
          <w:sz w:val="24"/>
          <w:szCs w:val="24"/>
        </w:rPr>
        <w:t xml:space="preserve">, yang dikutip </w:t>
      </w:r>
      <w:r>
        <w:rPr>
          <w:rFonts w:ascii="Times New Roman" w:hAnsi="Times New Roman" w:cs="Times New Roman"/>
          <w:b/>
          <w:bCs/>
          <w:sz w:val="24"/>
          <w:szCs w:val="24"/>
        </w:rPr>
        <w:t>Pasolong</w:t>
      </w:r>
      <w:r>
        <w:rPr>
          <w:rFonts w:ascii="Times New Roman" w:hAnsi="Times New Roman" w:cs="Times New Roman"/>
          <w:bCs/>
          <w:sz w:val="24"/>
          <w:szCs w:val="24"/>
        </w:rPr>
        <w:t xml:space="preserve"> dalam buku </w:t>
      </w:r>
      <w:r>
        <w:rPr>
          <w:rFonts w:ascii="Times New Roman" w:hAnsi="Times New Roman" w:cs="Times New Roman"/>
          <w:b/>
          <w:bCs/>
          <w:sz w:val="24"/>
          <w:szCs w:val="24"/>
        </w:rPr>
        <w:t>Teori Administrasi Publik (2017:20)</w:t>
      </w:r>
      <w:r>
        <w:rPr>
          <w:rFonts w:ascii="Times New Roman" w:hAnsi="Times New Roman" w:cs="Times New Roman"/>
          <w:bCs/>
          <w:sz w:val="24"/>
          <w:szCs w:val="24"/>
        </w:rPr>
        <w:t xml:space="preserve"> menjelaskan peran administrasi publik dalam masyarakat sebagai berikut :</w:t>
      </w:r>
    </w:p>
    <w:p w14:paraId="75614EFB" w14:textId="77777777" w:rsidR="00852A9B" w:rsidRDefault="00852A9B" w:rsidP="00F83F02">
      <w:pPr>
        <w:pStyle w:val="ListParagraph"/>
        <w:numPr>
          <w:ilvl w:val="0"/>
          <w:numId w:val="6"/>
        </w:num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Menjamin pemerataan distribusi pendapatan nasional kepada kelompo masyarakat miskin secara berkeadilan.</w:t>
      </w:r>
    </w:p>
    <w:p w14:paraId="311FE7EC" w14:textId="77777777" w:rsidR="00852A9B" w:rsidRDefault="00852A9B" w:rsidP="00F83F02">
      <w:pPr>
        <w:pStyle w:val="ListParagraph"/>
        <w:numPr>
          <w:ilvl w:val="0"/>
          <w:numId w:val="6"/>
        </w:num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Melindungi hak-hak rakyat atas kepemilikan kekayaan, serta menjamin kebebasan bagi rakyat untuk melaksanakan tanggung jawab atas diri mereka sendiri dalam bidang kesehatan, pendidikan dan pelayanan bagi kelompok masyarakat lanjut usia.</w:t>
      </w:r>
    </w:p>
    <w:p w14:paraId="30112293"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Melestarikan nilai tradisi masyarakat yang sangat bervariasi itu dari  generasi ke generasi berikutnya, serta memberikan jaminan dan dukungan sumber-sumber sehingga nilai-nilai tersebut mampu tumbuh dan berkembang sesuai tuntutan perubahan zaman, serta dapat terus hidup bersama secara damai, serasi dan selaras dengan budaya lain di lingkungannya.</w:t>
      </w:r>
    </w:p>
    <w:p w14:paraId="1C683314" w14:textId="77777777" w:rsidR="00852A9B" w:rsidRDefault="00852A9B" w:rsidP="00852A9B">
      <w:pPr>
        <w:pStyle w:val="Heading3"/>
        <w:spacing w:line="480" w:lineRule="auto"/>
        <w:ind w:firstLine="284"/>
        <w:rPr>
          <w:rFonts w:ascii="Times New Roman" w:hAnsi="Times New Roman" w:cs="Times New Roman"/>
          <w:b/>
          <w:bCs/>
          <w:color w:val="auto"/>
        </w:rPr>
      </w:pPr>
      <w:bookmarkStart w:id="10" w:name="_Toc50295929"/>
      <w:r>
        <w:rPr>
          <w:rFonts w:ascii="Times New Roman" w:hAnsi="Times New Roman" w:cs="Times New Roman"/>
          <w:b/>
          <w:bCs/>
          <w:color w:val="auto"/>
        </w:rPr>
        <w:t>2.1.4  Manajemen</w:t>
      </w:r>
      <w:bookmarkEnd w:id="10"/>
    </w:p>
    <w:p w14:paraId="647C394A" w14:textId="77777777" w:rsidR="00852A9B" w:rsidRDefault="00852A9B" w:rsidP="00852A9B">
      <w:pPr>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Istilah manajemen yang kita kenal berasal dari kata </w:t>
      </w:r>
      <w:r>
        <w:rPr>
          <w:rFonts w:ascii="Times New Roman" w:hAnsi="Times New Roman" w:cs="Times New Roman"/>
          <w:bCs/>
          <w:i/>
          <w:sz w:val="24"/>
          <w:szCs w:val="24"/>
        </w:rPr>
        <w:t>“Management”</w:t>
      </w:r>
      <w:r>
        <w:rPr>
          <w:rFonts w:ascii="Times New Roman" w:hAnsi="Times New Roman" w:cs="Times New Roman"/>
          <w:bCs/>
          <w:sz w:val="24"/>
          <w:szCs w:val="24"/>
        </w:rPr>
        <w:t xml:space="preserve"> yang bentuk infinitifnya adalah </w:t>
      </w:r>
      <w:r>
        <w:rPr>
          <w:rFonts w:ascii="Times New Roman" w:hAnsi="Times New Roman" w:cs="Times New Roman"/>
          <w:bCs/>
          <w:i/>
          <w:sz w:val="24"/>
          <w:szCs w:val="24"/>
        </w:rPr>
        <w:t>“to manage”</w:t>
      </w:r>
      <w:r>
        <w:rPr>
          <w:rFonts w:ascii="Times New Roman" w:hAnsi="Times New Roman" w:cs="Times New Roman"/>
          <w:bCs/>
          <w:sz w:val="24"/>
          <w:szCs w:val="24"/>
        </w:rPr>
        <w:t xml:space="preserve">. Dalam kamus Bahasa inggris Indonesia diartikan sebagai mengurus, mengatur, melaksanakan, mengelola, di Indonesia kata </w:t>
      </w:r>
      <w:r>
        <w:rPr>
          <w:rFonts w:ascii="Times New Roman" w:hAnsi="Times New Roman" w:cs="Times New Roman"/>
          <w:bCs/>
          <w:i/>
          <w:sz w:val="24"/>
          <w:szCs w:val="24"/>
        </w:rPr>
        <w:t>“Management”</w:t>
      </w:r>
      <w:r>
        <w:rPr>
          <w:rFonts w:ascii="Times New Roman" w:hAnsi="Times New Roman" w:cs="Times New Roman"/>
          <w:bCs/>
          <w:sz w:val="24"/>
          <w:szCs w:val="24"/>
        </w:rPr>
        <w:t>(Inggris) ini diterjemahkan dalam berbagai istilah, seperti: kepemimpinan,tata,pemimpin,ketatalaksanaan,pengaturan,pengelolaan,pengendalian,pengeurusan pembinaan,penguasaan dan lain sebagainya.</w:t>
      </w:r>
    </w:p>
    <w:p w14:paraId="0CAEC07A" w14:textId="77777777" w:rsidR="00852A9B" w:rsidRDefault="00852A9B" w:rsidP="00852A9B">
      <w:pPr>
        <w:spacing w:after="120"/>
        <w:ind w:left="113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“ilmu dan seni mengatur proses pemanfaatan sumber daya manusia dan sumber-sumber lainnya secara efektif dan efesien untuk mencapai suatu tujuan tertentu.”</w:t>
      </w:r>
    </w:p>
    <w:p w14:paraId="271AADB6" w14:textId="77777777" w:rsidR="00852A9B" w:rsidRDefault="00852A9B" w:rsidP="00852A9B">
      <w:pPr>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H. Koontz &amp; O’ Donnel</w:t>
      </w:r>
      <w:r>
        <w:rPr>
          <w:rFonts w:ascii="Times New Roman" w:hAnsi="Times New Roman" w:cs="Times New Roman"/>
          <w:bCs/>
          <w:sz w:val="24"/>
          <w:szCs w:val="24"/>
        </w:rPr>
        <w:t xml:space="preserve"> dalam bukunya : “</w:t>
      </w:r>
      <w:r>
        <w:rPr>
          <w:rFonts w:ascii="Times New Roman" w:hAnsi="Times New Roman" w:cs="Times New Roman"/>
          <w:bCs/>
          <w:i/>
          <w:sz w:val="24"/>
          <w:szCs w:val="24"/>
        </w:rPr>
        <w:t xml:space="preserve">principies of management”, </w:t>
      </w:r>
      <w:r>
        <w:rPr>
          <w:rFonts w:ascii="Times New Roman" w:hAnsi="Times New Roman" w:cs="Times New Roman"/>
          <w:bCs/>
          <w:sz w:val="24"/>
          <w:szCs w:val="24"/>
        </w:rPr>
        <w:t>yang dikutip Handayaningrat (1996 : 19), dalam buku “Pengantar Studi Ilmu Administrasi dan Manajemen”. mengemukakan pengertian manajemen yaitu :</w:t>
      </w:r>
    </w:p>
    <w:p w14:paraId="4586EB18" w14:textId="77777777" w:rsidR="00852A9B" w:rsidRDefault="00852A9B" w:rsidP="00852A9B">
      <w:pPr>
        <w:spacing w:after="120"/>
        <w:ind w:left="1134"/>
        <w:jc w:val="both"/>
        <w:rPr>
          <w:rFonts w:ascii="Times New Roman" w:hAnsi="Times New Roman" w:cs="Times New Roman"/>
          <w:b/>
          <w:bCs/>
          <w:sz w:val="24"/>
          <w:szCs w:val="24"/>
        </w:rPr>
      </w:pPr>
      <w:r>
        <w:rPr>
          <w:rFonts w:ascii="Times New Roman" w:hAnsi="Times New Roman" w:cs="Times New Roman"/>
          <w:b/>
          <w:bCs/>
          <w:sz w:val="24"/>
          <w:szCs w:val="24"/>
        </w:rPr>
        <w:t xml:space="preserve">“managemen berhubungan dengan pencapaian suatu tujuan yang dilakukan melalui dan dengan orang – orang lain”. </w:t>
      </w:r>
    </w:p>
    <w:p w14:paraId="63F5D899" w14:textId="77777777" w:rsidR="00852A9B" w:rsidRDefault="00852A9B" w:rsidP="00852A9B">
      <w:pPr>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Handayaningrat</w:t>
      </w:r>
      <w:r>
        <w:rPr>
          <w:rFonts w:ascii="Times New Roman" w:hAnsi="Times New Roman" w:cs="Times New Roman"/>
          <w:bCs/>
          <w:sz w:val="24"/>
          <w:szCs w:val="24"/>
        </w:rPr>
        <w:t xml:space="preserve"> (1996 : 18), dalam buku “Pengantar Studi Ilmu Administrasi dan Manajemen”. Mengemukakan pendapat – pendapatan tentang manajemen yaitu :</w:t>
      </w:r>
    </w:p>
    <w:p w14:paraId="69836076" w14:textId="77777777" w:rsidR="00852A9B" w:rsidRDefault="00852A9B" w:rsidP="00F83F02">
      <w:pPr>
        <w:pStyle w:val="ListParagraph"/>
        <w:numPr>
          <w:ilvl w:val="0"/>
          <w:numId w:val="7"/>
        </w:numPr>
        <w:spacing w:after="12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managemen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sebagai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sistem</w:t>
      </w:r>
      <w:proofErr w:type="spellEnd"/>
      <w:r>
        <w:rPr>
          <w:rFonts w:ascii="Times New Roman" w:hAnsi="Times New Roman" w:cs="Times New Roman"/>
          <w:b/>
          <w:bCs/>
          <w:sz w:val="24"/>
          <w:szCs w:val="24"/>
          <w:lang w:val="en-US"/>
        </w:rPr>
        <w:t xml:space="preserve"> </w:t>
      </w:r>
    </w:p>
    <w:p w14:paraId="70188ADF" w14:textId="77777777" w:rsidR="00852A9B" w:rsidRDefault="00852A9B" w:rsidP="00852A9B">
      <w:pPr>
        <w:pStyle w:val="ListParagraph"/>
        <w:spacing w:after="120" w:line="240" w:lineRule="auto"/>
        <w:ind w:left="180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kerangka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terdiri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komponen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keseluruhan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saling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berkaitan</w:t>
      </w:r>
      <w:proofErr w:type="spellEnd"/>
      <w:r>
        <w:rPr>
          <w:rFonts w:ascii="Times New Roman" w:hAnsi="Times New Roman" w:cs="Times New Roman"/>
          <w:bCs/>
          <w:sz w:val="24"/>
          <w:szCs w:val="24"/>
          <w:lang w:val="en-US"/>
        </w:rPr>
        <w:t>.</w:t>
      </w:r>
    </w:p>
    <w:p w14:paraId="78947E73" w14:textId="77777777" w:rsidR="00852A9B" w:rsidRDefault="00852A9B" w:rsidP="00F83F02">
      <w:pPr>
        <w:pStyle w:val="ListParagraph"/>
        <w:numPr>
          <w:ilvl w:val="0"/>
          <w:numId w:val="7"/>
        </w:numPr>
        <w:spacing w:after="12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Managemen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sebagai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proses </w:t>
      </w:r>
    </w:p>
    <w:p w14:paraId="73C40247" w14:textId="77777777" w:rsidR="00852A9B" w:rsidRDefault="00852A9B" w:rsidP="00852A9B">
      <w:pPr>
        <w:pStyle w:val="ListParagraph"/>
        <w:spacing w:after="120" w:line="240" w:lineRule="auto"/>
        <w:ind w:left="180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Serangkaian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tahap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yang di </w:t>
      </w:r>
      <w:proofErr w:type="spellStart"/>
      <w:r>
        <w:rPr>
          <w:rFonts w:ascii="Times New Roman" w:hAnsi="Times New Roman" w:cs="Times New Roman"/>
          <w:bCs/>
          <w:sz w:val="24"/>
          <w:szCs w:val="24"/>
          <w:lang w:val="en-US"/>
        </w:rPr>
        <w:t>arahkan</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pencapain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memanfaatkan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semakimal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mungkin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sumber</w:t>
      </w:r>
      <w:proofErr w:type="spellEnd"/>
      <w:r>
        <w:rPr>
          <w:rFonts w:ascii="Times New Roman" w:hAnsi="Times New Roman" w:cs="Times New Roman"/>
          <w:bCs/>
          <w:sz w:val="24"/>
          <w:szCs w:val="24"/>
          <w:lang w:val="en-US"/>
        </w:rPr>
        <w:t xml:space="preserve"> – </w:t>
      </w:r>
      <w:proofErr w:type="spellStart"/>
      <w:r>
        <w:rPr>
          <w:rFonts w:ascii="Times New Roman" w:hAnsi="Times New Roman" w:cs="Times New Roman"/>
          <w:bCs/>
          <w:sz w:val="24"/>
          <w:szCs w:val="24"/>
          <w:lang w:val="en-US"/>
        </w:rPr>
        <w:t>sumber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w:t>
      </w:r>
    </w:p>
    <w:p w14:paraId="41984B6A" w14:textId="77777777" w:rsidR="00852A9B" w:rsidRDefault="00852A9B" w:rsidP="00F83F02">
      <w:pPr>
        <w:pStyle w:val="ListParagraph"/>
        <w:numPr>
          <w:ilvl w:val="0"/>
          <w:numId w:val="7"/>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Managemen sebagai suatu fungsi</w:t>
      </w:r>
    </w:p>
    <w:p w14:paraId="0A91F176" w14:textId="77777777" w:rsidR="00852A9B" w:rsidRDefault="00852A9B" w:rsidP="00852A9B">
      <w:pPr>
        <w:pStyle w:val="ListParagraph"/>
        <w:spacing w:after="120" w:line="240" w:lineRule="auto"/>
        <w:ind w:left="1800"/>
        <w:rPr>
          <w:rFonts w:ascii="Times New Roman" w:hAnsi="Times New Roman" w:cs="Times New Roman"/>
          <w:bCs/>
          <w:sz w:val="24"/>
          <w:szCs w:val="24"/>
        </w:rPr>
      </w:pP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tertentu</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sendiri</w:t>
      </w:r>
      <w:proofErr w:type="spellEnd"/>
      <w:r>
        <w:rPr>
          <w:rFonts w:ascii="Times New Roman" w:hAnsi="Times New Roman" w:cs="Times New Roman"/>
          <w:bCs/>
          <w:sz w:val="24"/>
          <w:szCs w:val="24"/>
          <w:lang w:val="en-US"/>
        </w:rPr>
        <w:t xml:space="preserve"> – </w:t>
      </w:r>
      <w:proofErr w:type="spellStart"/>
      <w:r>
        <w:rPr>
          <w:rFonts w:ascii="Times New Roman" w:hAnsi="Times New Roman" w:cs="Times New Roman"/>
          <w:bCs/>
          <w:sz w:val="24"/>
          <w:szCs w:val="24"/>
          <w:lang w:val="en-US"/>
        </w:rPr>
        <w:t>sendiri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tanpa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menunggu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selesainnya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yang lain, </w:t>
      </w:r>
      <w:proofErr w:type="spellStart"/>
      <w:r>
        <w:rPr>
          <w:rFonts w:ascii="Times New Roman" w:hAnsi="Times New Roman" w:cs="Times New Roman"/>
          <w:bCs/>
          <w:sz w:val="24"/>
          <w:szCs w:val="24"/>
          <w:lang w:val="en-US"/>
        </w:rPr>
        <w:t>sekalipun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yangs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lainnya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saling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berkaitan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rangka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pencapaian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w:t>
      </w:r>
      <w:r>
        <w:rPr>
          <w:rFonts w:ascii="Times New Roman" w:hAnsi="Times New Roman" w:cs="Times New Roman"/>
          <w:bCs/>
          <w:sz w:val="24"/>
          <w:szCs w:val="24"/>
        </w:rPr>
        <w:t xml:space="preserve"> </w:t>
      </w:r>
    </w:p>
    <w:p w14:paraId="1BE8E814" w14:textId="77777777" w:rsidR="00852A9B" w:rsidRDefault="00852A9B" w:rsidP="00F83F02">
      <w:pPr>
        <w:pStyle w:val="ListParagraph"/>
        <w:numPr>
          <w:ilvl w:val="0"/>
          <w:numId w:val="7"/>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Managemen sebagai suatu ilmu pengetahuan </w:t>
      </w:r>
    </w:p>
    <w:p w14:paraId="511C012F" w14:textId="77777777" w:rsidR="00852A9B" w:rsidRDefault="00852A9B" w:rsidP="00852A9B">
      <w:pPr>
        <w:pStyle w:val="ListParagraph"/>
        <w:spacing w:after="120" w:line="240" w:lineRule="auto"/>
        <w:ind w:left="180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bersifat</w:t>
      </w:r>
      <w:proofErr w:type="spellEnd"/>
      <w:r>
        <w:rPr>
          <w:rFonts w:ascii="Times New Roman" w:hAnsi="Times New Roman" w:cs="Times New Roman"/>
          <w:bCs/>
          <w:sz w:val="24"/>
          <w:szCs w:val="24"/>
          <w:lang w:val="en-US"/>
        </w:rPr>
        <w:t xml:space="preserve"> inter – </w:t>
      </w:r>
      <w:proofErr w:type="spellStart"/>
      <w:r>
        <w:rPr>
          <w:rFonts w:ascii="Times New Roman" w:hAnsi="Times New Roman" w:cs="Times New Roman"/>
          <w:bCs/>
          <w:sz w:val="24"/>
          <w:szCs w:val="24"/>
          <w:lang w:val="en-US"/>
        </w:rPr>
        <w:t>disipliner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social, </w:t>
      </w:r>
      <w:proofErr w:type="spellStart"/>
      <w:r>
        <w:rPr>
          <w:rFonts w:ascii="Times New Roman" w:hAnsi="Times New Roman" w:cs="Times New Roman"/>
          <w:bCs/>
          <w:sz w:val="24"/>
          <w:szCs w:val="24"/>
          <w:lang w:val="en-US"/>
        </w:rPr>
        <w:t>filsafat</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matematika</w:t>
      </w:r>
      <w:proofErr w:type="spellEnd"/>
    </w:p>
    <w:p w14:paraId="3A665193" w14:textId="77777777" w:rsidR="00852A9B" w:rsidRDefault="00852A9B" w:rsidP="00F83F02">
      <w:pPr>
        <w:pStyle w:val="ListParagraph"/>
        <w:numPr>
          <w:ilvl w:val="0"/>
          <w:numId w:val="7"/>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Managemen sebagai kumpulan orang</w:t>
      </w:r>
    </w:p>
    <w:p w14:paraId="025444A8" w14:textId="77777777" w:rsidR="00852A9B" w:rsidRDefault="00852A9B" w:rsidP="00852A9B">
      <w:pPr>
        <w:pStyle w:val="ListParagraph"/>
        <w:spacing w:after="120" w:line="240" w:lineRule="auto"/>
        <w:ind w:left="1800"/>
        <w:rPr>
          <w:rFonts w:ascii="Times New Roman" w:hAnsi="Times New Roman" w:cs="Times New Roman"/>
          <w:bCs/>
          <w:sz w:val="24"/>
          <w:szCs w:val="24"/>
        </w:rPr>
      </w:pPr>
      <w:proofErr w:type="spellStart"/>
      <w:r>
        <w:rPr>
          <w:rFonts w:ascii="Times New Roman" w:hAnsi="Times New Roman" w:cs="Times New Roman"/>
          <w:bCs/>
          <w:sz w:val="24"/>
          <w:szCs w:val="24"/>
          <w:lang w:val="en-US"/>
        </w:rPr>
        <w:t>Managemen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arti </w:t>
      </w:r>
      <w:proofErr w:type="spellStart"/>
      <w:r>
        <w:rPr>
          <w:rFonts w:ascii="Times New Roman" w:hAnsi="Times New Roman" w:cs="Times New Roman"/>
          <w:bCs/>
          <w:sz w:val="24"/>
          <w:szCs w:val="24"/>
          <w:lang w:val="en-US"/>
        </w:rPr>
        <w:t>kolektif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menunjukkan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jabatan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kepemimpinan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w:t>
      </w:r>
      <w:r>
        <w:rPr>
          <w:rFonts w:ascii="Times New Roman" w:hAnsi="Times New Roman" w:cs="Times New Roman"/>
          <w:bCs/>
          <w:sz w:val="24"/>
          <w:szCs w:val="24"/>
        </w:rPr>
        <w:t xml:space="preserve"> </w:t>
      </w:r>
    </w:p>
    <w:p w14:paraId="75DA82BF" w14:textId="77777777" w:rsidR="00852A9B" w:rsidRDefault="00852A9B" w:rsidP="00F83F02">
      <w:pPr>
        <w:pStyle w:val="ListParagraph"/>
        <w:numPr>
          <w:ilvl w:val="0"/>
          <w:numId w:val="7"/>
        </w:numPr>
        <w:spacing w:after="12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Managemen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sebagai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rPr>
        <w:t xml:space="preserve"> kegiatan yang terpisah </w:t>
      </w:r>
    </w:p>
    <w:p w14:paraId="5AD6CF8D" w14:textId="77777777" w:rsidR="00852A9B" w:rsidRDefault="00852A9B" w:rsidP="00852A9B">
      <w:pPr>
        <w:pStyle w:val="ListParagraph"/>
        <w:spacing w:after="120" w:line="240" w:lineRule="auto"/>
        <w:ind w:left="180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Managemen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mempunyai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tersendiri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terpisah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lainnya</w:t>
      </w:r>
      <w:proofErr w:type="spellEnd"/>
      <w:r>
        <w:rPr>
          <w:rFonts w:ascii="Times New Roman" w:hAnsi="Times New Roman" w:cs="Times New Roman"/>
          <w:bCs/>
          <w:sz w:val="24"/>
          <w:szCs w:val="24"/>
          <w:lang w:val="en-US"/>
        </w:rPr>
        <w:t>.</w:t>
      </w:r>
    </w:p>
    <w:p w14:paraId="7DE52FDB" w14:textId="77777777" w:rsidR="00852A9B" w:rsidRDefault="00852A9B" w:rsidP="00F83F02">
      <w:pPr>
        <w:pStyle w:val="ListParagraph"/>
        <w:numPr>
          <w:ilvl w:val="0"/>
          <w:numId w:val="7"/>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Managemen sebagai suatu profesi </w:t>
      </w:r>
    </w:p>
    <w:p w14:paraId="5C69EA61" w14:textId="77777777" w:rsidR="00852A9B" w:rsidRDefault="00852A9B" w:rsidP="00852A9B">
      <w:pPr>
        <w:pStyle w:val="ListParagraph"/>
        <w:spacing w:after="120" w:line="240" w:lineRule="auto"/>
        <w:ind w:left="180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Managemen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bidang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pekerjaan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bidang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keahlian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tertentu</w:t>
      </w:r>
      <w:proofErr w:type="spellEnd"/>
      <w:r>
        <w:rPr>
          <w:rFonts w:ascii="Times New Roman" w:hAnsi="Times New Roman" w:cs="Times New Roman"/>
          <w:bCs/>
          <w:sz w:val="24"/>
          <w:szCs w:val="24"/>
          <w:lang w:val="en-US"/>
        </w:rPr>
        <w:t>.</w:t>
      </w:r>
    </w:p>
    <w:p w14:paraId="665174F6" w14:textId="77777777" w:rsidR="00852A9B" w:rsidRDefault="00852A9B" w:rsidP="00852A9B">
      <w:pPr>
        <w:pStyle w:val="Heading4"/>
        <w:spacing w:line="480" w:lineRule="auto"/>
        <w:ind w:firstLine="426"/>
        <w:rPr>
          <w:rFonts w:ascii="Times New Roman" w:hAnsi="Times New Roman" w:cs="Times New Roman"/>
          <w:b/>
          <w:bCs/>
          <w:i w:val="0"/>
          <w:color w:val="auto"/>
          <w:sz w:val="24"/>
          <w:szCs w:val="24"/>
        </w:rPr>
      </w:pPr>
      <w:bookmarkStart w:id="11" w:name="_Toc50295930"/>
      <w:r>
        <w:rPr>
          <w:rFonts w:ascii="Times New Roman" w:hAnsi="Times New Roman" w:cs="Times New Roman"/>
          <w:b/>
          <w:bCs/>
          <w:i w:val="0"/>
          <w:color w:val="auto"/>
          <w:sz w:val="24"/>
          <w:szCs w:val="24"/>
        </w:rPr>
        <w:lastRenderedPageBreak/>
        <w:t>2.1.4.1  Fungsi Manajemen</w:t>
      </w:r>
      <w:bookmarkEnd w:id="11"/>
    </w:p>
    <w:p w14:paraId="5E00E685"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Setelah diketahui pengertian-pengertian manajemen diatas, Agar fungsi manajemen dapat berjalan dengan baik maka dibutuhkan sumber daya manajamen atau disebut atau bisa disebut alat-alat manajemen seperti yang dikemukakan .</w:t>
      </w:r>
    </w:p>
    <w:p w14:paraId="63985E65" w14:textId="77777777" w:rsidR="00852A9B" w:rsidRDefault="00852A9B" w:rsidP="00852A9B">
      <w:pPr>
        <w:spacing w:line="48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Menurut</w:t>
      </w:r>
      <w:r>
        <w:rPr>
          <w:rFonts w:ascii="Times New Roman" w:hAnsi="Times New Roman" w:cs="Times New Roman"/>
          <w:b/>
          <w:bCs/>
          <w:sz w:val="24"/>
          <w:szCs w:val="24"/>
        </w:rPr>
        <w:t xml:space="preserve"> George R. Terry</w:t>
      </w:r>
      <w:r>
        <w:rPr>
          <w:rFonts w:ascii="Times New Roman" w:hAnsi="Times New Roman" w:cs="Times New Roman"/>
          <w:bCs/>
          <w:sz w:val="24"/>
          <w:szCs w:val="24"/>
        </w:rPr>
        <w:t xml:space="preserve">, yang dikutip </w:t>
      </w:r>
      <w:r>
        <w:rPr>
          <w:rFonts w:ascii="Times New Roman" w:hAnsi="Times New Roman" w:cs="Times New Roman"/>
          <w:b/>
          <w:bCs/>
          <w:sz w:val="24"/>
          <w:szCs w:val="24"/>
        </w:rPr>
        <w:t>Silalilahi</w:t>
      </w:r>
      <w:r>
        <w:rPr>
          <w:rFonts w:ascii="Times New Roman" w:hAnsi="Times New Roman" w:cs="Times New Roman"/>
          <w:bCs/>
          <w:sz w:val="24"/>
          <w:szCs w:val="24"/>
        </w:rPr>
        <w:t xml:space="preserve"> dalam buku “Studi tentang Ilmu Administrasi”, (2016:156) mengklarifikasi fungsi manajemen sebagai berikut:  belum ada buku </w:t>
      </w:r>
    </w:p>
    <w:p w14:paraId="676A3FFA" w14:textId="77777777" w:rsidR="00852A9B" w:rsidRDefault="00852A9B" w:rsidP="00F83F02">
      <w:pPr>
        <w:pStyle w:val="ListParagraph"/>
        <w:numPr>
          <w:ilvl w:val="0"/>
          <w:numId w:val="1"/>
        </w:numPr>
        <w:spacing w:line="240" w:lineRule="auto"/>
        <w:ind w:left="1560"/>
        <w:jc w:val="both"/>
        <w:rPr>
          <w:rFonts w:ascii="Times New Roman" w:hAnsi="Times New Roman" w:cs="Times New Roman"/>
          <w:bCs/>
          <w:sz w:val="24"/>
          <w:szCs w:val="24"/>
        </w:rPr>
      </w:pPr>
      <w:r>
        <w:rPr>
          <w:rFonts w:ascii="Times New Roman" w:hAnsi="Times New Roman" w:cs="Times New Roman"/>
          <w:bCs/>
          <w:sz w:val="24"/>
          <w:szCs w:val="24"/>
          <w:lang w:val="en-US"/>
        </w:rPr>
        <w:t>Men (Orang – orang)</w:t>
      </w:r>
    </w:p>
    <w:p w14:paraId="72253A40" w14:textId="77777777" w:rsidR="00852A9B" w:rsidRDefault="00852A9B" w:rsidP="00F83F02">
      <w:pPr>
        <w:pStyle w:val="ListParagraph"/>
        <w:numPr>
          <w:ilvl w:val="0"/>
          <w:numId w:val="1"/>
        </w:numPr>
        <w:spacing w:line="240" w:lineRule="auto"/>
        <w:ind w:left="1560"/>
        <w:jc w:val="both"/>
        <w:rPr>
          <w:rFonts w:ascii="Times New Roman" w:hAnsi="Times New Roman" w:cs="Times New Roman"/>
          <w:bCs/>
          <w:sz w:val="24"/>
          <w:szCs w:val="24"/>
        </w:rPr>
      </w:pPr>
      <w:r>
        <w:rPr>
          <w:rFonts w:ascii="Times New Roman" w:hAnsi="Times New Roman" w:cs="Times New Roman"/>
          <w:bCs/>
          <w:sz w:val="24"/>
          <w:szCs w:val="24"/>
          <w:lang w:val="en-US"/>
        </w:rPr>
        <w:t>Material (</w:t>
      </w:r>
      <w:proofErr w:type="spellStart"/>
      <w:r>
        <w:rPr>
          <w:rFonts w:ascii="Times New Roman" w:hAnsi="Times New Roman" w:cs="Times New Roman"/>
          <w:bCs/>
          <w:sz w:val="24"/>
          <w:szCs w:val="24"/>
          <w:lang w:val="en-US"/>
        </w:rPr>
        <w:t>bahan</w:t>
      </w:r>
      <w:proofErr w:type="spellEnd"/>
      <w:r>
        <w:rPr>
          <w:rFonts w:ascii="Times New Roman" w:hAnsi="Times New Roman" w:cs="Times New Roman"/>
          <w:bCs/>
          <w:sz w:val="24"/>
          <w:szCs w:val="24"/>
          <w:lang w:val="en-US"/>
        </w:rPr>
        <w:t xml:space="preserve"> – </w:t>
      </w:r>
      <w:proofErr w:type="spellStart"/>
      <w:proofErr w:type="gramStart"/>
      <w:r>
        <w:rPr>
          <w:rFonts w:ascii="Times New Roman" w:hAnsi="Times New Roman" w:cs="Times New Roman"/>
          <w:bCs/>
          <w:sz w:val="24"/>
          <w:szCs w:val="24"/>
          <w:lang w:val="en-US"/>
        </w:rPr>
        <w:t>bahan</w:t>
      </w:r>
      <w:proofErr w:type="spellEnd"/>
      <w:r>
        <w:rPr>
          <w:rFonts w:ascii="Times New Roman" w:hAnsi="Times New Roman" w:cs="Times New Roman"/>
          <w:bCs/>
          <w:sz w:val="24"/>
          <w:szCs w:val="24"/>
          <w:lang w:val="en-US"/>
        </w:rPr>
        <w:t xml:space="preserve"> )</w:t>
      </w:r>
      <w:proofErr w:type="gramEnd"/>
    </w:p>
    <w:p w14:paraId="1938A0B0" w14:textId="77777777" w:rsidR="00852A9B" w:rsidRDefault="00852A9B" w:rsidP="00F83F02">
      <w:pPr>
        <w:pStyle w:val="ListParagraph"/>
        <w:numPr>
          <w:ilvl w:val="0"/>
          <w:numId w:val="1"/>
        </w:numPr>
        <w:spacing w:line="240" w:lineRule="auto"/>
        <w:ind w:left="1560"/>
        <w:jc w:val="both"/>
        <w:rPr>
          <w:rFonts w:ascii="Times New Roman" w:hAnsi="Times New Roman" w:cs="Times New Roman"/>
          <w:bCs/>
          <w:sz w:val="24"/>
          <w:szCs w:val="24"/>
        </w:rPr>
      </w:pPr>
      <w:r>
        <w:rPr>
          <w:rFonts w:ascii="Times New Roman" w:hAnsi="Times New Roman" w:cs="Times New Roman"/>
          <w:bCs/>
          <w:sz w:val="24"/>
          <w:szCs w:val="24"/>
          <w:lang w:val="en-US"/>
        </w:rPr>
        <w:t>Methods (</w:t>
      </w:r>
      <w:proofErr w:type="spellStart"/>
      <w:r>
        <w:rPr>
          <w:rFonts w:ascii="Times New Roman" w:hAnsi="Times New Roman" w:cs="Times New Roman"/>
          <w:bCs/>
          <w:sz w:val="24"/>
          <w:szCs w:val="24"/>
          <w:lang w:val="en-US"/>
        </w:rPr>
        <w:t>metode</w:t>
      </w:r>
      <w:proofErr w:type="spellEnd"/>
      <w:r>
        <w:rPr>
          <w:rFonts w:ascii="Times New Roman" w:hAnsi="Times New Roman" w:cs="Times New Roman"/>
          <w:bCs/>
          <w:sz w:val="24"/>
          <w:szCs w:val="24"/>
          <w:lang w:val="en-US"/>
        </w:rPr>
        <w:t xml:space="preserve"> – </w:t>
      </w:r>
      <w:proofErr w:type="spellStart"/>
      <w:r>
        <w:rPr>
          <w:rFonts w:ascii="Times New Roman" w:hAnsi="Times New Roman" w:cs="Times New Roman"/>
          <w:bCs/>
          <w:sz w:val="24"/>
          <w:szCs w:val="24"/>
          <w:lang w:val="en-US"/>
        </w:rPr>
        <w:t>metode</w:t>
      </w:r>
      <w:proofErr w:type="spellEnd"/>
      <w:r>
        <w:rPr>
          <w:rFonts w:ascii="Times New Roman" w:hAnsi="Times New Roman" w:cs="Times New Roman"/>
          <w:bCs/>
          <w:sz w:val="24"/>
          <w:szCs w:val="24"/>
          <w:lang w:val="en-US"/>
        </w:rPr>
        <w:t>)</w:t>
      </w:r>
    </w:p>
    <w:p w14:paraId="2C794818" w14:textId="77777777" w:rsidR="00852A9B" w:rsidRDefault="00852A9B" w:rsidP="00F83F02">
      <w:pPr>
        <w:pStyle w:val="ListParagraph"/>
        <w:numPr>
          <w:ilvl w:val="0"/>
          <w:numId w:val="1"/>
        </w:numPr>
        <w:spacing w:line="240" w:lineRule="auto"/>
        <w:ind w:left="1560"/>
        <w:jc w:val="both"/>
        <w:rPr>
          <w:rFonts w:ascii="Times New Roman" w:hAnsi="Times New Roman" w:cs="Times New Roman"/>
          <w:bCs/>
          <w:sz w:val="24"/>
          <w:szCs w:val="24"/>
        </w:rPr>
      </w:pPr>
      <w:r>
        <w:rPr>
          <w:rFonts w:ascii="Times New Roman" w:hAnsi="Times New Roman" w:cs="Times New Roman"/>
          <w:bCs/>
          <w:sz w:val="24"/>
          <w:szCs w:val="24"/>
          <w:lang w:val="en-US"/>
        </w:rPr>
        <w:t>Money (uang)</w:t>
      </w:r>
    </w:p>
    <w:p w14:paraId="43CF977C" w14:textId="77777777" w:rsidR="00852A9B" w:rsidRDefault="00852A9B" w:rsidP="00F83F02">
      <w:pPr>
        <w:pStyle w:val="ListParagraph"/>
        <w:numPr>
          <w:ilvl w:val="0"/>
          <w:numId w:val="1"/>
        </w:numPr>
        <w:spacing w:line="240" w:lineRule="auto"/>
        <w:ind w:left="1560"/>
        <w:jc w:val="both"/>
        <w:rPr>
          <w:rFonts w:ascii="Times New Roman" w:hAnsi="Times New Roman" w:cs="Times New Roman"/>
          <w:bCs/>
          <w:sz w:val="24"/>
          <w:szCs w:val="24"/>
        </w:rPr>
      </w:pPr>
      <w:r>
        <w:rPr>
          <w:rFonts w:ascii="Times New Roman" w:hAnsi="Times New Roman" w:cs="Times New Roman"/>
          <w:bCs/>
          <w:sz w:val="24"/>
          <w:szCs w:val="24"/>
          <w:lang w:val="en-US"/>
        </w:rPr>
        <w:t>Market (pasar)</w:t>
      </w:r>
    </w:p>
    <w:p w14:paraId="0DF356ED"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w:t>
      </w:r>
      <w:r>
        <w:rPr>
          <w:rFonts w:ascii="Times New Roman" w:hAnsi="Times New Roman" w:cs="Times New Roman"/>
          <w:b/>
          <w:bCs/>
          <w:sz w:val="24"/>
          <w:szCs w:val="24"/>
        </w:rPr>
        <w:t xml:space="preserve"> John W. Neurer</w:t>
      </w:r>
      <w:r>
        <w:rPr>
          <w:rFonts w:ascii="Times New Roman" w:hAnsi="Times New Roman" w:cs="Times New Roman"/>
          <w:bCs/>
          <w:sz w:val="24"/>
          <w:szCs w:val="24"/>
        </w:rPr>
        <w:t xml:space="preserve"> , yang dikutip </w:t>
      </w:r>
      <w:r>
        <w:rPr>
          <w:rFonts w:ascii="Times New Roman" w:hAnsi="Times New Roman" w:cs="Times New Roman"/>
          <w:b/>
          <w:bCs/>
          <w:sz w:val="24"/>
          <w:szCs w:val="24"/>
        </w:rPr>
        <w:t>Silalilahi</w:t>
      </w:r>
      <w:r>
        <w:rPr>
          <w:rFonts w:ascii="Times New Roman" w:hAnsi="Times New Roman" w:cs="Times New Roman"/>
          <w:bCs/>
          <w:sz w:val="24"/>
          <w:szCs w:val="24"/>
        </w:rPr>
        <w:t xml:space="preserve"> dalam buku “Studi tentang Ilmu Administrasi”, (2016:156) mengklarifikasi fungsi manajemen sebagai berikut:  (2016:156) daiantaranya :</w:t>
      </w:r>
    </w:p>
    <w:p w14:paraId="4B5A84A2" w14:textId="77777777" w:rsidR="00852A9B" w:rsidRDefault="00852A9B" w:rsidP="00F83F02">
      <w:pPr>
        <w:pStyle w:val="ListParagraph"/>
        <w:numPr>
          <w:ilvl w:val="0"/>
          <w:numId w:val="2"/>
        </w:numPr>
        <w:spacing w:line="240" w:lineRule="auto"/>
        <w:ind w:left="1560"/>
        <w:jc w:val="both"/>
        <w:rPr>
          <w:rFonts w:ascii="Times New Roman" w:hAnsi="Times New Roman" w:cs="Times New Roman"/>
          <w:bCs/>
          <w:sz w:val="24"/>
          <w:szCs w:val="24"/>
        </w:rPr>
      </w:pPr>
      <w:r>
        <w:rPr>
          <w:rFonts w:ascii="Times New Roman" w:hAnsi="Times New Roman" w:cs="Times New Roman"/>
          <w:bCs/>
          <w:i/>
          <w:sz w:val="24"/>
          <w:szCs w:val="24"/>
        </w:rPr>
        <w:t>Men</w:t>
      </w:r>
      <w:r>
        <w:rPr>
          <w:rFonts w:ascii="Times New Roman" w:hAnsi="Times New Roman" w:cs="Times New Roman"/>
          <w:bCs/>
          <w:sz w:val="24"/>
          <w:szCs w:val="24"/>
        </w:rPr>
        <w:t xml:space="preserve"> (orang-orang)</w:t>
      </w:r>
    </w:p>
    <w:p w14:paraId="6A9F2014" w14:textId="77777777" w:rsidR="00852A9B" w:rsidRDefault="00852A9B" w:rsidP="00F83F02">
      <w:pPr>
        <w:pStyle w:val="ListParagraph"/>
        <w:numPr>
          <w:ilvl w:val="0"/>
          <w:numId w:val="2"/>
        </w:numPr>
        <w:spacing w:line="240" w:lineRule="auto"/>
        <w:ind w:left="1560"/>
        <w:jc w:val="both"/>
        <w:rPr>
          <w:rFonts w:ascii="Times New Roman" w:hAnsi="Times New Roman" w:cs="Times New Roman"/>
          <w:bCs/>
          <w:sz w:val="24"/>
          <w:szCs w:val="24"/>
        </w:rPr>
      </w:pPr>
      <w:r>
        <w:rPr>
          <w:rFonts w:ascii="Times New Roman" w:hAnsi="Times New Roman" w:cs="Times New Roman"/>
          <w:bCs/>
          <w:i/>
          <w:sz w:val="24"/>
          <w:szCs w:val="24"/>
        </w:rPr>
        <w:t>Materials</w:t>
      </w:r>
      <w:r>
        <w:rPr>
          <w:rFonts w:ascii="Times New Roman" w:hAnsi="Times New Roman" w:cs="Times New Roman"/>
          <w:bCs/>
          <w:sz w:val="24"/>
          <w:szCs w:val="24"/>
        </w:rPr>
        <w:t xml:space="preserve"> (bahan-bahan/peralatan)</w:t>
      </w:r>
    </w:p>
    <w:p w14:paraId="759E8850" w14:textId="77777777" w:rsidR="00852A9B" w:rsidRDefault="00852A9B" w:rsidP="00F83F02">
      <w:pPr>
        <w:pStyle w:val="ListParagraph"/>
        <w:numPr>
          <w:ilvl w:val="0"/>
          <w:numId w:val="2"/>
        </w:numPr>
        <w:spacing w:line="240" w:lineRule="auto"/>
        <w:ind w:left="1560"/>
        <w:jc w:val="both"/>
        <w:rPr>
          <w:rFonts w:ascii="Times New Roman" w:hAnsi="Times New Roman" w:cs="Times New Roman"/>
          <w:bCs/>
          <w:sz w:val="24"/>
          <w:szCs w:val="24"/>
        </w:rPr>
      </w:pPr>
      <w:r>
        <w:rPr>
          <w:rFonts w:ascii="Times New Roman" w:hAnsi="Times New Roman" w:cs="Times New Roman"/>
          <w:bCs/>
          <w:i/>
          <w:sz w:val="24"/>
          <w:szCs w:val="24"/>
        </w:rPr>
        <w:t>Machines</w:t>
      </w:r>
      <w:r>
        <w:rPr>
          <w:rFonts w:ascii="Times New Roman" w:hAnsi="Times New Roman" w:cs="Times New Roman"/>
          <w:bCs/>
          <w:sz w:val="24"/>
          <w:szCs w:val="24"/>
        </w:rPr>
        <w:t xml:space="preserve"> (mesin-mesin)</w:t>
      </w:r>
    </w:p>
    <w:p w14:paraId="5DE0583A" w14:textId="77777777" w:rsidR="00852A9B" w:rsidRDefault="00852A9B" w:rsidP="00F83F02">
      <w:pPr>
        <w:pStyle w:val="ListParagraph"/>
        <w:numPr>
          <w:ilvl w:val="0"/>
          <w:numId w:val="2"/>
        </w:numPr>
        <w:spacing w:line="240" w:lineRule="auto"/>
        <w:ind w:left="1560"/>
        <w:jc w:val="both"/>
        <w:rPr>
          <w:rFonts w:ascii="Times New Roman" w:hAnsi="Times New Roman" w:cs="Times New Roman"/>
          <w:bCs/>
          <w:sz w:val="24"/>
          <w:szCs w:val="24"/>
        </w:rPr>
      </w:pPr>
      <w:r>
        <w:rPr>
          <w:rFonts w:ascii="Times New Roman" w:hAnsi="Times New Roman" w:cs="Times New Roman"/>
          <w:bCs/>
          <w:i/>
          <w:sz w:val="24"/>
          <w:szCs w:val="24"/>
        </w:rPr>
        <w:t>Methods</w:t>
      </w:r>
      <w:r>
        <w:rPr>
          <w:rFonts w:ascii="Times New Roman" w:hAnsi="Times New Roman" w:cs="Times New Roman"/>
          <w:bCs/>
          <w:sz w:val="24"/>
          <w:szCs w:val="24"/>
        </w:rPr>
        <w:t xml:space="preserve"> (metode-metode)</w:t>
      </w:r>
    </w:p>
    <w:p w14:paraId="02A589F5" w14:textId="77777777" w:rsidR="00852A9B" w:rsidRDefault="00852A9B" w:rsidP="00F83F02">
      <w:pPr>
        <w:pStyle w:val="ListParagraph"/>
        <w:numPr>
          <w:ilvl w:val="0"/>
          <w:numId w:val="2"/>
        </w:numPr>
        <w:spacing w:line="240" w:lineRule="auto"/>
        <w:ind w:left="1560"/>
        <w:jc w:val="both"/>
        <w:rPr>
          <w:rFonts w:ascii="Times New Roman" w:hAnsi="Times New Roman" w:cs="Times New Roman"/>
          <w:bCs/>
          <w:sz w:val="24"/>
          <w:szCs w:val="24"/>
        </w:rPr>
      </w:pPr>
      <w:r>
        <w:rPr>
          <w:rFonts w:ascii="Times New Roman" w:hAnsi="Times New Roman" w:cs="Times New Roman"/>
          <w:bCs/>
          <w:i/>
          <w:sz w:val="24"/>
          <w:szCs w:val="24"/>
        </w:rPr>
        <w:t>Money</w:t>
      </w:r>
      <w:r>
        <w:rPr>
          <w:rFonts w:ascii="Times New Roman" w:hAnsi="Times New Roman" w:cs="Times New Roman"/>
          <w:bCs/>
          <w:sz w:val="24"/>
          <w:szCs w:val="24"/>
        </w:rPr>
        <w:t xml:space="preserve"> (uang)</w:t>
      </w:r>
    </w:p>
    <w:p w14:paraId="23AA2A29" w14:textId="77777777" w:rsidR="00852A9B" w:rsidRDefault="00852A9B" w:rsidP="00F83F02">
      <w:pPr>
        <w:pStyle w:val="ListParagraph"/>
        <w:numPr>
          <w:ilvl w:val="0"/>
          <w:numId w:val="2"/>
        </w:numPr>
        <w:spacing w:line="240" w:lineRule="auto"/>
        <w:ind w:left="1560"/>
        <w:jc w:val="both"/>
        <w:rPr>
          <w:rFonts w:ascii="Times New Roman" w:hAnsi="Times New Roman" w:cs="Times New Roman"/>
          <w:bCs/>
          <w:sz w:val="24"/>
          <w:szCs w:val="24"/>
        </w:rPr>
      </w:pPr>
      <w:r>
        <w:rPr>
          <w:rFonts w:ascii="Times New Roman" w:hAnsi="Times New Roman" w:cs="Times New Roman"/>
          <w:bCs/>
          <w:i/>
          <w:sz w:val="24"/>
          <w:szCs w:val="24"/>
        </w:rPr>
        <w:t>Morale</w:t>
      </w:r>
      <w:r>
        <w:rPr>
          <w:rFonts w:ascii="Times New Roman" w:hAnsi="Times New Roman" w:cs="Times New Roman"/>
          <w:bCs/>
          <w:sz w:val="24"/>
          <w:szCs w:val="24"/>
        </w:rPr>
        <w:t xml:space="preserve"> (moral)</w:t>
      </w:r>
    </w:p>
    <w:p w14:paraId="52203C8A" w14:textId="77777777" w:rsidR="00852A9B" w:rsidRDefault="00852A9B" w:rsidP="00852A9B">
      <w:pPr>
        <w:pStyle w:val="Heading3"/>
        <w:spacing w:line="480" w:lineRule="auto"/>
        <w:ind w:firstLine="426"/>
        <w:rPr>
          <w:rFonts w:ascii="Times New Roman" w:hAnsi="Times New Roman" w:cs="Times New Roman"/>
          <w:b/>
          <w:bCs/>
          <w:color w:val="auto"/>
        </w:rPr>
      </w:pPr>
      <w:bookmarkStart w:id="12" w:name="_Toc50295931"/>
      <w:r>
        <w:rPr>
          <w:rFonts w:ascii="Times New Roman" w:hAnsi="Times New Roman" w:cs="Times New Roman"/>
          <w:b/>
          <w:bCs/>
          <w:color w:val="auto"/>
        </w:rPr>
        <w:t>2.1.4.2  Fungsi Operasional Manajemen</w:t>
      </w:r>
      <w:bookmarkEnd w:id="12"/>
    </w:p>
    <w:p w14:paraId="39BF5C37" w14:textId="77777777" w:rsidR="00852A9B" w:rsidRDefault="00852A9B" w:rsidP="00852A9B">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Yuniarsih dan Suwanto (2013:6-7)</w:t>
      </w:r>
      <w:r>
        <w:rPr>
          <w:rFonts w:ascii="Times New Roman" w:hAnsi="Times New Roman" w:cs="Times New Roman"/>
          <w:bCs/>
          <w:sz w:val="24"/>
          <w:szCs w:val="24"/>
        </w:rPr>
        <w:t xml:space="preserve"> dalam buku “ Manajemen Sumber Daya Manusia”. mengemukakan Fungsi Operasional Manajemen Sumber Daya Manusia yang terdiri dari :</w:t>
      </w:r>
    </w:p>
    <w:p w14:paraId="7D417AE6" w14:textId="77777777" w:rsidR="00852A9B" w:rsidRDefault="00852A9B" w:rsidP="00F83F02">
      <w:pPr>
        <w:pStyle w:val="ListParagraph"/>
        <w:numPr>
          <w:ilvl w:val="0"/>
          <w:numId w:val="8"/>
        </w:numPr>
        <w:spacing w:after="0" w:line="240" w:lineRule="auto"/>
        <w:ind w:left="127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Perencanaan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tenaga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kerja</w:t>
      </w:r>
      <w:proofErr w:type="spellEnd"/>
      <w:r>
        <w:rPr>
          <w:rFonts w:ascii="Times New Roman" w:hAnsi="Times New Roman" w:cs="Times New Roman"/>
          <w:b/>
          <w:bCs/>
          <w:sz w:val="24"/>
          <w:szCs w:val="24"/>
          <w:lang w:val="en-US"/>
        </w:rPr>
        <w:t xml:space="preserve"> </w:t>
      </w:r>
    </w:p>
    <w:p w14:paraId="5414D05A" w14:textId="77777777" w:rsidR="00852A9B" w:rsidRDefault="00852A9B" w:rsidP="00852A9B">
      <w:pPr>
        <w:ind w:left="1276"/>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Dengan adanya perencanaan kerja upaya untuk merencanakan jumlah dan jenis tenaga kerja yang tepat untuk memenuhi kebutuhan yang di butuhkan guna mencapai tujuan organisasi. </w:t>
      </w:r>
    </w:p>
    <w:p w14:paraId="3D89DDD8" w14:textId="77777777" w:rsidR="00852A9B" w:rsidRDefault="00852A9B" w:rsidP="00F83F02">
      <w:pPr>
        <w:pStyle w:val="ListParagraph"/>
        <w:numPr>
          <w:ilvl w:val="0"/>
          <w:numId w:val="8"/>
        </w:numPr>
        <w:spacing w:after="0" w:line="240" w:lineRule="auto"/>
        <w:ind w:left="127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Pengembangan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tenaga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kerja</w:t>
      </w:r>
      <w:proofErr w:type="spellEnd"/>
    </w:p>
    <w:p w14:paraId="6D107671" w14:textId="77777777" w:rsidR="00852A9B" w:rsidRDefault="00852A9B" w:rsidP="00852A9B">
      <w:pPr>
        <w:ind w:left="1276"/>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Merupakan suatu kondisi yang menunjukkan adanya peningkatan- peningkatan kualitas tenaga kerja sehingga dapat mengurangi ketergantungan organisasi untuk menarik karyawan baru.pengembangan dilakukan dengan mengadakan pendidikan dan latihan yang rutin, promosi, dan mutasi.</w:t>
      </w:r>
    </w:p>
    <w:p w14:paraId="2B9CB820" w14:textId="77777777" w:rsidR="00852A9B" w:rsidRDefault="00852A9B" w:rsidP="00F83F02">
      <w:pPr>
        <w:pStyle w:val="ListParagraph"/>
        <w:numPr>
          <w:ilvl w:val="0"/>
          <w:numId w:val="8"/>
        </w:numPr>
        <w:spacing w:after="0" w:line="240" w:lineRule="auto"/>
        <w:ind w:left="127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Penilaian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prestasi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kerja</w:t>
      </w:r>
      <w:proofErr w:type="spellEnd"/>
    </w:p>
    <w:p w14:paraId="36506CD5" w14:textId="77777777" w:rsidR="00852A9B" w:rsidRDefault="00852A9B" w:rsidP="00852A9B">
      <w:pPr>
        <w:ind w:left="1276"/>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Merupakan suatu aspek yang penting dalam pengelolaan sumber daya manusia. Dengan adanya penilaian prestasi kerja, maka dapat diketahui karyawan yang mempunyai prestasi kerja yang baik maupun yang kurang. </w:t>
      </w:r>
    </w:p>
    <w:p w14:paraId="466BEC9D" w14:textId="77777777" w:rsidR="00852A9B" w:rsidRDefault="00852A9B" w:rsidP="00F83F02">
      <w:pPr>
        <w:pStyle w:val="ListParagraph"/>
        <w:numPr>
          <w:ilvl w:val="0"/>
          <w:numId w:val="8"/>
        </w:numPr>
        <w:spacing w:after="0" w:line="240" w:lineRule="auto"/>
        <w:ind w:left="127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Pemberian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kompensasi</w:t>
      </w:r>
      <w:proofErr w:type="spellEnd"/>
      <w:r>
        <w:rPr>
          <w:rFonts w:ascii="Times New Roman" w:hAnsi="Times New Roman" w:cs="Times New Roman"/>
          <w:b/>
          <w:bCs/>
          <w:sz w:val="24"/>
          <w:szCs w:val="24"/>
          <w:lang w:val="en-US"/>
        </w:rPr>
        <w:t xml:space="preserve"> </w:t>
      </w:r>
    </w:p>
    <w:p w14:paraId="35611695" w14:textId="77777777" w:rsidR="00852A9B" w:rsidRDefault="00852A9B" w:rsidP="00852A9B">
      <w:pPr>
        <w:ind w:left="1276"/>
        <w:rPr>
          <w:rFonts w:ascii="Times New Roman" w:hAnsi="Times New Roman" w:cs="Times New Roman"/>
          <w:bCs/>
          <w:sz w:val="24"/>
          <w:szCs w:val="24"/>
        </w:rPr>
      </w:pPr>
      <w:r>
        <w:rPr>
          <w:rFonts w:ascii="Times New Roman" w:hAnsi="Times New Roman" w:cs="Times New Roman"/>
          <w:bCs/>
          <w:sz w:val="24"/>
          <w:szCs w:val="24"/>
          <w:lang w:val="en-US"/>
        </w:rPr>
        <w:t xml:space="preserve">Kegiatan pemberian balas jasa kepada karyawan yang berupa finansial maupun non finansial. Meliputi penentuan sistem kompensasi yang mampu mendorong prestasi karyawan, dan juga menentukan besarnya kompensasi yang akan diterima oleh masing – masing pekerja secara adil. </w:t>
      </w:r>
    </w:p>
    <w:p w14:paraId="68AC19E8" w14:textId="77777777" w:rsidR="00852A9B" w:rsidRDefault="00852A9B" w:rsidP="00F83F02">
      <w:pPr>
        <w:pStyle w:val="ListParagraph"/>
        <w:numPr>
          <w:ilvl w:val="0"/>
          <w:numId w:val="8"/>
        </w:numPr>
        <w:spacing w:after="0" w:line="240" w:lineRule="auto"/>
        <w:ind w:left="127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Pemeliharaan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tenaga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kerja</w:t>
      </w:r>
      <w:proofErr w:type="spellEnd"/>
      <w:r>
        <w:rPr>
          <w:rFonts w:ascii="Times New Roman" w:hAnsi="Times New Roman" w:cs="Times New Roman"/>
          <w:b/>
          <w:bCs/>
          <w:sz w:val="24"/>
          <w:szCs w:val="24"/>
          <w:lang w:val="en-US"/>
        </w:rPr>
        <w:t xml:space="preserve"> </w:t>
      </w:r>
    </w:p>
    <w:p w14:paraId="2D6AD9EF" w14:textId="77777777" w:rsidR="00852A9B" w:rsidRDefault="00852A9B" w:rsidP="00852A9B">
      <w:pPr>
        <w:ind w:left="1276"/>
        <w:rPr>
          <w:rFonts w:ascii="Times New Roman" w:hAnsi="Times New Roman" w:cs="Times New Roman"/>
          <w:bCs/>
          <w:sz w:val="24"/>
          <w:szCs w:val="24"/>
          <w:lang w:val="en-US"/>
        </w:rPr>
      </w:pPr>
      <w:r>
        <w:rPr>
          <w:rFonts w:ascii="Times New Roman" w:hAnsi="Times New Roman" w:cs="Times New Roman"/>
          <w:bCs/>
          <w:sz w:val="24"/>
          <w:szCs w:val="24"/>
          <w:lang w:val="en-US"/>
        </w:rPr>
        <w:t xml:space="preserve">Didalam pemeliharaan tenaga kerja ada pelaksanaan aspek ekonomis dan non ekonomis yang diharapkan dapat memberikan ketenagaan kerja dan konsentrasi penuh pekerja guna menghasilkan prestasi kerja yang diharapkan oleh organisasi. Aspek ekonomis berupa pemberian kompensasi yang berupa gaji dan bonus yang sebanding dengan hasil kerjanya. </w:t>
      </w:r>
    </w:p>
    <w:p w14:paraId="77377AF1" w14:textId="77777777" w:rsidR="00852A9B" w:rsidRDefault="00852A9B" w:rsidP="00F83F02">
      <w:pPr>
        <w:pStyle w:val="ListParagraph"/>
        <w:numPr>
          <w:ilvl w:val="0"/>
          <w:numId w:val="8"/>
        </w:numPr>
        <w:spacing w:after="0" w:line="240" w:lineRule="auto"/>
        <w:ind w:left="1276"/>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Pemberhentian</w:t>
      </w:r>
      <w:proofErr w:type="spellEnd"/>
      <w:r>
        <w:rPr>
          <w:rFonts w:ascii="Times New Roman" w:hAnsi="Times New Roman" w:cs="Times New Roman"/>
          <w:b/>
          <w:bCs/>
          <w:sz w:val="24"/>
          <w:szCs w:val="24"/>
          <w:lang w:val="en-US"/>
        </w:rPr>
        <w:t xml:space="preserve"> </w:t>
      </w:r>
    </w:p>
    <w:p w14:paraId="26745694" w14:textId="77777777" w:rsidR="00852A9B" w:rsidRDefault="00852A9B" w:rsidP="00852A9B">
      <w:pPr>
        <w:ind w:left="1276"/>
        <w:rPr>
          <w:rFonts w:ascii="Times New Roman" w:hAnsi="Times New Roman" w:cs="Times New Roman"/>
          <w:bCs/>
          <w:sz w:val="24"/>
          <w:szCs w:val="24"/>
          <w:lang w:val="en-US"/>
        </w:rPr>
      </w:pPr>
      <w:r>
        <w:rPr>
          <w:rFonts w:ascii="Times New Roman" w:hAnsi="Times New Roman" w:cs="Times New Roman"/>
          <w:bCs/>
          <w:sz w:val="24"/>
          <w:szCs w:val="24"/>
          <w:lang w:val="en-US"/>
        </w:rPr>
        <w:t>Merupakan fungsi operatif terakhir manajemen sumber daya manusia. Fungsi pemberhentian harus mendapatkan perhatian yang serius dari manajer SDM karena telah ditur oleh undang – undang dan mengikat bagi perusahaan atau karyawan.</w:t>
      </w:r>
    </w:p>
    <w:p w14:paraId="582A3C50" w14:textId="77777777" w:rsidR="00852A9B" w:rsidRDefault="00852A9B" w:rsidP="00852A9B">
      <w:pPr>
        <w:pStyle w:val="Heading3"/>
        <w:spacing w:line="480" w:lineRule="auto"/>
        <w:ind w:firstLine="426"/>
        <w:rPr>
          <w:rFonts w:ascii="Times New Roman" w:hAnsi="Times New Roman" w:cs="Times New Roman"/>
          <w:b/>
          <w:bCs/>
          <w:color w:val="auto"/>
        </w:rPr>
      </w:pPr>
      <w:bookmarkStart w:id="13" w:name="_Toc50295932"/>
      <w:r>
        <w:rPr>
          <w:rFonts w:ascii="Times New Roman" w:hAnsi="Times New Roman" w:cs="Times New Roman"/>
          <w:b/>
          <w:bCs/>
          <w:color w:val="auto"/>
        </w:rPr>
        <w:t>2.1.4.3  Asas-Asas Umum Manajemen</w:t>
      </w:r>
      <w:bookmarkEnd w:id="13"/>
    </w:p>
    <w:p w14:paraId="6758AD04" w14:textId="77777777" w:rsidR="00852A9B" w:rsidRDefault="00852A9B" w:rsidP="00852A9B">
      <w:pPr>
        <w:spacing w:line="480" w:lineRule="auto"/>
        <w:rPr>
          <w:rFonts w:ascii="Times New Roman" w:hAnsi="Times New Roman" w:cs="Times New Roman"/>
          <w:bCs/>
          <w:sz w:val="24"/>
          <w:szCs w:val="24"/>
          <w:lang w:val="en-US"/>
        </w:rPr>
      </w:pP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Menurut Henry Fayol, yang dikutip Hasibuan (2014 : 10 ) dalam buku “Manajemen Dasar, Pengertian, Dan Masalah”. </w:t>
      </w:r>
    </w:p>
    <w:p w14:paraId="4FF25821"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pembagian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kerja</w:t>
      </w:r>
      <w:proofErr w:type="spellEnd"/>
      <w:r>
        <w:rPr>
          <w:rFonts w:ascii="Times New Roman" w:hAnsi="Times New Roman" w:cs="Times New Roman"/>
          <w:bCs/>
          <w:sz w:val="24"/>
          <w:szCs w:val="24"/>
          <w:lang w:val="en-US"/>
        </w:rPr>
        <w:t xml:space="preserve"> </w:t>
      </w:r>
    </w:p>
    <w:p w14:paraId="1F2BD67D"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wewenang</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tanggungjawab</w:t>
      </w:r>
      <w:proofErr w:type="spellEnd"/>
    </w:p>
    <w:p w14:paraId="6FD02D7C"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disiplin</w:t>
      </w:r>
      <w:proofErr w:type="spellEnd"/>
    </w:p>
    <w:p w14:paraId="206DD11B"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kesatuan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perintah</w:t>
      </w:r>
      <w:proofErr w:type="spellEnd"/>
    </w:p>
    <w:p w14:paraId="2FFBB161"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kesatuan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jurusan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arah</w:t>
      </w:r>
      <w:proofErr w:type="spellEnd"/>
      <w:r>
        <w:rPr>
          <w:rFonts w:ascii="Times New Roman" w:hAnsi="Times New Roman" w:cs="Times New Roman"/>
          <w:bCs/>
          <w:sz w:val="24"/>
          <w:szCs w:val="24"/>
          <w:lang w:val="en-US"/>
        </w:rPr>
        <w:t xml:space="preserve"> </w:t>
      </w:r>
    </w:p>
    <w:p w14:paraId="65D0B565"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kepentingan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umum</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kepentingan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pribadi</w:t>
      </w:r>
      <w:proofErr w:type="spellEnd"/>
      <w:r>
        <w:rPr>
          <w:rFonts w:ascii="Times New Roman" w:hAnsi="Times New Roman" w:cs="Times New Roman"/>
          <w:bCs/>
          <w:sz w:val="24"/>
          <w:szCs w:val="24"/>
          <w:lang w:val="en-US"/>
        </w:rPr>
        <w:t xml:space="preserve"> </w:t>
      </w:r>
    </w:p>
    <w:p w14:paraId="12CBD7C2"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permusatan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wewenang</w:t>
      </w:r>
      <w:proofErr w:type="spellEnd"/>
      <w:r>
        <w:rPr>
          <w:rFonts w:ascii="Times New Roman" w:hAnsi="Times New Roman" w:cs="Times New Roman"/>
          <w:bCs/>
          <w:sz w:val="24"/>
          <w:szCs w:val="24"/>
          <w:lang w:val="en-US"/>
        </w:rPr>
        <w:t xml:space="preserve"> </w:t>
      </w:r>
    </w:p>
    <w:p w14:paraId="3120EED1"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hierarki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rantai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berkala</w:t>
      </w:r>
      <w:proofErr w:type="spellEnd"/>
      <w:r>
        <w:rPr>
          <w:rFonts w:ascii="Times New Roman" w:hAnsi="Times New Roman" w:cs="Times New Roman"/>
          <w:bCs/>
          <w:sz w:val="24"/>
          <w:szCs w:val="24"/>
          <w:lang w:val="en-US"/>
        </w:rPr>
        <w:t xml:space="preserve"> </w:t>
      </w:r>
    </w:p>
    <w:p w14:paraId="57768A63"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keteraturan</w:t>
      </w:r>
      <w:proofErr w:type="spellEnd"/>
      <w:r>
        <w:rPr>
          <w:rFonts w:ascii="Times New Roman" w:hAnsi="Times New Roman" w:cs="Times New Roman"/>
          <w:bCs/>
          <w:sz w:val="24"/>
          <w:szCs w:val="24"/>
          <w:lang w:val="en-US"/>
        </w:rPr>
        <w:t xml:space="preserve"> </w:t>
      </w:r>
    </w:p>
    <w:p w14:paraId="79A7D639"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keadilan</w:t>
      </w:r>
      <w:proofErr w:type="spellEnd"/>
      <w:r>
        <w:rPr>
          <w:rFonts w:ascii="Times New Roman" w:hAnsi="Times New Roman" w:cs="Times New Roman"/>
          <w:bCs/>
          <w:sz w:val="24"/>
          <w:szCs w:val="24"/>
          <w:lang w:val="en-US"/>
        </w:rPr>
        <w:t xml:space="preserve"> </w:t>
      </w:r>
    </w:p>
    <w:p w14:paraId="36D235E1"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inisiatif</w:t>
      </w:r>
      <w:proofErr w:type="spellEnd"/>
    </w:p>
    <w:p w14:paraId="3969C53E"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kesatuan</w:t>
      </w:r>
      <w:proofErr w:type="spellEnd"/>
      <w:r>
        <w:rPr>
          <w:rFonts w:ascii="Times New Roman" w:hAnsi="Times New Roman" w:cs="Times New Roman"/>
          <w:bCs/>
          <w:sz w:val="24"/>
          <w:szCs w:val="24"/>
          <w:lang w:val="en-US"/>
        </w:rPr>
        <w:t xml:space="preserve"> </w:t>
      </w:r>
    </w:p>
    <w:p w14:paraId="29C0A076" w14:textId="77777777" w:rsidR="00852A9B" w:rsidRDefault="00852A9B" w:rsidP="00F83F02">
      <w:pPr>
        <w:pStyle w:val="ListParagraph"/>
        <w:numPr>
          <w:ilvl w:val="0"/>
          <w:numId w:val="9"/>
        </w:num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lastRenderedPageBreak/>
        <w:t>Asas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kestabilan</w:t>
      </w:r>
      <w:proofErr w:type="spellEnd"/>
      <w:r>
        <w:rPr>
          <w:rFonts w:ascii="Times New Roman" w:hAnsi="Times New Roman" w:cs="Times New Roman"/>
          <w:bCs/>
          <w:sz w:val="24"/>
          <w:szCs w:val="24"/>
          <w:lang w:val="en-US"/>
        </w:rPr>
        <w:t xml:space="preserve"> masa </w:t>
      </w:r>
      <w:proofErr w:type="spellStart"/>
      <w:r>
        <w:rPr>
          <w:rFonts w:ascii="Times New Roman" w:hAnsi="Times New Roman" w:cs="Times New Roman"/>
          <w:bCs/>
          <w:sz w:val="24"/>
          <w:szCs w:val="24"/>
          <w:lang w:val="en-US"/>
        </w:rPr>
        <w:t>jabatan</w:t>
      </w:r>
      <w:proofErr w:type="spellEnd"/>
      <w:r>
        <w:rPr>
          <w:rFonts w:ascii="Times New Roman" w:hAnsi="Times New Roman" w:cs="Times New Roman"/>
          <w:bCs/>
          <w:sz w:val="24"/>
          <w:szCs w:val="24"/>
          <w:lang w:val="en-US"/>
        </w:rPr>
        <w:t xml:space="preserve"> </w:t>
      </w:r>
    </w:p>
    <w:p w14:paraId="5DD8868A" w14:textId="77777777" w:rsidR="00852A9B" w:rsidRDefault="00852A9B" w:rsidP="00852A9B">
      <w:pPr>
        <w:pStyle w:val="ListParagraph"/>
        <w:spacing w:after="0" w:line="240" w:lineRule="auto"/>
        <w:ind w:left="2160"/>
        <w:jc w:val="both"/>
        <w:rPr>
          <w:rFonts w:ascii="Times New Roman" w:hAnsi="Times New Roman" w:cs="Times New Roman"/>
          <w:bCs/>
          <w:sz w:val="24"/>
          <w:szCs w:val="24"/>
          <w:lang w:val="en-US"/>
        </w:rPr>
      </w:pPr>
    </w:p>
    <w:p w14:paraId="56AE3466" w14:textId="77777777" w:rsidR="00852A9B" w:rsidRDefault="00852A9B" w:rsidP="00852A9B">
      <w:pPr>
        <w:pStyle w:val="Heading2"/>
        <w:spacing w:line="480" w:lineRule="auto"/>
        <w:ind w:firstLine="284"/>
        <w:rPr>
          <w:rFonts w:ascii="Times New Roman" w:hAnsi="Times New Roman" w:cs="Times New Roman"/>
          <w:b/>
          <w:bCs/>
          <w:color w:val="auto"/>
          <w:sz w:val="24"/>
          <w:szCs w:val="24"/>
        </w:rPr>
      </w:pPr>
      <w:bookmarkStart w:id="14" w:name="_Toc50295933"/>
      <w:r>
        <w:rPr>
          <w:rFonts w:ascii="Times New Roman" w:hAnsi="Times New Roman" w:cs="Times New Roman"/>
          <w:b/>
          <w:bCs/>
          <w:color w:val="auto"/>
          <w:sz w:val="24"/>
          <w:szCs w:val="24"/>
        </w:rPr>
        <w:t>2.1.5  Manajemen Sumber Daya Manusia</w:t>
      </w:r>
      <w:bookmarkEnd w:id="14"/>
    </w:p>
    <w:p w14:paraId="741D05D8"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Manajemen sumber daya manusia merupakan bagaian ilmu manajemen yang memfokuskan perhatiannya pada peraturan peranan sumber daya manusia dalama kegiatan suatu organisasi. Guna mecapai tujuan organisasi secara efektif dan efisien, maka pengelolaan sumber daya manusia perlu mendapat perhatian yang besar. Mengingat sumber daya manusia dalam organisasi memegang peranan yang besar terhadap pencapaian tujuan. Sumber daya manusia adalah faktor sentral dalam suatu organisasi.apapun bentuk serta tujuannya,organisasi dibuat berdasarkan berbagai visi untuk kepentingan manusia dan dalam pelaksanaan misinya dikelola dan diurus oleh manusia sehingga manusia merupakan faktor strategis dalam semua kegiatan organisasi.</w:t>
      </w:r>
    </w:p>
    <w:p w14:paraId="187612AD" w14:textId="77777777" w:rsidR="00852A9B" w:rsidRDefault="00852A9B" w:rsidP="00852A9B">
      <w:pPr>
        <w:spacing w:line="48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Menurut </w:t>
      </w:r>
      <w:r>
        <w:rPr>
          <w:rFonts w:ascii="Times New Roman" w:hAnsi="Times New Roman" w:cs="Times New Roman"/>
          <w:b/>
          <w:bCs/>
          <w:sz w:val="24"/>
          <w:szCs w:val="24"/>
        </w:rPr>
        <w:t xml:space="preserve">Hasibuan </w:t>
      </w:r>
      <w:r>
        <w:rPr>
          <w:rFonts w:ascii="Times New Roman" w:hAnsi="Times New Roman" w:cs="Times New Roman"/>
          <w:bCs/>
          <w:sz w:val="24"/>
          <w:szCs w:val="24"/>
        </w:rPr>
        <w:t>(2014:10) berpendapat bahwa :</w:t>
      </w:r>
    </w:p>
    <w:p w14:paraId="04B73D36" w14:textId="77777777" w:rsidR="00852A9B" w:rsidRDefault="00852A9B" w:rsidP="00852A9B">
      <w:pPr>
        <w:ind w:left="1134"/>
        <w:jc w:val="both"/>
        <w:rPr>
          <w:rFonts w:ascii="Times New Roman" w:hAnsi="Times New Roman" w:cs="Times New Roman"/>
          <w:b/>
          <w:bCs/>
          <w:sz w:val="24"/>
          <w:szCs w:val="24"/>
        </w:rPr>
      </w:pPr>
      <w:r>
        <w:rPr>
          <w:rFonts w:ascii="Times New Roman" w:hAnsi="Times New Roman" w:cs="Times New Roman"/>
          <w:b/>
          <w:bCs/>
          <w:sz w:val="24"/>
          <w:szCs w:val="24"/>
        </w:rPr>
        <w:t>“Manajemen sumber daya manusia adalah ilmu dan seni mengatur hubungan dan peranan kerja agar lebih efektif dan efisien membantu terwujudnya tujuan perusahaan, karyawan, masyarakat”.</w:t>
      </w:r>
    </w:p>
    <w:p w14:paraId="04B3E33D" w14:textId="77777777" w:rsidR="00852A9B" w:rsidRDefault="00852A9B" w:rsidP="00852A9B">
      <w:pPr>
        <w:ind w:left="1134"/>
        <w:jc w:val="both"/>
        <w:rPr>
          <w:rFonts w:ascii="Times New Roman" w:hAnsi="Times New Roman" w:cs="Times New Roman"/>
          <w:b/>
          <w:bCs/>
          <w:sz w:val="24"/>
          <w:szCs w:val="24"/>
        </w:rPr>
      </w:pPr>
    </w:p>
    <w:p w14:paraId="04214B7E" w14:textId="77777777" w:rsidR="00852A9B" w:rsidRDefault="00852A9B" w:rsidP="00852A9B">
      <w:pPr>
        <w:pStyle w:val="Heading3"/>
        <w:spacing w:line="480" w:lineRule="auto"/>
        <w:ind w:firstLine="426"/>
        <w:rPr>
          <w:rFonts w:ascii="Times New Roman" w:hAnsi="Times New Roman" w:cs="Times New Roman"/>
          <w:b/>
          <w:bCs/>
          <w:color w:val="auto"/>
        </w:rPr>
      </w:pPr>
      <w:bookmarkStart w:id="15" w:name="_Toc50295934"/>
      <w:r>
        <w:rPr>
          <w:rFonts w:ascii="Times New Roman" w:hAnsi="Times New Roman" w:cs="Times New Roman"/>
          <w:b/>
          <w:bCs/>
          <w:color w:val="auto"/>
        </w:rPr>
        <w:t>2.1.5.1  Fungsi Manajemen Sumber Daya Manusia</w:t>
      </w:r>
      <w:bookmarkEnd w:id="15"/>
    </w:p>
    <w:p w14:paraId="0C59DA52"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Soedarmayanti</w:t>
      </w:r>
      <w:r>
        <w:rPr>
          <w:rFonts w:ascii="Times New Roman" w:hAnsi="Times New Roman" w:cs="Times New Roman"/>
          <w:bCs/>
          <w:sz w:val="24"/>
          <w:szCs w:val="24"/>
        </w:rPr>
        <w:t xml:space="preserve"> dalam buku “Sumber Daya Manusia dan Produktivitas  Kerja”. (2009:8) mengemukakan fungsi manajemen sumber daya manusia yang terdiri dari :</w:t>
      </w:r>
    </w:p>
    <w:p w14:paraId="6E194272"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Perencanaan</w:t>
      </w:r>
      <w:proofErr w:type="spellEnd"/>
      <w:r>
        <w:rPr>
          <w:rFonts w:ascii="Times New Roman" w:hAnsi="Times New Roman" w:cs="Times New Roman"/>
          <w:bCs/>
          <w:sz w:val="24"/>
          <w:szCs w:val="24"/>
          <w:lang w:val="en-US"/>
        </w:rPr>
        <w:t xml:space="preserve"> </w:t>
      </w:r>
    </w:p>
    <w:p w14:paraId="5A16F444"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Pengorganisasian</w:t>
      </w:r>
      <w:proofErr w:type="spellEnd"/>
    </w:p>
    <w:p w14:paraId="3DA5C16D"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Pengarahan</w:t>
      </w:r>
      <w:proofErr w:type="spellEnd"/>
      <w:r>
        <w:rPr>
          <w:rFonts w:ascii="Times New Roman" w:hAnsi="Times New Roman" w:cs="Times New Roman"/>
          <w:bCs/>
          <w:sz w:val="24"/>
          <w:szCs w:val="24"/>
          <w:lang w:val="en-US"/>
        </w:rPr>
        <w:t xml:space="preserve"> </w:t>
      </w:r>
    </w:p>
    <w:p w14:paraId="1AFA3B95"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Pengendalian</w:t>
      </w:r>
      <w:proofErr w:type="spellEnd"/>
    </w:p>
    <w:p w14:paraId="0CCC7376"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Pengadaan</w:t>
      </w:r>
      <w:proofErr w:type="spellEnd"/>
    </w:p>
    <w:p w14:paraId="1A762F6A"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Pengembangan</w:t>
      </w:r>
      <w:proofErr w:type="spellEnd"/>
    </w:p>
    <w:p w14:paraId="4305BC2A"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Kompensasi</w:t>
      </w:r>
      <w:proofErr w:type="spellEnd"/>
    </w:p>
    <w:p w14:paraId="4E107C1C"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lastRenderedPageBreak/>
        <w:t>Pengintegrasian</w:t>
      </w:r>
      <w:proofErr w:type="spellEnd"/>
      <w:r>
        <w:rPr>
          <w:rFonts w:ascii="Times New Roman" w:hAnsi="Times New Roman" w:cs="Times New Roman"/>
          <w:bCs/>
          <w:sz w:val="24"/>
          <w:szCs w:val="24"/>
          <w:lang w:val="en-US"/>
        </w:rPr>
        <w:t xml:space="preserve"> </w:t>
      </w:r>
    </w:p>
    <w:p w14:paraId="69762ABE"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Pemeliharaan</w:t>
      </w:r>
      <w:proofErr w:type="spellEnd"/>
    </w:p>
    <w:p w14:paraId="75529C6D"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Kedisiplinan</w:t>
      </w:r>
      <w:proofErr w:type="spellEnd"/>
    </w:p>
    <w:p w14:paraId="7D4806E4" w14:textId="77777777" w:rsidR="00852A9B" w:rsidRDefault="00852A9B" w:rsidP="00F83F02">
      <w:pPr>
        <w:pStyle w:val="ListParagraph"/>
        <w:numPr>
          <w:ilvl w:val="0"/>
          <w:numId w:val="10"/>
        </w:numPr>
        <w:spacing w:after="0" w:line="240" w:lineRule="auto"/>
        <w:ind w:left="1560" w:hanging="425"/>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Pemberhentian</w:t>
      </w:r>
      <w:proofErr w:type="spellEnd"/>
    </w:p>
    <w:p w14:paraId="4F3D5E6D" w14:textId="77777777" w:rsidR="00852A9B" w:rsidRDefault="00852A9B" w:rsidP="00852A9B">
      <w:pPr>
        <w:pStyle w:val="Heading3"/>
        <w:spacing w:line="480" w:lineRule="auto"/>
        <w:ind w:firstLine="426"/>
        <w:rPr>
          <w:rFonts w:ascii="Times New Roman" w:hAnsi="Times New Roman" w:cs="Times New Roman"/>
          <w:b/>
          <w:bCs/>
          <w:color w:val="auto"/>
        </w:rPr>
      </w:pPr>
      <w:bookmarkStart w:id="16" w:name="_Toc50295935"/>
      <w:r>
        <w:rPr>
          <w:rFonts w:ascii="Times New Roman" w:hAnsi="Times New Roman" w:cs="Times New Roman"/>
          <w:b/>
          <w:bCs/>
          <w:color w:val="auto"/>
        </w:rPr>
        <w:t>2.1.5.2  Tujuan Manajemen Sumber Daya Manusia</w:t>
      </w:r>
      <w:bookmarkEnd w:id="16"/>
    </w:p>
    <w:p w14:paraId="005C5059" w14:textId="77777777" w:rsidR="00852A9B" w:rsidRDefault="00852A9B" w:rsidP="00852A9B">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Sedarmayanti</w:t>
      </w:r>
      <w:r>
        <w:rPr>
          <w:rFonts w:ascii="Times New Roman" w:hAnsi="Times New Roman" w:cs="Times New Roman"/>
          <w:bCs/>
          <w:sz w:val="24"/>
          <w:szCs w:val="24"/>
        </w:rPr>
        <w:t>, dalam buku “Manajemen Sumber Daya Manusia, Reformasi Birokrasi dan Manajemen Pegawai Negeri Sipil”.</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(2017 : 37) Yang bertujuan untuk : </w:t>
      </w:r>
    </w:p>
    <w:p w14:paraId="70830427"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Memungkinan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mendapatkan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mempertahankan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karyawan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dipercaya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motivasi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tinggi</w:t>
      </w:r>
      <w:proofErr w:type="spellEnd"/>
      <w:r>
        <w:rPr>
          <w:rFonts w:ascii="Times New Roman" w:hAnsi="Times New Roman" w:cs="Times New Roman"/>
          <w:bCs/>
          <w:sz w:val="24"/>
          <w:szCs w:val="24"/>
          <w:lang w:val="en-US"/>
        </w:rPr>
        <w:t>.</w:t>
      </w:r>
    </w:p>
    <w:p w14:paraId="6D43313F"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Meningkatkan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memperbaiki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kapasitas</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melekat</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manusia</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kontribusi</w:t>
      </w:r>
      <w:proofErr w:type="spellEnd"/>
      <w:r>
        <w:rPr>
          <w:rFonts w:ascii="Times New Roman" w:hAnsi="Times New Roman" w:cs="Times New Roman"/>
          <w:bCs/>
          <w:sz w:val="24"/>
          <w:szCs w:val="24"/>
          <w:lang w:val="en-US"/>
        </w:rPr>
        <w:t xml:space="preserve"> ,</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kecakapan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w:t>
      </w:r>
    </w:p>
    <w:p w14:paraId="45C52776"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Mengembangkan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kinerja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tinggi</w:t>
      </w:r>
      <w:proofErr w:type="spellEnd"/>
      <w:r>
        <w:rPr>
          <w:rFonts w:ascii="Times New Roman" w:hAnsi="Times New Roman" w:cs="Times New Roman"/>
          <w:bCs/>
          <w:sz w:val="24"/>
          <w:szCs w:val="24"/>
          <w:lang w:val="en-US"/>
        </w:rPr>
        <w:t>.</w:t>
      </w:r>
    </w:p>
    <w:p w14:paraId="3787B129"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Mengembangkan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praktik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manajemen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komitmen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tinggi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menyadari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karyawan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pihak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terkait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bernilai</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membantu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mengembangkan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iklim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kepercayaan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bersama</w:t>
      </w:r>
      <w:proofErr w:type="spellEnd"/>
      <w:r>
        <w:rPr>
          <w:rFonts w:ascii="Times New Roman" w:hAnsi="Times New Roman" w:cs="Times New Roman"/>
          <w:bCs/>
          <w:sz w:val="24"/>
          <w:szCs w:val="24"/>
          <w:lang w:val="en-US"/>
        </w:rPr>
        <w:t>.</w:t>
      </w:r>
    </w:p>
    <w:p w14:paraId="6BA43CD2"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Menciptakan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iklim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dimana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hubungan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produktif</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harmonis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pertahankan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melalui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asosiasi</w:t>
      </w:r>
      <w:proofErr w:type="spellEnd"/>
      <w:r>
        <w:rPr>
          <w:rFonts w:ascii="Times New Roman" w:hAnsi="Times New Roman" w:cs="Times New Roman"/>
          <w:bCs/>
          <w:sz w:val="24"/>
          <w:szCs w:val="24"/>
          <w:lang w:val="en-US"/>
        </w:rPr>
        <w:t xml:space="preserve"> Antara </w:t>
      </w:r>
      <w:proofErr w:type="spellStart"/>
      <w:r>
        <w:rPr>
          <w:rFonts w:ascii="Times New Roman" w:hAnsi="Times New Roman" w:cs="Times New Roman"/>
          <w:bCs/>
          <w:sz w:val="24"/>
          <w:szCs w:val="24"/>
          <w:lang w:val="en-US"/>
        </w:rPr>
        <w:t>manajemen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karyawan</w:t>
      </w:r>
      <w:proofErr w:type="spellEnd"/>
      <w:r>
        <w:rPr>
          <w:rFonts w:ascii="Times New Roman" w:hAnsi="Times New Roman" w:cs="Times New Roman"/>
          <w:bCs/>
          <w:sz w:val="24"/>
          <w:szCs w:val="24"/>
          <w:lang w:val="en-US"/>
        </w:rPr>
        <w:t>.</w:t>
      </w:r>
    </w:p>
    <w:p w14:paraId="16BE36B5"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Mengembangkan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lingkungan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dimana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kerjasama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tim</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fleksibelitas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berkembang</w:t>
      </w:r>
      <w:proofErr w:type="spellEnd"/>
      <w:r>
        <w:rPr>
          <w:rFonts w:ascii="Times New Roman" w:hAnsi="Times New Roman" w:cs="Times New Roman"/>
          <w:bCs/>
          <w:sz w:val="24"/>
          <w:szCs w:val="24"/>
          <w:lang w:val="en-US"/>
        </w:rPr>
        <w:t xml:space="preserve">. </w:t>
      </w:r>
    </w:p>
    <w:p w14:paraId="1A457F52"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Membantu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menyeimbangkan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mengadaptasikan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kebutuhan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pihak</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terikat</w:t>
      </w:r>
      <w:proofErr w:type="spellEnd"/>
      <w:r>
        <w:rPr>
          <w:rFonts w:ascii="Times New Roman" w:hAnsi="Times New Roman" w:cs="Times New Roman"/>
          <w:bCs/>
          <w:sz w:val="24"/>
          <w:szCs w:val="24"/>
          <w:lang w:val="en-US"/>
        </w:rPr>
        <w:t>(</w:t>
      </w:r>
      <w:proofErr w:type="spellStart"/>
      <w:proofErr w:type="gramEnd"/>
      <w:r>
        <w:rPr>
          <w:rFonts w:ascii="Times New Roman" w:hAnsi="Times New Roman" w:cs="Times New Roman"/>
          <w:bCs/>
          <w:sz w:val="24"/>
          <w:szCs w:val="24"/>
          <w:lang w:val="en-US"/>
        </w:rPr>
        <w:t>pemilik,masyarakat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luas</w:t>
      </w:r>
      <w:proofErr w:type="spellEnd"/>
      <w:r>
        <w:rPr>
          <w:rFonts w:ascii="Times New Roman" w:hAnsi="Times New Roman" w:cs="Times New Roman"/>
          <w:bCs/>
          <w:sz w:val="24"/>
          <w:szCs w:val="24"/>
          <w:lang w:val="en-US"/>
        </w:rPr>
        <w:t>)</w:t>
      </w:r>
    </w:p>
    <w:p w14:paraId="77321DCA"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Memastikan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orang </w:t>
      </w:r>
      <w:proofErr w:type="spellStart"/>
      <w:r>
        <w:rPr>
          <w:rFonts w:ascii="Times New Roman" w:hAnsi="Times New Roman" w:cs="Times New Roman"/>
          <w:bCs/>
          <w:sz w:val="24"/>
          <w:szCs w:val="24"/>
          <w:lang w:val="en-US"/>
        </w:rPr>
        <w:t>dinilai</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dihargai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apa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lakukan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capai</w:t>
      </w:r>
      <w:proofErr w:type="spellEnd"/>
      <w:r>
        <w:rPr>
          <w:rFonts w:ascii="Times New Roman" w:hAnsi="Times New Roman" w:cs="Times New Roman"/>
          <w:bCs/>
          <w:sz w:val="24"/>
          <w:szCs w:val="24"/>
          <w:lang w:val="en-US"/>
        </w:rPr>
        <w:t xml:space="preserve"> </w:t>
      </w:r>
    </w:p>
    <w:p w14:paraId="58ADC6A4"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Mengelola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karyawan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beragam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memperhitungan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perbedaan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individu</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kelompok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kebutuhan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penempatan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kerja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aspirasi</w:t>
      </w:r>
      <w:proofErr w:type="spellEnd"/>
      <w:r>
        <w:rPr>
          <w:rFonts w:ascii="Times New Roman" w:hAnsi="Times New Roman" w:cs="Times New Roman"/>
          <w:bCs/>
          <w:sz w:val="24"/>
          <w:szCs w:val="24"/>
          <w:lang w:val="en-US"/>
        </w:rPr>
        <w:t xml:space="preserve">. </w:t>
      </w:r>
    </w:p>
    <w:p w14:paraId="1DAA6FF3"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Memastikan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kesamaan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kesempatan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tersedia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semua</w:t>
      </w:r>
      <w:proofErr w:type="spellEnd"/>
      <w:r>
        <w:rPr>
          <w:rFonts w:ascii="Times New Roman" w:hAnsi="Times New Roman" w:cs="Times New Roman"/>
          <w:bCs/>
          <w:sz w:val="24"/>
          <w:szCs w:val="24"/>
          <w:lang w:val="en-US"/>
        </w:rPr>
        <w:t xml:space="preserve"> </w:t>
      </w:r>
    </w:p>
    <w:p w14:paraId="2E95861C"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Mengadopsi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pendekatan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etnis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mengelola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karyawan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didasarkan</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perhatian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karyawan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keadilan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trasportasi</w:t>
      </w:r>
      <w:proofErr w:type="spellEnd"/>
      <w:r>
        <w:rPr>
          <w:rFonts w:ascii="Times New Roman" w:hAnsi="Times New Roman" w:cs="Times New Roman"/>
          <w:bCs/>
          <w:sz w:val="24"/>
          <w:szCs w:val="24"/>
          <w:lang w:val="en-US"/>
        </w:rPr>
        <w:t>.</w:t>
      </w:r>
    </w:p>
    <w:p w14:paraId="3946A8EE" w14:textId="77777777" w:rsidR="00852A9B" w:rsidRDefault="00852A9B" w:rsidP="00F83F02">
      <w:pPr>
        <w:pStyle w:val="ListParagraph"/>
        <w:numPr>
          <w:ilvl w:val="0"/>
          <w:numId w:val="11"/>
        </w:numPr>
        <w:spacing w:after="0" w:line="240" w:lineRule="auto"/>
        <w:ind w:left="1701"/>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Mempertahankan</w:t>
      </w:r>
      <w:proofErr w:type="spellEnd"/>
      <w:r>
        <w:rPr>
          <w:rFonts w:ascii="Times New Roman" w:hAnsi="Times New Roman" w:cs="Times New Roman"/>
          <w:bCs/>
          <w:sz w:val="24"/>
          <w:szCs w:val="24"/>
          <w:lang w:val="en-US"/>
        </w:rPr>
        <w:t xml:space="preserve">  dan</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memperbaiki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kesejahteraan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fisik</w:t>
      </w:r>
      <w:proofErr w:type="spellEnd"/>
      <w:r>
        <w:rPr>
          <w:rFonts w:ascii="Times New Roman" w:hAnsi="Times New Roman" w:cs="Times New Roman"/>
          <w:bCs/>
          <w:sz w:val="24"/>
          <w:szCs w:val="24"/>
          <w:lang w:val="en-US"/>
        </w:rPr>
        <w:t xml:space="preserve"> dan mental </w:t>
      </w:r>
      <w:proofErr w:type="spellStart"/>
      <w:r>
        <w:rPr>
          <w:rFonts w:ascii="Times New Roman" w:hAnsi="Times New Roman" w:cs="Times New Roman"/>
          <w:bCs/>
          <w:sz w:val="24"/>
          <w:szCs w:val="24"/>
          <w:lang w:val="en-US"/>
        </w:rPr>
        <w:t>karyawan</w:t>
      </w:r>
      <w:proofErr w:type="spellEnd"/>
      <w:r>
        <w:rPr>
          <w:rFonts w:ascii="Times New Roman" w:hAnsi="Times New Roman" w:cs="Times New Roman"/>
          <w:bCs/>
          <w:sz w:val="24"/>
          <w:szCs w:val="24"/>
          <w:lang w:val="en-US"/>
        </w:rPr>
        <w:t>.</w:t>
      </w:r>
    </w:p>
    <w:p w14:paraId="66CB743F" w14:textId="77777777" w:rsidR="00852A9B" w:rsidRDefault="00852A9B" w:rsidP="00852A9B">
      <w:pPr>
        <w:pStyle w:val="Heading3"/>
        <w:spacing w:line="480" w:lineRule="auto"/>
        <w:ind w:firstLine="426"/>
        <w:rPr>
          <w:rFonts w:ascii="Times New Roman" w:hAnsi="Times New Roman" w:cs="Times New Roman"/>
          <w:b/>
          <w:bCs/>
          <w:color w:val="auto"/>
        </w:rPr>
      </w:pPr>
      <w:bookmarkStart w:id="17" w:name="_Toc50295936"/>
      <w:r>
        <w:rPr>
          <w:rFonts w:ascii="Times New Roman" w:hAnsi="Times New Roman" w:cs="Times New Roman"/>
          <w:b/>
          <w:bCs/>
          <w:color w:val="auto"/>
        </w:rPr>
        <w:t>2.1.5.3  Aktivitas Pokok Manajemen Sumber Daya Manusia</w:t>
      </w:r>
      <w:bookmarkEnd w:id="17"/>
    </w:p>
    <w:p w14:paraId="26378129" w14:textId="77777777" w:rsidR="00852A9B" w:rsidRDefault="00852A9B" w:rsidP="00852A9B">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Sedarmayanti</w:t>
      </w:r>
      <w:r>
        <w:rPr>
          <w:rFonts w:ascii="Times New Roman" w:hAnsi="Times New Roman" w:cs="Times New Roman"/>
          <w:bCs/>
          <w:sz w:val="24"/>
          <w:szCs w:val="24"/>
        </w:rPr>
        <w:t>, dalam buku “Manajemen Sumber Daya Manusia, Reformasi Birokrasi dan Manajemen Pegawai Negeri Sipil”. (2017 : 42) aktivitas pokok MSDM sebagai berikut :</w:t>
      </w:r>
    </w:p>
    <w:p w14:paraId="3A62C76E" w14:textId="77777777" w:rsidR="00852A9B" w:rsidRDefault="00852A9B" w:rsidP="00F83F02">
      <w:pPr>
        <w:pStyle w:val="ListParagraph"/>
        <w:numPr>
          <w:ilvl w:val="0"/>
          <w:numId w:val="12"/>
        </w:numPr>
        <w:spacing w:after="0" w:line="240" w:lineRule="auto"/>
        <w:ind w:left="1701"/>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lastRenderedPageBreak/>
        <w:t>Organisasi</w:t>
      </w:r>
      <w:proofErr w:type="spellEnd"/>
      <w:r>
        <w:rPr>
          <w:rFonts w:ascii="Times New Roman" w:hAnsi="Times New Roman" w:cs="Times New Roman"/>
          <w:b/>
          <w:bCs/>
          <w:sz w:val="24"/>
          <w:szCs w:val="24"/>
          <w:lang w:val="en-US"/>
        </w:rPr>
        <w:t xml:space="preserve"> </w:t>
      </w:r>
    </w:p>
    <w:p w14:paraId="7A899003" w14:textId="77777777" w:rsidR="00852A9B" w:rsidRDefault="00852A9B" w:rsidP="00852A9B">
      <w:pPr>
        <w:pStyle w:val="ListParagraph"/>
        <w:spacing w:line="240" w:lineRule="auto"/>
        <w:ind w:left="1701"/>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Desain </w:t>
      </w:r>
      <w:proofErr w:type="spellStart"/>
      <w:proofErr w:type="gram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Mengembangkan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memenuhi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semua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aktivitas</w:t>
      </w:r>
      <w:proofErr w:type="spellEnd"/>
      <w:r>
        <w:rPr>
          <w:rFonts w:ascii="Times New Roman" w:hAnsi="Times New Roman" w:cs="Times New Roman"/>
          <w:bCs/>
          <w:sz w:val="24"/>
          <w:szCs w:val="24"/>
          <w:lang w:val="en-US"/>
        </w:rPr>
        <w:t xml:space="preserve"> yang di </w:t>
      </w:r>
      <w:proofErr w:type="spellStart"/>
      <w:r>
        <w:rPr>
          <w:rFonts w:ascii="Times New Roman" w:hAnsi="Times New Roman" w:cs="Times New Roman"/>
          <w:bCs/>
          <w:sz w:val="24"/>
          <w:szCs w:val="24"/>
          <w:lang w:val="en-US"/>
        </w:rPr>
        <w:t>perlukan</w:t>
      </w:r>
      <w:proofErr w:type="spellEnd"/>
      <w:r>
        <w:rPr>
          <w:rFonts w:ascii="Times New Roman" w:hAnsi="Times New Roman" w:cs="Times New Roman"/>
          <w:bCs/>
          <w:sz w:val="24"/>
          <w:szCs w:val="24"/>
          <w:lang w:val="en-US"/>
        </w:rPr>
        <w:t xml:space="preserve">. </w:t>
      </w:r>
    </w:p>
    <w:p w14:paraId="0A66C71E" w14:textId="77777777" w:rsidR="00852A9B" w:rsidRDefault="00852A9B" w:rsidP="00852A9B">
      <w:pPr>
        <w:pStyle w:val="ListParagraph"/>
        <w:spacing w:line="240" w:lineRule="auto"/>
        <w:ind w:left="1701"/>
        <w:rPr>
          <w:rFonts w:ascii="Times New Roman" w:hAnsi="Times New Roman" w:cs="Times New Roman"/>
          <w:bCs/>
          <w:sz w:val="24"/>
          <w:szCs w:val="24"/>
        </w:rPr>
      </w:pPr>
      <w:r>
        <w:rPr>
          <w:rFonts w:ascii="Times New Roman" w:hAnsi="Times New Roman" w:cs="Times New Roman"/>
          <w:bCs/>
          <w:sz w:val="24"/>
          <w:szCs w:val="24"/>
          <w:lang w:val="en-US"/>
        </w:rPr>
        <w:t xml:space="preserve">Desain </w:t>
      </w:r>
      <w:proofErr w:type="spellStart"/>
      <w:proofErr w:type="gramStart"/>
      <w:r>
        <w:rPr>
          <w:rFonts w:ascii="Times New Roman" w:hAnsi="Times New Roman" w:cs="Times New Roman"/>
          <w:bCs/>
          <w:sz w:val="24"/>
          <w:szCs w:val="24"/>
          <w:lang w:val="en-US"/>
        </w:rPr>
        <w:t>jabatan</w:t>
      </w:r>
      <w:proofErr w:type="spellEnd"/>
      <w:r>
        <w:rPr>
          <w:rFonts w:ascii="Times New Roman" w:hAnsi="Times New Roman" w:cs="Times New Roman"/>
          <w:bCs/>
          <w:sz w:val="24"/>
          <w:szCs w:val="24"/>
          <w:lang w:val="en-US"/>
        </w:rPr>
        <w:t xml:space="preserve"> :</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memutuskan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jabatan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tugas</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tanggungjawab</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mereka</w:t>
      </w:r>
      <w:proofErr w:type="spellEnd"/>
      <w:r>
        <w:rPr>
          <w:rFonts w:ascii="Times New Roman" w:hAnsi="Times New Roman" w:cs="Times New Roman"/>
          <w:bCs/>
          <w:sz w:val="24"/>
          <w:szCs w:val="24"/>
          <w:lang w:val="en-US"/>
        </w:rPr>
        <w:t xml:space="preserve">. </w:t>
      </w:r>
    </w:p>
    <w:p w14:paraId="23F17F79" w14:textId="77777777" w:rsidR="00852A9B" w:rsidRDefault="00852A9B" w:rsidP="00F83F02">
      <w:pPr>
        <w:pStyle w:val="ListParagraph"/>
        <w:numPr>
          <w:ilvl w:val="0"/>
          <w:numId w:val="12"/>
        </w:numPr>
        <w:spacing w:after="0" w:line="240" w:lineRule="auto"/>
        <w:ind w:left="1701"/>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Hubungan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tenagakerjaan</w:t>
      </w:r>
      <w:proofErr w:type="spellEnd"/>
      <w:r>
        <w:rPr>
          <w:rFonts w:ascii="Times New Roman" w:hAnsi="Times New Roman" w:cs="Times New Roman"/>
          <w:b/>
          <w:bCs/>
          <w:sz w:val="24"/>
          <w:szCs w:val="24"/>
          <w:lang w:val="en-US"/>
        </w:rPr>
        <w:t xml:space="preserve"> </w:t>
      </w:r>
    </w:p>
    <w:p w14:paraId="02B419EE" w14:textId="77777777" w:rsidR="00852A9B" w:rsidRDefault="00852A9B" w:rsidP="00852A9B">
      <w:pPr>
        <w:pStyle w:val="ListParagraph"/>
        <w:spacing w:line="240" w:lineRule="auto"/>
        <w:ind w:left="1701"/>
        <w:rPr>
          <w:rFonts w:ascii="Times New Roman" w:hAnsi="Times New Roman" w:cs="Times New Roman"/>
          <w:bCs/>
          <w:sz w:val="24"/>
          <w:szCs w:val="24"/>
        </w:rPr>
      </w:pPr>
      <w:proofErr w:type="spellStart"/>
      <w:r>
        <w:rPr>
          <w:rFonts w:ascii="Times New Roman" w:hAnsi="Times New Roman" w:cs="Times New Roman"/>
          <w:bCs/>
          <w:sz w:val="24"/>
          <w:szCs w:val="24"/>
          <w:lang w:val="en-US"/>
        </w:rPr>
        <w:t>Memperbaiki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kualitas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hubungan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ketenagakerjaan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menciptakan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kepercayaan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pengembangan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kontrak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psikolog</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positif</w:t>
      </w:r>
      <w:proofErr w:type="spellEnd"/>
      <w:r>
        <w:rPr>
          <w:rFonts w:ascii="Times New Roman" w:hAnsi="Times New Roman" w:cs="Times New Roman"/>
          <w:bCs/>
          <w:sz w:val="24"/>
          <w:szCs w:val="24"/>
          <w:lang w:val="en-US"/>
        </w:rPr>
        <w:t xml:space="preserve">. </w:t>
      </w:r>
    </w:p>
    <w:p w14:paraId="52537230" w14:textId="77777777" w:rsidR="00852A9B" w:rsidRDefault="00852A9B" w:rsidP="00F83F02">
      <w:pPr>
        <w:pStyle w:val="ListParagraph"/>
        <w:numPr>
          <w:ilvl w:val="0"/>
          <w:numId w:val="12"/>
        </w:numPr>
        <w:spacing w:after="0" w:line="240" w:lineRule="auto"/>
        <w:ind w:left="1701"/>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Pemberdayaan</w:t>
      </w:r>
      <w:proofErr w:type="spellEnd"/>
      <w:r>
        <w:rPr>
          <w:rFonts w:ascii="Times New Roman" w:hAnsi="Times New Roman" w:cs="Times New Roman"/>
          <w:b/>
          <w:bCs/>
          <w:sz w:val="24"/>
          <w:szCs w:val="24"/>
          <w:lang w:val="en-US"/>
        </w:rPr>
        <w:t xml:space="preserve"> </w:t>
      </w:r>
    </w:p>
    <w:p w14:paraId="66507427" w14:textId="77777777" w:rsidR="00852A9B" w:rsidRDefault="00852A9B" w:rsidP="00852A9B">
      <w:pPr>
        <w:pStyle w:val="ListParagraph"/>
        <w:spacing w:line="240" w:lineRule="auto"/>
        <w:ind w:left="1701"/>
        <w:rPr>
          <w:rFonts w:ascii="Times New Roman" w:hAnsi="Times New Roman" w:cs="Times New Roman"/>
          <w:bCs/>
          <w:sz w:val="24"/>
          <w:szCs w:val="24"/>
        </w:rPr>
      </w:pPr>
      <w:proofErr w:type="spellStart"/>
      <w:r>
        <w:rPr>
          <w:rFonts w:ascii="Times New Roman" w:hAnsi="Times New Roman" w:cs="Times New Roman"/>
          <w:bCs/>
          <w:sz w:val="24"/>
          <w:szCs w:val="24"/>
          <w:lang w:val="en-US"/>
        </w:rPr>
        <w:t>Memperkirakan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permintaan</w:t>
      </w:r>
      <w:proofErr w:type="spellEnd"/>
      <w:r>
        <w:rPr>
          <w:rFonts w:ascii="Times New Roman" w:hAnsi="Times New Roman" w:cs="Times New Roman"/>
          <w:bCs/>
          <w:sz w:val="24"/>
          <w:szCs w:val="24"/>
          <w:lang w:val="en-US"/>
        </w:rPr>
        <w:t xml:space="preserve"> orang di masa yang </w:t>
      </w:r>
      <w:proofErr w:type="spellStart"/>
      <w:r>
        <w:rPr>
          <w:rFonts w:ascii="Times New Roman" w:hAnsi="Times New Roman" w:cs="Times New Roman"/>
          <w:bCs/>
          <w:sz w:val="24"/>
          <w:szCs w:val="24"/>
          <w:lang w:val="en-US"/>
        </w:rPr>
        <w:t>akan</w:t>
      </w:r>
      <w:proofErr w:type="spellEnd"/>
      <w:r>
        <w:rPr>
          <w:rFonts w:ascii="Times New Roman" w:hAnsi="Times New Roman" w:cs="Times New Roman"/>
          <w:bCs/>
          <w:sz w:val="24"/>
          <w:szCs w:val="24"/>
          <w:lang w:val="en-US"/>
        </w:rPr>
        <w:t xml:space="preserve"> dating. </w:t>
      </w:r>
      <w:proofErr w:type="spellStart"/>
      <w:r>
        <w:rPr>
          <w:rFonts w:ascii="Times New Roman" w:hAnsi="Times New Roman" w:cs="Times New Roman"/>
          <w:bCs/>
          <w:sz w:val="24"/>
          <w:szCs w:val="24"/>
          <w:lang w:val="en-US"/>
        </w:rPr>
        <w:t>Perekrutan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seleksi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mendapatkan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jumlah</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jenis</w:t>
      </w:r>
      <w:proofErr w:type="spellEnd"/>
      <w:r>
        <w:rPr>
          <w:rFonts w:ascii="Times New Roman" w:hAnsi="Times New Roman" w:cs="Times New Roman"/>
          <w:bCs/>
          <w:sz w:val="24"/>
          <w:szCs w:val="24"/>
          <w:lang w:val="en-US"/>
        </w:rPr>
        <w:t xml:space="preserve"> orang yang </w:t>
      </w:r>
      <w:proofErr w:type="spellStart"/>
      <w:r>
        <w:rPr>
          <w:rFonts w:ascii="Times New Roman" w:hAnsi="Times New Roman" w:cs="Times New Roman"/>
          <w:bCs/>
          <w:sz w:val="24"/>
          <w:szCs w:val="24"/>
          <w:lang w:val="en-US"/>
        </w:rPr>
        <w:t>diperlukan</w:t>
      </w:r>
      <w:proofErr w:type="spellEnd"/>
      <w:r>
        <w:rPr>
          <w:rFonts w:ascii="Times New Roman" w:hAnsi="Times New Roman" w:cs="Times New Roman"/>
          <w:bCs/>
          <w:sz w:val="24"/>
          <w:szCs w:val="24"/>
          <w:lang w:val="en-US"/>
        </w:rPr>
        <w:t xml:space="preserve"> oleh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w:t>
      </w:r>
    </w:p>
    <w:p w14:paraId="3784EF69" w14:textId="77777777" w:rsidR="00852A9B" w:rsidRDefault="00852A9B" w:rsidP="00F83F02">
      <w:pPr>
        <w:pStyle w:val="ListParagraph"/>
        <w:numPr>
          <w:ilvl w:val="0"/>
          <w:numId w:val="12"/>
        </w:numPr>
        <w:spacing w:after="0" w:line="240" w:lineRule="auto"/>
        <w:ind w:left="1701"/>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Manajemen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kinerja</w:t>
      </w:r>
      <w:proofErr w:type="spellEnd"/>
    </w:p>
    <w:p w14:paraId="01E15090" w14:textId="77777777" w:rsidR="00852A9B" w:rsidRDefault="00852A9B" w:rsidP="00852A9B">
      <w:pPr>
        <w:pStyle w:val="ListParagraph"/>
        <w:spacing w:line="240" w:lineRule="auto"/>
        <w:ind w:left="1701"/>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Mendapatkan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tim</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individu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mengukur</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mengelola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kinerja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sasaran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persyaratan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kecakapan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disepakati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memperkirakan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memperbaiki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kinerja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mengenali</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memuaskan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kebutuhan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pengembangan</w:t>
      </w:r>
      <w:proofErr w:type="spellEnd"/>
      <w:r>
        <w:rPr>
          <w:rFonts w:ascii="Times New Roman" w:hAnsi="Times New Roman" w:cs="Times New Roman"/>
          <w:bCs/>
          <w:sz w:val="24"/>
          <w:szCs w:val="24"/>
          <w:lang w:val="en-US"/>
        </w:rPr>
        <w:t>.</w:t>
      </w:r>
    </w:p>
    <w:p w14:paraId="3BDC4761" w14:textId="77777777" w:rsidR="00852A9B" w:rsidRDefault="00852A9B" w:rsidP="00F83F02">
      <w:pPr>
        <w:pStyle w:val="ListParagraph"/>
        <w:numPr>
          <w:ilvl w:val="0"/>
          <w:numId w:val="12"/>
        </w:numPr>
        <w:spacing w:after="0" w:line="240" w:lineRule="auto"/>
        <w:ind w:left="1701"/>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Pengembangan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Sumber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Daya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Manusia</w:t>
      </w:r>
      <w:proofErr w:type="spellEnd"/>
      <w:r>
        <w:rPr>
          <w:rFonts w:ascii="Times New Roman" w:hAnsi="Times New Roman" w:cs="Times New Roman"/>
          <w:b/>
          <w:bCs/>
          <w:sz w:val="24"/>
          <w:szCs w:val="24"/>
          <w:lang w:val="en-US"/>
        </w:rPr>
        <w:t xml:space="preserve"> </w:t>
      </w:r>
    </w:p>
    <w:p w14:paraId="0CAB2E62" w14:textId="77777777" w:rsidR="00852A9B" w:rsidRDefault="00852A9B" w:rsidP="00852A9B">
      <w:pPr>
        <w:pStyle w:val="ListParagraph"/>
        <w:spacing w:line="240" w:lineRule="auto"/>
        <w:ind w:left="1701"/>
        <w:rPr>
          <w:rFonts w:ascii="Times New Roman" w:hAnsi="Times New Roman" w:cs="Times New Roman"/>
          <w:b/>
          <w:bCs/>
          <w:sz w:val="24"/>
          <w:szCs w:val="24"/>
        </w:rPr>
      </w:pP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individu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pengembangan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manajemen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memberi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peluang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pengembangan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manajemen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karier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merencanakan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mengembangkan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karier</w:t>
      </w:r>
      <w:proofErr w:type="spellEnd"/>
      <w:r>
        <w:rPr>
          <w:rFonts w:ascii="Times New Roman" w:hAnsi="Times New Roman" w:cs="Times New Roman"/>
          <w:bCs/>
          <w:sz w:val="24"/>
          <w:szCs w:val="24"/>
          <w:lang w:val="en-US"/>
        </w:rPr>
        <w:t xml:space="preserve"> orang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potensial</w:t>
      </w:r>
      <w:proofErr w:type="spellEnd"/>
      <w:r>
        <w:rPr>
          <w:rFonts w:ascii="Times New Roman" w:hAnsi="Times New Roman" w:cs="Times New Roman"/>
          <w:bCs/>
          <w:sz w:val="24"/>
          <w:szCs w:val="24"/>
          <w:lang w:val="en-US"/>
        </w:rPr>
        <w:t xml:space="preserve">. </w:t>
      </w:r>
    </w:p>
    <w:p w14:paraId="1E1F1D6D" w14:textId="77777777" w:rsidR="00852A9B" w:rsidRDefault="00852A9B" w:rsidP="00F83F02">
      <w:pPr>
        <w:pStyle w:val="ListParagraph"/>
        <w:numPr>
          <w:ilvl w:val="0"/>
          <w:numId w:val="12"/>
        </w:numPr>
        <w:spacing w:after="0" w:line="240" w:lineRule="auto"/>
        <w:ind w:left="1701"/>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Manajemen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imbalan</w:t>
      </w:r>
      <w:proofErr w:type="spellEnd"/>
      <w:r>
        <w:rPr>
          <w:rFonts w:ascii="Times New Roman" w:hAnsi="Times New Roman" w:cs="Times New Roman"/>
          <w:b/>
          <w:bCs/>
          <w:sz w:val="24"/>
          <w:szCs w:val="24"/>
          <w:lang w:val="en-US"/>
        </w:rPr>
        <w:t xml:space="preserve"> </w:t>
      </w:r>
    </w:p>
    <w:p w14:paraId="2AB89E70" w14:textId="77777777" w:rsidR="00852A9B" w:rsidRDefault="00852A9B" w:rsidP="00852A9B">
      <w:pPr>
        <w:pStyle w:val="ListParagraph"/>
        <w:spacing w:line="240" w:lineRule="auto"/>
        <w:ind w:left="1701"/>
        <w:rPr>
          <w:rFonts w:ascii="Times New Roman" w:hAnsi="Times New Roman" w:cs="Times New Roman"/>
          <w:bCs/>
          <w:sz w:val="24"/>
          <w:szCs w:val="24"/>
        </w:rPr>
      </w:pP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pembayaran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mengembangkan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struktur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pembayaran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layak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adil</w:t>
      </w:r>
      <w:proofErr w:type="spellEnd"/>
      <w:r>
        <w:rPr>
          <w:rFonts w:ascii="Times New Roman" w:hAnsi="Times New Roman" w:cs="Times New Roman"/>
          <w:bCs/>
          <w:sz w:val="24"/>
          <w:szCs w:val="24"/>
          <w:lang w:val="en-US"/>
        </w:rPr>
        <w:t xml:space="preserve"> dan </w:t>
      </w:r>
      <w:proofErr w:type="spellStart"/>
      <w:proofErr w:type="gramStart"/>
      <w:r>
        <w:rPr>
          <w:rFonts w:ascii="Times New Roman" w:hAnsi="Times New Roman" w:cs="Times New Roman"/>
          <w:bCs/>
          <w:sz w:val="24"/>
          <w:szCs w:val="24"/>
          <w:lang w:val="en-US"/>
        </w:rPr>
        <w:t>transparan</w:t>
      </w:r>
      <w:proofErr w:type="spellEnd"/>
      <w:r>
        <w:rPr>
          <w:rFonts w:ascii="Times New Roman" w:hAnsi="Times New Roman" w:cs="Times New Roman"/>
          <w:bCs/>
          <w:sz w:val="24"/>
          <w:szCs w:val="24"/>
          <w:lang w:val="en-US"/>
        </w:rPr>
        <w:t>..</w:t>
      </w:r>
      <w:proofErr w:type="gramEnd"/>
    </w:p>
    <w:p w14:paraId="07A2FF3D" w14:textId="77777777" w:rsidR="00852A9B" w:rsidRDefault="00852A9B" w:rsidP="00F83F02">
      <w:pPr>
        <w:pStyle w:val="ListParagraph"/>
        <w:numPr>
          <w:ilvl w:val="0"/>
          <w:numId w:val="12"/>
        </w:numPr>
        <w:spacing w:after="0" w:line="240" w:lineRule="auto"/>
        <w:ind w:left="1701"/>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Hubungan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karyawan</w:t>
      </w:r>
      <w:proofErr w:type="spellEnd"/>
      <w:r>
        <w:rPr>
          <w:rFonts w:ascii="Times New Roman" w:hAnsi="Times New Roman" w:cs="Times New Roman"/>
          <w:b/>
          <w:bCs/>
          <w:sz w:val="24"/>
          <w:szCs w:val="24"/>
          <w:lang w:val="en-US"/>
        </w:rPr>
        <w:t xml:space="preserve"> </w:t>
      </w:r>
    </w:p>
    <w:p w14:paraId="132684C1" w14:textId="77777777" w:rsidR="00852A9B" w:rsidRDefault="00852A9B" w:rsidP="00852A9B">
      <w:pPr>
        <w:pStyle w:val="ListParagraph"/>
        <w:spacing w:after="0" w:line="240" w:lineRule="auto"/>
        <w:ind w:left="1701"/>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hubungan</w:t>
      </w:r>
      <w:proofErr w:type="spellEnd"/>
      <w:r>
        <w:rPr>
          <w:rFonts w:ascii="Times New Roman" w:hAnsi="Times New Roman" w:cs="Times New Roman"/>
          <w:bCs/>
          <w:sz w:val="24"/>
          <w:szCs w:val="24"/>
          <w:lang w:val="en-US"/>
        </w:rPr>
        <w:t xml:space="preserve"> Industrial, </w:t>
      </w:r>
      <w:proofErr w:type="spellStart"/>
      <w:r>
        <w:rPr>
          <w:rFonts w:ascii="Times New Roman" w:hAnsi="Times New Roman" w:cs="Times New Roman"/>
          <w:bCs/>
          <w:sz w:val="24"/>
          <w:szCs w:val="24"/>
          <w:lang w:val="en-US"/>
        </w:rPr>
        <w:t>mengelola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mempertahankan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hubungan</w:t>
      </w:r>
      <w:proofErr w:type="spellEnd"/>
      <w:r>
        <w:rPr>
          <w:rFonts w:ascii="Times New Roman" w:hAnsi="Times New Roman" w:cs="Times New Roman"/>
          <w:bCs/>
          <w:sz w:val="24"/>
          <w:szCs w:val="24"/>
          <w:lang w:val="en-US"/>
        </w:rPr>
        <w:t xml:space="preserve"> formal dan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formal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serikat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pekerja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anggotanya</w:t>
      </w:r>
      <w:proofErr w:type="spellEnd"/>
      <w:r>
        <w:rPr>
          <w:rFonts w:ascii="Times New Roman" w:hAnsi="Times New Roman" w:cs="Times New Roman"/>
          <w:bCs/>
          <w:sz w:val="24"/>
          <w:szCs w:val="24"/>
          <w:lang w:val="en-US"/>
        </w:rPr>
        <w:t>.</w:t>
      </w:r>
    </w:p>
    <w:p w14:paraId="47BF9F6D" w14:textId="77777777" w:rsidR="00852A9B" w:rsidRDefault="00852A9B" w:rsidP="00852A9B">
      <w:pPr>
        <w:pStyle w:val="Heading2"/>
        <w:spacing w:line="480" w:lineRule="auto"/>
        <w:ind w:firstLine="284"/>
        <w:rPr>
          <w:rFonts w:ascii="Times New Roman" w:hAnsi="Times New Roman" w:cs="Times New Roman"/>
          <w:b/>
          <w:bCs/>
          <w:color w:val="auto"/>
          <w:sz w:val="24"/>
          <w:szCs w:val="24"/>
        </w:rPr>
      </w:pPr>
      <w:bookmarkStart w:id="18" w:name="_Toc50295937"/>
      <w:r>
        <w:rPr>
          <w:rFonts w:ascii="Times New Roman" w:hAnsi="Times New Roman" w:cs="Times New Roman"/>
          <w:b/>
          <w:bCs/>
          <w:color w:val="auto"/>
          <w:sz w:val="24"/>
          <w:szCs w:val="24"/>
        </w:rPr>
        <w:t>2.1.6  Pendidikan dan Pelatihan</w:t>
      </w:r>
      <w:bookmarkEnd w:id="18"/>
    </w:p>
    <w:p w14:paraId="1D540519"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Untuk meningatkan kemampuan dan keahlian pegawai dalam melakukan pekerjaan, biasanya diadakan pendidikan dan pelatihan untuk para pegawai. Pendidikan dan pelatihan yang tepat dapat memengaruhi produktivitas kerja yang diberikan pegawai.</w:t>
      </w:r>
    </w:p>
    <w:p w14:paraId="3B544428"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Pendidikan sesuai dengan </w:t>
      </w:r>
      <w:r>
        <w:rPr>
          <w:rFonts w:ascii="Times New Roman" w:hAnsi="Times New Roman" w:cs="Times New Roman"/>
          <w:b/>
          <w:bCs/>
          <w:sz w:val="24"/>
          <w:szCs w:val="24"/>
        </w:rPr>
        <w:t xml:space="preserve">Undang-Undang Republik Indonesia Nomor 2 Tahun 1989 tentang Sistem Pendidikan Nasional </w:t>
      </w:r>
      <w:r>
        <w:rPr>
          <w:rFonts w:ascii="Times New Roman" w:hAnsi="Times New Roman" w:cs="Times New Roman"/>
          <w:bCs/>
          <w:sz w:val="24"/>
          <w:szCs w:val="24"/>
        </w:rPr>
        <w:t xml:space="preserve">yang dikutip oleh </w:t>
      </w:r>
      <w:r>
        <w:rPr>
          <w:rFonts w:ascii="Times New Roman" w:hAnsi="Times New Roman" w:cs="Times New Roman"/>
          <w:b/>
          <w:bCs/>
          <w:sz w:val="24"/>
          <w:szCs w:val="24"/>
        </w:rPr>
        <w:t xml:space="preserve">Sutrisno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Manajemen Sumber Daya Manusia ( 2017 : 63 ) </w:t>
      </w:r>
      <w:r>
        <w:rPr>
          <w:rFonts w:ascii="Times New Roman" w:hAnsi="Times New Roman" w:cs="Times New Roman"/>
          <w:bCs/>
          <w:sz w:val="24"/>
          <w:szCs w:val="24"/>
        </w:rPr>
        <w:t xml:space="preserve">disebutkan </w:t>
      </w:r>
    </w:p>
    <w:p w14:paraId="2AC79597" w14:textId="77777777" w:rsidR="00852A9B" w:rsidRDefault="00852A9B" w:rsidP="00852A9B">
      <w:pPr>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“Pendidikan adalah usaha untuk menyiapkan peserta didik melalui kegiatan bimbingan, pengajaran, dan latihan bagi peranannya di masa yang akan datang”.</w:t>
      </w:r>
    </w:p>
    <w:p w14:paraId="45C27A47"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Pelatihan menurut </w:t>
      </w:r>
      <w:r>
        <w:rPr>
          <w:rFonts w:ascii="Times New Roman" w:hAnsi="Times New Roman" w:cs="Times New Roman"/>
          <w:b/>
          <w:bCs/>
          <w:sz w:val="24"/>
          <w:szCs w:val="24"/>
        </w:rPr>
        <w:t xml:space="preserve">As’ad </w:t>
      </w:r>
      <w:r>
        <w:rPr>
          <w:rFonts w:ascii="Times New Roman" w:hAnsi="Times New Roman" w:cs="Times New Roman"/>
          <w:bCs/>
          <w:sz w:val="24"/>
          <w:szCs w:val="24"/>
        </w:rPr>
        <w:t xml:space="preserve">yang dikutip oleh </w:t>
      </w:r>
      <w:r>
        <w:rPr>
          <w:rFonts w:ascii="Times New Roman" w:hAnsi="Times New Roman" w:cs="Times New Roman"/>
          <w:b/>
          <w:bCs/>
          <w:sz w:val="24"/>
          <w:szCs w:val="24"/>
        </w:rPr>
        <w:t xml:space="preserve">Sutrisno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Manajemen Sumber Daya Manusia ( 2017 : 67 ) </w:t>
      </w:r>
      <w:r>
        <w:rPr>
          <w:rFonts w:ascii="Times New Roman" w:hAnsi="Times New Roman" w:cs="Times New Roman"/>
          <w:bCs/>
          <w:sz w:val="24"/>
          <w:szCs w:val="24"/>
        </w:rPr>
        <w:t>mengemukakan</w:t>
      </w:r>
    </w:p>
    <w:p w14:paraId="50D9C704" w14:textId="77777777" w:rsidR="00852A9B" w:rsidRDefault="00852A9B" w:rsidP="00852A9B">
      <w:pPr>
        <w:ind w:left="720"/>
        <w:jc w:val="both"/>
        <w:rPr>
          <w:rFonts w:ascii="Times New Roman" w:hAnsi="Times New Roman" w:cs="Times New Roman"/>
          <w:b/>
          <w:bCs/>
          <w:sz w:val="24"/>
          <w:szCs w:val="24"/>
        </w:rPr>
      </w:pPr>
      <w:r>
        <w:rPr>
          <w:rFonts w:ascii="Times New Roman" w:hAnsi="Times New Roman" w:cs="Times New Roman"/>
          <w:b/>
          <w:bCs/>
          <w:sz w:val="24"/>
          <w:szCs w:val="24"/>
        </w:rPr>
        <w:t>“Pelatihan menyangkut usaha-usaha yang berencana yang diselenggarakan agar dicapai penguasaan akan keterampilan, pengetahuan, dan sikap-sikap yang relevan terhadap pekerjaan”.</w:t>
      </w:r>
    </w:p>
    <w:p w14:paraId="4DB4BA65"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Sedangkan menurut </w:t>
      </w:r>
      <w:r>
        <w:rPr>
          <w:rFonts w:ascii="Times New Roman" w:hAnsi="Times New Roman" w:cs="Times New Roman"/>
          <w:b/>
          <w:bCs/>
          <w:sz w:val="24"/>
          <w:szCs w:val="24"/>
        </w:rPr>
        <w:t xml:space="preserve">Mangkunegara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Manajemen Sumber Daya Manusia Perusahaan ( 2014 : 49 ) </w:t>
      </w:r>
      <w:r>
        <w:rPr>
          <w:rFonts w:ascii="Times New Roman" w:hAnsi="Times New Roman" w:cs="Times New Roman"/>
          <w:bCs/>
          <w:sz w:val="24"/>
          <w:szCs w:val="24"/>
        </w:rPr>
        <w:t>mengatakan yang dimaksud dengan pelatihan yaitu</w:t>
      </w:r>
    </w:p>
    <w:p w14:paraId="295F9BA5" w14:textId="77777777" w:rsidR="00852A9B" w:rsidRDefault="00852A9B" w:rsidP="00852A9B">
      <w:pPr>
        <w:ind w:left="720"/>
        <w:jc w:val="both"/>
        <w:rPr>
          <w:rFonts w:ascii="Times New Roman" w:hAnsi="Times New Roman" w:cs="Times New Roman"/>
          <w:b/>
          <w:bCs/>
          <w:sz w:val="24"/>
          <w:szCs w:val="24"/>
        </w:rPr>
      </w:pPr>
      <w:r>
        <w:rPr>
          <w:rFonts w:ascii="Times New Roman" w:hAnsi="Times New Roman" w:cs="Times New Roman"/>
          <w:b/>
          <w:bCs/>
          <w:sz w:val="24"/>
          <w:szCs w:val="24"/>
        </w:rPr>
        <w:t>“Pelatihan adalah setiap usaha untuk memperbaiki performasi pekerja pada suatu pekerjaan tertentu yang sedang menjadi tanggungjawabnya, atau pekerjaan yang ada kaitannya dengan pekerjaannya”.</w:t>
      </w:r>
    </w:p>
    <w:p w14:paraId="53E2D272"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Dari dua definisi di atas dapat dikatakan bahwa pelatihan adalah sebuah upaya yang diberikan kepada pegawai untuk memperbaiki maupun meningkatkan kemampuan pegawai yang berhubungan dengan tugas dan pekerjaannya agar dapat menyelesaikan dengan baik.</w:t>
      </w:r>
    </w:p>
    <w:p w14:paraId="3FB04085"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Pendidikan dan pelatihan merupakan satu kestuan yang saling melengkapi satu sama lain. Pentingnya pendidikan dan pelatihan sebagai sebuah cara untuk mempertahankan dan meningkatkan kemampuan dan keahlian pegawai dalam bidang pekerjaannya.</w:t>
      </w:r>
    </w:p>
    <w:p w14:paraId="67A817BD"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 xml:space="preserve">Notoatmodjo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Pengembangan Sumber Daya Manusia ( 2015 : 16 ) </w:t>
      </w:r>
      <w:r>
        <w:rPr>
          <w:rFonts w:ascii="Times New Roman" w:hAnsi="Times New Roman" w:cs="Times New Roman"/>
          <w:bCs/>
          <w:sz w:val="24"/>
          <w:szCs w:val="24"/>
        </w:rPr>
        <w:t xml:space="preserve">mengatakan bahwa </w:t>
      </w:r>
    </w:p>
    <w:p w14:paraId="36A39D4E" w14:textId="77777777" w:rsidR="00852A9B" w:rsidRDefault="00852A9B" w:rsidP="00852A9B">
      <w:pPr>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“Pendidikan dan pelatihan merupakan upaya untuk mengembangkan sumber daya manusia, terutama untuk mengembangkan kemampuan intelektual dan kepribadian manusia”.</w:t>
      </w:r>
    </w:p>
    <w:p w14:paraId="3DD6858A"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 xml:space="preserve">Sedarmayanti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Manajemen Pegawai Negeri Sipil ( 2017 : 397 ) </w:t>
      </w:r>
      <w:r>
        <w:rPr>
          <w:rFonts w:ascii="Times New Roman" w:hAnsi="Times New Roman" w:cs="Times New Roman"/>
          <w:bCs/>
          <w:sz w:val="24"/>
          <w:szCs w:val="24"/>
        </w:rPr>
        <w:t xml:space="preserve">menyatakan bahwa </w:t>
      </w:r>
    </w:p>
    <w:p w14:paraId="69CDCE8E" w14:textId="77777777" w:rsidR="00852A9B" w:rsidRDefault="00852A9B" w:rsidP="00852A9B">
      <w:pPr>
        <w:ind w:left="720"/>
        <w:jc w:val="both"/>
        <w:rPr>
          <w:rFonts w:ascii="Times New Roman" w:hAnsi="Times New Roman" w:cs="Times New Roman"/>
          <w:b/>
          <w:bCs/>
          <w:sz w:val="24"/>
          <w:szCs w:val="24"/>
        </w:rPr>
      </w:pPr>
      <w:r>
        <w:rPr>
          <w:rFonts w:ascii="Times New Roman" w:hAnsi="Times New Roman" w:cs="Times New Roman"/>
          <w:b/>
          <w:bCs/>
          <w:sz w:val="24"/>
          <w:szCs w:val="24"/>
        </w:rPr>
        <w:t>“Pendidikan dan elatihan merupakan upaya yang dilakukan bagi pegawai untuk meningkatkan kepribadian, pengetahuan dan kemampuannya sesuai dengan tuntutan persyaratan jabatan dan pekerjaannya”.</w:t>
      </w:r>
    </w:p>
    <w:p w14:paraId="177A0C1C"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Dari dua definisi tentang pendidikan dan pelatihan di atas, dapat dikatakan pendidikan dan pelatihan merupakan sebuah upaya dalam meningkatkan kemampuan pegawai, dimana bukan hanya mengenai kemampuan dan keahlian dalam bekerja namun juga meningkatkan kepribadian dari pegawai itu sendiri dan pegawai pun dipersiapkan untuk mengemban tugas baru.</w:t>
      </w:r>
    </w:p>
    <w:p w14:paraId="402F3E93"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 xml:space="preserve">Sedarmayanti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Manajemen Sumber Daya Manusia Reformasi Birokrasi dan Manajemen Pegawai Negeri Sipil ( 2017 : 38-399 ), </w:t>
      </w:r>
      <w:r>
        <w:rPr>
          <w:rFonts w:ascii="Times New Roman" w:hAnsi="Times New Roman" w:cs="Times New Roman"/>
          <w:bCs/>
          <w:sz w:val="24"/>
          <w:szCs w:val="24"/>
        </w:rPr>
        <w:t>jenis pendidikan dan pelatihan (Diklat) Pegawai Negeri Sipil (PNS) atau yang sekarang dikenal dengan Aparatur Sipil Negara (ASN) yang biasanya dilakukan diantaranya:</w:t>
      </w:r>
    </w:p>
    <w:p w14:paraId="6F807447" w14:textId="77777777" w:rsidR="00852A9B" w:rsidRDefault="00852A9B" w:rsidP="00F83F02">
      <w:pPr>
        <w:pStyle w:val="ListParagraph"/>
        <w:numPr>
          <w:ilvl w:val="0"/>
          <w:numId w:val="1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Diklat Prajabatan</w:t>
      </w:r>
    </w:p>
    <w:p w14:paraId="2DF9B0B2" w14:textId="77777777" w:rsidR="00852A9B" w:rsidRDefault="00852A9B" w:rsidP="00F83F02">
      <w:pPr>
        <w:pStyle w:val="ListParagraph"/>
        <w:numPr>
          <w:ilvl w:val="0"/>
          <w:numId w:val="1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Diklat Kepemimpinan, dirancang untuk memenuhi kompetensi yang dibutuhkan seorang Pegawai Negeri Sipil dalam jabatan untuk memenuhi kompetensi yang dibutuhkan seorang Pegawai Negeri Sipil dalam jabatan struktural sesuai dengan jenjang eselon yang akan dan telah dipangkunya.</w:t>
      </w:r>
    </w:p>
    <w:p w14:paraId="5EFC5B87" w14:textId="77777777" w:rsidR="00852A9B" w:rsidRDefault="00852A9B" w:rsidP="00F83F02">
      <w:pPr>
        <w:pStyle w:val="ListParagraph"/>
        <w:numPr>
          <w:ilvl w:val="0"/>
          <w:numId w:val="1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Diklat Fungsional, dilaksanakan untuk memenuhi persyaratan kompetensi tertentu sesuai dengan jenis jabatan fungsional Pegawai Negeri Sipil.</w:t>
      </w:r>
    </w:p>
    <w:p w14:paraId="12503318" w14:textId="77777777" w:rsidR="00852A9B" w:rsidRDefault="00852A9B" w:rsidP="00F83F02">
      <w:pPr>
        <w:pStyle w:val="ListParagraph"/>
        <w:numPr>
          <w:ilvl w:val="0"/>
          <w:numId w:val="13"/>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Diklat Teknis, dilaksanakan untuk memberikan keterampilan dan atau pengetahuan teknis bagi Pegawai Negeri Sipil yang berhubungan dengan pelaksanaan tugas pokok instansi yang bersangkutan.</w:t>
      </w:r>
    </w:p>
    <w:p w14:paraId="29C4EC86" w14:textId="77777777" w:rsidR="00852A9B" w:rsidRDefault="00852A9B" w:rsidP="00852A9B">
      <w:pPr>
        <w:pStyle w:val="Heading3"/>
        <w:spacing w:before="0" w:line="480" w:lineRule="auto"/>
        <w:ind w:firstLine="426"/>
        <w:rPr>
          <w:rFonts w:ascii="Times New Roman" w:hAnsi="Times New Roman" w:cs="Times New Roman"/>
          <w:b/>
          <w:bCs/>
          <w:color w:val="auto"/>
        </w:rPr>
      </w:pPr>
      <w:bookmarkStart w:id="19" w:name="_Toc50295938"/>
      <w:r>
        <w:rPr>
          <w:rFonts w:ascii="Times New Roman" w:hAnsi="Times New Roman" w:cs="Times New Roman"/>
          <w:b/>
          <w:bCs/>
          <w:color w:val="auto"/>
        </w:rPr>
        <w:lastRenderedPageBreak/>
        <w:t>2.1.6.1  Prinsip-Prinsip Pendidikan dan Pelatihan</w:t>
      </w:r>
      <w:bookmarkEnd w:id="19"/>
    </w:p>
    <w:p w14:paraId="02B28B21"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Menurut </w:t>
      </w:r>
      <w:r>
        <w:rPr>
          <w:rFonts w:ascii="Times New Roman" w:hAnsi="Times New Roman" w:cs="Times New Roman"/>
          <w:b/>
          <w:bCs/>
          <w:sz w:val="24"/>
          <w:szCs w:val="24"/>
        </w:rPr>
        <w:t xml:space="preserve">Sedarmayanti </w:t>
      </w:r>
      <w:r>
        <w:rPr>
          <w:rFonts w:ascii="Times New Roman" w:hAnsi="Times New Roman" w:cs="Times New Roman"/>
          <w:bCs/>
          <w:sz w:val="24"/>
          <w:szCs w:val="24"/>
        </w:rPr>
        <w:t xml:space="preserve">dalam bukunnya </w:t>
      </w:r>
      <w:r>
        <w:rPr>
          <w:rFonts w:ascii="Times New Roman" w:hAnsi="Times New Roman" w:cs="Times New Roman"/>
          <w:b/>
          <w:bCs/>
          <w:sz w:val="24"/>
          <w:szCs w:val="24"/>
        </w:rPr>
        <w:t xml:space="preserve">Manajemen Sumber Daya Manusia Reformasi Birokrasi dan Manajemen Pegawai Negeri Sipil ( 2017 : 398 ) </w:t>
      </w:r>
      <w:r>
        <w:rPr>
          <w:rFonts w:ascii="Times New Roman" w:hAnsi="Times New Roman" w:cs="Times New Roman"/>
          <w:bCs/>
          <w:sz w:val="24"/>
          <w:szCs w:val="24"/>
        </w:rPr>
        <w:t xml:space="preserve">mengatakan ada tiga prinsip pendidikan dan pelatihan yaitu </w:t>
      </w:r>
    </w:p>
    <w:p w14:paraId="1690182E" w14:textId="77777777" w:rsidR="00852A9B" w:rsidRDefault="00852A9B" w:rsidP="00F83F02">
      <w:pPr>
        <w:pStyle w:val="ListParagraph"/>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Harus ada keterkaitan antara diklat dengan jabatan pegawai.</w:t>
      </w:r>
    </w:p>
    <w:p w14:paraId="30FC501E" w14:textId="77777777" w:rsidR="00852A9B" w:rsidRDefault="00852A9B" w:rsidP="00F83F02">
      <w:pPr>
        <w:pStyle w:val="ListParagraph"/>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Harus didasarkan kebutuhan organisasi</w:t>
      </w:r>
    </w:p>
    <w:p w14:paraId="5A9A4A3E" w14:textId="77777777" w:rsidR="00852A9B" w:rsidRDefault="00852A9B" w:rsidP="00F83F02">
      <w:pPr>
        <w:pStyle w:val="ListParagraph"/>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Harus dikaitkan dengan pengembangan karir pegawai.</w:t>
      </w:r>
    </w:p>
    <w:p w14:paraId="6C1F00F7"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Adapun sasaran pelatihan menurut </w:t>
      </w:r>
      <w:r>
        <w:rPr>
          <w:rFonts w:ascii="Times New Roman" w:hAnsi="Times New Roman" w:cs="Times New Roman"/>
          <w:b/>
          <w:bCs/>
          <w:sz w:val="24"/>
          <w:szCs w:val="24"/>
        </w:rPr>
        <w:t xml:space="preserve">Sutrisno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Manajemen Sumber Daya Manusia ( 2017 : 69-70 ) </w:t>
      </w:r>
      <w:r>
        <w:rPr>
          <w:rFonts w:ascii="Times New Roman" w:hAnsi="Times New Roman" w:cs="Times New Roman"/>
          <w:bCs/>
          <w:sz w:val="24"/>
          <w:szCs w:val="24"/>
        </w:rPr>
        <w:t>sebagai berikut:</w:t>
      </w:r>
    </w:p>
    <w:p w14:paraId="7C74F8C4" w14:textId="77777777" w:rsidR="00852A9B" w:rsidRDefault="00852A9B" w:rsidP="00F83F02">
      <w:pPr>
        <w:pStyle w:val="ListParagraph"/>
        <w:numPr>
          <w:ilvl w:val="0"/>
          <w:numId w:val="1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Meningkatkan produktivitas kerja, pelatihan dapat meningkatkan </w:t>
      </w:r>
      <w:r>
        <w:rPr>
          <w:rFonts w:ascii="Times New Roman" w:hAnsi="Times New Roman" w:cs="Times New Roman"/>
          <w:b/>
          <w:bCs/>
          <w:i/>
          <w:sz w:val="24"/>
          <w:szCs w:val="24"/>
        </w:rPr>
        <w:t xml:space="preserve">performance </w:t>
      </w:r>
      <w:r>
        <w:rPr>
          <w:rFonts w:ascii="Times New Roman" w:hAnsi="Times New Roman" w:cs="Times New Roman"/>
          <w:b/>
          <w:bCs/>
          <w:sz w:val="24"/>
          <w:szCs w:val="24"/>
        </w:rPr>
        <w:t xml:space="preserve">kerja pada posisi jabatan yang sekarang. Kalau </w:t>
      </w:r>
      <w:r>
        <w:rPr>
          <w:rFonts w:ascii="Times New Roman" w:hAnsi="Times New Roman" w:cs="Times New Roman"/>
          <w:b/>
          <w:bCs/>
          <w:i/>
          <w:sz w:val="24"/>
          <w:szCs w:val="24"/>
        </w:rPr>
        <w:t>Level of performance-</w:t>
      </w:r>
      <w:r>
        <w:rPr>
          <w:rFonts w:ascii="Times New Roman" w:hAnsi="Times New Roman" w:cs="Times New Roman"/>
          <w:b/>
          <w:bCs/>
          <w:sz w:val="24"/>
          <w:szCs w:val="24"/>
        </w:rPr>
        <w:t>nya baik atau meningkat, maka berakibat peningkatan dari produktivitas dan peningkatan keuntungan bagi perusahaan atau organisasi.</w:t>
      </w:r>
    </w:p>
    <w:p w14:paraId="2E786CEB" w14:textId="77777777" w:rsidR="00852A9B" w:rsidRDefault="00852A9B" w:rsidP="00F83F02">
      <w:pPr>
        <w:pStyle w:val="ListParagraph"/>
        <w:numPr>
          <w:ilvl w:val="0"/>
          <w:numId w:val="1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Meningkatkan mutu kerja, ini berarti peningkatan baik kualitas maupun kuantitas. Tenaga kerja yang berpengetahuan jelas akan lebih baik dan akan lebih sedikit berbuat kesalahan dalam organisasi.</w:t>
      </w:r>
    </w:p>
    <w:p w14:paraId="5CF734A2" w14:textId="77777777" w:rsidR="00852A9B" w:rsidRDefault="00852A9B" w:rsidP="00F83F02">
      <w:pPr>
        <w:pStyle w:val="ListParagraph"/>
        <w:numPr>
          <w:ilvl w:val="0"/>
          <w:numId w:val="1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Meningkatkan ketepatan dalam perencanaan SDM, pelatihan yang baik bisa mempersiapkan tenaga kerja untuk keperluan di masa yang akan datang.</w:t>
      </w:r>
    </w:p>
    <w:p w14:paraId="12AB0CB6" w14:textId="77777777" w:rsidR="00852A9B" w:rsidRDefault="00852A9B" w:rsidP="00F83F02">
      <w:pPr>
        <w:pStyle w:val="ListParagraph"/>
        <w:numPr>
          <w:ilvl w:val="0"/>
          <w:numId w:val="1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Meningkatkan moral kerja, apabila perusahaan menyelenggarakan program pelatihan yang tepat, maka iklim dan suasana organisasi pada umumnya akan menjadi lebih baik.</w:t>
      </w:r>
    </w:p>
    <w:p w14:paraId="47135E22" w14:textId="77777777" w:rsidR="00852A9B" w:rsidRDefault="00852A9B" w:rsidP="00F83F02">
      <w:pPr>
        <w:pStyle w:val="ListParagraph"/>
        <w:numPr>
          <w:ilvl w:val="0"/>
          <w:numId w:val="1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Menjaga kesehatan dan keselamatan, suatu pelatihan yang teapt dapat membantu menghindari timbulnya lingkungan kerja akan menjadi lebih aman dan tentram.</w:t>
      </w:r>
    </w:p>
    <w:p w14:paraId="4D0F2B26" w14:textId="77777777" w:rsidR="00852A9B" w:rsidRDefault="00852A9B" w:rsidP="00F83F02">
      <w:pPr>
        <w:pStyle w:val="ListParagraph"/>
        <w:numPr>
          <w:ilvl w:val="0"/>
          <w:numId w:val="15"/>
        </w:num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Menunjang pertumbuhan pribadi, dimaksudkan bahwa program pelatihan yang tepat sebenarnya memberi keuntungan kedua belah pihak. Bagi tenaga kerja, jelas dengan mengikuti program pelatihan akan lebih memasakkan bidang kepribadian, intelektual, dan keterampilan.</w:t>
      </w:r>
    </w:p>
    <w:p w14:paraId="59F720C0" w14:textId="77777777" w:rsidR="00852A9B" w:rsidRDefault="00852A9B" w:rsidP="00852A9B">
      <w:pPr>
        <w:pStyle w:val="Heading2"/>
        <w:spacing w:line="480" w:lineRule="auto"/>
        <w:ind w:firstLine="284"/>
        <w:rPr>
          <w:rFonts w:ascii="Times New Roman" w:hAnsi="Times New Roman" w:cs="Times New Roman"/>
          <w:b/>
          <w:bCs/>
          <w:color w:val="auto"/>
          <w:sz w:val="24"/>
          <w:szCs w:val="24"/>
        </w:rPr>
      </w:pPr>
      <w:bookmarkStart w:id="20" w:name="_Toc50295939"/>
      <w:r>
        <w:rPr>
          <w:rFonts w:ascii="Times New Roman" w:hAnsi="Times New Roman" w:cs="Times New Roman"/>
          <w:b/>
          <w:bCs/>
          <w:color w:val="auto"/>
          <w:sz w:val="24"/>
          <w:szCs w:val="24"/>
        </w:rPr>
        <w:t>2.1.7 Kinerja Pegawai</w:t>
      </w:r>
      <w:bookmarkEnd w:id="20"/>
    </w:p>
    <w:p w14:paraId="78B05EAE" w14:textId="77777777" w:rsidR="00852A9B" w:rsidRDefault="00852A9B" w:rsidP="00852A9B">
      <w:pPr>
        <w:spacing w:before="120" w:after="12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Kinerja pada dasarnya adalah apa yang dilakukan atau tidak dilakukan oleh pegawai dalam mengemban pekerjaannya,harapan organisasi tentunya memiliki tenaga kerja yang profesional dan mampu mencapai target dan menyelesaikan </w:t>
      </w:r>
      <w:r>
        <w:rPr>
          <w:rFonts w:ascii="Times New Roman" w:hAnsi="Times New Roman" w:cs="Times New Roman"/>
          <w:bCs/>
          <w:sz w:val="24"/>
          <w:szCs w:val="24"/>
        </w:rPr>
        <w:lastRenderedPageBreak/>
        <w:t>beban tugas yang menjadi tanggung jawabnya sehingga pada akhirnya setiap inividu harus mampu menampilkan prestasi mereka masing-masing sesuai dengan perannya dalam suatu organisasi dengan mengandalkan kemampuan yang mereka miliki. Hal ini disebabkan karena adanya perbedaan pada masing-masing individu.</w:t>
      </w:r>
      <w:r>
        <w:t xml:space="preserve"> </w:t>
      </w:r>
      <w:r>
        <w:rPr>
          <w:rFonts w:ascii="Times New Roman" w:hAnsi="Times New Roman" w:cs="Times New Roman"/>
          <w:bCs/>
          <w:sz w:val="24"/>
          <w:szCs w:val="24"/>
        </w:rPr>
        <w:t xml:space="preserve">Kinerja menurut </w:t>
      </w:r>
      <w:r>
        <w:rPr>
          <w:rFonts w:ascii="Times New Roman" w:hAnsi="Times New Roman" w:cs="Times New Roman"/>
          <w:b/>
          <w:bCs/>
          <w:sz w:val="24"/>
          <w:szCs w:val="24"/>
        </w:rPr>
        <w:t>Amstrong</w:t>
      </w:r>
      <w:r>
        <w:rPr>
          <w:rFonts w:ascii="Times New Roman" w:hAnsi="Times New Roman" w:cs="Times New Roman"/>
          <w:bCs/>
          <w:sz w:val="24"/>
          <w:szCs w:val="24"/>
        </w:rPr>
        <w:t xml:space="preserve"> dan </w:t>
      </w:r>
      <w:r>
        <w:rPr>
          <w:rFonts w:ascii="Times New Roman" w:hAnsi="Times New Roman" w:cs="Times New Roman"/>
          <w:b/>
          <w:bCs/>
          <w:sz w:val="24"/>
          <w:szCs w:val="24"/>
        </w:rPr>
        <w:t>Baron (Sedarmayanti, 2011:202)</w:t>
      </w:r>
      <w:r>
        <w:rPr>
          <w:rFonts w:ascii="Times New Roman" w:hAnsi="Times New Roman" w:cs="Times New Roman"/>
          <w:bCs/>
          <w:sz w:val="24"/>
          <w:szCs w:val="24"/>
        </w:rPr>
        <w:t xml:space="preserve"> adalah :</w:t>
      </w:r>
    </w:p>
    <w:p w14:paraId="212D3FDC" w14:textId="77777777" w:rsidR="00852A9B" w:rsidRDefault="00852A9B" w:rsidP="00852A9B">
      <w:pPr>
        <w:spacing w:before="120" w:after="120"/>
        <w:ind w:left="1134"/>
        <w:jc w:val="both"/>
        <w:rPr>
          <w:rFonts w:ascii="Times New Roman" w:hAnsi="Times New Roman" w:cs="Times New Roman"/>
          <w:b/>
          <w:bCs/>
          <w:sz w:val="24"/>
          <w:szCs w:val="24"/>
        </w:rPr>
      </w:pPr>
      <w:r>
        <w:rPr>
          <w:rFonts w:ascii="Times New Roman" w:hAnsi="Times New Roman" w:cs="Times New Roman"/>
          <w:b/>
          <w:bCs/>
          <w:sz w:val="24"/>
          <w:szCs w:val="24"/>
        </w:rPr>
        <w:t>“Kinerja merupakan sarana untuk mendapatkan hasil lebih baik dari organisasi, tim, dan individu dengan cara memahami dan mengelola kinerja dalam kerangka tujuan standar, dan persyaratan atribut yang disepakati”.</w:t>
      </w:r>
    </w:p>
    <w:p w14:paraId="5FF79E22" w14:textId="77777777" w:rsidR="00852A9B" w:rsidRDefault="00852A9B" w:rsidP="00852A9B">
      <w:pPr>
        <w:spacing w:before="240" w:after="12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Menurut </w:t>
      </w:r>
      <w:r>
        <w:rPr>
          <w:rFonts w:ascii="Times New Roman" w:hAnsi="Times New Roman" w:cs="Times New Roman"/>
          <w:b/>
          <w:bCs/>
          <w:sz w:val="24"/>
          <w:szCs w:val="24"/>
        </w:rPr>
        <w:t>Anwar Prabu Mangkunegara</w:t>
      </w:r>
      <w:r>
        <w:rPr>
          <w:rFonts w:ascii="Times New Roman" w:hAnsi="Times New Roman" w:cs="Times New Roman"/>
          <w:bCs/>
          <w:sz w:val="24"/>
          <w:szCs w:val="24"/>
        </w:rPr>
        <w:t xml:space="preserve">  dalam bukunya </w:t>
      </w:r>
      <w:r>
        <w:rPr>
          <w:rFonts w:ascii="Times New Roman" w:hAnsi="Times New Roman" w:cs="Times New Roman"/>
          <w:b/>
          <w:bCs/>
          <w:sz w:val="24"/>
          <w:szCs w:val="24"/>
        </w:rPr>
        <w:t>Manajemen Sumber Daya Manusia Perusahaan, (2000:67)</w:t>
      </w:r>
      <w:r>
        <w:rPr>
          <w:rFonts w:ascii="Times New Roman" w:hAnsi="Times New Roman" w:cs="Times New Roman"/>
          <w:bCs/>
          <w:sz w:val="24"/>
          <w:szCs w:val="24"/>
        </w:rPr>
        <w:t xml:space="preserve"> mengemukakan pengertian kinerja sebagai berikut,</w:t>
      </w:r>
      <w:r>
        <w:rPr>
          <w:rFonts w:ascii="Times New Roman" w:hAnsi="Times New Roman" w:cs="Times New Roman"/>
          <w:b/>
          <w:bCs/>
          <w:sz w:val="24"/>
          <w:szCs w:val="24"/>
        </w:rPr>
        <w:t xml:space="preserve">  </w:t>
      </w:r>
    </w:p>
    <w:p w14:paraId="397A5592" w14:textId="77777777" w:rsidR="00852A9B" w:rsidRDefault="00852A9B" w:rsidP="00852A9B">
      <w:pPr>
        <w:spacing w:after="120"/>
        <w:ind w:left="1134"/>
        <w:jc w:val="both"/>
        <w:rPr>
          <w:rFonts w:ascii="Times New Roman" w:hAnsi="Times New Roman" w:cs="Times New Roman"/>
          <w:b/>
          <w:bCs/>
          <w:sz w:val="24"/>
          <w:szCs w:val="24"/>
        </w:rPr>
      </w:pPr>
      <w:r>
        <w:rPr>
          <w:rFonts w:ascii="Times New Roman" w:hAnsi="Times New Roman" w:cs="Times New Roman"/>
          <w:b/>
          <w:bCs/>
          <w:sz w:val="24"/>
          <w:szCs w:val="24"/>
        </w:rPr>
        <w:t>“Kinerja adalah hasil kerja secara kualitas dan kuantitas yang dicapau oleh seseorang karyawan dalam melaksanakan tuganya sesuai dengan tanggung jwab yang diberikannya”.</w:t>
      </w:r>
    </w:p>
    <w:p w14:paraId="25318600" w14:textId="77777777" w:rsidR="00852A9B" w:rsidRDefault="00852A9B" w:rsidP="00852A9B">
      <w:pPr>
        <w:spacing w:before="240" w:after="12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Pengertian kinerja, yang dikemukakan oleh </w:t>
      </w:r>
      <w:r>
        <w:rPr>
          <w:rFonts w:ascii="Times New Roman" w:hAnsi="Times New Roman" w:cs="Times New Roman"/>
          <w:b/>
          <w:bCs/>
          <w:sz w:val="24"/>
          <w:szCs w:val="24"/>
        </w:rPr>
        <w:t>Dharma</w:t>
      </w:r>
      <w:r>
        <w:rPr>
          <w:rFonts w:ascii="Times New Roman" w:hAnsi="Times New Roman" w:cs="Times New Roman"/>
          <w:bCs/>
          <w:sz w:val="24"/>
          <w:szCs w:val="24"/>
        </w:rPr>
        <w:t xml:space="preserve"> dalam bukunya </w:t>
      </w:r>
      <w:r>
        <w:rPr>
          <w:rFonts w:ascii="Times New Roman" w:hAnsi="Times New Roman" w:cs="Times New Roman"/>
          <w:b/>
          <w:bCs/>
          <w:sz w:val="24"/>
          <w:szCs w:val="24"/>
        </w:rPr>
        <w:t>Manajemen Prestasi (1991:105)</w:t>
      </w:r>
      <w:r>
        <w:rPr>
          <w:rFonts w:ascii="Times New Roman" w:hAnsi="Times New Roman" w:cs="Times New Roman"/>
          <w:bCs/>
          <w:sz w:val="24"/>
          <w:szCs w:val="24"/>
        </w:rPr>
        <w:t xml:space="preserve"> yaitu sebagai berikut :  </w:t>
      </w:r>
    </w:p>
    <w:p w14:paraId="77EE7E2C" w14:textId="77777777" w:rsidR="00852A9B" w:rsidRDefault="00852A9B" w:rsidP="00852A9B">
      <w:pPr>
        <w:spacing w:after="120"/>
        <w:ind w:left="1134"/>
        <w:jc w:val="both"/>
        <w:rPr>
          <w:rFonts w:ascii="Times New Roman" w:hAnsi="Times New Roman" w:cs="Times New Roman"/>
          <w:b/>
          <w:bCs/>
          <w:sz w:val="24"/>
          <w:szCs w:val="24"/>
        </w:rPr>
      </w:pPr>
      <w:r>
        <w:rPr>
          <w:rFonts w:ascii="Times New Roman" w:hAnsi="Times New Roman" w:cs="Times New Roman"/>
          <w:b/>
          <w:bCs/>
          <w:sz w:val="24"/>
          <w:szCs w:val="24"/>
        </w:rPr>
        <w:t>“Kinerja pegawai adalah sesuatu yang dicapai oleh pegawai, prestasi kerja yang diperhatikan oleh  pegawai, kemampuan kerja berkaitan dengan penggunaan peralatan kantor”.</w:t>
      </w:r>
    </w:p>
    <w:p w14:paraId="136B4577"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Berdasarkan pengertian kinerja dari beberapa pendapat ahli diatas, dapat diartikan bahwa kinerja pegawai adalah sesuatu yang dicapai atau hasil kerja seorang pegawai secara kualitas dan kuantitas dalam melaksanakan tugas-tugasnya sesuai dengan tanggung jawab yang telah diberikan.</w:t>
      </w:r>
    </w:p>
    <w:p w14:paraId="155493DD" w14:textId="77777777" w:rsidR="00852A9B" w:rsidRDefault="00852A9B" w:rsidP="00852A9B">
      <w:pPr>
        <w:pStyle w:val="Heading3"/>
        <w:spacing w:line="480" w:lineRule="auto"/>
        <w:ind w:firstLine="284"/>
        <w:rPr>
          <w:rFonts w:ascii="Times New Roman" w:hAnsi="Times New Roman" w:cs="Times New Roman"/>
          <w:b/>
          <w:bCs/>
          <w:color w:val="auto"/>
        </w:rPr>
      </w:pPr>
      <w:bookmarkStart w:id="21" w:name="_Toc50295940"/>
      <w:r>
        <w:rPr>
          <w:rFonts w:ascii="Times New Roman" w:hAnsi="Times New Roman" w:cs="Times New Roman"/>
          <w:b/>
          <w:bCs/>
          <w:color w:val="auto"/>
        </w:rPr>
        <w:lastRenderedPageBreak/>
        <w:t>2.1.7.1  Pengukur Kinerja</w:t>
      </w:r>
      <w:bookmarkEnd w:id="21"/>
    </w:p>
    <w:p w14:paraId="68B95083"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Pengukuran kinerja meupakan suatu metode untuk menilai kemajuan yang telah dicapai oleh seseorang, inidividu atau organisasi atau instansi dibandingkan dengan tujuan yang telah ditetapkan sebelumnya.</w:t>
      </w:r>
    </w:p>
    <w:p w14:paraId="28529984"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Rivai (2006:69)</w:t>
      </w:r>
      <w:r>
        <w:rPr>
          <w:rFonts w:ascii="Times New Roman" w:hAnsi="Times New Roman" w:cs="Times New Roman"/>
          <w:bCs/>
          <w:sz w:val="24"/>
          <w:szCs w:val="24"/>
        </w:rPr>
        <w:t xml:space="preserve"> yang dikutip </w:t>
      </w:r>
      <w:r>
        <w:rPr>
          <w:rFonts w:ascii="Times New Roman" w:hAnsi="Times New Roman" w:cs="Times New Roman"/>
          <w:b/>
          <w:bCs/>
          <w:sz w:val="24"/>
          <w:szCs w:val="24"/>
        </w:rPr>
        <w:t>Satibi</w:t>
      </w:r>
      <w:r>
        <w:rPr>
          <w:rFonts w:ascii="Times New Roman" w:hAnsi="Times New Roman" w:cs="Times New Roman"/>
          <w:bCs/>
          <w:sz w:val="24"/>
          <w:szCs w:val="24"/>
        </w:rPr>
        <w:t xml:space="preserve"> dalam buku </w:t>
      </w:r>
      <w:r>
        <w:rPr>
          <w:rFonts w:ascii="Times New Roman" w:hAnsi="Times New Roman" w:cs="Times New Roman"/>
          <w:b/>
          <w:bCs/>
          <w:sz w:val="24"/>
          <w:szCs w:val="24"/>
        </w:rPr>
        <w:t>Manajemen Publik (2012:117)</w:t>
      </w:r>
      <w:r>
        <w:rPr>
          <w:rFonts w:ascii="Times New Roman" w:hAnsi="Times New Roman" w:cs="Times New Roman"/>
          <w:bCs/>
          <w:sz w:val="24"/>
          <w:szCs w:val="24"/>
        </w:rPr>
        <w:t xml:space="preserve"> mengemukakan bahwa untuk menilai suatu kinerja ada 4 (empat) hal yang bisa dijadikan sebagi dasar, antara lain:</w:t>
      </w:r>
    </w:p>
    <w:p w14:paraId="03D83453" w14:textId="77777777" w:rsidR="00852A9B" w:rsidRDefault="00852A9B" w:rsidP="00F83F02">
      <w:pPr>
        <w:pStyle w:val="ListParagraph"/>
        <w:numPr>
          <w:ilvl w:val="1"/>
          <w:numId w:val="1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Input yang dibawa pemegang jabatan kepekerjaan dalam bentuk pengetahuan dan keterampilan.</w:t>
      </w:r>
    </w:p>
    <w:p w14:paraId="185BFFB0" w14:textId="77777777" w:rsidR="00852A9B" w:rsidRDefault="00852A9B" w:rsidP="00F83F02">
      <w:pPr>
        <w:pStyle w:val="ListParagraph"/>
        <w:numPr>
          <w:ilvl w:val="1"/>
          <w:numId w:val="1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Proses perilaku pemegang jabatan dalam menerapkan keterampilan dan pengetahuan meraka dalam penyampaian hasil,</w:t>
      </w:r>
    </w:p>
    <w:p w14:paraId="1C6CCADF" w14:textId="77777777" w:rsidR="00852A9B" w:rsidRDefault="00852A9B" w:rsidP="00F83F02">
      <w:pPr>
        <w:pStyle w:val="ListParagraph"/>
        <w:numPr>
          <w:ilvl w:val="1"/>
          <w:numId w:val="1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Output yang terukur atau sedikitnya hasilnya tampak dari perilaku yang diperlihatkan oleh pemegang jabatan,</w:t>
      </w:r>
    </w:p>
    <w:p w14:paraId="14AF8EE0" w14:textId="77777777" w:rsidR="00852A9B" w:rsidRDefault="00852A9B" w:rsidP="00F83F02">
      <w:pPr>
        <w:pStyle w:val="ListParagraph"/>
        <w:numPr>
          <w:ilvl w:val="1"/>
          <w:numId w:val="1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Dampak hasil akhir dari pemegang jabatan atas hasil dari tim mereka untuk memperoleh sasaran dari organisasi.</w:t>
      </w:r>
    </w:p>
    <w:p w14:paraId="2E08F441" w14:textId="77777777" w:rsidR="00852A9B" w:rsidRDefault="00852A9B" w:rsidP="00852A9B">
      <w:pPr>
        <w:pStyle w:val="ListParagraph"/>
        <w:spacing w:after="0" w:line="240" w:lineRule="auto"/>
        <w:ind w:left="1470"/>
        <w:jc w:val="both"/>
        <w:rPr>
          <w:rFonts w:ascii="Times New Roman" w:hAnsi="Times New Roman" w:cs="Times New Roman"/>
          <w:b/>
          <w:bCs/>
          <w:sz w:val="24"/>
          <w:szCs w:val="24"/>
        </w:rPr>
      </w:pPr>
    </w:p>
    <w:p w14:paraId="288F2307" w14:textId="77777777" w:rsidR="00852A9B" w:rsidRDefault="00852A9B" w:rsidP="00852A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Indikator kinerja yang dapat dijadikan ukuran kinerja pegawai menurut </w:t>
      </w:r>
      <w:r>
        <w:rPr>
          <w:rFonts w:ascii="Times New Roman" w:hAnsi="Times New Roman" w:cs="Times New Roman"/>
          <w:b/>
          <w:sz w:val="24"/>
          <w:szCs w:val="24"/>
        </w:rPr>
        <w:t>T.R. Mitchell</w:t>
      </w:r>
      <w:r>
        <w:rPr>
          <w:rFonts w:ascii="Times New Roman" w:hAnsi="Times New Roman" w:cs="Times New Roman"/>
          <w:sz w:val="24"/>
          <w:szCs w:val="24"/>
        </w:rPr>
        <w:t xml:space="preserve"> dalam </w:t>
      </w:r>
      <w:r>
        <w:rPr>
          <w:rFonts w:ascii="Times New Roman" w:hAnsi="Times New Roman" w:cs="Times New Roman"/>
          <w:b/>
          <w:sz w:val="24"/>
          <w:szCs w:val="24"/>
        </w:rPr>
        <w:t>Mangkunegara</w:t>
      </w:r>
      <w:r>
        <w:rPr>
          <w:rFonts w:ascii="Times New Roman" w:hAnsi="Times New Roman" w:cs="Times New Roman"/>
          <w:sz w:val="24"/>
          <w:szCs w:val="24"/>
        </w:rPr>
        <w:t xml:space="preserve"> yang dikutip oleh </w:t>
      </w:r>
      <w:r>
        <w:rPr>
          <w:rFonts w:ascii="Times New Roman" w:hAnsi="Times New Roman" w:cs="Times New Roman"/>
          <w:b/>
          <w:sz w:val="24"/>
          <w:szCs w:val="24"/>
        </w:rPr>
        <w:t>Iwan Satibi (2012:118)</w:t>
      </w:r>
      <w:r>
        <w:rPr>
          <w:rFonts w:ascii="Times New Roman" w:hAnsi="Times New Roman" w:cs="Times New Roman"/>
          <w:sz w:val="24"/>
          <w:szCs w:val="24"/>
        </w:rPr>
        <w:t>, mengemukakan 5 aspek untuk menilai baik buruknya kinerja seorang pegawai, antara lain :</w:t>
      </w:r>
    </w:p>
    <w:p w14:paraId="163F8CFA" w14:textId="77777777" w:rsidR="00852A9B" w:rsidRDefault="00852A9B" w:rsidP="00F83F02">
      <w:pPr>
        <w:pStyle w:val="ListParagraph"/>
        <w:numPr>
          <w:ilvl w:val="1"/>
          <w:numId w:val="17"/>
        </w:num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Quality of work</w:t>
      </w:r>
      <w:r>
        <w:rPr>
          <w:rFonts w:ascii="Times New Roman" w:hAnsi="Times New Roman" w:cs="Times New Roman"/>
          <w:b/>
          <w:sz w:val="24"/>
          <w:szCs w:val="24"/>
        </w:rPr>
        <w:t xml:space="preserve"> (kualitas kerja)</w:t>
      </w:r>
    </w:p>
    <w:p w14:paraId="1F100699" w14:textId="77777777" w:rsidR="00852A9B" w:rsidRDefault="00852A9B" w:rsidP="00852A9B">
      <w:pPr>
        <w:pStyle w:val="ListParagraph"/>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Kualitas Kerja adalah penilaian kerja terhadap pegawai dalam mengerjakan apa yang seharusnya dikerjakan. </w:t>
      </w:r>
    </w:p>
    <w:p w14:paraId="44D9E2C4" w14:textId="77777777" w:rsidR="00852A9B" w:rsidRDefault="00852A9B" w:rsidP="00F83F02">
      <w:pPr>
        <w:pStyle w:val="ListParagraph"/>
        <w:numPr>
          <w:ilvl w:val="1"/>
          <w:numId w:val="17"/>
        </w:num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Promptness</w:t>
      </w:r>
      <w:r>
        <w:rPr>
          <w:rFonts w:ascii="Times New Roman" w:hAnsi="Times New Roman" w:cs="Times New Roman"/>
          <w:b/>
          <w:sz w:val="24"/>
          <w:szCs w:val="24"/>
        </w:rPr>
        <w:t xml:space="preserve"> (ketepatan waktu)</w:t>
      </w:r>
    </w:p>
    <w:p w14:paraId="75DD421B" w14:textId="77777777" w:rsidR="00852A9B" w:rsidRDefault="00852A9B" w:rsidP="00852A9B">
      <w:pPr>
        <w:pStyle w:val="ListParagraph"/>
        <w:spacing w:after="0" w:line="240" w:lineRule="auto"/>
        <w:ind w:left="1440"/>
        <w:jc w:val="both"/>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Suatu proses pencapaian sebuah sasaran atau tujuan tertentu yang telah ditentukan dalam kurun waktu tertentu.</w:t>
      </w:r>
    </w:p>
    <w:p w14:paraId="443DFBE5" w14:textId="77777777" w:rsidR="00852A9B" w:rsidRDefault="00852A9B" w:rsidP="00F83F02">
      <w:pPr>
        <w:pStyle w:val="ListParagraph"/>
        <w:numPr>
          <w:ilvl w:val="1"/>
          <w:numId w:val="17"/>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Initiatif</w:t>
      </w:r>
      <w:r>
        <w:rPr>
          <w:rFonts w:ascii="Times New Roman" w:hAnsi="Times New Roman" w:cs="Times New Roman"/>
          <w:b/>
          <w:sz w:val="24"/>
          <w:szCs w:val="24"/>
        </w:rPr>
        <w:t xml:space="preserve"> (inisiatif) </w:t>
      </w:r>
    </w:p>
    <w:p w14:paraId="18F56439" w14:textId="77777777" w:rsidR="00852A9B" w:rsidRDefault="00852A9B" w:rsidP="00852A9B">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Kemampuan untuk memutuskan dan melakukan sesuatu yang benar tanpa harus diberi tahu, mampu menemukan apa yang seharusnnya dikerjakan terhadap sesuatu yang ada di sekitar, berusaha untuk terus bergerak untuk melakukan beberapa hal walaupun keadaan terasa semakin sulit.</w:t>
      </w:r>
    </w:p>
    <w:p w14:paraId="1912A4FE" w14:textId="77777777" w:rsidR="00852A9B" w:rsidRDefault="00852A9B" w:rsidP="00F83F02">
      <w:pPr>
        <w:pStyle w:val="ListParagraph"/>
        <w:numPr>
          <w:ilvl w:val="1"/>
          <w:numId w:val="17"/>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Capability</w:t>
      </w:r>
      <w:r>
        <w:rPr>
          <w:rFonts w:ascii="Times New Roman" w:hAnsi="Times New Roman" w:cs="Times New Roman"/>
          <w:b/>
          <w:sz w:val="24"/>
          <w:szCs w:val="24"/>
        </w:rPr>
        <w:t xml:space="preserve"> (kemampuan)</w:t>
      </w:r>
    </w:p>
    <w:p w14:paraId="7B506648" w14:textId="77777777" w:rsidR="00852A9B" w:rsidRDefault="00852A9B" w:rsidP="00852A9B">
      <w:pPr>
        <w:pStyle w:val="ListParagraph"/>
        <w:spacing w:line="240" w:lineRule="auto"/>
        <w:ind w:left="144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Bakat yang melekat pada seseorang untuk melakukan suatu kegiatan secara phisik atau mental yang ia peroleh sejak lahir, belajar, dan dapat berasal dari pengalamankk</w:t>
      </w:r>
    </w:p>
    <w:p w14:paraId="5670D955" w14:textId="77777777" w:rsidR="00852A9B" w:rsidRDefault="00852A9B" w:rsidP="00F83F02">
      <w:pPr>
        <w:pStyle w:val="ListParagraph"/>
        <w:numPr>
          <w:ilvl w:val="1"/>
          <w:numId w:val="17"/>
        </w:numPr>
        <w:spacing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i/>
          <w:sz w:val="24"/>
          <w:szCs w:val="24"/>
        </w:rPr>
        <w:t>Communication</w:t>
      </w:r>
      <w:r>
        <w:rPr>
          <w:rFonts w:ascii="Times New Roman" w:hAnsi="Times New Roman" w:cs="Times New Roman"/>
          <w:b/>
          <w:sz w:val="24"/>
          <w:szCs w:val="24"/>
        </w:rPr>
        <w:t xml:space="preserve"> (komunikasi)</w:t>
      </w:r>
    </w:p>
    <w:p w14:paraId="424E716A" w14:textId="77777777" w:rsidR="00852A9B" w:rsidRDefault="00852A9B" w:rsidP="00852A9B">
      <w:pPr>
        <w:pStyle w:val="ListParagraph"/>
        <w:spacing w:line="240" w:lineRule="auto"/>
        <w:ind w:left="144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Suatu proses dalam mana seseorang atau beberapa orang, kelompok, organisasi, dan masyarakat menciptakan, dan menggunakan informasi agar terhubung dengan lingkungan dan orang lain.</w:t>
      </w:r>
    </w:p>
    <w:p w14:paraId="5661B9B0" w14:textId="77777777" w:rsidR="00852A9B" w:rsidRDefault="00852A9B" w:rsidP="00852A9B">
      <w:pPr>
        <w:pStyle w:val="Heading3"/>
        <w:spacing w:before="0" w:line="480" w:lineRule="auto"/>
        <w:ind w:firstLine="426"/>
        <w:rPr>
          <w:rFonts w:ascii="Times New Roman" w:hAnsi="Times New Roman" w:cs="Times New Roman"/>
          <w:b/>
          <w:color w:val="auto"/>
        </w:rPr>
      </w:pPr>
      <w:bookmarkStart w:id="22" w:name="_Toc50295941"/>
      <w:r>
        <w:rPr>
          <w:rFonts w:ascii="Times New Roman" w:hAnsi="Times New Roman" w:cs="Times New Roman"/>
          <w:b/>
          <w:color w:val="auto"/>
        </w:rPr>
        <w:t>2.1.7.2  Tujuan Pengukuran Kinerja</w:t>
      </w:r>
      <w:bookmarkEnd w:id="22"/>
    </w:p>
    <w:p w14:paraId="7E1D6808" w14:textId="77777777" w:rsidR="00852A9B" w:rsidRDefault="00852A9B" w:rsidP="00852A9B">
      <w:pPr>
        <w:tabs>
          <w:tab w:val="left" w:pos="241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Menurut </w:t>
      </w:r>
      <w:r>
        <w:rPr>
          <w:rFonts w:ascii="Times New Roman" w:hAnsi="Times New Roman" w:cs="Times New Roman"/>
          <w:b/>
          <w:color w:val="000000" w:themeColor="text1"/>
          <w:sz w:val="24"/>
          <w:szCs w:val="24"/>
        </w:rPr>
        <w:t>Gordon (1993:36)</w:t>
      </w:r>
      <w:r>
        <w:rPr>
          <w:rFonts w:ascii="Times New Roman" w:hAnsi="Times New Roman" w:cs="Times New Roman"/>
          <w:color w:val="000000" w:themeColor="text1"/>
          <w:sz w:val="24"/>
          <w:szCs w:val="24"/>
        </w:rPr>
        <w:t xml:space="preserve"> tujuan dilakukan pengukuran kinerja adalah untuk :</w:t>
      </w:r>
    </w:p>
    <w:p w14:paraId="492CE59B" w14:textId="77777777" w:rsidR="00852A9B" w:rsidRDefault="00852A9B" w:rsidP="00F83F02">
      <w:pPr>
        <w:pStyle w:val="ListParagraph"/>
        <w:numPr>
          <w:ilvl w:val="0"/>
          <w:numId w:val="18"/>
        </w:numPr>
        <w:tabs>
          <w:tab w:val="left" w:pos="241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Meningkatkan motivasi pegawai dalam memberikan kontribusi kepada organisasi.</w:t>
      </w:r>
    </w:p>
    <w:p w14:paraId="5A7137F5" w14:textId="77777777" w:rsidR="00852A9B" w:rsidRDefault="00852A9B" w:rsidP="00F83F02">
      <w:pPr>
        <w:pStyle w:val="ListParagraph"/>
        <w:numPr>
          <w:ilvl w:val="0"/>
          <w:numId w:val="18"/>
        </w:numPr>
        <w:tabs>
          <w:tab w:val="left" w:pos="241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Memberikan dasar untuk mengevaluasi kualitas kinerja masing-masing pegawai.</w:t>
      </w:r>
    </w:p>
    <w:p w14:paraId="447CAB3D" w14:textId="77777777" w:rsidR="00852A9B" w:rsidRDefault="00852A9B" w:rsidP="00F83F02">
      <w:pPr>
        <w:pStyle w:val="ListParagraph"/>
        <w:numPr>
          <w:ilvl w:val="0"/>
          <w:numId w:val="18"/>
        </w:numPr>
        <w:tabs>
          <w:tab w:val="left" w:pos="2410"/>
        </w:tabs>
        <w:spacing w:before="100" w:beforeAutospacing="1"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Mengidentifikasi kebutuhan pelatihan dan pengembangan pegawai sebagai dasar untuk menyediakan kriteria seleksi dan evaluasi program pelatihan dan pengembangan pegawai.</w:t>
      </w:r>
    </w:p>
    <w:p w14:paraId="7DC218F3" w14:textId="77777777" w:rsidR="00852A9B" w:rsidRDefault="00852A9B" w:rsidP="00F83F02">
      <w:pPr>
        <w:pStyle w:val="ListParagraph"/>
        <w:numPr>
          <w:ilvl w:val="0"/>
          <w:numId w:val="18"/>
        </w:numPr>
        <w:tabs>
          <w:tab w:val="left" w:pos="2410"/>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Membantu pengambilan keputusan yang berkaitan dengan pegawai, seperti produksi, transfer dan pemberhentian.</w:t>
      </w:r>
    </w:p>
    <w:p w14:paraId="1A4421A8" w14:textId="77777777" w:rsidR="00852A9B" w:rsidRDefault="00852A9B" w:rsidP="00852A9B">
      <w:pPr>
        <w:pStyle w:val="Heading2"/>
        <w:spacing w:before="0" w:line="480" w:lineRule="auto"/>
        <w:ind w:firstLine="284"/>
        <w:rPr>
          <w:rFonts w:ascii="Times New Roman" w:hAnsi="Times New Roman" w:cs="Times New Roman"/>
          <w:b/>
          <w:bCs/>
          <w:color w:val="auto"/>
          <w:sz w:val="24"/>
          <w:szCs w:val="24"/>
        </w:rPr>
      </w:pPr>
      <w:bookmarkStart w:id="23" w:name="_Toc50295942"/>
      <w:r>
        <w:rPr>
          <w:rFonts w:ascii="Times New Roman" w:hAnsi="Times New Roman" w:cs="Times New Roman"/>
          <w:b/>
          <w:bCs/>
          <w:color w:val="auto"/>
          <w:sz w:val="24"/>
          <w:szCs w:val="24"/>
        </w:rPr>
        <w:t>2.1.8  Hubungan Pendidikan dan Pelatihan Terhadap Kinerja Pegawai</w:t>
      </w:r>
      <w:bookmarkEnd w:id="23"/>
    </w:p>
    <w:p w14:paraId="42CBFBC7"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Tujuan pengembangan pegawai dalam hal ini pendidikan dan pelatihan adalah untuk memperbaiki efektifitas kerja pegawai dalam mencapai hasil-hasil kerja yang telah ditetapkan. Perbaikan efektivitas kerja dapat dilakukan dengan cara memperbaiki atau meningkatkan pengetauan pegawai, keterampilan pegawai negeri sipil itu sendiri terhadap tugas-tugasnya. Perkembangan pengetahuan yang merupakan proses intelektual dapat dilaksanakan dengan cara-cara sekolah, kuliah, atau instruksi-instruksi yang telah diprogramkan. Perkembangkan sikap dapat dilakukan melalui proses dinamika kejiwaan yaitu melalui metode-metode permainan sensitivity training dan lain-lain. Perkembangan keterampilan yang merupakan prkatek-praktek dapat dilaksanakan dengan diskusi, kasus, </w:t>
      </w:r>
      <w:r>
        <w:rPr>
          <w:rFonts w:ascii="Times New Roman" w:hAnsi="Times New Roman" w:cs="Times New Roman"/>
          <w:bCs/>
          <w:i/>
          <w:sz w:val="24"/>
          <w:szCs w:val="24"/>
        </w:rPr>
        <w:t xml:space="preserve">business </w:t>
      </w:r>
      <w:r>
        <w:rPr>
          <w:rFonts w:ascii="Times New Roman" w:hAnsi="Times New Roman" w:cs="Times New Roman"/>
          <w:bCs/>
          <w:i/>
          <w:sz w:val="24"/>
          <w:szCs w:val="24"/>
        </w:rPr>
        <w:lastRenderedPageBreak/>
        <w:t xml:space="preserve">games, project study </w:t>
      </w:r>
      <w:r>
        <w:rPr>
          <w:rFonts w:ascii="Times New Roman" w:hAnsi="Times New Roman" w:cs="Times New Roman"/>
          <w:bCs/>
          <w:sz w:val="24"/>
          <w:szCs w:val="24"/>
        </w:rPr>
        <w:t>dan lain-lain. Untuk mengembangkan sumber daya manusia dalam organisasi perlu dilakukan pendidikan dan pelatihan.</w:t>
      </w:r>
    </w:p>
    <w:p w14:paraId="2686E1A7"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Pemberian pendidikan dan pelatihan bagi pegawai merupakan salah satu upaya dalam rangka meningkatkan kualitas pegawai. Pemberian pelatihan akan berdampak pada peningkatan pengetahuan dan keterampilan yang pada gilirannya akan berdampak pada perbaikan kinerja </w:t>
      </w:r>
      <w:r>
        <w:rPr>
          <w:rFonts w:ascii="Times New Roman" w:hAnsi="Times New Roman" w:cs="Times New Roman"/>
          <w:bCs/>
          <w:i/>
          <w:sz w:val="24"/>
          <w:szCs w:val="24"/>
        </w:rPr>
        <w:t xml:space="preserve">(performance) </w:t>
      </w:r>
      <w:r>
        <w:rPr>
          <w:rFonts w:ascii="Times New Roman" w:hAnsi="Times New Roman" w:cs="Times New Roman"/>
          <w:bCs/>
          <w:sz w:val="24"/>
          <w:szCs w:val="24"/>
        </w:rPr>
        <w:t xml:space="preserve">dalam melakukan pekerjaan. Perbaikan </w:t>
      </w:r>
      <w:r>
        <w:rPr>
          <w:rFonts w:ascii="Times New Roman" w:hAnsi="Times New Roman" w:cs="Times New Roman"/>
          <w:bCs/>
          <w:i/>
          <w:sz w:val="24"/>
          <w:szCs w:val="24"/>
        </w:rPr>
        <w:t xml:space="preserve">performance </w:t>
      </w:r>
      <w:r>
        <w:rPr>
          <w:rFonts w:ascii="Times New Roman" w:hAnsi="Times New Roman" w:cs="Times New Roman"/>
          <w:bCs/>
          <w:sz w:val="24"/>
          <w:szCs w:val="24"/>
        </w:rPr>
        <w:t xml:space="preserve">berarti meningkatkan </w:t>
      </w:r>
      <w:r>
        <w:rPr>
          <w:rFonts w:ascii="Times New Roman" w:hAnsi="Times New Roman" w:cs="Times New Roman"/>
          <w:bCs/>
          <w:i/>
          <w:sz w:val="24"/>
          <w:szCs w:val="24"/>
        </w:rPr>
        <w:t>output</w:t>
      </w:r>
      <w:r>
        <w:rPr>
          <w:rFonts w:ascii="Times New Roman" w:hAnsi="Times New Roman" w:cs="Times New Roman"/>
          <w:bCs/>
          <w:sz w:val="24"/>
          <w:szCs w:val="24"/>
        </w:rPr>
        <w:t>.</w:t>
      </w:r>
    </w:p>
    <w:p w14:paraId="1F8B8DC6"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Menurut </w:t>
      </w:r>
      <w:r>
        <w:rPr>
          <w:rFonts w:ascii="Times New Roman" w:hAnsi="Times New Roman" w:cs="Times New Roman"/>
          <w:b/>
          <w:bCs/>
          <w:sz w:val="24"/>
          <w:szCs w:val="24"/>
        </w:rPr>
        <w:t xml:space="preserve">Sedarmayanti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Manajemen Sumber Daya Manusia Reformasi Birokrasi dan Manajemen Pegawai Negeri Sipil (2019 : 397) </w:t>
      </w:r>
      <w:r>
        <w:rPr>
          <w:rFonts w:ascii="Times New Roman" w:hAnsi="Times New Roman" w:cs="Times New Roman"/>
          <w:bCs/>
          <w:sz w:val="24"/>
          <w:szCs w:val="24"/>
        </w:rPr>
        <w:t xml:space="preserve">menyatakan </w:t>
      </w:r>
      <w:r>
        <w:rPr>
          <w:rFonts w:ascii="Times New Roman" w:hAnsi="Times New Roman" w:cs="Times New Roman"/>
          <w:b/>
          <w:bCs/>
          <w:sz w:val="24"/>
          <w:szCs w:val="24"/>
        </w:rPr>
        <w:t>“Pendidikan dan pelatihan pegawai negeri sipil (Diklat PNS) merupakan proses transformasi kualitas sumber daya manusia aparatur negara”</w:t>
      </w:r>
    </w:p>
    <w:p w14:paraId="47CAB10F"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Pengaruh pendidikan dan pelatihan (Diklat) adalah meningkatkan pengetahuan, keahlian, keterampilan, dan sikap untuk dapat melaksanakan tugas jabatan secara profesional. Disamping itu, pendidikan dan pelatihan tersebut berpengaruh dalam meningkatkan kinerja pegawai dalam memberikan kemudahan dalam pemberian pelayanan kepada masyarakat sesuai dengan kewenangan yang dimiliki oleh instansi terkait.</w:t>
      </w:r>
    </w:p>
    <w:p w14:paraId="45F754E8"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Kaitan anatara pendidikan dan pelatihan (diklat) dengan kinerja pegawai adalah sangat erat, karena tujuan diadakannya pendidikan dan pelatihan (diklat) adalah sebagai usaha dalam meningkatkan kinerja pegawai baik dari segi kemampuan dan kualitas pegawai dalam pekerjaan. Sebab kinerja selalu diidentikkan dengan kinerja atau hasil pegawai, dimana setiap organisasi atau </w:t>
      </w:r>
      <w:r>
        <w:rPr>
          <w:rFonts w:ascii="Times New Roman" w:hAnsi="Times New Roman" w:cs="Times New Roman"/>
          <w:bCs/>
          <w:sz w:val="24"/>
          <w:szCs w:val="24"/>
        </w:rPr>
        <w:lastRenderedPageBreak/>
        <w:t>instansi perlu mengadakan program pendidikan dan pelatihan (diklat) demi peningkatan kinerja pegawai dalam bekerja. Dan kinerja ini lahir karena adanya semangat dan kegairahan dalam bekerja untuk mencapai tujuan.</w:t>
      </w:r>
    </w:p>
    <w:p w14:paraId="3C81148F" w14:textId="77777777" w:rsidR="00852A9B" w:rsidRDefault="00852A9B" w:rsidP="00852A9B">
      <w:pPr>
        <w:pStyle w:val="Heading1"/>
        <w:spacing w:before="0" w:beforeAutospacing="0" w:after="0" w:afterAutospacing="0" w:line="480" w:lineRule="auto"/>
        <w:rPr>
          <w:b w:val="0"/>
          <w:bCs w:val="0"/>
          <w:sz w:val="24"/>
          <w:szCs w:val="24"/>
        </w:rPr>
      </w:pPr>
      <w:bookmarkStart w:id="24" w:name="_Toc50295943"/>
      <w:r>
        <w:rPr>
          <w:sz w:val="24"/>
          <w:szCs w:val="24"/>
        </w:rPr>
        <w:t>2.2  Kerangka Pemikiran dan Hipotesis</w:t>
      </w:r>
      <w:bookmarkEnd w:id="24"/>
      <w:r>
        <w:rPr>
          <w:sz w:val="24"/>
          <w:szCs w:val="24"/>
        </w:rPr>
        <w:t xml:space="preserve"> </w:t>
      </w:r>
    </w:p>
    <w:p w14:paraId="3EFE8858" w14:textId="77777777" w:rsidR="00852A9B" w:rsidRDefault="00852A9B" w:rsidP="00852A9B">
      <w:pPr>
        <w:pStyle w:val="Heading2"/>
        <w:spacing w:line="480" w:lineRule="auto"/>
        <w:ind w:firstLine="284"/>
        <w:rPr>
          <w:rFonts w:ascii="Times New Roman" w:hAnsi="Times New Roman" w:cs="Times New Roman"/>
          <w:b/>
          <w:bCs/>
          <w:color w:val="auto"/>
          <w:sz w:val="24"/>
          <w:szCs w:val="24"/>
        </w:rPr>
      </w:pPr>
      <w:bookmarkStart w:id="25" w:name="_Toc50295944"/>
      <w:r>
        <w:rPr>
          <w:rFonts w:ascii="Times New Roman" w:hAnsi="Times New Roman" w:cs="Times New Roman"/>
          <w:b/>
          <w:bCs/>
          <w:color w:val="auto"/>
          <w:sz w:val="24"/>
          <w:szCs w:val="24"/>
        </w:rPr>
        <w:t>2.2.1  Kerangka Pemikiran</w:t>
      </w:r>
      <w:bookmarkEnd w:id="25"/>
      <w:r>
        <w:rPr>
          <w:rFonts w:ascii="Times New Roman" w:hAnsi="Times New Roman" w:cs="Times New Roman"/>
          <w:b/>
          <w:bCs/>
          <w:color w:val="auto"/>
          <w:sz w:val="24"/>
          <w:szCs w:val="24"/>
        </w:rPr>
        <w:t xml:space="preserve"> </w:t>
      </w:r>
    </w:p>
    <w:p w14:paraId="45C15C01"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Dalam mempermudah dasar pemikiran, tolak ukur atau landasan dasar dari penelitian yang disintesiskan dari fakta-fakta, observasi ataupun kepustakaan, peneliti menggunakan kerangka pemikiran yang dapat dijadikan landasan teori, dan pendapat dari para ahli yang berhubungan dengan variabel yang menjadi kajian dalam melaksanakan penelitian, yakni : Pendidikan dan Pelatihan (Diklat) sebagai variabel (X) dan Kinerja Pegawai sebagai Variabel (Y).</w:t>
      </w:r>
    </w:p>
    <w:p w14:paraId="25F36982" w14:textId="77777777" w:rsidR="00852A9B" w:rsidRDefault="00852A9B" w:rsidP="00852A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Pengertian mengenai Pendidikan dan Pelatihan (Diklat) menurut </w:t>
      </w:r>
      <w:r>
        <w:rPr>
          <w:rFonts w:ascii="Times New Roman" w:hAnsi="Times New Roman" w:cs="Times New Roman"/>
          <w:b/>
          <w:bCs/>
          <w:sz w:val="24"/>
          <w:szCs w:val="24"/>
        </w:rPr>
        <w:t xml:space="preserve">Sedarmayanti </w:t>
      </w:r>
      <w:r>
        <w:rPr>
          <w:rFonts w:ascii="Times New Roman" w:hAnsi="Times New Roman" w:cs="Times New Roman"/>
          <w:bCs/>
          <w:sz w:val="24"/>
          <w:szCs w:val="24"/>
        </w:rPr>
        <w:t xml:space="preserve">dalam bukunya </w:t>
      </w:r>
      <w:r>
        <w:rPr>
          <w:rFonts w:ascii="Times New Roman" w:hAnsi="Times New Roman" w:cs="Times New Roman"/>
          <w:b/>
          <w:bCs/>
          <w:sz w:val="24"/>
          <w:szCs w:val="24"/>
        </w:rPr>
        <w:t xml:space="preserve">Manajemen Sumber Daya Manusia Reformasi Birokrasi dan Manajemen Pegawai Negeri Sipil ( 2017 : 397) </w:t>
      </w:r>
      <w:r>
        <w:rPr>
          <w:rFonts w:ascii="Times New Roman" w:hAnsi="Times New Roman" w:cs="Times New Roman"/>
          <w:bCs/>
          <w:sz w:val="24"/>
          <w:szCs w:val="24"/>
        </w:rPr>
        <w:t>menyatakan bahwa</w:t>
      </w:r>
    </w:p>
    <w:p w14:paraId="06235D39" w14:textId="77777777" w:rsidR="00852A9B" w:rsidRDefault="00852A9B" w:rsidP="00852A9B">
      <w:pPr>
        <w:ind w:left="720"/>
        <w:jc w:val="both"/>
        <w:rPr>
          <w:rFonts w:ascii="Times New Roman" w:hAnsi="Times New Roman" w:cs="Times New Roman"/>
          <w:b/>
          <w:bCs/>
          <w:sz w:val="24"/>
          <w:szCs w:val="24"/>
        </w:rPr>
      </w:pPr>
      <w:r>
        <w:rPr>
          <w:rFonts w:ascii="Times New Roman" w:hAnsi="Times New Roman" w:cs="Times New Roman"/>
          <w:b/>
          <w:bCs/>
          <w:sz w:val="24"/>
          <w:szCs w:val="24"/>
        </w:rPr>
        <w:t>“Pendidikan dan pelatihan merupakan upaya yang dilakukan bagi pegawai untuk meningkatkan kepribadian, pengetahuan dan kemampuannya sesuai dengan tuntutan persyaratan jabatan dan pekerjaannya”.</w:t>
      </w:r>
    </w:p>
    <w:p w14:paraId="15BC01A4" w14:textId="77777777" w:rsidR="00852A9B" w:rsidRDefault="00852A9B" w:rsidP="00852A9B">
      <w:pPr>
        <w:spacing w:before="24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Adapun prinsip-prinsip pendidikan dan pelatihan (Diklat) menurut </w:t>
      </w:r>
      <w:r>
        <w:rPr>
          <w:rFonts w:ascii="Times New Roman" w:hAnsi="Times New Roman" w:cs="Times New Roman"/>
          <w:b/>
          <w:bCs/>
          <w:sz w:val="24"/>
          <w:szCs w:val="24"/>
        </w:rPr>
        <w:t xml:space="preserve">Sedarmayanti </w:t>
      </w:r>
      <w:r>
        <w:rPr>
          <w:rFonts w:ascii="Times New Roman" w:hAnsi="Times New Roman" w:cs="Times New Roman"/>
          <w:bCs/>
          <w:sz w:val="24"/>
          <w:szCs w:val="24"/>
        </w:rPr>
        <w:t xml:space="preserve">dalam bukunya </w:t>
      </w:r>
      <w:r>
        <w:rPr>
          <w:rFonts w:ascii="Times New Roman" w:hAnsi="Times New Roman" w:cs="Times New Roman"/>
          <w:b/>
          <w:bCs/>
          <w:sz w:val="24"/>
          <w:szCs w:val="24"/>
        </w:rPr>
        <w:t>Manajemen Sumber Daya Manusia Reformasi Birokrasi dan Manajemen Pegawai Negeri Sipil ( 2017 : 398 )</w:t>
      </w:r>
      <w:r>
        <w:rPr>
          <w:rFonts w:ascii="Times New Roman" w:hAnsi="Times New Roman" w:cs="Times New Roman"/>
          <w:bCs/>
          <w:sz w:val="24"/>
          <w:szCs w:val="24"/>
        </w:rPr>
        <w:t xml:space="preserve"> yang dapat menjadi tolak ukur pendidikan dan pelatihan (Diklat) yaitu :</w:t>
      </w:r>
    </w:p>
    <w:p w14:paraId="6897B150" w14:textId="77777777" w:rsidR="00852A9B" w:rsidRDefault="00852A9B" w:rsidP="00F83F02">
      <w:pPr>
        <w:pStyle w:val="ListParagraph"/>
        <w:numPr>
          <w:ilvl w:val="0"/>
          <w:numId w:val="19"/>
        </w:num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Harus ada keterkaitan antara diklat dengan jabatan pegawai.</w:t>
      </w:r>
    </w:p>
    <w:p w14:paraId="1E7A47DF" w14:textId="77777777" w:rsidR="00852A9B" w:rsidRDefault="00852A9B" w:rsidP="00F83F02">
      <w:pPr>
        <w:pStyle w:val="ListParagraph"/>
        <w:numPr>
          <w:ilvl w:val="0"/>
          <w:numId w:val="19"/>
        </w:num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Harus didasarkan kebutuhan organisasi.</w:t>
      </w:r>
    </w:p>
    <w:p w14:paraId="5423E883" w14:textId="77777777" w:rsidR="00852A9B" w:rsidRDefault="00852A9B" w:rsidP="00F83F02">
      <w:pPr>
        <w:pStyle w:val="ListParagraph"/>
        <w:numPr>
          <w:ilvl w:val="0"/>
          <w:numId w:val="19"/>
        </w:num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Harus dikaitkan dengan pengembangan karir pegawai.</w:t>
      </w:r>
    </w:p>
    <w:p w14:paraId="009BD3C4" w14:textId="77777777" w:rsidR="00852A9B" w:rsidRDefault="00852A9B" w:rsidP="00852A9B">
      <w:pPr>
        <w:tabs>
          <w:tab w:val="left" w:pos="709"/>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Kinerja pegawai merupakan suatu hal yang individual, karena setiap individu memiliki tingkat kinerja yang berbeda-beda sesuai dengan penelitian yang berlaku didalam organisasi. Hal ini disebabkan karena adanya perbedaan pada masing-masing individu, untuk lebih jelas akan dikemukakan pengertian dari kinerja. Pengertian kinerja menurut </w:t>
      </w:r>
      <w:r>
        <w:rPr>
          <w:rFonts w:ascii="Times New Roman" w:hAnsi="Times New Roman" w:cs="Times New Roman"/>
          <w:b/>
          <w:sz w:val="24"/>
          <w:szCs w:val="24"/>
        </w:rPr>
        <w:t xml:space="preserve">Prawirosentono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Satibi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Manajemen Publik Dalam Perspektif Teoritik dan Empirik (2012 : 103) </w:t>
      </w:r>
      <w:r>
        <w:rPr>
          <w:rFonts w:ascii="Times New Roman" w:hAnsi="Times New Roman" w:cs="Times New Roman"/>
          <w:sz w:val="24"/>
          <w:szCs w:val="24"/>
        </w:rPr>
        <w:t>yaitu sebagai berikut:</w:t>
      </w:r>
    </w:p>
    <w:p w14:paraId="7517C870" w14:textId="77777777" w:rsidR="00852A9B" w:rsidRDefault="00852A9B" w:rsidP="00852A9B">
      <w:pPr>
        <w:tabs>
          <w:tab w:val="left" w:pos="709"/>
        </w:tabs>
        <w:ind w:left="709"/>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Performance”</w:t>
      </w:r>
      <w:r>
        <w:rPr>
          <w:rFonts w:ascii="Times New Roman" w:hAnsi="Times New Roman" w:cs="Times New Roman"/>
          <w:b/>
          <w:sz w:val="24"/>
          <w:szCs w:val="24"/>
        </w:rPr>
        <w:t>adalah hasil kerja yang dapat dicapai oleh seseorang atau sekelompok orang dalam suatu organisasi, sesuai dengan tanggung jawab masing-masing, dalam mencapai tujuan organisasi secara legal, tidak melanggar hukum dan sesuai dengan moral maupun etika.</w:t>
      </w:r>
    </w:p>
    <w:p w14:paraId="2C716069" w14:textId="77777777" w:rsidR="00852A9B" w:rsidRDefault="00852A9B" w:rsidP="00852A9B">
      <w:pPr>
        <w:tabs>
          <w:tab w:val="left" w:pos="3416"/>
        </w:tabs>
        <w:jc w:val="both"/>
        <w:rPr>
          <w:rFonts w:ascii="Times New Roman" w:hAnsi="Times New Roman" w:cs="Times New Roman"/>
          <w:b/>
          <w:sz w:val="24"/>
          <w:szCs w:val="24"/>
        </w:rPr>
      </w:pPr>
    </w:p>
    <w:p w14:paraId="148C5492" w14:textId="77777777" w:rsidR="00852A9B" w:rsidRDefault="00852A9B" w:rsidP="00852A9B">
      <w:pPr>
        <w:tabs>
          <w:tab w:val="left" w:pos="3416"/>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Indikator Kinerja yang dapat dijadikan ukuran kinerja pegawai menurut </w:t>
      </w:r>
      <w:r>
        <w:rPr>
          <w:rFonts w:ascii="Times New Roman" w:hAnsi="Times New Roman" w:cs="Times New Roman"/>
          <w:b/>
          <w:sz w:val="24"/>
          <w:szCs w:val="24"/>
        </w:rPr>
        <w:t>Mitchell</w:t>
      </w:r>
      <w:r>
        <w:rPr>
          <w:rFonts w:ascii="Times New Roman" w:hAnsi="Times New Roman" w:cs="Times New Roman"/>
          <w:sz w:val="24"/>
          <w:szCs w:val="24"/>
        </w:rPr>
        <w:t xml:space="preserve"> yang dikutip</w:t>
      </w:r>
      <w:r>
        <w:rPr>
          <w:rFonts w:ascii="Times New Roman" w:hAnsi="Times New Roman" w:cs="Times New Roman"/>
          <w:b/>
          <w:sz w:val="24"/>
          <w:szCs w:val="24"/>
        </w:rPr>
        <w:t xml:space="preserve"> Satibi </w:t>
      </w:r>
      <w:r>
        <w:rPr>
          <w:rFonts w:ascii="Times New Roman" w:hAnsi="Times New Roman" w:cs="Times New Roman"/>
          <w:sz w:val="24"/>
          <w:szCs w:val="24"/>
        </w:rPr>
        <w:t xml:space="preserve">dalam buku </w:t>
      </w:r>
      <w:r>
        <w:rPr>
          <w:rFonts w:ascii="Times New Roman" w:hAnsi="Times New Roman" w:cs="Times New Roman"/>
          <w:b/>
          <w:sz w:val="24"/>
          <w:szCs w:val="24"/>
        </w:rPr>
        <w:t>Manejemen Publik Dalam Perspektif Teoritik dan Empirik (2012 : 118)</w:t>
      </w:r>
      <w:r>
        <w:rPr>
          <w:rFonts w:ascii="Times New Roman" w:hAnsi="Times New Roman" w:cs="Times New Roman"/>
          <w:sz w:val="24"/>
          <w:szCs w:val="24"/>
        </w:rPr>
        <w:t>, antara lain :</w:t>
      </w:r>
    </w:p>
    <w:p w14:paraId="66950FE5" w14:textId="77777777" w:rsidR="00852A9B" w:rsidRDefault="00852A9B" w:rsidP="00F83F02">
      <w:pPr>
        <w:pStyle w:val="ListParagraph"/>
        <w:numPr>
          <w:ilvl w:val="0"/>
          <w:numId w:val="20"/>
        </w:numPr>
        <w:tabs>
          <w:tab w:val="left" w:pos="3416"/>
        </w:tabs>
        <w:spacing w:line="240" w:lineRule="auto"/>
        <w:jc w:val="both"/>
        <w:rPr>
          <w:rFonts w:ascii="Times New Roman" w:hAnsi="Times New Roman" w:cs="Times New Roman"/>
          <w:sz w:val="24"/>
          <w:szCs w:val="24"/>
        </w:rPr>
      </w:pPr>
      <w:r>
        <w:rPr>
          <w:rFonts w:ascii="Times New Roman" w:hAnsi="Times New Roman" w:cs="Times New Roman"/>
          <w:sz w:val="24"/>
          <w:szCs w:val="24"/>
        </w:rPr>
        <w:t>Kualitas Kerja (</w:t>
      </w:r>
      <w:r>
        <w:rPr>
          <w:rFonts w:ascii="Times New Roman" w:hAnsi="Times New Roman" w:cs="Times New Roman"/>
          <w:i/>
          <w:sz w:val="24"/>
          <w:szCs w:val="24"/>
        </w:rPr>
        <w:t>Quality of work</w:t>
      </w:r>
      <w:r>
        <w:rPr>
          <w:rFonts w:ascii="Times New Roman" w:hAnsi="Times New Roman" w:cs="Times New Roman"/>
          <w:sz w:val="24"/>
          <w:szCs w:val="24"/>
        </w:rPr>
        <w:t>) adalah kualitas kerja yang dicapai berdasarkan syarat-syarat kesesuaian dan kesiapannya yang tinggi pada gilirannya akan melahirkan penghargaan dan kemajuan serta perkembangan organisasi melalui peningkatan pengetahuan dan keterampilan secara sistematis sesuai tuntutan ilmu pengetahuan dan teknologi yang semakin berkembang.</w:t>
      </w:r>
    </w:p>
    <w:p w14:paraId="7F8FC07E" w14:textId="77777777" w:rsidR="00852A9B" w:rsidRDefault="00852A9B" w:rsidP="00F83F02">
      <w:pPr>
        <w:pStyle w:val="ListParagraph"/>
        <w:numPr>
          <w:ilvl w:val="0"/>
          <w:numId w:val="20"/>
        </w:numPr>
        <w:tabs>
          <w:tab w:val="left" w:pos="3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Ketetapan waktu </w:t>
      </w:r>
      <w:r>
        <w:rPr>
          <w:rFonts w:ascii="Times New Roman" w:hAnsi="Times New Roman" w:cs="Times New Roman"/>
          <w:i/>
          <w:sz w:val="24"/>
          <w:szCs w:val="24"/>
        </w:rPr>
        <w:t>(Pomptnees</w:t>
      </w:r>
      <w:r>
        <w:rPr>
          <w:rFonts w:ascii="Times New Roman" w:hAnsi="Times New Roman" w:cs="Times New Roman"/>
          <w:sz w:val="24"/>
          <w:szCs w:val="24"/>
        </w:rPr>
        <w:t>) yaiitu berkaitan dengan sesuai atau tidaknya waktu penyelesaian pekerjaan dengan target waktu yang direncanakan. Setiap pekerjaan diusahakan untuk selesai sesuai dengan rencana agar tidak menunggu pada pekerjaan yang lain.</w:t>
      </w:r>
    </w:p>
    <w:p w14:paraId="48D8AF17" w14:textId="77777777" w:rsidR="00852A9B" w:rsidRDefault="00852A9B" w:rsidP="00F83F02">
      <w:pPr>
        <w:pStyle w:val="ListParagraph"/>
        <w:numPr>
          <w:ilvl w:val="0"/>
          <w:numId w:val="20"/>
        </w:numPr>
        <w:tabs>
          <w:tab w:val="left" w:pos="3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Inisiatif </w:t>
      </w:r>
      <w:r>
        <w:rPr>
          <w:rFonts w:ascii="Times New Roman" w:hAnsi="Times New Roman" w:cs="Times New Roman"/>
          <w:i/>
          <w:sz w:val="24"/>
          <w:szCs w:val="24"/>
        </w:rPr>
        <w:t>(Initiative</w:t>
      </w:r>
      <w:r>
        <w:rPr>
          <w:rFonts w:ascii="Times New Roman" w:hAnsi="Times New Roman" w:cs="Times New Roman"/>
          <w:sz w:val="24"/>
          <w:szCs w:val="24"/>
        </w:rPr>
        <w:t>) yaitu mempunyai kesadaran diri untuk melakukan sesuatu dalam melaksanakana tugas-tugas dan tanggungjawab. Bawahan atau peaggwai dapat melaksanakan tugas tanpa harus bergantung terus menerus kepada atasan.</w:t>
      </w:r>
    </w:p>
    <w:p w14:paraId="3BC1CF03" w14:textId="77777777" w:rsidR="00852A9B" w:rsidRDefault="00852A9B" w:rsidP="00F83F02">
      <w:pPr>
        <w:pStyle w:val="ListParagraph"/>
        <w:numPr>
          <w:ilvl w:val="0"/>
          <w:numId w:val="20"/>
        </w:numPr>
        <w:tabs>
          <w:tab w:val="left" w:pos="3416"/>
        </w:tabs>
        <w:spacing w:line="240" w:lineRule="auto"/>
        <w:jc w:val="both"/>
        <w:rPr>
          <w:rFonts w:ascii="Times New Roman" w:hAnsi="Times New Roman" w:cs="Times New Roman"/>
          <w:sz w:val="24"/>
          <w:szCs w:val="24"/>
        </w:rPr>
      </w:pPr>
      <w:r>
        <w:rPr>
          <w:rFonts w:ascii="Times New Roman" w:hAnsi="Times New Roman" w:cs="Times New Roman"/>
          <w:sz w:val="24"/>
          <w:szCs w:val="24"/>
        </w:rPr>
        <w:t>Kemampuan (</w:t>
      </w:r>
      <w:r>
        <w:rPr>
          <w:rFonts w:ascii="Times New Roman" w:hAnsi="Times New Roman" w:cs="Times New Roman"/>
          <w:i/>
          <w:sz w:val="24"/>
          <w:szCs w:val="24"/>
        </w:rPr>
        <w:t>Capability</w:t>
      </w:r>
      <w:r>
        <w:rPr>
          <w:rFonts w:ascii="Times New Roman" w:hAnsi="Times New Roman" w:cs="Times New Roman"/>
          <w:sz w:val="24"/>
          <w:szCs w:val="24"/>
        </w:rPr>
        <w:t>) yaitu diantara beberapa faktor yang mempengaruhi kinerja seseorang, ternyata yang dapat diintervensi atau diterapi melalui pendidikan dan latihan adalah faktor kemampuan yang dapat dikembangkan.</w:t>
      </w:r>
    </w:p>
    <w:p w14:paraId="152F6EC6" w14:textId="77777777" w:rsidR="00852A9B" w:rsidRDefault="00852A9B" w:rsidP="00F83F02">
      <w:pPr>
        <w:pStyle w:val="ListParagraph"/>
        <w:numPr>
          <w:ilvl w:val="0"/>
          <w:numId w:val="20"/>
        </w:numPr>
        <w:tabs>
          <w:tab w:val="left" w:pos="341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w:t>
      </w:r>
      <w:r>
        <w:rPr>
          <w:rFonts w:ascii="Times New Roman" w:hAnsi="Times New Roman" w:cs="Times New Roman"/>
          <w:i/>
          <w:sz w:val="24"/>
          <w:szCs w:val="24"/>
        </w:rPr>
        <w:t>Communication</w:t>
      </w:r>
      <w:r>
        <w:rPr>
          <w:rFonts w:ascii="Times New Roman" w:hAnsi="Times New Roman" w:cs="Times New Roman"/>
          <w:sz w:val="24"/>
          <w:szCs w:val="24"/>
        </w:rPr>
        <w:t>) merupakan interaksi yang dilakukan oleh atasan kepada bawahan untuk mengemukakan saran dan pendapatnya dalam memecahkan masalah yang dihadapi. Komunikasi akan menimbulkan kerjasama yang lebih baik dan akan terjadi hubungan-hubungan yang semakin harmonis diantara para pegawai dan atasan, yang juga dapat menimbulkan perasaan senasib sepenanggungan.</w:t>
      </w:r>
    </w:p>
    <w:p w14:paraId="57B95CBF" w14:textId="77777777" w:rsidR="00852A9B" w:rsidRDefault="00852A9B" w:rsidP="00852A9B">
      <w:pPr>
        <w:pStyle w:val="Heading2"/>
        <w:spacing w:line="480" w:lineRule="auto"/>
        <w:ind w:firstLine="284"/>
        <w:rPr>
          <w:rFonts w:ascii="Times New Roman" w:hAnsi="Times New Roman" w:cs="Times New Roman"/>
          <w:b/>
          <w:bCs/>
          <w:color w:val="auto"/>
          <w:sz w:val="24"/>
          <w:szCs w:val="24"/>
        </w:rPr>
      </w:pPr>
      <w:bookmarkStart w:id="26" w:name="_Toc50295945"/>
      <w:r>
        <w:rPr>
          <w:rFonts w:ascii="Times New Roman" w:hAnsi="Times New Roman" w:cs="Times New Roman"/>
          <w:b/>
          <w:bCs/>
          <w:color w:val="auto"/>
          <w:sz w:val="24"/>
          <w:szCs w:val="24"/>
        </w:rPr>
        <w:t>2.2.2  Hipotesis</w:t>
      </w:r>
      <w:bookmarkEnd w:id="26"/>
      <w:r>
        <w:rPr>
          <w:rFonts w:ascii="Times New Roman" w:hAnsi="Times New Roman" w:cs="Times New Roman"/>
          <w:b/>
          <w:bCs/>
          <w:color w:val="auto"/>
          <w:sz w:val="24"/>
          <w:szCs w:val="24"/>
        </w:rPr>
        <w:t xml:space="preserve"> </w:t>
      </w:r>
    </w:p>
    <w:p w14:paraId="7D27FBC7" w14:textId="77777777" w:rsidR="00852A9B" w:rsidRDefault="00852A9B" w:rsidP="00852A9B">
      <w:p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kerangka pemikiran, sebagaimana dijelaskan diatas, maka peneliti dapat merumuskan hipotesis penelitian, sebagai berikut :  </w:t>
      </w:r>
    </w:p>
    <w:p w14:paraId="01F2ECD2" w14:textId="77777777" w:rsidR="00852A9B" w:rsidRDefault="00852A9B" w:rsidP="00F83F02">
      <w:pPr>
        <w:pStyle w:val="ListParagraph"/>
        <w:numPr>
          <w:ilvl w:val="0"/>
          <w:numId w:val="21"/>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Hipotesis Penelitian</w:t>
      </w:r>
    </w:p>
    <w:p w14:paraId="5F73DA93" w14:textId="77777777" w:rsidR="00852A9B" w:rsidRDefault="00852A9B" w:rsidP="00852A9B">
      <w:pPr>
        <w:pStyle w:val="ListParagraph"/>
        <w:tabs>
          <w:tab w:val="left" w:pos="3416"/>
        </w:tabs>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Adanya pengaruh yang signifikan antara pendidikan dan pelatihan terhadap kinerja pegawai di Dinas Pekerjaan Umum Kota Bandung.</w:t>
      </w:r>
    </w:p>
    <w:p w14:paraId="7A9532A3" w14:textId="77777777" w:rsidR="00852A9B" w:rsidRDefault="00852A9B" w:rsidP="00F83F02">
      <w:pPr>
        <w:pStyle w:val="ListParagraph"/>
        <w:numPr>
          <w:ilvl w:val="0"/>
          <w:numId w:val="21"/>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Hipotesis diatas adalah hipotesis penelitian yang sifatnya vebal dan subtantif. Artinya belum bisa diuji oleh karena itu harus diterjemahkah kedalam hipotesis statistik yang sudah operasional, sebagai berikut:</w:t>
      </w:r>
    </w:p>
    <w:p w14:paraId="48C48403" w14:textId="77777777" w:rsidR="00852A9B" w:rsidRDefault="00852A9B" w:rsidP="00852A9B">
      <w:pPr>
        <w:pStyle w:val="ListParagraph"/>
        <w:tabs>
          <w:tab w:val="left" w:pos="3416"/>
        </w:tabs>
        <w:spacing w:line="480" w:lineRule="auto"/>
        <w:ind w:left="1069"/>
        <w:jc w:val="both"/>
        <w:rPr>
          <w:rFonts w:ascii="Times New Roman" w:hAnsi="Times New Roman" w:cs="Times New Roman"/>
          <w:b/>
          <w:sz w:val="24"/>
          <w:szCs w:val="24"/>
        </w:rPr>
      </w:pPr>
      <w:r>
        <w:rPr>
          <w:rFonts w:ascii="Times New Roman" w:hAnsi="Times New Roman" w:cs="Times New Roman"/>
          <w:b/>
          <w:sz w:val="24"/>
          <w:szCs w:val="24"/>
        </w:rPr>
        <w:t>Hipotesis Statistik :</w:t>
      </w:r>
    </w:p>
    <w:p w14:paraId="3609370A" w14:textId="77777777" w:rsidR="00852A9B" w:rsidRDefault="00852A9B" w:rsidP="00F83F02">
      <w:pPr>
        <w:pStyle w:val="Default"/>
        <w:numPr>
          <w:ilvl w:val="0"/>
          <w:numId w:val="22"/>
        </w:numPr>
        <w:spacing w:line="480" w:lineRule="auto"/>
        <w:jc w:val="both"/>
      </w:pPr>
      <w:r>
        <w:t xml:space="preserve">Ho : </w:t>
      </w:r>
      <m:oMath>
        <m:r>
          <w:rPr>
            <w:rFonts w:ascii="Cambria Math" w:hAnsi="Cambria Math"/>
          </w:rPr>
          <m:t>ρs</m:t>
        </m:r>
      </m:oMath>
      <w:r>
        <w:rPr>
          <w:rFonts w:eastAsiaTheme="minorEastAsia"/>
        </w:rPr>
        <w:t xml:space="preserve"> </w:t>
      </w:r>
      <w:r>
        <w:rPr>
          <w:rFonts w:eastAsiaTheme="minorEastAsia"/>
          <w:u w:val="single"/>
        </w:rPr>
        <w:t>&lt;</w:t>
      </w:r>
      <w:r>
        <w:rPr>
          <w:rFonts w:eastAsiaTheme="minorEastAsia"/>
        </w:rPr>
        <w:t xml:space="preserve"> 0, artinya pendidikan dan pelatihan : kinerja pegawai &lt; 0, pendidikan dan pelatihan (X) kinerja pegawai (Y) Artinya pendidikan dan pelatihan terhadap kinerja pegawai tidak ada </w:t>
      </w:r>
      <w:proofErr w:type="spellStart"/>
      <w:r>
        <w:rPr>
          <w:rFonts w:eastAsiaTheme="minorEastAsia"/>
          <w:lang w:val="en-US"/>
        </w:rPr>
        <w:t>perbedaan</w:t>
      </w:r>
      <w:proofErr w:type="spellEnd"/>
      <w:r>
        <w:rPr>
          <w:rFonts w:eastAsiaTheme="minorEastAsia"/>
          <w:lang w:val="en-US"/>
        </w:rPr>
        <w:t xml:space="preserve"> </w:t>
      </w:r>
      <w:r>
        <w:rPr>
          <w:rFonts w:eastAsiaTheme="minorEastAsia"/>
        </w:rPr>
        <w:t>pengaruh.</w:t>
      </w:r>
    </w:p>
    <w:p w14:paraId="1A914D35" w14:textId="77777777" w:rsidR="00852A9B" w:rsidRDefault="00852A9B" w:rsidP="00F83F02">
      <w:pPr>
        <w:pStyle w:val="Default"/>
        <w:numPr>
          <w:ilvl w:val="0"/>
          <w:numId w:val="22"/>
        </w:numPr>
        <w:spacing w:line="480" w:lineRule="auto"/>
        <w:jc w:val="both"/>
      </w:pPr>
      <w:r>
        <w:rPr>
          <w:rFonts w:eastAsiaTheme="minorEastAsia"/>
        </w:rPr>
        <w:t xml:space="preserve">Ho : </w:t>
      </w:r>
      <m:oMath>
        <m:r>
          <w:rPr>
            <w:rFonts w:ascii="Cambria Math" w:eastAsiaTheme="minorEastAsia" w:hAnsi="Cambria Math"/>
          </w:rPr>
          <m:t>ρs</m:t>
        </m:r>
      </m:oMath>
      <w:r>
        <w:rPr>
          <w:rFonts w:eastAsiaTheme="minorEastAsia"/>
        </w:rPr>
        <w:t xml:space="preserve"> </w:t>
      </w:r>
      <w:r>
        <w:rPr>
          <w:rFonts w:eastAsiaTheme="minorEastAsia"/>
          <w:u w:val="single"/>
        </w:rPr>
        <w:t>&gt;</w:t>
      </w:r>
      <w:r>
        <w:rPr>
          <w:rFonts w:eastAsiaTheme="minorEastAsia"/>
        </w:rPr>
        <w:t xml:space="preserve"> 0, artinya pendidikan dan pelatihan : kinerja pegawai &gt; 0, pendidikan dan pelatihan (X) kinerja pegawai (Y) Artinya, pendidikan dan pelatihan  terhadap kinerja pegawai ada </w:t>
      </w:r>
      <w:proofErr w:type="spellStart"/>
      <w:r>
        <w:rPr>
          <w:rFonts w:eastAsiaTheme="minorEastAsia"/>
          <w:lang w:val="en-US"/>
        </w:rPr>
        <w:t>perbedaan</w:t>
      </w:r>
      <w:proofErr w:type="spellEnd"/>
      <w:r>
        <w:rPr>
          <w:rFonts w:eastAsiaTheme="minorEastAsia"/>
          <w:lang w:val="en-US"/>
        </w:rPr>
        <w:t xml:space="preserve"> </w:t>
      </w:r>
      <w:r>
        <w:rPr>
          <w:rFonts w:eastAsiaTheme="minorEastAsia"/>
        </w:rPr>
        <w:t>pengaruh.</w:t>
      </w:r>
    </w:p>
    <w:p w14:paraId="534BA42C" w14:textId="77777777" w:rsidR="00852A9B" w:rsidRDefault="00852A9B" w:rsidP="00F83F02">
      <w:pPr>
        <w:pStyle w:val="Default"/>
        <w:numPr>
          <w:ilvl w:val="0"/>
          <w:numId w:val="22"/>
        </w:numPr>
        <w:spacing w:line="480" w:lineRule="auto"/>
        <w:jc w:val="both"/>
      </w:pPr>
      <w:r>
        <w:rPr>
          <w:rFonts w:eastAsiaTheme="minorEastAsia"/>
        </w:rPr>
        <w:t>Berikut ini peneliti uraikan paradigma penelitian :</w:t>
      </w:r>
    </w:p>
    <w:p w14:paraId="17E6157C" w14:textId="77777777" w:rsidR="00852A9B" w:rsidRDefault="00852A9B" w:rsidP="00852A9B">
      <w:pPr>
        <w:pStyle w:val="Default"/>
        <w:spacing w:line="480" w:lineRule="auto"/>
        <w:jc w:val="both"/>
      </w:pPr>
    </w:p>
    <w:p w14:paraId="70D3064B" w14:textId="34B280CC" w:rsidR="00852A9B" w:rsidRDefault="00852A9B" w:rsidP="00852A9B">
      <w:pPr>
        <w:pStyle w:val="ListParagraph"/>
        <w:tabs>
          <w:tab w:val="left" w:pos="3416"/>
        </w:tabs>
        <w:spacing w:line="480" w:lineRule="auto"/>
        <w:ind w:left="1069"/>
        <w:jc w:val="center"/>
        <w:rPr>
          <w:rFonts w:ascii="Times New Roman" w:hAnsi="Times New Roman" w:cs="Times New Roman"/>
          <w:b/>
          <w:sz w:val="24"/>
          <w:szCs w:val="24"/>
        </w:rPr>
      </w:pPr>
      <w:r>
        <w:rPr>
          <w:noProof/>
        </w:rPr>
        <w:lastRenderedPageBreak/>
        <mc:AlternateContent>
          <mc:Choice Requires="wpg">
            <w:drawing>
              <wp:inline distT="0" distB="0" distL="0" distR="0" wp14:anchorId="5E69F92B" wp14:editId="210AC19E">
                <wp:extent cx="2486025" cy="1828800"/>
                <wp:effectExtent l="9525" t="9525" r="9525"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828800"/>
                          <a:chOff x="0" y="0"/>
                          <a:chExt cx="24860" cy="18288"/>
                        </a:xfrm>
                      </wpg:grpSpPr>
                      <wps:wsp>
                        <wps:cNvPr id="2" name="Straight Arrow Connector 4"/>
                        <wps:cNvCnPr>
                          <a:cxnSpLocks/>
                        </wps:cNvCnPr>
                        <wps:spPr bwMode="auto">
                          <a:xfrm>
                            <a:off x="3905" y="16478"/>
                            <a:ext cx="16967"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 name="Straight Arrow Connector 2"/>
                        <wps:cNvCnPr>
                          <a:cxnSpLocks/>
                        </wps:cNvCnPr>
                        <wps:spPr bwMode="auto">
                          <a:xfrm>
                            <a:off x="23241" y="4191"/>
                            <a:ext cx="0" cy="955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Oval 6"/>
                        <wps:cNvSpPr>
                          <a:spLocks noChangeArrowheads="1"/>
                        </wps:cNvSpPr>
                        <wps:spPr bwMode="auto">
                          <a:xfrm>
                            <a:off x="21526" y="0"/>
                            <a:ext cx="3334" cy="342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771AB4B2" w14:textId="77777777" w:rsidR="00852A9B" w:rsidRDefault="00852A9B" w:rsidP="00852A9B">
                              <w:pPr>
                                <w:jc w:val="center"/>
                              </w:pPr>
                              <w:r>
                                <w:t>ε</w:t>
                              </w:r>
                            </w:p>
                          </w:txbxContent>
                        </wps:txbx>
                        <wps:bodyPr rot="0" vert="horz" wrap="square" lIns="91440" tIns="45720" rIns="91440" bIns="45720" anchor="ctr" anchorCtr="0" upright="1">
                          <a:noAutofit/>
                        </wps:bodyPr>
                      </wps:wsp>
                      <wps:wsp>
                        <wps:cNvPr id="5" name="Oval 7"/>
                        <wps:cNvSpPr>
                          <a:spLocks noChangeArrowheads="1"/>
                        </wps:cNvSpPr>
                        <wps:spPr bwMode="auto">
                          <a:xfrm>
                            <a:off x="21526" y="14478"/>
                            <a:ext cx="3334" cy="342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608562A4" w14:textId="77777777" w:rsidR="00852A9B" w:rsidRDefault="00852A9B" w:rsidP="00852A9B">
                              <w:pPr>
                                <w:jc w:val="center"/>
                              </w:pPr>
                              <w:r>
                                <w:rPr>
                                  <w:lang w:val="en-US"/>
                                </w:rPr>
                                <w:t>Y</w:t>
                              </w:r>
                            </w:p>
                          </w:txbxContent>
                        </wps:txbx>
                        <wps:bodyPr rot="0" vert="horz" wrap="square" lIns="91440" tIns="45720" rIns="91440" bIns="45720" anchor="ctr" anchorCtr="0" upright="1">
                          <a:noAutofit/>
                        </wps:bodyPr>
                      </wps:wsp>
                      <wps:wsp>
                        <wps:cNvPr id="6" name="Oval 8"/>
                        <wps:cNvSpPr>
                          <a:spLocks noChangeArrowheads="1"/>
                        </wps:cNvSpPr>
                        <wps:spPr bwMode="auto">
                          <a:xfrm>
                            <a:off x="0" y="14859"/>
                            <a:ext cx="3333" cy="3429"/>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68EB6387" w14:textId="77777777" w:rsidR="00852A9B" w:rsidRDefault="00852A9B" w:rsidP="00852A9B">
                              <w:pPr>
                                <w:jc w:val="center"/>
                              </w:pPr>
                              <w:r>
                                <w:rPr>
                                  <w:rFonts w:ascii="Nyala" w:hAnsi="Nyala"/>
                                  <w:lang w:val="en-US"/>
                                </w:rPr>
                                <w:t>X</w:t>
                              </w:r>
                            </w:p>
                          </w:txbxContent>
                        </wps:txbx>
                        <wps:bodyPr rot="0" vert="horz" wrap="square" lIns="91440" tIns="45720" rIns="91440" bIns="45720" anchor="ctr" anchorCtr="0" upright="1">
                          <a:noAutofit/>
                        </wps:bodyPr>
                      </wps:wsp>
                    </wpg:wgp>
                  </a:graphicData>
                </a:graphic>
              </wp:inline>
            </w:drawing>
          </mc:Choice>
          <mc:Fallback>
            <w:pict>
              <v:group w14:anchorId="5E69F92B" id="Group 1" o:spid="_x0000_s1026" style="width:195.75pt;height:2in;mso-position-horizontal-relative:char;mso-position-vertical-relative:line" coordsize="2486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">
                <v:shapetype id="_x0000_t32" coordsize="21600,21600" o:spt="32" o:oned="t" path="m,l21600,21600e" filled="f">
                  <v:path arrowok="t" fillok="f" o:connecttype="none"/>
                  <o:lock v:ext="edit" shapetype="t"/>
                </v:shapetype>
                <v:shape id="Straight Arrow Connector 4" o:spid="_x0000_s1027" type="#_x0000_t32" style="position:absolute;left:3905;top:16478;width:16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o:lock v:ext="edit" shapetype="f"/>
                </v:shape>
                <v:shape id="Straight Arrow Connector 2" o:spid="_x0000_s1028" type="#_x0000_t32" style="position:absolute;left:23241;top:4191;width:0;height:9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KLwgAAANoAAAAPAAAAZHJzL2Rvd25yZXYueG1sRI9Pi8Iw&#10;FMTvC36H8ARva6qi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CVASKLwgAAANoAAAAPAAAA&#10;AAAAAAAAAAAAAAcCAABkcnMvZG93bnJldi54bWxQSwUGAAAAAAMAAwC3AAAA9gIAAAAA&#10;" strokecolor="black [3200]" strokeweight=".5pt">
                  <v:stroke endarrow="block" joinstyle="miter"/>
                  <o:lock v:ext="edit" shapetype="f"/>
                </v:shape>
                <v:oval id="Oval 6" o:spid="_x0000_s1029" style="position:absolute;left:21526;width:333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" fillcolor="white [3201]" strokecolor="black [3213]" strokeweight="1pt">
                  <v:stroke joinstyle="miter"/>
                  <v:textbox>
                    <w:txbxContent>
                      <w:p w14:paraId="771AB4B2" w14:textId="77777777" w:rsidR="00852A9B" w:rsidRDefault="00852A9B" w:rsidP="00852A9B">
                        <w:pPr>
                          <w:jc w:val="center"/>
                        </w:pPr>
                        <w:r>
                          <w:t>ε</w:t>
                        </w:r>
                      </w:p>
                    </w:txbxContent>
                  </v:textbox>
                </v:oval>
                <v:oval id="Oval 7" o:spid="_x0000_s1030" style="position:absolute;left:21526;top:14478;width:333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" fillcolor="white [3201]" strokecolor="black [3213]" strokeweight="1pt">
                  <v:stroke joinstyle="miter"/>
                  <v:textbox>
                    <w:txbxContent>
                      <w:p w14:paraId="608562A4" w14:textId="77777777" w:rsidR="00852A9B" w:rsidRDefault="00852A9B" w:rsidP="00852A9B">
                        <w:pPr>
                          <w:jc w:val="center"/>
                        </w:pPr>
                        <w:r>
                          <w:rPr>
                            <w:lang w:val="en-US"/>
                          </w:rPr>
                          <w:t>Y</w:t>
                        </w:r>
                      </w:p>
                    </w:txbxContent>
                  </v:textbox>
                </v:oval>
                <v:oval id="Oval 8" o:spid="_x0000_s1031" style="position:absolute;top:14859;width:333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" fillcolor="white [3201]" strokecolor="black [3213]" strokeweight="1pt">
                  <v:stroke joinstyle="miter"/>
                  <v:textbox>
                    <w:txbxContent>
                      <w:p w14:paraId="68EB6387" w14:textId="77777777" w:rsidR="00852A9B" w:rsidRDefault="00852A9B" w:rsidP="00852A9B">
                        <w:pPr>
                          <w:jc w:val="center"/>
                        </w:pPr>
                        <w:r>
                          <w:rPr>
                            <w:rFonts w:ascii="Nyala" w:hAnsi="Nyala"/>
                            <w:lang w:val="en-US"/>
                          </w:rPr>
                          <w:t>X</w:t>
                        </w:r>
                      </w:p>
                    </w:txbxContent>
                  </v:textbox>
                </v:oval>
                <w10:anchorlock/>
              </v:group>
            </w:pict>
          </mc:Fallback>
        </mc:AlternateContent>
      </w:r>
    </w:p>
    <w:p w14:paraId="6AA559B0" w14:textId="77777777" w:rsidR="00852A9B" w:rsidRDefault="00852A9B" w:rsidP="00852A9B">
      <w:pPr>
        <w:pStyle w:val="ListParagraph"/>
        <w:tabs>
          <w:tab w:val="left" w:pos="3416"/>
        </w:tabs>
        <w:spacing w:after="0" w:line="480" w:lineRule="auto"/>
        <w:ind w:left="1069"/>
        <w:jc w:val="center"/>
        <w:rPr>
          <w:rFonts w:ascii="Times New Roman" w:hAnsi="Times New Roman" w:cs="Times New Roman"/>
          <w:b/>
          <w:sz w:val="24"/>
          <w:szCs w:val="24"/>
        </w:rPr>
      </w:pPr>
      <w:r>
        <w:rPr>
          <w:rFonts w:ascii="Times New Roman" w:hAnsi="Times New Roman" w:cs="Times New Roman"/>
          <w:b/>
          <w:sz w:val="24"/>
          <w:szCs w:val="24"/>
        </w:rPr>
        <w:t>GAMBAR 2.1</w:t>
      </w:r>
    </w:p>
    <w:p w14:paraId="646EAB3F" w14:textId="77777777" w:rsidR="00852A9B" w:rsidRDefault="00852A9B" w:rsidP="00852A9B">
      <w:pPr>
        <w:pStyle w:val="ListParagraph"/>
        <w:tabs>
          <w:tab w:val="left" w:pos="3416"/>
        </w:tabs>
        <w:spacing w:after="0" w:line="480" w:lineRule="auto"/>
        <w:ind w:left="1069"/>
        <w:jc w:val="center"/>
        <w:rPr>
          <w:rFonts w:ascii="Times New Roman" w:hAnsi="Times New Roman" w:cs="Times New Roman"/>
          <w:b/>
          <w:sz w:val="24"/>
          <w:szCs w:val="24"/>
        </w:rPr>
      </w:pPr>
      <w:r>
        <w:rPr>
          <w:rFonts w:ascii="Times New Roman" w:hAnsi="Times New Roman" w:cs="Times New Roman"/>
          <w:b/>
          <w:sz w:val="24"/>
          <w:szCs w:val="24"/>
        </w:rPr>
        <w:t>PARADIGMA PENGARUH PENDIDIKAN DAN PELATIHAN (X) TERHADAP KINERJA PEGAWAI (Y)</w:t>
      </w:r>
    </w:p>
    <w:p w14:paraId="04AC88D3" w14:textId="77777777" w:rsidR="00852A9B" w:rsidRDefault="00852A9B" w:rsidP="00852A9B">
      <w:pPr>
        <w:pStyle w:val="ListParagraph"/>
        <w:tabs>
          <w:tab w:val="left" w:pos="3416"/>
        </w:tabs>
        <w:spacing w:line="480" w:lineRule="auto"/>
        <w:ind w:left="1069"/>
        <w:jc w:val="both"/>
        <w:rPr>
          <w:rFonts w:ascii="Times New Roman" w:hAnsi="Times New Roman" w:cs="Times New Roman"/>
          <w:sz w:val="24"/>
          <w:szCs w:val="24"/>
        </w:rPr>
      </w:pPr>
    </w:p>
    <w:p w14:paraId="6A09C092" w14:textId="77777777" w:rsidR="00852A9B" w:rsidRDefault="00852A9B" w:rsidP="00852A9B">
      <w:pPr>
        <w:pStyle w:val="ListParagraph"/>
        <w:tabs>
          <w:tab w:val="left" w:pos="3416"/>
        </w:tabs>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Keterangan gambar :</w:t>
      </w:r>
    </w:p>
    <w:p w14:paraId="132D8A8B" w14:textId="77777777" w:rsidR="00852A9B" w:rsidRDefault="00852A9B" w:rsidP="00852A9B">
      <w:pPr>
        <w:pStyle w:val="ListParagraph"/>
        <w:tabs>
          <w:tab w:val="left" w:pos="3416"/>
        </w:tabs>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X  =   Pendidikan dan pelatihan </w:t>
      </w:r>
    </w:p>
    <w:p w14:paraId="5528A061" w14:textId="77777777" w:rsidR="00852A9B" w:rsidRDefault="00852A9B" w:rsidP="00852A9B">
      <w:pPr>
        <w:pStyle w:val="ListParagraph"/>
        <w:tabs>
          <w:tab w:val="left" w:pos="3416"/>
        </w:tabs>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Y  =   Kinerja pegawai</w:t>
      </w:r>
    </w:p>
    <w:p w14:paraId="129D97B0" w14:textId="77777777" w:rsidR="00852A9B" w:rsidRDefault="00852A9B" w:rsidP="00852A9B">
      <w:pPr>
        <w:pStyle w:val="ListParagraph"/>
        <w:tabs>
          <w:tab w:val="left" w:pos="3416"/>
        </w:tabs>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ε =  Variabel lain diluar dari pendidikan dan pelatihan yang tidak diukur yang mempengaruhi terhadap  kinerja  pegawai.</w:t>
      </w:r>
    </w:p>
    <w:p w14:paraId="42D0E45F" w14:textId="77777777" w:rsidR="00852A9B" w:rsidRDefault="00852A9B" w:rsidP="00852A9B">
      <w:pPr>
        <w:tabs>
          <w:tab w:val="left" w:pos="3416"/>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Untuk menjelaskan permasalahan yang sedang diteliti maka peneliti merumuskan definsi operasional, sebagai berikut :</w:t>
      </w:r>
    </w:p>
    <w:p w14:paraId="62D5FB82" w14:textId="77777777" w:rsidR="00852A9B" w:rsidRDefault="00852A9B" w:rsidP="00F83F02">
      <w:pPr>
        <w:pStyle w:val="ListParagraph"/>
        <w:numPr>
          <w:ilvl w:val="0"/>
          <w:numId w:val="23"/>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t>Pengaruh menunjukan seberapa besar korelasi antara pendidikan dan pelatihan terhadap kinerja pegawai di Dinas Pekerjaan Umum Kota Bandung.</w:t>
      </w:r>
    </w:p>
    <w:p w14:paraId="461E92C0" w14:textId="77777777" w:rsidR="00852A9B" w:rsidRDefault="00852A9B" w:rsidP="00F83F02">
      <w:pPr>
        <w:pStyle w:val="ListParagraph"/>
        <w:numPr>
          <w:ilvl w:val="0"/>
          <w:numId w:val="23"/>
        </w:numPr>
        <w:tabs>
          <w:tab w:val="left" w:pos="3416"/>
        </w:tabs>
        <w:spacing w:line="480" w:lineRule="auto"/>
        <w:jc w:val="both"/>
        <w:rPr>
          <w:rFonts w:ascii="Times New Roman" w:hAnsi="Times New Roman" w:cs="Times New Roman"/>
          <w:sz w:val="24"/>
          <w:szCs w:val="24"/>
        </w:rPr>
      </w:pPr>
      <w:r>
        <w:rPr>
          <w:rFonts w:ascii="Times New Roman" w:hAnsi="Times New Roman" w:cs="Times New Roman"/>
        </w:rPr>
        <w:t>Pendidikan dan pelatihan (Diklat)</w:t>
      </w:r>
      <w:r>
        <w:rPr>
          <w:rFonts w:ascii="Times New Roman" w:hAnsi="Times New Roman" w:cs="Times New Roman"/>
          <w:sz w:val="24"/>
          <w:szCs w:val="24"/>
        </w:rPr>
        <w:t xml:space="preserve"> merupakan suatu usaha untuk menyalurkan kemampuan sumber daya manusia sebaik-baiknya dengan jalan mengembangkan dan meningkatkan pegawai.</w:t>
      </w:r>
    </w:p>
    <w:p w14:paraId="1DF0B881" w14:textId="77777777" w:rsidR="00852A9B" w:rsidRDefault="00852A9B" w:rsidP="00F83F02">
      <w:pPr>
        <w:pStyle w:val="ListParagraph"/>
        <w:numPr>
          <w:ilvl w:val="0"/>
          <w:numId w:val="23"/>
        </w:numPr>
        <w:tabs>
          <w:tab w:val="left" w:pos="341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Kinerja adalah suatu hasil kerja yang dihasilkan oleh seorang pegawai dalam mencapai tujuan yang diharapkan.</w:t>
      </w:r>
    </w:p>
    <w:p w14:paraId="36E2DDCB" w14:textId="77777777" w:rsidR="00852A9B" w:rsidRDefault="00852A9B" w:rsidP="00852A9B">
      <w:pPr>
        <w:spacing w:line="480" w:lineRule="auto"/>
        <w:jc w:val="both"/>
        <w:rPr>
          <w:rFonts w:ascii="Times New Roman" w:hAnsi="Times New Roman" w:cs="Times New Roman"/>
          <w:b/>
          <w:bCs/>
          <w:sz w:val="24"/>
          <w:szCs w:val="24"/>
        </w:rPr>
      </w:pPr>
    </w:p>
    <w:p w14:paraId="38637FAD" w14:textId="77777777" w:rsidR="00852A9B" w:rsidRDefault="00852A9B" w:rsidP="00852A9B">
      <w:pPr>
        <w:spacing w:line="480" w:lineRule="auto"/>
        <w:ind w:firstLine="426"/>
        <w:jc w:val="both"/>
        <w:rPr>
          <w:rFonts w:ascii="Times New Roman" w:hAnsi="Times New Roman" w:cs="Times New Roman"/>
          <w:b/>
          <w:bCs/>
          <w:sz w:val="24"/>
          <w:szCs w:val="24"/>
        </w:rPr>
      </w:pPr>
    </w:p>
    <w:p w14:paraId="36C0404D" w14:textId="77777777" w:rsidR="00E64173" w:rsidRPr="00852A9B" w:rsidRDefault="00E64173" w:rsidP="00852A9B"/>
    <w:sectPr w:rsidR="00E64173" w:rsidRPr="00852A9B" w:rsidSect="004F39C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1D17" w14:textId="77777777" w:rsidR="00F83F02" w:rsidRDefault="00F83F02" w:rsidP="00172F6F">
      <w:r>
        <w:separator/>
      </w:r>
    </w:p>
  </w:endnote>
  <w:endnote w:type="continuationSeparator" w:id="0">
    <w:p w14:paraId="2E98FEA9" w14:textId="77777777" w:rsidR="00F83F02" w:rsidRDefault="00F83F02" w:rsidP="0017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7A2A" w14:textId="1B255D96" w:rsidR="00852A9B" w:rsidRDefault="00852A9B">
    <w:pPr>
      <w:pStyle w:val="Footer"/>
      <w:jc w:val="center"/>
    </w:pPr>
  </w:p>
  <w:p w14:paraId="58E53D1E" w14:textId="77777777" w:rsidR="00852A9B" w:rsidRDefault="0085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CE0A" w14:textId="77777777" w:rsidR="00F83F02" w:rsidRDefault="00F83F02" w:rsidP="00172F6F">
      <w:r>
        <w:separator/>
      </w:r>
    </w:p>
  </w:footnote>
  <w:footnote w:type="continuationSeparator" w:id="0">
    <w:p w14:paraId="5BDEEBC9" w14:textId="77777777" w:rsidR="00F83F02" w:rsidRDefault="00F83F02" w:rsidP="00172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188"/>
    <w:multiLevelType w:val="hybridMultilevel"/>
    <w:tmpl w:val="36EC60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E8694E"/>
    <w:multiLevelType w:val="hybridMultilevel"/>
    <w:tmpl w:val="4FAA7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9A1363"/>
    <w:multiLevelType w:val="hybridMultilevel"/>
    <w:tmpl w:val="0268B5CE"/>
    <w:lvl w:ilvl="0" w:tplc="31CEFA0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15AF07BA"/>
    <w:multiLevelType w:val="hybridMultilevel"/>
    <w:tmpl w:val="E548B140"/>
    <w:lvl w:ilvl="0" w:tplc="04210019">
      <w:start w:val="1"/>
      <w:numFmt w:val="lowerLetter"/>
      <w:lvlText w:val="%1."/>
      <w:lvlJc w:val="left"/>
      <w:pPr>
        <w:ind w:left="720" w:hanging="360"/>
      </w:pPr>
      <w:rPr>
        <w:rFonts w:hint="default"/>
      </w:rPr>
    </w:lvl>
    <w:lvl w:ilvl="1" w:tplc="6E3A165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75172D"/>
    <w:multiLevelType w:val="hybridMultilevel"/>
    <w:tmpl w:val="B184C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0B2C14"/>
    <w:multiLevelType w:val="hybridMultilevel"/>
    <w:tmpl w:val="8C029F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C23E91"/>
    <w:multiLevelType w:val="hybridMultilevel"/>
    <w:tmpl w:val="175225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E732ED"/>
    <w:multiLevelType w:val="hybridMultilevel"/>
    <w:tmpl w:val="545EEAB4"/>
    <w:lvl w:ilvl="0" w:tplc="EE52792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2B255B27"/>
    <w:multiLevelType w:val="hybridMultilevel"/>
    <w:tmpl w:val="509A80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1A837B0"/>
    <w:multiLevelType w:val="hybridMultilevel"/>
    <w:tmpl w:val="2E725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827077"/>
    <w:multiLevelType w:val="hybridMultilevel"/>
    <w:tmpl w:val="8D1AC8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693358F"/>
    <w:multiLevelType w:val="multilevel"/>
    <w:tmpl w:val="AD1208D0"/>
    <w:lvl w:ilvl="0">
      <w:start w:val="1"/>
      <w:numFmt w:val="decimal"/>
      <w:lvlText w:val="%1."/>
      <w:lvlJc w:val="left"/>
      <w:pPr>
        <w:ind w:left="180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48B80C84"/>
    <w:multiLevelType w:val="hybridMultilevel"/>
    <w:tmpl w:val="2DAEE080"/>
    <w:lvl w:ilvl="0" w:tplc="C7185C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4FE953B8"/>
    <w:multiLevelType w:val="hybridMultilevel"/>
    <w:tmpl w:val="DB0A9C06"/>
    <w:lvl w:ilvl="0" w:tplc="04210019">
      <w:start w:val="1"/>
      <w:numFmt w:val="lowerLetter"/>
      <w:lvlText w:val="%1."/>
      <w:lvlJc w:val="left"/>
      <w:pPr>
        <w:ind w:left="720" w:hanging="360"/>
      </w:pPr>
      <w:rPr>
        <w:rFonts w:hint="default"/>
      </w:rPr>
    </w:lvl>
    <w:lvl w:ilvl="1" w:tplc="369C4E84">
      <w:start w:val="1"/>
      <w:numFmt w:val="decimal"/>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3441CE9"/>
    <w:multiLevelType w:val="hybridMultilevel"/>
    <w:tmpl w:val="B768B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87717A"/>
    <w:multiLevelType w:val="hybridMultilevel"/>
    <w:tmpl w:val="6CD0C5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D357EAF"/>
    <w:multiLevelType w:val="multilevel"/>
    <w:tmpl w:val="7562B69E"/>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62E077BA"/>
    <w:multiLevelType w:val="hybridMultilevel"/>
    <w:tmpl w:val="CF2EBD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3BC6BBF"/>
    <w:multiLevelType w:val="hybridMultilevel"/>
    <w:tmpl w:val="9154E0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A964FDE"/>
    <w:multiLevelType w:val="hybridMultilevel"/>
    <w:tmpl w:val="9FB8E1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9D8131B"/>
    <w:multiLevelType w:val="multilevel"/>
    <w:tmpl w:val="9D0EBA3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DCB2651"/>
    <w:multiLevelType w:val="hybridMultilevel"/>
    <w:tmpl w:val="AA98344E"/>
    <w:lvl w:ilvl="0" w:tplc="FDD47618">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7FAC3CF8"/>
    <w:multiLevelType w:val="hybridMultilevel"/>
    <w:tmpl w:val="84C4D1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25"/>
    <w:rsid w:val="00011A76"/>
    <w:rsid w:val="00032960"/>
    <w:rsid w:val="00066748"/>
    <w:rsid w:val="00066B67"/>
    <w:rsid w:val="000834E6"/>
    <w:rsid w:val="0010453F"/>
    <w:rsid w:val="001372B8"/>
    <w:rsid w:val="00145A3F"/>
    <w:rsid w:val="00172F6F"/>
    <w:rsid w:val="001C0E83"/>
    <w:rsid w:val="00207476"/>
    <w:rsid w:val="002344F8"/>
    <w:rsid w:val="00244CE2"/>
    <w:rsid w:val="00247462"/>
    <w:rsid w:val="00262D94"/>
    <w:rsid w:val="002D07B7"/>
    <w:rsid w:val="003A6844"/>
    <w:rsid w:val="003A7C0C"/>
    <w:rsid w:val="003C4319"/>
    <w:rsid w:val="004120F6"/>
    <w:rsid w:val="004B0CA4"/>
    <w:rsid w:val="004C0721"/>
    <w:rsid w:val="004D019A"/>
    <w:rsid w:val="004F0A52"/>
    <w:rsid w:val="004F39C6"/>
    <w:rsid w:val="00502ED3"/>
    <w:rsid w:val="005152CA"/>
    <w:rsid w:val="005510AB"/>
    <w:rsid w:val="00592213"/>
    <w:rsid w:val="005C6447"/>
    <w:rsid w:val="005D0945"/>
    <w:rsid w:val="005E53F6"/>
    <w:rsid w:val="0060042A"/>
    <w:rsid w:val="00656E18"/>
    <w:rsid w:val="00671C7A"/>
    <w:rsid w:val="006B5343"/>
    <w:rsid w:val="006F4658"/>
    <w:rsid w:val="007266C6"/>
    <w:rsid w:val="00776A7C"/>
    <w:rsid w:val="007B7F2F"/>
    <w:rsid w:val="007E06CA"/>
    <w:rsid w:val="007F315D"/>
    <w:rsid w:val="00813E44"/>
    <w:rsid w:val="00841E24"/>
    <w:rsid w:val="00852A9B"/>
    <w:rsid w:val="00877C63"/>
    <w:rsid w:val="008E0314"/>
    <w:rsid w:val="00921176"/>
    <w:rsid w:val="00950929"/>
    <w:rsid w:val="00957247"/>
    <w:rsid w:val="00962BA0"/>
    <w:rsid w:val="00982725"/>
    <w:rsid w:val="009D198D"/>
    <w:rsid w:val="009E7D40"/>
    <w:rsid w:val="009F7985"/>
    <w:rsid w:val="00A74830"/>
    <w:rsid w:val="00AE5F6A"/>
    <w:rsid w:val="00B1782A"/>
    <w:rsid w:val="00B477C4"/>
    <w:rsid w:val="00B56EBB"/>
    <w:rsid w:val="00C243AC"/>
    <w:rsid w:val="00C37B4B"/>
    <w:rsid w:val="00C625D0"/>
    <w:rsid w:val="00C968FE"/>
    <w:rsid w:val="00CB66FA"/>
    <w:rsid w:val="00D57165"/>
    <w:rsid w:val="00D84679"/>
    <w:rsid w:val="00DD18F6"/>
    <w:rsid w:val="00E01249"/>
    <w:rsid w:val="00E13386"/>
    <w:rsid w:val="00E61E6B"/>
    <w:rsid w:val="00E64173"/>
    <w:rsid w:val="00EC0A04"/>
    <w:rsid w:val="00F61593"/>
    <w:rsid w:val="00F83F02"/>
    <w:rsid w:val="00FE1B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F945"/>
  <w15:chartTrackingRefBased/>
  <w15:docId w15:val="{1A13D075-E820-4409-802A-73763A76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25"/>
    <w:pPr>
      <w:spacing w:after="0" w:line="240" w:lineRule="auto"/>
    </w:pPr>
    <w:rPr>
      <w:noProof/>
    </w:rPr>
  </w:style>
  <w:style w:type="paragraph" w:styleId="Heading1">
    <w:name w:val="heading 1"/>
    <w:basedOn w:val="Normal"/>
    <w:link w:val="Heading1Char"/>
    <w:uiPriority w:val="9"/>
    <w:qFormat/>
    <w:rsid w:val="00E64173"/>
    <w:pPr>
      <w:spacing w:before="100" w:beforeAutospacing="1" w:after="100" w:afterAutospacing="1"/>
      <w:outlineLvl w:val="0"/>
    </w:pPr>
    <w:rPr>
      <w:rFonts w:ascii="Times New Roman" w:eastAsia="Times New Roman" w:hAnsi="Times New Roman" w:cs="Times New Roman"/>
      <w:b/>
      <w:bCs/>
      <w:noProof w:val="0"/>
      <w:kern w:val="36"/>
      <w:sz w:val="48"/>
      <w:szCs w:val="48"/>
      <w:lang w:eastAsia="id-ID"/>
    </w:rPr>
  </w:style>
  <w:style w:type="paragraph" w:styleId="Heading2">
    <w:name w:val="heading 2"/>
    <w:basedOn w:val="Normal"/>
    <w:next w:val="Normal"/>
    <w:link w:val="Heading2Char"/>
    <w:uiPriority w:val="9"/>
    <w:semiHidden/>
    <w:unhideWhenUsed/>
    <w:qFormat/>
    <w:rsid w:val="00E64173"/>
    <w:pPr>
      <w:keepNext/>
      <w:keepLines/>
      <w:spacing w:before="40" w:line="259" w:lineRule="auto"/>
      <w:outlineLvl w:val="1"/>
    </w:pPr>
    <w:rPr>
      <w:rFonts w:asciiTheme="majorHAnsi" w:eastAsiaTheme="majorEastAsia" w:hAnsiTheme="majorHAnsi" w:cstheme="majorBidi"/>
      <w:noProof w:val="0"/>
      <w:color w:val="2E74B5" w:themeColor="accent1" w:themeShade="BF"/>
      <w:sz w:val="26"/>
      <w:szCs w:val="26"/>
    </w:rPr>
  </w:style>
  <w:style w:type="paragraph" w:styleId="Heading3">
    <w:name w:val="heading 3"/>
    <w:basedOn w:val="Normal"/>
    <w:next w:val="Normal"/>
    <w:link w:val="Heading3Char"/>
    <w:uiPriority w:val="9"/>
    <w:unhideWhenUsed/>
    <w:qFormat/>
    <w:rsid w:val="00E64173"/>
    <w:pPr>
      <w:keepNext/>
      <w:keepLines/>
      <w:spacing w:before="40" w:line="259" w:lineRule="auto"/>
      <w:outlineLvl w:val="2"/>
    </w:pPr>
    <w:rPr>
      <w:rFonts w:asciiTheme="majorHAnsi" w:eastAsiaTheme="majorEastAsia" w:hAnsiTheme="majorHAnsi" w:cstheme="majorBidi"/>
      <w:noProof w:val="0"/>
      <w:color w:val="1F4D78" w:themeColor="accent1" w:themeShade="7F"/>
      <w:sz w:val="24"/>
      <w:szCs w:val="24"/>
    </w:rPr>
  </w:style>
  <w:style w:type="paragraph" w:styleId="Heading4">
    <w:name w:val="heading 4"/>
    <w:basedOn w:val="Normal"/>
    <w:next w:val="Normal"/>
    <w:link w:val="Heading4Char"/>
    <w:uiPriority w:val="9"/>
    <w:semiHidden/>
    <w:unhideWhenUsed/>
    <w:qFormat/>
    <w:rsid w:val="00E64173"/>
    <w:pPr>
      <w:keepNext/>
      <w:keepLines/>
      <w:spacing w:before="40" w:line="259" w:lineRule="auto"/>
      <w:outlineLvl w:val="3"/>
    </w:pPr>
    <w:rPr>
      <w:rFonts w:asciiTheme="majorHAnsi" w:eastAsiaTheme="majorEastAsia" w:hAnsiTheme="majorHAnsi" w:cstheme="majorBidi"/>
      <w:i/>
      <w:iCs/>
      <w:noProof w:val="0"/>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73"/>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semiHidden/>
    <w:rsid w:val="00E641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641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6417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82725"/>
    <w:rPr>
      <w:color w:val="0000FF"/>
      <w:u w:val="single"/>
    </w:rPr>
  </w:style>
  <w:style w:type="paragraph" w:styleId="ListParagraph">
    <w:name w:val="List Paragraph"/>
    <w:aliases w:val="skripsi,Body Text Char1,Char Char2,List Paragraph2,List Paragraph1,Char Char21,tabel,kepala"/>
    <w:basedOn w:val="Normal"/>
    <w:link w:val="ListParagraphChar"/>
    <w:uiPriority w:val="34"/>
    <w:qFormat/>
    <w:rsid w:val="00E64173"/>
    <w:pPr>
      <w:spacing w:after="160" w:line="259" w:lineRule="auto"/>
      <w:ind w:left="720"/>
      <w:contextualSpacing/>
    </w:pPr>
    <w:rPr>
      <w:noProof w:val="0"/>
    </w:rPr>
  </w:style>
  <w:style w:type="character" w:customStyle="1" w:styleId="ListParagraphChar">
    <w:name w:val="List Paragraph Char"/>
    <w:aliases w:val="skripsi Char,Body Text Char1 Char,Char Char2 Char,List Paragraph2 Char,List Paragraph1 Char,Char Char21 Char,tabel Char,kepala Char"/>
    <w:link w:val="ListParagraph"/>
    <w:uiPriority w:val="34"/>
    <w:locked/>
    <w:rsid w:val="00E64173"/>
  </w:style>
  <w:style w:type="paragraph" w:styleId="Header">
    <w:name w:val="header"/>
    <w:basedOn w:val="Normal"/>
    <w:link w:val="HeaderChar"/>
    <w:uiPriority w:val="99"/>
    <w:unhideWhenUsed/>
    <w:rsid w:val="00E64173"/>
    <w:pPr>
      <w:tabs>
        <w:tab w:val="center" w:pos="4513"/>
        <w:tab w:val="right" w:pos="9026"/>
      </w:tabs>
    </w:pPr>
  </w:style>
  <w:style w:type="character" w:customStyle="1" w:styleId="HeaderChar">
    <w:name w:val="Header Char"/>
    <w:basedOn w:val="DefaultParagraphFont"/>
    <w:link w:val="Header"/>
    <w:uiPriority w:val="99"/>
    <w:rsid w:val="00E64173"/>
    <w:rPr>
      <w:noProof/>
    </w:rPr>
  </w:style>
  <w:style w:type="paragraph" w:styleId="Footer">
    <w:name w:val="footer"/>
    <w:basedOn w:val="Normal"/>
    <w:link w:val="FooterChar"/>
    <w:uiPriority w:val="99"/>
    <w:unhideWhenUsed/>
    <w:rsid w:val="00E64173"/>
    <w:pPr>
      <w:tabs>
        <w:tab w:val="center" w:pos="4513"/>
        <w:tab w:val="right" w:pos="9026"/>
      </w:tabs>
    </w:pPr>
  </w:style>
  <w:style w:type="character" w:customStyle="1" w:styleId="FooterChar">
    <w:name w:val="Footer Char"/>
    <w:basedOn w:val="DefaultParagraphFont"/>
    <w:link w:val="Footer"/>
    <w:uiPriority w:val="99"/>
    <w:rsid w:val="00E64173"/>
    <w:rPr>
      <w:noProof/>
    </w:rPr>
  </w:style>
  <w:style w:type="paragraph" w:customStyle="1" w:styleId="Default">
    <w:name w:val="Default"/>
    <w:rsid w:val="00E64173"/>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E64173"/>
    <w:pPr>
      <w:spacing w:after="100" w:line="259" w:lineRule="auto"/>
    </w:pPr>
    <w:rPr>
      <w:noProof w:val="0"/>
    </w:rPr>
  </w:style>
  <w:style w:type="table" w:styleId="TableGrid">
    <w:name w:val="Table Grid"/>
    <w:basedOn w:val="TableNormal"/>
    <w:uiPriority w:val="39"/>
    <w:rsid w:val="00E6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4173"/>
    <w:pPr>
      <w:spacing w:after="200"/>
    </w:pPr>
    <w:rPr>
      <w:b/>
      <w:bCs/>
      <w:color w:val="5B9BD5" w:themeColor="accent1"/>
      <w:sz w:val="18"/>
      <w:szCs w:val="18"/>
    </w:rPr>
  </w:style>
  <w:style w:type="paragraph" w:styleId="TOC2">
    <w:name w:val="toc 2"/>
    <w:basedOn w:val="Normal"/>
    <w:next w:val="Normal"/>
    <w:autoRedefine/>
    <w:uiPriority w:val="39"/>
    <w:unhideWhenUsed/>
    <w:rsid w:val="00E64173"/>
    <w:pPr>
      <w:spacing w:after="100" w:line="259" w:lineRule="auto"/>
      <w:ind w:left="220"/>
    </w:pPr>
    <w:rPr>
      <w:noProof w:val="0"/>
    </w:rPr>
  </w:style>
  <w:style w:type="paragraph" w:styleId="TOC3">
    <w:name w:val="toc 3"/>
    <w:basedOn w:val="Normal"/>
    <w:next w:val="Normal"/>
    <w:autoRedefine/>
    <w:uiPriority w:val="39"/>
    <w:unhideWhenUsed/>
    <w:rsid w:val="00E64173"/>
    <w:pPr>
      <w:tabs>
        <w:tab w:val="right" w:leader="dot" w:pos="7927"/>
      </w:tabs>
      <w:spacing w:after="100" w:line="360" w:lineRule="auto"/>
      <w:ind w:left="993" w:hanging="553"/>
    </w:pPr>
    <w:rPr>
      <w:noProof w:val="0"/>
    </w:rPr>
  </w:style>
  <w:style w:type="paragraph" w:styleId="TOCHeading">
    <w:name w:val="TOC Heading"/>
    <w:basedOn w:val="Heading1"/>
    <w:next w:val="Normal"/>
    <w:uiPriority w:val="39"/>
    <w:unhideWhenUsed/>
    <w:qFormat/>
    <w:rsid w:val="00E641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4">
    <w:name w:val="toc 4"/>
    <w:basedOn w:val="Normal"/>
    <w:next w:val="Normal"/>
    <w:autoRedefine/>
    <w:uiPriority w:val="39"/>
    <w:unhideWhenUsed/>
    <w:rsid w:val="00E64173"/>
    <w:pPr>
      <w:spacing w:after="100" w:line="259" w:lineRule="auto"/>
      <w:ind w:left="660"/>
    </w:pPr>
    <w:rPr>
      <w:noProof w:val="0"/>
    </w:rPr>
  </w:style>
  <w:style w:type="character" w:customStyle="1" w:styleId="BalloonTextChar">
    <w:name w:val="Balloon Text Char"/>
    <w:basedOn w:val="DefaultParagraphFont"/>
    <w:link w:val="BalloonText"/>
    <w:uiPriority w:val="99"/>
    <w:semiHidden/>
    <w:rsid w:val="00E64173"/>
    <w:rPr>
      <w:rFonts w:ascii="Segoe UI" w:hAnsi="Segoe UI" w:cs="Segoe UI"/>
      <w:sz w:val="18"/>
      <w:szCs w:val="18"/>
    </w:rPr>
  </w:style>
  <w:style w:type="paragraph" w:styleId="BalloonText">
    <w:name w:val="Balloon Text"/>
    <w:basedOn w:val="Normal"/>
    <w:link w:val="BalloonTextChar"/>
    <w:uiPriority w:val="99"/>
    <w:semiHidden/>
    <w:unhideWhenUsed/>
    <w:rsid w:val="00E64173"/>
    <w:rPr>
      <w:rFonts w:ascii="Segoe UI" w:hAnsi="Segoe UI" w:cs="Segoe UI"/>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155">
      <w:bodyDiv w:val="1"/>
      <w:marLeft w:val="0"/>
      <w:marRight w:val="0"/>
      <w:marTop w:val="0"/>
      <w:marBottom w:val="0"/>
      <w:divBdr>
        <w:top w:val="none" w:sz="0" w:space="0" w:color="auto"/>
        <w:left w:val="none" w:sz="0" w:space="0" w:color="auto"/>
        <w:bottom w:val="none" w:sz="0" w:space="0" w:color="auto"/>
        <w:right w:val="none" w:sz="0" w:space="0" w:color="auto"/>
      </w:divBdr>
    </w:div>
    <w:div w:id="16573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7B95-E90E-4E42-B9BA-1021F275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2020-09-06T10:16:00Z</cp:lastPrinted>
  <dcterms:created xsi:type="dcterms:W3CDTF">2022-03-29T08:23:00Z</dcterms:created>
  <dcterms:modified xsi:type="dcterms:W3CDTF">2022-03-29T08:23:00Z</dcterms:modified>
</cp:coreProperties>
</file>