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3CAD" w14:textId="77777777" w:rsidR="00111415" w:rsidRDefault="00111415" w:rsidP="00111415">
      <w:pPr>
        <w:widowControl w:val="0"/>
        <w:autoSpaceDE w:val="0"/>
        <w:autoSpaceDN w:val="0"/>
        <w:adjustRightInd w:val="0"/>
        <w:spacing w:after="0" w:line="240" w:lineRule="auto"/>
        <w:jc w:val="center"/>
        <w:rPr>
          <w:rFonts w:ascii="Arial" w:hAnsi="Arial"/>
          <w:b/>
          <w:bCs/>
          <w:color w:val="000000"/>
          <w:spacing w:val="-1"/>
          <w:sz w:val="34"/>
          <w:szCs w:val="34"/>
          <w:lang w:eastAsia="en-GB"/>
        </w:rPr>
      </w:pPr>
      <w:r w:rsidRPr="00C361DD">
        <w:rPr>
          <w:rFonts w:ascii="Arial" w:hAnsi="Arial"/>
          <w:b/>
          <w:bCs/>
          <w:color w:val="000000"/>
          <w:spacing w:val="-1"/>
          <w:sz w:val="34"/>
          <w:szCs w:val="34"/>
          <w:lang w:eastAsia="en-GB"/>
        </w:rPr>
        <w:t xml:space="preserve">ARTIKEL </w:t>
      </w:r>
      <w:r>
        <w:rPr>
          <w:rFonts w:ascii="Arial" w:hAnsi="Arial"/>
          <w:b/>
          <w:bCs/>
          <w:color w:val="000000"/>
          <w:spacing w:val="-1"/>
          <w:sz w:val="34"/>
          <w:szCs w:val="34"/>
          <w:lang w:eastAsia="en-GB"/>
        </w:rPr>
        <w:t>JURNAL</w:t>
      </w:r>
    </w:p>
    <w:p w14:paraId="234D8653" w14:textId="77777777" w:rsidR="00111415" w:rsidRPr="00C361DD" w:rsidRDefault="00111415" w:rsidP="00111415">
      <w:pPr>
        <w:widowControl w:val="0"/>
        <w:autoSpaceDE w:val="0"/>
        <w:autoSpaceDN w:val="0"/>
        <w:adjustRightInd w:val="0"/>
        <w:spacing w:after="0" w:line="240" w:lineRule="auto"/>
        <w:jc w:val="center"/>
        <w:rPr>
          <w:rFonts w:ascii="Arial" w:hAnsi="Arial"/>
          <w:b/>
          <w:bCs/>
          <w:color w:val="000000"/>
          <w:spacing w:val="-1"/>
          <w:sz w:val="34"/>
          <w:szCs w:val="34"/>
          <w:lang w:eastAsia="en-GB"/>
        </w:rPr>
      </w:pPr>
      <w:r>
        <w:rPr>
          <w:rFonts w:ascii="Arial" w:hAnsi="Arial"/>
          <w:b/>
          <w:bCs/>
          <w:color w:val="000000"/>
          <w:spacing w:val="-1"/>
          <w:sz w:val="34"/>
          <w:szCs w:val="34"/>
          <w:lang w:eastAsia="en-GB"/>
        </w:rPr>
        <w:t>DISERTASI</w:t>
      </w:r>
    </w:p>
    <w:p w14:paraId="7026F0F2" w14:textId="77777777" w:rsidR="00111415" w:rsidRPr="00196C47" w:rsidRDefault="00111415" w:rsidP="00111415">
      <w:pPr>
        <w:spacing w:after="0" w:line="240" w:lineRule="auto"/>
        <w:jc w:val="center"/>
        <w:rPr>
          <w:rFonts w:ascii="Arial" w:hAnsi="Arial"/>
          <w:b/>
          <w:bCs/>
          <w:spacing w:val="10"/>
          <w:sz w:val="28"/>
          <w:szCs w:val="28"/>
          <w:lang w:eastAsia="en-GB"/>
        </w:rPr>
      </w:pPr>
    </w:p>
    <w:p w14:paraId="024BAF16" w14:textId="77777777" w:rsidR="00111415" w:rsidRDefault="00111415" w:rsidP="00111415">
      <w:pPr>
        <w:widowControl w:val="0"/>
        <w:autoSpaceDE w:val="0"/>
        <w:autoSpaceDN w:val="0"/>
        <w:adjustRightInd w:val="0"/>
        <w:spacing w:after="0" w:line="240" w:lineRule="auto"/>
        <w:contextualSpacing/>
        <w:jc w:val="center"/>
        <w:rPr>
          <w:rFonts w:ascii="Arial" w:hAnsi="Arial"/>
          <w:b/>
          <w:bCs/>
          <w:sz w:val="28"/>
          <w:szCs w:val="28"/>
          <w:lang w:val="id-ID"/>
        </w:rPr>
      </w:pPr>
      <w:r>
        <w:rPr>
          <w:rFonts w:ascii="Arial" w:hAnsi="Arial"/>
          <w:b/>
          <w:bCs/>
          <w:sz w:val="28"/>
          <w:szCs w:val="28"/>
          <w:lang w:val="id-ID"/>
        </w:rPr>
        <w:t xml:space="preserve">PENGARUH MODAL KERJA, STRUKTUR MODAL DAN </w:t>
      </w:r>
      <w:r>
        <w:rPr>
          <w:rFonts w:ascii="Arial" w:hAnsi="Arial"/>
          <w:b/>
          <w:bCs/>
          <w:i/>
          <w:sz w:val="28"/>
          <w:szCs w:val="28"/>
          <w:lang w:val="id-ID"/>
        </w:rPr>
        <w:t>CORPORATE SOCIAL RESPONBILITY</w:t>
      </w:r>
      <w:r>
        <w:rPr>
          <w:rFonts w:ascii="Arial" w:hAnsi="Arial"/>
          <w:b/>
          <w:bCs/>
          <w:sz w:val="28"/>
          <w:szCs w:val="28"/>
          <w:lang w:val="id-ID"/>
        </w:rPr>
        <w:t xml:space="preserve"> (CSR) TERHADAP PROFITABILITAS SERTA IMPLIKASINYA PADA NILAI PERUSAHAAN </w:t>
      </w:r>
    </w:p>
    <w:p w14:paraId="2C888103" w14:textId="77777777" w:rsidR="00111415" w:rsidRPr="00196C47" w:rsidRDefault="00111415" w:rsidP="00111415">
      <w:pPr>
        <w:widowControl w:val="0"/>
        <w:autoSpaceDE w:val="0"/>
        <w:autoSpaceDN w:val="0"/>
        <w:adjustRightInd w:val="0"/>
        <w:spacing w:after="0" w:line="240" w:lineRule="auto"/>
        <w:contextualSpacing/>
        <w:jc w:val="center"/>
        <w:rPr>
          <w:rFonts w:ascii="Arial" w:hAnsi="Arial"/>
          <w:b/>
          <w:sz w:val="24"/>
          <w:szCs w:val="24"/>
          <w:lang w:val="en-GB" w:eastAsia="en-GB"/>
        </w:rPr>
      </w:pPr>
      <w:r>
        <w:rPr>
          <w:rFonts w:ascii="Arial" w:hAnsi="Arial"/>
          <w:b/>
          <w:bCs/>
          <w:sz w:val="28"/>
          <w:szCs w:val="28"/>
          <w:lang w:val="id-ID"/>
        </w:rPr>
        <w:t>(STUDI PERUSAHAAN LQ 45 DI BURSA EFEK INDONESIA TAHUN 2010 – 2019)</w:t>
      </w:r>
    </w:p>
    <w:p w14:paraId="11031081" w14:textId="77777777" w:rsidR="00111415" w:rsidRPr="00196C47" w:rsidRDefault="00111415" w:rsidP="00111415">
      <w:pPr>
        <w:widowControl w:val="0"/>
        <w:autoSpaceDE w:val="0"/>
        <w:autoSpaceDN w:val="0"/>
        <w:adjustRightInd w:val="0"/>
        <w:spacing w:after="0" w:line="240" w:lineRule="auto"/>
        <w:jc w:val="center"/>
        <w:rPr>
          <w:rFonts w:ascii="Arial" w:hAnsi="Arial"/>
          <w:b/>
          <w:sz w:val="24"/>
          <w:szCs w:val="24"/>
          <w:lang w:val="en-GB" w:eastAsia="en-GB"/>
        </w:rPr>
      </w:pPr>
    </w:p>
    <w:p w14:paraId="3D9CE261" w14:textId="77777777" w:rsidR="00111415" w:rsidRPr="00196C47" w:rsidRDefault="00111415" w:rsidP="00111415">
      <w:pPr>
        <w:widowControl w:val="0"/>
        <w:autoSpaceDE w:val="0"/>
        <w:autoSpaceDN w:val="0"/>
        <w:adjustRightInd w:val="0"/>
        <w:spacing w:after="0" w:line="240" w:lineRule="auto"/>
        <w:jc w:val="center"/>
        <w:rPr>
          <w:rFonts w:ascii="Arial" w:hAnsi="Arial"/>
          <w:b/>
          <w:bCs/>
          <w:color w:val="000000"/>
          <w:spacing w:val="-1"/>
          <w:sz w:val="24"/>
          <w:szCs w:val="24"/>
          <w:lang w:val="en-GB" w:eastAsia="en-GB"/>
        </w:rPr>
      </w:pPr>
    </w:p>
    <w:p w14:paraId="46A581F3" w14:textId="77777777" w:rsidR="00111415" w:rsidRPr="00196C47" w:rsidRDefault="00111415" w:rsidP="00111415">
      <w:pPr>
        <w:widowControl w:val="0"/>
        <w:autoSpaceDE w:val="0"/>
        <w:autoSpaceDN w:val="0"/>
        <w:adjustRightInd w:val="0"/>
        <w:spacing w:after="0" w:line="240" w:lineRule="auto"/>
        <w:jc w:val="center"/>
        <w:rPr>
          <w:rFonts w:ascii="Arial" w:hAnsi="Arial"/>
          <w:b/>
          <w:bCs/>
          <w:color w:val="000000"/>
          <w:spacing w:val="-1"/>
          <w:sz w:val="24"/>
          <w:szCs w:val="24"/>
          <w:lang w:val="en-GB" w:eastAsia="en-GB"/>
        </w:rPr>
      </w:pPr>
    </w:p>
    <w:p w14:paraId="56771188" w14:textId="77777777" w:rsidR="00111415" w:rsidRPr="00196C47" w:rsidRDefault="00111415" w:rsidP="00111415">
      <w:pPr>
        <w:widowControl w:val="0"/>
        <w:autoSpaceDE w:val="0"/>
        <w:autoSpaceDN w:val="0"/>
        <w:adjustRightInd w:val="0"/>
        <w:spacing w:after="0" w:line="240" w:lineRule="auto"/>
        <w:jc w:val="center"/>
        <w:rPr>
          <w:rFonts w:ascii="Arial" w:hAnsi="Arial"/>
          <w:b/>
          <w:bCs/>
          <w:color w:val="000000"/>
          <w:spacing w:val="-1"/>
          <w:sz w:val="24"/>
          <w:szCs w:val="24"/>
          <w:lang w:val="en-GB" w:eastAsia="en-GB"/>
        </w:rPr>
      </w:pPr>
    </w:p>
    <w:p w14:paraId="30E86879" w14:textId="77777777" w:rsidR="00111415" w:rsidRPr="00196C47" w:rsidRDefault="00111415" w:rsidP="00111415">
      <w:pPr>
        <w:widowControl w:val="0"/>
        <w:autoSpaceDE w:val="0"/>
        <w:autoSpaceDN w:val="0"/>
        <w:adjustRightInd w:val="0"/>
        <w:spacing w:after="0" w:line="240" w:lineRule="auto"/>
        <w:jc w:val="center"/>
        <w:rPr>
          <w:rFonts w:ascii="Arial" w:hAnsi="Arial"/>
          <w:b/>
          <w:bCs/>
          <w:color w:val="000000"/>
          <w:spacing w:val="-1"/>
          <w:sz w:val="24"/>
          <w:szCs w:val="24"/>
          <w:lang w:val="en-GB" w:eastAsia="en-GB"/>
        </w:rPr>
      </w:pPr>
    </w:p>
    <w:p w14:paraId="5EFCAA2B"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1E192703" w14:textId="77777777" w:rsidR="00111415" w:rsidRPr="00196C47" w:rsidRDefault="00111415" w:rsidP="00111415">
      <w:pPr>
        <w:spacing w:after="0" w:line="240" w:lineRule="auto"/>
        <w:jc w:val="center"/>
        <w:rPr>
          <w:rFonts w:ascii="Arial" w:hAnsi="Arial"/>
          <w:b/>
          <w:sz w:val="28"/>
          <w:szCs w:val="28"/>
          <w:lang w:val="sv-SE" w:eastAsia="en-GB"/>
        </w:rPr>
      </w:pPr>
      <w:r w:rsidRPr="00196C47">
        <w:rPr>
          <w:rFonts w:ascii="Arial" w:hAnsi="Arial"/>
          <w:b/>
          <w:sz w:val="24"/>
          <w:szCs w:val="24"/>
          <w:lang w:val="sv-SE" w:eastAsia="en-GB"/>
        </w:rPr>
        <w:t xml:space="preserve">Diajukan untuk syarat mengikuti </w:t>
      </w:r>
      <w:r w:rsidRPr="00196C47">
        <w:rPr>
          <w:rFonts w:ascii="Arial" w:hAnsi="Arial"/>
          <w:b/>
          <w:sz w:val="24"/>
          <w:szCs w:val="24"/>
          <w:lang w:val="id-ID" w:eastAsia="en-GB"/>
        </w:rPr>
        <w:t xml:space="preserve">Ujian </w:t>
      </w:r>
      <w:r w:rsidRPr="00196C47">
        <w:rPr>
          <w:rFonts w:ascii="Arial" w:hAnsi="Arial"/>
          <w:b/>
          <w:sz w:val="24"/>
          <w:szCs w:val="24"/>
          <w:lang w:eastAsia="en-GB"/>
        </w:rPr>
        <w:t>D</w:t>
      </w:r>
      <w:r w:rsidRPr="00196C47">
        <w:rPr>
          <w:rFonts w:ascii="Arial" w:hAnsi="Arial"/>
          <w:b/>
          <w:sz w:val="24"/>
          <w:szCs w:val="24"/>
          <w:lang w:val="id-ID" w:eastAsia="en-GB"/>
        </w:rPr>
        <w:t>isertasi</w:t>
      </w:r>
      <w:r w:rsidRPr="00196C47">
        <w:rPr>
          <w:rFonts w:ascii="Arial" w:hAnsi="Arial"/>
          <w:b/>
          <w:sz w:val="24"/>
          <w:szCs w:val="24"/>
          <w:lang w:val="sv-SE" w:eastAsia="en-GB"/>
        </w:rPr>
        <w:t xml:space="preserve"> pada Program Doktor Ilmu Manajemen Pascasarjana Universitas Pasundan</w:t>
      </w:r>
    </w:p>
    <w:p w14:paraId="45FA6D70"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3345493D"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0417840D"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1531A6DD"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r w:rsidRPr="00196C47">
        <w:rPr>
          <w:rFonts w:ascii="Arial" w:hAnsi="Arial"/>
          <w:noProof/>
          <w:sz w:val="24"/>
          <w:szCs w:val="24"/>
          <w:lang w:val="en-GB" w:eastAsia="en-GB"/>
        </w:rPr>
        <w:drawing>
          <wp:inline distT="0" distB="0" distL="0" distR="0" wp14:anchorId="1C37309C" wp14:editId="0C509B27">
            <wp:extent cx="1548765"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1584960"/>
                    </a:xfrm>
                    <a:prstGeom prst="rect">
                      <a:avLst/>
                    </a:prstGeom>
                    <a:noFill/>
                  </pic:spPr>
                </pic:pic>
              </a:graphicData>
            </a:graphic>
          </wp:inline>
        </w:drawing>
      </w:r>
    </w:p>
    <w:p w14:paraId="2CDB3258"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70272D70"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2A0708DE" w14:textId="77777777" w:rsidR="00111415" w:rsidRPr="00196C47" w:rsidRDefault="00111415" w:rsidP="00111415">
      <w:pPr>
        <w:widowControl w:val="0"/>
        <w:autoSpaceDE w:val="0"/>
        <w:autoSpaceDN w:val="0"/>
        <w:adjustRightInd w:val="0"/>
        <w:spacing w:after="0" w:line="240" w:lineRule="auto"/>
        <w:jc w:val="center"/>
        <w:rPr>
          <w:rFonts w:ascii="Arial" w:hAnsi="Arial"/>
          <w:b/>
          <w:bCs/>
          <w:color w:val="000000"/>
          <w:spacing w:val="-1"/>
          <w:sz w:val="24"/>
          <w:szCs w:val="24"/>
          <w:lang w:val="en-GB" w:eastAsia="en-GB"/>
        </w:rPr>
      </w:pPr>
    </w:p>
    <w:p w14:paraId="785CF725" w14:textId="1F93FA60" w:rsidR="00111415" w:rsidRPr="00111415" w:rsidRDefault="00111415" w:rsidP="00111415">
      <w:pPr>
        <w:spacing w:after="0" w:line="240" w:lineRule="auto"/>
        <w:contextualSpacing/>
        <w:jc w:val="center"/>
        <w:rPr>
          <w:rFonts w:ascii="Arial" w:hAnsi="Arial"/>
          <w:b/>
          <w:bCs/>
          <w:spacing w:val="10"/>
          <w:sz w:val="24"/>
          <w:szCs w:val="24"/>
          <w:lang w:val="en-GB" w:eastAsia="en-GB"/>
        </w:rPr>
      </w:pPr>
      <w:r>
        <w:rPr>
          <w:rFonts w:ascii="Arial" w:hAnsi="Arial"/>
          <w:b/>
          <w:bCs/>
          <w:spacing w:val="10"/>
          <w:sz w:val="24"/>
          <w:szCs w:val="24"/>
          <w:lang w:val="en-GB" w:eastAsia="en-GB"/>
        </w:rPr>
        <w:t xml:space="preserve">      </w:t>
      </w:r>
      <w:r w:rsidRPr="00111415">
        <w:rPr>
          <w:rFonts w:ascii="Arial" w:hAnsi="Arial"/>
          <w:b/>
          <w:bCs/>
          <w:spacing w:val="10"/>
          <w:sz w:val="24"/>
          <w:szCs w:val="24"/>
          <w:lang w:val="en-GB" w:eastAsia="en-GB"/>
        </w:rPr>
        <w:t>Oleh:</w:t>
      </w:r>
    </w:p>
    <w:p w14:paraId="4AC9BE01" w14:textId="31ED3118" w:rsidR="00111415" w:rsidRPr="00111415" w:rsidRDefault="00111415" w:rsidP="00111415">
      <w:pPr>
        <w:spacing w:after="0" w:line="240" w:lineRule="auto"/>
        <w:contextualSpacing/>
        <w:jc w:val="center"/>
        <w:rPr>
          <w:rFonts w:ascii="Arial" w:hAnsi="Arial"/>
          <w:b/>
          <w:bCs/>
          <w:spacing w:val="10"/>
          <w:sz w:val="24"/>
          <w:szCs w:val="24"/>
          <w:lang w:val="en-GB" w:eastAsia="en-GB"/>
        </w:rPr>
      </w:pPr>
      <w:r w:rsidRPr="00111415">
        <w:rPr>
          <w:rFonts w:ascii="Arial" w:hAnsi="Arial"/>
          <w:b/>
          <w:bCs/>
          <w:spacing w:val="10"/>
          <w:sz w:val="24"/>
          <w:szCs w:val="24"/>
          <w:lang w:val="en-GB" w:eastAsia="en-GB"/>
        </w:rPr>
        <w:t xml:space="preserve">      </w:t>
      </w:r>
      <w:r w:rsidRPr="00111415">
        <w:rPr>
          <w:rFonts w:ascii="Arial" w:hAnsi="Arial"/>
          <w:b/>
          <w:bCs/>
          <w:sz w:val="24"/>
          <w:szCs w:val="24"/>
          <w:lang w:val="id-ID"/>
        </w:rPr>
        <w:t>Irvan Y. Pardistya</w:t>
      </w:r>
    </w:p>
    <w:p w14:paraId="5352EFEF" w14:textId="1B2B0519" w:rsidR="00111415" w:rsidRPr="00111415" w:rsidRDefault="00111415" w:rsidP="00111415">
      <w:pPr>
        <w:spacing w:after="0" w:line="240" w:lineRule="auto"/>
        <w:ind w:left="3600"/>
        <w:contextualSpacing/>
        <w:rPr>
          <w:rFonts w:ascii="Arial" w:hAnsi="Arial"/>
          <w:b/>
          <w:bCs/>
          <w:sz w:val="24"/>
          <w:szCs w:val="24"/>
          <w:lang w:val="id-ID"/>
        </w:rPr>
      </w:pPr>
      <w:r w:rsidRPr="00111415">
        <w:rPr>
          <w:rFonts w:ascii="Arial" w:hAnsi="Arial"/>
          <w:b/>
          <w:bCs/>
          <w:spacing w:val="10"/>
          <w:sz w:val="24"/>
          <w:szCs w:val="24"/>
        </w:rPr>
        <w:t xml:space="preserve">          </w:t>
      </w:r>
      <w:r w:rsidRPr="00111415">
        <w:rPr>
          <w:rFonts w:ascii="Arial" w:hAnsi="Arial"/>
          <w:b/>
          <w:bCs/>
          <w:spacing w:val="10"/>
          <w:sz w:val="24"/>
          <w:szCs w:val="24"/>
          <w:lang w:val="id-ID"/>
        </w:rPr>
        <w:t>159010050</w:t>
      </w:r>
    </w:p>
    <w:p w14:paraId="3ABD08DF"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010A31A6"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7F1F7096"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742F2F0A" w14:textId="77777777" w:rsidR="00111415" w:rsidRPr="00196C47" w:rsidRDefault="00111415" w:rsidP="00111415">
      <w:pPr>
        <w:widowControl w:val="0"/>
        <w:autoSpaceDE w:val="0"/>
        <w:autoSpaceDN w:val="0"/>
        <w:adjustRightInd w:val="0"/>
        <w:spacing w:after="0" w:line="240" w:lineRule="auto"/>
        <w:jc w:val="center"/>
        <w:rPr>
          <w:rFonts w:ascii="Arial" w:hAnsi="Arial"/>
          <w:sz w:val="24"/>
          <w:szCs w:val="24"/>
          <w:lang w:val="en-GB" w:eastAsia="en-GB"/>
        </w:rPr>
      </w:pPr>
    </w:p>
    <w:p w14:paraId="512C8473" w14:textId="77777777" w:rsidR="00111415" w:rsidRPr="009778AA" w:rsidRDefault="00111415" w:rsidP="00111415">
      <w:pPr>
        <w:widowControl w:val="0"/>
        <w:autoSpaceDE w:val="0"/>
        <w:autoSpaceDN w:val="0"/>
        <w:adjustRightInd w:val="0"/>
        <w:spacing w:after="0" w:line="240" w:lineRule="auto"/>
        <w:jc w:val="center"/>
        <w:rPr>
          <w:rFonts w:ascii="Arial" w:hAnsi="Arial"/>
          <w:b/>
          <w:sz w:val="30"/>
          <w:szCs w:val="30"/>
          <w:lang w:val="en-GB" w:eastAsia="en-GB"/>
        </w:rPr>
      </w:pPr>
      <w:r w:rsidRPr="009778AA">
        <w:rPr>
          <w:rFonts w:ascii="Arial" w:hAnsi="Arial"/>
          <w:b/>
          <w:sz w:val="30"/>
          <w:szCs w:val="30"/>
          <w:lang w:val="en-GB" w:eastAsia="en-GB"/>
        </w:rPr>
        <w:t>PROGRAM DOKTOR ILMU MANAJEMEN</w:t>
      </w:r>
    </w:p>
    <w:p w14:paraId="33E20652" w14:textId="77777777" w:rsidR="00111415" w:rsidRPr="009778AA" w:rsidRDefault="00111415" w:rsidP="00111415">
      <w:pPr>
        <w:widowControl w:val="0"/>
        <w:autoSpaceDE w:val="0"/>
        <w:autoSpaceDN w:val="0"/>
        <w:adjustRightInd w:val="0"/>
        <w:spacing w:after="0" w:line="240" w:lineRule="auto"/>
        <w:jc w:val="center"/>
        <w:rPr>
          <w:rFonts w:ascii="Arial" w:hAnsi="Arial"/>
          <w:b/>
          <w:sz w:val="30"/>
          <w:szCs w:val="30"/>
          <w:lang w:val="en-GB" w:eastAsia="en-GB"/>
        </w:rPr>
      </w:pPr>
      <w:r w:rsidRPr="009778AA">
        <w:rPr>
          <w:rFonts w:ascii="Arial" w:hAnsi="Arial"/>
          <w:b/>
          <w:sz w:val="30"/>
          <w:szCs w:val="30"/>
          <w:lang w:val="en-GB" w:eastAsia="en-GB"/>
        </w:rPr>
        <w:t>PROGRAM PASCASARJANA</w:t>
      </w:r>
    </w:p>
    <w:p w14:paraId="011949C4" w14:textId="77777777" w:rsidR="00111415" w:rsidRPr="009778AA" w:rsidRDefault="00111415" w:rsidP="00111415">
      <w:pPr>
        <w:widowControl w:val="0"/>
        <w:autoSpaceDE w:val="0"/>
        <w:autoSpaceDN w:val="0"/>
        <w:adjustRightInd w:val="0"/>
        <w:spacing w:after="0" w:line="240" w:lineRule="auto"/>
        <w:jc w:val="center"/>
        <w:rPr>
          <w:rFonts w:ascii="Arial" w:hAnsi="Arial"/>
          <w:b/>
          <w:sz w:val="30"/>
          <w:szCs w:val="30"/>
          <w:lang w:val="en-GB" w:eastAsia="en-GB"/>
        </w:rPr>
      </w:pPr>
      <w:r w:rsidRPr="009778AA">
        <w:rPr>
          <w:rFonts w:ascii="Arial" w:hAnsi="Arial"/>
          <w:b/>
          <w:sz w:val="30"/>
          <w:szCs w:val="30"/>
          <w:lang w:val="en-GB" w:eastAsia="en-GB"/>
        </w:rPr>
        <w:t>UNIVERSITAS PASUNDAN</w:t>
      </w:r>
    </w:p>
    <w:p w14:paraId="422F8CBD" w14:textId="77777777" w:rsidR="00111415" w:rsidRPr="009778AA" w:rsidRDefault="00111415" w:rsidP="00111415">
      <w:pPr>
        <w:widowControl w:val="0"/>
        <w:autoSpaceDE w:val="0"/>
        <w:autoSpaceDN w:val="0"/>
        <w:adjustRightInd w:val="0"/>
        <w:spacing w:after="0" w:line="240" w:lineRule="auto"/>
        <w:jc w:val="center"/>
        <w:rPr>
          <w:rFonts w:ascii="Arial" w:hAnsi="Arial"/>
          <w:b/>
          <w:sz w:val="30"/>
          <w:szCs w:val="30"/>
          <w:lang w:val="en-GB" w:eastAsia="en-GB"/>
        </w:rPr>
      </w:pPr>
      <w:r w:rsidRPr="009778AA">
        <w:rPr>
          <w:rFonts w:ascii="Arial" w:hAnsi="Arial"/>
          <w:b/>
          <w:sz w:val="30"/>
          <w:szCs w:val="30"/>
          <w:lang w:val="en-GB" w:eastAsia="en-GB"/>
        </w:rPr>
        <w:t>TAHUN</w:t>
      </w:r>
    </w:p>
    <w:p w14:paraId="353712C4" w14:textId="2DDDC201" w:rsidR="00111415" w:rsidRPr="009778AA" w:rsidRDefault="00111415" w:rsidP="00111415">
      <w:pPr>
        <w:widowControl w:val="0"/>
        <w:autoSpaceDE w:val="0"/>
        <w:autoSpaceDN w:val="0"/>
        <w:adjustRightInd w:val="0"/>
        <w:spacing w:after="0" w:line="240" w:lineRule="auto"/>
        <w:jc w:val="center"/>
        <w:rPr>
          <w:rFonts w:ascii="Arial" w:hAnsi="Arial"/>
          <w:b/>
          <w:sz w:val="30"/>
          <w:szCs w:val="30"/>
          <w:lang w:eastAsia="en-GB"/>
        </w:rPr>
      </w:pPr>
      <w:r w:rsidRPr="009778AA">
        <w:rPr>
          <w:rFonts w:ascii="Arial" w:hAnsi="Arial"/>
          <w:b/>
          <w:sz w:val="30"/>
          <w:szCs w:val="30"/>
          <w:lang w:val="en-GB" w:eastAsia="en-GB"/>
        </w:rPr>
        <w:t>20</w:t>
      </w:r>
      <w:r w:rsidRPr="009778AA">
        <w:rPr>
          <w:rFonts w:ascii="Arial" w:hAnsi="Arial"/>
          <w:b/>
          <w:sz w:val="30"/>
          <w:szCs w:val="30"/>
          <w:lang w:val="id-ID" w:eastAsia="en-GB"/>
        </w:rPr>
        <w:t>2</w:t>
      </w:r>
      <w:r>
        <w:rPr>
          <w:rFonts w:ascii="Arial" w:hAnsi="Arial"/>
          <w:b/>
          <w:sz w:val="30"/>
          <w:szCs w:val="30"/>
          <w:lang w:eastAsia="en-GB"/>
        </w:rPr>
        <w:t>2</w:t>
      </w:r>
    </w:p>
    <w:p w14:paraId="1CD7C1EC" w14:textId="77777777" w:rsidR="00111415" w:rsidRPr="00196C47" w:rsidRDefault="00111415" w:rsidP="00111415">
      <w:pPr>
        <w:widowControl w:val="0"/>
        <w:autoSpaceDE w:val="0"/>
        <w:autoSpaceDN w:val="0"/>
        <w:adjustRightInd w:val="0"/>
        <w:spacing w:after="0" w:line="240" w:lineRule="auto"/>
        <w:jc w:val="center"/>
        <w:rPr>
          <w:rFonts w:ascii="Arial" w:hAnsi="Arial"/>
          <w:b/>
          <w:bCs/>
          <w:spacing w:val="10"/>
          <w:sz w:val="28"/>
          <w:szCs w:val="28"/>
          <w:lang w:eastAsia="en-GB"/>
        </w:rPr>
      </w:pPr>
    </w:p>
    <w:p w14:paraId="1CA4DC5E" w14:textId="66006742" w:rsidR="0046143B" w:rsidRPr="00914AB0" w:rsidRDefault="007E4617" w:rsidP="0046143B">
      <w:pPr>
        <w:spacing w:after="0" w:line="240" w:lineRule="auto"/>
        <w:jc w:val="center"/>
        <w:rPr>
          <w:rFonts w:ascii="Arial" w:hAnsi="Arial"/>
          <w:b/>
          <w:sz w:val="24"/>
          <w:szCs w:val="24"/>
          <w:lang w:val="es-ES"/>
        </w:rPr>
      </w:pPr>
      <w:r>
        <w:rPr>
          <w:rFonts w:ascii="Arial" w:hAnsi="Arial"/>
          <w:b/>
          <w:sz w:val="24"/>
          <w:szCs w:val="24"/>
          <w:lang w:val="id-ID"/>
        </w:rPr>
        <w:t xml:space="preserve"> </w:t>
      </w:r>
      <w:r w:rsidR="0046143B" w:rsidRPr="00914AB0">
        <w:rPr>
          <w:rFonts w:ascii="Arial" w:hAnsi="Arial"/>
          <w:b/>
          <w:sz w:val="24"/>
          <w:szCs w:val="24"/>
          <w:lang w:val="es-ES"/>
        </w:rPr>
        <w:t>ABSTRAK</w:t>
      </w:r>
    </w:p>
    <w:p w14:paraId="7BA6CB80" w14:textId="77777777" w:rsidR="0046143B" w:rsidRPr="00914AB0" w:rsidRDefault="0046143B" w:rsidP="0046143B">
      <w:pPr>
        <w:spacing w:after="0" w:line="240" w:lineRule="auto"/>
        <w:jc w:val="center"/>
        <w:rPr>
          <w:rFonts w:ascii="Arial" w:hAnsi="Arial"/>
          <w:b/>
          <w:sz w:val="24"/>
          <w:szCs w:val="24"/>
          <w:lang w:val="es-ES"/>
        </w:rPr>
      </w:pPr>
    </w:p>
    <w:p w14:paraId="48D9E709" w14:textId="77777777" w:rsidR="0046143B" w:rsidRPr="00914AB0" w:rsidRDefault="0046143B" w:rsidP="0046143B">
      <w:pPr>
        <w:spacing w:after="0" w:line="240" w:lineRule="auto"/>
        <w:jc w:val="center"/>
        <w:rPr>
          <w:rFonts w:ascii="Arial" w:hAnsi="Arial"/>
          <w:b/>
          <w:sz w:val="24"/>
          <w:szCs w:val="24"/>
          <w:lang w:val="es-ES"/>
        </w:rPr>
      </w:pPr>
    </w:p>
    <w:p w14:paraId="0BB084C4" w14:textId="4A2E38E8" w:rsidR="00914AB0" w:rsidRDefault="00914AB0" w:rsidP="00F85763">
      <w:pPr>
        <w:widowControl w:val="0"/>
        <w:autoSpaceDE w:val="0"/>
        <w:autoSpaceDN w:val="0"/>
        <w:adjustRightInd w:val="0"/>
        <w:spacing w:after="0" w:line="240" w:lineRule="auto"/>
        <w:contextualSpacing/>
        <w:jc w:val="both"/>
        <w:rPr>
          <w:rFonts w:ascii="Arial" w:hAnsi="Arial"/>
          <w:b/>
          <w:bCs/>
          <w:sz w:val="24"/>
          <w:szCs w:val="24"/>
          <w:lang w:val="id-ID"/>
        </w:rPr>
      </w:pPr>
      <w:r w:rsidRPr="00914AB0">
        <w:rPr>
          <w:rFonts w:ascii="Arial" w:eastAsiaTheme="minorEastAsia" w:hAnsi="Arial"/>
          <w:b/>
          <w:bCs/>
          <w:color w:val="000000" w:themeColor="text1"/>
          <w:kern w:val="24"/>
          <w:sz w:val="24"/>
          <w:szCs w:val="24"/>
          <w:lang w:val="id-ID"/>
        </w:rPr>
        <w:t xml:space="preserve">Irvan Yoga Pardistya, NPM. </w:t>
      </w:r>
      <w:r w:rsidRPr="00914AB0">
        <w:rPr>
          <w:rFonts w:ascii="Arial" w:hAnsi="Arial"/>
          <w:b/>
          <w:bCs/>
          <w:spacing w:val="10"/>
          <w:sz w:val="24"/>
          <w:szCs w:val="24"/>
          <w:lang w:val="id-ID"/>
        </w:rPr>
        <w:t>159010050</w:t>
      </w:r>
      <w:r>
        <w:rPr>
          <w:rFonts w:ascii="Arial" w:hAnsi="Arial"/>
          <w:b/>
          <w:bCs/>
          <w:spacing w:val="10"/>
          <w:sz w:val="24"/>
          <w:szCs w:val="24"/>
          <w:lang w:val="id-ID"/>
        </w:rPr>
        <w:t xml:space="preserve">, </w:t>
      </w:r>
      <w:r w:rsidRPr="00914AB0">
        <w:rPr>
          <w:rFonts w:ascii="Arial" w:hAnsi="Arial"/>
          <w:b/>
          <w:bCs/>
          <w:sz w:val="24"/>
          <w:szCs w:val="24"/>
          <w:lang w:val="id-ID"/>
        </w:rPr>
        <w:t xml:space="preserve">Pengaruh Modal Kerja, Struktur Modal Dan </w:t>
      </w:r>
      <w:r w:rsidRPr="00914AB0">
        <w:rPr>
          <w:rFonts w:ascii="Arial" w:hAnsi="Arial"/>
          <w:b/>
          <w:bCs/>
          <w:i/>
          <w:sz w:val="24"/>
          <w:szCs w:val="24"/>
          <w:lang w:val="id-ID"/>
        </w:rPr>
        <w:t>Coorporate Social Responbility</w:t>
      </w:r>
      <w:r w:rsidRPr="00914AB0">
        <w:rPr>
          <w:rFonts w:ascii="Arial" w:hAnsi="Arial"/>
          <w:b/>
          <w:bCs/>
          <w:sz w:val="24"/>
          <w:szCs w:val="24"/>
          <w:lang w:val="id-ID"/>
        </w:rPr>
        <w:t xml:space="preserve"> </w:t>
      </w:r>
      <w:r w:rsidR="00B7723C">
        <w:rPr>
          <w:rFonts w:ascii="Arial" w:hAnsi="Arial"/>
          <w:b/>
          <w:bCs/>
          <w:sz w:val="24"/>
          <w:szCs w:val="24"/>
          <w:lang w:val="id-ID"/>
        </w:rPr>
        <w:t>(CSR</w:t>
      </w:r>
      <w:r w:rsidRPr="00914AB0">
        <w:rPr>
          <w:rFonts w:ascii="Arial" w:hAnsi="Arial"/>
          <w:b/>
          <w:bCs/>
          <w:sz w:val="24"/>
          <w:szCs w:val="24"/>
          <w:lang w:val="id-ID"/>
        </w:rPr>
        <w:t>) Terhadap Profitabilitas Serta Implikasinya Pada Nilai Perusahaan</w:t>
      </w:r>
      <w:r>
        <w:rPr>
          <w:rFonts w:ascii="Times New Roman" w:hAnsi="Times New Roman" w:cs="Times New Roman"/>
          <w:b/>
          <w:bCs/>
          <w:spacing w:val="10"/>
          <w:sz w:val="24"/>
          <w:szCs w:val="24"/>
          <w:lang w:val="id-ID"/>
        </w:rPr>
        <w:t xml:space="preserve"> </w:t>
      </w:r>
      <w:r w:rsidRPr="00914AB0">
        <w:rPr>
          <w:rFonts w:ascii="Arial" w:hAnsi="Arial"/>
          <w:b/>
          <w:bCs/>
          <w:sz w:val="24"/>
          <w:szCs w:val="24"/>
          <w:lang w:val="id-ID"/>
        </w:rPr>
        <w:t>(Studi Perusahaan L</w:t>
      </w:r>
      <w:r w:rsidR="00B7723C">
        <w:rPr>
          <w:rFonts w:ascii="Arial" w:hAnsi="Arial"/>
          <w:b/>
          <w:bCs/>
          <w:sz w:val="24"/>
          <w:szCs w:val="24"/>
          <w:lang w:val="id-ID"/>
        </w:rPr>
        <w:t>Q-</w:t>
      </w:r>
      <w:r w:rsidRPr="00914AB0">
        <w:rPr>
          <w:rFonts w:ascii="Arial" w:hAnsi="Arial"/>
          <w:b/>
          <w:bCs/>
          <w:sz w:val="24"/>
          <w:szCs w:val="24"/>
          <w:lang w:val="id-ID"/>
        </w:rPr>
        <w:t>45 Di Bursa Efek Indonesia Tahun 2010 – 2019)</w:t>
      </w:r>
      <w:r>
        <w:rPr>
          <w:rFonts w:ascii="Arial" w:hAnsi="Arial"/>
          <w:b/>
          <w:bCs/>
          <w:sz w:val="24"/>
          <w:szCs w:val="24"/>
          <w:lang w:val="id-ID"/>
        </w:rPr>
        <w:t>, dibimbing oleh :</w:t>
      </w:r>
    </w:p>
    <w:p w14:paraId="6D83CEC0" w14:textId="74D597F8" w:rsidR="00914AB0" w:rsidRPr="00914AB0" w:rsidRDefault="00914AB0" w:rsidP="00F85763">
      <w:pPr>
        <w:widowControl w:val="0"/>
        <w:autoSpaceDE w:val="0"/>
        <w:autoSpaceDN w:val="0"/>
        <w:adjustRightInd w:val="0"/>
        <w:spacing w:after="0" w:line="240" w:lineRule="auto"/>
        <w:contextualSpacing/>
        <w:jc w:val="both"/>
        <w:rPr>
          <w:rFonts w:ascii="Arial" w:hAnsi="Arial"/>
          <w:b/>
          <w:bCs/>
          <w:lang w:val="id-ID"/>
        </w:rPr>
      </w:pPr>
      <w:r w:rsidRPr="00914AB0">
        <w:rPr>
          <w:rFonts w:ascii="Arial" w:hAnsi="Arial"/>
          <w:b/>
          <w:bCs/>
          <w:lang w:val="id-ID"/>
        </w:rPr>
        <w:t>Prof. Dr. H. Azhar Affandi, SE., M.Sc</w:t>
      </w:r>
      <w:r>
        <w:rPr>
          <w:rFonts w:ascii="Arial" w:hAnsi="Arial"/>
          <w:b/>
          <w:bCs/>
          <w:lang w:val="id-ID"/>
        </w:rPr>
        <w:t xml:space="preserve"> sebagai Promotor dan</w:t>
      </w:r>
    </w:p>
    <w:p w14:paraId="1343DEC6" w14:textId="40F4E4F7" w:rsidR="00914AB0" w:rsidRDefault="00914AB0" w:rsidP="00F85763">
      <w:pPr>
        <w:widowControl w:val="0"/>
        <w:autoSpaceDE w:val="0"/>
        <w:autoSpaceDN w:val="0"/>
        <w:adjustRightInd w:val="0"/>
        <w:spacing w:after="0" w:line="240" w:lineRule="auto"/>
        <w:contextualSpacing/>
        <w:jc w:val="both"/>
        <w:rPr>
          <w:rFonts w:ascii="Arial" w:hAnsi="Arial"/>
          <w:b/>
          <w:bCs/>
          <w:lang w:val="id-ID"/>
        </w:rPr>
      </w:pPr>
      <w:r w:rsidRPr="00914AB0">
        <w:rPr>
          <w:rFonts w:ascii="Arial" w:hAnsi="Arial"/>
          <w:b/>
          <w:bCs/>
          <w:lang w:val="id-ID"/>
        </w:rPr>
        <w:t>Dr. Hj. Ellen Rusliati, SE., MSIE</w:t>
      </w:r>
      <w:r>
        <w:rPr>
          <w:rFonts w:ascii="Arial" w:hAnsi="Arial"/>
          <w:b/>
          <w:bCs/>
          <w:lang w:val="id-ID"/>
        </w:rPr>
        <w:t xml:space="preserve"> sebagai Co-Promotor</w:t>
      </w:r>
    </w:p>
    <w:p w14:paraId="0E00B851" w14:textId="77777777" w:rsidR="00B7723C" w:rsidRPr="00914AB0" w:rsidRDefault="00B7723C" w:rsidP="00914AB0">
      <w:pPr>
        <w:widowControl w:val="0"/>
        <w:autoSpaceDE w:val="0"/>
        <w:autoSpaceDN w:val="0"/>
        <w:adjustRightInd w:val="0"/>
        <w:spacing w:after="0" w:line="240" w:lineRule="auto"/>
        <w:contextualSpacing/>
        <w:rPr>
          <w:rFonts w:ascii="Arial" w:hAnsi="Arial"/>
          <w:b/>
          <w:bCs/>
          <w:sz w:val="24"/>
          <w:szCs w:val="24"/>
          <w:lang w:val="id-ID"/>
        </w:rPr>
      </w:pPr>
    </w:p>
    <w:p w14:paraId="2B0D6DD3" w14:textId="77777777" w:rsidR="009C1D2B" w:rsidRDefault="009C1D2B" w:rsidP="009C1D2B">
      <w:pPr>
        <w:spacing w:after="0" w:line="240" w:lineRule="auto"/>
        <w:ind w:firstLine="851"/>
        <w:contextualSpacing/>
        <w:jc w:val="both"/>
        <w:rPr>
          <w:rFonts w:ascii="Arial" w:hAnsi="Arial"/>
          <w:sz w:val="24"/>
          <w:szCs w:val="24"/>
          <w:shd w:val="clear" w:color="auto" w:fill="FFFFFF"/>
          <w:lang w:eastAsia="id-ID"/>
        </w:rPr>
      </w:pPr>
      <w:proofErr w:type="spellStart"/>
      <w:r w:rsidRPr="000C2102">
        <w:rPr>
          <w:rFonts w:ascii="Arial" w:hAnsi="Arial"/>
          <w:sz w:val="24"/>
          <w:szCs w:val="24"/>
          <w:shd w:val="clear" w:color="auto" w:fill="FFFFFF"/>
          <w:lang w:eastAsia="id-ID"/>
        </w:rPr>
        <w:t>Penelitian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ini</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untuk</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meninjau</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Pengaruh</w:t>
      </w:r>
      <w:proofErr w:type="spellEnd"/>
      <w:r w:rsidRPr="000C2102">
        <w:rPr>
          <w:rFonts w:ascii="Arial" w:hAnsi="Arial"/>
          <w:sz w:val="24"/>
          <w:szCs w:val="24"/>
          <w:shd w:val="clear" w:color="auto" w:fill="FFFFFF"/>
          <w:lang w:eastAsia="id-ID"/>
        </w:rPr>
        <w:t xml:space="preserve"> Modal </w:t>
      </w:r>
      <w:proofErr w:type="spellStart"/>
      <w:r w:rsidRPr="000C2102">
        <w:rPr>
          <w:rFonts w:ascii="Arial" w:hAnsi="Arial"/>
          <w:sz w:val="24"/>
          <w:szCs w:val="24"/>
          <w:shd w:val="clear" w:color="auto" w:fill="FFFFFF"/>
          <w:lang w:eastAsia="id-ID"/>
        </w:rPr>
        <w:t>Kerja</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Struktur</w:t>
      </w:r>
      <w:proofErr w:type="spellEnd"/>
      <w:r w:rsidRPr="000C2102">
        <w:rPr>
          <w:rFonts w:ascii="Arial" w:hAnsi="Arial"/>
          <w:sz w:val="24"/>
          <w:szCs w:val="24"/>
          <w:shd w:val="clear" w:color="auto" w:fill="FFFFFF"/>
          <w:lang w:eastAsia="id-ID"/>
        </w:rPr>
        <w:t xml:space="preserve"> Modal dan </w:t>
      </w:r>
      <w:r w:rsidRPr="004A5CA4">
        <w:rPr>
          <w:rFonts w:ascii="Arial" w:hAnsi="Arial"/>
          <w:i/>
          <w:iCs/>
          <w:sz w:val="24"/>
          <w:szCs w:val="24"/>
          <w:shd w:val="clear" w:color="auto" w:fill="FFFFFF"/>
          <w:lang w:eastAsia="id-ID"/>
        </w:rPr>
        <w:t>Corporate Social Responsibility</w:t>
      </w:r>
      <w:r w:rsidRPr="000C2102">
        <w:rPr>
          <w:rFonts w:ascii="Arial" w:hAnsi="Arial"/>
          <w:sz w:val="24"/>
          <w:szCs w:val="24"/>
          <w:shd w:val="clear" w:color="auto" w:fill="FFFFFF"/>
          <w:lang w:eastAsia="id-ID"/>
        </w:rPr>
        <w:t xml:space="preserve"> (CSR) </w:t>
      </w:r>
      <w:proofErr w:type="spellStart"/>
      <w:r w:rsidRPr="000C2102">
        <w:rPr>
          <w:rFonts w:ascii="Arial" w:hAnsi="Arial"/>
          <w:sz w:val="24"/>
          <w:szCs w:val="24"/>
          <w:shd w:val="clear" w:color="auto" w:fill="FFFFFF"/>
          <w:lang w:eastAsia="id-ID"/>
        </w:rPr>
        <w:t>terhadap</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Profitabilitas</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serta</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implikasinya</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terhadap</w:t>
      </w:r>
      <w:proofErr w:type="spellEnd"/>
      <w:r w:rsidRPr="000C2102">
        <w:rPr>
          <w:rFonts w:ascii="Arial" w:hAnsi="Arial"/>
          <w:sz w:val="24"/>
          <w:szCs w:val="24"/>
          <w:shd w:val="clear" w:color="auto" w:fill="FFFFFF"/>
          <w:lang w:eastAsia="id-ID"/>
        </w:rPr>
        <w:t xml:space="preserve"> Nilai Perusahaan pada </w:t>
      </w:r>
      <w:proofErr w:type="spellStart"/>
      <w:r w:rsidRPr="000C2102">
        <w:rPr>
          <w:rFonts w:ascii="Arial" w:hAnsi="Arial"/>
          <w:sz w:val="24"/>
          <w:szCs w:val="24"/>
          <w:shd w:val="clear" w:color="auto" w:fill="FFFFFF"/>
          <w:lang w:eastAsia="id-ID"/>
        </w:rPr>
        <w:t>perusahaan</w:t>
      </w:r>
      <w:proofErr w:type="spellEnd"/>
      <w:r w:rsidRPr="000C2102">
        <w:rPr>
          <w:rFonts w:ascii="Arial" w:hAnsi="Arial"/>
          <w:sz w:val="24"/>
          <w:szCs w:val="24"/>
          <w:shd w:val="clear" w:color="auto" w:fill="FFFFFF"/>
          <w:lang w:eastAsia="id-ID"/>
        </w:rPr>
        <w:t xml:space="preserve"> LQ 45 yang Listing </w:t>
      </w:r>
      <w:proofErr w:type="spellStart"/>
      <w:r w:rsidRPr="000C2102">
        <w:rPr>
          <w:rFonts w:ascii="Arial" w:hAnsi="Arial"/>
          <w:sz w:val="24"/>
          <w:szCs w:val="24"/>
          <w:shd w:val="clear" w:color="auto" w:fill="FFFFFF"/>
          <w:lang w:eastAsia="id-ID"/>
        </w:rPr>
        <w:t>Tahun</w:t>
      </w:r>
      <w:proofErr w:type="spellEnd"/>
      <w:r w:rsidRPr="000C2102">
        <w:rPr>
          <w:rFonts w:ascii="Arial" w:hAnsi="Arial"/>
          <w:sz w:val="24"/>
          <w:szCs w:val="24"/>
          <w:shd w:val="clear" w:color="auto" w:fill="FFFFFF"/>
          <w:lang w:eastAsia="id-ID"/>
        </w:rPr>
        <w:t xml:space="preserve"> 2010-2019 di </w:t>
      </w:r>
      <w:proofErr w:type="spellStart"/>
      <w:r w:rsidRPr="000C2102">
        <w:rPr>
          <w:rFonts w:ascii="Arial" w:hAnsi="Arial"/>
          <w:sz w:val="24"/>
          <w:szCs w:val="24"/>
          <w:shd w:val="clear" w:color="auto" w:fill="FFFFFF"/>
          <w:lang w:eastAsia="id-ID"/>
        </w:rPr>
        <w:t>bawah</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bimbingan</w:t>
      </w:r>
      <w:proofErr w:type="spellEnd"/>
      <w:r w:rsidRPr="000C2102">
        <w:rPr>
          <w:rFonts w:ascii="Arial" w:hAnsi="Arial"/>
          <w:sz w:val="24"/>
          <w:szCs w:val="24"/>
          <w:shd w:val="clear" w:color="auto" w:fill="FFFFFF"/>
          <w:lang w:eastAsia="id-ID"/>
        </w:rPr>
        <w:t xml:space="preserve"> Prof. Dr. H.  </w:t>
      </w:r>
      <w:proofErr w:type="spellStart"/>
      <w:r w:rsidRPr="000C2102">
        <w:rPr>
          <w:rFonts w:ascii="Arial" w:hAnsi="Arial"/>
          <w:sz w:val="24"/>
          <w:szCs w:val="24"/>
          <w:shd w:val="clear" w:color="auto" w:fill="FFFFFF"/>
          <w:lang w:eastAsia="id-ID"/>
        </w:rPr>
        <w:t>Azhar</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Affandi</w:t>
      </w:r>
      <w:proofErr w:type="spellEnd"/>
      <w:r w:rsidRPr="000C2102">
        <w:rPr>
          <w:rFonts w:ascii="Arial" w:hAnsi="Arial"/>
          <w:sz w:val="24"/>
          <w:szCs w:val="24"/>
          <w:shd w:val="clear" w:color="auto" w:fill="FFFFFF"/>
          <w:lang w:eastAsia="id-ID"/>
        </w:rPr>
        <w:t xml:space="preserve">, SE., MSc dan Dr. </w:t>
      </w:r>
      <w:proofErr w:type="spellStart"/>
      <w:r w:rsidRPr="000C2102">
        <w:rPr>
          <w:rFonts w:ascii="Arial" w:hAnsi="Arial"/>
          <w:sz w:val="24"/>
          <w:szCs w:val="24"/>
          <w:shd w:val="clear" w:color="auto" w:fill="FFFFFF"/>
          <w:lang w:eastAsia="id-ID"/>
        </w:rPr>
        <w:t>Hj</w:t>
      </w:r>
      <w:proofErr w:type="spellEnd"/>
      <w:r w:rsidRPr="000C2102">
        <w:rPr>
          <w:rFonts w:ascii="Arial" w:hAnsi="Arial"/>
          <w:sz w:val="24"/>
          <w:szCs w:val="24"/>
          <w:shd w:val="clear" w:color="auto" w:fill="FFFFFF"/>
          <w:lang w:eastAsia="id-ID"/>
        </w:rPr>
        <w:t xml:space="preserve">. Ellen </w:t>
      </w:r>
      <w:proofErr w:type="spellStart"/>
      <w:r w:rsidRPr="000C2102">
        <w:rPr>
          <w:rFonts w:ascii="Arial" w:hAnsi="Arial"/>
          <w:sz w:val="24"/>
          <w:szCs w:val="24"/>
          <w:shd w:val="clear" w:color="auto" w:fill="FFFFFF"/>
          <w:lang w:eastAsia="id-ID"/>
        </w:rPr>
        <w:t>Rusliati</w:t>
      </w:r>
      <w:proofErr w:type="spellEnd"/>
      <w:r w:rsidRPr="000C2102">
        <w:rPr>
          <w:rFonts w:ascii="Arial" w:hAnsi="Arial"/>
          <w:sz w:val="24"/>
          <w:szCs w:val="24"/>
          <w:shd w:val="clear" w:color="auto" w:fill="FFFFFF"/>
          <w:lang w:eastAsia="id-ID"/>
        </w:rPr>
        <w:t xml:space="preserve">, SE., MSIE. </w:t>
      </w:r>
      <w:proofErr w:type="spellStart"/>
      <w:r w:rsidRPr="00836894">
        <w:rPr>
          <w:rFonts w:ascii="Arial" w:hAnsi="Arial"/>
          <w:sz w:val="24"/>
          <w:szCs w:val="24"/>
          <w:shd w:val="clear" w:color="auto" w:fill="FFFFFF"/>
          <w:lang w:eastAsia="id-ID"/>
        </w:rPr>
        <w:t>Adapun</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tujuannya</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untuk</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memperoleh</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bukti-bukti</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empirik</w:t>
      </w:r>
      <w:proofErr w:type="spellEnd"/>
      <w:r w:rsidRPr="00836894">
        <w:rPr>
          <w:rFonts w:ascii="Arial" w:hAnsi="Arial"/>
          <w:sz w:val="24"/>
          <w:szCs w:val="24"/>
          <w:shd w:val="clear" w:color="auto" w:fill="FFFFFF"/>
          <w:lang w:eastAsia="id-ID"/>
        </w:rPr>
        <w:t xml:space="preserve"> dan </w:t>
      </w:r>
      <w:proofErr w:type="spellStart"/>
      <w:r w:rsidRPr="00836894">
        <w:rPr>
          <w:rFonts w:ascii="Arial" w:hAnsi="Arial"/>
          <w:sz w:val="24"/>
          <w:szCs w:val="24"/>
          <w:shd w:val="clear" w:color="auto" w:fill="FFFFFF"/>
          <w:lang w:eastAsia="id-ID"/>
        </w:rPr>
        <w:t>menemukan</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kejelasan</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fenomena</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serta</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kesimpulan</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tentang</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pengaruh</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ketiga</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variabel</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tersebut</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diatas</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terhadap</w:t>
      </w:r>
      <w:proofErr w:type="spellEnd"/>
      <w:r w:rsidRPr="00836894">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Profitabilitas</w:t>
      </w:r>
      <w:proofErr w:type="spellEnd"/>
      <w:r>
        <w:rPr>
          <w:rFonts w:ascii="Arial" w:hAnsi="Arial"/>
          <w:sz w:val="24"/>
          <w:szCs w:val="24"/>
          <w:shd w:val="clear" w:color="auto" w:fill="FFFFFF"/>
          <w:lang w:eastAsia="id-ID"/>
        </w:rPr>
        <w:t xml:space="preserve"> dan </w:t>
      </w:r>
      <w:proofErr w:type="spellStart"/>
      <w:r>
        <w:rPr>
          <w:rFonts w:ascii="Arial" w:hAnsi="Arial"/>
          <w:sz w:val="24"/>
          <w:szCs w:val="24"/>
          <w:shd w:val="clear" w:color="auto" w:fill="FFFFFF"/>
          <w:lang w:eastAsia="id-ID"/>
        </w:rPr>
        <w:t>nilai</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perusahaan</w:t>
      </w:r>
      <w:proofErr w:type="spellEnd"/>
      <w:r>
        <w:rPr>
          <w:rFonts w:ascii="Arial" w:hAnsi="Arial"/>
          <w:sz w:val="24"/>
          <w:szCs w:val="24"/>
          <w:shd w:val="clear" w:color="auto" w:fill="FFFFFF"/>
          <w:lang w:eastAsia="id-ID"/>
        </w:rPr>
        <w:t xml:space="preserve">. Unit </w:t>
      </w:r>
      <w:proofErr w:type="spellStart"/>
      <w:r>
        <w:rPr>
          <w:rFonts w:ascii="Arial" w:hAnsi="Arial"/>
          <w:sz w:val="24"/>
          <w:szCs w:val="24"/>
          <w:shd w:val="clear" w:color="auto" w:fill="FFFFFF"/>
          <w:lang w:eastAsia="id-ID"/>
        </w:rPr>
        <w:t>analisis</w:t>
      </w:r>
      <w:proofErr w:type="spellEnd"/>
      <w:r>
        <w:rPr>
          <w:rFonts w:ascii="Arial" w:hAnsi="Arial"/>
          <w:sz w:val="24"/>
          <w:szCs w:val="24"/>
          <w:shd w:val="clear" w:color="auto" w:fill="FFFFFF"/>
          <w:lang w:eastAsia="id-ID"/>
        </w:rPr>
        <w:t xml:space="preserve"> pada </w:t>
      </w:r>
      <w:proofErr w:type="spellStart"/>
      <w:r>
        <w:rPr>
          <w:rFonts w:ascii="Arial" w:hAnsi="Arial"/>
          <w:sz w:val="24"/>
          <w:szCs w:val="24"/>
          <w:shd w:val="clear" w:color="auto" w:fill="FFFFFF"/>
          <w:lang w:eastAsia="id-ID"/>
        </w:rPr>
        <w:t>penelitian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ini</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adalah</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laporan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keuangan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perusahaan-perusahaan</w:t>
      </w:r>
      <w:proofErr w:type="spellEnd"/>
      <w:r>
        <w:rPr>
          <w:rFonts w:ascii="Arial" w:hAnsi="Arial"/>
          <w:sz w:val="24"/>
          <w:szCs w:val="24"/>
          <w:shd w:val="clear" w:color="auto" w:fill="FFFFFF"/>
          <w:lang w:eastAsia="id-ID"/>
        </w:rPr>
        <w:t xml:space="preserve"> pada LQ45 di Bursa </w:t>
      </w:r>
      <w:proofErr w:type="spellStart"/>
      <w:r>
        <w:rPr>
          <w:rFonts w:ascii="Arial" w:hAnsi="Arial"/>
          <w:sz w:val="24"/>
          <w:szCs w:val="24"/>
          <w:shd w:val="clear" w:color="auto" w:fill="FFFFFF"/>
          <w:lang w:eastAsia="id-ID"/>
        </w:rPr>
        <w:t>Efek</w:t>
      </w:r>
      <w:proofErr w:type="spellEnd"/>
      <w:r>
        <w:rPr>
          <w:rFonts w:ascii="Arial" w:hAnsi="Arial"/>
          <w:sz w:val="24"/>
          <w:szCs w:val="24"/>
          <w:shd w:val="clear" w:color="auto" w:fill="FFFFFF"/>
          <w:lang w:eastAsia="id-ID"/>
        </w:rPr>
        <w:t xml:space="preserve"> Indonesia (BEI) </w:t>
      </w:r>
      <w:proofErr w:type="spellStart"/>
      <w:r>
        <w:rPr>
          <w:rFonts w:ascii="Arial" w:hAnsi="Arial"/>
          <w:sz w:val="24"/>
          <w:szCs w:val="24"/>
          <w:shd w:val="clear" w:color="auto" w:fill="FFFFFF"/>
          <w:lang w:eastAsia="id-ID"/>
        </w:rPr>
        <w:t>Tahun</w:t>
      </w:r>
      <w:proofErr w:type="spellEnd"/>
      <w:r>
        <w:rPr>
          <w:rFonts w:ascii="Arial" w:hAnsi="Arial"/>
          <w:sz w:val="24"/>
          <w:szCs w:val="24"/>
          <w:shd w:val="clear" w:color="auto" w:fill="FFFFFF"/>
          <w:lang w:eastAsia="id-ID"/>
        </w:rPr>
        <w:t xml:space="preserve"> 2010-2019. </w:t>
      </w:r>
      <w:proofErr w:type="spellStart"/>
      <w:r w:rsidRPr="000C2102">
        <w:rPr>
          <w:rFonts w:ascii="Arial" w:hAnsi="Arial"/>
          <w:sz w:val="24"/>
          <w:szCs w:val="24"/>
          <w:shd w:val="clear" w:color="auto" w:fill="FFFFFF"/>
          <w:lang w:eastAsia="id-ID"/>
        </w:rPr>
        <w:t>Disertasi</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ini</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diharapkan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dapat</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memberikan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sumbangan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bagi</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pengembangan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ilmu</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ekonomi</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khususnya</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pengembangan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tatakelola</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kelembagaan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tatakelola</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perusahaan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milik</w:t>
      </w:r>
      <w:proofErr w:type="spellEnd"/>
      <w:r w:rsidRPr="000C2102">
        <w:rPr>
          <w:rFonts w:ascii="Arial" w:hAnsi="Arial"/>
          <w:sz w:val="24"/>
          <w:szCs w:val="24"/>
          <w:shd w:val="clear" w:color="auto" w:fill="FFFFFF"/>
          <w:lang w:eastAsia="id-ID"/>
        </w:rPr>
        <w:t xml:space="preserve"> negara, </w:t>
      </w:r>
      <w:proofErr w:type="spellStart"/>
      <w:r w:rsidRPr="000C2102">
        <w:rPr>
          <w:rFonts w:ascii="Arial" w:hAnsi="Arial"/>
          <w:sz w:val="24"/>
          <w:szCs w:val="24"/>
          <w:shd w:val="clear" w:color="auto" w:fill="FFFFFF"/>
          <w:lang w:eastAsia="id-ID"/>
        </w:rPr>
        <w:t>kepemimpinan</w:t>
      </w:r>
      <w:proofErr w:type="spellEnd"/>
      <w:r w:rsidRPr="000C2102">
        <w:rPr>
          <w:rFonts w:ascii="Arial" w:hAnsi="Arial"/>
          <w:sz w:val="24"/>
          <w:szCs w:val="24"/>
          <w:shd w:val="clear" w:color="auto" w:fill="FFFFFF"/>
          <w:lang w:eastAsia="id-ID"/>
        </w:rPr>
        <w:t xml:space="preserve"> yang </w:t>
      </w:r>
      <w:proofErr w:type="spellStart"/>
      <w:r w:rsidRPr="000C2102">
        <w:rPr>
          <w:rFonts w:ascii="Arial" w:hAnsi="Arial"/>
          <w:sz w:val="24"/>
          <w:szCs w:val="24"/>
          <w:shd w:val="clear" w:color="auto" w:fill="FFFFFF"/>
          <w:lang w:eastAsia="id-ID"/>
        </w:rPr>
        <w:t>profesional</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manajemen</w:t>
      </w:r>
      <w:proofErr w:type="spellEnd"/>
      <w:r w:rsidRPr="000C2102">
        <w:rPr>
          <w:rFonts w:ascii="Arial" w:hAnsi="Arial"/>
          <w:sz w:val="24"/>
          <w:szCs w:val="24"/>
          <w:shd w:val="clear" w:color="auto" w:fill="FFFFFF"/>
          <w:lang w:eastAsia="id-ID"/>
        </w:rPr>
        <w:t xml:space="preserve"> </w:t>
      </w:r>
      <w:proofErr w:type="spellStart"/>
      <w:r w:rsidRPr="000C2102">
        <w:rPr>
          <w:rFonts w:ascii="Arial" w:hAnsi="Arial"/>
          <w:sz w:val="24"/>
          <w:szCs w:val="24"/>
          <w:shd w:val="clear" w:color="auto" w:fill="FFFFFF"/>
          <w:lang w:eastAsia="id-ID"/>
        </w:rPr>
        <w:t>strategik</w:t>
      </w:r>
      <w:proofErr w:type="spellEnd"/>
      <w:r>
        <w:rPr>
          <w:rFonts w:ascii="Arial" w:hAnsi="Arial"/>
          <w:sz w:val="24"/>
          <w:szCs w:val="24"/>
          <w:shd w:val="clear" w:color="auto" w:fill="FFFFFF"/>
          <w:lang w:eastAsia="id-ID"/>
        </w:rPr>
        <w:t xml:space="preserve"> dan </w:t>
      </w:r>
      <w:proofErr w:type="spellStart"/>
      <w:r>
        <w:rPr>
          <w:rFonts w:ascii="Arial" w:hAnsi="Arial"/>
          <w:sz w:val="24"/>
          <w:szCs w:val="24"/>
          <w:shd w:val="clear" w:color="auto" w:fill="FFFFFF"/>
          <w:lang w:eastAsia="id-ID"/>
        </w:rPr>
        <w:t>manajemen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keuangan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Metodelogi</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penelitian</w:t>
      </w:r>
      <w:proofErr w:type="spellEnd"/>
      <w:r>
        <w:rPr>
          <w:rFonts w:ascii="Arial" w:hAnsi="Arial"/>
          <w:sz w:val="24"/>
          <w:szCs w:val="24"/>
          <w:shd w:val="clear" w:color="auto" w:fill="FFFFFF"/>
          <w:lang w:eastAsia="id-ID"/>
        </w:rPr>
        <w:t xml:space="preserve"> yang </w:t>
      </w:r>
      <w:proofErr w:type="spellStart"/>
      <w:r>
        <w:rPr>
          <w:rFonts w:ascii="Arial" w:hAnsi="Arial"/>
          <w:sz w:val="24"/>
          <w:szCs w:val="24"/>
          <w:shd w:val="clear" w:color="auto" w:fill="FFFFFF"/>
          <w:lang w:eastAsia="id-ID"/>
        </w:rPr>
        <w:t>digunakan</w:t>
      </w:r>
      <w:proofErr w:type="spellEnd"/>
      <w:r>
        <w:rPr>
          <w:rFonts w:ascii="Arial" w:hAnsi="Arial"/>
          <w:sz w:val="24"/>
          <w:szCs w:val="24"/>
          <w:shd w:val="clear" w:color="auto" w:fill="FFFFFF"/>
          <w:lang w:eastAsia="id-ID"/>
        </w:rPr>
        <w:t xml:space="preserve"> pada </w:t>
      </w:r>
      <w:proofErr w:type="spellStart"/>
      <w:r>
        <w:rPr>
          <w:rFonts w:ascii="Arial" w:hAnsi="Arial"/>
          <w:sz w:val="24"/>
          <w:szCs w:val="24"/>
          <w:shd w:val="clear" w:color="auto" w:fill="FFFFFF"/>
          <w:lang w:eastAsia="id-ID"/>
        </w:rPr>
        <w:t>penelitian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ini</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adalah</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regresi</w:t>
      </w:r>
      <w:proofErr w:type="spellEnd"/>
      <w:r>
        <w:rPr>
          <w:rFonts w:ascii="Arial" w:hAnsi="Arial"/>
          <w:sz w:val="24"/>
          <w:szCs w:val="24"/>
          <w:shd w:val="clear" w:color="auto" w:fill="FFFFFF"/>
          <w:lang w:eastAsia="id-ID"/>
        </w:rPr>
        <w:t xml:space="preserve"> data panel </w:t>
      </w:r>
      <w:proofErr w:type="spellStart"/>
      <w:r>
        <w:rPr>
          <w:rFonts w:ascii="Arial" w:hAnsi="Arial"/>
          <w:sz w:val="24"/>
          <w:szCs w:val="24"/>
          <w:shd w:val="clear" w:color="auto" w:fill="FFFFFF"/>
          <w:lang w:eastAsia="id-ID"/>
        </w:rPr>
        <w:t>dengan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tingkat</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kepercayaan</w:t>
      </w:r>
      <w:proofErr w:type="spellEnd"/>
      <w:r>
        <w:rPr>
          <w:rFonts w:ascii="Arial" w:hAnsi="Arial"/>
          <w:sz w:val="24"/>
          <w:szCs w:val="24"/>
          <w:shd w:val="clear" w:color="auto" w:fill="FFFFFF"/>
          <w:lang w:eastAsia="id-ID"/>
        </w:rPr>
        <w:t xml:space="preserve"> 95%. </w:t>
      </w:r>
      <w:proofErr w:type="spellStart"/>
      <w:r>
        <w:rPr>
          <w:rFonts w:ascii="Arial" w:hAnsi="Arial"/>
          <w:sz w:val="24"/>
          <w:szCs w:val="24"/>
          <w:shd w:val="clear" w:color="auto" w:fill="FFFFFF"/>
          <w:lang w:eastAsia="id-ID"/>
        </w:rPr>
        <w:t>Adapun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teknik</w:t>
      </w:r>
      <w:proofErr w:type="spellEnd"/>
      <w:r>
        <w:rPr>
          <w:rFonts w:ascii="Arial" w:hAnsi="Arial"/>
          <w:sz w:val="24"/>
          <w:szCs w:val="24"/>
          <w:shd w:val="clear" w:color="auto" w:fill="FFFFFF"/>
          <w:lang w:eastAsia="id-ID"/>
        </w:rPr>
        <w:t xml:space="preserve"> sampling yang </w:t>
      </w:r>
      <w:proofErr w:type="spellStart"/>
      <w:r>
        <w:rPr>
          <w:rFonts w:ascii="Arial" w:hAnsi="Arial"/>
          <w:sz w:val="24"/>
          <w:szCs w:val="24"/>
          <w:shd w:val="clear" w:color="auto" w:fill="FFFFFF"/>
          <w:lang w:eastAsia="id-ID"/>
        </w:rPr>
        <w:t>digunakan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adalah</w:t>
      </w:r>
      <w:proofErr w:type="spellEnd"/>
      <w:r>
        <w:rPr>
          <w:rFonts w:ascii="Arial" w:hAnsi="Arial"/>
          <w:sz w:val="24"/>
          <w:szCs w:val="24"/>
          <w:shd w:val="clear" w:color="auto" w:fill="FFFFFF"/>
          <w:lang w:eastAsia="id-ID"/>
        </w:rPr>
        <w:t xml:space="preserve"> </w:t>
      </w:r>
      <w:r w:rsidRPr="003C064F">
        <w:rPr>
          <w:rFonts w:ascii="Arial" w:hAnsi="Arial"/>
          <w:i/>
          <w:iCs/>
          <w:sz w:val="24"/>
          <w:szCs w:val="24"/>
          <w:shd w:val="clear" w:color="auto" w:fill="FFFFFF"/>
          <w:lang w:eastAsia="id-ID"/>
        </w:rPr>
        <w:t>non-probabilit</w:t>
      </w:r>
      <w:r>
        <w:rPr>
          <w:rFonts w:ascii="Arial" w:hAnsi="Arial"/>
          <w:i/>
          <w:iCs/>
          <w:sz w:val="24"/>
          <w:szCs w:val="24"/>
          <w:shd w:val="clear" w:color="auto" w:fill="FFFFFF"/>
          <w:lang w:eastAsia="id-ID"/>
        </w:rPr>
        <w:t>y</w:t>
      </w:r>
      <w:r>
        <w:rPr>
          <w:rFonts w:ascii="Arial" w:hAnsi="Arial"/>
          <w:sz w:val="24"/>
          <w:szCs w:val="24"/>
          <w:shd w:val="clear" w:color="auto" w:fill="FFFFFF"/>
          <w:lang w:eastAsia="id-ID"/>
        </w:rPr>
        <w:t xml:space="preserve"> sampling </w:t>
      </w:r>
      <w:proofErr w:type="spellStart"/>
      <w:r>
        <w:rPr>
          <w:rFonts w:ascii="Arial" w:hAnsi="Arial"/>
          <w:sz w:val="24"/>
          <w:szCs w:val="24"/>
          <w:shd w:val="clear" w:color="auto" w:fill="FFFFFF"/>
          <w:lang w:eastAsia="id-ID"/>
        </w:rPr>
        <w:t>dengan</w:t>
      </w:r>
      <w:proofErr w:type="spellEnd"/>
      <w:r>
        <w:rPr>
          <w:rFonts w:ascii="Arial" w:hAnsi="Arial"/>
          <w:sz w:val="24"/>
          <w:szCs w:val="24"/>
          <w:shd w:val="clear" w:color="auto" w:fill="FFFFFF"/>
          <w:lang w:eastAsia="id-ID"/>
        </w:rPr>
        <w:t xml:space="preserve"> </w:t>
      </w:r>
      <w:proofErr w:type="spellStart"/>
      <w:r>
        <w:rPr>
          <w:rFonts w:ascii="Arial" w:hAnsi="Arial"/>
          <w:sz w:val="24"/>
          <w:szCs w:val="24"/>
          <w:shd w:val="clear" w:color="auto" w:fill="FFFFFF"/>
          <w:lang w:eastAsia="id-ID"/>
        </w:rPr>
        <w:t>metode</w:t>
      </w:r>
      <w:proofErr w:type="spellEnd"/>
      <w:r>
        <w:rPr>
          <w:rFonts w:ascii="Arial" w:hAnsi="Arial"/>
          <w:sz w:val="24"/>
          <w:szCs w:val="24"/>
          <w:shd w:val="clear" w:color="auto" w:fill="FFFFFF"/>
          <w:lang w:eastAsia="id-ID"/>
        </w:rPr>
        <w:t xml:space="preserve"> </w:t>
      </w:r>
      <w:proofErr w:type="spellStart"/>
      <w:r w:rsidRPr="003C064F">
        <w:rPr>
          <w:rFonts w:ascii="Arial" w:hAnsi="Arial"/>
          <w:i/>
          <w:iCs/>
          <w:sz w:val="24"/>
          <w:szCs w:val="24"/>
          <w:shd w:val="clear" w:color="auto" w:fill="FFFFFF"/>
          <w:lang w:eastAsia="id-ID"/>
        </w:rPr>
        <w:t>purporsive</w:t>
      </w:r>
      <w:proofErr w:type="spellEnd"/>
      <w:r>
        <w:rPr>
          <w:rFonts w:ascii="Arial" w:hAnsi="Arial"/>
          <w:sz w:val="24"/>
          <w:szCs w:val="24"/>
          <w:shd w:val="clear" w:color="auto" w:fill="FFFFFF"/>
          <w:lang w:eastAsia="id-ID"/>
        </w:rPr>
        <w:t xml:space="preserve"> sampling. </w:t>
      </w:r>
      <w:r w:rsidRPr="00836894">
        <w:rPr>
          <w:rFonts w:ascii="Arial" w:hAnsi="Arial"/>
          <w:sz w:val="24"/>
          <w:szCs w:val="24"/>
          <w:shd w:val="clear" w:color="auto" w:fill="FFFFFF"/>
          <w:lang w:eastAsia="id-ID"/>
        </w:rPr>
        <w:t xml:space="preserve">Dari </w:t>
      </w:r>
      <w:proofErr w:type="spellStart"/>
      <w:r w:rsidRPr="00836894">
        <w:rPr>
          <w:rFonts w:ascii="Arial" w:hAnsi="Arial"/>
          <w:sz w:val="24"/>
          <w:szCs w:val="24"/>
          <w:shd w:val="clear" w:color="auto" w:fill="FFFFFF"/>
          <w:lang w:eastAsia="id-ID"/>
        </w:rPr>
        <w:t>hasil</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analisis</w:t>
      </w:r>
      <w:proofErr w:type="spellEnd"/>
      <w:r w:rsidRPr="00836894">
        <w:rPr>
          <w:rFonts w:ascii="Arial" w:hAnsi="Arial"/>
          <w:sz w:val="24"/>
          <w:szCs w:val="24"/>
          <w:shd w:val="clear" w:color="auto" w:fill="FFFFFF"/>
          <w:lang w:eastAsia="id-ID"/>
        </w:rPr>
        <w:t xml:space="preserve"> data </w:t>
      </w:r>
      <w:proofErr w:type="spellStart"/>
      <w:r w:rsidRPr="00836894">
        <w:rPr>
          <w:rFonts w:ascii="Arial" w:hAnsi="Arial"/>
          <w:sz w:val="24"/>
          <w:szCs w:val="24"/>
          <w:shd w:val="clear" w:color="auto" w:fill="FFFFFF"/>
          <w:lang w:eastAsia="id-ID"/>
        </w:rPr>
        <w:t>penelitian</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diperoleh</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beberapa</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kesimpulan</w:t>
      </w:r>
      <w:proofErr w:type="spellEnd"/>
      <w:r w:rsidRPr="00836894">
        <w:rPr>
          <w:rFonts w:ascii="Arial" w:hAnsi="Arial"/>
          <w:sz w:val="24"/>
          <w:szCs w:val="24"/>
          <w:shd w:val="clear" w:color="auto" w:fill="FFFFFF"/>
          <w:lang w:eastAsia="id-ID"/>
        </w:rPr>
        <w:t xml:space="preserve"> </w:t>
      </w:r>
      <w:proofErr w:type="spellStart"/>
      <w:r w:rsidRPr="00836894">
        <w:rPr>
          <w:rFonts w:ascii="Arial" w:hAnsi="Arial"/>
          <w:sz w:val="24"/>
          <w:szCs w:val="24"/>
          <w:shd w:val="clear" w:color="auto" w:fill="FFFFFF"/>
          <w:lang w:eastAsia="id-ID"/>
        </w:rPr>
        <w:t>sebagai</w:t>
      </w:r>
      <w:proofErr w:type="spellEnd"/>
      <w:r w:rsidRPr="00836894">
        <w:rPr>
          <w:rFonts w:ascii="Arial" w:hAnsi="Arial"/>
          <w:sz w:val="24"/>
          <w:szCs w:val="24"/>
          <w:shd w:val="clear" w:color="auto" w:fill="FFFFFF"/>
          <w:lang w:eastAsia="id-ID"/>
        </w:rPr>
        <w:t xml:space="preserve"> </w:t>
      </w:r>
      <w:proofErr w:type="spellStart"/>
      <w:proofErr w:type="gramStart"/>
      <w:r w:rsidRPr="00836894">
        <w:rPr>
          <w:rFonts w:ascii="Arial" w:hAnsi="Arial"/>
          <w:sz w:val="24"/>
          <w:szCs w:val="24"/>
          <w:shd w:val="clear" w:color="auto" w:fill="FFFFFF"/>
          <w:lang w:eastAsia="id-ID"/>
        </w:rPr>
        <w:t>berikut</w:t>
      </w:r>
      <w:proofErr w:type="spellEnd"/>
      <w:r w:rsidRPr="00836894">
        <w:rPr>
          <w:rFonts w:ascii="Arial" w:hAnsi="Arial"/>
          <w:sz w:val="24"/>
          <w:szCs w:val="24"/>
          <w:shd w:val="clear" w:color="auto" w:fill="FFFFFF"/>
          <w:lang w:eastAsia="id-ID"/>
        </w:rPr>
        <w:t xml:space="preserve"> </w:t>
      </w:r>
      <w:r>
        <w:rPr>
          <w:rFonts w:ascii="Arial" w:hAnsi="Arial"/>
          <w:sz w:val="24"/>
          <w:szCs w:val="24"/>
          <w:shd w:val="clear" w:color="auto" w:fill="FFFFFF"/>
          <w:lang w:eastAsia="id-ID"/>
        </w:rPr>
        <w:t>:</w:t>
      </w:r>
      <w:proofErr w:type="gramEnd"/>
    </w:p>
    <w:p w14:paraId="3D3AF71E" w14:textId="77777777" w:rsidR="009C1D2B" w:rsidRDefault="009C1D2B" w:rsidP="009C1D2B">
      <w:pPr>
        <w:pStyle w:val="ListParagraph"/>
        <w:numPr>
          <w:ilvl w:val="0"/>
          <w:numId w:val="1"/>
        </w:numPr>
        <w:spacing w:after="0" w:line="240" w:lineRule="auto"/>
        <w:ind w:left="567" w:hanging="567"/>
        <w:jc w:val="both"/>
        <w:rPr>
          <w:rFonts w:ascii="Arial" w:hAnsi="Arial" w:cs="Arial"/>
          <w:sz w:val="24"/>
          <w:szCs w:val="24"/>
          <w:shd w:val="clear" w:color="auto" w:fill="FFFFFF"/>
          <w:lang w:eastAsia="id-ID"/>
        </w:rPr>
      </w:pPr>
      <w:r>
        <w:rPr>
          <w:rFonts w:ascii="Arial" w:hAnsi="Arial" w:cs="Arial"/>
          <w:sz w:val="24"/>
          <w:szCs w:val="24"/>
          <w:shd w:val="clear" w:color="auto" w:fill="FFFFFF"/>
          <w:lang w:eastAsia="id-ID"/>
        </w:rPr>
        <w:t>Profitabilitas nilai perusahaan dan modal kerja memiliki kategori  nilai yang tinggi, sedangkan untuk struktur modal dan CSR memiliki kategori nilai sedang atau cukup.</w:t>
      </w:r>
    </w:p>
    <w:p w14:paraId="1A270DF8" w14:textId="77777777" w:rsidR="009C1D2B" w:rsidRDefault="009C1D2B" w:rsidP="009C1D2B">
      <w:pPr>
        <w:pStyle w:val="ListParagraph"/>
        <w:numPr>
          <w:ilvl w:val="0"/>
          <w:numId w:val="1"/>
        </w:numPr>
        <w:spacing w:after="0" w:line="240" w:lineRule="auto"/>
        <w:ind w:left="567" w:hanging="567"/>
        <w:jc w:val="both"/>
        <w:rPr>
          <w:rFonts w:ascii="Arial" w:hAnsi="Arial" w:cs="Arial"/>
          <w:sz w:val="24"/>
          <w:szCs w:val="24"/>
          <w:shd w:val="clear" w:color="auto" w:fill="FFFFFF"/>
          <w:lang w:eastAsia="id-ID"/>
        </w:rPr>
      </w:pPr>
      <w:r>
        <w:rPr>
          <w:rFonts w:ascii="Arial" w:hAnsi="Arial" w:cs="Arial"/>
          <w:sz w:val="24"/>
          <w:szCs w:val="24"/>
          <w:shd w:val="clear" w:color="auto" w:fill="FFFFFF"/>
          <w:lang w:eastAsia="id-ID"/>
        </w:rPr>
        <w:t>T</w:t>
      </w:r>
      <w:r w:rsidRPr="000C2102">
        <w:rPr>
          <w:rFonts w:ascii="Arial" w:hAnsi="Arial" w:cs="Arial"/>
          <w:sz w:val="24"/>
          <w:szCs w:val="24"/>
          <w:shd w:val="clear" w:color="auto" w:fill="FFFFFF"/>
          <w:lang w:eastAsia="id-ID"/>
        </w:rPr>
        <w:t>erdapat pengaruh</w:t>
      </w:r>
      <w:r>
        <w:rPr>
          <w:rFonts w:ascii="Arial" w:hAnsi="Arial" w:cs="Arial"/>
          <w:sz w:val="24"/>
          <w:szCs w:val="24"/>
          <w:shd w:val="clear" w:color="auto" w:fill="FFFFFF"/>
          <w:lang w:eastAsia="id-ID"/>
        </w:rPr>
        <w:t xml:space="preserve"> </w:t>
      </w:r>
      <w:r w:rsidRPr="000C2102">
        <w:rPr>
          <w:rFonts w:ascii="Arial" w:hAnsi="Arial" w:cs="Arial"/>
          <w:sz w:val="24"/>
          <w:szCs w:val="24"/>
          <w:shd w:val="clear" w:color="auto" w:fill="FFFFFF"/>
          <w:lang w:eastAsia="id-ID"/>
        </w:rPr>
        <w:t xml:space="preserve">simultan dari Modal Kerja, Struktur Modal dan </w:t>
      </w:r>
      <w:r w:rsidRPr="004A5CA4">
        <w:rPr>
          <w:rFonts w:ascii="Arial" w:hAnsi="Arial" w:cs="Arial"/>
          <w:sz w:val="24"/>
          <w:szCs w:val="24"/>
          <w:shd w:val="clear" w:color="auto" w:fill="FFFFFF"/>
          <w:lang w:eastAsia="id-ID"/>
        </w:rPr>
        <w:t>CSR t</w:t>
      </w:r>
      <w:r w:rsidRPr="000C2102">
        <w:rPr>
          <w:rFonts w:ascii="Arial" w:hAnsi="Arial" w:cs="Arial"/>
          <w:sz w:val="24"/>
          <w:szCs w:val="24"/>
          <w:shd w:val="clear" w:color="auto" w:fill="FFFFFF"/>
          <w:lang w:eastAsia="id-ID"/>
        </w:rPr>
        <w:t>erhadap Profitabilitas</w:t>
      </w:r>
      <w:r>
        <w:rPr>
          <w:rFonts w:ascii="Arial" w:hAnsi="Arial" w:cs="Arial"/>
          <w:sz w:val="24"/>
          <w:szCs w:val="24"/>
          <w:shd w:val="clear" w:color="auto" w:fill="FFFFFF"/>
          <w:lang w:eastAsia="id-ID"/>
        </w:rPr>
        <w:t xml:space="preserve"> sebesar 50,2%.</w:t>
      </w:r>
    </w:p>
    <w:p w14:paraId="674FB54A" w14:textId="77777777" w:rsidR="009C1D2B" w:rsidRDefault="009C1D2B" w:rsidP="009C1D2B">
      <w:pPr>
        <w:pStyle w:val="ListParagraph"/>
        <w:numPr>
          <w:ilvl w:val="0"/>
          <w:numId w:val="1"/>
        </w:numPr>
        <w:spacing w:after="0" w:line="240" w:lineRule="auto"/>
        <w:ind w:left="567" w:hanging="567"/>
        <w:jc w:val="both"/>
        <w:rPr>
          <w:rFonts w:ascii="Arial" w:hAnsi="Arial" w:cs="Arial"/>
          <w:sz w:val="24"/>
          <w:szCs w:val="24"/>
          <w:shd w:val="clear" w:color="auto" w:fill="FFFFFF"/>
          <w:lang w:eastAsia="id-ID"/>
        </w:rPr>
      </w:pPr>
      <w:r w:rsidRPr="000C2102">
        <w:rPr>
          <w:rFonts w:ascii="Arial" w:hAnsi="Arial" w:cs="Arial"/>
          <w:sz w:val="24"/>
          <w:szCs w:val="24"/>
          <w:shd w:val="clear" w:color="auto" w:fill="FFFFFF"/>
          <w:lang w:eastAsia="id-ID"/>
        </w:rPr>
        <w:t>Profitabilitas</w:t>
      </w:r>
      <w:r>
        <w:rPr>
          <w:rFonts w:ascii="Arial" w:hAnsi="Arial" w:cs="Arial"/>
          <w:sz w:val="24"/>
          <w:szCs w:val="24"/>
          <w:shd w:val="clear" w:color="auto" w:fill="FFFFFF"/>
          <w:lang w:eastAsia="id-ID"/>
        </w:rPr>
        <w:t xml:space="preserve"> berpengaruh</w:t>
      </w:r>
      <w:r w:rsidRPr="000C2102">
        <w:rPr>
          <w:rFonts w:ascii="Arial" w:hAnsi="Arial" w:cs="Arial"/>
          <w:sz w:val="24"/>
          <w:szCs w:val="24"/>
          <w:shd w:val="clear" w:color="auto" w:fill="FFFFFF"/>
          <w:lang w:eastAsia="id-ID"/>
        </w:rPr>
        <w:t xml:space="preserve"> terhadap Nilai Perusahaan</w:t>
      </w:r>
      <w:r>
        <w:rPr>
          <w:rFonts w:ascii="Arial" w:hAnsi="Arial" w:cs="Arial"/>
          <w:sz w:val="24"/>
          <w:szCs w:val="24"/>
          <w:shd w:val="clear" w:color="auto" w:fill="FFFFFF"/>
          <w:lang w:eastAsia="id-ID"/>
        </w:rPr>
        <w:t xml:space="preserve"> </w:t>
      </w:r>
      <w:r w:rsidRPr="000C2102">
        <w:rPr>
          <w:rFonts w:ascii="Arial" w:hAnsi="Arial" w:cs="Arial"/>
          <w:sz w:val="24"/>
          <w:szCs w:val="24"/>
          <w:shd w:val="clear" w:color="auto" w:fill="FFFFFF"/>
          <w:lang w:eastAsia="id-ID"/>
        </w:rPr>
        <w:t xml:space="preserve">sebesar </w:t>
      </w:r>
      <w:r w:rsidRPr="000C2102">
        <w:rPr>
          <w:rFonts w:ascii="Arial" w:hAnsi="Arial" w:cs="Arial"/>
          <w:bCs/>
          <w:sz w:val="24"/>
          <w:szCs w:val="24"/>
          <w:lang w:bidi="hi-IN"/>
        </w:rPr>
        <w:t>68,</w:t>
      </w:r>
      <w:r>
        <w:rPr>
          <w:rFonts w:ascii="Arial" w:hAnsi="Arial" w:cs="Arial"/>
          <w:bCs/>
          <w:sz w:val="24"/>
          <w:szCs w:val="24"/>
          <w:lang w:bidi="hi-IN"/>
        </w:rPr>
        <w:t>1</w:t>
      </w:r>
      <w:r w:rsidRPr="000C2102">
        <w:rPr>
          <w:rFonts w:ascii="Arial" w:hAnsi="Arial" w:cs="Arial"/>
          <w:bCs/>
          <w:sz w:val="24"/>
          <w:szCs w:val="24"/>
          <w:lang w:bidi="hi-IN"/>
        </w:rPr>
        <w:t>%</w:t>
      </w:r>
      <w:r>
        <w:rPr>
          <w:rFonts w:ascii="Arial" w:hAnsi="Arial" w:cs="Arial"/>
          <w:bCs/>
          <w:sz w:val="24"/>
          <w:szCs w:val="24"/>
          <w:lang w:bidi="hi-IN"/>
        </w:rPr>
        <w:t>.</w:t>
      </w:r>
    </w:p>
    <w:p w14:paraId="77EABBAF" w14:textId="77777777" w:rsidR="009C1D2B" w:rsidRPr="00836894" w:rsidRDefault="009C1D2B" w:rsidP="009C1D2B">
      <w:pPr>
        <w:pStyle w:val="ListParagraph"/>
        <w:numPr>
          <w:ilvl w:val="0"/>
          <w:numId w:val="1"/>
        </w:numPr>
        <w:spacing w:after="0" w:line="240" w:lineRule="auto"/>
        <w:ind w:left="567" w:hanging="567"/>
        <w:jc w:val="both"/>
        <w:rPr>
          <w:rFonts w:ascii="Arial" w:hAnsi="Arial" w:cs="Arial"/>
          <w:sz w:val="24"/>
          <w:szCs w:val="24"/>
          <w:shd w:val="clear" w:color="auto" w:fill="FFFFFF"/>
          <w:lang w:eastAsia="id-ID"/>
        </w:rPr>
      </w:pPr>
      <w:r>
        <w:rPr>
          <w:rFonts w:ascii="Arial" w:hAnsi="Arial" w:cs="Arial"/>
          <w:sz w:val="24"/>
          <w:szCs w:val="24"/>
          <w:shd w:val="clear" w:color="auto" w:fill="FFFFFF"/>
          <w:lang w:eastAsia="id-ID"/>
        </w:rPr>
        <w:t xml:space="preserve">Modal Kerja berpengaruh terhadap </w:t>
      </w:r>
      <w:r w:rsidRPr="000C2102">
        <w:rPr>
          <w:rFonts w:ascii="Arial" w:hAnsi="Arial" w:cs="Arial"/>
          <w:sz w:val="24"/>
          <w:szCs w:val="24"/>
          <w:shd w:val="clear" w:color="auto" w:fill="FFFFFF"/>
          <w:lang w:eastAsia="id-ID"/>
        </w:rPr>
        <w:t>Profitabilitas</w:t>
      </w:r>
      <w:r>
        <w:rPr>
          <w:rFonts w:ascii="Arial" w:hAnsi="Arial" w:cs="Arial"/>
          <w:sz w:val="24"/>
          <w:szCs w:val="24"/>
          <w:shd w:val="clear" w:color="auto" w:fill="FFFFFF"/>
          <w:lang w:eastAsia="id-ID"/>
        </w:rPr>
        <w:t xml:space="preserve"> </w:t>
      </w:r>
      <w:r w:rsidRPr="000C2102">
        <w:rPr>
          <w:rFonts w:ascii="Arial" w:hAnsi="Arial" w:cs="Arial"/>
          <w:sz w:val="24"/>
          <w:szCs w:val="24"/>
          <w:shd w:val="clear" w:color="auto" w:fill="FFFFFF"/>
          <w:lang w:eastAsia="id-ID"/>
        </w:rPr>
        <w:t xml:space="preserve">sebesar </w:t>
      </w:r>
      <w:r>
        <w:rPr>
          <w:rFonts w:ascii="Arial" w:hAnsi="Arial" w:cs="Arial"/>
          <w:sz w:val="24"/>
          <w:szCs w:val="24"/>
          <w:lang w:bidi="hi-IN"/>
        </w:rPr>
        <w:t>44,5</w:t>
      </w:r>
      <w:r w:rsidRPr="000C2102">
        <w:rPr>
          <w:rFonts w:ascii="Arial" w:hAnsi="Arial" w:cs="Arial"/>
          <w:sz w:val="24"/>
          <w:szCs w:val="24"/>
          <w:lang w:bidi="hi-IN"/>
        </w:rPr>
        <w:t xml:space="preserve">% </w:t>
      </w:r>
    </w:p>
    <w:p w14:paraId="032F26AF" w14:textId="77777777" w:rsidR="009C1D2B" w:rsidRDefault="009C1D2B" w:rsidP="009C1D2B">
      <w:pPr>
        <w:pStyle w:val="ListParagraph"/>
        <w:numPr>
          <w:ilvl w:val="0"/>
          <w:numId w:val="1"/>
        </w:numPr>
        <w:spacing w:after="0" w:line="240" w:lineRule="auto"/>
        <w:ind w:left="567" w:hanging="567"/>
        <w:jc w:val="both"/>
        <w:rPr>
          <w:rFonts w:ascii="Arial" w:hAnsi="Arial" w:cs="Arial"/>
          <w:sz w:val="24"/>
          <w:szCs w:val="24"/>
          <w:shd w:val="clear" w:color="auto" w:fill="FFFFFF"/>
          <w:lang w:eastAsia="id-ID"/>
        </w:rPr>
      </w:pPr>
      <w:r w:rsidRPr="000C2102">
        <w:rPr>
          <w:rFonts w:ascii="Arial" w:hAnsi="Arial" w:cs="Arial"/>
          <w:sz w:val="24"/>
          <w:szCs w:val="24"/>
          <w:shd w:val="clear" w:color="auto" w:fill="FFFFFF"/>
          <w:lang w:eastAsia="id-ID"/>
        </w:rPr>
        <w:t>Struktur Modal</w:t>
      </w:r>
      <w:r>
        <w:rPr>
          <w:rFonts w:ascii="Arial" w:hAnsi="Arial" w:cs="Arial"/>
          <w:sz w:val="24"/>
          <w:szCs w:val="24"/>
          <w:shd w:val="clear" w:color="auto" w:fill="FFFFFF"/>
          <w:lang w:eastAsia="id-ID"/>
        </w:rPr>
        <w:t xml:space="preserve"> ber</w:t>
      </w:r>
      <w:r w:rsidRPr="000C2102">
        <w:rPr>
          <w:rFonts w:ascii="Arial" w:hAnsi="Arial" w:cs="Arial"/>
          <w:sz w:val="24"/>
          <w:szCs w:val="24"/>
          <w:shd w:val="clear" w:color="auto" w:fill="FFFFFF"/>
          <w:lang w:eastAsia="id-ID"/>
        </w:rPr>
        <w:t xml:space="preserve">pengaruh </w:t>
      </w:r>
      <w:r>
        <w:rPr>
          <w:rFonts w:ascii="Arial" w:hAnsi="Arial" w:cs="Arial"/>
          <w:sz w:val="24"/>
          <w:szCs w:val="24"/>
          <w:shd w:val="clear" w:color="auto" w:fill="FFFFFF"/>
          <w:lang w:eastAsia="id-ID"/>
        </w:rPr>
        <w:t xml:space="preserve">terhadap Profitabilitas </w:t>
      </w:r>
      <w:r w:rsidRPr="000C2102">
        <w:rPr>
          <w:rFonts w:ascii="Arial" w:hAnsi="Arial" w:cs="Arial"/>
          <w:sz w:val="24"/>
          <w:szCs w:val="24"/>
          <w:shd w:val="clear" w:color="auto" w:fill="FFFFFF"/>
          <w:lang w:eastAsia="id-ID"/>
        </w:rPr>
        <w:t xml:space="preserve">sebesar </w:t>
      </w:r>
      <w:r>
        <w:rPr>
          <w:rFonts w:ascii="Arial" w:hAnsi="Arial" w:cs="Arial"/>
          <w:sz w:val="24"/>
          <w:szCs w:val="24"/>
          <w:shd w:val="clear" w:color="auto" w:fill="FFFFFF"/>
          <w:lang w:eastAsia="id-ID"/>
        </w:rPr>
        <w:t>7,5</w:t>
      </w:r>
      <w:r w:rsidRPr="000C2102">
        <w:rPr>
          <w:rFonts w:ascii="Arial" w:hAnsi="Arial" w:cs="Arial"/>
          <w:sz w:val="24"/>
          <w:szCs w:val="24"/>
          <w:shd w:val="clear" w:color="auto" w:fill="FFFFFF"/>
          <w:lang w:eastAsia="id-ID"/>
        </w:rPr>
        <w:t xml:space="preserve">% </w:t>
      </w:r>
    </w:p>
    <w:p w14:paraId="42EBAFA9" w14:textId="77777777" w:rsidR="009C1D2B" w:rsidRPr="000C2102" w:rsidRDefault="009C1D2B" w:rsidP="009C1D2B">
      <w:pPr>
        <w:pStyle w:val="ListParagraph"/>
        <w:numPr>
          <w:ilvl w:val="0"/>
          <w:numId w:val="1"/>
        </w:numPr>
        <w:spacing w:after="0" w:line="240" w:lineRule="auto"/>
        <w:ind w:left="567" w:hanging="567"/>
        <w:jc w:val="both"/>
        <w:rPr>
          <w:rFonts w:ascii="Arial" w:hAnsi="Arial" w:cs="Arial"/>
          <w:sz w:val="24"/>
          <w:szCs w:val="24"/>
          <w:shd w:val="clear" w:color="auto" w:fill="FFFFFF"/>
          <w:lang w:eastAsia="id-ID"/>
        </w:rPr>
      </w:pPr>
      <w:r w:rsidRPr="000C2102">
        <w:rPr>
          <w:rFonts w:ascii="Arial" w:hAnsi="Arial" w:cs="Arial"/>
          <w:sz w:val="24"/>
          <w:szCs w:val="24"/>
          <w:shd w:val="clear" w:color="auto" w:fill="FFFFFF"/>
          <w:lang w:eastAsia="id-ID"/>
        </w:rPr>
        <w:t xml:space="preserve">CSR </w:t>
      </w:r>
      <w:r>
        <w:rPr>
          <w:rFonts w:ascii="Arial" w:hAnsi="Arial" w:cs="Arial"/>
          <w:sz w:val="24"/>
          <w:szCs w:val="24"/>
          <w:shd w:val="clear" w:color="auto" w:fill="FFFFFF"/>
          <w:lang w:eastAsia="id-ID"/>
        </w:rPr>
        <w:t xml:space="preserve">tidak </w:t>
      </w:r>
      <w:r w:rsidRPr="000C2102">
        <w:rPr>
          <w:rFonts w:ascii="Arial" w:hAnsi="Arial" w:cs="Arial"/>
          <w:sz w:val="24"/>
          <w:szCs w:val="24"/>
          <w:shd w:val="clear" w:color="auto" w:fill="FFFFFF"/>
          <w:lang w:eastAsia="id-ID"/>
        </w:rPr>
        <w:t xml:space="preserve">berpengaruh terhadap Profitabilitas </w:t>
      </w:r>
      <w:r>
        <w:rPr>
          <w:rFonts w:ascii="Arial" w:hAnsi="Arial" w:cs="Arial"/>
          <w:sz w:val="24"/>
          <w:szCs w:val="24"/>
          <w:shd w:val="clear" w:color="auto" w:fill="FFFFFF"/>
          <w:lang w:eastAsia="id-ID"/>
        </w:rPr>
        <w:t xml:space="preserve">namun berkontribusi </w:t>
      </w:r>
      <w:r w:rsidRPr="000C2102">
        <w:rPr>
          <w:rFonts w:ascii="Arial" w:hAnsi="Arial" w:cs="Arial"/>
          <w:sz w:val="24"/>
          <w:szCs w:val="24"/>
          <w:shd w:val="clear" w:color="auto" w:fill="FFFFFF"/>
          <w:lang w:eastAsia="id-ID"/>
        </w:rPr>
        <w:t xml:space="preserve">sebesar </w:t>
      </w:r>
      <w:r>
        <w:rPr>
          <w:rFonts w:ascii="Arial" w:hAnsi="Arial" w:cs="Arial"/>
          <w:sz w:val="24"/>
          <w:szCs w:val="24"/>
          <w:shd w:val="clear" w:color="auto" w:fill="FFFFFF"/>
          <w:lang w:eastAsia="id-ID"/>
        </w:rPr>
        <w:t>-1,5</w:t>
      </w:r>
      <w:r w:rsidRPr="000C2102">
        <w:rPr>
          <w:rFonts w:ascii="Arial" w:hAnsi="Arial" w:cs="Arial"/>
          <w:sz w:val="24"/>
          <w:szCs w:val="24"/>
          <w:shd w:val="clear" w:color="auto" w:fill="FFFFFF"/>
          <w:lang w:eastAsia="id-ID"/>
        </w:rPr>
        <w:t xml:space="preserve">%.  </w:t>
      </w:r>
    </w:p>
    <w:p w14:paraId="66BEC70D" w14:textId="77777777" w:rsidR="009C1D2B" w:rsidRDefault="009C1D2B" w:rsidP="009C1D2B">
      <w:pPr>
        <w:spacing w:after="0" w:line="240" w:lineRule="auto"/>
        <w:ind w:firstLine="993"/>
        <w:contextualSpacing/>
        <w:jc w:val="both"/>
        <w:rPr>
          <w:rFonts w:ascii="Arial" w:hAnsi="Arial"/>
          <w:bCs/>
          <w:sz w:val="24"/>
          <w:szCs w:val="24"/>
        </w:rPr>
      </w:pPr>
      <w:r w:rsidRPr="004A5CA4">
        <w:rPr>
          <w:rFonts w:ascii="Arial" w:hAnsi="Arial"/>
          <w:bCs/>
          <w:sz w:val="24"/>
          <w:szCs w:val="24"/>
        </w:rPr>
        <w:t xml:space="preserve">Dari </w:t>
      </w:r>
      <w:proofErr w:type="spellStart"/>
      <w:r w:rsidRPr="004A5CA4">
        <w:rPr>
          <w:rFonts w:ascii="Arial" w:hAnsi="Arial"/>
          <w:bCs/>
          <w:sz w:val="24"/>
          <w:szCs w:val="24"/>
        </w:rPr>
        <w:t>hasil</w:t>
      </w:r>
      <w:proofErr w:type="spellEnd"/>
      <w:r w:rsidRPr="004A5CA4">
        <w:rPr>
          <w:rFonts w:ascii="Arial" w:hAnsi="Arial"/>
          <w:bCs/>
          <w:sz w:val="24"/>
          <w:szCs w:val="24"/>
        </w:rPr>
        <w:t xml:space="preserve"> </w:t>
      </w:r>
      <w:proofErr w:type="spellStart"/>
      <w:r w:rsidRPr="004A5CA4">
        <w:rPr>
          <w:rFonts w:ascii="Arial" w:hAnsi="Arial"/>
          <w:bCs/>
          <w:sz w:val="24"/>
          <w:szCs w:val="24"/>
        </w:rPr>
        <w:t>penelitian</w:t>
      </w:r>
      <w:proofErr w:type="spellEnd"/>
      <w:r w:rsidRPr="004A5CA4">
        <w:rPr>
          <w:rFonts w:ascii="Arial" w:hAnsi="Arial"/>
          <w:bCs/>
          <w:sz w:val="24"/>
          <w:szCs w:val="24"/>
        </w:rPr>
        <w:t xml:space="preserve"> </w:t>
      </w:r>
      <w:proofErr w:type="spellStart"/>
      <w:r w:rsidRPr="004A5CA4">
        <w:rPr>
          <w:rFonts w:ascii="Arial" w:hAnsi="Arial"/>
          <w:bCs/>
          <w:sz w:val="24"/>
          <w:szCs w:val="24"/>
        </w:rPr>
        <w:t>ini</w:t>
      </w:r>
      <w:proofErr w:type="spellEnd"/>
      <w:r w:rsidRPr="004A5CA4">
        <w:rPr>
          <w:rFonts w:ascii="Arial" w:hAnsi="Arial"/>
          <w:bCs/>
          <w:sz w:val="24"/>
          <w:szCs w:val="24"/>
        </w:rPr>
        <w:t>,</w:t>
      </w:r>
      <w:r>
        <w:rPr>
          <w:rFonts w:ascii="Arial" w:hAnsi="Arial"/>
          <w:bCs/>
          <w:sz w:val="24"/>
          <w:szCs w:val="24"/>
        </w:rPr>
        <w:t xml:space="preserve"> </w:t>
      </w:r>
      <w:proofErr w:type="spellStart"/>
      <w:r>
        <w:rPr>
          <w:rFonts w:ascii="Arial" w:hAnsi="Arial"/>
          <w:bCs/>
          <w:sz w:val="24"/>
          <w:szCs w:val="24"/>
        </w:rPr>
        <w:t>menunjukkan</w:t>
      </w:r>
      <w:proofErr w:type="spellEnd"/>
      <w:r>
        <w:rPr>
          <w:rFonts w:ascii="Arial" w:hAnsi="Arial"/>
          <w:bCs/>
          <w:sz w:val="24"/>
          <w:szCs w:val="24"/>
        </w:rPr>
        <w:t xml:space="preserve"> </w:t>
      </w:r>
      <w:proofErr w:type="spellStart"/>
      <w:r>
        <w:rPr>
          <w:rFonts w:ascii="Arial" w:hAnsi="Arial"/>
          <w:bCs/>
          <w:sz w:val="24"/>
          <w:szCs w:val="24"/>
        </w:rPr>
        <w:t>variabel</w:t>
      </w:r>
      <w:proofErr w:type="spellEnd"/>
      <w:r>
        <w:rPr>
          <w:rFonts w:ascii="Arial" w:hAnsi="Arial"/>
          <w:bCs/>
          <w:sz w:val="24"/>
          <w:szCs w:val="24"/>
        </w:rPr>
        <w:t xml:space="preserve"> yang </w:t>
      </w:r>
      <w:proofErr w:type="spellStart"/>
      <w:r>
        <w:rPr>
          <w:rFonts w:ascii="Arial" w:hAnsi="Arial"/>
          <w:bCs/>
          <w:sz w:val="24"/>
          <w:szCs w:val="24"/>
        </w:rPr>
        <w:t>menjadi</w:t>
      </w:r>
      <w:proofErr w:type="spellEnd"/>
      <w:r>
        <w:rPr>
          <w:rFonts w:ascii="Arial" w:hAnsi="Arial"/>
          <w:bCs/>
          <w:sz w:val="24"/>
          <w:szCs w:val="24"/>
        </w:rPr>
        <w:t xml:space="preserve"> </w:t>
      </w:r>
      <w:proofErr w:type="spellStart"/>
      <w:r>
        <w:rPr>
          <w:rFonts w:ascii="Arial" w:hAnsi="Arial"/>
          <w:bCs/>
          <w:sz w:val="24"/>
          <w:szCs w:val="24"/>
        </w:rPr>
        <w:t>tolak</w:t>
      </w:r>
      <w:proofErr w:type="spellEnd"/>
      <w:r>
        <w:rPr>
          <w:rFonts w:ascii="Arial" w:hAnsi="Arial"/>
          <w:bCs/>
          <w:sz w:val="24"/>
          <w:szCs w:val="24"/>
        </w:rPr>
        <w:t xml:space="preserve"> </w:t>
      </w:r>
      <w:proofErr w:type="spellStart"/>
      <w:r>
        <w:rPr>
          <w:rFonts w:ascii="Arial" w:hAnsi="Arial"/>
          <w:bCs/>
          <w:sz w:val="24"/>
          <w:szCs w:val="24"/>
        </w:rPr>
        <w:t>ukur</w:t>
      </w:r>
      <w:proofErr w:type="spellEnd"/>
      <w:r>
        <w:rPr>
          <w:rFonts w:ascii="Arial" w:hAnsi="Arial"/>
          <w:bCs/>
          <w:sz w:val="24"/>
          <w:szCs w:val="24"/>
        </w:rPr>
        <w:t xml:space="preserve"> </w:t>
      </w:r>
      <w:proofErr w:type="spellStart"/>
      <w:r>
        <w:rPr>
          <w:rFonts w:ascii="Arial" w:hAnsi="Arial"/>
          <w:bCs/>
          <w:sz w:val="24"/>
          <w:szCs w:val="24"/>
        </w:rPr>
        <w:t>dalam</w:t>
      </w:r>
      <w:proofErr w:type="spellEnd"/>
      <w:r>
        <w:rPr>
          <w:rFonts w:ascii="Arial" w:hAnsi="Arial"/>
          <w:bCs/>
          <w:sz w:val="24"/>
          <w:szCs w:val="24"/>
        </w:rPr>
        <w:t xml:space="preserve"> </w:t>
      </w:r>
      <w:proofErr w:type="spellStart"/>
      <w:r>
        <w:rPr>
          <w:rFonts w:ascii="Arial" w:hAnsi="Arial"/>
          <w:bCs/>
          <w:sz w:val="24"/>
          <w:szCs w:val="24"/>
        </w:rPr>
        <w:t>mengukur</w:t>
      </w:r>
      <w:proofErr w:type="spellEnd"/>
      <w:r>
        <w:rPr>
          <w:rFonts w:ascii="Arial" w:hAnsi="Arial"/>
          <w:bCs/>
          <w:sz w:val="24"/>
          <w:szCs w:val="24"/>
        </w:rPr>
        <w:t xml:space="preserve"> </w:t>
      </w:r>
      <w:proofErr w:type="spellStart"/>
      <w:r>
        <w:rPr>
          <w:rFonts w:ascii="Arial" w:hAnsi="Arial"/>
          <w:bCs/>
          <w:sz w:val="24"/>
          <w:szCs w:val="24"/>
        </w:rPr>
        <w:t>profitabilitas</w:t>
      </w:r>
      <w:proofErr w:type="spellEnd"/>
      <w:r>
        <w:rPr>
          <w:rFonts w:ascii="Arial" w:hAnsi="Arial"/>
          <w:bCs/>
          <w:sz w:val="24"/>
          <w:szCs w:val="24"/>
        </w:rPr>
        <w:t xml:space="preserve"> </w:t>
      </w:r>
      <w:proofErr w:type="spellStart"/>
      <w:r>
        <w:rPr>
          <w:rFonts w:ascii="Arial" w:hAnsi="Arial"/>
          <w:bCs/>
          <w:sz w:val="24"/>
          <w:szCs w:val="24"/>
        </w:rPr>
        <w:t>adalah</w:t>
      </w:r>
      <w:proofErr w:type="spellEnd"/>
      <w:r>
        <w:rPr>
          <w:rFonts w:ascii="Arial" w:hAnsi="Arial"/>
          <w:bCs/>
          <w:sz w:val="24"/>
          <w:szCs w:val="24"/>
        </w:rPr>
        <w:t xml:space="preserve"> Modal </w:t>
      </w:r>
      <w:proofErr w:type="spellStart"/>
      <w:r>
        <w:rPr>
          <w:rFonts w:ascii="Arial" w:hAnsi="Arial"/>
          <w:bCs/>
          <w:sz w:val="24"/>
          <w:szCs w:val="24"/>
        </w:rPr>
        <w:t>Kerja</w:t>
      </w:r>
      <w:proofErr w:type="spellEnd"/>
      <w:r>
        <w:rPr>
          <w:rFonts w:ascii="Arial" w:hAnsi="Arial"/>
          <w:bCs/>
          <w:sz w:val="24"/>
          <w:szCs w:val="24"/>
        </w:rPr>
        <w:t xml:space="preserve">, </w:t>
      </w:r>
      <w:proofErr w:type="spellStart"/>
      <w:r>
        <w:rPr>
          <w:rFonts w:ascii="Arial" w:hAnsi="Arial"/>
          <w:bCs/>
          <w:sz w:val="24"/>
          <w:szCs w:val="24"/>
        </w:rPr>
        <w:t>Struktur</w:t>
      </w:r>
      <w:proofErr w:type="spellEnd"/>
      <w:r>
        <w:rPr>
          <w:rFonts w:ascii="Arial" w:hAnsi="Arial"/>
          <w:bCs/>
          <w:sz w:val="24"/>
          <w:szCs w:val="24"/>
        </w:rPr>
        <w:t xml:space="preserve"> Modal dan CSR. </w:t>
      </w:r>
      <w:proofErr w:type="spellStart"/>
      <w:r>
        <w:rPr>
          <w:rFonts w:ascii="Arial" w:hAnsi="Arial"/>
          <w:bCs/>
          <w:sz w:val="24"/>
          <w:szCs w:val="24"/>
        </w:rPr>
        <w:t>Adapun</w:t>
      </w:r>
      <w:proofErr w:type="spellEnd"/>
      <w:r>
        <w:rPr>
          <w:rFonts w:ascii="Arial" w:hAnsi="Arial"/>
          <w:bCs/>
          <w:sz w:val="24"/>
          <w:szCs w:val="24"/>
        </w:rPr>
        <w:t xml:space="preserve"> </w:t>
      </w:r>
      <w:proofErr w:type="spellStart"/>
      <w:r>
        <w:rPr>
          <w:rFonts w:ascii="Arial" w:hAnsi="Arial"/>
          <w:bCs/>
          <w:sz w:val="24"/>
          <w:szCs w:val="24"/>
        </w:rPr>
        <w:t>dalam</w:t>
      </w:r>
      <w:proofErr w:type="spellEnd"/>
      <w:r>
        <w:rPr>
          <w:rFonts w:ascii="Arial" w:hAnsi="Arial"/>
          <w:bCs/>
          <w:sz w:val="24"/>
          <w:szCs w:val="24"/>
        </w:rPr>
        <w:t xml:space="preserve"> </w:t>
      </w:r>
      <w:proofErr w:type="spellStart"/>
      <w:r>
        <w:rPr>
          <w:rFonts w:ascii="Arial" w:hAnsi="Arial"/>
          <w:bCs/>
          <w:sz w:val="24"/>
          <w:szCs w:val="24"/>
        </w:rPr>
        <w:t>memprediksi</w:t>
      </w:r>
      <w:proofErr w:type="spellEnd"/>
      <w:r>
        <w:rPr>
          <w:rFonts w:ascii="Arial" w:hAnsi="Arial"/>
          <w:bCs/>
          <w:sz w:val="24"/>
          <w:szCs w:val="24"/>
        </w:rPr>
        <w:t xml:space="preserve"> </w:t>
      </w:r>
      <w:proofErr w:type="spellStart"/>
      <w:r>
        <w:rPr>
          <w:rFonts w:ascii="Arial" w:hAnsi="Arial"/>
          <w:bCs/>
          <w:sz w:val="24"/>
          <w:szCs w:val="24"/>
        </w:rPr>
        <w:t>destinasi</w:t>
      </w:r>
      <w:proofErr w:type="spellEnd"/>
      <w:r>
        <w:rPr>
          <w:rFonts w:ascii="Arial" w:hAnsi="Arial"/>
          <w:bCs/>
          <w:sz w:val="24"/>
          <w:szCs w:val="24"/>
        </w:rPr>
        <w:t xml:space="preserve"> </w:t>
      </w:r>
      <w:proofErr w:type="spellStart"/>
      <w:r>
        <w:rPr>
          <w:rFonts w:ascii="Arial" w:hAnsi="Arial"/>
          <w:bCs/>
          <w:sz w:val="24"/>
          <w:szCs w:val="24"/>
        </w:rPr>
        <w:t>akhir</w:t>
      </w:r>
      <w:proofErr w:type="spellEnd"/>
      <w:r>
        <w:rPr>
          <w:rFonts w:ascii="Arial" w:hAnsi="Arial"/>
          <w:bCs/>
          <w:sz w:val="24"/>
          <w:szCs w:val="24"/>
        </w:rPr>
        <w:t xml:space="preserve"> </w:t>
      </w:r>
      <w:proofErr w:type="spellStart"/>
      <w:r>
        <w:rPr>
          <w:rFonts w:ascii="Arial" w:hAnsi="Arial"/>
          <w:bCs/>
          <w:sz w:val="24"/>
          <w:szCs w:val="24"/>
        </w:rPr>
        <w:t>profitabilitas</w:t>
      </w:r>
      <w:proofErr w:type="spellEnd"/>
      <w:r>
        <w:rPr>
          <w:rFonts w:ascii="Arial" w:hAnsi="Arial"/>
          <w:bCs/>
          <w:sz w:val="24"/>
          <w:szCs w:val="24"/>
        </w:rPr>
        <w:t xml:space="preserve"> </w:t>
      </w:r>
      <w:proofErr w:type="spellStart"/>
      <w:proofErr w:type="gramStart"/>
      <w:r>
        <w:rPr>
          <w:rFonts w:ascii="Arial" w:hAnsi="Arial"/>
          <w:bCs/>
          <w:sz w:val="24"/>
          <w:szCs w:val="24"/>
        </w:rPr>
        <w:t>adalah</w:t>
      </w:r>
      <w:proofErr w:type="spellEnd"/>
      <w:r>
        <w:rPr>
          <w:rFonts w:ascii="Arial" w:hAnsi="Arial"/>
          <w:bCs/>
          <w:sz w:val="24"/>
          <w:szCs w:val="24"/>
        </w:rPr>
        <w:t xml:space="preserve">  </w:t>
      </w:r>
      <w:proofErr w:type="spellStart"/>
      <w:r>
        <w:rPr>
          <w:rFonts w:ascii="Arial" w:hAnsi="Arial"/>
          <w:bCs/>
          <w:sz w:val="24"/>
          <w:szCs w:val="24"/>
        </w:rPr>
        <w:t>menghubungkannya</w:t>
      </w:r>
      <w:proofErr w:type="spellEnd"/>
      <w:proofErr w:type="gramEnd"/>
      <w:r>
        <w:rPr>
          <w:rFonts w:ascii="Arial" w:hAnsi="Arial"/>
          <w:bCs/>
          <w:sz w:val="24"/>
          <w:szCs w:val="24"/>
        </w:rPr>
        <w:t xml:space="preserve"> </w:t>
      </w:r>
      <w:proofErr w:type="spellStart"/>
      <w:r>
        <w:rPr>
          <w:rFonts w:ascii="Arial" w:hAnsi="Arial"/>
          <w:bCs/>
          <w:sz w:val="24"/>
          <w:szCs w:val="24"/>
        </w:rPr>
        <w:t>dengan</w:t>
      </w:r>
      <w:proofErr w:type="spellEnd"/>
      <w:r>
        <w:rPr>
          <w:rFonts w:ascii="Arial" w:hAnsi="Arial"/>
          <w:bCs/>
          <w:sz w:val="24"/>
          <w:szCs w:val="24"/>
        </w:rPr>
        <w:t xml:space="preserve"> </w:t>
      </w:r>
      <w:proofErr w:type="spellStart"/>
      <w:r>
        <w:rPr>
          <w:rFonts w:ascii="Arial" w:hAnsi="Arial"/>
          <w:bCs/>
          <w:sz w:val="24"/>
          <w:szCs w:val="24"/>
        </w:rPr>
        <w:t>nilai</w:t>
      </w:r>
      <w:proofErr w:type="spellEnd"/>
      <w:r>
        <w:rPr>
          <w:rFonts w:ascii="Arial" w:hAnsi="Arial"/>
          <w:bCs/>
          <w:sz w:val="24"/>
          <w:szCs w:val="24"/>
        </w:rPr>
        <w:t xml:space="preserve"> </w:t>
      </w:r>
      <w:proofErr w:type="spellStart"/>
      <w:r>
        <w:rPr>
          <w:rFonts w:ascii="Arial" w:hAnsi="Arial"/>
          <w:bCs/>
          <w:sz w:val="24"/>
          <w:szCs w:val="24"/>
        </w:rPr>
        <w:t>perusahaan</w:t>
      </w:r>
      <w:proofErr w:type="spellEnd"/>
      <w:r>
        <w:rPr>
          <w:rFonts w:ascii="Arial" w:hAnsi="Arial"/>
          <w:bCs/>
          <w:sz w:val="24"/>
          <w:szCs w:val="24"/>
        </w:rPr>
        <w:t xml:space="preserve">. </w:t>
      </w:r>
      <w:proofErr w:type="spellStart"/>
      <w:r>
        <w:rPr>
          <w:rFonts w:ascii="Arial" w:hAnsi="Arial"/>
          <w:bCs/>
          <w:sz w:val="24"/>
          <w:szCs w:val="24"/>
        </w:rPr>
        <w:t>Variabel-variabel</w:t>
      </w:r>
      <w:proofErr w:type="spellEnd"/>
      <w:r>
        <w:rPr>
          <w:rFonts w:ascii="Arial" w:hAnsi="Arial"/>
          <w:bCs/>
          <w:sz w:val="24"/>
          <w:szCs w:val="24"/>
        </w:rPr>
        <w:t xml:space="preserve"> </w:t>
      </w:r>
      <w:proofErr w:type="spellStart"/>
      <w:r>
        <w:rPr>
          <w:rFonts w:ascii="Arial" w:hAnsi="Arial"/>
          <w:bCs/>
          <w:sz w:val="24"/>
          <w:szCs w:val="24"/>
        </w:rPr>
        <w:t>tersebut</w:t>
      </w:r>
      <w:proofErr w:type="spellEnd"/>
      <w:r>
        <w:rPr>
          <w:rFonts w:ascii="Arial" w:hAnsi="Arial"/>
          <w:bCs/>
          <w:sz w:val="24"/>
          <w:szCs w:val="24"/>
        </w:rPr>
        <w:t xml:space="preserve"> </w:t>
      </w:r>
      <w:proofErr w:type="spellStart"/>
      <w:r>
        <w:rPr>
          <w:rFonts w:ascii="Arial" w:hAnsi="Arial"/>
          <w:bCs/>
          <w:sz w:val="24"/>
          <w:szCs w:val="24"/>
        </w:rPr>
        <w:t>memiliki</w:t>
      </w:r>
      <w:proofErr w:type="spellEnd"/>
      <w:r>
        <w:rPr>
          <w:rFonts w:ascii="Arial" w:hAnsi="Arial"/>
          <w:bCs/>
          <w:sz w:val="24"/>
          <w:szCs w:val="24"/>
        </w:rPr>
        <w:t xml:space="preserve"> </w:t>
      </w:r>
      <w:proofErr w:type="spellStart"/>
      <w:r>
        <w:rPr>
          <w:rFonts w:ascii="Arial" w:hAnsi="Arial"/>
          <w:bCs/>
          <w:sz w:val="24"/>
          <w:szCs w:val="24"/>
        </w:rPr>
        <w:t>keterkaitan</w:t>
      </w:r>
      <w:proofErr w:type="spellEnd"/>
      <w:r>
        <w:rPr>
          <w:rFonts w:ascii="Arial" w:hAnsi="Arial"/>
          <w:bCs/>
          <w:sz w:val="24"/>
          <w:szCs w:val="24"/>
        </w:rPr>
        <w:t xml:space="preserve"> </w:t>
      </w:r>
      <w:proofErr w:type="spellStart"/>
      <w:r>
        <w:rPr>
          <w:rFonts w:ascii="Arial" w:hAnsi="Arial"/>
          <w:bCs/>
          <w:sz w:val="24"/>
          <w:szCs w:val="24"/>
        </w:rPr>
        <w:t>satu</w:t>
      </w:r>
      <w:proofErr w:type="spellEnd"/>
      <w:r>
        <w:rPr>
          <w:rFonts w:ascii="Arial" w:hAnsi="Arial"/>
          <w:bCs/>
          <w:sz w:val="24"/>
          <w:szCs w:val="24"/>
        </w:rPr>
        <w:t xml:space="preserve"> </w:t>
      </w:r>
      <w:proofErr w:type="spellStart"/>
      <w:r>
        <w:rPr>
          <w:rFonts w:ascii="Arial" w:hAnsi="Arial"/>
          <w:bCs/>
          <w:sz w:val="24"/>
          <w:szCs w:val="24"/>
        </w:rPr>
        <w:t>dengan</w:t>
      </w:r>
      <w:proofErr w:type="spellEnd"/>
      <w:r>
        <w:rPr>
          <w:rFonts w:ascii="Arial" w:hAnsi="Arial"/>
          <w:bCs/>
          <w:sz w:val="24"/>
          <w:szCs w:val="24"/>
        </w:rPr>
        <w:t xml:space="preserve"> </w:t>
      </w:r>
      <w:proofErr w:type="spellStart"/>
      <w:r>
        <w:rPr>
          <w:rFonts w:ascii="Arial" w:hAnsi="Arial"/>
          <w:bCs/>
          <w:sz w:val="24"/>
          <w:szCs w:val="24"/>
        </w:rPr>
        <w:t>lainnya</w:t>
      </w:r>
      <w:proofErr w:type="spellEnd"/>
      <w:r>
        <w:rPr>
          <w:rFonts w:ascii="Arial" w:hAnsi="Arial"/>
          <w:bCs/>
          <w:sz w:val="24"/>
          <w:szCs w:val="24"/>
        </w:rPr>
        <w:t xml:space="preserve">. </w:t>
      </w:r>
      <w:proofErr w:type="spellStart"/>
      <w:r>
        <w:rPr>
          <w:rFonts w:ascii="Arial" w:hAnsi="Arial"/>
          <w:bCs/>
          <w:sz w:val="24"/>
          <w:szCs w:val="24"/>
        </w:rPr>
        <w:t>Hubungan</w:t>
      </w:r>
      <w:proofErr w:type="spellEnd"/>
      <w:r>
        <w:rPr>
          <w:rFonts w:ascii="Arial" w:hAnsi="Arial"/>
          <w:bCs/>
          <w:sz w:val="24"/>
          <w:szCs w:val="24"/>
        </w:rPr>
        <w:t xml:space="preserve"> </w:t>
      </w:r>
      <w:proofErr w:type="spellStart"/>
      <w:r>
        <w:rPr>
          <w:rFonts w:ascii="Arial" w:hAnsi="Arial"/>
          <w:bCs/>
          <w:sz w:val="24"/>
          <w:szCs w:val="24"/>
        </w:rPr>
        <w:t>tersebut</w:t>
      </w:r>
      <w:proofErr w:type="spellEnd"/>
      <w:r>
        <w:rPr>
          <w:rFonts w:ascii="Arial" w:hAnsi="Arial"/>
          <w:bCs/>
          <w:sz w:val="24"/>
          <w:szCs w:val="24"/>
        </w:rPr>
        <w:t xml:space="preserve"> </w:t>
      </w:r>
      <w:proofErr w:type="spellStart"/>
      <w:r>
        <w:rPr>
          <w:rFonts w:ascii="Arial" w:hAnsi="Arial"/>
          <w:bCs/>
          <w:sz w:val="24"/>
          <w:szCs w:val="24"/>
        </w:rPr>
        <w:t>sehingga</w:t>
      </w:r>
      <w:proofErr w:type="spellEnd"/>
      <w:r>
        <w:rPr>
          <w:rFonts w:ascii="Arial" w:hAnsi="Arial"/>
          <w:bCs/>
          <w:sz w:val="24"/>
          <w:szCs w:val="24"/>
        </w:rPr>
        <w:t xml:space="preserve"> </w:t>
      </w:r>
      <w:proofErr w:type="spellStart"/>
      <w:r>
        <w:rPr>
          <w:rFonts w:ascii="Arial" w:hAnsi="Arial"/>
          <w:bCs/>
          <w:sz w:val="24"/>
          <w:szCs w:val="24"/>
        </w:rPr>
        <w:t>mampu</w:t>
      </w:r>
      <w:proofErr w:type="spellEnd"/>
      <w:r>
        <w:rPr>
          <w:rFonts w:ascii="Arial" w:hAnsi="Arial"/>
          <w:bCs/>
          <w:sz w:val="24"/>
          <w:szCs w:val="24"/>
        </w:rPr>
        <w:t xml:space="preserve"> </w:t>
      </w:r>
      <w:proofErr w:type="spellStart"/>
      <w:r>
        <w:rPr>
          <w:rFonts w:ascii="Arial" w:hAnsi="Arial"/>
          <w:bCs/>
          <w:sz w:val="24"/>
          <w:szCs w:val="24"/>
        </w:rPr>
        <w:t>memberikan</w:t>
      </w:r>
      <w:proofErr w:type="spellEnd"/>
      <w:r>
        <w:rPr>
          <w:rFonts w:ascii="Arial" w:hAnsi="Arial"/>
          <w:bCs/>
          <w:sz w:val="24"/>
          <w:szCs w:val="24"/>
        </w:rPr>
        <w:t xml:space="preserve"> </w:t>
      </w:r>
      <w:proofErr w:type="spellStart"/>
      <w:r>
        <w:rPr>
          <w:rFonts w:ascii="Arial" w:hAnsi="Arial"/>
          <w:bCs/>
          <w:sz w:val="24"/>
          <w:szCs w:val="24"/>
        </w:rPr>
        <w:t>hasil</w:t>
      </w:r>
      <w:proofErr w:type="spellEnd"/>
      <w:r>
        <w:rPr>
          <w:rFonts w:ascii="Arial" w:hAnsi="Arial"/>
          <w:bCs/>
          <w:sz w:val="24"/>
          <w:szCs w:val="24"/>
        </w:rPr>
        <w:t xml:space="preserve"> </w:t>
      </w:r>
      <w:proofErr w:type="spellStart"/>
      <w:r>
        <w:rPr>
          <w:rFonts w:ascii="Arial" w:hAnsi="Arial"/>
          <w:bCs/>
          <w:sz w:val="24"/>
          <w:szCs w:val="24"/>
        </w:rPr>
        <w:t>dalam</w:t>
      </w:r>
      <w:proofErr w:type="spellEnd"/>
      <w:r>
        <w:rPr>
          <w:rFonts w:ascii="Arial" w:hAnsi="Arial"/>
          <w:bCs/>
          <w:sz w:val="24"/>
          <w:szCs w:val="24"/>
        </w:rPr>
        <w:t xml:space="preserve"> </w:t>
      </w:r>
      <w:proofErr w:type="spellStart"/>
      <w:r>
        <w:rPr>
          <w:rFonts w:ascii="Arial" w:hAnsi="Arial"/>
          <w:bCs/>
          <w:sz w:val="24"/>
          <w:szCs w:val="24"/>
        </w:rPr>
        <w:t>memprediksi</w:t>
      </w:r>
      <w:proofErr w:type="spellEnd"/>
      <w:r>
        <w:rPr>
          <w:rFonts w:ascii="Arial" w:hAnsi="Arial"/>
          <w:bCs/>
          <w:sz w:val="24"/>
          <w:szCs w:val="24"/>
        </w:rPr>
        <w:t xml:space="preserve"> model </w:t>
      </w:r>
      <w:proofErr w:type="spellStart"/>
      <w:r>
        <w:rPr>
          <w:rFonts w:ascii="Arial" w:hAnsi="Arial"/>
          <w:bCs/>
          <w:sz w:val="24"/>
          <w:szCs w:val="24"/>
        </w:rPr>
        <w:t>penelitian</w:t>
      </w:r>
      <w:proofErr w:type="spellEnd"/>
      <w:r>
        <w:rPr>
          <w:rFonts w:ascii="Arial" w:hAnsi="Arial"/>
          <w:bCs/>
          <w:sz w:val="24"/>
          <w:szCs w:val="24"/>
        </w:rPr>
        <w:t xml:space="preserve">. </w:t>
      </w:r>
      <w:proofErr w:type="spellStart"/>
      <w:r>
        <w:rPr>
          <w:rFonts w:ascii="Arial" w:hAnsi="Arial"/>
          <w:bCs/>
          <w:sz w:val="24"/>
          <w:szCs w:val="24"/>
        </w:rPr>
        <w:t>Hasilnya</w:t>
      </w:r>
      <w:proofErr w:type="spellEnd"/>
      <w:r>
        <w:rPr>
          <w:rFonts w:ascii="Arial" w:hAnsi="Arial"/>
          <w:bCs/>
          <w:sz w:val="24"/>
          <w:szCs w:val="24"/>
        </w:rPr>
        <w:t xml:space="preserve"> </w:t>
      </w:r>
      <w:proofErr w:type="spellStart"/>
      <w:r>
        <w:rPr>
          <w:rFonts w:ascii="Arial" w:hAnsi="Arial"/>
          <w:bCs/>
          <w:sz w:val="24"/>
          <w:szCs w:val="24"/>
        </w:rPr>
        <w:t>dengan</w:t>
      </w:r>
      <w:proofErr w:type="spellEnd"/>
      <w:r>
        <w:rPr>
          <w:rFonts w:ascii="Arial" w:hAnsi="Arial"/>
          <w:bCs/>
          <w:sz w:val="24"/>
          <w:szCs w:val="24"/>
        </w:rPr>
        <w:t xml:space="preserve"> </w:t>
      </w:r>
      <w:proofErr w:type="spellStart"/>
      <w:r>
        <w:rPr>
          <w:rFonts w:ascii="Arial" w:hAnsi="Arial"/>
          <w:bCs/>
          <w:sz w:val="24"/>
          <w:szCs w:val="24"/>
        </w:rPr>
        <w:t>demikian</w:t>
      </w:r>
      <w:proofErr w:type="spellEnd"/>
      <w:r>
        <w:rPr>
          <w:rFonts w:ascii="Arial" w:hAnsi="Arial"/>
          <w:bCs/>
          <w:sz w:val="24"/>
          <w:szCs w:val="24"/>
        </w:rPr>
        <w:t xml:space="preserve">, </w:t>
      </w:r>
      <w:proofErr w:type="spellStart"/>
      <w:r>
        <w:rPr>
          <w:rFonts w:ascii="Arial" w:hAnsi="Arial"/>
          <w:bCs/>
          <w:sz w:val="24"/>
          <w:szCs w:val="24"/>
        </w:rPr>
        <w:t>dapat</w:t>
      </w:r>
      <w:proofErr w:type="spellEnd"/>
      <w:r>
        <w:rPr>
          <w:rFonts w:ascii="Arial" w:hAnsi="Arial"/>
          <w:bCs/>
          <w:sz w:val="24"/>
          <w:szCs w:val="24"/>
        </w:rPr>
        <w:t xml:space="preserve"> </w:t>
      </w:r>
      <w:proofErr w:type="spellStart"/>
      <w:r>
        <w:rPr>
          <w:rFonts w:ascii="Arial" w:hAnsi="Arial"/>
          <w:bCs/>
          <w:sz w:val="24"/>
          <w:szCs w:val="24"/>
        </w:rPr>
        <w:t>memprediksi</w:t>
      </w:r>
      <w:proofErr w:type="spellEnd"/>
      <w:r>
        <w:rPr>
          <w:rFonts w:ascii="Arial" w:hAnsi="Arial"/>
          <w:bCs/>
          <w:sz w:val="24"/>
          <w:szCs w:val="24"/>
        </w:rPr>
        <w:t xml:space="preserve"> </w:t>
      </w:r>
      <w:proofErr w:type="spellStart"/>
      <w:r>
        <w:rPr>
          <w:rFonts w:ascii="Arial" w:hAnsi="Arial"/>
          <w:bCs/>
          <w:sz w:val="24"/>
          <w:szCs w:val="24"/>
        </w:rPr>
        <w:t>hubungan</w:t>
      </w:r>
      <w:proofErr w:type="spellEnd"/>
      <w:r>
        <w:rPr>
          <w:rFonts w:ascii="Arial" w:hAnsi="Arial"/>
          <w:bCs/>
          <w:sz w:val="24"/>
          <w:szCs w:val="24"/>
        </w:rPr>
        <w:t xml:space="preserve"> </w:t>
      </w:r>
      <w:proofErr w:type="spellStart"/>
      <w:r>
        <w:rPr>
          <w:rFonts w:ascii="Arial" w:hAnsi="Arial"/>
          <w:bCs/>
          <w:sz w:val="24"/>
          <w:szCs w:val="24"/>
        </w:rPr>
        <w:t>antar</w:t>
      </w:r>
      <w:proofErr w:type="spellEnd"/>
      <w:r>
        <w:rPr>
          <w:rFonts w:ascii="Arial" w:hAnsi="Arial"/>
          <w:bCs/>
          <w:sz w:val="24"/>
          <w:szCs w:val="24"/>
        </w:rPr>
        <w:t xml:space="preserve"> </w:t>
      </w:r>
      <w:proofErr w:type="spellStart"/>
      <w:r>
        <w:rPr>
          <w:rFonts w:ascii="Arial" w:hAnsi="Arial"/>
          <w:bCs/>
          <w:sz w:val="24"/>
          <w:szCs w:val="24"/>
        </w:rPr>
        <w:t>variabel</w:t>
      </w:r>
      <w:proofErr w:type="spellEnd"/>
      <w:r>
        <w:rPr>
          <w:rFonts w:ascii="Arial" w:hAnsi="Arial"/>
          <w:bCs/>
          <w:sz w:val="24"/>
          <w:szCs w:val="24"/>
        </w:rPr>
        <w:t xml:space="preserve">. </w:t>
      </w:r>
    </w:p>
    <w:p w14:paraId="3FE73AB4" w14:textId="77777777" w:rsidR="009C1D2B" w:rsidRPr="004A5CA4" w:rsidRDefault="009C1D2B" w:rsidP="009C1D2B">
      <w:pPr>
        <w:spacing w:after="0" w:line="240" w:lineRule="auto"/>
        <w:ind w:firstLine="993"/>
        <w:contextualSpacing/>
        <w:jc w:val="both"/>
        <w:rPr>
          <w:rFonts w:ascii="Arial" w:hAnsi="Arial"/>
          <w:bCs/>
          <w:sz w:val="24"/>
          <w:szCs w:val="24"/>
        </w:rPr>
      </w:pPr>
    </w:p>
    <w:p w14:paraId="24C3E455" w14:textId="77777777" w:rsidR="009C1D2B" w:rsidRPr="00DC4BAA" w:rsidRDefault="009C1D2B" w:rsidP="009C1D2B">
      <w:pPr>
        <w:spacing w:after="0" w:line="240" w:lineRule="auto"/>
        <w:contextualSpacing/>
        <w:jc w:val="both"/>
        <w:rPr>
          <w:b/>
        </w:rPr>
      </w:pPr>
      <w:r w:rsidRPr="00DC4BAA">
        <w:rPr>
          <w:rFonts w:ascii="Arial" w:hAnsi="Arial"/>
          <w:b/>
          <w:sz w:val="24"/>
          <w:szCs w:val="24"/>
        </w:rPr>
        <w:t xml:space="preserve">Kata </w:t>
      </w:r>
      <w:proofErr w:type="spellStart"/>
      <w:proofErr w:type="gramStart"/>
      <w:r w:rsidRPr="00DC4BAA">
        <w:rPr>
          <w:rFonts w:ascii="Arial" w:hAnsi="Arial"/>
          <w:b/>
          <w:sz w:val="24"/>
          <w:szCs w:val="24"/>
        </w:rPr>
        <w:t>Kunci</w:t>
      </w:r>
      <w:proofErr w:type="spellEnd"/>
      <w:r w:rsidRPr="00DC4BAA">
        <w:rPr>
          <w:rFonts w:ascii="Arial" w:hAnsi="Arial"/>
          <w:b/>
          <w:sz w:val="24"/>
          <w:szCs w:val="24"/>
        </w:rPr>
        <w:t xml:space="preserve"> :</w:t>
      </w:r>
      <w:proofErr w:type="gramEnd"/>
      <w:r w:rsidRPr="00DC4BAA">
        <w:rPr>
          <w:rFonts w:ascii="Arial" w:hAnsi="Arial"/>
          <w:b/>
          <w:sz w:val="24"/>
          <w:szCs w:val="24"/>
        </w:rPr>
        <w:t xml:space="preserve"> Modal </w:t>
      </w:r>
      <w:proofErr w:type="spellStart"/>
      <w:r w:rsidRPr="00DC4BAA">
        <w:rPr>
          <w:rFonts w:ascii="Arial" w:hAnsi="Arial"/>
          <w:b/>
          <w:sz w:val="24"/>
          <w:szCs w:val="24"/>
        </w:rPr>
        <w:t>Kerja</w:t>
      </w:r>
      <w:proofErr w:type="spellEnd"/>
      <w:r w:rsidRPr="00DC4BAA">
        <w:rPr>
          <w:rFonts w:ascii="Arial" w:hAnsi="Arial"/>
          <w:b/>
          <w:sz w:val="24"/>
          <w:szCs w:val="24"/>
        </w:rPr>
        <w:t xml:space="preserve">, </w:t>
      </w:r>
      <w:proofErr w:type="spellStart"/>
      <w:r w:rsidRPr="00DC4BAA">
        <w:rPr>
          <w:rFonts w:ascii="Arial" w:hAnsi="Arial"/>
          <w:b/>
          <w:sz w:val="24"/>
          <w:szCs w:val="24"/>
        </w:rPr>
        <w:t>Struktur</w:t>
      </w:r>
      <w:proofErr w:type="spellEnd"/>
      <w:r w:rsidRPr="00DC4BAA">
        <w:rPr>
          <w:rFonts w:ascii="Arial" w:hAnsi="Arial"/>
          <w:b/>
          <w:sz w:val="24"/>
          <w:szCs w:val="24"/>
        </w:rPr>
        <w:t xml:space="preserve"> Modal, </w:t>
      </w:r>
      <w:r>
        <w:rPr>
          <w:rFonts w:ascii="Arial" w:hAnsi="Arial"/>
          <w:b/>
          <w:i/>
          <w:iCs/>
          <w:color w:val="000000"/>
          <w:sz w:val="24"/>
          <w:szCs w:val="24"/>
        </w:rPr>
        <w:t xml:space="preserve">Corporate Social </w:t>
      </w:r>
      <w:r w:rsidRPr="00DC4BAA">
        <w:rPr>
          <w:rFonts w:ascii="Arial" w:hAnsi="Arial"/>
          <w:b/>
          <w:i/>
          <w:iCs/>
          <w:color w:val="000000"/>
          <w:sz w:val="24"/>
          <w:szCs w:val="24"/>
        </w:rPr>
        <w:t>Responsibility</w:t>
      </w:r>
      <w:r>
        <w:rPr>
          <w:rFonts w:ascii="Arial" w:hAnsi="Arial"/>
          <w:b/>
          <w:sz w:val="24"/>
          <w:szCs w:val="24"/>
        </w:rPr>
        <w:t xml:space="preserve"> (CSR), </w:t>
      </w:r>
      <w:proofErr w:type="spellStart"/>
      <w:r w:rsidRPr="00DC4BAA">
        <w:rPr>
          <w:rFonts w:ascii="Arial" w:hAnsi="Arial"/>
          <w:b/>
          <w:sz w:val="24"/>
          <w:szCs w:val="24"/>
        </w:rPr>
        <w:t>Protabilitas</w:t>
      </w:r>
      <w:proofErr w:type="spellEnd"/>
      <w:r w:rsidRPr="00DC4BAA">
        <w:rPr>
          <w:rFonts w:ascii="Arial" w:hAnsi="Arial"/>
          <w:b/>
          <w:sz w:val="24"/>
          <w:szCs w:val="24"/>
        </w:rPr>
        <w:t>, Nilai Perusahaan</w:t>
      </w:r>
    </w:p>
    <w:p w14:paraId="68B317AC" w14:textId="33FA7954" w:rsidR="0046143B" w:rsidRPr="00DC4BAA" w:rsidRDefault="0046143B" w:rsidP="0046143B">
      <w:pPr>
        <w:spacing w:after="0" w:line="240" w:lineRule="auto"/>
        <w:contextualSpacing/>
        <w:jc w:val="both"/>
        <w:rPr>
          <w:b/>
        </w:rPr>
      </w:pPr>
    </w:p>
    <w:p w14:paraId="52D84FA4" w14:textId="77777777" w:rsidR="0046143B" w:rsidRDefault="0046143B">
      <w:pPr>
        <w:rPr>
          <w:lang w:val="id-ID"/>
        </w:rPr>
      </w:pPr>
    </w:p>
    <w:p w14:paraId="4F742D01" w14:textId="77777777" w:rsidR="0046143B" w:rsidRDefault="0046143B">
      <w:pPr>
        <w:rPr>
          <w:lang w:val="id-ID"/>
        </w:rPr>
      </w:pPr>
    </w:p>
    <w:p w14:paraId="36EF64D1" w14:textId="104A35A5" w:rsidR="0046143B" w:rsidRDefault="0046143B" w:rsidP="0046143B">
      <w:pPr>
        <w:spacing w:after="0"/>
        <w:jc w:val="center"/>
        <w:rPr>
          <w:rFonts w:ascii="Arial" w:hAnsi="Arial"/>
          <w:b/>
          <w:iCs/>
          <w:sz w:val="24"/>
          <w:szCs w:val="24"/>
        </w:rPr>
      </w:pPr>
      <w:r w:rsidRPr="00D6524D">
        <w:rPr>
          <w:rFonts w:ascii="Arial" w:hAnsi="Arial"/>
          <w:b/>
          <w:iCs/>
          <w:sz w:val="24"/>
          <w:szCs w:val="24"/>
        </w:rPr>
        <w:lastRenderedPageBreak/>
        <w:t>ABSTRAC</w:t>
      </w:r>
      <w:r>
        <w:rPr>
          <w:rFonts w:ascii="Arial" w:hAnsi="Arial"/>
          <w:b/>
          <w:iCs/>
          <w:sz w:val="24"/>
          <w:szCs w:val="24"/>
        </w:rPr>
        <w:t>T</w:t>
      </w:r>
    </w:p>
    <w:p w14:paraId="09F8C4C0" w14:textId="77777777" w:rsidR="00B7723C" w:rsidRPr="00B7723C" w:rsidRDefault="00B7723C" w:rsidP="00B7723C">
      <w:pPr>
        <w:spacing w:after="0" w:line="240" w:lineRule="auto"/>
        <w:contextualSpacing/>
        <w:jc w:val="both"/>
        <w:rPr>
          <w:rFonts w:ascii="Arial" w:hAnsi="Arial"/>
          <w:b/>
          <w:iCs/>
          <w:sz w:val="24"/>
          <w:szCs w:val="24"/>
        </w:rPr>
      </w:pPr>
    </w:p>
    <w:p w14:paraId="3C95089C" w14:textId="77777777" w:rsidR="00B7723C" w:rsidRPr="00B7723C" w:rsidRDefault="00B7723C" w:rsidP="00B7723C">
      <w:pPr>
        <w:widowControl w:val="0"/>
        <w:autoSpaceDE w:val="0"/>
        <w:autoSpaceDN w:val="0"/>
        <w:adjustRightInd w:val="0"/>
        <w:spacing w:after="0" w:line="240" w:lineRule="auto"/>
        <w:contextualSpacing/>
        <w:jc w:val="both"/>
        <w:rPr>
          <w:rFonts w:ascii="Arial" w:hAnsi="Arial"/>
          <w:b/>
          <w:bCs/>
          <w:i/>
          <w:iCs/>
          <w:sz w:val="24"/>
          <w:szCs w:val="24"/>
          <w:lang w:val="id-ID"/>
        </w:rPr>
      </w:pPr>
      <w:r w:rsidRPr="00B7723C">
        <w:rPr>
          <w:rFonts w:ascii="Arial" w:eastAsiaTheme="minorEastAsia" w:hAnsi="Arial"/>
          <w:b/>
          <w:bCs/>
          <w:color w:val="000000" w:themeColor="text1"/>
          <w:kern w:val="24"/>
          <w:sz w:val="24"/>
          <w:szCs w:val="24"/>
          <w:lang w:val="id-ID"/>
        </w:rPr>
        <w:t xml:space="preserve">Irvan Yoga Pardistya, Npm. </w:t>
      </w:r>
      <w:r w:rsidRPr="00B7723C">
        <w:rPr>
          <w:rFonts w:ascii="Arial" w:hAnsi="Arial"/>
          <w:b/>
          <w:bCs/>
          <w:spacing w:val="10"/>
          <w:sz w:val="24"/>
          <w:szCs w:val="24"/>
          <w:lang w:val="id-ID"/>
        </w:rPr>
        <w:t xml:space="preserve">159010050, </w:t>
      </w:r>
      <w:r w:rsidRPr="00B7723C">
        <w:rPr>
          <w:rFonts w:ascii="Arial" w:hAnsi="Arial"/>
          <w:b/>
          <w:bCs/>
          <w:i/>
          <w:iCs/>
          <w:sz w:val="24"/>
          <w:szCs w:val="24"/>
          <w:lang w:val="id-ID"/>
        </w:rPr>
        <w:t xml:space="preserve">The Effect Of Working Capital, Capital Structure And Coorporate Social Responbility (Csr) On Profitability And Implications On Company Value (Study Of Lq 45 Company On The Indonesia Stock Exchange, 2010 – 2019), </w:t>
      </w:r>
    </w:p>
    <w:p w14:paraId="7C262967" w14:textId="294565FD" w:rsidR="00B7723C" w:rsidRPr="00B7723C" w:rsidRDefault="00B7723C" w:rsidP="00B7723C">
      <w:pPr>
        <w:widowControl w:val="0"/>
        <w:autoSpaceDE w:val="0"/>
        <w:autoSpaceDN w:val="0"/>
        <w:adjustRightInd w:val="0"/>
        <w:spacing w:after="0" w:line="240" w:lineRule="auto"/>
        <w:contextualSpacing/>
        <w:jc w:val="both"/>
        <w:rPr>
          <w:rFonts w:ascii="Arial" w:hAnsi="Arial"/>
          <w:b/>
          <w:bCs/>
          <w:i/>
          <w:iCs/>
          <w:sz w:val="24"/>
          <w:szCs w:val="24"/>
          <w:lang w:val="id-ID"/>
        </w:rPr>
      </w:pPr>
      <w:r w:rsidRPr="00B7723C">
        <w:rPr>
          <w:rFonts w:ascii="Arial" w:hAnsi="Arial"/>
          <w:b/>
          <w:bCs/>
          <w:i/>
          <w:iCs/>
          <w:sz w:val="24"/>
          <w:szCs w:val="24"/>
          <w:lang w:val="id-ID"/>
        </w:rPr>
        <w:t>Guided by :</w:t>
      </w:r>
    </w:p>
    <w:p w14:paraId="6C36B0B2" w14:textId="4A051814" w:rsidR="00B7723C" w:rsidRPr="00B7723C" w:rsidRDefault="00B7723C" w:rsidP="00B7723C">
      <w:pPr>
        <w:widowControl w:val="0"/>
        <w:autoSpaceDE w:val="0"/>
        <w:autoSpaceDN w:val="0"/>
        <w:adjustRightInd w:val="0"/>
        <w:spacing w:after="0" w:line="240" w:lineRule="auto"/>
        <w:contextualSpacing/>
        <w:rPr>
          <w:rFonts w:ascii="Arial" w:hAnsi="Arial"/>
          <w:b/>
          <w:bCs/>
          <w:sz w:val="24"/>
          <w:szCs w:val="24"/>
          <w:lang w:val="id-ID"/>
        </w:rPr>
      </w:pPr>
      <w:r w:rsidRPr="00B7723C">
        <w:rPr>
          <w:rFonts w:ascii="Arial" w:hAnsi="Arial"/>
          <w:b/>
          <w:bCs/>
          <w:sz w:val="24"/>
          <w:szCs w:val="24"/>
          <w:lang w:val="id-ID"/>
        </w:rPr>
        <w:t>Prof. Dr. H. Azhar Affandi, SE., M.Sc as a Promotor and</w:t>
      </w:r>
    </w:p>
    <w:p w14:paraId="29B653A6" w14:textId="228495C4" w:rsidR="0046143B" w:rsidRDefault="00B7723C" w:rsidP="002D29B2">
      <w:pPr>
        <w:widowControl w:val="0"/>
        <w:autoSpaceDE w:val="0"/>
        <w:autoSpaceDN w:val="0"/>
        <w:adjustRightInd w:val="0"/>
        <w:spacing w:after="0" w:line="240" w:lineRule="auto"/>
        <w:contextualSpacing/>
        <w:rPr>
          <w:rFonts w:ascii="Arial" w:hAnsi="Arial"/>
          <w:b/>
          <w:bCs/>
          <w:sz w:val="24"/>
          <w:szCs w:val="24"/>
          <w:lang w:val="id-ID"/>
        </w:rPr>
      </w:pPr>
      <w:r w:rsidRPr="00B7723C">
        <w:rPr>
          <w:rFonts w:ascii="Arial" w:hAnsi="Arial"/>
          <w:b/>
          <w:bCs/>
          <w:sz w:val="24"/>
          <w:szCs w:val="24"/>
          <w:lang w:val="id-ID"/>
        </w:rPr>
        <w:t>Dr. Hj. Ellen Rusliati, SE., MSIE as a Co-Promotor</w:t>
      </w:r>
    </w:p>
    <w:p w14:paraId="53723B19" w14:textId="77777777" w:rsidR="002D29B2" w:rsidRPr="002D29B2" w:rsidRDefault="002D29B2" w:rsidP="002D29B2">
      <w:pPr>
        <w:widowControl w:val="0"/>
        <w:autoSpaceDE w:val="0"/>
        <w:autoSpaceDN w:val="0"/>
        <w:adjustRightInd w:val="0"/>
        <w:spacing w:after="0" w:line="240" w:lineRule="auto"/>
        <w:contextualSpacing/>
        <w:rPr>
          <w:rFonts w:ascii="Arial" w:hAnsi="Arial"/>
          <w:b/>
          <w:bCs/>
          <w:sz w:val="24"/>
          <w:szCs w:val="24"/>
          <w:lang w:val="id-ID"/>
        </w:rPr>
      </w:pPr>
    </w:p>
    <w:p w14:paraId="73EADC53" w14:textId="77777777" w:rsidR="009C1D2B" w:rsidRPr="00944A0E" w:rsidRDefault="009C1D2B" w:rsidP="009C1D2B">
      <w:pPr>
        <w:spacing w:after="0" w:line="240" w:lineRule="auto"/>
        <w:ind w:firstLine="720"/>
        <w:contextualSpacing/>
        <w:jc w:val="both"/>
        <w:rPr>
          <w:rFonts w:ascii="Arial" w:hAnsi="Arial"/>
          <w:i/>
          <w:sz w:val="24"/>
          <w:szCs w:val="24"/>
        </w:rPr>
      </w:pPr>
      <w:r w:rsidRPr="00944A0E">
        <w:rPr>
          <w:rFonts w:ascii="Arial" w:hAnsi="Arial"/>
          <w:i/>
          <w:sz w:val="24"/>
          <w:szCs w:val="24"/>
        </w:rPr>
        <w:t xml:space="preserve">This study is to review the Effect of Working Capital, Capital Structure and Corporate Social Responsibility (CSR) on Profitability and its implications for Firm Value in LQ 45 companies listed in 2010-2019 under the guidance of Prof. Dr. H. </w:t>
      </w:r>
      <w:proofErr w:type="spellStart"/>
      <w:r w:rsidRPr="00944A0E">
        <w:rPr>
          <w:rFonts w:ascii="Arial" w:hAnsi="Arial"/>
          <w:i/>
          <w:sz w:val="24"/>
          <w:szCs w:val="24"/>
        </w:rPr>
        <w:t>Azhar</w:t>
      </w:r>
      <w:proofErr w:type="spellEnd"/>
      <w:r w:rsidRPr="00944A0E">
        <w:rPr>
          <w:rFonts w:ascii="Arial" w:hAnsi="Arial"/>
          <w:i/>
          <w:sz w:val="24"/>
          <w:szCs w:val="24"/>
        </w:rPr>
        <w:t xml:space="preserve"> </w:t>
      </w:r>
      <w:proofErr w:type="spellStart"/>
      <w:r w:rsidRPr="00944A0E">
        <w:rPr>
          <w:rFonts w:ascii="Arial" w:hAnsi="Arial"/>
          <w:i/>
          <w:sz w:val="24"/>
          <w:szCs w:val="24"/>
        </w:rPr>
        <w:t>Affandi</w:t>
      </w:r>
      <w:proofErr w:type="spellEnd"/>
      <w:r w:rsidRPr="00944A0E">
        <w:rPr>
          <w:rFonts w:ascii="Arial" w:hAnsi="Arial"/>
          <w:i/>
          <w:sz w:val="24"/>
          <w:szCs w:val="24"/>
        </w:rPr>
        <w:t xml:space="preserve">, SE., MSc and Dr. </w:t>
      </w:r>
      <w:proofErr w:type="spellStart"/>
      <w:r w:rsidRPr="00944A0E">
        <w:rPr>
          <w:rFonts w:ascii="Arial" w:hAnsi="Arial"/>
          <w:i/>
          <w:sz w:val="24"/>
          <w:szCs w:val="24"/>
        </w:rPr>
        <w:t>Hj</w:t>
      </w:r>
      <w:proofErr w:type="spellEnd"/>
      <w:r w:rsidRPr="00944A0E">
        <w:rPr>
          <w:rFonts w:ascii="Arial" w:hAnsi="Arial"/>
          <w:i/>
          <w:sz w:val="24"/>
          <w:szCs w:val="24"/>
        </w:rPr>
        <w:t xml:space="preserve">. Ellen </w:t>
      </w:r>
      <w:proofErr w:type="spellStart"/>
      <w:r w:rsidRPr="00944A0E">
        <w:rPr>
          <w:rFonts w:ascii="Arial" w:hAnsi="Arial"/>
          <w:i/>
          <w:sz w:val="24"/>
          <w:szCs w:val="24"/>
        </w:rPr>
        <w:t>Rusliati</w:t>
      </w:r>
      <w:proofErr w:type="spellEnd"/>
      <w:r w:rsidRPr="00944A0E">
        <w:rPr>
          <w:rFonts w:ascii="Arial" w:hAnsi="Arial"/>
          <w:i/>
          <w:sz w:val="24"/>
          <w:szCs w:val="24"/>
        </w:rPr>
        <w:t>, SE., MSIE. The objective is to obtain empirical evidence and to find clarity of phenomena and conclusions about the effect of the three variables above on profitability and firm value. The unit of analysis in this study is the financial statements of companies in LQ45 on the Indonesia Stock Exchange (IDX) 2010-2019.</w:t>
      </w:r>
      <w:r>
        <w:rPr>
          <w:rFonts w:ascii="Arial" w:hAnsi="Arial"/>
          <w:i/>
          <w:sz w:val="24"/>
          <w:szCs w:val="24"/>
        </w:rPr>
        <w:t xml:space="preserve"> </w:t>
      </w:r>
      <w:r w:rsidRPr="00944A0E">
        <w:rPr>
          <w:rFonts w:ascii="Arial" w:hAnsi="Arial"/>
          <w:i/>
          <w:sz w:val="24"/>
          <w:szCs w:val="24"/>
        </w:rPr>
        <w:t xml:space="preserve">This dissertation is expected to contribute to the development of economics in particular; development of institutional governance, governance of state-owned companies, professional leadership, strategic management and financial management. The research methodology used in this study is panel data regression with a 95% confidence level. The sampling technique used is non-probability sampling with </w:t>
      </w:r>
      <w:proofErr w:type="spellStart"/>
      <w:r w:rsidRPr="00944A0E">
        <w:rPr>
          <w:rFonts w:ascii="Arial" w:hAnsi="Arial"/>
          <w:i/>
          <w:sz w:val="24"/>
          <w:szCs w:val="24"/>
        </w:rPr>
        <w:t>purporsive</w:t>
      </w:r>
      <w:proofErr w:type="spellEnd"/>
      <w:r w:rsidRPr="00944A0E">
        <w:rPr>
          <w:rFonts w:ascii="Arial" w:hAnsi="Arial"/>
          <w:i/>
          <w:sz w:val="24"/>
          <w:szCs w:val="24"/>
        </w:rPr>
        <w:t xml:space="preserve"> sampling method. From the results of research data analysis, several conclusions were obtained as follows:</w:t>
      </w:r>
    </w:p>
    <w:p w14:paraId="14135BAF" w14:textId="77777777" w:rsidR="009C1D2B" w:rsidRPr="00944A0E" w:rsidRDefault="009C1D2B" w:rsidP="0020207C">
      <w:pPr>
        <w:pStyle w:val="ListParagraph"/>
        <w:numPr>
          <w:ilvl w:val="0"/>
          <w:numId w:val="12"/>
        </w:numPr>
        <w:spacing w:after="0" w:line="240" w:lineRule="auto"/>
        <w:ind w:left="567" w:hanging="567"/>
        <w:jc w:val="both"/>
        <w:rPr>
          <w:rFonts w:ascii="Arial" w:hAnsi="Arial" w:cs="Arial"/>
          <w:i/>
          <w:sz w:val="24"/>
          <w:szCs w:val="24"/>
        </w:rPr>
      </w:pPr>
      <w:r w:rsidRPr="00944A0E">
        <w:rPr>
          <w:rFonts w:ascii="Arial" w:hAnsi="Arial" w:cs="Arial"/>
          <w:i/>
          <w:sz w:val="24"/>
          <w:szCs w:val="24"/>
        </w:rPr>
        <w:t>Profitability of company value and working capital have a high value category, while for capital structure and CSR have a moderate or sufficient value category.</w:t>
      </w:r>
    </w:p>
    <w:p w14:paraId="45B1020B" w14:textId="77777777" w:rsidR="009C1D2B" w:rsidRPr="00944A0E" w:rsidRDefault="009C1D2B" w:rsidP="0020207C">
      <w:pPr>
        <w:pStyle w:val="ListParagraph"/>
        <w:numPr>
          <w:ilvl w:val="0"/>
          <w:numId w:val="12"/>
        </w:numPr>
        <w:spacing w:after="0" w:line="240" w:lineRule="auto"/>
        <w:ind w:left="567" w:hanging="567"/>
        <w:jc w:val="both"/>
        <w:rPr>
          <w:rFonts w:ascii="Arial" w:hAnsi="Arial" w:cs="Arial"/>
          <w:i/>
          <w:sz w:val="24"/>
          <w:szCs w:val="24"/>
        </w:rPr>
      </w:pPr>
      <w:r w:rsidRPr="00944A0E">
        <w:rPr>
          <w:rFonts w:ascii="Arial" w:hAnsi="Arial" w:cs="Arial"/>
          <w:i/>
          <w:sz w:val="24"/>
          <w:szCs w:val="24"/>
        </w:rPr>
        <w:t>There is a simultaneous effect of Working Capital, Capital Structure and CSR on Profitability of 50.2%.</w:t>
      </w:r>
    </w:p>
    <w:p w14:paraId="32A8460D" w14:textId="77777777" w:rsidR="009C1D2B" w:rsidRPr="00944A0E" w:rsidRDefault="009C1D2B" w:rsidP="0020207C">
      <w:pPr>
        <w:pStyle w:val="ListParagraph"/>
        <w:numPr>
          <w:ilvl w:val="0"/>
          <w:numId w:val="12"/>
        </w:numPr>
        <w:spacing w:after="0" w:line="240" w:lineRule="auto"/>
        <w:ind w:left="567" w:hanging="567"/>
        <w:jc w:val="both"/>
        <w:rPr>
          <w:rFonts w:ascii="Arial" w:hAnsi="Arial" w:cs="Arial"/>
          <w:i/>
          <w:sz w:val="24"/>
          <w:szCs w:val="24"/>
        </w:rPr>
      </w:pPr>
      <w:r w:rsidRPr="00944A0E">
        <w:rPr>
          <w:rFonts w:ascii="Arial" w:hAnsi="Arial" w:cs="Arial"/>
          <w:i/>
          <w:sz w:val="24"/>
          <w:szCs w:val="24"/>
        </w:rPr>
        <w:t>Profitability has an effect on firm value of 68.1%.</w:t>
      </w:r>
    </w:p>
    <w:p w14:paraId="7C942355" w14:textId="77777777" w:rsidR="009C1D2B" w:rsidRPr="00944A0E" w:rsidRDefault="009C1D2B" w:rsidP="0020207C">
      <w:pPr>
        <w:pStyle w:val="ListParagraph"/>
        <w:numPr>
          <w:ilvl w:val="0"/>
          <w:numId w:val="12"/>
        </w:numPr>
        <w:spacing w:after="0" w:line="240" w:lineRule="auto"/>
        <w:ind w:left="567" w:hanging="567"/>
        <w:jc w:val="both"/>
        <w:rPr>
          <w:rFonts w:ascii="Arial" w:hAnsi="Arial" w:cs="Arial"/>
          <w:i/>
          <w:sz w:val="24"/>
          <w:szCs w:val="24"/>
        </w:rPr>
      </w:pPr>
      <w:r w:rsidRPr="00944A0E">
        <w:rPr>
          <w:rFonts w:ascii="Arial" w:hAnsi="Arial" w:cs="Arial"/>
          <w:i/>
          <w:sz w:val="24"/>
          <w:szCs w:val="24"/>
        </w:rPr>
        <w:t>Working Capital has an effect on Profitability of 44.5%</w:t>
      </w:r>
    </w:p>
    <w:p w14:paraId="5A1C6013" w14:textId="77777777" w:rsidR="009C1D2B" w:rsidRPr="00944A0E" w:rsidRDefault="009C1D2B" w:rsidP="0020207C">
      <w:pPr>
        <w:pStyle w:val="ListParagraph"/>
        <w:numPr>
          <w:ilvl w:val="0"/>
          <w:numId w:val="12"/>
        </w:numPr>
        <w:spacing w:after="0" w:line="240" w:lineRule="auto"/>
        <w:ind w:left="567" w:hanging="567"/>
        <w:jc w:val="both"/>
        <w:rPr>
          <w:rFonts w:ascii="Arial" w:hAnsi="Arial" w:cs="Arial"/>
          <w:i/>
          <w:sz w:val="24"/>
          <w:szCs w:val="24"/>
        </w:rPr>
      </w:pPr>
      <w:r w:rsidRPr="00944A0E">
        <w:rPr>
          <w:rFonts w:ascii="Arial" w:hAnsi="Arial" w:cs="Arial"/>
          <w:i/>
          <w:sz w:val="24"/>
          <w:szCs w:val="24"/>
        </w:rPr>
        <w:t>Capital Structure has an effect on Profitability of 7.5%</w:t>
      </w:r>
    </w:p>
    <w:p w14:paraId="0D9E9DD6" w14:textId="77777777" w:rsidR="009C1D2B" w:rsidRPr="00944A0E" w:rsidRDefault="009C1D2B" w:rsidP="0020207C">
      <w:pPr>
        <w:pStyle w:val="ListParagraph"/>
        <w:numPr>
          <w:ilvl w:val="0"/>
          <w:numId w:val="12"/>
        </w:numPr>
        <w:spacing w:after="0" w:line="240" w:lineRule="auto"/>
        <w:ind w:left="567" w:hanging="567"/>
        <w:jc w:val="both"/>
        <w:rPr>
          <w:rFonts w:ascii="Arial" w:hAnsi="Arial" w:cs="Arial"/>
          <w:i/>
          <w:sz w:val="24"/>
          <w:szCs w:val="24"/>
        </w:rPr>
      </w:pPr>
      <w:r w:rsidRPr="00944A0E">
        <w:rPr>
          <w:rFonts w:ascii="Arial" w:hAnsi="Arial" w:cs="Arial"/>
          <w:i/>
          <w:sz w:val="24"/>
          <w:szCs w:val="24"/>
        </w:rPr>
        <w:t>CSR has no effect on profitability but contributes -1.5%.</w:t>
      </w:r>
    </w:p>
    <w:p w14:paraId="1919C18F" w14:textId="77777777" w:rsidR="009C1D2B" w:rsidRDefault="009C1D2B" w:rsidP="009C1D2B">
      <w:pPr>
        <w:spacing w:after="0" w:line="240" w:lineRule="auto"/>
        <w:ind w:firstLine="720"/>
        <w:contextualSpacing/>
        <w:jc w:val="both"/>
        <w:rPr>
          <w:rFonts w:ascii="Arial" w:hAnsi="Arial"/>
          <w:i/>
          <w:sz w:val="24"/>
          <w:szCs w:val="24"/>
        </w:rPr>
      </w:pPr>
      <w:r w:rsidRPr="00944A0E">
        <w:rPr>
          <w:rFonts w:ascii="Arial" w:hAnsi="Arial"/>
          <w:i/>
          <w:sz w:val="24"/>
          <w:szCs w:val="24"/>
        </w:rPr>
        <w:t>From the results of this study, it shows that the variables that are used as benchmarks in measuring profitability are Working Capital, Capital Structure and CSR. As for predicting the ultimate destination of profitability is to relate it to the value of the company. These variables have a relationship with one another. This relationship is therefore</w:t>
      </w:r>
      <w:r>
        <w:rPr>
          <w:rFonts w:ascii="Arial" w:hAnsi="Arial"/>
          <w:i/>
          <w:sz w:val="24"/>
          <w:szCs w:val="24"/>
        </w:rPr>
        <w:t>,</w:t>
      </w:r>
      <w:r w:rsidRPr="00944A0E">
        <w:rPr>
          <w:rFonts w:ascii="Arial" w:hAnsi="Arial"/>
          <w:i/>
          <w:sz w:val="24"/>
          <w:szCs w:val="24"/>
        </w:rPr>
        <w:t xml:space="preserve"> able to provide results in predicting the research model. The result thus, can predict the relationship between variables.</w:t>
      </w:r>
    </w:p>
    <w:p w14:paraId="0C2341E0" w14:textId="77777777" w:rsidR="009C1D2B" w:rsidRPr="00624495" w:rsidRDefault="009C1D2B" w:rsidP="009C1D2B">
      <w:pPr>
        <w:spacing w:after="0" w:line="240" w:lineRule="auto"/>
        <w:ind w:firstLine="720"/>
        <w:contextualSpacing/>
        <w:jc w:val="both"/>
        <w:rPr>
          <w:rFonts w:ascii="Arial" w:hAnsi="Arial"/>
          <w:i/>
          <w:sz w:val="24"/>
          <w:szCs w:val="24"/>
        </w:rPr>
      </w:pPr>
    </w:p>
    <w:p w14:paraId="3FA2E752" w14:textId="77777777" w:rsidR="009C1D2B" w:rsidRPr="002B6BA8" w:rsidRDefault="009C1D2B" w:rsidP="009C1D2B">
      <w:pPr>
        <w:spacing w:after="0" w:line="240" w:lineRule="auto"/>
        <w:contextualSpacing/>
        <w:jc w:val="both"/>
        <w:rPr>
          <w:rFonts w:ascii="Arial" w:hAnsi="Arial"/>
          <w:b/>
          <w:i/>
          <w:sz w:val="24"/>
          <w:szCs w:val="24"/>
        </w:rPr>
      </w:pPr>
      <w:r w:rsidRPr="00624495">
        <w:rPr>
          <w:rFonts w:ascii="Arial" w:hAnsi="Arial"/>
          <w:b/>
          <w:i/>
          <w:sz w:val="24"/>
          <w:szCs w:val="24"/>
        </w:rPr>
        <w:t>Keywords: Working Capital, Capital Structure, Corporate Social Responsibility (</w:t>
      </w:r>
      <w:r>
        <w:rPr>
          <w:rFonts w:ascii="Arial" w:hAnsi="Arial"/>
          <w:b/>
          <w:i/>
          <w:sz w:val="24"/>
          <w:szCs w:val="24"/>
        </w:rPr>
        <w:t>CSR), Profitability, Firm Value</w:t>
      </w:r>
    </w:p>
    <w:p w14:paraId="6791106D" w14:textId="77777777" w:rsidR="009C1D2B" w:rsidRPr="00624495" w:rsidRDefault="009C1D2B" w:rsidP="009C1D2B">
      <w:pPr>
        <w:spacing w:after="0" w:line="240" w:lineRule="auto"/>
        <w:contextualSpacing/>
        <w:jc w:val="both"/>
        <w:rPr>
          <w:rFonts w:ascii="Arial" w:hAnsi="Arial"/>
          <w:i/>
          <w:sz w:val="24"/>
          <w:szCs w:val="24"/>
        </w:rPr>
      </w:pPr>
    </w:p>
    <w:p w14:paraId="2E5D685C" w14:textId="27DD67FB" w:rsidR="0046143B" w:rsidRPr="002B6BA8" w:rsidRDefault="0046143B" w:rsidP="0046143B">
      <w:pPr>
        <w:spacing w:after="0" w:line="240" w:lineRule="auto"/>
        <w:contextualSpacing/>
        <w:jc w:val="both"/>
        <w:rPr>
          <w:rFonts w:ascii="Arial" w:hAnsi="Arial"/>
          <w:b/>
          <w:i/>
          <w:sz w:val="24"/>
          <w:szCs w:val="24"/>
        </w:rPr>
      </w:pPr>
    </w:p>
    <w:p w14:paraId="50796FE8" w14:textId="77777777" w:rsidR="0046143B" w:rsidRDefault="0046143B" w:rsidP="0046143B">
      <w:pPr>
        <w:spacing w:after="0" w:line="240" w:lineRule="auto"/>
        <w:contextualSpacing/>
        <w:jc w:val="both"/>
        <w:rPr>
          <w:rFonts w:ascii="Arial" w:hAnsi="Arial"/>
          <w:i/>
          <w:sz w:val="24"/>
          <w:szCs w:val="24"/>
          <w:lang w:val="id-ID"/>
        </w:rPr>
      </w:pPr>
    </w:p>
    <w:p w14:paraId="5DC6F2FE" w14:textId="77777777" w:rsidR="0046143B" w:rsidRPr="0046143B" w:rsidRDefault="0046143B" w:rsidP="0046143B">
      <w:pPr>
        <w:spacing w:after="0" w:line="240" w:lineRule="auto"/>
        <w:contextualSpacing/>
        <w:jc w:val="both"/>
        <w:rPr>
          <w:rFonts w:ascii="Arial" w:hAnsi="Arial"/>
          <w:i/>
          <w:sz w:val="24"/>
          <w:szCs w:val="24"/>
          <w:lang w:val="id-ID"/>
        </w:rPr>
      </w:pPr>
    </w:p>
    <w:p w14:paraId="3464E0B4" w14:textId="77777777" w:rsidR="0046143B" w:rsidRPr="002524C2" w:rsidRDefault="0046143B" w:rsidP="0046143B">
      <w:pPr>
        <w:spacing w:after="0" w:line="240" w:lineRule="auto"/>
        <w:contextualSpacing/>
        <w:jc w:val="both"/>
        <w:rPr>
          <w:rFonts w:ascii="Arial" w:hAnsi="Arial"/>
          <w:sz w:val="24"/>
          <w:szCs w:val="24"/>
        </w:rPr>
      </w:pPr>
    </w:p>
    <w:p w14:paraId="1D0D187C" w14:textId="77777777" w:rsidR="0046143B" w:rsidRPr="0002179B" w:rsidRDefault="0046143B" w:rsidP="0046143B">
      <w:pPr>
        <w:spacing w:after="0"/>
        <w:rPr>
          <w:rFonts w:ascii="Arial" w:hAnsi="Arial"/>
          <w:b/>
          <w:lang w:val="id-ID"/>
        </w:rPr>
      </w:pPr>
      <w:r>
        <w:rPr>
          <w:rFonts w:ascii="Arial" w:hAnsi="Arial"/>
          <w:b/>
          <w:lang w:val="id-ID"/>
        </w:rPr>
        <w:lastRenderedPageBreak/>
        <w:t>1.</w:t>
      </w:r>
      <w:r w:rsidRPr="0002179B">
        <w:rPr>
          <w:rFonts w:ascii="Arial" w:hAnsi="Arial"/>
          <w:b/>
          <w:lang w:val="id-ID"/>
        </w:rPr>
        <w:t xml:space="preserve"> PENDAHULUAN</w:t>
      </w:r>
    </w:p>
    <w:p w14:paraId="7BD7AA3A" w14:textId="3696AB0D" w:rsidR="0046143B" w:rsidRPr="00111415" w:rsidRDefault="0046143B" w:rsidP="00111415">
      <w:pPr>
        <w:spacing w:after="0"/>
        <w:rPr>
          <w:rFonts w:ascii="Arial" w:hAnsi="Arial"/>
          <w:b/>
        </w:rPr>
      </w:pPr>
      <w:r>
        <w:rPr>
          <w:rFonts w:ascii="Arial" w:hAnsi="Arial"/>
          <w:b/>
        </w:rPr>
        <w:t xml:space="preserve">1.1. </w:t>
      </w:r>
      <w:proofErr w:type="spellStart"/>
      <w:r>
        <w:rPr>
          <w:rFonts w:ascii="Arial" w:hAnsi="Arial"/>
          <w:b/>
        </w:rPr>
        <w:t>Latar</w:t>
      </w:r>
      <w:proofErr w:type="spellEnd"/>
      <w:r>
        <w:rPr>
          <w:rFonts w:ascii="Arial" w:hAnsi="Arial"/>
          <w:b/>
        </w:rPr>
        <w:t xml:space="preserve"> </w:t>
      </w:r>
      <w:proofErr w:type="spellStart"/>
      <w:r>
        <w:rPr>
          <w:rFonts w:ascii="Arial" w:hAnsi="Arial"/>
          <w:b/>
        </w:rPr>
        <w:t>Belakang</w:t>
      </w:r>
      <w:proofErr w:type="spellEnd"/>
      <w:r>
        <w:rPr>
          <w:rFonts w:ascii="Arial" w:hAnsi="Arial"/>
          <w:b/>
        </w:rPr>
        <w:t xml:space="preserve"> </w:t>
      </w:r>
      <w:proofErr w:type="spellStart"/>
      <w:r>
        <w:rPr>
          <w:rFonts w:ascii="Arial" w:hAnsi="Arial"/>
          <w:b/>
        </w:rPr>
        <w:t>Penelitian</w:t>
      </w:r>
      <w:proofErr w:type="spellEnd"/>
    </w:p>
    <w:p w14:paraId="10B165BF" w14:textId="77777777" w:rsidR="00427F1F" w:rsidRDefault="00427F1F" w:rsidP="00914AB0">
      <w:pPr>
        <w:pStyle w:val="ListParagraph"/>
        <w:spacing w:after="0" w:line="240" w:lineRule="auto"/>
        <w:ind w:left="0" w:firstLine="851"/>
        <w:jc w:val="both"/>
        <w:rPr>
          <w:rFonts w:ascii="Arial" w:hAnsi="Arial" w:cs="Arial"/>
          <w:sz w:val="24"/>
          <w:szCs w:val="24"/>
        </w:rPr>
      </w:pPr>
      <w:r w:rsidRPr="00F83D52">
        <w:rPr>
          <w:rFonts w:ascii="Arial" w:hAnsi="Arial" w:cs="Arial"/>
          <w:sz w:val="24"/>
          <w:szCs w:val="24"/>
        </w:rPr>
        <w:t>Globalisasi me</w:t>
      </w:r>
      <w:r>
        <w:rPr>
          <w:rFonts w:ascii="Arial" w:hAnsi="Arial" w:cs="Arial"/>
          <w:sz w:val="24"/>
          <w:szCs w:val="24"/>
        </w:rPr>
        <w:t xml:space="preserve">rupakan salah satu indikator </w:t>
      </w:r>
      <w:r w:rsidRPr="00F83D52">
        <w:rPr>
          <w:rFonts w:ascii="Arial" w:hAnsi="Arial" w:cs="Arial"/>
          <w:sz w:val="24"/>
          <w:szCs w:val="24"/>
        </w:rPr>
        <w:t>dal</w:t>
      </w:r>
      <w:r>
        <w:rPr>
          <w:rFonts w:ascii="Arial" w:hAnsi="Arial" w:cs="Arial"/>
          <w:sz w:val="24"/>
          <w:szCs w:val="24"/>
        </w:rPr>
        <w:t>am dinamika perekonomian suatu negara, karena pada s</w:t>
      </w:r>
      <w:r w:rsidRPr="00F83D52">
        <w:rPr>
          <w:rFonts w:ascii="Arial" w:hAnsi="Arial" w:cs="Arial"/>
          <w:sz w:val="24"/>
          <w:szCs w:val="24"/>
        </w:rPr>
        <w:t xml:space="preserve">etiap negara harus mampu mempertahankan </w:t>
      </w:r>
      <w:r w:rsidRPr="00713653">
        <w:rPr>
          <w:rFonts w:ascii="Arial" w:hAnsi="Arial" w:cs="Arial"/>
          <w:sz w:val="24"/>
          <w:szCs w:val="24"/>
        </w:rPr>
        <w:t xml:space="preserve">sebuah </w:t>
      </w:r>
      <w:r>
        <w:rPr>
          <w:rFonts w:ascii="Arial" w:hAnsi="Arial" w:cs="Arial"/>
          <w:sz w:val="24"/>
          <w:szCs w:val="24"/>
        </w:rPr>
        <w:t xml:space="preserve">gejolak dan </w:t>
      </w:r>
      <w:r w:rsidRPr="00F83D52">
        <w:rPr>
          <w:rFonts w:ascii="Arial" w:hAnsi="Arial" w:cs="Arial"/>
          <w:sz w:val="24"/>
          <w:szCs w:val="24"/>
        </w:rPr>
        <w:t xml:space="preserve">akibatnya. </w:t>
      </w:r>
      <w:r>
        <w:rPr>
          <w:rFonts w:ascii="Arial" w:hAnsi="Arial" w:cs="Arial"/>
          <w:sz w:val="24"/>
          <w:szCs w:val="24"/>
        </w:rPr>
        <w:t>T</w:t>
      </w:r>
      <w:r w:rsidRPr="00F83D52">
        <w:rPr>
          <w:rFonts w:ascii="Arial" w:hAnsi="Arial" w:cs="Arial"/>
          <w:sz w:val="24"/>
          <w:szCs w:val="24"/>
        </w:rPr>
        <w:t>urbulensi ekonomi global adalah suatu fenomena guncangan perekonomian di beberapa negara yang berdampak secara global. Hal tersebut di akibatkan karena ke</w:t>
      </w:r>
      <w:r>
        <w:rPr>
          <w:rFonts w:ascii="Arial" w:hAnsi="Arial" w:cs="Arial"/>
          <w:sz w:val="24"/>
          <w:szCs w:val="24"/>
        </w:rPr>
        <w:t xml:space="preserve">kuatan perekomian negara maju, </w:t>
      </w:r>
      <w:r w:rsidRPr="00F83D52">
        <w:rPr>
          <w:rFonts w:ascii="Arial" w:hAnsi="Arial" w:cs="Arial"/>
          <w:sz w:val="24"/>
          <w:szCs w:val="24"/>
        </w:rPr>
        <w:t>yang terkait dengan perger</w:t>
      </w:r>
      <w:r>
        <w:rPr>
          <w:rFonts w:ascii="Arial" w:hAnsi="Arial" w:cs="Arial"/>
          <w:sz w:val="24"/>
          <w:szCs w:val="24"/>
        </w:rPr>
        <w:t xml:space="preserve">akan perekonomian negara </w:t>
      </w:r>
      <w:r w:rsidRPr="00F83D52">
        <w:rPr>
          <w:rFonts w:ascii="Arial" w:hAnsi="Arial" w:cs="Arial"/>
          <w:sz w:val="24"/>
          <w:szCs w:val="24"/>
        </w:rPr>
        <w:t>berkembang. Beranjak dari faktor-faktor tersebut, ketidakpastian di</w:t>
      </w:r>
      <w:r w:rsidRPr="00713653">
        <w:rPr>
          <w:rFonts w:ascii="Arial" w:hAnsi="Arial" w:cs="Arial"/>
          <w:sz w:val="24"/>
          <w:szCs w:val="24"/>
        </w:rPr>
        <w:t xml:space="preserve"> </w:t>
      </w:r>
      <w:r w:rsidRPr="00F83D52">
        <w:rPr>
          <w:rFonts w:ascii="Arial" w:hAnsi="Arial" w:cs="Arial"/>
          <w:sz w:val="24"/>
          <w:szCs w:val="24"/>
        </w:rPr>
        <w:t>dalam perekonomian menjadi sebuah wacana yang perlu dipertimbangkan g</w:t>
      </w:r>
      <w:r>
        <w:rPr>
          <w:rFonts w:ascii="Arial" w:hAnsi="Arial" w:cs="Arial"/>
          <w:sz w:val="24"/>
          <w:szCs w:val="24"/>
        </w:rPr>
        <w:t xml:space="preserve">una menghindari krisis terhadap </w:t>
      </w:r>
      <w:r w:rsidRPr="00F83D52">
        <w:rPr>
          <w:rFonts w:ascii="Arial" w:hAnsi="Arial" w:cs="Arial"/>
          <w:sz w:val="24"/>
          <w:szCs w:val="24"/>
        </w:rPr>
        <w:t xml:space="preserve">pergerakannya. Dengan demikian, analisis mengenai faktor, dampak, dan hubungan yang mempengaruhi perekonomian di dalam suatu negara perlu ditinjau secara terus-menerus. </w:t>
      </w:r>
      <w:r>
        <w:rPr>
          <w:rFonts w:ascii="Arial" w:hAnsi="Arial" w:cs="Arial"/>
          <w:sz w:val="24"/>
          <w:szCs w:val="24"/>
        </w:rPr>
        <w:t>Kondisi tersebut kini</w:t>
      </w:r>
      <w:r w:rsidRPr="00E23F03">
        <w:rPr>
          <w:rFonts w:ascii="Arial" w:hAnsi="Arial" w:cs="Arial"/>
          <w:sz w:val="24"/>
          <w:szCs w:val="24"/>
        </w:rPr>
        <w:t xml:space="preserve"> </w:t>
      </w:r>
      <w:r>
        <w:rPr>
          <w:rFonts w:ascii="Arial" w:hAnsi="Arial" w:cs="Arial"/>
          <w:sz w:val="24"/>
          <w:szCs w:val="24"/>
        </w:rPr>
        <w:t xml:space="preserve">menuntut </w:t>
      </w:r>
      <w:r w:rsidRPr="00E23F03">
        <w:rPr>
          <w:rFonts w:ascii="Arial" w:hAnsi="Arial" w:cs="Arial"/>
          <w:sz w:val="24"/>
          <w:szCs w:val="24"/>
        </w:rPr>
        <w:t xml:space="preserve">perusahaan-perusahaan yang bergerak di Indonesia mulai memperluas jangkauannya dengan memperbesar usahanya. </w:t>
      </w:r>
    </w:p>
    <w:p w14:paraId="40B57EE8" w14:textId="77777777" w:rsidR="00427F1F" w:rsidRPr="0097038E" w:rsidRDefault="00427F1F" w:rsidP="00914AB0">
      <w:pPr>
        <w:pStyle w:val="ListParagraph"/>
        <w:spacing w:after="0" w:line="240" w:lineRule="auto"/>
        <w:ind w:left="0" w:firstLine="851"/>
        <w:jc w:val="both"/>
        <w:rPr>
          <w:rFonts w:ascii="Arial" w:hAnsi="Arial" w:cs="Arial"/>
          <w:sz w:val="24"/>
          <w:szCs w:val="24"/>
          <w:lang w:val="es-ES"/>
        </w:rPr>
      </w:pPr>
      <w:r w:rsidRPr="00427F1F">
        <w:rPr>
          <w:rFonts w:ascii="Arial" w:hAnsi="Arial" w:cs="Arial"/>
          <w:sz w:val="24"/>
          <w:szCs w:val="24"/>
        </w:rPr>
        <w:t>Salah satu cara dalam mengembangkan usaha adalah dengan menyediakan, menambahkan, dan merekontruksi struktur keuangan perusahaan. Perusahaan-perusahaan tersebut merancang strategi yang dinamis dalam pergerakan bisnisnya. Adapun Perusahaan-perusahaan yang bergerak di Indonesia kini mulai memanfaatkan peluang tersebut; Tercatatnya empat saham menambah jumlah perusahaan tercatat di BEI</w:t>
      </w:r>
      <w:r>
        <w:rPr>
          <w:rFonts w:ascii="Arial" w:hAnsi="Arial"/>
          <w:sz w:val="24"/>
          <w:szCs w:val="24"/>
        </w:rPr>
        <w:t xml:space="preserve"> </w:t>
      </w:r>
      <w:r w:rsidRPr="00E23F03">
        <w:rPr>
          <w:rFonts w:ascii="Arial" w:hAnsi="Arial" w:cs="Arial"/>
          <w:sz w:val="24"/>
          <w:szCs w:val="24"/>
        </w:rPr>
        <w:t>(Bursa Efek Indonesia) menjadi sebanyak 551 emiten; PT. Hartadinata Abadi (Tbk), PT. Boga Adiperkasa (Tbk), PT. Integra Indocabinet (Tbk) dan PT. Armidian Karyatama (Tbk). Armidian Karyatama (Tbk).</w:t>
      </w:r>
      <w:r>
        <w:rPr>
          <w:rFonts w:ascii="Arial" w:hAnsi="Arial" w:cs="Arial"/>
        </w:rPr>
        <w:t xml:space="preserve"> </w:t>
      </w:r>
      <w:r w:rsidRPr="0097038E">
        <w:rPr>
          <w:rFonts w:ascii="Arial" w:hAnsi="Arial" w:cs="Arial"/>
          <w:sz w:val="24"/>
          <w:szCs w:val="24"/>
        </w:rPr>
        <w:t>(</w:t>
      </w:r>
      <w:hyperlink r:id="rId9" w:history="1">
        <w:r w:rsidRPr="0097038E">
          <w:rPr>
            <w:rStyle w:val="Hyperlink"/>
            <w:rFonts w:ascii="Arial" w:hAnsi="Arial" w:cs="Arial"/>
            <w:color w:val="auto"/>
            <w:sz w:val="24"/>
            <w:szCs w:val="24"/>
            <w:u w:val="none"/>
          </w:rPr>
          <w:t>www.cnnindonesia.com/ekonomi/20170621</w:t>
        </w:r>
      </w:hyperlink>
      <w:r w:rsidRPr="0097038E">
        <w:rPr>
          <w:rFonts w:ascii="Arial" w:hAnsi="Arial" w:cs="Arial"/>
          <w:sz w:val="24"/>
          <w:szCs w:val="24"/>
        </w:rPr>
        <w:t>)</w:t>
      </w:r>
    </w:p>
    <w:p w14:paraId="0BF10406" w14:textId="15BB1331" w:rsidR="0097038E" w:rsidRPr="0097038E" w:rsidRDefault="0097038E" w:rsidP="00914AB0">
      <w:pPr>
        <w:spacing w:line="240" w:lineRule="auto"/>
        <w:ind w:firstLine="1134"/>
        <w:contextualSpacing/>
        <w:jc w:val="both"/>
        <w:rPr>
          <w:rFonts w:ascii="Arial" w:hAnsi="Arial"/>
          <w:sz w:val="24"/>
          <w:szCs w:val="24"/>
          <w:lang w:val="id-ID"/>
        </w:rPr>
      </w:pPr>
      <w:r w:rsidRPr="0097038E">
        <w:rPr>
          <w:rFonts w:ascii="Arial" w:hAnsi="Arial"/>
          <w:sz w:val="24"/>
          <w:szCs w:val="24"/>
          <w:lang w:val="id-ID"/>
        </w:rPr>
        <w:t>Adapun jumlah perusahaan yang telah terdaftar di dalam BEI Tahun 2007-2019 sebagai berikut :</w:t>
      </w:r>
    </w:p>
    <w:p w14:paraId="5A9256CA" w14:textId="77777777" w:rsidR="0097038E" w:rsidRDefault="0097038E" w:rsidP="00914AB0">
      <w:pPr>
        <w:spacing w:after="0" w:line="240" w:lineRule="auto"/>
        <w:ind w:firstLine="720"/>
        <w:contextualSpacing/>
        <w:jc w:val="both"/>
        <w:rPr>
          <w:rFonts w:ascii="Arial" w:hAnsi="Arial"/>
          <w:color w:val="000000"/>
          <w:sz w:val="24"/>
          <w:szCs w:val="24"/>
        </w:rPr>
      </w:pPr>
      <w:r>
        <w:rPr>
          <w:rFonts w:ascii="Arial" w:hAnsi="Arial"/>
          <w:noProof/>
          <w:color w:val="000000"/>
          <w:sz w:val="24"/>
          <w:szCs w:val="24"/>
        </w:rPr>
        <w:drawing>
          <wp:inline distT="0" distB="0" distL="0" distR="0" wp14:anchorId="663CC736" wp14:editId="2B253E6B">
            <wp:extent cx="4476750" cy="24003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D7CC4C" w14:textId="13B9D0F7" w:rsidR="0097038E" w:rsidRPr="0097038E" w:rsidRDefault="0097038E" w:rsidP="00914AB0">
      <w:pPr>
        <w:spacing w:after="0" w:line="240" w:lineRule="auto"/>
        <w:ind w:firstLine="720"/>
        <w:contextualSpacing/>
        <w:jc w:val="both"/>
        <w:rPr>
          <w:rFonts w:ascii="Arial" w:hAnsi="Arial"/>
          <w:sz w:val="24"/>
          <w:szCs w:val="24"/>
          <w:lang w:val="id-ID"/>
        </w:rPr>
      </w:pPr>
      <w:proofErr w:type="spellStart"/>
      <w:proofErr w:type="gramStart"/>
      <w:r w:rsidRPr="00207D8F">
        <w:rPr>
          <w:rFonts w:ascii="Arial" w:hAnsi="Arial"/>
          <w:color w:val="000000"/>
          <w:sz w:val="24"/>
          <w:szCs w:val="24"/>
        </w:rPr>
        <w:t>Sumber</w:t>
      </w:r>
      <w:proofErr w:type="spellEnd"/>
      <w:r w:rsidRPr="00207D8F">
        <w:rPr>
          <w:rFonts w:ascii="Arial" w:hAnsi="Arial"/>
          <w:color w:val="000000"/>
          <w:sz w:val="24"/>
          <w:szCs w:val="24"/>
        </w:rPr>
        <w:t xml:space="preserve"> :</w:t>
      </w:r>
      <w:proofErr w:type="gramEnd"/>
      <w:r w:rsidRPr="00207D8F">
        <w:rPr>
          <w:rFonts w:ascii="Arial" w:hAnsi="Arial"/>
          <w:color w:val="000000"/>
          <w:sz w:val="24"/>
          <w:szCs w:val="24"/>
        </w:rPr>
        <w:t xml:space="preserve"> idx.co.id 2021, (data </w:t>
      </w:r>
      <w:proofErr w:type="spellStart"/>
      <w:r w:rsidRPr="00207D8F">
        <w:rPr>
          <w:rFonts w:ascii="Arial" w:hAnsi="Arial"/>
          <w:color w:val="000000"/>
          <w:sz w:val="24"/>
          <w:szCs w:val="24"/>
        </w:rPr>
        <w:t>diolah</w:t>
      </w:r>
      <w:proofErr w:type="spellEnd"/>
      <w:r w:rsidRPr="00207D8F">
        <w:rPr>
          <w:rFonts w:ascii="Arial" w:hAnsi="Arial"/>
          <w:color w:val="000000"/>
          <w:sz w:val="24"/>
          <w:szCs w:val="24"/>
        </w:rPr>
        <w:t>)</w:t>
      </w:r>
    </w:p>
    <w:p w14:paraId="0EC563A5" w14:textId="77777777" w:rsidR="0097038E" w:rsidRPr="00713653" w:rsidRDefault="0097038E" w:rsidP="00914AB0">
      <w:pPr>
        <w:pStyle w:val="ListParagraph"/>
        <w:tabs>
          <w:tab w:val="left" w:pos="3268"/>
          <w:tab w:val="center" w:pos="4148"/>
        </w:tabs>
        <w:spacing w:line="240" w:lineRule="auto"/>
        <w:ind w:left="36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sidRPr="00713653">
        <w:rPr>
          <w:rFonts w:ascii="Arial" w:hAnsi="Arial" w:cs="Arial"/>
          <w:b/>
          <w:color w:val="000000"/>
          <w:sz w:val="24"/>
          <w:szCs w:val="24"/>
        </w:rPr>
        <w:t xml:space="preserve">Gambar </w:t>
      </w:r>
      <w:r>
        <w:rPr>
          <w:rFonts w:ascii="Arial" w:hAnsi="Arial" w:cs="Arial"/>
          <w:b/>
          <w:color w:val="000000"/>
          <w:sz w:val="24"/>
          <w:szCs w:val="24"/>
        </w:rPr>
        <w:t>1.</w:t>
      </w:r>
      <w:r w:rsidRPr="00713653">
        <w:rPr>
          <w:rFonts w:ascii="Arial" w:hAnsi="Arial" w:cs="Arial"/>
          <w:b/>
          <w:color w:val="000000"/>
          <w:sz w:val="24"/>
          <w:szCs w:val="24"/>
        </w:rPr>
        <w:t>1</w:t>
      </w:r>
    </w:p>
    <w:p w14:paraId="458C67DD" w14:textId="77777777" w:rsidR="0097038E" w:rsidRDefault="0097038E" w:rsidP="00914AB0">
      <w:pPr>
        <w:pStyle w:val="ListParagraph"/>
        <w:spacing w:line="240" w:lineRule="auto"/>
        <w:ind w:left="360"/>
        <w:jc w:val="center"/>
        <w:rPr>
          <w:rFonts w:ascii="Arial" w:hAnsi="Arial" w:cs="Arial"/>
          <w:b/>
          <w:color w:val="000000"/>
          <w:sz w:val="24"/>
          <w:szCs w:val="24"/>
        </w:rPr>
      </w:pPr>
      <w:r>
        <w:rPr>
          <w:rFonts w:ascii="Arial" w:hAnsi="Arial" w:cs="Arial"/>
          <w:b/>
          <w:color w:val="000000"/>
          <w:sz w:val="24"/>
          <w:szCs w:val="24"/>
        </w:rPr>
        <w:t>Jumlah Perusahaan Listing BEI (Bursa Efek Indonesia)</w:t>
      </w:r>
    </w:p>
    <w:p w14:paraId="36796898" w14:textId="43763404" w:rsidR="0097038E" w:rsidRDefault="0097038E" w:rsidP="00914AB0">
      <w:pPr>
        <w:pStyle w:val="ListParagraph"/>
        <w:spacing w:line="240" w:lineRule="auto"/>
        <w:ind w:left="360"/>
        <w:jc w:val="center"/>
        <w:rPr>
          <w:rFonts w:ascii="Arial" w:hAnsi="Arial" w:cs="Arial"/>
          <w:b/>
          <w:color w:val="000000"/>
          <w:sz w:val="24"/>
          <w:szCs w:val="24"/>
        </w:rPr>
      </w:pPr>
      <w:r>
        <w:rPr>
          <w:rFonts w:ascii="Arial" w:hAnsi="Arial" w:cs="Arial"/>
          <w:b/>
          <w:color w:val="000000"/>
          <w:sz w:val="24"/>
          <w:szCs w:val="24"/>
        </w:rPr>
        <w:t>Hingga tahun 2007-2021</w:t>
      </w:r>
    </w:p>
    <w:p w14:paraId="28B64D8E" w14:textId="77777777" w:rsidR="0097038E" w:rsidRPr="00713653" w:rsidRDefault="0097038E" w:rsidP="00914AB0">
      <w:pPr>
        <w:pStyle w:val="ListParagraph"/>
        <w:spacing w:line="240" w:lineRule="auto"/>
        <w:ind w:left="360"/>
        <w:jc w:val="center"/>
        <w:rPr>
          <w:rFonts w:ascii="Arial" w:hAnsi="Arial" w:cs="Arial"/>
          <w:b/>
          <w:color w:val="000000"/>
          <w:sz w:val="24"/>
          <w:szCs w:val="24"/>
        </w:rPr>
      </w:pPr>
    </w:p>
    <w:p w14:paraId="4615C8D4" w14:textId="72E1EFCC" w:rsidR="0097038E" w:rsidRPr="00B7723C" w:rsidRDefault="0097038E" w:rsidP="00B7723C">
      <w:pPr>
        <w:pStyle w:val="ListParagraph"/>
        <w:spacing w:after="0" w:line="240" w:lineRule="auto"/>
        <w:ind w:left="0" w:firstLine="1170"/>
        <w:jc w:val="both"/>
        <w:rPr>
          <w:rFonts w:ascii="Arial" w:hAnsi="Arial" w:cs="Arial"/>
          <w:color w:val="000000"/>
          <w:sz w:val="24"/>
          <w:szCs w:val="24"/>
        </w:rPr>
      </w:pPr>
      <w:r w:rsidRPr="00713653">
        <w:rPr>
          <w:rFonts w:ascii="Arial" w:hAnsi="Arial" w:cs="Arial"/>
          <w:color w:val="000000"/>
          <w:sz w:val="24"/>
          <w:szCs w:val="24"/>
        </w:rPr>
        <w:t>G</w:t>
      </w:r>
      <w:r>
        <w:rPr>
          <w:rFonts w:ascii="Arial" w:hAnsi="Arial" w:cs="Arial"/>
          <w:color w:val="000000"/>
          <w:sz w:val="24"/>
          <w:szCs w:val="24"/>
        </w:rPr>
        <w:t xml:space="preserve">ambar 1.1 di atas, dapat dilihat jumlah perusahaan yang terlisting pada BEI dari Tahun 2007–2021 terus meningkat setiap tahunnya. Peningkatan </w:t>
      </w:r>
      <w:r w:rsidRPr="00713653">
        <w:rPr>
          <w:rFonts w:ascii="Arial" w:hAnsi="Arial" w:cs="Arial"/>
          <w:color w:val="000000"/>
          <w:sz w:val="24"/>
          <w:szCs w:val="24"/>
        </w:rPr>
        <w:t xml:space="preserve">jumlah </w:t>
      </w:r>
      <w:r>
        <w:rPr>
          <w:rFonts w:ascii="Arial" w:hAnsi="Arial" w:cs="Arial"/>
          <w:color w:val="000000"/>
          <w:sz w:val="24"/>
          <w:szCs w:val="24"/>
        </w:rPr>
        <w:t xml:space="preserve">tersebut menunjukan bahwa </w:t>
      </w:r>
      <w:r w:rsidRPr="00713653">
        <w:rPr>
          <w:rFonts w:ascii="Arial" w:hAnsi="Arial" w:cs="Arial"/>
          <w:color w:val="000000"/>
          <w:sz w:val="24"/>
          <w:szCs w:val="24"/>
        </w:rPr>
        <w:t>p</w:t>
      </w:r>
      <w:r>
        <w:rPr>
          <w:rFonts w:ascii="Arial" w:hAnsi="Arial" w:cs="Arial"/>
          <w:color w:val="000000"/>
          <w:sz w:val="24"/>
          <w:szCs w:val="24"/>
        </w:rPr>
        <w:t xml:space="preserve">erusahaan yang berada pada BEI telah </w:t>
      </w:r>
      <w:r w:rsidRPr="00713653">
        <w:rPr>
          <w:rFonts w:ascii="Arial" w:hAnsi="Arial" w:cs="Arial"/>
          <w:color w:val="000000"/>
          <w:sz w:val="24"/>
          <w:szCs w:val="24"/>
        </w:rPr>
        <w:t xml:space="preserve">membuka kepemilikannya terhadap publik. Oleh karena itu, perusahaan yang telah terlisting harus dapat mempertanggungjawabkan kinerjanya pada setiap periode kepada pihak internal dan </w:t>
      </w:r>
      <w:r w:rsidRPr="00713653">
        <w:rPr>
          <w:rFonts w:ascii="Arial" w:hAnsi="Arial" w:cs="Arial"/>
          <w:color w:val="000000"/>
          <w:sz w:val="24"/>
          <w:szCs w:val="24"/>
        </w:rPr>
        <w:lastRenderedPageBreak/>
        <w:t>ekternal perusahaan.</w:t>
      </w:r>
      <w:r>
        <w:rPr>
          <w:rFonts w:ascii="Arial" w:hAnsi="Arial" w:cs="Arial"/>
          <w:color w:val="000000"/>
          <w:sz w:val="24"/>
          <w:szCs w:val="24"/>
        </w:rPr>
        <w:t xml:space="preserve"> P</w:t>
      </w:r>
      <w:r w:rsidRPr="00713653">
        <w:rPr>
          <w:rFonts w:ascii="Arial" w:hAnsi="Arial" w:cs="Arial"/>
          <w:color w:val="000000"/>
          <w:sz w:val="24"/>
          <w:szCs w:val="24"/>
        </w:rPr>
        <w:t xml:space="preserve">erusahaan-perusahaan tersebut </w:t>
      </w:r>
      <w:r>
        <w:rPr>
          <w:rFonts w:ascii="Arial" w:hAnsi="Arial" w:cs="Arial"/>
          <w:color w:val="000000"/>
          <w:sz w:val="24"/>
          <w:szCs w:val="24"/>
        </w:rPr>
        <w:t xml:space="preserve">dengan demikian, </w:t>
      </w:r>
      <w:r w:rsidRPr="00713653">
        <w:rPr>
          <w:rFonts w:ascii="Arial" w:hAnsi="Arial" w:cs="Arial"/>
          <w:color w:val="000000"/>
          <w:sz w:val="24"/>
          <w:szCs w:val="24"/>
        </w:rPr>
        <w:t>harus memiliki struktur keuangan yang dapat mendukung kinerjanya secara optimal.</w:t>
      </w:r>
      <w:r w:rsidR="00B7723C">
        <w:rPr>
          <w:rFonts w:ascii="Arial" w:hAnsi="Arial" w:cs="Arial"/>
          <w:color w:val="000000"/>
          <w:sz w:val="24"/>
          <w:szCs w:val="24"/>
        </w:rPr>
        <w:t xml:space="preserve"> </w:t>
      </w:r>
      <w:proofErr w:type="spellStart"/>
      <w:r w:rsidRPr="0097038E">
        <w:rPr>
          <w:rFonts w:ascii="Arial" w:hAnsi="Arial" w:cs="Arial"/>
          <w:sz w:val="24"/>
          <w:szCs w:val="24"/>
          <w:lang w:val="es-ES"/>
        </w:rPr>
        <w:t>Adapun</w:t>
      </w:r>
      <w:proofErr w:type="spellEnd"/>
      <w:r w:rsidRPr="0097038E">
        <w:rPr>
          <w:rFonts w:ascii="Arial" w:hAnsi="Arial" w:cs="Arial"/>
          <w:sz w:val="24"/>
          <w:szCs w:val="24"/>
          <w:lang w:val="es-ES"/>
        </w:rPr>
        <w:t xml:space="preserve"> </w:t>
      </w:r>
      <w:proofErr w:type="spellStart"/>
      <w:r w:rsidRPr="0097038E">
        <w:rPr>
          <w:rFonts w:ascii="Arial" w:hAnsi="Arial" w:cs="Arial"/>
          <w:sz w:val="24"/>
          <w:szCs w:val="24"/>
          <w:lang w:val="es-ES"/>
        </w:rPr>
        <w:t>perusahaan</w:t>
      </w:r>
      <w:proofErr w:type="spellEnd"/>
      <w:r w:rsidRPr="0097038E">
        <w:rPr>
          <w:rFonts w:ascii="Arial" w:hAnsi="Arial" w:cs="Arial"/>
          <w:sz w:val="24"/>
          <w:szCs w:val="24"/>
        </w:rPr>
        <w:t>-perusahaan listing pada LQ 45 dari tahun 2016-2021</w:t>
      </w:r>
      <w:r w:rsidRPr="0097038E">
        <w:rPr>
          <w:rFonts w:ascii="Arial" w:hAnsi="Arial" w:cs="Arial"/>
          <w:sz w:val="24"/>
          <w:szCs w:val="24"/>
          <w:lang w:val="es-ES"/>
        </w:rPr>
        <w:t xml:space="preserve"> </w:t>
      </w:r>
      <w:r w:rsidRPr="0097038E">
        <w:rPr>
          <w:rFonts w:ascii="Arial" w:hAnsi="Arial" w:cs="Arial"/>
          <w:sz w:val="24"/>
          <w:szCs w:val="24"/>
        </w:rPr>
        <w:t>yang</w:t>
      </w:r>
      <w:r w:rsidRPr="0097038E">
        <w:rPr>
          <w:rFonts w:ascii="Arial" w:hAnsi="Arial" w:cs="Arial"/>
          <w:sz w:val="24"/>
          <w:szCs w:val="24"/>
          <w:lang w:val="es-ES"/>
        </w:rPr>
        <w:t xml:space="preserve"> </w:t>
      </w:r>
      <w:proofErr w:type="spellStart"/>
      <w:r w:rsidRPr="0097038E">
        <w:rPr>
          <w:rFonts w:ascii="Arial" w:hAnsi="Arial" w:cs="Arial"/>
          <w:sz w:val="24"/>
          <w:szCs w:val="24"/>
          <w:lang w:val="es-ES"/>
        </w:rPr>
        <w:t>kinerja</w:t>
      </w:r>
      <w:proofErr w:type="spellEnd"/>
      <w:r w:rsidRPr="0097038E">
        <w:rPr>
          <w:rFonts w:ascii="Arial" w:hAnsi="Arial" w:cs="Arial"/>
          <w:sz w:val="24"/>
          <w:szCs w:val="24"/>
        </w:rPr>
        <w:t>nya</w:t>
      </w:r>
      <w:r w:rsidRPr="0097038E">
        <w:rPr>
          <w:rFonts w:ascii="Arial" w:hAnsi="Arial" w:cs="Arial"/>
          <w:sz w:val="24"/>
          <w:szCs w:val="24"/>
          <w:lang w:val="es-ES"/>
        </w:rPr>
        <w:t xml:space="preserve"> </w:t>
      </w:r>
      <w:proofErr w:type="spellStart"/>
      <w:r w:rsidRPr="0097038E">
        <w:rPr>
          <w:rFonts w:ascii="Arial" w:hAnsi="Arial" w:cs="Arial"/>
          <w:sz w:val="24"/>
          <w:szCs w:val="24"/>
          <w:lang w:val="es-ES"/>
        </w:rPr>
        <w:t>diukur</w:t>
      </w:r>
      <w:proofErr w:type="spellEnd"/>
      <w:r w:rsidRPr="0097038E">
        <w:rPr>
          <w:rFonts w:ascii="Arial" w:hAnsi="Arial" w:cs="Arial"/>
          <w:sz w:val="24"/>
          <w:szCs w:val="24"/>
          <w:lang w:val="es-ES"/>
        </w:rPr>
        <w:t xml:space="preserve"> </w:t>
      </w:r>
      <w:proofErr w:type="spellStart"/>
      <w:r w:rsidRPr="0097038E">
        <w:rPr>
          <w:rFonts w:ascii="Arial" w:hAnsi="Arial" w:cs="Arial"/>
          <w:sz w:val="24"/>
          <w:szCs w:val="24"/>
          <w:lang w:val="es-ES"/>
        </w:rPr>
        <w:t>dengan</w:t>
      </w:r>
      <w:proofErr w:type="spellEnd"/>
      <w:r w:rsidRPr="0097038E">
        <w:rPr>
          <w:rFonts w:ascii="Arial" w:hAnsi="Arial" w:cs="Arial"/>
          <w:sz w:val="24"/>
          <w:szCs w:val="24"/>
        </w:rPr>
        <w:t xml:space="preserve"> laba </w:t>
      </w:r>
      <w:proofErr w:type="spellStart"/>
      <w:r w:rsidRPr="0097038E">
        <w:rPr>
          <w:rFonts w:ascii="Arial" w:hAnsi="Arial" w:cs="Arial"/>
          <w:sz w:val="24"/>
          <w:szCs w:val="24"/>
          <w:lang w:val="es-ES"/>
        </w:rPr>
        <w:t>adalah</w:t>
      </w:r>
      <w:proofErr w:type="spellEnd"/>
      <w:r w:rsidRPr="0097038E">
        <w:rPr>
          <w:rFonts w:ascii="Arial" w:hAnsi="Arial" w:cs="Arial"/>
          <w:sz w:val="24"/>
          <w:szCs w:val="24"/>
          <w:lang w:val="es-ES"/>
        </w:rPr>
        <w:t xml:space="preserve"> </w:t>
      </w:r>
      <w:proofErr w:type="spellStart"/>
      <w:r w:rsidRPr="0097038E">
        <w:rPr>
          <w:rFonts w:ascii="Arial" w:hAnsi="Arial" w:cs="Arial"/>
          <w:sz w:val="24"/>
          <w:szCs w:val="24"/>
          <w:lang w:val="es-ES"/>
        </w:rPr>
        <w:t>seb</w:t>
      </w:r>
      <w:proofErr w:type="spellEnd"/>
      <w:r w:rsidRPr="0097038E">
        <w:rPr>
          <w:rFonts w:ascii="Arial" w:hAnsi="Arial" w:cs="Arial"/>
          <w:sz w:val="24"/>
          <w:szCs w:val="24"/>
        </w:rPr>
        <w:t>a</w:t>
      </w:r>
      <w:proofErr w:type="spellStart"/>
      <w:r w:rsidRPr="0097038E">
        <w:rPr>
          <w:rFonts w:ascii="Arial" w:hAnsi="Arial" w:cs="Arial"/>
          <w:sz w:val="24"/>
          <w:szCs w:val="24"/>
          <w:lang w:val="es-ES"/>
        </w:rPr>
        <w:t>gai</w:t>
      </w:r>
      <w:proofErr w:type="spellEnd"/>
      <w:r w:rsidRPr="0097038E">
        <w:rPr>
          <w:rFonts w:ascii="Arial" w:hAnsi="Arial" w:cs="Arial"/>
          <w:sz w:val="24"/>
          <w:szCs w:val="24"/>
          <w:lang w:val="es-ES"/>
        </w:rPr>
        <w:t xml:space="preserve"> </w:t>
      </w:r>
      <w:proofErr w:type="spellStart"/>
      <w:proofErr w:type="gramStart"/>
      <w:r w:rsidRPr="0097038E">
        <w:rPr>
          <w:rFonts w:ascii="Arial" w:hAnsi="Arial" w:cs="Arial"/>
          <w:sz w:val="24"/>
          <w:szCs w:val="24"/>
          <w:lang w:val="es-ES"/>
        </w:rPr>
        <w:t>berikut</w:t>
      </w:r>
      <w:proofErr w:type="spellEnd"/>
      <w:r w:rsidRPr="0097038E">
        <w:rPr>
          <w:rFonts w:ascii="Arial" w:hAnsi="Arial" w:cs="Arial"/>
          <w:sz w:val="24"/>
          <w:szCs w:val="24"/>
        </w:rPr>
        <w:t xml:space="preserve"> :</w:t>
      </w:r>
      <w:proofErr w:type="gramEnd"/>
    </w:p>
    <w:p w14:paraId="4CC63C24" w14:textId="77777777" w:rsidR="0097038E" w:rsidRPr="00914AB0" w:rsidRDefault="0097038E" w:rsidP="00914AB0">
      <w:pPr>
        <w:spacing w:after="0" w:line="240" w:lineRule="auto"/>
        <w:contextualSpacing/>
        <w:rPr>
          <w:rFonts w:ascii="Arial" w:hAnsi="Arial"/>
          <w:color w:val="000000"/>
          <w:sz w:val="24"/>
          <w:szCs w:val="24"/>
          <w:lang w:val="es-ES"/>
        </w:rPr>
      </w:pPr>
      <w:r w:rsidRPr="0097038E">
        <w:rPr>
          <w:rFonts w:ascii="Arial" w:hAnsi="Arial"/>
          <w:noProof/>
          <w:sz w:val="24"/>
          <w:szCs w:val="24"/>
        </w:rPr>
        <w:drawing>
          <wp:anchor distT="0" distB="0" distL="114300" distR="114300" simplePos="0" relativeHeight="251660288" behindDoc="0" locked="0" layoutInCell="1" allowOverlap="1" wp14:anchorId="14CB5F14" wp14:editId="3618A84F">
            <wp:simplePos x="0" y="0"/>
            <wp:positionH relativeFrom="column">
              <wp:posOffset>533400</wp:posOffset>
            </wp:positionH>
            <wp:positionV relativeFrom="paragraph">
              <wp:posOffset>13335</wp:posOffset>
            </wp:positionV>
            <wp:extent cx="4838700" cy="180975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914AB0">
        <w:rPr>
          <w:rFonts w:ascii="Arial" w:hAnsi="Arial"/>
          <w:color w:val="000000"/>
          <w:sz w:val="24"/>
          <w:szCs w:val="24"/>
          <w:lang w:val="es-ES"/>
        </w:rPr>
        <w:t xml:space="preserve">    </w:t>
      </w:r>
    </w:p>
    <w:p w14:paraId="0AE1B776" w14:textId="500A1265" w:rsidR="0097038E" w:rsidRPr="0097038E" w:rsidRDefault="0097038E" w:rsidP="00B7723C">
      <w:pPr>
        <w:spacing w:after="0" w:line="240" w:lineRule="auto"/>
        <w:ind w:left="851" w:hanging="11"/>
        <w:contextualSpacing/>
        <w:jc w:val="both"/>
        <w:rPr>
          <w:rFonts w:ascii="Arial" w:hAnsi="Arial"/>
          <w:color w:val="000000"/>
          <w:sz w:val="24"/>
          <w:szCs w:val="24"/>
        </w:rPr>
      </w:pPr>
      <w:r>
        <w:rPr>
          <w:rFonts w:ascii="Arial" w:hAnsi="Arial"/>
          <w:color w:val="000000"/>
          <w:sz w:val="24"/>
          <w:szCs w:val="24"/>
          <w:lang w:val="id-ID"/>
        </w:rPr>
        <w:t xml:space="preserve">         </w:t>
      </w:r>
      <w:r w:rsidR="00B7723C">
        <w:rPr>
          <w:rFonts w:ascii="Arial" w:hAnsi="Arial"/>
          <w:color w:val="000000"/>
          <w:sz w:val="24"/>
          <w:szCs w:val="24"/>
          <w:lang w:val="id-ID"/>
        </w:rPr>
        <w:t xml:space="preserve"> </w:t>
      </w:r>
      <w:proofErr w:type="spellStart"/>
      <w:proofErr w:type="gramStart"/>
      <w:r w:rsidRPr="0097038E">
        <w:rPr>
          <w:rFonts w:ascii="Arial" w:hAnsi="Arial"/>
          <w:color w:val="000000"/>
          <w:sz w:val="24"/>
          <w:szCs w:val="24"/>
        </w:rPr>
        <w:t>Sumber</w:t>
      </w:r>
      <w:proofErr w:type="spellEnd"/>
      <w:r w:rsidRPr="0097038E">
        <w:rPr>
          <w:rFonts w:ascii="Arial" w:hAnsi="Arial"/>
          <w:color w:val="000000"/>
          <w:sz w:val="24"/>
          <w:szCs w:val="24"/>
        </w:rPr>
        <w:t xml:space="preserve"> :</w:t>
      </w:r>
      <w:proofErr w:type="gramEnd"/>
      <w:r w:rsidRPr="0097038E">
        <w:rPr>
          <w:rFonts w:ascii="Arial" w:hAnsi="Arial"/>
          <w:color w:val="000000"/>
          <w:sz w:val="24"/>
          <w:szCs w:val="24"/>
        </w:rPr>
        <w:t xml:space="preserve"> idx.co.id, (data </w:t>
      </w:r>
      <w:proofErr w:type="spellStart"/>
      <w:r w:rsidRPr="0097038E">
        <w:rPr>
          <w:rFonts w:ascii="Arial" w:hAnsi="Arial"/>
          <w:color w:val="000000"/>
          <w:sz w:val="24"/>
          <w:szCs w:val="24"/>
        </w:rPr>
        <w:t>diolah</w:t>
      </w:r>
      <w:proofErr w:type="spellEnd"/>
      <w:r w:rsidRPr="0097038E">
        <w:rPr>
          <w:rFonts w:ascii="Arial" w:hAnsi="Arial"/>
          <w:color w:val="000000"/>
          <w:sz w:val="24"/>
          <w:szCs w:val="24"/>
        </w:rPr>
        <w:t>)</w:t>
      </w:r>
    </w:p>
    <w:p w14:paraId="1047E909" w14:textId="77777777" w:rsidR="0097038E" w:rsidRPr="0097038E" w:rsidRDefault="0097038E" w:rsidP="00914AB0">
      <w:pPr>
        <w:spacing w:after="0" w:line="240" w:lineRule="auto"/>
        <w:ind w:left="2880" w:firstLine="720"/>
        <w:contextualSpacing/>
        <w:rPr>
          <w:rFonts w:ascii="Arial" w:hAnsi="Arial"/>
          <w:b/>
          <w:sz w:val="24"/>
          <w:szCs w:val="24"/>
          <w:lang w:val="es-ES"/>
        </w:rPr>
      </w:pPr>
      <w:r w:rsidRPr="0097038E">
        <w:rPr>
          <w:rFonts w:ascii="Arial" w:hAnsi="Arial"/>
          <w:b/>
          <w:sz w:val="24"/>
          <w:szCs w:val="24"/>
          <w:lang w:val="es-ES"/>
        </w:rPr>
        <w:t>Gambar 1.2</w:t>
      </w:r>
    </w:p>
    <w:p w14:paraId="3C3BD5E9" w14:textId="5E524C23" w:rsidR="0097038E" w:rsidRDefault="0097038E" w:rsidP="00B7723C">
      <w:pPr>
        <w:pStyle w:val="ListParagraph"/>
        <w:spacing w:after="0" w:line="240" w:lineRule="auto"/>
        <w:ind w:firstLine="450"/>
        <w:rPr>
          <w:rFonts w:ascii="Arial" w:hAnsi="Arial" w:cs="Arial"/>
          <w:b/>
          <w:sz w:val="24"/>
          <w:szCs w:val="24"/>
        </w:rPr>
      </w:pPr>
      <w:r w:rsidRPr="0097038E">
        <w:rPr>
          <w:rFonts w:ascii="Arial" w:hAnsi="Arial" w:cs="Arial"/>
          <w:b/>
          <w:sz w:val="24"/>
          <w:szCs w:val="24"/>
        </w:rPr>
        <w:t>Laba Perusahaan-perusahaan Listing di LQ 45 Hingga Agustus 2021</w:t>
      </w:r>
    </w:p>
    <w:p w14:paraId="163FB6A8" w14:textId="77777777" w:rsidR="00B7723C" w:rsidRPr="00B7723C" w:rsidRDefault="00B7723C" w:rsidP="00B7723C">
      <w:pPr>
        <w:pStyle w:val="ListParagraph"/>
        <w:spacing w:after="0" w:line="240" w:lineRule="auto"/>
        <w:ind w:firstLine="450"/>
        <w:rPr>
          <w:rFonts w:ascii="Arial" w:hAnsi="Arial" w:cs="Arial"/>
          <w:b/>
          <w:sz w:val="24"/>
          <w:szCs w:val="24"/>
          <w:lang w:val="es-ES"/>
        </w:rPr>
      </w:pPr>
    </w:p>
    <w:p w14:paraId="1E9144E1" w14:textId="60B94A30" w:rsidR="0097038E" w:rsidRPr="00B7723C" w:rsidRDefault="0097038E" w:rsidP="00B7723C">
      <w:pPr>
        <w:pStyle w:val="ListParagraph"/>
        <w:spacing w:after="0" w:line="240" w:lineRule="auto"/>
        <w:ind w:left="0" w:firstLine="1170"/>
        <w:jc w:val="both"/>
        <w:rPr>
          <w:rFonts w:ascii="Arial" w:hAnsi="Arial" w:cs="Arial"/>
          <w:sz w:val="24"/>
          <w:szCs w:val="24"/>
        </w:rPr>
      </w:pPr>
      <w:r w:rsidRPr="0097038E">
        <w:rPr>
          <w:rFonts w:ascii="Arial" w:hAnsi="Arial" w:cs="Arial"/>
          <w:sz w:val="24"/>
          <w:szCs w:val="24"/>
        </w:rPr>
        <w:t>Gambar 1.2 di atas dapat menunjukan fluktuasi kenaikan dan penurunan dari laba yang diperoleh masing-masing perusahaan. Laba yang diperoleh tersebut merupakan keuntungan yang dihasilkan oleh perusahaan dalam periode tahunnya. Perusahaan yang dapat terus meningkatkan labanya menjaga konsistensi kinerjanya. Berbanding terbalik dengan perusahaan yang tidak bisa mempertahankan labanya hingga harus mengalami penurunan. Laba yang diperoleh perusahaan merupakan cerminan kinerja perusahaan.</w:t>
      </w:r>
      <w:r w:rsidRPr="00B7723C">
        <w:rPr>
          <w:rFonts w:ascii="Arial" w:hAnsi="Arial" w:cs="Arial"/>
          <w:sz w:val="24"/>
          <w:szCs w:val="24"/>
        </w:rPr>
        <w:t>Adapun perusahaan</w:t>
      </w:r>
      <w:r w:rsidRPr="0097038E">
        <w:rPr>
          <w:rFonts w:ascii="Arial" w:hAnsi="Arial" w:cs="Arial"/>
          <w:sz w:val="24"/>
          <w:szCs w:val="24"/>
        </w:rPr>
        <w:t>-perusahaan listing pada LQ 45 dari tahun 2016</w:t>
      </w:r>
      <w:r w:rsidRPr="00B7723C">
        <w:rPr>
          <w:rFonts w:ascii="Arial" w:hAnsi="Arial" w:cs="Arial"/>
          <w:sz w:val="24"/>
          <w:szCs w:val="24"/>
        </w:rPr>
        <w:t xml:space="preserve"> </w:t>
      </w:r>
      <w:r w:rsidRPr="0097038E">
        <w:rPr>
          <w:rFonts w:ascii="Arial" w:hAnsi="Arial" w:cs="Arial"/>
          <w:sz w:val="24"/>
          <w:szCs w:val="24"/>
        </w:rPr>
        <w:t>-</w:t>
      </w:r>
      <w:r w:rsidRPr="00B7723C">
        <w:rPr>
          <w:rFonts w:ascii="Arial" w:hAnsi="Arial" w:cs="Arial"/>
          <w:sz w:val="24"/>
          <w:szCs w:val="24"/>
        </w:rPr>
        <w:t xml:space="preserve"> </w:t>
      </w:r>
      <w:r w:rsidRPr="0097038E">
        <w:rPr>
          <w:rFonts w:ascii="Arial" w:hAnsi="Arial" w:cs="Arial"/>
          <w:sz w:val="24"/>
          <w:szCs w:val="24"/>
        </w:rPr>
        <w:t>2021</w:t>
      </w:r>
      <w:r w:rsidRPr="00B7723C">
        <w:rPr>
          <w:rFonts w:ascii="Arial" w:hAnsi="Arial" w:cs="Arial"/>
          <w:sz w:val="24"/>
          <w:szCs w:val="24"/>
        </w:rPr>
        <w:t xml:space="preserve"> </w:t>
      </w:r>
      <w:r w:rsidRPr="0097038E">
        <w:rPr>
          <w:rFonts w:ascii="Arial" w:hAnsi="Arial" w:cs="Arial"/>
          <w:sz w:val="24"/>
          <w:szCs w:val="24"/>
        </w:rPr>
        <w:t>yang</w:t>
      </w:r>
      <w:r w:rsidRPr="00B7723C">
        <w:rPr>
          <w:rFonts w:ascii="Arial" w:hAnsi="Arial" w:cs="Arial"/>
          <w:sz w:val="24"/>
          <w:szCs w:val="24"/>
        </w:rPr>
        <w:t xml:space="preserve"> kinerja</w:t>
      </w:r>
      <w:r w:rsidRPr="0097038E">
        <w:rPr>
          <w:rFonts w:ascii="Arial" w:hAnsi="Arial" w:cs="Arial"/>
          <w:sz w:val="24"/>
          <w:szCs w:val="24"/>
        </w:rPr>
        <w:t>nya</w:t>
      </w:r>
      <w:r w:rsidRPr="00B7723C">
        <w:rPr>
          <w:rFonts w:ascii="Arial" w:hAnsi="Arial" w:cs="Arial"/>
          <w:sz w:val="24"/>
          <w:szCs w:val="24"/>
        </w:rPr>
        <w:t xml:space="preserve"> diukur dengan profitabilitas adalah seb</w:t>
      </w:r>
      <w:r w:rsidRPr="0097038E">
        <w:rPr>
          <w:rFonts w:ascii="Arial" w:hAnsi="Arial" w:cs="Arial"/>
          <w:sz w:val="24"/>
          <w:szCs w:val="24"/>
        </w:rPr>
        <w:t>a</w:t>
      </w:r>
      <w:r w:rsidRPr="00B7723C">
        <w:rPr>
          <w:rFonts w:ascii="Arial" w:hAnsi="Arial" w:cs="Arial"/>
          <w:sz w:val="24"/>
          <w:szCs w:val="24"/>
        </w:rPr>
        <w:t>gai berikut :</w:t>
      </w:r>
    </w:p>
    <w:p w14:paraId="460C3E16" w14:textId="77777777" w:rsidR="0097038E" w:rsidRPr="0097038E" w:rsidRDefault="0097038E" w:rsidP="00914AB0">
      <w:pPr>
        <w:spacing w:line="240" w:lineRule="auto"/>
        <w:contextualSpacing/>
        <w:jc w:val="center"/>
        <w:rPr>
          <w:rFonts w:ascii="Arial" w:hAnsi="Arial"/>
          <w:b/>
          <w:sz w:val="24"/>
          <w:szCs w:val="24"/>
          <w:lang w:val="id-ID"/>
        </w:rPr>
      </w:pPr>
      <w:r w:rsidRPr="0097038E">
        <w:rPr>
          <w:rFonts w:ascii="Arial" w:hAnsi="Arial"/>
          <w:noProof/>
          <w:sz w:val="24"/>
          <w:szCs w:val="24"/>
          <w:lang w:val="id-ID" w:eastAsia="id-ID"/>
        </w:rPr>
        <w:drawing>
          <wp:inline distT="0" distB="0" distL="0" distR="0" wp14:anchorId="2215FDC9" wp14:editId="4884C989">
            <wp:extent cx="3914775" cy="1981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B69D5E" w14:textId="6D6DAAA5" w:rsidR="0097038E" w:rsidRPr="0097038E" w:rsidRDefault="0097038E" w:rsidP="00914AB0">
      <w:pPr>
        <w:spacing w:line="240" w:lineRule="auto"/>
        <w:contextualSpacing/>
        <w:rPr>
          <w:rFonts w:ascii="Arial" w:hAnsi="Arial"/>
          <w:color w:val="000000"/>
          <w:sz w:val="24"/>
          <w:szCs w:val="24"/>
        </w:rPr>
      </w:pPr>
      <w:r w:rsidRPr="0097038E">
        <w:rPr>
          <w:rFonts w:ascii="Arial" w:hAnsi="Arial"/>
          <w:color w:val="000000"/>
          <w:sz w:val="24"/>
          <w:szCs w:val="24"/>
          <w:lang w:val="id-ID"/>
        </w:rPr>
        <w:t xml:space="preserve">  </w:t>
      </w:r>
      <w:r>
        <w:rPr>
          <w:rFonts w:ascii="Arial" w:hAnsi="Arial"/>
          <w:color w:val="000000"/>
          <w:sz w:val="24"/>
          <w:szCs w:val="24"/>
          <w:lang w:val="id-ID"/>
        </w:rPr>
        <w:tab/>
        <w:t xml:space="preserve">  </w:t>
      </w:r>
      <w:r w:rsidRPr="0097038E">
        <w:rPr>
          <w:rFonts w:ascii="Arial" w:hAnsi="Arial"/>
          <w:color w:val="000000"/>
          <w:sz w:val="24"/>
          <w:szCs w:val="24"/>
          <w:lang w:val="id-ID"/>
        </w:rPr>
        <w:t xml:space="preserve"> </w:t>
      </w:r>
      <w:r w:rsidR="00B7723C">
        <w:rPr>
          <w:rFonts w:ascii="Arial" w:hAnsi="Arial"/>
          <w:color w:val="000000"/>
          <w:sz w:val="24"/>
          <w:szCs w:val="24"/>
          <w:lang w:val="id-ID"/>
        </w:rPr>
        <w:t xml:space="preserve">        </w:t>
      </w:r>
      <w:r w:rsidRPr="0097038E">
        <w:rPr>
          <w:rFonts w:ascii="Arial" w:hAnsi="Arial"/>
          <w:color w:val="000000"/>
          <w:sz w:val="24"/>
          <w:szCs w:val="24"/>
          <w:lang w:val="id-ID"/>
        </w:rPr>
        <w:t xml:space="preserve">  </w:t>
      </w:r>
      <w:proofErr w:type="spellStart"/>
      <w:proofErr w:type="gramStart"/>
      <w:r w:rsidRPr="0097038E">
        <w:rPr>
          <w:rFonts w:ascii="Arial" w:hAnsi="Arial"/>
          <w:color w:val="000000"/>
          <w:sz w:val="24"/>
          <w:szCs w:val="24"/>
        </w:rPr>
        <w:t>Sumber</w:t>
      </w:r>
      <w:proofErr w:type="spellEnd"/>
      <w:r w:rsidRPr="0097038E">
        <w:rPr>
          <w:rFonts w:ascii="Arial" w:hAnsi="Arial"/>
          <w:color w:val="000000"/>
          <w:sz w:val="24"/>
          <w:szCs w:val="24"/>
        </w:rPr>
        <w:t xml:space="preserve"> :</w:t>
      </w:r>
      <w:proofErr w:type="gramEnd"/>
      <w:r w:rsidRPr="0097038E">
        <w:rPr>
          <w:rFonts w:ascii="Arial" w:hAnsi="Arial"/>
          <w:color w:val="000000"/>
          <w:sz w:val="24"/>
          <w:szCs w:val="24"/>
        </w:rPr>
        <w:t xml:space="preserve"> idx.co.id, (data </w:t>
      </w:r>
      <w:proofErr w:type="spellStart"/>
      <w:r w:rsidRPr="0097038E">
        <w:rPr>
          <w:rFonts w:ascii="Arial" w:hAnsi="Arial"/>
          <w:color w:val="000000"/>
          <w:sz w:val="24"/>
          <w:szCs w:val="24"/>
        </w:rPr>
        <w:t>diolah</w:t>
      </w:r>
      <w:proofErr w:type="spellEnd"/>
      <w:r w:rsidRPr="0097038E">
        <w:rPr>
          <w:rFonts w:ascii="Arial" w:hAnsi="Arial"/>
          <w:color w:val="000000"/>
          <w:sz w:val="24"/>
          <w:szCs w:val="24"/>
        </w:rPr>
        <w:t>)</w:t>
      </w:r>
    </w:p>
    <w:p w14:paraId="1EC01503" w14:textId="77777777" w:rsidR="0097038E" w:rsidRPr="0097038E" w:rsidRDefault="0097038E" w:rsidP="00914AB0">
      <w:pPr>
        <w:spacing w:line="240" w:lineRule="auto"/>
        <w:contextualSpacing/>
        <w:jc w:val="center"/>
        <w:rPr>
          <w:rFonts w:ascii="Arial" w:hAnsi="Arial"/>
          <w:color w:val="000000"/>
          <w:sz w:val="24"/>
          <w:szCs w:val="24"/>
          <w:lang w:val="id-ID"/>
        </w:rPr>
      </w:pPr>
      <w:r w:rsidRPr="0097038E">
        <w:rPr>
          <w:rFonts w:ascii="Arial" w:hAnsi="Arial"/>
          <w:b/>
          <w:sz w:val="24"/>
          <w:szCs w:val="24"/>
          <w:lang w:val="es-ES"/>
        </w:rPr>
        <w:t>Gambar 1.3</w:t>
      </w:r>
      <w:r w:rsidRPr="0097038E">
        <w:rPr>
          <w:rFonts w:ascii="Arial" w:hAnsi="Arial"/>
          <w:color w:val="000000"/>
          <w:sz w:val="24"/>
          <w:szCs w:val="24"/>
          <w:lang w:val="id-ID"/>
        </w:rPr>
        <w:t xml:space="preserve"> </w:t>
      </w:r>
    </w:p>
    <w:p w14:paraId="49F2E337" w14:textId="77777777" w:rsidR="0097038E" w:rsidRPr="0097038E" w:rsidRDefault="0097038E" w:rsidP="00914AB0">
      <w:pPr>
        <w:spacing w:line="240" w:lineRule="auto"/>
        <w:contextualSpacing/>
        <w:jc w:val="center"/>
        <w:rPr>
          <w:rFonts w:ascii="Arial" w:hAnsi="Arial"/>
          <w:color w:val="000000"/>
          <w:sz w:val="24"/>
          <w:szCs w:val="24"/>
          <w:lang w:val="id-ID"/>
        </w:rPr>
      </w:pPr>
      <w:proofErr w:type="spellStart"/>
      <w:r w:rsidRPr="0097038E">
        <w:rPr>
          <w:rFonts w:ascii="Arial" w:hAnsi="Arial"/>
          <w:b/>
          <w:sz w:val="24"/>
          <w:szCs w:val="24"/>
          <w:lang w:val="es-ES"/>
        </w:rPr>
        <w:t>Profitabilitas</w:t>
      </w:r>
      <w:proofErr w:type="spellEnd"/>
      <w:r w:rsidRPr="0097038E">
        <w:rPr>
          <w:rFonts w:ascii="Arial" w:hAnsi="Arial"/>
          <w:b/>
          <w:sz w:val="24"/>
          <w:szCs w:val="24"/>
          <w:lang w:val="es-ES"/>
        </w:rPr>
        <w:t xml:space="preserve"> </w:t>
      </w:r>
      <w:proofErr w:type="spellStart"/>
      <w:r w:rsidRPr="0097038E">
        <w:rPr>
          <w:rFonts w:ascii="Arial" w:hAnsi="Arial"/>
          <w:b/>
          <w:sz w:val="24"/>
          <w:szCs w:val="24"/>
          <w:lang w:val="es-ES"/>
        </w:rPr>
        <w:t>Perusahaan-perusahaan</w:t>
      </w:r>
      <w:proofErr w:type="spellEnd"/>
      <w:r w:rsidRPr="0097038E">
        <w:rPr>
          <w:rFonts w:ascii="Arial" w:hAnsi="Arial"/>
          <w:b/>
          <w:sz w:val="24"/>
          <w:szCs w:val="24"/>
          <w:lang w:val="es-ES"/>
        </w:rPr>
        <w:t xml:space="preserve"> </w:t>
      </w:r>
      <w:r w:rsidRPr="0097038E">
        <w:rPr>
          <w:rFonts w:ascii="Arial" w:hAnsi="Arial"/>
          <w:b/>
          <w:sz w:val="24"/>
          <w:szCs w:val="24"/>
          <w:lang w:val="id-ID"/>
        </w:rPr>
        <w:t xml:space="preserve">Listing di </w:t>
      </w:r>
      <w:r w:rsidRPr="0097038E">
        <w:rPr>
          <w:rFonts w:ascii="Arial" w:hAnsi="Arial"/>
          <w:b/>
          <w:sz w:val="24"/>
          <w:szCs w:val="24"/>
          <w:lang w:val="es-ES"/>
        </w:rPr>
        <w:t>LQ 45</w:t>
      </w:r>
      <w:r w:rsidRPr="0097038E">
        <w:rPr>
          <w:rFonts w:ascii="Arial" w:hAnsi="Arial"/>
          <w:color w:val="000000"/>
          <w:sz w:val="24"/>
          <w:szCs w:val="24"/>
          <w:lang w:val="id-ID"/>
        </w:rPr>
        <w:t xml:space="preserve"> </w:t>
      </w:r>
      <w:proofErr w:type="spellStart"/>
      <w:r w:rsidRPr="0097038E">
        <w:rPr>
          <w:rFonts w:ascii="Arial" w:hAnsi="Arial"/>
          <w:b/>
          <w:sz w:val="24"/>
          <w:szCs w:val="24"/>
          <w:lang w:val="es-ES"/>
        </w:rPr>
        <w:t>Hingga</w:t>
      </w:r>
      <w:proofErr w:type="spellEnd"/>
      <w:r w:rsidRPr="0097038E">
        <w:rPr>
          <w:rFonts w:ascii="Arial" w:hAnsi="Arial"/>
          <w:b/>
          <w:sz w:val="24"/>
          <w:szCs w:val="24"/>
          <w:lang w:val="es-ES"/>
        </w:rPr>
        <w:t xml:space="preserve"> </w:t>
      </w:r>
      <w:proofErr w:type="spellStart"/>
      <w:r w:rsidRPr="0097038E">
        <w:rPr>
          <w:rFonts w:ascii="Arial" w:hAnsi="Arial"/>
          <w:b/>
          <w:sz w:val="24"/>
          <w:szCs w:val="24"/>
          <w:lang w:val="es-ES"/>
        </w:rPr>
        <w:t>Agustus</w:t>
      </w:r>
      <w:proofErr w:type="spellEnd"/>
      <w:r w:rsidRPr="0097038E">
        <w:rPr>
          <w:rFonts w:ascii="Arial" w:hAnsi="Arial"/>
          <w:b/>
          <w:sz w:val="24"/>
          <w:szCs w:val="24"/>
          <w:lang w:val="es-ES"/>
        </w:rPr>
        <w:t xml:space="preserve"> 2</w:t>
      </w:r>
      <w:r w:rsidRPr="0097038E">
        <w:rPr>
          <w:rFonts w:ascii="Arial" w:hAnsi="Arial"/>
          <w:b/>
          <w:sz w:val="24"/>
          <w:szCs w:val="24"/>
          <w:lang w:val="id-ID"/>
        </w:rPr>
        <w:t>021</w:t>
      </w:r>
    </w:p>
    <w:p w14:paraId="060387A1" w14:textId="77777777" w:rsidR="0097038E" w:rsidRPr="0097038E" w:rsidRDefault="0097038E" w:rsidP="00914AB0">
      <w:pPr>
        <w:spacing w:line="240" w:lineRule="auto"/>
        <w:contextualSpacing/>
        <w:jc w:val="center"/>
        <w:rPr>
          <w:rFonts w:ascii="Arial" w:hAnsi="Arial"/>
          <w:color w:val="000000"/>
          <w:sz w:val="24"/>
          <w:szCs w:val="24"/>
          <w:lang w:val="es-ES"/>
        </w:rPr>
      </w:pPr>
    </w:p>
    <w:p w14:paraId="6EA1A2B8" w14:textId="4E5366F5" w:rsidR="0097038E" w:rsidRPr="00914AB0" w:rsidRDefault="0097038E" w:rsidP="00B7723C">
      <w:pPr>
        <w:pStyle w:val="ListParagraph"/>
        <w:spacing w:after="0" w:line="240" w:lineRule="auto"/>
        <w:ind w:left="0" w:firstLine="1170"/>
        <w:jc w:val="both"/>
        <w:rPr>
          <w:rFonts w:ascii="Arial" w:hAnsi="Arial" w:cs="Arial"/>
          <w:sz w:val="24"/>
          <w:szCs w:val="24"/>
        </w:rPr>
      </w:pPr>
      <w:r w:rsidRPr="0097038E">
        <w:rPr>
          <w:rFonts w:ascii="Arial" w:hAnsi="Arial" w:cs="Arial"/>
          <w:sz w:val="24"/>
          <w:szCs w:val="24"/>
          <w:lang w:val="es-ES"/>
        </w:rPr>
        <w:t>G</w:t>
      </w:r>
      <w:r w:rsidRPr="0097038E">
        <w:rPr>
          <w:rFonts w:ascii="Arial" w:hAnsi="Arial" w:cs="Arial"/>
          <w:sz w:val="24"/>
          <w:szCs w:val="24"/>
        </w:rPr>
        <w:t xml:space="preserve">ambar 1.3 di atas, dapat terlihat rata-rata pencapaian profitabilitasnya diukur menggunakan </w:t>
      </w:r>
      <w:r w:rsidRPr="0097038E">
        <w:rPr>
          <w:rFonts w:ascii="Arial" w:hAnsi="Arial" w:cs="Arial"/>
          <w:i/>
          <w:sz w:val="24"/>
          <w:szCs w:val="24"/>
        </w:rPr>
        <w:t>Return on Asset</w:t>
      </w:r>
      <w:r w:rsidRPr="0097038E">
        <w:rPr>
          <w:rFonts w:ascii="Arial" w:hAnsi="Arial" w:cs="Arial"/>
          <w:sz w:val="24"/>
          <w:szCs w:val="24"/>
        </w:rPr>
        <w:t xml:space="preserve"> (ROA) dalam perusahaan-perusahaan listing LQ 45 yang terdaftar hingga tahun 2021 mengalami perbedaan pencapaian laba dalam kinerjanya. Dalam data tersebut, terlihat beberapa perusahaan </w:t>
      </w:r>
      <w:r w:rsidRPr="0097038E">
        <w:rPr>
          <w:rFonts w:ascii="Arial" w:hAnsi="Arial" w:cs="Arial"/>
          <w:sz w:val="24"/>
          <w:szCs w:val="24"/>
          <w:lang w:val="es-ES"/>
        </w:rPr>
        <w:t xml:space="preserve">yang </w:t>
      </w:r>
      <w:r w:rsidRPr="0097038E">
        <w:rPr>
          <w:rFonts w:ascii="Arial" w:hAnsi="Arial" w:cs="Arial"/>
          <w:sz w:val="24"/>
          <w:szCs w:val="24"/>
        </w:rPr>
        <w:t xml:space="preserve">rata-rata pencapaian </w:t>
      </w:r>
      <w:r w:rsidRPr="0097038E">
        <w:rPr>
          <w:rFonts w:ascii="Arial" w:hAnsi="Arial" w:cs="Arial"/>
          <w:sz w:val="24"/>
          <w:szCs w:val="24"/>
        </w:rPr>
        <w:lastRenderedPageBreak/>
        <w:t>profitabilitas pada perusahaan-perusahaan mengalami penurunan. Penurunan terbesar pada profitabilitas adalah pada tahun 2019-2021. Adapun penurunan pada 3 tahun kebelakang ini  menunjukan kinerja yang kurang optimal. Berbanding terbalik dari rata-rata profitabilitas, jika diperhatikan secara keseluruhan beberapa perusahaan tidak mengalami penurunan namun mengalami kenaikan profitabilitas pada setiap tahunnya. Sebagian perusahaan akan tetapi, mengalami penuruanan secara fluktuatif. Keberhasilan perusahaan dengan demikian didukung oleh perolehan profitabilitas yang optimal tergantung pada pencapaiannya.</w:t>
      </w:r>
      <w:r w:rsidR="00B7723C">
        <w:rPr>
          <w:rFonts w:ascii="Arial" w:hAnsi="Arial" w:cs="Arial"/>
          <w:sz w:val="24"/>
          <w:szCs w:val="24"/>
        </w:rPr>
        <w:t xml:space="preserve"> </w:t>
      </w:r>
      <w:r w:rsidRPr="0097038E">
        <w:rPr>
          <w:rFonts w:ascii="Arial" w:hAnsi="Arial" w:cs="Arial"/>
          <w:sz w:val="24"/>
          <w:szCs w:val="24"/>
        </w:rPr>
        <w:t>Adapun perusahaan-perusahaan listing pada LQ 45 dari tahun 2016 - 2021 yang kinerjanya diukur dengan nilai perusahaan adalah sebagai berikut :</w:t>
      </w:r>
    </w:p>
    <w:p w14:paraId="49EC4E66" w14:textId="77777777" w:rsidR="0097038E" w:rsidRPr="0097038E" w:rsidRDefault="0097038E" w:rsidP="00914AB0">
      <w:pPr>
        <w:spacing w:line="240" w:lineRule="auto"/>
        <w:contextualSpacing/>
        <w:jc w:val="center"/>
        <w:rPr>
          <w:rFonts w:ascii="Arial" w:hAnsi="Arial"/>
          <w:b/>
          <w:sz w:val="24"/>
          <w:szCs w:val="24"/>
        </w:rPr>
      </w:pPr>
      <w:r w:rsidRPr="0097038E">
        <w:rPr>
          <w:rFonts w:ascii="Arial" w:hAnsi="Arial"/>
          <w:noProof/>
          <w:sz w:val="24"/>
          <w:szCs w:val="24"/>
          <w:lang w:val="id-ID" w:eastAsia="id-ID"/>
        </w:rPr>
        <w:drawing>
          <wp:inline distT="0" distB="0" distL="0" distR="0" wp14:anchorId="1BCEF04C" wp14:editId="260450CF">
            <wp:extent cx="4229100" cy="22288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888C14" w14:textId="219E726E" w:rsidR="0097038E" w:rsidRPr="0097038E" w:rsidRDefault="0097038E" w:rsidP="00914AB0">
      <w:pPr>
        <w:spacing w:line="240" w:lineRule="auto"/>
        <w:contextualSpacing/>
        <w:jc w:val="both"/>
        <w:rPr>
          <w:rFonts w:ascii="Arial" w:hAnsi="Arial"/>
          <w:color w:val="000000"/>
          <w:sz w:val="24"/>
          <w:szCs w:val="24"/>
        </w:rPr>
      </w:pPr>
      <w:r w:rsidRPr="0097038E">
        <w:rPr>
          <w:rFonts w:ascii="Arial" w:hAnsi="Arial"/>
          <w:color w:val="000000"/>
          <w:sz w:val="24"/>
          <w:szCs w:val="24"/>
        </w:rPr>
        <w:t xml:space="preserve">   </w:t>
      </w:r>
      <w:r w:rsidR="00B7723C">
        <w:rPr>
          <w:rFonts w:ascii="Arial" w:hAnsi="Arial"/>
          <w:color w:val="000000"/>
          <w:sz w:val="24"/>
          <w:szCs w:val="24"/>
          <w:lang w:val="id-ID"/>
        </w:rPr>
        <w:t xml:space="preserve">             </w:t>
      </w:r>
      <w:r w:rsidRPr="0097038E">
        <w:rPr>
          <w:rFonts w:ascii="Arial" w:hAnsi="Arial"/>
          <w:color w:val="000000"/>
          <w:sz w:val="24"/>
          <w:szCs w:val="24"/>
          <w:lang w:val="id-ID"/>
        </w:rPr>
        <w:t xml:space="preserve">    </w:t>
      </w:r>
      <w:proofErr w:type="spellStart"/>
      <w:proofErr w:type="gramStart"/>
      <w:r w:rsidRPr="0097038E">
        <w:rPr>
          <w:rFonts w:ascii="Arial" w:hAnsi="Arial"/>
          <w:color w:val="000000"/>
          <w:sz w:val="24"/>
          <w:szCs w:val="24"/>
        </w:rPr>
        <w:t>Sumber</w:t>
      </w:r>
      <w:proofErr w:type="spellEnd"/>
      <w:r w:rsidRPr="0097038E">
        <w:rPr>
          <w:rFonts w:ascii="Arial" w:hAnsi="Arial"/>
          <w:color w:val="000000"/>
          <w:sz w:val="24"/>
          <w:szCs w:val="24"/>
        </w:rPr>
        <w:t xml:space="preserve"> :</w:t>
      </w:r>
      <w:proofErr w:type="gramEnd"/>
      <w:r w:rsidRPr="0097038E">
        <w:rPr>
          <w:rFonts w:ascii="Arial" w:hAnsi="Arial"/>
          <w:color w:val="000000"/>
          <w:sz w:val="24"/>
          <w:szCs w:val="24"/>
        </w:rPr>
        <w:t xml:space="preserve"> idx.co.id, (data </w:t>
      </w:r>
      <w:proofErr w:type="spellStart"/>
      <w:r w:rsidRPr="0097038E">
        <w:rPr>
          <w:rFonts w:ascii="Arial" w:hAnsi="Arial"/>
          <w:color w:val="000000"/>
          <w:sz w:val="24"/>
          <w:szCs w:val="24"/>
        </w:rPr>
        <w:t>diolah</w:t>
      </w:r>
      <w:proofErr w:type="spellEnd"/>
      <w:r w:rsidRPr="0097038E">
        <w:rPr>
          <w:rFonts w:ascii="Arial" w:hAnsi="Arial"/>
          <w:color w:val="000000"/>
          <w:sz w:val="24"/>
          <w:szCs w:val="24"/>
        </w:rPr>
        <w:t>)</w:t>
      </w:r>
    </w:p>
    <w:p w14:paraId="567299C1" w14:textId="77777777" w:rsidR="0097038E" w:rsidRPr="0097038E" w:rsidRDefault="0097038E" w:rsidP="00914AB0">
      <w:pPr>
        <w:pStyle w:val="ListParagraph"/>
        <w:spacing w:after="0" w:line="240" w:lineRule="auto"/>
        <w:ind w:left="2430" w:firstLine="1170"/>
        <w:rPr>
          <w:rFonts w:ascii="Arial" w:hAnsi="Arial" w:cs="Arial"/>
          <w:b/>
          <w:sz w:val="24"/>
          <w:szCs w:val="24"/>
        </w:rPr>
      </w:pPr>
      <w:r w:rsidRPr="0097038E">
        <w:rPr>
          <w:rFonts w:ascii="Arial" w:hAnsi="Arial" w:cs="Arial"/>
          <w:b/>
          <w:sz w:val="24"/>
          <w:szCs w:val="24"/>
        </w:rPr>
        <w:t xml:space="preserve">      </w:t>
      </w:r>
      <w:r w:rsidRPr="0097038E">
        <w:rPr>
          <w:rFonts w:ascii="Arial" w:hAnsi="Arial" w:cs="Arial"/>
          <w:b/>
          <w:sz w:val="24"/>
          <w:szCs w:val="24"/>
          <w:lang w:val="es-ES"/>
        </w:rPr>
        <w:t xml:space="preserve">Gambar </w:t>
      </w:r>
      <w:r w:rsidRPr="0097038E">
        <w:rPr>
          <w:rFonts w:ascii="Arial" w:hAnsi="Arial" w:cs="Arial"/>
          <w:b/>
          <w:sz w:val="24"/>
          <w:szCs w:val="24"/>
        </w:rPr>
        <w:t>1.4</w:t>
      </w:r>
    </w:p>
    <w:p w14:paraId="05816DB0" w14:textId="77777777" w:rsidR="0097038E" w:rsidRPr="0097038E" w:rsidRDefault="0097038E" w:rsidP="00914AB0">
      <w:pPr>
        <w:pStyle w:val="ListParagraph"/>
        <w:spacing w:after="0" w:line="240" w:lineRule="auto"/>
        <w:ind w:left="0" w:firstLine="1170"/>
        <w:jc w:val="center"/>
        <w:rPr>
          <w:rFonts w:ascii="Arial" w:hAnsi="Arial" w:cs="Arial"/>
          <w:b/>
          <w:sz w:val="24"/>
          <w:szCs w:val="24"/>
        </w:rPr>
      </w:pPr>
      <w:r w:rsidRPr="0097038E">
        <w:rPr>
          <w:rFonts w:ascii="Arial" w:hAnsi="Arial" w:cs="Arial"/>
          <w:b/>
          <w:sz w:val="24"/>
          <w:szCs w:val="24"/>
        </w:rPr>
        <w:t>Nilai Perusahaan-perusahaan Listing di LQ 45</w:t>
      </w:r>
    </w:p>
    <w:p w14:paraId="5159B3FB" w14:textId="77777777" w:rsidR="0097038E" w:rsidRPr="0097038E" w:rsidRDefault="0097038E" w:rsidP="00914AB0">
      <w:pPr>
        <w:pStyle w:val="ListParagraph"/>
        <w:spacing w:after="0" w:line="240" w:lineRule="auto"/>
        <w:ind w:left="0" w:firstLine="1170"/>
        <w:jc w:val="center"/>
        <w:rPr>
          <w:rFonts w:ascii="Arial" w:hAnsi="Arial" w:cs="Arial"/>
          <w:b/>
          <w:sz w:val="24"/>
          <w:szCs w:val="24"/>
        </w:rPr>
      </w:pPr>
      <w:r w:rsidRPr="0097038E">
        <w:rPr>
          <w:rFonts w:ascii="Arial" w:hAnsi="Arial" w:cs="Arial"/>
          <w:b/>
          <w:sz w:val="24"/>
          <w:szCs w:val="24"/>
        </w:rPr>
        <w:t>Hingga Tahun 2021</w:t>
      </w:r>
    </w:p>
    <w:p w14:paraId="795A831D" w14:textId="77777777" w:rsidR="0097038E" w:rsidRPr="0097038E" w:rsidRDefault="0097038E" w:rsidP="00914AB0">
      <w:pPr>
        <w:pStyle w:val="ListParagraph"/>
        <w:spacing w:after="0" w:line="240" w:lineRule="auto"/>
        <w:ind w:left="0" w:firstLine="1170"/>
        <w:jc w:val="center"/>
        <w:rPr>
          <w:rFonts w:ascii="Arial" w:hAnsi="Arial" w:cs="Arial"/>
          <w:b/>
          <w:sz w:val="24"/>
          <w:szCs w:val="24"/>
        </w:rPr>
      </w:pPr>
    </w:p>
    <w:p w14:paraId="6EA36F3F" w14:textId="79CB3EB0" w:rsidR="0097038E" w:rsidRPr="00914AB0" w:rsidRDefault="0097038E" w:rsidP="00914AB0">
      <w:pPr>
        <w:spacing w:line="240" w:lineRule="auto"/>
        <w:ind w:firstLine="1134"/>
        <w:contextualSpacing/>
        <w:jc w:val="both"/>
        <w:rPr>
          <w:rFonts w:ascii="Arial" w:hAnsi="Arial"/>
          <w:sz w:val="24"/>
          <w:szCs w:val="24"/>
          <w:lang w:val="id-ID"/>
        </w:rPr>
      </w:pPr>
      <w:r w:rsidRPr="0097038E">
        <w:rPr>
          <w:rFonts w:ascii="Arial" w:hAnsi="Arial"/>
          <w:sz w:val="24"/>
          <w:szCs w:val="24"/>
          <w:lang w:val="id-ID"/>
        </w:rPr>
        <w:t xml:space="preserve">Gambar 1.4 di atas, dapat terlihat nilai perusahaan dalam perusahaan-perusahaan LQ 45 yang terdaftar dari tahun 2016 – 2021 mengalami perbedaan pencapaian nilai kinerjanya. Dalam data tersebut terlihat beberapa perusahaan dalam 3 (tiga) tahun ke belakang mengalami penurunan dan kenaikan nilai. Adapun secara rata-rata penurunan nilai perusahaan terjadi pada tahun </w:t>
      </w:r>
      <w:r w:rsidRPr="0097038E">
        <w:rPr>
          <w:rFonts w:ascii="Arial" w:hAnsi="Arial"/>
          <w:sz w:val="24"/>
          <w:szCs w:val="24"/>
          <w:lang w:val="es-ES"/>
        </w:rPr>
        <w:t>20</w:t>
      </w:r>
      <w:r w:rsidRPr="0097038E">
        <w:rPr>
          <w:rFonts w:ascii="Arial" w:hAnsi="Arial"/>
          <w:sz w:val="24"/>
          <w:szCs w:val="24"/>
          <w:lang w:val="id-ID"/>
        </w:rPr>
        <w:t>19</w:t>
      </w:r>
      <w:r w:rsidRPr="0097038E">
        <w:rPr>
          <w:rFonts w:ascii="Arial" w:hAnsi="Arial"/>
          <w:sz w:val="24"/>
          <w:szCs w:val="24"/>
          <w:lang w:val="es-ES"/>
        </w:rPr>
        <w:t xml:space="preserve"> </w:t>
      </w:r>
      <w:proofErr w:type="spellStart"/>
      <w:r w:rsidRPr="0097038E">
        <w:rPr>
          <w:rFonts w:ascii="Arial" w:hAnsi="Arial"/>
          <w:sz w:val="24"/>
          <w:szCs w:val="24"/>
          <w:lang w:val="es-ES"/>
        </w:rPr>
        <w:t>hingga</w:t>
      </w:r>
      <w:proofErr w:type="spellEnd"/>
      <w:r w:rsidRPr="0097038E">
        <w:rPr>
          <w:rFonts w:ascii="Arial" w:hAnsi="Arial"/>
          <w:sz w:val="24"/>
          <w:szCs w:val="24"/>
          <w:lang w:val="es-ES"/>
        </w:rPr>
        <w:t xml:space="preserve"> </w:t>
      </w:r>
      <w:r w:rsidRPr="0097038E">
        <w:rPr>
          <w:rFonts w:ascii="Arial" w:hAnsi="Arial"/>
          <w:sz w:val="24"/>
          <w:szCs w:val="24"/>
          <w:lang w:val="id-ID"/>
        </w:rPr>
        <w:t xml:space="preserve">2021. Adapun pada tahun 2016 hingga 2018 rata-rata nilai perusahaan terlihat naik. Kenaikan nilai pada beberapa perusahaan akan terlihat baik, karena kinerjanya menghasilkan keuntungan dan memberikan sinyal positif dari investasi kepada manajer tentang pertumbuhan perusahaan di masa yang akan datang. Berbanding terbalik akan tetapi, dengan perusahaan-perusahaan yang mengalami penurunan nilai terhadap perusahaan, perusahaan-perusahaan tersebut terlihat mengalami penurunan nilai pada tahun 2019-2021. </w:t>
      </w:r>
      <w:r w:rsidRPr="00914AB0">
        <w:rPr>
          <w:rFonts w:ascii="Arial" w:hAnsi="Arial"/>
          <w:sz w:val="24"/>
          <w:szCs w:val="24"/>
          <w:lang w:val="id-ID"/>
        </w:rPr>
        <w:t>Adapun perusahaan-perusahaan listing pada LQ 45 dari tahun 2016 - 2021 yang diukur dengan modal kerja adalah sebagai berikut :</w:t>
      </w:r>
    </w:p>
    <w:p w14:paraId="0EEFA479" w14:textId="6C02FACF" w:rsidR="0097038E" w:rsidRPr="0097038E" w:rsidRDefault="00914AB0" w:rsidP="00914AB0">
      <w:pPr>
        <w:pStyle w:val="ListParagraph"/>
        <w:spacing w:after="0" w:line="240" w:lineRule="auto"/>
        <w:ind w:left="2430" w:firstLine="1168"/>
        <w:rPr>
          <w:rFonts w:ascii="Arial" w:hAnsi="Arial" w:cs="Arial"/>
          <w:b/>
          <w:color w:val="000000"/>
          <w:sz w:val="24"/>
          <w:szCs w:val="24"/>
        </w:rPr>
      </w:pPr>
      <w:r w:rsidRPr="0097038E">
        <w:rPr>
          <w:rFonts w:ascii="Arial" w:hAnsi="Arial" w:cs="Arial"/>
          <w:noProof/>
          <w:sz w:val="24"/>
          <w:szCs w:val="24"/>
          <w:lang w:eastAsia="id-ID"/>
        </w:rPr>
        <w:lastRenderedPageBreak/>
        <w:drawing>
          <wp:anchor distT="0" distB="0" distL="114300" distR="114300" simplePos="0" relativeHeight="251658240" behindDoc="0" locked="0" layoutInCell="1" allowOverlap="1" wp14:anchorId="332705B1" wp14:editId="1AD59759">
            <wp:simplePos x="0" y="0"/>
            <wp:positionH relativeFrom="margin">
              <wp:posOffset>762000</wp:posOffset>
            </wp:positionH>
            <wp:positionV relativeFrom="paragraph">
              <wp:posOffset>10795</wp:posOffset>
            </wp:positionV>
            <wp:extent cx="4010025" cy="2171700"/>
            <wp:effectExtent l="0" t="0" r="9525"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681F0F7" w14:textId="2A254826" w:rsidR="0097038E" w:rsidRPr="00914AB0" w:rsidRDefault="0097038E" w:rsidP="00914AB0">
      <w:pPr>
        <w:spacing w:after="0" w:line="240" w:lineRule="auto"/>
        <w:contextualSpacing/>
        <w:rPr>
          <w:rFonts w:ascii="Arial" w:hAnsi="Arial"/>
          <w:b/>
          <w:color w:val="000000"/>
          <w:sz w:val="24"/>
          <w:szCs w:val="24"/>
          <w:lang w:val="id-ID"/>
        </w:rPr>
      </w:pPr>
    </w:p>
    <w:p w14:paraId="6A491636" w14:textId="10E600B1" w:rsidR="00914AB0" w:rsidRPr="00914AB0" w:rsidRDefault="00914AB0" w:rsidP="00914AB0">
      <w:pPr>
        <w:spacing w:after="0" w:line="240" w:lineRule="auto"/>
        <w:contextualSpacing/>
        <w:rPr>
          <w:rFonts w:ascii="Arial" w:hAnsi="Arial"/>
          <w:b/>
          <w:color w:val="000000"/>
          <w:sz w:val="24"/>
          <w:szCs w:val="24"/>
          <w:lang w:val="id-ID"/>
        </w:rPr>
      </w:pPr>
    </w:p>
    <w:p w14:paraId="62B54F6E" w14:textId="2E2AADFC" w:rsidR="00914AB0" w:rsidRPr="00914AB0" w:rsidRDefault="00914AB0" w:rsidP="00914AB0">
      <w:pPr>
        <w:spacing w:after="0" w:line="240" w:lineRule="auto"/>
        <w:contextualSpacing/>
        <w:rPr>
          <w:rFonts w:ascii="Arial" w:hAnsi="Arial"/>
          <w:b/>
          <w:color w:val="000000"/>
          <w:sz w:val="24"/>
          <w:szCs w:val="24"/>
          <w:lang w:val="id-ID"/>
        </w:rPr>
      </w:pPr>
    </w:p>
    <w:p w14:paraId="1DBD5F86" w14:textId="05065F17" w:rsidR="00914AB0" w:rsidRPr="00914AB0" w:rsidRDefault="00914AB0" w:rsidP="00914AB0">
      <w:pPr>
        <w:spacing w:after="0" w:line="240" w:lineRule="auto"/>
        <w:contextualSpacing/>
        <w:rPr>
          <w:rFonts w:ascii="Arial" w:hAnsi="Arial"/>
          <w:b/>
          <w:color w:val="000000"/>
          <w:sz w:val="24"/>
          <w:szCs w:val="24"/>
          <w:lang w:val="id-ID"/>
        </w:rPr>
      </w:pPr>
    </w:p>
    <w:p w14:paraId="607AACCD" w14:textId="216BDF25" w:rsidR="00914AB0" w:rsidRPr="00914AB0" w:rsidRDefault="00914AB0" w:rsidP="00914AB0">
      <w:pPr>
        <w:spacing w:after="0" w:line="240" w:lineRule="auto"/>
        <w:contextualSpacing/>
        <w:rPr>
          <w:rFonts w:ascii="Arial" w:hAnsi="Arial"/>
          <w:b/>
          <w:color w:val="000000"/>
          <w:sz w:val="24"/>
          <w:szCs w:val="24"/>
          <w:lang w:val="id-ID"/>
        </w:rPr>
      </w:pPr>
    </w:p>
    <w:p w14:paraId="19474952" w14:textId="5ED48A81" w:rsidR="00914AB0" w:rsidRPr="00914AB0" w:rsidRDefault="00914AB0" w:rsidP="00914AB0">
      <w:pPr>
        <w:spacing w:after="0" w:line="240" w:lineRule="auto"/>
        <w:contextualSpacing/>
        <w:rPr>
          <w:rFonts w:ascii="Arial" w:hAnsi="Arial"/>
          <w:b/>
          <w:color w:val="000000"/>
          <w:sz w:val="24"/>
          <w:szCs w:val="24"/>
          <w:lang w:val="id-ID"/>
        </w:rPr>
      </w:pPr>
    </w:p>
    <w:p w14:paraId="1AD26E27" w14:textId="15D8883E" w:rsidR="00914AB0" w:rsidRPr="00914AB0" w:rsidRDefault="00914AB0" w:rsidP="00914AB0">
      <w:pPr>
        <w:spacing w:after="0" w:line="240" w:lineRule="auto"/>
        <w:contextualSpacing/>
        <w:rPr>
          <w:rFonts w:ascii="Arial" w:hAnsi="Arial"/>
          <w:b/>
          <w:color w:val="000000"/>
          <w:sz w:val="24"/>
          <w:szCs w:val="24"/>
          <w:lang w:val="id-ID"/>
        </w:rPr>
      </w:pPr>
    </w:p>
    <w:p w14:paraId="2EEF5D3C" w14:textId="2FD88ECE" w:rsidR="00914AB0" w:rsidRPr="00914AB0" w:rsidRDefault="00914AB0" w:rsidP="00914AB0">
      <w:pPr>
        <w:spacing w:after="0" w:line="240" w:lineRule="auto"/>
        <w:contextualSpacing/>
        <w:rPr>
          <w:rFonts w:ascii="Arial" w:hAnsi="Arial"/>
          <w:b/>
          <w:color w:val="000000"/>
          <w:sz w:val="24"/>
          <w:szCs w:val="24"/>
          <w:lang w:val="id-ID"/>
        </w:rPr>
      </w:pPr>
    </w:p>
    <w:p w14:paraId="21EB3DAB" w14:textId="58A991E0" w:rsidR="00914AB0" w:rsidRPr="00914AB0" w:rsidRDefault="00914AB0" w:rsidP="00914AB0">
      <w:pPr>
        <w:spacing w:after="0" w:line="240" w:lineRule="auto"/>
        <w:contextualSpacing/>
        <w:rPr>
          <w:rFonts w:ascii="Arial" w:hAnsi="Arial"/>
          <w:b/>
          <w:color w:val="000000"/>
          <w:sz w:val="24"/>
          <w:szCs w:val="24"/>
          <w:lang w:val="id-ID"/>
        </w:rPr>
      </w:pPr>
    </w:p>
    <w:p w14:paraId="7C4E2686" w14:textId="77777777" w:rsidR="00914AB0" w:rsidRPr="00914AB0" w:rsidRDefault="00914AB0" w:rsidP="00914AB0">
      <w:pPr>
        <w:spacing w:after="0" w:line="240" w:lineRule="auto"/>
        <w:contextualSpacing/>
        <w:rPr>
          <w:rFonts w:ascii="Arial" w:hAnsi="Arial"/>
          <w:b/>
          <w:color w:val="000000"/>
          <w:sz w:val="24"/>
          <w:szCs w:val="24"/>
          <w:lang w:val="id-ID"/>
        </w:rPr>
      </w:pPr>
    </w:p>
    <w:p w14:paraId="471E999A" w14:textId="77777777" w:rsidR="00B7723C" w:rsidRDefault="00B7723C" w:rsidP="00B7723C">
      <w:pPr>
        <w:spacing w:after="0" w:line="240" w:lineRule="auto"/>
        <w:contextualSpacing/>
        <w:rPr>
          <w:rFonts w:ascii="Arial" w:hAnsi="Arial"/>
          <w:color w:val="000000" w:themeColor="text1"/>
          <w:sz w:val="24"/>
          <w:szCs w:val="24"/>
        </w:rPr>
      </w:pPr>
    </w:p>
    <w:p w14:paraId="6358340F" w14:textId="77777777" w:rsidR="00B7723C" w:rsidRDefault="00B7723C" w:rsidP="00B7723C">
      <w:pPr>
        <w:spacing w:after="0" w:line="240" w:lineRule="auto"/>
        <w:contextualSpacing/>
        <w:rPr>
          <w:rFonts w:ascii="Arial" w:hAnsi="Arial"/>
          <w:color w:val="000000" w:themeColor="text1"/>
          <w:sz w:val="24"/>
          <w:szCs w:val="24"/>
        </w:rPr>
      </w:pPr>
    </w:p>
    <w:p w14:paraId="51FADC68" w14:textId="574A5B92" w:rsidR="0097038E" w:rsidRDefault="00B7723C" w:rsidP="00B7723C">
      <w:pPr>
        <w:spacing w:after="0" w:line="240" w:lineRule="auto"/>
        <w:ind w:firstLine="720"/>
        <w:contextualSpacing/>
        <w:rPr>
          <w:rFonts w:ascii="Arial" w:hAnsi="Arial"/>
          <w:color w:val="000000" w:themeColor="text1"/>
          <w:sz w:val="24"/>
          <w:szCs w:val="24"/>
        </w:rPr>
      </w:pPr>
      <w:r>
        <w:rPr>
          <w:rFonts w:ascii="Arial" w:hAnsi="Arial"/>
          <w:color w:val="000000" w:themeColor="text1"/>
          <w:sz w:val="24"/>
          <w:szCs w:val="24"/>
          <w:lang w:val="id-ID"/>
        </w:rPr>
        <w:t xml:space="preserve">       </w:t>
      </w:r>
      <w:proofErr w:type="spellStart"/>
      <w:proofErr w:type="gramStart"/>
      <w:r w:rsidR="0097038E" w:rsidRPr="0097038E">
        <w:rPr>
          <w:rFonts w:ascii="Arial" w:hAnsi="Arial"/>
          <w:color w:val="000000" w:themeColor="text1"/>
          <w:sz w:val="24"/>
          <w:szCs w:val="24"/>
        </w:rPr>
        <w:t>Sumber</w:t>
      </w:r>
      <w:proofErr w:type="spellEnd"/>
      <w:r w:rsidR="0097038E" w:rsidRPr="0097038E">
        <w:rPr>
          <w:rFonts w:ascii="Arial" w:hAnsi="Arial"/>
          <w:color w:val="000000" w:themeColor="text1"/>
          <w:sz w:val="24"/>
          <w:szCs w:val="24"/>
        </w:rPr>
        <w:t xml:space="preserve"> :</w:t>
      </w:r>
      <w:proofErr w:type="gramEnd"/>
      <w:r w:rsidR="0097038E" w:rsidRPr="0097038E">
        <w:rPr>
          <w:rFonts w:ascii="Arial" w:hAnsi="Arial"/>
          <w:color w:val="000000" w:themeColor="text1"/>
          <w:sz w:val="24"/>
          <w:szCs w:val="24"/>
        </w:rPr>
        <w:t xml:space="preserve"> </w:t>
      </w:r>
      <w:hyperlink r:id="rId15" w:history="1">
        <w:r w:rsidR="0097038E" w:rsidRPr="0097038E">
          <w:rPr>
            <w:rStyle w:val="Hyperlink"/>
            <w:rFonts w:ascii="Arial" w:hAnsi="Arial"/>
            <w:color w:val="000000" w:themeColor="text1"/>
            <w:sz w:val="24"/>
            <w:szCs w:val="24"/>
            <w:u w:val="none"/>
          </w:rPr>
          <w:t>www.idx.co.id</w:t>
        </w:r>
      </w:hyperlink>
      <w:r w:rsidR="0097038E" w:rsidRPr="0097038E">
        <w:rPr>
          <w:rFonts w:ascii="Arial" w:hAnsi="Arial"/>
          <w:color w:val="000000" w:themeColor="text1"/>
          <w:sz w:val="24"/>
          <w:szCs w:val="24"/>
        </w:rPr>
        <w:t xml:space="preserve"> (data </w:t>
      </w:r>
      <w:proofErr w:type="spellStart"/>
      <w:r w:rsidR="0097038E" w:rsidRPr="0097038E">
        <w:rPr>
          <w:rFonts w:ascii="Arial" w:hAnsi="Arial"/>
          <w:color w:val="000000" w:themeColor="text1"/>
          <w:sz w:val="24"/>
          <w:szCs w:val="24"/>
        </w:rPr>
        <w:t>diolah</w:t>
      </w:r>
      <w:proofErr w:type="spellEnd"/>
      <w:r w:rsidR="0097038E" w:rsidRPr="0097038E">
        <w:rPr>
          <w:rFonts w:ascii="Arial" w:hAnsi="Arial"/>
          <w:color w:val="000000" w:themeColor="text1"/>
          <w:sz w:val="24"/>
          <w:szCs w:val="24"/>
        </w:rPr>
        <w:t>)</w:t>
      </w:r>
    </w:p>
    <w:p w14:paraId="1FE655EE" w14:textId="77777777" w:rsidR="0097038E" w:rsidRPr="0097038E" w:rsidRDefault="0097038E" w:rsidP="00B7723C">
      <w:pPr>
        <w:spacing w:after="0" w:line="240" w:lineRule="auto"/>
        <w:ind w:left="2880" w:firstLine="720"/>
        <w:contextualSpacing/>
        <w:rPr>
          <w:rFonts w:ascii="Arial" w:hAnsi="Arial"/>
          <w:b/>
          <w:color w:val="000000"/>
          <w:sz w:val="24"/>
          <w:szCs w:val="24"/>
          <w:lang w:val="es-ES"/>
        </w:rPr>
      </w:pPr>
      <w:r w:rsidRPr="0097038E">
        <w:rPr>
          <w:rFonts w:ascii="Arial" w:hAnsi="Arial"/>
          <w:b/>
          <w:color w:val="000000"/>
          <w:sz w:val="24"/>
          <w:szCs w:val="24"/>
          <w:lang w:val="es-ES"/>
        </w:rPr>
        <w:t>Gambar 1.5</w:t>
      </w:r>
    </w:p>
    <w:p w14:paraId="627B3E43" w14:textId="77777777" w:rsidR="0097038E" w:rsidRPr="0097038E" w:rsidRDefault="0097038E" w:rsidP="00914AB0">
      <w:pPr>
        <w:spacing w:after="0" w:line="240" w:lineRule="auto"/>
        <w:contextualSpacing/>
        <w:jc w:val="center"/>
        <w:rPr>
          <w:rFonts w:ascii="Arial" w:hAnsi="Arial"/>
          <w:b/>
          <w:sz w:val="24"/>
          <w:szCs w:val="24"/>
          <w:lang w:val="es-ES"/>
        </w:rPr>
      </w:pPr>
      <w:r w:rsidRPr="0097038E">
        <w:rPr>
          <w:rFonts w:ascii="Arial" w:hAnsi="Arial"/>
          <w:b/>
          <w:color w:val="000000"/>
          <w:sz w:val="24"/>
          <w:szCs w:val="24"/>
          <w:lang w:val="es-ES"/>
        </w:rPr>
        <w:t xml:space="preserve">Modal </w:t>
      </w:r>
      <w:proofErr w:type="spellStart"/>
      <w:proofErr w:type="gramStart"/>
      <w:r w:rsidRPr="0097038E">
        <w:rPr>
          <w:rFonts w:ascii="Arial" w:hAnsi="Arial"/>
          <w:b/>
          <w:color w:val="000000"/>
          <w:sz w:val="24"/>
          <w:szCs w:val="24"/>
          <w:lang w:val="es-ES"/>
        </w:rPr>
        <w:t>Kerja</w:t>
      </w:r>
      <w:proofErr w:type="spellEnd"/>
      <w:r w:rsidRPr="0097038E">
        <w:rPr>
          <w:rFonts w:ascii="Arial" w:hAnsi="Arial"/>
          <w:b/>
          <w:i/>
          <w:color w:val="000000"/>
          <w:sz w:val="24"/>
          <w:szCs w:val="24"/>
          <w:lang w:val="es-ES"/>
        </w:rPr>
        <w:t xml:space="preserve"> </w:t>
      </w:r>
      <w:r w:rsidRPr="0097038E">
        <w:rPr>
          <w:rFonts w:ascii="Arial" w:hAnsi="Arial"/>
          <w:b/>
          <w:color w:val="000000"/>
          <w:sz w:val="24"/>
          <w:szCs w:val="24"/>
          <w:lang w:val="es-ES"/>
        </w:rPr>
        <w:t xml:space="preserve"> </w:t>
      </w:r>
      <w:proofErr w:type="spellStart"/>
      <w:r w:rsidRPr="0097038E">
        <w:rPr>
          <w:rFonts w:ascii="Arial" w:hAnsi="Arial"/>
          <w:b/>
          <w:sz w:val="24"/>
          <w:szCs w:val="24"/>
          <w:lang w:val="es-ES"/>
        </w:rPr>
        <w:t>Perusahaan</w:t>
      </w:r>
      <w:proofErr w:type="gramEnd"/>
      <w:r w:rsidRPr="0097038E">
        <w:rPr>
          <w:rFonts w:ascii="Arial" w:hAnsi="Arial"/>
          <w:b/>
          <w:sz w:val="24"/>
          <w:szCs w:val="24"/>
          <w:lang w:val="es-ES"/>
        </w:rPr>
        <w:t>-perusahaan</w:t>
      </w:r>
      <w:proofErr w:type="spellEnd"/>
      <w:r w:rsidRPr="0097038E">
        <w:rPr>
          <w:rFonts w:ascii="Arial" w:hAnsi="Arial"/>
          <w:b/>
          <w:sz w:val="24"/>
          <w:szCs w:val="24"/>
          <w:lang w:val="es-ES"/>
        </w:rPr>
        <w:t xml:space="preserve"> </w:t>
      </w:r>
      <w:proofErr w:type="spellStart"/>
      <w:r w:rsidRPr="0097038E">
        <w:rPr>
          <w:rFonts w:ascii="Arial" w:hAnsi="Arial"/>
          <w:b/>
          <w:sz w:val="24"/>
          <w:szCs w:val="24"/>
          <w:lang w:val="es-ES"/>
        </w:rPr>
        <w:t>Listing</w:t>
      </w:r>
      <w:proofErr w:type="spellEnd"/>
      <w:r w:rsidRPr="0097038E">
        <w:rPr>
          <w:rFonts w:ascii="Arial" w:hAnsi="Arial"/>
          <w:b/>
          <w:sz w:val="24"/>
          <w:szCs w:val="24"/>
          <w:lang w:val="es-ES"/>
        </w:rPr>
        <w:t xml:space="preserve"> Pada  LQ 45</w:t>
      </w:r>
    </w:p>
    <w:p w14:paraId="6AA66E4B" w14:textId="76429D01" w:rsidR="0097038E" w:rsidRDefault="0097038E" w:rsidP="00B7723C">
      <w:pPr>
        <w:spacing w:after="0" w:line="240" w:lineRule="auto"/>
        <w:contextualSpacing/>
        <w:jc w:val="center"/>
        <w:rPr>
          <w:rFonts w:ascii="Arial" w:hAnsi="Arial"/>
          <w:b/>
          <w:sz w:val="24"/>
          <w:szCs w:val="24"/>
          <w:lang w:val="id-ID"/>
        </w:rPr>
      </w:pPr>
      <w:proofErr w:type="spellStart"/>
      <w:r w:rsidRPr="0097038E">
        <w:rPr>
          <w:rFonts w:ascii="Arial" w:hAnsi="Arial"/>
          <w:b/>
          <w:sz w:val="24"/>
          <w:szCs w:val="24"/>
          <w:lang w:val="es-ES"/>
        </w:rPr>
        <w:t>Hingga</w:t>
      </w:r>
      <w:proofErr w:type="spellEnd"/>
      <w:r w:rsidRPr="0097038E">
        <w:rPr>
          <w:rFonts w:ascii="Arial" w:hAnsi="Arial"/>
          <w:b/>
          <w:sz w:val="24"/>
          <w:szCs w:val="24"/>
          <w:lang w:val="es-ES"/>
        </w:rPr>
        <w:t xml:space="preserve"> </w:t>
      </w:r>
      <w:r w:rsidRPr="0097038E">
        <w:rPr>
          <w:rFonts w:ascii="Arial" w:hAnsi="Arial"/>
          <w:b/>
          <w:sz w:val="24"/>
          <w:szCs w:val="24"/>
          <w:lang w:val="id-ID"/>
        </w:rPr>
        <w:t>T</w:t>
      </w:r>
      <w:proofErr w:type="spellStart"/>
      <w:r w:rsidRPr="0097038E">
        <w:rPr>
          <w:rFonts w:ascii="Arial" w:hAnsi="Arial"/>
          <w:b/>
          <w:sz w:val="24"/>
          <w:szCs w:val="24"/>
          <w:lang w:val="es-ES"/>
        </w:rPr>
        <w:t>ahun</w:t>
      </w:r>
      <w:proofErr w:type="spellEnd"/>
      <w:r w:rsidRPr="0097038E">
        <w:rPr>
          <w:rFonts w:ascii="Arial" w:hAnsi="Arial"/>
          <w:b/>
          <w:sz w:val="24"/>
          <w:szCs w:val="24"/>
          <w:lang w:val="es-ES"/>
        </w:rPr>
        <w:t xml:space="preserve"> 20</w:t>
      </w:r>
      <w:r w:rsidRPr="0097038E">
        <w:rPr>
          <w:rFonts w:ascii="Arial" w:hAnsi="Arial"/>
          <w:b/>
          <w:sz w:val="24"/>
          <w:szCs w:val="24"/>
          <w:lang w:val="id-ID"/>
        </w:rPr>
        <w:t>21</w:t>
      </w:r>
    </w:p>
    <w:p w14:paraId="748E2DC4" w14:textId="77777777" w:rsidR="00B7723C" w:rsidRPr="0097038E" w:rsidRDefault="00B7723C" w:rsidP="00B7723C">
      <w:pPr>
        <w:spacing w:after="0" w:line="240" w:lineRule="auto"/>
        <w:contextualSpacing/>
        <w:jc w:val="center"/>
        <w:rPr>
          <w:rFonts w:ascii="Arial" w:hAnsi="Arial"/>
          <w:b/>
          <w:sz w:val="24"/>
          <w:szCs w:val="24"/>
          <w:lang w:val="id-ID"/>
        </w:rPr>
      </w:pPr>
    </w:p>
    <w:p w14:paraId="37351F09" w14:textId="2B9AB3E5" w:rsidR="0097038E" w:rsidRPr="00914AB0" w:rsidRDefault="0097038E" w:rsidP="00914AB0">
      <w:pPr>
        <w:pStyle w:val="ListParagraph"/>
        <w:spacing w:after="0" w:line="240" w:lineRule="auto"/>
        <w:ind w:left="0" w:firstLine="900"/>
        <w:jc w:val="both"/>
        <w:rPr>
          <w:rFonts w:ascii="Arial" w:hAnsi="Arial" w:cs="Arial"/>
          <w:bCs/>
          <w:color w:val="000000"/>
          <w:sz w:val="24"/>
          <w:szCs w:val="24"/>
        </w:rPr>
      </w:pPr>
      <w:r w:rsidRPr="0097038E">
        <w:rPr>
          <w:rFonts w:ascii="Arial" w:hAnsi="Arial" w:cs="Arial"/>
          <w:bCs/>
          <w:color w:val="000000"/>
          <w:sz w:val="24"/>
          <w:szCs w:val="24"/>
        </w:rPr>
        <w:t xml:space="preserve">Gambar 1.5 di atas, menampakkan modal kerja yang dihitung dengan perputaran modal kerja dalam setiap periodenya. Arus perputaran tersebut pun terlihat menunjukkan kenaikan dan penurunan di setiap periodenya. Periode perputaran alur ini kemudian dapat dinilai baik ketika nilainya rendah. Sebaliknya jika hasil perputaran tersebut hasilnya besar maka, perusahaan tersebut lambat dalam mengembalikan modalnya. Dalam data tersebut, rata-rata perputarannya semakin meningkat pada setiap tahunnya. Khususnya, pada tahun 2017 tingkat perputarannya sangatlah tinggi dibandingkan dengan 2 (dua) sebelum dan sesudahnya. </w:t>
      </w:r>
      <w:proofErr w:type="spellStart"/>
      <w:r w:rsidRPr="0097038E">
        <w:rPr>
          <w:rFonts w:ascii="Arial" w:hAnsi="Arial" w:cs="Arial"/>
          <w:bCs/>
          <w:color w:val="000000"/>
          <w:sz w:val="24"/>
          <w:szCs w:val="24"/>
          <w:lang w:val="es-ES"/>
        </w:rPr>
        <w:t>Nilai</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perputaran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tersebut</w:t>
      </w:r>
      <w:proofErr w:type="spellEnd"/>
      <w:r w:rsidRPr="0097038E">
        <w:rPr>
          <w:rFonts w:ascii="Arial" w:hAnsi="Arial" w:cs="Arial"/>
          <w:bCs/>
          <w:color w:val="000000"/>
          <w:sz w:val="24"/>
          <w:szCs w:val="24"/>
          <w:lang w:val="es-ES"/>
        </w:rPr>
        <w:t xml:space="preserve"> secara </w:t>
      </w:r>
      <w:proofErr w:type="spellStart"/>
      <w:r w:rsidRPr="0097038E">
        <w:rPr>
          <w:rFonts w:ascii="Arial" w:hAnsi="Arial" w:cs="Arial"/>
          <w:bCs/>
          <w:color w:val="000000"/>
          <w:sz w:val="24"/>
          <w:szCs w:val="24"/>
          <w:lang w:val="es-ES"/>
        </w:rPr>
        <w:t>tidak</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langsung</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memperlihatkan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pencapaian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hasil</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dari</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aktivitas</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operasional</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perusahaan</w:t>
      </w:r>
      <w:proofErr w:type="spellEnd"/>
      <w:r w:rsidRPr="0097038E">
        <w:rPr>
          <w:rFonts w:ascii="Arial" w:hAnsi="Arial" w:cs="Arial"/>
          <w:bCs/>
          <w:color w:val="000000"/>
          <w:sz w:val="24"/>
          <w:szCs w:val="24"/>
          <w:lang w:val="es-ES"/>
        </w:rPr>
        <w:t xml:space="preserve">. Modal </w:t>
      </w:r>
      <w:proofErr w:type="spellStart"/>
      <w:r w:rsidRPr="0097038E">
        <w:rPr>
          <w:rFonts w:ascii="Arial" w:hAnsi="Arial" w:cs="Arial"/>
          <w:bCs/>
          <w:color w:val="000000"/>
          <w:sz w:val="24"/>
          <w:szCs w:val="24"/>
          <w:lang w:val="es-ES"/>
        </w:rPr>
        <w:t>kerja</w:t>
      </w:r>
      <w:proofErr w:type="spellEnd"/>
      <w:r w:rsidRPr="0097038E">
        <w:rPr>
          <w:rFonts w:ascii="Arial" w:hAnsi="Arial" w:cs="Arial"/>
          <w:bCs/>
          <w:color w:val="000000"/>
          <w:sz w:val="24"/>
          <w:szCs w:val="24"/>
          <w:lang w:val="es-ES"/>
        </w:rPr>
        <w:t xml:space="preserve"> yang </w:t>
      </w:r>
      <w:proofErr w:type="spellStart"/>
      <w:r w:rsidRPr="0097038E">
        <w:rPr>
          <w:rFonts w:ascii="Arial" w:hAnsi="Arial" w:cs="Arial"/>
          <w:bCs/>
          <w:color w:val="000000"/>
          <w:sz w:val="24"/>
          <w:szCs w:val="24"/>
          <w:lang w:val="es-ES"/>
        </w:rPr>
        <w:t>dimiliki</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oleh</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perusahaan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dengan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demikian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dikelola</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dengan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baik</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oleh</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setiap</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perusahaan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sehingga</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dapat</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membentuk</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tingkat</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kecepatan</w:t>
      </w:r>
      <w:proofErr w:type="spellEnd"/>
      <w:r w:rsidRPr="0097038E">
        <w:rPr>
          <w:rFonts w:ascii="Arial" w:hAnsi="Arial" w:cs="Arial"/>
          <w:bCs/>
          <w:color w:val="000000"/>
          <w:sz w:val="24"/>
          <w:szCs w:val="24"/>
          <w:lang w:val="es-ES"/>
        </w:rPr>
        <w:t xml:space="preserve"> </w:t>
      </w:r>
      <w:proofErr w:type="spellStart"/>
      <w:r w:rsidRPr="0097038E">
        <w:rPr>
          <w:rFonts w:ascii="Arial" w:hAnsi="Arial" w:cs="Arial"/>
          <w:bCs/>
          <w:color w:val="000000"/>
          <w:sz w:val="24"/>
          <w:szCs w:val="24"/>
          <w:lang w:val="es-ES"/>
        </w:rPr>
        <w:t>perputaran</w:t>
      </w:r>
      <w:proofErr w:type="spellEnd"/>
      <w:r w:rsidRPr="0097038E">
        <w:rPr>
          <w:rFonts w:ascii="Arial" w:hAnsi="Arial" w:cs="Arial"/>
          <w:bCs/>
          <w:color w:val="000000"/>
          <w:sz w:val="24"/>
          <w:szCs w:val="24"/>
          <w:lang w:val="es-ES"/>
        </w:rPr>
        <w:t xml:space="preserve"> modal secara </w:t>
      </w:r>
      <w:proofErr w:type="spellStart"/>
      <w:r w:rsidRPr="0097038E">
        <w:rPr>
          <w:rFonts w:ascii="Arial" w:hAnsi="Arial" w:cs="Arial"/>
          <w:bCs/>
          <w:color w:val="000000"/>
          <w:sz w:val="24"/>
          <w:szCs w:val="24"/>
          <w:lang w:val="es-ES"/>
        </w:rPr>
        <w:t>maksimal</w:t>
      </w:r>
      <w:proofErr w:type="spellEnd"/>
      <w:r w:rsidRPr="0097038E">
        <w:rPr>
          <w:rFonts w:ascii="Arial" w:hAnsi="Arial" w:cs="Arial"/>
          <w:bCs/>
          <w:color w:val="000000"/>
          <w:sz w:val="24"/>
          <w:szCs w:val="24"/>
          <w:lang w:val="es-ES"/>
        </w:rPr>
        <w:t>.</w:t>
      </w:r>
      <w:r w:rsidR="00914AB0">
        <w:rPr>
          <w:rFonts w:ascii="Arial" w:hAnsi="Arial" w:cs="Arial"/>
          <w:bCs/>
          <w:color w:val="000000"/>
          <w:sz w:val="24"/>
          <w:szCs w:val="24"/>
        </w:rPr>
        <w:t xml:space="preserve"> </w:t>
      </w:r>
      <w:r w:rsidRPr="0097038E">
        <w:rPr>
          <w:rFonts w:ascii="Arial" w:hAnsi="Arial"/>
          <w:sz w:val="24"/>
          <w:szCs w:val="24"/>
        </w:rPr>
        <w:t>Adapun perusahaan-perusahaan listing pada LQ 45 dari tahun 2016 - 2021 yang diukur dengan struktur modal adalah sebagai berikut :</w:t>
      </w:r>
    </w:p>
    <w:p w14:paraId="0BF46C4C" w14:textId="080D6909" w:rsidR="0097038E" w:rsidRPr="0097038E" w:rsidRDefault="0097038E" w:rsidP="00914AB0">
      <w:pPr>
        <w:spacing w:line="240" w:lineRule="auto"/>
        <w:contextualSpacing/>
        <w:rPr>
          <w:rFonts w:ascii="Arial" w:hAnsi="Arial"/>
          <w:b/>
          <w:color w:val="000000"/>
          <w:sz w:val="24"/>
          <w:szCs w:val="24"/>
          <w:lang w:val="id-ID"/>
        </w:rPr>
      </w:pPr>
      <w:r w:rsidRPr="0097038E">
        <w:rPr>
          <w:rFonts w:ascii="Arial" w:hAnsi="Arial"/>
          <w:noProof/>
          <w:sz w:val="24"/>
          <w:szCs w:val="24"/>
          <w:lang w:val="id-ID" w:eastAsia="id-ID"/>
        </w:rPr>
        <w:drawing>
          <wp:anchor distT="0" distB="0" distL="114300" distR="114300" simplePos="0" relativeHeight="251661312" behindDoc="0" locked="0" layoutInCell="1" allowOverlap="1" wp14:anchorId="0130E391" wp14:editId="3FCD074F">
            <wp:simplePos x="0" y="0"/>
            <wp:positionH relativeFrom="column">
              <wp:posOffset>790575</wp:posOffset>
            </wp:positionH>
            <wp:positionV relativeFrom="paragraph">
              <wp:posOffset>5080</wp:posOffset>
            </wp:positionV>
            <wp:extent cx="4429125" cy="1714500"/>
            <wp:effectExtent l="0" t="0" r="9525"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9FF3CB0" w14:textId="77777777" w:rsidR="0097038E" w:rsidRPr="00914AB0" w:rsidRDefault="0097038E" w:rsidP="00914AB0">
      <w:pPr>
        <w:spacing w:line="240" w:lineRule="auto"/>
        <w:contextualSpacing/>
        <w:rPr>
          <w:rFonts w:ascii="Arial" w:hAnsi="Arial"/>
          <w:color w:val="000000" w:themeColor="text1"/>
          <w:sz w:val="24"/>
          <w:szCs w:val="24"/>
          <w:lang w:val="id-ID"/>
        </w:rPr>
      </w:pPr>
    </w:p>
    <w:p w14:paraId="4EFE7F7B" w14:textId="77777777" w:rsidR="0097038E" w:rsidRPr="00914AB0" w:rsidRDefault="0097038E" w:rsidP="00914AB0">
      <w:pPr>
        <w:spacing w:line="240" w:lineRule="auto"/>
        <w:contextualSpacing/>
        <w:rPr>
          <w:rFonts w:ascii="Arial" w:hAnsi="Arial"/>
          <w:color w:val="000000" w:themeColor="text1"/>
          <w:sz w:val="24"/>
          <w:szCs w:val="24"/>
          <w:lang w:val="id-ID"/>
        </w:rPr>
      </w:pPr>
    </w:p>
    <w:p w14:paraId="44A8E684" w14:textId="77777777" w:rsidR="0097038E" w:rsidRPr="00914AB0" w:rsidRDefault="0097038E" w:rsidP="00914AB0">
      <w:pPr>
        <w:spacing w:line="240" w:lineRule="auto"/>
        <w:contextualSpacing/>
        <w:rPr>
          <w:rFonts w:ascii="Arial" w:hAnsi="Arial"/>
          <w:color w:val="000000" w:themeColor="text1"/>
          <w:sz w:val="24"/>
          <w:szCs w:val="24"/>
          <w:lang w:val="id-ID"/>
        </w:rPr>
      </w:pPr>
    </w:p>
    <w:p w14:paraId="02143366" w14:textId="77777777" w:rsidR="0097038E" w:rsidRPr="00914AB0" w:rsidRDefault="0097038E" w:rsidP="00914AB0">
      <w:pPr>
        <w:spacing w:line="240" w:lineRule="auto"/>
        <w:contextualSpacing/>
        <w:rPr>
          <w:rFonts w:ascii="Arial" w:hAnsi="Arial"/>
          <w:color w:val="000000" w:themeColor="text1"/>
          <w:sz w:val="24"/>
          <w:szCs w:val="24"/>
          <w:lang w:val="id-ID"/>
        </w:rPr>
      </w:pPr>
    </w:p>
    <w:p w14:paraId="311A8DE8" w14:textId="77777777" w:rsidR="0097038E" w:rsidRPr="00914AB0" w:rsidRDefault="0097038E" w:rsidP="00914AB0">
      <w:pPr>
        <w:spacing w:line="240" w:lineRule="auto"/>
        <w:contextualSpacing/>
        <w:rPr>
          <w:rFonts w:ascii="Arial" w:hAnsi="Arial"/>
          <w:color w:val="000000" w:themeColor="text1"/>
          <w:sz w:val="24"/>
          <w:szCs w:val="24"/>
          <w:lang w:val="id-ID"/>
        </w:rPr>
      </w:pPr>
    </w:p>
    <w:p w14:paraId="63FDBD63" w14:textId="77777777" w:rsidR="0097038E" w:rsidRPr="00914AB0" w:rsidRDefault="0097038E" w:rsidP="00914AB0">
      <w:pPr>
        <w:spacing w:line="240" w:lineRule="auto"/>
        <w:contextualSpacing/>
        <w:rPr>
          <w:rFonts w:ascii="Arial" w:hAnsi="Arial"/>
          <w:color w:val="000000" w:themeColor="text1"/>
          <w:sz w:val="24"/>
          <w:szCs w:val="24"/>
          <w:lang w:val="id-ID"/>
        </w:rPr>
      </w:pPr>
    </w:p>
    <w:p w14:paraId="1F897024" w14:textId="379E2B94" w:rsidR="0097038E" w:rsidRDefault="0097038E" w:rsidP="00914AB0">
      <w:pPr>
        <w:spacing w:after="0" w:line="240" w:lineRule="auto"/>
        <w:contextualSpacing/>
        <w:rPr>
          <w:rFonts w:ascii="Arial" w:hAnsi="Arial"/>
          <w:color w:val="000000" w:themeColor="text1"/>
          <w:sz w:val="24"/>
          <w:szCs w:val="24"/>
          <w:lang w:val="id-ID"/>
        </w:rPr>
      </w:pPr>
    </w:p>
    <w:p w14:paraId="57077A1B" w14:textId="77777777" w:rsidR="00B7723C" w:rsidRPr="00914AB0" w:rsidRDefault="00B7723C" w:rsidP="00914AB0">
      <w:pPr>
        <w:spacing w:after="0" w:line="240" w:lineRule="auto"/>
        <w:contextualSpacing/>
        <w:rPr>
          <w:rFonts w:ascii="Arial" w:hAnsi="Arial"/>
          <w:color w:val="000000" w:themeColor="text1"/>
          <w:sz w:val="24"/>
          <w:szCs w:val="24"/>
          <w:lang w:val="id-ID"/>
        </w:rPr>
      </w:pPr>
    </w:p>
    <w:p w14:paraId="6B2B5DC4" w14:textId="77777777" w:rsidR="0097038E" w:rsidRPr="00914AB0" w:rsidRDefault="0097038E" w:rsidP="00914AB0">
      <w:pPr>
        <w:spacing w:after="0" w:line="240" w:lineRule="auto"/>
        <w:contextualSpacing/>
        <w:rPr>
          <w:rFonts w:ascii="Arial" w:hAnsi="Arial"/>
          <w:color w:val="000000" w:themeColor="text1"/>
          <w:sz w:val="24"/>
          <w:szCs w:val="24"/>
          <w:lang w:val="id-ID"/>
        </w:rPr>
      </w:pPr>
    </w:p>
    <w:p w14:paraId="3AEB52C9" w14:textId="02A2FA07" w:rsidR="0097038E" w:rsidRDefault="0097038E" w:rsidP="00914AB0">
      <w:pPr>
        <w:spacing w:after="0" w:line="240" w:lineRule="auto"/>
        <w:contextualSpacing/>
        <w:rPr>
          <w:rFonts w:ascii="Arial" w:hAnsi="Arial"/>
          <w:color w:val="000000" w:themeColor="text1"/>
          <w:sz w:val="24"/>
          <w:szCs w:val="24"/>
        </w:rPr>
      </w:pPr>
      <w:r>
        <w:rPr>
          <w:rFonts w:ascii="Arial" w:hAnsi="Arial"/>
          <w:color w:val="000000" w:themeColor="text1"/>
          <w:sz w:val="24"/>
          <w:szCs w:val="24"/>
          <w:lang w:val="id-ID"/>
        </w:rPr>
        <w:t xml:space="preserve">                  </w:t>
      </w:r>
      <w:proofErr w:type="spellStart"/>
      <w:proofErr w:type="gramStart"/>
      <w:r w:rsidRPr="0097038E">
        <w:rPr>
          <w:rFonts w:ascii="Arial" w:hAnsi="Arial"/>
          <w:color w:val="000000" w:themeColor="text1"/>
          <w:sz w:val="24"/>
          <w:szCs w:val="24"/>
        </w:rPr>
        <w:t>Sumber</w:t>
      </w:r>
      <w:proofErr w:type="spellEnd"/>
      <w:r w:rsidRPr="0097038E">
        <w:rPr>
          <w:rFonts w:ascii="Arial" w:hAnsi="Arial"/>
          <w:color w:val="000000" w:themeColor="text1"/>
          <w:sz w:val="24"/>
          <w:szCs w:val="24"/>
        </w:rPr>
        <w:t xml:space="preserve"> :</w:t>
      </w:r>
      <w:proofErr w:type="gramEnd"/>
      <w:r w:rsidRPr="0097038E">
        <w:rPr>
          <w:rFonts w:ascii="Arial" w:hAnsi="Arial"/>
          <w:color w:val="000000" w:themeColor="text1"/>
          <w:sz w:val="24"/>
          <w:szCs w:val="24"/>
        </w:rPr>
        <w:t xml:space="preserve"> </w:t>
      </w:r>
      <w:hyperlink r:id="rId17" w:history="1">
        <w:r w:rsidRPr="0097038E">
          <w:rPr>
            <w:rStyle w:val="Hyperlink"/>
            <w:rFonts w:ascii="Arial" w:hAnsi="Arial"/>
            <w:color w:val="000000" w:themeColor="text1"/>
            <w:sz w:val="24"/>
            <w:szCs w:val="24"/>
            <w:u w:val="none"/>
          </w:rPr>
          <w:t>www.idx.co.id</w:t>
        </w:r>
      </w:hyperlink>
      <w:r w:rsidRPr="0097038E">
        <w:rPr>
          <w:rFonts w:ascii="Arial" w:hAnsi="Arial"/>
          <w:color w:val="000000" w:themeColor="text1"/>
          <w:sz w:val="24"/>
          <w:szCs w:val="24"/>
        </w:rPr>
        <w:t xml:space="preserve"> (data </w:t>
      </w:r>
      <w:proofErr w:type="spellStart"/>
      <w:r w:rsidRPr="0097038E">
        <w:rPr>
          <w:rFonts w:ascii="Arial" w:hAnsi="Arial"/>
          <w:color w:val="000000" w:themeColor="text1"/>
          <w:sz w:val="24"/>
          <w:szCs w:val="24"/>
        </w:rPr>
        <w:t>diolah</w:t>
      </w:r>
      <w:proofErr w:type="spellEnd"/>
      <w:r w:rsidRPr="0097038E">
        <w:rPr>
          <w:rFonts w:ascii="Arial" w:hAnsi="Arial"/>
          <w:color w:val="000000" w:themeColor="text1"/>
          <w:sz w:val="24"/>
          <w:szCs w:val="24"/>
        </w:rPr>
        <w:t>)</w:t>
      </w:r>
    </w:p>
    <w:p w14:paraId="70D3C52E" w14:textId="77777777" w:rsidR="0097038E" w:rsidRPr="0097038E" w:rsidRDefault="0097038E" w:rsidP="00B7723C">
      <w:pPr>
        <w:pStyle w:val="ListParagraph"/>
        <w:spacing w:after="0" w:line="240" w:lineRule="auto"/>
        <w:ind w:left="3420" w:firstLine="900"/>
        <w:rPr>
          <w:rFonts w:ascii="Arial" w:hAnsi="Arial" w:cs="Arial"/>
          <w:b/>
          <w:color w:val="000000"/>
          <w:sz w:val="24"/>
          <w:szCs w:val="24"/>
          <w:lang w:val="es-ES"/>
        </w:rPr>
      </w:pPr>
      <w:r w:rsidRPr="0097038E">
        <w:rPr>
          <w:rFonts w:ascii="Arial" w:hAnsi="Arial" w:cs="Arial"/>
          <w:b/>
          <w:color w:val="000000"/>
          <w:sz w:val="24"/>
          <w:szCs w:val="24"/>
          <w:lang w:val="es-ES"/>
        </w:rPr>
        <w:t xml:space="preserve">Gambar </w:t>
      </w:r>
      <w:r w:rsidRPr="0097038E">
        <w:rPr>
          <w:rFonts w:ascii="Arial" w:hAnsi="Arial" w:cs="Arial"/>
          <w:b/>
          <w:color w:val="000000"/>
          <w:sz w:val="24"/>
          <w:szCs w:val="24"/>
        </w:rPr>
        <w:t>1.</w:t>
      </w:r>
      <w:r w:rsidRPr="0097038E">
        <w:rPr>
          <w:rFonts w:ascii="Arial" w:hAnsi="Arial" w:cs="Arial"/>
          <w:b/>
          <w:color w:val="000000"/>
          <w:sz w:val="24"/>
          <w:szCs w:val="24"/>
          <w:lang w:val="es-ES"/>
        </w:rPr>
        <w:t>6</w:t>
      </w:r>
    </w:p>
    <w:p w14:paraId="4B9FCA4B" w14:textId="01EFBEAE" w:rsidR="0097038E" w:rsidRPr="007A46BE" w:rsidRDefault="0097038E" w:rsidP="007A46BE">
      <w:pPr>
        <w:pStyle w:val="ListParagraph"/>
        <w:spacing w:after="0" w:line="240" w:lineRule="auto"/>
        <w:ind w:left="0" w:firstLine="1170"/>
        <w:jc w:val="center"/>
        <w:rPr>
          <w:rFonts w:ascii="Arial" w:hAnsi="Arial" w:cs="Arial"/>
          <w:b/>
          <w:sz w:val="24"/>
          <w:szCs w:val="24"/>
        </w:rPr>
      </w:pPr>
      <w:r w:rsidRPr="0097038E">
        <w:rPr>
          <w:rFonts w:ascii="Arial" w:hAnsi="Arial" w:cs="Arial"/>
          <w:b/>
          <w:color w:val="000000"/>
          <w:sz w:val="24"/>
          <w:szCs w:val="24"/>
        </w:rPr>
        <w:t xml:space="preserve">Struktur Modal </w:t>
      </w:r>
      <w:r w:rsidRPr="0097038E">
        <w:rPr>
          <w:rFonts w:ascii="Arial" w:hAnsi="Arial" w:cs="Arial"/>
          <w:b/>
          <w:sz w:val="24"/>
          <w:szCs w:val="24"/>
        </w:rPr>
        <w:t>Perusahaan-perusahaan LQ 45</w:t>
      </w:r>
      <w:r w:rsidR="007A46BE">
        <w:rPr>
          <w:rFonts w:ascii="Arial" w:hAnsi="Arial" w:cs="Arial"/>
          <w:b/>
          <w:sz w:val="24"/>
          <w:szCs w:val="24"/>
        </w:rPr>
        <w:t xml:space="preserve"> </w:t>
      </w:r>
      <w:r w:rsidRPr="007A46BE">
        <w:rPr>
          <w:rFonts w:ascii="Arial" w:hAnsi="Arial" w:cs="Arial"/>
          <w:b/>
          <w:sz w:val="24"/>
          <w:szCs w:val="24"/>
        </w:rPr>
        <w:t>Tahun 2016-2021</w:t>
      </w:r>
    </w:p>
    <w:p w14:paraId="4C20800E" w14:textId="77777777" w:rsidR="0097038E" w:rsidRPr="0097038E" w:rsidRDefault="0097038E" w:rsidP="00914AB0">
      <w:pPr>
        <w:spacing w:line="240" w:lineRule="auto"/>
        <w:contextualSpacing/>
        <w:rPr>
          <w:rFonts w:ascii="Arial" w:hAnsi="Arial"/>
          <w:b/>
          <w:sz w:val="24"/>
          <w:szCs w:val="24"/>
          <w:lang w:val="es-ES"/>
        </w:rPr>
      </w:pPr>
    </w:p>
    <w:p w14:paraId="7DBD40F9" w14:textId="5F0490EF" w:rsidR="0097038E" w:rsidRPr="00914AB0" w:rsidRDefault="0097038E" w:rsidP="00914AB0">
      <w:pPr>
        <w:spacing w:line="240" w:lineRule="auto"/>
        <w:ind w:firstLine="907"/>
        <w:contextualSpacing/>
        <w:jc w:val="both"/>
        <w:rPr>
          <w:rFonts w:ascii="Arial" w:hAnsi="Arial"/>
          <w:bCs/>
          <w:color w:val="000000" w:themeColor="text1"/>
          <w:sz w:val="24"/>
          <w:szCs w:val="24"/>
          <w:lang w:val="id-ID"/>
        </w:rPr>
      </w:pPr>
      <w:r w:rsidRPr="0097038E">
        <w:rPr>
          <w:rFonts w:ascii="Arial" w:hAnsi="Arial"/>
          <w:bCs/>
          <w:color w:val="000000" w:themeColor="text1"/>
          <w:sz w:val="24"/>
          <w:szCs w:val="24"/>
          <w:lang w:val="es-ES"/>
        </w:rPr>
        <w:lastRenderedPageBreak/>
        <w:t>G</w:t>
      </w:r>
      <w:r w:rsidRPr="0097038E">
        <w:rPr>
          <w:rFonts w:ascii="Arial" w:hAnsi="Arial"/>
          <w:bCs/>
          <w:color w:val="000000" w:themeColor="text1"/>
          <w:sz w:val="24"/>
          <w:szCs w:val="24"/>
          <w:lang w:val="id-ID"/>
        </w:rPr>
        <w:t>ambar</w:t>
      </w:r>
      <w:r w:rsidRPr="0097038E">
        <w:rPr>
          <w:rFonts w:ascii="Arial" w:hAnsi="Arial"/>
          <w:bCs/>
          <w:color w:val="000000" w:themeColor="text1"/>
          <w:sz w:val="24"/>
          <w:szCs w:val="24"/>
          <w:lang w:val="es-ES"/>
        </w:rPr>
        <w:t xml:space="preserve"> 1.6 di</w:t>
      </w:r>
      <w:r w:rsidRPr="0097038E">
        <w:rPr>
          <w:rFonts w:ascii="Arial" w:hAnsi="Arial"/>
          <w:bCs/>
          <w:color w:val="000000" w:themeColor="text1"/>
          <w:sz w:val="24"/>
          <w:szCs w:val="24"/>
          <w:lang w:val="id-ID"/>
        </w:rPr>
        <w:t xml:space="preserve"> </w:t>
      </w:r>
      <w:r w:rsidRPr="0097038E">
        <w:rPr>
          <w:rFonts w:ascii="Arial" w:hAnsi="Arial"/>
          <w:bCs/>
          <w:color w:val="000000" w:themeColor="text1"/>
          <w:sz w:val="24"/>
          <w:szCs w:val="24"/>
          <w:lang w:val="es-ES"/>
        </w:rPr>
        <w:t xml:space="preserve">atas </w:t>
      </w:r>
      <w:proofErr w:type="spellStart"/>
      <w:r w:rsidRPr="0097038E">
        <w:rPr>
          <w:rFonts w:ascii="Arial" w:hAnsi="Arial"/>
          <w:bCs/>
          <w:color w:val="000000" w:themeColor="text1"/>
          <w:sz w:val="24"/>
          <w:szCs w:val="24"/>
          <w:lang w:val="es-ES"/>
        </w:rPr>
        <w:t>menjelaskan</w:t>
      </w:r>
      <w:proofErr w:type="spellEnd"/>
      <w:r w:rsidRPr="0097038E">
        <w:rPr>
          <w:rFonts w:ascii="Arial" w:hAnsi="Arial"/>
          <w:bCs/>
          <w:color w:val="000000" w:themeColor="text1"/>
          <w:sz w:val="24"/>
          <w:szCs w:val="24"/>
          <w:lang w:val="es-ES"/>
        </w:rPr>
        <w:t xml:space="preserve"> rata-rata </w:t>
      </w:r>
      <w:r w:rsidRPr="0097038E">
        <w:rPr>
          <w:rFonts w:ascii="Arial" w:hAnsi="Arial"/>
          <w:bCs/>
          <w:color w:val="000000" w:themeColor="text1"/>
          <w:sz w:val="24"/>
          <w:szCs w:val="24"/>
          <w:lang w:val="id-ID"/>
        </w:rPr>
        <w:t>s</w:t>
      </w:r>
      <w:r w:rsidRPr="0097038E">
        <w:rPr>
          <w:rFonts w:ascii="Arial" w:hAnsi="Arial"/>
          <w:bCs/>
          <w:color w:val="000000" w:themeColor="text1"/>
          <w:sz w:val="24"/>
          <w:szCs w:val="24"/>
          <w:lang w:val="es-ES"/>
        </w:rPr>
        <w:t>t</w:t>
      </w:r>
      <w:r w:rsidRPr="0097038E">
        <w:rPr>
          <w:rFonts w:ascii="Arial" w:hAnsi="Arial"/>
          <w:bCs/>
          <w:color w:val="000000" w:themeColor="text1"/>
          <w:sz w:val="24"/>
          <w:szCs w:val="24"/>
          <w:lang w:val="id-ID"/>
        </w:rPr>
        <w:t>r</w:t>
      </w:r>
      <w:proofErr w:type="spellStart"/>
      <w:r w:rsidRPr="0097038E">
        <w:rPr>
          <w:rFonts w:ascii="Arial" w:hAnsi="Arial"/>
          <w:bCs/>
          <w:color w:val="000000" w:themeColor="text1"/>
          <w:sz w:val="24"/>
          <w:szCs w:val="24"/>
          <w:lang w:val="es-ES"/>
        </w:rPr>
        <w:t>uktur</w:t>
      </w:r>
      <w:proofErr w:type="spellEnd"/>
      <w:r w:rsidRPr="0097038E">
        <w:rPr>
          <w:rFonts w:ascii="Arial" w:hAnsi="Arial"/>
          <w:bCs/>
          <w:color w:val="000000" w:themeColor="text1"/>
          <w:sz w:val="24"/>
          <w:szCs w:val="24"/>
          <w:lang w:val="es-ES"/>
        </w:rPr>
        <w:t xml:space="preserve"> </w:t>
      </w:r>
      <w:r w:rsidRPr="0097038E">
        <w:rPr>
          <w:rFonts w:ascii="Arial" w:hAnsi="Arial"/>
          <w:bCs/>
          <w:color w:val="000000" w:themeColor="text1"/>
          <w:sz w:val="24"/>
          <w:szCs w:val="24"/>
          <w:lang w:val="id-ID"/>
        </w:rPr>
        <w:t>m</w:t>
      </w:r>
      <w:proofErr w:type="spellStart"/>
      <w:r w:rsidRPr="0097038E">
        <w:rPr>
          <w:rFonts w:ascii="Arial" w:hAnsi="Arial"/>
          <w:bCs/>
          <w:color w:val="000000" w:themeColor="text1"/>
          <w:sz w:val="24"/>
          <w:szCs w:val="24"/>
          <w:lang w:val="es-ES"/>
        </w:rPr>
        <w:t>odal</w:t>
      </w:r>
      <w:proofErr w:type="spellEnd"/>
      <w:r w:rsidRPr="0097038E">
        <w:rPr>
          <w:rFonts w:ascii="Arial" w:hAnsi="Arial"/>
          <w:bCs/>
          <w:color w:val="000000" w:themeColor="text1"/>
          <w:sz w:val="24"/>
          <w:szCs w:val="24"/>
          <w:lang w:val="es-ES"/>
        </w:rPr>
        <w:t xml:space="preserve"> </w:t>
      </w:r>
      <w:proofErr w:type="spellStart"/>
      <w:r w:rsidRPr="0097038E">
        <w:rPr>
          <w:rFonts w:ascii="Arial" w:hAnsi="Arial"/>
          <w:bCs/>
          <w:color w:val="000000" w:themeColor="text1"/>
          <w:sz w:val="24"/>
          <w:szCs w:val="24"/>
          <w:lang w:val="es-ES"/>
        </w:rPr>
        <w:t>perusahaan-perusahaan</w:t>
      </w:r>
      <w:proofErr w:type="spellEnd"/>
      <w:r w:rsidRPr="0097038E">
        <w:rPr>
          <w:rFonts w:ascii="Arial" w:hAnsi="Arial"/>
          <w:bCs/>
          <w:color w:val="000000" w:themeColor="text1"/>
          <w:sz w:val="24"/>
          <w:szCs w:val="24"/>
          <w:lang w:val="es-ES"/>
        </w:rPr>
        <w:t xml:space="preserve"> yang </w:t>
      </w:r>
      <w:proofErr w:type="spellStart"/>
      <w:r w:rsidRPr="0097038E">
        <w:rPr>
          <w:rFonts w:ascii="Arial" w:hAnsi="Arial"/>
          <w:bCs/>
          <w:color w:val="000000" w:themeColor="text1"/>
          <w:sz w:val="24"/>
          <w:szCs w:val="24"/>
          <w:lang w:val="es-ES"/>
        </w:rPr>
        <w:t>fluktuatif</w:t>
      </w:r>
      <w:proofErr w:type="spellEnd"/>
      <w:r w:rsidRPr="0097038E">
        <w:rPr>
          <w:rFonts w:ascii="Arial" w:hAnsi="Arial"/>
          <w:bCs/>
          <w:color w:val="000000" w:themeColor="text1"/>
          <w:sz w:val="24"/>
          <w:szCs w:val="24"/>
          <w:lang w:val="es-ES"/>
        </w:rPr>
        <w:t xml:space="preserve"> pada </w:t>
      </w:r>
      <w:proofErr w:type="spellStart"/>
      <w:r w:rsidRPr="0097038E">
        <w:rPr>
          <w:rFonts w:ascii="Arial" w:hAnsi="Arial"/>
          <w:bCs/>
          <w:color w:val="000000" w:themeColor="text1"/>
          <w:sz w:val="24"/>
          <w:szCs w:val="24"/>
          <w:lang w:val="es-ES"/>
        </w:rPr>
        <w:t>periode</w:t>
      </w:r>
      <w:proofErr w:type="spellEnd"/>
      <w:r w:rsidRPr="0097038E">
        <w:rPr>
          <w:rFonts w:ascii="Arial" w:hAnsi="Arial"/>
          <w:bCs/>
          <w:color w:val="000000" w:themeColor="text1"/>
          <w:sz w:val="24"/>
          <w:szCs w:val="24"/>
          <w:lang w:val="es-ES"/>
        </w:rPr>
        <w:t xml:space="preserve"> 2</w:t>
      </w:r>
      <w:r w:rsidRPr="0097038E">
        <w:rPr>
          <w:rFonts w:ascii="Arial" w:hAnsi="Arial"/>
          <w:bCs/>
          <w:color w:val="000000" w:themeColor="text1"/>
          <w:sz w:val="24"/>
          <w:szCs w:val="24"/>
          <w:lang w:val="id-ID"/>
        </w:rPr>
        <w:t>016</w:t>
      </w:r>
      <w:r w:rsidRPr="0097038E">
        <w:rPr>
          <w:rFonts w:ascii="Arial" w:hAnsi="Arial"/>
          <w:bCs/>
          <w:color w:val="000000" w:themeColor="text1"/>
          <w:sz w:val="24"/>
          <w:szCs w:val="24"/>
          <w:lang w:val="es-ES"/>
        </w:rPr>
        <w:t xml:space="preserve"> - 20</w:t>
      </w:r>
      <w:r w:rsidRPr="0097038E">
        <w:rPr>
          <w:rFonts w:ascii="Arial" w:hAnsi="Arial"/>
          <w:bCs/>
          <w:color w:val="000000" w:themeColor="text1"/>
          <w:sz w:val="24"/>
          <w:szCs w:val="24"/>
          <w:lang w:val="id-ID"/>
        </w:rPr>
        <w:t>21</w:t>
      </w:r>
      <w:r w:rsidRPr="0097038E">
        <w:rPr>
          <w:rFonts w:ascii="Arial" w:hAnsi="Arial"/>
          <w:bCs/>
          <w:color w:val="000000" w:themeColor="text1"/>
          <w:sz w:val="24"/>
          <w:szCs w:val="24"/>
          <w:lang w:val="es-ES"/>
        </w:rPr>
        <w:t xml:space="preserve">. </w:t>
      </w:r>
      <w:proofErr w:type="spellStart"/>
      <w:r w:rsidRPr="0097038E">
        <w:rPr>
          <w:rFonts w:ascii="Arial" w:hAnsi="Arial"/>
          <w:bCs/>
          <w:color w:val="000000" w:themeColor="text1"/>
          <w:sz w:val="24"/>
          <w:szCs w:val="24"/>
        </w:rPr>
        <w:t>Struktur</w:t>
      </w:r>
      <w:proofErr w:type="spellEnd"/>
      <w:r w:rsidRPr="0097038E">
        <w:rPr>
          <w:rFonts w:ascii="Arial" w:hAnsi="Arial"/>
          <w:bCs/>
          <w:color w:val="000000" w:themeColor="text1"/>
          <w:sz w:val="24"/>
          <w:szCs w:val="24"/>
        </w:rPr>
        <w:t xml:space="preserve"> </w:t>
      </w:r>
      <w:proofErr w:type="spellStart"/>
      <w:r w:rsidRPr="0097038E">
        <w:rPr>
          <w:rFonts w:ascii="Arial" w:hAnsi="Arial"/>
          <w:bCs/>
          <w:color w:val="000000" w:themeColor="text1"/>
          <w:sz w:val="24"/>
          <w:szCs w:val="24"/>
        </w:rPr>
        <w:t>permodalan</w:t>
      </w:r>
      <w:proofErr w:type="spellEnd"/>
      <w:r w:rsidRPr="0097038E">
        <w:rPr>
          <w:rFonts w:ascii="Arial" w:hAnsi="Arial"/>
          <w:bCs/>
          <w:color w:val="000000" w:themeColor="text1"/>
          <w:sz w:val="24"/>
          <w:szCs w:val="24"/>
        </w:rPr>
        <w:t xml:space="preserve"> </w:t>
      </w:r>
      <w:proofErr w:type="spellStart"/>
      <w:r w:rsidRPr="0097038E">
        <w:rPr>
          <w:rFonts w:ascii="Arial" w:hAnsi="Arial"/>
          <w:bCs/>
          <w:color w:val="000000" w:themeColor="text1"/>
          <w:sz w:val="24"/>
          <w:szCs w:val="24"/>
        </w:rPr>
        <w:t>tersebut</w:t>
      </w:r>
      <w:proofErr w:type="spellEnd"/>
      <w:r w:rsidRPr="0097038E">
        <w:rPr>
          <w:rFonts w:ascii="Arial" w:hAnsi="Arial"/>
          <w:bCs/>
          <w:color w:val="000000" w:themeColor="text1"/>
          <w:sz w:val="24"/>
          <w:szCs w:val="24"/>
        </w:rPr>
        <w:t xml:space="preserve"> </w:t>
      </w:r>
      <w:proofErr w:type="spellStart"/>
      <w:r w:rsidRPr="0097038E">
        <w:rPr>
          <w:rFonts w:ascii="Arial" w:hAnsi="Arial"/>
          <w:bCs/>
          <w:color w:val="000000" w:themeColor="text1"/>
          <w:sz w:val="24"/>
          <w:szCs w:val="24"/>
        </w:rPr>
        <w:t>menunjukan</w:t>
      </w:r>
      <w:proofErr w:type="spellEnd"/>
      <w:r w:rsidRPr="0097038E">
        <w:rPr>
          <w:rFonts w:ascii="Arial" w:hAnsi="Arial"/>
          <w:bCs/>
          <w:color w:val="000000" w:themeColor="text1"/>
          <w:sz w:val="24"/>
          <w:szCs w:val="24"/>
        </w:rPr>
        <w:t xml:space="preserve"> </w:t>
      </w:r>
      <w:proofErr w:type="spellStart"/>
      <w:r w:rsidRPr="0097038E">
        <w:rPr>
          <w:rFonts w:ascii="Arial" w:hAnsi="Arial"/>
          <w:bCs/>
          <w:color w:val="000000" w:themeColor="text1"/>
          <w:sz w:val="24"/>
          <w:szCs w:val="24"/>
        </w:rPr>
        <w:t>kepemilikan</w:t>
      </w:r>
      <w:proofErr w:type="spellEnd"/>
      <w:r w:rsidRPr="0097038E">
        <w:rPr>
          <w:rFonts w:ascii="Arial" w:hAnsi="Arial"/>
          <w:bCs/>
          <w:color w:val="000000" w:themeColor="text1"/>
          <w:sz w:val="24"/>
          <w:szCs w:val="24"/>
        </w:rPr>
        <w:t xml:space="preserve"> modal </w:t>
      </w:r>
      <w:proofErr w:type="spellStart"/>
      <w:r w:rsidRPr="0097038E">
        <w:rPr>
          <w:rFonts w:ascii="Arial" w:hAnsi="Arial"/>
          <w:bCs/>
          <w:color w:val="000000" w:themeColor="text1"/>
          <w:sz w:val="24"/>
          <w:szCs w:val="24"/>
        </w:rPr>
        <w:t>sendiri</w:t>
      </w:r>
      <w:proofErr w:type="spellEnd"/>
      <w:r w:rsidRPr="0097038E">
        <w:rPr>
          <w:rFonts w:ascii="Arial" w:hAnsi="Arial"/>
          <w:bCs/>
          <w:color w:val="000000" w:themeColor="text1"/>
          <w:sz w:val="24"/>
          <w:szCs w:val="24"/>
        </w:rPr>
        <w:t xml:space="preserve"> </w:t>
      </w:r>
      <w:proofErr w:type="spellStart"/>
      <w:r w:rsidRPr="0097038E">
        <w:rPr>
          <w:rFonts w:ascii="Arial" w:hAnsi="Arial"/>
          <w:bCs/>
          <w:color w:val="000000" w:themeColor="text1"/>
          <w:sz w:val="24"/>
          <w:szCs w:val="24"/>
        </w:rPr>
        <w:t>perusahaan</w:t>
      </w:r>
      <w:proofErr w:type="spellEnd"/>
      <w:r w:rsidRPr="0097038E">
        <w:rPr>
          <w:rFonts w:ascii="Arial" w:hAnsi="Arial"/>
          <w:bCs/>
          <w:color w:val="000000" w:themeColor="text1"/>
          <w:sz w:val="24"/>
          <w:szCs w:val="24"/>
        </w:rPr>
        <w:t xml:space="preserve"> dan modal yang di </w:t>
      </w:r>
      <w:proofErr w:type="spellStart"/>
      <w:r w:rsidRPr="0097038E">
        <w:rPr>
          <w:rFonts w:ascii="Arial" w:hAnsi="Arial"/>
          <w:bCs/>
          <w:color w:val="000000" w:themeColor="text1"/>
          <w:sz w:val="24"/>
          <w:szCs w:val="24"/>
        </w:rPr>
        <w:t>miliki</w:t>
      </w:r>
      <w:proofErr w:type="spellEnd"/>
      <w:r w:rsidRPr="0097038E">
        <w:rPr>
          <w:rFonts w:ascii="Arial" w:hAnsi="Arial"/>
          <w:bCs/>
          <w:color w:val="000000" w:themeColor="text1"/>
          <w:sz w:val="24"/>
          <w:szCs w:val="24"/>
        </w:rPr>
        <w:t xml:space="preserve"> oleh </w:t>
      </w:r>
      <w:r w:rsidRPr="0097038E">
        <w:rPr>
          <w:rFonts w:ascii="Arial" w:hAnsi="Arial"/>
          <w:bCs/>
          <w:i/>
          <w:color w:val="000000" w:themeColor="text1"/>
          <w:sz w:val="24"/>
          <w:szCs w:val="24"/>
        </w:rPr>
        <w:t>shareholders.</w:t>
      </w:r>
      <w:r w:rsidRPr="0097038E">
        <w:rPr>
          <w:rFonts w:ascii="Arial" w:hAnsi="Arial"/>
          <w:bCs/>
          <w:color w:val="000000" w:themeColor="text1"/>
          <w:sz w:val="24"/>
          <w:szCs w:val="24"/>
        </w:rPr>
        <w:t xml:space="preserve"> </w:t>
      </w:r>
      <w:r w:rsidRPr="0097038E">
        <w:rPr>
          <w:rFonts w:ascii="Arial" w:hAnsi="Arial"/>
          <w:bCs/>
          <w:color w:val="000000" w:themeColor="text1"/>
          <w:sz w:val="24"/>
          <w:szCs w:val="24"/>
          <w:lang w:val="id-ID"/>
        </w:rPr>
        <w:t>Data tersebut</w:t>
      </w:r>
      <w:r w:rsidRPr="0097038E">
        <w:rPr>
          <w:rFonts w:ascii="Arial" w:hAnsi="Arial"/>
          <w:bCs/>
          <w:color w:val="000000" w:themeColor="text1"/>
          <w:sz w:val="24"/>
          <w:szCs w:val="24"/>
        </w:rPr>
        <w:t xml:space="preserve"> </w:t>
      </w:r>
      <w:r w:rsidRPr="0097038E">
        <w:rPr>
          <w:rFonts w:ascii="Arial" w:hAnsi="Arial"/>
          <w:bCs/>
          <w:color w:val="000000" w:themeColor="text1"/>
          <w:sz w:val="24"/>
          <w:szCs w:val="24"/>
          <w:lang w:val="id-ID"/>
        </w:rPr>
        <w:t xml:space="preserve">menyatakan </w:t>
      </w:r>
      <w:r w:rsidRPr="0097038E">
        <w:rPr>
          <w:rFonts w:ascii="Arial" w:hAnsi="Arial"/>
          <w:bCs/>
          <w:i/>
          <w:iCs/>
          <w:color w:val="000000" w:themeColor="text1"/>
          <w:sz w:val="24"/>
          <w:szCs w:val="24"/>
        </w:rPr>
        <w:t>Debt ratio</w:t>
      </w:r>
      <w:r w:rsidRPr="0097038E">
        <w:rPr>
          <w:rFonts w:ascii="Arial" w:hAnsi="Arial"/>
          <w:bCs/>
          <w:color w:val="000000" w:themeColor="text1"/>
          <w:sz w:val="24"/>
          <w:szCs w:val="24"/>
        </w:rPr>
        <w:t xml:space="preserve"> </w:t>
      </w:r>
      <w:r w:rsidRPr="0097038E">
        <w:rPr>
          <w:rFonts w:ascii="Arial" w:hAnsi="Arial"/>
          <w:bCs/>
          <w:color w:val="000000" w:themeColor="text1"/>
          <w:sz w:val="24"/>
          <w:szCs w:val="24"/>
          <w:lang w:val="id-ID"/>
        </w:rPr>
        <w:t>perbedaan modal yang digunakan oleh perusahaan dalam menjalankan operasinya. Struktur tersebut menunjukan bahwa modal pinjaman yang digunakan oleh perusahaan lebih rendah dari modal sendiri. Adapun DER yang digunakan oleh perusahaan secara rata-rata jumlahnya tahun 201</w:t>
      </w:r>
      <w:r w:rsidRPr="0097038E">
        <w:rPr>
          <w:rFonts w:ascii="Arial" w:hAnsi="Arial"/>
          <w:bCs/>
          <w:color w:val="000000" w:themeColor="text1"/>
          <w:sz w:val="24"/>
          <w:szCs w:val="24"/>
          <w:lang w:val="es-ES"/>
        </w:rPr>
        <w:t xml:space="preserve">7 </w:t>
      </w:r>
      <w:proofErr w:type="spellStart"/>
      <w:r w:rsidRPr="0097038E">
        <w:rPr>
          <w:rFonts w:ascii="Arial" w:hAnsi="Arial"/>
          <w:bCs/>
          <w:color w:val="000000" w:themeColor="text1"/>
          <w:sz w:val="24"/>
          <w:szCs w:val="24"/>
          <w:lang w:val="es-ES"/>
        </w:rPr>
        <w:t>hingga</w:t>
      </w:r>
      <w:proofErr w:type="spellEnd"/>
      <w:r w:rsidRPr="0097038E">
        <w:rPr>
          <w:rFonts w:ascii="Arial" w:hAnsi="Arial"/>
          <w:bCs/>
          <w:color w:val="000000" w:themeColor="text1"/>
          <w:sz w:val="24"/>
          <w:szCs w:val="24"/>
          <w:lang w:val="es-ES"/>
        </w:rPr>
        <w:t xml:space="preserve"> 2018</w:t>
      </w:r>
      <w:r w:rsidRPr="0097038E">
        <w:rPr>
          <w:rFonts w:ascii="Arial" w:hAnsi="Arial"/>
          <w:bCs/>
          <w:color w:val="000000" w:themeColor="text1"/>
          <w:sz w:val="24"/>
          <w:szCs w:val="24"/>
          <w:lang w:val="id-ID"/>
        </w:rPr>
        <w:t xml:space="preserve"> meningkat.</w:t>
      </w:r>
      <w:r w:rsidRPr="0097038E">
        <w:rPr>
          <w:rFonts w:ascii="Arial" w:hAnsi="Arial"/>
          <w:color w:val="000000"/>
          <w:sz w:val="24"/>
          <w:szCs w:val="24"/>
          <w:lang w:val="id-ID" w:eastAsia="id-ID"/>
        </w:rPr>
        <w:t xml:space="preserve"> </w:t>
      </w:r>
      <w:r w:rsidRPr="0097038E">
        <w:rPr>
          <w:rFonts w:ascii="Arial" w:hAnsi="Arial"/>
          <w:bCs/>
          <w:color w:val="000000" w:themeColor="text1"/>
          <w:sz w:val="24"/>
          <w:szCs w:val="24"/>
          <w:lang w:val="id-ID"/>
        </w:rPr>
        <w:t>Perusahaan-perusahaan LQ 45 tahun 2016-2021 dengan demikian, banyak perusahaan yang di danai oleh shareholdes dalam menjalankan bisnisnya.</w:t>
      </w:r>
      <w:r w:rsidR="00914AB0">
        <w:rPr>
          <w:rFonts w:ascii="Arial" w:hAnsi="Arial"/>
          <w:bCs/>
          <w:color w:val="000000" w:themeColor="text1"/>
          <w:sz w:val="24"/>
          <w:szCs w:val="24"/>
          <w:lang w:val="id-ID"/>
        </w:rPr>
        <w:t xml:space="preserve"> </w:t>
      </w:r>
      <w:r w:rsidRPr="0097038E">
        <w:rPr>
          <w:rFonts w:ascii="Arial" w:hAnsi="Arial"/>
          <w:sz w:val="24"/>
          <w:szCs w:val="24"/>
          <w:lang w:val="id-ID"/>
        </w:rPr>
        <w:t>Adapun jumlah laporan yang dibandingkan dengan standar CSR dan GRI pada perusahaan-perusahaan listing LQ 45 dari tahun 2016 - 2021 yang diukur adalah sebagai berikut :</w:t>
      </w:r>
    </w:p>
    <w:p w14:paraId="607284AB" w14:textId="46638147" w:rsidR="0097038E" w:rsidRPr="0097038E" w:rsidRDefault="0097038E" w:rsidP="00914AB0">
      <w:pPr>
        <w:spacing w:line="240" w:lineRule="auto"/>
        <w:ind w:firstLine="907"/>
        <w:contextualSpacing/>
        <w:jc w:val="both"/>
        <w:rPr>
          <w:rFonts w:ascii="Arial" w:hAnsi="Arial"/>
          <w:sz w:val="24"/>
          <w:szCs w:val="24"/>
          <w:lang w:val="id-ID"/>
        </w:rPr>
      </w:pPr>
      <w:r w:rsidRPr="0097038E">
        <w:rPr>
          <w:rFonts w:ascii="Arial" w:hAnsi="Arial"/>
          <w:noProof/>
          <w:color w:val="000000"/>
          <w:sz w:val="24"/>
          <w:szCs w:val="24"/>
          <w:lang w:val="id-ID" w:eastAsia="id-ID"/>
        </w:rPr>
        <w:drawing>
          <wp:anchor distT="0" distB="0" distL="114300" distR="114300" simplePos="0" relativeHeight="251654144" behindDoc="0" locked="0" layoutInCell="1" allowOverlap="1" wp14:anchorId="79433F6C" wp14:editId="31D52BAC">
            <wp:simplePos x="0" y="0"/>
            <wp:positionH relativeFrom="margin">
              <wp:posOffset>552450</wp:posOffset>
            </wp:positionH>
            <wp:positionV relativeFrom="paragraph">
              <wp:posOffset>17145</wp:posOffset>
            </wp:positionV>
            <wp:extent cx="4343400" cy="2143125"/>
            <wp:effectExtent l="0" t="0" r="0" b="952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45889D6" w14:textId="34E9E04F" w:rsidR="0097038E" w:rsidRPr="0097038E" w:rsidRDefault="0097038E" w:rsidP="00914AB0">
      <w:pPr>
        <w:spacing w:line="240" w:lineRule="auto"/>
        <w:ind w:firstLine="907"/>
        <w:contextualSpacing/>
        <w:jc w:val="both"/>
        <w:rPr>
          <w:rFonts w:ascii="Arial" w:hAnsi="Arial"/>
          <w:sz w:val="24"/>
          <w:szCs w:val="24"/>
          <w:lang w:val="id-ID"/>
        </w:rPr>
      </w:pPr>
    </w:p>
    <w:p w14:paraId="73AC97ED" w14:textId="54CB3257" w:rsidR="0097038E" w:rsidRPr="0097038E" w:rsidRDefault="0097038E" w:rsidP="00914AB0">
      <w:pPr>
        <w:spacing w:line="240" w:lineRule="auto"/>
        <w:contextualSpacing/>
        <w:jc w:val="center"/>
        <w:rPr>
          <w:rFonts w:ascii="Arial" w:hAnsi="Arial"/>
          <w:bCs/>
          <w:iCs/>
          <w:color w:val="000000"/>
          <w:sz w:val="24"/>
          <w:szCs w:val="24"/>
          <w:lang w:val="id-ID"/>
        </w:rPr>
      </w:pPr>
    </w:p>
    <w:p w14:paraId="3F4D6059" w14:textId="1578BDC4" w:rsidR="0097038E" w:rsidRPr="0097038E" w:rsidRDefault="0097038E" w:rsidP="00914AB0">
      <w:pPr>
        <w:spacing w:line="240" w:lineRule="auto"/>
        <w:contextualSpacing/>
        <w:jc w:val="center"/>
        <w:rPr>
          <w:rFonts w:ascii="Arial" w:hAnsi="Arial"/>
          <w:bCs/>
          <w:iCs/>
          <w:color w:val="000000"/>
          <w:sz w:val="24"/>
          <w:szCs w:val="24"/>
          <w:lang w:val="id-ID"/>
        </w:rPr>
      </w:pPr>
    </w:p>
    <w:p w14:paraId="16761CE9" w14:textId="45E46C51" w:rsidR="0097038E" w:rsidRPr="0097038E" w:rsidRDefault="0097038E" w:rsidP="00914AB0">
      <w:pPr>
        <w:spacing w:line="240" w:lineRule="auto"/>
        <w:contextualSpacing/>
        <w:jc w:val="center"/>
        <w:rPr>
          <w:rFonts w:ascii="Arial" w:hAnsi="Arial"/>
          <w:bCs/>
          <w:iCs/>
          <w:color w:val="000000"/>
          <w:sz w:val="24"/>
          <w:szCs w:val="24"/>
          <w:lang w:val="id-ID"/>
        </w:rPr>
      </w:pPr>
    </w:p>
    <w:p w14:paraId="4C3FE3AC" w14:textId="57AE8A6B" w:rsidR="0097038E" w:rsidRPr="0097038E" w:rsidRDefault="0097038E" w:rsidP="00914AB0">
      <w:pPr>
        <w:spacing w:line="240" w:lineRule="auto"/>
        <w:contextualSpacing/>
        <w:jc w:val="center"/>
        <w:rPr>
          <w:rFonts w:ascii="Arial" w:hAnsi="Arial"/>
          <w:bCs/>
          <w:iCs/>
          <w:color w:val="000000"/>
          <w:sz w:val="24"/>
          <w:szCs w:val="24"/>
          <w:lang w:val="id-ID"/>
        </w:rPr>
      </w:pPr>
    </w:p>
    <w:p w14:paraId="4A0E0CD5" w14:textId="294D3F99" w:rsidR="0097038E" w:rsidRPr="0097038E" w:rsidRDefault="0097038E" w:rsidP="00914AB0">
      <w:pPr>
        <w:spacing w:line="240" w:lineRule="auto"/>
        <w:contextualSpacing/>
        <w:jc w:val="center"/>
        <w:rPr>
          <w:rFonts w:ascii="Arial" w:hAnsi="Arial"/>
          <w:bCs/>
          <w:iCs/>
          <w:color w:val="000000"/>
          <w:sz w:val="24"/>
          <w:szCs w:val="24"/>
          <w:lang w:val="id-ID"/>
        </w:rPr>
      </w:pPr>
    </w:p>
    <w:p w14:paraId="180F2EEF" w14:textId="06969376" w:rsidR="0097038E" w:rsidRPr="0097038E" w:rsidRDefault="0097038E" w:rsidP="00914AB0">
      <w:pPr>
        <w:spacing w:line="240" w:lineRule="auto"/>
        <w:contextualSpacing/>
        <w:jc w:val="center"/>
        <w:rPr>
          <w:rFonts w:ascii="Arial" w:hAnsi="Arial"/>
          <w:bCs/>
          <w:iCs/>
          <w:color w:val="000000"/>
          <w:sz w:val="24"/>
          <w:szCs w:val="24"/>
          <w:lang w:val="id-ID"/>
        </w:rPr>
      </w:pPr>
    </w:p>
    <w:p w14:paraId="19883B5A" w14:textId="4FD679AF" w:rsidR="0097038E" w:rsidRPr="0097038E" w:rsidRDefault="0097038E" w:rsidP="00914AB0">
      <w:pPr>
        <w:spacing w:line="240" w:lineRule="auto"/>
        <w:contextualSpacing/>
        <w:jc w:val="center"/>
        <w:rPr>
          <w:rFonts w:ascii="Arial" w:hAnsi="Arial"/>
          <w:bCs/>
          <w:iCs/>
          <w:color w:val="000000"/>
          <w:sz w:val="24"/>
          <w:szCs w:val="24"/>
          <w:lang w:val="id-ID"/>
        </w:rPr>
      </w:pPr>
    </w:p>
    <w:p w14:paraId="1A59ABD6" w14:textId="2449EEE0" w:rsidR="0097038E" w:rsidRPr="0097038E" w:rsidRDefault="0097038E" w:rsidP="00914AB0">
      <w:pPr>
        <w:spacing w:line="240" w:lineRule="auto"/>
        <w:contextualSpacing/>
        <w:jc w:val="center"/>
        <w:rPr>
          <w:rFonts w:ascii="Arial" w:hAnsi="Arial"/>
          <w:bCs/>
          <w:iCs/>
          <w:color w:val="000000"/>
          <w:sz w:val="24"/>
          <w:szCs w:val="24"/>
          <w:lang w:val="id-ID"/>
        </w:rPr>
      </w:pPr>
    </w:p>
    <w:p w14:paraId="7D21F6CC" w14:textId="5B50D0B4" w:rsidR="0097038E" w:rsidRPr="0097038E" w:rsidRDefault="0097038E" w:rsidP="00914AB0">
      <w:pPr>
        <w:spacing w:line="240" w:lineRule="auto"/>
        <w:contextualSpacing/>
        <w:jc w:val="center"/>
        <w:rPr>
          <w:rFonts w:ascii="Arial" w:hAnsi="Arial"/>
          <w:bCs/>
          <w:iCs/>
          <w:color w:val="000000"/>
          <w:sz w:val="24"/>
          <w:szCs w:val="24"/>
          <w:lang w:val="id-ID"/>
        </w:rPr>
      </w:pPr>
    </w:p>
    <w:p w14:paraId="4783E168" w14:textId="77777777" w:rsidR="007A46BE" w:rsidRDefault="007A46BE" w:rsidP="007A46BE">
      <w:pPr>
        <w:spacing w:line="240" w:lineRule="auto"/>
        <w:contextualSpacing/>
        <w:rPr>
          <w:rFonts w:ascii="Arial" w:hAnsi="Arial"/>
          <w:bCs/>
          <w:iCs/>
          <w:color w:val="000000"/>
          <w:sz w:val="24"/>
          <w:szCs w:val="24"/>
          <w:lang w:val="id-ID"/>
        </w:rPr>
      </w:pPr>
    </w:p>
    <w:p w14:paraId="0E0C136A" w14:textId="77777777" w:rsidR="007A46BE" w:rsidRDefault="007A46BE" w:rsidP="007A46BE">
      <w:pPr>
        <w:spacing w:line="240" w:lineRule="auto"/>
        <w:contextualSpacing/>
        <w:rPr>
          <w:rFonts w:ascii="Arial" w:hAnsi="Arial"/>
          <w:bCs/>
          <w:iCs/>
          <w:color w:val="000000"/>
          <w:sz w:val="24"/>
          <w:szCs w:val="24"/>
          <w:lang w:val="id-ID"/>
        </w:rPr>
      </w:pPr>
    </w:p>
    <w:p w14:paraId="6CE94128" w14:textId="41D2C538" w:rsidR="0097038E" w:rsidRPr="0097038E" w:rsidRDefault="007A46BE" w:rsidP="007A46BE">
      <w:pPr>
        <w:spacing w:line="240" w:lineRule="auto"/>
        <w:ind w:firstLine="720"/>
        <w:contextualSpacing/>
        <w:rPr>
          <w:rFonts w:ascii="Arial" w:hAnsi="Arial"/>
          <w:bCs/>
          <w:iCs/>
          <w:color w:val="000000"/>
          <w:sz w:val="24"/>
          <w:szCs w:val="24"/>
          <w:lang w:val="id-ID"/>
        </w:rPr>
      </w:pPr>
      <w:r>
        <w:rPr>
          <w:rFonts w:ascii="Arial" w:hAnsi="Arial"/>
          <w:bCs/>
          <w:iCs/>
          <w:color w:val="000000"/>
          <w:sz w:val="24"/>
          <w:szCs w:val="24"/>
          <w:lang w:val="id-ID"/>
        </w:rPr>
        <w:t xml:space="preserve">   </w:t>
      </w:r>
      <w:proofErr w:type="spellStart"/>
      <w:proofErr w:type="gramStart"/>
      <w:r w:rsidR="0097038E" w:rsidRPr="0097038E">
        <w:rPr>
          <w:rFonts w:ascii="Arial" w:hAnsi="Arial"/>
          <w:color w:val="000000" w:themeColor="text1"/>
          <w:sz w:val="24"/>
          <w:szCs w:val="24"/>
        </w:rPr>
        <w:t>Sumber</w:t>
      </w:r>
      <w:proofErr w:type="spellEnd"/>
      <w:r w:rsidR="0097038E" w:rsidRPr="0097038E">
        <w:rPr>
          <w:rFonts w:ascii="Arial" w:hAnsi="Arial"/>
          <w:color w:val="000000" w:themeColor="text1"/>
          <w:sz w:val="24"/>
          <w:szCs w:val="24"/>
        </w:rPr>
        <w:t xml:space="preserve"> :</w:t>
      </w:r>
      <w:proofErr w:type="gramEnd"/>
      <w:r w:rsidR="0097038E" w:rsidRPr="0097038E">
        <w:rPr>
          <w:rFonts w:ascii="Arial" w:hAnsi="Arial"/>
          <w:color w:val="000000" w:themeColor="text1"/>
          <w:sz w:val="24"/>
          <w:szCs w:val="24"/>
        </w:rPr>
        <w:t xml:space="preserve"> </w:t>
      </w:r>
      <w:hyperlink r:id="rId19" w:history="1">
        <w:r w:rsidR="0097038E" w:rsidRPr="0097038E">
          <w:rPr>
            <w:rStyle w:val="Hyperlink"/>
            <w:rFonts w:ascii="Arial" w:hAnsi="Arial"/>
            <w:color w:val="000000" w:themeColor="text1"/>
            <w:sz w:val="24"/>
            <w:szCs w:val="24"/>
            <w:u w:val="none"/>
          </w:rPr>
          <w:t>www.idx.co.id</w:t>
        </w:r>
      </w:hyperlink>
      <w:r w:rsidR="0097038E" w:rsidRPr="0097038E">
        <w:rPr>
          <w:rFonts w:ascii="Arial" w:hAnsi="Arial"/>
          <w:color w:val="000000" w:themeColor="text1"/>
          <w:sz w:val="24"/>
          <w:szCs w:val="24"/>
        </w:rPr>
        <w:t xml:space="preserve"> (data </w:t>
      </w:r>
      <w:proofErr w:type="spellStart"/>
      <w:r w:rsidR="0097038E" w:rsidRPr="0097038E">
        <w:rPr>
          <w:rFonts w:ascii="Arial" w:hAnsi="Arial"/>
          <w:color w:val="000000" w:themeColor="text1"/>
          <w:sz w:val="24"/>
          <w:szCs w:val="24"/>
        </w:rPr>
        <w:t>diolah</w:t>
      </w:r>
      <w:proofErr w:type="spellEnd"/>
      <w:r w:rsidR="0097038E" w:rsidRPr="0097038E">
        <w:rPr>
          <w:rFonts w:ascii="Arial" w:hAnsi="Arial"/>
          <w:color w:val="000000" w:themeColor="text1"/>
          <w:sz w:val="24"/>
          <w:szCs w:val="24"/>
        </w:rPr>
        <w:t>)</w:t>
      </w:r>
    </w:p>
    <w:p w14:paraId="4B759E48" w14:textId="402C5F4F" w:rsidR="0097038E" w:rsidRPr="007A46BE" w:rsidRDefault="0097038E" w:rsidP="007A46BE">
      <w:pPr>
        <w:spacing w:after="0" w:line="240" w:lineRule="auto"/>
        <w:ind w:left="3600" w:firstLine="720"/>
        <w:rPr>
          <w:rFonts w:ascii="Arial" w:hAnsi="Arial"/>
          <w:b/>
          <w:color w:val="000000"/>
          <w:sz w:val="24"/>
          <w:szCs w:val="24"/>
          <w:lang w:val="es-ES"/>
        </w:rPr>
      </w:pPr>
      <w:r w:rsidRPr="007A46BE">
        <w:rPr>
          <w:rFonts w:ascii="Arial" w:hAnsi="Arial"/>
          <w:b/>
          <w:color w:val="000000"/>
          <w:sz w:val="24"/>
          <w:szCs w:val="24"/>
          <w:lang w:val="es-ES"/>
        </w:rPr>
        <w:t xml:space="preserve">Gambar 1.7 </w:t>
      </w:r>
    </w:p>
    <w:p w14:paraId="6BC68FA2" w14:textId="74AD5995" w:rsidR="0097038E" w:rsidRPr="007A46BE" w:rsidRDefault="0097038E" w:rsidP="007A46BE">
      <w:pPr>
        <w:pStyle w:val="ListParagraph"/>
        <w:spacing w:after="0" w:line="240" w:lineRule="auto"/>
        <w:ind w:left="0" w:firstLine="900"/>
        <w:jc w:val="center"/>
        <w:rPr>
          <w:rFonts w:ascii="Arial" w:hAnsi="Arial" w:cs="Arial"/>
          <w:b/>
          <w:sz w:val="24"/>
          <w:szCs w:val="24"/>
        </w:rPr>
      </w:pPr>
      <w:r w:rsidRPr="0097038E">
        <w:rPr>
          <w:rFonts w:ascii="Arial" w:hAnsi="Arial" w:cs="Arial"/>
          <w:b/>
          <w:color w:val="000000"/>
          <w:sz w:val="24"/>
          <w:szCs w:val="24"/>
        </w:rPr>
        <w:t xml:space="preserve">CSR </w:t>
      </w:r>
      <w:r w:rsidRPr="0097038E">
        <w:rPr>
          <w:rFonts w:ascii="Arial" w:hAnsi="Arial" w:cs="Arial"/>
          <w:b/>
          <w:sz w:val="24"/>
          <w:szCs w:val="24"/>
        </w:rPr>
        <w:t>Perusahaan-perusahaan LQ 45</w:t>
      </w:r>
      <w:r w:rsidR="007A46BE">
        <w:rPr>
          <w:rFonts w:ascii="Arial" w:hAnsi="Arial" w:cs="Arial"/>
          <w:b/>
          <w:sz w:val="24"/>
          <w:szCs w:val="24"/>
        </w:rPr>
        <w:t xml:space="preserve"> </w:t>
      </w:r>
      <w:r w:rsidRPr="007A46BE">
        <w:rPr>
          <w:rFonts w:ascii="Arial" w:hAnsi="Arial" w:cs="Arial"/>
          <w:b/>
          <w:sz w:val="24"/>
          <w:szCs w:val="24"/>
        </w:rPr>
        <w:t>Tahun 2016-2021</w:t>
      </w:r>
    </w:p>
    <w:p w14:paraId="3B81370F" w14:textId="77777777" w:rsidR="0097038E" w:rsidRPr="0097038E" w:rsidRDefault="0097038E" w:rsidP="00914AB0">
      <w:pPr>
        <w:spacing w:line="240" w:lineRule="auto"/>
        <w:contextualSpacing/>
        <w:rPr>
          <w:rFonts w:ascii="Arial" w:hAnsi="Arial"/>
          <w:b/>
          <w:color w:val="000000" w:themeColor="text1"/>
          <w:sz w:val="24"/>
          <w:szCs w:val="24"/>
          <w:lang w:val="id-ID"/>
        </w:rPr>
      </w:pPr>
    </w:p>
    <w:p w14:paraId="672A0201" w14:textId="77777777" w:rsidR="0097038E" w:rsidRPr="0097038E" w:rsidRDefault="0097038E" w:rsidP="00914AB0">
      <w:pPr>
        <w:spacing w:line="240" w:lineRule="auto"/>
        <w:ind w:firstLine="907"/>
        <w:contextualSpacing/>
        <w:jc w:val="both"/>
        <w:rPr>
          <w:rFonts w:ascii="Arial" w:hAnsi="Arial"/>
          <w:bCs/>
          <w:iCs/>
          <w:color w:val="000000"/>
          <w:sz w:val="24"/>
          <w:szCs w:val="24"/>
          <w:lang w:val="id-ID"/>
        </w:rPr>
      </w:pPr>
      <w:r w:rsidRPr="0097038E">
        <w:rPr>
          <w:rFonts w:ascii="Arial" w:hAnsi="Arial"/>
          <w:bCs/>
          <w:iCs/>
          <w:color w:val="000000"/>
          <w:sz w:val="24"/>
          <w:szCs w:val="24"/>
          <w:lang w:val="id-ID"/>
        </w:rPr>
        <w:t xml:space="preserve">Gambar 1.7 di atas menunjukan hasil laporan pengungkapan dari setiap perusahaan yang dibandingkan dengan standar GRI yang berjumlah 91 (sembilan puluh satu) standar. Laporan tersebut menunjukan pemenuhan tanggungjawab setiap perusahaan kepada lingkungannya. Tanggungjawab tersebut merupakan hasil pemenuhan pembinaan terhadap lingkungan. Pembinaan tersebut akan di publikasikan masing-masing perusahaan. </w:t>
      </w:r>
      <w:r w:rsidRPr="0097038E">
        <w:rPr>
          <w:rFonts w:ascii="Arial" w:hAnsi="Arial"/>
          <w:bCs/>
          <w:iCs/>
          <w:color w:val="000000"/>
          <w:sz w:val="24"/>
          <w:szCs w:val="24"/>
        </w:rPr>
        <w:t>P</w:t>
      </w:r>
      <w:r w:rsidRPr="0097038E">
        <w:rPr>
          <w:rFonts w:ascii="Arial" w:hAnsi="Arial"/>
          <w:bCs/>
          <w:iCs/>
          <w:color w:val="000000"/>
          <w:sz w:val="24"/>
          <w:szCs w:val="24"/>
          <w:lang w:val="id-ID"/>
        </w:rPr>
        <w:t xml:space="preserve">embinaan tersebut </w:t>
      </w:r>
      <w:proofErr w:type="spellStart"/>
      <w:r w:rsidRPr="0097038E">
        <w:rPr>
          <w:rFonts w:ascii="Arial" w:hAnsi="Arial"/>
          <w:bCs/>
          <w:iCs/>
          <w:color w:val="000000"/>
          <w:sz w:val="24"/>
          <w:szCs w:val="24"/>
        </w:rPr>
        <w:t>selain</w:t>
      </w:r>
      <w:proofErr w:type="spellEnd"/>
      <w:r w:rsidRPr="0097038E">
        <w:rPr>
          <w:rFonts w:ascii="Arial" w:hAnsi="Arial"/>
          <w:bCs/>
          <w:iCs/>
          <w:color w:val="000000"/>
          <w:sz w:val="24"/>
          <w:szCs w:val="24"/>
        </w:rPr>
        <w:t xml:space="preserve"> </w:t>
      </w:r>
      <w:proofErr w:type="spellStart"/>
      <w:r w:rsidRPr="0097038E">
        <w:rPr>
          <w:rFonts w:ascii="Arial" w:hAnsi="Arial"/>
          <w:bCs/>
          <w:iCs/>
          <w:color w:val="000000"/>
          <w:sz w:val="24"/>
          <w:szCs w:val="24"/>
        </w:rPr>
        <w:t>itu</w:t>
      </w:r>
      <w:proofErr w:type="spellEnd"/>
      <w:r w:rsidRPr="0097038E">
        <w:rPr>
          <w:rFonts w:ascii="Arial" w:hAnsi="Arial"/>
          <w:bCs/>
          <w:iCs/>
          <w:color w:val="000000"/>
          <w:sz w:val="24"/>
          <w:szCs w:val="24"/>
        </w:rPr>
        <w:t xml:space="preserve"> </w:t>
      </w:r>
      <w:r w:rsidRPr="0097038E">
        <w:rPr>
          <w:rFonts w:ascii="Arial" w:hAnsi="Arial"/>
          <w:bCs/>
          <w:iCs/>
          <w:color w:val="000000"/>
          <w:sz w:val="24"/>
          <w:szCs w:val="24"/>
          <w:lang w:val="id-ID"/>
        </w:rPr>
        <w:t xml:space="preserve">akan terkait dengan profitabilitas yang di capai perusahaan. Profitabilitas yang di capai oleh perusahaan tentunya saat ini tidak terlepas dari kondisi lingkungan dimana perusahaan berdiri. Baik CSR yang dilakukan oleh perusahaan terhadap lingkungannya dan profitabilitas yang didapatkan oleh perusahaan oleh karena itu akan seiring berjalan lurus sebagai indikator hasil timbal balik dimana perusahaan berdiri dan dapat mengembangkan lingkungannya. </w:t>
      </w:r>
    </w:p>
    <w:p w14:paraId="519BCC1C" w14:textId="77777777" w:rsidR="0097038E" w:rsidRPr="0097038E" w:rsidRDefault="0097038E" w:rsidP="00914AB0">
      <w:pPr>
        <w:spacing w:line="240" w:lineRule="auto"/>
        <w:ind w:firstLine="907"/>
        <w:contextualSpacing/>
        <w:jc w:val="both"/>
        <w:rPr>
          <w:rFonts w:ascii="Arial" w:hAnsi="Arial"/>
          <w:sz w:val="24"/>
          <w:szCs w:val="24"/>
        </w:rPr>
      </w:pPr>
      <w:r w:rsidRPr="0097038E">
        <w:rPr>
          <w:rFonts w:ascii="Arial" w:hAnsi="Arial"/>
          <w:bCs/>
          <w:color w:val="000000" w:themeColor="text1"/>
          <w:sz w:val="24"/>
          <w:szCs w:val="24"/>
          <w:lang w:val="id-ID"/>
        </w:rPr>
        <w:t xml:space="preserve">Beranjak dari data tersebut, kemampuan perusahaan akan sangat tergantung dengan kondisinya. Dengan perbedaan kondisi tersebut, maka level atau tingkatan perusahaanpun akan berbeda-beda. </w:t>
      </w:r>
      <w:r w:rsidRPr="0097038E">
        <w:rPr>
          <w:rFonts w:ascii="Arial" w:hAnsi="Arial"/>
          <w:sz w:val="24"/>
          <w:szCs w:val="24"/>
          <w:lang w:val="id-ID"/>
        </w:rPr>
        <w:t xml:space="preserve">Dengan dihubungkan modal kerja, likuiditas dan struktur modal dengan profitabilitas perusahaan akan menjelaskan seberapa besar kekuatan perusahaan dalam mencapai kinerja optimalnya. Dampak dari kinerja tersebut </w:t>
      </w:r>
      <w:r w:rsidRPr="0097038E">
        <w:rPr>
          <w:rFonts w:ascii="Arial" w:hAnsi="Arial"/>
          <w:sz w:val="24"/>
          <w:szCs w:val="24"/>
          <w:lang w:val="id-ID"/>
        </w:rPr>
        <w:lastRenderedPageBreak/>
        <w:t xml:space="preserve">selain itu adalah  beberapa hasil pencapaian nilai perusahaan. </w:t>
      </w:r>
      <w:proofErr w:type="spellStart"/>
      <w:r w:rsidRPr="0097038E">
        <w:rPr>
          <w:rFonts w:ascii="Arial" w:hAnsi="Arial"/>
          <w:sz w:val="24"/>
          <w:szCs w:val="24"/>
        </w:rPr>
        <w:t>Keseluruhan</w:t>
      </w:r>
      <w:proofErr w:type="spellEnd"/>
      <w:r w:rsidRPr="0097038E">
        <w:rPr>
          <w:rFonts w:ascii="Arial" w:hAnsi="Arial"/>
          <w:sz w:val="24"/>
          <w:szCs w:val="24"/>
        </w:rPr>
        <w:t xml:space="preserve"> </w:t>
      </w:r>
      <w:proofErr w:type="spellStart"/>
      <w:r w:rsidRPr="0097038E">
        <w:rPr>
          <w:rFonts w:ascii="Arial" w:hAnsi="Arial"/>
          <w:sz w:val="24"/>
          <w:szCs w:val="24"/>
        </w:rPr>
        <w:t>langkah</w:t>
      </w:r>
      <w:proofErr w:type="spellEnd"/>
      <w:r w:rsidRPr="0097038E">
        <w:rPr>
          <w:rFonts w:ascii="Arial" w:hAnsi="Arial"/>
          <w:sz w:val="24"/>
          <w:szCs w:val="24"/>
        </w:rPr>
        <w:t xml:space="preserve"> </w:t>
      </w:r>
      <w:proofErr w:type="spellStart"/>
      <w:r w:rsidRPr="0097038E">
        <w:rPr>
          <w:rFonts w:ascii="Arial" w:hAnsi="Arial"/>
          <w:sz w:val="24"/>
          <w:szCs w:val="24"/>
        </w:rPr>
        <w:t>tersebut</w:t>
      </w:r>
      <w:proofErr w:type="spellEnd"/>
      <w:r w:rsidRPr="0097038E">
        <w:rPr>
          <w:rFonts w:ascii="Arial" w:hAnsi="Arial"/>
          <w:sz w:val="24"/>
          <w:szCs w:val="24"/>
        </w:rPr>
        <w:t xml:space="preserve"> </w:t>
      </w:r>
      <w:proofErr w:type="spellStart"/>
      <w:r w:rsidRPr="0097038E">
        <w:rPr>
          <w:rFonts w:ascii="Arial" w:hAnsi="Arial"/>
          <w:sz w:val="24"/>
          <w:szCs w:val="24"/>
        </w:rPr>
        <w:t>dengan</w:t>
      </w:r>
      <w:proofErr w:type="spellEnd"/>
      <w:r w:rsidRPr="0097038E">
        <w:rPr>
          <w:rFonts w:ascii="Arial" w:hAnsi="Arial"/>
          <w:sz w:val="24"/>
          <w:szCs w:val="24"/>
        </w:rPr>
        <w:t xml:space="preserve"> </w:t>
      </w:r>
      <w:proofErr w:type="spellStart"/>
      <w:r w:rsidRPr="0097038E">
        <w:rPr>
          <w:rFonts w:ascii="Arial" w:hAnsi="Arial"/>
          <w:sz w:val="24"/>
          <w:szCs w:val="24"/>
        </w:rPr>
        <w:t>demikian</w:t>
      </w:r>
      <w:proofErr w:type="spellEnd"/>
      <w:r w:rsidRPr="0097038E">
        <w:rPr>
          <w:rFonts w:ascii="Arial" w:hAnsi="Arial"/>
          <w:sz w:val="24"/>
          <w:szCs w:val="24"/>
        </w:rPr>
        <w:t xml:space="preserve"> </w:t>
      </w:r>
      <w:proofErr w:type="spellStart"/>
      <w:r w:rsidRPr="0097038E">
        <w:rPr>
          <w:rFonts w:ascii="Arial" w:hAnsi="Arial"/>
          <w:sz w:val="24"/>
          <w:szCs w:val="24"/>
        </w:rPr>
        <w:t>akan</w:t>
      </w:r>
      <w:proofErr w:type="spellEnd"/>
      <w:r w:rsidRPr="0097038E">
        <w:rPr>
          <w:rFonts w:ascii="Arial" w:hAnsi="Arial"/>
          <w:sz w:val="24"/>
          <w:szCs w:val="24"/>
        </w:rPr>
        <w:t xml:space="preserve"> </w:t>
      </w:r>
      <w:proofErr w:type="spellStart"/>
      <w:r w:rsidRPr="0097038E">
        <w:rPr>
          <w:rFonts w:ascii="Arial" w:hAnsi="Arial"/>
          <w:sz w:val="24"/>
          <w:szCs w:val="24"/>
        </w:rPr>
        <w:t>menjawab</w:t>
      </w:r>
      <w:proofErr w:type="spellEnd"/>
      <w:r w:rsidRPr="0097038E">
        <w:rPr>
          <w:rFonts w:ascii="Arial" w:hAnsi="Arial"/>
          <w:sz w:val="24"/>
          <w:szCs w:val="24"/>
        </w:rPr>
        <w:t xml:space="preserve"> </w:t>
      </w:r>
      <w:proofErr w:type="spellStart"/>
      <w:r w:rsidRPr="0097038E">
        <w:rPr>
          <w:rFonts w:ascii="Arial" w:hAnsi="Arial"/>
          <w:sz w:val="24"/>
          <w:szCs w:val="24"/>
        </w:rPr>
        <w:t>penelitian</w:t>
      </w:r>
      <w:proofErr w:type="spellEnd"/>
      <w:r w:rsidRPr="0097038E">
        <w:rPr>
          <w:rFonts w:ascii="Arial" w:hAnsi="Arial"/>
          <w:sz w:val="24"/>
          <w:szCs w:val="24"/>
        </w:rPr>
        <w:t xml:space="preserve"> yang </w:t>
      </w:r>
      <w:proofErr w:type="spellStart"/>
      <w:proofErr w:type="gramStart"/>
      <w:r w:rsidRPr="0097038E">
        <w:rPr>
          <w:rFonts w:ascii="Arial" w:hAnsi="Arial"/>
          <w:sz w:val="24"/>
          <w:szCs w:val="24"/>
        </w:rPr>
        <w:t>berjudul</w:t>
      </w:r>
      <w:proofErr w:type="spellEnd"/>
      <w:r w:rsidRPr="0097038E">
        <w:rPr>
          <w:rFonts w:ascii="Arial" w:hAnsi="Arial"/>
          <w:sz w:val="24"/>
          <w:szCs w:val="24"/>
        </w:rPr>
        <w:t xml:space="preserve"> :</w:t>
      </w:r>
      <w:proofErr w:type="gramEnd"/>
      <w:r w:rsidRPr="0097038E">
        <w:rPr>
          <w:rFonts w:ascii="Arial" w:hAnsi="Arial"/>
          <w:sz w:val="24"/>
          <w:szCs w:val="24"/>
        </w:rPr>
        <w:t xml:space="preserve"> </w:t>
      </w:r>
    </w:p>
    <w:p w14:paraId="472B8AB0" w14:textId="4D39163D" w:rsidR="00602FE2" w:rsidRPr="00914AB0" w:rsidRDefault="0097038E" w:rsidP="009701E9">
      <w:pPr>
        <w:spacing w:after="0" w:line="240" w:lineRule="auto"/>
        <w:contextualSpacing/>
        <w:jc w:val="both"/>
        <w:rPr>
          <w:rFonts w:ascii="Arial" w:hAnsi="Arial"/>
          <w:b/>
          <w:sz w:val="24"/>
          <w:szCs w:val="24"/>
          <w:lang w:val="es-ES"/>
        </w:rPr>
      </w:pPr>
      <w:r w:rsidRPr="0097038E">
        <w:rPr>
          <w:rFonts w:ascii="Arial" w:hAnsi="Arial"/>
          <w:b/>
          <w:sz w:val="24"/>
          <w:szCs w:val="24"/>
          <w:lang w:val="es-ES"/>
        </w:rPr>
        <w:t>“</w:t>
      </w:r>
      <w:r w:rsidRPr="0097038E">
        <w:rPr>
          <w:rFonts w:ascii="Arial" w:hAnsi="Arial"/>
          <w:b/>
          <w:sz w:val="24"/>
          <w:szCs w:val="24"/>
          <w:lang w:val="id-ID"/>
        </w:rPr>
        <w:t xml:space="preserve">Pengaruh Modal Kerja, Struktur Modal dan </w:t>
      </w:r>
      <w:r w:rsidRPr="0097038E">
        <w:rPr>
          <w:rFonts w:ascii="Arial" w:hAnsi="Arial"/>
          <w:b/>
          <w:bCs/>
          <w:i/>
          <w:iCs/>
          <w:color w:val="000000"/>
          <w:sz w:val="24"/>
          <w:szCs w:val="24"/>
          <w:lang w:val="id-ID"/>
        </w:rPr>
        <w:t>Corporate Social Responsibility</w:t>
      </w:r>
      <w:r w:rsidRPr="0097038E">
        <w:rPr>
          <w:rFonts w:ascii="Arial" w:hAnsi="Arial"/>
          <w:b/>
          <w:sz w:val="24"/>
          <w:szCs w:val="24"/>
          <w:lang w:val="id-ID"/>
        </w:rPr>
        <w:t xml:space="preserve"> (CSR) Terhadap Profitabilitas Serta Implikasinya Pada Nilai Perusahaan</w:t>
      </w:r>
      <w:r w:rsidRPr="0097038E">
        <w:rPr>
          <w:rFonts w:ascii="Arial" w:hAnsi="Arial"/>
          <w:b/>
          <w:sz w:val="24"/>
          <w:szCs w:val="24"/>
          <w:lang w:val="es-ES"/>
        </w:rPr>
        <w:t>.</w:t>
      </w:r>
      <w:r w:rsidRPr="0097038E">
        <w:rPr>
          <w:rFonts w:ascii="Arial" w:hAnsi="Arial"/>
          <w:b/>
          <w:sz w:val="24"/>
          <w:szCs w:val="24"/>
          <w:lang w:val="id-ID"/>
        </w:rPr>
        <w:t xml:space="preserve">” (Studi pada perusahaan-perusahaan listing di </w:t>
      </w:r>
      <w:r w:rsidRPr="0097038E">
        <w:rPr>
          <w:rFonts w:ascii="Arial" w:hAnsi="Arial"/>
          <w:b/>
          <w:sz w:val="24"/>
          <w:szCs w:val="24"/>
          <w:lang w:val="es-ES"/>
        </w:rPr>
        <w:t xml:space="preserve">LQ 45 </w:t>
      </w:r>
      <w:r w:rsidRPr="0097038E">
        <w:rPr>
          <w:rFonts w:ascii="Arial" w:hAnsi="Arial"/>
          <w:b/>
          <w:sz w:val="24"/>
          <w:szCs w:val="24"/>
          <w:lang w:val="id-ID"/>
        </w:rPr>
        <w:t>Bursa Efek Indonesia  (BEI) Tahun 2010-201</w:t>
      </w:r>
      <w:r w:rsidRPr="0097038E">
        <w:rPr>
          <w:rFonts w:ascii="Arial" w:hAnsi="Arial"/>
          <w:b/>
          <w:sz w:val="24"/>
          <w:szCs w:val="24"/>
          <w:lang w:val="es-ES"/>
        </w:rPr>
        <w:t>9</w:t>
      </w:r>
      <w:r w:rsidRPr="0097038E">
        <w:rPr>
          <w:rFonts w:ascii="Arial" w:hAnsi="Arial"/>
          <w:b/>
          <w:sz w:val="24"/>
          <w:szCs w:val="24"/>
          <w:lang w:val="id-ID"/>
        </w:rPr>
        <w:t>)</w:t>
      </w:r>
      <w:r w:rsidRPr="0097038E">
        <w:rPr>
          <w:rFonts w:ascii="Arial" w:hAnsi="Arial"/>
          <w:b/>
          <w:sz w:val="24"/>
          <w:szCs w:val="24"/>
          <w:lang w:val="es-ES"/>
        </w:rPr>
        <w:t xml:space="preserve">. </w:t>
      </w:r>
    </w:p>
    <w:p w14:paraId="3DAF3509" w14:textId="24ABB457" w:rsidR="00602FE2" w:rsidRPr="00602FE2" w:rsidRDefault="00602FE2" w:rsidP="0020207C">
      <w:pPr>
        <w:pStyle w:val="ListParagraph"/>
        <w:numPr>
          <w:ilvl w:val="1"/>
          <w:numId w:val="8"/>
        </w:numPr>
        <w:spacing w:after="0" w:line="240" w:lineRule="auto"/>
        <w:ind w:left="567" w:hanging="567"/>
        <w:jc w:val="both"/>
        <w:rPr>
          <w:rFonts w:ascii="Arial" w:hAnsi="Arial" w:cs="Arial"/>
          <w:b/>
          <w:sz w:val="24"/>
          <w:szCs w:val="24"/>
        </w:rPr>
      </w:pPr>
      <w:r w:rsidRPr="00602FE2">
        <w:rPr>
          <w:rFonts w:ascii="Arial" w:hAnsi="Arial" w:cs="Arial"/>
          <w:b/>
          <w:sz w:val="24"/>
          <w:szCs w:val="24"/>
        </w:rPr>
        <w:t>Identifikasi Masalah</w:t>
      </w:r>
    </w:p>
    <w:p w14:paraId="338A9AE0"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sz w:val="24"/>
          <w:szCs w:val="24"/>
        </w:rPr>
        <w:t>Perekonomian dalam era turbulensi dengan ketidakpastian.</w:t>
      </w:r>
    </w:p>
    <w:p w14:paraId="67645139"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sz w:val="24"/>
          <w:szCs w:val="24"/>
        </w:rPr>
        <w:t>Kebutuhan akan modal perusahaan dalam perluasan operasinya semakin meningkat.</w:t>
      </w:r>
    </w:p>
    <w:p w14:paraId="0E8CED59"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sz w:val="24"/>
          <w:szCs w:val="24"/>
        </w:rPr>
        <w:t>Peraturan penyelenggaraan pasar modal Indonesia berubah.</w:t>
      </w:r>
    </w:p>
    <w:p w14:paraId="4F7A298D"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sz w:val="24"/>
          <w:szCs w:val="24"/>
        </w:rPr>
        <w:t>Undang-undang mengenai pasar modal diberlakukan untuk Perusahaan-perusahaan yang menyelenggarakannya.</w:t>
      </w:r>
    </w:p>
    <w:p w14:paraId="1C98E53C"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n-US"/>
        </w:rPr>
      </w:pPr>
      <w:r w:rsidRPr="00602FE2">
        <w:rPr>
          <w:rFonts w:ascii="Arial" w:hAnsi="Arial" w:cs="Arial"/>
          <w:sz w:val="24"/>
          <w:szCs w:val="24"/>
        </w:rPr>
        <w:t>Laba pada seluruh perusahaan listing LQ 45 hingga tahun 2021 bergerak fluktuatif.</w:t>
      </w:r>
    </w:p>
    <w:p w14:paraId="309EEE90"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n-US"/>
        </w:rPr>
      </w:pPr>
      <w:proofErr w:type="spellStart"/>
      <w:r w:rsidRPr="00602FE2">
        <w:rPr>
          <w:rFonts w:ascii="Arial" w:hAnsi="Arial" w:cs="Arial"/>
          <w:sz w:val="24"/>
          <w:szCs w:val="24"/>
          <w:lang w:val="en-US"/>
        </w:rPr>
        <w:t>Jumlah</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perusahaan</w:t>
      </w:r>
      <w:proofErr w:type="spellEnd"/>
      <w:r w:rsidRPr="00602FE2">
        <w:rPr>
          <w:rFonts w:ascii="Arial" w:hAnsi="Arial" w:cs="Arial"/>
          <w:sz w:val="24"/>
          <w:szCs w:val="24"/>
          <w:lang w:val="en-US"/>
        </w:rPr>
        <w:t xml:space="preserve"> LQ 45 yang Listing di Bursa </w:t>
      </w:r>
      <w:proofErr w:type="spellStart"/>
      <w:r w:rsidRPr="00602FE2">
        <w:rPr>
          <w:rFonts w:ascii="Arial" w:hAnsi="Arial" w:cs="Arial"/>
          <w:sz w:val="24"/>
          <w:szCs w:val="24"/>
          <w:lang w:val="en-US"/>
        </w:rPr>
        <w:t>Efek</w:t>
      </w:r>
      <w:proofErr w:type="spellEnd"/>
      <w:r w:rsidRPr="00602FE2">
        <w:rPr>
          <w:rFonts w:ascii="Arial" w:hAnsi="Arial" w:cs="Arial"/>
          <w:sz w:val="24"/>
          <w:szCs w:val="24"/>
          <w:lang w:val="en-US"/>
        </w:rPr>
        <w:t xml:space="preserve"> Indonesia </w:t>
      </w:r>
      <w:proofErr w:type="spellStart"/>
      <w:r w:rsidRPr="00602FE2">
        <w:rPr>
          <w:rFonts w:ascii="Arial" w:hAnsi="Arial" w:cs="Arial"/>
          <w:sz w:val="24"/>
          <w:szCs w:val="24"/>
          <w:lang w:val="en-US"/>
        </w:rPr>
        <w:t>mengalami</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pergantian</w:t>
      </w:r>
      <w:proofErr w:type="spellEnd"/>
      <w:r w:rsidRPr="00602FE2">
        <w:rPr>
          <w:rFonts w:ascii="Arial" w:hAnsi="Arial" w:cs="Arial"/>
          <w:sz w:val="24"/>
          <w:szCs w:val="24"/>
          <w:lang w:val="en-US"/>
        </w:rPr>
        <w:t xml:space="preserve"> pada </w:t>
      </w:r>
      <w:proofErr w:type="spellStart"/>
      <w:r w:rsidRPr="00602FE2">
        <w:rPr>
          <w:rFonts w:ascii="Arial" w:hAnsi="Arial" w:cs="Arial"/>
          <w:sz w:val="24"/>
          <w:szCs w:val="24"/>
          <w:lang w:val="en-US"/>
        </w:rPr>
        <w:t>setiap</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periodenya</w:t>
      </w:r>
      <w:proofErr w:type="spellEnd"/>
      <w:r w:rsidRPr="00602FE2">
        <w:rPr>
          <w:rFonts w:ascii="Arial" w:hAnsi="Arial" w:cs="Arial"/>
          <w:sz w:val="24"/>
          <w:szCs w:val="24"/>
          <w:lang w:val="en-US"/>
        </w:rPr>
        <w:t>.</w:t>
      </w:r>
    </w:p>
    <w:p w14:paraId="5C32D3E4"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proofErr w:type="spellStart"/>
      <w:r w:rsidRPr="00602FE2">
        <w:rPr>
          <w:rFonts w:ascii="Arial" w:hAnsi="Arial" w:cs="Arial"/>
          <w:sz w:val="24"/>
          <w:szCs w:val="24"/>
          <w:lang w:val="es-ES"/>
        </w:rPr>
        <w:t>Perusahaan-perusahaan</w:t>
      </w:r>
      <w:proofErr w:type="spellEnd"/>
      <w:r w:rsidRPr="00602FE2">
        <w:rPr>
          <w:rFonts w:ascii="Arial" w:hAnsi="Arial" w:cs="Arial"/>
          <w:sz w:val="24"/>
          <w:szCs w:val="24"/>
          <w:lang w:val="es-ES"/>
        </w:rPr>
        <w:t xml:space="preserve"> LQ 45 </w:t>
      </w:r>
      <w:r w:rsidRPr="00602FE2">
        <w:rPr>
          <w:rFonts w:ascii="Arial" w:hAnsi="Arial" w:cs="Arial"/>
          <w:sz w:val="24"/>
          <w:szCs w:val="24"/>
        </w:rPr>
        <w:t xml:space="preserve">merupakan Perusahaan yag beragam dan </w:t>
      </w:r>
      <w:proofErr w:type="spellStart"/>
      <w:r w:rsidRPr="00602FE2">
        <w:rPr>
          <w:rFonts w:ascii="Arial" w:hAnsi="Arial" w:cs="Arial"/>
          <w:sz w:val="24"/>
          <w:szCs w:val="24"/>
          <w:lang w:val="es-ES"/>
        </w:rPr>
        <w:t>terdiri</w:t>
      </w:r>
      <w:proofErr w:type="spellEnd"/>
      <w:r w:rsidRPr="00602FE2">
        <w:rPr>
          <w:rFonts w:ascii="Arial" w:hAnsi="Arial" w:cs="Arial"/>
          <w:sz w:val="24"/>
          <w:szCs w:val="24"/>
          <w:lang w:val="es-ES"/>
        </w:rPr>
        <w:t xml:space="preserve"> </w:t>
      </w:r>
      <w:proofErr w:type="spellStart"/>
      <w:r w:rsidRPr="00602FE2">
        <w:rPr>
          <w:rFonts w:ascii="Arial" w:hAnsi="Arial" w:cs="Arial"/>
          <w:sz w:val="24"/>
          <w:szCs w:val="24"/>
          <w:lang w:val="es-ES"/>
        </w:rPr>
        <w:t>dari</w:t>
      </w:r>
      <w:proofErr w:type="spellEnd"/>
      <w:r w:rsidRPr="00602FE2">
        <w:rPr>
          <w:rFonts w:ascii="Arial" w:hAnsi="Arial" w:cs="Arial"/>
          <w:sz w:val="24"/>
          <w:szCs w:val="24"/>
          <w:lang w:val="es-ES"/>
        </w:rPr>
        <w:t xml:space="preserve"> </w:t>
      </w:r>
      <w:proofErr w:type="spellStart"/>
      <w:r w:rsidRPr="00602FE2">
        <w:rPr>
          <w:rFonts w:ascii="Arial" w:hAnsi="Arial" w:cs="Arial"/>
          <w:sz w:val="24"/>
          <w:szCs w:val="24"/>
          <w:lang w:val="es-ES"/>
        </w:rPr>
        <w:t>beberapa</w:t>
      </w:r>
      <w:proofErr w:type="spellEnd"/>
      <w:r w:rsidRPr="00602FE2">
        <w:rPr>
          <w:rFonts w:ascii="Arial" w:hAnsi="Arial" w:cs="Arial"/>
          <w:sz w:val="24"/>
          <w:szCs w:val="24"/>
          <w:lang w:val="es-ES"/>
        </w:rPr>
        <w:t xml:space="preserve"> </w:t>
      </w:r>
      <w:proofErr w:type="spellStart"/>
      <w:r w:rsidRPr="00602FE2">
        <w:rPr>
          <w:rFonts w:ascii="Arial" w:hAnsi="Arial" w:cs="Arial"/>
          <w:sz w:val="24"/>
          <w:szCs w:val="24"/>
          <w:lang w:val="es-ES"/>
        </w:rPr>
        <w:t>sektor</w:t>
      </w:r>
      <w:proofErr w:type="spellEnd"/>
      <w:r w:rsidRPr="00602FE2">
        <w:rPr>
          <w:rFonts w:ascii="Arial" w:hAnsi="Arial" w:cs="Arial"/>
          <w:sz w:val="24"/>
          <w:szCs w:val="24"/>
          <w:lang w:val="es-ES"/>
        </w:rPr>
        <w:t xml:space="preserve"> </w:t>
      </w:r>
      <w:proofErr w:type="spellStart"/>
      <w:r w:rsidRPr="00602FE2">
        <w:rPr>
          <w:rFonts w:ascii="Arial" w:hAnsi="Arial" w:cs="Arial"/>
          <w:sz w:val="24"/>
          <w:szCs w:val="24"/>
          <w:lang w:val="es-ES"/>
        </w:rPr>
        <w:t>industr</w:t>
      </w:r>
      <w:proofErr w:type="spellEnd"/>
      <w:r w:rsidRPr="00602FE2">
        <w:rPr>
          <w:rFonts w:ascii="Arial" w:hAnsi="Arial" w:cs="Arial"/>
          <w:sz w:val="24"/>
          <w:szCs w:val="24"/>
        </w:rPr>
        <w:t>i</w:t>
      </w:r>
      <w:r w:rsidRPr="00602FE2">
        <w:rPr>
          <w:rFonts w:ascii="Arial" w:hAnsi="Arial" w:cs="Arial"/>
          <w:sz w:val="24"/>
          <w:szCs w:val="24"/>
          <w:lang w:val="es-ES"/>
        </w:rPr>
        <w:t xml:space="preserve"> dan </w:t>
      </w:r>
      <w:proofErr w:type="spellStart"/>
      <w:r w:rsidRPr="00602FE2">
        <w:rPr>
          <w:rFonts w:ascii="Arial" w:hAnsi="Arial" w:cs="Arial"/>
          <w:sz w:val="24"/>
          <w:szCs w:val="24"/>
          <w:lang w:val="es-ES"/>
        </w:rPr>
        <w:t>bisnisnya</w:t>
      </w:r>
      <w:proofErr w:type="spellEnd"/>
      <w:r w:rsidRPr="00602FE2">
        <w:rPr>
          <w:rFonts w:ascii="Arial" w:hAnsi="Arial" w:cs="Arial"/>
          <w:sz w:val="24"/>
          <w:szCs w:val="24"/>
          <w:lang w:val="es-ES"/>
        </w:rPr>
        <w:t>.</w:t>
      </w:r>
    </w:p>
    <w:p w14:paraId="24F7B9E8"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n-US"/>
        </w:rPr>
      </w:pPr>
      <w:proofErr w:type="spellStart"/>
      <w:r w:rsidRPr="00602FE2">
        <w:rPr>
          <w:rFonts w:ascii="Arial" w:hAnsi="Arial" w:cs="Arial"/>
          <w:sz w:val="24"/>
          <w:szCs w:val="24"/>
          <w:lang w:val="en-US"/>
        </w:rPr>
        <w:t>Jumlah</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perusahaan</w:t>
      </w:r>
      <w:proofErr w:type="spellEnd"/>
      <w:r w:rsidRPr="00602FE2">
        <w:rPr>
          <w:rFonts w:ascii="Arial" w:hAnsi="Arial" w:cs="Arial"/>
          <w:sz w:val="24"/>
          <w:szCs w:val="24"/>
          <w:lang w:val="en-US"/>
        </w:rPr>
        <w:t xml:space="preserve"> yang Listing pada Bursa </w:t>
      </w:r>
      <w:proofErr w:type="spellStart"/>
      <w:r w:rsidRPr="00602FE2">
        <w:rPr>
          <w:rFonts w:ascii="Arial" w:hAnsi="Arial" w:cs="Arial"/>
          <w:sz w:val="24"/>
          <w:szCs w:val="24"/>
          <w:lang w:val="en-US"/>
        </w:rPr>
        <w:t>Efek</w:t>
      </w:r>
      <w:proofErr w:type="spellEnd"/>
      <w:r w:rsidRPr="00602FE2">
        <w:rPr>
          <w:rFonts w:ascii="Arial" w:hAnsi="Arial" w:cs="Arial"/>
          <w:sz w:val="24"/>
          <w:szCs w:val="24"/>
          <w:lang w:val="en-US"/>
        </w:rPr>
        <w:t xml:space="preserve"> Indonesia </w:t>
      </w:r>
      <w:proofErr w:type="spellStart"/>
      <w:r w:rsidRPr="00602FE2">
        <w:rPr>
          <w:rFonts w:ascii="Arial" w:hAnsi="Arial" w:cs="Arial"/>
          <w:sz w:val="24"/>
          <w:szCs w:val="24"/>
          <w:lang w:val="en-US"/>
        </w:rPr>
        <w:t>hingga</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tahun</w:t>
      </w:r>
      <w:proofErr w:type="spellEnd"/>
      <w:r w:rsidRPr="00602FE2">
        <w:rPr>
          <w:rFonts w:ascii="Arial" w:hAnsi="Arial" w:cs="Arial"/>
          <w:sz w:val="24"/>
          <w:szCs w:val="24"/>
          <w:lang w:val="en-US"/>
        </w:rPr>
        <w:t xml:space="preserve"> 2</w:t>
      </w:r>
      <w:r w:rsidRPr="00602FE2">
        <w:rPr>
          <w:rFonts w:ascii="Arial" w:hAnsi="Arial" w:cs="Arial"/>
          <w:sz w:val="24"/>
          <w:szCs w:val="24"/>
        </w:rPr>
        <w:t>021</w:t>
      </w:r>
      <w:r w:rsidRPr="00602FE2">
        <w:rPr>
          <w:rFonts w:ascii="Arial" w:hAnsi="Arial" w:cs="Arial"/>
          <w:sz w:val="24"/>
          <w:szCs w:val="24"/>
          <w:lang w:val="en-US"/>
        </w:rPr>
        <w:t xml:space="preserve"> </w:t>
      </w:r>
      <w:proofErr w:type="spellStart"/>
      <w:r w:rsidRPr="00602FE2">
        <w:rPr>
          <w:rFonts w:ascii="Arial" w:hAnsi="Arial" w:cs="Arial"/>
          <w:sz w:val="24"/>
          <w:szCs w:val="24"/>
          <w:lang w:val="en-US"/>
        </w:rPr>
        <w:t>semakin</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meningkat</w:t>
      </w:r>
      <w:proofErr w:type="spellEnd"/>
      <w:r w:rsidRPr="00602FE2">
        <w:rPr>
          <w:rFonts w:ascii="Arial" w:hAnsi="Arial" w:cs="Arial"/>
          <w:sz w:val="24"/>
          <w:szCs w:val="24"/>
          <w:lang w:val="en-US"/>
        </w:rPr>
        <w:t>.</w:t>
      </w:r>
    </w:p>
    <w:p w14:paraId="4EA3B838"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sz w:val="24"/>
          <w:szCs w:val="24"/>
        </w:rPr>
        <w:t>Profitabilitas pada</w:t>
      </w:r>
      <w:r w:rsidRPr="00602FE2">
        <w:rPr>
          <w:rFonts w:ascii="Arial" w:hAnsi="Arial" w:cs="Arial"/>
          <w:sz w:val="24"/>
          <w:szCs w:val="24"/>
          <w:lang w:val="es-ES"/>
        </w:rPr>
        <w:t xml:space="preserve"> </w:t>
      </w:r>
      <w:r w:rsidRPr="00602FE2">
        <w:rPr>
          <w:rFonts w:ascii="Arial" w:hAnsi="Arial" w:cs="Arial"/>
          <w:sz w:val="24"/>
          <w:szCs w:val="24"/>
        </w:rPr>
        <w:t>seluruh perusahaan LQ 45 hingga tahun 2021 mengalami penurunan.</w:t>
      </w:r>
    </w:p>
    <w:p w14:paraId="79DF2C5C"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sz w:val="24"/>
          <w:szCs w:val="24"/>
        </w:rPr>
        <w:t>Nilai perusahaan pada semua perusahaan LQ 45 hingga tahun 2021</w:t>
      </w:r>
      <w:r w:rsidRPr="00602FE2">
        <w:rPr>
          <w:rFonts w:ascii="Arial" w:hAnsi="Arial" w:cs="Arial"/>
          <w:sz w:val="24"/>
          <w:szCs w:val="24"/>
          <w:lang w:val="es-ES"/>
        </w:rPr>
        <w:t xml:space="preserve"> </w:t>
      </w:r>
      <w:r w:rsidRPr="00602FE2">
        <w:rPr>
          <w:rFonts w:ascii="Arial" w:hAnsi="Arial" w:cs="Arial"/>
          <w:sz w:val="24"/>
          <w:szCs w:val="24"/>
        </w:rPr>
        <w:t>mengalami penurunan.</w:t>
      </w:r>
    </w:p>
    <w:p w14:paraId="01B5B478"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sz w:val="24"/>
          <w:szCs w:val="24"/>
          <w:lang w:val="es-ES"/>
        </w:rPr>
      </w:pPr>
      <w:r w:rsidRPr="00602FE2">
        <w:rPr>
          <w:rFonts w:ascii="Arial" w:hAnsi="Arial" w:cs="Arial"/>
          <w:iCs/>
          <w:sz w:val="24"/>
          <w:szCs w:val="24"/>
        </w:rPr>
        <w:t>Modal kerja</w:t>
      </w:r>
      <w:r w:rsidRPr="00602FE2">
        <w:rPr>
          <w:rFonts w:ascii="Arial" w:hAnsi="Arial" w:cs="Arial"/>
          <w:sz w:val="24"/>
          <w:szCs w:val="24"/>
        </w:rPr>
        <w:t xml:space="preserve"> seluruh perusahaan LQ 45 hingga tahun 2021 mengalami penurunan dan kenaikan yang bergerak </w:t>
      </w:r>
      <w:proofErr w:type="spellStart"/>
      <w:r w:rsidRPr="00602FE2">
        <w:rPr>
          <w:rFonts w:ascii="Arial" w:hAnsi="Arial" w:cs="Arial"/>
          <w:sz w:val="24"/>
          <w:szCs w:val="24"/>
          <w:lang w:val="es-ES"/>
        </w:rPr>
        <w:t>fluktuatif</w:t>
      </w:r>
      <w:proofErr w:type="spellEnd"/>
      <w:r w:rsidRPr="00602FE2">
        <w:rPr>
          <w:rFonts w:ascii="Arial" w:hAnsi="Arial" w:cs="Arial"/>
          <w:sz w:val="24"/>
          <w:szCs w:val="24"/>
          <w:lang w:val="es-ES"/>
        </w:rPr>
        <w:t>.</w:t>
      </w:r>
    </w:p>
    <w:p w14:paraId="32D91A90"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i/>
          <w:iCs/>
          <w:sz w:val="24"/>
          <w:szCs w:val="24"/>
          <w:lang w:val="es-ES"/>
        </w:rPr>
      </w:pPr>
      <w:r w:rsidRPr="00602FE2">
        <w:rPr>
          <w:rFonts w:ascii="Arial" w:hAnsi="Arial" w:cs="Arial"/>
          <w:iCs/>
          <w:sz w:val="24"/>
          <w:szCs w:val="24"/>
        </w:rPr>
        <w:t>Struktur modal</w:t>
      </w:r>
      <w:r w:rsidRPr="00602FE2">
        <w:rPr>
          <w:rFonts w:ascii="Arial" w:hAnsi="Arial" w:cs="Arial"/>
          <w:sz w:val="24"/>
          <w:szCs w:val="24"/>
          <w:lang w:val="es-ES"/>
        </w:rPr>
        <w:t xml:space="preserve"> </w:t>
      </w:r>
      <w:r w:rsidRPr="00602FE2">
        <w:rPr>
          <w:rFonts w:ascii="Arial" w:hAnsi="Arial" w:cs="Arial"/>
          <w:sz w:val="24"/>
          <w:szCs w:val="24"/>
        </w:rPr>
        <w:t xml:space="preserve">semua perusahaan LQ 45 hingga tahun 2021 mengalami penurunan dan kenaikan yang bergerak </w:t>
      </w:r>
      <w:proofErr w:type="spellStart"/>
      <w:r w:rsidRPr="00602FE2">
        <w:rPr>
          <w:rFonts w:ascii="Arial" w:hAnsi="Arial" w:cs="Arial"/>
          <w:sz w:val="24"/>
          <w:szCs w:val="24"/>
          <w:lang w:val="es-ES"/>
        </w:rPr>
        <w:t>fluktuatif</w:t>
      </w:r>
      <w:proofErr w:type="spellEnd"/>
      <w:r w:rsidRPr="00602FE2">
        <w:rPr>
          <w:rFonts w:ascii="Arial" w:hAnsi="Arial" w:cs="Arial"/>
          <w:sz w:val="24"/>
          <w:szCs w:val="24"/>
          <w:lang w:val="es-ES"/>
        </w:rPr>
        <w:t>.</w:t>
      </w:r>
    </w:p>
    <w:p w14:paraId="4DDCDE48" w14:textId="77777777" w:rsidR="00602FE2" w:rsidRPr="00602FE2" w:rsidRDefault="00602FE2" w:rsidP="0020207C">
      <w:pPr>
        <w:pStyle w:val="ListParagraph"/>
        <w:numPr>
          <w:ilvl w:val="0"/>
          <w:numId w:val="2"/>
        </w:numPr>
        <w:spacing w:after="0" w:line="240" w:lineRule="auto"/>
        <w:ind w:left="1134" w:hanging="425"/>
        <w:jc w:val="both"/>
        <w:rPr>
          <w:rFonts w:ascii="Arial" w:hAnsi="Arial" w:cs="Arial"/>
          <w:i/>
          <w:iCs/>
          <w:sz w:val="24"/>
          <w:szCs w:val="24"/>
          <w:lang w:val="en-US"/>
        </w:rPr>
      </w:pPr>
      <w:r w:rsidRPr="00602FE2">
        <w:rPr>
          <w:rFonts w:ascii="Arial" w:hAnsi="Arial" w:cs="Arial"/>
          <w:bCs/>
          <w:iCs/>
          <w:color w:val="000000"/>
          <w:sz w:val="24"/>
          <w:szCs w:val="24"/>
        </w:rPr>
        <w:t>Jumlah pemenuhan laporan pengungkapan</w:t>
      </w:r>
      <w:r w:rsidRPr="00602FE2">
        <w:rPr>
          <w:rFonts w:ascii="Arial" w:hAnsi="Arial" w:cs="Arial"/>
          <w:bCs/>
          <w:i/>
          <w:iCs/>
          <w:color w:val="000000"/>
          <w:sz w:val="24"/>
          <w:szCs w:val="24"/>
        </w:rPr>
        <w:t xml:space="preserve"> corporate social responsibility</w:t>
      </w:r>
      <w:r w:rsidRPr="00602FE2">
        <w:rPr>
          <w:rFonts w:ascii="Arial" w:hAnsi="Arial" w:cs="Arial"/>
          <w:i/>
          <w:sz w:val="24"/>
          <w:szCs w:val="24"/>
        </w:rPr>
        <w:t xml:space="preserve"> (CSR) </w:t>
      </w:r>
      <w:r w:rsidRPr="00602FE2">
        <w:rPr>
          <w:rFonts w:ascii="Arial" w:hAnsi="Arial" w:cs="Arial"/>
          <w:sz w:val="24"/>
          <w:szCs w:val="24"/>
        </w:rPr>
        <w:t>tetap sama</w:t>
      </w:r>
      <w:r w:rsidRPr="00602FE2">
        <w:rPr>
          <w:rFonts w:ascii="Arial" w:hAnsi="Arial" w:cs="Arial"/>
          <w:i/>
          <w:sz w:val="24"/>
          <w:szCs w:val="24"/>
        </w:rPr>
        <w:t xml:space="preserve"> </w:t>
      </w:r>
      <w:r w:rsidRPr="00602FE2">
        <w:rPr>
          <w:rFonts w:ascii="Arial" w:hAnsi="Arial" w:cs="Arial"/>
          <w:sz w:val="24"/>
          <w:szCs w:val="24"/>
        </w:rPr>
        <w:t>pada</w:t>
      </w:r>
      <w:r w:rsidRPr="00602FE2">
        <w:rPr>
          <w:rFonts w:ascii="Arial" w:hAnsi="Arial" w:cs="Arial"/>
          <w:i/>
          <w:sz w:val="24"/>
          <w:szCs w:val="24"/>
        </w:rPr>
        <w:t xml:space="preserve"> </w:t>
      </w:r>
      <w:r w:rsidRPr="00602FE2">
        <w:rPr>
          <w:rFonts w:ascii="Arial" w:hAnsi="Arial" w:cs="Arial"/>
          <w:sz w:val="24"/>
          <w:szCs w:val="24"/>
        </w:rPr>
        <w:t>setiap tahunnya.</w:t>
      </w:r>
    </w:p>
    <w:p w14:paraId="2D484414" w14:textId="77777777" w:rsidR="00602FE2" w:rsidRPr="00602FE2" w:rsidRDefault="00602FE2" w:rsidP="0020207C">
      <w:pPr>
        <w:pStyle w:val="ListParagraph"/>
        <w:numPr>
          <w:ilvl w:val="1"/>
          <w:numId w:val="3"/>
        </w:numPr>
        <w:spacing w:after="0" w:line="240" w:lineRule="auto"/>
        <w:ind w:left="709" w:hanging="709"/>
        <w:jc w:val="both"/>
        <w:rPr>
          <w:rFonts w:ascii="Arial" w:hAnsi="Arial" w:cs="Arial"/>
          <w:b/>
          <w:sz w:val="24"/>
          <w:szCs w:val="24"/>
        </w:rPr>
      </w:pPr>
      <w:r w:rsidRPr="00602FE2">
        <w:rPr>
          <w:rFonts w:ascii="Arial" w:hAnsi="Arial" w:cs="Arial"/>
          <w:b/>
          <w:sz w:val="24"/>
          <w:szCs w:val="24"/>
          <w:lang w:val="en-US"/>
        </w:rPr>
        <w:t>B</w:t>
      </w:r>
      <w:r w:rsidRPr="00602FE2">
        <w:rPr>
          <w:rFonts w:ascii="Arial" w:hAnsi="Arial" w:cs="Arial"/>
          <w:b/>
          <w:sz w:val="24"/>
          <w:szCs w:val="24"/>
        </w:rPr>
        <w:t>atasan Masalah</w:t>
      </w:r>
    </w:p>
    <w:p w14:paraId="6ABE3BB9" w14:textId="77777777" w:rsidR="00602FE2" w:rsidRPr="00602FE2" w:rsidRDefault="00602FE2" w:rsidP="0020207C">
      <w:pPr>
        <w:pStyle w:val="ListParagraph"/>
        <w:numPr>
          <w:ilvl w:val="0"/>
          <w:numId w:val="7"/>
        </w:numPr>
        <w:spacing w:after="0" w:line="240" w:lineRule="auto"/>
        <w:ind w:left="1134" w:hanging="425"/>
        <w:jc w:val="both"/>
        <w:rPr>
          <w:rFonts w:ascii="Arial" w:hAnsi="Arial" w:cs="Arial"/>
          <w:sz w:val="24"/>
          <w:szCs w:val="24"/>
        </w:rPr>
      </w:pPr>
      <w:r w:rsidRPr="00602FE2">
        <w:rPr>
          <w:rFonts w:ascii="Arial" w:hAnsi="Arial" w:cs="Arial"/>
          <w:sz w:val="24"/>
          <w:szCs w:val="24"/>
        </w:rPr>
        <w:t>Kajian merupakan bidang keilmuan manajemen keuangan.</w:t>
      </w:r>
    </w:p>
    <w:p w14:paraId="1F062590" w14:textId="77777777" w:rsidR="00602FE2" w:rsidRPr="00602FE2" w:rsidRDefault="00602FE2" w:rsidP="0020207C">
      <w:pPr>
        <w:pStyle w:val="ListParagraph"/>
        <w:numPr>
          <w:ilvl w:val="0"/>
          <w:numId w:val="7"/>
        </w:numPr>
        <w:spacing w:after="0" w:line="240" w:lineRule="auto"/>
        <w:ind w:left="1134" w:hanging="425"/>
        <w:jc w:val="both"/>
        <w:rPr>
          <w:rFonts w:ascii="Arial" w:hAnsi="Arial" w:cs="Arial"/>
          <w:sz w:val="24"/>
          <w:szCs w:val="24"/>
        </w:rPr>
      </w:pPr>
      <w:r w:rsidRPr="00602FE2">
        <w:rPr>
          <w:rFonts w:ascii="Arial" w:hAnsi="Arial" w:cs="Arial"/>
          <w:sz w:val="24"/>
          <w:szCs w:val="24"/>
        </w:rPr>
        <w:t>Variabel independen yang diteliti dalam penelitian ini adalah modal kerja, struktur modal dan</w:t>
      </w:r>
      <w:r w:rsidRPr="00602FE2">
        <w:rPr>
          <w:rFonts w:ascii="Arial" w:hAnsi="Arial" w:cs="Arial"/>
          <w:iCs/>
          <w:sz w:val="24"/>
          <w:szCs w:val="24"/>
        </w:rPr>
        <w:t xml:space="preserve"> </w:t>
      </w:r>
      <w:r w:rsidRPr="00602FE2">
        <w:rPr>
          <w:rFonts w:ascii="Arial" w:hAnsi="Arial" w:cs="Arial"/>
          <w:i/>
          <w:iCs/>
          <w:sz w:val="24"/>
          <w:szCs w:val="24"/>
        </w:rPr>
        <w:t>Coorporate Social Responbility</w:t>
      </w:r>
      <w:r w:rsidRPr="00602FE2">
        <w:rPr>
          <w:rFonts w:ascii="Arial" w:hAnsi="Arial" w:cs="Arial"/>
          <w:iCs/>
          <w:sz w:val="24"/>
          <w:szCs w:val="24"/>
        </w:rPr>
        <w:t xml:space="preserve"> (CSR) </w:t>
      </w:r>
      <w:r w:rsidRPr="00602FE2">
        <w:rPr>
          <w:rFonts w:ascii="Arial" w:hAnsi="Arial" w:cs="Arial"/>
          <w:sz w:val="24"/>
          <w:szCs w:val="24"/>
        </w:rPr>
        <w:t>sedangkan variabel intervening adalah profitabilitas dan variabel dependen adalah nilai perusahaan.</w:t>
      </w:r>
    </w:p>
    <w:p w14:paraId="49DBDABB" w14:textId="77777777" w:rsidR="00602FE2" w:rsidRPr="00602FE2" w:rsidRDefault="00602FE2" w:rsidP="0020207C">
      <w:pPr>
        <w:pStyle w:val="ListParagraph"/>
        <w:numPr>
          <w:ilvl w:val="0"/>
          <w:numId w:val="7"/>
        </w:numPr>
        <w:spacing w:after="0" w:line="240" w:lineRule="auto"/>
        <w:ind w:left="1134" w:hanging="425"/>
        <w:jc w:val="both"/>
        <w:rPr>
          <w:rFonts w:ascii="Arial" w:hAnsi="Arial" w:cs="Arial"/>
          <w:sz w:val="24"/>
          <w:szCs w:val="24"/>
        </w:rPr>
      </w:pPr>
      <w:r w:rsidRPr="00602FE2">
        <w:rPr>
          <w:rFonts w:ascii="Arial" w:hAnsi="Arial" w:cs="Arial"/>
          <w:sz w:val="24"/>
          <w:szCs w:val="24"/>
        </w:rPr>
        <w:t xml:space="preserve">Penelitian dilakukan dengan </w:t>
      </w:r>
      <w:r w:rsidRPr="00602FE2">
        <w:rPr>
          <w:rFonts w:ascii="Arial" w:hAnsi="Arial" w:cs="Arial"/>
          <w:i/>
          <w:sz w:val="24"/>
          <w:szCs w:val="24"/>
        </w:rPr>
        <w:t>desk evalution review</w:t>
      </w:r>
      <w:r w:rsidRPr="00602FE2">
        <w:rPr>
          <w:rFonts w:ascii="Arial" w:hAnsi="Arial" w:cs="Arial"/>
          <w:sz w:val="24"/>
          <w:szCs w:val="24"/>
        </w:rPr>
        <w:t xml:space="preserve"> yang dilakukan pada Bursa Efek Indonesia (BEI).</w:t>
      </w:r>
    </w:p>
    <w:p w14:paraId="12631479" w14:textId="77777777" w:rsidR="00602FE2" w:rsidRPr="00602FE2" w:rsidRDefault="00602FE2" w:rsidP="0020207C">
      <w:pPr>
        <w:pStyle w:val="ListParagraph"/>
        <w:numPr>
          <w:ilvl w:val="0"/>
          <w:numId w:val="7"/>
        </w:numPr>
        <w:spacing w:after="0" w:line="240" w:lineRule="auto"/>
        <w:ind w:left="1134" w:hanging="425"/>
        <w:jc w:val="both"/>
        <w:rPr>
          <w:rFonts w:ascii="Arial" w:hAnsi="Arial" w:cs="Arial"/>
          <w:sz w:val="24"/>
          <w:szCs w:val="24"/>
        </w:rPr>
      </w:pPr>
      <w:r w:rsidRPr="00602FE2">
        <w:rPr>
          <w:rFonts w:ascii="Arial" w:hAnsi="Arial" w:cs="Arial"/>
          <w:sz w:val="24"/>
          <w:szCs w:val="24"/>
        </w:rPr>
        <w:t>Data yang digunakan dalam penelitian merupakan data sekunder yang berupa laporan keuangan perusahaan dari tahun 2010</w:t>
      </w:r>
      <w:r w:rsidRPr="00602FE2">
        <w:rPr>
          <w:rFonts w:ascii="Arial" w:hAnsi="Arial" w:cs="Arial"/>
          <w:sz w:val="24"/>
          <w:szCs w:val="24"/>
          <w:lang w:val="en-US"/>
        </w:rPr>
        <w:t xml:space="preserve"> </w:t>
      </w:r>
      <w:r w:rsidRPr="00602FE2">
        <w:rPr>
          <w:rFonts w:ascii="Arial" w:hAnsi="Arial" w:cs="Arial"/>
          <w:sz w:val="24"/>
          <w:szCs w:val="24"/>
        </w:rPr>
        <w:t>-</w:t>
      </w:r>
      <w:r w:rsidRPr="00602FE2">
        <w:rPr>
          <w:rFonts w:ascii="Arial" w:hAnsi="Arial" w:cs="Arial"/>
          <w:sz w:val="24"/>
          <w:szCs w:val="24"/>
          <w:lang w:val="en-US"/>
        </w:rPr>
        <w:t xml:space="preserve"> </w:t>
      </w:r>
      <w:r w:rsidRPr="00602FE2">
        <w:rPr>
          <w:rFonts w:ascii="Arial" w:hAnsi="Arial" w:cs="Arial"/>
          <w:sz w:val="24"/>
          <w:szCs w:val="24"/>
        </w:rPr>
        <w:t>2</w:t>
      </w:r>
      <w:r w:rsidRPr="00602FE2">
        <w:rPr>
          <w:rFonts w:ascii="Arial" w:hAnsi="Arial" w:cs="Arial"/>
          <w:sz w:val="24"/>
          <w:szCs w:val="24"/>
          <w:lang w:val="en-US"/>
        </w:rPr>
        <w:t>019</w:t>
      </w:r>
      <w:r w:rsidRPr="00602FE2">
        <w:rPr>
          <w:rFonts w:ascii="Arial" w:hAnsi="Arial" w:cs="Arial"/>
          <w:sz w:val="24"/>
          <w:szCs w:val="24"/>
        </w:rPr>
        <w:t xml:space="preserve">. </w:t>
      </w:r>
    </w:p>
    <w:p w14:paraId="7E1525F1" w14:textId="77777777" w:rsidR="00602FE2" w:rsidRPr="00602FE2" w:rsidRDefault="00602FE2" w:rsidP="0020207C">
      <w:pPr>
        <w:pStyle w:val="ListParagraph"/>
        <w:numPr>
          <w:ilvl w:val="0"/>
          <w:numId w:val="7"/>
        </w:numPr>
        <w:spacing w:after="0" w:line="240" w:lineRule="auto"/>
        <w:ind w:left="1134" w:hanging="425"/>
        <w:jc w:val="both"/>
        <w:rPr>
          <w:rFonts w:ascii="Arial" w:hAnsi="Arial" w:cs="Arial"/>
          <w:sz w:val="24"/>
          <w:szCs w:val="24"/>
        </w:rPr>
      </w:pPr>
      <w:r w:rsidRPr="00602FE2">
        <w:rPr>
          <w:rFonts w:ascii="Arial" w:hAnsi="Arial" w:cs="Arial"/>
          <w:sz w:val="24"/>
          <w:szCs w:val="24"/>
        </w:rPr>
        <w:t>Objek penelitian adalah seluruh perusahaan LQ 45 tahun hingga tahun 201</w:t>
      </w:r>
      <w:r w:rsidRPr="00602FE2">
        <w:rPr>
          <w:rFonts w:ascii="Arial" w:hAnsi="Arial" w:cs="Arial"/>
          <w:sz w:val="24"/>
          <w:szCs w:val="24"/>
          <w:lang w:val="en-US"/>
        </w:rPr>
        <w:t>9</w:t>
      </w:r>
      <w:r w:rsidRPr="00602FE2">
        <w:rPr>
          <w:rFonts w:ascii="Arial" w:hAnsi="Arial" w:cs="Arial"/>
          <w:sz w:val="24"/>
          <w:szCs w:val="24"/>
        </w:rPr>
        <w:t>.</w:t>
      </w:r>
      <w:r w:rsidRPr="00602FE2">
        <w:rPr>
          <w:rFonts w:ascii="Arial" w:hAnsi="Arial" w:cs="Arial"/>
          <w:sz w:val="24"/>
          <w:szCs w:val="24"/>
          <w:lang w:val="en-US"/>
        </w:rPr>
        <w:t xml:space="preserve"> </w:t>
      </w:r>
    </w:p>
    <w:p w14:paraId="0C5D9367" w14:textId="3952A942" w:rsidR="00602FE2" w:rsidRDefault="00602FE2" w:rsidP="0020207C">
      <w:pPr>
        <w:pStyle w:val="ListParagraph"/>
        <w:numPr>
          <w:ilvl w:val="0"/>
          <w:numId w:val="7"/>
        </w:numPr>
        <w:spacing w:after="0" w:line="240" w:lineRule="auto"/>
        <w:ind w:left="1134" w:hanging="425"/>
        <w:jc w:val="both"/>
        <w:rPr>
          <w:rFonts w:ascii="Arial" w:hAnsi="Arial" w:cs="Arial"/>
          <w:sz w:val="24"/>
          <w:szCs w:val="24"/>
        </w:rPr>
      </w:pPr>
      <w:r w:rsidRPr="00602FE2">
        <w:rPr>
          <w:rFonts w:ascii="Arial" w:hAnsi="Arial" w:cs="Arial"/>
          <w:sz w:val="24"/>
          <w:szCs w:val="24"/>
        </w:rPr>
        <w:t>Metodologi penelitian adalah kuantitatif dengan pendekatan deskriptif verifikatif.</w:t>
      </w:r>
    </w:p>
    <w:p w14:paraId="333413D5" w14:textId="4B92FEBC" w:rsidR="007A46BE" w:rsidRDefault="007A46BE" w:rsidP="007A46BE">
      <w:pPr>
        <w:pStyle w:val="ListParagraph"/>
        <w:spacing w:after="0" w:line="240" w:lineRule="auto"/>
        <w:ind w:left="1134"/>
        <w:jc w:val="both"/>
        <w:rPr>
          <w:rFonts w:ascii="Arial" w:hAnsi="Arial" w:cs="Arial"/>
          <w:sz w:val="24"/>
          <w:szCs w:val="24"/>
        </w:rPr>
      </w:pPr>
    </w:p>
    <w:p w14:paraId="61433F3F" w14:textId="77777777" w:rsidR="009701E9" w:rsidRPr="00602FE2" w:rsidRDefault="009701E9" w:rsidP="007A46BE">
      <w:pPr>
        <w:pStyle w:val="ListParagraph"/>
        <w:spacing w:after="0" w:line="240" w:lineRule="auto"/>
        <w:ind w:left="1134"/>
        <w:jc w:val="both"/>
        <w:rPr>
          <w:rFonts w:ascii="Arial" w:hAnsi="Arial" w:cs="Arial"/>
          <w:sz w:val="24"/>
          <w:szCs w:val="24"/>
        </w:rPr>
      </w:pPr>
    </w:p>
    <w:p w14:paraId="7CEC8BD7" w14:textId="77777777" w:rsidR="00602FE2" w:rsidRPr="00602FE2" w:rsidRDefault="00602FE2" w:rsidP="009701E9">
      <w:pPr>
        <w:tabs>
          <w:tab w:val="left" w:pos="720"/>
          <w:tab w:val="left" w:pos="1440"/>
          <w:tab w:val="left" w:pos="2160"/>
          <w:tab w:val="left" w:pos="2880"/>
          <w:tab w:val="left" w:pos="3600"/>
          <w:tab w:val="right" w:pos="7937"/>
        </w:tabs>
        <w:spacing w:after="0" w:line="240" w:lineRule="auto"/>
        <w:ind w:left="709" w:hanging="709"/>
        <w:contextualSpacing/>
        <w:jc w:val="both"/>
        <w:rPr>
          <w:rFonts w:ascii="Arial" w:hAnsi="Arial"/>
          <w:b/>
          <w:sz w:val="24"/>
          <w:szCs w:val="24"/>
          <w:lang w:val="id-ID"/>
        </w:rPr>
      </w:pPr>
      <w:r w:rsidRPr="00602FE2">
        <w:rPr>
          <w:rFonts w:ascii="Arial" w:hAnsi="Arial"/>
          <w:b/>
          <w:sz w:val="24"/>
          <w:szCs w:val="24"/>
          <w:lang w:val="id-ID"/>
        </w:rPr>
        <w:lastRenderedPageBreak/>
        <w:t>1.4</w:t>
      </w:r>
      <w:r w:rsidRPr="00602FE2">
        <w:rPr>
          <w:rFonts w:ascii="Arial" w:hAnsi="Arial"/>
          <w:b/>
          <w:sz w:val="24"/>
          <w:szCs w:val="24"/>
          <w:lang w:val="id-ID"/>
        </w:rPr>
        <w:tab/>
      </w:r>
      <w:r w:rsidRPr="00602FE2">
        <w:rPr>
          <w:rFonts w:ascii="Arial" w:hAnsi="Arial"/>
          <w:b/>
          <w:sz w:val="24"/>
          <w:szCs w:val="24"/>
        </w:rPr>
        <w:t>R</w:t>
      </w:r>
      <w:r w:rsidRPr="00602FE2">
        <w:rPr>
          <w:rFonts w:ascii="Arial" w:hAnsi="Arial"/>
          <w:b/>
          <w:sz w:val="24"/>
          <w:szCs w:val="24"/>
          <w:lang w:val="id-ID"/>
        </w:rPr>
        <w:t>umusan Masalah</w:t>
      </w:r>
      <w:r w:rsidRPr="00602FE2">
        <w:rPr>
          <w:rFonts w:ascii="Arial" w:hAnsi="Arial"/>
          <w:b/>
          <w:sz w:val="24"/>
          <w:szCs w:val="24"/>
          <w:lang w:val="id-ID"/>
        </w:rPr>
        <w:tab/>
      </w:r>
      <w:r w:rsidRPr="00602FE2">
        <w:rPr>
          <w:rFonts w:ascii="Arial" w:hAnsi="Arial"/>
          <w:b/>
          <w:sz w:val="24"/>
          <w:szCs w:val="24"/>
          <w:lang w:val="id-ID"/>
        </w:rPr>
        <w:tab/>
      </w:r>
    </w:p>
    <w:p w14:paraId="1B5CA3D6" w14:textId="77777777" w:rsidR="00602FE2" w:rsidRPr="00602FE2" w:rsidRDefault="00602FE2" w:rsidP="0020207C">
      <w:pPr>
        <w:pStyle w:val="ListParagraph"/>
        <w:numPr>
          <w:ilvl w:val="0"/>
          <w:numId w:val="4"/>
        </w:numPr>
        <w:spacing w:after="0" w:line="240" w:lineRule="auto"/>
        <w:ind w:left="1134" w:hanging="425"/>
        <w:jc w:val="both"/>
        <w:rPr>
          <w:rFonts w:ascii="Arial" w:hAnsi="Arial" w:cs="Arial"/>
          <w:sz w:val="24"/>
          <w:szCs w:val="24"/>
        </w:rPr>
      </w:pPr>
      <w:r w:rsidRPr="00602FE2">
        <w:rPr>
          <w:rFonts w:ascii="Arial" w:hAnsi="Arial" w:cs="Arial"/>
          <w:sz w:val="24"/>
          <w:szCs w:val="24"/>
        </w:rPr>
        <w:t xml:space="preserve">Bagaimana modal kerja, struktur modal dan </w:t>
      </w:r>
      <w:r w:rsidRPr="00602FE2">
        <w:rPr>
          <w:rFonts w:ascii="Arial" w:hAnsi="Arial" w:cs="Arial"/>
          <w:i/>
          <w:sz w:val="24"/>
          <w:szCs w:val="24"/>
        </w:rPr>
        <w:t>Cooporate Social Responbility</w:t>
      </w:r>
      <w:r w:rsidRPr="00602FE2">
        <w:rPr>
          <w:rFonts w:ascii="Arial" w:hAnsi="Arial" w:cs="Arial"/>
          <w:sz w:val="24"/>
          <w:szCs w:val="24"/>
        </w:rPr>
        <w:t xml:space="preserve"> (CSR), profitabilitas dan nilai Perusahaan dari perusahaan-perusahaan LQ 45 hingga tahun 2019.</w:t>
      </w:r>
    </w:p>
    <w:p w14:paraId="4C05FA58" w14:textId="77777777" w:rsidR="00602FE2" w:rsidRPr="00602FE2" w:rsidRDefault="00602FE2" w:rsidP="0020207C">
      <w:pPr>
        <w:pStyle w:val="ListParagraph"/>
        <w:numPr>
          <w:ilvl w:val="0"/>
          <w:numId w:val="4"/>
        </w:numPr>
        <w:spacing w:after="0" w:line="240" w:lineRule="auto"/>
        <w:ind w:left="1134" w:hanging="425"/>
        <w:jc w:val="both"/>
        <w:rPr>
          <w:rFonts w:ascii="Arial" w:hAnsi="Arial" w:cs="Arial"/>
          <w:sz w:val="24"/>
          <w:szCs w:val="24"/>
        </w:rPr>
      </w:pPr>
      <w:r w:rsidRPr="00602FE2">
        <w:rPr>
          <w:rFonts w:ascii="Arial" w:hAnsi="Arial" w:cs="Arial"/>
          <w:sz w:val="24"/>
          <w:szCs w:val="24"/>
        </w:rPr>
        <w:t xml:space="preserve">Seberapa besar pengaruh modal kerja, struktur modal dan </w:t>
      </w:r>
      <w:r w:rsidRPr="00602FE2">
        <w:rPr>
          <w:rFonts w:ascii="Arial" w:hAnsi="Arial" w:cs="Arial"/>
          <w:i/>
          <w:sz w:val="24"/>
          <w:szCs w:val="24"/>
        </w:rPr>
        <w:t>Cooporate Social Responbility</w:t>
      </w:r>
      <w:r w:rsidRPr="00602FE2">
        <w:rPr>
          <w:rFonts w:ascii="Arial" w:hAnsi="Arial" w:cs="Arial"/>
          <w:sz w:val="24"/>
          <w:szCs w:val="24"/>
        </w:rPr>
        <w:t xml:space="preserve"> (CSR) terhadap profitabilitas dari perusahaan-perusahaan LQ 45 hingga tahun 2019.</w:t>
      </w:r>
    </w:p>
    <w:p w14:paraId="1C61E540" w14:textId="77777777" w:rsidR="00602FE2" w:rsidRPr="00602FE2" w:rsidRDefault="00602FE2" w:rsidP="0020207C">
      <w:pPr>
        <w:pStyle w:val="ListParagraph"/>
        <w:numPr>
          <w:ilvl w:val="0"/>
          <w:numId w:val="4"/>
        </w:numPr>
        <w:spacing w:after="0" w:line="240" w:lineRule="auto"/>
        <w:ind w:left="1134" w:hanging="425"/>
        <w:jc w:val="both"/>
        <w:rPr>
          <w:rFonts w:ascii="Arial" w:hAnsi="Arial" w:cs="Arial"/>
          <w:sz w:val="24"/>
          <w:szCs w:val="24"/>
        </w:rPr>
      </w:pPr>
      <w:r w:rsidRPr="00602FE2">
        <w:rPr>
          <w:rFonts w:ascii="Arial" w:hAnsi="Arial" w:cs="Arial"/>
          <w:sz w:val="24"/>
          <w:szCs w:val="24"/>
        </w:rPr>
        <w:t>Seberapa besar pengaruh profitabilitas terhadap nilai perusahaan dari perusahaan-perusahaan LQ 45 hingga tahun 2019.</w:t>
      </w:r>
    </w:p>
    <w:p w14:paraId="72A49593" w14:textId="77777777" w:rsidR="00602FE2" w:rsidRPr="00602FE2" w:rsidRDefault="00602FE2" w:rsidP="0020207C">
      <w:pPr>
        <w:pStyle w:val="ListParagraph"/>
        <w:numPr>
          <w:ilvl w:val="0"/>
          <w:numId w:val="4"/>
        </w:numPr>
        <w:spacing w:after="0" w:line="240" w:lineRule="auto"/>
        <w:ind w:left="1134" w:hanging="425"/>
        <w:jc w:val="both"/>
        <w:rPr>
          <w:rFonts w:ascii="Arial" w:hAnsi="Arial" w:cs="Arial"/>
          <w:sz w:val="24"/>
          <w:szCs w:val="24"/>
        </w:rPr>
      </w:pPr>
      <w:r w:rsidRPr="00602FE2">
        <w:rPr>
          <w:rFonts w:ascii="Arial" w:hAnsi="Arial" w:cs="Arial"/>
          <w:sz w:val="24"/>
          <w:szCs w:val="24"/>
        </w:rPr>
        <w:t>Seberapa besar pengaruh modal kerja terhadap profitabilitas dari perusahaan-perusahaan LQ 45 hingga tahun 2019.</w:t>
      </w:r>
    </w:p>
    <w:p w14:paraId="2F0B13A0" w14:textId="77777777" w:rsidR="00602FE2" w:rsidRPr="00602FE2" w:rsidRDefault="00602FE2" w:rsidP="0020207C">
      <w:pPr>
        <w:pStyle w:val="ListParagraph"/>
        <w:numPr>
          <w:ilvl w:val="0"/>
          <w:numId w:val="4"/>
        </w:numPr>
        <w:spacing w:after="0" w:line="240" w:lineRule="auto"/>
        <w:ind w:left="1134" w:hanging="425"/>
        <w:jc w:val="both"/>
        <w:rPr>
          <w:rFonts w:ascii="Arial" w:hAnsi="Arial" w:cs="Arial"/>
          <w:sz w:val="24"/>
          <w:szCs w:val="24"/>
        </w:rPr>
      </w:pPr>
      <w:r w:rsidRPr="00602FE2">
        <w:rPr>
          <w:rFonts w:ascii="Arial" w:hAnsi="Arial" w:cs="Arial"/>
          <w:sz w:val="24"/>
          <w:szCs w:val="24"/>
        </w:rPr>
        <w:t>Seberapa besar pengaruh struktur modal terhadap profitabilitas dari seluruh perusahaan LQ 45 hingga tahun 2019.</w:t>
      </w:r>
    </w:p>
    <w:p w14:paraId="3835EC0F" w14:textId="432DB559" w:rsidR="00602FE2" w:rsidRPr="009701E9" w:rsidRDefault="00602FE2" w:rsidP="0020207C">
      <w:pPr>
        <w:pStyle w:val="ListParagraph"/>
        <w:numPr>
          <w:ilvl w:val="0"/>
          <w:numId w:val="4"/>
        </w:numPr>
        <w:spacing w:after="0" w:line="240" w:lineRule="auto"/>
        <w:ind w:left="1134" w:hanging="425"/>
        <w:jc w:val="both"/>
        <w:rPr>
          <w:rFonts w:ascii="Arial" w:hAnsi="Arial" w:cs="Arial"/>
          <w:sz w:val="24"/>
          <w:szCs w:val="24"/>
        </w:rPr>
      </w:pPr>
      <w:r w:rsidRPr="00602FE2">
        <w:rPr>
          <w:rFonts w:ascii="Arial" w:hAnsi="Arial" w:cs="Arial"/>
          <w:sz w:val="24"/>
          <w:szCs w:val="24"/>
        </w:rPr>
        <w:t xml:space="preserve">Seberapa besar pengaruh </w:t>
      </w:r>
      <w:r w:rsidRPr="00602FE2">
        <w:rPr>
          <w:rFonts w:ascii="Arial" w:hAnsi="Arial" w:cs="Arial"/>
          <w:i/>
          <w:sz w:val="24"/>
          <w:szCs w:val="24"/>
        </w:rPr>
        <w:t>Cooporate Social Responbility</w:t>
      </w:r>
      <w:r w:rsidRPr="00602FE2">
        <w:rPr>
          <w:rFonts w:ascii="Arial" w:hAnsi="Arial" w:cs="Arial"/>
          <w:sz w:val="24"/>
          <w:szCs w:val="24"/>
        </w:rPr>
        <w:t xml:space="preserve"> (CSR) terhadap profitabilitas dari perusahaan-perusahaan LQ 45 hingga tahun 2019. </w:t>
      </w:r>
    </w:p>
    <w:p w14:paraId="07ADCFBF" w14:textId="77777777" w:rsidR="00602FE2" w:rsidRPr="00602FE2" w:rsidRDefault="00602FE2" w:rsidP="009701E9">
      <w:pPr>
        <w:spacing w:after="0" w:line="240" w:lineRule="auto"/>
        <w:ind w:left="709" w:hanging="709"/>
        <w:contextualSpacing/>
        <w:jc w:val="both"/>
        <w:rPr>
          <w:rFonts w:ascii="Arial" w:hAnsi="Arial"/>
          <w:b/>
          <w:sz w:val="24"/>
          <w:szCs w:val="24"/>
          <w:lang w:val="id-ID"/>
        </w:rPr>
      </w:pPr>
      <w:r w:rsidRPr="00602FE2">
        <w:rPr>
          <w:rFonts w:ascii="Arial" w:hAnsi="Arial"/>
          <w:b/>
          <w:sz w:val="24"/>
          <w:szCs w:val="24"/>
          <w:lang w:val="id-ID"/>
        </w:rPr>
        <w:t xml:space="preserve">1.5 </w:t>
      </w:r>
      <w:r w:rsidRPr="00602FE2">
        <w:rPr>
          <w:rFonts w:ascii="Arial" w:hAnsi="Arial"/>
          <w:b/>
          <w:sz w:val="24"/>
          <w:szCs w:val="24"/>
          <w:lang w:val="id-ID"/>
        </w:rPr>
        <w:tab/>
        <w:t>Tujuan Penelitian</w:t>
      </w:r>
    </w:p>
    <w:p w14:paraId="32079320" w14:textId="6FE99776" w:rsidR="00602FE2" w:rsidRPr="00602FE2" w:rsidRDefault="00602FE2" w:rsidP="009701E9">
      <w:pPr>
        <w:spacing w:after="0" w:line="240" w:lineRule="auto"/>
        <w:ind w:firstLine="709"/>
        <w:contextualSpacing/>
        <w:jc w:val="both"/>
        <w:rPr>
          <w:rFonts w:ascii="Arial" w:hAnsi="Arial"/>
          <w:sz w:val="24"/>
          <w:szCs w:val="24"/>
          <w:lang w:val="id-ID"/>
        </w:rPr>
      </w:pPr>
      <w:r w:rsidRPr="00602FE2">
        <w:rPr>
          <w:rFonts w:ascii="Arial" w:hAnsi="Arial"/>
          <w:b/>
          <w:sz w:val="24"/>
          <w:szCs w:val="24"/>
          <w:lang w:val="id-ID"/>
        </w:rPr>
        <w:tab/>
        <w:t xml:space="preserve"> </w:t>
      </w:r>
      <w:r w:rsidRPr="00602FE2">
        <w:rPr>
          <w:rFonts w:ascii="Arial" w:hAnsi="Arial"/>
          <w:sz w:val="24"/>
          <w:szCs w:val="24"/>
          <w:lang w:val="id-ID"/>
        </w:rPr>
        <w:t xml:space="preserve">Adapun tujuan dari penelitian ini adalah </w:t>
      </w:r>
      <w:proofErr w:type="spellStart"/>
      <w:r w:rsidRPr="00602FE2">
        <w:rPr>
          <w:rFonts w:ascii="Arial" w:hAnsi="Arial"/>
          <w:sz w:val="24"/>
          <w:szCs w:val="24"/>
          <w:lang w:val="es-ES"/>
        </w:rPr>
        <w:t>untuk</w:t>
      </w:r>
      <w:proofErr w:type="spellEnd"/>
      <w:r w:rsidRPr="00602FE2">
        <w:rPr>
          <w:rFonts w:ascii="Arial" w:hAnsi="Arial"/>
          <w:sz w:val="24"/>
          <w:szCs w:val="24"/>
          <w:lang w:val="es-ES"/>
        </w:rPr>
        <w:t xml:space="preserve"> </w:t>
      </w:r>
      <w:proofErr w:type="spellStart"/>
      <w:r w:rsidRPr="00602FE2">
        <w:rPr>
          <w:rFonts w:ascii="Arial" w:hAnsi="Arial"/>
          <w:sz w:val="24"/>
          <w:szCs w:val="24"/>
          <w:lang w:val="es-ES"/>
        </w:rPr>
        <w:t>mengetahui</w:t>
      </w:r>
      <w:proofErr w:type="spellEnd"/>
      <w:r w:rsidRPr="00602FE2">
        <w:rPr>
          <w:rFonts w:ascii="Arial" w:hAnsi="Arial"/>
          <w:sz w:val="24"/>
          <w:szCs w:val="24"/>
          <w:lang w:val="es-ES"/>
        </w:rPr>
        <w:t xml:space="preserve">, </w:t>
      </w:r>
      <w:proofErr w:type="spellStart"/>
      <w:r w:rsidRPr="00602FE2">
        <w:rPr>
          <w:rFonts w:ascii="Arial" w:hAnsi="Arial"/>
          <w:sz w:val="24"/>
          <w:szCs w:val="24"/>
          <w:lang w:val="es-ES"/>
        </w:rPr>
        <w:t>mengkaji</w:t>
      </w:r>
      <w:proofErr w:type="spellEnd"/>
      <w:r w:rsidRPr="00602FE2">
        <w:rPr>
          <w:rFonts w:ascii="Arial" w:hAnsi="Arial"/>
          <w:sz w:val="24"/>
          <w:szCs w:val="24"/>
          <w:lang w:val="es-ES"/>
        </w:rPr>
        <w:t xml:space="preserve"> dan </w:t>
      </w:r>
      <w:proofErr w:type="spellStart"/>
      <w:r w:rsidRPr="00602FE2">
        <w:rPr>
          <w:rFonts w:ascii="Arial" w:hAnsi="Arial"/>
          <w:sz w:val="24"/>
          <w:szCs w:val="24"/>
          <w:lang w:val="es-ES"/>
        </w:rPr>
        <w:t>menganalisis</w:t>
      </w:r>
      <w:proofErr w:type="spellEnd"/>
      <w:r w:rsidRPr="00602FE2">
        <w:rPr>
          <w:rFonts w:ascii="Arial" w:hAnsi="Arial"/>
          <w:sz w:val="24"/>
          <w:szCs w:val="24"/>
          <w:lang w:val="es-ES"/>
        </w:rPr>
        <w:t xml:space="preserve"> </w:t>
      </w:r>
      <w:r w:rsidRPr="00602FE2">
        <w:rPr>
          <w:rFonts w:ascii="Arial" w:hAnsi="Arial"/>
          <w:sz w:val="24"/>
          <w:szCs w:val="24"/>
          <w:lang w:val="id-ID"/>
        </w:rPr>
        <w:t>:</w:t>
      </w:r>
    </w:p>
    <w:p w14:paraId="67A40A10" w14:textId="77777777" w:rsidR="00602FE2" w:rsidRPr="00602FE2" w:rsidRDefault="00602FE2" w:rsidP="0020207C">
      <w:pPr>
        <w:pStyle w:val="ListParagraph"/>
        <w:numPr>
          <w:ilvl w:val="0"/>
          <w:numId w:val="6"/>
        </w:numPr>
        <w:spacing w:after="0" w:line="240" w:lineRule="auto"/>
        <w:ind w:left="1134" w:hanging="425"/>
        <w:jc w:val="both"/>
        <w:rPr>
          <w:rFonts w:ascii="Arial" w:hAnsi="Arial" w:cs="Arial"/>
          <w:sz w:val="24"/>
          <w:szCs w:val="24"/>
        </w:rPr>
      </w:pPr>
      <w:r w:rsidRPr="00602FE2">
        <w:rPr>
          <w:rFonts w:ascii="Arial" w:hAnsi="Arial" w:cs="Arial"/>
          <w:sz w:val="24"/>
          <w:szCs w:val="24"/>
          <w:lang w:val="es-ES"/>
        </w:rPr>
        <w:t>M</w:t>
      </w:r>
      <w:r w:rsidRPr="00602FE2">
        <w:rPr>
          <w:rFonts w:ascii="Arial" w:hAnsi="Arial" w:cs="Arial"/>
          <w:sz w:val="24"/>
          <w:szCs w:val="24"/>
        </w:rPr>
        <w:t xml:space="preserve">odal kerja, struktur modal dan </w:t>
      </w:r>
      <w:r w:rsidRPr="00602FE2">
        <w:rPr>
          <w:rFonts w:ascii="Arial" w:hAnsi="Arial" w:cs="Arial"/>
          <w:i/>
          <w:sz w:val="24"/>
          <w:szCs w:val="24"/>
        </w:rPr>
        <w:t>Cooporate Social Responbility</w:t>
      </w:r>
      <w:r w:rsidRPr="00602FE2">
        <w:rPr>
          <w:rFonts w:ascii="Arial" w:hAnsi="Arial" w:cs="Arial"/>
          <w:sz w:val="24"/>
          <w:szCs w:val="24"/>
        </w:rPr>
        <w:t xml:space="preserve"> (CSR), profitabilitas dan nilai </w:t>
      </w:r>
      <w:proofErr w:type="gramStart"/>
      <w:r w:rsidRPr="00602FE2">
        <w:rPr>
          <w:rFonts w:ascii="Arial" w:hAnsi="Arial" w:cs="Arial"/>
          <w:sz w:val="24"/>
          <w:szCs w:val="24"/>
        </w:rPr>
        <w:t>perusahaan  dari</w:t>
      </w:r>
      <w:proofErr w:type="gramEnd"/>
      <w:r w:rsidRPr="00602FE2">
        <w:rPr>
          <w:rFonts w:ascii="Arial" w:hAnsi="Arial" w:cs="Arial"/>
          <w:sz w:val="24"/>
          <w:szCs w:val="24"/>
        </w:rPr>
        <w:t xml:space="preserve"> perusahaan-perusahaan LQ 45 hingga tahun 2019.</w:t>
      </w:r>
    </w:p>
    <w:p w14:paraId="1B23070B" w14:textId="77777777" w:rsidR="00602FE2" w:rsidRPr="00602FE2" w:rsidRDefault="00602FE2" w:rsidP="0020207C">
      <w:pPr>
        <w:pStyle w:val="ListParagraph"/>
        <w:numPr>
          <w:ilvl w:val="0"/>
          <w:numId w:val="6"/>
        </w:numPr>
        <w:spacing w:after="0" w:line="240" w:lineRule="auto"/>
        <w:ind w:left="1134" w:hanging="425"/>
        <w:jc w:val="both"/>
        <w:rPr>
          <w:rFonts w:ascii="Arial" w:hAnsi="Arial" w:cs="Arial"/>
          <w:sz w:val="24"/>
          <w:szCs w:val="24"/>
        </w:rPr>
      </w:pPr>
      <w:r w:rsidRPr="00602FE2">
        <w:rPr>
          <w:rFonts w:ascii="Arial" w:hAnsi="Arial" w:cs="Arial"/>
          <w:sz w:val="24"/>
          <w:szCs w:val="24"/>
        </w:rPr>
        <w:t xml:space="preserve">Besarnya pengaruh modal kerja, struktur modal dan </w:t>
      </w:r>
      <w:r w:rsidRPr="00602FE2">
        <w:rPr>
          <w:rFonts w:ascii="Arial" w:hAnsi="Arial" w:cs="Arial"/>
          <w:i/>
          <w:sz w:val="24"/>
          <w:szCs w:val="24"/>
        </w:rPr>
        <w:t>Cooporate Social Responbility</w:t>
      </w:r>
      <w:r w:rsidRPr="00602FE2">
        <w:rPr>
          <w:rFonts w:ascii="Arial" w:hAnsi="Arial" w:cs="Arial"/>
          <w:sz w:val="24"/>
          <w:szCs w:val="24"/>
        </w:rPr>
        <w:t xml:space="preserve"> (CSR) terhadap profitabilitas dari perusahaan-perusahaan LQ 45 hingga tahun 2019.</w:t>
      </w:r>
    </w:p>
    <w:p w14:paraId="29D1F4CF" w14:textId="77777777" w:rsidR="00602FE2" w:rsidRPr="00602FE2" w:rsidRDefault="00602FE2" w:rsidP="0020207C">
      <w:pPr>
        <w:pStyle w:val="ListParagraph"/>
        <w:numPr>
          <w:ilvl w:val="0"/>
          <w:numId w:val="6"/>
        </w:numPr>
        <w:spacing w:after="0" w:line="240" w:lineRule="auto"/>
        <w:ind w:left="1134" w:hanging="425"/>
        <w:jc w:val="both"/>
        <w:rPr>
          <w:rFonts w:ascii="Arial" w:hAnsi="Arial" w:cs="Arial"/>
          <w:sz w:val="24"/>
          <w:szCs w:val="24"/>
        </w:rPr>
      </w:pPr>
      <w:r w:rsidRPr="00602FE2">
        <w:rPr>
          <w:rFonts w:ascii="Arial" w:hAnsi="Arial" w:cs="Arial"/>
          <w:sz w:val="24"/>
          <w:szCs w:val="24"/>
        </w:rPr>
        <w:t>Besarnya pengaruh profitabilitas terhadap nilai perusahaan dari seluruh perusahaan LQ 45 hingga tahun 2019.</w:t>
      </w:r>
    </w:p>
    <w:p w14:paraId="76A96B6F" w14:textId="77777777" w:rsidR="00602FE2" w:rsidRPr="00602FE2" w:rsidRDefault="00602FE2" w:rsidP="0020207C">
      <w:pPr>
        <w:pStyle w:val="ListParagraph"/>
        <w:numPr>
          <w:ilvl w:val="0"/>
          <w:numId w:val="6"/>
        </w:numPr>
        <w:spacing w:after="0" w:line="240" w:lineRule="auto"/>
        <w:ind w:left="1134" w:hanging="425"/>
        <w:jc w:val="both"/>
        <w:rPr>
          <w:rFonts w:ascii="Arial" w:hAnsi="Arial" w:cs="Arial"/>
          <w:sz w:val="24"/>
          <w:szCs w:val="24"/>
        </w:rPr>
      </w:pPr>
      <w:r w:rsidRPr="00602FE2">
        <w:rPr>
          <w:rFonts w:ascii="Arial" w:hAnsi="Arial" w:cs="Arial"/>
          <w:sz w:val="24"/>
          <w:szCs w:val="24"/>
          <w:lang w:val="es-ES"/>
        </w:rPr>
        <w:t>B</w:t>
      </w:r>
      <w:r w:rsidRPr="00602FE2">
        <w:rPr>
          <w:rFonts w:ascii="Arial" w:hAnsi="Arial" w:cs="Arial"/>
          <w:sz w:val="24"/>
          <w:szCs w:val="24"/>
        </w:rPr>
        <w:t>esarnya pengaruh modal kerja terhadap profitabilitas dari perusahaan-perusahaan LQ 45 hingga tahun 2019.</w:t>
      </w:r>
    </w:p>
    <w:p w14:paraId="5C8B710A" w14:textId="77777777" w:rsidR="00602FE2" w:rsidRPr="00602FE2" w:rsidRDefault="00602FE2" w:rsidP="0020207C">
      <w:pPr>
        <w:pStyle w:val="ListParagraph"/>
        <w:numPr>
          <w:ilvl w:val="0"/>
          <w:numId w:val="6"/>
        </w:numPr>
        <w:spacing w:after="0" w:line="240" w:lineRule="auto"/>
        <w:ind w:left="1134" w:hanging="425"/>
        <w:jc w:val="both"/>
        <w:rPr>
          <w:rFonts w:ascii="Arial" w:hAnsi="Arial" w:cs="Arial"/>
          <w:sz w:val="24"/>
          <w:szCs w:val="24"/>
        </w:rPr>
      </w:pPr>
      <w:r w:rsidRPr="00602FE2">
        <w:rPr>
          <w:rFonts w:ascii="Arial" w:hAnsi="Arial" w:cs="Arial"/>
          <w:sz w:val="24"/>
          <w:szCs w:val="24"/>
        </w:rPr>
        <w:t>Besarnya pengaruh struktur modal terhadap profitabilitas dari seluruh perusahaan LQ 45 hingga tahun 2019.</w:t>
      </w:r>
    </w:p>
    <w:p w14:paraId="510EB8AB" w14:textId="675B539F" w:rsidR="00602FE2" w:rsidRDefault="00602FE2" w:rsidP="0020207C">
      <w:pPr>
        <w:pStyle w:val="ListParagraph"/>
        <w:numPr>
          <w:ilvl w:val="0"/>
          <w:numId w:val="6"/>
        </w:numPr>
        <w:spacing w:after="0" w:line="240" w:lineRule="auto"/>
        <w:ind w:left="1134" w:hanging="425"/>
        <w:jc w:val="both"/>
        <w:rPr>
          <w:rFonts w:ascii="Arial" w:hAnsi="Arial" w:cs="Arial"/>
          <w:sz w:val="24"/>
          <w:szCs w:val="24"/>
        </w:rPr>
      </w:pPr>
      <w:r w:rsidRPr="00602FE2">
        <w:rPr>
          <w:rFonts w:ascii="Arial" w:hAnsi="Arial" w:cs="Arial"/>
          <w:sz w:val="24"/>
          <w:szCs w:val="24"/>
          <w:lang w:val="en-US"/>
        </w:rPr>
        <w:t>B</w:t>
      </w:r>
      <w:r w:rsidRPr="00602FE2">
        <w:rPr>
          <w:rFonts w:ascii="Arial" w:hAnsi="Arial" w:cs="Arial"/>
          <w:sz w:val="24"/>
          <w:szCs w:val="24"/>
        </w:rPr>
        <w:t xml:space="preserve">esarnya pengaruh </w:t>
      </w:r>
      <w:r w:rsidRPr="00602FE2">
        <w:rPr>
          <w:rFonts w:ascii="Arial" w:hAnsi="Arial" w:cs="Arial"/>
          <w:i/>
          <w:sz w:val="24"/>
          <w:szCs w:val="24"/>
        </w:rPr>
        <w:t>Cooporate Social Responbility</w:t>
      </w:r>
      <w:r w:rsidRPr="00602FE2">
        <w:rPr>
          <w:rFonts w:ascii="Arial" w:hAnsi="Arial" w:cs="Arial"/>
          <w:sz w:val="24"/>
          <w:szCs w:val="24"/>
        </w:rPr>
        <w:t xml:space="preserve"> (CSR) terhadap profitabilitas dari seluruh perusahaan LQ 45 hingga tahun 2019</w:t>
      </w:r>
      <w:r>
        <w:rPr>
          <w:rFonts w:ascii="Arial" w:hAnsi="Arial" w:cs="Arial"/>
          <w:sz w:val="24"/>
          <w:szCs w:val="24"/>
        </w:rPr>
        <w:t>.</w:t>
      </w:r>
    </w:p>
    <w:p w14:paraId="79B03D1A" w14:textId="7C098933" w:rsidR="00602FE2" w:rsidRPr="00602FE2" w:rsidRDefault="00602FE2" w:rsidP="009701E9">
      <w:pPr>
        <w:spacing w:after="0" w:line="240" w:lineRule="auto"/>
        <w:ind w:left="709" w:hanging="709"/>
        <w:contextualSpacing/>
        <w:jc w:val="both"/>
        <w:rPr>
          <w:rFonts w:ascii="Arial" w:hAnsi="Arial"/>
          <w:b/>
          <w:sz w:val="24"/>
          <w:szCs w:val="24"/>
        </w:rPr>
      </w:pPr>
      <w:r w:rsidRPr="00602FE2">
        <w:rPr>
          <w:rFonts w:ascii="Arial" w:hAnsi="Arial"/>
          <w:b/>
          <w:sz w:val="24"/>
          <w:szCs w:val="24"/>
        </w:rPr>
        <w:t>1.6</w:t>
      </w:r>
      <w:r w:rsidRPr="00602FE2">
        <w:rPr>
          <w:rFonts w:ascii="Arial" w:hAnsi="Arial"/>
          <w:b/>
          <w:sz w:val="24"/>
          <w:szCs w:val="24"/>
        </w:rPr>
        <w:tab/>
      </w:r>
      <w:proofErr w:type="spellStart"/>
      <w:r w:rsidRPr="00602FE2">
        <w:rPr>
          <w:rFonts w:ascii="Arial" w:hAnsi="Arial"/>
          <w:b/>
          <w:sz w:val="24"/>
          <w:szCs w:val="24"/>
        </w:rPr>
        <w:t>Manfaat</w:t>
      </w:r>
      <w:proofErr w:type="spellEnd"/>
      <w:r w:rsidRPr="00602FE2">
        <w:rPr>
          <w:rFonts w:ascii="Arial" w:hAnsi="Arial"/>
          <w:b/>
          <w:sz w:val="24"/>
          <w:szCs w:val="24"/>
        </w:rPr>
        <w:t xml:space="preserve"> </w:t>
      </w:r>
      <w:proofErr w:type="spellStart"/>
      <w:r w:rsidRPr="00602FE2">
        <w:rPr>
          <w:rFonts w:ascii="Arial" w:hAnsi="Arial"/>
          <w:b/>
          <w:sz w:val="24"/>
          <w:szCs w:val="24"/>
        </w:rPr>
        <w:t>Teoritis</w:t>
      </w:r>
      <w:proofErr w:type="spellEnd"/>
    </w:p>
    <w:p w14:paraId="792506ED" w14:textId="15575C94" w:rsidR="00602FE2" w:rsidRPr="00602FE2" w:rsidRDefault="007A46BE" w:rsidP="009701E9">
      <w:pPr>
        <w:spacing w:after="0" w:line="240" w:lineRule="auto"/>
        <w:ind w:firstLine="709"/>
        <w:contextualSpacing/>
        <w:jc w:val="both"/>
        <w:rPr>
          <w:rFonts w:ascii="Arial" w:hAnsi="Arial"/>
          <w:sz w:val="24"/>
          <w:szCs w:val="24"/>
        </w:rPr>
      </w:pPr>
      <w:r>
        <w:rPr>
          <w:rFonts w:ascii="Arial" w:hAnsi="Arial"/>
          <w:sz w:val="24"/>
          <w:szCs w:val="24"/>
          <w:lang w:val="id-ID"/>
        </w:rPr>
        <w:t>Adapun m</w:t>
      </w:r>
      <w:r w:rsidR="00602FE2" w:rsidRPr="00602FE2">
        <w:rPr>
          <w:rFonts w:ascii="Arial" w:hAnsi="Arial"/>
          <w:sz w:val="24"/>
          <w:szCs w:val="24"/>
          <w:lang w:val="id-ID"/>
        </w:rPr>
        <w:t>anfaat-manfaat</w:t>
      </w:r>
      <w:r>
        <w:rPr>
          <w:rFonts w:ascii="Arial" w:hAnsi="Arial"/>
          <w:sz w:val="24"/>
          <w:szCs w:val="24"/>
          <w:lang w:val="id-ID"/>
        </w:rPr>
        <w:t xml:space="preserve"> penelitian </w:t>
      </w:r>
      <w:r w:rsidR="00602FE2" w:rsidRPr="00602FE2">
        <w:rPr>
          <w:rFonts w:ascii="Arial" w:hAnsi="Arial"/>
          <w:sz w:val="24"/>
          <w:szCs w:val="24"/>
          <w:lang w:val="id-ID"/>
        </w:rPr>
        <w:t>dapat dijelaskan sebagai berikut</w:t>
      </w:r>
      <w:r w:rsidR="00602FE2" w:rsidRPr="00602FE2">
        <w:rPr>
          <w:rFonts w:ascii="Arial" w:hAnsi="Arial"/>
          <w:sz w:val="24"/>
          <w:szCs w:val="24"/>
        </w:rPr>
        <w:t xml:space="preserve">: </w:t>
      </w:r>
    </w:p>
    <w:p w14:paraId="39096939" w14:textId="3A1E3D16" w:rsidR="007A46BE" w:rsidRPr="007A46BE" w:rsidRDefault="007A46BE" w:rsidP="0020207C">
      <w:pPr>
        <w:pStyle w:val="ListParagraph"/>
        <w:numPr>
          <w:ilvl w:val="0"/>
          <w:numId w:val="5"/>
        </w:numPr>
        <w:spacing w:after="0" w:line="240" w:lineRule="auto"/>
        <w:ind w:left="1134" w:hanging="425"/>
        <w:jc w:val="both"/>
        <w:rPr>
          <w:rFonts w:ascii="Arial" w:hAnsi="Arial" w:cs="Arial"/>
          <w:sz w:val="24"/>
          <w:szCs w:val="24"/>
          <w:lang w:val="en-US"/>
        </w:rPr>
      </w:pPr>
      <w:r>
        <w:rPr>
          <w:rFonts w:ascii="Arial" w:hAnsi="Arial" w:cs="Arial"/>
          <w:sz w:val="24"/>
          <w:szCs w:val="24"/>
        </w:rPr>
        <w:t xml:space="preserve">Manfaat Teoritis </w:t>
      </w:r>
    </w:p>
    <w:p w14:paraId="351A3FB2" w14:textId="3D91AC87" w:rsidR="007A46BE" w:rsidRPr="007A46BE" w:rsidRDefault="007A46BE" w:rsidP="007A46BE">
      <w:pPr>
        <w:pStyle w:val="ListParagraph"/>
        <w:spacing w:after="0" w:line="240" w:lineRule="auto"/>
        <w:ind w:left="1134"/>
        <w:jc w:val="both"/>
        <w:rPr>
          <w:rFonts w:ascii="Arial" w:hAnsi="Arial" w:cs="Arial"/>
          <w:sz w:val="24"/>
          <w:szCs w:val="24"/>
          <w:lang w:val="en-US"/>
        </w:rPr>
      </w:pPr>
      <w:r>
        <w:rPr>
          <w:rFonts w:ascii="Arial" w:hAnsi="Arial" w:cs="Arial"/>
          <w:sz w:val="24"/>
          <w:szCs w:val="24"/>
        </w:rPr>
        <w:t>Bagi Peneliti</w:t>
      </w:r>
    </w:p>
    <w:p w14:paraId="33447A42" w14:textId="79382B67" w:rsidR="00602FE2" w:rsidRPr="007A46BE" w:rsidRDefault="00602FE2" w:rsidP="007A46BE">
      <w:pPr>
        <w:pStyle w:val="ListParagraph"/>
        <w:spacing w:after="0" w:line="240" w:lineRule="auto"/>
        <w:ind w:left="1134"/>
        <w:jc w:val="both"/>
        <w:rPr>
          <w:rFonts w:ascii="Arial" w:hAnsi="Arial" w:cs="Arial"/>
          <w:sz w:val="24"/>
          <w:szCs w:val="24"/>
        </w:rPr>
      </w:pPr>
      <w:r w:rsidRPr="00602FE2">
        <w:rPr>
          <w:rFonts w:ascii="Arial" w:hAnsi="Arial" w:cs="Arial"/>
          <w:sz w:val="24"/>
          <w:szCs w:val="24"/>
        </w:rPr>
        <w:t xml:space="preserve">Penelitian ini diharapkan mampu memberikan kontribusi pengembangan praktik penelitian bagi peneliti. Selain itu, penelitian ini akan memberikan kontribusi dalam pengembangan ilmu kepada peneliti. Selanjutnya, kontribusi dalam penelitian diharapkan mampu berkontribusi dalam studi Program Doktor Ilmu Manajemen dalam rangka mendapatkan gelar Doktor Ilmu Manajemen pada Universitas Pasundan sebagai penelitian disertasi. Terlebih di dalam proses penelitian akan memberikan kesempatan peneliti dalam menggali kemampuan dalam menganalisis keilmuan manajemen keuangan, manajemen keuangan stratejik dan manajemen investasi. Dengan demikian, </w:t>
      </w:r>
      <w:r w:rsidRPr="00602FE2">
        <w:rPr>
          <w:rFonts w:ascii="Arial" w:hAnsi="Arial" w:cs="Arial"/>
          <w:sz w:val="24"/>
          <w:szCs w:val="24"/>
        </w:rPr>
        <w:lastRenderedPageBreak/>
        <w:t xml:space="preserve">manfaat praktis dalam penelitian </w:t>
      </w:r>
      <w:proofErr w:type="spellStart"/>
      <w:r w:rsidRPr="00602FE2">
        <w:rPr>
          <w:rFonts w:ascii="Arial" w:hAnsi="Arial" w:cs="Arial"/>
          <w:sz w:val="24"/>
          <w:szCs w:val="24"/>
          <w:lang w:val="en-US"/>
        </w:rPr>
        <w:t>pengembangan</w:t>
      </w:r>
      <w:proofErr w:type="spellEnd"/>
      <w:r w:rsidRPr="00602FE2">
        <w:rPr>
          <w:rFonts w:ascii="Arial" w:hAnsi="Arial" w:cs="Arial"/>
          <w:sz w:val="24"/>
          <w:szCs w:val="24"/>
          <w:lang w:val="en-US"/>
        </w:rPr>
        <w:t xml:space="preserve"> </w:t>
      </w:r>
      <w:r w:rsidRPr="00602FE2">
        <w:rPr>
          <w:rFonts w:ascii="Arial" w:hAnsi="Arial" w:cs="Arial"/>
          <w:sz w:val="24"/>
          <w:szCs w:val="24"/>
        </w:rPr>
        <w:t>ilmu dan analisis peneliti</w:t>
      </w:r>
      <w:r w:rsidRPr="00602FE2">
        <w:rPr>
          <w:rFonts w:ascii="Arial" w:hAnsi="Arial" w:cs="Arial"/>
          <w:sz w:val="24"/>
          <w:szCs w:val="24"/>
          <w:lang w:val="en-US"/>
        </w:rPr>
        <w:t xml:space="preserve"> </w:t>
      </w:r>
      <w:proofErr w:type="spellStart"/>
      <w:r w:rsidRPr="00602FE2">
        <w:rPr>
          <w:rFonts w:ascii="Arial" w:hAnsi="Arial" w:cs="Arial"/>
          <w:sz w:val="24"/>
          <w:szCs w:val="24"/>
          <w:lang w:val="en-US"/>
        </w:rPr>
        <w:t>dapat</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terus</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berkembang</w:t>
      </w:r>
      <w:proofErr w:type="spellEnd"/>
      <w:r w:rsidRPr="00602FE2">
        <w:rPr>
          <w:rFonts w:ascii="Arial" w:hAnsi="Arial" w:cs="Arial"/>
          <w:sz w:val="24"/>
          <w:szCs w:val="24"/>
        </w:rPr>
        <w:t>.</w:t>
      </w:r>
    </w:p>
    <w:p w14:paraId="2E78CFD4" w14:textId="77777777" w:rsidR="00602FE2" w:rsidRPr="00602FE2" w:rsidRDefault="00602FE2" w:rsidP="007A46BE">
      <w:pPr>
        <w:pStyle w:val="ListParagraph"/>
        <w:spacing w:after="0" w:line="240" w:lineRule="auto"/>
        <w:ind w:left="1134"/>
        <w:jc w:val="both"/>
        <w:rPr>
          <w:rFonts w:ascii="Arial" w:hAnsi="Arial" w:cs="Arial"/>
          <w:sz w:val="24"/>
          <w:szCs w:val="24"/>
          <w:lang w:val="en-US"/>
        </w:rPr>
      </w:pPr>
      <w:r w:rsidRPr="00602FE2">
        <w:rPr>
          <w:rFonts w:ascii="Arial" w:hAnsi="Arial" w:cs="Arial"/>
          <w:sz w:val="24"/>
          <w:szCs w:val="24"/>
        </w:rPr>
        <w:t>Bagi Keilmuan</w:t>
      </w:r>
    </w:p>
    <w:p w14:paraId="6BC9D11A" w14:textId="77777777" w:rsidR="00602FE2" w:rsidRPr="00602FE2" w:rsidRDefault="00602FE2" w:rsidP="00914AB0">
      <w:pPr>
        <w:pStyle w:val="ListParagraph"/>
        <w:spacing w:after="0" w:line="240" w:lineRule="auto"/>
        <w:ind w:left="1134"/>
        <w:jc w:val="both"/>
        <w:rPr>
          <w:rFonts w:ascii="Arial" w:hAnsi="Arial" w:cs="Arial"/>
          <w:sz w:val="24"/>
          <w:szCs w:val="24"/>
        </w:rPr>
      </w:pPr>
      <w:r w:rsidRPr="00602FE2">
        <w:rPr>
          <w:rFonts w:ascii="Arial" w:hAnsi="Arial" w:cs="Arial"/>
          <w:sz w:val="24"/>
          <w:szCs w:val="24"/>
        </w:rPr>
        <w:t>Penelitian ini diharapkan mampu memberikan sumbangsih dalam pengembangan keilmuan manajemen keuangan</w:t>
      </w:r>
      <w:r w:rsidRPr="00602FE2">
        <w:rPr>
          <w:rFonts w:ascii="Arial" w:hAnsi="Arial" w:cs="Arial"/>
          <w:sz w:val="24"/>
          <w:szCs w:val="24"/>
          <w:lang w:val="en-US"/>
        </w:rPr>
        <w:t xml:space="preserve">, </w:t>
      </w:r>
      <w:proofErr w:type="spellStart"/>
      <w:r w:rsidRPr="00602FE2">
        <w:rPr>
          <w:rFonts w:ascii="Arial" w:hAnsi="Arial" w:cs="Arial"/>
          <w:sz w:val="24"/>
          <w:szCs w:val="24"/>
          <w:lang w:val="en-US"/>
        </w:rPr>
        <w:t>teori</w:t>
      </w:r>
      <w:proofErr w:type="spellEnd"/>
      <w:r w:rsidRPr="00602FE2">
        <w:rPr>
          <w:rFonts w:ascii="Arial" w:hAnsi="Arial" w:cs="Arial"/>
          <w:sz w:val="24"/>
          <w:szCs w:val="24"/>
          <w:lang w:val="en-US"/>
        </w:rPr>
        <w:t xml:space="preserve"> </w:t>
      </w:r>
      <w:proofErr w:type="spellStart"/>
      <w:r w:rsidRPr="00602FE2">
        <w:rPr>
          <w:rFonts w:ascii="Arial" w:hAnsi="Arial" w:cs="Arial"/>
          <w:sz w:val="24"/>
          <w:szCs w:val="24"/>
          <w:lang w:val="en-US"/>
        </w:rPr>
        <w:t>organisasi</w:t>
      </w:r>
      <w:proofErr w:type="spellEnd"/>
      <w:r w:rsidRPr="00602FE2">
        <w:rPr>
          <w:rFonts w:ascii="Arial" w:hAnsi="Arial" w:cs="Arial"/>
          <w:sz w:val="24"/>
          <w:szCs w:val="24"/>
        </w:rPr>
        <w:t xml:space="preserve">, manajemen keuangan stratejik </w:t>
      </w:r>
      <w:r w:rsidRPr="00602FE2">
        <w:rPr>
          <w:rFonts w:ascii="Arial" w:hAnsi="Arial" w:cs="Arial"/>
          <w:sz w:val="24"/>
          <w:szCs w:val="24"/>
          <w:lang w:val="en-US"/>
        </w:rPr>
        <w:t>dan</w:t>
      </w:r>
      <w:r w:rsidRPr="00602FE2">
        <w:rPr>
          <w:rFonts w:ascii="Arial" w:hAnsi="Arial" w:cs="Arial"/>
          <w:sz w:val="24"/>
          <w:szCs w:val="24"/>
        </w:rPr>
        <w:t xml:space="preserve"> manajemen investasi. Oleh karena itu, penelitian ini dapat dijadikan dasar untuk menjadi bahan ajar di dalam keilmuan manajemen keuangan, teori organisasi, manajemen keuangan stratejik dan manajemen investasi pada perusahaan-perusahaan umunya dan khususnya bagi seluruh perusahaan listing di LQ 45. Terlebih pengembangan keilmuan manajemen keuangan ini menjadi pengembangan pengukuran keuangan dengan pendekatan modal kerja, struktur modal, CSR, profitabilitas dan nilai perusahaan</w:t>
      </w:r>
      <w:r w:rsidRPr="00602FE2">
        <w:rPr>
          <w:rFonts w:ascii="Arial" w:hAnsi="Arial" w:cs="Arial"/>
          <w:i/>
          <w:sz w:val="24"/>
          <w:szCs w:val="24"/>
        </w:rPr>
        <w:t>.</w:t>
      </w:r>
      <w:r w:rsidRPr="00602FE2">
        <w:rPr>
          <w:rFonts w:ascii="Arial" w:hAnsi="Arial" w:cs="Arial"/>
          <w:sz w:val="24"/>
          <w:szCs w:val="24"/>
        </w:rPr>
        <w:t xml:space="preserve"> Dengan demikian, hasil penelitian diharapkan mampu memberikan kontribusi kebaruan di dalam keilmuan Manajemen.</w:t>
      </w:r>
    </w:p>
    <w:p w14:paraId="585BFF8C" w14:textId="77777777" w:rsidR="007A46BE" w:rsidRDefault="00602FE2" w:rsidP="0020207C">
      <w:pPr>
        <w:pStyle w:val="ListParagraph"/>
        <w:numPr>
          <w:ilvl w:val="0"/>
          <w:numId w:val="5"/>
        </w:numPr>
        <w:spacing w:line="240" w:lineRule="auto"/>
        <w:ind w:left="1134" w:hanging="567"/>
        <w:jc w:val="both"/>
        <w:rPr>
          <w:rFonts w:ascii="Arial" w:hAnsi="Arial"/>
          <w:bCs/>
          <w:sz w:val="24"/>
          <w:szCs w:val="24"/>
        </w:rPr>
      </w:pPr>
      <w:r w:rsidRPr="007A46BE">
        <w:rPr>
          <w:rFonts w:ascii="Arial" w:hAnsi="Arial"/>
          <w:bCs/>
          <w:sz w:val="24"/>
          <w:szCs w:val="24"/>
        </w:rPr>
        <w:t>Manfaat Praktis</w:t>
      </w:r>
    </w:p>
    <w:p w14:paraId="01DDDDEC" w14:textId="1C0DCC1C" w:rsidR="00602FE2" w:rsidRPr="007A46BE" w:rsidRDefault="00602FE2" w:rsidP="007A46BE">
      <w:pPr>
        <w:pStyle w:val="ListParagraph"/>
        <w:spacing w:line="240" w:lineRule="auto"/>
        <w:ind w:left="1134"/>
        <w:jc w:val="both"/>
        <w:rPr>
          <w:rFonts w:ascii="Arial" w:hAnsi="Arial"/>
          <w:bCs/>
          <w:sz w:val="24"/>
          <w:szCs w:val="24"/>
        </w:rPr>
      </w:pPr>
      <w:r w:rsidRPr="007A46BE">
        <w:rPr>
          <w:rFonts w:ascii="Arial" w:hAnsi="Arial"/>
          <w:sz w:val="24"/>
          <w:szCs w:val="24"/>
        </w:rPr>
        <w:t>Bagi Perusahaan</w:t>
      </w:r>
    </w:p>
    <w:p w14:paraId="38D7FB69" w14:textId="17121E74" w:rsidR="00781794" w:rsidRDefault="00602FE2" w:rsidP="009701E9">
      <w:pPr>
        <w:pStyle w:val="ListParagraph"/>
        <w:spacing w:after="0" w:line="240" w:lineRule="auto"/>
        <w:ind w:left="1134"/>
        <w:jc w:val="both"/>
        <w:rPr>
          <w:rFonts w:ascii="Arial" w:hAnsi="Arial" w:cs="Arial"/>
          <w:sz w:val="24"/>
          <w:szCs w:val="24"/>
        </w:rPr>
      </w:pPr>
      <w:r w:rsidRPr="00602FE2">
        <w:rPr>
          <w:rFonts w:ascii="Arial" w:hAnsi="Arial" w:cs="Arial"/>
          <w:sz w:val="24"/>
          <w:szCs w:val="24"/>
        </w:rPr>
        <w:t xml:space="preserve">Penelitian ini diharapkan mampu memberikan dan menjelaskan data, informasi dan rekomendasi bagi perusahaan. Terlebih dalam penelitian ini akan difokuskan pada hasil kinerja keuangan perusahaan-perusahaan yang bergerak di Indonesia. </w:t>
      </w:r>
      <w:r w:rsidRPr="00602FE2">
        <w:rPr>
          <w:rFonts w:ascii="Arial" w:hAnsi="Arial" w:cs="Arial"/>
          <w:sz w:val="24"/>
          <w:szCs w:val="24"/>
          <w:lang w:val="es-ES"/>
        </w:rPr>
        <w:t xml:space="preserve">Data </w:t>
      </w:r>
      <w:r w:rsidRPr="00602FE2">
        <w:rPr>
          <w:rFonts w:ascii="Arial" w:hAnsi="Arial" w:cs="Arial"/>
          <w:sz w:val="24"/>
          <w:szCs w:val="24"/>
        </w:rPr>
        <w:t xml:space="preserve">yang dianalisis akan disesuaikan dengan kondisi perusahaan. Oleh karena itu data dan informasi hasil analis akan menjadi rekomendasi strategis bagi perusahaan. Dengan demikian, </w:t>
      </w:r>
      <w:proofErr w:type="spellStart"/>
      <w:r w:rsidRPr="00602FE2">
        <w:rPr>
          <w:rFonts w:ascii="Arial" w:hAnsi="Arial" w:cs="Arial"/>
          <w:sz w:val="24"/>
          <w:szCs w:val="24"/>
          <w:lang w:val="es-ES"/>
        </w:rPr>
        <w:t>semua</w:t>
      </w:r>
      <w:proofErr w:type="spellEnd"/>
      <w:r w:rsidRPr="00602FE2">
        <w:rPr>
          <w:rFonts w:ascii="Arial" w:hAnsi="Arial" w:cs="Arial"/>
          <w:sz w:val="24"/>
          <w:szCs w:val="24"/>
          <w:lang w:val="es-ES"/>
        </w:rPr>
        <w:t xml:space="preserve"> </w:t>
      </w:r>
      <w:r w:rsidRPr="00602FE2">
        <w:rPr>
          <w:rFonts w:ascii="Arial" w:hAnsi="Arial" w:cs="Arial"/>
          <w:sz w:val="24"/>
          <w:szCs w:val="24"/>
        </w:rPr>
        <w:t>perusahaan yang bergerak di Indonesia dapat mempertimbangkan komposisi keuangan perusahaan</w:t>
      </w:r>
      <w:r w:rsidRPr="00602FE2">
        <w:rPr>
          <w:rFonts w:ascii="Arial" w:hAnsi="Arial" w:cs="Arial"/>
          <w:sz w:val="24"/>
          <w:szCs w:val="24"/>
          <w:lang w:val="es-ES"/>
        </w:rPr>
        <w:t xml:space="preserve"> dan </w:t>
      </w:r>
      <w:proofErr w:type="spellStart"/>
      <w:r w:rsidRPr="00602FE2">
        <w:rPr>
          <w:rFonts w:ascii="Arial" w:hAnsi="Arial" w:cs="Arial"/>
          <w:sz w:val="24"/>
          <w:szCs w:val="24"/>
          <w:lang w:val="es-ES"/>
        </w:rPr>
        <w:t>merancang</w:t>
      </w:r>
      <w:proofErr w:type="spellEnd"/>
      <w:r w:rsidRPr="00602FE2">
        <w:rPr>
          <w:rFonts w:ascii="Arial" w:hAnsi="Arial" w:cs="Arial"/>
          <w:sz w:val="24"/>
          <w:szCs w:val="24"/>
          <w:lang w:val="es-ES"/>
        </w:rPr>
        <w:t xml:space="preserve"> </w:t>
      </w:r>
      <w:proofErr w:type="spellStart"/>
      <w:r w:rsidRPr="00602FE2">
        <w:rPr>
          <w:rFonts w:ascii="Arial" w:hAnsi="Arial" w:cs="Arial"/>
          <w:sz w:val="24"/>
          <w:szCs w:val="24"/>
          <w:lang w:val="es-ES"/>
        </w:rPr>
        <w:t>strategi</w:t>
      </w:r>
      <w:proofErr w:type="spellEnd"/>
      <w:r w:rsidRPr="00602FE2">
        <w:rPr>
          <w:rFonts w:ascii="Arial" w:hAnsi="Arial" w:cs="Arial"/>
          <w:sz w:val="24"/>
          <w:szCs w:val="24"/>
          <w:lang w:val="es-ES"/>
        </w:rPr>
        <w:t xml:space="preserve"> yang </w:t>
      </w:r>
      <w:proofErr w:type="spellStart"/>
      <w:r w:rsidRPr="00602FE2">
        <w:rPr>
          <w:rFonts w:ascii="Arial" w:hAnsi="Arial" w:cs="Arial"/>
          <w:sz w:val="24"/>
          <w:szCs w:val="24"/>
          <w:lang w:val="es-ES"/>
        </w:rPr>
        <w:t>sesuai</w:t>
      </w:r>
      <w:proofErr w:type="spellEnd"/>
      <w:r w:rsidRPr="00602FE2">
        <w:rPr>
          <w:rFonts w:ascii="Arial" w:hAnsi="Arial" w:cs="Arial"/>
          <w:sz w:val="24"/>
          <w:szCs w:val="24"/>
        </w:rPr>
        <w:t>.</w:t>
      </w:r>
    </w:p>
    <w:p w14:paraId="2D270D9A" w14:textId="77777777" w:rsidR="009701E9" w:rsidRDefault="009701E9" w:rsidP="009701E9">
      <w:pPr>
        <w:pStyle w:val="ListParagraph"/>
        <w:spacing w:after="0" w:line="240" w:lineRule="auto"/>
        <w:ind w:left="1134"/>
        <w:jc w:val="both"/>
        <w:rPr>
          <w:rFonts w:ascii="Arial" w:hAnsi="Arial" w:cs="Arial"/>
          <w:sz w:val="24"/>
          <w:szCs w:val="24"/>
        </w:rPr>
      </w:pPr>
    </w:p>
    <w:p w14:paraId="55D12FD1" w14:textId="3EE8B5B2" w:rsidR="00602FE2" w:rsidRPr="00781794" w:rsidRDefault="00602FE2" w:rsidP="00781794">
      <w:pPr>
        <w:pStyle w:val="ListParagraph"/>
        <w:spacing w:after="0" w:line="240" w:lineRule="auto"/>
        <w:ind w:left="0"/>
        <w:jc w:val="both"/>
        <w:rPr>
          <w:rFonts w:ascii="Arial" w:hAnsi="Arial" w:cs="Arial"/>
          <w:sz w:val="24"/>
          <w:szCs w:val="24"/>
        </w:rPr>
      </w:pPr>
      <w:r w:rsidRPr="00244264">
        <w:rPr>
          <w:rFonts w:ascii="Arial" w:hAnsi="Arial"/>
          <w:b/>
          <w:color w:val="000000"/>
          <w:sz w:val="24"/>
          <w:szCs w:val="24"/>
          <w:lang w:val="es-ES"/>
        </w:rPr>
        <w:t>II</w:t>
      </w:r>
      <w:r w:rsidR="00781794">
        <w:rPr>
          <w:rFonts w:ascii="Arial" w:hAnsi="Arial"/>
          <w:b/>
          <w:color w:val="000000"/>
          <w:sz w:val="24"/>
          <w:szCs w:val="24"/>
        </w:rPr>
        <w:t xml:space="preserve"> </w:t>
      </w:r>
      <w:r w:rsidRPr="00602FE2">
        <w:rPr>
          <w:rFonts w:ascii="Arial" w:hAnsi="Arial"/>
          <w:b/>
          <w:color w:val="000000"/>
          <w:sz w:val="24"/>
          <w:szCs w:val="24"/>
          <w:lang w:val="es-ES"/>
        </w:rPr>
        <w:t>KERANGKA PEMIKIRAN DAN HIPOTESIS</w:t>
      </w:r>
    </w:p>
    <w:p w14:paraId="193D0431" w14:textId="4A095AF2" w:rsidR="00781794" w:rsidRDefault="00602FE2" w:rsidP="00781794">
      <w:pPr>
        <w:spacing w:after="0" w:line="240" w:lineRule="auto"/>
        <w:ind w:left="-284" w:firstLine="284"/>
        <w:contextualSpacing/>
        <w:rPr>
          <w:rFonts w:ascii="Arial" w:hAnsi="Arial"/>
          <w:b/>
          <w:bCs/>
          <w:sz w:val="24"/>
          <w:szCs w:val="24"/>
          <w:lang w:val="id-ID"/>
        </w:rPr>
      </w:pPr>
      <w:r w:rsidRPr="00781794">
        <w:rPr>
          <w:rFonts w:ascii="Arial" w:hAnsi="Arial"/>
          <w:b/>
          <w:bCs/>
          <w:sz w:val="24"/>
          <w:szCs w:val="24"/>
          <w:lang w:val="id-ID"/>
        </w:rPr>
        <w:t>2.</w:t>
      </w:r>
      <w:r>
        <w:rPr>
          <w:rFonts w:ascii="Arial" w:hAnsi="Arial"/>
          <w:b/>
          <w:bCs/>
          <w:sz w:val="24"/>
          <w:szCs w:val="24"/>
          <w:lang w:val="id-ID"/>
        </w:rPr>
        <w:t>1</w:t>
      </w:r>
      <w:r w:rsidRPr="00781794">
        <w:rPr>
          <w:rFonts w:ascii="Arial" w:hAnsi="Arial"/>
          <w:b/>
          <w:bCs/>
          <w:sz w:val="24"/>
          <w:szCs w:val="24"/>
          <w:lang w:val="id-ID"/>
        </w:rPr>
        <w:t xml:space="preserve">    </w:t>
      </w:r>
      <w:r w:rsidR="00781794">
        <w:rPr>
          <w:rFonts w:ascii="Arial" w:hAnsi="Arial"/>
          <w:b/>
          <w:bCs/>
          <w:sz w:val="24"/>
          <w:szCs w:val="24"/>
          <w:lang w:val="id-ID"/>
        </w:rPr>
        <w:t xml:space="preserve">  </w:t>
      </w:r>
      <w:r w:rsidRPr="00781794">
        <w:rPr>
          <w:rFonts w:ascii="Arial" w:hAnsi="Arial"/>
          <w:b/>
          <w:bCs/>
          <w:sz w:val="24"/>
          <w:szCs w:val="24"/>
          <w:lang w:val="id-ID"/>
        </w:rPr>
        <w:t>Kerangka Pemikiran</w:t>
      </w:r>
    </w:p>
    <w:p w14:paraId="33D4940B" w14:textId="1D3225D4" w:rsidR="00A434F8" w:rsidRDefault="00A434F8" w:rsidP="00A434F8">
      <w:pPr>
        <w:spacing w:after="0"/>
        <w:ind w:firstLine="720"/>
        <w:jc w:val="both"/>
        <w:rPr>
          <w:rFonts w:ascii="Arial" w:hAnsi="Arial"/>
          <w:sz w:val="24"/>
          <w:szCs w:val="24"/>
          <w:lang w:val="id-ID"/>
        </w:rPr>
      </w:pPr>
      <w:r w:rsidRPr="00A434F8">
        <w:rPr>
          <w:rFonts w:ascii="Arial" w:hAnsi="Arial"/>
          <w:sz w:val="24"/>
          <w:szCs w:val="24"/>
          <w:lang w:val="id-ID"/>
        </w:rPr>
        <w:t>Berdasarkan  kajian teori, dapat dijelaskan, teori-teori yang menjelaskan hubungan di antara variabel penelitian, dan teori-teori yang menjel</w:t>
      </w:r>
      <w:r>
        <w:rPr>
          <w:rFonts w:ascii="Arial" w:hAnsi="Arial"/>
          <w:sz w:val="24"/>
          <w:szCs w:val="24"/>
          <w:lang w:val="id-ID"/>
        </w:rPr>
        <w:t>a</w:t>
      </w:r>
      <w:r w:rsidRPr="00A434F8">
        <w:rPr>
          <w:rFonts w:ascii="Arial" w:hAnsi="Arial"/>
          <w:sz w:val="24"/>
          <w:szCs w:val="24"/>
          <w:lang w:val="id-ID"/>
        </w:rPr>
        <w:t>skan keterkaitan diantara variabel penelitian. Untuk lebih jelasnya dapat diuraikan sebagai berikut</w:t>
      </w:r>
      <w:r>
        <w:rPr>
          <w:rFonts w:ascii="Arial" w:hAnsi="Arial"/>
          <w:sz w:val="24"/>
          <w:szCs w:val="24"/>
          <w:lang w:val="id-ID"/>
        </w:rPr>
        <w:t xml:space="preserve"> :</w:t>
      </w:r>
    </w:p>
    <w:p w14:paraId="63F2DE83" w14:textId="31EBC494" w:rsidR="00A434F8" w:rsidRPr="00600CB4" w:rsidRDefault="00A434F8" w:rsidP="0020207C">
      <w:pPr>
        <w:pStyle w:val="ListParagraph"/>
        <w:numPr>
          <w:ilvl w:val="0"/>
          <w:numId w:val="11"/>
        </w:numPr>
        <w:spacing w:after="0" w:line="240" w:lineRule="auto"/>
        <w:ind w:left="709" w:hanging="425"/>
        <w:jc w:val="both"/>
        <w:rPr>
          <w:rFonts w:ascii="Arial" w:hAnsi="Arial"/>
          <w:sz w:val="24"/>
          <w:szCs w:val="24"/>
        </w:rPr>
      </w:pPr>
      <w:r w:rsidRPr="00600CB4">
        <w:rPr>
          <w:rFonts w:ascii="Arial" w:hAnsi="Arial"/>
          <w:sz w:val="24"/>
          <w:szCs w:val="24"/>
        </w:rPr>
        <w:t>Teori mengenai Ilmu Manajemen terdiri dari : 1) Kristiawan et.all 2017 2) James F. Stoner 2017 dan 3) R. Terry 2019</w:t>
      </w:r>
    </w:p>
    <w:p w14:paraId="717B0667" w14:textId="77777777" w:rsidR="00600CB4" w:rsidRPr="00600CB4" w:rsidRDefault="00A434F8" w:rsidP="0020207C">
      <w:pPr>
        <w:pStyle w:val="ListParagraph"/>
        <w:numPr>
          <w:ilvl w:val="0"/>
          <w:numId w:val="11"/>
        </w:numPr>
        <w:spacing w:after="0" w:line="240" w:lineRule="auto"/>
        <w:ind w:left="709" w:hanging="425"/>
        <w:jc w:val="both"/>
        <w:rPr>
          <w:rFonts w:ascii="Arial" w:hAnsi="Arial"/>
          <w:sz w:val="24"/>
          <w:szCs w:val="24"/>
        </w:rPr>
      </w:pPr>
      <w:r w:rsidRPr="00600CB4">
        <w:rPr>
          <w:rFonts w:ascii="Arial" w:hAnsi="Arial"/>
          <w:sz w:val="24"/>
          <w:szCs w:val="24"/>
        </w:rPr>
        <w:t>Teori mengenai Manajemen Keuangan terdiri dari 1) Herispon 2018 2) Goryushkina et.al., 2016 3) dan Jefrry Bradley 2020</w:t>
      </w:r>
    </w:p>
    <w:p w14:paraId="3B871FB7" w14:textId="77777777" w:rsidR="00600CB4" w:rsidRPr="00600CB4" w:rsidRDefault="00A434F8" w:rsidP="0020207C">
      <w:pPr>
        <w:pStyle w:val="ListParagraph"/>
        <w:numPr>
          <w:ilvl w:val="0"/>
          <w:numId w:val="11"/>
        </w:numPr>
        <w:spacing w:after="0" w:line="240" w:lineRule="auto"/>
        <w:ind w:left="709" w:hanging="425"/>
        <w:jc w:val="both"/>
        <w:rPr>
          <w:rFonts w:ascii="Arial" w:hAnsi="Arial"/>
          <w:sz w:val="24"/>
          <w:szCs w:val="24"/>
        </w:rPr>
      </w:pPr>
      <w:proofErr w:type="spellStart"/>
      <w:r w:rsidRPr="00600CB4">
        <w:rPr>
          <w:rFonts w:ascii="Arial" w:hAnsi="Arial"/>
          <w:sz w:val="24"/>
          <w:szCs w:val="24"/>
          <w:lang w:val="es-ES"/>
        </w:rPr>
        <w:t>Teori</w:t>
      </w:r>
      <w:proofErr w:type="spellEnd"/>
      <w:r w:rsidRPr="00600CB4">
        <w:rPr>
          <w:rFonts w:ascii="Arial" w:hAnsi="Arial"/>
          <w:sz w:val="24"/>
          <w:szCs w:val="24"/>
          <w:lang w:val="es-ES"/>
        </w:rPr>
        <w:t xml:space="preserve"> </w:t>
      </w:r>
      <w:proofErr w:type="spellStart"/>
      <w:r w:rsidRPr="00600CB4">
        <w:rPr>
          <w:rFonts w:ascii="Arial" w:hAnsi="Arial"/>
          <w:sz w:val="24"/>
          <w:szCs w:val="24"/>
          <w:lang w:val="es-ES"/>
        </w:rPr>
        <w:t>mengenai</w:t>
      </w:r>
      <w:proofErr w:type="spellEnd"/>
      <w:r w:rsidRPr="00600CB4">
        <w:rPr>
          <w:rFonts w:ascii="Arial" w:hAnsi="Arial"/>
          <w:sz w:val="24"/>
          <w:szCs w:val="24"/>
          <w:lang w:val="es-ES"/>
        </w:rPr>
        <w:t xml:space="preserve"> Modal </w:t>
      </w:r>
      <w:proofErr w:type="spellStart"/>
      <w:r w:rsidRPr="00600CB4">
        <w:rPr>
          <w:rFonts w:ascii="Arial" w:hAnsi="Arial"/>
          <w:sz w:val="24"/>
          <w:szCs w:val="24"/>
          <w:lang w:val="es-ES"/>
        </w:rPr>
        <w:t>Kerja</w:t>
      </w:r>
      <w:proofErr w:type="spellEnd"/>
      <w:r w:rsidRPr="00600CB4">
        <w:rPr>
          <w:rFonts w:ascii="Arial" w:hAnsi="Arial"/>
          <w:sz w:val="24"/>
          <w:szCs w:val="24"/>
          <w:lang w:val="es-ES"/>
        </w:rPr>
        <w:t xml:space="preserve"> </w:t>
      </w:r>
      <w:proofErr w:type="spellStart"/>
      <w:r w:rsidRPr="00600CB4">
        <w:rPr>
          <w:rFonts w:ascii="Arial" w:hAnsi="Arial"/>
          <w:sz w:val="24"/>
          <w:szCs w:val="24"/>
          <w:lang w:val="es-ES"/>
        </w:rPr>
        <w:t>terdiri</w:t>
      </w:r>
      <w:proofErr w:type="spellEnd"/>
      <w:r w:rsidRPr="00600CB4">
        <w:rPr>
          <w:rFonts w:ascii="Arial" w:hAnsi="Arial"/>
          <w:sz w:val="24"/>
          <w:szCs w:val="24"/>
          <w:lang w:val="es-ES"/>
        </w:rPr>
        <w:t xml:space="preserve"> </w:t>
      </w:r>
      <w:proofErr w:type="spellStart"/>
      <w:r w:rsidRPr="00600CB4">
        <w:rPr>
          <w:rFonts w:ascii="Arial" w:hAnsi="Arial"/>
          <w:sz w:val="24"/>
          <w:szCs w:val="24"/>
          <w:lang w:val="es-ES"/>
        </w:rPr>
        <w:t>dari</w:t>
      </w:r>
      <w:proofErr w:type="spellEnd"/>
      <w:r w:rsidRPr="00600CB4">
        <w:rPr>
          <w:rFonts w:ascii="Arial" w:hAnsi="Arial"/>
          <w:sz w:val="24"/>
          <w:szCs w:val="24"/>
          <w:lang w:val="es-ES"/>
        </w:rPr>
        <w:t xml:space="preserve"> 1) </w:t>
      </w:r>
      <w:proofErr w:type="spellStart"/>
      <w:r w:rsidRPr="00600CB4">
        <w:rPr>
          <w:rFonts w:ascii="Arial" w:hAnsi="Arial"/>
          <w:sz w:val="24"/>
          <w:szCs w:val="24"/>
          <w:lang w:val="es-ES"/>
        </w:rPr>
        <w:t>Paramasivan</w:t>
      </w:r>
      <w:proofErr w:type="spellEnd"/>
      <w:r w:rsidRPr="00600CB4">
        <w:rPr>
          <w:rFonts w:ascii="Arial" w:hAnsi="Arial"/>
          <w:sz w:val="24"/>
          <w:szCs w:val="24"/>
          <w:lang w:val="es-ES"/>
        </w:rPr>
        <w:t xml:space="preserve"> &amp; </w:t>
      </w:r>
      <w:proofErr w:type="spellStart"/>
      <w:r w:rsidRPr="00600CB4">
        <w:rPr>
          <w:rFonts w:ascii="Arial" w:hAnsi="Arial"/>
          <w:sz w:val="24"/>
          <w:szCs w:val="24"/>
          <w:lang w:val="es-ES"/>
        </w:rPr>
        <w:t>Subramanian</w:t>
      </w:r>
      <w:proofErr w:type="spellEnd"/>
      <w:r w:rsidRPr="00600CB4">
        <w:rPr>
          <w:rFonts w:ascii="Arial" w:hAnsi="Arial"/>
          <w:sz w:val="24"/>
          <w:szCs w:val="24"/>
          <w:lang w:val="es-ES"/>
        </w:rPr>
        <w:t xml:space="preserve"> </w:t>
      </w:r>
      <w:r w:rsidRPr="00600CB4">
        <w:rPr>
          <w:rFonts w:ascii="Arial" w:hAnsi="Arial"/>
          <w:sz w:val="24"/>
          <w:szCs w:val="24"/>
        </w:rPr>
        <w:t>(</w:t>
      </w:r>
      <w:proofErr w:type="gramStart"/>
      <w:r w:rsidRPr="00600CB4">
        <w:rPr>
          <w:rFonts w:ascii="Arial" w:hAnsi="Arial"/>
          <w:sz w:val="24"/>
          <w:szCs w:val="24"/>
          <w:lang w:val="es-ES"/>
        </w:rPr>
        <w:t>2010</w:t>
      </w:r>
      <w:r w:rsidRPr="00600CB4">
        <w:rPr>
          <w:rFonts w:ascii="Arial" w:hAnsi="Arial"/>
          <w:sz w:val="24"/>
          <w:szCs w:val="24"/>
        </w:rPr>
        <w:t xml:space="preserve"> :</w:t>
      </w:r>
      <w:proofErr w:type="gramEnd"/>
      <w:r w:rsidRPr="00600CB4">
        <w:rPr>
          <w:rFonts w:ascii="Arial" w:hAnsi="Arial"/>
          <w:sz w:val="24"/>
          <w:szCs w:val="24"/>
        </w:rPr>
        <w:t xml:space="preserve"> 149 )</w:t>
      </w:r>
      <w:r w:rsidRPr="00600CB4">
        <w:rPr>
          <w:rFonts w:ascii="Arial" w:hAnsi="Arial"/>
          <w:sz w:val="24"/>
          <w:szCs w:val="24"/>
          <w:lang w:val="es-ES"/>
        </w:rPr>
        <w:t xml:space="preserve"> 2) </w:t>
      </w:r>
      <w:r w:rsidRPr="00600CB4">
        <w:rPr>
          <w:rStyle w:val="fontstyle01"/>
          <w:rFonts w:ascii="Arial" w:hAnsi="Arial" w:cs="Arial"/>
          <w:sz w:val="24"/>
          <w:szCs w:val="24"/>
          <w:lang w:val="es-ES"/>
        </w:rPr>
        <w:t>Brigham &amp; Houston (2017: 520</w:t>
      </w:r>
      <w:r w:rsidRPr="00600CB4">
        <w:rPr>
          <w:rStyle w:val="fontstyle01"/>
          <w:rFonts w:ascii="Arial" w:hAnsi="Arial"/>
          <w:sz w:val="24"/>
          <w:szCs w:val="24"/>
        </w:rPr>
        <w:t>)</w:t>
      </w:r>
      <w:r w:rsidRPr="00600CB4">
        <w:rPr>
          <w:rStyle w:val="fontstyle01"/>
          <w:rFonts w:ascii="Arial" w:hAnsi="Arial" w:cs="Arial"/>
          <w:sz w:val="24"/>
          <w:szCs w:val="24"/>
          <w:shd w:val="clear" w:color="auto" w:fill="FFFFFF"/>
          <w:lang w:val="es-ES"/>
        </w:rPr>
        <w:t xml:space="preserve">, </w:t>
      </w:r>
      <w:r w:rsidR="00600CB4" w:rsidRPr="00600CB4">
        <w:rPr>
          <w:rStyle w:val="fontstyle01"/>
          <w:rFonts w:ascii="Arial" w:hAnsi="Arial"/>
          <w:sz w:val="24"/>
          <w:szCs w:val="24"/>
          <w:shd w:val="clear" w:color="auto" w:fill="FFFFFF"/>
        </w:rPr>
        <w:t xml:space="preserve">3) </w:t>
      </w:r>
      <w:proofErr w:type="spellStart"/>
      <w:r w:rsidRPr="00600CB4">
        <w:rPr>
          <w:rFonts w:ascii="Arial" w:hAnsi="Arial" w:cs="Arial"/>
          <w:sz w:val="24"/>
          <w:szCs w:val="24"/>
          <w:lang w:val="es-ES"/>
        </w:rPr>
        <w:t>Genestenberg</w:t>
      </w:r>
      <w:proofErr w:type="spellEnd"/>
      <w:r w:rsidRPr="00600CB4">
        <w:rPr>
          <w:rFonts w:ascii="Arial" w:hAnsi="Arial" w:cs="Arial"/>
          <w:sz w:val="24"/>
          <w:szCs w:val="24"/>
          <w:lang w:val="es-ES"/>
        </w:rPr>
        <w:t xml:space="preserve"> (2010 : 149)</w:t>
      </w:r>
      <w:r w:rsidR="00600CB4" w:rsidRPr="00600CB4">
        <w:rPr>
          <w:rFonts w:ascii="Arial" w:hAnsi="Arial"/>
          <w:sz w:val="24"/>
          <w:szCs w:val="24"/>
          <w:shd w:val="clear" w:color="auto" w:fill="FFFFFF"/>
        </w:rPr>
        <w:t xml:space="preserve"> dan </w:t>
      </w:r>
      <w:r w:rsidRPr="00600CB4">
        <w:rPr>
          <w:rFonts w:ascii="Arial" w:hAnsi="Arial" w:cs="Arial"/>
          <w:sz w:val="24"/>
          <w:szCs w:val="24"/>
          <w:shd w:val="clear" w:color="auto" w:fill="FFFFFF"/>
          <w:lang w:val="es-ES"/>
        </w:rPr>
        <w:t xml:space="preserve"> </w:t>
      </w:r>
      <w:proofErr w:type="spellStart"/>
      <w:r w:rsidRPr="00600CB4">
        <w:rPr>
          <w:rFonts w:ascii="Arial" w:hAnsi="Arial" w:cs="Arial"/>
          <w:sz w:val="24"/>
          <w:szCs w:val="24"/>
          <w:lang w:val="es-ES"/>
        </w:rPr>
        <w:t>J.S.Mill</w:t>
      </w:r>
      <w:proofErr w:type="spellEnd"/>
      <w:r w:rsidRPr="00600CB4">
        <w:rPr>
          <w:rFonts w:ascii="Arial" w:hAnsi="Arial" w:cs="Arial"/>
          <w:sz w:val="24"/>
          <w:szCs w:val="24"/>
          <w:lang w:val="es-ES"/>
        </w:rPr>
        <w:t xml:space="preserve"> (2010 : 149)</w:t>
      </w:r>
    </w:p>
    <w:p w14:paraId="624C69D4" w14:textId="77777777" w:rsidR="00600CB4" w:rsidRDefault="00600CB4" w:rsidP="0020207C">
      <w:pPr>
        <w:pStyle w:val="ListParagraph"/>
        <w:numPr>
          <w:ilvl w:val="0"/>
          <w:numId w:val="11"/>
        </w:numPr>
        <w:spacing w:after="0" w:line="240" w:lineRule="auto"/>
        <w:ind w:left="709" w:hanging="425"/>
        <w:jc w:val="both"/>
        <w:rPr>
          <w:rFonts w:ascii="Arial" w:hAnsi="Arial"/>
          <w:bCs/>
          <w:sz w:val="24"/>
          <w:szCs w:val="24"/>
        </w:rPr>
      </w:pPr>
      <w:r w:rsidRPr="00600CB4">
        <w:rPr>
          <w:rFonts w:ascii="Arial" w:hAnsi="Arial"/>
          <w:sz w:val="24"/>
          <w:szCs w:val="24"/>
        </w:rPr>
        <w:t>Teori Mengenai Struktur Modal terdiri dari 1) Paramasivan &amp; Subramanian (2010: 47) 2) Gerestenbeg (2017 :47) 3) James C. Van Horne, (2017 :147) dan Presana Chandra (2017</w:t>
      </w:r>
      <w:r w:rsidRPr="00600CB4">
        <w:rPr>
          <w:rFonts w:ascii="Arial" w:hAnsi="Arial"/>
          <w:bCs/>
          <w:sz w:val="24"/>
          <w:szCs w:val="24"/>
        </w:rPr>
        <w:t xml:space="preserve"> :149</w:t>
      </w:r>
      <w:r>
        <w:rPr>
          <w:rFonts w:ascii="Arial" w:hAnsi="Arial"/>
          <w:bCs/>
          <w:sz w:val="24"/>
          <w:szCs w:val="24"/>
        </w:rPr>
        <w:t>)</w:t>
      </w:r>
    </w:p>
    <w:p w14:paraId="1B1028EB" w14:textId="77777777" w:rsidR="00600CB4" w:rsidRPr="00600CB4" w:rsidRDefault="00600CB4" w:rsidP="0020207C">
      <w:pPr>
        <w:pStyle w:val="ListParagraph"/>
        <w:numPr>
          <w:ilvl w:val="0"/>
          <w:numId w:val="11"/>
        </w:numPr>
        <w:spacing w:after="0" w:line="240" w:lineRule="auto"/>
        <w:ind w:left="709" w:hanging="425"/>
        <w:jc w:val="both"/>
        <w:rPr>
          <w:rFonts w:ascii="Arial" w:hAnsi="Arial"/>
          <w:bCs/>
          <w:sz w:val="24"/>
          <w:szCs w:val="24"/>
        </w:rPr>
      </w:pPr>
      <w:r w:rsidRPr="00600CB4">
        <w:rPr>
          <w:rFonts w:ascii="Arial" w:hAnsi="Arial"/>
          <w:bCs/>
          <w:sz w:val="24"/>
          <w:szCs w:val="24"/>
        </w:rPr>
        <w:t xml:space="preserve">Teori mengenai </w:t>
      </w:r>
      <w:r w:rsidRPr="00600CB4">
        <w:rPr>
          <w:rFonts w:ascii="Arial" w:hAnsi="Arial"/>
          <w:bCs/>
          <w:i/>
          <w:sz w:val="24"/>
          <w:szCs w:val="24"/>
        </w:rPr>
        <w:t>Corporate Social Responsibility</w:t>
      </w:r>
      <w:r>
        <w:rPr>
          <w:rFonts w:ascii="Arial" w:hAnsi="Arial"/>
          <w:bCs/>
          <w:i/>
          <w:sz w:val="24"/>
          <w:szCs w:val="24"/>
        </w:rPr>
        <w:t xml:space="preserve"> terdiri dari 1) </w:t>
      </w:r>
      <w:r w:rsidRPr="00600CB4">
        <w:rPr>
          <w:rFonts w:ascii="Arial" w:hAnsi="Arial"/>
          <w:bCs/>
          <w:iCs/>
          <w:sz w:val="24"/>
          <w:szCs w:val="24"/>
          <w:lang w:eastAsia="ja-JP"/>
        </w:rPr>
        <w:t>hilip Kotler and Nancy Lee (201</w:t>
      </w:r>
      <w:r w:rsidRPr="00600CB4">
        <w:rPr>
          <w:rFonts w:ascii="Arial" w:hAnsi="Arial"/>
          <w:bCs/>
          <w:iCs/>
          <w:sz w:val="24"/>
          <w:szCs w:val="24"/>
          <w:lang w:val="en-US" w:eastAsia="ja-JP"/>
        </w:rPr>
        <w:t>7</w:t>
      </w:r>
      <w:r w:rsidRPr="00600CB4">
        <w:rPr>
          <w:rFonts w:ascii="Arial" w:hAnsi="Arial"/>
          <w:bCs/>
          <w:iCs/>
          <w:sz w:val="24"/>
          <w:szCs w:val="24"/>
          <w:lang w:eastAsia="ja-JP"/>
        </w:rPr>
        <w:t xml:space="preserve"> : 90)</w:t>
      </w:r>
      <w:r>
        <w:rPr>
          <w:rFonts w:ascii="Arial" w:hAnsi="Arial"/>
          <w:bCs/>
          <w:sz w:val="24"/>
          <w:szCs w:val="24"/>
        </w:rPr>
        <w:t xml:space="preserve"> 2) </w:t>
      </w:r>
      <w:r w:rsidRPr="00600CB4">
        <w:rPr>
          <w:rFonts w:ascii="Arial" w:hAnsi="Arial"/>
          <w:bCs/>
          <w:i/>
          <w:iCs/>
          <w:sz w:val="24"/>
          <w:szCs w:val="24"/>
          <w:lang w:eastAsia="ja-JP"/>
        </w:rPr>
        <w:t>The World Business Council for Sustainable Development</w:t>
      </w:r>
      <w:r w:rsidRPr="00600CB4">
        <w:rPr>
          <w:rFonts w:ascii="Arial" w:hAnsi="Arial"/>
          <w:bCs/>
          <w:iCs/>
          <w:sz w:val="24"/>
          <w:szCs w:val="24"/>
          <w:lang w:eastAsia="ja-JP"/>
        </w:rPr>
        <w:t xml:space="preserve"> (WBCSD) dalam Hery (201</w:t>
      </w:r>
      <w:r w:rsidRPr="00600CB4">
        <w:rPr>
          <w:rFonts w:ascii="Arial" w:hAnsi="Arial"/>
          <w:bCs/>
          <w:iCs/>
          <w:sz w:val="24"/>
          <w:szCs w:val="24"/>
          <w:lang w:val="en-US" w:eastAsia="ja-JP"/>
        </w:rPr>
        <w:t>7</w:t>
      </w:r>
      <w:r w:rsidRPr="00600CB4">
        <w:rPr>
          <w:rFonts w:ascii="Arial" w:hAnsi="Arial"/>
          <w:bCs/>
          <w:iCs/>
          <w:sz w:val="24"/>
          <w:szCs w:val="24"/>
          <w:lang w:eastAsia="ja-JP"/>
        </w:rPr>
        <w:t>:138)</w:t>
      </w:r>
      <w:r>
        <w:rPr>
          <w:rFonts w:ascii="Arial" w:hAnsi="Arial"/>
          <w:bCs/>
          <w:sz w:val="24"/>
          <w:szCs w:val="24"/>
        </w:rPr>
        <w:t xml:space="preserve"> dan 3) </w:t>
      </w:r>
      <w:r w:rsidRPr="00600CB4">
        <w:rPr>
          <w:rFonts w:ascii="Arial" w:hAnsi="Arial"/>
          <w:bCs/>
          <w:i/>
          <w:iCs/>
          <w:sz w:val="24"/>
          <w:szCs w:val="24"/>
          <w:lang w:eastAsia="ja-JP"/>
        </w:rPr>
        <w:t>Trinidad dan Tobaco Bureau of Standards</w:t>
      </w:r>
      <w:r w:rsidRPr="00600CB4">
        <w:rPr>
          <w:rFonts w:ascii="Arial" w:hAnsi="Arial"/>
          <w:bCs/>
          <w:iCs/>
          <w:sz w:val="24"/>
          <w:szCs w:val="24"/>
          <w:lang w:eastAsia="ja-JP"/>
        </w:rPr>
        <w:t xml:space="preserve"> (TTBS)  Dalam Hery (201</w:t>
      </w:r>
      <w:r w:rsidRPr="00600CB4">
        <w:rPr>
          <w:rFonts w:ascii="Arial" w:hAnsi="Arial"/>
          <w:bCs/>
          <w:iCs/>
          <w:sz w:val="24"/>
          <w:szCs w:val="24"/>
          <w:lang w:val="en-US" w:eastAsia="ja-JP"/>
        </w:rPr>
        <w:t>7</w:t>
      </w:r>
      <w:r w:rsidRPr="00600CB4">
        <w:rPr>
          <w:rFonts w:ascii="Arial" w:hAnsi="Arial"/>
          <w:bCs/>
          <w:iCs/>
          <w:sz w:val="24"/>
          <w:szCs w:val="24"/>
          <w:lang w:eastAsia="ja-JP"/>
        </w:rPr>
        <w:t>:138)</w:t>
      </w:r>
    </w:p>
    <w:p w14:paraId="789ED729" w14:textId="77777777" w:rsidR="00600CB4" w:rsidRPr="00600CB4" w:rsidRDefault="00600CB4" w:rsidP="0020207C">
      <w:pPr>
        <w:pStyle w:val="ListParagraph"/>
        <w:numPr>
          <w:ilvl w:val="0"/>
          <w:numId w:val="11"/>
        </w:numPr>
        <w:spacing w:after="0" w:line="240" w:lineRule="auto"/>
        <w:ind w:left="709" w:hanging="425"/>
        <w:jc w:val="both"/>
        <w:rPr>
          <w:rFonts w:ascii="Arial" w:hAnsi="Arial"/>
          <w:bCs/>
          <w:sz w:val="24"/>
          <w:szCs w:val="24"/>
        </w:rPr>
      </w:pPr>
      <w:r w:rsidRPr="00600CB4">
        <w:rPr>
          <w:rFonts w:ascii="Arial" w:hAnsi="Arial"/>
          <w:bCs/>
          <w:sz w:val="24"/>
          <w:szCs w:val="24"/>
        </w:rPr>
        <w:lastRenderedPageBreak/>
        <w:t xml:space="preserve">Teori mengenai Profitabilitas terdiri dari </w:t>
      </w:r>
      <w:r>
        <w:rPr>
          <w:rFonts w:ascii="Arial" w:hAnsi="Arial"/>
          <w:bCs/>
          <w:sz w:val="24"/>
          <w:szCs w:val="24"/>
        </w:rPr>
        <w:t xml:space="preserve">1) </w:t>
      </w:r>
      <w:r w:rsidRPr="00600CB4">
        <w:rPr>
          <w:rFonts w:ascii="Arial" w:hAnsi="Arial" w:cs="Arial"/>
          <w:bCs/>
          <w:sz w:val="24"/>
          <w:szCs w:val="24"/>
        </w:rPr>
        <w:t>Brigham and Houston (201</w:t>
      </w:r>
      <w:r w:rsidRPr="00600CB4">
        <w:rPr>
          <w:rFonts w:ascii="Arial" w:hAnsi="Arial" w:cs="Arial"/>
          <w:bCs/>
          <w:sz w:val="24"/>
          <w:szCs w:val="24"/>
          <w:lang w:val="en-US"/>
        </w:rPr>
        <w:t>7</w:t>
      </w:r>
      <w:r w:rsidRPr="00600CB4">
        <w:rPr>
          <w:rFonts w:ascii="Arial" w:hAnsi="Arial" w:cs="Arial"/>
          <w:bCs/>
          <w:sz w:val="24"/>
          <w:szCs w:val="24"/>
        </w:rPr>
        <w:t xml:space="preserve"> :109</w:t>
      </w:r>
      <w:r>
        <w:rPr>
          <w:rFonts w:ascii="Arial" w:hAnsi="Arial" w:cs="Arial"/>
          <w:bCs/>
          <w:sz w:val="24"/>
          <w:szCs w:val="24"/>
        </w:rPr>
        <w:t xml:space="preserve"> 2) </w:t>
      </w:r>
      <w:proofErr w:type="spellStart"/>
      <w:r w:rsidRPr="00600CB4">
        <w:rPr>
          <w:rFonts w:ascii="Arial" w:hAnsi="Arial"/>
          <w:bCs/>
          <w:sz w:val="24"/>
          <w:szCs w:val="24"/>
          <w:lang w:val="en-US"/>
        </w:rPr>
        <w:t>Kasmir</w:t>
      </w:r>
      <w:proofErr w:type="spellEnd"/>
      <w:r w:rsidRPr="00600CB4">
        <w:rPr>
          <w:rFonts w:ascii="Arial" w:hAnsi="Arial"/>
          <w:bCs/>
          <w:sz w:val="24"/>
          <w:szCs w:val="24"/>
          <w:lang w:val="en-US"/>
        </w:rPr>
        <w:t xml:space="preserve"> (2017: 196) </w:t>
      </w:r>
      <w:r>
        <w:rPr>
          <w:rFonts w:ascii="Arial" w:hAnsi="Arial"/>
          <w:bCs/>
          <w:sz w:val="24"/>
          <w:szCs w:val="24"/>
        </w:rPr>
        <w:t xml:space="preserve">3) </w:t>
      </w:r>
      <w:proofErr w:type="spellStart"/>
      <w:r w:rsidRPr="00600CB4">
        <w:rPr>
          <w:rFonts w:ascii="Arial" w:hAnsi="Arial"/>
          <w:bCs/>
          <w:sz w:val="24"/>
          <w:szCs w:val="24"/>
          <w:lang w:val="en-US"/>
        </w:rPr>
        <w:t>Gitman</w:t>
      </w:r>
      <w:proofErr w:type="spellEnd"/>
      <w:r w:rsidRPr="00600CB4">
        <w:rPr>
          <w:rFonts w:ascii="Arial" w:hAnsi="Arial"/>
          <w:bCs/>
          <w:sz w:val="24"/>
          <w:szCs w:val="24"/>
          <w:lang w:val="en-US"/>
        </w:rPr>
        <w:t xml:space="preserve"> (2017:591)</w:t>
      </w:r>
      <w:r>
        <w:rPr>
          <w:rFonts w:ascii="Arial" w:hAnsi="Arial"/>
          <w:bCs/>
          <w:sz w:val="24"/>
          <w:szCs w:val="24"/>
        </w:rPr>
        <w:t xml:space="preserve"> 4) </w:t>
      </w:r>
      <w:r w:rsidRPr="00600CB4">
        <w:rPr>
          <w:rFonts w:ascii="Arial" w:hAnsi="Arial"/>
          <w:bCs/>
          <w:sz w:val="24"/>
          <w:szCs w:val="24"/>
          <w:lang w:val="es-ES"/>
        </w:rPr>
        <w:t xml:space="preserve">Van </w:t>
      </w:r>
      <w:proofErr w:type="spellStart"/>
      <w:r w:rsidRPr="00600CB4">
        <w:rPr>
          <w:rFonts w:ascii="Arial" w:hAnsi="Arial"/>
          <w:bCs/>
          <w:sz w:val="24"/>
          <w:szCs w:val="24"/>
          <w:lang w:val="es-ES"/>
        </w:rPr>
        <w:t>Horne</w:t>
      </w:r>
      <w:proofErr w:type="spellEnd"/>
      <w:r w:rsidRPr="00600CB4">
        <w:rPr>
          <w:rFonts w:ascii="Arial" w:hAnsi="Arial"/>
          <w:bCs/>
          <w:sz w:val="24"/>
          <w:szCs w:val="24"/>
          <w:lang w:val="es-ES"/>
        </w:rPr>
        <w:t xml:space="preserve"> dan </w:t>
      </w:r>
      <w:proofErr w:type="spellStart"/>
      <w:r w:rsidRPr="00600CB4">
        <w:rPr>
          <w:rFonts w:ascii="Arial" w:hAnsi="Arial"/>
          <w:bCs/>
          <w:sz w:val="24"/>
          <w:szCs w:val="24"/>
          <w:lang w:val="es-ES"/>
        </w:rPr>
        <w:t>Wachowicz</w:t>
      </w:r>
      <w:proofErr w:type="spellEnd"/>
      <w:r w:rsidRPr="00600CB4">
        <w:rPr>
          <w:rFonts w:ascii="Arial" w:hAnsi="Arial"/>
          <w:bCs/>
          <w:sz w:val="24"/>
          <w:szCs w:val="24"/>
          <w:lang w:val="es-ES"/>
        </w:rPr>
        <w:t xml:space="preserve"> (2017 : 222)</w:t>
      </w:r>
    </w:p>
    <w:p w14:paraId="78252D13" w14:textId="50FE1352" w:rsidR="00600CB4" w:rsidRPr="00600CB4" w:rsidRDefault="00600CB4" w:rsidP="0020207C">
      <w:pPr>
        <w:pStyle w:val="ListParagraph"/>
        <w:numPr>
          <w:ilvl w:val="0"/>
          <w:numId w:val="11"/>
        </w:numPr>
        <w:spacing w:after="0" w:line="240" w:lineRule="auto"/>
        <w:ind w:left="709" w:hanging="425"/>
        <w:jc w:val="both"/>
        <w:rPr>
          <w:rFonts w:ascii="Arial" w:hAnsi="Arial"/>
          <w:bCs/>
          <w:sz w:val="24"/>
          <w:szCs w:val="24"/>
        </w:rPr>
      </w:pPr>
      <w:r>
        <w:rPr>
          <w:rFonts w:ascii="Arial" w:hAnsi="Arial"/>
          <w:bCs/>
          <w:sz w:val="24"/>
          <w:szCs w:val="24"/>
        </w:rPr>
        <w:t xml:space="preserve">Teori mengenai </w:t>
      </w:r>
      <w:r w:rsidRPr="00600CB4">
        <w:rPr>
          <w:rFonts w:ascii="Arial" w:hAnsi="Arial"/>
          <w:bCs/>
          <w:sz w:val="24"/>
          <w:szCs w:val="24"/>
        </w:rPr>
        <w:t xml:space="preserve">Nilai Perusahaan </w:t>
      </w:r>
      <w:r>
        <w:rPr>
          <w:rFonts w:ascii="Arial" w:hAnsi="Arial"/>
          <w:bCs/>
          <w:sz w:val="24"/>
          <w:szCs w:val="24"/>
        </w:rPr>
        <w:t xml:space="preserve">terdiri dari 1) </w:t>
      </w:r>
      <w:r w:rsidRPr="00600CB4">
        <w:rPr>
          <w:rFonts w:ascii="Arial" w:hAnsi="Arial"/>
          <w:bCs/>
          <w:sz w:val="24"/>
          <w:szCs w:val="24"/>
        </w:rPr>
        <w:t>Irham fahmi (2017: 82)</w:t>
      </w:r>
      <w:r>
        <w:rPr>
          <w:rFonts w:ascii="Arial" w:hAnsi="Arial"/>
          <w:bCs/>
          <w:sz w:val="24"/>
          <w:szCs w:val="24"/>
        </w:rPr>
        <w:t xml:space="preserve"> 2) </w:t>
      </w:r>
      <w:r w:rsidRPr="00600CB4">
        <w:rPr>
          <w:rFonts w:ascii="Arial" w:hAnsi="Arial"/>
          <w:bCs/>
          <w:sz w:val="24"/>
          <w:szCs w:val="24"/>
        </w:rPr>
        <w:t>Brigham dan Erdhadt (2017:518)</w:t>
      </w:r>
      <w:r>
        <w:rPr>
          <w:rFonts w:ascii="Arial" w:hAnsi="Arial"/>
          <w:bCs/>
          <w:sz w:val="24"/>
          <w:szCs w:val="24"/>
        </w:rPr>
        <w:t xml:space="preserve"> 3) </w:t>
      </w:r>
      <w:r w:rsidRPr="00600CB4">
        <w:rPr>
          <w:rFonts w:ascii="Arial" w:hAnsi="Arial"/>
          <w:bCs/>
          <w:sz w:val="24"/>
          <w:szCs w:val="24"/>
        </w:rPr>
        <w:t>Gitman (2017: 352)</w:t>
      </w:r>
      <w:r>
        <w:rPr>
          <w:rFonts w:ascii="Arial" w:hAnsi="Arial"/>
          <w:bCs/>
          <w:sz w:val="24"/>
          <w:szCs w:val="24"/>
        </w:rPr>
        <w:t xml:space="preserve"> dan 4) </w:t>
      </w:r>
      <w:r w:rsidRPr="00600CB4">
        <w:rPr>
          <w:rFonts w:ascii="Arial" w:hAnsi="Arial"/>
          <w:bCs/>
          <w:sz w:val="24"/>
          <w:szCs w:val="24"/>
        </w:rPr>
        <w:t>Noerirawan (2017)</w:t>
      </w:r>
    </w:p>
    <w:bookmarkStart w:id="0" w:name="_Hlk98676070"/>
    <w:bookmarkStart w:id="1" w:name="_MON_1709278009"/>
    <w:bookmarkEnd w:id="1"/>
    <w:p w14:paraId="05AFC77D" w14:textId="64E99F7A" w:rsidR="00593FA6" w:rsidRPr="00A434F8" w:rsidRDefault="00E94E18" w:rsidP="00914AB0">
      <w:pPr>
        <w:spacing w:line="240" w:lineRule="auto"/>
        <w:ind w:firstLine="851"/>
        <w:contextualSpacing/>
        <w:jc w:val="both"/>
        <w:rPr>
          <w:rFonts w:ascii="Arial" w:hAnsi="Arial"/>
          <w:color w:val="000000"/>
          <w:sz w:val="24"/>
          <w:szCs w:val="24"/>
          <w:lang w:val="id-ID"/>
        </w:rPr>
      </w:pPr>
      <w:r>
        <w:rPr>
          <w:rFonts w:ascii="Arial" w:hAnsi="Arial"/>
          <w:color w:val="000000"/>
          <w:sz w:val="24"/>
          <w:szCs w:val="24"/>
        </w:rPr>
        <w:object w:dxaOrig="8118" w:dyaOrig="11515" w14:anchorId="43433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8in" o:ole="">
            <v:imagedata r:id="rId20" o:title=""/>
          </v:shape>
          <o:OLEObject Type="Embed" ProgID="Word.Document.12" ShapeID="_x0000_i1025" DrawAspect="Content" ObjectID="_1709548754" r:id="rId21">
            <o:FieldCodes>\s</o:FieldCodes>
          </o:OLEObject>
        </w:object>
      </w:r>
      <w:bookmarkEnd w:id="0"/>
    </w:p>
    <w:p w14:paraId="7A57033E" w14:textId="1CC53BDC" w:rsidR="002B4EE2" w:rsidRDefault="002B4EE2" w:rsidP="00914AB0">
      <w:pPr>
        <w:spacing w:line="240" w:lineRule="auto"/>
        <w:ind w:firstLine="851"/>
        <w:contextualSpacing/>
        <w:jc w:val="both"/>
        <w:rPr>
          <w:rFonts w:ascii="Arial" w:hAnsi="Arial"/>
          <w:color w:val="000000"/>
          <w:sz w:val="24"/>
          <w:szCs w:val="24"/>
        </w:rPr>
      </w:pPr>
    </w:p>
    <w:p w14:paraId="0157F5EE" w14:textId="0F650ABE" w:rsidR="002B4EE2" w:rsidRDefault="002B4EE2" w:rsidP="00914AB0">
      <w:pPr>
        <w:spacing w:line="240" w:lineRule="auto"/>
        <w:contextualSpacing/>
        <w:rPr>
          <w:rFonts w:ascii="Arial" w:hAnsi="Arial"/>
          <w:b/>
          <w:bCs/>
          <w:sz w:val="24"/>
          <w:szCs w:val="24"/>
        </w:rPr>
      </w:pPr>
    </w:p>
    <w:p w14:paraId="06FC942A" w14:textId="77777777" w:rsidR="00600CB4" w:rsidRDefault="00600CB4" w:rsidP="00914AB0">
      <w:pPr>
        <w:spacing w:after="0" w:line="240" w:lineRule="auto"/>
        <w:ind w:firstLine="720"/>
        <w:contextualSpacing/>
        <w:jc w:val="both"/>
        <w:rPr>
          <w:rFonts w:ascii="Arial" w:hAnsi="Arial"/>
          <w:sz w:val="24"/>
          <w:szCs w:val="24"/>
        </w:rPr>
      </w:pPr>
    </w:p>
    <w:p w14:paraId="244638BF" w14:textId="77777777" w:rsidR="00600CB4" w:rsidRDefault="00600CB4" w:rsidP="00914AB0">
      <w:pPr>
        <w:spacing w:after="0" w:line="240" w:lineRule="auto"/>
        <w:ind w:firstLine="720"/>
        <w:contextualSpacing/>
        <w:jc w:val="both"/>
        <w:rPr>
          <w:rFonts w:ascii="Arial" w:hAnsi="Arial"/>
          <w:sz w:val="24"/>
          <w:szCs w:val="24"/>
        </w:rPr>
      </w:pPr>
    </w:p>
    <w:p w14:paraId="20F7E0C9" w14:textId="60774347" w:rsidR="00AA51A2" w:rsidRPr="00E94E18" w:rsidRDefault="00E94E18" w:rsidP="00AA51A2">
      <w:pPr>
        <w:spacing w:after="0" w:line="240" w:lineRule="auto"/>
        <w:ind w:firstLine="720"/>
        <w:contextualSpacing/>
        <w:jc w:val="both"/>
        <w:rPr>
          <w:rFonts w:ascii="Arial" w:hAnsi="Arial"/>
          <w:sz w:val="24"/>
          <w:szCs w:val="24"/>
        </w:rPr>
      </w:pPr>
      <w:proofErr w:type="spellStart"/>
      <w:r w:rsidRPr="00E94E18">
        <w:rPr>
          <w:rFonts w:ascii="Arial" w:hAnsi="Arial"/>
          <w:sz w:val="24"/>
          <w:szCs w:val="24"/>
        </w:rPr>
        <w:t>Berdasarkan</w:t>
      </w:r>
      <w:proofErr w:type="spellEnd"/>
      <w:r w:rsidRPr="00E94E18">
        <w:rPr>
          <w:rFonts w:ascii="Arial" w:hAnsi="Arial"/>
          <w:sz w:val="24"/>
          <w:szCs w:val="24"/>
        </w:rPr>
        <w:t xml:space="preserve"> </w:t>
      </w:r>
      <w:proofErr w:type="spellStart"/>
      <w:r w:rsidRPr="00E94E18">
        <w:rPr>
          <w:rFonts w:ascii="Arial" w:hAnsi="Arial"/>
          <w:sz w:val="24"/>
          <w:szCs w:val="24"/>
        </w:rPr>
        <w:t>uraian</w:t>
      </w:r>
      <w:proofErr w:type="spellEnd"/>
      <w:r w:rsidRPr="00E94E18">
        <w:rPr>
          <w:rFonts w:ascii="Arial" w:hAnsi="Arial"/>
          <w:sz w:val="24"/>
          <w:szCs w:val="24"/>
        </w:rPr>
        <w:t xml:space="preserve"> </w:t>
      </w:r>
      <w:proofErr w:type="spellStart"/>
      <w:r w:rsidRPr="00E94E18">
        <w:rPr>
          <w:rFonts w:ascii="Arial" w:hAnsi="Arial"/>
          <w:sz w:val="24"/>
          <w:szCs w:val="24"/>
        </w:rPr>
        <w:t>kerangka</w:t>
      </w:r>
      <w:proofErr w:type="spellEnd"/>
      <w:r w:rsidRPr="00E94E18">
        <w:rPr>
          <w:rFonts w:ascii="Arial" w:hAnsi="Arial"/>
          <w:sz w:val="24"/>
          <w:szCs w:val="24"/>
        </w:rPr>
        <w:t xml:space="preserve"> </w:t>
      </w:r>
      <w:proofErr w:type="spellStart"/>
      <w:r w:rsidRPr="00E94E18">
        <w:rPr>
          <w:rFonts w:ascii="Arial" w:hAnsi="Arial"/>
          <w:sz w:val="24"/>
          <w:szCs w:val="24"/>
        </w:rPr>
        <w:t>pemikiran</w:t>
      </w:r>
      <w:proofErr w:type="spellEnd"/>
      <w:r w:rsidRPr="00E94E18">
        <w:rPr>
          <w:rFonts w:ascii="Arial" w:hAnsi="Arial"/>
          <w:sz w:val="24"/>
          <w:szCs w:val="24"/>
        </w:rPr>
        <w:t xml:space="preserve"> di </w:t>
      </w:r>
      <w:proofErr w:type="spellStart"/>
      <w:r w:rsidRPr="00E94E18">
        <w:rPr>
          <w:rFonts w:ascii="Arial" w:hAnsi="Arial"/>
          <w:sz w:val="24"/>
          <w:szCs w:val="24"/>
        </w:rPr>
        <w:t>atas</w:t>
      </w:r>
      <w:proofErr w:type="spellEnd"/>
      <w:r w:rsidRPr="00E94E18">
        <w:rPr>
          <w:rFonts w:ascii="Arial" w:hAnsi="Arial"/>
          <w:sz w:val="24"/>
          <w:szCs w:val="24"/>
        </w:rPr>
        <w:t xml:space="preserve">, </w:t>
      </w:r>
      <w:proofErr w:type="spellStart"/>
      <w:r w:rsidRPr="00E94E18">
        <w:rPr>
          <w:rFonts w:ascii="Arial" w:hAnsi="Arial"/>
          <w:sz w:val="24"/>
          <w:szCs w:val="24"/>
        </w:rPr>
        <w:t>maka</w:t>
      </w:r>
      <w:proofErr w:type="spellEnd"/>
      <w:r w:rsidRPr="00E94E18">
        <w:rPr>
          <w:rFonts w:ascii="Arial" w:hAnsi="Arial"/>
          <w:sz w:val="24"/>
          <w:szCs w:val="24"/>
        </w:rPr>
        <w:t xml:space="preserve"> model </w:t>
      </w:r>
      <w:proofErr w:type="spellStart"/>
      <w:r w:rsidRPr="00E94E18">
        <w:rPr>
          <w:rFonts w:ascii="Arial" w:hAnsi="Arial"/>
          <w:sz w:val="24"/>
          <w:szCs w:val="24"/>
        </w:rPr>
        <w:t>paradigma</w:t>
      </w:r>
      <w:proofErr w:type="spellEnd"/>
      <w:r w:rsidRPr="00E94E18">
        <w:rPr>
          <w:rFonts w:ascii="Arial" w:hAnsi="Arial"/>
          <w:sz w:val="24"/>
          <w:szCs w:val="24"/>
        </w:rPr>
        <w:t xml:space="preserve"> </w:t>
      </w:r>
      <w:proofErr w:type="spellStart"/>
      <w:r w:rsidRPr="00E94E18">
        <w:rPr>
          <w:rFonts w:ascii="Arial" w:hAnsi="Arial"/>
          <w:sz w:val="24"/>
          <w:szCs w:val="24"/>
        </w:rPr>
        <w:t>penelitian</w:t>
      </w:r>
      <w:proofErr w:type="spellEnd"/>
      <w:r w:rsidRPr="00E94E18">
        <w:rPr>
          <w:rFonts w:ascii="Arial" w:hAnsi="Arial"/>
          <w:sz w:val="24"/>
          <w:szCs w:val="24"/>
        </w:rPr>
        <w:t xml:space="preserve"> </w:t>
      </w:r>
      <w:proofErr w:type="spellStart"/>
      <w:r w:rsidRPr="00E94E18">
        <w:rPr>
          <w:rFonts w:ascii="Arial" w:hAnsi="Arial"/>
          <w:sz w:val="24"/>
          <w:szCs w:val="24"/>
        </w:rPr>
        <w:t>dapat</w:t>
      </w:r>
      <w:proofErr w:type="spellEnd"/>
      <w:r w:rsidRPr="00E94E18">
        <w:rPr>
          <w:rFonts w:ascii="Arial" w:hAnsi="Arial"/>
          <w:sz w:val="24"/>
          <w:szCs w:val="24"/>
        </w:rPr>
        <w:t xml:space="preserve"> </w:t>
      </w:r>
      <w:proofErr w:type="spellStart"/>
      <w:r w:rsidRPr="00E94E18">
        <w:rPr>
          <w:rFonts w:ascii="Arial" w:hAnsi="Arial"/>
          <w:sz w:val="24"/>
          <w:szCs w:val="24"/>
        </w:rPr>
        <w:t>digambarkan</w:t>
      </w:r>
      <w:proofErr w:type="spellEnd"/>
      <w:r w:rsidRPr="00E94E18">
        <w:rPr>
          <w:rFonts w:ascii="Arial" w:hAnsi="Arial"/>
          <w:sz w:val="24"/>
          <w:szCs w:val="24"/>
        </w:rPr>
        <w:t xml:space="preserve"> </w:t>
      </w:r>
      <w:proofErr w:type="spellStart"/>
      <w:r w:rsidRPr="00E94E18">
        <w:rPr>
          <w:rFonts w:ascii="Arial" w:hAnsi="Arial"/>
          <w:sz w:val="24"/>
          <w:szCs w:val="24"/>
        </w:rPr>
        <w:t>sebagai</w:t>
      </w:r>
      <w:proofErr w:type="spellEnd"/>
      <w:r w:rsidRPr="00E94E18">
        <w:rPr>
          <w:rFonts w:ascii="Arial" w:hAnsi="Arial"/>
          <w:sz w:val="24"/>
          <w:szCs w:val="24"/>
        </w:rPr>
        <w:t xml:space="preserve"> </w:t>
      </w:r>
      <w:proofErr w:type="spellStart"/>
      <w:r w:rsidRPr="00E94E18">
        <w:rPr>
          <w:rFonts w:ascii="Arial" w:hAnsi="Arial"/>
          <w:sz w:val="24"/>
          <w:szCs w:val="24"/>
        </w:rPr>
        <w:t>berikut</w:t>
      </w:r>
      <w:proofErr w:type="spellEnd"/>
      <w:r w:rsidRPr="00E94E18">
        <w:rPr>
          <w:rFonts w:ascii="Arial" w:hAnsi="Arial"/>
          <w:sz w:val="24"/>
          <w:szCs w:val="24"/>
        </w:rPr>
        <w:t>:</w:t>
      </w:r>
    </w:p>
    <w:bookmarkStart w:id="2" w:name="_MON_1709289616"/>
    <w:bookmarkEnd w:id="2"/>
    <w:p w14:paraId="1C761D4B" w14:textId="0D07C60F" w:rsidR="00600CB4" w:rsidRPr="00AA51A2" w:rsidRDefault="00EE3773" w:rsidP="00AA51A2">
      <w:pPr>
        <w:spacing w:line="240" w:lineRule="auto"/>
        <w:contextualSpacing/>
        <w:rPr>
          <w:rFonts w:ascii="Arial" w:hAnsi="Arial"/>
          <w:b/>
          <w:bCs/>
          <w:sz w:val="24"/>
          <w:szCs w:val="24"/>
        </w:rPr>
      </w:pPr>
      <w:r>
        <w:rPr>
          <w:rFonts w:ascii="Arial" w:hAnsi="Arial"/>
          <w:b/>
          <w:bCs/>
          <w:sz w:val="24"/>
          <w:szCs w:val="24"/>
        </w:rPr>
        <w:object w:dxaOrig="8565" w:dyaOrig="10671" w14:anchorId="31A38A21">
          <v:shape id="_x0000_i1026" type="#_x0000_t75" style="width:428.25pt;height:532.8pt" o:ole="">
            <v:imagedata r:id="rId22" o:title=""/>
          </v:shape>
          <o:OLEObject Type="Embed" ProgID="Word.Document.12" ShapeID="_x0000_i1026" DrawAspect="Content" ObjectID="_1709548755" r:id="rId23">
            <o:FieldCodes>\s</o:FieldCodes>
          </o:OLEObject>
        </w:object>
      </w:r>
    </w:p>
    <w:p w14:paraId="75F52CBA" w14:textId="77777777" w:rsidR="00E94E18" w:rsidRPr="00602FE2" w:rsidRDefault="00E94E18" w:rsidP="00914AB0">
      <w:pPr>
        <w:pStyle w:val="ListParagraph"/>
        <w:spacing w:after="0" w:line="240" w:lineRule="auto"/>
        <w:ind w:left="0" w:firstLine="1134"/>
        <w:jc w:val="both"/>
        <w:rPr>
          <w:rFonts w:ascii="Arial" w:hAnsi="Arial" w:cs="Arial"/>
          <w:color w:val="000000"/>
          <w:sz w:val="24"/>
          <w:szCs w:val="24"/>
        </w:rPr>
      </w:pPr>
    </w:p>
    <w:p w14:paraId="45D57E3D" w14:textId="74234127" w:rsidR="00593FA6" w:rsidRPr="00593FA6" w:rsidRDefault="00E94E18" w:rsidP="00914AB0">
      <w:pPr>
        <w:spacing w:line="240" w:lineRule="auto"/>
        <w:contextualSpacing/>
        <w:rPr>
          <w:rFonts w:ascii="Arial" w:hAnsi="Arial"/>
          <w:b/>
          <w:color w:val="000000"/>
          <w:sz w:val="24"/>
          <w:szCs w:val="24"/>
          <w:lang w:val="id-ID"/>
        </w:rPr>
      </w:pPr>
      <w:r>
        <w:rPr>
          <w:rFonts w:ascii="Arial" w:hAnsi="Arial"/>
          <w:b/>
          <w:color w:val="000000"/>
          <w:sz w:val="24"/>
          <w:szCs w:val="24"/>
          <w:lang w:val="id-ID"/>
        </w:rPr>
        <w:lastRenderedPageBreak/>
        <w:t xml:space="preserve">2.2 </w:t>
      </w:r>
      <w:r w:rsidR="00593FA6" w:rsidRPr="00593FA6">
        <w:rPr>
          <w:rFonts w:ascii="Arial" w:hAnsi="Arial"/>
          <w:b/>
          <w:color w:val="000000"/>
          <w:sz w:val="24"/>
          <w:szCs w:val="24"/>
          <w:lang w:val="id-ID"/>
        </w:rPr>
        <w:t>Hipotesis Penelitian</w:t>
      </w:r>
    </w:p>
    <w:p w14:paraId="27B224B6" w14:textId="77777777" w:rsidR="00593FA6" w:rsidRPr="007E0293" w:rsidRDefault="00593FA6" w:rsidP="0020207C">
      <w:pPr>
        <w:pStyle w:val="ListParagraph"/>
        <w:numPr>
          <w:ilvl w:val="0"/>
          <w:numId w:val="9"/>
        </w:numPr>
        <w:spacing w:after="0" w:line="240" w:lineRule="auto"/>
        <w:ind w:left="851" w:hanging="284"/>
        <w:jc w:val="both"/>
        <w:rPr>
          <w:rFonts w:ascii="Arial" w:hAnsi="Arial" w:cs="Arial"/>
          <w:sz w:val="24"/>
          <w:szCs w:val="24"/>
          <w:lang w:val="en-US"/>
        </w:rPr>
      </w:pPr>
      <w:r w:rsidRPr="007E0293">
        <w:rPr>
          <w:rFonts w:ascii="Arial" w:hAnsi="Arial" w:cs="Arial"/>
          <w:sz w:val="24"/>
          <w:szCs w:val="24"/>
        </w:rPr>
        <w:t xml:space="preserve">Terdapat pengaruh modal kerja, struktur modal dan </w:t>
      </w:r>
      <w:r>
        <w:rPr>
          <w:rFonts w:ascii="Arial" w:hAnsi="Arial" w:cs="Arial"/>
          <w:i/>
          <w:sz w:val="24"/>
          <w:szCs w:val="24"/>
        </w:rPr>
        <w:t>c</w:t>
      </w:r>
      <w:r w:rsidRPr="007E0293">
        <w:rPr>
          <w:rFonts w:ascii="Arial" w:hAnsi="Arial" w:cs="Arial"/>
          <w:i/>
          <w:sz w:val="24"/>
          <w:szCs w:val="24"/>
        </w:rPr>
        <w:t xml:space="preserve">oorporate </w:t>
      </w:r>
      <w:r>
        <w:rPr>
          <w:rFonts w:ascii="Arial" w:hAnsi="Arial" w:cs="Arial"/>
          <w:i/>
          <w:sz w:val="24"/>
          <w:szCs w:val="24"/>
        </w:rPr>
        <w:t>s</w:t>
      </w:r>
      <w:r w:rsidRPr="007E0293">
        <w:rPr>
          <w:rFonts w:ascii="Arial" w:hAnsi="Arial" w:cs="Arial"/>
          <w:i/>
          <w:sz w:val="24"/>
          <w:szCs w:val="24"/>
        </w:rPr>
        <w:t xml:space="preserve">ocial </w:t>
      </w:r>
      <w:r>
        <w:rPr>
          <w:rFonts w:ascii="Arial" w:hAnsi="Arial" w:cs="Arial"/>
          <w:i/>
          <w:sz w:val="24"/>
          <w:szCs w:val="24"/>
        </w:rPr>
        <w:t>r</w:t>
      </w:r>
      <w:r w:rsidRPr="007E0293">
        <w:rPr>
          <w:rFonts w:ascii="Arial" w:hAnsi="Arial" w:cs="Arial"/>
          <w:i/>
          <w:sz w:val="24"/>
          <w:szCs w:val="24"/>
        </w:rPr>
        <w:t>esponbility (CSR)</w:t>
      </w:r>
      <w:r w:rsidRPr="007E0293">
        <w:rPr>
          <w:rFonts w:ascii="Arial" w:hAnsi="Arial" w:cs="Arial"/>
          <w:sz w:val="24"/>
          <w:szCs w:val="24"/>
        </w:rPr>
        <w:t xml:space="preserve"> terhadap </w:t>
      </w:r>
      <w:proofErr w:type="spellStart"/>
      <w:r w:rsidRPr="007E0293">
        <w:rPr>
          <w:rFonts w:ascii="Arial" w:hAnsi="Arial" w:cs="Arial"/>
          <w:sz w:val="24"/>
          <w:szCs w:val="24"/>
          <w:lang w:val="en-US"/>
        </w:rPr>
        <w:t>profitabilitas</w:t>
      </w:r>
      <w:proofErr w:type="spellEnd"/>
      <w:r w:rsidRPr="007E0293">
        <w:rPr>
          <w:rFonts w:ascii="Arial" w:hAnsi="Arial" w:cs="Arial"/>
          <w:sz w:val="24"/>
          <w:szCs w:val="24"/>
          <w:lang w:val="en-US"/>
        </w:rPr>
        <w:t xml:space="preserve"> </w:t>
      </w:r>
      <w:proofErr w:type="spellStart"/>
      <w:r w:rsidRPr="007E0293">
        <w:rPr>
          <w:rFonts w:ascii="Arial" w:hAnsi="Arial" w:cs="Arial"/>
          <w:sz w:val="24"/>
          <w:szCs w:val="24"/>
          <w:lang w:val="en-US"/>
        </w:rPr>
        <w:t>perusahaan</w:t>
      </w:r>
      <w:proofErr w:type="spellEnd"/>
      <w:r>
        <w:rPr>
          <w:rFonts w:ascii="Arial" w:hAnsi="Arial" w:cs="Arial"/>
          <w:sz w:val="24"/>
          <w:szCs w:val="24"/>
          <w:lang w:val="en-US"/>
        </w:rPr>
        <w:t xml:space="preserve">. </w:t>
      </w:r>
    </w:p>
    <w:p w14:paraId="78372B1D" w14:textId="77777777" w:rsidR="00593FA6" w:rsidRPr="00244264" w:rsidRDefault="00593FA6" w:rsidP="0020207C">
      <w:pPr>
        <w:pStyle w:val="ListParagraph"/>
        <w:numPr>
          <w:ilvl w:val="0"/>
          <w:numId w:val="9"/>
        </w:numPr>
        <w:spacing w:after="0" w:line="240" w:lineRule="auto"/>
        <w:ind w:left="851" w:hanging="284"/>
        <w:jc w:val="both"/>
        <w:rPr>
          <w:rFonts w:ascii="Arial" w:hAnsi="Arial" w:cs="Arial"/>
          <w:sz w:val="24"/>
          <w:szCs w:val="24"/>
          <w:lang w:val="es-ES"/>
        </w:rPr>
      </w:pPr>
      <w:proofErr w:type="spellStart"/>
      <w:r w:rsidRPr="00244264">
        <w:rPr>
          <w:rFonts w:ascii="Arial" w:hAnsi="Arial" w:cs="Arial"/>
          <w:sz w:val="24"/>
          <w:szCs w:val="24"/>
          <w:lang w:val="es-ES"/>
        </w:rPr>
        <w:t>Terdapat</w:t>
      </w:r>
      <w:proofErr w:type="spellEnd"/>
      <w:r w:rsidRPr="00244264">
        <w:rPr>
          <w:rFonts w:ascii="Arial" w:hAnsi="Arial" w:cs="Arial"/>
          <w:sz w:val="24"/>
          <w:szCs w:val="24"/>
          <w:lang w:val="es-ES"/>
        </w:rPr>
        <w:t xml:space="preserve"> </w:t>
      </w:r>
      <w:proofErr w:type="spellStart"/>
      <w:r w:rsidRPr="00244264">
        <w:rPr>
          <w:rFonts w:ascii="Arial" w:hAnsi="Arial" w:cs="Arial"/>
          <w:sz w:val="24"/>
          <w:szCs w:val="24"/>
          <w:lang w:val="es-ES"/>
        </w:rPr>
        <w:t>pengaruh</w:t>
      </w:r>
      <w:proofErr w:type="spellEnd"/>
      <w:r w:rsidRPr="00244264">
        <w:rPr>
          <w:rFonts w:ascii="Arial" w:hAnsi="Arial" w:cs="Arial"/>
          <w:sz w:val="24"/>
          <w:szCs w:val="24"/>
          <w:lang w:val="es-ES"/>
        </w:rPr>
        <w:t xml:space="preserve"> </w:t>
      </w:r>
      <w:proofErr w:type="spellStart"/>
      <w:r w:rsidRPr="00244264">
        <w:rPr>
          <w:rFonts w:ascii="Arial" w:hAnsi="Arial" w:cs="Arial"/>
          <w:sz w:val="24"/>
          <w:szCs w:val="24"/>
          <w:lang w:val="es-ES"/>
        </w:rPr>
        <w:t>profitabilitas</w:t>
      </w:r>
      <w:proofErr w:type="spellEnd"/>
      <w:r w:rsidRPr="00244264">
        <w:rPr>
          <w:rFonts w:ascii="Arial" w:hAnsi="Arial" w:cs="Arial"/>
          <w:sz w:val="24"/>
          <w:szCs w:val="24"/>
          <w:lang w:val="es-ES"/>
        </w:rPr>
        <w:t xml:space="preserve"> </w:t>
      </w:r>
      <w:r>
        <w:rPr>
          <w:rFonts w:ascii="Arial" w:hAnsi="Arial" w:cs="Arial"/>
          <w:sz w:val="24"/>
          <w:szCs w:val="24"/>
        </w:rPr>
        <w:t xml:space="preserve">terhadap nilai perusahaan. </w:t>
      </w:r>
    </w:p>
    <w:p w14:paraId="777DDEEF" w14:textId="77777777" w:rsidR="00593FA6" w:rsidRPr="007E0293" w:rsidRDefault="00593FA6" w:rsidP="0020207C">
      <w:pPr>
        <w:pStyle w:val="ListParagraph"/>
        <w:numPr>
          <w:ilvl w:val="0"/>
          <w:numId w:val="9"/>
        </w:numPr>
        <w:spacing w:after="0" w:line="240" w:lineRule="auto"/>
        <w:ind w:left="851" w:hanging="284"/>
        <w:jc w:val="both"/>
        <w:rPr>
          <w:rFonts w:ascii="Arial" w:hAnsi="Arial" w:cs="Arial"/>
          <w:sz w:val="24"/>
          <w:szCs w:val="24"/>
          <w:lang w:val="en-US"/>
        </w:rPr>
      </w:pPr>
      <w:proofErr w:type="spellStart"/>
      <w:r w:rsidRPr="00D82819">
        <w:rPr>
          <w:rFonts w:ascii="Arial" w:hAnsi="Arial" w:cs="Arial"/>
          <w:sz w:val="24"/>
          <w:szCs w:val="24"/>
          <w:lang w:val="en-US"/>
        </w:rPr>
        <w:t>Terdapat</w:t>
      </w:r>
      <w:proofErr w:type="spellEnd"/>
      <w:r w:rsidRPr="00D82819">
        <w:rPr>
          <w:rFonts w:ascii="Arial" w:hAnsi="Arial" w:cs="Arial"/>
          <w:sz w:val="24"/>
          <w:szCs w:val="24"/>
          <w:lang w:val="en-US"/>
        </w:rPr>
        <w:t xml:space="preserve"> </w:t>
      </w:r>
      <w:proofErr w:type="spellStart"/>
      <w:r w:rsidRPr="00D82819">
        <w:rPr>
          <w:rFonts w:ascii="Arial" w:hAnsi="Arial" w:cs="Arial"/>
          <w:sz w:val="24"/>
          <w:szCs w:val="24"/>
          <w:lang w:val="en-US"/>
        </w:rPr>
        <w:t>pengaruh</w:t>
      </w:r>
      <w:proofErr w:type="spellEnd"/>
      <w:r w:rsidRPr="00D82819">
        <w:rPr>
          <w:rFonts w:ascii="Arial" w:hAnsi="Arial" w:cs="Arial"/>
          <w:sz w:val="24"/>
          <w:szCs w:val="24"/>
          <w:lang w:val="en-US"/>
        </w:rPr>
        <w:t xml:space="preserve"> </w:t>
      </w:r>
      <w:r>
        <w:rPr>
          <w:rFonts w:ascii="Arial" w:hAnsi="Arial" w:cs="Arial"/>
          <w:iCs/>
          <w:sz w:val="24"/>
          <w:szCs w:val="24"/>
        </w:rPr>
        <w:t xml:space="preserve">modal kerja terhadap profitabilitas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32DE6A24" w14:textId="77777777" w:rsidR="00593FA6" w:rsidRPr="007E0293" w:rsidRDefault="00593FA6" w:rsidP="0020207C">
      <w:pPr>
        <w:pStyle w:val="ListParagraph"/>
        <w:numPr>
          <w:ilvl w:val="0"/>
          <w:numId w:val="9"/>
        </w:numPr>
        <w:spacing w:after="0" w:line="240" w:lineRule="auto"/>
        <w:ind w:left="851" w:hanging="284"/>
        <w:jc w:val="both"/>
        <w:rPr>
          <w:rFonts w:ascii="Arial" w:hAnsi="Arial" w:cs="Arial"/>
          <w:sz w:val="24"/>
          <w:szCs w:val="24"/>
          <w:lang w:val="en-US"/>
        </w:rPr>
      </w:pPr>
      <w:proofErr w:type="spellStart"/>
      <w:r w:rsidRPr="007E0293">
        <w:rPr>
          <w:rFonts w:ascii="Arial" w:hAnsi="Arial" w:cs="Arial"/>
          <w:sz w:val="24"/>
          <w:szCs w:val="24"/>
          <w:lang w:val="en-US"/>
        </w:rPr>
        <w:t>Terdapat</w:t>
      </w:r>
      <w:proofErr w:type="spellEnd"/>
      <w:r w:rsidRPr="007E0293">
        <w:rPr>
          <w:rFonts w:ascii="Arial" w:hAnsi="Arial" w:cs="Arial"/>
          <w:iCs/>
          <w:sz w:val="24"/>
          <w:szCs w:val="24"/>
        </w:rPr>
        <w:t xml:space="preserve"> pengaruh struktur m</w:t>
      </w:r>
      <w:r>
        <w:rPr>
          <w:rFonts w:ascii="Arial" w:hAnsi="Arial" w:cs="Arial"/>
          <w:iCs/>
          <w:sz w:val="24"/>
          <w:szCs w:val="24"/>
        </w:rPr>
        <w:t>o</w:t>
      </w:r>
      <w:r w:rsidRPr="007E0293">
        <w:rPr>
          <w:rFonts w:ascii="Arial" w:hAnsi="Arial" w:cs="Arial"/>
          <w:iCs/>
          <w:sz w:val="24"/>
          <w:szCs w:val="24"/>
        </w:rPr>
        <w:t xml:space="preserve">dal terhadap profitabilitas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74213E5B" w14:textId="296B0738" w:rsidR="00E94E18" w:rsidRPr="00EE3773" w:rsidRDefault="00593FA6" w:rsidP="0020207C">
      <w:pPr>
        <w:pStyle w:val="ListParagraph"/>
        <w:numPr>
          <w:ilvl w:val="0"/>
          <w:numId w:val="9"/>
        </w:numPr>
        <w:spacing w:after="0" w:line="240" w:lineRule="auto"/>
        <w:ind w:left="851" w:hanging="284"/>
        <w:jc w:val="both"/>
        <w:rPr>
          <w:rFonts w:ascii="Arial" w:hAnsi="Arial" w:cs="Arial"/>
          <w:sz w:val="24"/>
          <w:szCs w:val="24"/>
          <w:lang w:val="en-US"/>
        </w:rPr>
      </w:pPr>
      <w:r w:rsidRPr="007E0293">
        <w:rPr>
          <w:rFonts w:ascii="Arial" w:hAnsi="Arial" w:cs="Arial"/>
          <w:iCs/>
          <w:sz w:val="24"/>
          <w:szCs w:val="24"/>
        </w:rPr>
        <w:t xml:space="preserve">Terdapat pengaruh </w:t>
      </w:r>
      <w:r>
        <w:rPr>
          <w:rFonts w:ascii="Arial" w:hAnsi="Arial" w:cs="Arial"/>
          <w:i/>
          <w:sz w:val="24"/>
          <w:szCs w:val="24"/>
        </w:rPr>
        <w:t>c</w:t>
      </w:r>
      <w:r w:rsidRPr="00A346C0">
        <w:rPr>
          <w:rFonts w:ascii="Arial" w:hAnsi="Arial" w:cs="Arial"/>
          <w:i/>
          <w:sz w:val="24"/>
          <w:szCs w:val="24"/>
        </w:rPr>
        <w:t xml:space="preserve">orporate </w:t>
      </w:r>
      <w:r>
        <w:rPr>
          <w:rFonts w:ascii="Arial" w:hAnsi="Arial" w:cs="Arial"/>
          <w:i/>
          <w:sz w:val="24"/>
          <w:szCs w:val="24"/>
        </w:rPr>
        <w:t>s</w:t>
      </w:r>
      <w:r w:rsidRPr="00A346C0">
        <w:rPr>
          <w:rFonts w:ascii="Arial" w:hAnsi="Arial" w:cs="Arial"/>
          <w:i/>
          <w:sz w:val="24"/>
          <w:szCs w:val="24"/>
        </w:rPr>
        <w:t xml:space="preserve">ocial </w:t>
      </w:r>
      <w:r>
        <w:rPr>
          <w:rFonts w:ascii="Arial" w:hAnsi="Arial" w:cs="Arial"/>
          <w:i/>
          <w:sz w:val="24"/>
          <w:szCs w:val="24"/>
        </w:rPr>
        <w:t>r</w:t>
      </w:r>
      <w:r w:rsidRPr="00A346C0">
        <w:rPr>
          <w:rFonts w:ascii="Arial" w:hAnsi="Arial" w:cs="Arial"/>
          <w:i/>
          <w:sz w:val="24"/>
          <w:szCs w:val="24"/>
        </w:rPr>
        <w:t>esponsibility</w:t>
      </w:r>
      <w:r w:rsidRPr="007E0293">
        <w:rPr>
          <w:rFonts w:ascii="Arial" w:hAnsi="Arial" w:cs="Arial"/>
          <w:iCs/>
          <w:sz w:val="24"/>
          <w:szCs w:val="24"/>
        </w:rPr>
        <w:t xml:space="preserve"> (CSR) </w:t>
      </w:r>
      <w:proofErr w:type="spellStart"/>
      <w:r w:rsidRPr="007E0293">
        <w:rPr>
          <w:rFonts w:ascii="Arial" w:hAnsi="Arial" w:cs="Arial"/>
          <w:sz w:val="24"/>
          <w:szCs w:val="24"/>
          <w:lang w:val="en-US"/>
        </w:rPr>
        <w:t>terhadap</w:t>
      </w:r>
      <w:proofErr w:type="spellEnd"/>
      <w:r w:rsidRPr="007E0293">
        <w:rPr>
          <w:rFonts w:ascii="Arial" w:hAnsi="Arial" w:cs="Arial"/>
          <w:sz w:val="24"/>
          <w:szCs w:val="24"/>
          <w:lang w:val="en-US"/>
        </w:rPr>
        <w:t xml:space="preserve"> </w:t>
      </w:r>
      <w:proofErr w:type="spellStart"/>
      <w:r w:rsidRPr="007E0293">
        <w:rPr>
          <w:rFonts w:ascii="Arial" w:hAnsi="Arial" w:cs="Arial"/>
          <w:sz w:val="24"/>
          <w:szCs w:val="24"/>
          <w:lang w:val="en-US"/>
        </w:rPr>
        <w:t>p</w:t>
      </w:r>
      <w:r>
        <w:rPr>
          <w:rFonts w:ascii="Arial" w:hAnsi="Arial" w:cs="Arial"/>
          <w:sz w:val="24"/>
          <w:szCs w:val="24"/>
          <w:lang w:val="en-US"/>
        </w:rPr>
        <w:t>rofitabilitas</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63B8D6F1" w14:textId="451AD695" w:rsidR="00E94E18" w:rsidRDefault="00E94E18" w:rsidP="00914AB0">
      <w:pPr>
        <w:pStyle w:val="ListParagraph"/>
        <w:spacing w:after="0" w:line="240" w:lineRule="auto"/>
        <w:ind w:left="0" w:firstLine="1134"/>
        <w:jc w:val="both"/>
        <w:rPr>
          <w:rFonts w:ascii="Arial" w:hAnsi="Arial" w:cs="Arial"/>
          <w:b/>
          <w:color w:val="000000"/>
          <w:sz w:val="24"/>
          <w:szCs w:val="24"/>
        </w:rPr>
      </w:pPr>
    </w:p>
    <w:p w14:paraId="31A6F5B6" w14:textId="7B68194D" w:rsidR="00E94E18" w:rsidRDefault="00E94E18" w:rsidP="00914AB0">
      <w:pPr>
        <w:pStyle w:val="ListParagraph"/>
        <w:spacing w:after="0" w:line="240" w:lineRule="auto"/>
        <w:ind w:left="0"/>
        <w:jc w:val="both"/>
        <w:rPr>
          <w:rFonts w:ascii="Arial" w:hAnsi="Arial"/>
          <w:b/>
          <w:caps/>
          <w:lang w:val="es-ES"/>
        </w:rPr>
      </w:pPr>
      <w:r>
        <w:rPr>
          <w:rFonts w:ascii="Arial" w:hAnsi="Arial" w:cs="Arial"/>
          <w:b/>
          <w:color w:val="000000"/>
          <w:sz w:val="24"/>
          <w:szCs w:val="24"/>
        </w:rPr>
        <w:t xml:space="preserve">III. </w:t>
      </w:r>
      <w:r w:rsidRPr="004A344F">
        <w:rPr>
          <w:rFonts w:ascii="Arial" w:hAnsi="Arial"/>
          <w:b/>
          <w:caps/>
        </w:rPr>
        <w:t xml:space="preserve"> </w:t>
      </w:r>
      <w:r w:rsidRPr="00AC78DB">
        <w:rPr>
          <w:rFonts w:ascii="Arial" w:hAnsi="Arial"/>
          <w:b/>
          <w:caps/>
          <w:lang w:val="es-ES"/>
        </w:rPr>
        <w:t>metodologi DAN hASIL penelitian</w:t>
      </w:r>
    </w:p>
    <w:p w14:paraId="08C87D48" w14:textId="63007EFC" w:rsidR="00E94E18" w:rsidRPr="00E94E18" w:rsidRDefault="00E94E18" w:rsidP="00914AB0">
      <w:pPr>
        <w:tabs>
          <w:tab w:val="left" w:pos="426"/>
        </w:tabs>
        <w:spacing w:after="0" w:line="240" w:lineRule="auto"/>
        <w:contextualSpacing/>
        <w:jc w:val="both"/>
        <w:rPr>
          <w:rFonts w:ascii="Arial" w:eastAsia="Times" w:hAnsi="Arial"/>
          <w:b/>
          <w:sz w:val="24"/>
          <w:szCs w:val="24"/>
        </w:rPr>
      </w:pPr>
      <w:r>
        <w:rPr>
          <w:rFonts w:ascii="Arial" w:eastAsia="Times" w:hAnsi="Arial"/>
          <w:b/>
          <w:lang w:val="id-ID"/>
        </w:rPr>
        <w:t xml:space="preserve">3.1  </w:t>
      </w:r>
      <w:r w:rsidRPr="00E94E18">
        <w:rPr>
          <w:rFonts w:ascii="Arial" w:eastAsia="Times" w:hAnsi="Arial"/>
          <w:b/>
        </w:rPr>
        <w:t xml:space="preserve"> </w:t>
      </w:r>
      <w:proofErr w:type="spellStart"/>
      <w:r w:rsidRPr="00E94E18">
        <w:rPr>
          <w:rFonts w:ascii="Arial" w:eastAsia="Times" w:hAnsi="Arial"/>
          <w:b/>
          <w:sz w:val="24"/>
          <w:szCs w:val="24"/>
        </w:rPr>
        <w:t>Metode</w:t>
      </w:r>
      <w:proofErr w:type="spellEnd"/>
      <w:r w:rsidRPr="00E94E18">
        <w:rPr>
          <w:rFonts w:ascii="Arial" w:eastAsia="Times" w:hAnsi="Arial"/>
          <w:b/>
          <w:sz w:val="24"/>
          <w:szCs w:val="24"/>
        </w:rPr>
        <w:t xml:space="preserve"> yang </w:t>
      </w:r>
      <w:proofErr w:type="spellStart"/>
      <w:r w:rsidRPr="00E94E18">
        <w:rPr>
          <w:rFonts w:ascii="Arial" w:eastAsia="Times" w:hAnsi="Arial"/>
          <w:b/>
          <w:sz w:val="24"/>
          <w:szCs w:val="24"/>
        </w:rPr>
        <w:t>Digunakan</w:t>
      </w:r>
      <w:proofErr w:type="spellEnd"/>
    </w:p>
    <w:p w14:paraId="41034BF9" w14:textId="460D4699" w:rsidR="00DF5DEA" w:rsidRPr="00DF5DEA" w:rsidRDefault="00E94E18" w:rsidP="00914AB0">
      <w:pPr>
        <w:spacing w:after="0" w:line="240" w:lineRule="auto"/>
        <w:contextualSpacing/>
        <w:jc w:val="both"/>
        <w:rPr>
          <w:rFonts w:ascii="Arial" w:hAnsi="Arial"/>
          <w:sz w:val="24"/>
          <w:szCs w:val="24"/>
          <w:lang w:val="id-ID"/>
        </w:rPr>
      </w:pPr>
      <w:r w:rsidRPr="00E94E18">
        <w:rPr>
          <w:rFonts w:ascii="Arial" w:hAnsi="Arial"/>
          <w:sz w:val="24"/>
          <w:szCs w:val="24"/>
        </w:rPr>
        <w:t xml:space="preserve">        </w:t>
      </w:r>
      <w:proofErr w:type="spellStart"/>
      <w:r w:rsidRPr="00E94E18">
        <w:rPr>
          <w:rFonts w:ascii="Arial" w:hAnsi="Arial"/>
          <w:sz w:val="24"/>
          <w:szCs w:val="24"/>
        </w:rPr>
        <w:t>Penelitian</w:t>
      </w:r>
      <w:proofErr w:type="spellEnd"/>
      <w:r w:rsidRPr="00E94E18">
        <w:rPr>
          <w:rFonts w:ascii="Arial" w:hAnsi="Arial"/>
          <w:sz w:val="24"/>
          <w:szCs w:val="24"/>
        </w:rPr>
        <w:t xml:space="preserve"> </w:t>
      </w:r>
      <w:proofErr w:type="spellStart"/>
      <w:r w:rsidRPr="00E94E18">
        <w:rPr>
          <w:rFonts w:ascii="Arial" w:hAnsi="Arial"/>
          <w:sz w:val="24"/>
          <w:szCs w:val="24"/>
        </w:rPr>
        <w:t>ini</w:t>
      </w:r>
      <w:proofErr w:type="spellEnd"/>
      <w:r w:rsidRPr="00E94E18">
        <w:rPr>
          <w:rFonts w:ascii="Arial" w:hAnsi="Arial"/>
          <w:sz w:val="24"/>
          <w:szCs w:val="24"/>
        </w:rPr>
        <w:t xml:space="preserve"> </w:t>
      </w:r>
      <w:proofErr w:type="spellStart"/>
      <w:r w:rsidRPr="00E94E18">
        <w:rPr>
          <w:rFonts w:ascii="Arial" w:hAnsi="Arial"/>
          <w:sz w:val="24"/>
          <w:szCs w:val="24"/>
        </w:rPr>
        <w:t>bersifat</w:t>
      </w:r>
      <w:proofErr w:type="spellEnd"/>
      <w:r w:rsidRPr="00E94E18">
        <w:rPr>
          <w:rFonts w:ascii="Arial" w:hAnsi="Arial"/>
          <w:sz w:val="24"/>
          <w:szCs w:val="24"/>
        </w:rPr>
        <w:t xml:space="preserve"> </w:t>
      </w:r>
      <w:proofErr w:type="spellStart"/>
      <w:r w:rsidRPr="00E94E18">
        <w:rPr>
          <w:rFonts w:ascii="Arial" w:hAnsi="Arial"/>
          <w:sz w:val="24"/>
          <w:szCs w:val="24"/>
        </w:rPr>
        <w:t>deskriptif</w:t>
      </w:r>
      <w:proofErr w:type="spellEnd"/>
      <w:r w:rsidRPr="00E94E18">
        <w:rPr>
          <w:rFonts w:ascii="Arial" w:hAnsi="Arial"/>
          <w:sz w:val="24"/>
          <w:szCs w:val="24"/>
        </w:rPr>
        <w:t xml:space="preserve"> dan </w:t>
      </w:r>
      <w:proofErr w:type="spellStart"/>
      <w:r w:rsidRPr="00E94E18">
        <w:rPr>
          <w:rFonts w:ascii="Arial" w:hAnsi="Arial"/>
          <w:sz w:val="24"/>
          <w:szCs w:val="24"/>
        </w:rPr>
        <w:t>verifikatif</w:t>
      </w:r>
      <w:proofErr w:type="spellEnd"/>
      <w:r w:rsidRPr="00E94E18">
        <w:rPr>
          <w:rFonts w:ascii="Arial" w:hAnsi="Arial"/>
          <w:sz w:val="24"/>
          <w:szCs w:val="24"/>
        </w:rPr>
        <w:t>.</w:t>
      </w:r>
      <w:r w:rsidRPr="00E94E18">
        <w:rPr>
          <w:rFonts w:ascii="Arial" w:hAnsi="Arial"/>
          <w:i/>
          <w:sz w:val="24"/>
          <w:szCs w:val="24"/>
        </w:rPr>
        <w:t xml:space="preserve"> </w:t>
      </w:r>
      <w:proofErr w:type="spellStart"/>
      <w:r w:rsidRPr="00E94E18">
        <w:rPr>
          <w:rFonts w:ascii="Arial" w:hAnsi="Arial"/>
          <w:iCs/>
          <w:sz w:val="24"/>
          <w:szCs w:val="24"/>
          <w:lang w:val="es-ES"/>
        </w:rPr>
        <w:t>U</w:t>
      </w:r>
      <w:r w:rsidRPr="00E94E18">
        <w:rPr>
          <w:rFonts w:ascii="Arial" w:hAnsi="Arial"/>
          <w:sz w:val="24"/>
          <w:szCs w:val="24"/>
          <w:lang w:val="es-ES"/>
        </w:rPr>
        <w:t>nit</w:t>
      </w:r>
      <w:proofErr w:type="spellEnd"/>
      <w:r w:rsidRPr="00E94E18">
        <w:rPr>
          <w:rFonts w:ascii="Arial" w:hAnsi="Arial"/>
          <w:sz w:val="24"/>
          <w:szCs w:val="24"/>
          <w:lang w:val="es-ES"/>
        </w:rPr>
        <w:t xml:space="preserve"> </w:t>
      </w:r>
      <w:proofErr w:type="spellStart"/>
      <w:r w:rsidRPr="00E94E18">
        <w:rPr>
          <w:rFonts w:ascii="Arial" w:hAnsi="Arial"/>
          <w:sz w:val="24"/>
          <w:szCs w:val="24"/>
          <w:lang w:val="es-ES"/>
        </w:rPr>
        <w:t>analisisnya</w:t>
      </w:r>
      <w:proofErr w:type="spellEnd"/>
      <w:r w:rsidR="00DF5DEA">
        <w:rPr>
          <w:rFonts w:ascii="Arial" w:hAnsi="Arial"/>
          <w:sz w:val="24"/>
          <w:szCs w:val="24"/>
          <w:lang w:val="id-ID"/>
        </w:rPr>
        <w:t xml:space="preserve"> Perusahaan-perusahaan yang listing pada LQ-45 Tahun 2010-2019.</w:t>
      </w:r>
    </w:p>
    <w:p w14:paraId="7AFD4CCD" w14:textId="6D74B49B" w:rsidR="00E94E18" w:rsidRPr="00DF5DEA" w:rsidRDefault="00DF5DEA" w:rsidP="00914AB0">
      <w:pPr>
        <w:spacing w:after="0" w:line="240" w:lineRule="auto"/>
        <w:contextualSpacing/>
        <w:jc w:val="both"/>
        <w:rPr>
          <w:rFonts w:ascii="Arial" w:eastAsia="Times" w:hAnsi="Arial"/>
          <w:b/>
          <w:bCs/>
          <w:sz w:val="24"/>
          <w:szCs w:val="24"/>
          <w:lang w:val="es-CR"/>
        </w:rPr>
      </w:pPr>
      <w:r w:rsidRPr="00DF5DEA">
        <w:rPr>
          <w:rFonts w:ascii="Arial" w:hAnsi="Arial"/>
          <w:b/>
          <w:bCs/>
          <w:sz w:val="24"/>
          <w:szCs w:val="24"/>
          <w:lang w:val="id-ID"/>
        </w:rPr>
        <w:t xml:space="preserve">3.2  </w:t>
      </w:r>
      <w:proofErr w:type="spellStart"/>
      <w:r w:rsidR="00E94E18" w:rsidRPr="00DF5DEA">
        <w:rPr>
          <w:rFonts w:ascii="Arial" w:eastAsia="Times" w:hAnsi="Arial"/>
          <w:b/>
          <w:bCs/>
          <w:sz w:val="24"/>
          <w:szCs w:val="24"/>
          <w:lang w:val="es-CR"/>
        </w:rPr>
        <w:t>Waktu</w:t>
      </w:r>
      <w:proofErr w:type="spellEnd"/>
      <w:r w:rsidR="00E94E18" w:rsidRPr="00DF5DEA">
        <w:rPr>
          <w:rFonts w:ascii="Arial" w:eastAsia="Times" w:hAnsi="Arial"/>
          <w:b/>
          <w:bCs/>
          <w:sz w:val="24"/>
          <w:szCs w:val="24"/>
          <w:lang w:val="es-CR"/>
        </w:rPr>
        <w:t xml:space="preserve"> </w:t>
      </w:r>
      <w:r w:rsidR="00E94E18" w:rsidRPr="00DF5DEA">
        <w:rPr>
          <w:rFonts w:ascii="Arial" w:eastAsia="Times" w:hAnsi="Arial"/>
          <w:b/>
          <w:bCs/>
          <w:sz w:val="24"/>
          <w:szCs w:val="24"/>
          <w:lang w:val="es-ES"/>
        </w:rPr>
        <w:t xml:space="preserve">dan </w:t>
      </w:r>
      <w:proofErr w:type="spellStart"/>
      <w:r w:rsidR="00E94E18" w:rsidRPr="00DF5DEA">
        <w:rPr>
          <w:rFonts w:ascii="Arial" w:eastAsia="Times" w:hAnsi="Arial"/>
          <w:b/>
          <w:bCs/>
          <w:sz w:val="24"/>
          <w:szCs w:val="24"/>
          <w:lang w:val="es-ES"/>
        </w:rPr>
        <w:t>Tempat</w:t>
      </w:r>
      <w:proofErr w:type="spellEnd"/>
      <w:r w:rsidR="00E94E18" w:rsidRPr="00DF5DEA">
        <w:rPr>
          <w:rFonts w:ascii="Arial" w:eastAsia="Times" w:hAnsi="Arial"/>
          <w:b/>
          <w:bCs/>
          <w:sz w:val="24"/>
          <w:szCs w:val="24"/>
          <w:lang w:val="es-ES"/>
        </w:rPr>
        <w:t xml:space="preserve"> </w:t>
      </w:r>
      <w:proofErr w:type="spellStart"/>
      <w:r w:rsidR="00E94E18" w:rsidRPr="00DF5DEA">
        <w:rPr>
          <w:rFonts w:ascii="Arial" w:eastAsia="Times" w:hAnsi="Arial"/>
          <w:b/>
          <w:bCs/>
          <w:sz w:val="24"/>
          <w:szCs w:val="24"/>
          <w:lang w:val="es-ES"/>
        </w:rPr>
        <w:t>Penelitian</w:t>
      </w:r>
      <w:proofErr w:type="spellEnd"/>
    </w:p>
    <w:p w14:paraId="28DCBFC9" w14:textId="67055463" w:rsidR="00E94E18" w:rsidRPr="00DF5DEA" w:rsidRDefault="00DF5DEA" w:rsidP="00914AB0">
      <w:pPr>
        <w:spacing w:after="0" w:line="240" w:lineRule="auto"/>
        <w:ind w:firstLine="567"/>
        <w:contextualSpacing/>
        <w:jc w:val="both"/>
        <w:rPr>
          <w:rFonts w:ascii="Arial" w:eastAsia="Times" w:hAnsi="Arial"/>
          <w:bCs/>
          <w:sz w:val="24"/>
          <w:szCs w:val="24"/>
          <w:lang w:val="id-ID"/>
        </w:rPr>
      </w:pPr>
      <w:r w:rsidRPr="00DF5DEA">
        <w:rPr>
          <w:rFonts w:ascii="Arial" w:eastAsia="Times" w:hAnsi="Arial"/>
          <w:bCs/>
          <w:sz w:val="24"/>
          <w:szCs w:val="24"/>
          <w:lang w:val="id-ID"/>
        </w:rPr>
        <w:t>Waktu penelitian dilaksanakan dari tahun 2010-2019. Tempat penelitian ini di Bursa Efek Indonesia (BEI) Perusahaan-perusahaan yang listing pada LQ-45  Tahun 2010-2019</w:t>
      </w:r>
    </w:p>
    <w:p w14:paraId="0E9AF52F" w14:textId="1F652964" w:rsidR="00DF5DEA" w:rsidRPr="00E94E18" w:rsidRDefault="00E94E18" w:rsidP="00914AB0">
      <w:pPr>
        <w:spacing w:after="0" w:line="240" w:lineRule="auto"/>
        <w:ind w:left="567" w:hanging="567"/>
        <w:contextualSpacing/>
        <w:jc w:val="both"/>
        <w:rPr>
          <w:rFonts w:ascii="Arial" w:hAnsi="Arial"/>
          <w:b/>
          <w:color w:val="000000"/>
          <w:sz w:val="24"/>
          <w:szCs w:val="24"/>
          <w:lang w:val="es-ES"/>
        </w:rPr>
      </w:pPr>
      <w:r w:rsidRPr="00E94E18">
        <w:rPr>
          <w:rFonts w:ascii="Arial" w:hAnsi="Arial"/>
          <w:b/>
          <w:color w:val="000000"/>
          <w:sz w:val="24"/>
          <w:szCs w:val="24"/>
          <w:lang w:val="es-ES"/>
        </w:rPr>
        <w:t>3.</w:t>
      </w:r>
      <w:r w:rsidRPr="00E94E18">
        <w:rPr>
          <w:rFonts w:ascii="Arial" w:hAnsi="Arial"/>
          <w:b/>
          <w:color w:val="000000"/>
          <w:sz w:val="24"/>
          <w:szCs w:val="24"/>
          <w:lang w:val="id-ID"/>
        </w:rPr>
        <w:t>3</w:t>
      </w:r>
      <w:r w:rsidRPr="00E94E18">
        <w:rPr>
          <w:rFonts w:ascii="Arial" w:hAnsi="Arial"/>
          <w:b/>
          <w:color w:val="000000"/>
          <w:sz w:val="24"/>
          <w:szCs w:val="24"/>
          <w:lang w:val="es-ES"/>
        </w:rPr>
        <w:t>.</w:t>
      </w:r>
      <w:r w:rsidRPr="00E94E18">
        <w:rPr>
          <w:rFonts w:ascii="Arial" w:hAnsi="Arial"/>
          <w:b/>
          <w:color w:val="000000"/>
          <w:sz w:val="24"/>
          <w:szCs w:val="24"/>
          <w:lang w:val="id-ID"/>
        </w:rPr>
        <w:t xml:space="preserve">  </w:t>
      </w:r>
      <w:proofErr w:type="spellStart"/>
      <w:r w:rsidRPr="00E94E18">
        <w:rPr>
          <w:rFonts w:ascii="Arial" w:hAnsi="Arial"/>
          <w:b/>
          <w:color w:val="000000"/>
          <w:sz w:val="24"/>
          <w:szCs w:val="24"/>
          <w:lang w:val="es-ES"/>
        </w:rPr>
        <w:t>Sampel</w:t>
      </w:r>
      <w:proofErr w:type="spellEnd"/>
      <w:r w:rsidRPr="00E94E18">
        <w:rPr>
          <w:rFonts w:ascii="Arial" w:hAnsi="Arial"/>
          <w:b/>
          <w:color w:val="000000"/>
          <w:sz w:val="24"/>
          <w:szCs w:val="24"/>
          <w:lang w:val="es-ES"/>
        </w:rPr>
        <w:t xml:space="preserve"> </w:t>
      </w:r>
      <w:proofErr w:type="spellStart"/>
      <w:r w:rsidRPr="00E94E18">
        <w:rPr>
          <w:rFonts w:ascii="Arial" w:hAnsi="Arial"/>
          <w:b/>
          <w:color w:val="000000"/>
          <w:sz w:val="24"/>
          <w:szCs w:val="24"/>
          <w:lang w:val="es-ES"/>
        </w:rPr>
        <w:t>Penelitian</w:t>
      </w:r>
      <w:proofErr w:type="spellEnd"/>
    </w:p>
    <w:p w14:paraId="64CA53D3" w14:textId="154F5463" w:rsidR="00E94E18" w:rsidRPr="00E94E18" w:rsidRDefault="00E94E18" w:rsidP="00914AB0">
      <w:pPr>
        <w:widowControl w:val="0"/>
        <w:adjustRightInd w:val="0"/>
        <w:spacing w:after="0" w:line="240" w:lineRule="auto"/>
        <w:ind w:firstLine="567"/>
        <w:contextualSpacing/>
        <w:jc w:val="both"/>
        <w:textAlignment w:val="baseline"/>
        <w:rPr>
          <w:rFonts w:ascii="Arial" w:hAnsi="Arial"/>
          <w:sz w:val="24"/>
          <w:szCs w:val="24"/>
          <w:vertAlign w:val="subscript"/>
          <w:lang w:val="es-ES"/>
        </w:rPr>
      </w:pPr>
      <w:r w:rsidRPr="00E94E18">
        <w:rPr>
          <w:rFonts w:ascii="Arial" w:hAnsi="Arial"/>
          <w:sz w:val="24"/>
          <w:szCs w:val="24"/>
          <w:lang w:val="sv-SE" w:eastAsia="id-ID"/>
        </w:rPr>
        <w:t>Sampel adalah satu set atau kumpulan data penelitian yang merupakan bagian dari populasi.</w:t>
      </w:r>
      <w:r w:rsidRPr="00E94E18">
        <w:rPr>
          <w:rFonts w:ascii="Arial" w:hAnsi="Arial"/>
          <w:sz w:val="24"/>
          <w:szCs w:val="24"/>
          <w:lang w:val="es-ES" w:eastAsia="id-ID"/>
        </w:rPr>
        <w:t xml:space="preserve"> </w:t>
      </w:r>
      <w:proofErr w:type="spellStart"/>
      <w:r w:rsidRPr="00E94E18">
        <w:rPr>
          <w:rFonts w:ascii="Arial" w:hAnsi="Arial"/>
          <w:sz w:val="24"/>
          <w:szCs w:val="24"/>
          <w:lang w:val="es-ES" w:eastAsia="id-ID"/>
        </w:rPr>
        <w:t>Dalam</w:t>
      </w:r>
      <w:proofErr w:type="spellEnd"/>
      <w:r w:rsidRPr="00E94E18">
        <w:rPr>
          <w:rFonts w:ascii="Arial" w:hAnsi="Arial"/>
          <w:sz w:val="24"/>
          <w:szCs w:val="24"/>
          <w:lang w:val="es-ES" w:eastAsia="id-ID"/>
        </w:rPr>
        <w:t xml:space="preserve"> </w:t>
      </w:r>
      <w:r w:rsidRPr="00E94E18">
        <w:rPr>
          <w:rFonts w:ascii="Arial" w:hAnsi="Arial"/>
          <w:sz w:val="24"/>
          <w:szCs w:val="24"/>
          <w:lang w:val="sv-SE" w:eastAsia="id-ID"/>
        </w:rPr>
        <w:t xml:space="preserve">penelitian, </w:t>
      </w:r>
      <w:r w:rsidRPr="00E94E18">
        <w:rPr>
          <w:rFonts w:ascii="Arial" w:hAnsi="Arial"/>
          <w:sz w:val="24"/>
          <w:szCs w:val="24"/>
          <w:lang w:val="es-ES" w:eastAsia="id-ID"/>
        </w:rPr>
        <w:t>data</w:t>
      </w:r>
      <w:r w:rsidRPr="00E94E18">
        <w:rPr>
          <w:rFonts w:ascii="Arial" w:hAnsi="Arial"/>
          <w:sz w:val="24"/>
          <w:szCs w:val="24"/>
          <w:lang w:val="sv-SE" w:eastAsia="id-ID"/>
        </w:rPr>
        <w:t xml:space="preserve"> harus pula berdistribusi normal agar sampel itu benar-benar mewakili populasi. </w:t>
      </w:r>
      <w:r w:rsidR="00DF5DEA">
        <w:rPr>
          <w:rFonts w:ascii="Arial" w:hAnsi="Arial"/>
          <w:sz w:val="24"/>
          <w:szCs w:val="24"/>
          <w:lang w:val="id-ID"/>
        </w:rPr>
        <w:t>Total sampel sebanyak 390 laporan keuangan perusahaan.</w:t>
      </w:r>
    </w:p>
    <w:p w14:paraId="40FEA6AF" w14:textId="06F1A97D" w:rsidR="00E94E18" w:rsidRDefault="00E94E18" w:rsidP="00914AB0">
      <w:pPr>
        <w:tabs>
          <w:tab w:val="left" w:pos="540"/>
        </w:tabs>
        <w:spacing w:after="0" w:line="240" w:lineRule="auto"/>
        <w:contextualSpacing/>
        <w:jc w:val="both"/>
        <w:rPr>
          <w:rFonts w:ascii="Arial" w:hAnsi="Arial"/>
          <w:b/>
          <w:sz w:val="24"/>
          <w:szCs w:val="24"/>
          <w:lang w:val="sv-SE"/>
        </w:rPr>
      </w:pPr>
      <w:r w:rsidRPr="00E94E18">
        <w:rPr>
          <w:rFonts w:ascii="Arial" w:hAnsi="Arial"/>
          <w:b/>
          <w:sz w:val="24"/>
          <w:szCs w:val="24"/>
          <w:lang w:val="sv-SE"/>
        </w:rPr>
        <w:t>3.</w:t>
      </w:r>
      <w:r w:rsidRPr="00E94E18">
        <w:rPr>
          <w:rFonts w:ascii="Arial" w:hAnsi="Arial"/>
          <w:b/>
          <w:sz w:val="24"/>
          <w:szCs w:val="24"/>
          <w:lang w:val="id-ID"/>
        </w:rPr>
        <w:t>4</w:t>
      </w:r>
      <w:r w:rsidRPr="00E94E18">
        <w:rPr>
          <w:rFonts w:ascii="Arial" w:hAnsi="Arial"/>
          <w:b/>
          <w:sz w:val="24"/>
          <w:szCs w:val="24"/>
          <w:lang w:val="es-ES"/>
        </w:rPr>
        <w:t xml:space="preserve">. </w:t>
      </w:r>
      <w:r w:rsidRPr="00E94E18">
        <w:rPr>
          <w:rFonts w:ascii="Arial" w:hAnsi="Arial"/>
          <w:b/>
          <w:sz w:val="24"/>
          <w:szCs w:val="24"/>
          <w:lang w:val="sv-SE"/>
        </w:rPr>
        <w:t xml:space="preserve"> Pengujian Instrumen</w:t>
      </w:r>
    </w:p>
    <w:p w14:paraId="6B976208" w14:textId="0CF82F47" w:rsidR="00375918" w:rsidRDefault="00E94E18" w:rsidP="00914AB0">
      <w:pPr>
        <w:spacing w:after="0" w:line="240" w:lineRule="auto"/>
        <w:ind w:firstLine="720"/>
        <w:contextualSpacing/>
        <w:jc w:val="both"/>
        <w:rPr>
          <w:rFonts w:ascii="Arial" w:hAnsi="Arial"/>
          <w:bCs/>
          <w:sz w:val="24"/>
          <w:szCs w:val="24"/>
          <w:lang w:val="id-ID"/>
        </w:rPr>
      </w:pPr>
      <w:r w:rsidRPr="00375918">
        <w:rPr>
          <w:rFonts w:ascii="Arial" w:eastAsia="Times" w:hAnsi="Arial"/>
          <w:sz w:val="24"/>
          <w:szCs w:val="24"/>
          <w:lang w:val="pt-BR"/>
        </w:rPr>
        <w:t>Dalam menguji instrumen</w:t>
      </w:r>
      <w:r w:rsidR="007E4617">
        <w:rPr>
          <w:rFonts w:ascii="Arial" w:eastAsia="Times" w:hAnsi="Arial"/>
          <w:sz w:val="24"/>
          <w:szCs w:val="24"/>
          <w:lang w:val="id-ID"/>
        </w:rPr>
        <w:t xml:space="preserve"> menggunakan data sekunder dari laporan keuangan perusahaan. Adapun hasil pengujian yang dilakukan </w:t>
      </w:r>
      <w:r w:rsidRPr="00375918">
        <w:rPr>
          <w:rFonts w:ascii="Arial" w:eastAsia="Times" w:hAnsi="Arial"/>
          <w:sz w:val="24"/>
          <w:szCs w:val="24"/>
          <w:lang w:val="pt-BR"/>
        </w:rPr>
        <w:t xml:space="preserve">dengan cara sebagai berikut : 1). </w:t>
      </w:r>
      <w:r w:rsidR="00DF5DEA" w:rsidRPr="00375918">
        <w:rPr>
          <w:rFonts w:ascii="Arial" w:eastAsia="Times" w:hAnsi="Arial"/>
          <w:sz w:val="24"/>
          <w:szCs w:val="24"/>
          <w:lang w:val="id-ID"/>
        </w:rPr>
        <w:t xml:space="preserve">Uji normalitas lebih dari 0,5 </w:t>
      </w:r>
      <w:r w:rsidRPr="00375918">
        <w:rPr>
          <w:rFonts w:ascii="Arial" w:eastAsia="Times" w:hAnsi="Arial"/>
          <w:sz w:val="24"/>
          <w:szCs w:val="24"/>
          <w:lang w:val="pt-BR"/>
        </w:rPr>
        <w:t>2).</w:t>
      </w:r>
      <w:r w:rsidR="00375918" w:rsidRPr="00375918">
        <w:rPr>
          <w:rFonts w:ascii="Arial" w:eastAsia="Times" w:hAnsi="Arial"/>
          <w:sz w:val="24"/>
          <w:szCs w:val="24"/>
          <w:lang w:val="id-ID"/>
        </w:rPr>
        <w:t xml:space="preserve"> Uji multikolinieritas</w:t>
      </w:r>
      <w:r w:rsidRPr="00375918">
        <w:rPr>
          <w:rFonts w:ascii="Arial" w:eastAsia="Times" w:hAnsi="Arial"/>
          <w:sz w:val="24"/>
          <w:szCs w:val="24"/>
          <w:lang w:val="pt-BR"/>
        </w:rPr>
        <w:t xml:space="preserve"> </w:t>
      </w:r>
      <w:r w:rsidR="00375918" w:rsidRPr="00375918">
        <w:rPr>
          <w:rFonts w:ascii="Arial" w:eastAsia="Times" w:hAnsi="Arial"/>
          <w:sz w:val="24"/>
          <w:szCs w:val="24"/>
          <w:lang w:val="id-ID"/>
        </w:rPr>
        <w:t xml:space="preserve">lebih dari 0,8 </w:t>
      </w:r>
      <w:r w:rsidRPr="00375918">
        <w:rPr>
          <w:rFonts w:ascii="Arial" w:eastAsia="Times" w:hAnsi="Arial"/>
          <w:sz w:val="24"/>
          <w:szCs w:val="24"/>
          <w:lang w:val="pt-BR"/>
        </w:rPr>
        <w:t>3).</w:t>
      </w:r>
      <w:r w:rsidR="00375918" w:rsidRPr="00375918">
        <w:rPr>
          <w:rFonts w:ascii="Arial" w:eastAsia="Times" w:hAnsi="Arial"/>
          <w:sz w:val="24"/>
          <w:szCs w:val="24"/>
          <w:lang w:val="id-ID"/>
        </w:rPr>
        <w:t xml:space="preserve"> </w:t>
      </w:r>
      <w:proofErr w:type="spellStart"/>
      <w:r w:rsidR="00375918" w:rsidRPr="00375918">
        <w:rPr>
          <w:rFonts w:ascii="Arial" w:hAnsi="Arial"/>
          <w:bCs/>
          <w:sz w:val="24"/>
          <w:szCs w:val="24"/>
          <w:lang w:val="es-ES"/>
        </w:rPr>
        <w:t>Uji</w:t>
      </w:r>
      <w:proofErr w:type="spellEnd"/>
      <w:r w:rsidR="00375918" w:rsidRPr="00375918">
        <w:rPr>
          <w:rFonts w:ascii="Arial" w:hAnsi="Arial"/>
          <w:bCs/>
          <w:sz w:val="24"/>
          <w:szCs w:val="24"/>
          <w:lang w:val="es-ES"/>
        </w:rPr>
        <w:t xml:space="preserve"> </w:t>
      </w:r>
      <w:proofErr w:type="spellStart"/>
      <w:r w:rsidR="00375918" w:rsidRPr="00375918">
        <w:rPr>
          <w:rFonts w:ascii="Arial" w:hAnsi="Arial"/>
          <w:bCs/>
          <w:sz w:val="24"/>
          <w:szCs w:val="24"/>
          <w:lang w:val="es-ES"/>
        </w:rPr>
        <w:t>Heteroskedatisitas</w:t>
      </w:r>
      <w:proofErr w:type="spellEnd"/>
      <w:r w:rsidR="00375918">
        <w:rPr>
          <w:rFonts w:ascii="Arial" w:hAnsi="Arial"/>
          <w:bCs/>
          <w:sz w:val="24"/>
          <w:szCs w:val="24"/>
          <w:lang w:val="id-ID"/>
        </w:rPr>
        <w:t xml:space="preserve"> </w:t>
      </w:r>
      <w:r w:rsidR="00375918" w:rsidRPr="00375918">
        <w:rPr>
          <w:rFonts w:ascii="Arial" w:hAnsi="Arial"/>
          <w:bCs/>
          <w:sz w:val="24"/>
          <w:szCs w:val="24"/>
          <w:lang w:val="id-ID"/>
        </w:rPr>
        <w:t>titik-titik menyebar di atas dan dibawah angka 0 pada sumbu Y</w:t>
      </w:r>
      <w:r w:rsidR="00375918">
        <w:rPr>
          <w:rFonts w:ascii="Arial" w:hAnsi="Arial"/>
          <w:bCs/>
          <w:sz w:val="24"/>
          <w:szCs w:val="24"/>
          <w:lang w:val="id-ID"/>
        </w:rPr>
        <w:t>. 4). Uji Linearitas</w:t>
      </w:r>
      <w:r w:rsidR="007E4617">
        <w:rPr>
          <w:rFonts w:ascii="Arial" w:hAnsi="Arial"/>
          <w:bCs/>
          <w:sz w:val="24"/>
          <w:szCs w:val="24"/>
          <w:lang w:val="id-ID"/>
        </w:rPr>
        <w:t xml:space="preserve"> lebih kecil dari 0,05.</w:t>
      </w:r>
    </w:p>
    <w:p w14:paraId="283A5D9C" w14:textId="00AE336B" w:rsidR="007E4617" w:rsidRPr="007E4617" w:rsidRDefault="007E4617" w:rsidP="00914AB0">
      <w:pPr>
        <w:spacing w:after="0" w:line="240" w:lineRule="auto"/>
        <w:contextualSpacing/>
        <w:jc w:val="both"/>
        <w:rPr>
          <w:rFonts w:ascii="Arial" w:hAnsi="Arial"/>
          <w:b/>
          <w:sz w:val="24"/>
          <w:szCs w:val="24"/>
          <w:lang w:val="id-ID"/>
        </w:rPr>
      </w:pPr>
      <w:r w:rsidRPr="007E4617">
        <w:rPr>
          <w:rFonts w:ascii="Arial" w:hAnsi="Arial"/>
          <w:b/>
          <w:sz w:val="24"/>
          <w:szCs w:val="24"/>
          <w:lang w:val="id-ID"/>
        </w:rPr>
        <w:t>3.5 Teknik Analisis Data</w:t>
      </w:r>
    </w:p>
    <w:p w14:paraId="0CEDA63B" w14:textId="45500868" w:rsidR="007E4617" w:rsidRDefault="007E4617" w:rsidP="00914AB0">
      <w:pPr>
        <w:spacing w:after="0" w:line="240" w:lineRule="auto"/>
        <w:contextualSpacing/>
        <w:jc w:val="both"/>
        <w:rPr>
          <w:rFonts w:ascii="Arial" w:hAnsi="Arial"/>
          <w:bCs/>
          <w:i/>
          <w:iCs/>
          <w:sz w:val="24"/>
          <w:szCs w:val="24"/>
          <w:lang w:val="id-ID"/>
        </w:rPr>
      </w:pPr>
      <w:r>
        <w:rPr>
          <w:rFonts w:ascii="Arial" w:hAnsi="Arial"/>
          <w:bCs/>
          <w:sz w:val="24"/>
          <w:szCs w:val="24"/>
          <w:lang w:val="id-ID"/>
        </w:rPr>
        <w:t xml:space="preserve">Dalam menguji data penelitian ini menggunakan analisis regresi data panel dengan </w:t>
      </w:r>
      <w:r w:rsidRPr="007E4617">
        <w:rPr>
          <w:rFonts w:ascii="Arial" w:hAnsi="Arial"/>
          <w:bCs/>
          <w:i/>
          <w:iCs/>
          <w:sz w:val="24"/>
          <w:szCs w:val="24"/>
          <w:lang w:val="id-ID"/>
        </w:rPr>
        <w:t xml:space="preserve">Common </w:t>
      </w:r>
      <w:r>
        <w:rPr>
          <w:rFonts w:ascii="Arial" w:hAnsi="Arial"/>
          <w:bCs/>
          <w:i/>
          <w:iCs/>
          <w:sz w:val="24"/>
          <w:szCs w:val="24"/>
          <w:lang w:val="id-ID"/>
        </w:rPr>
        <w:t>E</w:t>
      </w:r>
      <w:r w:rsidRPr="007E4617">
        <w:rPr>
          <w:rFonts w:ascii="Arial" w:hAnsi="Arial"/>
          <w:bCs/>
          <w:i/>
          <w:iCs/>
          <w:sz w:val="24"/>
          <w:szCs w:val="24"/>
          <w:lang w:val="id-ID"/>
        </w:rPr>
        <w:t>ffect Model, Fixed Effect Model dan Random Effect Model</w:t>
      </w:r>
      <w:r>
        <w:rPr>
          <w:rFonts w:ascii="Arial" w:hAnsi="Arial"/>
          <w:bCs/>
          <w:sz w:val="24"/>
          <w:szCs w:val="24"/>
          <w:lang w:val="id-ID"/>
        </w:rPr>
        <w:t xml:space="preserve">. Adapun pemilihan modelnya dengan menggunakan </w:t>
      </w:r>
      <w:r w:rsidRPr="007E4617">
        <w:rPr>
          <w:rFonts w:ascii="Arial" w:hAnsi="Arial"/>
          <w:bCs/>
          <w:i/>
          <w:iCs/>
          <w:sz w:val="24"/>
          <w:szCs w:val="24"/>
          <w:lang w:val="id-ID"/>
        </w:rPr>
        <w:t xml:space="preserve">Uji Chow, Uji Hausman </w:t>
      </w:r>
      <w:r w:rsidRPr="007E4617">
        <w:rPr>
          <w:rFonts w:ascii="Arial" w:hAnsi="Arial"/>
          <w:bCs/>
          <w:sz w:val="24"/>
          <w:szCs w:val="24"/>
          <w:lang w:val="id-ID"/>
        </w:rPr>
        <w:t>dan</w:t>
      </w:r>
      <w:r w:rsidRPr="007E4617">
        <w:rPr>
          <w:rFonts w:ascii="Arial" w:hAnsi="Arial"/>
          <w:bCs/>
          <w:i/>
          <w:iCs/>
          <w:sz w:val="24"/>
          <w:szCs w:val="24"/>
          <w:lang w:val="id-ID"/>
        </w:rPr>
        <w:t xml:space="preserve"> Lagrange Multiplier</w:t>
      </w:r>
      <w:r>
        <w:rPr>
          <w:rFonts w:ascii="Arial" w:hAnsi="Arial"/>
          <w:bCs/>
          <w:i/>
          <w:iCs/>
          <w:sz w:val="24"/>
          <w:szCs w:val="24"/>
          <w:lang w:val="id-ID"/>
        </w:rPr>
        <w:t>.</w:t>
      </w:r>
    </w:p>
    <w:p w14:paraId="2A5F4AA9" w14:textId="3CE5C3C4" w:rsidR="007E4617" w:rsidRPr="007E4617" w:rsidRDefault="007E4617" w:rsidP="00914AB0">
      <w:pPr>
        <w:spacing w:after="0" w:line="240" w:lineRule="auto"/>
        <w:contextualSpacing/>
        <w:jc w:val="both"/>
        <w:rPr>
          <w:rFonts w:ascii="Arial" w:hAnsi="Arial"/>
          <w:b/>
          <w:sz w:val="24"/>
          <w:szCs w:val="24"/>
          <w:lang w:val="id-ID"/>
        </w:rPr>
      </w:pPr>
      <w:r w:rsidRPr="007E4617">
        <w:rPr>
          <w:rFonts w:ascii="Arial" w:hAnsi="Arial"/>
          <w:b/>
          <w:sz w:val="24"/>
          <w:szCs w:val="24"/>
          <w:lang w:val="id-ID"/>
        </w:rPr>
        <w:t>3.6 Pengujian Hipotesis</w:t>
      </w:r>
    </w:p>
    <w:p w14:paraId="5593F9B6" w14:textId="39804638" w:rsidR="007E4617" w:rsidRPr="007E4617" w:rsidRDefault="007E4617" w:rsidP="00914AB0">
      <w:pPr>
        <w:spacing w:after="0" w:line="240" w:lineRule="auto"/>
        <w:contextualSpacing/>
        <w:jc w:val="both"/>
        <w:rPr>
          <w:rFonts w:ascii="Arial" w:hAnsi="Arial"/>
          <w:bCs/>
          <w:sz w:val="24"/>
          <w:szCs w:val="24"/>
          <w:lang w:val="id-ID"/>
        </w:rPr>
      </w:pPr>
      <w:r>
        <w:rPr>
          <w:rFonts w:ascii="Arial" w:hAnsi="Arial"/>
          <w:bCs/>
          <w:sz w:val="24"/>
          <w:szCs w:val="24"/>
          <w:lang w:val="id-ID"/>
        </w:rPr>
        <w:tab/>
        <w:t>Dalam pengujian data yang dilakukan sebelumnya ditujukan untuk menguji pernyataan dan pertanyaan di dalam penelitian. Langkah tersebut dilakukan dengan melakukan Uji Hipotesis secara simultan dengan melakukan Uji F dan melakukan Uji Hipotesis secara simultan dengan melakukan Uji T secara terpisah.</w:t>
      </w:r>
    </w:p>
    <w:p w14:paraId="1922BEEE" w14:textId="626E072B" w:rsidR="007E4617" w:rsidRDefault="007E4617" w:rsidP="00914AB0">
      <w:pPr>
        <w:spacing w:after="0" w:line="240" w:lineRule="auto"/>
        <w:contextualSpacing/>
        <w:jc w:val="both"/>
        <w:rPr>
          <w:rFonts w:ascii="Arial" w:hAnsi="Arial"/>
          <w:b/>
          <w:sz w:val="24"/>
          <w:szCs w:val="24"/>
          <w:lang w:val="id-ID"/>
        </w:rPr>
      </w:pPr>
      <w:r w:rsidRPr="007E4617">
        <w:rPr>
          <w:rFonts w:ascii="Arial" w:hAnsi="Arial"/>
          <w:b/>
          <w:sz w:val="24"/>
          <w:szCs w:val="24"/>
          <w:lang w:val="id-ID"/>
        </w:rPr>
        <w:t>3.</w:t>
      </w:r>
      <w:r>
        <w:rPr>
          <w:rFonts w:ascii="Arial" w:hAnsi="Arial"/>
          <w:b/>
          <w:sz w:val="24"/>
          <w:szCs w:val="24"/>
          <w:lang w:val="id-ID"/>
        </w:rPr>
        <w:t>7 Uji Kelayakan Model</w:t>
      </w:r>
    </w:p>
    <w:p w14:paraId="2CD3B2E6" w14:textId="77777777" w:rsidR="007E4617" w:rsidRPr="007E4617" w:rsidRDefault="007E4617" w:rsidP="00914AB0">
      <w:pPr>
        <w:spacing w:after="0" w:line="240" w:lineRule="auto"/>
        <w:ind w:firstLine="720"/>
        <w:contextualSpacing/>
        <w:jc w:val="both"/>
        <w:rPr>
          <w:rFonts w:ascii="Arial" w:hAnsi="Arial"/>
          <w:bCs/>
          <w:i/>
          <w:iCs/>
          <w:sz w:val="24"/>
          <w:szCs w:val="24"/>
          <w:lang w:val="id-ID"/>
        </w:rPr>
      </w:pPr>
      <w:r w:rsidRPr="007E4617">
        <w:rPr>
          <w:rFonts w:ascii="Arial" w:hAnsi="Arial"/>
          <w:bCs/>
          <w:sz w:val="24"/>
          <w:szCs w:val="24"/>
          <w:lang w:val="id-ID"/>
        </w:rPr>
        <w:t xml:space="preserve">Dalam penelitian ini Uji Kelayakan Model dilakukan untuk menunjukkan keakuratan data hasil penelitian. Adapun Uji yang dilakukan adalah </w:t>
      </w:r>
      <w:r w:rsidRPr="007E4617">
        <w:rPr>
          <w:rFonts w:ascii="Arial" w:hAnsi="Arial"/>
          <w:bCs/>
          <w:i/>
          <w:iCs/>
          <w:sz w:val="24"/>
          <w:szCs w:val="24"/>
          <w:lang w:val="id-ID"/>
        </w:rPr>
        <w:t xml:space="preserve">Theoretical Plausibility, Accuracy of The Estimates of The Parameter, Explanatory Ability </w:t>
      </w:r>
      <w:r w:rsidRPr="007E4617">
        <w:rPr>
          <w:rFonts w:ascii="Arial" w:hAnsi="Arial"/>
          <w:bCs/>
          <w:sz w:val="24"/>
          <w:szCs w:val="24"/>
          <w:lang w:val="id-ID"/>
        </w:rPr>
        <w:t>dan</w:t>
      </w:r>
    </w:p>
    <w:p w14:paraId="0EE6DE07" w14:textId="166EAFF6" w:rsidR="007E4617" w:rsidRPr="007E4617" w:rsidRDefault="007E4617" w:rsidP="00914AB0">
      <w:pPr>
        <w:spacing w:after="0" w:line="240" w:lineRule="auto"/>
        <w:contextualSpacing/>
        <w:jc w:val="both"/>
        <w:rPr>
          <w:rFonts w:ascii="Arial" w:hAnsi="Arial"/>
          <w:bCs/>
          <w:i/>
          <w:iCs/>
          <w:sz w:val="24"/>
          <w:szCs w:val="24"/>
          <w:lang w:val="id-ID"/>
        </w:rPr>
      </w:pPr>
      <w:r w:rsidRPr="007E4617">
        <w:rPr>
          <w:rFonts w:ascii="Arial" w:hAnsi="Arial"/>
          <w:bCs/>
          <w:i/>
          <w:iCs/>
          <w:sz w:val="24"/>
          <w:szCs w:val="24"/>
          <w:lang w:val="id-ID"/>
        </w:rPr>
        <w:t>Forecasting Abilit</w:t>
      </w:r>
      <w:r>
        <w:rPr>
          <w:rFonts w:ascii="Arial" w:hAnsi="Arial"/>
          <w:bCs/>
          <w:i/>
          <w:iCs/>
          <w:sz w:val="24"/>
          <w:szCs w:val="24"/>
          <w:lang w:val="id-ID"/>
        </w:rPr>
        <w:t>y.</w:t>
      </w:r>
    </w:p>
    <w:p w14:paraId="2A08B3E8" w14:textId="77777777" w:rsidR="007E4617" w:rsidRDefault="007E4617" w:rsidP="00914AB0">
      <w:pPr>
        <w:spacing w:after="0" w:line="240" w:lineRule="auto"/>
        <w:contextualSpacing/>
        <w:rPr>
          <w:rFonts w:ascii="Arial" w:hAnsi="Arial"/>
          <w:b/>
          <w:sz w:val="24"/>
          <w:szCs w:val="24"/>
          <w:lang w:val="id-ID"/>
        </w:rPr>
      </w:pPr>
    </w:p>
    <w:p w14:paraId="1EFC3EFD" w14:textId="2AEA93BD" w:rsidR="007E4617" w:rsidRPr="007E4617" w:rsidRDefault="007E4617" w:rsidP="00914AB0">
      <w:pPr>
        <w:spacing w:after="0" w:line="240" w:lineRule="auto"/>
        <w:contextualSpacing/>
        <w:rPr>
          <w:rFonts w:ascii="Arial" w:hAnsi="Arial"/>
          <w:b/>
          <w:sz w:val="24"/>
          <w:szCs w:val="24"/>
          <w:lang w:val="id-ID"/>
        </w:rPr>
      </w:pPr>
      <w:r>
        <w:rPr>
          <w:rFonts w:ascii="Arial" w:hAnsi="Arial"/>
          <w:b/>
          <w:sz w:val="24"/>
          <w:szCs w:val="24"/>
          <w:lang w:val="id-ID"/>
        </w:rPr>
        <w:t xml:space="preserve">IV. </w:t>
      </w:r>
      <w:r w:rsidRPr="007E4617">
        <w:rPr>
          <w:rFonts w:ascii="Arial" w:hAnsi="Arial"/>
          <w:b/>
          <w:sz w:val="24"/>
          <w:szCs w:val="24"/>
          <w:lang w:val="id-ID"/>
        </w:rPr>
        <w:t>HASIL PENELITIAN DAN PEMBAHASAN</w:t>
      </w:r>
    </w:p>
    <w:p w14:paraId="1F37F690" w14:textId="6CB990E7" w:rsidR="007E4617" w:rsidRDefault="007E4617" w:rsidP="00914AB0">
      <w:pPr>
        <w:tabs>
          <w:tab w:val="left" w:pos="0"/>
          <w:tab w:val="left" w:pos="709"/>
        </w:tabs>
        <w:spacing w:after="0" w:line="240" w:lineRule="auto"/>
        <w:contextualSpacing/>
        <w:jc w:val="both"/>
        <w:rPr>
          <w:rFonts w:ascii="Arial" w:hAnsi="Arial"/>
          <w:b/>
          <w:sz w:val="24"/>
          <w:szCs w:val="24"/>
          <w:lang w:val="sv-SE"/>
        </w:rPr>
      </w:pPr>
      <w:r>
        <w:rPr>
          <w:rFonts w:ascii="Arial" w:hAnsi="Arial"/>
          <w:b/>
          <w:sz w:val="24"/>
          <w:szCs w:val="24"/>
          <w:lang w:val="id-ID"/>
        </w:rPr>
        <w:t xml:space="preserve">4.1 </w:t>
      </w:r>
      <w:r w:rsidR="00E94E18" w:rsidRPr="00E94E18">
        <w:rPr>
          <w:rFonts w:ascii="Arial" w:hAnsi="Arial"/>
          <w:b/>
          <w:sz w:val="24"/>
          <w:szCs w:val="24"/>
          <w:lang w:val="sv-SE"/>
        </w:rPr>
        <w:t>Analisis Deskriptif dan Verifikatif</w:t>
      </w:r>
    </w:p>
    <w:p w14:paraId="25F8E4E8" w14:textId="0F133102" w:rsidR="007E4617" w:rsidRPr="007E4617" w:rsidRDefault="007E4617" w:rsidP="00914AB0">
      <w:pPr>
        <w:tabs>
          <w:tab w:val="left" w:pos="0"/>
          <w:tab w:val="left" w:pos="709"/>
        </w:tabs>
        <w:spacing w:after="0" w:line="240" w:lineRule="auto"/>
        <w:contextualSpacing/>
        <w:jc w:val="both"/>
        <w:rPr>
          <w:rFonts w:ascii="Arial" w:hAnsi="Arial"/>
          <w:bCs/>
          <w:sz w:val="24"/>
          <w:szCs w:val="24"/>
          <w:lang w:val="id-ID"/>
        </w:rPr>
      </w:pPr>
      <w:r>
        <w:rPr>
          <w:rFonts w:ascii="Arial" w:hAnsi="Arial"/>
          <w:b/>
          <w:sz w:val="24"/>
          <w:szCs w:val="24"/>
          <w:lang w:val="id-ID"/>
        </w:rPr>
        <w:tab/>
      </w:r>
      <w:r w:rsidRPr="007E4617">
        <w:rPr>
          <w:rFonts w:ascii="Arial" w:hAnsi="Arial"/>
          <w:bCs/>
          <w:sz w:val="24"/>
          <w:szCs w:val="24"/>
          <w:lang w:val="id-ID"/>
        </w:rPr>
        <w:t xml:space="preserve">Dalam melakukan Intepretasi data dalam penelitian ini dilakukan dengan dua cara. Cara yang pertama menggunakan Analisis Deskriptif. Cara yang kedua kemudian, </w:t>
      </w:r>
      <w:r w:rsidRPr="007E4617">
        <w:rPr>
          <w:rFonts w:ascii="Arial" w:hAnsi="Arial"/>
          <w:bCs/>
          <w:sz w:val="24"/>
          <w:szCs w:val="24"/>
          <w:lang w:val="id-ID"/>
        </w:rPr>
        <w:lastRenderedPageBreak/>
        <w:t>menggunakan Analisis Verifikatif. Kedua analisis tersebut menunjukkan kondisi objek penelitian secara terstruktur. Analisis tersebut ditujukan untuk menggambarkan kondisi umum dari perusahaan-perusahaan yang diteliti. Perusahaan-perusahaan yang diteliti adalah perusahaan yang Listing pada LQ-45 Tahun 2010-2019. Analisis tersebut dengan demikian, akan memberikan pembahasan, kesimpulan dan saran atas hasil penelitian.</w:t>
      </w:r>
    </w:p>
    <w:p w14:paraId="5E7CC846" w14:textId="19AA29E6" w:rsidR="007E4617" w:rsidRDefault="007E4617" w:rsidP="00914AB0">
      <w:pPr>
        <w:tabs>
          <w:tab w:val="left" w:pos="0"/>
          <w:tab w:val="left" w:pos="709"/>
        </w:tabs>
        <w:spacing w:after="0" w:line="240" w:lineRule="auto"/>
        <w:contextualSpacing/>
        <w:jc w:val="both"/>
        <w:rPr>
          <w:rFonts w:ascii="Arial" w:hAnsi="Arial"/>
          <w:b/>
          <w:sz w:val="24"/>
          <w:szCs w:val="24"/>
          <w:lang w:val="id-ID"/>
        </w:rPr>
      </w:pPr>
      <w:r>
        <w:rPr>
          <w:rFonts w:ascii="Arial" w:hAnsi="Arial"/>
          <w:b/>
          <w:sz w:val="24"/>
          <w:szCs w:val="24"/>
          <w:lang w:val="id-ID"/>
        </w:rPr>
        <w:t xml:space="preserve">4.1.1 Analisis Deskriptif </w:t>
      </w:r>
    </w:p>
    <w:p w14:paraId="30160B63" w14:textId="5F8D139A" w:rsidR="007E4617" w:rsidRDefault="007E4617" w:rsidP="00914AB0">
      <w:pPr>
        <w:tabs>
          <w:tab w:val="left" w:pos="0"/>
          <w:tab w:val="left" w:pos="709"/>
        </w:tabs>
        <w:spacing w:after="0" w:line="240" w:lineRule="auto"/>
        <w:contextualSpacing/>
        <w:jc w:val="both"/>
        <w:rPr>
          <w:rFonts w:ascii="Arial" w:hAnsi="Arial"/>
          <w:bCs/>
          <w:sz w:val="24"/>
          <w:szCs w:val="24"/>
          <w:lang w:val="id-ID"/>
        </w:rPr>
      </w:pPr>
      <w:r>
        <w:rPr>
          <w:rFonts w:ascii="Arial" w:hAnsi="Arial"/>
          <w:bCs/>
          <w:sz w:val="24"/>
          <w:szCs w:val="24"/>
          <w:lang w:val="id-ID"/>
        </w:rPr>
        <w:tab/>
      </w:r>
      <w:r w:rsidRPr="007E4617">
        <w:rPr>
          <w:rFonts w:ascii="Arial" w:hAnsi="Arial"/>
          <w:bCs/>
          <w:sz w:val="24"/>
          <w:szCs w:val="24"/>
          <w:lang w:val="id-ID"/>
        </w:rPr>
        <w:t>Dalam melakukan analisa yang ditujukan untuk memberikan gambaran umum mengenai objek penelitian adalah dengan melakukan analisis deskriptif. Adapun data dari Perusahaan Listing pada LQ-45 Tahun 2010-2019. yang dianalisis adalah sebagai berikut :</w:t>
      </w:r>
    </w:p>
    <w:p w14:paraId="61E8BC98" w14:textId="4A9016F8" w:rsidR="007E4617" w:rsidRDefault="007E4617" w:rsidP="00914AB0">
      <w:pPr>
        <w:spacing w:after="0" w:line="240" w:lineRule="auto"/>
        <w:contextualSpacing/>
        <w:jc w:val="center"/>
        <w:rPr>
          <w:rFonts w:ascii="Arial" w:hAnsi="Arial"/>
          <w:b/>
          <w:sz w:val="24"/>
          <w:szCs w:val="24"/>
          <w:lang w:val="id-ID"/>
        </w:rPr>
      </w:pPr>
      <w:r>
        <w:rPr>
          <w:rFonts w:ascii="Arial" w:hAnsi="Arial"/>
          <w:b/>
          <w:sz w:val="24"/>
          <w:szCs w:val="24"/>
          <w:lang w:val="id-ID"/>
        </w:rPr>
        <w:t xml:space="preserve">Tabel </w:t>
      </w:r>
      <w:r w:rsidRPr="007E4617">
        <w:rPr>
          <w:rFonts w:ascii="Arial" w:hAnsi="Arial"/>
          <w:b/>
          <w:sz w:val="24"/>
          <w:szCs w:val="24"/>
          <w:lang w:val="id-ID"/>
        </w:rPr>
        <w:t>4.</w:t>
      </w:r>
      <w:r>
        <w:rPr>
          <w:rFonts w:ascii="Arial" w:hAnsi="Arial"/>
          <w:b/>
          <w:sz w:val="24"/>
          <w:szCs w:val="24"/>
          <w:lang w:val="id-ID"/>
        </w:rPr>
        <w:t>1</w:t>
      </w:r>
    </w:p>
    <w:p w14:paraId="389810F3" w14:textId="77777777" w:rsidR="007E4617" w:rsidRPr="007E4617" w:rsidRDefault="007E4617" w:rsidP="00914AB0">
      <w:pPr>
        <w:spacing w:after="0" w:line="240" w:lineRule="auto"/>
        <w:contextualSpacing/>
        <w:jc w:val="center"/>
        <w:rPr>
          <w:rFonts w:ascii="Arial" w:hAnsi="Arial"/>
          <w:b/>
          <w:sz w:val="24"/>
          <w:szCs w:val="24"/>
          <w:lang w:val="id-ID"/>
        </w:rPr>
      </w:pPr>
      <w:r w:rsidRPr="007E4617">
        <w:rPr>
          <w:rFonts w:ascii="Arial" w:hAnsi="Arial"/>
          <w:b/>
          <w:sz w:val="24"/>
          <w:szCs w:val="24"/>
          <w:lang w:val="id-ID"/>
        </w:rPr>
        <w:t xml:space="preserve">Statistik Deskriptif Modal Kerja pada Perusahaan LQ45 yang </w:t>
      </w:r>
      <w:r w:rsidRPr="007E4617">
        <w:rPr>
          <w:rFonts w:ascii="Arial" w:hAnsi="Arial"/>
          <w:b/>
          <w:i/>
          <w:sz w:val="24"/>
          <w:szCs w:val="24"/>
          <w:lang w:val="id-ID"/>
        </w:rPr>
        <w:t>Listing</w:t>
      </w:r>
      <w:r w:rsidRPr="007E4617">
        <w:rPr>
          <w:rFonts w:ascii="Arial" w:hAnsi="Arial"/>
          <w:b/>
          <w:sz w:val="24"/>
          <w:szCs w:val="24"/>
          <w:lang w:val="id-ID"/>
        </w:rPr>
        <w:t xml:space="preserve"> pada Bursa Efek Indonesia (BEI) Hingga Tahun 2019</w:t>
      </w:r>
    </w:p>
    <w:tbl>
      <w:tblPr>
        <w:tblW w:w="3460" w:type="dxa"/>
        <w:jc w:val="center"/>
        <w:tblLook w:val="04A0" w:firstRow="1" w:lastRow="0" w:firstColumn="1" w:lastColumn="0" w:noHBand="0" w:noVBand="1"/>
      </w:tblPr>
      <w:tblGrid>
        <w:gridCol w:w="2300"/>
        <w:gridCol w:w="1160"/>
      </w:tblGrid>
      <w:tr w:rsidR="007E4617" w14:paraId="657FA604" w14:textId="77777777" w:rsidTr="007E4617">
        <w:trPr>
          <w:trHeight w:val="300"/>
          <w:jc w:val="center"/>
        </w:trPr>
        <w:tc>
          <w:tcPr>
            <w:tcW w:w="2300" w:type="dxa"/>
            <w:tcBorders>
              <w:top w:val="single" w:sz="4" w:space="0" w:color="auto"/>
              <w:left w:val="single" w:sz="4" w:space="0" w:color="auto"/>
              <w:bottom w:val="single" w:sz="4" w:space="0" w:color="auto"/>
              <w:right w:val="single" w:sz="4" w:space="0" w:color="auto"/>
            </w:tcBorders>
            <w:noWrap/>
            <w:vAlign w:val="bottom"/>
            <w:hideMark/>
          </w:tcPr>
          <w:p w14:paraId="3CCF0C2D" w14:textId="77777777" w:rsidR="007E4617" w:rsidRDefault="007E4617" w:rsidP="00914AB0">
            <w:pPr>
              <w:spacing w:after="0" w:line="240" w:lineRule="auto"/>
              <w:contextualSpacing/>
              <w:rPr>
                <w:rFonts w:ascii="Arial" w:hAnsi="Arial"/>
                <w:b/>
                <w:bCs/>
                <w:color w:val="000000"/>
              </w:rPr>
            </w:pPr>
            <w:r>
              <w:rPr>
                <w:rFonts w:ascii="Arial" w:hAnsi="Arial"/>
                <w:b/>
                <w:bCs/>
                <w:color w:val="000000"/>
              </w:rPr>
              <w:t>Statistic Descriptive</w:t>
            </w:r>
          </w:p>
        </w:tc>
        <w:tc>
          <w:tcPr>
            <w:tcW w:w="1160" w:type="dxa"/>
            <w:tcBorders>
              <w:top w:val="single" w:sz="4" w:space="0" w:color="auto"/>
              <w:left w:val="nil"/>
              <w:bottom w:val="single" w:sz="4" w:space="0" w:color="auto"/>
              <w:right w:val="single" w:sz="4" w:space="0" w:color="auto"/>
            </w:tcBorders>
            <w:noWrap/>
            <w:vAlign w:val="center"/>
            <w:hideMark/>
          </w:tcPr>
          <w:p w14:paraId="6E12E247" w14:textId="77777777" w:rsidR="007E4617" w:rsidRDefault="007E4617" w:rsidP="00914AB0">
            <w:pPr>
              <w:spacing w:after="0" w:line="240" w:lineRule="auto"/>
              <w:contextualSpacing/>
              <w:jc w:val="center"/>
              <w:rPr>
                <w:rFonts w:ascii="Arial" w:hAnsi="Arial"/>
                <w:b/>
                <w:bCs/>
                <w:color w:val="000000"/>
              </w:rPr>
            </w:pPr>
            <w:r>
              <w:rPr>
                <w:rFonts w:ascii="Arial" w:hAnsi="Arial"/>
                <w:b/>
                <w:bCs/>
                <w:color w:val="000000"/>
              </w:rPr>
              <w:t>WCTO (X)</w:t>
            </w:r>
          </w:p>
        </w:tc>
      </w:tr>
      <w:tr w:rsidR="007E4617" w14:paraId="7A2A52BC"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6D10DAC4" w14:textId="77777777" w:rsidR="007E4617" w:rsidRDefault="007E4617" w:rsidP="00914AB0">
            <w:pPr>
              <w:spacing w:after="0" w:line="240" w:lineRule="auto"/>
              <w:contextualSpacing/>
              <w:rPr>
                <w:rFonts w:ascii="Arial" w:hAnsi="Arial"/>
                <w:color w:val="000000"/>
              </w:rPr>
            </w:pPr>
            <w:r>
              <w:rPr>
                <w:rFonts w:ascii="Arial" w:hAnsi="Arial"/>
                <w:color w:val="000000"/>
              </w:rPr>
              <w:t>n</w:t>
            </w:r>
          </w:p>
        </w:tc>
        <w:tc>
          <w:tcPr>
            <w:tcW w:w="1160" w:type="dxa"/>
            <w:tcBorders>
              <w:top w:val="nil"/>
              <w:left w:val="nil"/>
              <w:bottom w:val="single" w:sz="4" w:space="0" w:color="auto"/>
              <w:right w:val="single" w:sz="4" w:space="0" w:color="auto"/>
            </w:tcBorders>
            <w:noWrap/>
            <w:vAlign w:val="center"/>
            <w:hideMark/>
          </w:tcPr>
          <w:p w14:paraId="3AA57FF3"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390</w:t>
            </w:r>
          </w:p>
        </w:tc>
      </w:tr>
      <w:tr w:rsidR="007E4617" w14:paraId="3E3B37C7"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44B4DEBF" w14:textId="77777777" w:rsidR="007E4617" w:rsidRDefault="007E4617" w:rsidP="00914AB0">
            <w:pPr>
              <w:spacing w:after="0" w:line="240" w:lineRule="auto"/>
              <w:contextualSpacing/>
              <w:rPr>
                <w:rFonts w:ascii="Arial" w:hAnsi="Arial"/>
                <w:color w:val="000000"/>
              </w:rPr>
            </w:pPr>
            <w:r>
              <w:rPr>
                <w:rFonts w:ascii="Arial" w:hAnsi="Arial"/>
                <w:color w:val="000000"/>
              </w:rPr>
              <w:t>Rata-rata</w:t>
            </w:r>
          </w:p>
        </w:tc>
        <w:tc>
          <w:tcPr>
            <w:tcW w:w="1160" w:type="dxa"/>
            <w:tcBorders>
              <w:top w:val="nil"/>
              <w:left w:val="nil"/>
              <w:bottom w:val="single" w:sz="4" w:space="0" w:color="auto"/>
              <w:right w:val="single" w:sz="4" w:space="0" w:color="auto"/>
            </w:tcBorders>
            <w:noWrap/>
            <w:vAlign w:val="center"/>
            <w:hideMark/>
          </w:tcPr>
          <w:p w14:paraId="69D22751"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3.06</w:t>
            </w:r>
          </w:p>
        </w:tc>
      </w:tr>
      <w:tr w:rsidR="007E4617" w14:paraId="4F8AFEE7"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00D78F9C" w14:textId="77777777" w:rsidR="007E4617" w:rsidRDefault="007E4617" w:rsidP="00914AB0">
            <w:pPr>
              <w:spacing w:after="0" w:line="240" w:lineRule="auto"/>
              <w:contextualSpacing/>
              <w:rPr>
                <w:rFonts w:ascii="Arial" w:hAnsi="Arial"/>
                <w:color w:val="000000"/>
              </w:rPr>
            </w:pPr>
            <w:r>
              <w:rPr>
                <w:rFonts w:ascii="Arial" w:hAnsi="Arial"/>
                <w:color w:val="000000"/>
              </w:rPr>
              <w:t>Nilai Minimal</w:t>
            </w:r>
          </w:p>
        </w:tc>
        <w:tc>
          <w:tcPr>
            <w:tcW w:w="1160" w:type="dxa"/>
            <w:tcBorders>
              <w:top w:val="nil"/>
              <w:left w:val="nil"/>
              <w:bottom w:val="single" w:sz="4" w:space="0" w:color="auto"/>
              <w:right w:val="single" w:sz="4" w:space="0" w:color="auto"/>
            </w:tcBorders>
            <w:noWrap/>
            <w:vAlign w:val="center"/>
            <w:hideMark/>
          </w:tcPr>
          <w:p w14:paraId="68ACFDA1"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-77.25</w:t>
            </w:r>
          </w:p>
        </w:tc>
      </w:tr>
      <w:tr w:rsidR="007E4617" w14:paraId="5981E021"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2261BB10" w14:textId="77777777" w:rsidR="007E4617" w:rsidRDefault="007E4617" w:rsidP="00914AB0">
            <w:pPr>
              <w:spacing w:after="0" w:line="240" w:lineRule="auto"/>
              <w:contextualSpacing/>
              <w:rPr>
                <w:rFonts w:ascii="Arial" w:hAnsi="Arial"/>
                <w:color w:val="000000"/>
              </w:rPr>
            </w:pPr>
            <w:r>
              <w:rPr>
                <w:rFonts w:ascii="Arial" w:hAnsi="Arial"/>
                <w:color w:val="000000"/>
              </w:rPr>
              <w:t xml:space="preserve">Nilai </w:t>
            </w:r>
            <w:proofErr w:type="spellStart"/>
            <w:r>
              <w:rPr>
                <w:rFonts w:ascii="Arial" w:hAnsi="Arial"/>
                <w:color w:val="000000"/>
              </w:rPr>
              <w:t>Maksimal</w:t>
            </w:r>
            <w:proofErr w:type="spellEnd"/>
          </w:p>
        </w:tc>
        <w:tc>
          <w:tcPr>
            <w:tcW w:w="1160" w:type="dxa"/>
            <w:tcBorders>
              <w:top w:val="nil"/>
              <w:left w:val="nil"/>
              <w:bottom w:val="single" w:sz="4" w:space="0" w:color="auto"/>
              <w:right w:val="single" w:sz="4" w:space="0" w:color="auto"/>
            </w:tcBorders>
            <w:noWrap/>
            <w:vAlign w:val="center"/>
            <w:hideMark/>
          </w:tcPr>
          <w:p w14:paraId="1A5211CF"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68.10</w:t>
            </w:r>
          </w:p>
        </w:tc>
      </w:tr>
      <w:tr w:rsidR="007E4617" w14:paraId="06ADB0FA"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66803916" w14:textId="77777777" w:rsidR="007E4617" w:rsidRDefault="007E4617" w:rsidP="00914AB0">
            <w:pPr>
              <w:spacing w:after="0" w:line="240" w:lineRule="auto"/>
              <w:contextualSpacing/>
              <w:rPr>
                <w:rFonts w:ascii="Arial" w:hAnsi="Arial"/>
                <w:color w:val="000000"/>
              </w:rPr>
            </w:pPr>
            <w:r>
              <w:rPr>
                <w:rFonts w:ascii="Arial" w:hAnsi="Arial"/>
                <w:color w:val="000000"/>
              </w:rPr>
              <w:t xml:space="preserve">Std. </w:t>
            </w:r>
            <w:proofErr w:type="spellStart"/>
            <w:r>
              <w:rPr>
                <w:rFonts w:ascii="Arial" w:hAnsi="Arial"/>
                <w:color w:val="000000"/>
              </w:rPr>
              <w:t>Deviasi</w:t>
            </w:r>
            <w:proofErr w:type="spellEnd"/>
          </w:p>
        </w:tc>
        <w:tc>
          <w:tcPr>
            <w:tcW w:w="1160" w:type="dxa"/>
            <w:tcBorders>
              <w:top w:val="nil"/>
              <w:left w:val="nil"/>
              <w:bottom w:val="single" w:sz="4" w:space="0" w:color="auto"/>
              <w:right w:val="single" w:sz="4" w:space="0" w:color="auto"/>
            </w:tcBorders>
            <w:noWrap/>
            <w:vAlign w:val="center"/>
            <w:hideMark/>
          </w:tcPr>
          <w:p w14:paraId="601AFECC"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11.33</w:t>
            </w:r>
          </w:p>
        </w:tc>
      </w:tr>
    </w:tbl>
    <w:p w14:paraId="506B2AA1" w14:textId="77777777" w:rsidR="007E4617" w:rsidRDefault="007E4617" w:rsidP="00914AB0">
      <w:pPr>
        <w:spacing w:after="120" w:line="240" w:lineRule="auto"/>
        <w:contextualSpacing/>
        <w:jc w:val="center"/>
        <w:rPr>
          <w:rFonts w:ascii="Arial" w:eastAsiaTheme="minorEastAsia" w:hAnsi="Arial"/>
        </w:rPr>
      </w:pPr>
      <w:proofErr w:type="spellStart"/>
      <w:r>
        <w:rPr>
          <w:rFonts w:ascii="Arial" w:hAnsi="Arial"/>
        </w:rPr>
        <w:t>Sumber</w:t>
      </w:r>
      <w:proofErr w:type="spellEnd"/>
      <w:r>
        <w:rPr>
          <w:rFonts w:ascii="Arial" w:hAnsi="Arial"/>
        </w:rPr>
        <w:t xml:space="preserve">: Data </w:t>
      </w:r>
      <w:proofErr w:type="spellStart"/>
      <w:r>
        <w:rPr>
          <w:rFonts w:ascii="Arial" w:hAnsi="Arial"/>
        </w:rPr>
        <w:t>Olah</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Eviews</w:t>
      </w:r>
      <w:proofErr w:type="spellEnd"/>
      <w:r>
        <w:rPr>
          <w:rFonts w:ascii="Arial" w:hAnsi="Arial"/>
        </w:rPr>
        <w:t xml:space="preserve"> 7, 2020</w:t>
      </w:r>
    </w:p>
    <w:p w14:paraId="25F2CE23" w14:textId="076E960E" w:rsidR="007E4617" w:rsidRPr="002D29B2" w:rsidRDefault="007E4617" w:rsidP="002D29B2">
      <w:pPr>
        <w:spacing w:after="0" w:line="240" w:lineRule="auto"/>
        <w:ind w:firstLine="709"/>
        <w:contextualSpacing/>
        <w:jc w:val="both"/>
        <w:rPr>
          <w:rFonts w:ascii="Arial" w:hAnsi="Arial"/>
          <w:sz w:val="24"/>
          <w:szCs w:val="24"/>
          <w:lang w:val="es-ES"/>
        </w:rPr>
      </w:pPr>
      <w:proofErr w:type="spellStart"/>
      <w:r>
        <w:rPr>
          <w:rFonts w:ascii="Arial" w:hAnsi="Arial"/>
          <w:sz w:val="24"/>
          <w:szCs w:val="24"/>
          <w:lang w:val="es-ES"/>
        </w:rPr>
        <w:t>Berdasarkan</w:t>
      </w:r>
      <w:proofErr w:type="spellEnd"/>
      <w:r>
        <w:rPr>
          <w:rFonts w:ascii="Arial" w:hAnsi="Arial"/>
          <w:sz w:val="24"/>
          <w:szCs w:val="24"/>
          <w:lang w:val="es-ES"/>
        </w:rPr>
        <w:t xml:space="preserve"> </w:t>
      </w:r>
      <w:proofErr w:type="spellStart"/>
      <w:r>
        <w:rPr>
          <w:rFonts w:ascii="Arial" w:hAnsi="Arial"/>
          <w:sz w:val="24"/>
          <w:szCs w:val="24"/>
          <w:lang w:val="es-ES"/>
        </w:rPr>
        <w:t>Tabel</w:t>
      </w:r>
      <w:proofErr w:type="spellEnd"/>
      <w:r>
        <w:rPr>
          <w:rFonts w:ascii="Arial" w:hAnsi="Arial"/>
          <w:sz w:val="24"/>
          <w:szCs w:val="24"/>
          <w:lang w:val="es-ES"/>
        </w:rPr>
        <w:t xml:space="preserve"> 4.</w:t>
      </w:r>
      <w:r w:rsidR="009701E9">
        <w:rPr>
          <w:rFonts w:ascii="Arial" w:hAnsi="Arial"/>
          <w:sz w:val="24"/>
          <w:szCs w:val="24"/>
          <w:lang w:val="es-ES"/>
        </w:rPr>
        <w:t>1</w:t>
      </w:r>
      <w:r>
        <w:rPr>
          <w:rFonts w:ascii="Arial" w:hAnsi="Arial"/>
          <w:sz w:val="24"/>
          <w:szCs w:val="24"/>
          <w:lang w:val="es-ES"/>
        </w:rPr>
        <w:t xml:space="preserve"> </w:t>
      </w:r>
      <w:proofErr w:type="spellStart"/>
      <w:r>
        <w:rPr>
          <w:rFonts w:ascii="Arial" w:hAnsi="Arial"/>
          <w:sz w:val="24"/>
          <w:szCs w:val="24"/>
          <w:lang w:val="es-ES"/>
        </w:rPr>
        <w:t>dapat</w:t>
      </w:r>
      <w:proofErr w:type="spellEnd"/>
      <w:r>
        <w:rPr>
          <w:rFonts w:ascii="Arial" w:hAnsi="Arial"/>
          <w:sz w:val="24"/>
          <w:szCs w:val="24"/>
          <w:lang w:val="es-ES"/>
        </w:rPr>
        <w:t xml:space="preserve"> </w:t>
      </w:r>
      <w:proofErr w:type="spellStart"/>
      <w:r>
        <w:rPr>
          <w:rFonts w:ascii="Arial" w:hAnsi="Arial"/>
          <w:sz w:val="24"/>
          <w:szCs w:val="24"/>
          <w:lang w:val="es-ES"/>
        </w:rPr>
        <w:t>diketahui</w:t>
      </w:r>
      <w:proofErr w:type="spellEnd"/>
      <w:r>
        <w:rPr>
          <w:rFonts w:ascii="Arial" w:hAnsi="Arial"/>
          <w:sz w:val="24"/>
          <w:szCs w:val="24"/>
          <w:lang w:val="es-ES"/>
        </w:rPr>
        <w:t xml:space="preserve"> </w:t>
      </w:r>
      <w:proofErr w:type="spellStart"/>
      <w:r>
        <w:rPr>
          <w:rFonts w:ascii="Arial" w:hAnsi="Arial"/>
          <w:sz w:val="24"/>
          <w:szCs w:val="24"/>
          <w:lang w:val="es-ES"/>
        </w:rPr>
        <w:t>besarnya</w:t>
      </w:r>
      <w:proofErr w:type="spellEnd"/>
      <w:r>
        <w:rPr>
          <w:rFonts w:ascii="Arial" w:hAnsi="Arial"/>
          <w:sz w:val="24"/>
          <w:szCs w:val="24"/>
          <w:lang w:val="es-ES"/>
        </w:rPr>
        <w:t xml:space="preserve"> </w:t>
      </w:r>
      <w:bookmarkStart w:id="3" w:name="_Hlk61267269"/>
      <w:r>
        <w:rPr>
          <w:rFonts w:ascii="Arial" w:hAnsi="Arial"/>
          <w:sz w:val="24"/>
          <w:szCs w:val="24"/>
          <w:lang w:val="es-ES"/>
        </w:rPr>
        <w:t xml:space="preserve">Modal </w:t>
      </w:r>
      <w:proofErr w:type="spellStart"/>
      <w:r>
        <w:rPr>
          <w:rFonts w:ascii="Arial" w:hAnsi="Arial"/>
          <w:sz w:val="24"/>
          <w:szCs w:val="24"/>
          <w:lang w:val="es-ES"/>
        </w:rPr>
        <w:t>Kerja</w:t>
      </w:r>
      <w:proofErr w:type="spellEnd"/>
      <w:r>
        <w:rPr>
          <w:rFonts w:ascii="Arial" w:hAnsi="Arial"/>
          <w:color w:val="000000"/>
          <w:sz w:val="24"/>
          <w:szCs w:val="24"/>
          <w:lang w:val="zh-CN"/>
        </w:rPr>
        <w:t xml:space="preserve"> </w:t>
      </w:r>
      <w:proofErr w:type="spellStart"/>
      <w:r>
        <w:rPr>
          <w:rFonts w:ascii="Arial" w:hAnsi="Arial"/>
          <w:sz w:val="24"/>
          <w:szCs w:val="24"/>
          <w:lang w:val="es-ES"/>
        </w:rPr>
        <w:t>bekisar</w:t>
      </w:r>
      <w:proofErr w:type="spellEnd"/>
      <w:r>
        <w:rPr>
          <w:rFonts w:ascii="Arial" w:hAnsi="Arial"/>
          <w:sz w:val="24"/>
          <w:szCs w:val="24"/>
          <w:lang w:val="es-ES"/>
        </w:rPr>
        <w:t xml:space="preserve"> </w:t>
      </w:r>
      <w:proofErr w:type="spellStart"/>
      <w:r>
        <w:rPr>
          <w:rFonts w:ascii="Arial" w:hAnsi="Arial"/>
          <w:sz w:val="24"/>
          <w:szCs w:val="24"/>
          <w:lang w:val="es-ES"/>
        </w:rPr>
        <w:t>antar</w:t>
      </w:r>
      <w:proofErr w:type="spellEnd"/>
      <w:r>
        <w:rPr>
          <w:rFonts w:ascii="Arial" w:hAnsi="Arial"/>
          <w:sz w:val="24"/>
          <w:szCs w:val="24"/>
          <w:lang w:val="es-ES"/>
        </w:rPr>
        <w:t xml:space="preserve"> </w:t>
      </w:r>
      <w:r>
        <w:rPr>
          <w:rFonts w:ascii="Arial" w:hAnsi="Arial"/>
          <w:color w:val="000000"/>
          <w:sz w:val="24"/>
          <w:szCs w:val="24"/>
          <w:lang w:val="es-ES"/>
        </w:rPr>
        <w:t xml:space="preserve">-77,25 </w:t>
      </w:r>
      <w:proofErr w:type="spellStart"/>
      <w:r>
        <w:rPr>
          <w:rFonts w:ascii="Arial" w:hAnsi="Arial"/>
          <w:color w:val="000000"/>
          <w:sz w:val="24"/>
          <w:szCs w:val="24"/>
          <w:lang w:val="es-ES"/>
        </w:rPr>
        <w:t>hingga</w:t>
      </w:r>
      <w:proofErr w:type="spellEnd"/>
      <w:r>
        <w:rPr>
          <w:rFonts w:ascii="Arial" w:hAnsi="Arial"/>
          <w:color w:val="000000"/>
          <w:sz w:val="24"/>
          <w:szCs w:val="24"/>
          <w:lang w:val="es-ES"/>
        </w:rPr>
        <w:t xml:space="preserve"> 68,10 </w:t>
      </w:r>
      <w:proofErr w:type="spellStart"/>
      <w:r>
        <w:rPr>
          <w:rFonts w:ascii="Arial" w:hAnsi="Arial"/>
          <w:sz w:val="24"/>
          <w:szCs w:val="24"/>
          <w:lang w:val="es-ES"/>
        </w:rPr>
        <w:t>dengan</w:t>
      </w:r>
      <w:proofErr w:type="spellEnd"/>
      <w:r>
        <w:rPr>
          <w:rFonts w:ascii="Arial" w:hAnsi="Arial"/>
          <w:sz w:val="24"/>
          <w:szCs w:val="24"/>
          <w:lang w:val="es-ES"/>
        </w:rPr>
        <w:t xml:space="preserve"> </w:t>
      </w:r>
      <w:proofErr w:type="spellStart"/>
      <w:r>
        <w:rPr>
          <w:rFonts w:ascii="Arial" w:hAnsi="Arial"/>
          <w:sz w:val="24"/>
          <w:szCs w:val="24"/>
          <w:lang w:val="es-ES"/>
        </w:rPr>
        <w:t>nilai</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w:t>
      </w:r>
      <w:r>
        <w:rPr>
          <w:rFonts w:ascii="Arial" w:hAnsi="Arial"/>
          <w:color w:val="000000"/>
          <w:sz w:val="24"/>
          <w:szCs w:val="24"/>
          <w:lang w:val="es-ES"/>
        </w:rPr>
        <w:t>3,06</w:t>
      </w:r>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w:t>
      </w:r>
      <w:proofErr w:type="spellStart"/>
      <w:r>
        <w:rPr>
          <w:rFonts w:ascii="Arial" w:hAnsi="Arial"/>
          <w:sz w:val="24"/>
          <w:szCs w:val="24"/>
          <w:lang w:val="es-ES"/>
        </w:rPr>
        <w:t>standar</w:t>
      </w:r>
      <w:proofErr w:type="spellEnd"/>
      <w:r>
        <w:rPr>
          <w:rFonts w:ascii="Arial" w:hAnsi="Arial"/>
          <w:sz w:val="24"/>
          <w:szCs w:val="24"/>
          <w:lang w:val="es-ES"/>
        </w:rPr>
        <w:t xml:space="preserve"> </w:t>
      </w:r>
      <w:proofErr w:type="spellStart"/>
      <w:r>
        <w:rPr>
          <w:rFonts w:ascii="Arial" w:hAnsi="Arial"/>
          <w:sz w:val="24"/>
          <w:szCs w:val="24"/>
          <w:lang w:val="es-ES"/>
        </w:rPr>
        <w:t>deviasi</w:t>
      </w:r>
      <w:proofErr w:type="spellEnd"/>
      <w:r>
        <w:rPr>
          <w:rFonts w:ascii="Arial" w:hAnsi="Arial"/>
          <w:sz w:val="24"/>
          <w:szCs w:val="24"/>
          <w:lang w:val="es-ES"/>
        </w:rPr>
        <w:t xml:space="preserve"> </w:t>
      </w:r>
      <w:proofErr w:type="spellStart"/>
      <w:r>
        <w:rPr>
          <w:rFonts w:ascii="Arial" w:hAnsi="Arial"/>
          <w:sz w:val="24"/>
          <w:szCs w:val="24"/>
          <w:lang w:val="es-ES"/>
        </w:rPr>
        <w:t>sebesar</w:t>
      </w:r>
      <w:proofErr w:type="spellEnd"/>
      <w:r>
        <w:rPr>
          <w:rFonts w:ascii="Arial" w:hAnsi="Arial"/>
          <w:sz w:val="24"/>
          <w:szCs w:val="24"/>
          <w:lang w:val="es-ES"/>
        </w:rPr>
        <w:t xml:space="preserve"> 11,33. </w:t>
      </w:r>
      <w:bookmarkEnd w:id="3"/>
      <w:r>
        <w:rPr>
          <w:rFonts w:ascii="Arial" w:hAnsi="Arial"/>
          <w:sz w:val="24"/>
          <w:szCs w:val="24"/>
          <w:lang w:val="es-ES"/>
        </w:rPr>
        <w:t xml:space="preserve">Pada </w:t>
      </w:r>
      <w:r>
        <w:rPr>
          <w:rFonts w:ascii="Arial" w:hAnsi="Arial"/>
          <w:sz w:val="24"/>
          <w:szCs w:val="24"/>
          <w:lang w:val="id-ID"/>
        </w:rPr>
        <w:t>tabel</w:t>
      </w:r>
      <w:r>
        <w:rPr>
          <w:rFonts w:ascii="Arial" w:hAnsi="Arial"/>
          <w:sz w:val="24"/>
          <w:szCs w:val="24"/>
          <w:lang w:val="es-ES"/>
        </w:rPr>
        <w:t xml:space="preserve"> 4.6 </w:t>
      </w:r>
      <w:proofErr w:type="spellStart"/>
      <w:r>
        <w:rPr>
          <w:rFonts w:ascii="Arial" w:hAnsi="Arial"/>
          <w:sz w:val="24"/>
          <w:szCs w:val="24"/>
          <w:lang w:val="es-ES"/>
        </w:rPr>
        <w:t>memperlihatkan</w:t>
      </w:r>
      <w:proofErr w:type="spellEnd"/>
      <w:r>
        <w:rPr>
          <w:rFonts w:ascii="Arial" w:hAnsi="Arial"/>
          <w:sz w:val="24"/>
          <w:szCs w:val="24"/>
          <w:lang w:val="es-ES"/>
        </w:rPr>
        <w:t xml:space="preserve"> </w:t>
      </w:r>
      <w:bookmarkStart w:id="4" w:name="_Hlk61267307"/>
      <w:r>
        <w:rPr>
          <w:rFonts w:ascii="Arial" w:hAnsi="Arial"/>
          <w:bCs/>
          <w:sz w:val="24"/>
          <w:szCs w:val="24"/>
          <w:lang w:val="es-ES"/>
        </w:rPr>
        <w:t xml:space="preserve">modal </w:t>
      </w:r>
      <w:proofErr w:type="spellStart"/>
      <w:r>
        <w:rPr>
          <w:rFonts w:ascii="Arial" w:hAnsi="Arial"/>
          <w:bCs/>
          <w:sz w:val="24"/>
          <w:szCs w:val="24"/>
          <w:lang w:val="es-ES"/>
        </w:rPr>
        <w:t>kerja</w:t>
      </w:r>
      <w:proofErr w:type="spellEnd"/>
      <w:r>
        <w:rPr>
          <w:rFonts w:ascii="Arial" w:hAnsi="Arial"/>
          <w:sz w:val="24"/>
          <w:szCs w:val="24"/>
          <w:lang w:val="es-ES"/>
        </w:rPr>
        <w:t xml:space="preserve"> pada </w:t>
      </w:r>
      <w:proofErr w:type="spellStart"/>
      <w:r>
        <w:rPr>
          <w:rFonts w:ascii="Arial" w:hAnsi="Arial"/>
          <w:sz w:val="24"/>
          <w:szCs w:val="24"/>
          <w:lang w:val="es-ES"/>
        </w:rPr>
        <w:t>perusahaan</w:t>
      </w:r>
      <w:proofErr w:type="spellEnd"/>
      <w:r>
        <w:rPr>
          <w:rFonts w:ascii="Arial" w:hAnsi="Arial"/>
          <w:sz w:val="24"/>
          <w:szCs w:val="24"/>
          <w:lang w:val="es-ES"/>
        </w:rPr>
        <w:t xml:space="preserve"> LQ45 </w:t>
      </w:r>
      <w:proofErr w:type="spellStart"/>
      <w:r>
        <w:rPr>
          <w:rFonts w:ascii="Arial" w:hAnsi="Arial"/>
          <w:sz w:val="24"/>
          <w:szCs w:val="24"/>
          <w:lang w:val="es-ES"/>
        </w:rPr>
        <w:t>mengalami</w:t>
      </w:r>
      <w:proofErr w:type="spellEnd"/>
      <w:r>
        <w:rPr>
          <w:rFonts w:ascii="Arial" w:hAnsi="Arial"/>
          <w:sz w:val="24"/>
          <w:szCs w:val="24"/>
          <w:lang w:val="es-ES"/>
        </w:rPr>
        <w:t xml:space="preserve"> </w:t>
      </w:r>
      <w:proofErr w:type="spellStart"/>
      <w:r>
        <w:rPr>
          <w:rFonts w:ascii="Arial" w:hAnsi="Arial"/>
          <w:sz w:val="24"/>
          <w:szCs w:val="24"/>
          <w:lang w:val="es-ES"/>
        </w:rPr>
        <w:t>peningkatan</w:t>
      </w:r>
      <w:proofErr w:type="spellEnd"/>
      <w:r>
        <w:rPr>
          <w:rFonts w:ascii="Arial" w:hAnsi="Arial"/>
          <w:sz w:val="24"/>
          <w:szCs w:val="24"/>
          <w:lang w:val="es-ES"/>
        </w:rPr>
        <w:t xml:space="preserve"> yang </w:t>
      </w:r>
      <w:proofErr w:type="spellStart"/>
      <w:r>
        <w:rPr>
          <w:rFonts w:ascii="Arial" w:hAnsi="Arial"/>
          <w:sz w:val="24"/>
          <w:szCs w:val="24"/>
          <w:lang w:val="es-ES"/>
        </w:rPr>
        <w:t>berfluktuatif</w:t>
      </w:r>
      <w:proofErr w:type="spellEnd"/>
      <w:r>
        <w:rPr>
          <w:rFonts w:ascii="Arial" w:hAnsi="Arial"/>
          <w:sz w:val="24"/>
          <w:szCs w:val="24"/>
          <w:lang w:val="es-ES"/>
        </w:rPr>
        <w:t xml:space="preserve"> dimana ratio modal </w:t>
      </w:r>
      <w:proofErr w:type="spellStart"/>
      <w:r>
        <w:rPr>
          <w:rFonts w:ascii="Arial" w:hAnsi="Arial"/>
          <w:sz w:val="24"/>
          <w:szCs w:val="24"/>
          <w:lang w:val="es-ES"/>
        </w:rPr>
        <w:t>kerja</w:t>
      </w:r>
      <w:proofErr w:type="spellEnd"/>
      <w:r>
        <w:rPr>
          <w:rFonts w:ascii="Arial" w:hAnsi="Arial"/>
          <w:sz w:val="24"/>
          <w:szCs w:val="24"/>
          <w:lang w:val="es-ES"/>
        </w:rPr>
        <w:t xml:space="preserve"> </w:t>
      </w:r>
      <w:proofErr w:type="spellStart"/>
      <w:r>
        <w:rPr>
          <w:rFonts w:ascii="Arial" w:hAnsi="Arial"/>
          <w:sz w:val="24"/>
          <w:szCs w:val="24"/>
          <w:lang w:val="es-ES"/>
        </w:rPr>
        <w:t>tertinggi</w:t>
      </w:r>
      <w:proofErr w:type="spellEnd"/>
      <w:r>
        <w:rPr>
          <w:rFonts w:ascii="Arial" w:hAnsi="Arial"/>
          <w:sz w:val="24"/>
          <w:szCs w:val="24"/>
          <w:lang w:val="es-ES"/>
        </w:rPr>
        <w:t xml:space="preserve"> </w:t>
      </w:r>
      <w:proofErr w:type="spellStart"/>
      <w:r>
        <w:rPr>
          <w:rFonts w:ascii="Arial" w:hAnsi="Arial"/>
          <w:sz w:val="24"/>
          <w:szCs w:val="24"/>
          <w:lang w:val="es-ES"/>
        </w:rPr>
        <w:t>adalah</w:t>
      </w:r>
      <w:proofErr w:type="spellEnd"/>
      <w:r>
        <w:rPr>
          <w:rFonts w:ascii="Arial" w:hAnsi="Arial"/>
          <w:sz w:val="24"/>
          <w:szCs w:val="24"/>
          <w:lang w:val="es-ES"/>
        </w:rPr>
        <w:t xml:space="preserve"> pada </w:t>
      </w:r>
      <w:proofErr w:type="spellStart"/>
      <w:r>
        <w:rPr>
          <w:rFonts w:ascii="Arial" w:hAnsi="Arial"/>
          <w:sz w:val="24"/>
          <w:szCs w:val="24"/>
          <w:lang w:val="es-ES"/>
        </w:rPr>
        <w:t>tahun</w:t>
      </w:r>
      <w:proofErr w:type="spellEnd"/>
      <w:r>
        <w:rPr>
          <w:rFonts w:ascii="Arial" w:hAnsi="Arial"/>
          <w:sz w:val="24"/>
          <w:szCs w:val="24"/>
          <w:lang w:val="es-ES"/>
        </w:rPr>
        <w:t xml:space="preserve"> 2010 </w:t>
      </w:r>
      <w:proofErr w:type="spellStart"/>
      <w:r>
        <w:rPr>
          <w:rFonts w:ascii="Arial" w:hAnsi="Arial"/>
          <w:sz w:val="24"/>
          <w:szCs w:val="24"/>
          <w:lang w:val="es-ES"/>
        </w:rPr>
        <w:t>yaitu</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3,39 dan </w:t>
      </w:r>
      <w:proofErr w:type="spellStart"/>
      <w:r>
        <w:rPr>
          <w:rFonts w:ascii="Arial" w:hAnsi="Arial"/>
          <w:sz w:val="24"/>
          <w:szCs w:val="24"/>
          <w:lang w:val="es-ES"/>
        </w:rPr>
        <w:t>terkecil</w:t>
      </w:r>
      <w:proofErr w:type="spellEnd"/>
      <w:r>
        <w:rPr>
          <w:rFonts w:ascii="Arial" w:hAnsi="Arial"/>
          <w:sz w:val="24"/>
          <w:szCs w:val="24"/>
          <w:lang w:val="es-ES"/>
        </w:rPr>
        <w:t xml:space="preserve"> pada </w:t>
      </w:r>
      <w:proofErr w:type="spellStart"/>
      <w:r>
        <w:rPr>
          <w:rFonts w:ascii="Arial" w:hAnsi="Arial"/>
          <w:sz w:val="24"/>
          <w:szCs w:val="24"/>
          <w:lang w:val="es-ES"/>
        </w:rPr>
        <w:t>tahun</w:t>
      </w:r>
      <w:proofErr w:type="spellEnd"/>
      <w:r>
        <w:rPr>
          <w:rFonts w:ascii="Arial" w:hAnsi="Arial"/>
          <w:sz w:val="24"/>
          <w:szCs w:val="24"/>
          <w:lang w:val="es-ES"/>
        </w:rPr>
        <w:t xml:space="preserve"> 2011 </w:t>
      </w:r>
      <w:proofErr w:type="spellStart"/>
      <w:r>
        <w:rPr>
          <w:rFonts w:ascii="Arial" w:hAnsi="Arial"/>
          <w:sz w:val="24"/>
          <w:szCs w:val="24"/>
          <w:lang w:val="es-ES"/>
        </w:rPr>
        <w:t>yaitu</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0,64. </w:t>
      </w:r>
      <w:bookmarkEnd w:id="4"/>
      <w:proofErr w:type="spellStart"/>
      <w:r>
        <w:rPr>
          <w:rFonts w:ascii="Arial" w:hAnsi="Arial"/>
          <w:sz w:val="24"/>
          <w:szCs w:val="24"/>
          <w:lang w:val="es-ES"/>
        </w:rPr>
        <w:t>Berikut</w:t>
      </w:r>
      <w:proofErr w:type="spellEnd"/>
      <w:r>
        <w:rPr>
          <w:rFonts w:ascii="Arial" w:hAnsi="Arial"/>
          <w:sz w:val="24"/>
          <w:szCs w:val="24"/>
          <w:lang w:val="es-ES"/>
        </w:rPr>
        <w:t xml:space="preserve"> </w:t>
      </w:r>
      <w:proofErr w:type="spellStart"/>
      <w:r>
        <w:rPr>
          <w:rFonts w:ascii="Arial" w:hAnsi="Arial"/>
          <w:sz w:val="24"/>
          <w:szCs w:val="24"/>
          <w:lang w:val="es-ES"/>
        </w:rPr>
        <w:t>grafik</w:t>
      </w:r>
      <w:proofErr w:type="spellEnd"/>
      <w:r>
        <w:rPr>
          <w:rFonts w:ascii="Arial" w:hAnsi="Arial"/>
          <w:sz w:val="24"/>
          <w:szCs w:val="24"/>
          <w:lang w:val="es-ES"/>
        </w:rPr>
        <w:t xml:space="preserve"> yang </w:t>
      </w:r>
      <w:proofErr w:type="spellStart"/>
      <w:r>
        <w:rPr>
          <w:rFonts w:ascii="Arial" w:hAnsi="Arial"/>
          <w:sz w:val="24"/>
          <w:szCs w:val="24"/>
          <w:lang w:val="es-ES"/>
        </w:rPr>
        <w:t>menunjukan</w:t>
      </w:r>
      <w:proofErr w:type="spellEnd"/>
      <w:r>
        <w:rPr>
          <w:rFonts w:ascii="Arial" w:hAnsi="Arial"/>
          <w:sz w:val="24"/>
          <w:szCs w:val="24"/>
          <w:lang w:val="es-ES"/>
        </w:rPr>
        <w:t xml:space="preserve"> </w:t>
      </w:r>
      <w:proofErr w:type="spellStart"/>
      <w:r>
        <w:rPr>
          <w:rFonts w:ascii="Arial" w:hAnsi="Arial"/>
          <w:sz w:val="24"/>
          <w:szCs w:val="24"/>
          <w:lang w:val="es-ES"/>
        </w:rPr>
        <w:t>perkembangan</w:t>
      </w:r>
      <w:proofErr w:type="spellEnd"/>
      <w:r>
        <w:rPr>
          <w:rFonts w:ascii="Arial" w:hAnsi="Arial"/>
          <w:sz w:val="24"/>
          <w:szCs w:val="24"/>
          <w:lang w:val="es-ES"/>
        </w:rPr>
        <w:t xml:space="preserve"> Modal </w:t>
      </w:r>
      <w:proofErr w:type="spellStart"/>
      <w:r>
        <w:rPr>
          <w:rFonts w:ascii="Arial" w:hAnsi="Arial"/>
          <w:sz w:val="24"/>
          <w:szCs w:val="24"/>
          <w:lang w:val="es-ES"/>
        </w:rPr>
        <w:t>Kerja</w:t>
      </w:r>
      <w:proofErr w:type="spellEnd"/>
      <w:r>
        <w:rPr>
          <w:rFonts w:ascii="Arial" w:hAnsi="Arial"/>
          <w:sz w:val="24"/>
          <w:szCs w:val="24"/>
          <w:lang w:val="es-ES"/>
        </w:rPr>
        <w:t xml:space="preserve"> LQ45 yang </w:t>
      </w:r>
      <w:proofErr w:type="spellStart"/>
      <w:r>
        <w:rPr>
          <w:rFonts w:ascii="Arial" w:hAnsi="Arial"/>
          <w:i/>
          <w:sz w:val="24"/>
          <w:szCs w:val="24"/>
          <w:lang w:val="es-ES"/>
        </w:rPr>
        <w:t>Listing</w:t>
      </w:r>
      <w:proofErr w:type="spellEnd"/>
      <w:r>
        <w:rPr>
          <w:rFonts w:ascii="Arial" w:hAnsi="Arial"/>
          <w:sz w:val="24"/>
          <w:szCs w:val="24"/>
          <w:lang w:val="es-ES"/>
        </w:rPr>
        <w:t xml:space="preserve"> pada Bursa </w:t>
      </w:r>
      <w:proofErr w:type="spellStart"/>
      <w:r>
        <w:rPr>
          <w:rFonts w:ascii="Arial" w:hAnsi="Arial"/>
          <w:sz w:val="24"/>
          <w:szCs w:val="24"/>
          <w:lang w:val="es-ES"/>
        </w:rPr>
        <w:t>Efek</w:t>
      </w:r>
      <w:proofErr w:type="spellEnd"/>
      <w:r>
        <w:rPr>
          <w:rFonts w:ascii="Arial" w:hAnsi="Arial"/>
          <w:sz w:val="24"/>
          <w:szCs w:val="24"/>
          <w:lang w:val="es-ES"/>
        </w:rPr>
        <w:t xml:space="preserve"> Indonesia (BEI) </w:t>
      </w:r>
      <w:proofErr w:type="spellStart"/>
      <w:r>
        <w:rPr>
          <w:rFonts w:ascii="Arial" w:hAnsi="Arial"/>
          <w:sz w:val="24"/>
          <w:szCs w:val="24"/>
          <w:lang w:val="es-ES"/>
        </w:rPr>
        <w:t>hingga</w:t>
      </w:r>
      <w:proofErr w:type="spellEnd"/>
      <w:r>
        <w:rPr>
          <w:rFonts w:ascii="Arial" w:hAnsi="Arial"/>
          <w:sz w:val="24"/>
          <w:szCs w:val="24"/>
          <w:lang w:val="es-ES"/>
        </w:rPr>
        <w:t xml:space="preserve"> </w:t>
      </w:r>
      <w:proofErr w:type="spellStart"/>
      <w:r>
        <w:rPr>
          <w:rFonts w:ascii="Arial" w:hAnsi="Arial"/>
          <w:sz w:val="24"/>
          <w:szCs w:val="24"/>
          <w:lang w:val="es-ES"/>
        </w:rPr>
        <w:t>tahun</w:t>
      </w:r>
      <w:proofErr w:type="spellEnd"/>
      <w:r>
        <w:rPr>
          <w:rFonts w:ascii="Arial" w:hAnsi="Arial"/>
          <w:sz w:val="24"/>
          <w:szCs w:val="24"/>
          <w:lang w:val="es-ES"/>
        </w:rPr>
        <w:t xml:space="preserve"> 2019 .</w:t>
      </w:r>
    </w:p>
    <w:p w14:paraId="2DB02FA8" w14:textId="5FBF521A" w:rsidR="007E4617" w:rsidRDefault="007E4617" w:rsidP="00914AB0">
      <w:pPr>
        <w:spacing w:after="0" w:line="240" w:lineRule="auto"/>
        <w:contextualSpacing/>
        <w:jc w:val="center"/>
        <w:rPr>
          <w:rFonts w:ascii="Arial" w:hAnsi="Arial"/>
          <w:b/>
          <w:sz w:val="24"/>
          <w:szCs w:val="24"/>
          <w:lang w:val="id-ID"/>
        </w:rPr>
      </w:pPr>
      <w:r>
        <w:rPr>
          <w:rFonts w:ascii="Arial" w:hAnsi="Arial"/>
          <w:b/>
          <w:sz w:val="24"/>
          <w:szCs w:val="24"/>
          <w:lang w:val="id-ID"/>
        </w:rPr>
        <w:t>Tabel 4.2</w:t>
      </w:r>
    </w:p>
    <w:p w14:paraId="5B210351" w14:textId="77777777" w:rsidR="007E4617" w:rsidRDefault="007E4617" w:rsidP="00914AB0">
      <w:pPr>
        <w:spacing w:after="0" w:line="240" w:lineRule="auto"/>
        <w:contextualSpacing/>
        <w:jc w:val="center"/>
        <w:rPr>
          <w:rFonts w:ascii="Arial" w:hAnsi="Arial"/>
          <w:b/>
          <w:sz w:val="24"/>
          <w:szCs w:val="24"/>
          <w:lang w:val="id-ID"/>
        </w:rPr>
      </w:pPr>
      <w:r>
        <w:rPr>
          <w:rFonts w:ascii="Arial" w:hAnsi="Arial"/>
          <w:b/>
          <w:sz w:val="24"/>
          <w:szCs w:val="24"/>
          <w:lang w:val="id-ID"/>
        </w:rPr>
        <w:t xml:space="preserve">Statistik Deskriptif Struktur Modal pada Perusahaan LQ45 yang </w:t>
      </w:r>
      <w:r>
        <w:rPr>
          <w:rFonts w:ascii="Arial" w:hAnsi="Arial"/>
          <w:b/>
          <w:i/>
          <w:sz w:val="24"/>
          <w:szCs w:val="24"/>
          <w:lang w:val="id-ID"/>
        </w:rPr>
        <w:t>Listing</w:t>
      </w:r>
      <w:r>
        <w:rPr>
          <w:rFonts w:ascii="Arial" w:hAnsi="Arial"/>
          <w:b/>
          <w:sz w:val="24"/>
          <w:szCs w:val="24"/>
          <w:lang w:val="id-ID"/>
        </w:rPr>
        <w:t xml:space="preserve"> pada Bursa Efek Indonesia (BEI) Hingga Tahun 2019 </w:t>
      </w:r>
    </w:p>
    <w:tbl>
      <w:tblPr>
        <w:tblW w:w="3460" w:type="dxa"/>
        <w:jc w:val="center"/>
        <w:tblLook w:val="04A0" w:firstRow="1" w:lastRow="0" w:firstColumn="1" w:lastColumn="0" w:noHBand="0" w:noVBand="1"/>
      </w:tblPr>
      <w:tblGrid>
        <w:gridCol w:w="2300"/>
        <w:gridCol w:w="1160"/>
      </w:tblGrid>
      <w:tr w:rsidR="007E4617" w14:paraId="601BA7EC" w14:textId="77777777" w:rsidTr="007E4617">
        <w:trPr>
          <w:trHeight w:val="300"/>
          <w:jc w:val="center"/>
        </w:trPr>
        <w:tc>
          <w:tcPr>
            <w:tcW w:w="2300" w:type="dxa"/>
            <w:tcBorders>
              <w:top w:val="single" w:sz="4" w:space="0" w:color="auto"/>
              <w:left w:val="single" w:sz="4" w:space="0" w:color="auto"/>
              <w:bottom w:val="single" w:sz="4" w:space="0" w:color="auto"/>
              <w:right w:val="single" w:sz="4" w:space="0" w:color="auto"/>
            </w:tcBorders>
            <w:noWrap/>
            <w:vAlign w:val="bottom"/>
            <w:hideMark/>
          </w:tcPr>
          <w:p w14:paraId="1C89189D" w14:textId="77777777" w:rsidR="007E4617" w:rsidRDefault="007E4617" w:rsidP="00914AB0">
            <w:pPr>
              <w:spacing w:after="0" w:line="240" w:lineRule="auto"/>
              <w:contextualSpacing/>
              <w:rPr>
                <w:rFonts w:ascii="Arial" w:hAnsi="Arial"/>
                <w:b/>
                <w:bCs/>
                <w:color w:val="000000"/>
              </w:rPr>
            </w:pPr>
            <w:r>
              <w:rPr>
                <w:rFonts w:ascii="Arial" w:hAnsi="Arial"/>
                <w:b/>
                <w:bCs/>
                <w:color w:val="000000"/>
              </w:rPr>
              <w:t>Statistic Descriptive</w:t>
            </w:r>
          </w:p>
        </w:tc>
        <w:tc>
          <w:tcPr>
            <w:tcW w:w="1160" w:type="dxa"/>
            <w:tcBorders>
              <w:top w:val="single" w:sz="4" w:space="0" w:color="auto"/>
              <w:left w:val="nil"/>
              <w:bottom w:val="single" w:sz="4" w:space="0" w:color="auto"/>
              <w:right w:val="single" w:sz="4" w:space="0" w:color="auto"/>
            </w:tcBorders>
            <w:noWrap/>
            <w:vAlign w:val="center"/>
            <w:hideMark/>
          </w:tcPr>
          <w:p w14:paraId="5281FEE0" w14:textId="77777777" w:rsidR="007E4617" w:rsidRDefault="007E4617" w:rsidP="00914AB0">
            <w:pPr>
              <w:spacing w:after="0" w:line="240" w:lineRule="auto"/>
              <w:contextualSpacing/>
              <w:jc w:val="center"/>
              <w:rPr>
                <w:rFonts w:ascii="Arial" w:hAnsi="Arial"/>
                <w:b/>
                <w:bCs/>
                <w:color w:val="000000"/>
              </w:rPr>
            </w:pPr>
            <w:r>
              <w:rPr>
                <w:rFonts w:ascii="Arial" w:hAnsi="Arial"/>
                <w:b/>
                <w:bCs/>
                <w:color w:val="000000"/>
              </w:rPr>
              <w:t>DER (X)</w:t>
            </w:r>
          </w:p>
        </w:tc>
      </w:tr>
      <w:tr w:rsidR="007E4617" w14:paraId="6488D088"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2005ECB1" w14:textId="77777777" w:rsidR="007E4617" w:rsidRDefault="007E4617" w:rsidP="00914AB0">
            <w:pPr>
              <w:spacing w:after="0" w:line="240" w:lineRule="auto"/>
              <w:contextualSpacing/>
              <w:rPr>
                <w:rFonts w:ascii="Arial" w:hAnsi="Arial"/>
                <w:color w:val="000000"/>
              </w:rPr>
            </w:pPr>
            <w:r>
              <w:rPr>
                <w:rFonts w:ascii="Arial" w:hAnsi="Arial"/>
                <w:color w:val="000000"/>
              </w:rPr>
              <w:t>N</w:t>
            </w:r>
          </w:p>
        </w:tc>
        <w:tc>
          <w:tcPr>
            <w:tcW w:w="1160" w:type="dxa"/>
            <w:tcBorders>
              <w:top w:val="nil"/>
              <w:left w:val="nil"/>
              <w:bottom w:val="single" w:sz="4" w:space="0" w:color="auto"/>
              <w:right w:val="single" w:sz="4" w:space="0" w:color="auto"/>
            </w:tcBorders>
            <w:noWrap/>
            <w:vAlign w:val="center"/>
            <w:hideMark/>
          </w:tcPr>
          <w:p w14:paraId="1E56019E"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390</w:t>
            </w:r>
          </w:p>
        </w:tc>
      </w:tr>
      <w:tr w:rsidR="007E4617" w14:paraId="5609F39D"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6FB4CBD8" w14:textId="77777777" w:rsidR="007E4617" w:rsidRDefault="007E4617" w:rsidP="00914AB0">
            <w:pPr>
              <w:spacing w:after="0" w:line="240" w:lineRule="auto"/>
              <w:contextualSpacing/>
              <w:rPr>
                <w:rFonts w:ascii="Arial" w:hAnsi="Arial"/>
                <w:color w:val="000000"/>
              </w:rPr>
            </w:pPr>
            <w:r>
              <w:rPr>
                <w:rFonts w:ascii="Arial" w:hAnsi="Arial"/>
                <w:color w:val="000000"/>
              </w:rPr>
              <w:t>Rata-rata</w:t>
            </w:r>
          </w:p>
        </w:tc>
        <w:tc>
          <w:tcPr>
            <w:tcW w:w="1160" w:type="dxa"/>
            <w:tcBorders>
              <w:top w:val="nil"/>
              <w:left w:val="nil"/>
              <w:bottom w:val="single" w:sz="4" w:space="0" w:color="auto"/>
              <w:right w:val="single" w:sz="4" w:space="0" w:color="auto"/>
            </w:tcBorders>
            <w:noWrap/>
            <w:vAlign w:val="center"/>
            <w:hideMark/>
          </w:tcPr>
          <w:p w14:paraId="05FD0087"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2.05</w:t>
            </w:r>
          </w:p>
        </w:tc>
      </w:tr>
      <w:tr w:rsidR="007E4617" w14:paraId="7A9B19FC"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56D3AD31" w14:textId="77777777" w:rsidR="007E4617" w:rsidRDefault="007E4617" w:rsidP="00914AB0">
            <w:pPr>
              <w:spacing w:after="0" w:line="240" w:lineRule="auto"/>
              <w:contextualSpacing/>
              <w:rPr>
                <w:rFonts w:ascii="Arial" w:hAnsi="Arial"/>
                <w:color w:val="000000"/>
              </w:rPr>
            </w:pPr>
            <w:r>
              <w:rPr>
                <w:rFonts w:ascii="Arial" w:hAnsi="Arial"/>
                <w:color w:val="000000"/>
              </w:rPr>
              <w:t>Nilai Minimal</w:t>
            </w:r>
          </w:p>
        </w:tc>
        <w:tc>
          <w:tcPr>
            <w:tcW w:w="1160" w:type="dxa"/>
            <w:tcBorders>
              <w:top w:val="nil"/>
              <w:left w:val="nil"/>
              <w:bottom w:val="single" w:sz="4" w:space="0" w:color="auto"/>
              <w:right w:val="single" w:sz="4" w:space="0" w:color="auto"/>
            </w:tcBorders>
            <w:noWrap/>
            <w:vAlign w:val="center"/>
            <w:hideMark/>
          </w:tcPr>
          <w:p w14:paraId="11A824DE"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-24.12</w:t>
            </w:r>
          </w:p>
        </w:tc>
      </w:tr>
      <w:tr w:rsidR="007E4617" w14:paraId="3D364D9C"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2B40C160" w14:textId="77777777" w:rsidR="007E4617" w:rsidRDefault="007E4617" w:rsidP="00914AB0">
            <w:pPr>
              <w:spacing w:after="0" w:line="240" w:lineRule="auto"/>
              <w:contextualSpacing/>
              <w:rPr>
                <w:rFonts w:ascii="Arial" w:hAnsi="Arial"/>
                <w:color w:val="000000"/>
              </w:rPr>
            </w:pPr>
            <w:r>
              <w:rPr>
                <w:rFonts w:ascii="Arial" w:hAnsi="Arial"/>
                <w:color w:val="000000"/>
              </w:rPr>
              <w:t xml:space="preserve">Nilai </w:t>
            </w:r>
            <w:proofErr w:type="spellStart"/>
            <w:r>
              <w:rPr>
                <w:rFonts w:ascii="Arial" w:hAnsi="Arial"/>
                <w:color w:val="000000"/>
              </w:rPr>
              <w:t>Maksimal</w:t>
            </w:r>
            <w:proofErr w:type="spellEnd"/>
          </w:p>
        </w:tc>
        <w:tc>
          <w:tcPr>
            <w:tcW w:w="1160" w:type="dxa"/>
            <w:tcBorders>
              <w:top w:val="nil"/>
              <w:left w:val="nil"/>
              <w:bottom w:val="single" w:sz="4" w:space="0" w:color="auto"/>
              <w:right w:val="single" w:sz="4" w:space="0" w:color="auto"/>
            </w:tcBorders>
            <w:noWrap/>
            <w:vAlign w:val="center"/>
            <w:hideMark/>
          </w:tcPr>
          <w:p w14:paraId="6E4737D8"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18.19</w:t>
            </w:r>
          </w:p>
        </w:tc>
      </w:tr>
      <w:tr w:rsidR="007E4617" w14:paraId="409DBF19"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674C2220" w14:textId="77777777" w:rsidR="007E4617" w:rsidRDefault="007E4617" w:rsidP="00914AB0">
            <w:pPr>
              <w:spacing w:after="0" w:line="240" w:lineRule="auto"/>
              <w:contextualSpacing/>
              <w:rPr>
                <w:rFonts w:ascii="Arial" w:hAnsi="Arial"/>
                <w:color w:val="000000"/>
              </w:rPr>
            </w:pPr>
            <w:r>
              <w:rPr>
                <w:rFonts w:ascii="Arial" w:hAnsi="Arial"/>
                <w:color w:val="000000"/>
              </w:rPr>
              <w:t xml:space="preserve">Std. </w:t>
            </w:r>
            <w:proofErr w:type="spellStart"/>
            <w:r>
              <w:rPr>
                <w:rFonts w:ascii="Arial" w:hAnsi="Arial"/>
                <w:color w:val="000000"/>
              </w:rPr>
              <w:t>Deviasi</w:t>
            </w:r>
            <w:proofErr w:type="spellEnd"/>
          </w:p>
        </w:tc>
        <w:tc>
          <w:tcPr>
            <w:tcW w:w="1160" w:type="dxa"/>
            <w:tcBorders>
              <w:top w:val="nil"/>
              <w:left w:val="nil"/>
              <w:bottom w:val="single" w:sz="4" w:space="0" w:color="auto"/>
              <w:right w:val="single" w:sz="4" w:space="0" w:color="auto"/>
            </w:tcBorders>
            <w:noWrap/>
            <w:vAlign w:val="center"/>
            <w:hideMark/>
          </w:tcPr>
          <w:p w14:paraId="6EC61843"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3.24</w:t>
            </w:r>
          </w:p>
        </w:tc>
      </w:tr>
    </w:tbl>
    <w:p w14:paraId="7EB8E630" w14:textId="77777777" w:rsidR="007E4617" w:rsidRDefault="007E4617" w:rsidP="00914AB0">
      <w:pPr>
        <w:spacing w:after="120" w:line="240" w:lineRule="auto"/>
        <w:contextualSpacing/>
        <w:jc w:val="center"/>
        <w:rPr>
          <w:rFonts w:ascii="Arial" w:eastAsiaTheme="minorEastAsia" w:hAnsi="Arial"/>
        </w:rPr>
      </w:pPr>
      <w:proofErr w:type="spellStart"/>
      <w:r>
        <w:rPr>
          <w:rFonts w:ascii="Arial" w:hAnsi="Arial"/>
        </w:rPr>
        <w:t>Sumber</w:t>
      </w:r>
      <w:proofErr w:type="spellEnd"/>
      <w:r>
        <w:rPr>
          <w:rFonts w:ascii="Arial" w:hAnsi="Arial"/>
        </w:rPr>
        <w:t xml:space="preserve">: Data </w:t>
      </w:r>
      <w:proofErr w:type="spellStart"/>
      <w:r>
        <w:rPr>
          <w:rFonts w:ascii="Arial" w:hAnsi="Arial"/>
        </w:rPr>
        <w:t>Olah</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Eviews</w:t>
      </w:r>
      <w:proofErr w:type="spellEnd"/>
      <w:r>
        <w:rPr>
          <w:rFonts w:ascii="Arial" w:hAnsi="Arial"/>
        </w:rPr>
        <w:t xml:space="preserve"> 7, 2020</w:t>
      </w:r>
    </w:p>
    <w:p w14:paraId="1663C3EA" w14:textId="07AC98DB" w:rsidR="007E4617" w:rsidRDefault="007E4617" w:rsidP="00914AB0">
      <w:pPr>
        <w:spacing w:after="0" w:line="240" w:lineRule="auto"/>
        <w:ind w:firstLine="720"/>
        <w:contextualSpacing/>
        <w:jc w:val="both"/>
        <w:rPr>
          <w:rFonts w:ascii="Arial" w:hAnsi="Arial"/>
          <w:sz w:val="24"/>
          <w:szCs w:val="24"/>
          <w:lang w:val="es-ES"/>
        </w:rPr>
      </w:pPr>
      <w:proofErr w:type="spellStart"/>
      <w:r>
        <w:rPr>
          <w:rFonts w:ascii="Arial" w:hAnsi="Arial"/>
          <w:sz w:val="24"/>
          <w:szCs w:val="24"/>
          <w:lang w:val="es-ES"/>
        </w:rPr>
        <w:t>Berdasarkan</w:t>
      </w:r>
      <w:proofErr w:type="spellEnd"/>
      <w:r>
        <w:rPr>
          <w:rFonts w:ascii="Arial" w:hAnsi="Arial"/>
          <w:sz w:val="24"/>
          <w:szCs w:val="24"/>
          <w:lang w:val="es-ES"/>
        </w:rPr>
        <w:t xml:space="preserve"> </w:t>
      </w:r>
      <w:proofErr w:type="spellStart"/>
      <w:r>
        <w:rPr>
          <w:rFonts w:ascii="Arial" w:hAnsi="Arial"/>
          <w:sz w:val="24"/>
          <w:szCs w:val="24"/>
          <w:lang w:val="es-ES"/>
        </w:rPr>
        <w:t>Tabel</w:t>
      </w:r>
      <w:proofErr w:type="spellEnd"/>
      <w:r>
        <w:rPr>
          <w:rFonts w:ascii="Arial" w:hAnsi="Arial"/>
          <w:sz w:val="24"/>
          <w:szCs w:val="24"/>
          <w:lang w:val="es-ES"/>
        </w:rPr>
        <w:t xml:space="preserve"> 4.</w:t>
      </w:r>
      <w:r w:rsidR="009701E9">
        <w:rPr>
          <w:rFonts w:ascii="Arial" w:hAnsi="Arial"/>
          <w:sz w:val="24"/>
          <w:szCs w:val="24"/>
          <w:lang w:val="es-ES"/>
        </w:rPr>
        <w:t>2</w:t>
      </w:r>
      <w:r>
        <w:rPr>
          <w:rFonts w:ascii="Arial" w:hAnsi="Arial"/>
          <w:sz w:val="24"/>
          <w:szCs w:val="24"/>
          <w:lang w:val="es-ES"/>
        </w:rPr>
        <w:t xml:space="preserve"> </w:t>
      </w:r>
      <w:proofErr w:type="spellStart"/>
      <w:r>
        <w:rPr>
          <w:rFonts w:ascii="Arial" w:hAnsi="Arial"/>
          <w:sz w:val="24"/>
          <w:szCs w:val="24"/>
          <w:lang w:val="es-ES"/>
        </w:rPr>
        <w:t>dapat</w:t>
      </w:r>
      <w:proofErr w:type="spellEnd"/>
      <w:r>
        <w:rPr>
          <w:rFonts w:ascii="Arial" w:hAnsi="Arial"/>
          <w:sz w:val="24"/>
          <w:szCs w:val="24"/>
          <w:lang w:val="es-ES"/>
        </w:rPr>
        <w:t xml:space="preserve"> </w:t>
      </w:r>
      <w:proofErr w:type="spellStart"/>
      <w:r>
        <w:rPr>
          <w:rFonts w:ascii="Arial" w:hAnsi="Arial"/>
          <w:sz w:val="24"/>
          <w:szCs w:val="24"/>
          <w:lang w:val="es-ES"/>
        </w:rPr>
        <w:t>diketahui</w:t>
      </w:r>
      <w:proofErr w:type="spellEnd"/>
      <w:r>
        <w:rPr>
          <w:rFonts w:ascii="Arial" w:hAnsi="Arial"/>
          <w:sz w:val="24"/>
          <w:szCs w:val="24"/>
          <w:lang w:val="es-ES"/>
        </w:rPr>
        <w:t xml:space="preserve"> </w:t>
      </w:r>
      <w:proofErr w:type="spellStart"/>
      <w:r>
        <w:rPr>
          <w:rFonts w:ascii="Arial" w:hAnsi="Arial"/>
          <w:sz w:val="24"/>
          <w:szCs w:val="24"/>
          <w:lang w:val="es-ES"/>
        </w:rPr>
        <w:t>besarnya</w:t>
      </w:r>
      <w:proofErr w:type="spellEnd"/>
      <w:r>
        <w:rPr>
          <w:rFonts w:ascii="Arial" w:hAnsi="Arial"/>
          <w:sz w:val="24"/>
          <w:szCs w:val="24"/>
          <w:lang w:val="es-ES"/>
        </w:rPr>
        <w:t xml:space="preserve"> </w:t>
      </w:r>
      <w:bookmarkStart w:id="5" w:name="_Hlk61267375"/>
      <w:proofErr w:type="spellStart"/>
      <w:r>
        <w:rPr>
          <w:rFonts w:ascii="Arial" w:hAnsi="Arial"/>
          <w:sz w:val="24"/>
          <w:szCs w:val="24"/>
          <w:lang w:val="es-ES"/>
        </w:rPr>
        <w:t>Struktur</w:t>
      </w:r>
      <w:proofErr w:type="spellEnd"/>
      <w:r>
        <w:rPr>
          <w:rFonts w:ascii="Arial" w:hAnsi="Arial"/>
          <w:sz w:val="24"/>
          <w:szCs w:val="24"/>
          <w:lang w:val="es-ES"/>
        </w:rPr>
        <w:t xml:space="preserve"> Modal</w:t>
      </w:r>
      <w:r>
        <w:rPr>
          <w:rFonts w:ascii="Arial" w:hAnsi="Arial"/>
          <w:color w:val="000000"/>
          <w:sz w:val="24"/>
          <w:szCs w:val="24"/>
          <w:lang w:val="zh-CN"/>
        </w:rPr>
        <w:t xml:space="preserve"> </w:t>
      </w:r>
      <w:proofErr w:type="spellStart"/>
      <w:r>
        <w:rPr>
          <w:rFonts w:ascii="Arial" w:hAnsi="Arial"/>
          <w:sz w:val="24"/>
          <w:szCs w:val="24"/>
          <w:lang w:val="es-ES"/>
        </w:rPr>
        <w:t>bekisar</w:t>
      </w:r>
      <w:proofErr w:type="spellEnd"/>
      <w:r>
        <w:rPr>
          <w:rFonts w:ascii="Arial" w:hAnsi="Arial"/>
          <w:sz w:val="24"/>
          <w:szCs w:val="24"/>
          <w:lang w:val="es-ES"/>
        </w:rPr>
        <w:t xml:space="preserve"> </w:t>
      </w:r>
      <w:proofErr w:type="spellStart"/>
      <w:r>
        <w:rPr>
          <w:rFonts w:ascii="Arial" w:hAnsi="Arial"/>
          <w:sz w:val="24"/>
          <w:szCs w:val="24"/>
          <w:lang w:val="es-ES"/>
        </w:rPr>
        <w:t>antar</w:t>
      </w:r>
      <w:proofErr w:type="spellEnd"/>
      <w:r>
        <w:rPr>
          <w:rFonts w:ascii="Arial" w:hAnsi="Arial"/>
          <w:sz w:val="24"/>
          <w:szCs w:val="24"/>
          <w:lang w:val="es-ES"/>
        </w:rPr>
        <w:t xml:space="preserve"> </w:t>
      </w:r>
      <w:r>
        <w:rPr>
          <w:rFonts w:ascii="Arial" w:hAnsi="Arial"/>
          <w:color w:val="000000"/>
          <w:sz w:val="24"/>
          <w:szCs w:val="24"/>
          <w:lang w:val="es-ES"/>
        </w:rPr>
        <w:t xml:space="preserve">-24,12 </w:t>
      </w:r>
      <w:proofErr w:type="spellStart"/>
      <w:r>
        <w:rPr>
          <w:rFonts w:ascii="Arial" w:hAnsi="Arial"/>
          <w:color w:val="000000"/>
          <w:sz w:val="24"/>
          <w:szCs w:val="24"/>
          <w:lang w:val="es-ES"/>
        </w:rPr>
        <w:t>hingga</w:t>
      </w:r>
      <w:proofErr w:type="spellEnd"/>
      <w:r>
        <w:rPr>
          <w:rFonts w:ascii="Arial" w:hAnsi="Arial"/>
          <w:color w:val="000000"/>
          <w:sz w:val="24"/>
          <w:szCs w:val="24"/>
          <w:lang w:val="es-ES"/>
        </w:rPr>
        <w:t xml:space="preserve"> 18,19 </w:t>
      </w:r>
      <w:proofErr w:type="spellStart"/>
      <w:r>
        <w:rPr>
          <w:rFonts w:ascii="Arial" w:hAnsi="Arial"/>
          <w:sz w:val="24"/>
          <w:szCs w:val="24"/>
          <w:lang w:val="es-ES"/>
        </w:rPr>
        <w:t>dengan</w:t>
      </w:r>
      <w:proofErr w:type="spellEnd"/>
      <w:r>
        <w:rPr>
          <w:rFonts w:ascii="Arial" w:hAnsi="Arial"/>
          <w:sz w:val="24"/>
          <w:szCs w:val="24"/>
          <w:lang w:val="es-ES"/>
        </w:rPr>
        <w:t xml:space="preserve"> </w:t>
      </w:r>
      <w:proofErr w:type="spellStart"/>
      <w:r>
        <w:rPr>
          <w:rFonts w:ascii="Arial" w:hAnsi="Arial"/>
          <w:sz w:val="24"/>
          <w:szCs w:val="24"/>
          <w:lang w:val="es-ES"/>
        </w:rPr>
        <w:t>nilai</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w:t>
      </w:r>
      <w:r>
        <w:rPr>
          <w:rFonts w:ascii="Arial" w:hAnsi="Arial"/>
          <w:color w:val="000000"/>
          <w:sz w:val="24"/>
          <w:szCs w:val="24"/>
          <w:lang w:val="es-ES"/>
        </w:rPr>
        <w:t>2,05</w:t>
      </w:r>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w:t>
      </w:r>
      <w:proofErr w:type="spellStart"/>
      <w:r>
        <w:rPr>
          <w:rFonts w:ascii="Arial" w:hAnsi="Arial"/>
          <w:sz w:val="24"/>
          <w:szCs w:val="24"/>
          <w:lang w:val="es-ES"/>
        </w:rPr>
        <w:t>standar</w:t>
      </w:r>
      <w:proofErr w:type="spellEnd"/>
      <w:r>
        <w:rPr>
          <w:rFonts w:ascii="Arial" w:hAnsi="Arial"/>
          <w:sz w:val="24"/>
          <w:szCs w:val="24"/>
          <w:lang w:val="es-ES"/>
        </w:rPr>
        <w:t xml:space="preserve"> </w:t>
      </w:r>
      <w:proofErr w:type="spellStart"/>
      <w:r>
        <w:rPr>
          <w:rFonts w:ascii="Arial" w:hAnsi="Arial"/>
          <w:sz w:val="24"/>
          <w:szCs w:val="24"/>
          <w:lang w:val="es-ES"/>
        </w:rPr>
        <w:t>deviasi</w:t>
      </w:r>
      <w:proofErr w:type="spellEnd"/>
      <w:r>
        <w:rPr>
          <w:rFonts w:ascii="Arial" w:hAnsi="Arial"/>
          <w:sz w:val="24"/>
          <w:szCs w:val="24"/>
          <w:lang w:val="es-ES"/>
        </w:rPr>
        <w:t xml:space="preserve"> </w:t>
      </w:r>
      <w:proofErr w:type="spellStart"/>
      <w:r>
        <w:rPr>
          <w:rFonts w:ascii="Arial" w:hAnsi="Arial"/>
          <w:sz w:val="24"/>
          <w:szCs w:val="24"/>
          <w:lang w:val="es-ES"/>
        </w:rPr>
        <w:t>sebesar</w:t>
      </w:r>
      <w:proofErr w:type="spellEnd"/>
      <w:r>
        <w:rPr>
          <w:rFonts w:ascii="Arial" w:hAnsi="Arial"/>
          <w:sz w:val="24"/>
          <w:szCs w:val="24"/>
          <w:lang w:val="es-ES"/>
        </w:rPr>
        <w:t xml:space="preserve"> 3,24. </w:t>
      </w:r>
      <w:bookmarkEnd w:id="5"/>
      <w:r>
        <w:rPr>
          <w:rFonts w:ascii="Arial" w:hAnsi="Arial"/>
          <w:sz w:val="24"/>
          <w:szCs w:val="24"/>
          <w:lang w:val="es-ES"/>
        </w:rPr>
        <w:t xml:space="preserve">Pada </w:t>
      </w:r>
      <w:r>
        <w:rPr>
          <w:rFonts w:ascii="Arial" w:hAnsi="Arial"/>
          <w:sz w:val="24"/>
          <w:szCs w:val="24"/>
          <w:lang w:val="id-ID"/>
        </w:rPr>
        <w:t>tabel</w:t>
      </w:r>
      <w:r>
        <w:rPr>
          <w:rFonts w:ascii="Arial" w:hAnsi="Arial"/>
          <w:sz w:val="24"/>
          <w:szCs w:val="24"/>
          <w:lang w:val="es-ES"/>
        </w:rPr>
        <w:t xml:space="preserve"> 4.8 </w:t>
      </w:r>
      <w:proofErr w:type="spellStart"/>
      <w:r>
        <w:rPr>
          <w:rFonts w:ascii="Arial" w:hAnsi="Arial"/>
          <w:sz w:val="24"/>
          <w:szCs w:val="24"/>
          <w:lang w:val="es-ES"/>
        </w:rPr>
        <w:t>memperlihatkan</w:t>
      </w:r>
      <w:proofErr w:type="spellEnd"/>
      <w:r>
        <w:rPr>
          <w:rFonts w:ascii="Arial" w:hAnsi="Arial"/>
          <w:sz w:val="24"/>
          <w:szCs w:val="24"/>
          <w:lang w:val="es-ES"/>
        </w:rPr>
        <w:t xml:space="preserve"> </w:t>
      </w:r>
      <w:proofErr w:type="spellStart"/>
      <w:r>
        <w:rPr>
          <w:rFonts w:ascii="Arial" w:hAnsi="Arial"/>
          <w:bCs/>
          <w:sz w:val="24"/>
          <w:szCs w:val="24"/>
          <w:lang w:val="es-ES"/>
        </w:rPr>
        <w:t>struktur</w:t>
      </w:r>
      <w:proofErr w:type="spellEnd"/>
      <w:r>
        <w:rPr>
          <w:rFonts w:ascii="Arial" w:hAnsi="Arial"/>
          <w:bCs/>
          <w:sz w:val="24"/>
          <w:szCs w:val="24"/>
          <w:lang w:val="es-ES"/>
        </w:rPr>
        <w:t xml:space="preserve"> modal</w:t>
      </w:r>
      <w:r>
        <w:rPr>
          <w:rFonts w:ascii="Arial" w:hAnsi="Arial"/>
          <w:sz w:val="24"/>
          <w:szCs w:val="24"/>
          <w:lang w:val="es-ES"/>
        </w:rPr>
        <w:t xml:space="preserve"> pada </w:t>
      </w:r>
      <w:proofErr w:type="spellStart"/>
      <w:r>
        <w:rPr>
          <w:rFonts w:ascii="Arial" w:hAnsi="Arial"/>
          <w:sz w:val="24"/>
          <w:szCs w:val="24"/>
          <w:lang w:val="es-ES"/>
        </w:rPr>
        <w:t>perusahaan</w:t>
      </w:r>
      <w:proofErr w:type="spellEnd"/>
      <w:r>
        <w:rPr>
          <w:rFonts w:ascii="Arial" w:hAnsi="Arial"/>
          <w:sz w:val="24"/>
          <w:szCs w:val="24"/>
          <w:lang w:val="es-ES"/>
        </w:rPr>
        <w:t xml:space="preserve"> LQ45 </w:t>
      </w:r>
      <w:proofErr w:type="spellStart"/>
      <w:r>
        <w:rPr>
          <w:rFonts w:ascii="Arial" w:hAnsi="Arial"/>
          <w:sz w:val="24"/>
          <w:szCs w:val="24"/>
          <w:lang w:val="es-ES"/>
        </w:rPr>
        <w:t>mengalami</w:t>
      </w:r>
      <w:proofErr w:type="spellEnd"/>
      <w:r>
        <w:rPr>
          <w:rFonts w:ascii="Arial" w:hAnsi="Arial"/>
          <w:sz w:val="24"/>
          <w:szCs w:val="24"/>
          <w:lang w:val="es-ES"/>
        </w:rPr>
        <w:t xml:space="preserve"> </w:t>
      </w:r>
      <w:proofErr w:type="spellStart"/>
      <w:r>
        <w:rPr>
          <w:rFonts w:ascii="Arial" w:hAnsi="Arial"/>
          <w:sz w:val="24"/>
          <w:szCs w:val="24"/>
          <w:lang w:val="es-ES"/>
        </w:rPr>
        <w:t>peningkatan</w:t>
      </w:r>
      <w:proofErr w:type="spellEnd"/>
      <w:r>
        <w:rPr>
          <w:rFonts w:ascii="Arial" w:hAnsi="Arial"/>
          <w:sz w:val="24"/>
          <w:szCs w:val="24"/>
          <w:lang w:val="es-ES"/>
        </w:rPr>
        <w:t xml:space="preserve"> yang </w:t>
      </w:r>
      <w:proofErr w:type="spellStart"/>
      <w:r>
        <w:rPr>
          <w:rFonts w:ascii="Arial" w:hAnsi="Arial"/>
          <w:sz w:val="24"/>
          <w:szCs w:val="24"/>
          <w:lang w:val="es-ES"/>
        </w:rPr>
        <w:t>berfluktuatif</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tren yang </w:t>
      </w:r>
      <w:proofErr w:type="spellStart"/>
      <w:r>
        <w:rPr>
          <w:rFonts w:ascii="Arial" w:hAnsi="Arial"/>
          <w:sz w:val="24"/>
          <w:szCs w:val="24"/>
          <w:lang w:val="es-ES"/>
        </w:rPr>
        <w:t>cenderung</w:t>
      </w:r>
      <w:proofErr w:type="spellEnd"/>
      <w:r>
        <w:rPr>
          <w:rFonts w:ascii="Arial" w:hAnsi="Arial"/>
          <w:sz w:val="24"/>
          <w:szCs w:val="24"/>
          <w:lang w:val="es-ES"/>
        </w:rPr>
        <w:t xml:space="preserve"> </w:t>
      </w:r>
      <w:proofErr w:type="spellStart"/>
      <w:r>
        <w:rPr>
          <w:rFonts w:ascii="Arial" w:hAnsi="Arial"/>
          <w:sz w:val="24"/>
          <w:szCs w:val="24"/>
          <w:lang w:val="es-ES"/>
        </w:rPr>
        <w:t>menurun</w:t>
      </w:r>
      <w:proofErr w:type="spellEnd"/>
      <w:r>
        <w:rPr>
          <w:rFonts w:ascii="Arial" w:hAnsi="Arial"/>
          <w:sz w:val="24"/>
          <w:szCs w:val="24"/>
          <w:lang w:val="es-ES"/>
        </w:rPr>
        <w:t xml:space="preserve"> dimana ratio </w:t>
      </w:r>
      <w:proofErr w:type="spellStart"/>
      <w:r>
        <w:rPr>
          <w:rFonts w:ascii="Arial" w:hAnsi="Arial"/>
          <w:sz w:val="24"/>
          <w:szCs w:val="24"/>
          <w:lang w:val="es-ES"/>
        </w:rPr>
        <w:t>struktur</w:t>
      </w:r>
      <w:proofErr w:type="spellEnd"/>
      <w:r>
        <w:rPr>
          <w:rFonts w:ascii="Arial" w:hAnsi="Arial"/>
          <w:sz w:val="24"/>
          <w:szCs w:val="24"/>
          <w:lang w:val="es-ES"/>
        </w:rPr>
        <w:t xml:space="preserve"> modal </w:t>
      </w:r>
      <w:proofErr w:type="spellStart"/>
      <w:r>
        <w:rPr>
          <w:rFonts w:ascii="Arial" w:hAnsi="Arial"/>
          <w:sz w:val="24"/>
          <w:szCs w:val="24"/>
          <w:lang w:val="es-ES"/>
        </w:rPr>
        <w:t>tertinggi</w:t>
      </w:r>
      <w:proofErr w:type="spellEnd"/>
      <w:r>
        <w:rPr>
          <w:rFonts w:ascii="Arial" w:hAnsi="Arial"/>
          <w:sz w:val="24"/>
          <w:szCs w:val="24"/>
          <w:lang w:val="es-ES"/>
        </w:rPr>
        <w:t xml:space="preserve"> </w:t>
      </w:r>
      <w:proofErr w:type="spellStart"/>
      <w:r>
        <w:rPr>
          <w:rFonts w:ascii="Arial" w:hAnsi="Arial"/>
          <w:sz w:val="24"/>
          <w:szCs w:val="24"/>
          <w:lang w:val="es-ES"/>
        </w:rPr>
        <w:t>adalah</w:t>
      </w:r>
      <w:proofErr w:type="spellEnd"/>
      <w:r>
        <w:rPr>
          <w:rFonts w:ascii="Arial" w:hAnsi="Arial"/>
          <w:sz w:val="24"/>
          <w:szCs w:val="24"/>
          <w:lang w:val="es-ES"/>
        </w:rPr>
        <w:t xml:space="preserve"> pada </w:t>
      </w:r>
      <w:proofErr w:type="spellStart"/>
      <w:r>
        <w:rPr>
          <w:rFonts w:ascii="Arial" w:hAnsi="Arial"/>
          <w:sz w:val="24"/>
          <w:szCs w:val="24"/>
          <w:lang w:val="es-ES"/>
        </w:rPr>
        <w:t>tahun</w:t>
      </w:r>
      <w:proofErr w:type="spellEnd"/>
      <w:r>
        <w:rPr>
          <w:rFonts w:ascii="Arial" w:hAnsi="Arial"/>
          <w:sz w:val="24"/>
          <w:szCs w:val="24"/>
          <w:lang w:val="es-ES"/>
        </w:rPr>
        <w:t xml:space="preserve"> 2010 </w:t>
      </w:r>
      <w:proofErr w:type="spellStart"/>
      <w:r>
        <w:rPr>
          <w:rFonts w:ascii="Arial" w:hAnsi="Arial"/>
          <w:sz w:val="24"/>
          <w:szCs w:val="24"/>
          <w:lang w:val="es-ES"/>
        </w:rPr>
        <w:t>yaitu</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2,</w:t>
      </w:r>
      <w:r>
        <w:rPr>
          <w:rFonts w:ascii="Arial" w:hAnsi="Arial"/>
          <w:sz w:val="24"/>
          <w:szCs w:val="24"/>
          <w:lang w:val="id-ID"/>
        </w:rPr>
        <w:t>44</w:t>
      </w:r>
      <w:r>
        <w:rPr>
          <w:rFonts w:ascii="Arial" w:hAnsi="Arial"/>
          <w:sz w:val="24"/>
          <w:szCs w:val="24"/>
          <w:lang w:val="es-ES"/>
        </w:rPr>
        <w:t xml:space="preserve"> dan </w:t>
      </w:r>
      <w:proofErr w:type="spellStart"/>
      <w:r>
        <w:rPr>
          <w:rFonts w:ascii="Arial" w:hAnsi="Arial"/>
          <w:sz w:val="24"/>
          <w:szCs w:val="24"/>
          <w:lang w:val="es-ES"/>
        </w:rPr>
        <w:t>terkecil</w:t>
      </w:r>
      <w:proofErr w:type="spellEnd"/>
      <w:r>
        <w:rPr>
          <w:rFonts w:ascii="Arial" w:hAnsi="Arial"/>
          <w:sz w:val="24"/>
          <w:szCs w:val="24"/>
          <w:lang w:val="es-ES"/>
        </w:rPr>
        <w:t xml:space="preserve"> pada </w:t>
      </w:r>
      <w:proofErr w:type="spellStart"/>
      <w:r>
        <w:rPr>
          <w:rFonts w:ascii="Arial" w:hAnsi="Arial"/>
          <w:sz w:val="24"/>
          <w:szCs w:val="24"/>
          <w:lang w:val="es-ES"/>
        </w:rPr>
        <w:t>tahun</w:t>
      </w:r>
      <w:proofErr w:type="spellEnd"/>
      <w:r>
        <w:rPr>
          <w:rFonts w:ascii="Arial" w:hAnsi="Arial"/>
          <w:sz w:val="24"/>
          <w:szCs w:val="24"/>
          <w:lang w:val="es-ES"/>
        </w:rPr>
        <w:t xml:space="preserve"> 2013 </w:t>
      </w:r>
      <w:proofErr w:type="spellStart"/>
      <w:r>
        <w:rPr>
          <w:rFonts w:ascii="Arial" w:hAnsi="Arial"/>
          <w:sz w:val="24"/>
          <w:szCs w:val="24"/>
          <w:lang w:val="es-ES"/>
        </w:rPr>
        <w:t>yaitu</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1,33. </w:t>
      </w:r>
      <w:proofErr w:type="spellStart"/>
      <w:r>
        <w:rPr>
          <w:rFonts w:ascii="Arial" w:hAnsi="Arial"/>
          <w:sz w:val="24"/>
          <w:szCs w:val="24"/>
          <w:lang w:val="es-ES"/>
        </w:rPr>
        <w:t>Berikut</w:t>
      </w:r>
      <w:proofErr w:type="spellEnd"/>
      <w:r>
        <w:rPr>
          <w:rFonts w:ascii="Arial" w:hAnsi="Arial"/>
          <w:sz w:val="24"/>
          <w:szCs w:val="24"/>
          <w:lang w:val="es-ES"/>
        </w:rPr>
        <w:t xml:space="preserve"> </w:t>
      </w:r>
      <w:proofErr w:type="spellStart"/>
      <w:r>
        <w:rPr>
          <w:rFonts w:ascii="Arial" w:hAnsi="Arial"/>
          <w:sz w:val="24"/>
          <w:szCs w:val="24"/>
          <w:lang w:val="es-ES"/>
        </w:rPr>
        <w:t>grafik</w:t>
      </w:r>
      <w:proofErr w:type="spellEnd"/>
      <w:r>
        <w:rPr>
          <w:rFonts w:ascii="Arial" w:hAnsi="Arial"/>
          <w:sz w:val="24"/>
          <w:szCs w:val="24"/>
          <w:lang w:val="es-ES"/>
        </w:rPr>
        <w:t xml:space="preserve"> yang </w:t>
      </w:r>
      <w:proofErr w:type="spellStart"/>
      <w:r>
        <w:rPr>
          <w:rFonts w:ascii="Arial" w:hAnsi="Arial"/>
          <w:sz w:val="24"/>
          <w:szCs w:val="24"/>
          <w:lang w:val="es-ES"/>
        </w:rPr>
        <w:lastRenderedPageBreak/>
        <w:t>menunjukan</w:t>
      </w:r>
      <w:proofErr w:type="spellEnd"/>
      <w:r>
        <w:rPr>
          <w:rFonts w:ascii="Arial" w:hAnsi="Arial"/>
          <w:sz w:val="24"/>
          <w:szCs w:val="24"/>
          <w:lang w:val="es-ES"/>
        </w:rPr>
        <w:t xml:space="preserve"> </w:t>
      </w:r>
      <w:proofErr w:type="spellStart"/>
      <w:r>
        <w:rPr>
          <w:rFonts w:ascii="Arial" w:hAnsi="Arial"/>
          <w:sz w:val="24"/>
          <w:szCs w:val="24"/>
          <w:lang w:val="es-ES"/>
        </w:rPr>
        <w:t>perkembangan</w:t>
      </w:r>
      <w:proofErr w:type="spellEnd"/>
      <w:r>
        <w:rPr>
          <w:rFonts w:ascii="Arial" w:hAnsi="Arial"/>
          <w:sz w:val="24"/>
          <w:szCs w:val="24"/>
          <w:lang w:val="es-ES"/>
        </w:rPr>
        <w:t xml:space="preserve"> </w:t>
      </w:r>
      <w:proofErr w:type="spellStart"/>
      <w:r>
        <w:rPr>
          <w:rFonts w:ascii="Arial" w:hAnsi="Arial"/>
          <w:sz w:val="24"/>
          <w:szCs w:val="24"/>
          <w:lang w:val="es-ES"/>
        </w:rPr>
        <w:t>Struktur</w:t>
      </w:r>
      <w:proofErr w:type="spellEnd"/>
      <w:r>
        <w:rPr>
          <w:rFonts w:ascii="Arial" w:hAnsi="Arial"/>
          <w:sz w:val="24"/>
          <w:szCs w:val="24"/>
          <w:lang w:val="es-ES"/>
        </w:rPr>
        <w:t xml:space="preserve"> Modal LQ45 yang </w:t>
      </w:r>
      <w:proofErr w:type="spellStart"/>
      <w:r>
        <w:rPr>
          <w:rFonts w:ascii="Arial" w:hAnsi="Arial"/>
          <w:i/>
          <w:sz w:val="24"/>
          <w:szCs w:val="24"/>
          <w:lang w:val="es-ES"/>
        </w:rPr>
        <w:t>Listing</w:t>
      </w:r>
      <w:proofErr w:type="spellEnd"/>
      <w:r>
        <w:rPr>
          <w:rFonts w:ascii="Arial" w:hAnsi="Arial"/>
          <w:sz w:val="24"/>
          <w:szCs w:val="24"/>
          <w:lang w:val="es-ES"/>
        </w:rPr>
        <w:t xml:space="preserve"> pada Bursa </w:t>
      </w:r>
      <w:proofErr w:type="spellStart"/>
      <w:r>
        <w:rPr>
          <w:rFonts w:ascii="Arial" w:hAnsi="Arial"/>
          <w:sz w:val="24"/>
          <w:szCs w:val="24"/>
          <w:lang w:val="es-ES"/>
        </w:rPr>
        <w:t>Efek</w:t>
      </w:r>
      <w:proofErr w:type="spellEnd"/>
      <w:r>
        <w:rPr>
          <w:rFonts w:ascii="Arial" w:hAnsi="Arial"/>
          <w:sz w:val="24"/>
          <w:szCs w:val="24"/>
          <w:lang w:val="es-ES"/>
        </w:rPr>
        <w:t xml:space="preserve"> Indonesia (BEI) </w:t>
      </w:r>
      <w:proofErr w:type="spellStart"/>
      <w:r>
        <w:rPr>
          <w:rFonts w:ascii="Arial" w:hAnsi="Arial"/>
          <w:sz w:val="24"/>
          <w:szCs w:val="24"/>
          <w:lang w:val="es-ES"/>
        </w:rPr>
        <w:t>periode</w:t>
      </w:r>
      <w:proofErr w:type="spellEnd"/>
      <w:r>
        <w:rPr>
          <w:rFonts w:ascii="Arial" w:hAnsi="Arial"/>
          <w:sz w:val="24"/>
          <w:szCs w:val="24"/>
          <w:lang w:val="es-ES"/>
        </w:rPr>
        <w:t xml:space="preserve"> 2014-2019.</w:t>
      </w:r>
    </w:p>
    <w:p w14:paraId="467A1011" w14:textId="2FA47185" w:rsidR="007E4617" w:rsidRPr="007E4617" w:rsidRDefault="007E4617" w:rsidP="00914AB0">
      <w:pPr>
        <w:spacing w:after="0" w:line="240" w:lineRule="auto"/>
        <w:contextualSpacing/>
        <w:jc w:val="center"/>
        <w:rPr>
          <w:rFonts w:ascii="Arial" w:hAnsi="Arial"/>
          <w:b/>
          <w:sz w:val="24"/>
          <w:szCs w:val="24"/>
          <w:lang w:val="id-ID"/>
        </w:rPr>
      </w:pPr>
      <w:r>
        <w:rPr>
          <w:rFonts w:ascii="Arial" w:hAnsi="Arial"/>
          <w:b/>
          <w:sz w:val="24"/>
          <w:szCs w:val="24"/>
          <w:lang w:val="id-ID"/>
        </w:rPr>
        <w:t xml:space="preserve">Tabel </w:t>
      </w:r>
      <w:r w:rsidRPr="007E4617">
        <w:rPr>
          <w:rFonts w:ascii="Arial" w:hAnsi="Arial"/>
          <w:b/>
          <w:sz w:val="24"/>
          <w:szCs w:val="24"/>
          <w:lang w:val="es-ES"/>
        </w:rPr>
        <w:t>4.</w:t>
      </w:r>
      <w:r>
        <w:rPr>
          <w:rFonts w:ascii="Arial" w:hAnsi="Arial"/>
          <w:b/>
          <w:sz w:val="24"/>
          <w:szCs w:val="24"/>
          <w:lang w:val="id-ID"/>
        </w:rPr>
        <w:t>3</w:t>
      </w:r>
    </w:p>
    <w:p w14:paraId="53C74526" w14:textId="77777777" w:rsidR="007E4617" w:rsidRPr="007E4617" w:rsidRDefault="007E4617" w:rsidP="00914AB0">
      <w:pPr>
        <w:spacing w:after="0" w:line="240" w:lineRule="auto"/>
        <w:contextualSpacing/>
        <w:jc w:val="center"/>
        <w:rPr>
          <w:rFonts w:ascii="Arial" w:hAnsi="Arial"/>
          <w:b/>
          <w:sz w:val="24"/>
          <w:szCs w:val="24"/>
          <w:lang w:val="es-ES"/>
        </w:rPr>
      </w:pPr>
      <w:proofErr w:type="spellStart"/>
      <w:r w:rsidRPr="007E4617">
        <w:rPr>
          <w:rFonts w:ascii="Arial" w:hAnsi="Arial"/>
          <w:b/>
          <w:sz w:val="24"/>
          <w:szCs w:val="24"/>
          <w:lang w:val="es-ES"/>
        </w:rPr>
        <w:t>Statistik</w:t>
      </w:r>
      <w:proofErr w:type="spellEnd"/>
      <w:r w:rsidRPr="007E4617">
        <w:rPr>
          <w:rFonts w:ascii="Arial" w:hAnsi="Arial"/>
          <w:b/>
          <w:sz w:val="24"/>
          <w:szCs w:val="24"/>
          <w:lang w:val="es-ES"/>
        </w:rPr>
        <w:t xml:space="preserve"> </w:t>
      </w:r>
      <w:proofErr w:type="spellStart"/>
      <w:r w:rsidRPr="007E4617">
        <w:rPr>
          <w:rFonts w:ascii="Arial" w:hAnsi="Arial"/>
          <w:b/>
          <w:sz w:val="24"/>
          <w:szCs w:val="24"/>
          <w:lang w:val="es-ES"/>
        </w:rPr>
        <w:t>Deskriptif</w:t>
      </w:r>
      <w:proofErr w:type="spellEnd"/>
      <w:r w:rsidRPr="007E4617">
        <w:rPr>
          <w:rFonts w:ascii="Arial" w:hAnsi="Arial"/>
          <w:b/>
          <w:sz w:val="24"/>
          <w:szCs w:val="24"/>
          <w:lang w:val="es-ES"/>
        </w:rPr>
        <w:t xml:space="preserve"> </w:t>
      </w:r>
      <w:proofErr w:type="spellStart"/>
      <w:r w:rsidRPr="007E4617">
        <w:rPr>
          <w:rFonts w:ascii="Arial" w:hAnsi="Arial"/>
          <w:b/>
          <w:i/>
          <w:iCs/>
          <w:sz w:val="24"/>
          <w:szCs w:val="24"/>
          <w:lang w:val="es-ES"/>
        </w:rPr>
        <w:t>Corporate</w:t>
      </w:r>
      <w:proofErr w:type="spellEnd"/>
      <w:r w:rsidRPr="007E4617">
        <w:rPr>
          <w:rFonts w:ascii="Arial" w:hAnsi="Arial"/>
          <w:b/>
          <w:i/>
          <w:iCs/>
          <w:sz w:val="24"/>
          <w:szCs w:val="24"/>
          <w:lang w:val="es-ES"/>
        </w:rPr>
        <w:t xml:space="preserve"> Social </w:t>
      </w:r>
      <w:proofErr w:type="spellStart"/>
      <w:r w:rsidRPr="007E4617">
        <w:rPr>
          <w:rFonts w:ascii="Arial" w:hAnsi="Arial"/>
          <w:b/>
          <w:i/>
          <w:iCs/>
          <w:sz w:val="24"/>
          <w:szCs w:val="24"/>
          <w:lang w:val="es-ES"/>
        </w:rPr>
        <w:t>Responsibility</w:t>
      </w:r>
      <w:proofErr w:type="spellEnd"/>
      <w:r w:rsidRPr="007E4617">
        <w:rPr>
          <w:rFonts w:ascii="Arial" w:hAnsi="Arial"/>
          <w:b/>
          <w:sz w:val="24"/>
          <w:szCs w:val="24"/>
          <w:lang w:val="es-ES"/>
        </w:rPr>
        <w:t xml:space="preserve"> (CSR) pada </w:t>
      </w:r>
      <w:proofErr w:type="spellStart"/>
      <w:r w:rsidRPr="007E4617">
        <w:rPr>
          <w:rFonts w:ascii="Arial" w:hAnsi="Arial"/>
          <w:b/>
          <w:sz w:val="24"/>
          <w:szCs w:val="24"/>
          <w:lang w:val="es-ES"/>
        </w:rPr>
        <w:t>Perusahaan</w:t>
      </w:r>
      <w:proofErr w:type="spellEnd"/>
      <w:r w:rsidRPr="007E4617">
        <w:rPr>
          <w:rFonts w:ascii="Arial" w:hAnsi="Arial"/>
          <w:b/>
          <w:sz w:val="24"/>
          <w:szCs w:val="24"/>
          <w:lang w:val="es-ES"/>
        </w:rPr>
        <w:t xml:space="preserve"> LQ45 yang </w:t>
      </w:r>
      <w:proofErr w:type="spellStart"/>
      <w:r w:rsidRPr="007E4617">
        <w:rPr>
          <w:rFonts w:ascii="Arial" w:hAnsi="Arial"/>
          <w:b/>
          <w:i/>
          <w:sz w:val="24"/>
          <w:szCs w:val="24"/>
          <w:lang w:val="es-ES"/>
        </w:rPr>
        <w:t>Listing</w:t>
      </w:r>
      <w:proofErr w:type="spellEnd"/>
      <w:r w:rsidRPr="007E4617">
        <w:rPr>
          <w:rFonts w:ascii="Arial" w:hAnsi="Arial"/>
          <w:b/>
          <w:sz w:val="24"/>
          <w:szCs w:val="24"/>
          <w:lang w:val="es-ES"/>
        </w:rPr>
        <w:t xml:space="preserve"> pada Bursa </w:t>
      </w:r>
      <w:proofErr w:type="spellStart"/>
      <w:r w:rsidRPr="007E4617">
        <w:rPr>
          <w:rFonts w:ascii="Arial" w:hAnsi="Arial"/>
          <w:b/>
          <w:sz w:val="24"/>
          <w:szCs w:val="24"/>
          <w:lang w:val="es-ES"/>
        </w:rPr>
        <w:t>Efek</w:t>
      </w:r>
      <w:proofErr w:type="spellEnd"/>
      <w:r w:rsidRPr="007E4617">
        <w:rPr>
          <w:rFonts w:ascii="Arial" w:hAnsi="Arial"/>
          <w:b/>
          <w:sz w:val="24"/>
          <w:szCs w:val="24"/>
          <w:lang w:val="es-ES"/>
        </w:rPr>
        <w:t xml:space="preserve"> Indonesia (BEI) </w:t>
      </w:r>
      <w:proofErr w:type="spellStart"/>
      <w:r w:rsidRPr="007E4617">
        <w:rPr>
          <w:rFonts w:ascii="Arial" w:hAnsi="Arial"/>
          <w:b/>
          <w:sz w:val="24"/>
          <w:szCs w:val="24"/>
          <w:lang w:val="es-ES"/>
        </w:rPr>
        <w:t>Hingga</w:t>
      </w:r>
      <w:proofErr w:type="spellEnd"/>
      <w:r w:rsidRPr="007E4617">
        <w:rPr>
          <w:rFonts w:ascii="Arial" w:hAnsi="Arial"/>
          <w:b/>
          <w:sz w:val="24"/>
          <w:szCs w:val="24"/>
          <w:lang w:val="es-ES"/>
        </w:rPr>
        <w:t xml:space="preserve"> </w:t>
      </w:r>
      <w:proofErr w:type="spellStart"/>
      <w:r w:rsidRPr="007E4617">
        <w:rPr>
          <w:rFonts w:ascii="Arial" w:hAnsi="Arial"/>
          <w:b/>
          <w:sz w:val="24"/>
          <w:szCs w:val="24"/>
          <w:lang w:val="es-ES"/>
        </w:rPr>
        <w:t>Tahun</w:t>
      </w:r>
      <w:proofErr w:type="spellEnd"/>
      <w:r w:rsidRPr="007E4617">
        <w:rPr>
          <w:rFonts w:ascii="Arial" w:hAnsi="Arial"/>
          <w:b/>
          <w:sz w:val="24"/>
          <w:szCs w:val="24"/>
          <w:lang w:val="es-ES"/>
        </w:rPr>
        <w:t xml:space="preserve"> 2019</w:t>
      </w:r>
    </w:p>
    <w:tbl>
      <w:tblPr>
        <w:tblW w:w="3460" w:type="dxa"/>
        <w:jc w:val="center"/>
        <w:tblLook w:val="04A0" w:firstRow="1" w:lastRow="0" w:firstColumn="1" w:lastColumn="0" w:noHBand="0" w:noVBand="1"/>
      </w:tblPr>
      <w:tblGrid>
        <w:gridCol w:w="2300"/>
        <w:gridCol w:w="1160"/>
      </w:tblGrid>
      <w:tr w:rsidR="007E4617" w14:paraId="6AC7B2A3" w14:textId="77777777" w:rsidTr="007E4617">
        <w:trPr>
          <w:trHeight w:val="300"/>
          <w:jc w:val="center"/>
        </w:trPr>
        <w:tc>
          <w:tcPr>
            <w:tcW w:w="2300" w:type="dxa"/>
            <w:tcBorders>
              <w:top w:val="single" w:sz="4" w:space="0" w:color="auto"/>
              <w:left w:val="single" w:sz="4" w:space="0" w:color="auto"/>
              <w:bottom w:val="single" w:sz="4" w:space="0" w:color="auto"/>
              <w:right w:val="single" w:sz="4" w:space="0" w:color="auto"/>
            </w:tcBorders>
            <w:noWrap/>
            <w:vAlign w:val="bottom"/>
            <w:hideMark/>
          </w:tcPr>
          <w:p w14:paraId="1EB4AF01" w14:textId="77777777" w:rsidR="007E4617" w:rsidRDefault="007E4617" w:rsidP="00914AB0">
            <w:pPr>
              <w:spacing w:after="0" w:line="240" w:lineRule="auto"/>
              <w:contextualSpacing/>
              <w:rPr>
                <w:rFonts w:ascii="Arial" w:hAnsi="Arial"/>
                <w:b/>
                <w:bCs/>
                <w:color w:val="000000"/>
              </w:rPr>
            </w:pPr>
            <w:r>
              <w:rPr>
                <w:rFonts w:ascii="Arial" w:hAnsi="Arial"/>
                <w:b/>
                <w:bCs/>
                <w:color w:val="000000"/>
              </w:rPr>
              <w:t>Statistic Descriptive</w:t>
            </w:r>
          </w:p>
        </w:tc>
        <w:tc>
          <w:tcPr>
            <w:tcW w:w="1160" w:type="dxa"/>
            <w:tcBorders>
              <w:top w:val="single" w:sz="4" w:space="0" w:color="auto"/>
              <w:left w:val="nil"/>
              <w:bottom w:val="single" w:sz="4" w:space="0" w:color="auto"/>
              <w:right w:val="single" w:sz="4" w:space="0" w:color="auto"/>
            </w:tcBorders>
            <w:noWrap/>
            <w:vAlign w:val="center"/>
            <w:hideMark/>
          </w:tcPr>
          <w:p w14:paraId="14AA77EE" w14:textId="77777777" w:rsidR="007E4617" w:rsidRDefault="007E4617" w:rsidP="00914AB0">
            <w:pPr>
              <w:spacing w:after="0" w:line="240" w:lineRule="auto"/>
              <w:contextualSpacing/>
              <w:jc w:val="center"/>
              <w:rPr>
                <w:rFonts w:ascii="Arial" w:hAnsi="Arial"/>
                <w:b/>
                <w:bCs/>
                <w:color w:val="000000"/>
              </w:rPr>
            </w:pPr>
            <w:r>
              <w:rPr>
                <w:rFonts w:ascii="Arial" w:hAnsi="Arial"/>
                <w:b/>
                <w:bCs/>
                <w:color w:val="000000"/>
              </w:rPr>
              <w:t>CSR</w:t>
            </w:r>
          </w:p>
        </w:tc>
      </w:tr>
      <w:tr w:rsidR="007E4617" w14:paraId="14A10DB6"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0A1CF481" w14:textId="77777777" w:rsidR="007E4617" w:rsidRDefault="007E4617" w:rsidP="00914AB0">
            <w:pPr>
              <w:spacing w:after="0" w:line="240" w:lineRule="auto"/>
              <w:contextualSpacing/>
              <w:rPr>
                <w:rFonts w:ascii="Arial" w:hAnsi="Arial"/>
                <w:color w:val="000000"/>
              </w:rPr>
            </w:pPr>
            <w:r>
              <w:rPr>
                <w:rFonts w:ascii="Arial" w:hAnsi="Arial"/>
                <w:color w:val="000000"/>
              </w:rPr>
              <w:t>n</w:t>
            </w:r>
          </w:p>
        </w:tc>
        <w:tc>
          <w:tcPr>
            <w:tcW w:w="1160" w:type="dxa"/>
            <w:tcBorders>
              <w:top w:val="nil"/>
              <w:left w:val="nil"/>
              <w:bottom w:val="single" w:sz="4" w:space="0" w:color="auto"/>
              <w:right w:val="single" w:sz="4" w:space="0" w:color="auto"/>
            </w:tcBorders>
            <w:noWrap/>
            <w:vAlign w:val="center"/>
            <w:hideMark/>
          </w:tcPr>
          <w:p w14:paraId="13DCB1E3"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390</w:t>
            </w:r>
          </w:p>
        </w:tc>
      </w:tr>
      <w:tr w:rsidR="007E4617" w14:paraId="69B24408"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0197B418" w14:textId="77777777" w:rsidR="007E4617" w:rsidRDefault="007E4617" w:rsidP="00914AB0">
            <w:pPr>
              <w:spacing w:after="0" w:line="240" w:lineRule="auto"/>
              <w:contextualSpacing/>
              <w:rPr>
                <w:rFonts w:ascii="Arial" w:hAnsi="Arial"/>
                <w:color w:val="000000"/>
              </w:rPr>
            </w:pPr>
            <w:r>
              <w:rPr>
                <w:rFonts w:ascii="Arial" w:hAnsi="Arial"/>
                <w:color w:val="000000"/>
              </w:rPr>
              <w:t>Rata-rata</w:t>
            </w:r>
          </w:p>
        </w:tc>
        <w:tc>
          <w:tcPr>
            <w:tcW w:w="1160" w:type="dxa"/>
            <w:tcBorders>
              <w:top w:val="nil"/>
              <w:left w:val="nil"/>
              <w:bottom w:val="single" w:sz="4" w:space="0" w:color="auto"/>
              <w:right w:val="single" w:sz="4" w:space="0" w:color="auto"/>
            </w:tcBorders>
            <w:noWrap/>
            <w:vAlign w:val="center"/>
            <w:hideMark/>
          </w:tcPr>
          <w:p w14:paraId="33E4C04E"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0.63</w:t>
            </w:r>
          </w:p>
        </w:tc>
      </w:tr>
      <w:tr w:rsidR="007E4617" w14:paraId="0078344A"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76E8C81F" w14:textId="77777777" w:rsidR="007E4617" w:rsidRDefault="007E4617" w:rsidP="00914AB0">
            <w:pPr>
              <w:spacing w:after="0" w:line="240" w:lineRule="auto"/>
              <w:contextualSpacing/>
              <w:rPr>
                <w:rFonts w:ascii="Arial" w:hAnsi="Arial"/>
                <w:color w:val="000000"/>
              </w:rPr>
            </w:pPr>
            <w:r>
              <w:rPr>
                <w:rFonts w:ascii="Arial" w:hAnsi="Arial"/>
                <w:color w:val="000000"/>
              </w:rPr>
              <w:t>Nilai Minimal</w:t>
            </w:r>
          </w:p>
        </w:tc>
        <w:tc>
          <w:tcPr>
            <w:tcW w:w="1160" w:type="dxa"/>
            <w:tcBorders>
              <w:top w:val="nil"/>
              <w:left w:val="nil"/>
              <w:bottom w:val="single" w:sz="4" w:space="0" w:color="auto"/>
              <w:right w:val="single" w:sz="4" w:space="0" w:color="auto"/>
            </w:tcBorders>
            <w:noWrap/>
            <w:vAlign w:val="center"/>
            <w:hideMark/>
          </w:tcPr>
          <w:p w14:paraId="5B525448"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0.31</w:t>
            </w:r>
          </w:p>
        </w:tc>
      </w:tr>
      <w:tr w:rsidR="007E4617" w14:paraId="3FD5A856"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1E7A9E1A" w14:textId="77777777" w:rsidR="007E4617" w:rsidRDefault="007E4617" w:rsidP="00914AB0">
            <w:pPr>
              <w:spacing w:after="0" w:line="240" w:lineRule="auto"/>
              <w:contextualSpacing/>
              <w:rPr>
                <w:rFonts w:ascii="Arial" w:hAnsi="Arial"/>
                <w:color w:val="000000"/>
              </w:rPr>
            </w:pPr>
            <w:r>
              <w:rPr>
                <w:rFonts w:ascii="Arial" w:hAnsi="Arial"/>
                <w:color w:val="000000"/>
              </w:rPr>
              <w:t xml:space="preserve">Nilai </w:t>
            </w:r>
            <w:proofErr w:type="spellStart"/>
            <w:r>
              <w:rPr>
                <w:rFonts w:ascii="Arial" w:hAnsi="Arial"/>
                <w:color w:val="000000"/>
              </w:rPr>
              <w:t>Maksimal</w:t>
            </w:r>
            <w:proofErr w:type="spellEnd"/>
          </w:p>
        </w:tc>
        <w:tc>
          <w:tcPr>
            <w:tcW w:w="1160" w:type="dxa"/>
            <w:tcBorders>
              <w:top w:val="nil"/>
              <w:left w:val="nil"/>
              <w:bottom w:val="single" w:sz="4" w:space="0" w:color="auto"/>
              <w:right w:val="single" w:sz="4" w:space="0" w:color="auto"/>
            </w:tcBorders>
            <w:noWrap/>
            <w:vAlign w:val="center"/>
            <w:hideMark/>
          </w:tcPr>
          <w:p w14:paraId="61100D28"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0.85</w:t>
            </w:r>
          </w:p>
        </w:tc>
      </w:tr>
      <w:tr w:rsidR="007E4617" w14:paraId="2FF31BA9" w14:textId="77777777" w:rsidTr="007E4617">
        <w:trPr>
          <w:trHeight w:val="300"/>
          <w:jc w:val="center"/>
        </w:trPr>
        <w:tc>
          <w:tcPr>
            <w:tcW w:w="2300" w:type="dxa"/>
            <w:tcBorders>
              <w:top w:val="nil"/>
              <w:left w:val="single" w:sz="4" w:space="0" w:color="auto"/>
              <w:bottom w:val="single" w:sz="4" w:space="0" w:color="auto"/>
              <w:right w:val="single" w:sz="4" w:space="0" w:color="auto"/>
            </w:tcBorders>
            <w:noWrap/>
            <w:vAlign w:val="bottom"/>
            <w:hideMark/>
          </w:tcPr>
          <w:p w14:paraId="02A7C383" w14:textId="77777777" w:rsidR="007E4617" w:rsidRDefault="007E4617" w:rsidP="00914AB0">
            <w:pPr>
              <w:spacing w:after="0" w:line="240" w:lineRule="auto"/>
              <w:contextualSpacing/>
              <w:rPr>
                <w:rFonts w:ascii="Arial" w:hAnsi="Arial"/>
                <w:color w:val="000000"/>
              </w:rPr>
            </w:pPr>
            <w:r>
              <w:rPr>
                <w:rFonts w:ascii="Arial" w:hAnsi="Arial"/>
                <w:color w:val="000000"/>
              </w:rPr>
              <w:t xml:space="preserve">Std. </w:t>
            </w:r>
            <w:proofErr w:type="spellStart"/>
            <w:r>
              <w:rPr>
                <w:rFonts w:ascii="Arial" w:hAnsi="Arial"/>
                <w:color w:val="000000"/>
              </w:rPr>
              <w:t>Deviasi</w:t>
            </w:r>
            <w:proofErr w:type="spellEnd"/>
          </w:p>
        </w:tc>
        <w:tc>
          <w:tcPr>
            <w:tcW w:w="1160" w:type="dxa"/>
            <w:tcBorders>
              <w:top w:val="nil"/>
              <w:left w:val="nil"/>
              <w:bottom w:val="single" w:sz="4" w:space="0" w:color="auto"/>
              <w:right w:val="single" w:sz="4" w:space="0" w:color="auto"/>
            </w:tcBorders>
            <w:noWrap/>
            <w:vAlign w:val="center"/>
            <w:hideMark/>
          </w:tcPr>
          <w:p w14:paraId="79042B03" w14:textId="77777777" w:rsidR="007E4617" w:rsidRDefault="007E4617" w:rsidP="00914AB0">
            <w:pPr>
              <w:spacing w:after="0" w:line="240" w:lineRule="auto"/>
              <w:contextualSpacing/>
              <w:jc w:val="center"/>
              <w:rPr>
                <w:rFonts w:ascii="Arial" w:hAnsi="Arial"/>
                <w:color w:val="000000"/>
              </w:rPr>
            </w:pPr>
            <w:r>
              <w:rPr>
                <w:rFonts w:ascii="Arial" w:hAnsi="Arial"/>
                <w:color w:val="000000"/>
              </w:rPr>
              <w:t>0.12</w:t>
            </w:r>
          </w:p>
        </w:tc>
      </w:tr>
    </w:tbl>
    <w:p w14:paraId="1C78FFD5" w14:textId="77777777" w:rsidR="007E4617" w:rsidRDefault="007E4617" w:rsidP="00914AB0">
      <w:pPr>
        <w:spacing w:after="120" w:line="240" w:lineRule="auto"/>
        <w:contextualSpacing/>
        <w:jc w:val="center"/>
        <w:rPr>
          <w:rFonts w:ascii="Arial" w:eastAsiaTheme="minorEastAsia" w:hAnsi="Arial"/>
        </w:rPr>
      </w:pPr>
      <w:proofErr w:type="spellStart"/>
      <w:r>
        <w:rPr>
          <w:rFonts w:ascii="Arial" w:hAnsi="Arial"/>
        </w:rPr>
        <w:t>Sumber</w:t>
      </w:r>
      <w:proofErr w:type="spellEnd"/>
      <w:r>
        <w:rPr>
          <w:rFonts w:ascii="Arial" w:hAnsi="Arial"/>
        </w:rPr>
        <w:t xml:space="preserve">: Data </w:t>
      </w:r>
      <w:proofErr w:type="spellStart"/>
      <w:r>
        <w:rPr>
          <w:rFonts w:ascii="Arial" w:hAnsi="Arial"/>
        </w:rPr>
        <w:t>Olah</w:t>
      </w:r>
      <w:proofErr w:type="spellEnd"/>
      <w:r>
        <w:rPr>
          <w:rFonts w:ascii="Arial" w:hAnsi="Arial"/>
        </w:rPr>
        <w:t xml:space="preserve"> </w:t>
      </w:r>
      <w:proofErr w:type="spellStart"/>
      <w:r>
        <w:rPr>
          <w:rFonts w:ascii="Arial" w:hAnsi="Arial"/>
        </w:rPr>
        <w:t>dengan</w:t>
      </w:r>
      <w:proofErr w:type="spellEnd"/>
      <w:r>
        <w:rPr>
          <w:rFonts w:ascii="Arial" w:hAnsi="Arial"/>
        </w:rPr>
        <w:t xml:space="preserve"> </w:t>
      </w:r>
      <w:proofErr w:type="spellStart"/>
      <w:r>
        <w:rPr>
          <w:rFonts w:ascii="Arial" w:hAnsi="Arial"/>
        </w:rPr>
        <w:t>Eviews</w:t>
      </w:r>
      <w:proofErr w:type="spellEnd"/>
      <w:r>
        <w:rPr>
          <w:rFonts w:ascii="Arial" w:hAnsi="Arial"/>
        </w:rPr>
        <w:t xml:space="preserve"> 7, 2020</w:t>
      </w:r>
    </w:p>
    <w:p w14:paraId="37AC654D" w14:textId="18C28C6F" w:rsidR="007E4617" w:rsidRPr="007E4617" w:rsidRDefault="007E4617" w:rsidP="00914AB0">
      <w:pPr>
        <w:spacing w:after="0" w:line="240" w:lineRule="auto"/>
        <w:ind w:firstLine="709"/>
        <w:contextualSpacing/>
        <w:jc w:val="both"/>
        <w:rPr>
          <w:rFonts w:ascii="Arial" w:hAnsi="Arial"/>
          <w:sz w:val="24"/>
          <w:szCs w:val="24"/>
          <w:lang w:val="es-ES"/>
        </w:rPr>
      </w:pPr>
      <w:proofErr w:type="spellStart"/>
      <w:r>
        <w:rPr>
          <w:rFonts w:ascii="Arial" w:hAnsi="Arial"/>
          <w:sz w:val="24"/>
          <w:szCs w:val="24"/>
          <w:lang w:val="es-ES"/>
        </w:rPr>
        <w:t>Berdasarkan</w:t>
      </w:r>
      <w:proofErr w:type="spellEnd"/>
      <w:r>
        <w:rPr>
          <w:rFonts w:ascii="Arial" w:hAnsi="Arial"/>
          <w:sz w:val="24"/>
          <w:szCs w:val="24"/>
          <w:lang w:val="es-ES"/>
        </w:rPr>
        <w:t xml:space="preserve"> </w:t>
      </w:r>
      <w:proofErr w:type="spellStart"/>
      <w:r>
        <w:rPr>
          <w:rFonts w:ascii="Arial" w:hAnsi="Arial"/>
          <w:sz w:val="24"/>
          <w:szCs w:val="24"/>
          <w:lang w:val="es-ES"/>
        </w:rPr>
        <w:t>Tabel</w:t>
      </w:r>
      <w:proofErr w:type="spellEnd"/>
      <w:r>
        <w:rPr>
          <w:rFonts w:ascii="Arial" w:hAnsi="Arial"/>
          <w:sz w:val="24"/>
          <w:szCs w:val="24"/>
          <w:lang w:val="es-ES"/>
        </w:rPr>
        <w:t xml:space="preserve"> 4.</w:t>
      </w:r>
      <w:r w:rsidR="009701E9">
        <w:rPr>
          <w:rFonts w:ascii="Arial" w:hAnsi="Arial"/>
          <w:sz w:val="24"/>
          <w:szCs w:val="24"/>
          <w:lang w:val="es-ES"/>
        </w:rPr>
        <w:t>3</w:t>
      </w:r>
      <w:r>
        <w:rPr>
          <w:rFonts w:ascii="Arial" w:hAnsi="Arial"/>
          <w:sz w:val="24"/>
          <w:szCs w:val="24"/>
          <w:lang w:val="es-ES"/>
        </w:rPr>
        <w:t xml:space="preserve"> </w:t>
      </w:r>
      <w:proofErr w:type="spellStart"/>
      <w:r>
        <w:rPr>
          <w:rFonts w:ascii="Arial" w:hAnsi="Arial"/>
          <w:sz w:val="24"/>
          <w:szCs w:val="24"/>
          <w:lang w:val="es-ES"/>
        </w:rPr>
        <w:t>dapat</w:t>
      </w:r>
      <w:proofErr w:type="spellEnd"/>
      <w:r>
        <w:rPr>
          <w:rFonts w:ascii="Arial" w:hAnsi="Arial"/>
          <w:sz w:val="24"/>
          <w:szCs w:val="24"/>
          <w:lang w:val="es-ES"/>
        </w:rPr>
        <w:t xml:space="preserve"> </w:t>
      </w:r>
      <w:proofErr w:type="spellStart"/>
      <w:r>
        <w:rPr>
          <w:rFonts w:ascii="Arial" w:hAnsi="Arial"/>
          <w:sz w:val="24"/>
          <w:szCs w:val="24"/>
          <w:lang w:val="es-ES"/>
        </w:rPr>
        <w:t>diketahui</w:t>
      </w:r>
      <w:proofErr w:type="spellEnd"/>
      <w:r>
        <w:rPr>
          <w:rFonts w:ascii="Arial" w:hAnsi="Arial"/>
          <w:sz w:val="24"/>
          <w:szCs w:val="24"/>
          <w:lang w:val="es-ES"/>
        </w:rPr>
        <w:t xml:space="preserve"> </w:t>
      </w:r>
      <w:proofErr w:type="spellStart"/>
      <w:r>
        <w:rPr>
          <w:rFonts w:ascii="Arial" w:hAnsi="Arial"/>
          <w:sz w:val="24"/>
          <w:szCs w:val="24"/>
          <w:lang w:val="es-ES"/>
        </w:rPr>
        <w:t>besarnya</w:t>
      </w:r>
      <w:proofErr w:type="spellEnd"/>
      <w:r>
        <w:rPr>
          <w:rFonts w:ascii="Arial" w:hAnsi="Arial"/>
          <w:sz w:val="24"/>
          <w:szCs w:val="24"/>
          <w:lang w:val="es-ES"/>
        </w:rPr>
        <w:t xml:space="preserve"> </w:t>
      </w:r>
      <w:bookmarkStart w:id="6" w:name="_Hlk61267547"/>
      <w:proofErr w:type="spellStart"/>
      <w:r>
        <w:rPr>
          <w:rFonts w:ascii="Arial" w:hAnsi="Arial"/>
          <w:i/>
          <w:iCs/>
          <w:sz w:val="24"/>
          <w:szCs w:val="24"/>
          <w:lang w:val="es-ES"/>
        </w:rPr>
        <w:t>Corporate</w:t>
      </w:r>
      <w:proofErr w:type="spellEnd"/>
      <w:r>
        <w:rPr>
          <w:rFonts w:ascii="Arial" w:hAnsi="Arial"/>
          <w:i/>
          <w:iCs/>
          <w:sz w:val="24"/>
          <w:szCs w:val="24"/>
          <w:lang w:val="es-ES"/>
        </w:rPr>
        <w:t xml:space="preserve"> Social </w:t>
      </w:r>
      <w:proofErr w:type="spellStart"/>
      <w:r>
        <w:rPr>
          <w:rFonts w:ascii="Arial" w:hAnsi="Arial"/>
          <w:i/>
          <w:iCs/>
          <w:sz w:val="24"/>
          <w:szCs w:val="24"/>
          <w:lang w:val="es-ES"/>
        </w:rPr>
        <w:t>Responsibility</w:t>
      </w:r>
      <w:proofErr w:type="spellEnd"/>
      <w:r>
        <w:rPr>
          <w:rFonts w:ascii="Arial" w:hAnsi="Arial"/>
          <w:sz w:val="24"/>
          <w:szCs w:val="24"/>
          <w:lang w:val="es-ES"/>
        </w:rPr>
        <w:t xml:space="preserve"> (CSR)</w:t>
      </w:r>
      <w:r>
        <w:rPr>
          <w:rFonts w:ascii="Arial" w:hAnsi="Arial"/>
          <w:color w:val="000000"/>
          <w:sz w:val="24"/>
          <w:szCs w:val="24"/>
          <w:lang w:val="zh-CN"/>
        </w:rPr>
        <w:t xml:space="preserve"> </w:t>
      </w:r>
      <w:proofErr w:type="spellStart"/>
      <w:r>
        <w:rPr>
          <w:rFonts w:ascii="Arial" w:hAnsi="Arial"/>
          <w:sz w:val="24"/>
          <w:szCs w:val="24"/>
          <w:lang w:val="es-ES"/>
        </w:rPr>
        <w:t>bekisar</w:t>
      </w:r>
      <w:proofErr w:type="spellEnd"/>
      <w:r>
        <w:rPr>
          <w:rFonts w:ascii="Arial" w:hAnsi="Arial"/>
          <w:sz w:val="24"/>
          <w:szCs w:val="24"/>
          <w:lang w:val="es-ES"/>
        </w:rPr>
        <w:t xml:space="preserve"> </w:t>
      </w:r>
      <w:proofErr w:type="spellStart"/>
      <w:r>
        <w:rPr>
          <w:rFonts w:ascii="Arial" w:hAnsi="Arial"/>
          <w:sz w:val="24"/>
          <w:szCs w:val="24"/>
          <w:lang w:val="es-ES"/>
        </w:rPr>
        <w:t>antar</w:t>
      </w:r>
      <w:proofErr w:type="spellEnd"/>
      <w:r>
        <w:rPr>
          <w:rFonts w:ascii="Arial" w:hAnsi="Arial"/>
          <w:sz w:val="24"/>
          <w:szCs w:val="24"/>
          <w:lang w:val="es-ES"/>
        </w:rPr>
        <w:t xml:space="preserve"> </w:t>
      </w:r>
      <w:r>
        <w:rPr>
          <w:rFonts w:ascii="Arial" w:hAnsi="Arial"/>
          <w:color w:val="000000"/>
          <w:sz w:val="24"/>
          <w:szCs w:val="24"/>
          <w:lang w:val="es-ES"/>
        </w:rPr>
        <w:t xml:space="preserve">31% </w:t>
      </w:r>
      <w:proofErr w:type="spellStart"/>
      <w:r>
        <w:rPr>
          <w:rFonts w:ascii="Arial" w:hAnsi="Arial"/>
          <w:color w:val="000000"/>
          <w:sz w:val="24"/>
          <w:szCs w:val="24"/>
          <w:lang w:val="es-ES"/>
        </w:rPr>
        <w:t>hingga</w:t>
      </w:r>
      <w:proofErr w:type="spellEnd"/>
      <w:r>
        <w:rPr>
          <w:rFonts w:ascii="Arial" w:hAnsi="Arial"/>
          <w:color w:val="000000"/>
          <w:sz w:val="24"/>
          <w:szCs w:val="24"/>
          <w:lang w:val="es-ES"/>
        </w:rPr>
        <w:t xml:space="preserve"> 85% </w:t>
      </w:r>
      <w:proofErr w:type="spellStart"/>
      <w:r>
        <w:rPr>
          <w:rFonts w:ascii="Arial" w:hAnsi="Arial"/>
          <w:sz w:val="24"/>
          <w:szCs w:val="24"/>
          <w:lang w:val="es-ES"/>
        </w:rPr>
        <w:t>dengan</w:t>
      </w:r>
      <w:proofErr w:type="spellEnd"/>
      <w:r>
        <w:rPr>
          <w:rFonts w:ascii="Arial" w:hAnsi="Arial"/>
          <w:sz w:val="24"/>
          <w:szCs w:val="24"/>
          <w:lang w:val="es-ES"/>
        </w:rPr>
        <w:t xml:space="preserve"> </w:t>
      </w:r>
      <w:proofErr w:type="spellStart"/>
      <w:r>
        <w:rPr>
          <w:rFonts w:ascii="Arial" w:hAnsi="Arial"/>
          <w:sz w:val="24"/>
          <w:szCs w:val="24"/>
          <w:lang w:val="es-ES"/>
        </w:rPr>
        <w:t>nilai</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w:t>
      </w:r>
      <w:r>
        <w:rPr>
          <w:rFonts w:ascii="Arial" w:hAnsi="Arial"/>
          <w:color w:val="000000"/>
          <w:sz w:val="24"/>
          <w:szCs w:val="24"/>
          <w:lang w:val="es-ES"/>
        </w:rPr>
        <w:t>63%</w:t>
      </w:r>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w:t>
      </w:r>
      <w:proofErr w:type="spellStart"/>
      <w:r>
        <w:rPr>
          <w:rFonts w:ascii="Arial" w:hAnsi="Arial"/>
          <w:sz w:val="24"/>
          <w:szCs w:val="24"/>
          <w:lang w:val="es-ES"/>
        </w:rPr>
        <w:t>standar</w:t>
      </w:r>
      <w:proofErr w:type="spellEnd"/>
      <w:r>
        <w:rPr>
          <w:rFonts w:ascii="Arial" w:hAnsi="Arial"/>
          <w:sz w:val="24"/>
          <w:szCs w:val="24"/>
          <w:lang w:val="es-ES"/>
        </w:rPr>
        <w:t xml:space="preserve"> </w:t>
      </w:r>
      <w:proofErr w:type="spellStart"/>
      <w:r>
        <w:rPr>
          <w:rFonts w:ascii="Arial" w:hAnsi="Arial"/>
          <w:sz w:val="24"/>
          <w:szCs w:val="24"/>
          <w:lang w:val="es-ES"/>
        </w:rPr>
        <w:t>deviasi</w:t>
      </w:r>
      <w:proofErr w:type="spellEnd"/>
      <w:r>
        <w:rPr>
          <w:rFonts w:ascii="Arial" w:hAnsi="Arial"/>
          <w:sz w:val="24"/>
          <w:szCs w:val="24"/>
          <w:lang w:val="es-ES"/>
        </w:rPr>
        <w:t xml:space="preserve"> </w:t>
      </w:r>
      <w:proofErr w:type="spellStart"/>
      <w:r>
        <w:rPr>
          <w:rFonts w:ascii="Arial" w:hAnsi="Arial"/>
          <w:sz w:val="24"/>
          <w:szCs w:val="24"/>
          <w:lang w:val="es-ES"/>
        </w:rPr>
        <w:t>sebesar</w:t>
      </w:r>
      <w:proofErr w:type="spellEnd"/>
      <w:r>
        <w:rPr>
          <w:rFonts w:ascii="Arial" w:hAnsi="Arial"/>
          <w:sz w:val="24"/>
          <w:szCs w:val="24"/>
          <w:lang w:val="es-ES"/>
        </w:rPr>
        <w:t xml:space="preserve"> 1,2%. </w:t>
      </w:r>
      <w:bookmarkEnd w:id="6"/>
      <w:r>
        <w:rPr>
          <w:rFonts w:ascii="Arial" w:hAnsi="Arial"/>
          <w:sz w:val="24"/>
          <w:szCs w:val="24"/>
          <w:lang w:val="es-ES"/>
        </w:rPr>
        <w:t xml:space="preserve">Pada </w:t>
      </w:r>
      <w:r>
        <w:rPr>
          <w:rFonts w:ascii="Arial" w:hAnsi="Arial"/>
          <w:sz w:val="24"/>
          <w:szCs w:val="24"/>
          <w:lang w:val="id-ID"/>
        </w:rPr>
        <w:t>tabel</w:t>
      </w:r>
      <w:r>
        <w:rPr>
          <w:rFonts w:ascii="Arial" w:hAnsi="Arial"/>
          <w:sz w:val="24"/>
          <w:szCs w:val="24"/>
          <w:lang w:val="es-ES"/>
        </w:rPr>
        <w:t xml:space="preserve"> 4.</w:t>
      </w:r>
      <w:r>
        <w:rPr>
          <w:rFonts w:ascii="Arial" w:hAnsi="Arial"/>
          <w:sz w:val="24"/>
          <w:szCs w:val="24"/>
          <w:lang w:val="id-ID"/>
        </w:rPr>
        <w:t>1</w:t>
      </w:r>
      <w:r>
        <w:rPr>
          <w:rFonts w:ascii="Arial" w:hAnsi="Arial"/>
          <w:sz w:val="24"/>
          <w:szCs w:val="24"/>
          <w:lang w:val="es-ES"/>
        </w:rPr>
        <w:t xml:space="preserve">0 </w:t>
      </w:r>
      <w:proofErr w:type="spellStart"/>
      <w:r>
        <w:rPr>
          <w:rFonts w:ascii="Arial" w:hAnsi="Arial"/>
          <w:sz w:val="24"/>
          <w:szCs w:val="24"/>
          <w:lang w:val="es-ES"/>
        </w:rPr>
        <w:t>memperlihatkan</w:t>
      </w:r>
      <w:proofErr w:type="spellEnd"/>
      <w:r>
        <w:rPr>
          <w:rFonts w:ascii="Arial" w:hAnsi="Arial"/>
          <w:sz w:val="24"/>
          <w:szCs w:val="24"/>
          <w:lang w:val="es-ES"/>
        </w:rPr>
        <w:t xml:space="preserve"> </w:t>
      </w:r>
      <w:bookmarkStart w:id="7" w:name="_Hlk61267600"/>
      <w:proofErr w:type="spellStart"/>
      <w:r>
        <w:rPr>
          <w:rFonts w:ascii="Arial" w:hAnsi="Arial"/>
          <w:bCs/>
          <w:i/>
          <w:iCs/>
          <w:sz w:val="24"/>
          <w:szCs w:val="24"/>
          <w:lang w:val="es-ES"/>
        </w:rPr>
        <w:t>Corporate</w:t>
      </w:r>
      <w:proofErr w:type="spellEnd"/>
      <w:r>
        <w:rPr>
          <w:rFonts w:ascii="Arial" w:hAnsi="Arial"/>
          <w:bCs/>
          <w:i/>
          <w:iCs/>
          <w:sz w:val="24"/>
          <w:szCs w:val="24"/>
          <w:lang w:val="es-ES"/>
        </w:rPr>
        <w:t xml:space="preserve"> Social </w:t>
      </w:r>
      <w:proofErr w:type="spellStart"/>
      <w:r>
        <w:rPr>
          <w:rFonts w:ascii="Arial" w:hAnsi="Arial"/>
          <w:bCs/>
          <w:i/>
          <w:iCs/>
          <w:sz w:val="24"/>
          <w:szCs w:val="24"/>
          <w:lang w:val="es-ES"/>
        </w:rPr>
        <w:t>Responsibility</w:t>
      </w:r>
      <w:proofErr w:type="spellEnd"/>
      <w:r>
        <w:rPr>
          <w:rFonts w:ascii="Arial" w:hAnsi="Arial"/>
          <w:bCs/>
          <w:sz w:val="24"/>
          <w:szCs w:val="24"/>
          <w:lang w:val="es-ES"/>
        </w:rPr>
        <w:t xml:space="preserve"> (CSR)</w:t>
      </w:r>
      <w:r>
        <w:rPr>
          <w:rFonts w:ascii="Arial" w:hAnsi="Arial"/>
          <w:sz w:val="24"/>
          <w:szCs w:val="24"/>
          <w:lang w:val="es-ES"/>
        </w:rPr>
        <w:t xml:space="preserve"> pada </w:t>
      </w:r>
      <w:proofErr w:type="spellStart"/>
      <w:r>
        <w:rPr>
          <w:rFonts w:ascii="Arial" w:hAnsi="Arial"/>
          <w:sz w:val="24"/>
          <w:szCs w:val="24"/>
          <w:lang w:val="es-ES"/>
        </w:rPr>
        <w:t>perusahaan</w:t>
      </w:r>
      <w:proofErr w:type="spellEnd"/>
      <w:r>
        <w:rPr>
          <w:rFonts w:ascii="Arial" w:hAnsi="Arial"/>
          <w:sz w:val="24"/>
          <w:szCs w:val="24"/>
          <w:lang w:val="es-ES"/>
        </w:rPr>
        <w:t xml:space="preserve"> LQ45 </w:t>
      </w:r>
      <w:proofErr w:type="spellStart"/>
      <w:r>
        <w:rPr>
          <w:rFonts w:ascii="Arial" w:hAnsi="Arial"/>
          <w:sz w:val="24"/>
          <w:szCs w:val="24"/>
          <w:lang w:val="es-ES"/>
        </w:rPr>
        <w:t>cenderung</w:t>
      </w:r>
      <w:proofErr w:type="spellEnd"/>
      <w:r>
        <w:rPr>
          <w:rFonts w:ascii="Arial" w:hAnsi="Arial"/>
          <w:sz w:val="24"/>
          <w:szCs w:val="24"/>
          <w:lang w:val="es-ES"/>
        </w:rPr>
        <w:t xml:space="preserve"> </w:t>
      </w:r>
      <w:proofErr w:type="spellStart"/>
      <w:r>
        <w:rPr>
          <w:rFonts w:ascii="Arial" w:hAnsi="Arial"/>
          <w:sz w:val="24"/>
          <w:szCs w:val="24"/>
          <w:lang w:val="es-ES"/>
        </w:rPr>
        <w:t>stabil</w:t>
      </w:r>
      <w:proofErr w:type="spellEnd"/>
      <w:r>
        <w:rPr>
          <w:rFonts w:ascii="Arial" w:hAnsi="Arial"/>
          <w:sz w:val="24"/>
          <w:szCs w:val="24"/>
          <w:lang w:val="es-ES"/>
        </w:rPr>
        <w:t xml:space="preserve"> </w:t>
      </w:r>
      <w:proofErr w:type="spellStart"/>
      <w:r>
        <w:rPr>
          <w:rFonts w:ascii="Arial" w:hAnsi="Arial"/>
          <w:sz w:val="24"/>
          <w:szCs w:val="24"/>
          <w:lang w:val="es-ES"/>
        </w:rPr>
        <w:t>selama</w:t>
      </w:r>
      <w:proofErr w:type="spellEnd"/>
      <w:r>
        <w:rPr>
          <w:rFonts w:ascii="Arial" w:hAnsi="Arial"/>
          <w:sz w:val="24"/>
          <w:szCs w:val="24"/>
          <w:lang w:val="es-ES"/>
        </w:rPr>
        <w:t xml:space="preserve"> </w:t>
      </w:r>
      <w:proofErr w:type="spellStart"/>
      <w:r>
        <w:rPr>
          <w:rFonts w:ascii="Arial" w:hAnsi="Arial"/>
          <w:sz w:val="24"/>
          <w:szCs w:val="24"/>
          <w:lang w:val="es-ES"/>
        </w:rPr>
        <w:t>tahun</w:t>
      </w:r>
      <w:proofErr w:type="spellEnd"/>
      <w:r>
        <w:rPr>
          <w:rFonts w:ascii="Arial" w:hAnsi="Arial"/>
          <w:sz w:val="24"/>
          <w:szCs w:val="24"/>
          <w:lang w:val="es-ES"/>
        </w:rPr>
        <w:t xml:space="preserve"> </w:t>
      </w:r>
      <w:proofErr w:type="spellStart"/>
      <w:r>
        <w:rPr>
          <w:rFonts w:ascii="Arial" w:hAnsi="Arial"/>
          <w:sz w:val="24"/>
          <w:szCs w:val="24"/>
          <w:lang w:val="es-ES"/>
        </w:rPr>
        <w:t>penelitian</w:t>
      </w:r>
      <w:proofErr w:type="spellEnd"/>
      <w:r>
        <w:rPr>
          <w:rFonts w:ascii="Arial" w:hAnsi="Arial"/>
          <w:sz w:val="24"/>
          <w:szCs w:val="24"/>
          <w:lang w:val="es-ES"/>
        </w:rPr>
        <w:t xml:space="preserve"> dimana ratio </w:t>
      </w:r>
      <w:proofErr w:type="spellStart"/>
      <w:r>
        <w:rPr>
          <w:rFonts w:ascii="Arial" w:hAnsi="Arial"/>
          <w:i/>
          <w:iCs/>
          <w:sz w:val="24"/>
          <w:szCs w:val="24"/>
          <w:lang w:val="es-ES"/>
        </w:rPr>
        <w:t>Corporate</w:t>
      </w:r>
      <w:proofErr w:type="spellEnd"/>
      <w:r>
        <w:rPr>
          <w:rFonts w:ascii="Arial" w:hAnsi="Arial"/>
          <w:i/>
          <w:iCs/>
          <w:sz w:val="24"/>
          <w:szCs w:val="24"/>
          <w:lang w:val="es-ES"/>
        </w:rPr>
        <w:t xml:space="preserve"> Social </w:t>
      </w:r>
      <w:proofErr w:type="spellStart"/>
      <w:r>
        <w:rPr>
          <w:rFonts w:ascii="Arial" w:hAnsi="Arial"/>
          <w:i/>
          <w:iCs/>
          <w:sz w:val="24"/>
          <w:szCs w:val="24"/>
          <w:lang w:val="es-ES"/>
        </w:rPr>
        <w:t>Responsibility</w:t>
      </w:r>
      <w:proofErr w:type="spellEnd"/>
      <w:r>
        <w:rPr>
          <w:rFonts w:ascii="Arial" w:hAnsi="Arial"/>
          <w:sz w:val="24"/>
          <w:szCs w:val="24"/>
          <w:lang w:val="es-ES"/>
        </w:rPr>
        <w:t xml:space="preserve"> (CSR) </w:t>
      </w:r>
      <w:proofErr w:type="spellStart"/>
      <w:r>
        <w:rPr>
          <w:rFonts w:ascii="Arial" w:hAnsi="Arial"/>
          <w:sz w:val="24"/>
          <w:szCs w:val="24"/>
          <w:lang w:val="es-ES"/>
        </w:rPr>
        <w:t>tertinggi</w:t>
      </w:r>
      <w:proofErr w:type="spellEnd"/>
      <w:r>
        <w:rPr>
          <w:rFonts w:ascii="Arial" w:hAnsi="Arial"/>
          <w:sz w:val="24"/>
          <w:szCs w:val="24"/>
          <w:lang w:val="es-ES"/>
        </w:rPr>
        <w:t xml:space="preserve"> </w:t>
      </w:r>
      <w:proofErr w:type="spellStart"/>
      <w:r>
        <w:rPr>
          <w:rFonts w:ascii="Arial" w:hAnsi="Arial"/>
          <w:sz w:val="24"/>
          <w:szCs w:val="24"/>
          <w:lang w:val="es-ES"/>
        </w:rPr>
        <w:t>adalah</w:t>
      </w:r>
      <w:proofErr w:type="spellEnd"/>
      <w:r>
        <w:rPr>
          <w:rFonts w:ascii="Arial" w:hAnsi="Arial"/>
          <w:sz w:val="24"/>
          <w:szCs w:val="24"/>
          <w:lang w:val="es-ES"/>
        </w:rPr>
        <w:t xml:space="preserve"> pada </w:t>
      </w:r>
      <w:proofErr w:type="spellStart"/>
      <w:r>
        <w:rPr>
          <w:rFonts w:ascii="Arial" w:hAnsi="Arial"/>
          <w:sz w:val="24"/>
          <w:szCs w:val="24"/>
          <w:lang w:val="es-ES"/>
        </w:rPr>
        <w:t>tahun</w:t>
      </w:r>
      <w:proofErr w:type="spellEnd"/>
      <w:r>
        <w:rPr>
          <w:rFonts w:ascii="Arial" w:hAnsi="Arial"/>
          <w:sz w:val="24"/>
          <w:szCs w:val="24"/>
          <w:lang w:val="es-ES"/>
        </w:rPr>
        <w:t xml:space="preserve"> 2010 dan 2018 </w:t>
      </w:r>
      <w:proofErr w:type="spellStart"/>
      <w:r>
        <w:rPr>
          <w:rFonts w:ascii="Arial" w:hAnsi="Arial"/>
          <w:sz w:val="24"/>
          <w:szCs w:val="24"/>
          <w:lang w:val="es-ES"/>
        </w:rPr>
        <w:t>yaitu</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64% dan </w:t>
      </w:r>
      <w:proofErr w:type="spellStart"/>
      <w:r>
        <w:rPr>
          <w:rFonts w:ascii="Arial" w:hAnsi="Arial"/>
          <w:sz w:val="24"/>
          <w:szCs w:val="24"/>
          <w:lang w:val="es-ES"/>
        </w:rPr>
        <w:t>terkecil</w:t>
      </w:r>
      <w:proofErr w:type="spellEnd"/>
      <w:r>
        <w:rPr>
          <w:rFonts w:ascii="Arial" w:hAnsi="Arial"/>
          <w:sz w:val="24"/>
          <w:szCs w:val="24"/>
          <w:lang w:val="es-ES"/>
        </w:rPr>
        <w:t xml:space="preserve"> pada </w:t>
      </w:r>
      <w:proofErr w:type="spellStart"/>
      <w:r>
        <w:rPr>
          <w:rFonts w:ascii="Arial" w:hAnsi="Arial"/>
          <w:sz w:val="24"/>
          <w:szCs w:val="24"/>
          <w:lang w:val="es-ES"/>
        </w:rPr>
        <w:t>tahun</w:t>
      </w:r>
      <w:proofErr w:type="spellEnd"/>
      <w:r>
        <w:rPr>
          <w:rFonts w:ascii="Arial" w:hAnsi="Arial"/>
          <w:sz w:val="24"/>
          <w:szCs w:val="24"/>
          <w:lang w:val="es-ES"/>
        </w:rPr>
        <w:t xml:space="preserve"> 2011, 2012, 2013, 2014, 2015, 2017 dan 2019 </w:t>
      </w:r>
      <w:proofErr w:type="spellStart"/>
      <w:r>
        <w:rPr>
          <w:rFonts w:ascii="Arial" w:hAnsi="Arial"/>
          <w:sz w:val="24"/>
          <w:szCs w:val="24"/>
          <w:lang w:val="es-ES"/>
        </w:rPr>
        <w:t>yaitu</w:t>
      </w:r>
      <w:proofErr w:type="spellEnd"/>
      <w:r>
        <w:rPr>
          <w:rFonts w:ascii="Arial" w:hAnsi="Arial"/>
          <w:sz w:val="24"/>
          <w:szCs w:val="24"/>
          <w:lang w:val="es-ES"/>
        </w:rPr>
        <w:t xml:space="preserve"> </w:t>
      </w:r>
      <w:proofErr w:type="spellStart"/>
      <w:r>
        <w:rPr>
          <w:rFonts w:ascii="Arial" w:hAnsi="Arial"/>
          <w:sz w:val="24"/>
          <w:szCs w:val="24"/>
          <w:lang w:val="es-ES"/>
        </w:rPr>
        <w:t>dengan</w:t>
      </w:r>
      <w:proofErr w:type="spellEnd"/>
      <w:r>
        <w:rPr>
          <w:rFonts w:ascii="Arial" w:hAnsi="Arial"/>
          <w:sz w:val="24"/>
          <w:szCs w:val="24"/>
          <w:lang w:val="es-ES"/>
        </w:rPr>
        <w:t xml:space="preserve"> rata-rata </w:t>
      </w:r>
      <w:proofErr w:type="spellStart"/>
      <w:r>
        <w:rPr>
          <w:rFonts w:ascii="Arial" w:hAnsi="Arial"/>
          <w:sz w:val="24"/>
          <w:szCs w:val="24"/>
          <w:lang w:val="es-ES"/>
        </w:rPr>
        <w:t>sebesar</w:t>
      </w:r>
      <w:proofErr w:type="spellEnd"/>
      <w:r>
        <w:rPr>
          <w:rFonts w:ascii="Arial" w:hAnsi="Arial"/>
          <w:sz w:val="24"/>
          <w:szCs w:val="24"/>
          <w:lang w:val="es-ES"/>
        </w:rPr>
        <w:t xml:space="preserve"> 63%. </w:t>
      </w:r>
      <w:bookmarkEnd w:id="7"/>
      <w:proofErr w:type="spellStart"/>
      <w:r>
        <w:rPr>
          <w:rFonts w:ascii="Arial" w:hAnsi="Arial"/>
          <w:sz w:val="24"/>
          <w:szCs w:val="24"/>
          <w:lang w:val="es-ES"/>
        </w:rPr>
        <w:t>Berikut</w:t>
      </w:r>
      <w:proofErr w:type="spellEnd"/>
      <w:r>
        <w:rPr>
          <w:rFonts w:ascii="Arial" w:hAnsi="Arial"/>
          <w:sz w:val="24"/>
          <w:szCs w:val="24"/>
          <w:lang w:val="es-ES"/>
        </w:rPr>
        <w:t xml:space="preserve"> </w:t>
      </w:r>
      <w:proofErr w:type="spellStart"/>
      <w:r>
        <w:rPr>
          <w:rFonts w:ascii="Arial" w:hAnsi="Arial"/>
          <w:sz w:val="24"/>
          <w:szCs w:val="24"/>
          <w:lang w:val="es-ES"/>
        </w:rPr>
        <w:t>grafik</w:t>
      </w:r>
      <w:proofErr w:type="spellEnd"/>
      <w:r>
        <w:rPr>
          <w:rFonts w:ascii="Arial" w:hAnsi="Arial"/>
          <w:sz w:val="24"/>
          <w:szCs w:val="24"/>
          <w:lang w:val="es-ES"/>
        </w:rPr>
        <w:t xml:space="preserve"> yang </w:t>
      </w:r>
      <w:proofErr w:type="spellStart"/>
      <w:r>
        <w:rPr>
          <w:rFonts w:ascii="Arial" w:hAnsi="Arial"/>
          <w:sz w:val="24"/>
          <w:szCs w:val="24"/>
          <w:lang w:val="es-ES"/>
        </w:rPr>
        <w:t>menunjukan</w:t>
      </w:r>
      <w:proofErr w:type="spellEnd"/>
      <w:r>
        <w:rPr>
          <w:rFonts w:ascii="Arial" w:hAnsi="Arial"/>
          <w:sz w:val="24"/>
          <w:szCs w:val="24"/>
          <w:lang w:val="es-ES"/>
        </w:rPr>
        <w:t xml:space="preserve"> </w:t>
      </w:r>
      <w:proofErr w:type="spellStart"/>
      <w:r>
        <w:rPr>
          <w:rFonts w:ascii="Arial" w:hAnsi="Arial"/>
          <w:sz w:val="24"/>
          <w:szCs w:val="24"/>
          <w:lang w:val="es-ES"/>
        </w:rPr>
        <w:t>perkembangan</w:t>
      </w:r>
      <w:proofErr w:type="spellEnd"/>
      <w:r>
        <w:rPr>
          <w:rFonts w:ascii="Arial" w:hAnsi="Arial"/>
          <w:sz w:val="24"/>
          <w:szCs w:val="24"/>
          <w:lang w:val="es-ES"/>
        </w:rPr>
        <w:t xml:space="preserve"> </w:t>
      </w:r>
      <w:proofErr w:type="spellStart"/>
      <w:r>
        <w:rPr>
          <w:rFonts w:ascii="Arial" w:hAnsi="Arial"/>
          <w:i/>
          <w:iCs/>
          <w:sz w:val="24"/>
          <w:szCs w:val="24"/>
          <w:lang w:val="es-ES"/>
        </w:rPr>
        <w:t>Corporate</w:t>
      </w:r>
      <w:proofErr w:type="spellEnd"/>
      <w:r>
        <w:rPr>
          <w:rFonts w:ascii="Arial" w:hAnsi="Arial"/>
          <w:i/>
          <w:iCs/>
          <w:sz w:val="24"/>
          <w:szCs w:val="24"/>
          <w:lang w:val="es-ES"/>
        </w:rPr>
        <w:t xml:space="preserve"> Social </w:t>
      </w:r>
      <w:proofErr w:type="spellStart"/>
      <w:r>
        <w:rPr>
          <w:rFonts w:ascii="Arial" w:hAnsi="Arial"/>
          <w:i/>
          <w:iCs/>
          <w:sz w:val="24"/>
          <w:szCs w:val="24"/>
          <w:lang w:val="es-ES"/>
        </w:rPr>
        <w:t>Responsibility</w:t>
      </w:r>
      <w:proofErr w:type="spellEnd"/>
      <w:r>
        <w:rPr>
          <w:rFonts w:ascii="Arial" w:hAnsi="Arial"/>
          <w:sz w:val="24"/>
          <w:szCs w:val="24"/>
          <w:lang w:val="es-ES"/>
        </w:rPr>
        <w:t xml:space="preserve"> (CSR) LQ45 yang </w:t>
      </w:r>
      <w:proofErr w:type="spellStart"/>
      <w:r>
        <w:rPr>
          <w:rFonts w:ascii="Arial" w:hAnsi="Arial"/>
          <w:i/>
          <w:sz w:val="24"/>
          <w:szCs w:val="24"/>
          <w:lang w:val="es-ES"/>
        </w:rPr>
        <w:t>Listing</w:t>
      </w:r>
      <w:proofErr w:type="spellEnd"/>
      <w:r>
        <w:rPr>
          <w:rFonts w:ascii="Arial" w:hAnsi="Arial"/>
          <w:sz w:val="24"/>
          <w:szCs w:val="24"/>
          <w:lang w:val="es-ES"/>
        </w:rPr>
        <w:t xml:space="preserve"> pada Bursa </w:t>
      </w:r>
      <w:proofErr w:type="spellStart"/>
      <w:r>
        <w:rPr>
          <w:rFonts w:ascii="Arial" w:hAnsi="Arial"/>
          <w:sz w:val="24"/>
          <w:szCs w:val="24"/>
          <w:lang w:val="es-ES"/>
        </w:rPr>
        <w:t>Efek</w:t>
      </w:r>
      <w:proofErr w:type="spellEnd"/>
      <w:r>
        <w:rPr>
          <w:rFonts w:ascii="Arial" w:hAnsi="Arial"/>
          <w:sz w:val="24"/>
          <w:szCs w:val="24"/>
          <w:lang w:val="es-ES"/>
        </w:rPr>
        <w:t xml:space="preserve"> Indonesia (BEI) </w:t>
      </w:r>
      <w:proofErr w:type="spellStart"/>
      <w:r>
        <w:rPr>
          <w:rFonts w:ascii="Arial" w:hAnsi="Arial"/>
          <w:sz w:val="24"/>
          <w:szCs w:val="24"/>
          <w:lang w:val="es-ES"/>
        </w:rPr>
        <w:t>hingga</w:t>
      </w:r>
      <w:proofErr w:type="spellEnd"/>
      <w:r>
        <w:rPr>
          <w:rFonts w:ascii="Arial" w:hAnsi="Arial"/>
          <w:sz w:val="24"/>
          <w:szCs w:val="24"/>
          <w:lang w:val="es-ES"/>
        </w:rPr>
        <w:t xml:space="preserve"> </w:t>
      </w:r>
      <w:proofErr w:type="spellStart"/>
      <w:r>
        <w:rPr>
          <w:rFonts w:ascii="Arial" w:hAnsi="Arial"/>
          <w:sz w:val="24"/>
          <w:szCs w:val="24"/>
          <w:lang w:val="es-ES"/>
        </w:rPr>
        <w:t>tahun</w:t>
      </w:r>
      <w:proofErr w:type="spellEnd"/>
      <w:r>
        <w:rPr>
          <w:rFonts w:ascii="Arial" w:hAnsi="Arial"/>
          <w:sz w:val="24"/>
          <w:szCs w:val="24"/>
          <w:lang w:val="es-ES"/>
        </w:rPr>
        <w:t xml:space="preserve"> 2019.</w:t>
      </w:r>
    </w:p>
    <w:p w14:paraId="59ACF207" w14:textId="3B34FAFE" w:rsidR="007E4617" w:rsidRDefault="007E4617" w:rsidP="00914AB0">
      <w:pPr>
        <w:tabs>
          <w:tab w:val="left" w:pos="0"/>
          <w:tab w:val="left" w:pos="709"/>
        </w:tabs>
        <w:spacing w:after="0" w:line="240" w:lineRule="auto"/>
        <w:contextualSpacing/>
        <w:jc w:val="both"/>
        <w:rPr>
          <w:rFonts w:ascii="Arial" w:hAnsi="Arial"/>
          <w:b/>
          <w:sz w:val="24"/>
          <w:szCs w:val="24"/>
          <w:lang w:val="id-ID"/>
        </w:rPr>
      </w:pPr>
      <w:r>
        <w:rPr>
          <w:rFonts w:ascii="Arial" w:hAnsi="Arial"/>
          <w:b/>
          <w:sz w:val="24"/>
          <w:szCs w:val="24"/>
          <w:lang w:val="id-ID"/>
        </w:rPr>
        <w:t>4.1.2 Analisis Verifikatif</w:t>
      </w:r>
    </w:p>
    <w:p w14:paraId="2B56AC1F" w14:textId="5A07EF32" w:rsidR="007E4617" w:rsidRDefault="007E4617" w:rsidP="00914AB0">
      <w:pPr>
        <w:tabs>
          <w:tab w:val="left" w:pos="0"/>
          <w:tab w:val="left" w:pos="709"/>
        </w:tabs>
        <w:spacing w:after="0" w:line="240" w:lineRule="auto"/>
        <w:contextualSpacing/>
        <w:jc w:val="both"/>
        <w:rPr>
          <w:rFonts w:ascii="Arial" w:hAnsi="Arial"/>
          <w:bCs/>
          <w:sz w:val="24"/>
          <w:szCs w:val="24"/>
          <w:lang w:val="id-ID"/>
        </w:rPr>
      </w:pPr>
      <w:r>
        <w:rPr>
          <w:rFonts w:ascii="Arial" w:hAnsi="Arial"/>
          <w:bCs/>
          <w:sz w:val="24"/>
          <w:szCs w:val="24"/>
          <w:lang w:val="id-ID"/>
        </w:rPr>
        <w:tab/>
      </w:r>
      <w:r w:rsidRPr="007E4617">
        <w:rPr>
          <w:rFonts w:ascii="Arial" w:hAnsi="Arial"/>
          <w:bCs/>
          <w:sz w:val="24"/>
          <w:szCs w:val="24"/>
          <w:lang w:val="id-ID"/>
        </w:rPr>
        <w:t xml:space="preserve">Dalam melakukan analisa yang ditujukan untuk memberikan gambaran umum mengenai objek penelitian adalah dengan melakukan analisis </w:t>
      </w:r>
      <w:r>
        <w:rPr>
          <w:rFonts w:ascii="Arial" w:hAnsi="Arial"/>
          <w:bCs/>
          <w:sz w:val="24"/>
          <w:szCs w:val="24"/>
          <w:lang w:val="id-ID"/>
        </w:rPr>
        <w:t>Verifikatif</w:t>
      </w:r>
      <w:r w:rsidRPr="007E4617">
        <w:rPr>
          <w:rFonts w:ascii="Arial" w:hAnsi="Arial"/>
          <w:bCs/>
          <w:sz w:val="24"/>
          <w:szCs w:val="24"/>
          <w:lang w:val="id-ID"/>
        </w:rPr>
        <w:t>. Adapun data dari Perusahaan Listing pada LQ-45 Tahun 2010-2019. yang dianalisis adalah sebagai berikut :</w:t>
      </w:r>
    </w:p>
    <w:p w14:paraId="7D703125" w14:textId="51083BDB" w:rsidR="00EE3773" w:rsidRPr="003579F6" w:rsidRDefault="003579F6" w:rsidP="002D29B2">
      <w:pPr>
        <w:tabs>
          <w:tab w:val="left" w:pos="142"/>
          <w:tab w:val="left" w:pos="709"/>
        </w:tabs>
        <w:spacing w:after="0" w:line="240" w:lineRule="auto"/>
        <w:ind w:left="851" w:hanging="851"/>
        <w:contextualSpacing/>
        <w:jc w:val="both"/>
        <w:rPr>
          <w:rFonts w:ascii="Arial" w:hAnsi="Arial"/>
          <w:b/>
          <w:bCs/>
          <w:sz w:val="24"/>
          <w:szCs w:val="24"/>
        </w:rPr>
      </w:pPr>
      <w:r w:rsidRPr="003579F6">
        <w:rPr>
          <w:rFonts w:ascii="Arial" w:hAnsi="Arial"/>
          <w:b/>
          <w:bCs/>
          <w:sz w:val="24"/>
          <w:szCs w:val="24"/>
        </w:rPr>
        <w:t>4.1.2.1</w:t>
      </w:r>
      <w:r>
        <w:rPr>
          <w:rFonts w:ascii="Arial" w:hAnsi="Arial"/>
          <w:b/>
          <w:bCs/>
          <w:sz w:val="24"/>
          <w:szCs w:val="24"/>
        </w:rPr>
        <w:t xml:space="preserve"> </w:t>
      </w:r>
      <w:proofErr w:type="spellStart"/>
      <w:r w:rsidRPr="00674895">
        <w:rPr>
          <w:rFonts w:ascii="Arial" w:hAnsi="Arial"/>
          <w:b/>
          <w:sz w:val="24"/>
          <w:szCs w:val="24"/>
        </w:rPr>
        <w:t>Pengaruh</w:t>
      </w:r>
      <w:proofErr w:type="spellEnd"/>
      <w:r w:rsidRPr="00674895">
        <w:rPr>
          <w:rFonts w:ascii="Arial" w:hAnsi="Arial"/>
          <w:b/>
          <w:sz w:val="24"/>
          <w:szCs w:val="24"/>
        </w:rPr>
        <w:t xml:space="preserve"> </w:t>
      </w:r>
      <w:r>
        <w:rPr>
          <w:rFonts w:ascii="Arial" w:hAnsi="Arial"/>
          <w:b/>
          <w:sz w:val="24"/>
          <w:szCs w:val="24"/>
        </w:rPr>
        <w:t xml:space="preserve">Modal </w:t>
      </w:r>
      <w:proofErr w:type="spellStart"/>
      <w:r>
        <w:rPr>
          <w:rFonts w:ascii="Arial" w:hAnsi="Arial"/>
          <w:b/>
          <w:sz w:val="24"/>
          <w:szCs w:val="24"/>
        </w:rPr>
        <w:t>Kerja</w:t>
      </w:r>
      <w:proofErr w:type="spellEnd"/>
      <w:r w:rsidRPr="00674895">
        <w:rPr>
          <w:rFonts w:ascii="Arial" w:hAnsi="Arial"/>
          <w:b/>
          <w:sz w:val="24"/>
          <w:szCs w:val="24"/>
        </w:rPr>
        <w:t xml:space="preserve">, </w:t>
      </w:r>
      <w:proofErr w:type="spellStart"/>
      <w:r>
        <w:rPr>
          <w:rFonts w:ascii="Arial" w:hAnsi="Arial"/>
          <w:b/>
          <w:sz w:val="24"/>
          <w:szCs w:val="24"/>
        </w:rPr>
        <w:t>Struktur</w:t>
      </w:r>
      <w:proofErr w:type="spellEnd"/>
      <w:r>
        <w:rPr>
          <w:rFonts w:ascii="Arial" w:hAnsi="Arial"/>
          <w:b/>
          <w:sz w:val="24"/>
          <w:szCs w:val="24"/>
        </w:rPr>
        <w:t xml:space="preserve"> Modal</w:t>
      </w:r>
      <w:r w:rsidRPr="00674895">
        <w:rPr>
          <w:rFonts w:ascii="Arial" w:hAnsi="Arial"/>
          <w:b/>
          <w:sz w:val="24"/>
          <w:szCs w:val="24"/>
        </w:rPr>
        <w:t xml:space="preserve"> dan </w:t>
      </w:r>
      <w:r w:rsidRPr="00674895">
        <w:rPr>
          <w:rFonts w:ascii="Arial" w:hAnsi="Arial"/>
          <w:b/>
          <w:i/>
          <w:iCs/>
          <w:sz w:val="24"/>
          <w:szCs w:val="24"/>
        </w:rPr>
        <w:t>Corporate Social Responsibility</w:t>
      </w:r>
      <w:r w:rsidRPr="00674895">
        <w:rPr>
          <w:rFonts w:ascii="Arial" w:hAnsi="Arial"/>
          <w:b/>
          <w:sz w:val="24"/>
          <w:szCs w:val="24"/>
        </w:rPr>
        <w:t xml:space="preserve"> (CSR) </w:t>
      </w:r>
      <w:proofErr w:type="spellStart"/>
      <w:r w:rsidRPr="00674895">
        <w:rPr>
          <w:rFonts w:ascii="Arial" w:hAnsi="Arial"/>
          <w:b/>
          <w:sz w:val="24"/>
          <w:szCs w:val="24"/>
        </w:rPr>
        <w:t>terhadap</w:t>
      </w:r>
      <w:proofErr w:type="spellEnd"/>
      <w:r w:rsidRPr="00674895">
        <w:rPr>
          <w:rFonts w:ascii="Arial" w:hAnsi="Arial"/>
          <w:b/>
          <w:sz w:val="24"/>
          <w:szCs w:val="24"/>
        </w:rPr>
        <w:t xml:space="preserve"> </w:t>
      </w:r>
      <w:proofErr w:type="spellStart"/>
      <w:r w:rsidRPr="00674895">
        <w:rPr>
          <w:rFonts w:ascii="Arial" w:hAnsi="Arial"/>
          <w:b/>
          <w:sz w:val="24"/>
          <w:szCs w:val="24"/>
        </w:rPr>
        <w:t>Profitabilitas</w:t>
      </w:r>
      <w:proofErr w:type="spellEnd"/>
      <w:r w:rsidRPr="00674895">
        <w:rPr>
          <w:rFonts w:ascii="Arial" w:hAnsi="Arial"/>
          <w:b/>
          <w:sz w:val="24"/>
          <w:szCs w:val="24"/>
        </w:rPr>
        <w:t xml:space="preserve"> pada Perusahaan LQ45 yang </w:t>
      </w:r>
      <w:r w:rsidRPr="00674895">
        <w:rPr>
          <w:rFonts w:ascii="Arial" w:hAnsi="Arial"/>
          <w:b/>
          <w:i/>
          <w:sz w:val="24"/>
          <w:szCs w:val="24"/>
        </w:rPr>
        <w:t>Listing</w:t>
      </w:r>
      <w:r w:rsidRPr="00674895">
        <w:rPr>
          <w:rFonts w:ascii="Arial" w:hAnsi="Arial"/>
          <w:b/>
          <w:sz w:val="24"/>
          <w:szCs w:val="24"/>
        </w:rPr>
        <w:t xml:space="preserve"> pada Bursa </w:t>
      </w:r>
      <w:proofErr w:type="spellStart"/>
      <w:r w:rsidRPr="00674895">
        <w:rPr>
          <w:rFonts w:ascii="Arial" w:hAnsi="Arial"/>
          <w:b/>
          <w:sz w:val="24"/>
          <w:szCs w:val="24"/>
        </w:rPr>
        <w:t>Efek</w:t>
      </w:r>
      <w:proofErr w:type="spellEnd"/>
      <w:r w:rsidRPr="00674895">
        <w:rPr>
          <w:rFonts w:ascii="Arial" w:hAnsi="Arial"/>
          <w:b/>
          <w:sz w:val="24"/>
          <w:szCs w:val="24"/>
        </w:rPr>
        <w:t xml:space="preserve"> Indonesia (BEI) </w:t>
      </w:r>
      <w:proofErr w:type="spellStart"/>
      <w:r w:rsidRPr="00674895">
        <w:rPr>
          <w:rFonts w:ascii="Arial" w:hAnsi="Arial"/>
          <w:b/>
          <w:sz w:val="24"/>
          <w:szCs w:val="24"/>
        </w:rPr>
        <w:t>Tahun</w:t>
      </w:r>
      <w:proofErr w:type="spellEnd"/>
      <w:r w:rsidRPr="00674895">
        <w:rPr>
          <w:rFonts w:ascii="Arial" w:hAnsi="Arial"/>
          <w:b/>
          <w:sz w:val="24"/>
          <w:szCs w:val="24"/>
        </w:rPr>
        <w:t xml:space="preserve"> </w:t>
      </w:r>
      <w:r>
        <w:rPr>
          <w:rFonts w:ascii="Arial" w:hAnsi="Arial"/>
          <w:b/>
          <w:sz w:val="24"/>
          <w:szCs w:val="24"/>
        </w:rPr>
        <w:t xml:space="preserve">2010 - </w:t>
      </w:r>
      <w:r w:rsidRPr="00674895">
        <w:rPr>
          <w:rFonts w:ascii="Arial" w:hAnsi="Arial"/>
          <w:b/>
          <w:sz w:val="24"/>
          <w:szCs w:val="24"/>
        </w:rPr>
        <w:t>2019</w:t>
      </w:r>
    </w:p>
    <w:p w14:paraId="395B85D3" w14:textId="77777777" w:rsidR="002D29B2" w:rsidRDefault="003579F6" w:rsidP="002D29B2">
      <w:pPr>
        <w:spacing w:after="0" w:line="240" w:lineRule="auto"/>
        <w:ind w:left="567" w:firstLine="284"/>
        <w:contextualSpacing/>
        <w:jc w:val="both"/>
        <w:rPr>
          <w:rFonts w:ascii="Arial" w:hAnsi="Arial"/>
          <w:b/>
          <w:sz w:val="24"/>
          <w:szCs w:val="24"/>
        </w:rPr>
      </w:pPr>
      <w:proofErr w:type="spellStart"/>
      <w:r w:rsidRPr="004B4A29">
        <w:rPr>
          <w:rFonts w:ascii="Arial" w:hAnsi="Arial"/>
          <w:b/>
          <w:sz w:val="24"/>
          <w:szCs w:val="24"/>
        </w:rPr>
        <w:t>Pemilihan</w:t>
      </w:r>
      <w:proofErr w:type="spellEnd"/>
      <w:r w:rsidRPr="004B4A29">
        <w:rPr>
          <w:rFonts w:ascii="Arial" w:hAnsi="Arial"/>
          <w:b/>
          <w:sz w:val="24"/>
          <w:szCs w:val="24"/>
        </w:rPr>
        <w:t xml:space="preserve"> Model Data Panel</w:t>
      </w:r>
    </w:p>
    <w:p w14:paraId="12CB37A8" w14:textId="2A1FF42B" w:rsidR="003579F6" w:rsidRPr="002D29B2" w:rsidRDefault="003579F6" w:rsidP="0020207C">
      <w:pPr>
        <w:pStyle w:val="ListParagraph"/>
        <w:numPr>
          <w:ilvl w:val="0"/>
          <w:numId w:val="30"/>
        </w:numPr>
        <w:spacing w:after="0" w:line="240" w:lineRule="auto"/>
        <w:ind w:left="851" w:hanging="851"/>
        <w:jc w:val="both"/>
        <w:rPr>
          <w:rFonts w:ascii="Arial" w:hAnsi="Arial"/>
          <w:b/>
          <w:sz w:val="24"/>
          <w:szCs w:val="24"/>
        </w:rPr>
      </w:pPr>
      <w:r w:rsidRPr="002D29B2">
        <w:rPr>
          <w:rFonts w:ascii="Arial" w:hAnsi="Arial"/>
          <w:b/>
          <w:i/>
          <w:iCs/>
          <w:sz w:val="24"/>
          <w:szCs w:val="24"/>
        </w:rPr>
        <w:t>Pooled Least Square</w:t>
      </w:r>
      <w:r w:rsidRPr="002D29B2">
        <w:rPr>
          <w:rFonts w:ascii="Arial" w:hAnsi="Arial"/>
          <w:b/>
          <w:sz w:val="24"/>
          <w:szCs w:val="24"/>
        </w:rPr>
        <w:t xml:space="preserve"> dengan </w:t>
      </w:r>
      <w:r w:rsidRPr="002D29B2">
        <w:rPr>
          <w:rFonts w:ascii="Arial" w:hAnsi="Arial"/>
          <w:b/>
          <w:i/>
          <w:sz w:val="24"/>
          <w:szCs w:val="24"/>
        </w:rPr>
        <w:t>Fixed Effect Model</w:t>
      </w:r>
    </w:p>
    <w:p w14:paraId="1922D956" w14:textId="77777777" w:rsidR="003579F6" w:rsidRPr="004B4A29" w:rsidRDefault="003579F6" w:rsidP="006F3BD9">
      <w:pPr>
        <w:pStyle w:val="ListParagraph"/>
        <w:spacing w:after="0" w:line="240" w:lineRule="auto"/>
        <w:ind w:left="0" w:firstLine="709"/>
        <w:jc w:val="both"/>
        <w:rPr>
          <w:rFonts w:ascii="Arial" w:hAnsi="Arial" w:cs="Arial"/>
          <w:sz w:val="24"/>
          <w:szCs w:val="24"/>
        </w:rPr>
      </w:pPr>
      <w:r w:rsidRPr="004B4A29">
        <w:rPr>
          <w:rFonts w:ascii="Arial" w:hAnsi="Arial" w:cs="Arial"/>
          <w:sz w:val="24"/>
          <w:szCs w:val="24"/>
        </w:rPr>
        <w:t xml:space="preserve">Dalam menentukan model </w:t>
      </w:r>
      <w:r w:rsidRPr="004B4A29">
        <w:rPr>
          <w:rFonts w:ascii="Arial" w:hAnsi="Arial" w:cs="Arial"/>
          <w:i/>
          <w:sz w:val="24"/>
          <w:szCs w:val="24"/>
        </w:rPr>
        <w:t xml:space="preserve">common effect </w:t>
      </w:r>
      <w:r w:rsidRPr="004B4A29">
        <w:rPr>
          <w:rFonts w:ascii="Arial" w:hAnsi="Arial" w:cs="Arial"/>
          <w:sz w:val="24"/>
          <w:szCs w:val="24"/>
        </w:rPr>
        <w:t>atau</w:t>
      </w:r>
      <w:r w:rsidRPr="004B4A29">
        <w:rPr>
          <w:rFonts w:ascii="Arial" w:hAnsi="Arial" w:cs="Arial"/>
          <w:i/>
          <w:sz w:val="24"/>
          <w:szCs w:val="24"/>
        </w:rPr>
        <w:t xml:space="preserve"> fixed effect</w:t>
      </w:r>
      <w:r w:rsidRPr="004B4A29">
        <w:rPr>
          <w:rFonts w:ascii="Arial" w:hAnsi="Arial" w:cs="Arial"/>
          <w:sz w:val="24"/>
          <w:szCs w:val="24"/>
        </w:rPr>
        <w:t xml:space="preserve"> yang paling tepat digunakan dalam mengestimasi model data panel, maka digunakan uji Chow. Uji chow ini diperoleh dengan membandingkan</w:t>
      </w:r>
      <w:r w:rsidRPr="004B4A29">
        <w:rPr>
          <w:rFonts w:ascii="Arial" w:hAnsi="Arial" w:cs="Arial"/>
          <w:i/>
          <w:sz w:val="24"/>
          <w:szCs w:val="24"/>
        </w:rPr>
        <w:t xml:space="preserve"> F-Restriced</w:t>
      </w:r>
      <w:r w:rsidRPr="004B4A29">
        <w:rPr>
          <w:rFonts w:ascii="Arial" w:hAnsi="Arial" w:cs="Arial"/>
          <w:sz w:val="24"/>
          <w:szCs w:val="24"/>
        </w:rPr>
        <w:t xml:space="preserve"> dengan F-tabel. Apabila nilai </w:t>
      </w:r>
      <w:r w:rsidRPr="004B4A29">
        <w:rPr>
          <w:rFonts w:ascii="Arial" w:hAnsi="Arial" w:cs="Arial"/>
          <w:i/>
          <w:sz w:val="24"/>
          <w:szCs w:val="24"/>
        </w:rPr>
        <w:t>F-Restriced</w:t>
      </w:r>
      <w:r w:rsidRPr="004B4A29">
        <w:rPr>
          <w:rFonts w:ascii="Arial" w:hAnsi="Arial" w:cs="Arial"/>
          <w:sz w:val="24"/>
          <w:szCs w:val="24"/>
        </w:rPr>
        <w:t xml:space="preserve"> lebih besar dari </w:t>
      </w:r>
      <w:r w:rsidRPr="004B4A29">
        <w:rPr>
          <w:rFonts w:ascii="Arial" w:hAnsi="Arial" w:cs="Arial"/>
          <w:i/>
          <w:sz w:val="24"/>
          <w:szCs w:val="24"/>
        </w:rPr>
        <w:t>F-tabel</w:t>
      </w:r>
      <w:r w:rsidRPr="004B4A29">
        <w:rPr>
          <w:rFonts w:ascii="Arial" w:hAnsi="Arial" w:cs="Arial"/>
          <w:sz w:val="24"/>
          <w:szCs w:val="24"/>
        </w:rPr>
        <w:t xml:space="preserve"> maka hipotesis nol ditolak yang artinya model yang tepat untuk regresi data panel adalah model </w:t>
      </w:r>
      <w:r w:rsidRPr="004B4A29">
        <w:rPr>
          <w:rFonts w:ascii="Arial" w:hAnsi="Arial" w:cs="Arial"/>
          <w:i/>
          <w:sz w:val="24"/>
          <w:szCs w:val="24"/>
        </w:rPr>
        <w:t>Fixed Effect</w:t>
      </w:r>
      <w:r w:rsidRPr="004B4A29">
        <w:rPr>
          <w:rFonts w:ascii="Arial" w:hAnsi="Arial" w:cs="Arial"/>
          <w:sz w:val="24"/>
          <w:szCs w:val="24"/>
        </w:rPr>
        <w:t>.  Adapun hipotesisnya adalah sebagai berikut</w:t>
      </w:r>
      <w:r>
        <w:rPr>
          <w:rFonts w:ascii="Arial" w:hAnsi="Arial" w:cs="Arial"/>
          <w:sz w:val="24"/>
          <w:szCs w:val="24"/>
        </w:rPr>
        <w:t xml:space="preserve"> </w:t>
      </w:r>
      <w:r w:rsidRPr="004B4A29">
        <w:rPr>
          <w:rFonts w:ascii="Arial" w:hAnsi="Arial" w:cs="Arial"/>
          <w:sz w:val="24"/>
          <w:szCs w:val="24"/>
        </w:rPr>
        <w:t>:</w:t>
      </w:r>
    </w:p>
    <w:p w14:paraId="68F87FA6" w14:textId="77777777" w:rsidR="003579F6" w:rsidRPr="004B4A29" w:rsidRDefault="003579F6" w:rsidP="006F3BD9">
      <w:pPr>
        <w:pStyle w:val="ListParagraph"/>
        <w:spacing w:after="0" w:line="240" w:lineRule="auto"/>
        <w:ind w:left="0"/>
        <w:jc w:val="both"/>
        <w:rPr>
          <w:rFonts w:ascii="Arial" w:hAnsi="Arial" w:cs="Arial"/>
          <w:i/>
          <w:sz w:val="24"/>
          <w:szCs w:val="24"/>
        </w:rPr>
      </w:pPr>
      <w:r w:rsidRPr="004B4A29">
        <w:rPr>
          <w:rFonts w:ascii="Arial" w:hAnsi="Arial" w:cs="Arial"/>
          <w:sz w:val="24"/>
          <w:szCs w:val="24"/>
        </w:rPr>
        <w:t>H</w:t>
      </w:r>
      <w:r w:rsidRPr="004B4A29">
        <w:rPr>
          <w:rFonts w:ascii="Arial" w:hAnsi="Arial" w:cs="Arial"/>
          <w:sz w:val="24"/>
          <w:szCs w:val="24"/>
          <w:vertAlign w:val="subscript"/>
        </w:rPr>
        <w:t>0</w:t>
      </w:r>
      <w:r w:rsidRPr="004B4A29">
        <w:rPr>
          <w:rFonts w:ascii="Arial" w:hAnsi="Arial" w:cs="Arial"/>
          <w:sz w:val="24"/>
          <w:szCs w:val="24"/>
          <w:vertAlign w:val="subscript"/>
        </w:rPr>
        <w:tab/>
      </w:r>
      <w:r w:rsidRPr="004B4A29">
        <w:rPr>
          <w:rFonts w:ascii="Arial" w:hAnsi="Arial" w:cs="Arial"/>
          <w:sz w:val="24"/>
          <w:szCs w:val="24"/>
        </w:rPr>
        <w:t xml:space="preserve">: </w:t>
      </w:r>
      <w:r w:rsidRPr="004B4A29">
        <w:rPr>
          <w:rFonts w:ascii="Arial" w:hAnsi="Arial" w:cs="Arial"/>
          <w:i/>
          <w:sz w:val="24"/>
          <w:szCs w:val="24"/>
        </w:rPr>
        <w:t>Common</w:t>
      </w:r>
      <w:r w:rsidRPr="004B4A29">
        <w:rPr>
          <w:rFonts w:ascii="Arial" w:hAnsi="Arial" w:cs="Arial"/>
          <w:sz w:val="24"/>
          <w:szCs w:val="24"/>
        </w:rPr>
        <w:t xml:space="preserve"> </w:t>
      </w:r>
      <w:r w:rsidRPr="004B4A29">
        <w:rPr>
          <w:rFonts w:ascii="Arial" w:hAnsi="Arial" w:cs="Arial"/>
          <w:i/>
          <w:sz w:val="24"/>
          <w:szCs w:val="24"/>
        </w:rPr>
        <w:t>Effect Model</w:t>
      </w:r>
    </w:p>
    <w:p w14:paraId="2045E11E" w14:textId="77777777" w:rsidR="003579F6" w:rsidRPr="003D3CA1" w:rsidRDefault="003579F6" w:rsidP="006F3BD9">
      <w:pPr>
        <w:pStyle w:val="ListParagraph"/>
        <w:spacing w:after="0" w:line="240" w:lineRule="auto"/>
        <w:ind w:left="0"/>
        <w:jc w:val="both"/>
        <w:rPr>
          <w:rFonts w:ascii="Arial" w:hAnsi="Arial" w:cs="Arial"/>
          <w:iCs/>
          <w:sz w:val="24"/>
          <w:szCs w:val="24"/>
        </w:rPr>
      </w:pPr>
      <w:r w:rsidRPr="004B4A29">
        <w:rPr>
          <w:rFonts w:ascii="Arial" w:hAnsi="Arial" w:cs="Arial"/>
          <w:sz w:val="24"/>
          <w:szCs w:val="24"/>
        </w:rPr>
        <w:t>H</w:t>
      </w:r>
      <w:r w:rsidRPr="004B4A29">
        <w:rPr>
          <w:rFonts w:ascii="Arial" w:hAnsi="Arial" w:cs="Arial"/>
          <w:sz w:val="24"/>
          <w:szCs w:val="24"/>
          <w:vertAlign w:val="subscript"/>
        </w:rPr>
        <w:t>1</w:t>
      </w:r>
      <w:r w:rsidRPr="004B4A29">
        <w:rPr>
          <w:rFonts w:ascii="Arial" w:hAnsi="Arial" w:cs="Arial"/>
          <w:sz w:val="24"/>
          <w:szCs w:val="24"/>
          <w:vertAlign w:val="subscript"/>
        </w:rPr>
        <w:tab/>
      </w:r>
      <w:r w:rsidRPr="004B4A29">
        <w:rPr>
          <w:rFonts w:ascii="Arial" w:hAnsi="Arial" w:cs="Arial"/>
          <w:sz w:val="24"/>
          <w:szCs w:val="24"/>
        </w:rPr>
        <w:t xml:space="preserve">: </w:t>
      </w:r>
      <w:r w:rsidRPr="004B4A29">
        <w:rPr>
          <w:rFonts w:ascii="Arial" w:hAnsi="Arial" w:cs="Arial"/>
          <w:i/>
          <w:iCs/>
          <w:sz w:val="24"/>
          <w:szCs w:val="24"/>
        </w:rPr>
        <w:t>Fixed Effect Model</w:t>
      </w:r>
    </w:p>
    <w:p w14:paraId="33D9FF43" w14:textId="658B782C" w:rsidR="003579F6" w:rsidRDefault="003579F6" w:rsidP="006F3BD9">
      <w:pPr>
        <w:spacing w:after="0" w:line="240" w:lineRule="auto"/>
        <w:contextualSpacing/>
        <w:rPr>
          <w:rFonts w:ascii="Arial" w:hAnsi="Arial"/>
          <w:sz w:val="24"/>
          <w:szCs w:val="24"/>
        </w:rPr>
      </w:pPr>
      <w:proofErr w:type="spellStart"/>
      <w:r w:rsidRPr="004B4A29">
        <w:rPr>
          <w:rFonts w:ascii="Arial" w:hAnsi="Arial"/>
          <w:sz w:val="24"/>
          <w:szCs w:val="24"/>
        </w:rPr>
        <w:t>Berdasarkan</w:t>
      </w:r>
      <w:proofErr w:type="spellEnd"/>
      <w:r w:rsidRPr="004B4A29">
        <w:rPr>
          <w:rFonts w:ascii="Arial" w:hAnsi="Arial"/>
          <w:sz w:val="24"/>
          <w:szCs w:val="24"/>
        </w:rPr>
        <w:t xml:space="preserve"> output </w:t>
      </w:r>
      <w:proofErr w:type="spellStart"/>
      <w:r w:rsidRPr="004B4A29">
        <w:rPr>
          <w:rFonts w:ascii="Arial" w:hAnsi="Arial"/>
          <w:sz w:val="24"/>
          <w:szCs w:val="24"/>
        </w:rPr>
        <w:t>Eviews</w:t>
      </w:r>
      <w:proofErr w:type="spellEnd"/>
      <w:r w:rsidRPr="004B4A29">
        <w:rPr>
          <w:rFonts w:ascii="Arial" w:hAnsi="Arial"/>
          <w:sz w:val="24"/>
          <w:szCs w:val="24"/>
        </w:rPr>
        <w:t xml:space="preserve"> 7 </w:t>
      </w:r>
      <w:proofErr w:type="spellStart"/>
      <w:r w:rsidRPr="004B4A29">
        <w:rPr>
          <w:rFonts w:ascii="Arial" w:hAnsi="Arial"/>
          <w:sz w:val="24"/>
          <w:szCs w:val="24"/>
        </w:rPr>
        <w:t>hasil</w:t>
      </w:r>
      <w:proofErr w:type="spellEnd"/>
      <w:r w:rsidRPr="004B4A29">
        <w:rPr>
          <w:rFonts w:ascii="Arial" w:hAnsi="Arial"/>
          <w:sz w:val="24"/>
          <w:szCs w:val="24"/>
        </w:rPr>
        <w:t xml:space="preserve"> uji </w:t>
      </w:r>
      <w:r w:rsidRPr="004B4A29">
        <w:rPr>
          <w:rFonts w:ascii="Arial" w:hAnsi="Arial"/>
          <w:i/>
          <w:sz w:val="24"/>
          <w:szCs w:val="24"/>
        </w:rPr>
        <w:t>Chow</w:t>
      </w:r>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r w:rsidRPr="004B4A29">
        <w:rPr>
          <w:rFonts w:ascii="Arial" w:hAnsi="Arial"/>
          <w:sz w:val="24"/>
          <w:szCs w:val="24"/>
        </w:rPr>
        <w:t>:</w:t>
      </w:r>
      <w:proofErr w:type="gramEnd"/>
    </w:p>
    <w:p w14:paraId="687FAFD9" w14:textId="177C10C6" w:rsidR="00E151B3" w:rsidRDefault="00E151B3" w:rsidP="006F3BD9">
      <w:pPr>
        <w:spacing w:after="0" w:line="240" w:lineRule="auto"/>
        <w:contextualSpacing/>
        <w:rPr>
          <w:rFonts w:ascii="Arial" w:hAnsi="Arial"/>
          <w:sz w:val="24"/>
          <w:szCs w:val="24"/>
        </w:rPr>
      </w:pPr>
    </w:p>
    <w:p w14:paraId="0D9C4297" w14:textId="3EB35959" w:rsidR="006F3BD9" w:rsidRDefault="006F3BD9" w:rsidP="006F3BD9">
      <w:pPr>
        <w:spacing w:after="0" w:line="240" w:lineRule="auto"/>
        <w:contextualSpacing/>
        <w:rPr>
          <w:rFonts w:ascii="Arial" w:hAnsi="Arial"/>
          <w:sz w:val="24"/>
          <w:szCs w:val="24"/>
        </w:rPr>
      </w:pPr>
    </w:p>
    <w:p w14:paraId="15C13912" w14:textId="77777777" w:rsidR="006F3BD9" w:rsidRDefault="006F3BD9" w:rsidP="006F3BD9">
      <w:pPr>
        <w:spacing w:after="0" w:line="240" w:lineRule="auto"/>
        <w:contextualSpacing/>
        <w:rPr>
          <w:rFonts w:ascii="Arial" w:hAnsi="Arial"/>
          <w:sz w:val="24"/>
          <w:szCs w:val="24"/>
        </w:rPr>
      </w:pPr>
    </w:p>
    <w:p w14:paraId="1C059740" w14:textId="1D88201C" w:rsidR="00E151B3" w:rsidRDefault="00E151B3" w:rsidP="006F3BD9">
      <w:pPr>
        <w:spacing w:after="0" w:line="240" w:lineRule="auto"/>
        <w:contextualSpacing/>
        <w:rPr>
          <w:rFonts w:ascii="Arial" w:hAnsi="Arial"/>
          <w:sz w:val="24"/>
          <w:szCs w:val="24"/>
        </w:rPr>
      </w:pPr>
    </w:p>
    <w:p w14:paraId="0A448BF2" w14:textId="77777777" w:rsidR="00E151B3" w:rsidRDefault="00E151B3" w:rsidP="006F3BD9">
      <w:pPr>
        <w:spacing w:after="0" w:line="240" w:lineRule="auto"/>
        <w:contextualSpacing/>
        <w:rPr>
          <w:rFonts w:ascii="Arial" w:hAnsi="Arial"/>
          <w:sz w:val="24"/>
          <w:szCs w:val="24"/>
        </w:rPr>
      </w:pPr>
    </w:p>
    <w:p w14:paraId="4D226C21" w14:textId="0F48C65A" w:rsidR="003579F6" w:rsidRPr="009701E9" w:rsidRDefault="003579F6" w:rsidP="006F3BD9">
      <w:pPr>
        <w:spacing w:after="0" w:line="240" w:lineRule="auto"/>
        <w:contextualSpacing/>
        <w:jc w:val="center"/>
        <w:rPr>
          <w:rFonts w:ascii="Arial" w:hAnsi="Arial"/>
          <w:sz w:val="24"/>
          <w:szCs w:val="24"/>
        </w:rPr>
      </w:pPr>
      <w:r>
        <w:rPr>
          <w:rFonts w:ascii="Arial" w:hAnsi="Arial"/>
          <w:b/>
          <w:sz w:val="24"/>
          <w:szCs w:val="24"/>
          <w:lang w:val="id-ID"/>
        </w:rPr>
        <w:lastRenderedPageBreak/>
        <w:t xml:space="preserve">Tabel </w:t>
      </w:r>
      <w:r w:rsidRPr="004B4A29">
        <w:rPr>
          <w:rFonts w:ascii="Arial" w:hAnsi="Arial"/>
          <w:b/>
          <w:sz w:val="24"/>
          <w:szCs w:val="24"/>
        </w:rPr>
        <w:t>4.</w:t>
      </w:r>
      <w:r w:rsidR="009701E9">
        <w:rPr>
          <w:rFonts w:ascii="Arial" w:hAnsi="Arial"/>
          <w:b/>
          <w:sz w:val="24"/>
          <w:szCs w:val="24"/>
        </w:rPr>
        <w:t>4</w:t>
      </w:r>
    </w:p>
    <w:p w14:paraId="3C9B1012" w14:textId="77777777" w:rsidR="003579F6" w:rsidRPr="001D6052" w:rsidRDefault="003579F6" w:rsidP="006F3BD9">
      <w:pPr>
        <w:pStyle w:val="ListParagraph"/>
        <w:spacing w:after="0" w:line="240" w:lineRule="auto"/>
        <w:ind w:left="0"/>
        <w:jc w:val="center"/>
        <w:rPr>
          <w:rFonts w:ascii="Arial" w:hAnsi="Arial" w:cs="Arial"/>
          <w:b/>
          <w:sz w:val="24"/>
          <w:szCs w:val="24"/>
        </w:rPr>
      </w:pPr>
      <w:r w:rsidRPr="004B4A29">
        <w:rPr>
          <w:rFonts w:ascii="Arial" w:hAnsi="Arial" w:cs="Arial"/>
          <w:b/>
          <w:sz w:val="24"/>
          <w:szCs w:val="24"/>
        </w:rPr>
        <w:t xml:space="preserve">Uji </w:t>
      </w:r>
      <w:r w:rsidRPr="004B4A29">
        <w:rPr>
          <w:rFonts w:ascii="Arial" w:hAnsi="Arial" w:cs="Arial"/>
          <w:b/>
          <w:i/>
          <w:sz w:val="24"/>
          <w:szCs w:val="24"/>
        </w:rPr>
        <w:t>Cho</w:t>
      </w:r>
      <w:r>
        <w:rPr>
          <w:rFonts w:ascii="Arial" w:hAnsi="Arial" w:cs="Arial"/>
          <w:b/>
          <w:i/>
          <w:sz w:val="24"/>
          <w:szCs w:val="24"/>
        </w:rPr>
        <w:t>w</w:t>
      </w:r>
      <w:r>
        <w:rPr>
          <w:rFonts w:ascii="Arial" w:hAnsi="Arial" w:cs="Arial"/>
          <w:i/>
          <w:i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579F6" w14:paraId="71D8790B" w14:textId="77777777" w:rsidTr="003579F6">
        <w:trPr>
          <w:trHeight w:val="220"/>
          <w:jc w:val="center"/>
        </w:trPr>
        <w:tc>
          <w:tcPr>
            <w:tcW w:w="5270" w:type="dxa"/>
            <w:gridSpan w:val="4"/>
            <w:tcBorders>
              <w:top w:val="nil"/>
              <w:left w:val="nil"/>
              <w:bottom w:val="nil"/>
              <w:right w:val="nil"/>
            </w:tcBorders>
            <w:vAlign w:val="bottom"/>
          </w:tcPr>
          <w:p w14:paraId="23C45377"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Redundant Fixed Effects Tests</w:t>
            </w:r>
          </w:p>
        </w:tc>
        <w:tc>
          <w:tcPr>
            <w:tcW w:w="950" w:type="dxa"/>
            <w:tcBorders>
              <w:top w:val="nil"/>
              <w:left w:val="nil"/>
              <w:bottom w:val="nil"/>
              <w:right w:val="nil"/>
            </w:tcBorders>
            <w:vAlign w:val="bottom"/>
          </w:tcPr>
          <w:p w14:paraId="3DC2B64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3714F53B" w14:textId="77777777" w:rsidTr="003579F6">
        <w:trPr>
          <w:trHeight w:val="220"/>
          <w:jc w:val="center"/>
        </w:trPr>
        <w:tc>
          <w:tcPr>
            <w:tcW w:w="4120" w:type="dxa"/>
            <w:gridSpan w:val="3"/>
            <w:tcBorders>
              <w:top w:val="nil"/>
              <w:left w:val="nil"/>
              <w:bottom w:val="nil"/>
              <w:right w:val="nil"/>
            </w:tcBorders>
            <w:vAlign w:val="bottom"/>
          </w:tcPr>
          <w:p w14:paraId="18A8895E"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14AAA40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1647CC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2AA89ABA" w14:textId="77777777" w:rsidTr="003579F6">
        <w:trPr>
          <w:trHeight w:val="220"/>
          <w:jc w:val="center"/>
        </w:trPr>
        <w:tc>
          <w:tcPr>
            <w:tcW w:w="6220" w:type="dxa"/>
            <w:gridSpan w:val="5"/>
            <w:tcBorders>
              <w:top w:val="nil"/>
              <w:left w:val="nil"/>
              <w:bottom w:val="nil"/>
              <w:right w:val="nil"/>
            </w:tcBorders>
            <w:vAlign w:val="bottom"/>
          </w:tcPr>
          <w:p w14:paraId="3A109ECB"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fixed effects</w:t>
            </w:r>
          </w:p>
        </w:tc>
      </w:tr>
      <w:tr w:rsidR="003579F6" w14:paraId="6166D4C7" w14:textId="77777777" w:rsidTr="003579F6">
        <w:trPr>
          <w:trHeight w:hRule="exact" w:val="88"/>
          <w:jc w:val="center"/>
        </w:trPr>
        <w:tc>
          <w:tcPr>
            <w:tcW w:w="1920" w:type="dxa"/>
            <w:tcBorders>
              <w:top w:val="nil"/>
              <w:left w:val="nil"/>
              <w:bottom w:val="double" w:sz="6" w:space="2" w:color="auto"/>
              <w:right w:val="nil"/>
            </w:tcBorders>
            <w:vAlign w:val="bottom"/>
          </w:tcPr>
          <w:p w14:paraId="2144A844"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1F7F23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01547E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B74742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D9828EC"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65D8590D" w14:textId="77777777" w:rsidTr="003579F6">
        <w:trPr>
          <w:trHeight w:hRule="exact" w:val="132"/>
          <w:jc w:val="center"/>
        </w:trPr>
        <w:tc>
          <w:tcPr>
            <w:tcW w:w="1920" w:type="dxa"/>
            <w:tcBorders>
              <w:top w:val="nil"/>
              <w:left w:val="nil"/>
              <w:bottom w:val="nil"/>
              <w:right w:val="nil"/>
            </w:tcBorders>
            <w:vAlign w:val="bottom"/>
          </w:tcPr>
          <w:p w14:paraId="40FDB77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60748D5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25F7AD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3F8F02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0213AC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2CE261B2" w14:textId="77777777" w:rsidTr="003579F6">
        <w:trPr>
          <w:trHeight w:val="220"/>
          <w:jc w:val="center"/>
        </w:trPr>
        <w:tc>
          <w:tcPr>
            <w:tcW w:w="2970" w:type="dxa"/>
            <w:gridSpan w:val="2"/>
            <w:tcBorders>
              <w:top w:val="nil"/>
              <w:left w:val="nil"/>
              <w:bottom w:val="nil"/>
              <w:right w:val="nil"/>
            </w:tcBorders>
            <w:vAlign w:val="bottom"/>
          </w:tcPr>
          <w:p w14:paraId="37DD3E7C"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Effects Test</w:t>
            </w:r>
          </w:p>
        </w:tc>
        <w:tc>
          <w:tcPr>
            <w:tcW w:w="1150" w:type="dxa"/>
            <w:tcBorders>
              <w:top w:val="nil"/>
              <w:left w:val="nil"/>
              <w:bottom w:val="nil"/>
              <w:right w:val="nil"/>
            </w:tcBorders>
            <w:vAlign w:val="bottom"/>
          </w:tcPr>
          <w:p w14:paraId="3DB2F111"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Statistic  </w:t>
            </w:r>
          </w:p>
        </w:tc>
        <w:tc>
          <w:tcPr>
            <w:tcW w:w="1150" w:type="dxa"/>
            <w:tcBorders>
              <w:top w:val="nil"/>
              <w:left w:val="nil"/>
              <w:bottom w:val="nil"/>
              <w:right w:val="nil"/>
            </w:tcBorders>
            <w:vAlign w:val="bottom"/>
          </w:tcPr>
          <w:p w14:paraId="14D6E0BC"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proofErr w:type="spellStart"/>
            <w:r>
              <w:rPr>
                <w:rFonts w:ascii="Arial" w:hAnsi="Arial"/>
                <w:color w:val="000000"/>
                <w:sz w:val="18"/>
                <w:szCs w:val="18"/>
              </w:rPr>
              <w:t>d.f.</w:t>
            </w:r>
            <w:proofErr w:type="spellEnd"/>
            <w:r>
              <w:rPr>
                <w:rFonts w:ascii="Arial" w:hAnsi="Arial"/>
                <w:color w:val="000000"/>
                <w:sz w:val="18"/>
                <w:szCs w:val="18"/>
              </w:rPr>
              <w:t> </w:t>
            </w:r>
          </w:p>
        </w:tc>
        <w:tc>
          <w:tcPr>
            <w:tcW w:w="950" w:type="dxa"/>
            <w:tcBorders>
              <w:top w:val="nil"/>
              <w:left w:val="nil"/>
              <w:bottom w:val="nil"/>
              <w:right w:val="nil"/>
            </w:tcBorders>
            <w:vAlign w:val="bottom"/>
          </w:tcPr>
          <w:p w14:paraId="127851AF"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579F6" w14:paraId="261DF346" w14:textId="77777777" w:rsidTr="003579F6">
        <w:trPr>
          <w:trHeight w:hRule="exact" w:val="88"/>
          <w:jc w:val="center"/>
        </w:trPr>
        <w:tc>
          <w:tcPr>
            <w:tcW w:w="1920" w:type="dxa"/>
            <w:tcBorders>
              <w:top w:val="nil"/>
              <w:left w:val="nil"/>
              <w:bottom w:val="double" w:sz="6" w:space="2" w:color="auto"/>
              <w:right w:val="nil"/>
            </w:tcBorders>
            <w:vAlign w:val="bottom"/>
          </w:tcPr>
          <w:p w14:paraId="03CAA93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0CA0AE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2121A8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B90DDF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F9F877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3661B389" w14:textId="77777777" w:rsidTr="003579F6">
        <w:trPr>
          <w:trHeight w:hRule="exact" w:val="132"/>
          <w:jc w:val="center"/>
        </w:trPr>
        <w:tc>
          <w:tcPr>
            <w:tcW w:w="1920" w:type="dxa"/>
            <w:tcBorders>
              <w:top w:val="nil"/>
              <w:left w:val="nil"/>
              <w:bottom w:val="nil"/>
              <w:right w:val="nil"/>
            </w:tcBorders>
            <w:vAlign w:val="bottom"/>
          </w:tcPr>
          <w:p w14:paraId="660A79B4"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AEBCDD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344E76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56E580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532BBF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6B0A03A8" w14:textId="77777777" w:rsidTr="003579F6">
        <w:trPr>
          <w:trHeight w:val="220"/>
          <w:jc w:val="center"/>
        </w:trPr>
        <w:tc>
          <w:tcPr>
            <w:tcW w:w="2970" w:type="dxa"/>
            <w:gridSpan w:val="2"/>
            <w:tcBorders>
              <w:top w:val="nil"/>
              <w:left w:val="nil"/>
              <w:bottom w:val="nil"/>
              <w:right w:val="nil"/>
            </w:tcBorders>
            <w:vAlign w:val="bottom"/>
          </w:tcPr>
          <w:p w14:paraId="5D315DF8"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F</w:t>
            </w:r>
          </w:p>
        </w:tc>
        <w:tc>
          <w:tcPr>
            <w:tcW w:w="1150" w:type="dxa"/>
            <w:tcBorders>
              <w:top w:val="nil"/>
              <w:left w:val="nil"/>
              <w:bottom w:val="nil"/>
              <w:right w:val="nil"/>
            </w:tcBorders>
            <w:vAlign w:val="bottom"/>
          </w:tcPr>
          <w:p w14:paraId="49EECCB5"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9.970649</w:t>
            </w:r>
          </w:p>
        </w:tc>
        <w:tc>
          <w:tcPr>
            <w:tcW w:w="1150" w:type="dxa"/>
            <w:tcBorders>
              <w:top w:val="nil"/>
              <w:left w:val="nil"/>
              <w:bottom w:val="nil"/>
              <w:right w:val="nil"/>
            </w:tcBorders>
            <w:vAlign w:val="bottom"/>
          </w:tcPr>
          <w:p w14:paraId="69301EE2"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(38,348)</w:t>
            </w:r>
          </w:p>
        </w:tc>
        <w:tc>
          <w:tcPr>
            <w:tcW w:w="950" w:type="dxa"/>
            <w:tcBorders>
              <w:top w:val="nil"/>
              <w:left w:val="nil"/>
              <w:bottom w:val="nil"/>
              <w:right w:val="nil"/>
            </w:tcBorders>
            <w:vAlign w:val="bottom"/>
          </w:tcPr>
          <w:p w14:paraId="761DA9DA"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579F6" w14:paraId="49572ECD" w14:textId="77777777" w:rsidTr="003579F6">
        <w:trPr>
          <w:trHeight w:val="220"/>
          <w:jc w:val="center"/>
        </w:trPr>
        <w:tc>
          <w:tcPr>
            <w:tcW w:w="2970" w:type="dxa"/>
            <w:gridSpan w:val="2"/>
            <w:tcBorders>
              <w:top w:val="nil"/>
              <w:left w:val="nil"/>
              <w:bottom w:val="nil"/>
              <w:right w:val="nil"/>
            </w:tcBorders>
            <w:vAlign w:val="bottom"/>
          </w:tcPr>
          <w:p w14:paraId="7A3B40C9"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Chi-square</w:t>
            </w:r>
          </w:p>
        </w:tc>
        <w:tc>
          <w:tcPr>
            <w:tcW w:w="1150" w:type="dxa"/>
            <w:tcBorders>
              <w:top w:val="nil"/>
              <w:left w:val="nil"/>
              <w:bottom w:val="nil"/>
              <w:right w:val="nil"/>
            </w:tcBorders>
            <w:vAlign w:val="bottom"/>
          </w:tcPr>
          <w:p w14:paraId="4E31497E"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287.260474</w:t>
            </w:r>
          </w:p>
        </w:tc>
        <w:tc>
          <w:tcPr>
            <w:tcW w:w="1150" w:type="dxa"/>
            <w:tcBorders>
              <w:top w:val="nil"/>
              <w:left w:val="nil"/>
              <w:bottom w:val="nil"/>
              <w:right w:val="nil"/>
            </w:tcBorders>
            <w:vAlign w:val="bottom"/>
          </w:tcPr>
          <w:p w14:paraId="53DD44F5"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w:t>
            </w:r>
          </w:p>
        </w:tc>
        <w:tc>
          <w:tcPr>
            <w:tcW w:w="950" w:type="dxa"/>
            <w:tcBorders>
              <w:top w:val="nil"/>
              <w:left w:val="nil"/>
              <w:bottom w:val="nil"/>
              <w:right w:val="nil"/>
            </w:tcBorders>
            <w:vAlign w:val="bottom"/>
          </w:tcPr>
          <w:p w14:paraId="6AAB5134"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579F6" w14:paraId="5955EF6F" w14:textId="77777777" w:rsidTr="003579F6">
        <w:trPr>
          <w:trHeight w:hRule="exact" w:val="88"/>
          <w:jc w:val="center"/>
        </w:trPr>
        <w:tc>
          <w:tcPr>
            <w:tcW w:w="1920" w:type="dxa"/>
            <w:tcBorders>
              <w:top w:val="nil"/>
              <w:left w:val="nil"/>
              <w:bottom w:val="double" w:sz="6" w:space="0" w:color="auto"/>
              <w:right w:val="nil"/>
            </w:tcBorders>
            <w:vAlign w:val="bottom"/>
          </w:tcPr>
          <w:p w14:paraId="30AB526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3786054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2B853AE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3132708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77141AD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72F31BA6" w14:textId="77777777" w:rsidTr="003579F6">
        <w:trPr>
          <w:trHeight w:hRule="exact" w:val="132"/>
          <w:jc w:val="center"/>
        </w:trPr>
        <w:tc>
          <w:tcPr>
            <w:tcW w:w="1920" w:type="dxa"/>
            <w:tcBorders>
              <w:top w:val="nil"/>
              <w:left w:val="nil"/>
              <w:bottom w:val="nil"/>
              <w:right w:val="nil"/>
            </w:tcBorders>
            <w:vAlign w:val="bottom"/>
          </w:tcPr>
          <w:p w14:paraId="50CF6CFC"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094DC7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9DA575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855481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3ABCAAD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bl>
    <w:p w14:paraId="7378A0D1" w14:textId="3313684A" w:rsidR="003579F6" w:rsidRPr="000871DE" w:rsidRDefault="003579F6" w:rsidP="006F3BD9">
      <w:pPr>
        <w:pStyle w:val="ListParagraph"/>
        <w:spacing w:after="0" w:line="240" w:lineRule="auto"/>
        <w:ind w:left="0" w:firstLine="709"/>
        <w:rPr>
          <w:rFonts w:ascii="Arial" w:hAnsi="Arial" w:cs="Arial"/>
        </w:rPr>
      </w:pPr>
      <w:r>
        <w:rPr>
          <w:rFonts w:ascii="Arial" w:hAnsi="Arial" w:cs="Arial"/>
        </w:rPr>
        <w:t xml:space="preserve">  </w:t>
      </w:r>
      <w:r w:rsidR="002D29B2">
        <w:rPr>
          <w:rFonts w:ascii="Arial" w:hAnsi="Arial" w:cs="Arial"/>
        </w:rPr>
        <w:tab/>
      </w:r>
      <w:r w:rsidRPr="0023771B">
        <w:rPr>
          <w:rFonts w:ascii="Arial" w:hAnsi="Arial" w:cs="Arial"/>
        </w:rPr>
        <w:t>Sumber: Olah Data Eviews 7, 2021</w:t>
      </w:r>
    </w:p>
    <w:p w14:paraId="75BE7951" w14:textId="77777777" w:rsidR="003579F6" w:rsidRPr="00297D51" w:rsidRDefault="003579F6"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model </w:t>
      </w:r>
      <w:r w:rsidRPr="004B4A29">
        <w:rPr>
          <w:rFonts w:ascii="Arial" w:hAnsi="Arial" w:cs="Arial"/>
          <w:i/>
          <w:iCs/>
          <w:sz w:val="24"/>
          <w:szCs w:val="24"/>
        </w:rPr>
        <w:t>fixed effect</w:t>
      </w:r>
      <w:r w:rsidRPr="004B4A29">
        <w:rPr>
          <w:rFonts w:ascii="Arial" w:hAnsi="Arial" w:cs="Arial"/>
          <w:iCs/>
          <w:sz w:val="24"/>
          <w:szCs w:val="24"/>
        </w:rPr>
        <w:t xml:space="preserve"> dan </w:t>
      </w:r>
      <w:r w:rsidRPr="004B4A29">
        <w:rPr>
          <w:rFonts w:ascii="Arial" w:hAnsi="Arial" w:cs="Arial"/>
          <w:i/>
          <w:iCs/>
          <w:sz w:val="24"/>
          <w:szCs w:val="24"/>
        </w:rPr>
        <w:t xml:space="preserve">Pooled Least Square </w:t>
      </w:r>
      <w:r w:rsidRPr="004B4A29">
        <w:rPr>
          <w:rFonts w:ascii="Arial" w:hAnsi="Arial" w:cs="Arial"/>
          <w:iCs/>
          <w:sz w:val="24"/>
          <w:szCs w:val="24"/>
        </w:rPr>
        <w:t>(</w:t>
      </w:r>
      <w:r w:rsidRPr="004B4A29">
        <w:rPr>
          <w:rFonts w:ascii="Arial" w:hAnsi="Arial" w:cs="Arial"/>
          <w:i/>
          <w:iCs/>
          <w:sz w:val="24"/>
          <w:szCs w:val="24"/>
        </w:rPr>
        <w:t>common</w:t>
      </w:r>
      <w:r w:rsidRPr="004B4A29">
        <w:rPr>
          <w:rFonts w:ascii="Arial" w:hAnsi="Arial" w:cs="Arial"/>
          <w:iCs/>
          <w:sz w:val="24"/>
          <w:szCs w:val="24"/>
        </w:rPr>
        <w:t xml:space="preserve">) menggunkan uji </w:t>
      </w:r>
      <w:r w:rsidRPr="004B4A29">
        <w:rPr>
          <w:rFonts w:ascii="Arial" w:hAnsi="Arial" w:cs="Arial"/>
          <w:i/>
          <w:iCs/>
          <w:sz w:val="24"/>
          <w:szCs w:val="24"/>
        </w:rPr>
        <w:t>Chow</w:t>
      </w:r>
      <w:r w:rsidRPr="004B4A29">
        <w:rPr>
          <w:rFonts w:ascii="Arial" w:hAnsi="Arial" w:cs="Arial"/>
          <w:iCs/>
          <w:sz w:val="24"/>
          <w:szCs w:val="24"/>
        </w:rPr>
        <w:t xml:space="preserve"> di peroleh </w:t>
      </w:r>
      <w:r w:rsidRPr="004B4A29">
        <w:rPr>
          <w:rFonts w:ascii="Arial" w:hAnsi="Arial" w:cs="Arial"/>
          <w:i/>
          <w:iCs/>
          <w:sz w:val="24"/>
          <w:szCs w:val="24"/>
        </w:rPr>
        <w:t>F-statistic</w:t>
      </w:r>
      <w:r w:rsidRPr="004B4A29">
        <w:rPr>
          <w:rFonts w:ascii="Arial" w:hAnsi="Arial" w:cs="Arial"/>
          <w:iCs/>
          <w:sz w:val="24"/>
          <w:szCs w:val="24"/>
        </w:rPr>
        <w:t xml:space="preserve"> adalah </w:t>
      </w:r>
      <w:r>
        <w:rPr>
          <w:rFonts w:ascii="Arial" w:hAnsi="Arial" w:cs="Arial"/>
          <w:iCs/>
          <w:sz w:val="24"/>
          <w:szCs w:val="24"/>
        </w:rPr>
        <w:t xml:space="preserve">9,97 </w:t>
      </w:r>
      <w:r w:rsidRPr="004B4A29">
        <w:rPr>
          <w:rFonts w:ascii="Arial" w:hAnsi="Arial" w:cs="Arial"/>
          <w:iCs/>
          <w:sz w:val="24"/>
          <w:szCs w:val="24"/>
        </w:rPr>
        <w:t>dengan nilai tabel pada df (</w:t>
      </w:r>
      <w:r>
        <w:rPr>
          <w:rFonts w:ascii="Arial" w:hAnsi="Arial" w:cs="Arial"/>
          <w:iCs/>
          <w:sz w:val="24"/>
          <w:szCs w:val="24"/>
        </w:rPr>
        <w:t>38</w:t>
      </w:r>
      <w:r w:rsidRPr="004B4A29">
        <w:rPr>
          <w:rFonts w:ascii="Arial" w:hAnsi="Arial" w:cs="Arial"/>
          <w:iCs/>
          <w:sz w:val="24"/>
          <w:szCs w:val="24"/>
        </w:rPr>
        <w:t>,</w:t>
      </w:r>
      <w:r>
        <w:rPr>
          <w:rFonts w:ascii="Arial" w:hAnsi="Arial" w:cs="Arial"/>
          <w:iCs/>
          <w:sz w:val="24"/>
          <w:szCs w:val="24"/>
        </w:rPr>
        <w:t xml:space="preserve">348) pada α=5% adalah 1,44 </w:t>
      </w:r>
      <w:r w:rsidRPr="004B4A29">
        <w:rPr>
          <w:rFonts w:ascii="Arial" w:hAnsi="Arial" w:cs="Arial"/>
          <w:iCs/>
          <w:sz w:val="24"/>
          <w:szCs w:val="24"/>
        </w:rPr>
        <w:t xml:space="preserve">sehingga </w:t>
      </w:r>
      <w:r>
        <w:rPr>
          <w:rFonts w:ascii="Arial" w:hAnsi="Arial" w:cs="Arial"/>
          <w:iCs/>
          <w:sz w:val="24"/>
          <w:szCs w:val="24"/>
        </w:rPr>
        <w:t xml:space="preserve">          </w:t>
      </w:r>
      <w:r w:rsidRPr="004B4A29">
        <w:rPr>
          <w:rFonts w:ascii="Arial" w:hAnsi="Arial" w:cs="Arial"/>
          <w:iCs/>
          <w:sz w:val="24"/>
          <w:szCs w:val="24"/>
        </w:rPr>
        <w:t xml:space="preserve">F-statistik </w:t>
      </w:r>
      <w:r>
        <w:rPr>
          <w:rFonts w:ascii="Arial" w:hAnsi="Arial" w:cs="Arial"/>
          <w:iCs/>
          <w:sz w:val="24"/>
          <w:szCs w:val="24"/>
        </w:rPr>
        <w:t>&gt;</w:t>
      </w:r>
      <w:r w:rsidRPr="004B4A29">
        <w:rPr>
          <w:rFonts w:ascii="Arial" w:hAnsi="Arial" w:cs="Arial"/>
          <w:iCs/>
          <w:sz w:val="24"/>
          <w:szCs w:val="24"/>
        </w:rPr>
        <w:t xml:space="preserve"> F-tabel</w:t>
      </w:r>
      <w:r>
        <w:rPr>
          <w:rFonts w:ascii="Arial" w:hAnsi="Arial" w:cs="Arial"/>
          <w:iCs/>
          <w:sz w:val="24"/>
          <w:szCs w:val="24"/>
        </w:rPr>
        <w:t xml:space="preserve"> begitupula dengan nilai Prob. dari Cross-section F sebesar 0,00 &lt;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sidRPr="004B4A29">
        <w:rPr>
          <w:rFonts w:ascii="Arial" w:hAnsi="Arial" w:cs="Arial"/>
          <w:sz w:val="24"/>
          <w:szCs w:val="24"/>
        </w:rPr>
        <w:t>dit</w:t>
      </w:r>
      <w:r>
        <w:rPr>
          <w:rFonts w:ascii="Arial" w:hAnsi="Arial" w:cs="Arial"/>
          <w:sz w:val="24"/>
          <w:szCs w:val="24"/>
        </w:rPr>
        <w:t>olak</w:t>
      </w:r>
      <w:r w:rsidRPr="004B4A29">
        <w:rPr>
          <w:rFonts w:ascii="Arial" w:hAnsi="Arial" w:cs="Arial"/>
          <w:sz w:val="24"/>
          <w:szCs w:val="24"/>
        </w:rPr>
        <w:t xml:space="preserve"> sehingga model data yang digunakan adalah</w:t>
      </w:r>
      <w:r>
        <w:rPr>
          <w:rFonts w:ascii="Arial" w:hAnsi="Arial" w:cs="Arial"/>
          <w:sz w:val="24"/>
          <w:szCs w:val="24"/>
        </w:rPr>
        <w:t xml:space="preserve"> </w:t>
      </w:r>
      <w:r>
        <w:rPr>
          <w:rFonts w:ascii="Arial" w:hAnsi="Arial" w:cs="Arial"/>
          <w:i/>
          <w:iCs/>
          <w:sz w:val="24"/>
          <w:szCs w:val="24"/>
        </w:rPr>
        <w:t>Fixed Effect Model</w:t>
      </w:r>
      <w:r w:rsidRPr="004B4A29">
        <w:rPr>
          <w:rFonts w:ascii="Arial" w:hAnsi="Arial" w:cs="Arial"/>
          <w:sz w:val="24"/>
          <w:szCs w:val="24"/>
        </w:rPr>
        <w:t>.</w:t>
      </w:r>
    </w:p>
    <w:p w14:paraId="27412152" w14:textId="77777777" w:rsidR="003579F6" w:rsidRPr="004B4A29" w:rsidRDefault="003579F6" w:rsidP="006F3BD9">
      <w:pPr>
        <w:spacing w:after="0" w:line="240" w:lineRule="auto"/>
        <w:contextualSpacing/>
        <w:jc w:val="both"/>
        <w:rPr>
          <w:rFonts w:ascii="Arial" w:hAnsi="Arial"/>
          <w:b/>
          <w:sz w:val="24"/>
          <w:szCs w:val="24"/>
        </w:rPr>
      </w:pPr>
      <w:r>
        <w:rPr>
          <w:rFonts w:ascii="Arial" w:hAnsi="Arial"/>
          <w:b/>
          <w:iCs/>
          <w:sz w:val="24"/>
          <w:szCs w:val="24"/>
        </w:rPr>
        <w:t>b</w:t>
      </w:r>
      <w:r w:rsidRPr="004B4A29">
        <w:rPr>
          <w:rFonts w:ascii="Arial" w:hAnsi="Arial"/>
          <w:b/>
          <w:iCs/>
          <w:sz w:val="24"/>
          <w:szCs w:val="24"/>
        </w:rPr>
        <w:t>.</w:t>
      </w:r>
      <w:r w:rsidRPr="004B4A29">
        <w:rPr>
          <w:rFonts w:ascii="Arial" w:hAnsi="Arial"/>
          <w:b/>
          <w:iCs/>
          <w:sz w:val="24"/>
          <w:szCs w:val="24"/>
        </w:rPr>
        <w:tab/>
      </w:r>
      <w:r w:rsidRPr="004B4A29">
        <w:rPr>
          <w:rFonts w:ascii="Arial" w:hAnsi="Arial"/>
          <w:b/>
          <w:i/>
          <w:iCs/>
          <w:sz w:val="24"/>
          <w:szCs w:val="24"/>
        </w:rPr>
        <w:t>Fixed Effect</w:t>
      </w:r>
      <w:r w:rsidRPr="004B4A29">
        <w:rPr>
          <w:rFonts w:ascii="Arial" w:hAnsi="Arial"/>
          <w:b/>
          <w:sz w:val="24"/>
          <w:szCs w:val="24"/>
        </w:rPr>
        <w:t xml:space="preserve"> dan </w:t>
      </w:r>
      <w:r w:rsidRPr="004B4A29">
        <w:rPr>
          <w:rFonts w:ascii="Arial" w:hAnsi="Arial"/>
          <w:b/>
          <w:i/>
          <w:sz w:val="24"/>
          <w:szCs w:val="24"/>
        </w:rPr>
        <w:t>Random Effect Model</w:t>
      </w:r>
    </w:p>
    <w:p w14:paraId="08A81B3D" w14:textId="77777777" w:rsidR="003579F6" w:rsidRPr="004B4A29" w:rsidRDefault="003579F6" w:rsidP="006F3BD9">
      <w:pPr>
        <w:spacing w:after="0" w:line="240" w:lineRule="auto"/>
        <w:ind w:firstLine="709"/>
        <w:contextualSpacing/>
        <w:jc w:val="both"/>
        <w:rPr>
          <w:rFonts w:ascii="Arial" w:hAnsi="Arial"/>
          <w:sz w:val="24"/>
          <w:szCs w:val="24"/>
        </w:rPr>
      </w:pPr>
      <w:proofErr w:type="spellStart"/>
      <w:r w:rsidRPr="004B4A29">
        <w:rPr>
          <w:rFonts w:ascii="Arial" w:hAnsi="Arial"/>
          <w:sz w:val="24"/>
          <w:szCs w:val="24"/>
        </w:rPr>
        <w:t>Dalam</w:t>
      </w:r>
      <w:proofErr w:type="spellEnd"/>
      <w:r w:rsidRPr="004B4A29">
        <w:rPr>
          <w:rFonts w:ascii="Arial" w:hAnsi="Arial"/>
          <w:sz w:val="24"/>
          <w:szCs w:val="24"/>
        </w:rPr>
        <w:t xml:space="preserve"> </w:t>
      </w:r>
      <w:proofErr w:type="spellStart"/>
      <w:r w:rsidRPr="004B4A29">
        <w:rPr>
          <w:rFonts w:ascii="Arial" w:hAnsi="Arial"/>
          <w:sz w:val="24"/>
          <w:szCs w:val="24"/>
        </w:rPr>
        <w:t>menentukan</w:t>
      </w:r>
      <w:proofErr w:type="spellEnd"/>
      <w:r w:rsidRPr="004B4A29">
        <w:rPr>
          <w:rFonts w:ascii="Arial" w:hAnsi="Arial"/>
          <w:sz w:val="24"/>
          <w:szCs w:val="24"/>
        </w:rPr>
        <w:t xml:space="preserve"> model </w:t>
      </w:r>
      <w:r w:rsidRPr="004B4A29">
        <w:rPr>
          <w:rFonts w:ascii="Arial" w:hAnsi="Arial"/>
          <w:i/>
          <w:sz w:val="24"/>
          <w:szCs w:val="24"/>
        </w:rPr>
        <w:t>fixed effect</w:t>
      </w:r>
      <w:r w:rsidRPr="004B4A29">
        <w:rPr>
          <w:rFonts w:ascii="Arial" w:hAnsi="Arial"/>
          <w:sz w:val="24"/>
          <w:szCs w:val="24"/>
        </w:rPr>
        <w:t xml:space="preserve"> </w:t>
      </w:r>
      <w:proofErr w:type="spellStart"/>
      <w:r w:rsidRPr="004B4A29">
        <w:rPr>
          <w:rFonts w:ascii="Arial" w:hAnsi="Arial"/>
          <w:sz w:val="24"/>
          <w:szCs w:val="24"/>
        </w:rPr>
        <w:t>atau</w:t>
      </w:r>
      <w:proofErr w:type="spellEnd"/>
      <w:r w:rsidRPr="004B4A29">
        <w:rPr>
          <w:rFonts w:ascii="Arial" w:hAnsi="Arial"/>
          <w:sz w:val="24"/>
          <w:szCs w:val="24"/>
        </w:rPr>
        <w:t xml:space="preserve"> </w:t>
      </w:r>
      <w:r w:rsidRPr="004B4A29">
        <w:rPr>
          <w:rFonts w:ascii="Arial" w:hAnsi="Arial"/>
          <w:i/>
          <w:sz w:val="24"/>
          <w:szCs w:val="24"/>
        </w:rPr>
        <w:t xml:space="preserve">random effect </w:t>
      </w:r>
      <w:r w:rsidRPr="004B4A29">
        <w:rPr>
          <w:rFonts w:ascii="Arial" w:hAnsi="Arial"/>
          <w:sz w:val="24"/>
          <w:szCs w:val="24"/>
        </w:rPr>
        <w:t xml:space="preserve">yang paling </w:t>
      </w:r>
      <w:proofErr w:type="spellStart"/>
      <w:r w:rsidRPr="004B4A29">
        <w:rPr>
          <w:rFonts w:ascii="Arial" w:hAnsi="Arial"/>
          <w:sz w:val="24"/>
          <w:szCs w:val="24"/>
        </w:rPr>
        <w:t>tepat</w:t>
      </w:r>
      <w:proofErr w:type="spellEnd"/>
      <w:r w:rsidRPr="004B4A29">
        <w:rPr>
          <w:rFonts w:ascii="Arial" w:hAnsi="Arial"/>
          <w:sz w:val="24"/>
          <w:szCs w:val="24"/>
        </w:rPr>
        <w:t xml:space="preserve"> </w:t>
      </w:r>
      <w:proofErr w:type="spellStart"/>
      <w:r w:rsidRPr="004B4A29">
        <w:rPr>
          <w:rFonts w:ascii="Arial" w:hAnsi="Arial"/>
          <w:sz w:val="24"/>
          <w:szCs w:val="24"/>
        </w:rPr>
        <w:t>digunakan</w:t>
      </w:r>
      <w:proofErr w:type="spellEnd"/>
      <w:r w:rsidRPr="004B4A29">
        <w:rPr>
          <w:rFonts w:ascii="Arial" w:hAnsi="Arial"/>
          <w:sz w:val="24"/>
          <w:szCs w:val="24"/>
        </w:rPr>
        <w:t xml:space="preserve"> </w:t>
      </w:r>
      <w:proofErr w:type="spellStart"/>
      <w:r w:rsidRPr="004B4A29">
        <w:rPr>
          <w:rFonts w:ascii="Arial" w:hAnsi="Arial"/>
          <w:sz w:val="24"/>
          <w:szCs w:val="24"/>
        </w:rPr>
        <w:t>dalam</w:t>
      </w:r>
      <w:proofErr w:type="spellEnd"/>
      <w:r w:rsidRPr="004B4A29">
        <w:rPr>
          <w:rFonts w:ascii="Arial" w:hAnsi="Arial"/>
          <w:sz w:val="24"/>
          <w:szCs w:val="24"/>
        </w:rPr>
        <w:t xml:space="preserve"> </w:t>
      </w:r>
      <w:proofErr w:type="spellStart"/>
      <w:r w:rsidRPr="004B4A29">
        <w:rPr>
          <w:rFonts w:ascii="Arial" w:hAnsi="Arial"/>
          <w:sz w:val="24"/>
          <w:szCs w:val="24"/>
        </w:rPr>
        <w:t>mengestimasi</w:t>
      </w:r>
      <w:proofErr w:type="spellEnd"/>
      <w:r w:rsidRPr="004B4A29">
        <w:rPr>
          <w:rFonts w:ascii="Arial" w:hAnsi="Arial"/>
          <w:sz w:val="24"/>
          <w:szCs w:val="24"/>
        </w:rPr>
        <w:t xml:space="preserve"> model data panel, </w:t>
      </w:r>
      <w:proofErr w:type="spellStart"/>
      <w:r w:rsidRPr="004B4A29">
        <w:rPr>
          <w:rFonts w:ascii="Arial" w:hAnsi="Arial"/>
          <w:sz w:val="24"/>
          <w:szCs w:val="24"/>
        </w:rPr>
        <w:t>maka</w:t>
      </w:r>
      <w:proofErr w:type="spellEnd"/>
      <w:r w:rsidRPr="004B4A29">
        <w:rPr>
          <w:rFonts w:ascii="Arial" w:hAnsi="Arial"/>
          <w:sz w:val="24"/>
          <w:szCs w:val="24"/>
        </w:rPr>
        <w:t xml:space="preserve"> </w:t>
      </w:r>
      <w:proofErr w:type="spellStart"/>
      <w:r w:rsidRPr="004B4A29">
        <w:rPr>
          <w:rFonts w:ascii="Arial" w:hAnsi="Arial"/>
          <w:sz w:val="24"/>
          <w:szCs w:val="24"/>
        </w:rPr>
        <w:t>digunakan</w:t>
      </w:r>
      <w:proofErr w:type="spellEnd"/>
      <w:r w:rsidRPr="004B4A29">
        <w:rPr>
          <w:rFonts w:ascii="Arial" w:hAnsi="Arial"/>
          <w:sz w:val="24"/>
          <w:szCs w:val="24"/>
        </w:rPr>
        <w:t xml:space="preserve"> uji </w:t>
      </w:r>
      <w:r w:rsidRPr="004B4A29">
        <w:rPr>
          <w:rFonts w:ascii="Arial" w:hAnsi="Arial"/>
          <w:i/>
          <w:sz w:val="24"/>
          <w:szCs w:val="24"/>
        </w:rPr>
        <w:t>Hausman</w:t>
      </w:r>
      <w:r w:rsidRPr="004B4A29">
        <w:rPr>
          <w:rFonts w:ascii="Arial" w:hAnsi="Arial"/>
          <w:sz w:val="24"/>
          <w:szCs w:val="24"/>
        </w:rPr>
        <w:t xml:space="preserve">. </w:t>
      </w:r>
      <w:proofErr w:type="spellStart"/>
      <w:r w:rsidRPr="004B4A29">
        <w:rPr>
          <w:rFonts w:ascii="Arial" w:hAnsi="Arial"/>
          <w:sz w:val="24"/>
          <w:szCs w:val="24"/>
        </w:rPr>
        <w:t>Apabila</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statistik</w:t>
      </w:r>
      <w:proofErr w:type="spellEnd"/>
      <w:r w:rsidRPr="004B4A29">
        <w:rPr>
          <w:rFonts w:ascii="Arial" w:hAnsi="Arial"/>
          <w:sz w:val="24"/>
          <w:szCs w:val="24"/>
        </w:rPr>
        <w:t xml:space="preserve"> Hausman </w:t>
      </w:r>
      <w:proofErr w:type="spellStart"/>
      <w:r w:rsidRPr="004B4A29">
        <w:rPr>
          <w:rFonts w:ascii="Arial" w:hAnsi="Arial"/>
          <w:sz w:val="24"/>
          <w:szCs w:val="24"/>
        </w:rPr>
        <w:t>lebih</w:t>
      </w:r>
      <w:proofErr w:type="spellEnd"/>
      <w:r w:rsidRPr="004B4A29">
        <w:rPr>
          <w:rFonts w:ascii="Arial" w:hAnsi="Arial"/>
          <w:sz w:val="24"/>
          <w:szCs w:val="24"/>
        </w:rPr>
        <w:t xml:space="preserve"> </w:t>
      </w:r>
      <w:proofErr w:type="spellStart"/>
      <w:r w:rsidRPr="004B4A29">
        <w:rPr>
          <w:rFonts w:ascii="Arial" w:hAnsi="Arial"/>
          <w:sz w:val="24"/>
          <w:szCs w:val="24"/>
        </w:rPr>
        <w:t>besar</w:t>
      </w:r>
      <w:proofErr w:type="spellEnd"/>
      <w:r w:rsidRPr="004B4A29">
        <w:rPr>
          <w:rFonts w:ascii="Arial" w:hAnsi="Arial"/>
          <w:sz w:val="24"/>
          <w:szCs w:val="24"/>
        </w:rPr>
        <w:t xml:space="preserve"> </w:t>
      </w:r>
      <w:proofErr w:type="spellStart"/>
      <w:r w:rsidRPr="004B4A29">
        <w:rPr>
          <w:rFonts w:ascii="Arial" w:hAnsi="Arial"/>
          <w:sz w:val="24"/>
          <w:szCs w:val="24"/>
        </w:rPr>
        <w:t>dari</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kritis</w:t>
      </w:r>
      <w:proofErr w:type="spellEnd"/>
      <w:r w:rsidRPr="004B4A29">
        <w:rPr>
          <w:rFonts w:ascii="Arial" w:hAnsi="Arial"/>
          <w:sz w:val="24"/>
          <w:szCs w:val="24"/>
        </w:rPr>
        <w:t xml:space="preserve"> Chi-Squares </w:t>
      </w:r>
      <w:proofErr w:type="spellStart"/>
      <w:r w:rsidRPr="004B4A29">
        <w:rPr>
          <w:rFonts w:ascii="Arial" w:hAnsi="Arial"/>
          <w:sz w:val="24"/>
          <w:szCs w:val="24"/>
        </w:rPr>
        <w:t>artinya</w:t>
      </w:r>
      <w:proofErr w:type="spellEnd"/>
      <w:r w:rsidRPr="004B4A29">
        <w:rPr>
          <w:rFonts w:ascii="Arial" w:hAnsi="Arial"/>
          <w:sz w:val="24"/>
          <w:szCs w:val="24"/>
        </w:rPr>
        <w:t xml:space="preserve"> model yang </w:t>
      </w:r>
      <w:proofErr w:type="spellStart"/>
      <w:r w:rsidRPr="004B4A29">
        <w:rPr>
          <w:rFonts w:ascii="Arial" w:hAnsi="Arial"/>
          <w:sz w:val="24"/>
          <w:szCs w:val="24"/>
        </w:rPr>
        <w:t>tepat</w:t>
      </w:r>
      <w:proofErr w:type="spellEnd"/>
      <w:r w:rsidRPr="004B4A29">
        <w:rPr>
          <w:rFonts w:ascii="Arial" w:hAnsi="Arial"/>
          <w:sz w:val="24"/>
          <w:szCs w:val="24"/>
        </w:rPr>
        <w:t xml:space="preserve"> </w:t>
      </w:r>
      <w:proofErr w:type="spellStart"/>
      <w:r w:rsidRPr="004B4A29">
        <w:rPr>
          <w:rFonts w:ascii="Arial" w:hAnsi="Arial"/>
          <w:sz w:val="24"/>
          <w:szCs w:val="24"/>
        </w:rPr>
        <w:t>untuk</w:t>
      </w:r>
      <w:proofErr w:type="spellEnd"/>
      <w:r w:rsidRPr="004B4A29">
        <w:rPr>
          <w:rFonts w:ascii="Arial" w:hAnsi="Arial"/>
          <w:sz w:val="24"/>
          <w:szCs w:val="24"/>
        </w:rPr>
        <w:t xml:space="preserve"> </w:t>
      </w:r>
      <w:proofErr w:type="spellStart"/>
      <w:r w:rsidRPr="004B4A29">
        <w:rPr>
          <w:rFonts w:ascii="Arial" w:hAnsi="Arial"/>
          <w:sz w:val="24"/>
          <w:szCs w:val="24"/>
        </w:rPr>
        <w:t>regresi</w:t>
      </w:r>
      <w:proofErr w:type="spellEnd"/>
      <w:r w:rsidRPr="004B4A29">
        <w:rPr>
          <w:rFonts w:ascii="Arial" w:hAnsi="Arial"/>
          <w:sz w:val="24"/>
          <w:szCs w:val="24"/>
        </w:rPr>
        <w:t xml:space="preserve"> data panel </w:t>
      </w:r>
      <w:proofErr w:type="spellStart"/>
      <w:r w:rsidRPr="004B4A29">
        <w:rPr>
          <w:rFonts w:ascii="Arial" w:hAnsi="Arial"/>
          <w:sz w:val="24"/>
          <w:szCs w:val="24"/>
        </w:rPr>
        <w:t>adalah</w:t>
      </w:r>
      <w:proofErr w:type="spellEnd"/>
      <w:r w:rsidRPr="004B4A29">
        <w:rPr>
          <w:rFonts w:ascii="Arial" w:hAnsi="Arial"/>
          <w:sz w:val="24"/>
          <w:szCs w:val="24"/>
        </w:rPr>
        <w:t xml:space="preserve"> model </w:t>
      </w:r>
      <w:r w:rsidRPr="004B4A29">
        <w:rPr>
          <w:rFonts w:ascii="Arial" w:hAnsi="Arial"/>
          <w:i/>
          <w:sz w:val="24"/>
          <w:szCs w:val="24"/>
        </w:rPr>
        <w:t>Fixed Effect</w:t>
      </w:r>
      <w:r w:rsidRPr="004B4A29">
        <w:rPr>
          <w:rFonts w:ascii="Arial" w:hAnsi="Arial"/>
          <w:sz w:val="24"/>
          <w:szCs w:val="24"/>
        </w:rPr>
        <w:t xml:space="preserve">. </w:t>
      </w:r>
      <w:proofErr w:type="spellStart"/>
      <w:r w:rsidRPr="004B4A29">
        <w:rPr>
          <w:rFonts w:ascii="Arial" w:hAnsi="Arial"/>
          <w:sz w:val="24"/>
          <w:szCs w:val="24"/>
        </w:rPr>
        <w:t>Hipotesis</w:t>
      </w:r>
      <w:proofErr w:type="spellEnd"/>
      <w:r w:rsidRPr="004B4A29">
        <w:rPr>
          <w:rFonts w:ascii="Arial" w:hAnsi="Arial"/>
          <w:sz w:val="24"/>
          <w:szCs w:val="24"/>
        </w:rPr>
        <w:t xml:space="preserve"> yang </w:t>
      </w:r>
      <w:proofErr w:type="spellStart"/>
      <w:r w:rsidRPr="004B4A29">
        <w:rPr>
          <w:rFonts w:ascii="Arial" w:hAnsi="Arial"/>
          <w:sz w:val="24"/>
          <w:szCs w:val="24"/>
        </w:rPr>
        <w:t>dibentuk</w:t>
      </w:r>
      <w:proofErr w:type="spellEnd"/>
      <w:r w:rsidRPr="004B4A29">
        <w:rPr>
          <w:rFonts w:ascii="Arial" w:hAnsi="Arial"/>
          <w:sz w:val="24"/>
          <w:szCs w:val="24"/>
        </w:rPr>
        <w:t xml:space="preserve"> </w:t>
      </w:r>
      <w:proofErr w:type="spellStart"/>
      <w:r w:rsidRPr="004B4A29">
        <w:rPr>
          <w:rFonts w:ascii="Arial" w:hAnsi="Arial"/>
          <w:sz w:val="24"/>
          <w:szCs w:val="24"/>
        </w:rPr>
        <w:t>dalam</w:t>
      </w:r>
      <w:proofErr w:type="spellEnd"/>
      <w:r w:rsidRPr="004B4A29">
        <w:rPr>
          <w:rFonts w:ascii="Arial" w:hAnsi="Arial"/>
          <w:sz w:val="24"/>
          <w:szCs w:val="24"/>
        </w:rPr>
        <w:t xml:space="preserve"> </w:t>
      </w:r>
      <w:r w:rsidRPr="004B4A29">
        <w:rPr>
          <w:rFonts w:ascii="Arial" w:hAnsi="Arial"/>
          <w:i/>
          <w:sz w:val="24"/>
          <w:szCs w:val="24"/>
        </w:rPr>
        <w:t>Hausman test</w:t>
      </w:r>
      <w:r w:rsidRPr="004B4A29">
        <w:rPr>
          <w:rFonts w:ascii="Arial" w:hAnsi="Arial"/>
          <w:sz w:val="24"/>
          <w:szCs w:val="24"/>
        </w:rPr>
        <w:t xml:space="preserve"> </w:t>
      </w:r>
      <w:proofErr w:type="spellStart"/>
      <w:r w:rsidRPr="004B4A29">
        <w:rPr>
          <w:rFonts w:ascii="Arial" w:hAnsi="Arial"/>
          <w:sz w:val="24"/>
          <w:szCs w:val="24"/>
        </w:rPr>
        <w:t>adalah</w:t>
      </w:r>
      <w:proofErr w:type="spellEnd"/>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r w:rsidRPr="004B4A29">
        <w:rPr>
          <w:rFonts w:ascii="Arial" w:hAnsi="Arial"/>
          <w:sz w:val="24"/>
          <w:szCs w:val="24"/>
        </w:rPr>
        <w:t>:</w:t>
      </w:r>
      <w:proofErr w:type="gramEnd"/>
      <w:r w:rsidRPr="004B4A29">
        <w:rPr>
          <w:rFonts w:ascii="Arial" w:hAnsi="Arial"/>
          <w:sz w:val="24"/>
          <w:szCs w:val="24"/>
        </w:rPr>
        <w:t xml:space="preserve"> </w:t>
      </w:r>
    </w:p>
    <w:p w14:paraId="34299B79" w14:textId="77777777" w:rsidR="003579F6" w:rsidRPr="004B4A29" w:rsidRDefault="003579F6" w:rsidP="006F3BD9">
      <w:pPr>
        <w:spacing w:after="0" w:line="240" w:lineRule="auto"/>
        <w:contextualSpacing/>
        <w:jc w:val="both"/>
        <w:rPr>
          <w:rFonts w:ascii="Arial" w:hAnsi="Arial"/>
          <w:sz w:val="24"/>
          <w:szCs w:val="24"/>
        </w:rPr>
      </w:pPr>
      <w:r w:rsidRPr="004B4A29">
        <w:rPr>
          <w:rFonts w:ascii="Arial" w:hAnsi="Arial"/>
          <w:sz w:val="24"/>
          <w:szCs w:val="24"/>
        </w:rPr>
        <w:t>H</w:t>
      </w:r>
      <w:r w:rsidRPr="004B4A29">
        <w:rPr>
          <w:rFonts w:ascii="Arial" w:hAnsi="Arial"/>
          <w:sz w:val="24"/>
          <w:szCs w:val="24"/>
          <w:vertAlign w:val="subscript"/>
        </w:rPr>
        <w:t>0</w:t>
      </w:r>
      <w:r w:rsidRPr="004B4A29">
        <w:rPr>
          <w:rFonts w:ascii="Arial" w:hAnsi="Arial"/>
          <w:sz w:val="24"/>
          <w:szCs w:val="24"/>
        </w:rPr>
        <w:t xml:space="preserve"> </w:t>
      </w:r>
      <w:r w:rsidRPr="004B4A29">
        <w:rPr>
          <w:rFonts w:ascii="Arial" w:hAnsi="Arial"/>
          <w:sz w:val="24"/>
          <w:szCs w:val="24"/>
        </w:rPr>
        <w:tab/>
        <w:t xml:space="preserve">: </w:t>
      </w:r>
      <w:r w:rsidRPr="004B4A29">
        <w:rPr>
          <w:rFonts w:ascii="Arial" w:hAnsi="Arial"/>
          <w:i/>
          <w:sz w:val="24"/>
          <w:szCs w:val="24"/>
        </w:rPr>
        <w:t>Random Effect Model</w:t>
      </w:r>
      <w:r w:rsidRPr="004B4A29">
        <w:rPr>
          <w:rFonts w:ascii="Arial" w:hAnsi="Arial"/>
          <w:sz w:val="24"/>
          <w:szCs w:val="24"/>
        </w:rPr>
        <w:t xml:space="preserve"> </w:t>
      </w:r>
    </w:p>
    <w:p w14:paraId="3B3E4028" w14:textId="77777777" w:rsidR="003579F6" w:rsidRPr="004B4A29" w:rsidRDefault="003579F6" w:rsidP="006F3BD9">
      <w:pPr>
        <w:spacing w:after="0" w:line="240" w:lineRule="auto"/>
        <w:contextualSpacing/>
        <w:jc w:val="both"/>
        <w:rPr>
          <w:rFonts w:ascii="Arial" w:hAnsi="Arial"/>
          <w:i/>
          <w:sz w:val="24"/>
          <w:szCs w:val="24"/>
        </w:rPr>
      </w:pPr>
      <w:r w:rsidRPr="004B4A29">
        <w:rPr>
          <w:rFonts w:ascii="Arial" w:hAnsi="Arial"/>
          <w:sz w:val="24"/>
          <w:szCs w:val="24"/>
        </w:rPr>
        <w:t>H</w:t>
      </w:r>
      <w:r w:rsidRPr="004B4A29">
        <w:rPr>
          <w:rFonts w:ascii="Arial" w:hAnsi="Arial"/>
          <w:sz w:val="24"/>
          <w:szCs w:val="24"/>
          <w:vertAlign w:val="subscript"/>
        </w:rPr>
        <w:t>1</w:t>
      </w:r>
      <w:r w:rsidRPr="004B4A29">
        <w:rPr>
          <w:rFonts w:ascii="Arial" w:hAnsi="Arial"/>
          <w:sz w:val="24"/>
          <w:szCs w:val="24"/>
        </w:rPr>
        <w:t xml:space="preserve"> </w:t>
      </w:r>
      <w:r w:rsidRPr="004B4A29">
        <w:rPr>
          <w:rFonts w:ascii="Arial" w:hAnsi="Arial"/>
          <w:sz w:val="24"/>
          <w:szCs w:val="24"/>
        </w:rPr>
        <w:tab/>
        <w:t xml:space="preserve">: </w:t>
      </w:r>
      <w:r w:rsidRPr="004B4A29">
        <w:rPr>
          <w:rFonts w:ascii="Arial" w:hAnsi="Arial"/>
          <w:i/>
          <w:sz w:val="24"/>
          <w:szCs w:val="24"/>
        </w:rPr>
        <w:t>Fixed Effect Model</w:t>
      </w:r>
    </w:p>
    <w:p w14:paraId="5E301825" w14:textId="77777777" w:rsidR="003579F6" w:rsidRPr="004B4A29" w:rsidRDefault="003579F6" w:rsidP="006F3BD9">
      <w:pPr>
        <w:spacing w:after="0" w:line="240" w:lineRule="auto"/>
        <w:contextualSpacing/>
        <w:jc w:val="both"/>
        <w:rPr>
          <w:rFonts w:ascii="Arial" w:hAnsi="Arial"/>
          <w:sz w:val="24"/>
          <w:szCs w:val="24"/>
        </w:rPr>
      </w:pPr>
      <w:proofErr w:type="spellStart"/>
      <w:r w:rsidRPr="004B4A29">
        <w:rPr>
          <w:rFonts w:ascii="Arial" w:hAnsi="Arial"/>
          <w:sz w:val="24"/>
          <w:szCs w:val="24"/>
        </w:rPr>
        <w:t>Berdasarkan</w:t>
      </w:r>
      <w:proofErr w:type="spellEnd"/>
      <w:r w:rsidRPr="004B4A29">
        <w:rPr>
          <w:rFonts w:ascii="Arial" w:hAnsi="Arial"/>
          <w:sz w:val="24"/>
          <w:szCs w:val="24"/>
        </w:rPr>
        <w:t xml:space="preserve"> output </w:t>
      </w:r>
      <w:proofErr w:type="spellStart"/>
      <w:r w:rsidRPr="004B4A29">
        <w:rPr>
          <w:rFonts w:ascii="Arial" w:hAnsi="Arial"/>
          <w:sz w:val="24"/>
          <w:szCs w:val="24"/>
        </w:rPr>
        <w:t>Eviews</w:t>
      </w:r>
      <w:proofErr w:type="spellEnd"/>
      <w:r w:rsidRPr="004B4A29">
        <w:rPr>
          <w:rFonts w:ascii="Arial" w:hAnsi="Arial"/>
          <w:sz w:val="24"/>
          <w:szCs w:val="24"/>
        </w:rPr>
        <w:t xml:space="preserve"> 7 </w:t>
      </w:r>
      <w:proofErr w:type="spellStart"/>
      <w:r w:rsidRPr="004B4A29">
        <w:rPr>
          <w:rFonts w:ascii="Arial" w:hAnsi="Arial"/>
          <w:sz w:val="24"/>
          <w:szCs w:val="24"/>
        </w:rPr>
        <w:t>hasil</w:t>
      </w:r>
      <w:proofErr w:type="spellEnd"/>
      <w:r w:rsidRPr="004B4A29">
        <w:rPr>
          <w:rFonts w:ascii="Arial" w:hAnsi="Arial"/>
          <w:sz w:val="24"/>
          <w:szCs w:val="24"/>
        </w:rPr>
        <w:t xml:space="preserve"> uji </w:t>
      </w:r>
      <w:r w:rsidRPr="004B4A29">
        <w:rPr>
          <w:rFonts w:ascii="Arial" w:hAnsi="Arial"/>
          <w:i/>
          <w:sz w:val="24"/>
          <w:szCs w:val="24"/>
        </w:rPr>
        <w:t>Hausman</w:t>
      </w:r>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r w:rsidRPr="004B4A29">
        <w:rPr>
          <w:rFonts w:ascii="Arial" w:hAnsi="Arial"/>
          <w:sz w:val="24"/>
          <w:szCs w:val="24"/>
        </w:rPr>
        <w:t>:</w:t>
      </w:r>
      <w:proofErr w:type="gramEnd"/>
    </w:p>
    <w:p w14:paraId="761B2692" w14:textId="459C1FE5" w:rsidR="003579F6" w:rsidRPr="009701E9" w:rsidRDefault="003579F6" w:rsidP="006F3BD9">
      <w:pPr>
        <w:pStyle w:val="ListParagraph"/>
        <w:spacing w:after="0" w:line="240" w:lineRule="auto"/>
        <w:ind w:left="0"/>
        <w:jc w:val="center"/>
        <w:rPr>
          <w:rFonts w:ascii="Arial" w:hAnsi="Arial" w:cs="Arial"/>
          <w:b/>
          <w:sz w:val="24"/>
          <w:szCs w:val="24"/>
          <w:lang w:val="en-US"/>
        </w:rPr>
      </w:pPr>
      <w:r>
        <w:rPr>
          <w:rFonts w:ascii="Arial" w:hAnsi="Arial" w:cs="Arial"/>
          <w:b/>
          <w:sz w:val="24"/>
          <w:szCs w:val="24"/>
        </w:rPr>
        <w:t>Tabel 4.</w:t>
      </w:r>
      <w:r w:rsidR="009701E9">
        <w:rPr>
          <w:rFonts w:ascii="Arial" w:hAnsi="Arial" w:cs="Arial"/>
          <w:b/>
          <w:sz w:val="24"/>
          <w:szCs w:val="24"/>
          <w:lang w:val="en-US"/>
        </w:rPr>
        <w:t>5</w:t>
      </w:r>
    </w:p>
    <w:p w14:paraId="0AA394CC" w14:textId="77777777" w:rsidR="003579F6" w:rsidRPr="00C23FFD" w:rsidRDefault="003579F6" w:rsidP="006F3BD9">
      <w:pPr>
        <w:pStyle w:val="ListParagraph"/>
        <w:spacing w:after="0" w:line="240" w:lineRule="auto"/>
        <w:ind w:left="0"/>
        <w:jc w:val="center"/>
        <w:rPr>
          <w:rFonts w:ascii="Arial" w:hAnsi="Arial" w:cs="Arial"/>
          <w:b/>
          <w:i/>
          <w:sz w:val="24"/>
          <w:szCs w:val="24"/>
        </w:rPr>
      </w:pPr>
      <w:r>
        <w:rPr>
          <w:rFonts w:ascii="Arial" w:hAnsi="Arial" w:cs="Arial"/>
          <w:b/>
          <w:sz w:val="24"/>
          <w:szCs w:val="24"/>
        </w:rPr>
        <w:t xml:space="preserve"> </w:t>
      </w:r>
      <w:r w:rsidRPr="004B4A29">
        <w:rPr>
          <w:rFonts w:ascii="Arial" w:hAnsi="Arial" w:cs="Arial"/>
          <w:b/>
          <w:sz w:val="24"/>
          <w:szCs w:val="24"/>
        </w:rPr>
        <w:t xml:space="preserve">Uji </w:t>
      </w:r>
      <w:r w:rsidRPr="004B4A29">
        <w:rPr>
          <w:rFonts w:ascii="Arial" w:hAnsi="Arial" w:cs="Arial"/>
          <w:b/>
          <w:i/>
          <w:sz w:val="24"/>
          <w:szCs w:val="24"/>
        </w:rPr>
        <w:t>Hausman</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579F6" w14:paraId="6EE9A6E3" w14:textId="77777777" w:rsidTr="003579F6">
        <w:trPr>
          <w:trHeight w:val="220"/>
          <w:jc w:val="center"/>
        </w:trPr>
        <w:tc>
          <w:tcPr>
            <w:tcW w:w="6220" w:type="dxa"/>
            <w:gridSpan w:val="5"/>
            <w:tcBorders>
              <w:top w:val="nil"/>
              <w:left w:val="nil"/>
              <w:bottom w:val="nil"/>
              <w:right w:val="nil"/>
            </w:tcBorders>
            <w:vAlign w:val="bottom"/>
          </w:tcPr>
          <w:p w14:paraId="408FFCFF"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Correlated Random Effects - Hausman Test</w:t>
            </w:r>
          </w:p>
        </w:tc>
      </w:tr>
      <w:tr w:rsidR="003579F6" w14:paraId="6EDD7E7A" w14:textId="77777777" w:rsidTr="003579F6">
        <w:trPr>
          <w:trHeight w:val="220"/>
          <w:jc w:val="center"/>
        </w:trPr>
        <w:tc>
          <w:tcPr>
            <w:tcW w:w="4120" w:type="dxa"/>
            <w:gridSpan w:val="3"/>
            <w:tcBorders>
              <w:top w:val="nil"/>
              <w:left w:val="nil"/>
              <w:bottom w:val="nil"/>
              <w:right w:val="nil"/>
            </w:tcBorders>
            <w:vAlign w:val="bottom"/>
          </w:tcPr>
          <w:p w14:paraId="14B45405"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6507F98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DFD060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2E107CF2" w14:textId="77777777" w:rsidTr="003579F6">
        <w:trPr>
          <w:trHeight w:val="220"/>
          <w:jc w:val="center"/>
        </w:trPr>
        <w:tc>
          <w:tcPr>
            <w:tcW w:w="6220" w:type="dxa"/>
            <w:gridSpan w:val="5"/>
            <w:tcBorders>
              <w:top w:val="nil"/>
              <w:left w:val="nil"/>
              <w:bottom w:val="nil"/>
              <w:right w:val="nil"/>
            </w:tcBorders>
            <w:vAlign w:val="bottom"/>
          </w:tcPr>
          <w:p w14:paraId="424A0E39"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random effects</w:t>
            </w:r>
          </w:p>
        </w:tc>
      </w:tr>
      <w:tr w:rsidR="003579F6" w14:paraId="2C54C4DD" w14:textId="77777777" w:rsidTr="003579F6">
        <w:trPr>
          <w:trHeight w:hRule="exact" w:val="88"/>
          <w:jc w:val="center"/>
        </w:trPr>
        <w:tc>
          <w:tcPr>
            <w:tcW w:w="1920" w:type="dxa"/>
            <w:tcBorders>
              <w:top w:val="nil"/>
              <w:left w:val="nil"/>
              <w:bottom w:val="double" w:sz="6" w:space="2" w:color="auto"/>
              <w:right w:val="nil"/>
            </w:tcBorders>
            <w:vAlign w:val="bottom"/>
          </w:tcPr>
          <w:p w14:paraId="49961A64"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E7F5D4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72B06D3"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8B19AC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008C95A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30880C73" w14:textId="77777777" w:rsidTr="003579F6">
        <w:trPr>
          <w:trHeight w:hRule="exact" w:val="132"/>
          <w:jc w:val="center"/>
        </w:trPr>
        <w:tc>
          <w:tcPr>
            <w:tcW w:w="1920" w:type="dxa"/>
            <w:tcBorders>
              <w:top w:val="nil"/>
              <w:left w:val="nil"/>
              <w:bottom w:val="nil"/>
              <w:right w:val="nil"/>
            </w:tcBorders>
            <w:vAlign w:val="bottom"/>
          </w:tcPr>
          <w:p w14:paraId="4B110C6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6816BB8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B24166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27D809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3BBA3C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7B78AA20" w14:textId="77777777" w:rsidTr="003579F6">
        <w:trPr>
          <w:trHeight w:val="220"/>
          <w:jc w:val="center"/>
        </w:trPr>
        <w:tc>
          <w:tcPr>
            <w:tcW w:w="2970" w:type="dxa"/>
            <w:gridSpan w:val="2"/>
            <w:tcBorders>
              <w:top w:val="nil"/>
              <w:left w:val="nil"/>
              <w:bottom w:val="nil"/>
              <w:right w:val="nil"/>
            </w:tcBorders>
            <w:vAlign w:val="bottom"/>
          </w:tcPr>
          <w:p w14:paraId="6E525FDB"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Summary</w:t>
            </w:r>
          </w:p>
        </w:tc>
        <w:tc>
          <w:tcPr>
            <w:tcW w:w="1150" w:type="dxa"/>
            <w:tcBorders>
              <w:top w:val="nil"/>
              <w:left w:val="nil"/>
              <w:bottom w:val="nil"/>
              <w:right w:val="nil"/>
            </w:tcBorders>
            <w:vAlign w:val="bottom"/>
          </w:tcPr>
          <w:p w14:paraId="69344AB8"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Chi-Sq. Statistic</w:t>
            </w:r>
          </w:p>
        </w:tc>
        <w:tc>
          <w:tcPr>
            <w:tcW w:w="1150" w:type="dxa"/>
            <w:tcBorders>
              <w:top w:val="nil"/>
              <w:left w:val="nil"/>
              <w:bottom w:val="nil"/>
              <w:right w:val="nil"/>
            </w:tcBorders>
            <w:vAlign w:val="bottom"/>
          </w:tcPr>
          <w:p w14:paraId="16235FEB"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50" w:type="dxa"/>
            <w:tcBorders>
              <w:top w:val="nil"/>
              <w:left w:val="nil"/>
              <w:bottom w:val="nil"/>
              <w:right w:val="nil"/>
            </w:tcBorders>
            <w:vAlign w:val="bottom"/>
          </w:tcPr>
          <w:p w14:paraId="66238380"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579F6" w14:paraId="7DBEE080" w14:textId="77777777" w:rsidTr="003579F6">
        <w:trPr>
          <w:trHeight w:hRule="exact" w:val="88"/>
          <w:jc w:val="center"/>
        </w:trPr>
        <w:tc>
          <w:tcPr>
            <w:tcW w:w="1920" w:type="dxa"/>
            <w:tcBorders>
              <w:top w:val="nil"/>
              <w:left w:val="nil"/>
              <w:bottom w:val="double" w:sz="6" w:space="2" w:color="auto"/>
              <w:right w:val="nil"/>
            </w:tcBorders>
            <w:vAlign w:val="bottom"/>
          </w:tcPr>
          <w:p w14:paraId="5F238BA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71B1739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FAC2D3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B505EC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65515F38"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3B70128C" w14:textId="77777777" w:rsidTr="003579F6">
        <w:trPr>
          <w:trHeight w:hRule="exact" w:val="132"/>
          <w:jc w:val="center"/>
        </w:trPr>
        <w:tc>
          <w:tcPr>
            <w:tcW w:w="1920" w:type="dxa"/>
            <w:tcBorders>
              <w:top w:val="nil"/>
              <w:left w:val="nil"/>
              <w:bottom w:val="nil"/>
              <w:right w:val="nil"/>
            </w:tcBorders>
            <w:vAlign w:val="bottom"/>
          </w:tcPr>
          <w:p w14:paraId="1EB783B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143D414"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22BAE4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0C9975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0BE9BE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5D27ED9C" w14:textId="77777777" w:rsidTr="003579F6">
        <w:trPr>
          <w:trHeight w:val="220"/>
          <w:jc w:val="center"/>
        </w:trPr>
        <w:tc>
          <w:tcPr>
            <w:tcW w:w="2970" w:type="dxa"/>
            <w:gridSpan w:val="2"/>
            <w:tcBorders>
              <w:top w:val="nil"/>
              <w:left w:val="nil"/>
              <w:bottom w:val="nil"/>
              <w:right w:val="nil"/>
            </w:tcBorders>
            <w:vAlign w:val="bottom"/>
          </w:tcPr>
          <w:p w14:paraId="55846AD6"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random</w:t>
            </w:r>
          </w:p>
        </w:tc>
        <w:tc>
          <w:tcPr>
            <w:tcW w:w="1150" w:type="dxa"/>
            <w:tcBorders>
              <w:top w:val="nil"/>
              <w:left w:val="nil"/>
              <w:bottom w:val="nil"/>
              <w:right w:val="nil"/>
            </w:tcBorders>
            <w:vAlign w:val="bottom"/>
          </w:tcPr>
          <w:p w14:paraId="540375BF"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3.506875</w:t>
            </w:r>
          </w:p>
        </w:tc>
        <w:tc>
          <w:tcPr>
            <w:tcW w:w="1150" w:type="dxa"/>
            <w:tcBorders>
              <w:top w:val="nil"/>
              <w:left w:val="nil"/>
              <w:bottom w:val="nil"/>
              <w:right w:val="nil"/>
            </w:tcBorders>
            <w:vAlign w:val="bottom"/>
          </w:tcPr>
          <w:p w14:paraId="23C910B5"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w:t>
            </w:r>
          </w:p>
        </w:tc>
        <w:tc>
          <w:tcPr>
            <w:tcW w:w="950" w:type="dxa"/>
            <w:tcBorders>
              <w:top w:val="nil"/>
              <w:left w:val="nil"/>
              <w:bottom w:val="nil"/>
              <w:right w:val="nil"/>
            </w:tcBorders>
            <w:vAlign w:val="bottom"/>
          </w:tcPr>
          <w:p w14:paraId="7392ADF1"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0.3199</w:t>
            </w:r>
          </w:p>
        </w:tc>
      </w:tr>
      <w:tr w:rsidR="003579F6" w14:paraId="5BFEA13B" w14:textId="77777777" w:rsidTr="003579F6">
        <w:trPr>
          <w:trHeight w:hRule="exact" w:val="88"/>
          <w:jc w:val="center"/>
        </w:trPr>
        <w:tc>
          <w:tcPr>
            <w:tcW w:w="1920" w:type="dxa"/>
            <w:tcBorders>
              <w:top w:val="nil"/>
              <w:left w:val="nil"/>
              <w:bottom w:val="double" w:sz="6" w:space="0" w:color="auto"/>
              <w:right w:val="nil"/>
            </w:tcBorders>
            <w:vAlign w:val="bottom"/>
          </w:tcPr>
          <w:p w14:paraId="5FD36BA3"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4CD5309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29B7068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6D82167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32A4167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619532C9" w14:textId="77777777" w:rsidTr="003579F6">
        <w:trPr>
          <w:trHeight w:hRule="exact" w:val="132"/>
          <w:jc w:val="center"/>
        </w:trPr>
        <w:tc>
          <w:tcPr>
            <w:tcW w:w="1920" w:type="dxa"/>
            <w:tcBorders>
              <w:top w:val="nil"/>
              <w:left w:val="nil"/>
              <w:bottom w:val="nil"/>
              <w:right w:val="nil"/>
            </w:tcBorders>
            <w:vAlign w:val="bottom"/>
          </w:tcPr>
          <w:p w14:paraId="527C31A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1895F4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E192CE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6DCEC1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45A26F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bl>
    <w:p w14:paraId="33CA222F" w14:textId="0A94B8F3" w:rsidR="003579F6" w:rsidRPr="0023771B" w:rsidRDefault="003579F6" w:rsidP="006F3BD9">
      <w:pPr>
        <w:pStyle w:val="ListParagraph"/>
        <w:spacing w:after="0" w:line="240" w:lineRule="auto"/>
        <w:ind w:left="0" w:firstLine="709"/>
        <w:rPr>
          <w:rFonts w:ascii="Arial" w:hAnsi="Arial" w:cs="Arial"/>
        </w:rPr>
      </w:pPr>
      <w:r>
        <w:rPr>
          <w:rFonts w:ascii="Arial" w:hAnsi="Arial" w:cs="Arial"/>
        </w:rPr>
        <w:t xml:space="preserve"> </w:t>
      </w:r>
      <w:r w:rsidR="002D29B2">
        <w:rPr>
          <w:rFonts w:ascii="Arial" w:hAnsi="Arial" w:cs="Arial"/>
        </w:rPr>
        <w:tab/>
      </w:r>
      <w:r>
        <w:rPr>
          <w:rFonts w:ascii="Arial" w:hAnsi="Arial" w:cs="Arial"/>
        </w:rPr>
        <w:t xml:space="preserve"> </w:t>
      </w:r>
      <w:r w:rsidRPr="0023771B">
        <w:rPr>
          <w:rFonts w:ascii="Arial" w:hAnsi="Arial" w:cs="Arial"/>
        </w:rPr>
        <w:t>Sumber: Olah Data Eviews 7, 2021</w:t>
      </w:r>
    </w:p>
    <w:p w14:paraId="37F01715" w14:textId="72FE89F7" w:rsidR="006F3BD9" w:rsidRDefault="003579F6"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pemilihan model </w:t>
      </w:r>
      <w:r w:rsidRPr="004B4A29">
        <w:rPr>
          <w:rFonts w:ascii="Arial" w:hAnsi="Arial" w:cs="Arial"/>
          <w:i/>
          <w:iCs/>
          <w:sz w:val="24"/>
          <w:szCs w:val="24"/>
        </w:rPr>
        <w:t>fixed effect</w:t>
      </w:r>
      <w:r>
        <w:rPr>
          <w:rFonts w:ascii="Arial" w:hAnsi="Arial" w:cs="Arial"/>
          <w:iCs/>
          <w:sz w:val="24"/>
          <w:szCs w:val="24"/>
        </w:rPr>
        <w:t xml:space="preserve"> den</w:t>
      </w:r>
      <w:r w:rsidRPr="004B4A29">
        <w:rPr>
          <w:rFonts w:ascii="Arial" w:hAnsi="Arial" w:cs="Arial"/>
          <w:iCs/>
          <w:sz w:val="24"/>
          <w:szCs w:val="24"/>
        </w:rPr>
        <w:t>g</w:t>
      </w:r>
      <w:r>
        <w:rPr>
          <w:rFonts w:ascii="Arial" w:hAnsi="Arial" w:cs="Arial"/>
          <w:iCs/>
          <w:sz w:val="24"/>
          <w:szCs w:val="24"/>
        </w:rPr>
        <w:t>a</w:t>
      </w:r>
      <w:r w:rsidRPr="004B4A29">
        <w:rPr>
          <w:rFonts w:ascii="Arial" w:hAnsi="Arial" w:cs="Arial"/>
          <w:iCs/>
          <w:sz w:val="24"/>
          <w:szCs w:val="24"/>
        </w:rPr>
        <w:t xml:space="preserve">n </w:t>
      </w:r>
      <w:r w:rsidRPr="004B4A29">
        <w:rPr>
          <w:rFonts w:ascii="Arial" w:hAnsi="Arial" w:cs="Arial"/>
          <w:i/>
          <w:iCs/>
          <w:sz w:val="24"/>
          <w:szCs w:val="24"/>
        </w:rPr>
        <w:t>random effect</w:t>
      </w:r>
      <w:r w:rsidRPr="004B4A29">
        <w:rPr>
          <w:rFonts w:ascii="Arial" w:hAnsi="Arial" w:cs="Arial"/>
          <w:iCs/>
          <w:sz w:val="24"/>
          <w:szCs w:val="24"/>
        </w:rPr>
        <w:t xml:space="preserve"> menggunkan uji </w:t>
      </w:r>
      <w:r>
        <w:rPr>
          <w:rFonts w:ascii="Arial" w:hAnsi="Arial" w:cs="Arial"/>
          <w:i/>
          <w:iCs/>
          <w:sz w:val="24"/>
          <w:szCs w:val="24"/>
        </w:rPr>
        <w:t>Hausman</w:t>
      </w:r>
      <w:r w:rsidRPr="004B4A29">
        <w:rPr>
          <w:rFonts w:ascii="Arial" w:hAnsi="Arial" w:cs="Arial"/>
          <w:iCs/>
          <w:sz w:val="24"/>
          <w:szCs w:val="24"/>
        </w:rPr>
        <w:t xml:space="preserve"> di peroleh </w:t>
      </w:r>
      <w:r w:rsidRPr="00EF62B9">
        <w:rPr>
          <w:rFonts w:ascii="Arial" w:hAnsi="Arial" w:cs="Arial"/>
          <w:i/>
          <w:iCs/>
          <w:sz w:val="24"/>
          <w:szCs w:val="24"/>
        </w:rPr>
        <w:t>Chi-Square Statistic</w:t>
      </w:r>
      <w:r w:rsidRPr="004B4A29">
        <w:rPr>
          <w:rFonts w:ascii="Arial" w:hAnsi="Arial" w:cs="Arial"/>
          <w:iCs/>
          <w:sz w:val="24"/>
          <w:szCs w:val="24"/>
        </w:rPr>
        <w:t xml:space="preserve"> adalah </w:t>
      </w:r>
      <w:r>
        <w:rPr>
          <w:rFonts w:ascii="Arial" w:hAnsi="Arial" w:cs="Arial"/>
          <w:iCs/>
          <w:sz w:val="24"/>
          <w:szCs w:val="24"/>
        </w:rPr>
        <w:t>3,506</w:t>
      </w:r>
      <w:r w:rsidRPr="004B4A29">
        <w:rPr>
          <w:rFonts w:ascii="Arial" w:hAnsi="Arial" w:cs="Arial"/>
          <w:iCs/>
          <w:sz w:val="24"/>
          <w:szCs w:val="24"/>
        </w:rPr>
        <w:t xml:space="preserve"> dengan nilai</w:t>
      </w:r>
      <w:r>
        <w:rPr>
          <w:rFonts w:ascii="Arial" w:hAnsi="Arial" w:cs="Arial"/>
          <w:iCs/>
          <w:sz w:val="24"/>
          <w:szCs w:val="24"/>
        </w:rPr>
        <w:t xml:space="preserve"> </w:t>
      </w:r>
      <w:r w:rsidRPr="00EF62B9">
        <w:rPr>
          <w:rFonts w:ascii="Arial" w:hAnsi="Arial" w:cs="Arial"/>
          <w:i/>
          <w:iCs/>
          <w:sz w:val="24"/>
          <w:szCs w:val="24"/>
        </w:rPr>
        <w:t>Chi-Square</w:t>
      </w:r>
      <w:r w:rsidRPr="004B4A29">
        <w:rPr>
          <w:rFonts w:ascii="Arial" w:hAnsi="Arial" w:cs="Arial"/>
          <w:iCs/>
          <w:sz w:val="24"/>
          <w:szCs w:val="24"/>
        </w:rPr>
        <w:t xml:space="preserve"> tabel pada df (</w:t>
      </w:r>
      <w:r>
        <w:rPr>
          <w:rFonts w:ascii="Arial" w:hAnsi="Arial" w:cs="Arial"/>
          <w:iCs/>
          <w:sz w:val="24"/>
          <w:szCs w:val="24"/>
        </w:rPr>
        <w:t xml:space="preserve">3) pada </w:t>
      </w:r>
      <w:r w:rsidRPr="004B4A29">
        <w:rPr>
          <w:rFonts w:ascii="Arial" w:hAnsi="Arial" w:cs="Arial"/>
          <w:iCs/>
          <w:sz w:val="24"/>
          <w:szCs w:val="24"/>
        </w:rPr>
        <w:t xml:space="preserve">α=5% adalah </w:t>
      </w:r>
      <w:r>
        <w:rPr>
          <w:rFonts w:ascii="Arial" w:hAnsi="Arial" w:cs="Arial"/>
          <w:iCs/>
          <w:sz w:val="24"/>
          <w:szCs w:val="24"/>
        </w:rPr>
        <w:t>7,815</w:t>
      </w:r>
      <w:r w:rsidRPr="004B4A29">
        <w:rPr>
          <w:rFonts w:ascii="Arial" w:hAnsi="Arial" w:cs="Arial"/>
          <w:iCs/>
          <w:sz w:val="24"/>
          <w:szCs w:val="24"/>
        </w:rPr>
        <w:t xml:space="preserve">, sehingga </w:t>
      </w:r>
      <w:r w:rsidRPr="00EF62B9">
        <w:rPr>
          <w:rFonts w:ascii="Arial" w:hAnsi="Arial" w:cs="Arial"/>
          <w:i/>
          <w:iCs/>
          <w:sz w:val="24"/>
          <w:szCs w:val="24"/>
        </w:rPr>
        <w:t>Chi-Square</w:t>
      </w:r>
      <w:r>
        <w:rPr>
          <w:rFonts w:ascii="Arial" w:hAnsi="Arial" w:cs="Arial"/>
          <w:iCs/>
          <w:sz w:val="24"/>
          <w:szCs w:val="24"/>
        </w:rPr>
        <w:t>-</w:t>
      </w:r>
      <w:r w:rsidRPr="00EF62B9">
        <w:rPr>
          <w:rFonts w:ascii="Arial" w:hAnsi="Arial" w:cs="Arial"/>
          <w:i/>
          <w:iCs/>
          <w:sz w:val="24"/>
          <w:szCs w:val="24"/>
        </w:rPr>
        <w:t>statistic</w:t>
      </w:r>
      <w:r>
        <w:rPr>
          <w:rFonts w:ascii="Arial" w:hAnsi="Arial" w:cs="Arial"/>
          <w:iCs/>
          <w:sz w:val="24"/>
          <w:szCs w:val="24"/>
        </w:rPr>
        <w:t xml:space="preserve"> &lt; </w:t>
      </w:r>
      <w:r w:rsidRPr="00EF62B9">
        <w:rPr>
          <w:rFonts w:ascii="Arial" w:hAnsi="Arial" w:cs="Arial"/>
          <w:i/>
          <w:iCs/>
          <w:sz w:val="24"/>
          <w:szCs w:val="24"/>
        </w:rPr>
        <w:t>Chi-Square</w:t>
      </w:r>
      <w:r>
        <w:rPr>
          <w:rFonts w:ascii="Arial" w:hAnsi="Arial" w:cs="Arial"/>
          <w:i/>
          <w:iCs/>
          <w:sz w:val="24"/>
          <w:szCs w:val="24"/>
        </w:rPr>
        <w:t xml:space="preserve"> </w:t>
      </w:r>
      <w:r>
        <w:rPr>
          <w:rFonts w:ascii="Arial" w:hAnsi="Arial" w:cs="Arial"/>
          <w:iCs/>
          <w:sz w:val="24"/>
          <w:szCs w:val="24"/>
        </w:rPr>
        <w:t>tabel begitupula dengan nilai Prob. dari Cross-section Random sebesar 0,319 &gt;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Pr>
          <w:rFonts w:ascii="Arial" w:hAnsi="Arial" w:cs="Arial"/>
          <w:sz w:val="24"/>
          <w:szCs w:val="24"/>
        </w:rPr>
        <w:t xml:space="preserve">diterima </w:t>
      </w:r>
      <w:r w:rsidRPr="004B4A29">
        <w:rPr>
          <w:rFonts w:ascii="Arial" w:hAnsi="Arial" w:cs="Arial"/>
          <w:sz w:val="24"/>
          <w:szCs w:val="24"/>
        </w:rPr>
        <w:t xml:space="preserve">sehingga model data yang digunakan adalah </w:t>
      </w:r>
      <w:r w:rsidRPr="004B4A29">
        <w:rPr>
          <w:rFonts w:ascii="Arial" w:hAnsi="Arial" w:cs="Arial"/>
          <w:i/>
          <w:sz w:val="24"/>
          <w:szCs w:val="24"/>
        </w:rPr>
        <w:t>Random Effect Model</w:t>
      </w:r>
      <w:r w:rsidRPr="004B4A29">
        <w:rPr>
          <w:rFonts w:ascii="Arial" w:hAnsi="Arial" w:cs="Arial"/>
          <w:sz w:val="24"/>
          <w:szCs w:val="24"/>
        </w:rPr>
        <w:t>.</w:t>
      </w:r>
      <w:r>
        <w:rPr>
          <w:rFonts w:ascii="Arial" w:hAnsi="Arial" w:cs="Arial"/>
          <w:sz w:val="24"/>
          <w:szCs w:val="24"/>
        </w:rPr>
        <w:t xml:space="preserve"> Dengan demikian analisis regresi untuk model ke-1 menggunakan </w:t>
      </w:r>
      <w:r w:rsidRPr="004B4A29">
        <w:rPr>
          <w:rFonts w:ascii="Arial" w:hAnsi="Arial" w:cs="Arial"/>
          <w:i/>
          <w:sz w:val="24"/>
          <w:szCs w:val="24"/>
        </w:rPr>
        <w:t>Random Effect Model</w:t>
      </w:r>
      <w:r>
        <w:rPr>
          <w:rFonts w:ascii="Arial" w:hAnsi="Arial" w:cs="Arial"/>
          <w:sz w:val="24"/>
          <w:szCs w:val="24"/>
        </w:rPr>
        <w:t xml:space="preserve">, langkah selanjutnya melakukan pengujian asumsi klasik. </w:t>
      </w:r>
    </w:p>
    <w:p w14:paraId="29FFAC16" w14:textId="50799C70" w:rsidR="006F3BD9" w:rsidRDefault="006F3BD9" w:rsidP="006F3BD9">
      <w:pPr>
        <w:pStyle w:val="ListParagraph"/>
        <w:spacing w:after="0" w:line="240" w:lineRule="auto"/>
        <w:ind w:left="0" w:firstLine="709"/>
        <w:jc w:val="both"/>
        <w:rPr>
          <w:rFonts w:ascii="Arial" w:hAnsi="Arial" w:cs="Arial"/>
          <w:sz w:val="24"/>
          <w:szCs w:val="24"/>
        </w:rPr>
      </w:pPr>
    </w:p>
    <w:p w14:paraId="6473435C" w14:textId="34EC15FC" w:rsidR="006F3BD9" w:rsidRDefault="006F3BD9" w:rsidP="006F3BD9">
      <w:pPr>
        <w:pStyle w:val="ListParagraph"/>
        <w:spacing w:after="0" w:line="240" w:lineRule="auto"/>
        <w:ind w:left="0" w:firstLine="709"/>
        <w:jc w:val="both"/>
        <w:rPr>
          <w:rFonts w:ascii="Arial" w:hAnsi="Arial" w:cs="Arial"/>
          <w:sz w:val="24"/>
          <w:szCs w:val="24"/>
        </w:rPr>
      </w:pPr>
    </w:p>
    <w:p w14:paraId="60143E29" w14:textId="03A18E07" w:rsidR="006F3BD9" w:rsidRDefault="006F3BD9" w:rsidP="006F3BD9">
      <w:pPr>
        <w:pStyle w:val="ListParagraph"/>
        <w:spacing w:after="0" w:line="240" w:lineRule="auto"/>
        <w:ind w:left="0" w:firstLine="709"/>
        <w:jc w:val="both"/>
        <w:rPr>
          <w:rFonts w:ascii="Arial" w:hAnsi="Arial" w:cs="Arial"/>
          <w:sz w:val="24"/>
          <w:szCs w:val="24"/>
        </w:rPr>
      </w:pPr>
    </w:p>
    <w:p w14:paraId="67D261EE" w14:textId="0D03DAEE" w:rsidR="006F3BD9" w:rsidRDefault="006F3BD9" w:rsidP="006F3BD9">
      <w:pPr>
        <w:pStyle w:val="ListParagraph"/>
        <w:spacing w:after="0" w:line="240" w:lineRule="auto"/>
        <w:ind w:left="0" w:firstLine="709"/>
        <w:jc w:val="both"/>
        <w:rPr>
          <w:rFonts w:ascii="Arial" w:hAnsi="Arial" w:cs="Arial"/>
          <w:sz w:val="24"/>
          <w:szCs w:val="24"/>
        </w:rPr>
      </w:pPr>
    </w:p>
    <w:p w14:paraId="67F28C6A" w14:textId="77777777" w:rsidR="006F3BD9" w:rsidRPr="006F3BD9" w:rsidRDefault="006F3BD9" w:rsidP="006F3BD9">
      <w:pPr>
        <w:pStyle w:val="ListParagraph"/>
        <w:spacing w:after="0" w:line="240" w:lineRule="auto"/>
        <w:ind w:left="0" w:firstLine="709"/>
        <w:jc w:val="both"/>
        <w:rPr>
          <w:rFonts w:ascii="Arial" w:hAnsi="Arial" w:cs="Arial"/>
          <w:sz w:val="24"/>
          <w:szCs w:val="24"/>
        </w:rPr>
      </w:pPr>
    </w:p>
    <w:p w14:paraId="28F09E98" w14:textId="26333AFE" w:rsidR="003579F6" w:rsidRPr="00F148F7" w:rsidRDefault="003579F6" w:rsidP="0020207C">
      <w:pPr>
        <w:pStyle w:val="ListParagraph"/>
        <w:numPr>
          <w:ilvl w:val="0"/>
          <w:numId w:val="23"/>
        </w:numPr>
        <w:spacing w:after="0" w:line="240" w:lineRule="auto"/>
        <w:ind w:left="567" w:hanging="567"/>
        <w:jc w:val="both"/>
        <w:rPr>
          <w:rFonts w:ascii="Arial" w:hAnsi="Arial"/>
          <w:b/>
          <w:sz w:val="24"/>
          <w:szCs w:val="24"/>
        </w:rPr>
      </w:pPr>
      <w:r w:rsidRPr="00F148F7">
        <w:rPr>
          <w:rFonts w:ascii="Arial" w:hAnsi="Arial"/>
          <w:b/>
          <w:sz w:val="24"/>
          <w:szCs w:val="24"/>
        </w:rPr>
        <w:lastRenderedPageBreak/>
        <w:t>Pengujian Asumsi Klasik</w:t>
      </w:r>
    </w:p>
    <w:p w14:paraId="6A39B5FC" w14:textId="77777777" w:rsidR="003579F6" w:rsidRPr="00A60B88" w:rsidRDefault="003579F6" w:rsidP="0020207C">
      <w:pPr>
        <w:pStyle w:val="ListParagraph"/>
        <w:numPr>
          <w:ilvl w:val="0"/>
          <w:numId w:val="17"/>
        </w:numPr>
        <w:spacing w:after="0" w:line="240" w:lineRule="auto"/>
        <w:ind w:left="567" w:hanging="578"/>
        <w:jc w:val="both"/>
        <w:rPr>
          <w:rFonts w:ascii="Arial" w:hAnsi="Arial" w:cs="Arial"/>
          <w:b/>
          <w:sz w:val="24"/>
          <w:szCs w:val="24"/>
        </w:rPr>
      </w:pPr>
      <w:r w:rsidRPr="00A60B88">
        <w:rPr>
          <w:rFonts w:ascii="Arial" w:hAnsi="Arial" w:cs="Arial"/>
          <w:b/>
          <w:sz w:val="24"/>
          <w:szCs w:val="24"/>
        </w:rPr>
        <w:t>Uji Normalitas</w:t>
      </w:r>
    </w:p>
    <w:p w14:paraId="00B9D926" w14:textId="1DDAC00F" w:rsidR="003579F6" w:rsidRDefault="006F3BD9" w:rsidP="006F3BD9">
      <w:pPr>
        <w:spacing w:after="0" w:line="240" w:lineRule="auto"/>
        <w:contextualSpacing/>
        <w:jc w:val="center"/>
      </w:pPr>
      <w:r>
        <w:object w:dxaOrig="9660" w:dyaOrig="4275" w14:anchorId="61B03706">
          <v:shape id="_x0000_i1027" type="#_x0000_t75" style="width:341.2pt;height:155.25pt" o:ole="">
            <v:imagedata r:id="rId24" o:title=""/>
          </v:shape>
          <o:OLEObject Type="Embed" ProgID="EViews.Workfile.2" ShapeID="_x0000_i1027" DrawAspect="Content" ObjectID="_1709548756" r:id="rId25"/>
        </w:object>
      </w:r>
    </w:p>
    <w:p w14:paraId="74CC3C9A" w14:textId="77777777" w:rsidR="003579F6" w:rsidRDefault="003579F6" w:rsidP="006F3BD9">
      <w:pPr>
        <w:spacing w:after="0" w:line="240" w:lineRule="auto"/>
        <w:contextualSpacing/>
        <w:rPr>
          <w:rFonts w:ascii="Arial" w:hAnsi="Arial"/>
          <w:b/>
          <w:sz w:val="24"/>
          <w:szCs w:val="24"/>
          <w:lang w:val="id-ID"/>
        </w:rPr>
      </w:pPr>
    </w:p>
    <w:p w14:paraId="0F7455A2" w14:textId="66234AEE" w:rsidR="003579F6" w:rsidRPr="006F3BD9" w:rsidRDefault="003579F6" w:rsidP="006F3BD9">
      <w:pPr>
        <w:pStyle w:val="ListParagraph"/>
        <w:spacing w:after="0" w:line="240" w:lineRule="auto"/>
        <w:ind w:firstLine="720"/>
        <w:rPr>
          <w:rFonts w:ascii="Arial" w:hAnsi="Arial" w:cs="Arial"/>
        </w:rPr>
      </w:pPr>
      <w:r w:rsidRPr="0023771B">
        <w:rPr>
          <w:rFonts w:ascii="Arial" w:hAnsi="Arial" w:cs="Arial"/>
        </w:rPr>
        <w:t>Sumber: Olah Data Eviews 7, 2021</w:t>
      </w:r>
    </w:p>
    <w:p w14:paraId="7D05E13E" w14:textId="7A92505E" w:rsidR="003579F6" w:rsidRPr="003D3CA1" w:rsidRDefault="003579F6" w:rsidP="006F3BD9">
      <w:pPr>
        <w:spacing w:after="0" w:line="240" w:lineRule="auto"/>
        <w:contextualSpacing/>
        <w:jc w:val="center"/>
        <w:rPr>
          <w:rFonts w:ascii="Arial" w:hAnsi="Arial"/>
          <w:b/>
          <w:sz w:val="24"/>
          <w:szCs w:val="24"/>
        </w:rPr>
      </w:pPr>
      <w:r>
        <w:rPr>
          <w:rFonts w:ascii="Arial" w:hAnsi="Arial"/>
          <w:b/>
          <w:sz w:val="24"/>
          <w:szCs w:val="24"/>
          <w:lang w:val="id-ID"/>
        </w:rPr>
        <w:t xml:space="preserve">Gambar </w:t>
      </w:r>
      <w:r>
        <w:rPr>
          <w:rFonts w:ascii="Arial" w:hAnsi="Arial"/>
          <w:b/>
          <w:sz w:val="24"/>
          <w:szCs w:val="24"/>
        </w:rPr>
        <w:t>4.1</w:t>
      </w:r>
    </w:p>
    <w:p w14:paraId="21C17344" w14:textId="0688027F" w:rsidR="003579F6" w:rsidRPr="00457CE7" w:rsidRDefault="003579F6" w:rsidP="002D29B2">
      <w:pPr>
        <w:spacing w:after="0" w:line="240" w:lineRule="auto"/>
        <w:contextualSpacing/>
        <w:jc w:val="center"/>
        <w:rPr>
          <w:rFonts w:ascii="Arial" w:hAnsi="Arial"/>
          <w:b/>
          <w:sz w:val="24"/>
          <w:szCs w:val="24"/>
          <w:lang w:val="id-ID"/>
        </w:rPr>
      </w:pPr>
      <w:r w:rsidRPr="00457CE7">
        <w:rPr>
          <w:rFonts w:ascii="Arial" w:hAnsi="Arial"/>
          <w:b/>
          <w:sz w:val="24"/>
          <w:szCs w:val="24"/>
        </w:rPr>
        <w:t xml:space="preserve">Hasil </w:t>
      </w:r>
      <w:r>
        <w:rPr>
          <w:rFonts w:ascii="Arial" w:hAnsi="Arial"/>
          <w:b/>
          <w:sz w:val="24"/>
          <w:szCs w:val="24"/>
        </w:rPr>
        <w:t>Uji</w:t>
      </w:r>
      <w:r w:rsidRPr="00457CE7">
        <w:rPr>
          <w:rFonts w:ascii="Arial" w:hAnsi="Arial"/>
          <w:b/>
          <w:sz w:val="24"/>
          <w:szCs w:val="24"/>
        </w:rPr>
        <w:t xml:space="preserve"> </w:t>
      </w:r>
      <w:proofErr w:type="spellStart"/>
      <w:r w:rsidRPr="00457CE7">
        <w:rPr>
          <w:rFonts w:ascii="Arial" w:hAnsi="Arial"/>
          <w:b/>
          <w:sz w:val="24"/>
          <w:szCs w:val="24"/>
        </w:rPr>
        <w:t>Normalitas</w:t>
      </w:r>
      <w:proofErr w:type="spellEnd"/>
      <w:r w:rsidRPr="00457CE7">
        <w:rPr>
          <w:rFonts w:ascii="Arial" w:hAnsi="Arial"/>
          <w:b/>
          <w:sz w:val="24"/>
          <w:szCs w:val="24"/>
        </w:rPr>
        <w:t xml:space="preserve"> </w:t>
      </w:r>
    </w:p>
    <w:p w14:paraId="156FC422" w14:textId="5A222261" w:rsidR="003579F6" w:rsidRPr="00F71F44" w:rsidRDefault="003579F6" w:rsidP="006F3BD9">
      <w:pPr>
        <w:tabs>
          <w:tab w:val="left" w:pos="1260"/>
          <w:tab w:val="left" w:pos="1440"/>
        </w:tabs>
        <w:spacing w:after="0" w:line="240" w:lineRule="auto"/>
        <w:ind w:firstLine="709"/>
        <w:contextualSpacing/>
        <w:jc w:val="both"/>
        <w:rPr>
          <w:rFonts w:ascii="Arial" w:hAnsi="Arial"/>
          <w:sz w:val="24"/>
          <w:szCs w:val="24"/>
          <w:lang w:val="id-ID"/>
        </w:rPr>
      </w:pPr>
      <w:r w:rsidRPr="0023771B">
        <w:rPr>
          <w:rFonts w:ascii="Arial" w:hAnsi="Arial"/>
          <w:sz w:val="24"/>
          <w:szCs w:val="24"/>
          <w:lang w:val="id-ID"/>
        </w:rPr>
        <w:t xml:space="preserve">Berdasarkan gambar 4.1 </w:t>
      </w:r>
      <w:proofErr w:type="spellStart"/>
      <w:r>
        <w:rPr>
          <w:rFonts w:ascii="Arial" w:hAnsi="Arial"/>
          <w:sz w:val="24"/>
          <w:szCs w:val="24"/>
        </w:rPr>
        <w:t>hasil</w:t>
      </w:r>
      <w:proofErr w:type="spellEnd"/>
      <w:r>
        <w:rPr>
          <w:rFonts w:ascii="Arial" w:hAnsi="Arial"/>
          <w:sz w:val="24"/>
          <w:szCs w:val="24"/>
        </w:rPr>
        <w:t xml:space="preserve"> uji </w:t>
      </w:r>
      <w:proofErr w:type="spellStart"/>
      <w:r>
        <w:rPr>
          <w:rFonts w:ascii="Arial" w:hAnsi="Arial"/>
          <w:sz w:val="24"/>
          <w:szCs w:val="24"/>
        </w:rPr>
        <w:t>normalitas</w:t>
      </w:r>
      <w:proofErr w:type="spellEnd"/>
      <w:r>
        <w:rPr>
          <w:rFonts w:ascii="Arial" w:hAnsi="Arial"/>
          <w:i/>
          <w:sz w:val="24"/>
          <w:szCs w:val="24"/>
        </w:rPr>
        <w:t xml:space="preserve"> </w:t>
      </w:r>
      <w:r w:rsidRPr="0023771B">
        <w:rPr>
          <w:rFonts w:ascii="Arial" w:hAnsi="Arial"/>
          <w:sz w:val="24"/>
          <w:szCs w:val="24"/>
          <w:lang w:val="id-ID"/>
        </w:rPr>
        <w:t xml:space="preserve">terhadap data penelitian </w:t>
      </w:r>
      <w:r w:rsidRPr="00457CE7">
        <w:rPr>
          <w:rFonts w:ascii="Arial" w:hAnsi="Arial"/>
          <w:sz w:val="24"/>
          <w:szCs w:val="24"/>
          <w:lang w:val="id-ID"/>
        </w:rPr>
        <w:t>yang telah terbebas</w:t>
      </w:r>
      <w:r w:rsidRPr="0023771B">
        <w:rPr>
          <w:rFonts w:ascii="Arial" w:hAnsi="Arial"/>
          <w:sz w:val="24"/>
          <w:szCs w:val="24"/>
          <w:lang w:val="id-ID"/>
        </w:rPr>
        <w:t xml:space="preserve"> dari data</w:t>
      </w:r>
      <w:r w:rsidRPr="00457CE7">
        <w:rPr>
          <w:rFonts w:ascii="Arial" w:hAnsi="Arial"/>
          <w:sz w:val="24"/>
          <w:szCs w:val="24"/>
          <w:lang w:val="id-ID"/>
        </w:rPr>
        <w:t xml:space="preserve"> </w:t>
      </w:r>
      <w:r w:rsidRPr="00457CE7">
        <w:rPr>
          <w:rFonts w:ascii="Arial" w:hAnsi="Arial"/>
          <w:i/>
          <w:sz w:val="24"/>
          <w:szCs w:val="24"/>
          <w:lang w:val="id-ID"/>
        </w:rPr>
        <w:t>outlier</w:t>
      </w:r>
      <w:r w:rsidRPr="00457CE7">
        <w:rPr>
          <w:rFonts w:ascii="Arial" w:hAnsi="Arial"/>
          <w:sz w:val="24"/>
          <w:szCs w:val="24"/>
          <w:lang w:val="id-ID"/>
        </w:rPr>
        <w:t xml:space="preserve"> </w:t>
      </w:r>
      <w:r w:rsidRPr="0023771B">
        <w:rPr>
          <w:rFonts w:ascii="Arial" w:hAnsi="Arial"/>
          <w:sz w:val="24"/>
          <w:szCs w:val="24"/>
          <w:lang w:val="id-ID"/>
        </w:rPr>
        <w:t>terlihat bahwa nilai prob. sebesar 0</w:t>
      </w:r>
      <w:r w:rsidRPr="00457CE7">
        <w:rPr>
          <w:rFonts w:ascii="Arial" w:hAnsi="Arial"/>
          <w:sz w:val="24"/>
          <w:szCs w:val="24"/>
          <w:lang w:val="id-ID"/>
        </w:rPr>
        <w:t>,</w:t>
      </w:r>
      <w:r>
        <w:rPr>
          <w:rFonts w:ascii="Arial" w:hAnsi="Arial"/>
          <w:sz w:val="24"/>
          <w:szCs w:val="24"/>
        </w:rPr>
        <w:t>083</w:t>
      </w:r>
      <w:r w:rsidRPr="00457CE7">
        <w:rPr>
          <w:rFonts w:ascii="Arial" w:hAnsi="Arial"/>
          <w:sz w:val="24"/>
          <w:szCs w:val="24"/>
          <w:lang w:val="id-ID"/>
        </w:rPr>
        <w:t xml:space="preserve"> lebih besar</w:t>
      </w:r>
      <w:r w:rsidRPr="0023771B">
        <w:rPr>
          <w:rFonts w:ascii="Arial" w:hAnsi="Arial"/>
          <w:sz w:val="24"/>
          <w:szCs w:val="24"/>
          <w:lang w:val="id-ID"/>
        </w:rPr>
        <w:t xml:space="preserve"> dari 0</w:t>
      </w:r>
      <w:r w:rsidRPr="00457CE7">
        <w:rPr>
          <w:rFonts w:ascii="Arial" w:hAnsi="Arial"/>
          <w:sz w:val="24"/>
          <w:szCs w:val="24"/>
          <w:lang w:val="id-ID"/>
        </w:rPr>
        <w:t>,</w:t>
      </w:r>
      <w:r w:rsidRPr="0023771B">
        <w:rPr>
          <w:rFonts w:ascii="Arial" w:hAnsi="Arial"/>
          <w:sz w:val="24"/>
          <w:szCs w:val="24"/>
          <w:lang w:val="id-ID"/>
        </w:rPr>
        <w:t xml:space="preserve">05. </w:t>
      </w:r>
      <w:r w:rsidRPr="00F71F44">
        <w:rPr>
          <w:rFonts w:ascii="Arial" w:hAnsi="Arial"/>
          <w:sz w:val="24"/>
          <w:szCs w:val="24"/>
          <w:lang w:val="id-ID"/>
        </w:rPr>
        <w:t>Maka dapat disimpulkan bahwa data</w:t>
      </w:r>
      <w:r w:rsidRPr="00457CE7">
        <w:rPr>
          <w:rFonts w:ascii="Arial" w:hAnsi="Arial"/>
          <w:sz w:val="24"/>
          <w:szCs w:val="24"/>
          <w:lang w:val="id-ID"/>
        </w:rPr>
        <w:t xml:space="preserve"> </w:t>
      </w:r>
      <w:r w:rsidRPr="00F71F44">
        <w:rPr>
          <w:rFonts w:ascii="Arial" w:hAnsi="Arial"/>
          <w:sz w:val="24"/>
          <w:szCs w:val="24"/>
          <w:lang w:val="id-ID"/>
        </w:rPr>
        <w:t>berdistribusi normal.</w:t>
      </w:r>
      <w:r w:rsidRPr="00457CE7">
        <w:rPr>
          <w:rFonts w:ascii="Arial" w:hAnsi="Arial"/>
          <w:sz w:val="24"/>
          <w:szCs w:val="24"/>
          <w:lang w:val="id-ID"/>
        </w:rPr>
        <w:t xml:space="preserve"> </w:t>
      </w:r>
      <w:r w:rsidRPr="00F71F44">
        <w:rPr>
          <w:rFonts w:ascii="Arial" w:hAnsi="Arial"/>
          <w:sz w:val="24"/>
          <w:szCs w:val="24"/>
          <w:lang w:val="id-ID"/>
        </w:rPr>
        <w:t xml:space="preserve">Dengan demikian maka </w:t>
      </w:r>
      <w:r w:rsidRPr="00F71F44">
        <w:rPr>
          <w:rFonts w:ascii="Arial" w:hAnsi="Arial"/>
          <w:i/>
          <w:sz w:val="24"/>
          <w:szCs w:val="24"/>
          <w:lang w:val="id-ID"/>
        </w:rPr>
        <w:t>estimator</w:t>
      </w:r>
      <w:r w:rsidRPr="00F71F44">
        <w:rPr>
          <w:rFonts w:ascii="Arial" w:hAnsi="Arial"/>
          <w:sz w:val="24"/>
          <w:szCs w:val="24"/>
          <w:lang w:val="id-ID"/>
        </w:rPr>
        <w:t xml:space="preserve"> </w:t>
      </w:r>
      <w:r w:rsidRPr="00F71F44">
        <w:rPr>
          <w:rFonts w:ascii="Arial" w:hAnsi="Arial"/>
          <w:i/>
          <w:sz w:val="24"/>
          <w:szCs w:val="24"/>
          <w:lang w:val="id-ID"/>
        </w:rPr>
        <w:t>model</w:t>
      </w:r>
      <w:r w:rsidRPr="00F71F44">
        <w:rPr>
          <w:rFonts w:ascii="Arial" w:hAnsi="Arial"/>
          <w:sz w:val="24"/>
          <w:szCs w:val="24"/>
          <w:lang w:val="id-ID"/>
        </w:rPr>
        <w:t xml:space="preserve"> yang akan diperoleh menjadi </w:t>
      </w:r>
      <w:r w:rsidRPr="00F71F44">
        <w:rPr>
          <w:rFonts w:ascii="Arial" w:hAnsi="Arial"/>
          <w:i/>
          <w:sz w:val="24"/>
          <w:szCs w:val="24"/>
          <w:lang w:val="id-ID"/>
        </w:rPr>
        <w:t>unbias</w:t>
      </w:r>
      <w:r w:rsidRPr="00F71F44">
        <w:rPr>
          <w:rFonts w:ascii="Arial" w:hAnsi="Arial"/>
          <w:sz w:val="24"/>
          <w:szCs w:val="24"/>
          <w:lang w:val="id-ID"/>
        </w:rPr>
        <w:t xml:space="preserve"> atau akan mendekati nilai yang sebenarnya dipopulasi.</w:t>
      </w:r>
    </w:p>
    <w:p w14:paraId="7BC40A50" w14:textId="77777777" w:rsidR="003579F6" w:rsidRPr="00A60B88" w:rsidRDefault="003579F6" w:rsidP="0020207C">
      <w:pPr>
        <w:pStyle w:val="ListParagraph"/>
        <w:numPr>
          <w:ilvl w:val="0"/>
          <w:numId w:val="17"/>
        </w:numPr>
        <w:spacing w:after="0" w:line="240" w:lineRule="auto"/>
        <w:ind w:left="567" w:hanging="567"/>
        <w:jc w:val="both"/>
        <w:rPr>
          <w:rFonts w:ascii="Arial" w:hAnsi="Arial" w:cs="Arial"/>
          <w:sz w:val="24"/>
          <w:szCs w:val="24"/>
        </w:rPr>
      </w:pPr>
      <w:r w:rsidRPr="00A60B88">
        <w:rPr>
          <w:rFonts w:ascii="Arial" w:hAnsi="Arial" w:cs="Arial"/>
          <w:b/>
          <w:sz w:val="24"/>
          <w:szCs w:val="24"/>
        </w:rPr>
        <w:t>Uji Multikolinieritas</w:t>
      </w:r>
    </w:p>
    <w:p w14:paraId="0845D72C" w14:textId="5E656305" w:rsidR="003579F6" w:rsidRPr="00273190" w:rsidRDefault="003579F6" w:rsidP="006F3BD9">
      <w:pPr>
        <w:pStyle w:val="ListParagraph"/>
        <w:spacing w:after="0" w:line="240" w:lineRule="auto"/>
        <w:ind w:left="0"/>
        <w:jc w:val="center"/>
        <w:rPr>
          <w:rFonts w:ascii="Arial" w:hAnsi="Arial" w:cs="Arial"/>
          <w:b/>
          <w:sz w:val="24"/>
          <w:szCs w:val="24"/>
        </w:rPr>
      </w:pPr>
      <w:r>
        <w:rPr>
          <w:rFonts w:ascii="Arial" w:hAnsi="Arial" w:cs="Arial"/>
          <w:b/>
          <w:sz w:val="24"/>
          <w:szCs w:val="24"/>
        </w:rPr>
        <w:t xml:space="preserve">Tabel </w:t>
      </w:r>
      <w:r w:rsidRPr="00794A9D">
        <w:rPr>
          <w:rFonts w:ascii="Arial" w:hAnsi="Arial" w:cs="Arial"/>
          <w:b/>
          <w:sz w:val="24"/>
          <w:szCs w:val="24"/>
          <w:lang w:val="es-ES"/>
        </w:rPr>
        <w:t>4.</w:t>
      </w:r>
      <w:r w:rsidR="009701E9">
        <w:rPr>
          <w:rFonts w:ascii="Arial" w:hAnsi="Arial" w:cs="Arial"/>
          <w:b/>
          <w:sz w:val="24"/>
          <w:szCs w:val="24"/>
          <w:lang w:val="en-US"/>
        </w:rPr>
        <w:t>6</w:t>
      </w:r>
      <w:r w:rsidRPr="00794A9D">
        <w:rPr>
          <w:rFonts w:ascii="Arial" w:hAnsi="Arial" w:cs="Arial"/>
          <w:b/>
          <w:sz w:val="24"/>
          <w:szCs w:val="24"/>
          <w:lang w:val="es-ES"/>
        </w:rPr>
        <w:t xml:space="preserve"> </w:t>
      </w:r>
    </w:p>
    <w:p w14:paraId="7A5C76DE" w14:textId="77777777" w:rsidR="003579F6" w:rsidRPr="00794A9D" w:rsidRDefault="003579F6" w:rsidP="006F3BD9">
      <w:pPr>
        <w:pStyle w:val="ListParagraph"/>
        <w:spacing w:after="0" w:line="240" w:lineRule="auto"/>
        <w:ind w:left="0"/>
        <w:jc w:val="center"/>
        <w:rPr>
          <w:rFonts w:ascii="Arial" w:hAnsi="Arial" w:cs="Arial"/>
          <w:b/>
          <w:sz w:val="24"/>
          <w:szCs w:val="24"/>
          <w:lang w:val="es-ES"/>
        </w:rPr>
      </w:pPr>
      <w:proofErr w:type="spellStart"/>
      <w:r w:rsidRPr="00794A9D">
        <w:rPr>
          <w:rFonts w:ascii="Arial" w:hAnsi="Arial" w:cs="Arial"/>
          <w:b/>
          <w:sz w:val="24"/>
          <w:szCs w:val="24"/>
          <w:lang w:val="es-ES"/>
        </w:rPr>
        <w:t>Nilai</w:t>
      </w:r>
      <w:proofErr w:type="spellEnd"/>
      <w:r w:rsidRPr="00794A9D">
        <w:rPr>
          <w:rFonts w:ascii="Arial" w:hAnsi="Arial" w:cs="Arial"/>
          <w:b/>
          <w:sz w:val="24"/>
          <w:szCs w:val="24"/>
          <w:lang w:val="es-ES"/>
        </w:rPr>
        <w:t xml:space="preserve"> </w:t>
      </w:r>
      <w:proofErr w:type="spellStart"/>
      <w:r w:rsidRPr="00794A9D">
        <w:rPr>
          <w:rFonts w:ascii="Arial" w:hAnsi="Arial" w:cs="Arial"/>
          <w:b/>
          <w:sz w:val="24"/>
          <w:szCs w:val="24"/>
          <w:lang w:val="es-ES"/>
        </w:rPr>
        <w:t>Korelasi</w:t>
      </w:r>
      <w:proofErr w:type="spellEnd"/>
      <w:r w:rsidRPr="00794A9D">
        <w:rPr>
          <w:rFonts w:ascii="Arial" w:hAnsi="Arial" w:cs="Arial"/>
          <w:b/>
          <w:sz w:val="24"/>
          <w:szCs w:val="24"/>
          <w:lang w:val="es-ES"/>
        </w:rPr>
        <w:t xml:space="preserve"> </w:t>
      </w:r>
      <w:proofErr w:type="spellStart"/>
      <w:r w:rsidRPr="00794A9D">
        <w:rPr>
          <w:rFonts w:ascii="Arial" w:hAnsi="Arial" w:cs="Arial"/>
          <w:b/>
          <w:sz w:val="24"/>
          <w:szCs w:val="24"/>
          <w:lang w:val="es-ES"/>
        </w:rPr>
        <w:t>antar</w:t>
      </w:r>
      <w:proofErr w:type="spellEnd"/>
      <w:r w:rsidRPr="00794A9D">
        <w:rPr>
          <w:rFonts w:ascii="Arial" w:hAnsi="Arial" w:cs="Arial"/>
          <w:b/>
          <w:sz w:val="24"/>
          <w:szCs w:val="24"/>
          <w:lang w:val="es-ES"/>
        </w:rPr>
        <w:t xml:space="preserve"> </w:t>
      </w:r>
      <w:proofErr w:type="spellStart"/>
      <w:r w:rsidRPr="00794A9D">
        <w:rPr>
          <w:rFonts w:ascii="Arial" w:hAnsi="Arial" w:cs="Arial"/>
          <w:b/>
          <w:sz w:val="24"/>
          <w:szCs w:val="24"/>
          <w:lang w:val="es-ES"/>
        </w:rPr>
        <w:t>Variabel</w:t>
      </w:r>
      <w:proofErr w:type="spellEnd"/>
      <w:r w:rsidRPr="00794A9D">
        <w:rPr>
          <w:rFonts w:ascii="Arial" w:hAnsi="Arial" w:cs="Arial"/>
          <w:b/>
          <w:sz w:val="24"/>
          <w:szCs w:val="24"/>
          <w:lang w:val="es-ES"/>
        </w:rPr>
        <w:t xml:space="preserve"> Bebas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88"/>
        <w:gridCol w:w="2968"/>
      </w:tblGrid>
      <w:tr w:rsidR="003579F6" w:rsidRPr="008C0880" w14:paraId="669C16BC" w14:textId="77777777" w:rsidTr="003579F6">
        <w:trPr>
          <w:trHeight w:val="225"/>
          <w:jc w:val="center"/>
        </w:trPr>
        <w:tc>
          <w:tcPr>
            <w:tcW w:w="1701" w:type="dxa"/>
            <w:shd w:val="clear" w:color="auto" w:fill="auto"/>
            <w:vAlign w:val="center"/>
          </w:tcPr>
          <w:p w14:paraId="48491237" w14:textId="77777777" w:rsidR="003579F6" w:rsidRPr="008C0880" w:rsidRDefault="003579F6" w:rsidP="006F3BD9">
            <w:pPr>
              <w:autoSpaceDE w:val="0"/>
              <w:autoSpaceDN w:val="0"/>
              <w:adjustRightInd w:val="0"/>
              <w:spacing w:after="0" w:line="240" w:lineRule="auto"/>
              <w:contextualSpacing/>
              <w:jc w:val="center"/>
              <w:rPr>
                <w:rFonts w:ascii="Arial" w:hAnsi="Arial"/>
                <w:b/>
                <w:color w:val="000000"/>
              </w:rPr>
            </w:pPr>
            <w:proofErr w:type="spellStart"/>
            <w:r w:rsidRPr="008C0880">
              <w:rPr>
                <w:rFonts w:ascii="Arial" w:hAnsi="Arial"/>
                <w:b/>
                <w:color w:val="000000"/>
              </w:rPr>
              <w:t>Variabel</w:t>
            </w:r>
            <w:proofErr w:type="spellEnd"/>
            <w:r w:rsidRPr="008C0880">
              <w:rPr>
                <w:rFonts w:ascii="Arial" w:hAnsi="Arial"/>
                <w:b/>
                <w:color w:val="000000"/>
              </w:rPr>
              <w:t xml:space="preserve"> </w:t>
            </w:r>
            <w:proofErr w:type="spellStart"/>
            <w:r w:rsidRPr="008C0880">
              <w:rPr>
                <w:rFonts w:ascii="Arial" w:hAnsi="Arial"/>
                <w:b/>
                <w:color w:val="000000"/>
              </w:rPr>
              <w:t>Bebas</w:t>
            </w:r>
            <w:proofErr w:type="spellEnd"/>
          </w:p>
        </w:tc>
        <w:tc>
          <w:tcPr>
            <w:tcW w:w="1888" w:type="dxa"/>
            <w:shd w:val="clear" w:color="auto" w:fill="auto"/>
            <w:vAlign w:val="center"/>
          </w:tcPr>
          <w:p w14:paraId="364CB3A7" w14:textId="77777777" w:rsidR="003579F6" w:rsidRPr="008C0880" w:rsidRDefault="003579F6" w:rsidP="006F3BD9">
            <w:pPr>
              <w:autoSpaceDE w:val="0"/>
              <w:autoSpaceDN w:val="0"/>
              <w:adjustRightInd w:val="0"/>
              <w:spacing w:after="0" w:line="240" w:lineRule="auto"/>
              <w:contextualSpacing/>
              <w:jc w:val="center"/>
              <w:rPr>
                <w:rFonts w:ascii="Arial" w:hAnsi="Arial"/>
                <w:b/>
                <w:color w:val="000000"/>
              </w:rPr>
            </w:pPr>
            <w:r w:rsidRPr="008C0880">
              <w:rPr>
                <w:rFonts w:ascii="Arial" w:hAnsi="Arial"/>
                <w:b/>
                <w:color w:val="000000"/>
              </w:rPr>
              <w:t xml:space="preserve">Nilai </w:t>
            </w:r>
            <w:proofErr w:type="spellStart"/>
            <w:r w:rsidRPr="008C0880">
              <w:rPr>
                <w:rFonts w:ascii="Arial" w:hAnsi="Arial"/>
                <w:b/>
                <w:color w:val="000000"/>
              </w:rPr>
              <w:t>Korelasi</w:t>
            </w:r>
            <w:proofErr w:type="spellEnd"/>
          </w:p>
        </w:tc>
        <w:tc>
          <w:tcPr>
            <w:tcW w:w="2968" w:type="dxa"/>
            <w:shd w:val="clear" w:color="auto" w:fill="auto"/>
            <w:vAlign w:val="center"/>
          </w:tcPr>
          <w:p w14:paraId="3794E82F" w14:textId="77777777" w:rsidR="003579F6" w:rsidRPr="008C0880" w:rsidRDefault="003579F6" w:rsidP="006F3BD9">
            <w:pPr>
              <w:autoSpaceDE w:val="0"/>
              <w:autoSpaceDN w:val="0"/>
              <w:adjustRightInd w:val="0"/>
              <w:spacing w:after="0" w:line="240" w:lineRule="auto"/>
              <w:contextualSpacing/>
              <w:jc w:val="center"/>
              <w:rPr>
                <w:rFonts w:ascii="Arial" w:hAnsi="Arial"/>
                <w:b/>
                <w:color w:val="000000"/>
              </w:rPr>
            </w:pPr>
            <w:proofErr w:type="spellStart"/>
            <w:r w:rsidRPr="008C0880">
              <w:rPr>
                <w:rFonts w:ascii="Arial" w:hAnsi="Arial"/>
                <w:b/>
                <w:color w:val="000000"/>
              </w:rPr>
              <w:t>Ket</w:t>
            </w:r>
            <w:proofErr w:type="spellEnd"/>
          </w:p>
        </w:tc>
      </w:tr>
      <w:tr w:rsidR="003579F6" w:rsidRPr="008C0880" w14:paraId="142E1A84" w14:textId="77777777" w:rsidTr="003579F6">
        <w:trPr>
          <w:trHeight w:val="225"/>
          <w:jc w:val="center"/>
        </w:trPr>
        <w:tc>
          <w:tcPr>
            <w:tcW w:w="1701" w:type="dxa"/>
            <w:vAlign w:val="center"/>
          </w:tcPr>
          <w:p w14:paraId="0D2104F7"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r w:rsidRPr="008C0880">
              <w:rPr>
                <w:rFonts w:ascii="Arial" w:hAnsi="Arial"/>
                <w:color w:val="000000"/>
              </w:rPr>
              <w:t>WCTO ↔ DER</w:t>
            </w:r>
          </w:p>
        </w:tc>
        <w:tc>
          <w:tcPr>
            <w:tcW w:w="1888" w:type="dxa"/>
            <w:vAlign w:val="center"/>
          </w:tcPr>
          <w:p w14:paraId="46C822F7"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r w:rsidRPr="008C0880">
              <w:rPr>
                <w:rFonts w:ascii="Arial" w:hAnsi="Arial"/>
                <w:color w:val="000000"/>
              </w:rPr>
              <w:t>-0.405</w:t>
            </w:r>
          </w:p>
        </w:tc>
        <w:tc>
          <w:tcPr>
            <w:tcW w:w="2968" w:type="dxa"/>
            <w:vAlign w:val="center"/>
          </w:tcPr>
          <w:p w14:paraId="06F23028"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proofErr w:type="spellStart"/>
            <w:r w:rsidRPr="008C0880">
              <w:rPr>
                <w:rFonts w:ascii="Arial" w:hAnsi="Arial"/>
                <w:color w:val="000000"/>
              </w:rPr>
              <w:t>Tidak</w:t>
            </w:r>
            <w:proofErr w:type="spellEnd"/>
            <w:r w:rsidRPr="008C0880">
              <w:rPr>
                <w:rFonts w:ascii="Arial" w:hAnsi="Arial"/>
                <w:color w:val="000000"/>
              </w:rPr>
              <w:t xml:space="preserve"> </w:t>
            </w:r>
            <w:proofErr w:type="spellStart"/>
            <w:r w:rsidRPr="008C0880">
              <w:rPr>
                <w:rFonts w:ascii="Arial" w:hAnsi="Arial"/>
                <w:color w:val="000000"/>
              </w:rPr>
              <w:t>Terjadi</w:t>
            </w:r>
            <w:proofErr w:type="spellEnd"/>
            <w:r w:rsidRPr="008C0880">
              <w:rPr>
                <w:rFonts w:ascii="Arial" w:hAnsi="Arial"/>
                <w:color w:val="000000"/>
              </w:rPr>
              <w:t xml:space="preserve"> </w:t>
            </w:r>
            <w:proofErr w:type="spellStart"/>
            <w:r w:rsidRPr="008C0880">
              <w:rPr>
                <w:rFonts w:ascii="Arial" w:hAnsi="Arial"/>
                <w:color w:val="000000"/>
              </w:rPr>
              <w:t>Multikolinieritas</w:t>
            </w:r>
            <w:proofErr w:type="spellEnd"/>
          </w:p>
        </w:tc>
      </w:tr>
      <w:tr w:rsidR="003579F6" w:rsidRPr="008C0880" w14:paraId="0418BF6F" w14:textId="77777777" w:rsidTr="003579F6">
        <w:trPr>
          <w:trHeight w:val="225"/>
          <w:jc w:val="center"/>
        </w:trPr>
        <w:tc>
          <w:tcPr>
            <w:tcW w:w="1701" w:type="dxa"/>
            <w:vAlign w:val="center"/>
          </w:tcPr>
          <w:p w14:paraId="47BC0555"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r w:rsidRPr="008C0880">
              <w:rPr>
                <w:rFonts w:ascii="Arial" w:hAnsi="Arial"/>
                <w:color w:val="000000"/>
              </w:rPr>
              <w:t>WCTO ↔ CSR</w:t>
            </w:r>
          </w:p>
        </w:tc>
        <w:tc>
          <w:tcPr>
            <w:tcW w:w="1888" w:type="dxa"/>
            <w:vAlign w:val="center"/>
          </w:tcPr>
          <w:p w14:paraId="13255D62"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r w:rsidRPr="008C0880">
              <w:rPr>
                <w:rFonts w:ascii="Arial" w:hAnsi="Arial"/>
                <w:color w:val="000000"/>
              </w:rPr>
              <w:t>0.008</w:t>
            </w:r>
          </w:p>
        </w:tc>
        <w:tc>
          <w:tcPr>
            <w:tcW w:w="2968" w:type="dxa"/>
            <w:vAlign w:val="center"/>
          </w:tcPr>
          <w:p w14:paraId="1B7C215D" w14:textId="77777777" w:rsidR="003579F6" w:rsidRPr="008C0880" w:rsidRDefault="003579F6" w:rsidP="006F3BD9">
            <w:pPr>
              <w:spacing w:after="0" w:line="240" w:lineRule="auto"/>
              <w:contextualSpacing/>
              <w:jc w:val="center"/>
            </w:pPr>
            <w:proofErr w:type="spellStart"/>
            <w:r w:rsidRPr="008C0880">
              <w:rPr>
                <w:rFonts w:ascii="Arial" w:hAnsi="Arial"/>
                <w:color w:val="000000"/>
              </w:rPr>
              <w:t>Tidak</w:t>
            </w:r>
            <w:proofErr w:type="spellEnd"/>
            <w:r w:rsidRPr="008C0880">
              <w:rPr>
                <w:rFonts w:ascii="Arial" w:hAnsi="Arial"/>
                <w:color w:val="000000"/>
              </w:rPr>
              <w:t xml:space="preserve"> </w:t>
            </w:r>
            <w:proofErr w:type="spellStart"/>
            <w:r w:rsidRPr="008C0880">
              <w:rPr>
                <w:rFonts w:ascii="Arial" w:hAnsi="Arial"/>
                <w:color w:val="000000"/>
              </w:rPr>
              <w:t>Terjadi</w:t>
            </w:r>
            <w:proofErr w:type="spellEnd"/>
            <w:r w:rsidRPr="008C0880">
              <w:rPr>
                <w:rFonts w:ascii="Arial" w:hAnsi="Arial"/>
                <w:color w:val="000000"/>
              </w:rPr>
              <w:t xml:space="preserve"> </w:t>
            </w:r>
            <w:proofErr w:type="spellStart"/>
            <w:r w:rsidRPr="008C0880">
              <w:rPr>
                <w:rFonts w:ascii="Arial" w:hAnsi="Arial"/>
                <w:color w:val="000000"/>
              </w:rPr>
              <w:t>Multikolinieritas</w:t>
            </w:r>
            <w:proofErr w:type="spellEnd"/>
          </w:p>
        </w:tc>
      </w:tr>
      <w:tr w:rsidR="003579F6" w:rsidRPr="008C0880" w14:paraId="182813E7" w14:textId="77777777" w:rsidTr="003579F6">
        <w:trPr>
          <w:trHeight w:val="225"/>
          <w:jc w:val="center"/>
        </w:trPr>
        <w:tc>
          <w:tcPr>
            <w:tcW w:w="1701" w:type="dxa"/>
            <w:vAlign w:val="center"/>
          </w:tcPr>
          <w:p w14:paraId="4474C636"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r w:rsidRPr="008C0880">
              <w:rPr>
                <w:rFonts w:ascii="Arial" w:hAnsi="Arial"/>
                <w:color w:val="000000"/>
              </w:rPr>
              <w:t>DER ↔ CSR</w:t>
            </w:r>
          </w:p>
        </w:tc>
        <w:tc>
          <w:tcPr>
            <w:tcW w:w="1888" w:type="dxa"/>
            <w:vAlign w:val="center"/>
          </w:tcPr>
          <w:p w14:paraId="4EE4EAFF" w14:textId="77777777" w:rsidR="003579F6" w:rsidRPr="008C0880" w:rsidRDefault="003579F6" w:rsidP="006F3BD9">
            <w:pPr>
              <w:autoSpaceDE w:val="0"/>
              <w:autoSpaceDN w:val="0"/>
              <w:adjustRightInd w:val="0"/>
              <w:spacing w:after="0" w:line="240" w:lineRule="auto"/>
              <w:contextualSpacing/>
              <w:jc w:val="center"/>
              <w:rPr>
                <w:rFonts w:ascii="Arial" w:hAnsi="Arial"/>
                <w:color w:val="000000"/>
              </w:rPr>
            </w:pPr>
            <w:r w:rsidRPr="008C0880">
              <w:rPr>
                <w:rFonts w:ascii="Arial" w:hAnsi="Arial"/>
                <w:color w:val="000000"/>
              </w:rPr>
              <w:t>-0.094</w:t>
            </w:r>
          </w:p>
        </w:tc>
        <w:tc>
          <w:tcPr>
            <w:tcW w:w="2968" w:type="dxa"/>
            <w:vAlign w:val="center"/>
          </w:tcPr>
          <w:p w14:paraId="3F180943" w14:textId="77777777" w:rsidR="003579F6" w:rsidRPr="008C0880" w:rsidRDefault="003579F6" w:rsidP="006F3BD9">
            <w:pPr>
              <w:spacing w:after="0" w:line="240" w:lineRule="auto"/>
              <w:contextualSpacing/>
              <w:jc w:val="center"/>
            </w:pPr>
            <w:proofErr w:type="spellStart"/>
            <w:r w:rsidRPr="008C0880">
              <w:rPr>
                <w:rFonts w:ascii="Arial" w:hAnsi="Arial"/>
                <w:color w:val="000000"/>
              </w:rPr>
              <w:t>Tidak</w:t>
            </w:r>
            <w:proofErr w:type="spellEnd"/>
            <w:r w:rsidRPr="008C0880">
              <w:rPr>
                <w:rFonts w:ascii="Arial" w:hAnsi="Arial"/>
                <w:color w:val="000000"/>
              </w:rPr>
              <w:t xml:space="preserve"> </w:t>
            </w:r>
            <w:proofErr w:type="spellStart"/>
            <w:r w:rsidRPr="008C0880">
              <w:rPr>
                <w:rFonts w:ascii="Arial" w:hAnsi="Arial"/>
                <w:color w:val="000000"/>
              </w:rPr>
              <w:t>Terjadi</w:t>
            </w:r>
            <w:proofErr w:type="spellEnd"/>
            <w:r w:rsidRPr="008C0880">
              <w:rPr>
                <w:rFonts w:ascii="Arial" w:hAnsi="Arial"/>
                <w:color w:val="000000"/>
              </w:rPr>
              <w:t xml:space="preserve"> </w:t>
            </w:r>
            <w:proofErr w:type="spellStart"/>
            <w:r w:rsidRPr="008C0880">
              <w:rPr>
                <w:rFonts w:ascii="Arial" w:hAnsi="Arial"/>
                <w:color w:val="000000"/>
              </w:rPr>
              <w:t>Multikolinieritas</w:t>
            </w:r>
            <w:proofErr w:type="spellEnd"/>
          </w:p>
        </w:tc>
      </w:tr>
    </w:tbl>
    <w:p w14:paraId="5490401C" w14:textId="3B72CC2C" w:rsidR="003579F6" w:rsidRPr="00AC7A5D" w:rsidRDefault="003579F6" w:rsidP="006F3BD9">
      <w:pPr>
        <w:pStyle w:val="ListParagraph"/>
        <w:spacing w:after="0" w:line="240" w:lineRule="auto"/>
        <w:ind w:left="0"/>
        <w:rPr>
          <w:rFonts w:ascii="Arial" w:hAnsi="Arial" w:cs="Arial"/>
        </w:rPr>
      </w:pPr>
      <w:r>
        <w:rPr>
          <w:rFonts w:ascii="Arial" w:hAnsi="Arial" w:cs="Arial"/>
          <w:i/>
          <w:iCs/>
        </w:rPr>
        <w:t xml:space="preserve">           </w:t>
      </w:r>
      <w:r w:rsidR="006F3BD9">
        <w:rPr>
          <w:rFonts w:ascii="Arial" w:hAnsi="Arial" w:cs="Arial"/>
          <w:i/>
          <w:iCs/>
        </w:rPr>
        <w:tab/>
      </w:r>
      <w:r w:rsidR="006F3BD9">
        <w:rPr>
          <w:rFonts w:ascii="Arial" w:hAnsi="Arial" w:cs="Arial"/>
          <w:i/>
          <w:iCs/>
          <w:lang w:val="en-US"/>
        </w:rPr>
        <w:t xml:space="preserve">          </w:t>
      </w:r>
      <w:r w:rsidRPr="00AC7A5D">
        <w:rPr>
          <w:rFonts w:ascii="Arial" w:hAnsi="Arial" w:cs="Arial"/>
        </w:rPr>
        <w:t>Sumber: Olah Data Eviews 7, 2021</w:t>
      </w:r>
    </w:p>
    <w:p w14:paraId="3CF85F0B" w14:textId="77777777" w:rsidR="003579F6" w:rsidRPr="00026AC7" w:rsidRDefault="003579F6" w:rsidP="006F3BD9">
      <w:pPr>
        <w:spacing w:after="0" w:line="240" w:lineRule="auto"/>
        <w:ind w:firstLine="720"/>
        <w:contextualSpacing/>
        <w:jc w:val="both"/>
        <w:rPr>
          <w:rFonts w:ascii="Arial" w:hAnsi="Arial"/>
          <w:sz w:val="24"/>
          <w:szCs w:val="24"/>
        </w:rPr>
      </w:pPr>
      <w:proofErr w:type="spellStart"/>
      <w:r w:rsidRPr="004B4A29">
        <w:rPr>
          <w:rFonts w:ascii="Arial" w:hAnsi="Arial"/>
          <w:sz w:val="24"/>
          <w:szCs w:val="24"/>
        </w:rPr>
        <w:t>Berdasarkan</w:t>
      </w:r>
      <w:proofErr w:type="spellEnd"/>
      <w:r w:rsidRPr="004B4A29">
        <w:rPr>
          <w:rFonts w:ascii="Arial" w:hAnsi="Arial"/>
          <w:sz w:val="24"/>
          <w:szCs w:val="24"/>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proofErr w:type="spellStart"/>
      <w:r w:rsidRPr="004B4A29">
        <w:rPr>
          <w:rFonts w:ascii="Arial" w:hAnsi="Arial"/>
          <w:sz w:val="24"/>
          <w:szCs w:val="24"/>
        </w:rPr>
        <w:t>dengan</w:t>
      </w:r>
      <w:proofErr w:type="spellEnd"/>
      <w:r w:rsidRPr="004B4A29">
        <w:rPr>
          <w:rFonts w:ascii="Arial" w:hAnsi="Arial"/>
          <w:sz w:val="24"/>
          <w:szCs w:val="24"/>
        </w:rPr>
        <w:t xml:space="preserve"> </w:t>
      </w:r>
      <w:proofErr w:type="spellStart"/>
      <w:r w:rsidRPr="004B4A29">
        <w:rPr>
          <w:rFonts w:ascii="Arial" w:hAnsi="Arial"/>
          <w:sz w:val="24"/>
          <w:szCs w:val="24"/>
        </w:rPr>
        <w:t>bantuan</w:t>
      </w:r>
      <w:proofErr w:type="spellEnd"/>
      <w:r w:rsidRPr="004B4A29">
        <w:rPr>
          <w:rFonts w:ascii="Arial" w:hAnsi="Arial"/>
          <w:sz w:val="24"/>
          <w:szCs w:val="24"/>
        </w:rPr>
        <w:t xml:space="preserve"> </w:t>
      </w:r>
      <w:proofErr w:type="spellStart"/>
      <w:r w:rsidRPr="004B4A29">
        <w:rPr>
          <w:rFonts w:ascii="Arial" w:hAnsi="Arial"/>
          <w:sz w:val="24"/>
          <w:szCs w:val="24"/>
        </w:rPr>
        <w:t>Eviews</w:t>
      </w:r>
      <w:proofErr w:type="spellEnd"/>
      <w:r w:rsidRPr="004B4A29">
        <w:rPr>
          <w:rFonts w:ascii="Arial" w:hAnsi="Arial"/>
          <w:sz w:val="24"/>
          <w:szCs w:val="24"/>
        </w:rPr>
        <w:t xml:space="preserve"> 7 </w:t>
      </w:r>
      <w:r>
        <w:rPr>
          <w:rFonts w:ascii="Arial" w:hAnsi="Arial"/>
          <w:sz w:val="24"/>
          <w:szCs w:val="24"/>
        </w:rPr>
        <w:t xml:space="preserve">di </w:t>
      </w:r>
      <w:proofErr w:type="spellStart"/>
      <w:r>
        <w:rPr>
          <w:rFonts w:ascii="Arial" w:hAnsi="Arial"/>
          <w:sz w:val="24"/>
          <w:szCs w:val="24"/>
        </w:rPr>
        <w:t>atas</w:t>
      </w:r>
      <w:proofErr w:type="spellEnd"/>
      <w:r w:rsidRPr="004B4A29">
        <w:rPr>
          <w:rFonts w:ascii="Arial" w:hAnsi="Arial"/>
          <w:sz w:val="24"/>
          <w:szCs w:val="24"/>
        </w:rPr>
        <w:t xml:space="preserve"> </w:t>
      </w:r>
      <w:proofErr w:type="spellStart"/>
      <w:r w:rsidRPr="004B4A29">
        <w:rPr>
          <w:rFonts w:ascii="Arial" w:hAnsi="Arial"/>
          <w:sz w:val="24"/>
          <w:szCs w:val="24"/>
        </w:rPr>
        <w:t>dapat</w:t>
      </w:r>
      <w:proofErr w:type="spellEnd"/>
      <w:r w:rsidRPr="004B4A29">
        <w:rPr>
          <w:rFonts w:ascii="Arial" w:hAnsi="Arial"/>
          <w:sz w:val="24"/>
          <w:szCs w:val="24"/>
        </w:rPr>
        <w:t xml:space="preserve"> </w:t>
      </w:r>
      <w:proofErr w:type="spellStart"/>
      <w:r w:rsidRPr="004B4A29">
        <w:rPr>
          <w:rFonts w:ascii="Arial" w:hAnsi="Arial"/>
          <w:sz w:val="24"/>
          <w:szCs w:val="24"/>
        </w:rPr>
        <w:t>disimpulkan</w:t>
      </w:r>
      <w:proofErr w:type="spellEnd"/>
      <w:r w:rsidRPr="004B4A29">
        <w:rPr>
          <w:rFonts w:ascii="Arial" w:hAnsi="Arial"/>
          <w:sz w:val="24"/>
          <w:szCs w:val="24"/>
        </w:rPr>
        <w:t xml:space="preserve"> </w:t>
      </w:r>
      <w:proofErr w:type="spellStart"/>
      <w:r w:rsidRPr="004B4A29">
        <w:rPr>
          <w:rFonts w:ascii="Arial" w:hAnsi="Arial"/>
          <w:sz w:val="24"/>
          <w:szCs w:val="24"/>
        </w:rPr>
        <w:t>bahwa</w:t>
      </w:r>
      <w:proofErr w:type="spellEnd"/>
      <w:r w:rsidRPr="004B4A29">
        <w:rPr>
          <w:rFonts w:ascii="Arial" w:hAnsi="Arial"/>
          <w:sz w:val="24"/>
          <w:szCs w:val="24"/>
        </w:rPr>
        <w:t xml:space="preserve"> </w:t>
      </w:r>
      <w:proofErr w:type="spellStart"/>
      <w:r w:rsidRPr="004B4A29">
        <w:rPr>
          <w:rFonts w:ascii="Arial" w:hAnsi="Arial"/>
          <w:sz w:val="24"/>
          <w:szCs w:val="24"/>
        </w:rPr>
        <w:t>tidak</w:t>
      </w:r>
      <w:proofErr w:type="spellEnd"/>
      <w:r w:rsidRPr="004B4A29">
        <w:rPr>
          <w:rFonts w:ascii="Arial" w:hAnsi="Arial"/>
          <w:sz w:val="24"/>
          <w:szCs w:val="24"/>
        </w:rPr>
        <w:t xml:space="preserve"> </w:t>
      </w:r>
      <w:proofErr w:type="spellStart"/>
      <w:r w:rsidRPr="004B4A29">
        <w:rPr>
          <w:rFonts w:ascii="Arial" w:hAnsi="Arial"/>
          <w:sz w:val="24"/>
          <w:szCs w:val="24"/>
        </w:rPr>
        <w:t>terdapat</w:t>
      </w:r>
      <w:proofErr w:type="spellEnd"/>
      <w:r w:rsidRPr="004B4A29">
        <w:rPr>
          <w:rFonts w:ascii="Arial" w:hAnsi="Arial"/>
          <w:sz w:val="24"/>
          <w:szCs w:val="24"/>
        </w:rPr>
        <w:t xml:space="preserve"> </w:t>
      </w:r>
      <w:proofErr w:type="spellStart"/>
      <w:r w:rsidRPr="004B4A29">
        <w:rPr>
          <w:rFonts w:ascii="Arial" w:hAnsi="Arial"/>
          <w:sz w:val="24"/>
          <w:szCs w:val="24"/>
        </w:rPr>
        <w:t>multikolinieritas</w:t>
      </w:r>
      <w:proofErr w:type="spellEnd"/>
      <w:r w:rsidRPr="004B4A29">
        <w:rPr>
          <w:rFonts w:ascii="Arial" w:hAnsi="Arial"/>
          <w:sz w:val="24"/>
          <w:szCs w:val="24"/>
        </w:rPr>
        <w:t xml:space="preserve"> </w:t>
      </w:r>
      <w:proofErr w:type="spellStart"/>
      <w:r w:rsidRPr="004B4A29">
        <w:rPr>
          <w:rFonts w:ascii="Arial" w:hAnsi="Arial"/>
          <w:sz w:val="24"/>
          <w:szCs w:val="24"/>
        </w:rPr>
        <w:t>karena</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Pr>
          <w:rFonts w:ascii="Arial" w:hAnsi="Arial"/>
          <w:sz w:val="24"/>
          <w:szCs w:val="24"/>
        </w:rPr>
        <w:t>korelasi</w:t>
      </w:r>
      <w:proofErr w:type="spellEnd"/>
      <w:r>
        <w:rPr>
          <w:rFonts w:ascii="Arial" w:hAnsi="Arial"/>
          <w:sz w:val="24"/>
          <w:szCs w:val="24"/>
        </w:rPr>
        <w:t xml:space="preserve"> </w:t>
      </w:r>
      <w:proofErr w:type="spellStart"/>
      <w:r>
        <w:rPr>
          <w:rFonts w:ascii="Arial" w:hAnsi="Arial"/>
          <w:sz w:val="24"/>
          <w:szCs w:val="24"/>
        </w:rPr>
        <w:t>dibawah</w:t>
      </w:r>
      <w:proofErr w:type="spellEnd"/>
      <w:r>
        <w:rPr>
          <w:rFonts w:ascii="Arial" w:hAnsi="Arial"/>
          <w:sz w:val="24"/>
          <w:szCs w:val="24"/>
        </w:rPr>
        <w:t xml:space="preserve"> 0,8</w:t>
      </w:r>
      <w:r w:rsidRPr="004B4A29">
        <w:rPr>
          <w:rFonts w:ascii="Arial" w:hAnsi="Arial"/>
          <w:sz w:val="24"/>
          <w:szCs w:val="24"/>
        </w:rPr>
        <w:t xml:space="preserve">. </w:t>
      </w:r>
      <w:proofErr w:type="spellStart"/>
      <w:r w:rsidRPr="004B4A29">
        <w:rPr>
          <w:rFonts w:ascii="Arial" w:hAnsi="Arial"/>
          <w:sz w:val="24"/>
          <w:szCs w:val="24"/>
        </w:rPr>
        <w:t>Dengan</w:t>
      </w:r>
      <w:proofErr w:type="spellEnd"/>
      <w:r w:rsidRPr="004B4A29">
        <w:rPr>
          <w:rFonts w:ascii="Arial" w:hAnsi="Arial"/>
          <w:sz w:val="24"/>
          <w:szCs w:val="24"/>
        </w:rPr>
        <w:t xml:space="preserve"> </w:t>
      </w:r>
      <w:proofErr w:type="spellStart"/>
      <w:r w:rsidRPr="004B4A29">
        <w:rPr>
          <w:rFonts w:ascii="Arial" w:hAnsi="Arial"/>
          <w:sz w:val="24"/>
          <w:szCs w:val="24"/>
        </w:rPr>
        <w:t>demikian</w:t>
      </w:r>
      <w:proofErr w:type="spellEnd"/>
      <w:r w:rsidRPr="004B4A29">
        <w:rPr>
          <w:rFonts w:ascii="Arial" w:hAnsi="Arial"/>
          <w:sz w:val="24"/>
          <w:szCs w:val="24"/>
        </w:rPr>
        <w:t xml:space="preserve"> </w:t>
      </w:r>
      <w:proofErr w:type="spellStart"/>
      <w:r w:rsidRPr="004B4A29">
        <w:rPr>
          <w:rFonts w:ascii="Arial" w:hAnsi="Arial"/>
          <w:sz w:val="24"/>
          <w:szCs w:val="24"/>
        </w:rPr>
        <w:t>tidak</w:t>
      </w:r>
      <w:proofErr w:type="spellEnd"/>
      <w:r w:rsidRPr="004B4A29">
        <w:rPr>
          <w:rFonts w:ascii="Arial" w:hAnsi="Arial"/>
          <w:sz w:val="24"/>
          <w:szCs w:val="24"/>
        </w:rPr>
        <w:t xml:space="preserve"> </w:t>
      </w:r>
      <w:proofErr w:type="spellStart"/>
      <w:r w:rsidRPr="004B4A29">
        <w:rPr>
          <w:rFonts w:ascii="Arial" w:hAnsi="Arial"/>
          <w:sz w:val="24"/>
          <w:szCs w:val="24"/>
        </w:rPr>
        <w:t>terdapat</w:t>
      </w:r>
      <w:proofErr w:type="spellEnd"/>
      <w:r w:rsidRPr="004B4A29">
        <w:rPr>
          <w:rFonts w:ascii="Arial" w:hAnsi="Arial"/>
          <w:sz w:val="24"/>
          <w:szCs w:val="24"/>
        </w:rPr>
        <w:t xml:space="preserve"> </w:t>
      </w:r>
      <w:proofErr w:type="spellStart"/>
      <w:r w:rsidRPr="004B4A29">
        <w:rPr>
          <w:rFonts w:ascii="Arial" w:hAnsi="Arial"/>
          <w:sz w:val="24"/>
          <w:szCs w:val="24"/>
        </w:rPr>
        <w:t>hubungan</w:t>
      </w:r>
      <w:proofErr w:type="spellEnd"/>
      <w:r w:rsidRPr="004B4A29">
        <w:rPr>
          <w:rFonts w:ascii="Arial" w:hAnsi="Arial"/>
          <w:sz w:val="24"/>
          <w:szCs w:val="24"/>
        </w:rPr>
        <w:t xml:space="preserve"> yang </w:t>
      </w:r>
      <w:proofErr w:type="spellStart"/>
      <w:r w:rsidRPr="004B4A29">
        <w:rPr>
          <w:rFonts w:ascii="Arial" w:hAnsi="Arial"/>
          <w:sz w:val="24"/>
          <w:szCs w:val="24"/>
        </w:rPr>
        <w:t>kuat</w:t>
      </w:r>
      <w:proofErr w:type="spellEnd"/>
      <w:r w:rsidRPr="004B4A29">
        <w:rPr>
          <w:rFonts w:ascii="Arial" w:hAnsi="Arial"/>
          <w:sz w:val="24"/>
          <w:szCs w:val="24"/>
        </w:rPr>
        <w:t xml:space="preserve"> </w:t>
      </w:r>
      <w:proofErr w:type="spellStart"/>
      <w:r w:rsidRPr="004B4A29">
        <w:rPr>
          <w:rFonts w:ascii="Arial" w:hAnsi="Arial"/>
          <w:sz w:val="24"/>
          <w:szCs w:val="24"/>
        </w:rPr>
        <w:t>antara</w:t>
      </w:r>
      <w:proofErr w:type="spellEnd"/>
      <w:r w:rsidRPr="004B4A29">
        <w:rPr>
          <w:rFonts w:ascii="Arial" w:hAnsi="Arial"/>
          <w:sz w:val="24"/>
          <w:szCs w:val="24"/>
        </w:rPr>
        <w:t xml:space="preserve"> variable </w:t>
      </w:r>
      <w:r>
        <w:rPr>
          <w:rFonts w:ascii="Arial" w:hAnsi="Arial"/>
          <w:bCs/>
          <w:sz w:val="24"/>
          <w:szCs w:val="24"/>
          <w:lang w:val="en-ID"/>
        </w:rPr>
        <w:t xml:space="preserve">Modal </w:t>
      </w:r>
      <w:proofErr w:type="spellStart"/>
      <w:r>
        <w:rPr>
          <w:rFonts w:ascii="Arial" w:hAnsi="Arial"/>
          <w:bCs/>
          <w:sz w:val="24"/>
          <w:szCs w:val="24"/>
          <w:lang w:val="en-ID"/>
        </w:rPr>
        <w:t>Kerja</w:t>
      </w:r>
      <w:proofErr w:type="spellEnd"/>
      <w:r w:rsidRPr="004B4A29">
        <w:rPr>
          <w:rFonts w:ascii="Arial" w:hAnsi="Arial"/>
          <w:bCs/>
          <w:sz w:val="24"/>
          <w:szCs w:val="24"/>
          <w:lang w:val="en-ID"/>
        </w:rPr>
        <w:t xml:space="preserve">, </w:t>
      </w:r>
      <w:proofErr w:type="spellStart"/>
      <w:r>
        <w:rPr>
          <w:rFonts w:ascii="Arial" w:hAnsi="Arial"/>
          <w:bCs/>
          <w:sz w:val="24"/>
          <w:szCs w:val="24"/>
          <w:lang w:val="en-ID"/>
        </w:rPr>
        <w:t>Struktur</w:t>
      </w:r>
      <w:proofErr w:type="spellEnd"/>
      <w:r>
        <w:rPr>
          <w:rFonts w:ascii="Arial" w:hAnsi="Arial"/>
          <w:bCs/>
          <w:sz w:val="24"/>
          <w:szCs w:val="24"/>
          <w:lang w:val="en-ID"/>
        </w:rPr>
        <w:t xml:space="preserve"> Modal dan</w:t>
      </w:r>
      <w:r w:rsidRPr="004B4A29">
        <w:rPr>
          <w:rFonts w:ascii="Arial" w:hAnsi="Arial"/>
          <w:bCs/>
          <w:sz w:val="24"/>
          <w:szCs w:val="24"/>
          <w:lang w:val="en-ID"/>
        </w:rPr>
        <w:t xml:space="preserve"> </w:t>
      </w:r>
      <w:r w:rsidRPr="00784520">
        <w:rPr>
          <w:rFonts w:ascii="Arial" w:hAnsi="Arial"/>
          <w:bCs/>
          <w:i/>
          <w:iCs/>
          <w:sz w:val="24"/>
          <w:szCs w:val="24"/>
          <w:lang w:val="en-ID"/>
        </w:rPr>
        <w:t>Corporate Social Responsibility</w:t>
      </w:r>
      <w:r>
        <w:rPr>
          <w:rFonts w:ascii="Arial" w:hAnsi="Arial"/>
          <w:bCs/>
          <w:sz w:val="24"/>
          <w:szCs w:val="24"/>
          <w:lang w:val="en-ID"/>
        </w:rPr>
        <w:t xml:space="preserve"> (CSR)</w:t>
      </w:r>
      <w:r w:rsidRPr="004B4A29">
        <w:rPr>
          <w:rFonts w:ascii="Arial" w:hAnsi="Arial"/>
          <w:sz w:val="24"/>
          <w:szCs w:val="24"/>
        </w:rPr>
        <w:t>.</w:t>
      </w:r>
    </w:p>
    <w:p w14:paraId="2B1541E0" w14:textId="35FA8F1F" w:rsidR="003579F6" w:rsidRPr="00E151B3" w:rsidRDefault="003579F6" w:rsidP="0020207C">
      <w:pPr>
        <w:pStyle w:val="ListParagraph"/>
        <w:numPr>
          <w:ilvl w:val="0"/>
          <w:numId w:val="17"/>
        </w:numPr>
        <w:spacing w:after="0" w:line="240" w:lineRule="auto"/>
        <w:ind w:left="567" w:hanging="567"/>
        <w:jc w:val="both"/>
        <w:rPr>
          <w:rFonts w:ascii="Arial" w:hAnsi="Arial" w:cs="Arial"/>
          <w:sz w:val="24"/>
          <w:szCs w:val="24"/>
        </w:rPr>
      </w:pPr>
      <w:r w:rsidRPr="00A60B88">
        <w:rPr>
          <w:rFonts w:ascii="Arial" w:hAnsi="Arial" w:cs="Arial"/>
          <w:b/>
          <w:sz w:val="24"/>
          <w:szCs w:val="24"/>
        </w:rPr>
        <w:t>Uji Heteroskedatisitas</w:t>
      </w:r>
    </w:p>
    <w:p w14:paraId="698CEA04" w14:textId="378111E3" w:rsidR="003579F6" w:rsidRPr="009701E9" w:rsidRDefault="003579F6" w:rsidP="006F3BD9">
      <w:pPr>
        <w:spacing w:after="0" w:line="240" w:lineRule="auto"/>
        <w:contextualSpacing/>
        <w:jc w:val="center"/>
        <w:rPr>
          <w:rFonts w:ascii="Arial" w:eastAsia="SimSun" w:hAnsi="Arial"/>
          <w:b/>
          <w:sz w:val="24"/>
          <w:szCs w:val="24"/>
        </w:rPr>
      </w:pPr>
      <w:r>
        <w:rPr>
          <w:rFonts w:ascii="Arial" w:hAnsi="Arial"/>
          <w:b/>
          <w:sz w:val="24"/>
          <w:szCs w:val="24"/>
          <w:lang w:val="id-ID"/>
        </w:rPr>
        <w:t xml:space="preserve">Tabel </w:t>
      </w:r>
      <w:r w:rsidRPr="00674895">
        <w:rPr>
          <w:rFonts w:ascii="Arial" w:hAnsi="Arial"/>
          <w:b/>
          <w:sz w:val="24"/>
          <w:szCs w:val="24"/>
          <w:lang w:val="id-ID"/>
        </w:rPr>
        <w:t>4.</w:t>
      </w:r>
      <w:r w:rsidR="009701E9">
        <w:rPr>
          <w:rFonts w:ascii="Arial" w:hAnsi="Arial"/>
          <w:b/>
          <w:sz w:val="24"/>
          <w:szCs w:val="24"/>
        </w:rPr>
        <w:t>7</w:t>
      </w:r>
    </w:p>
    <w:p w14:paraId="5DFA8BC5" w14:textId="77777777" w:rsidR="003579F6" w:rsidRPr="00B61BE0" w:rsidRDefault="003579F6" w:rsidP="006F3BD9">
      <w:pPr>
        <w:pStyle w:val="ListParagraph"/>
        <w:spacing w:after="0" w:line="240" w:lineRule="auto"/>
        <w:ind w:left="0"/>
        <w:jc w:val="center"/>
        <w:rPr>
          <w:rFonts w:ascii="Arial" w:hAnsi="Arial" w:cs="Arial"/>
          <w:b/>
          <w:i/>
          <w:sz w:val="24"/>
          <w:szCs w:val="24"/>
        </w:rPr>
      </w:pPr>
      <w:r w:rsidRPr="00674895">
        <w:rPr>
          <w:rFonts w:ascii="Arial" w:hAnsi="Arial" w:cs="Arial"/>
          <w:b/>
          <w:sz w:val="24"/>
          <w:szCs w:val="24"/>
        </w:rPr>
        <w:t xml:space="preserve">Uji </w:t>
      </w:r>
      <w:r>
        <w:rPr>
          <w:rFonts w:ascii="Arial" w:hAnsi="Arial" w:cs="Arial"/>
          <w:b/>
          <w:i/>
          <w:sz w:val="24"/>
          <w:szCs w:val="24"/>
        </w:rPr>
        <w:t>Arch</w:t>
      </w:r>
    </w:p>
    <w:p w14:paraId="6FD0E91E" w14:textId="77777777" w:rsidR="003579F6" w:rsidRPr="008C0880" w:rsidRDefault="003579F6" w:rsidP="006F3BD9">
      <w:pPr>
        <w:pStyle w:val="ListParagraph"/>
        <w:spacing w:after="0" w:line="240" w:lineRule="auto"/>
        <w:ind w:left="0"/>
        <w:jc w:val="center"/>
        <w:rPr>
          <w:rFonts w:ascii="Arial" w:hAnsi="Arial" w:cs="Arial"/>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579F6" w14:paraId="3A5E8080" w14:textId="77777777" w:rsidTr="003579F6">
        <w:trPr>
          <w:trHeight w:val="220"/>
          <w:jc w:val="center"/>
        </w:trPr>
        <w:tc>
          <w:tcPr>
            <w:tcW w:w="5270" w:type="dxa"/>
            <w:gridSpan w:val="4"/>
            <w:tcBorders>
              <w:top w:val="nil"/>
              <w:left w:val="nil"/>
              <w:bottom w:val="nil"/>
              <w:right w:val="nil"/>
            </w:tcBorders>
            <w:vAlign w:val="bottom"/>
          </w:tcPr>
          <w:p w14:paraId="3C8C1AF6"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bookmarkStart w:id="8" w:name="_Hlk95550865"/>
            <w:r>
              <w:rPr>
                <w:rFonts w:ascii="Arial" w:hAnsi="Arial"/>
                <w:color w:val="000000"/>
                <w:sz w:val="18"/>
                <w:szCs w:val="18"/>
              </w:rPr>
              <w:t>Heteroskedasticity Test: ARCH</w:t>
            </w:r>
          </w:p>
        </w:tc>
        <w:tc>
          <w:tcPr>
            <w:tcW w:w="950" w:type="dxa"/>
            <w:tcBorders>
              <w:top w:val="nil"/>
              <w:left w:val="nil"/>
              <w:bottom w:val="nil"/>
              <w:right w:val="nil"/>
            </w:tcBorders>
            <w:vAlign w:val="bottom"/>
          </w:tcPr>
          <w:p w14:paraId="65F31AF8"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2277925E" w14:textId="77777777" w:rsidTr="003579F6">
        <w:trPr>
          <w:trHeight w:hRule="exact" w:val="88"/>
          <w:jc w:val="center"/>
        </w:trPr>
        <w:tc>
          <w:tcPr>
            <w:tcW w:w="1920" w:type="dxa"/>
            <w:tcBorders>
              <w:top w:val="nil"/>
              <w:left w:val="nil"/>
              <w:bottom w:val="double" w:sz="6" w:space="2" w:color="auto"/>
              <w:right w:val="nil"/>
            </w:tcBorders>
            <w:vAlign w:val="bottom"/>
          </w:tcPr>
          <w:p w14:paraId="56747143"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C29EB1C"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F2D6DD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CDC5ED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D2F811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28A33D19" w14:textId="77777777" w:rsidTr="003579F6">
        <w:trPr>
          <w:trHeight w:hRule="exact" w:val="132"/>
          <w:jc w:val="center"/>
        </w:trPr>
        <w:tc>
          <w:tcPr>
            <w:tcW w:w="1920" w:type="dxa"/>
            <w:tcBorders>
              <w:top w:val="nil"/>
              <w:left w:val="nil"/>
              <w:bottom w:val="nil"/>
              <w:right w:val="nil"/>
            </w:tcBorders>
            <w:vAlign w:val="bottom"/>
          </w:tcPr>
          <w:p w14:paraId="6036D95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33BE8F8"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C65453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41C2D2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7FC645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57467E34" w14:textId="77777777" w:rsidTr="003579F6">
        <w:trPr>
          <w:trHeight w:val="220"/>
          <w:jc w:val="center"/>
        </w:trPr>
        <w:tc>
          <w:tcPr>
            <w:tcW w:w="1920" w:type="dxa"/>
            <w:tcBorders>
              <w:top w:val="nil"/>
              <w:left w:val="nil"/>
              <w:bottom w:val="nil"/>
              <w:right w:val="nil"/>
            </w:tcBorders>
            <w:vAlign w:val="bottom"/>
          </w:tcPr>
          <w:p w14:paraId="196B9E8F"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F-statistic</w:t>
            </w:r>
          </w:p>
        </w:tc>
        <w:tc>
          <w:tcPr>
            <w:tcW w:w="1050" w:type="dxa"/>
            <w:tcBorders>
              <w:top w:val="nil"/>
              <w:left w:val="nil"/>
              <w:bottom w:val="nil"/>
              <w:right w:val="nil"/>
            </w:tcBorders>
            <w:vAlign w:val="bottom"/>
          </w:tcPr>
          <w:p w14:paraId="50AE8973"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1.946149</w:t>
            </w:r>
          </w:p>
        </w:tc>
        <w:tc>
          <w:tcPr>
            <w:tcW w:w="2300" w:type="dxa"/>
            <w:gridSpan w:val="2"/>
            <w:tcBorders>
              <w:top w:val="nil"/>
              <w:left w:val="nil"/>
              <w:bottom w:val="nil"/>
              <w:right w:val="nil"/>
            </w:tcBorders>
            <w:vAlign w:val="bottom"/>
          </w:tcPr>
          <w:p w14:paraId="52DBCEC7" w14:textId="77777777" w:rsidR="003579F6" w:rsidRDefault="003579F6"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xml:space="preserve">    Prob. </w:t>
            </w:r>
            <w:proofErr w:type="gramStart"/>
            <w:r>
              <w:rPr>
                <w:rFonts w:ascii="Arial" w:hAnsi="Arial"/>
                <w:color w:val="000000"/>
                <w:sz w:val="18"/>
                <w:szCs w:val="18"/>
              </w:rPr>
              <w:t>F(</w:t>
            </w:r>
            <w:proofErr w:type="gramEnd"/>
            <w:r>
              <w:rPr>
                <w:rFonts w:ascii="Arial" w:hAnsi="Arial"/>
                <w:color w:val="000000"/>
                <w:sz w:val="18"/>
                <w:szCs w:val="18"/>
              </w:rPr>
              <w:t>10,89)</w:t>
            </w:r>
          </w:p>
        </w:tc>
        <w:tc>
          <w:tcPr>
            <w:tcW w:w="950" w:type="dxa"/>
            <w:tcBorders>
              <w:top w:val="nil"/>
              <w:left w:val="nil"/>
              <w:bottom w:val="nil"/>
              <w:right w:val="nil"/>
            </w:tcBorders>
            <w:vAlign w:val="bottom"/>
          </w:tcPr>
          <w:p w14:paraId="55988581"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0.0490</w:t>
            </w:r>
          </w:p>
        </w:tc>
      </w:tr>
      <w:tr w:rsidR="003579F6" w14:paraId="47C32484" w14:textId="77777777" w:rsidTr="003579F6">
        <w:trPr>
          <w:trHeight w:val="220"/>
          <w:jc w:val="center"/>
        </w:trPr>
        <w:tc>
          <w:tcPr>
            <w:tcW w:w="1920" w:type="dxa"/>
            <w:tcBorders>
              <w:top w:val="nil"/>
              <w:left w:val="nil"/>
              <w:bottom w:val="nil"/>
              <w:right w:val="nil"/>
            </w:tcBorders>
            <w:vAlign w:val="bottom"/>
          </w:tcPr>
          <w:p w14:paraId="466470A6" w14:textId="77777777" w:rsidR="003579F6" w:rsidRDefault="003579F6" w:rsidP="006F3BD9">
            <w:pPr>
              <w:autoSpaceDE w:val="0"/>
              <w:autoSpaceDN w:val="0"/>
              <w:adjustRightInd w:val="0"/>
              <w:spacing w:after="0" w:line="240" w:lineRule="auto"/>
              <w:contextualSpacing/>
              <w:rPr>
                <w:rFonts w:ascii="Arial" w:hAnsi="Arial"/>
                <w:color w:val="000000"/>
                <w:sz w:val="18"/>
                <w:szCs w:val="18"/>
              </w:rPr>
            </w:pPr>
            <w:proofErr w:type="spellStart"/>
            <w:r>
              <w:rPr>
                <w:rFonts w:ascii="Arial" w:hAnsi="Arial"/>
                <w:color w:val="000000"/>
                <w:sz w:val="18"/>
                <w:szCs w:val="18"/>
              </w:rPr>
              <w:t>Obs</w:t>
            </w:r>
            <w:proofErr w:type="spellEnd"/>
            <w:r>
              <w:rPr>
                <w:rFonts w:ascii="Arial" w:hAnsi="Arial"/>
                <w:color w:val="000000"/>
                <w:sz w:val="18"/>
                <w:szCs w:val="18"/>
              </w:rPr>
              <w:t>*R-squared</w:t>
            </w:r>
          </w:p>
        </w:tc>
        <w:tc>
          <w:tcPr>
            <w:tcW w:w="1050" w:type="dxa"/>
            <w:tcBorders>
              <w:top w:val="nil"/>
              <w:left w:val="nil"/>
              <w:bottom w:val="nil"/>
              <w:right w:val="nil"/>
            </w:tcBorders>
            <w:vAlign w:val="bottom"/>
          </w:tcPr>
          <w:p w14:paraId="16426F64"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17.94323</w:t>
            </w:r>
          </w:p>
        </w:tc>
        <w:tc>
          <w:tcPr>
            <w:tcW w:w="2300" w:type="dxa"/>
            <w:gridSpan w:val="2"/>
            <w:tcBorders>
              <w:top w:val="nil"/>
              <w:left w:val="nil"/>
              <w:bottom w:val="nil"/>
              <w:right w:val="nil"/>
            </w:tcBorders>
            <w:vAlign w:val="bottom"/>
          </w:tcPr>
          <w:p w14:paraId="0DB81610" w14:textId="77777777" w:rsidR="003579F6" w:rsidRDefault="003579F6"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Prob. Chi-</w:t>
            </w:r>
            <w:proofErr w:type="gramStart"/>
            <w:r>
              <w:rPr>
                <w:rFonts w:ascii="Arial" w:hAnsi="Arial"/>
                <w:color w:val="000000"/>
                <w:sz w:val="18"/>
                <w:szCs w:val="18"/>
              </w:rPr>
              <w:t>Square(</w:t>
            </w:r>
            <w:proofErr w:type="gramEnd"/>
            <w:r>
              <w:rPr>
                <w:rFonts w:ascii="Arial" w:hAnsi="Arial"/>
                <w:color w:val="000000"/>
                <w:sz w:val="18"/>
                <w:szCs w:val="18"/>
              </w:rPr>
              <w:t>10)</w:t>
            </w:r>
          </w:p>
        </w:tc>
        <w:tc>
          <w:tcPr>
            <w:tcW w:w="950" w:type="dxa"/>
            <w:tcBorders>
              <w:top w:val="nil"/>
              <w:left w:val="nil"/>
              <w:bottom w:val="nil"/>
              <w:right w:val="nil"/>
            </w:tcBorders>
            <w:vAlign w:val="bottom"/>
          </w:tcPr>
          <w:p w14:paraId="6A332945"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0.0559</w:t>
            </w:r>
          </w:p>
        </w:tc>
      </w:tr>
      <w:tr w:rsidR="003579F6" w14:paraId="32030A06" w14:textId="77777777" w:rsidTr="003579F6">
        <w:trPr>
          <w:trHeight w:hRule="exact" w:val="88"/>
          <w:jc w:val="center"/>
        </w:trPr>
        <w:tc>
          <w:tcPr>
            <w:tcW w:w="1920" w:type="dxa"/>
            <w:tcBorders>
              <w:top w:val="nil"/>
              <w:left w:val="nil"/>
              <w:bottom w:val="double" w:sz="6" w:space="0" w:color="auto"/>
              <w:right w:val="nil"/>
            </w:tcBorders>
            <w:vAlign w:val="bottom"/>
          </w:tcPr>
          <w:p w14:paraId="245CBDB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14E7B0B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177300AC"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31ED960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02A2938C"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06C8ECC2" w14:textId="77777777" w:rsidTr="003579F6">
        <w:trPr>
          <w:trHeight w:hRule="exact" w:val="132"/>
          <w:jc w:val="center"/>
        </w:trPr>
        <w:tc>
          <w:tcPr>
            <w:tcW w:w="1920" w:type="dxa"/>
            <w:tcBorders>
              <w:top w:val="nil"/>
              <w:left w:val="nil"/>
              <w:bottom w:val="nil"/>
              <w:right w:val="nil"/>
            </w:tcBorders>
            <w:vAlign w:val="bottom"/>
          </w:tcPr>
          <w:p w14:paraId="39A44972"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6EA26CE8"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838FFF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DC0479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0488950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bl>
    <w:bookmarkEnd w:id="8"/>
    <w:p w14:paraId="4A96D931" w14:textId="4C6B1D15" w:rsidR="006F3BD9" w:rsidRPr="002D29B2" w:rsidRDefault="003579F6" w:rsidP="002D29B2">
      <w:pPr>
        <w:pStyle w:val="ListParagraph"/>
        <w:spacing w:after="0" w:line="240" w:lineRule="auto"/>
        <w:ind w:left="0" w:firstLine="540"/>
        <w:rPr>
          <w:rFonts w:ascii="Arial" w:hAnsi="Arial" w:cs="Arial"/>
        </w:rPr>
      </w:pPr>
      <w:r>
        <w:rPr>
          <w:rFonts w:ascii="Arial" w:hAnsi="Arial" w:cs="Arial"/>
          <w:i/>
          <w:iCs/>
        </w:rPr>
        <w:t xml:space="preserve">    </w:t>
      </w:r>
      <w:r w:rsidR="006F3BD9">
        <w:rPr>
          <w:rFonts w:ascii="Arial" w:hAnsi="Arial" w:cs="Arial"/>
          <w:i/>
          <w:iCs/>
        </w:rPr>
        <w:tab/>
      </w:r>
      <w:r>
        <w:rPr>
          <w:rFonts w:ascii="Arial" w:hAnsi="Arial" w:cs="Arial"/>
          <w:i/>
          <w:iCs/>
        </w:rPr>
        <w:t xml:space="preserve"> </w:t>
      </w:r>
      <w:r w:rsidRPr="0023771B">
        <w:rPr>
          <w:rFonts w:ascii="Arial" w:hAnsi="Arial" w:cs="Arial"/>
        </w:rPr>
        <w:t>Sumber: Olah Data Eviews 7, 2021</w:t>
      </w:r>
    </w:p>
    <w:p w14:paraId="7932F219" w14:textId="48377292" w:rsidR="00E151B3" w:rsidRPr="00E151B3" w:rsidRDefault="00E151B3" w:rsidP="006F3BD9">
      <w:pPr>
        <w:pStyle w:val="ListParagraph"/>
        <w:spacing w:after="0" w:line="240" w:lineRule="auto"/>
        <w:ind w:left="0" w:firstLine="540"/>
        <w:jc w:val="both"/>
        <w:rPr>
          <w:rFonts w:ascii="Arial" w:hAnsi="Arial" w:cs="Arial"/>
          <w:lang w:val="en-US"/>
        </w:rPr>
      </w:pPr>
      <w:r w:rsidRPr="004B4A29">
        <w:rPr>
          <w:rFonts w:ascii="Arial" w:hAnsi="Arial" w:cs="Arial"/>
          <w:sz w:val="24"/>
          <w:szCs w:val="24"/>
        </w:rPr>
        <w:t xml:space="preserve">Berdasarkan </w:t>
      </w:r>
      <w:r>
        <w:rPr>
          <w:rFonts w:ascii="Arial" w:hAnsi="Arial" w:cs="Arial"/>
          <w:sz w:val="24"/>
          <w:szCs w:val="24"/>
        </w:rPr>
        <w:t>hasil</w:t>
      </w:r>
      <w:r w:rsidRPr="004B4A29">
        <w:rPr>
          <w:rFonts w:ascii="Arial" w:hAnsi="Arial" w:cs="Arial"/>
          <w:sz w:val="24"/>
          <w:szCs w:val="24"/>
        </w:rPr>
        <w:t xml:space="preserve"> </w:t>
      </w:r>
      <w:r>
        <w:rPr>
          <w:rFonts w:ascii="Arial" w:hAnsi="Arial" w:cs="Arial"/>
          <w:i/>
          <w:sz w:val="24"/>
          <w:szCs w:val="24"/>
        </w:rPr>
        <w:t>Arch</w:t>
      </w:r>
      <w:r w:rsidRPr="004B4A29">
        <w:rPr>
          <w:rFonts w:ascii="Arial" w:hAnsi="Arial" w:cs="Arial"/>
          <w:sz w:val="24"/>
          <w:szCs w:val="24"/>
        </w:rPr>
        <w:t xml:space="preserve"> </w:t>
      </w:r>
      <w:r>
        <w:rPr>
          <w:rFonts w:ascii="Arial" w:hAnsi="Arial" w:cs="Arial"/>
          <w:i/>
          <w:sz w:val="24"/>
          <w:szCs w:val="24"/>
        </w:rPr>
        <w:t xml:space="preserve">Test </w:t>
      </w:r>
      <w:r w:rsidRPr="004B4A29">
        <w:rPr>
          <w:rFonts w:ascii="Arial" w:hAnsi="Arial" w:cs="Arial"/>
          <w:sz w:val="24"/>
          <w:szCs w:val="24"/>
        </w:rPr>
        <w:t>diketahui nilai</w:t>
      </w:r>
      <w:r>
        <w:rPr>
          <w:rFonts w:ascii="Arial" w:hAnsi="Arial" w:cs="Arial"/>
          <w:sz w:val="24"/>
          <w:szCs w:val="24"/>
        </w:rPr>
        <w:t xml:space="preserve"> bahwa</w:t>
      </w:r>
      <w:r w:rsidRPr="004B4A29">
        <w:rPr>
          <w:rFonts w:ascii="Arial" w:hAnsi="Arial" w:cs="Arial"/>
          <w:sz w:val="24"/>
          <w:szCs w:val="24"/>
        </w:rPr>
        <w:t xml:space="preserve"> </w:t>
      </w:r>
      <w:r>
        <w:rPr>
          <w:rFonts w:ascii="Arial" w:hAnsi="Arial" w:cs="Arial"/>
          <w:sz w:val="24"/>
          <w:szCs w:val="24"/>
        </w:rPr>
        <w:t xml:space="preserve">Prob. dari hasil regresi antara ke-3 variabel bebas dengan </w:t>
      </w:r>
      <w:r w:rsidRPr="00EC6363">
        <w:rPr>
          <w:rFonts w:ascii="Arial" w:hAnsi="Arial" w:cs="Arial"/>
          <w:i/>
          <w:sz w:val="24"/>
          <w:szCs w:val="24"/>
        </w:rPr>
        <w:t>absolute residual</w:t>
      </w:r>
      <w:r w:rsidRPr="004B4A29">
        <w:rPr>
          <w:rFonts w:ascii="Arial" w:hAnsi="Arial" w:cs="Arial"/>
          <w:sz w:val="24"/>
          <w:szCs w:val="24"/>
        </w:rPr>
        <w:t xml:space="preserve"> </w:t>
      </w:r>
      <w:r>
        <w:rPr>
          <w:rFonts w:ascii="Arial" w:hAnsi="Arial" w:cs="Arial"/>
          <w:sz w:val="24"/>
          <w:szCs w:val="24"/>
        </w:rPr>
        <w:t xml:space="preserve">masing-masing memiliki nilai 0,0559 yang </w:t>
      </w:r>
      <w:r w:rsidRPr="004B4A29">
        <w:rPr>
          <w:rFonts w:ascii="Arial" w:hAnsi="Arial" w:cs="Arial"/>
          <w:sz w:val="24"/>
          <w:szCs w:val="24"/>
        </w:rPr>
        <w:t>lebih besar dari α (5%). Hal ini menandakan bahwa dalam model, variansi dari residual satu pengamatan ke pengamatan yang lain sama atau konstan</w:t>
      </w:r>
      <w:r>
        <w:rPr>
          <w:rFonts w:ascii="Arial" w:hAnsi="Arial" w:cs="Arial"/>
          <w:sz w:val="24"/>
          <w:szCs w:val="24"/>
          <w:lang w:val="en-US"/>
        </w:rPr>
        <w:t>.</w:t>
      </w:r>
    </w:p>
    <w:p w14:paraId="1F9C2BA6" w14:textId="77777777" w:rsidR="003579F6" w:rsidRPr="00A60B88" w:rsidRDefault="003579F6" w:rsidP="0020207C">
      <w:pPr>
        <w:pStyle w:val="ListParagraph"/>
        <w:numPr>
          <w:ilvl w:val="0"/>
          <w:numId w:val="17"/>
        </w:numPr>
        <w:spacing w:after="0" w:line="240" w:lineRule="auto"/>
        <w:ind w:left="567" w:hanging="567"/>
        <w:jc w:val="both"/>
        <w:rPr>
          <w:rFonts w:ascii="Arial" w:hAnsi="Arial" w:cs="Arial"/>
          <w:sz w:val="24"/>
          <w:szCs w:val="24"/>
        </w:rPr>
      </w:pPr>
      <w:r w:rsidRPr="00A60B88">
        <w:rPr>
          <w:rFonts w:ascii="Arial" w:hAnsi="Arial" w:cs="Arial"/>
          <w:b/>
          <w:sz w:val="24"/>
          <w:szCs w:val="24"/>
        </w:rPr>
        <w:lastRenderedPageBreak/>
        <w:t>Uji Linearitas</w:t>
      </w:r>
    </w:p>
    <w:p w14:paraId="421EE4DE" w14:textId="4A6F2E1D" w:rsidR="003579F6" w:rsidRPr="009701E9" w:rsidRDefault="003579F6"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sidRPr="00794A9D">
        <w:rPr>
          <w:rFonts w:ascii="Arial" w:hAnsi="Arial"/>
          <w:b/>
          <w:sz w:val="24"/>
          <w:szCs w:val="24"/>
          <w:lang w:val="es-ES" w:bidi="hi-IN"/>
        </w:rPr>
        <w:t>4.</w:t>
      </w:r>
      <w:r w:rsidR="009701E9">
        <w:rPr>
          <w:rFonts w:ascii="Arial" w:hAnsi="Arial"/>
          <w:b/>
          <w:sz w:val="24"/>
          <w:szCs w:val="24"/>
          <w:lang w:bidi="hi-IN"/>
        </w:rPr>
        <w:t>8</w:t>
      </w:r>
    </w:p>
    <w:p w14:paraId="363EE1C8" w14:textId="77777777" w:rsidR="003579F6" w:rsidRPr="00794A9D" w:rsidRDefault="003579F6" w:rsidP="006F3BD9">
      <w:pPr>
        <w:spacing w:after="0" w:line="240" w:lineRule="auto"/>
        <w:contextualSpacing/>
        <w:jc w:val="center"/>
        <w:rPr>
          <w:rFonts w:ascii="Arial" w:hAnsi="Arial"/>
          <w:b/>
          <w:sz w:val="24"/>
          <w:szCs w:val="24"/>
          <w:lang w:val="es-ES" w:bidi="hi-IN"/>
        </w:rPr>
      </w:pPr>
      <w:proofErr w:type="spellStart"/>
      <w:r w:rsidRPr="00794A9D">
        <w:rPr>
          <w:rFonts w:ascii="Arial" w:hAnsi="Arial"/>
          <w:b/>
          <w:sz w:val="24"/>
          <w:szCs w:val="24"/>
          <w:lang w:val="es-ES" w:bidi="hi-IN"/>
        </w:rPr>
        <w:t>Uji</w:t>
      </w:r>
      <w:proofErr w:type="spellEnd"/>
      <w:r w:rsidRPr="00794A9D">
        <w:rPr>
          <w:rFonts w:ascii="Arial" w:hAnsi="Arial"/>
          <w:b/>
          <w:sz w:val="24"/>
          <w:szCs w:val="24"/>
          <w:lang w:val="es-ES" w:bidi="hi-IN"/>
        </w:rPr>
        <w:t xml:space="preserve"> Linieritas WCTO, DER dan CSR </w:t>
      </w:r>
      <w:proofErr w:type="spellStart"/>
      <w:r w:rsidRPr="00794A9D">
        <w:rPr>
          <w:rFonts w:ascii="Arial" w:hAnsi="Arial"/>
          <w:b/>
          <w:sz w:val="24"/>
          <w:szCs w:val="24"/>
          <w:lang w:val="es-ES" w:bidi="hi-IN"/>
        </w:rPr>
        <w:t>dengan</w:t>
      </w:r>
      <w:proofErr w:type="spellEnd"/>
      <w:r w:rsidRPr="00794A9D">
        <w:rPr>
          <w:rFonts w:ascii="Arial" w:hAnsi="Arial"/>
          <w:b/>
          <w:sz w:val="24"/>
          <w:szCs w:val="24"/>
          <w:lang w:val="es-ES" w:bidi="hi-IN"/>
        </w:rPr>
        <w:t xml:space="preserve"> ROA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70"/>
        <w:gridCol w:w="1848"/>
        <w:gridCol w:w="1663"/>
        <w:gridCol w:w="1675"/>
      </w:tblGrid>
      <w:tr w:rsidR="003579F6" w:rsidRPr="00EC6363" w14:paraId="1AC702CF" w14:textId="77777777" w:rsidTr="00E151B3">
        <w:trPr>
          <w:tblHeader/>
          <w:jc w:val="center"/>
        </w:trPr>
        <w:tc>
          <w:tcPr>
            <w:tcW w:w="452" w:type="dxa"/>
            <w:shd w:val="clear" w:color="auto" w:fill="auto"/>
            <w:vAlign w:val="center"/>
            <w:hideMark/>
          </w:tcPr>
          <w:p w14:paraId="256873EC" w14:textId="77777777" w:rsidR="003579F6" w:rsidRPr="00EC6363" w:rsidRDefault="003579F6" w:rsidP="006F3BD9">
            <w:pPr>
              <w:spacing w:after="0" w:line="240" w:lineRule="auto"/>
              <w:contextualSpacing/>
              <w:jc w:val="center"/>
              <w:rPr>
                <w:rFonts w:ascii="Arial" w:hAnsi="Arial"/>
                <w:b/>
                <w:sz w:val="24"/>
                <w:szCs w:val="24"/>
                <w:lang w:val="id-ID" w:bidi="hi-IN"/>
              </w:rPr>
            </w:pPr>
            <w:r w:rsidRPr="00EC6363">
              <w:rPr>
                <w:rFonts w:ascii="Arial" w:hAnsi="Arial"/>
                <w:b/>
                <w:sz w:val="24"/>
                <w:szCs w:val="24"/>
                <w:lang w:val="id-ID" w:bidi="hi-IN"/>
              </w:rPr>
              <w:t>No</w:t>
            </w:r>
          </w:p>
        </w:tc>
        <w:tc>
          <w:tcPr>
            <w:tcW w:w="2070" w:type="dxa"/>
            <w:shd w:val="clear" w:color="auto" w:fill="auto"/>
            <w:vAlign w:val="center"/>
            <w:hideMark/>
          </w:tcPr>
          <w:p w14:paraId="3333FC67" w14:textId="77777777" w:rsidR="003579F6" w:rsidRPr="00EC6363" w:rsidRDefault="003579F6" w:rsidP="006F3BD9">
            <w:pPr>
              <w:spacing w:after="0" w:line="240" w:lineRule="auto"/>
              <w:contextualSpacing/>
              <w:jc w:val="center"/>
              <w:rPr>
                <w:rFonts w:ascii="Arial" w:hAnsi="Arial"/>
                <w:b/>
                <w:sz w:val="24"/>
                <w:szCs w:val="24"/>
                <w:lang w:val="id-ID" w:bidi="hi-IN"/>
              </w:rPr>
            </w:pPr>
            <w:r w:rsidRPr="00EC6363">
              <w:rPr>
                <w:rFonts w:ascii="Arial" w:hAnsi="Arial"/>
                <w:b/>
                <w:sz w:val="24"/>
                <w:szCs w:val="24"/>
                <w:lang w:val="id-ID" w:bidi="hi-IN"/>
              </w:rPr>
              <w:t>Model</w:t>
            </w:r>
          </w:p>
        </w:tc>
        <w:tc>
          <w:tcPr>
            <w:tcW w:w="1848" w:type="dxa"/>
            <w:shd w:val="clear" w:color="auto" w:fill="auto"/>
            <w:vAlign w:val="center"/>
            <w:hideMark/>
          </w:tcPr>
          <w:p w14:paraId="6C66C2D2" w14:textId="77777777" w:rsidR="003579F6" w:rsidRPr="00EC6363" w:rsidRDefault="003579F6" w:rsidP="006F3BD9">
            <w:pPr>
              <w:spacing w:after="0" w:line="240" w:lineRule="auto"/>
              <w:contextualSpacing/>
              <w:jc w:val="center"/>
              <w:rPr>
                <w:rFonts w:ascii="Arial" w:hAnsi="Arial"/>
                <w:b/>
                <w:sz w:val="24"/>
                <w:szCs w:val="24"/>
                <w:lang w:val="id-ID" w:bidi="hi-IN"/>
              </w:rPr>
            </w:pPr>
            <w:r w:rsidRPr="00EC6363">
              <w:rPr>
                <w:rFonts w:ascii="Arial" w:hAnsi="Arial"/>
                <w:b/>
                <w:sz w:val="24"/>
                <w:szCs w:val="24"/>
                <w:lang w:val="id-ID" w:bidi="hi-IN"/>
              </w:rPr>
              <w:t>Sig.</w:t>
            </w:r>
          </w:p>
          <w:p w14:paraId="3D4CF677" w14:textId="77777777" w:rsidR="003579F6" w:rsidRPr="00EC6363" w:rsidRDefault="003579F6" w:rsidP="006F3BD9">
            <w:pPr>
              <w:spacing w:after="0" w:line="240" w:lineRule="auto"/>
              <w:contextualSpacing/>
              <w:jc w:val="center"/>
              <w:rPr>
                <w:rFonts w:ascii="Arial" w:hAnsi="Arial"/>
                <w:b/>
                <w:sz w:val="24"/>
                <w:szCs w:val="24"/>
                <w:lang w:val="id-ID" w:bidi="hi-IN"/>
              </w:rPr>
            </w:pPr>
            <w:r w:rsidRPr="00EC6363">
              <w:rPr>
                <w:rFonts w:ascii="Arial" w:hAnsi="Arial"/>
                <w:b/>
                <w:sz w:val="24"/>
                <w:szCs w:val="24"/>
                <w:lang w:val="id-ID" w:bidi="hi-IN"/>
              </w:rPr>
              <w:t>(Linearity)</w:t>
            </w:r>
          </w:p>
        </w:tc>
        <w:tc>
          <w:tcPr>
            <w:tcW w:w="1663" w:type="dxa"/>
            <w:shd w:val="clear" w:color="auto" w:fill="auto"/>
            <w:vAlign w:val="center"/>
            <w:hideMark/>
          </w:tcPr>
          <w:p w14:paraId="4C97F697" w14:textId="77777777" w:rsidR="003579F6" w:rsidRPr="00EC6363" w:rsidRDefault="003579F6" w:rsidP="006F3BD9">
            <w:pPr>
              <w:spacing w:after="0" w:line="240" w:lineRule="auto"/>
              <w:contextualSpacing/>
              <w:jc w:val="center"/>
              <w:rPr>
                <w:rFonts w:ascii="Arial" w:hAnsi="Arial"/>
                <w:b/>
                <w:sz w:val="24"/>
                <w:szCs w:val="24"/>
                <w:lang w:val="id-ID" w:bidi="hi-IN"/>
              </w:rPr>
            </w:pPr>
            <w:r w:rsidRPr="00EC6363">
              <w:rPr>
                <w:rFonts w:ascii="Arial" w:hAnsi="Arial"/>
                <w:b/>
                <w:sz w:val="24"/>
                <w:szCs w:val="24"/>
                <w:lang w:val="id-ID" w:bidi="hi-IN"/>
              </w:rPr>
              <w:t>Nilai Kritis</w:t>
            </w:r>
          </w:p>
        </w:tc>
        <w:tc>
          <w:tcPr>
            <w:tcW w:w="1675" w:type="dxa"/>
            <w:shd w:val="clear" w:color="auto" w:fill="auto"/>
            <w:vAlign w:val="center"/>
            <w:hideMark/>
          </w:tcPr>
          <w:p w14:paraId="7CDBE401" w14:textId="77777777" w:rsidR="003579F6" w:rsidRPr="00EC6363" w:rsidRDefault="003579F6" w:rsidP="006F3BD9">
            <w:pPr>
              <w:spacing w:after="0" w:line="240" w:lineRule="auto"/>
              <w:contextualSpacing/>
              <w:jc w:val="center"/>
              <w:rPr>
                <w:rFonts w:ascii="Arial" w:hAnsi="Arial"/>
                <w:b/>
                <w:sz w:val="24"/>
                <w:szCs w:val="24"/>
                <w:lang w:val="id-ID" w:bidi="hi-IN"/>
              </w:rPr>
            </w:pPr>
            <w:r w:rsidRPr="00EC6363">
              <w:rPr>
                <w:rFonts w:ascii="Arial" w:hAnsi="Arial"/>
                <w:b/>
                <w:sz w:val="24"/>
                <w:szCs w:val="24"/>
                <w:lang w:val="id-ID" w:bidi="hi-IN"/>
              </w:rPr>
              <w:t>Ket</w:t>
            </w:r>
          </w:p>
        </w:tc>
      </w:tr>
      <w:tr w:rsidR="003579F6" w:rsidRPr="00EC6363" w14:paraId="47C66E10" w14:textId="77777777" w:rsidTr="00E151B3">
        <w:trPr>
          <w:jc w:val="center"/>
        </w:trPr>
        <w:tc>
          <w:tcPr>
            <w:tcW w:w="452" w:type="dxa"/>
            <w:vAlign w:val="center"/>
            <w:hideMark/>
          </w:tcPr>
          <w:p w14:paraId="5FC39032"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1</w:t>
            </w:r>
          </w:p>
        </w:tc>
        <w:tc>
          <w:tcPr>
            <w:tcW w:w="2070" w:type="dxa"/>
            <w:vAlign w:val="center"/>
            <w:hideMark/>
          </w:tcPr>
          <w:p w14:paraId="6C7FB590" w14:textId="77777777" w:rsidR="003579F6" w:rsidRPr="00123A19"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WCTO</w:t>
            </w:r>
            <w:r w:rsidRPr="00EC6363">
              <w:rPr>
                <w:rFonts w:ascii="Arial" w:hAnsi="Arial"/>
                <w:sz w:val="24"/>
                <w:szCs w:val="24"/>
                <w:lang w:val="id-ID" w:bidi="hi-IN"/>
              </w:rPr>
              <w:t xml:space="preserve"> </w:t>
            </w:r>
            <w:r w:rsidRPr="00EC6363">
              <w:rPr>
                <w:rFonts w:ascii="Arial" w:hAnsi="Arial"/>
                <w:sz w:val="24"/>
                <w:szCs w:val="24"/>
                <w:lang w:val="id-ID" w:bidi="hi-IN"/>
              </w:rPr>
              <w:sym w:font="Wingdings" w:char="F0E0"/>
            </w:r>
            <w:r>
              <w:rPr>
                <w:rFonts w:ascii="Arial" w:hAnsi="Arial"/>
                <w:sz w:val="24"/>
                <w:szCs w:val="24"/>
                <w:lang w:val="id-ID" w:bidi="hi-IN"/>
              </w:rPr>
              <w:t xml:space="preserve"> </w:t>
            </w:r>
            <w:r>
              <w:rPr>
                <w:rFonts w:ascii="Arial" w:hAnsi="Arial"/>
                <w:sz w:val="24"/>
                <w:szCs w:val="24"/>
                <w:lang w:bidi="hi-IN"/>
              </w:rPr>
              <w:t>ROA</w:t>
            </w:r>
          </w:p>
        </w:tc>
        <w:tc>
          <w:tcPr>
            <w:tcW w:w="1848" w:type="dxa"/>
            <w:vAlign w:val="center"/>
            <w:hideMark/>
          </w:tcPr>
          <w:p w14:paraId="7A6548A0"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0,000</w:t>
            </w:r>
          </w:p>
        </w:tc>
        <w:tc>
          <w:tcPr>
            <w:tcW w:w="1663" w:type="dxa"/>
            <w:vAlign w:val="center"/>
            <w:hideMark/>
          </w:tcPr>
          <w:p w14:paraId="1AA010F2"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0,05</w:t>
            </w:r>
          </w:p>
        </w:tc>
        <w:tc>
          <w:tcPr>
            <w:tcW w:w="1675" w:type="dxa"/>
            <w:vAlign w:val="center"/>
            <w:hideMark/>
          </w:tcPr>
          <w:p w14:paraId="09B6E045"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Linear</w:t>
            </w:r>
          </w:p>
        </w:tc>
      </w:tr>
      <w:tr w:rsidR="003579F6" w:rsidRPr="00EC6363" w14:paraId="1BCAA715" w14:textId="77777777" w:rsidTr="00E151B3">
        <w:trPr>
          <w:jc w:val="center"/>
        </w:trPr>
        <w:tc>
          <w:tcPr>
            <w:tcW w:w="452" w:type="dxa"/>
            <w:vAlign w:val="center"/>
            <w:hideMark/>
          </w:tcPr>
          <w:p w14:paraId="22794217"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2</w:t>
            </w:r>
          </w:p>
        </w:tc>
        <w:tc>
          <w:tcPr>
            <w:tcW w:w="2070" w:type="dxa"/>
            <w:vAlign w:val="center"/>
            <w:hideMark/>
          </w:tcPr>
          <w:p w14:paraId="20E943E0" w14:textId="77777777" w:rsidR="003579F6" w:rsidRPr="00123A19"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 xml:space="preserve">DER </w:t>
            </w:r>
            <w:r w:rsidRPr="00EC6363">
              <w:rPr>
                <w:rFonts w:ascii="Arial" w:hAnsi="Arial"/>
                <w:sz w:val="24"/>
                <w:szCs w:val="24"/>
                <w:lang w:val="id-ID" w:bidi="hi-IN"/>
              </w:rPr>
              <w:sym w:font="Wingdings" w:char="F0E0"/>
            </w:r>
            <w:r>
              <w:rPr>
                <w:rFonts w:ascii="Arial" w:hAnsi="Arial"/>
                <w:sz w:val="24"/>
                <w:szCs w:val="24"/>
                <w:lang w:val="id-ID" w:bidi="hi-IN"/>
              </w:rPr>
              <w:t xml:space="preserve"> </w:t>
            </w:r>
            <w:r>
              <w:rPr>
                <w:rFonts w:ascii="Arial" w:hAnsi="Arial"/>
                <w:sz w:val="24"/>
                <w:szCs w:val="24"/>
                <w:lang w:bidi="hi-IN"/>
              </w:rPr>
              <w:t>ROA</w:t>
            </w:r>
          </w:p>
        </w:tc>
        <w:tc>
          <w:tcPr>
            <w:tcW w:w="1848" w:type="dxa"/>
            <w:vAlign w:val="center"/>
            <w:hideMark/>
          </w:tcPr>
          <w:p w14:paraId="2FDDA1D9" w14:textId="77777777" w:rsidR="003579F6" w:rsidRPr="00EC6363" w:rsidRDefault="003579F6" w:rsidP="006F3BD9">
            <w:pPr>
              <w:spacing w:after="0" w:line="240" w:lineRule="auto"/>
              <w:contextualSpacing/>
              <w:jc w:val="center"/>
              <w:rPr>
                <w:rFonts w:ascii="Arial" w:hAnsi="Arial"/>
                <w:lang w:val="id-ID"/>
              </w:rPr>
            </w:pPr>
            <w:r w:rsidRPr="00EC6363">
              <w:rPr>
                <w:rFonts w:ascii="Arial" w:hAnsi="Arial"/>
                <w:sz w:val="24"/>
                <w:szCs w:val="24"/>
                <w:lang w:val="id-ID" w:bidi="hi-IN"/>
              </w:rPr>
              <w:t>0,000</w:t>
            </w:r>
          </w:p>
        </w:tc>
        <w:tc>
          <w:tcPr>
            <w:tcW w:w="1663" w:type="dxa"/>
            <w:vAlign w:val="center"/>
            <w:hideMark/>
          </w:tcPr>
          <w:p w14:paraId="6496C185"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0,05</w:t>
            </w:r>
          </w:p>
        </w:tc>
        <w:tc>
          <w:tcPr>
            <w:tcW w:w="1675" w:type="dxa"/>
            <w:vAlign w:val="center"/>
            <w:hideMark/>
          </w:tcPr>
          <w:p w14:paraId="068AF44B"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Linear</w:t>
            </w:r>
          </w:p>
        </w:tc>
      </w:tr>
      <w:tr w:rsidR="003579F6" w:rsidRPr="00EC6363" w14:paraId="766AC43A" w14:textId="77777777" w:rsidTr="00E151B3">
        <w:trPr>
          <w:jc w:val="center"/>
        </w:trPr>
        <w:tc>
          <w:tcPr>
            <w:tcW w:w="452" w:type="dxa"/>
            <w:vAlign w:val="center"/>
            <w:hideMark/>
          </w:tcPr>
          <w:p w14:paraId="48788F32"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3</w:t>
            </w:r>
          </w:p>
        </w:tc>
        <w:tc>
          <w:tcPr>
            <w:tcW w:w="2070" w:type="dxa"/>
            <w:vAlign w:val="center"/>
            <w:hideMark/>
          </w:tcPr>
          <w:p w14:paraId="541A3E57" w14:textId="77777777" w:rsidR="003579F6" w:rsidRPr="00123A19"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CSR</w:t>
            </w:r>
            <w:r w:rsidRPr="00EC6363">
              <w:rPr>
                <w:rFonts w:ascii="Arial" w:hAnsi="Arial"/>
                <w:sz w:val="24"/>
                <w:szCs w:val="24"/>
                <w:lang w:val="id-ID" w:bidi="hi-IN"/>
              </w:rPr>
              <w:t xml:space="preserve"> </w:t>
            </w:r>
            <w:r w:rsidRPr="00EC6363">
              <w:rPr>
                <w:rFonts w:ascii="Arial" w:hAnsi="Arial"/>
                <w:sz w:val="24"/>
                <w:szCs w:val="24"/>
                <w:lang w:val="id-ID" w:bidi="hi-IN"/>
              </w:rPr>
              <w:sym w:font="Wingdings" w:char="F0E0"/>
            </w:r>
            <w:r>
              <w:rPr>
                <w:rFonts w:ascii="Arial" w:hAnsi="Arial"/>
                <w:sz w:val="24"/>
                <w:szCs w:val="24"/>
                <w:lang w:val="id-ID" w:bidi="hi-IN"/>
              </w:rPr>
              <w:t xml:space="preserve"> ROA</w:t>
            </w:r>
          </w:p>
        </w:tc>
        <w:tc>
          <w:tcPr>
            <w:tcW w:w="1848" w:type="dxa"/>
            <w:vAlign w:val="center"/>
            <w:hideMark/>
          </w:tcPr>
          <w:p w14:paraId="0DD66CE5" w14:textId="77777777" w:rsidR="003579F6" w:rsidRPr="00EC6363" w:rsidRDefault="003579F6" w:rsidP="006F3BD9">
            <w:pPr>
              <w:spacing w:after="0" w:line="240" w:lineRule="auto"/>
              <w:contextualSpacing/>
              <w:jc w:val="center"/>
              <w:rPr>
                <w:rFonts w:ascii="Arial" w:hAnsi="Arial"/>
                <w:lang w:val="id-ID"/>
              </w:rPr>
            </w:pPr>
            <w:r w:rsidRPr="00EC6363">
              <w:rPr>
                <w:rFonts w:ascii="Arial" w:hAnsi="Arial"/>
                <w:sz w:val="24"/>
                <w:szCs w:val="24"/>
                <w:lang w:val="id-ID" w:bidi="hi-IN"/>
              </w:rPr>
              <w:t>0,000</w:t>
            </w:r>
          </w:p>
        </w:tc>
        <w:tc>
          <w:tcPr>
            <w:tcW w:w="1663" w:type="dxa"/>
            <w:vAlign w:val="center"/>
            <w:hideMark/>
          </w:tcPr>
          <w:p w14:paraId="761C4622"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0,05</w:t>
            </w:r>
          </w:p>
        </w:tc>
        <w:tc>
          <w:tcPr>
            <w:tcW w:w="1675" w:type="dxa"/>
            <w:vAlign w:val="center"/>
            <w:hideMark/>
          </w:tcPr>
          <w:p w14:paraId="35BB885A" w14:textId="77777777" w:rsidR="003579F6" w:rsidRPr="00EC6363" w:rsidRDefault="003579F6" w:rsidP="006F3BD9">
            <w:pPr>
              <w:spacing w:after="0" w:line="240" w:lineRule="auto"/>
              <w:contextualSpacing/>
              <w:jc w:val="center"/>
              <w:rPr>
                <w:rFonts w:ascii="Arial" w:hAnsi="Arial"/>
                <w:sz w:val="24"/>
                <w:szCs w:val="24"/>
                <w:lang w:val="id-ID" w:bidi="hi-IN"/>
              </w:rPr>
            </w:pPr>
            <w:r w:rsidRPr="00EC6363">
              <w:rPr>
                <w:rFonts w:ascii="Arial" w:hAnsi="Arial"/>
                <w:sz w:val="24"/>
                <w:szCs w:val="24"/>
                <w:lang w:val="id-ID" w:bidi="hi-IN"/>
              </w:rPr>
              <w:t>Linear</w:t>
            </w:r>
          </w:p>
        </w:tc>
      </w:tr>
    </w:tbl>
    <w:p w14:paraId="78F6D59C" w14:textId="77777777" w:rsidR="003579F6" w:rsidRPr="00EC6363" w:rsidRDefault="003579F6" w:rsidP="006F3BD9">
      <w:pPr>
        <w:spacing w:after="0" w:line="240" w:lineRule="auto"/>
        <w:ind w:firstLine="709"/>
        <w:contextualSpacing/>
        <w:rPr>
          <w:rFonts w:ascii="Arial" w:hAnsi="Arial"/>
        </w:rPr>
      </w:pPr>
      <w:r>
        <w:rPr>
          <w:rFonts w:ascii="Arial" w:hAnsi="Arial"/>
          <w:lang w:val="id-ID"/>
        </w:rPr>
        <w:t xml:space="preserve"> </w:t>
      </w:r>
      <w:proofErr w:type="spellStart"/>
      <w:r w:rsidRPr="00EC6363">
        <w:rPr>
          <w:rFonts w:ascii="Arial" w:hAnsi="Arial"/>
        </w:rPr>
        <w:t>Sumber</w:t>
      </w:r>
      <w:proofErr w:type="spellEnd"/>
      <w:r w:rsidRPr="00EC6363">
        <w:rPr>
          <w:rFonts w:ascii="Arial" w:hAnsi="Arial"/>
        </w:rPr>
        <w:t xml:space="preserve">: </w:t>
      </w:r>
      <w:proofErr w:type="spellStart"/>
      <w:r w:rsidRPr="00EC6363">
        <w:rPr>
          <w:rFonts w:ascii="Arial" w:hAnsi="Arial"/>
        </w:rPr>
        <w:t>Olah</w:t>
      </w:r>
      <w:proofErr w:type="spellEnd"/>
      <w:r w:rsidRPr="00EC6363">
        <w:rPr>
          <w:rFonts w:ascii="Arial" w:hAnsi="Arial"/>
        </w:rPr>
        <w:t xml:space="preserve"> Data SPSS 23.0</w:t>
      </w:r>
    </w:p>
    <w:p w14:paraId="5B0C1B63" w14:textId="1C969BFA" w:rsidR="003579F6" w:rsidRPr="00026AC7" w:rsidRDefault="003579F6" w:rsidP="006F3BD9">
      <w:pPr>
        <w:autoSpaceDE w:val="0"/>
        <w:autoSpaceDN w:val="0"/>
        <w:adjustRightInd w:val="0"/>
        <w:spacing w:after="0" w:line="240" w:lineRule="auto"/>
        <w:ind w:firstLine="709"/>
        <w:contextualSpacing/>
        <w:jc w:val="both"/>
        <w:rPr>
          <w:rFonts w:ascii="Arial" w:hAnsi="Arial"/>
          <w:sz w:val="24"/>
          <w:szCs w:val="32"/>
        </w:rPr>
      </w:pPr>
      <w:proofErr w:type="spellStart"/>
      <w:r w:rsidRPr="00794A9D">
        <w:rPr>
          <w:rFonts w:ascii="Arial" w:hAnsi="Arial"/>
          <w:sz w:val="24"/>
          <w:szCs w:val="24"/>
          <w:lang w:val="es-ES" w:bidi="hi-IN"/>
        </w:rPr>
        <w:t>Berdasarkan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hasil</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perhitungan</w:t>
      </w:r>
      <w:proofErr w:type="spellEnd"/>
      <w:r w:rsidRPr="00794A9D">
        <w:rPr>
          <w:rFonts w:ascii="Arial" w:hAnsi="Arial"/>
          <w:sz w:val="24"/>
          <w:szCs w:val="24"/>
          <w:lang w:val="es-ES" w:bidi="hi-IN"/>
        </w:rPr>
        <w:t xml:space="preserve"> di atas </w:t>
      </w:r>
      <w:proofErr w:type="spellStart"/>
      <w:r w:rsidRPr="00794A9D">
        <w:rPr>
          <w:rFonts w:ascii="Arial" w:hAnsi="Arial"/>
          <w:sz w:val="24"/>
          <w:szCs w:val="24"/>
          <w:lang w:val="es-ES" w:bidi="hi-IN"/>
        </w:rPr>
        <w:t>dapat</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diketahui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bahwa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nilai</w:t>
      </w:r>
      <w:proofErr w:type="spellEnd"/>
      <w:r w:rsidRPr="00794A9D">
        <w:rPr>
          <w:rFonts w:ascii="Arial" w:hAnsi="Arial"/>
          <w:sz w:val="24"/>
          <w:szCs w:val="24"/>
          <w:lang w:val="es-ES" w:bidi="hi-IN"/>
        </w:rPr>
        <w:t xml:space="preserve"> sig. </w:t>
      </w:r>
      <w:proofErr w:type="spellStart"/>
      <w:r w:rsidRPr="00794A9D">
        <w:rPr>
          <w:rFonts w:ascii="Arial" w:hAnsi="Arial"/>
          <w:i/>
          <w:sz w:val="24"/>
          <w:szCs w:val="24"/>
          <w:lang w:val="es-ES" w:bidi="hi-IN"/>
        </w:rPr>
        <w:t>Linearity</w:t>
      </w:r>
      <w:proofErr w:type="spellEnd"/>
      <w:r w:rsidRPr="00794A9D">
        <w:rPr>
          <w:rFonts w:ascii="Arial" w:hAnsi="Arial"/>
          <w:sz w:val="24"/>
          <w:szCs w:val="24"/>
          <w:lang w:val="es-ES" w:bidi="hi-IN"/>
        </w:rPr>
        <w:t xml:space="preserve"> antara WCTO, DER dan CSR </w:t>
      </w:r>
      <w:proofErr w:type="spellStart"/>
      <w:r w:rsidRPr="00794A9D">
        <w:rPr>
          <w:rFonts w:ascii="Arial" w:hAnsi="Arial"/>
          <w:sz w:val="24"/>
          <w:szCs w:val="24"/>
          <w:lang w:val="es-ES" w:bidi="hi-IN"/>
        </w:rPr>
        <w:t>dengan</w:t>
      </w:r>
      <w:proofErr w:type="spellEnd"/>
      <w:r w:rsidRPr="00794A9D">
        <w:rPr>
          <w:rFonts w:ascii="Arial" w:hAnsi="Arial"/>
          <w:sz w:val="24"/>
          <w:szCs w:val="24"/>
          <w:lang w:val="es-ES" w:bidi="hi-IN"/>
        </w:rPr>
        <w:t xml:space="preserve"> ROA </w:t>
      </w:r>
      <w:proofErr w:type="spellStart"/>
      <w:r w:rsidRPr="00794A9D">
        <w:rPr>
          <w:rFonts w:ascii="Arial" w:hAnsi="Arial"/>
          <w:sz w:val="24"/>
          <w:szCs w:val="24"/>
          <w:lang w:val="es-ES" w:bidi="hi-IN"/>
        </w:rPr>
        <w:t>diperoleh</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bahwa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nilai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signifikan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lebih</w:t>
      </w:r>
      <w:proofErr w:type="spellEnd"/>
      <w:r w:rsidRPr="00794A9D">
        <w:rPr>
          <w:rFonts w:ascii="Arial" w:hAnsi="Arial"/>
          <w:sz w:val="24"/>
          <w:szCs w:val="24"/>
          <w:lang w:val="es-ES" w:bidi="hi-IN"/>
        </w:rPr>
        <w:t xml:space="preserve"> </w:t>
      </w:r>
      <w:proofErr w:type="spellStart"/>
      <w:r>
        <w:rPr>
          <w:rFonts w:ascii="Arial" w:hAnsi="Arial"/>
          <w:sz w:val="24"/>
          <w:szCs w:val="24"/>
          <w:lang w:val="es-ES" w:bidi="hi-IN"/>
        </w:rPr>
        <w:t>kecil</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dari</w:t>
      </w:r>
      <w:proofErr w:type="spellEnd"/>
      <w:r w:rsidRPr="00794A9D">
        <w:rPr>
          <w:rFonts w:ascii="Arial" w:hAnsi="Arial"/>
          <w:sz w:val="24"/>
          <w:szCs w:val="24"/>
          <w:lang w:val="es-ES" w:bidi="hi-IN"/>
        </w:rPr>
        <w:t xml:space="preserve"> 0,05 </w:t>
      </w:r>
      <w:proofErr w:type="spellStart"/>
      <w:r w:rsidRPr="00794A9D">
        <w:rPr>
          <w:rFonts w:ascii="Arial" w:hAnsi="Arial"/>
          <w:sz w:val="24"/>
          <w:szCs w:val="24"/>
          <w:lang w:val="es-ES" w:bidi="hi-IN"/>
        </w:rPr>
        <w:t>sehingga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variabel</w:t>
      </w:r>
      <w:proofErr w:type="spellEnd"/>
      <w:r w:rsidRPr="00794A9D">
        <w:rPr>
          <w:rFonts w:ascii="Arial" w:hAnsi="Arial"/>
          <w:sz w:val="24"/>
          <w:szCs w:val="24"/>
          <w:lang w:val="es-ES" w:bidi="hi-IN"/>
        </w:rPr>
        <w:t xml:space="preserve"> </w:t>
      </w:r>
      <w:r>
        <w:rPr>
          <w:rFonts w:ascii="Arial" w:hAnsi="Arial"/>
          <w:bCs/>
          <w:sz w:val="24"/>
          <w:szCs w:val="24"/>
          <w:lang w:val="es-ES"/>
        </w:rPr>
        <w:t xml:space="preserve">Modal </w:t>
      </w:r>
      <w:proofErr w:type="spellStart"/>
      <w:r>
        <w:rPr>
          <w:rFonts w:ascii="Arial" w:hAnsi="Arial"/>
          <w:bCs/>
          <w:sz w:val="24"/>
          <w:szCs w:val="24"/>
          <w:lang w:val="es-ES"/>
        </w:rPr>
        <w:t>Kerja</w:t>
      </w:r>
      <w:proofErr w:type="spellEnd"/>
      <w:r w:rsidRPr="00794A9D">
        <w:rPr>
          <w:rFonts w:ascii="Arial" w:hAnsi="Arial"/>
          <w:bCs/>
          <w:sz w:val="24"/>
          <w:szCs w:val="24"/>
          <w:lang w:val="es-ES"/>
        </w:rPr>
        <w:t xml:space="preserve">, </w:t>
      </w:r>
      <w:proofErr w:type="spellStart"/>
      <w:r>
        <w:rPr>
          <w:rFonts w:ascii="Arial" w:hAnsi="Arial"/>
          <w:bCs/>
          <w:sz w:val="24"/>
          <w:szCs w:val="24"/>
          <w:lang w:val="es-ES"/>
        </w:rPr>
        <w:t>Struktur</w:t>
      </w:r>
      <w:proofErr w:type="spellEnd"/>
      <w:r>
        <w:rPr>
          <w:rFonts w:ascii="Arial" w:hAnsi="Arial"/>
          <w:bCs/>
          <w:sz w:val="24"/>
          <w:szCs w:val="24"/>
          <w:lang w:val="es-ES"/>
        </w:rPr>
        <w:t xml:space="preserve"> Modal</w:t>
      </w:r>
      <w:r w:rsidRPr="00794A9D">
        <w:rPr>
          <w:rFonts w:ascii="Arial" w:hAnsi="Arial"/>
          <w:bCs/>
          <w:sz w:val="24"/>
          <w:szCs w:val="24"/>
          <w:lang w:val="es-ES"/>
        </w:rPr>
        <w:t xml:space="preserve"> dan </w:t>
      </w:r>
      <w:proofErr w:type="spellStart"/>
      <w:r w:rsidRPr="00794A9D">
        <w:rPr>
          <w:rFonts w:ascii="Arial" w:hAnsi="Arial"/>
          <w:bCs/>
          <w:i/>
          <w:iCs/>
          <w:sz w:val="24"/>
          <w:szCs w:val="24"/>
          <w:lang w:val="es-ES"/>
        </w:rPr>
        <w:t>Corporate</w:t>
      </w:r>
      <w:proofErr w:type="spellEnd"/>
      <w:r w:rsidRPr="00794A9D">
        <w:rPr>
          <w:rFonts w:ascii="Arial" w:hAnsi="Arial"/>
          <w:bCs/>
          <w:i/>
          <w:iCs/>
          <w:sz w:val="24"/>
          <w:szCs w:val="24"/>
          <w:lang w:val="es-ES"/>
        </w:rPr>
        <w:t xml:space="preserve"> Social </w:t>
      </w:r>
      <w:proofErr w:type="spellStart"/>
      <w:r w:rsidRPr="00794A9D">
        <w:rPr>
          <w:rFonts w:ascii="Arial" w:hAnsi="Arial"/>
          <w:bCs/>
          <w:i/>
          <w:iCs/>
          <w:sz w:val="24"/>
          <w:szCs w:val="24"/>
          <w:lang w:val="es-ES"/>
        </w:rPr>
        <w:t>Responsibility</w:t>
      </w:r>
      <w:proofErr w:type="spellEnd"/>
      <w:r w:rsidRPr="00794A9D">
        <w:rPr>
          <w:rFonts w:ascii="Arial" w:hAnsi="Arial"/>
          <w:bCs/>
          <w:sz w:val="24"/>
          <w:szCs w:val="24"/>
          <w:lang w:val="es-ES"/>
        </w:rPr>
        <w:t xml:space="preserve"> (CSR)</w:t>
      </w:r>
      <w:r w:rsidRPr="00794A9D">
        <w:rPr>
          <w:rFonts w:ascii="Arial" w:hAnsi="Arial"/>
          <w:sz w:val="24"/>
          <w:szCs w:val="24"/>
          <w:lang w:val="es-ES" w:bidi="hi-IN"/>
        </w:rPr>
        <w:t xml:space="preserve"> </w:t>
      </w:r>
      <w:proofErr w:type="spellStart"/>
      <w:r w:rsidRPr="00794A9D">
        <w:rPr>
          <w:rFonts w:ascii="Arial" w:hAnsi="Arial"/>
          <w:sz w:val="24"/>
          <w:szCs w:val="24"/>
          <w:lang w:val="es-ES" w:bidi="hi-IN"/>
        </w:rPr>
        <w:t>memiliki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hubugan</w:t>
      </w:r>
      <w:proofErr w:type="spellEnd"/>
      <w:r w:rsidRPr="00794A9D">
        <w:rPr>
          <w:rFonts w:ascii="Arial" w:hAnsi="Arial"/>
          <w:sz w:val="24"/>
          <w:szCs w:val="24"/>
          <w:lang w:val="es-ES" w:bidi="hi-IN"/>
        </w:rPr>
        <w:t xml:space="preserve"> linier </w:t>
      </w:r>
      <w:proofErr w:type="spellStart"/>
      <w:r w:rsidRPr="00794A9D">
        <w:rPr>
          <w:rFonts w:ascii="Arial" w:hAnsi="Arial"/>
          <w:sz w:val="24"/>
          <w:szCs w:val="24"/>
          <w:lang w:val="es-ES" w:bidi="hi-IN"/>
        </w:rPr>
        <w:t>dengan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profitabilitas</w:t>
      </w:r>
      <w:proofErr w:type="spellEnd"/>
      <w:r w:rsidR="00E151B3">
        <w:rPr>
          <w:rFonts w:ascii="Arial" w:hAnsi="Arial"/>
          <w:sz w:val="24"/>
          <w:szCs w:val="24"/>
          <w:lang w:val="es-ES" w:bidi="hi-IN"/>
        </w:rPr>
        <w:t>.</w:t>
      </w:r>
      <w:r w:rsidRPr="00794A9D">
        <w:rPr>
          <w:rFonts w:ascii="Arial" w:hAnsi="Arial"/>
          <w:sz w:val="24"/>
          <w:szCs w:val="24"/>
          <w:lang w:val="es-ES" w:bidi="hi-IN"/>
        </w:rPr>
        <w:t xml:space="preserve"> </w:t>
      </w:r>
    </w:p>
    <w:p w14:paraId="2381A10B" w14:textId="3A97F6BB" w:rsidR="003579F6" w:rsidRPr="00F148F7" w:rsidRDefault="003579F6" w:rsidP="0020207C">
      <w:pPr>
        <w:pStyle w:val="ListParagraph"/>
        <w:numPr>
          <w:ilvl w:val="0"/>
          <w:numId w:val="23"/>
        </w:numPr>
        <w:spacing w:after="0" w:line="240" w:lineRule="auto"/>
        <w:ind w:left="567" w:hanging="567"/>
        <w:jc w:val="both"/>
        <w:rPr>
          <w:rFonts w:ascii="Arial" w:hAnsi="Arial"/>
          <w:b/>
          <w:sz w:val="24"/>
          <w:szCs w:val="24"/>
        </w:rPr>
      </w:pPr>
      <w:r w:rsidRPr="00F148F7">
        <w:rPr>
          <w:rFonts w:ascii="Arial" w:hAnsi="Arial"/>
          <w:b/>
          <w:sz w:val="24"/>
          <w:szCs w:val="24"/>
        </w:rPr>
        <w:t xml:space="preserve"> Model Estimasi</w:t>
      </w:r>
    </w:p>
    <w:p w14:paraId="3F0BDC77" w14:textId="099E1F0B" w:rsidR="003579F6" w:rsidRPr="009701E9" w:rsidRDefault="003579F6" w:rsidP="006F3BD9">
      <w:pPr>
        <w:autoSpaceDE w:val="0"/>
        <w:autoSpaceDN w:val="0"/>
        <w:adjustRightInd w:val="0"/>
        <w:spacing w:after="0" w:line="240" w:lineRule="auto"/>
        <w:contextualSpacing/>
        <w:jc w:val="center"/>
        <w:rPr>
          <w:rFonts w:ascii="Arial" w:hAnsi="Arial"/>
          <w:b/>
          <w:sz w:val="24"/>
          <w:szCs w:val="24"/>
        </w:rPr>
      </w:pPr>
      <w:r>
        <w:rPr>
          <w:rFonts w:ascii="Arial" w:hAnsi="Arial"/>
          <w:b/>
          <w:sz w:val="24"/>
          <w:szCs w:val="24"/>
          <w:lang w:val="id-ID"/>
        </w:rPr>
        <w:t xml:space="preserve">Tabel </w:t>
      </w:r>
      <w:r w:rsidRPr="004B4A29">
        <w:rPr>
          <w:rFonts w:ascii="Arial" w:hAnsi="Arial"/>
          <w:b/>
          <w:sz w:val="24"/>
          <w:szCs w:val="24"/>
        </w:rPr>
        <w:t>4.</w:t>
      </w:r>
      <w:r w:rsidR="009701E9">
        <w:rPr>
          <w:rFonts w:ascii="Arial" w:hAnsi="Arial"/>
          <w:b/>
          <w:sz w:val="24"/>
          <w:szCs w:val="24"/>
        </w:rPr>
        <w:t>9</w:t>
      </w:r>
    </w:p>
    <w:p w14:paraId="4515A748" w14:textId="77777777" w:rsidR="003579F6" w:rsidRPr="004B4A29" w:rsidRDefault="003579F6" w:rsidP="006F3BD9">
      <w:pPr>
        <w:autoSpaceDE w:val="0"/>
        <w:autoSpaceDN w:val="0"/>
        <w:adjustRightInd w:val="0"/>
        <w:spacing w:after="0" w:line="240" w:lineRule="auto"/>
        <w:contextualSpacing/>
        <w:jc w:val="center"/>
        <w:rPr>
          <w:rFonts w:ascii="Arial" w:hAnsi="Arial"/>
          <w:b/>
          <w:i/>
          <w:sz w:val="24"/>
          <w:szCs w:val="24"/>
        </w:rPr>
      </w:pPr>
      <w:r w:rsidRPr="004B4A29">
        <w:rPr>
          <w:rFonts w:ascii="Arial" w:hAnsi="Arial"/>
          <w:b/>
          <w:sz w:val="24"/>
          <w:szCs w:val="24"/>
        </w:rPr>
        <w:t xml:space="preserve">Hasil </w:t>
      </w:r>
      <w:proofErr w:type="spellStart"/>
      <w:r w:rsidRPr="00572E28">
        <w:rPr>
          <w:rFonts w:ascii="Arial" w:hAnsi="Arial"/>
          <w:b/>
          <w:sz w:val="24"/>
          <w:szCs w:val="24"/>
        </w:rPr>
        <w:t>Estimasi</w:t>
      </w:r>
      <w:proofErr w:type="spellEnd"/>
      <w:r w:rsidRPr="00572E28">
        <w:rPr>
          <w:rFonts w:ascii="Arial" w:hAnsi="Arial"/>
          <w:b/>
          <w:sz w:val="24"/>
          <w:szCs w:val="24"/>
        </w:rPr>
        <w:t xml:space="preserve"> </w:t>
      </w:r>
      <w:r w:rsidRPr="00572E28">
        <w:rPr>
          <w:rFonts w:ascii="Arial" w:hAnsi="Arial"/>
          <w:b/>
          <w:i/>
          <w:sz w:val="24"/>
          <w:szCs w:val="24"/>
        </w:rPr>
        <w:t>Random Effect Model</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579F6" w14:paraId="3F7E262E" w14:textId="77777777" w:rsidTr="003579F6">
        <w:trPr>
          <w:trHeight w:hRule="exact" w:val="88"/>
          <w:jc w:val="center"/>
        </w:trPr>
        <w:tc>
          <w:tcPr>
            <w:tcW w:w="1920" w:type="dxa"/>
            <w:tcBorders>
              <w:top w:val="nil"/>
              <w:left w:val="nil"/>
              <w:bottom w:val="double" w:sz="6" w:space="2" w:color="auto"/>
              <w:right w:val="nil"/>
            </w:tcBorders>
            <w:vAlign w:val="bottom"/>
          </w:tcPr>
          <w:p w14:paraId="6ABF5E2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A8B042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22C640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C05478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196566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7930E54B" w14:textId="77777777" w:rsidTr="003579F6">
        <w:trPr>
          <w:trHeight w:hRule="exact" w:val="132"/>
          <w:jc w:val="center"/>
        </w:trPr>
        <w:tc>
          <w:tcPr>
            <w:tcW w:w="1920" w:type="dxa"/>
            <w:tcBorders>
              <w:top w:val="nil"/>
              <w:left w:val="nil"/>
              <w:bottom w:val="nil"/>
              <w:right w:val="nil"/>
            </w:tcBorders>
            <w:vAlign w:val="bottom"/>
          </w:tcPr>
          <w:p w14:paraId="658B8E5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5E0CBC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BF6EDF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B13A73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C02F9A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72BC41B6" w14:textId="77777777" w:rsidTr="003579F6">
        <w:trPr>
          <w:trHeight w:val="220"/>
          <w:jc w:val="center"/>
        </w:trPr>
        <w:tc>
          <w:tcPr>
            <w:tcW w:w="1920" w:type="dxa"/>
            <w:tcBorders>
              <w:top w:val="nil"/>
              <w:left w:val="nil"/>
              <w:bottom w:val="nil"/>
              <w:right w:val="nil"/>
            </w:tcBorders>
            <w:vAlign w:val="bottom"/>
          </w:tcPr>
          <w:p w14:paraId="63D955B8"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23BA6E34"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42228C1E"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426642D3"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681E7004"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579F6" w14:paraId="0B76F57F" w14:textId="77777777" w:rsidTr="003579F6">
        <w:trPr>
          <w:trHeight w:hRule="exact" w:val="88"/>
          <w:jc w:val="center"/>
        </w:trPr>
        <w:tc>
          <w:tcPr>
            <w:tcW w:w="1920" w:type="dxa"/>
            <w:tcBorders>
              <w:top w:val="nil"/>
              <w:left w:val="nil"/>
              <w:bottom w:val="double" w:sz="6" w:space="2" w:color="auto"/>
              <w:right w:val="nil"/>
            </w:tcBorders>
            <w:vAlign w:val="bottom"/>
          </w:tcPr>
          <w:p w14:paraId="3B31D16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13B916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544B663"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815DBBF"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199BDCE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0E80B2C3" w14:textId="77777777" w:rsidTr="003579F6">
        <w:trPr>
          <w:trHeight w:hRule="exact" w:val="132"/>
          <w:jc w:val="center"/>
        </w:trPr>
        <w:tc>
          <w:tcPr>
            <w:tcW w:w="1920" w:type="dxa"/>
            <w:tcBorders>
              <w:top w:val="nil"/>
              <w:left w:val="nil"/>
              <w:bottom w:val="nil"/>
              <w:right w:val="nil"/>
            </w:tcBorders>
            <w:vAlign w:val="bottom"/>
          </w:tcPr>
          <w:p w14:paraId="6DB4BF9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A279F89"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D2018EB"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368DA8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893F09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0C6F9489" w14:textId="77777777" w:rsidTr="003579F6">
        <w:trPr>
          <w:trHeight w:val="220"/>
          <w:jc w:val="center"/>
        </w:trPr>
        <w:tc>
          <w:tcPr>
            <w:tcW w:w="1920" w:type="dxa"/>
            <w:tcBorders>
              <w:top w:val="nil"/>
              <w:left w:val="nil"/>
              <w:bottom w:val="nil"/>
              <w:right w:val="nil"/>
            </w:tcBorders>
            <w:vAlign w:val="bottom"/>
          </w:tcPr>
          <w:p w14:paraId="7A568C4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6550446D"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535DF21F"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561E7803"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69EEE261"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579F6" w14:paraId="4E5FD96F" w14:textId="77777777" w:rsidTr="003579F6">
        <w:trPr>
          <w:trHeight w:val="220"/>
          <w:jc w:val="center"/>
        </w:trPr>
        <w:tc>
          <w:tcPr>
            <w:tcW w:w="1920" w:type="dxa"/>
            <w:tcBorders>
              <w:top w:val="nil"/>
              <w:left w:val="nil"/>
              <w:bottom w:val="nil"/>
              <w:right w:val="nil"/>
            </w:tcBorders>
            <w:vAlign w:val="bottom"/>
          </w:tcPr>
          <w:p w14:paraId="2FA1F176"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72B8FD5A"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3DDC5C75"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49D3CA99"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5D101E1B"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579F6" w14:paraId="34CCE7E1" w14:textId="77777777" w:rsidTr="003579F6">
        <w:trPr>
          <w:trHeight w:val="220"/>
          <w:jc w:val="center"/>
        </w:trPr>
        <w:tc>
          <w:tcPr>
            <w:tcW w:w="1920" w:type="dxa"/>
            <w:tcBorders>
              <w:top w:val="nil"/>
              <w:left w:val="nil"/>
              <w:bottom w:val="nil"/>
              <w:right w:val="nil"/>
            </w:tcBorders>
            <w:vAlign w:val="bottom"/>
          </w:tcPr>
          <w:p w14:paraId="4E25592E"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09DB1C18"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35D18B27"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42D4271E"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5FED7C78"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579F6" w14:paraId="132F9D27" w14:textId="77777777" w:rsidTr="003579F6">
        <w:trPr>
          <w:trHeight w:val="220"/>
          <w:jc w:val="center"/>
        </w:trPr>
        <w:tc>
          <w:tcPr>
            <w:tcW w:w="1920" w:type="dxa"/>
            <w:tcBorders>
              <w:top w:val="nil"/>
              <w:left w:val="nil"/>
              <w:bottom w:val="nil"/>
              <w:right w:val="nil"/>
            </w:tcBorders>
            <w:vAlign w:val="bottom"/>
          </w:tcPr>
          <w:p w14:paraId="33E865E0"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7599129F"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0C6C4C36"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31B45D34"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6F686676" w14:textId="77777777" w:rsidR="003579F6" w:rsidRDefault="003579F6"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579F6" w14:paraId="5F53A01C" w14:textId="77777777" w:rsidTr="003579F6">
        <w:trPr>
          <w:trHeight w:hRule="exact" w:val="88"/>
          <w:jc w:val="center"/>
        </w:trPr>
        <w:tc>
          <w:tcPr>
            <w:tcW w:w="1920" w:type="dxa"/>
            <w:tcBorders>
              <w:top w:val="nil"/>
              <w:left w:val="nil"/>
              <w:bottom w:val="double" w:sz="6" w:space="2" w:color="auto"/>
              <w:right w:val="nil"/>
            </w:tcBorders>
            <w:vAlign w:val="bottom"/>
          </w:tcPr>
          <w:p w14:paraId="24ACA461"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E2AF47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20F0F07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645D567"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5018B7E5"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r w:rsidR="003579F6" w14:paraId="06EBDCB8" w14:textId="77777777" w:rsidTr="003579F6">
        <w:trPr>
          <w:trHeight w:hRule="exact" w:val="132"/>
          <w:jc w:val="center"/>
        </w:trPr>
        <w:tc>
          <w:tcPr>
            <w:tcW w:w="1920" w:type="dxa"/>
            <w:tcBorders>
              <w:top w:val="nil"/>
              <w:left w:val="nil"/>
              <w:bottom w:val="nil"/>
              <w:right w:val="nil"/>
            </w:tcBorders>
            <w:vAlign w:val="bottom"/>
          </w:tcPr>
          <w:p w14:paraId="26323CCC"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705323CA"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090F9B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4C99D28"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59EC4AD" w14:textId="77777777" w:rsidR="003579F6" w:rsidRDefault="003579F6" w:rsidP="006F3BD9">
            <w:pPr>
              <w:autoSpaceDE w:val="0"/>
              <w:autoSpaceDN w:val="0"/>
              <w:adjustRightInd w:val="0"/>
              <w:spacing w:after="0" w:line="240" w:lineRule="auto"/>
              <w:contextualSpacing/>
              <w:jc w:val="center"/>
              <w:rPr>
                <w:rFonts w:ascii="Arial" w:hAnsi="Arial"/>
                <w:color w:val="000000"/>
                <w:sz w:val="18"/>
                <w:szCs w:val="18"/>
              </w:rPr>
            </w:pPr>
          </w:p>
        </w:tc>
      </w:tr>
    </w:tbl>
    <w:p w14:paraId="217F3758" w14:textId="181714A7" w:rsidR="003579F6" w:rsidRPr="0023771B" w:rsidRDefault="003579F6" w:rsidP="006F3BD9">
      <w:pPr>
        <w:pStyle w:val="ListParagraph"/>
        <w:spacing w:after="0" w:line="240" w:lineRule="auto"/>
        <w:ind w:left="0"/>
        <w:rPr>
          <w:rFonts w:ascii="Arial" w:hAnsi="Arial" w:cs="Arial"/>
        </w:rPr>
      </w:pPr>
      <w:r>
        <w:rPr>
          <w:rFonts w:ascii="Arial" w:hAnsi="Arial" w:cs="Arial"/>
          <w:i/>
          <w:iCs/>
        </w:rPr>
        <w:t xml:space="preserve"> </w:t>
      </w:r>
      <w:r>
        <w:rPr>
          <w:rFonts w:ascii="Arial" w:hAnsi="Arial" w:cs="Arial"/>
          <w:i/>
          <w:iCs/>
        </w:rPr>
        <w:tab/>
      </w:r>
      <w:r w:rsidR="006F3BD9">
        <w:rPr>
          <w:rFonts w:ascii="Arial" w:hAnsi="Arial" w:cs="Arial"/>
          <w:i/>
          <w:iCs/>
        </w:rPr>
        <w:tab/>
      </w:r>
      <w:r>
        <w:rPr>
          <w:rFonts w:ascii="Arial" w:hAnsi="Arial" w:cs="Arial"/>
          <w:i/>
          <w:iCs/>
        </w:rPr>
        <w:t xml:space="preserve">  </w:t>
      </w:r>
      <w:r w:rsidRPr="0023771B">
        <w:rPr>
          <w:rFonts w:ascii="Arial" w:hAnsi="Arial" w:cs="Arial"/>
        </w:rPr>
        <w:t>Sumber: Olah Data Eviews 7, 2021</w:t>
      </w:r>
    </w:p>
    <w:p w14:paraId="287ADCCC" w14:textId="77777777" w:rsidR="003579F6" w:rsidRPr="004B4A29" w:rsidRDefault="003579F6" w:rsidP="006F3BD9">
      <w:pPr>
        <w:autoSpaceDE w:val="0"/>
        <w:autoSpaceDN w:val="0"/>
        <w:adjustRightInd w:val="0"/>
        <w:spacing w:after="0" w:line="240" w:lineRule="auto"/>
        <w:ind w:firstLine="709"/>
        <w:contextualSpacing/>
        <w:jc w:val="both"/>
        <w:rPr>
          <w:rFonts w:ascii="Arial" w:hAnsi="Arial"/>
          <w:sz w:val="24"/>
          <w:szCs w:val="24"/>
        </w:rPr>
      </w:pPr>
      <w:r w:rsidRPr="004B4A29">
        <w:rPr>
          <w:rFonts w:ascii="Arial" w:hAnsi="Arial"/>
          <w:sz w:val="24"/>
          <w:szCs w:val="24"/>
        </w:rPr>
        <w:t xml:space="preserve">Hasil </w:t>
      </w:r>
      <w:proofErr w:type="spellStart"/>
      <w:r w:rsidRPr="004B4A29">
        <w:rPr>
          <w:rFonts w:ascii="Arial" w:hAnsi="Arial"/>
          <w:sz w:val="24"/>
          <w:szCs w:val="24"/>
        </w:rPr>
        <w:t>regresi</w:t>
      </w:r>
      <w:proofErr w:type="spellEnd"/>
      <w:r w:rsidRPr="004B4A29">
        <w:rPr>
          <w:rFonts w:ascii="Arial" w:hAnsi="Arial"/>
          <w:sz w:val="24"/>
          <w:szCs w:val="24"/>
        </w:rPr>
        <w:t xml:space="preserve"> </w:t>
      </w:r>
      <w:proofErr w:type="spellStart"/>
      <w:r>
        <w:rPr>
          <w:rFonts w:ascii="Arial" w:hAnsi="Arial"/>
          <w:sz w:val="24"/>
          <w:szCs w:val="24"/>
        </w:rPr>
        <w:t>untuk</w:t>
      </w:r>
      <w:proofErr w:type="spellEnd"/>
      <w:r>
        <w:rPr>
          <w:rFonts w:ascii="Arial" w:hAnsi="Arial"/>
          <w:sz w:val="24"/>
          <w:szCs w:val="24"/>
        </w:rPr>
        <w:t xml:space="preserve"> model </w:t>
      </w:r>
      <w:proofErr w:type="spellStart"/>
      <w:r w:rsidRPr="004B4A29">
        <w:rPr>
          <w:rFonts w:ascii="Arial" w:hAnsi="Arial"/>
          <w:bCs/>
          <w:sz w:val="24"/>
          <w:szCs w:val="24"/>
        </w:rPr>
        <w:t>pengaruh</w:t>
      </w:r>
      <w:proofErr w:type="spellEnd"/>
      <w:r w:rsidRPr="004B4A29">
        <w:rPr>
          <w:rFonts w:ascii="Arial" w:hAnsi="Arial"/>
          <w:bCs/>
          <w:sz w:val="24"/>
          <w:szCs w:val="24"/>
        </w:rPr>
        <w:t xml:space="preserve"> </w:t>
      </w:r>
      <w:r>
        <w:rPr>
          <w:rFonts w:ascii="Arial" w:hAnsi="Arial"/>
          <w:bCs/>
          <w:sz w:val="24"/>
          <w:szCs w:val="24"/>
        </w:rPr>
        <w:t xml:space="preserve">Modal </w:t>
      </w:r>
      <w:proofErr w:type="spellStart"/>
      <w:r>
        <w:rPr>
          <w:rFonts w:ascii="Arial" w:hAnsi="Arial"/>
          <w:bCs/>
          <w:sz w:val="24"/>
          <w:szCs w:val="24"/>
        </w:rPr>
        <w:t>Kerja</w:t>
      </w:r>
      <w:proofErr w:type="spellEnd"/>
      <w:r w:rsidRPr="004B4A29">
        <w:rPr>
          <w:rFonts w:ascii="Arial" w:hAnsi="Arial"/>
          <w:bCs/>
          <w:sz w:val="24"/>
          <w:szCs w:val="24"/>
        </w:rPr>
        <w:t xml:space="preserve">, </w:t>
      </w:r>
      <w:proofErr w:type="spellStart"/>
      <w:r>
        <w:rPr>
          <w:rFonts w:ascii="Arial" w:hAnsi="Arial"/>
          <w:bCs/>
          <w:sz w:val="24"/>
          <w:szCs w:val="24"/>
        </w:rPr>
        <w:t>Struktur</w:t>
      </w:r>
      <w:proofErr w:type="spellEnd"/>
      <w:r>
        <w:rPr>
          <w:rFonts w:ascii="Arial" w:hAnsi="Arial"/>
          <w:bCs/>
          <w:sz w:val="24"/>
          <w:szCs w:val="24"/>
        </w:rPr>
        <w:t xml:space="preserve"> Modal</w:t>
      </w:r>
      <w:r w:rsidRPr="004B4A29">
        <w:rPr>
          <w:rFonts w:ascii="Arial" w:hAnsi="Arial"/>
          <w:bCs/>
          <w:sz w:val="24"/>
          <w:szCs w:val="24"/>
        </w:rPr>
        <w:t xml:space="preserve"> dan </w:t>
      </w:r>
      <w:r w:rsidRPr="00784520">
        <w:rPr>
          <w:rFonts w:ascii="Arial" w:hAnsi="Arial"/>
          <w:bCs/>
          <w:i/>
          <w:iCs/>
          <w:sz w:val="24"/>
          <w:szCs w:val="24"/>
        </w:rPr>
        <w:t>Corporate Social Responsibility</w:t>
      </w:r>
      <w:r w:rsidRPr="004B4A29">
        <w:rPr>
          <w:rFonts w:ascii="Arial" w:hAnsi="Arial"/>
          <w:bCs/>
          <w:sz w:val="24"/>
          <w:szCs w:val="24"/>
        </w:rPr>
        <w:t xml:space="preserve"> (CSR) </w:t>
      </w:r>
      <w:proofErr w:type="spellStart"/>
      <w:r w:rsidRPr="004B4A29">
        <w:rPr>
          <w:rFonts w:ascii="Arial" w:hAnsi="Arial"/>
          <w:bCs/>
          <w:sz w:val="24"/>
          <w:szCs w:val="24"/>
        </w:rPr>
        <w:t>terhadap</w:t>
      </w:r>
      <w:proofErr w:type="spellEnd"/>
      <w:r w:rsidRPr="004B4A29">
        <w:rPr>
          <w:rFonts w:ascii="Arial" w:hAnsi="Arial"/>
          <w:bCs/>
          <w:sz w:val="24"/>
          <w:szCs w:val="24"/>
        </w:rPr>
        <w:t xml:space="preserve"> </w:t>
      </w:r>
      <w:proofErr w:type="spellStart"/>
      <w:r w:rsidRPr="004B4A29">
        <w:rPr>
          <w:rFonts w:ascii="Arial" w:hAnsi="Arial"/>
          <w:bCs/>
          <w:sz w:val="24"/>
          <w:szCs w:val="24"/>
        </w:rPr>
        <w:t>Profitabilitas</w:t>
      </w:r>
      <w:proofErr w:type="spellEnd"/>
      <w:r w:rsidRPr="004B4A29">
        <w:rPr>
          <w:rFonts w:ascii="Arial" w:hAnsi="Arial"/>
          <w:bCs/>
          <w:sz w:val="24"/>
          <w:szCs w:val="24"/>
        </w:rPr>
        <w:t xml:space="preserve"> </w:t>
      </w:r>
      <w:r w:rsidRPr="004B4A29">
        <w:rPr>
          <w:rFonts w:ascii="Arial" w:hAnsi="Arial"/>
          <w:i/>
          <w:sz w:val="24"/>
          <w:szCs w:val="24"/>
        </w:rPr>
        <w:t>Random Effect Model</w:t>
      </w:r>
      <w:r w:rsidRPr="001623A5">
        <w:rPr>
          <w:rFonts w:ascii="Arial" w:hAnsi="Arial"/>
          <w:bCs/>
          <w:i/>
          <w:sz w:val="24"/>
          <w:szCs w:val="24"/>
        </w:rPr>
        <w:t xml:space="preserve"> </w:t>
      </w:r>
      <w:proofErr w:type="spellStart"/>
      <w:r w:rsidRPr="004B4A29">
        <w:rPr>
          <w:rFonts w:ascii="Arial" w:hAnsi="Arial"/>
          <w:sz w:val="24"/>
          <w:szCs w:val="24"/>
        </w:rPr>
        <w:t>adalah</w:t>
      </w:r>
      <w:proofErr w:type="spellEnd"/>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r w:rsidRPr="004B4A29">
        <w:rPr>
          <w:rFonts w:ascii="Arial" w:hAnsi="Arial"/>
          <w:sz w:val="24"/>
          <w:szCs w:val="24"/>
        </w:rPr>
        <w:t>:</w:t>
      </w:r>
      <w:proofErr w:type="gramEnd"/>
    </w:p>
    <w:p w14:paraId="0C754FEF" w14:textId="77777777" w:rsidR="003579F6" w:rsidRPr="008C6CC4" w:rsidRDefault="003579F6" w:rsidP="006F3BD9">
      <w:pPr>
        <w:pStyle w:val="BodyTextIndent"/>
        <w:spacing w:after="0" w:line="240" w:lineRule="auto"/>
        <w:ind w:left="0"/>
        <w:contextualSpacing/>
        <w:jc w:val="center"/>
        <w:rPr>
          <w:rFonts w:ascii="Arial" w:hAnsi="Arial"/>
          <w:bCs/>
          <w:i/>
          <w:color w:val="000000"/>
          <w:vertAlign w:val="subscript"/>
        </w:rPr>
      </w:pPr>
      <w:proofErr w:type="gramStart"/>
      <w:r w:rsidRPr="008C6CC4">
        <w:rPr>
          <w:rFonts w:ascii="Arial" w:hAnsi="Arial"/>
          <w:bCs/>
          <w:i/>
          <w:color w:val="000000"/>
        </w:rPr>
        <w:t>ROA</w:t>
      </w:r>
      <w:r w:rsidRPr="008C6CC4">
        <w:rPr>
          <w:rFonts w:ascii="Arial" w:hAnsi="Arial"/>
          <w:bCs/>
          <w:i/>
          <w:color w:val="000000"/>
          <w:vertAlign w:val="subscript"/>
          <w:lang w:val="zh-CN"/>
        </w:rPr>
        <w:t>i,t</w:t>
      </w:r>
      <w:proofErr w:type="gramEnd"/>
      <w:r w:rsidRPr="008C6CC4">
        <w:rPr>
          <w:rFonts w:ascii="Arial" w:hAnsi="Arial"/>
          <w:bCs/>
          <w:i/>
          <w:color w:val="000000"/>
          <w:lang w:val="id-ID"/>
        </w:rPr>
        <w:t xml:space="preserve"> = </w:t>
      </w:r>
      <w:r w:rsidRPr="008C6CC4">
        <w:rPr>
          <w:rFonts w:ascii="Arial" w:hAnsi="Arial"/>
          <w:bCs/>
          <w:i/>
          <w:color w:val="000000"/>
        </w:rPr>
        <w:t>a</w:t>
      </w:r>
      <w:r w:rsidRPr="008C6CC4">
        <w:rPr>
          <w:rFonts w:ascii="Arial" w:hAnsi="Arial"/>
          <w:bCs/>
          <w:i/>
          <w:color w:val="000000"/>
          <w:lang w:val="id-ID"/>
        </w:rPr>
        <w:t xml:space="preserve"> + </w:t>
      </w:r>
      <w:r w:rsidRPr="008C6CC4">
        <w:rPr>
          <w:rFonts w:ascii="Arial" w:hAnsi="Arial"/>
          <w:bCs/>
          <w:i/>
          <w:color w:val="000000"/>
        </w:rPr>
        <w:t>b</w:t>
      </w:r>
      <w:r w:rsidRPr="008C6CC4">
        <w:rPr>
          <w:rFonts w:ascii="Arial" w:hAnsi="Arial"/>
          <w:bCs/>
          <w:i/>
          <w:color w:val="000000"/>
          <w:vertAlign w:val="subscript"/>
          <w:lang w:val="zh-CN"/>
        </w:rPr>
        <w:t>1</w:t>
      </w:r>
      <w:r w:rsidRPr="008C6CC4">
        <w:rPr>
          <w:rFonts w:ascii="Arial" w:hAnsi="Arial"/>
          <w:bCs/>
          <w:i/>
          <w:color w:val="000000"/>
          <w:lang w:val="en-ID"/>
        </w:rPr>
        <w:t>WCTO</w:t>
      </w:r>
      <w:r w:rsidRPr="008C6CC4">
        <w:rPr>
          <w:rFonts w:ascii="Arial" w:hAnsi="Arial"/>
          <w:bCs/>
          <w:i/>
          <w:color w:val="000000"/>
          <w:vertAlign w:val="subscript"/>
          <w:lang w:val="zh-CN"/>
        </w:rPr>
        <w:t>i,t</w:t>
      </w:r>
      <w:r w:rsidRPr="008C6CC4">
        <w:rPr>
          <w:rFonts w:ascii="Arial" w:hAnsi="Arial"/>
          <w:bCs/>
          <w:i/>
          <w:color w:val="000000"/>
          <w:lang w:val="id-ID"/>
        </w:rPr>
        <w:t xml:space="preserve"> + </w:t>
      </w:r>
      <w:r w:rsidRPr="008C6CC4">
        <w:rPr>
          <w:rFonts w:ascii="Arial" w:hAnsi="Arial"/>
          <w:bCs/>
          <w:i/>
          <w:color w:val="000000"/>
        </w:rPr>
        <w:t>b</w:t>
      </w:r>
      <w:r w:rsidRPr="008C6CC4">
        <w:rPr>
          <w:rFonts w:ascii="Arial" w:hAnsi="Arial"/>
          <w:bCs/>
          <w:i/>
          <w:color w:val="000000"/>
          <w:vertAlign w:val="subscript"/>
          <w:lang w:val="zh-CN"/>
        </w:rPr>
        <w:t>2</w:t>
      </w:r>
      <w:r w:rsidRPr="008C6CC4">
        <w:rPr>
          <w:rFonts w:ascii="Arial" w:hAnsi="Arial"/>
          <w:bCs/>
          <w:i/>
          <w:color w:val="000000"/>
          <w:lang w:val="en-ID"/>
        </w:rPr>
        <w:t>DER</w:t>
      </w:r>
      <w:r w:rsidRPr="008C6CC4">
        <w:rPr>
          <w:rFonts w:ascii="Arial" w:hAnsi="Arial"/>
          <w:bCs/>
          <w:i/>
          <w:color w:val="000000"/>
          <w:vertAlign w:val="subscript"/>
          <w:lang w:val="zh-CN"/>
        </w:rPr>
        <w:t>i,t</w:t>
      </w:r>
      <w:r w:rsidRPr="008C6CC4">
        <w:rPr>
          <w:rFonts w:ascii="Arial" w:hAnsi="Arial"/>
          <w:bCs/>
          <w:i/>
          <w:color w:val="000000"/>
          <w:vertAlign w:val="subscript"/>
        </w:rPr>
        <w:t xml:space="preserve"> </w:t>
      </w:r>
      <w:r w:rsidRPr="008C6CC4">
        <w:rPr>
          <w:rFonts w:ascii="Arial" w:hAnsi="Arial"/>
          <w:bCs/>
          <w:i/>
          <w:color w:val="000000"/>
          <w:lang w:val="id-ID"/>
        </w:rPr>
        <w:t xml:space="preserve">+ </w:t>
      </w:r>
      <w:r w:rsidRPr="008C6CC4">
        <w:rPr>
          <w:rFonts w:ascii="Arial" w:hAnsi="Arial"/>
          <w:bCs/>
          <w:i/>
          <w:color w:val="000000"/>
        </w:rPr>
        <w:t>b</w:t>
      </w:r>
      <w:r w:rsidRPr="008C6CC4">
        <w:rPr>
          <w:rFonts w:ascii="Arial" w:hAnsi="Arial"/>
          <w:bCs/>
          <w:i/>
          <w:color w:val="000000"/>
          <w:vertAlign w:val="subscript"/>
          <w:lang w:val="zh-CN"/>
        </w:rPr>
        <w:t>3</w:t>
      </w:r>
      <w:r w:rsidRPr="008C6CC4">
        <w:rPr>
          <w:rFonts w:ascii="Arial" w:hAnsi="Arial"/>
          <w:bCs/>
          <w:i/>
          <w:color w:val="000000"/>
          <w:lang w:val="en-ID"/>
        </w:rPr>
        <w:t>CSR</w:t>
      </w:r>
      <w:r w:rsidRPr="008C6CC4">
        <w:rPr>
          <w:rFonts w:ascii="Arial" w:hAnsi="Arial"/>
          <w:bCs/>
          <w:i/>
          <w:color w:val="000000"/>
          <w:vertAlign w:val="subscript"/>
          <w:lang w:val="zh-CN"/>
        </w:rPr>
        <w:t>i,t</w:t>
      </w:r>
      <w:r w:rsidRPr="008C6CC4">
        <w:rPr>
          <w:rFonts w:ascii="Arial" w:hAnsi="Arial"/>
          <w:bCs/>
          <w:i/>
          <w:color w:val="000000"/>
          <w:lang w:val="id-ID"/>
        </w:rPr>
        <w:t xml:space="preserve"> </w:t>
      </w:r>
      <w:r w:rsidRPr="008C6CC4">
        <w:rPr>
          <w:rFonts w:ascii="Arial" w:hAnsi="Arial"/>
          <w:bCs/>
          <w:i/>
          <w:color w:val="000000"/>
        </w:rPr>
        <w:t>+</w:t>
      </w:r>
      <w:r w:rsidRPr="008C6CC4">
        <w:rPr>
          <w:rFonts w:ascii="Arial" w:hAnsi="Arial"/>
          <w:bCs/>
          <w:i/>
          <w:color w:val="000000"/>
          <w:lang w:val="id-ID"/>
        </w:rPr>
        <w:t xml:space="preserve"> </w:t>
      </w:r>
      <w:r w:rsidRPr="008C6CC4">
        <w:rPr>
          <w:rFonts w:ascii="Arial" w:hAnsi="Arial"/>
          <w:bCs/>
          <w:i/>
          <w:color w:val="000000"/>
        </w:rPr>
        <w:t>e</w:t>
      </w:r>
      <w:r w:rsidRPr="008C6CC4">
        <w:rPr>
          <w:rFonts w:ascii="Arial" w:hAnsi="Arial"/>
          <w:bCs/>
          <w:i/>
          <w:color w:val="000000"/>
          <w:vertAlign w:val="subscript"/>
        </w:rPr>
        <w:t>1</w:t>
      </w:r>
      <w:r w:rsidRPr="008C6CC4">
        <w:rPr>
          <w:rFonts w:ascii="Arial" w:hAnsi="Arial"/>
          <w:bCs/>
          <w:i/>
          <w:color w:val="000000"/>
          <w:vertAlign w:val="subscript"/>
          <w:lang w:val="zh-CN"/>
        </w:rPr>
        <w:t>,t</w:t>
      </w:r>
    </w:p>
    <w:p w14:paraId="3CD679EA" w14:textId="0EC6B2BD" w:rsidR="003579F6" w:rsidRDefault="003579F6" w:rsidP="006F3BD9">
      <w:pPr>
        <w:pStyle w:val="BodyTextIndent"/>
        <w:spacing w:after="0" w:line="240" w:lineRule="auto"/>
        <w:ind w:left="0"/>
        <w:contextualSpacing/>
        <w:jc w:val="center"/>
        <w:rPr>
          <w:rFonts w:ascii="Arial" w:hAnsi="Arial"/>
          <w:color w:val="000000"/>
          <w:lang w:val="id-ID"/>
        </w:rPr>
      </w:pPr>
      <w:proofErr w:type="gramStart"/>
      <w:r>
        <w:rPr>
          <w:rFonts w:ascii="Arial" w:hAnsi="Arial"/>
          <w:color w:val="000000"/>
          <w:lang w:val="en-ID"/>
        </w:rPr>
        <w:t>RO</w:t>
      </w:r>
      <w:r w:rsidRPr="004B4A29">
        <w:rPr>
          <w:rFonts w:ascii="Arial" w:hAnsi="Arial"/>
          <w:color w:val="000000"/>
          <w:lang w:val="en-ID"/>
        </w:rPr>
        <w:t>A</w:t>
      </w:r>
      <w:r w:rsidRPr="004B4A29">
        <w:rPr>
          <w:rFonts w:ascii="Arial" w:hAnsi="Arial"/>
          <w:color w:val="000000"/>
          <w:vertAlign w:val="subscript"/>
          <w:lang w:val="zh-CN"/>
        </w:rPr>
        <w:t>i,t</w:t>
      </w:r>
      <w:proofErr w:type="gramEnd"/>
      <w:r w:rsidRPr="004B4A29">
        <w:rPr>
          <w:rFonts w:ascii="Arial" w:hAnsi="Arial"/>
          <w:color w:val="000000"/>
          <w:lang w:val="id-ID"/>
        </w:rPr>
        <w:t xml:space="preserve"> = </w:t>
      </w:r>
      <w:r>
        <w:rPr>
          <w:rFonts w:ascii="Arial" w:hAnsi="Arial"/>
          <w:color w:val="000000"/>
        </w:rPr>
        <w:t xml:space="preserve">1,469 </w:t>
      </w:r>
      <w:r>
        <w:rPr>
          <w:rFonts w:ascii="Arial" w:hAnsi="Arial"/>
          <w:color w:val="000000"/>
          <w:lang w:val="id-ID"/>
        </w:rPr>
        <w:t xml:space="preserve">+ </w:t>
      </w:r>
      <w:r>
        <w:rPr>
          <w:rFonts w:ascii="Arial" w:hAnsi="Arial"/>
          <w:color w:val="000000"/>
        </w:rPr>
        <w:t>0,491 (WCTO)</w:t>
      </w:r>
      <w:r w:rsidRPr="004B4A29">
        <w:rPr>
          <w:rFonts w:ascii="Arial" w:hAnsi="Arial"/>
          <w:color w:val="000000"/>
          <w:vertAlign w:val="subscript"/>
          <w:lang w:val="zh-CN"/>
        </w:rPr>
        <w:t>i,t</w:t>
      </w:r>
      <w:r>
        <w:rPr>
          <w:rFonts w:ascii="Arial" w:hAnsi="Arial"/>
          <w:color w:val="000000"/>
          <w:lang w:val="id-ID"/>
        </w:rPr>
        <w:t xml:space="preserve"> + (-</w:t>
      </w:r>
      <w:r>
        <w:rPr>
          <w:rFonts w:ascii="Arial" w:hAnsi="Arial"/>
          <w:color w:val="000000"/>
        </w:rPr>
        <w:t>0,194</w:t>
      </w:r>
      <w:r>
        <w:rPr>
          <w:rFonts w:ascii="Arial" w:hAnsi="Arial"/>
          <w:color w:val="000000"/>
          <w:lang w:val="id-ID"/>
        </w:rPr>
        <w:t xml:space="preserve">) </w:t>
      </w:r>
      <w:r>
        <w:rPr>
          <w:rFonts w:ascii="Arial" w:hAnsi="Arial"/>
          <w:color w:val="000000"/>
        </w:rPr>
        <w:t>(DER)</w:t>
      </w:r>
      <w:r w:rsidRPr="004B4A29">
        <w:rPr>
          <w:rFonts w:ascii="Arial" w:hAnsi="Arial"/>
          <w:color w:val="000000"/>
          <w:vertAlign w:val="subscript"/>
          <w:lang w:val="zh-CN"/>
        </w:rPr>
        <w:t>i,t</w:t>
      </w:r>
      <w:r w:rsidRPr="004B4A29">
        <w:rPr>
          <w:rFonts w:ascii="Arial" w:hAnsi="Arial"/>
          <w:color w:val="000000"/>
          <w:vertAlign w:val="subscript"/>
        </w:rPr>
        <w:t xml:space="preserve"> </w:t>
      </w:r>
      <w:r>
        <w:rPr>
          <w:rFonts w:ascii="Arial" w:hAnsi="Arial"/>
          <w:color w:val="000000"/>
          <w:lang w:val="id-ID"/>
        </w:rPr>
        <w:t>+</w:t>
      </w:r>
      <w:r>
        <w:rPr>
          <w:rFonts w:ascii="Arial" w:hAnsi="Arial"/>
          <w:color w:val="000000"/>
        </w:rPr>
        <w:t xml:space="preserve"> 0,100 (CSR)</w:t>
      </w:r>
      <w:r w:rsidRPr="004B4A29">
        <w:rPr>
          <w:rFonts w:ascii="Arial" w:hAnsi="Arial"/>
          <w:color w:val="000000"/>
          <w:vertAlign w:val="subscript"/>
          <w:lang w:val="zh-CN"/>
        </w:rPr>
        <w:t>i,t</w:t>
      </w:r>
      <w:r w:rsidRPr="004B4A29">
        <w:rPr>
          <w:rFonts w:ascii="Arial" w:hAnsi="Arial"/>
          <w:color w:val="000000"/>
          <w:lang w:val="id-ID"/>
        </w:rPr>
        <w:t xml:space="preserve"> </w:t>
      </w:r>
    </w:p>
    <w:p w14:paraId="298DFD49" w14:textId="6B918455" w:rsidR="00E151B3" w:rsidRPr="00F148F7" w:rsidRDefault="00E151B3" w:rsidP="0020207C">
      <w:pPr>
        <w:pStyle w:val="ListParagraph"/>
        <w:numPr>
          <w:ilvl w:val="0"/>
          <w:numId w:val="23"/>
        </w:numPr>
        <w:autoSpaceDE w:val="0"/>
        <w:autoSpaceDN w:val="0"/>
        <w:adjustRightInd w:val="0"/>
        <w:spacing w:after="0" w:line="240" w:lineRule="auto"/>
        <w:ind w:left="567" w:hanging="567"/>
        <w:jc w:val="both"/>
        <w:rPr>
          <w:rFonts w:ascii="Arial" w:hAnsi="Arial"/>
          <w:b/>
          <w:sz w:val="24"/>
          <w:szCs w:val="24"/>
        </w:rPr>
      </w:pPr>
      <w:r w:rsidRPr="00F148F7">
        <w:rPr>
          <w:rFonts w:ascii="Arial" w:hAnsi="Arial"/>
          <w:b/>
          <w:sz w:val="24"/>
          <w:szCs w:val="24"/>
        </w:rPr>
        <w:t>Pengujian Hipotesis Simultan (F-test)</w:t>
      </w:r>
    </w:p>
    <w:p w14:paraId="7C7634E8" w14:textId="77777777" w:rsidR="00E151B3" w:rsidRPr="0098775E" w:rsidRDefault="00E151B3" w:rsidP="006F3BD9">
      <w:pPr>
        <w:pStyle w:val="Default"/>
        <w:contextualSpacing/>
        <w:jc w:val="both"/>
        <w:rPr>
          <w:rFonts w:ascii="Arial" w:hAnsi="Arial" w:cs="Arial"/>
        </w:rPr>
      </w:pPr>
      <w:r w:rsidRPr="0098775E">
        <w:rPr>
          <w:rFonts w:ascii="Arial" w:hAnsi="Arial" w:cs="Arial"/>
        </w:rPr>
        <w:t>Hipotesis Statistik</w:t>
      </w:r>
      <w:r>
        <w:rPr>
          <w:rFonts w:ascii="Arial" w:hAnsi="Arial" w:cs="Arial"/>
          <w:lang w:val="en-US"/>
        </w:rPr>
        <w:t xml:space="preserve"> </w:t>
      </w:r>
      <w:r w:rsidRPr="0098775E">
        <w:rPr>
          <w:rFonts w:ascii="Arial" w:hAnsi="Arial" w:cs="Arial"/>
        </w:rPr>
        <w:t>:</w:t>
      </w:r>
    </w:p>
    <w:p w14:paraId="5DD89F91" w14:textId="77777777" w:rsidR="00E151B3" w:rsidRPr="00794A9D" w:rsidRDefault="004734DF" w:rsidP="006F3BD9">
      <w:pPr>
        <w:pStyle w:val="ListParagraph"/>
        <w:tabs>
          <w:tab w:val="left" w:pos="284"/>
          <w:tab w:val="left" w:pos="1407"/>
          <w:tab w:val="left" w:pos="1440"/>
          <w:tab w:val="left" w:pos="1800"/>
          <w:tab w:val="left" w:pos="2430"/>
          <w:tab w:val="left" w:pos="2880"/>
          <w:tab w:val="left" w:pos="3600"/>
          <w:tab w:val="center" w:pos="4680"/>
        </w:tabs>
        <w:spacing w:after="0" w:line="240" w:lineRule="auto"/>
        <w:ind w:left="709"/>
        <w:jc w:val="both"/>
        <w:rPr>
          <w:rFonts w:ascii="Arial" w:hAnsi="Arial" w:cs="Arial"/>
          <w:sz w:val="24"/>
          <w:szCs w:val="24"/>
        </w:rPr>
      </w:pPr>
      <m:oMath>
        <m:sSub>
          <m:sSubPr>
            <m:ctrlPr>
              <w:rPr>
                <w:rFonts w:ascii="Cambria Math" w:eastAsiaTheme="minorEastAsia" w:hAnsi="Cambria Math"/>
                <w:i/>
              </w:rPr>
            </m:ctrlPr>
          </m:sSubPr>
          <m:e>
            <m:r>
              <w:rPr>
                <w:rFonts w:ascii="Cambria Math" w:hAnsi="Cambria Math" w:cs="Arial"/>
                <w:sz w:val="24"/>
                <w:szCs w:val="24"/>
              </w:rPr>
              <m:t>H</m:t>
            </m:r>
          </m:e>
          <m:sub>
            <m:r>
              <w:rPr>
                <w:rFonts w:ascii="Cambria Math" w:hAnsi="Cambria Math" w:cs="Arial"/>
                <w:sz w:val="24"/>
                <w:szCs w:val="24"/>
              </w:rPr>
              <m:t>0</m:t>
            </m:r>
          </m:sub>
        </m:sSub>
        <m:r>
          <m:rPr>
            <m:sty m:val="p"/>
          </m:rPr>
          <w:rPr>
            <w:rFonts w:ascii="Cambria Math" w:hAnsi="Cambria Math" w:cs="Arial"/>
            <w:sz w:val="24"/>
            <w:szCs w:val="24"/>
          </w:rPr>
          <m:t xml:space="preserve"> :  </m:t>
        </m:r>
      </m:oMath>
      <w:r w:rsidR="00E151B3" w:rsidRPr="00794A9D">
        <w:rPr>
          <w:rFonts w:ascii="Arial" w:hAnsi="Arial" w:cs="Arial"/>
          <w:i/>
          <w:sz w:val="24"/>
          <w:szCs w:val="24"/>
        </w:rPr>
        <w:t>b</w:t>
      </w:r>
      <w:r w:rsidR="00E151B3" w:rsidRPr="00794A9D">
        <w:rPr>
          <w:rFonts w:ascii="Arial" w:hAnsi="Arial" w:cs="Arial"/>
          <w:sz w:val="24"/>
          <w:szCs w:val="24"/>
          <w:vertAlign w:val="subscript"/>
        </w:rPr>
        <w:t xml:space="preserve">1 </w:t>
      </w:r>
      <w:r w:rsidR="00E151B3" w:rsidRPr="00794A9D">
        <w:rPr>
          <w:rFonts w:ascii="Arial" w:hAnsi="Arial" w:cs="Arial"/>
          <w:sz w:val="24"/>
          <w:szCs w:val="24"/>
        </w:rPr>
        <w:t xml:space="preserve">= </w:t>
      </w:r>
      <w:r w:rsidR="00E151B3" w:rsidRPr="00794A9D">
        <w:rPr>
          <w:rFonts w:ascii="Arial" w:hAnsi="Arial" w:cs="Arial"/>
          <w:i/>
          <w:sz w:val="24"/>
          <w:szCs w:val="24"/>
        </w:rPr>
        <w:t>b</w:t>
      </w:r>
      <w:r w:rsidR="00E151B3" w:rsidRPr="00794A9D">
        <w:rPr>
          <w:rFonts w:ascii="Arial" w:hAnsi="Arial" w:cs="Arial"/>
          <w:sz w:val="24"/>
          <w:szCs w:val="24"/>
          <w:vertAlign w:val="subscript"/>
        </w:rPr>
        <w:t xml:space="preserve">2 </w:t>
      </w:r>
      <w:r w:rsidR="00E151B3" w:rsidRPr="00794A9D">
        <w:rPr>
          <w:rFonts w:ascii="Arial" w:hAnsi="Arial" w:cs="Arial"/>
          <w:sz w:val="24"/>
          <w:szCs w:val="24"/>
        </w:rPr>
        <w:t xml:space="preserve">= </w:t>
      </w:r>
      <w:r w:rsidR="00E151B3" w:rsidRPr="00794A9D">
        <w:rPr>
          <w:rFonts w:ascii="Arial" w:hAnsi="Arial" w:cs="Arial"/>
          <w:i/>
          <w:sz w:val="24"/>
          <w:szCs w:val="24"/>
        </w:rPr>
        <w:t>b</w:t>
      </w:r>
      <w:r w:rsidR="00E151B3" w:rsidRPr="00794A9D">
        <w:rPr>
          <w:rFonts w:ascii="Arial" w:hAnsi="Arial" w:cs="Arial"/>
          <w:sz w:val="24"/>
          <w:szCs w:val="24"/>
          <w:vertAlign w:val="subscript"/>
        </w:rPr>
        <w:t xml:space="preserve">3 </w:t>
      </w:r>
      <w:r w:rsidR="00E151B3" w:rsidRPr="00794A9D">
        <w:rPr>
          <w:rFonts w:ascii="Arial" w:hAnsi="Arial" w:cs="Arial"/>
          <w:sz w:val="24"/>
          <w:szCs w:val="24"/>
        </w:rPr>
        <w:t xml:space="preserve">= 0 </w:t>
      </w:r>
    </w:p>
    <w:p w14:paraId="5A6E5E1B" w14:textId="77777777" w:rsidR="00E151B3" w:rsidRPr="00826BE2" w:rsidRDefault="00E151B3" w:rsidP="006F3BD9">
      <w:pPr>
        <w:pStyle w:val="ListParagraph"/>
        <w:spacing w:after="0" w:line="240" w:lineRule="auto"/>
        <w:ind w:left="1843" w:hanging="992"/>
        <w:jc w:val="both"/>
        <w:rPr>
          <w:rFonts w:ascii="Arial" w:hAnsi="Arial" w:cs="Arial"/>
          <w:sz w:val="24"/>
          <w:szCs w:val="24"/>
        </w:rPr>
      </w:pPr>
      <w:r w:rsidRPr="00794A9D">
        <w:rPr>
          <w:rFonts w:ascii="Arial" w:hAnsi="Arial" w:cs="Arial"/>
          <w:sz w:val="24"/>
          <w:szCs w:val="24"/>
        </w:rPr>
        <w:t xml:space="preserve">Artinya: </w:t>
      </w:r>
      <w:r w:rsidRPr="00794A9D">
        <w:rPr>
          <w:rFonts w:ascii="Arial" w:hAnsi="Arial" w:cs="Arial"/>
          <w:sz w:val="24"/>
          <w:szCs w:val="24"/>
        </w:rPr>
        <w:tab/>
      </w:r>
      <w:r>
        <w:rPr>
          <w:rFonts w:ascii="Arial" w:hAnsi="Arial" w:cs="Arial"/>
          <w:sz w:val="24"/>
          <w:szCs w:val="24"/>
        </w:rPr>
        <w:t>Modal Kerja</w:t>
      </w:r>
      <w:r w:rsidRPr="00826BE2">
        <w:rPr>
          <w:rFonts w:ascii="Arial" w:hAnsi="Arial" w:cs="Arial"/>
          <w:sz w:val="24"/>
          <w:szCs w:val="24"/>
        </w:rPr>
        <w:t xml:space="preserve">, </w:t>
      </w:r>
      <w:r>
        <w:rPr>
          <w:rFonts w:ascii="Arial" w:hAnsi="Arial" w:cs="Arial"/>
          <w:sz w:val="24"/>
          <w:szCs w:val="24"/>
        </w:rPr>
        <w:t>Struktur Modal</w:t>
      </w:r>
      <w:r w:rsidRPr="00826BE2">
        <w:rPr>
          <w:rFonts w:ascii="Arial" w:hAnsi="Arial" w:cs="Arial"/>
          <w:sz w:val="24"/>
          <w:szCs w:val="24"/>
        </w:rPr>
        <w:t xml:space="preserve"> dan </w:t>
      </w:r>
      <w:r w:rsidRPr="00826BE2">
        <w:rPr>
          <w:rFonts w:ascii="Arial" w:hAnsi="Arial" w:cs="Arial"/>
          <w:i/>
          <w:iCs/>
          <w:sz w:val="24"/>
          <w:szCs w:val="24"/>
        </w:rPr>
        <w:t>Coorporate Social Responsibility</w:t>
      </w:r>
      <w:r w:rsidRPr="00826BE2">
        <w:rPr>
          <w:rFonts w:ascii="Arial" w:hAnsi="Arial" w:cs="Arial"/>
          <w:sz w:val="24"/>
          <w:szCs w:val="24"/>
        </w:rPr>
        <w:t xml:space="preserve"> (CSR) secara simultan tidak berpengaruh terhadap Profitabiltas</w:t>
      </w:r>
    </w:p>
    <w:p w14:paraId="571D293E" w14:textId="77777777" w:rsidR="00E151B3" w:rsidRPr="00794A9D" w:rsidRDefault="004734DF" w:rsidP="006F3BD9">
      <w:pPr>
        <w:tabs>
          <w:tab w:val="left" w:pos="1407"/>
          <w:tab w:val="left" w:pos="1440"/>
          <w:tab w:val="left" w:pos="1800"/>
          <w:tab w:val="left" w:pos="2430"/>
          <w:tab w:val="left" w:pos="2880"/>
          <w:tab w:val="left" w:pos="3600"/>
          <w:tab w:val="center" w:pos="4680"/>
        </w:tabs>
        <w:spacing w:after="0" w:line="240" w:lineRule="auto"/>
        <w:ind w:left="1701" w:hanging="992"/>
        <w:contextualSpacing/>
        <w:jc w:val="both"/>
        <w:rPr>
          <w:rFonts w:ascii="Arial" w:hAnsi="Arial"/>
          <w:sz w:val="24"/>
          <w:szCs w:val="24"/>
          <w:lang w:val="id-ID"/>
        </w:rPr>
      </w:pPr>
      <m:oMath>
        <m:sSub>
          <m:sSubPr>
            <m:ctrlPr>
              <w:rPr>
                <w:rFonts w:ascii="Cambria Math" w:hAnsi="Cambria Math"/>
                <w:i/>
              </w:rPr>
            </m:ctrlPr>
          </m:sSubPr>
          <m:e>
            <m:r>
              <w:rPr>
                <w:rFonts w:ascii="Cambria Math" w:hAnsi="Cambria Math"/>
                <w:sz w:val="24"/>
                <w:szCs w:val="24"/>
                <w:lang w:val="id-ID"/>
              </w:rPr>
              <m:t>H</m:t>
            </m:r>
          </m:e>
          <m:sub>
            <m:r>
              <w:rPr>
                <w:rFonts w:ascii="Cambria Math" w:hAnsi="Cambria Math"/>
                <w:sz w:val="24"/>
                <w:szCs w:val="24"/>
                <w:lang w:val="id-ID"/>
              </w:rPr>
              <m:t>1</m:t>
            </m:r>
          </m:sub>
        </m:sSub>
        <m:r>
          <m:rPr>
            <m:sty m:val="p"/>
          </m:rPr>
          <w:rPr>
            <w:rFonts w:ascii="Cambria Math" w:hAnsi="Cambria Math"/>
            <w:sz w:val="24"/>
            <w:szCs w:val="24"/>
            <w:lang w:val="id-ID"/>
          </w:rPr>
          <m:t xml:space="preserve"> :  </m:t>
        </m:r>
      </m:oMath>
      <w:r w:rsidR="00E151B3" w:rsidRPr="00794A9D">
        <w:rPr>
          <w:rFonts w:ascii="Arial" w:hAnsi="Arial"/>
          <w:i/>
          <w:sz w:val="24"/>
          <w:szCs w:val="24"/>
          <w:lang w:val="id-ID"/>
        </w:rPr>
        <w:t>b</w:t>
      </w:r>
      <w:r w:rsidR="00E151B3" w:rsidRPr="00794A9D">
        <w:rPr>
          <w:rFonts w:ascii="Arial" w:hAnsi="Arial"/>
          <w:i/>
          <w:sz w:val="24"/>
          <w:szCs w:val="24"/>
          <w:vertAlign w:val="subscript"/>
          <w:lang w:val="id-ID"/>
        </w:rPr>
        <w:t xml:space="preserve">1 </w:t>
      </w:r>
      <w:r w:rsidR="00E151B3" w:rsidRPr="00794A9D">
        <w:rPr>
          <w:rFonts w:ascii="Arial" w:hAnsi="Arial"/>
          <w:i/>
          <w:sz w:val="24"/>
          <w:szCs w:val="24"/>
          <w:lang w:val="id-ID"/>
        </w:rPr>
        <w:t>≠ b</w:t>
      </w:r>
      <w:r w:rsidR="00E151B3" w:rsidRPr="00794A9D">
        <w:rPr>
          <w:rFonts w:ascii="Arial" w:hAnsi="Arial"/>
          <w:i/>
          <w:sz w:val="24"/>
          <w:szCs w:val="24"/>
          <w:vertAlign w:val="subscript"/>
          <w:lang w:val="id-ID"/>
        </w:rPr>
        <w:t xml:space="preserve">2 </w:t>
      </w:r>
      <w:r w:rsidR="00E151B3" w:rsidRPr="00794A9D">
        <w:rPr>
          <w:rFonts w:ascii="Arial" w:hAnsi="Arial"/>
          <w:i/>
          <w:sz w:val="24"/>
          <w:szCs w:val="24"/>
          <w:lang w:val="id-ID"/>
        </w:rPr>
        <w:t>≠</w:t>
      </w:r>
      <w:r w:rsidR="00E151B3" w:rsidRPr="00794A9D">
        <w:rPr>
          <w:rFonts w:ascii="Arial" w:hAnsi="Arial"/>
          <w:i/>
          <w:sz w:val="24"/>
          <w:szCs w:val="24"/>
          <w:vertAlign w:val="subscript"/>
          <w:lang w:val="id-ID"/>
        </w:rPr>
        <w:t xml:space="preserve"> </w:t>
      </w:r>
      <w:r w:rsidR="00E151B3" w:rsidRPr="00794A9D">
        <w:rPr>
          <w:rFonts w:ascii="Arial" w:hAnsi="Arial"/>
          <w:i/>
          <w:sz w:val="24"/>
          <w:szCs w:val="24"/>
          <w:lang w:val="id-ID"/>
        </w:rPr>
        <w:t>b</w:t>
      </w:r>
      <w:r w:rsidR="00E151B3" w:rsidRPr="00794A9D">
        <w:rPr>
          <w:rFonts w:ascii="Arial" w:hAnsi="Arial"/>
          <w:i/>
          <w:sz w:val="24"/>
          <w:szCs w:val="24"/>
          <w:vertAlign w:val="subscript"/>
          <w:lang w:val="id-ID"/>
        </w:rPr>
        <w:t xml:space="preserve">3 </w:t>
      </w:r>
      <w:r w:rsidR="00E151B3" w:rsidRPr="00794A9D">
        <w:rPr>
          <w:rFonts w:ascii="Arial" w:hAnsi="Arial"/>
          <w:i/>
          <w:sz w:val="24"/>
          <w:szCs w:val="24"/>
          <w:lang w:val="id-ID"/>
        </w:rPr>
        <w:t>≠</w:t>
      </w:r>
      <w:r w:rsidR="00E151B3" w:rsidRPr="00794A9D">
        <w:rPr>
          <w:rFonts w:ascii="Arial" w:hAnsi="Arial"/>
          <w:i/>
          <w:sz w:val="24"/>
          <w:szCs w:val="24"/>
          <w:vertAlign w:val="subscript"/>
          <w:lang w:val="id-ID"/>
        </w:rPr>
        <w:t xml:space="preserve"> </w:t>
      </w:r>
      <w:r w:rsidR="00E151B3" w:rsidRPr="00794A9D">
        <w:rPr>
          <w:rFonts w:ascii="Arial" w:hAnsi="Arial"/>
          <w:sz w:val="24"/>
          <w:szCs w:val="24"/>
          <w:lang w:val="id-ID"/>
        </w:rPr>
        <w:t>0</w:t>
      </w:r>
    </w:p>
    <w:p w14:paraId="14C41DE5" w14:textId="77777777" w:rsidR="00E151B3" w:rsidRPr="00826BE2" w:rsidRDefault="00E151B3" w:rsidP="006F3BD9">
      <w:pPr>
        <w:pStyle w:val="ListParagraph"/>
        <w:spacing w:after="0" w:line="240" w:lineRule="auto"/>
        <w:ind w:left="1843" w:hanging="1134"/>
        <w:jc w:val="both"/>
        <w:rPr>
          <w:rFonts w:ascii="Arial" w:hAnsi="Arial" w:cs="Arial"/>
        </w:rPr>
      </w:pPr>
      <w:r w:rsidRPr="00794A9D">
        <w:rPr>
          <w:rFonts w:ascii="Arial" w:hAnsi="Arial" w:cs="Arial"/>
          <w:sz w:val="24"/>
          <w:szCs w:val="24"/>
        </w:rPr>
        <w:t xml:space="preserve">Artinya: </w:t>
      </w:r>
      <w:r w:rsidRPr="00794A9D">
        <w:rPr>
          <w:rFonts w:ascii="Arial" w:hAnsi="Arial" w:cs="Arial"/>
          <w:sz w:val="24"/>
          <w:szCs w:val="24"/>
        </w:rPr>
        <w:tab/>
      </w:r>
      <w:r>
        <w:rPr>
          <w:rFonts w:ascii="Arial" w:hAnsi="Arial" w:cs="Arial"/>
          <w:sz w:val="24"/>
          <w:szCs w:val="24"/>
        </w:rPr>
        <w:t>Modal Kerja</w:t>
      </w:r>
      <w:r w:rsidRPr="00826BE2">
        <w:rPr>
          <w:rFonts w:ascii="Arial" w:hAnsi="Arial" w:cs="Arial"/>
          <w:sz w:val="24"/>
          <w:szCs w:val="24"/>
        </w:rPr>
        <w:t xml:space="preserve">, </w:t>
      </w:r>
      <w:r>
        <w:rPr>
          <w:rFonts w:ascii="Arial" w:hAnsi="Arial" w:cs="Arial"/>
          <w:sz w:val="24"/>
          <w:szCs w:val="24"/>
        </w:rPr>
        <w:t>Struktur Modal</w:t>
      </w:r>
      <w:r w:rsidRPr="00826BE2">
        <w:rPr>
          <w:rFonts w:ascii="Arial" w:hAnsi="Arial" w:cs="Arial"/>
          <w:sz w:val="24"/>
          <w:szCs w:val="24"/>
        </w:rPr>
        <w:t xml:space="preserve"> dan </w:t>
      </w:r>
      <w:r w:rsidRPr="00826BE2">
        <w:rPr>
          <w:rFonts w:ascii="Arial" w:hAnsi="Arial" w:cs="Arial"/>
          <w:i/>
          <w:iCs/>
          <w:sz w:val="24"/>
          <w:szCs w:val="24"/>
        </w:rPr>
        <w:t>Coorporate Social Responsibility</w:t>
      </w:r>
      <w:r w:rsidRPr="00826BE2">
        <w:rPr>
          <w:rFonts w:ascii="Arial" w:hAnsi="Arial" w:cs="Arial"/>
          <w:sz w:val="24"/>
          <w:szCs w:val="24"/>
        </w:rPr>
        <w:t xml:space="preserve"> (CSR) secara simultan berpengaruh terhadap Profitabiltas</w:t>
      </w:r>
    </w:p>
    <w:p w14:paraId="1E6AE1BB" w14:textId="063741AF" w:rsidR="00E151B3" w:rsidRDefault="00E151B3"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r>
        <w:rPr>
          <w:rFonts w:ascii="Arial" w:hAnsi="Arial"/>
          <w:sz w:val="24"/>
          <w:szCs w:val="24"/>
          <w:lang w:val="id-ID"/>
        </w:rPr>
        <w:tab/>
      </w:r>
      <w:r w:rsidRPr="00794A9D">
        <w:rPr>
          <w:rFonts w:ascii="Arial" w:hAnsi="Arial"/>
          <w:sz w:val="24"/>
          <w:szCs w:val="24"/>
          <w:lang w:val="id-ID"/>
        </w:rPr>
        <w:t xml:space="preserve">Untuk menguji keberartian model regresi digunakan uji statistik F pada taraf keberartian </w:t>
      </w:r>
      <w:r w:rsidRPr="0098775E">
        <w:rPr>
          <w:rFonts w:ascii="Arial" w:hAnsi="Arial"/>
          <w:sz w:val="24"/>
          <w:szCs w:val="24"/>
        </w:rPr>
        <w:t>α</w:t>
      </w:r>
      <w:r w:rsidRPr="00794A9D">
        <w:rPr>
          <w:rFonts w:ascii="Arial" w:hAnsi="Arial"/>
          <w:sz w:val="24"/>
          <w:szCs w:val="24"/>
          <w:lang w:val="id-ID"/>
        </w:rPr>
        <w:t xml:space="preserve"> (5%) maka </w:t>
      </w:r>
      <w:r w:rsidRPr="00794A9D">
        <w:rPr>
          <w:rFonts w:ascii="Arial" w:hAnsi="Arial"/>
          <w:iCs/>
          <w:sz w:val="24"/>
          <w:szCs w:val="24"/>
          <w:lang w:val="id-ID"/>
        </w:rPr>
        <w:t>derajat kebebasan</w:t>
      </w:r>
      <w:r w:rsidRPr="00794A9D">
        <w:rPr>
          <w:rFonts w:ascii="Arial" w:hAnsi="Arial"/>
          <w:sz w:val="24"/>
          <w:szCs w:val="24"/>
          <w:lang w:val="id-ID"/>
        </w:rPr>
        <w:t xml:space="preserve"> dk</w:t>
      </w:r>
      <w:r w:rsidRPr="00794A9D">
        <w:rPr>
          <w:rFonts w:ascii="Arial" w:hAnsi="Arial"/>
          <w:sz w:val="24"/>
          <w:szCs w:val="24"/>
          <w:vertAlign w:val="subscript"/>
          <w:lang w:val="id-ID"/>
        </w:rPr>
        <w:t>1</w:t>
      </w:r>
      <w:r w:rsidRPr="00794A9D">
        <w:rPr>
          <w:rFonts w:ascii="Arial" w:hAnsi="Arial"/>
          <w:sz w:val="24"/>
          <w:szCs w:val="24"/>
          <w:lang w:val="id-ID"/>
        </w:rPr>
        <w:t>=k=3 dan dk</w:t>
      </w:r>
      <w:r w:rsidRPr="00794A9D">
        <w:rPr>
          <w:rFonts w:ascii="Arial" w:hAnsi="Arial"/>
          <w:sz w:val="24"/>
          <w:szCs w:val="24"/>
          <w:vertAlign w:val="subscript"/>
          <w:lang w:val="id-ID"/>
        </w:rPr>
        <w:t>2</w:t>
      </w:r>
      <w:r w:rsidRPr="00794A9D">
        <w:rPr>
          <w:rFonts w:ascii="Arial" w:hAnsi="Arial"/>
          <w:sz w:val="24"/>
          <w:szCs w:val="24"/>
          <w:lang w:val="id-ID"/>
        </w:rPr>
        <w:t>=n-(k+1) = 380-(3+1) = 374 sehingga didapat F</w:t>
      </w:r>
      <w:r w:rsidRPr="00794A9D">
        <w:rPr>
          <w:rFonts w:ascii="Arial" w:hAnsi="Arial"/>
          <w:sz w:val="24"/>
          <w:szCs w:val="24"/>
          <w:vertAlign w:val="subscript"/>
          <w:lang w:val="id-ID"/>
        </w:rPr>
        <w:t xml:space="preserve">tabel </w:t>
      </w:r>
      <w:r w:rsidRPr="00794A9D">
        <w:rPr>
          <w:rFonts w:ascii="Arial" w:hAnsi="Arial"/>
          <w:sz w:val="24"/>
          <w:szCs w:val="24"/>
          <w:lang w:val="id-ID"/>
        </w:rPr>
        <w:t xml:space="preserve">= 2,629. </w:t>
      </w:r>
    </w:p>
    <w:p w14:paraId="10DF9598" w14:textId="6C7A927A" w:rsid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35523D3E" w14:textId="2F045528" w:rsid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5443AD02" w14:textId="4350F886" w:rsid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145AFB82" w14:textId="016F6101" w:rsid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28E90E60" w14:textId="0FD93665" w:rsid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1B08848B" w14:textId="30D17B09" w:rsid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6F69E2BE" w14:textId="77777777" w:rsidR="002D29B2" w:rsidRPr="002D29B2" w:rsidRDefault="002D29B2" w:rsidP="002D29B2">
      <w:pPr>
        <w:tabs>
          <w:tab w:val="left" w:pos="851"/>
          <w:tab w:val="left" w:pos="1407"/>
          <w:tab w:val="left" w:pos="1440"/>
          <w:tab w:val="left" w:pos="1800"/>
          <w:tab w:val="left" w:pos="2430"/>
          <w:tab w:val="left" w:pos="2880"/>
          <w:tab w:val="left" w:pos="3600"/>
          <w:tab w:val="center" w:pos="4680"/>
        </w:tabs>
        <w:spacing w:after="0" w:line="240" w:lineRule="auto"/>
        <w:contextualSpacing/>
        <w:jc w:val="both"/>
        <w:rPr>
          <w:rFonts w:ascii="Arial" w:hAnsi="Arial"/>
          <w:sz w:val="24"/>
          <w:szCs w:val="24"/>
          <w:lang w:val="id-ID"/>
        </w:rPr>
      </w:pPr>
    </w:p>
    <w:p w14:paraId="05628879" w14:textId="6F81E85C" w:rsidR="00E151B3" w:rsidRDefault="00E151B3"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lastRenderedPageBreak/>
        <w:t xml:space="preserve">Tabel </w:t>
      </w:r>
      <w:r>
        <w:rPr>
          <w:rFonts w:ascii="Arial" w:hAnsi="Arial"/>
          <w:b/>
          <w:sz w:val="24"/>
          <w:szCs w:val="24"/>
          <w:lang w:bidi="hi-IN"/>
        </w:rPr>
        <w:t>4.</w:t>
      </w:r>
      <w:r w:rsidR="009701E9">
        <w:rPr>
          <w:rFonts w:ascii="Arial" w:hAnsi="Arial"/>
          <w:b/>
          <w:sz w:val="24"/>
          <w:szCs w:val="24"/>
          <w:lang w:bidi="hi-IN"/>
        </w:rPr>
        <w:t>10</w:t>
      </w:r>
    </w:p>
    <w:p w14:paraId="301A3827" w14:textId="77777777" w:rsidR="00E151B3" w:rsidRPr="00F81A3C" w:rsidRDefault="00E151B3" w:rsidP="006F3BD9">
      <w:pPr>
        <w:spacing w:after="0" w:line="240" w:lineRule="auto"/>
        <w:contextualSpacing/>
        <w:jc w:val="center"/>
        <w:rPr>
          <w:rFonts w:ascii="Arial" w:hAnsi="Arial"/>
          <w:b/>
          <w:sz w:val="24"/>
          <w:szCs w:val="24"/>
          <w:lang w:bidi="hi-IN"/>
        </w:rPr>
      </w:pPr>
      <w:r w:rsidRPr="0098775E">
        <w:rPr>
          <w:rFonts w:ascii="Arial" w:hAnsi="Arial"/>
          <w:b/>
          <w:sz w:val="24"/>
          <w:szCs w:val="24"/>
          <w:lang w:bidi="hi-IN"/>
        </w:rPr>
        <w:t xml:space="preserve">Uji </w:t>
      </w:r>
      <w:proofErr w:type="spellStart"/>
      <w:r w:rsidRPr="0098775E">
        <w:rPr>
          <w:rFonts w:ascii="Arial" w:hAnsi="Arial"/>
          <w:b/>
          <w:sz w:val="24"/>
          <w:szCs w:val="24"/>
          <w:lang w:bidi="hi-IN"/>
        </w:rPr>
        <w:t>Simultan</w:t>
      </w:r>
      <w:proofErr w:type="spellEnd"/>
      <w:r w:rsidRPr="0098775E">
        <w:rPr>
          <w:rFonts w:ascii="Arial" w:hAnsi="Arial"/>
          <w:b/>
          <w:sz w:val="24"/>
          <w:szCs w:val="24"/>
          <w:lang w:bidi="hi-IN"/>
        </w:rPr>
        <w:t xml:space="preserve"> (F-test)</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E151B3" w14:paraId="6EB3C593" w14:textId="77777777" w:rsidTr="003D7BC4">
        <w:trPr>
          <w:trHeight w:hRule="exact" w:val="88"/>
          <w:jc w:val="center"/>
        </w:trPr>
        <w:tc>
          <w:tcPr>
            <w:tcW w:w="1920" w:type="dxa"/>
            <w:tcBorders>
              <w:top w:val="nil"/>
              <w:left w:val="nil"/>
              <w:bottom w:val="double" w:sz="6" w:space="2" w:color="auto"/>
              <w:right w:val="nil"/>
            </w:tcBorders>
            <w:vAlign w:val="bottom"/>
          </w:tcPr>
          <w:p w14:paraId="78E8F61C"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C3692BD"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4A81095"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E911F9C"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50768AB3"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r>
      <w:tr w:rsidR="00E151B3" w14:paraId="227233F2" w14:textId="77777777" w:rsidTr="003D7BC4">
        <w:trPr>
          <w:trHeight w:hRule="exact" w:val="132"/>
          <w:jc w:val="center"/>
        </w:trPr>
        <w:tc>
          <w:tcPr>
            <w:tcW w:w="1920" w:type="dxa"/>
            <w:tcBorders>
              <w:top w:val="nil"/>
              <w:left w:val="nil"/>
              <w:bottom w:val="nil"/>
              <w:right w:val="nil"/>
            </w:tcBorders>
            <w:vAlign w:val="bottom"/>
          </w:tcPr>
          <w:p w14:paraId="01AF7C5C"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44294E3"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9569C89"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AC01CF9"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72430D5"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r>
      <w:tr w:rsidR="00E151B3" w14:paraId="3571E871" w14:textId="77777777" w:rsidTr="003D7BC4">
        <w:trPr>
          <w:trHeight w:val="220"/>
          <w:jc w:val="center"/>
        </w:trPr>
        <w:tc>
          <w:tcPr>
            <w:tcW w:w="1920" w:type="dxa"/>
            <w:tcBorders>
              <w:top w:val="nil"/>
              <w:left w:val="nil"/>
              <w:bottom w:val="nil"/>
              <w:right w:val="nil"/>
            </w:tcBorders>
            <w:vAlign w:val="bottom"/>
          </w:tcPr>
          <w:p w14:paraId="123F9938" w14:textId="77777777" w:rsidR="00E151B3" w:rsidRDefault="00E151B3"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R-squared</w:t>
            </w:r>
          </w:p>
        </w:tc>
        <w:tc>
          <w:tcPr>
            <w:tcW w:w="1050" w:type="dxa"/>
            <w:tcBorders>
              <w:top w:val="nil"/>
              <w:left w:val="nil"/>
              <w:bottom w:val="nil"/>
              <w:right w:val="nil"/>
            </w:tcBorders>
            <w:vAlign w:val="bottom"/>
          </w:tcPr>
          <w:p w14:paraId="2CE5A5B4"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0.505454</w:t>
            </w:r>
          </w:p>
        </w:tc>
        <w:tc>
          <w:tcPr>
            <w:tcW w:w="2300" w:type="dxa"/>
            <w:gridSpan w:val="2"/>
            <w:tcBorders>
              <w:top w:val="nil"/>
              <w:left w:val="nil"/>
              <w:bottom w:val="nil"/>
              <w:right w:val="nil"/>
            </w:tcBorders>
            <w:vAlign w:val="bottom"/>
          </w:tcPr>
          <w:p w14:paraId="0112B240" w14:textId="77777777" w:rsidR="00E151B3" w:rsidRDefault="00E151B3"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Mean dependent var</w:t>
            </w:r>
          </w:p>
        </w:tc>
        <w:tc>
          <w:tcPr>
            <w:tcW w:w="950" w:type="dxa"/>
            <w:tcBorders>
              <w:top w:val="nil"/>
              <w:left w:val="nil"/>
              <w:bottom w:val="nil"/>
              <w:right w:val="nil"/>
            </w:tcBorders>
            <w:vAlign w:val="bottom"/>
          </w:tcPr>
          <w:p w14:paraId="454CFC25"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0.533284</w:t>
            </w:r>
          </w:p>
        </w:tc>
      </w:tr>
      <w:tr w:rsidR="00E151B3" w14:paraId="62F71528" w14:textId="77777777" w:rsidTr="003D7BC4">
        <w:trPr>
          <w:trHeight w:val="220"/>
          <w:jc w:val="center"/>
        </w:trPr>
        <w:tc>
          <w:tcPr>
            <w:tcW w:w="1920" w:type="dxa"/>
            <w:tcBorders>
              <w:top w:val="nil"/>
              <w:left w:val="nil"/>
              <w:bottom w:val="nil"/>
              <w:right w:val="nil"/>
            </w:tcBorders>
            <w:vAlign w:val="bottom"/>
          </w:tcPr>
          <w:p w14:paraId="6DEF038D" w14:textId="77777777" w:rsidR="00E151B3" w:rsidRDefault="00E151B3"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Adjusted R-squared</w:t>
            </w:r>
          </w:p>
        </w:tc>
        <w:tc>
          <w:tcPr>
            <w:tcW w:w="1050" w:type="dxa"/>
            <w:tcBorders>
              <w:top w:val="nil"/>
              <w:left w:val="nil"/>
              <w:bottom w:val="nil"/>
              <w:right w:val="nil"/>
            </w:tcBorders>
            <w:vAlign w:val="bottom"/>
          </w:tcPr>
          <w:p w14:paraId="05682386"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0.501610</w:t>
            </w:r>
          </w:p>
        </w:tc>
        <w:tc>
          <w:tcPr>
            <w:tcW w:w="2300" w:type="dxa"/>
            <w:gridSpan w:val="2"/>
            <w:tcBorders>
              <w:top w:val="nil"/>
              <w:left w:val="nil"/>
              <w:bottom w:val="nil"/>
              <w:right w:val="nil"/>
            </w:tcBorders>
            <w:vAlign w:val="bottom"/>
          </w:tcPr>
          <w:p w14:paraId="0727835B" w14:textId="77777777" w:rsidR="00E151B3" w:rsidRDefault="00E151B3"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S.D. dependent var</w:t>
            </w:r>
          </w:p>
        </w:tc>
        <w:tc>
          <w:tcPr>
            <w:tcW w:w="950" w:type="dxa"/>
            <w:tcBorders>
              <w:top w:val="nil"/>
              <w:left w:val="nil"/>
              <w:bottom w:val="nil"/>
              <w:right w:val="nil"/>
            </w:tcBorders>
            <w:vAlign w:val="bottom"/>
          </w:tcPr>
          <w:p w14:paraId="11E6EBF7"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0.761377</w:t>
            </w:r>
          </w:p>
        </w:tc>
      </w:tr>
      <w:tr w:rsidR="00E151B3" w14:paraId="07D8C762" w14:textId="77777777" w:rsidTr="003D7BC4">
        <w:trPr>
          <w:trHeight w:val="220"/>
          <w:jc w:val="center"/>
        </w:trPr>
        <w:tc>
          <w:tcPr>
            <w:tcW w:w="1920" w:type="dxa"/>
            <w:tcBorders>
              <w:top w:val="nil"/>
              <w:left w:val="nil"/>
              <w:bottom w:val="nil"/>
              <w:right w:val="nil"/>
            </w:tcBorders>
            <w:vAlign w:val="bottom"/>
          </w:tcPr>
          <w:p w14:paraId="3BF382BD" w14:textId="77777777" w:rsidR="00E151B3" w:rsidRDefault="00E151B3"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S.E. of regression</w:t>
            </w:r>
          </w:p>
        </w:tc>
        <w:tc>
          <w:tcPr>
            <w:tcW w:w="1050" w:type="dxa"/>
            <w:tcBorders>
              <w:top w:val="nil"/>
              <w:left w:val="nil"/>
              <w:bottom w:val="nil"/>
              <w:right w:val="nil"/>
            </w:tcBorders>
            <w:vAlign w:val="bottom"/>
          </w:tcPr>
          <w:p w14:paraId="07EB5306"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0.537508</w:t>
            </w:r>
          </w:p>
        </w:tc>
        <w:tc>
          <w:tcPr>
            <w:tcW w:w="2300" w:type="dxa"/>
            <w:gridSpan w:val="2"/>
            <w:tcBorders>
              <w:top w:val="nil"/>
              <w:left w:val="nil"/>
              <w:bottom w:val="nil"/>
              <w:right w:val="nil"/>
            </w:tcBorders>
            <w:vAlign w:val="bottom"/>
          </w:tcPr>
          <w:p w14:paraId="69DCAFCB" w14:textId="77777777" w:rsidR="00E151B3" w:rsidRDefault="00E151B3"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xml:space="preserve">    Sum squared </w:t>
            </w:r>
            <w:proofErr w:type="spellStart"/>
            <w:r>
              <w:rPr>
                <w:rFonts w:ascii="Arial" w:hAnsi="Arial"/>
                <w:color w:val="000000"/>
                <w:sz w:val="18"/>
                <w:szCs w:val="18"/>
              </w:rPr>
              <w:t>resid</w:t>
            </w:r>
            <w:proofErr w:type="spellEnd"/>
          </w:p>
        </w:tc>
        <w:tc>
          <w:tcPr>
            <w:tcW w:w="950" w:type="dxa"/>
            <w:tcBorders>
              <w:top w:val="nil"/>
              <w:left w:val="nil"/>
              <w:bottom w:val="nil"/>
              <w:right w:val="nil"/>
            </w:tcBorders>
            <w:vAlign w:val="bottom"/>
          </w:tcPr>
          <w:p w14:paraId="5250FBCD"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111.5210</w:t>
            </w:r>
          </w:p>
        </w:tc>
      </w:tr>
      <w:tr w:rsidR="00E151B3" w14:paraId="6BB8D77D" w14:textId="77777777" w:rsidTr="003D7BC4">
        <w:trPr>
          <w:trHeight w:val="220"/>
          <w:jc w:val="center"/>
        </w:trPr>
        <w:tc>
          <w:tcPr>
            <w:tcW w:w="1920" w:type="dxa"/>
            <w:tcBorders>
              <w:top w:val="nil"/>
              <w:left w:val="nil"/>
              <w:bottom w:val="nil"/>
              <w:right w:val="nil"/>
            </w:tcBorders>
            <w:vAlign w:val="bottom"/>
          </w:tcPr>
          <w:p w14:paraId="2265C143" w14:textId="77777777" w:rsidR="00E151B3" w:rsidRDefault="00E151B3"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F-statistic</w:t>
            </w:r>
          </w:p>
        </w:tc>
        <w:tc>
          <w:tcPr>
            <w:tcW w:w="1050" w:type="dxa"/>
            <w:tcBorders>
              <w:top w:val="nil"/>
              <w:left w:val="nil"/>
              <w:bottom w:val="nil"/>
              <w:right w:val="nil"/>
            </w:tcBorders>
            <w:vAlign w:val="bottom"/>
          </w:tcPr>
          <w:p w14:paraId="34B3E5D5"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131.5045</w:t>
            </w:r>
          </w:p>
        </w:tc>
        <w:tc>
          <w:tcPr>
            <w:tcW w:w="2300" w:type="dxa"/>
            <w:gridSpan w:val="2"/>
            <w:tcBorders>
              <w:top w:val="nil"/>
              <w:left w:val="nil"/>
              <w:bottom w:val="nil"/>
              <w:right w:val="nil"/>
            </w:tcBorders>
            <w:vAlign w:val="bottom"/>
          </w:tcPr>
          <w:p w14:paraId="7484E295" w14:textId="77777777" w:rsidR="00E151B3" w:rsidRDefault="00E151B3"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Durbin-Watson stat</w:t>
            </w:r>
          </w:p>
        </w:tc>
        <w:tc>
          <w:tcPr>
            <w:tcW w:w="950" w:type="dxa"/>
            <w:tcBorders>
              <w:top w:val="nil"/>
              <w:left w:val="nil"/>
              <w:bottom w:val="nil"/>
              <w:right w:val="nil"/>
            </w:tcBorders>
            <w:vAlign w:val="bottom"/>
          </w:tcPr>
          <w:p w14:paraId="28F575E7"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1.141697</w:t>
            </w:r>
          </w:p>
        </w:tc>
      </w:tr>
      <w:tr w:rsidR="00E151B3" w14:paraId="650F5D59" w14:textId="77777777" w:rsidTr="003D7BC4">
        <w:trPr>
          <w:trHeight w:val="220"/>
          <w:jc w:val="center"/>
        </w:trPr>
        <w:tc>
          <w:tcPr>
            <w:tcW w:w="1920" w:type="dxa"/>
            <w:tcBorders>
              <w:top w:val="nil"/>
              <w:left w:val="nil"/>
              <w:bottom w:val="nil"/>
              <w:right w:val="nil"/>
            </w:tcBorders>
            <w:vAlign w:val="bottom"/>
          </w:tcPr>
          <w:p w14:paraId="2D2FB592" w14:textId="77777777" w:rsidR="00E151B3" w:rsidRDefault="00E151B3"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Prob(F-statistic)</w:t>
            </w:r>
          </w:p>
        </w:tc>
        <w:tc>
          <w:tcPr>
            <w:tcW w:w="1050" w:type="dxa"/>
            <w:tcBorders>
              <w:top w:val="nil"/>
              <w:left w:val="nil"/>
              <w:bottom w:val="nil"/>
              <w:right w:val="nil"/>
            </w:tcBorders>
            <w:vAlign w:val="bottom"/>
          </w:tcPr>
          <w:p w14:paraId="1A556FE4" w14:textId="77777777" w:rsidR="00E151B3" w:rsidRDefault="00E151B3"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0.000000</w:t>
            </w:r>
          </w:p>
        </w:tc>
        <w:tc>
          <w:tcPr>
            <w:tcW w:w="1150" w:type="dxa"/>
            <w:tcBorders>
              <w:top w:val="nil"/>
              <w:left w:val="nil"/>
              <w:bottom w:val="nil"/>
              <w:right w:val="nil"/>
            </w:tcBorders>
            <w:vAlign w:val="bottom"/>
          </w:tcPr>
          <w:p w14:paraId="5AB24D1A" w14:textId="77777777" w:rsidR="00E151B3" w:rsidRDefault="00E151B3" w:rsidP="006F3BD9">
            <w:pPr>
              <w:autoSpaceDE w:val="0"/>
              <w:autoSpaceDN w:val="0"/>
              <w:adjustRightInd w:val="0"/>
              <w:spacing w:after="0" w:line="240" w:lineRule="auto"/>
              <w:ind w:right="20"/>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544BF08" w14:textId="77777777" w:rsidR="00E151B3" w:rsidRDefault="00E151B3" w:rsidP="006F3BD9">
            <w:pPr>
              <w:autoSpaceDE w:val="0"/>
              <w:autoSpaceDN w:val="0"/>
              <w:adjustRightInd w:val="0"/>
              <w:spacing w:after="0" w:line="240" w:lineRule="auto"/>
              <w:ind w:right="20"/>
              <w:contextualSpacing/>
              <w:jc w:val="center"/>
              <w:rPr>
                <w:rFonts w:ascii="Arial" w:hAnsi="Arial"/>
                <w:color w:val="000000"/>
                <w:sz w:val="18"/>
                <w:szCs w:val="18"/>
              </w:rPr>
            </w:pPr>
          </w:p>
        </w:tc>
        <w:tc>
          <w:tcPr>
            <w:tcW w:w="950" w:type="dxa"/>
            <w:tcBorders>
              <w:top w:val="nil"/>
              <w:left w:val="nil"/>
              <w:bottom w:val="nil"/>
              <w:right w:val="nil"/>
            </w:tcBorders>
            <w:vAlign w:val="bottom"/>
          </w:tcPr>
          <w:p w14:paraId="39614E8E" w14:textId="77777777" w:rsidR="00E151B3" w:rsidRDefault="00E151B3" w:rsidP="006F3BD9">
            <w:pPr>
              <w:autoSpaceDE w:val="0"/>
              <w:autoSpaceDN w:val="0"/>
              <w:adjustRightInd w:val="0"/>
              <w:spacing w:after="0" w:line="240" w:lineRule="auto"/>
              <w:ind w:right="20"/>
              <w:contextualSpacing/>
              <w:jc w:val="center"/>
              <w:rPr>
                <w:rFonts w:ascii="Arial" w:hAnsi="Arial"/>
                <w:color w:val="000000"/>
                <w:sz w:val="18"/>
                <w:szCs w:val="18"/>
              </w:rPr>
            </w:pPr>
          </w:p>
        </w:tc>
      </w:tr>
      <w:tr w:rsidR="00E151B3" w14:paraId="32CCEC03" w14:textId="77777777" w:rsidTr="003D7BC4">
        <w:trPr>
          <w:trHeight w:hRule="exact" w:val="88"/>
          <w:jc w:val="center"/>
        </w:trPr>
        <w:tc>
          <w:tcPr>
            <w:tcW w:w="1920" w:type="dxa"/>
            <w:tcBorders>
              <w:top w:val="nil"/>
              <w:left w:val="nil"/>
              <w:bottom w:val="double" w:sz="6" w:space="2" w:color="auto"/>
              <w:right w:val="nil"/>
            </w:tcBorders>
            <w:vAlign w:val="bottom"/>
          </w:tcPr>
          <w:p w14:paraId="197D0F47"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DBFD881"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3E1B22A"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47CE547"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36749D8D"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r>
      <w:tr w:rsidR="00E151B3" w14:paraId="3C763BF8" w14:textId="77777777" w:rsidTr="003D7BC4">
        <w:trPr>
          <w:trHeight w:hRule="exact" w:val="132"/>
          <w:jc w:val="center"/>
        </w:trPr>
        <w:tc>
          <w:tcPr>
            <w:tcW w:w="1920" w:type="dxa"/>
            <w:tcBorders>
              <w:top w:val="nil"/>
              <w:left w:val="nil"/>
              <w:bottom w:val="nil"/>
              <w:right w:val="nil"/>
            </w:tcBorders>
            <w:vAlign w:val="bottom"/>
          </w:tcPr>
          <w:p w14:paraId="7A86F4FF"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2671C689"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5DA3ED2"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0A90250"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ECA92FF" w14:textId="77777777" w:rsidR="00E151B3" w:rsidRDefault="00E151B3" w:rsidP="006F3BD9">
            <w:pPr>
              <w:autoSpaceDE w:val="0"/>
              <w:autoSpaceDN w:val="0"/>
              <w:adjustRightInd w:val="0"/>
              <w:spacing w:after="0" w:line="240" w:lineRule="auto"/>
              <w:contextualSpacing/>
              <w:jc w:val="center"/>
              <w:rPr>
                <w:rFonts w:ascii="Arial" w:hAnsi="Arial"/>
                <w:color w:val="000000"/>
                <w:sz w:val="18"/>
                <w:szCs w:val="18"/>
              </w:rPr>
            </w:pPr>
          </w:p>
        </w:tc>
      </w:tr>
    </w:tbl>
    <w:p w14:paraId="1EE77256" w14:textId="1DBB4A36" w:rsidR="00E151B3" w:rsidRPr="0088145D" w:rsidRDefault="00E151B3" w:rsidP="006F3BD9">
      <w:pPr>
        <w:autoSpaceDE w:val="0"/>
        <w:autoSpaceDN w:val="0"/>
        <w:adjustRightInd w:val="0"/>
        <w:spacing w:after="0" w:line="240" w:lineRule="auto"/>
        <w:ind w:firstLine="720"/>
        <w:contextualSpacing/>
        <w:rPr>
          <w:rFonts w:ascii="Arial" w:hAnsi="Arial"/>
          <w:sz w:val="24"/>
          <w:szCs w:val="24"/>
          <w:lang w:bidi="hi-IN"/>
        </w:rPr>
      </w:pPr>
      <w:r>
        <w:rPr>
          <w:rFonts w:ascii="Arial" w:hAnsi="Arial"/>
          <w:sz w:val="24"/>
          <w:szCs w:val="24"/>
          <w:lang w:bidi="hi-IN"/>
        </w:rPr>
        <w:t xml:space="preserve"> </w:t>
      </w:r>
      <w:r w:rsidR="006F3BD9">
        <w:rPr>
          <w:rFonts w:ascii="Arial" w:hAnsi="Arial"/>
          <w:sz w:val="24"/>
          <w:szCs w:val="24"/>
          <w:lang w:bidi="hi-IN"/>
        </w:rPr>
        <w:tab/>
      </w:r>
      <w:r>
        <w:rPr>
          <w:rFonts w:ascii="Arial" w:hAnsi="Arial"/>
          <w:sz w:val="24"/>
          <w:szCs w:val="24"/>
          <w:lang w:bidi="hi-IN"/>
        </w:rPr>
        <w:t xml:space="preserve"> </w:t>
      </w:r>
      <w:proofErr w:type="spellStart"/>
      <w:r>
        <w:rPr>
          <w:rFonts w:ascii="Arial" w:hAnsi="Arial"/>
          <w:sz w:val="24"/>
          <w:szCs w:val="24"/>
          <w:lang w:bidi="hi-IN"/>
        </w:rPr>
        <w:t>Ket</w:t>
      </w:r>
      <w:proofErr w:type="spellEnd"/>
      <w:r>
        <w:rPr>
          <w:rFonts w:ascii="Arial" w:hAnsi="Arial"/>
          <w:sz w:val="24"/>
          <w:szCs w:val="24"/>
          <w:lang w:bidi="hi-IN"/>
        </w:rPr>
        <w:t xml:space="preserve">: sig di </w:t>
      </w:r>
      <w:r>
        <w:rPr>
          <w:rFonts w:ascii="Arial" w:hAnsi="Arial"/>
          <w:sz w:val="24"/>
          <w:szCs w:val="24"/>
          <w:lang w:val="id-ID" w:bidi="hi-IN"/>
        </w:rPr>
        <w:t>5</w:t>
      </w:r>
      <w:r>
        <w:rPr>
          <w:rFonts w:ascii="Arial" w:hAnsi="Arial"/>
          <w:sz w:val="24"/>
          <w:szCs w:val="24"/>
          <w:lang w:bidi="hi-IN"/>
        </w:rPr>
        <w:t>%</w:t>
      </w:r>
    </w:p>
    <w:p w14:paraId="301A0D88" w14:textId="351AB530" w:rsidR="00E151B3" w:rsidRDefault="00E151B3" w:rsidP="006F3BD9">
      <w:pPr>
        <w:pStyle w:val="ListParagraph"/>
        <w:spacing w:after="0" w:line="240" w:lineRule="auto"/>
        <w:ind w:firstLine="720"/>
        <w:rPr>
          <w:rFonts w:ascii="Arial" w:hAnsi="Arial" w:cs="Arial"/>
        </w:rPr>
      </w:pPr>
      <w:r>
        <w:rPr>
          <w:rFonts w:ascii="Arial" w:hAnsi="Arial" w:cs="Arial"/>
        </w:rPr>
        <w:t xml:space="preserve"> </w:t>
      </w:r>
      <w:r w:rsidRPr="0023771B">
        <w:rPr>
          <w:rFonts w:ascii="Arial" w:hAnsi="Arial" w:cs="Arial"/>
        </w:rPr>
        <w:t>Sumber: Olah Data Eviews 7, 2021</w:t>
      </w:r>
    </w:p>
    <w:p w14:paraId="77C3B1EE" w14:textId="5FE25D51" w:rsidR="00E151B3" w:rsidRPr="00E151B3" w:rsidRDefault="00E151B3" w:rsidP="002D29B2">
      <w:pPr>
        <w:pStyle w:val="BodyTextIndent"/>
        <w:spacing w:after="0" w:line="240" w:lineRule="auto"/>
        <w:ind w:left="0" w:firstLine="567"/>
        <w:contextualSpacing/>
        <w:jc w:val="both"/>
        <w:rPr>
          <w:rFonts w:ascii="Arial" w:hAnsi="Arial"/>
          <w:color w:val="000000"/>
        </w:rPr>
      </w:pPr>
      <w:proofErr w:type="spellStart"/>
      <w:r w:rsidRPr="0098775E">
        <w:rPr>
          <w:rFonts w:ascii="Arial" w:hAnsi="Arial"/>
          <w:sz w:val="24"/>
          <w:szCs w:val="24"/>
          <w:lang w:bidi="hi-IN"/>
        </w:rPr>
        <w:t>Berdasarkan</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tabel</w:t>
      </w:r>
      <w:proofErr w:type="spellEnd"/>
      <w:r w:rsidRPr="0098775E">
        <w:rPr>
          <w:rFonts w:ascii="Arial" w:hAnsi="Arial"/>
          <w:sz w:val="24"/>
          <w:szCs w:val="24"/>
          <w:lang w:bidi="hi-IN"/>
        </w:rPr>
        <w:t xml:space="preserve"> di </w:t>
      </w:r>
      <w:proofErr w:type="spellStart"/>
      <w:r w:rsidRPr="0098775E">
        <w:rPr>
          <w:rFonts w:ascii="Arial" w:hAnsi="Arial"/>
          <w:sz w:val="24"/>
          <w:szCs w:val="24"/>
          <w:lang w:bidi="hi-IN"/>
        </w:rPr>
        <w:t>atas</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didapat</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nilai</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F</w:t>
      </w:r>
      <w:r w:rsidRPr="0098775E">
        <w:rPr>
          <w:rFonts w:ascii="Arial" w:hAnsi="Arial"/>
          <w:sz w:val="24"/>
          <w:szCs w:val="24"/>
          <w:vertAlign w:val="subscript"/>
          <w:lang w:bidi="hi-IN"/>
        </w:rPr>
        <w:t>hitung</w:t>
      </w:r>
      <w:proofErr w:type="spellEnd"/>
      <w:r w:rsidRPr="0098775E">
        <w:rPr>
          <w:rFonts w:ascii="Arial" w:hAnsi="Arial"/>
          <w:sz w:val="24"/>
          <w:szCs w:val="24"/>
          <w:lang w:bidi="hi-IN"/>
        </w:rPr>
        <w:t xml:space="preserve"> </w:t>
      </w:r>
      <w:r>
        <w:rPr>
          <w:rFonts w:ascii="Arial" w:hAnsi="Arial"/>
          <w:sz w:val="24"/>
          <w:szCs w:val="24"/>
          <w:lang w:bidi="hi-IN"/>
        </w:rPr>
        <w:t xml:space="preserve">131,504 &gt; </w:t>
      </w:r>
      <w:proofErr w:type="spellStart"/>
      <w:proofErr w:type="gramStart"/>
      <w:r w:rsidRPr="0098775E">
        <w:rPr>
          <w:rFonts w:ascii="Arial" w:hAnsi="Arial"/>
          <w:sz w:val="24"/>
          <w:szCs w:val="24"/>
          <w:lang w:bidi="hi-IN"/>
        </w:rPr>
        <w:t>F</w:t>
      </w:r>
      <w:r w:rsidRPr="0098775E">
        <w:rPr>
          <w:rFonts w:ascii="Arial" w:hAnsi="Arial"/>
          <w:sz w:val="24"/>
          <w:szCs w:val="24"/>
          <w:vertAlign w:val="subscript"/>
          <w:lang w:bidi="hi-IN"/>
        </w:rPr>
        <w:t>tabel</w:t>
      </w:r>
      <w:proofErr w:type="spellEnd"/>
      <w:r w:rsidRPr="0098775E">
        <w:rPr>
          <w:rFonts w:ascii="Arial" w:hAnsi="Arial"/>
          <w:sz w:val="24"/>
          <w:szCs w:val="24"/>
          <w:vertAlign w:val="subscript"/>
          <w:lang w:bidi="hi-IN"/>
        </w:rPr>
        <w:t xml:space="preserve"> </w:t>
      </w:r>
      <w:r>
        <w:rPr>
          <w:rFonts w:ascii="Arial" w:hAnsi="Arial"/>
          <w:sz w:val="24"/>
          <w:szCs w:val="24"/>
          <w:lang w:bidi="hi-IN"/>
        </w:rPr>
        <w:t xml:space="preserve"> 2,629</w:t>
      </w:r>
      <w:proofErr w:type="gramEnd"/>
      <w:r w:rsidRPr="0098775E">
        <w:rPr>
          <w:rFonts w:ascii="Arial" w:hAnsi="Arial"/>
          <w:sz w:val="24"/>
          <w:szCs w:val="24"/>
          <w:lang w:bidi="hi-IN"/>
        </w:rPr>
        <w:t xml:space="preserve"> </w:t>
      </w:r>
      <w:proofErr w:type="spellStart"/>
      <w:r w:rsidRPr="0098775E">
        <w:rPr>
          <w:rFonts w:ascii="Arial" w:hAnsi="Arial"/>
          <w:sz w:val="24"/>
          <w:szCs w:val="24"/>
          <w:lang w:bidi="hi-IN"/>
        </w:rPr>
        <w:t>dengan</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demikian</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maka</w:t>
      </w:r>
      <w:proofErr w:type="spellEnd"/>
      <w:r w:rsidRPr="0098775E">
        <w:rPr>
          <w:rFonts w:ascii="Arial" w:hAnsi="Arial"/>
          <w:sz w:val="24"/>
          <w:szCs w:val="24"/>
          <w:lang w:bidi="hi-IN"/>
        </w:rPr>
        <w:t xml:space="preserve"> H</w:t>
      </w:r>
      <w:r w:rsidRPr="0098775E">
        <w:rPr>
          <w:rFonts w:ascii="Arial" w:hAnsi="Arial"/>
          <w:sz w:val="24"/>
          <w:szCs w:val="24"/>
          <w:vertAlign w:val="subscript"/>
          <w:lang w:bidi="hi-IN"/>
        </w:rPr>
        <w:t>0</w:t>
      </w:r>
      <w:r w:rsidRPr="0098775E">
        <w:rPr>
          <w:rFonts w:ascii="Arial" w:hAnsi="Arial"/>
          <w:sz w:val="24"/>
          <w:szCs w:val="24"/>
          <w:lang w:bidi="hi-IN"/>
        </w:rPr>
        <w:t xml:space="preserve"> </w:t>
      </w:r>
      <w:proofErr w:type="spellStart"/>
      <w:r w:rsidRPr="0098775E">
        <w:rPr>
          <w:rFonts w:ascii="Arial" w:hAnsi="Arial"/>
          <w:sz w:val="24"/>
          <w:szCs w:val="24"/>
          <w:lang w:bidi="hi-IN"/>
        </w:rPr>
        <w:t>ditolak</w:t>
      </w:r>
      <w:proofErr w:type="spellEnd"/>
      <w:r w:rsidRPr="0098775E">
        <w:rPr>
          <w:rFonts w:ascii="Arial" w:hAnsi="Arial"/>
          <w:sz w:val="24"/>
          <w:szCs w:val="24"/>
          <w:lang w:bidi="hi-IN"/>
        </w:rPr>
        <w:t xml:space="preserve"> yang </w:t>
      </w:r>
      <w:proofErr w:type="spellStart"/>
      <w:r w:rsidRPr="0098775E">
        <w:rPr>
          <w:rFonts w:ascii="Arial" w:hAnsi="Arial"/>
          <w:sz w:val="24"/>
          <w:szCs w:val="24"/>
          <w:lang w:bidi="hi-IN"/>
        </w:rPr>
        <w:t>menunjukkan</w:t>
      </w:r>
      <w:proofErr w:type="spellEnd"/>
      <w:r w:rsidRPr="0098775E">
        <w:rPr>
          <w:rFonts w:ascii="Arial" w:hAnsi="Arial"/>
          <w:sz w:val="24"/>
          <w:szCs w:val="24"/>
          <w:lang w:bidi="hi-IN"/>
        </w:rPr>
        <w:t xml:space="preserve"> model </w:t>
      </w:r>
      <w:proofErr w:type="spellStart"/>
      <w:r w:rsidRPr="0098775E">
        <w:rPr>
          <w:rFonts w:ascii="Arial" w:hAnsi="Arial"/>
          <w:sz w:val="24"/>
          <w:szCs w:val="24"/>
          <w:lang w:bidi="hi-IN"/>
        </w:rPr>
        <w:t>regresi</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berarti</w:t>
      </w:r>
      <w:proofErr w:type="spellEnd"/>
      <w:r w:rsidRPr="0098775E">
        <w:rPr>
          <w:rFonts w:ascii="Arial" w:hAnsi="Arial"/>
          <w:sz w:val="24"/>
          <w:szCs w:val="24"/>
          <w:lang w:bidi="hi-IN"/>
        </w:rPr>
        <w:t xml:space="preserve"> </w:t>
      </w:r>
      <w:proofErr w:type="spellStart"/>
      <w:r w:rsidRPr="0098775E">
        <w:rPr>
          <w:rFonts w:ascii="Arial" w:hAnsi="Arial"/>
          <w:sz w:val="24"/>
          <w:szCs w:val="24"/>
          <w:lang w:bidi="hi-IN"/>
        </w:rPr>
        <w:t>artinya</w:t>
      </w:r>
      <w:proofErr w:type="spellEnd"/>
      <w:r w:rsidRPr="0098775E">
        <w:rPr>
          <w:rFonts w:ascii="Arial" w:hAnsi="Arial"/>
          <w:sz w:val="24"/>
          <w:szCs w:val="24"/>
          <w:lang w:bidi="hi-IN"/>
        </w:rPr>
        <w:t xml:space="preserve"> </w:t>
      </w:r>
      <w:proofErr w:type="spellStart"/>
      <w:r>
        <w:rPr>
          <w:rFonts w:ascii="Arial" w:hAnsi="Arial"/>
          <w:sz w:val="24"/>
          <w:szCs w:val="24"/>
          <w:lang w:bidi="hi-IN"/>
        </w:rPr>
        <w:t>t</w:t>
      </w:r>
      <w:r w:rsidRPr="0098775E">
        <w:rPr>
          <w:rFonts w:ascii="Arial" w:hAnsi="Arial"/>
          <w:sz w:val="24"/>
          <w:szCs w:val="24"/>
          <w:lang w:bidi="hi-IN"/>
        </w:rPr>
        <w:t>erdapat</w:t>
      </w:r>
      <w:proofErr w:type="spellEnd"/>
      <w:r w:rsidRPr="0098775E">
        <w:rPr>
          <w:rFonts w:ascii="Arial" w:hAnsi="Arial"/>
          <w:sz w:val="24"/>
          <w:szCs w:val="24"/>
          <w:lang w:bidi="hi-IN"/>
        </w:rPr>
        <w:t xml:space="preserve"> </w:t>
      </w:r>
      <w:proofErr w:type="spellStart"/>
      <w:r w:rsidRPr="0098775E">
        <w:rPr>
          <w:rFonts w:ascii="Arial" w:hAnsi="Arial"/>
          <w:bCs/>
          <w:sz w:val="24"/>
          <w:szCs w:val="24"/>
          <w:lang w:val="en-ID" w:bidi="hi-IN"/>
        </w:rPr>
        <w:t>pengaruh</w:t>
      </w:r>
      <w:proofErr w:type="spellEnd"/>
      <w:r w:rsidRPr="0098775E">
        <w:rPr>
          <w:rFonts w:ascii="Arial" w:hAnsi="Arial"/>
          <w:bCs/>
          <w:sz w:val="24"/>
          <w:szCs w:val="24"/>
          <w:lang w:val="en-ID" w:bidi="hi-IN"/>
        </w:rPr>
        <w:t xml:space="preserve"> </w:t>
      </w:r>
      <w:proofErr w:type="spellStart"/>
      <w:r w:rsidRPr="0098775E">
        <w:rPr>
          <w:rFonts w:ascii="Arial" w:hAnsi="Arial"/>
          <w:bCs/>
          <w:sz w:val="24"/>
          <w:szCs w:val="24"/>
          <w:lang w:val="en-ID" w:bidi="hi-IN"/>
        </w:rPr>
        <w:t>secara</w:t>
      </w:r>
      <w:proofErr w:type="spellEnd"/>
      <w:r w:rsidRPr="0098775E">
        <w:rPr>
          <w:rFonts w:ascii="Arial" w:hAnsi="Arial"/>
          <w:bCs/>
          <w:sz w:val="24"/>
          <w:szCs w:val="24"/>
          <w:lang w:val="en-ID" w:bidi="hi-IN"/>
        </w:rPr>
        <w:t xml:space="preserve"> </w:t>
      </w:r>
      <w:proofErr w:type="spellStart"/>
      <w:r w:rsidRPr="0098775E">
        <w:rPr>
          <w:rFonts w:ascii="Arial" w:hAnsi="Arial"/>
          <w:bCs/>
          <w:sz w:val="24"/>
          <w:szCs w:val="24"/>
          <w:lang w:val="en-ID" w:bidi="hi-IN"/>
        </w:rPr>
        <w:t>bersama-sama</w:t>
      </w:r>
      <w:proofErr w:type="spellEnd"/>
      <w:r w:rsidRPr="0098775E">
        <w:rPr>
          <w:rFonts w:ascii="Arial" w:hAnsi="Arial"/>
          <w:bCs/>
          <w:sz w:val="24"/>
          <w:szCs w:val="24"/>
          <w:lang w:val="en-ID" w:bidi="hi-IN"/>
        </w:rPr>
        <w:t xml:space="preserve"> </w:t>
      </w:r>
      <w:proofErr w:type="spellStart"/>
      <w:r w:rsidRPr="0098775E">
        <w:rPr>
          <w:rFonts w:ascii="Arial" w:hAnsi="Arial"/>
          <w:bCs/>
          <w:sz w:val="24"/>
          <w:szCs w:val="24"/>
          <w:lang w:val="en-ID" w:bidi="hi-IN"/>
        </w:rPr>
        <w:t>antara</w:t>
      </w:r>
      <w:proofErr w:type="spellEnd"/>
      <w:r w:rsidRPr="0098775E">
        <w:rPr>
          <w:rFonts w:ascii="Arial" w:hAnsi="Arial"/>
          <w:bCs/>
          <w:sz w:val="24"/>
          <w:szCs w:val="24"/>
          <w:lang w:val="en-ID" w:bidi="hi-IN"/>
        </w:rPr>
        <w:t xml:space="preserve"> </w:t>
      </w:r>
      <w:r>
        <w:rPr>
          <w:rFonts w:ascii="Arial" w:hAnsi="Arial"/>
          <w:bCs/>
          <w:sz w:val="24"/>
          <w:szCs w:val="24"/>
          <w:lang w:val="en-ID" w:bidi="hi-IN"/>
        </w:rPr>
        <w:t xml:space="preserve">Modal </w:t>
      </w:r>
      <w:proofErr w:type="spellStart"/>
      <w:r>
        <w:rPr>
          <w:rFonts w:ascii="Arial" w:hAnsi="Arial"/>
          <w:bCs/>
          <w:sz w:val="24"/>
          <w:szCs w:val="24"/>
          <w:lang w:val="en-ID" w:bidi="hi-IN"/>
        </w:rPr>
        <w:t>Kerja</w:t>
      </w:r>
      <w:proofErr w:type="spellEnd"/>
      <w:r w:rsidRPr="0098775E">
        <w:rPr>
          <w:rFonts w:ascii="Arial" w:hAnsi="Arial"/>
          <w:bCs/>
          <w:sz w:val="24"/>
          <w:szCs w:val="24"/>
          <w:lang w:val="en-ID" w:bidi="hi-IN"/>
        </w:rPr>
        <w:t xml:space="preserve">, </w:t>
      </w:r>
      <w:proofErr w:type="spellStart"/>
      <w:r>
        <w:rPr>
          <w:rFonts w:ascii="Arial" w:hAnsi="Arial"/>
          <w:bCs/>
          <w:sz w:val="24"/>
          <w:szCs w:val="24"/>
          <w:lang w:val="en-ID" w:bidi="hi-IN"/>
        </w:rPr>
        <w:t>Struktur</w:t>
      </w:r>
      <w:proofErr w:type="spellEnd"/>
      <w:r>
        <w:rPr>
          <w:rFonts w:ascii="Arial" w:hAnsi="Arial"/>
          <w:bCs/>
          <w:sz w:val="24"/>
          <w:szCs w:val="24"/>
          <w:lang w:val="en-ID" w:bidi="hi-IN"/>
        </w:rPr>
        <w:t xml:space="preserve"> Modal</w:t>
      </w:r>
      <w:r w:rsidRPr="0098775E">
        <w:rPr>
          <w:rFonts w:ascii="Arial" w:hAnsi="Arial"/>
          <w:bCs/>
          <w:sz w:val="24"/>
          <w:szCs w:val="24"/>
          <w:lang w:val="en-ID" w:bidi="hi-IN"/>
        </w:rPr>
        <w:t xml:space="preserve"> dan </w:t>
      </w:r>
      <w:r w:rsidRPr="00784520">
        <w:rPr>
          <w:rFonts w:ascii="Arial" w:hAnsi="Arial"/>
          <w:bCs/>
          <w:i/>
          <w:iCs/>
          <w:sz w:val="24"/>
          <w:szCs w:val="24"/>
          <w:lang w:val="en-ID" w:bidi="hi-IN"/>
        </w:rPr>
        <w:t>Corporate Social Responsibility</w:t>
      </w:r>
      <w:r w:rsidRPr="0098775E">
        <w:rPr>
          <w:rFonts w:ascii="Arial" w:hAnsi="Arial"/>
          <w:bCs/>
          <w:sz w:val="24"/>
          <w:szCs w:val="24"/>
          <w:lang w:val="en-ID" w:bidi="hi-IN"/>
        </w:rPr>
        <w:t xml:space="preserve"> (CSR) </w:t>
      </w:r>
      <w:proofErr w:type="spellStart"/>
      <w:r w:rsidRPr="0098775E">
        <w:rPr>
          <w:rFonts w:ascii="Arial" w:hAnsi="Arial"/>
          <w:bCs/>
          <w:sz w:val="24"/>
          <w:szCs w:val="24"/>
          <w:lang w:bidi="hi-IN"/>
        </w:rPr>
        <w:t>terhadap</w:t>
      </w:r>
      <w:proofErr w:type="spellEnd"/>
      <w:r w:rsidRPr="0098775E">
        <w:rPr>
          <w:rFonts w:ascii="Arial" w:hAnsi="Arial"/>
          <w:bCs/>
          <w:sz w:val="24"/>
          <w:szCs w:val="24"/>
          <w:lang w:bidi="hi-IN"/>
        </w:rPr>
        <w:t xml:space="preserve"> </w:t>
      </w:r>
      <w:proofErr w:type="spellStart"/>
      <w:r w:rsidRPr="0098775E">
        <w:rPr>
          <w:rFonts w:ascii="Arial" w:hAnsi="Arial"/>
          <w:bCs/>
          <w:sz w:val="24"/>
          <w:szCs w:val="24"/>
          <w:lang w:bidi="hi-IN"/>
        </w:rPr>
        <w:t>Profitabilitas</w:t>
      </w:r>
      <w:proofErr w:type="spellEnd"/>
      <w:r w:rsidRPr="0098775E">
        <w:rPr>
          <w:rFonts w:ascii="Arial" w:hAnsi="Arial"/>
          <w:sz w:val="24"/>
          <w:szCs w:val="24"/>
          <w:lang w:bidi="hi-IN"/>
        </w:rPr>
        <w:t xml:space="preserve"> </w:t>
      </w:r>
      <w:r w:rsidRPr="0098775E">
        <w:rPr>
          <w:rFonts w:ascii="Arial" w:hAnsi="Arial"/>
          <w:sz w:val="24"/>
          <w:szCs w:val="24"/>
        </w:rPr>
        <w:t xml:space="preserve">Perusahaan LQ45 </w:t>
      </w:r>
      <w:r w:rsidRPr="0098775E">
        <w:rPr>
          <w:rFonts w:ascii="Arial" w:hAnsi="Arial"/>
          <w:bCs/>
          <w:sz w:val="24"/>
          <w:szCs w:val="24"/>
        </w:rPr>
        <w:t xml:space="preserve">yang </w:t>
      </w:r>
      <w:r w:rsidRPr="0098775E">
        <w:rPr>
          <w:rFonts w:ascii="Arial" w:hAnsi="Arial"/>
          <w:bCs/>
          <w:i/>
          <w:sz w:val="24"/>
          <w:szCs w:val="24"/>
        </w:rPr>
        <w:t>Listing</w:t>
      </w:r>
      <w:r w:rsidRPr="0098775E">
        <w:rPr>
          <w:rFonts w:ascii="Arial" w:hAnsi="Arial"/>
          <w:bCs/>
          <w:sz w:val="24"/>
          <w:szCs w:val="24"/>
        </w:rPr>
        <w:t xml:space="preserve"> pada Bursa </w:t>
      </w:r>
      <w:proofErr w:type="spellStart"/>
      <w:r w:rsidRPr="0098775E">
        <w:rPr>
          <w:rFonts w:ascii="Arial" w:hAnsi="Arial"/>
          <w:bCs/>
          <w:sz w:val="24"/>
          <w:szCs w:val="24"/>
        </w:rPr>
        <w:t>Efek</w:t>
      </w:r>
      <w:proofErr w:type="spellEnd"/>
      <w:r w:rsidRPr="0098775E">
        <w:rPr>
          <w:rFonts w:ascii="Arial" w:hAnsi="Arial"/>
          <w:bCs/>
          <w:sz w:val="24"/>
          <w:szCs w:val="24"/>
        </w:rPr>
        <w:t xml:space="preserve"> Indonesia (BEI) </w:t>
      </w:r>
      <w:proofErr w:type="spellStart"/>
      <w:r w:rsidRPr="0098775E">
        <w:rPr>
          <w:rFonts w:ascii="Arial" w:hAnsi="Arial"/>
          <w:sz w:val="24"/>
          <w:szCs w:val="24"/>
        </w:rPr>
        <w:t>periode</w:t>
      </w:r>
      <w:proofErr w:type="spellEnd"/>
      <w:r w:rsidRPr="0098775E">
        <w:rPr>
          <w:rFonts w:ascii="Arial" w:hAnsi="Arial"/>
          <w:sz w:val="24"/>
          <w:szCs w:val="24"/>
        </w:rPr>
        <w:t xml:space="preserve"> 2010 – 2019</w:t>
      </w:r>
      <w:r>
        <w:rPr>
          <w:rFonts w:ascii="Arial" w:hAnsi="Arial"/>
          <w:sz w:val="24"/>
          <w:szCs w:val="24"/>
        </w:rPr>
        <w:t>.</w:t>
      </w:r>
    </w:p>
    <w:p w14:paraId="78EC11F1" w14:textId="33798F71" w:rsidR="003579F6" w:rsidRPr="00F148F7" w:rsidRDefault="003579F6" w:rsidP="0020207C">
      <w:pPr>
        <w:pStyle w:val="ListParagraph"/>
        <w:numPr>
          <w:ilvl w:val="0"/>
          <w:numId w:val="23"/>
        </w:numPr>
        <w:spacing w:after="0" w:line="240" w:lineRule="auto"/>
        <w:ind w:left="567" w:hanging="567"/>
        <w:jc w:val="both"/>
        <w:rPr>
          <w:rFonts w:ascii="Arial" w:hAnsi="Arial"/>
          <w:b/>
          <w:sz w:val="24"/>
          <w:szCs w:val="24"/>
        </w:rPr>
      </w:pPr>
      <w:r w:rsidRPr="00F148F7">
        <w:rPr>
          <w:rFonts w:ascii="Arial" w:hAnsi="Arial"/>
          <w:b/>
          <w:sz w:val="24"/>
          <w:szCs w:val="24"/>
        </w:rPr>
        <w:t xml:space="preserve"> </w:t>
      </w:r>
      <w:r w:rsidRPr="00F148F7">
        <w:rPr>
          <w:rFonts w:ascii="Arial" w:hAnsi="Arial"/>
          <w:b/>
          <w:i/>
          <w:sz w:val="24"/>
          <w:szCs w:val="24"/>
        </w:rPr>
        <w:t>Goodness of Fit Test</w:t>
      </w:r>
    </w:p>
    <w:p w14:paraId="137955EC" w14:textId="03AC12AC" w:rsidR="003579F6" w:rsidRPr="009701E9" w:rsidRDefault="003579F6"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Pr>
          <w:rFonts w:ascii="Arial" w:hAnsi="Arial"/>
          <w:b/>
          <w:sz w:val="24"/>
          <w:szCs w:val="24"/>
          <w:lang w:bidi="hi-IN"/>
        </w:rPr>
        <w:t>4.</w:t>
      </w:r>
      <w:r w:rsidR="009701E9">
        <w:rPr>
          <w:rFonts w:ascii="Arial" w:hAnsi="Arial"/>
          <w:b/>
          <w:sz w:val="24"/>
          <w:szCs w:val="24"/>
          <w:lang w:bidi="hi-IN"/>
        </w:rPr>
        <w:t>11</w:t>
      </w:r>
    </w:p>
    <w:p w14:paraId="30E1EC84" w14:textId="77777777" w:rsidR="003579F6" w:rsidRPr="004B4A29" w:rsidRDefault="003579F6" w:rsidP="006F3BD9">
      <w:pPr>
        <w:spacing w:after="0" w:line="240" w:lineRule="auto"/>
        <w:contextualSpacing/>
        <w:jc w:val="center"/>
        <w:rPr>
          <w:rFonts w:ascii="Arial" w:hAnsi="Arial"/>
          <w:b/>
          <w:sz w:val="24"/>
          <w:szCs w:val="24"/>
          <w:lang w:bidi="hi-IN"/>
        </w:rPr>
      </w:pPr>
      <w:r w:rsidRPr="00C70176">
        <w:rPr>
          <w:rFonts w:ascii="Arial" w:hAnsi="Arial"/>
          <w:b/>
          <w:i/>
          <w:sz w:val="24"/>
          <w:szCs w:val="24"/>
          <w:lang w:bidi="hi-IN"/>
        </w:rPr>
        <w:t>Goodness of Fit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1"/>
        <w:gridCol w:w="2039"/>
        <w:gridCol w:w="1648"/>
      </w:tblGrid>
      <w:tr w:rsidR="003579F6" w14:paraId="64C0FC2E" w14:textId="77777777" w:rsidTr="00E151B3">
        <w:trPr>
          <w:jc w:val="center"/>
        </w:trPr>
        <w:tc>
          <w:tcPr>
            <w:tcW w:w="675" w:type="dxa"/>
            <w:shd w:val="clear" w:color="auto" w:fill="auto"/>
          </w:tcPr>
          <w:p w14:paraId="663B5D1E" w14:textId="77777777" w:rsidR="003579F6" w:rsidRPr="00C70176" w:rsidRDefault="003579F6" w:rsidP="006F3BD9">
            <w:pPr>
              <w:spacing w:after="0" w:line="240" w:lineRule="auto"/>
              <w:contextualSpacing/>
              <w:jc w:val="center"/>
              <w:rPr>
                <w:rFonts w:ascii="Arial" w:hAnsi="Arial"/>
                <w:b/>
                <w:sz w:val="24"/>
                <w:szCs w:val="24"/>
                <w:lang w:bidi="hi-IN"/>
              </w:rPr>
            </w:pPr>
            <w:r w:rsidRPr="00C70176">
              <w:rPr>
                <w:rFonts w:ascii="Arial" w:hAnsi="Arial"/>
                <w:b/>
                <w:sz w:val="24"/>
                <w:szCs w:val="24"/>
                <w:lang w:bidi="hi-IN"/>
              </w:rPr>
              <w:t>No</w:t>
            </w:r>
          </w:p>
        </w:tc>
        <w:tc>
          <w:tcPr>
            <w:tcW w:w="3401" w:type="dxa"/>
            <w:shd w:val="clear" w:color="auto" w:fill="auto"/>
          </w:tcPr>
          <w:p w14:paraId="0E702796" w14:textId="77777777" w:rsidR="003579F6" w:rsidRPr="00C70176" w:rsidRDefault="003579F6" w:rsidP="006F3BD9">
            <w:pPr>
              <w:spacing w:after="0" w:line="240" w:lineRule="auto"/>
              <w:contextualSpacing/>
              <w:jc w:val="center"/>
              <w:rPr>
                <w:rFonts w:ascii="Arial" w:hAnsi="Arial"/>
                <w:b/>
                <w:sz w:val="24"/>
                <w:szCs w:val="24"/>
                <w:lang w:bidi="hi-IN"/>
              </w:rPr>
            </w:pPr>
            <w:proofErr w:type="spellStart"/>
            <w:r w:rsidRPr="00C70176">
              <w:rPr>
                <w:rFonts w:ascii="Arial" w:hAnsi="Arial"/>
                <w:b/>
                <w:sz w:val="24"/>
                <w:szCs w:val="24"/>
                <w:lang w:bidi="hi-IN"/>
              </w:rPr>
              <w:t>Ukuran</w:t>
            </w:r>
            <w:proofErr w:type="spellEnd"/>
            <w:r w:rsidRPr="00C70176">
              <w:rPr>
                <w:rFonts w:ascii="Arial" w:hAnsi="Arial"/>
                <w:b/>
                <w:sz w:val="24"/>
                <w:szCs w:val="24"/>
                <w:lang w:bidi="hi-IN"/>
              </w:rPr>
              <w:t xml:space="preserve"> </w:t>
            </w:r>
            <w:proofErr w:type="spellStart"/>
            <w:r w:rsidRPr="00C70176">
              <w:rPr>
                <w:rFonts w:ascii="Arial" w:hAnsi="Arial"/>
                <w:b/>
                <w:sz w:val="24"/>
                <w:szCs w:val="24"/>
                <w:lang w:bidi="hi-IN"/>
              </w:rPr>
              <w:t>GoF</w:t>
            </w:r>
            <w:proofErr w:type="spellEnd"/>
          </w:p>
        </w:tc>
        <w:tc>
          <w:tcPr>
            <w:tcW w:w="2039" w:type="dxa"/>
            <w:shd w:val="clear" w:color="auto" w:fill="auto"/>
          </w:tcPr>
          <w:p w14:paraId="7FAB573E" w14:textId="77777777" w:rsidR="003579F6" w:rsidRPr="00C70176" w:rsidRDefault="003579F6" w:rsidP="006F3BD9">
            <w:pPr>
              <w:spacing w:after="0" w:line="240" w:lineRule="auto"/>
              <w:contextualSpacing/>
              <w:jc w:val="center"/>
              <w:rPr>
                <w:rFonts w:ascii="Arial" w:hAnsi="Arial"/>
                <w:b/>
                <w:sz w:val="24"/>
                <w:szCs w:val="24"/>
                <w:lang w:bidi="hi-IN"/>
              </w:rPr>
            </w:pPr>
            <w:r w:rsidRPr="00C70176">
              <w:rPr>
                <w:rFonts w:ascii="Arial" w:hAnsi="Arial"/>
                <w:b/>
                <w:sz w:val="24"/>
                <w:szCs w:val="24"/>
                <w:lang w:bidi="hi-IN"/>
              </w:rPr>
              <w:t>Nilai</w:t>
            </w:r>
          </w:p>
        </w:tc>
        <w:tc>
          <w:tcPr>
            <w:tcW w:w="1648" w:type="dxa"/>
            <w:shd w:val="clear" w:color="auto" w:fill="auto"/>
          </w:tcPr>
          <w:p w14:paraId="6B3ED6BD" w14:textId="77777777" w:rsidR="003579F6" w:rsidRPr="00C70176" w:rsidRDefault="003579F6" w:rsidP="006F3BD9">
            <w:pPr>
              <w:spacing w:after="0" w:line="240" w:lineRule="auto"/>
              <w:contextualSpacing/>
              <w:jc w:val="center"/>
              <w:rPr>
                <w:rFonts w:ascii="Arial" w:hAnsi="Arial"/>
                <w:b/>
                <w:sz w:val="24"/>
                <w:szCs w:val="24"/>
                <w:lang w:bidi="hi-IN"/>
              </w:rPr>
            </w:pPr>
            <w:proofErr w:type="spellStart"/>
            <w:r w:rsidRPr="00C70176">
              <w:rPr>
                <w:rFonts w:ascii="Arial" w:hAnsi="Arial"/>
                <w:b/>
                <w:sz w:val="24"/>
                <w:szCs w:val="24"/>
                <w:lang w:bidi="hi-IN"/>
              </w:rPr>
              <w:t>Ket</w:t>
            </w:r>
            <w:proofErr w:type="spellEnd"/>
            <w:r w:rsidRPr="00C70176">
              <w:rPr>
                <w:rFonts w:ascii="Arial" w:hAnsi="Arial"/>
                <w:b/>
                <w:sz w:val="24"/>
                <w:szCs w:val="24"/>
                <w:lang w:bidi="hi-IN"/>
              </w:rPr>
              <w:t>.</w:t>
            </w:r>
          </w:p>
        </w:tc>
      </w:tr>
      <w:tr w:rsidR="003579F6" w14:paraId="781472A9" w14:textId="77777777" w:rsidTr="00E151B3">
        <w:trPr>
          <w:jc w:val="center"/>
        </w:trPr>
        <w:tc>
          <w:tcPr>
            <w:tcW w:w="675" w:type="dxa"/>
          </w:tcPr>
          <w:p w14:paraId="5A9763B9" w14:textId="77777777" w:rsidR="003579F6" w:rsidRPr="00C70176"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1</w:t>
            </w:r>
          </w:p>
        </w:tc>
        <w:tc>
          <w:tcPr>
            <w:tcW w:w="3401" w:type="dxa"/>
          </w:tcPr>
          <w:p w14:paraId="7CD9A970" w14:textId="77777777" w:rsidR="003579F6" w:rsidRPr="00C70176" w:rsidRDefault="003579F6" w:rsidP="006F3BD9">
            <w:pPr>
              <w:spacing w:after="0" w:line="240" w:lineRule="auto"/>
              <w:contextualSpacing/>
              <w:rPr>
                <w:rFonts w:ascii="Arial" w:hAnsi="Arial"/>
                <w:sz w:val="24"/>
                <w:szCs w:val="24"/>
                <w:lang w:bidi="hi-IN"/>
              </w:rPr>
            </w:pPr>
            <w:r>
              <w:rPr>
                <w:rFonts w:ascii="Arial" w:hAnsi="Arial"/>
                <w:sz w:val="24"/>
                <w:szCs w:val="24"/>
                <w:lang w:val="id-ID" w:bidi="hi-IN"/>
              </w:rPr>
              <w:t>Koefisien Determinasi (</w:t>
            </w:r>
            <w:r>
              <w:rPr>
                <w:rFonts w:ascii="Arial" w:hAnsi="Arial"/>
                <w:sz w:val="24"/>
                <w:szCs w:val="24"/>
                <w:lang w:bidi="hi-IN"/>
              </w:rPr>
              <w:t>Adjusted-</w:t>
            </w:r>
            <w:r>
              <w:rPr>
                <w:rFonts w:ascii="Arial" w:hAnsi="Arial"/>
                <w:sz w:val="24"/>
                <w:szCs w:val="24"/>
                <w:lang w:val="id-ID" w:bidi="hi-IN"/>
              </w:rPr>
              <w:t>R</w:t>
            </w:r>
            <w:r w:rsidRPr="00D63C93">
              <w:rPr>
                <w:rFonts w:ascii="Arial" w:hAnsi="Arial"/>
                <w:sz w:val="24"/>
                <w:szCs w:val="24"/>
                <w:vertAlign w:val="superscript"/>
                <w:lang w:val="id-ID" w:bidi="hi-IN"/>
              </w:rPr>
              <w:t>2</w:t>
            </w:r>
            <w:r>
              <w:rPr>
                <w:rFonts w:ascii="Arial" w:hAnsi="Arial"/>
                <w:sz w:val="24"/>
                <w:szCs w:val="24"/>
                <w:lang w:val="id-ID" w:bidi="hi-IN"/>
              </w:rPr>
              <w:t>)</w:t>
            </w:r>
          </w:p>
        </w:tc>
        <w:tc>
          <w:tcPr>
            <w:tcW w:w="2039" w:type="dxa"/>
            <w:vAlign w:val="center"/>
          </w:tcPr>
          <w:p w14:paraId="454629D8" w14:textId="6A7D02B1" w:rsidR="003579F6" w:rsidRPr="007453BB" w:rsidRDefault="003579F6" w:rsidP="006F3BD9">
            <w:pPr>
              <w:spacing w:after="0" w:line="240" w:lineRule="auto"/>
              <w:contextualSpacing/>
              <w:jc w:val="center"/>
              <w:rPr>
                <w:rFonts w:ascii="Arial" w:hAnsi="Arial"/>
                <w:sz w:val="24"/>
                <w:szCs w:val="24"/>
                <w:lang w:bidi="hi-IN"/>
              </w:rPr>
            </w:pPr>
            <w:bookmarkStart w:id="9" w:name="_Hlk95473461"/>
            <w:r w:rsidRPr="007453BB">
              <w:rPr>
                <w:rFonts w:ascii="Arial" w:hAnsi="Arial"/>
                <w:color w:val="000000"/>
                <w:sz w:val="24"/>
                <w:szCs w:val="24"/>
              </w:rPr>
              <w:t>0.50</w:t>
            </w:r>
            <w:bookmarkEnd w:id="9"/>
            <w:r w:rsidRPr="007453BB">
              <w:rPr>
                <w:rFonts w:ascii="Arial" w:hAnsi="Arial"/>
                <w:color w:val="000000"/>
                <w:sz w:val="24"/>
                <w:szCs w:val="24"/>
              </w:rPr>
              <w:t>2</w:t>
            </w:r>
          </w:p>
        </w:tc>
        <w:tc>
          <w:tcPr>
            <w:tcW w:w="1648" w:type="dxa"/>
            <w:vAlign w:val="center"/>
          </w:tcPr>
          <w:p w14:paraId="2FC01C8F" w14:textId="77777777" w:rsidR="003579F6" w:rsidRPr="00C70176" w:rsidRDefault="003579F6" w:rsidP="006F3BD9">
            <w:pPr>
              <w:spacing w:after="0" w:line="240" w:lineRule="auto"/>
              <w:contextualSpacing/>
              <w:jc w:val="center"/>
              <w:rPr>
                <w:rFonts w:ascii="Arial" w:hAnsi="Arial"/>
                <w:sz w:val="24"/>
                <w:szCs w:val="24"/>
                <w:lang w:bidi="hi-IN"/>
              </w:rPr>
            </w:pPr>
            <w:proofErr w:type="spellStart"/>
            <w:r>
              <w:rPr>
                <w:rFonts w:ascii="Arial" w:hAnsi="Arial"/>
                <w:sz w:val="24"/>
                <w:szCs w:val="24"/>
                <w:lang w:bidi="hi-IN"/>
              </w:rPr>
              <w:t>Baik</w:t>
            </w:r>
            <w:proofErr w:type="spellEnd"/>
          </w:p>
        </w:tc>
      </w:tr>
      <w:tr w:rsidR="003579F6" w14:paraId="4FEDE39E" w14:textId="77777777" w:rsidTr="00E151B3">
        <w:trPr>
          <w:jc w:val="center"/>
        </w:trPr>
        <w:tc>
          <w:tcPr>
            <w:tcW w:w="675" w:type="dxa"/>
          </w:tcPr>
          <w:p w14:paraId="437FBFFF" w14:textId="77777777" w:rsidR="003579F6" w:rsidRPr="00C70176"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2</w:t>
            </w:r>
          </w:p>
        </w:tc>
        <w:tc>
          <w:tcPr>
            <w:tcW w:w="3401" w:type="dxa"/>
          </w:tcPr>
          <w:p w14:paraId="16F56431" w14:textId="77777777" w:rsidR="003579F6" w:rsidRPr="00C70176" w:rsidRDefault="003579F6" w:rsidP="006F3BD9">
            <w:pPr>
              <w:spacing w:after="0" w:line="240" w:lineRule="auto"/>
              <w:contextualSpacing/>
              <w:rPr>
                <w:rFonts w:ascii="Arial" w:hAnsi="Arial"/>
                <w:sz w:val="24"/>
                <w:szCs w:val="24"/>
                <w:lang w:bidi="hi-IN"/>
              </w:rPr>
            </w:pPr>
            <w:r>
              <w:rPr>
                <w:rFonts w:ascii="Arial" w:hAnsi="Arial"/>
                <w:sz w:val="24"/>
                <w:szCs w:val="24"/>
                <w:lang w:bidi="hi-IN"/>
              </w:rPr>
              <w:t>Prob. (F-statistic)</w:t>
            </w:r>
          </w:p>
        </w:tc>
        <w:tc>
          <w:tcPr>
            <w:tcW w:w="2039" w:type="dxa"/>
            <w:vAlign w:val="center"/>
          </w:tcPr>
          <w:p w14:paraId="5F117B60" w14:textId="77777777" w:rsidR="003579F6" w:rsidRPr="00C70176"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0,000</w:t>
            </w:r>
          </w:p>
        </w:tc>
        <w:tc>
          <w:tcPr>
            <w:tcW w:w="1648" w:type="dxa"/>
            <w:vAlign w:val="center"/>
          </w:tcPr>
          <w:p w14:paraId="3CB6E7F8" w14:textId="77777777" w:rsidR="003579F6" w:rsidRPr="00C70176" w:rsidRDefault="003579F6" w:rsidP="006F3BD9">
            <w:pPr>
              <w:spacing w:after="0" w:line="240" w:lineRule="auto"/>
              <w:contextualSpacing/>
              <w:jc w:val="center"/>
              <w:rPr>
                <w:rFonts w:ascii="Arial" w:hAnsi="Arial"/>
                <w:sz w:val="24"/>
                <w:szCs w:val="24"/>
                <w:lang w:bidi="hi-IN"/>
              </w:rPr>
            </w:pPr>
            <w:proofErr w:type="spellStart"/>
            <w:r>
              <w:rPr>
                <w:rFonts w:ascii="Arial" w:hAnsi="Arial"/>
                <w:sz w:val="24"/>
                <w:szCs w:val="24"/>
                <w:lang w:bidi="hi-IN"/>
              </w:rPr>
              <w:t>Signifikan</w:t>
            </w:r>
            <w:proofErr w:type="spellEnd"/>
          </w:p>
        </w:tc>
      </w:tr>
    </w:tbl>
    <w:p w14:paraId="74420C05" w14:textId="5CA5B56C" w:rsidR="003579F6" w:rsidRDefault="003579F6" w:rsidP="006F3BD9">
      <w:pPr>
        <w:autoSpaceDE w:val="0"/>
        <w:autoSpaceDN w:val="0"/>
        <w:adjustRightInd w:val="0"/>
        <w:spacing w:after="0" w:line="240" w:lineRule="auto"/>
        <w:contextualSpacing/>
        <w:rPr>
          <w:rFonts w:ascii="Arial" w:hAnsi="Arial"/>
          <w:sz w:val="24"/>
          <w:szCs w:val="24"/>
          <w:lang w:bidi="hi-IN"/>
        </w:rPr>
      </w:pPr>
      <w:r>
        <w:rPr>
          <w:rFonts w:ascii="Arial" w:hAnsi="Arial"/>
          <w:sz w:val="24"/>
          <w:szCs w:val="24"/>
          <w:lang w:val="id-ID" w:bidi="hi-IN"/>
        </w:rPr>
        <w:t xml:space="preserve"> </w:t>
      </w:r>
      <w:r w:rsidR="006F3BD9">
        <w:rPr>
          <w:rFonts w:ascii="Arial" w:hAnsi="Arial"/>
          <w:sz w:val="24"/>
          <w:szCs w:val="24"/>
          <w:lang w:val="id-ID" w:bidi="hi-IN"/>
        </w:rPr>
        <w:tab/>
      </w:r>
      <w:proofErr w:type="spellStart"/>
      <w:r>
        <w:rPr>
          <w:rFonts w:ascii="Arial" w:hAnsi="Arial"/>
          <w:sz w:val="24"/>
          <w:szCs w:val="24"/>
          <w:lang w:bidi="hi-IN"/>
        </w:rPr>
        <w:t>Ket</w:t>
      </w:r>
      <w:proofErr w:type="spellEnd"/>
      <w:r>
        <w:rPr>
          <w:rFonts w:ascii="Arial" w:hAnsi="Arial"/>
          <w:sz w:val="24"/>
          <w:szCs w:val="24"/>
          <w:lang w:bidi="hi-IN"/>
        </w:rPr>
        <w:t>: sig 5%</w:t>
      </w:r>
    </w:p>
    <w:p w14:paraId="24D4240A" w14:textId="5C2DD8E8" w:rsidR="003579F6" w:rsidRPr="0023771B" w:rsidRDefault="003579F6" w:rsidP="006F3BD9">
      <w:pPr>
        <w:pStyle w:val="ListParagraph"/>
        <w:spacing w:after="0" w:line="240" w:lineRule="auto"/>
        <w:ind w:left="0"/>
        <w:rPr>
          <w:rFonts w:ascii="Arial" w:hAnsi="Arial" w:cs="Arial"/>
        </w:rPr>
      </w:pPr>
      <w:r>
        <w:rPr>
          <w:rFonts w:ascii="Arial" w:hAnsi="Arial" w:cs="Arial"/>
        </w:rPr>
        <w:t xml:space="preserve"> </w:t>
      </w:r>
      <w:r w:rsidR="006F3BD9">
        <w:rPr>
          <w:rFonts w:ascii="Arial" w:hAnsi="Arial" w:cs="Arial"/>
        </w:rPr>
        <w:tab/>
      </w:r>
      <w:r w:rsidRPr="0023771B">
        <w:rPr>
          <w:rFonts w:ascii="Arial" w:hAnsi="Arial" w:cs="Arial"/>
        </w:rPr>
        <w:t>Sumber: Olah Data Eviews 7, 2021</w:t>
      </w:r>
    </w:p>
    <w:p w14:paraId="472613FB" w14:textId="4C2C8CBE" w:rsidR="00E151B3" w:rsidRPr="002D29B2" w:rsidRDefault="003579F6" w:rsidP="002D29B2">
      <w:pPr>
        <w:spacing w:after="0" w:line="240" w:lineRule="auto"/>
        <w:ind w:firstLine="709"/>
        <w:contextualSpacing/>
        <w:jc w:val="both"/>
        <w:rPr>
          <w:rFonts w:ascii="Arial" w:hAnsi="Arial"/>
          <w:sz w:val="24"/>
          <w:szCs w:val="24"/>
        </w:rPr>
      </w:pPr>
      <w:proofErr w:type="spellStart"/>
      <w:r>
        <w:rPr>
          <w:rFonts w:ascii="Arial" w:hAnsi="Arial"/>
          <w:sz w:val="24"/>
          <w:szCs w:val="24"/>
          <w:lang w:bidi="hi-IN"/>
        </w:rPr>
        <w:t>Berdasarkan</w:t>
      </w:r>
      <w:proofErr w:type="spellEnd"/>
      <w:r>
        <w:rPr>
          <w:rFonts w:ascii="Arial" w:hAnsi="Arial"/>
          <w:sz w:val="24"/>
          <w:szCs w:val="24"/>
          <w:lang w:bidi="hi-IN"/>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r>
        <w:rPr>
          <w:rFonts w:ascii="Arial" w:hAnsi="Arial"/>
          <w:sz w:val="24"/>
          <w:szCs w:val="24"/>
        </w:rPr>
        <w:t xml:space="preserve">di </w:t>
      </w:r>
      <w:proofErr w:type="spellStart"/>
      <w:r>
        <w:rPr>
          <w:rFonts w:ascii="Arial" w:hAnsi="Arial"/>
          <w:sz w:val="24"/>
          <w:szCs w:val="24"/>
        </w:rPr>
        <w:t>atas</w:t>
      </w:r>
      <w:proofErr w:type="spellEnd"/>
      <w:r w:rsidRPr="004B4A29">
        <w:rPr>
          <w:rFonts w:ascii="Arial" w:hAnsi="Arial"/>
          <w:sz w:val="24"/>
          <w:szCs w:val="24"/>
        </w:rPr>
        <w:t xml:space="preserve"> </w:t>
      </w:r>
      <w:proofErr w:type="spellStart"/>
      <w:r w:rsidRPr="004B4A29">
        <w:rPr>
          <w:rFonts w:ascii="Arial" w:hAnsi="Arial"/>
          <w:sz w:val="24"/>
          <w:szCs w:val="24"/>
        </w:rPr>
        <w:t>diperoleh</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bookmarkStart w:id="10" w:name="_Hlk512344235"/>
      <w:proofErr w:type="spellStart"/>
      <w:r w:rsidRPr="004B4A29">
        <w:rPr>
          <w:rFonts w:ascii="Arial" w:hAnsi="Arial"/>
          <w:sz w:val="24"/>
          <w:szCs w:val="24"/>
        </w:rPr>
        <w:t>koefisien</w:t>
      </w:r>
      <w:proofErr w:type="spellEnd"/>
      <w:r w:rsidRPr="004B4A29">
        <w:rPr>
          <w:rFonts w:ascii="Arial" w:hAnsi="Arial"/>
          <w:sz w:val="24"/>
          <w:szCs w:val="24"/>
        </w:rPr>
        <w:t xml:space="preserve"> </w:t>
      </w:r>
      <w:proofErr w:type="spellStart"/>
      <w:r w:rsidRPr="004B4A29">
        <w:rPr>
          <w:rFonts w:ascii="Arial" w:hAnsi="Arial"/>
          <w:sz w:val="24"/>
          <w:szCs w:val="24"/>
        </w:rPr>
        <w:t>determinasi</w:t>
      </w:r>
      <w:proofErr w:type="spellEnd"/>
      <w:r w:rsidRPr="004B4A29">
        <w:rPr>
          <w:rFonts w:ascii="Arial" w:hAnsi="Arial"/>
          <w:sz w:val="24"/>
          <w:szCs w:val="24"/>
        </w:rPr>
        <w:t xml:space="preserve"> </w:t>
      </w:r>
      <w:r>
        <w:rPr>
          <w:rFonts w:ascii="Arial" w:hAnsi="Arial"/>
          <w:sz w:val="24"/>
          <w:szCs w:val="24"/>
          <w:lang w:bidi="hi-IN"/>
        </w:rPr>
        <w:t>(R</w:t>
      </w:r>
      <w:r w:rsidRPr="00D63C93">
        <w:rPr>
          <w:rFonts w:ascii="Arial" w:hAnsi="Arial"/>
          <w:sz w:val="24"/>
          <w:szCs w:val="24"/>
          <w:vertAlign w:val="superscript"/>
          <w:lang w:bidi="hi-IN"/>
        </w:rPr>
        <w:t>2</w:t>
      </w:r>
      <w:r>
        <w:rPr>
          <w:rFonts w:ascii="Arial" w:hAnsi="Arial"/>
          <w:sz w:val="24"/>
          <w:szCs w:val="24"/>
          <w:lang w:bidi="hi-IN"/>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0,502</w:t>
      </w:r>
      <w:r w:rsidRPr="004B4A29">
        <w:rPr>
          <w:rFonts w:ascii="Arial" w:hAnsi="Arial"/>
          <w:sz w:val="24"/>
          <w:szCs w:val="24"/>
        </w:rPr>
        <w:t xml:space="preserve"> </w:t>
      </w:r>
      <w:proofErr w:type="spellStart"/>
      <w:r w:rsidRPr="004B4A29">
        <w:rPr>
          <w:rFonts w:ascii="Arial" w:hAnsi="Arial"/>
          <w:sz w:val="24"/>
          <w:szCs w:val="24"/>
        </w:rPr>
        <w:t>menunjukan</w:t>
      </w:r>
      <w:proofErr w:type="spellEnd"/>
      <w:r w:rsidRPr="004B4A29">
        <w:rPr>
          <w:rFonts w:ascii="Arial" w:hAnsi="Arial"/>
          <w:sz w:val="24"/>
          <w:szCs w:val="24"/>
        </w:rPr>
        <w:t xml:space="preserve"> </w:t>
      </w:r>
      <w:proofErr w:type="spellStart"/>
      <w:r w:rsidRPr="004B4A29">
        <w:rPr>
          <w:rFonts w:ascii="Arial" w:hAnsi="Arial"/>
          <w:sz w:val="24"/>
          <w:szCs w:val="24"/>
        </w:rPr>
        <w:t>bahwa</w:t>
      </w:r>
      <w:proofErr w:type="spellEnd"/>
      <w:r w:rsidRPr="004B4A29">
        <w:rPr>
          <w:rFonts w:ascii="Arial" w:hAnsi="Arial"/>
          <w:sz w:val="24"/>
          <w:szCs w:val="24"/>
        </w:rPr>
        <w:t xml:space="preserve"> </w:t>
      </w:r>
      <w:r>
        <w:rPr>
          <w:rFonts w:ascii="Arial" w:hAnsi="Arial"/>
          <w:bCs/>
          <w:sz w:val="24"/>
          <w:szCs w:val="24"/>
          <w:lang w:val="en-ID"/>
        </w:rPr>
        <w:t xml:space="preserve">Modal </w:t>
      </w:r>
      <w:proofErr w:type="spellStart"/>
      <w:r>
        <w:rPr>
          <w:rFonts w:ascii="Arial" w:hAnsi="Arial"/>
          <w:bCs/>
          <w:sz w:val="24"/>
          <w:szCs w:val="24"/>
          <w:lang w:val="en-ID"/>
        </w:rPr>
        <w:t>Kerja</w:t>
      </w:r>
      <w:proofErr w:type="spellEnd"/>
      <w:r>
        <w:rPr>
          <w:rFonts w:ascii="Arial" w:hAnsi="Arial"/>
          <w:bCs/>
          <w:sz w:val="24"/>
          <w:szCs w:val="24"/>
          <w:lang w:val="en-ID"/>
        </w:rPr>
        <w:t xml:space="preserve">, </w:t>
      </w:r>
      <w:proofErr w:type="spellStart"/>
      <w:r>
        <w:rPr>
          <w:rFonts w:ascii="Arial" w:hAnsi="Arial"/>
          <w:bCs/>
          <w:sz w:val="24"/>
          <w:szCs w:val="24"/>
          <w:lang w:val="en-ID"/>
        </w:rPr>
        <w:t>Struktur</w:t>
      </w:r>
      <w:proofErr w:type="spellEnd"/>
      <w:r>
        <w:rPr>
          <w:rFonts w:ascii="Arial" w:hAnsi="Arial"/>
          <w:bCs/>
          <w:sz w:val="24"/>
          <w:szCs w:val="24"/>
          <w:lang w:val="en-ID"/>
        </w:rPr>
        <w:t xml:space="preserve"> Modal dan </w:t>
      </w:r>
      <w:r w:rsidRPr="008A2848">
        <w:rPr>
          <w:rFonts w:ascii="Arial" w:hAnsi="Arial"/>
          <w:bCs/>
          <w:i/>
          <w:iCs/>
          <w:sz w:val="24"/>
          <w:szCs w:val="24"/>
          <w:lang w:val="en-ID"/>
        </w:rPr>
        <w:t>C</w:t>
      </w:r>
      <w:r w:rsidRPr="008A2848">
        <w:rPr>
          <w:rFonts w:ascii="Arial" w:hAnsi="Arial"/>
          <w:bCs/>
          <w:i/>
          <w:iCs/>
          <w:sz w:val="24"/>
          <w:szCs w:val="24"/>
          <w:lang w:val="id-ID"/>
        </w:rPr>
        <w:t>or</w:t>
      </w:r>
      <w:proofErr w:type="spellStart"/>
      <w:r w:rsidRPr="008A2848">
        <w:rPr>
          <w:rFonts w:ascii="Arial" w:hAnsi="Arial"/>
          <w:bCs/>
          <w:i/>
          <w:iCs/>
          <w:sz w:val="24"/>
          <w:szCs w:val="24"/>
          <w:lang w:val="en-ID"/>
        </w:rPr>
        <w:t>porate</w:t>
      </w:r>
      <w:proofErr w:type="spellEnd"/>
      <w:r w:rsidRPr="008A2848">
        <w:rPr>
          <w:rFonts w:ascii="Arial" w:hAnsi="Arial"/>
          <w:bCs/>
          <w:i/>
          <w:iCs/>
          <w:sz w:val="24"/>
          <w:szCs w:val="24"/>
          <w:lang w:val="en-ID"/>
        </w:rPr>
        <w:t xml:space="preserve"> Social Responsibility (CSR)</w:t>
      </w:r>
      <w:r w:rsidRPr="004B4A29">
        <w:rPr>
          <w:rFonts w:ascii="Arial" w:hAnsi="Arial"/>
          <w:bCs/>
          <w:sz w:val="24"/>
          <w:szCs w:val="24"/>
          <w:lang w:val="en-ID"/>
        </w:rPr>
        <w:t xml:space="preserve"> </w:t>
      </w:r>
      <w:proofErr w:type="spellStart"/>
      <w:r w:rsidRPr="004B4A29">
        <w:rPr>
          <w:rFonts w:ascii="Arial" w:hAnsi="Arial"/>
          <w:sz w:val="24"/>
          <w:szCs w:val="24"/>
        </w:rPr>
        <w:t>memberikan</w:t>
      </w:r>
      <w:proofErr w:type="spellEnd"/>
      <w:r w:rsidRPr="004B4A29">
        <w:rPr>
          <w:rFonts w:ascii="Arial" w:hAnsi="Arial"/>
          <w:sz w:val="24"/>
          <w:szCs w:val="24"/>
        </w:rPr>
        <w:t xml:space="preserve"> </w:t>
      </w:r>
      <w:proofErr w:type="spellStart"/>
      <w:r w:rsidRPr="004B4A29">
        <w:rPr>
          <w:rFonts w:ascii="Arial" w:hAnsi="Arial"/>
          <w:sz w:val="24"/>
          <w:szCs w:val="24"/>
        </w:rPr>
        <w:t>keragaman</w:t>
      </w:r>
      <w:proofErr w:type="spellEnd"/>
      <w:r w:rsidRPr="004B4A29">
        <w:rPr>
          <w:rFonts w:ascii="Arial" w:hAnsi="Arial"/>
          <w:sz w:val="24"/>
          <w:szCs w:val="24"/>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50,2</w:t>
      </w:r>
      <w:r w:rsidRPr="004B4A29">
        <w:rPr>
          <w:rFonts w:ascii="Arial" w:hAnsi="Arial"/>
          <w:sz w:val="24"/>
          <w:szCs w:val="24"/>
        </w:rPr>
        <w:t xml:space="preserve">% </w:t>
      </w:r>
      <w:proofErr w:type="spellStart"/>
      <w:r w:rsidRPr="004B4A29">
        <w:rPr>
          <w:rFonts w:ascii="Arial" w:hAnsi="Arial"/>
          <w:sz w:val="24"/>
          <w:szCs w:val="24"/>
        </w:rPr>
        <w:t>terhadap</w:t>
      </w:r>
      <w:proofErr w:type="spellEnd"/>
      <w:r w:rsidRPr="004B4A29">
        <w:rPr>
          <w:rFonts w:ascii="Arial" w:hAnsi="Arial"/>
          <w:sz w:val="24"/>
          <w:szCs w:val="24"/>
        </w:rPr>
        <w:t xml:space="preserve"> </w:t>
      </w:r>
      <w:proofErr w:type="spellStart"/>
      <w:r>
        <w:rPr>
          <w:rFonts w:ascii="Arial" w:hAnsi="Arial"/>
          <w:sz w:val="24"/>
          <w:szCs w:val="24"/>
        </w:rPr>
        <w:t>Profitabilitas</w:t>
      </w:r>
      <w:proofErr w:type="spellEnd"/>
      <w:r w:rsidRPr="004B4A29">
        <w:rPr>
          <w:rFonts w:ascii="Arial" w:hAnsi="Arial"/>
          <w:sz w:val="24"/>
          <w:szCs w:val="24"/>
        </w:rPr>
        <w:t xml:space="preserve">. </w:t>
      </w:r>
      <w:proofErr w:type="spellStart"/>
      <w:r w:rsidRPr="004B4A29">
        <w:rPr>
          <w:rFonts w:ascii="Arial" w:hAnsi="Arial"/>
          <w:sz w:val="24"/>
          <w:szCs w:val="24"/>
        </w:rPr>
        <w:t>Sedangkan</w:t>
      </w:r>
      <w:proofErr w:type="spellEnd"/>
      <w:r w:rsidRPr="004B4A29">
        <w:rPr>
          <w:rFonts w:ascii="Arial" w:hAnsi="Arial"/>
          <w:sz w:val="24"/>
          <w:szCs w:val="24"/>
        </w:rPr>
        <w:t xml:space="preserve"> </w:t>
      </w:r>
      <w:proofErr w:type="spellStart"/>
      <w:r w:rsidRPr="004B4A29">
        <w:rPr>
          <w:rFonts w:ascii="Arial" w:hAnsi="Arial"/>
          <w:sz w:val="24"/>
          <w:szCs w:val="24"/>
        </w:rPr>
        <w:t>sisanya</w:t>
      </w:r>
      <w:proofErr w:type="spellEnd"/>
      <w:r w:rsidRPr="004B4A29">
        <w:rPr>
          <w:rFonts w:ascii="Arial" w:hAnsi="Arial"/>
          <w:sz w:val="24"/>
          <w:szCs w:val="24"/>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49,8</w:t>
      </w:r>
      <w:r w:rsidRPr="004B4A29">
        <w:rPr>
          <w:rFonts w:ascii="Arial" w:hAnsi="Arial"/>
          <w:sz w:val="24"/>
          <w:szCs w:val="24"/>
        </w:rPr>
        <w:t xml:space="preserve">% </w:t>
      </w:r>
      <w:proofErr w:type="spellStart"/>
      <w:r w:rsidRPr="004B4A29">
        <w:rPr>
          <w:rFonts w:ascii="Arial" w:hAnsi="Arial"/>
          <w:sz w:val="24"/>
          <w:szCs w:val="24"/>
        </w:rPr>
        <w:t>dipengaruhi</w:t>
      </w:r>
      <w:proofErr w:type="spellEnd"/>
      <w:r w:rsidRPr="004B4A29">
        <w:rPr>
          <w:rFonts w:ascii="Arial" w:hAnsi="Arial"/>
          <w:sz w:val="24"/>
          <w:szCs w:val="24"/>
        </w:rPr>
        <w:t xml:space="preserve"> </w:t>
      </w:r>
      <w:r>
        <w:rPr>
          <w:rFonts w:ascii="Arial" w:hAnsi="Arial"/>
          <w:sz w:val="24"/>
          <w:szCs w:val="24"/>
        </w:rPr>
        <w:t xml:space="preserve">variable lain yang </w:t>
      </w:r>
      <w:proofErr w:type="spellStart"/>
      <w:r>
        <w:rPr>
          <w:rFonts w:ascii="Arial" w:hAnsi="Arial"/>
          <w:sz w:val="24"/>
          <w:szCs w:val="24"/>
        </w:rPr>
        <w:t>diamati</w:t>
      </w:r>
      <w:proofErr w:type="spellEnd"/>
      <w:r>
        <w:rPr>
          <w:rFonts w:ascii="Arial" w:hAnsi="Arial"/>
          <w:sz w:val="24"/>
          <w:szCs w:val="24"/>
        </w:rPr>
        <w:t xml:space="preserve"> dan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Pr>
          <w:rFonts w:ascii="Arial" w:hAnsi="Arial"/>
          <w:sz w:val="24"/>
          <w:szCs w:val="24"/>
        </w:rPr>
        <w:t xml:space="preserve"> </w:t>
      </w:r>
      <w:proofErr w:type="spellStart"/>
      <w:r>
        <w:rPr>
          <w:rFonts w:ascii="Arial" w:hAnsi="Arial"/>
          <w:sz w:val="24"/>
          <w:szCs w:val="24"/>
        </w:rPr>
        <w:t>serta</w:t>
      </w:r>
      <w:proofErr w:type="spellEnd"/>
      <w:r>
        <w:rPr>
          <w:rFonts w:ascii="Arial" w:hAnsi="Arial"/>
          <w:sz w:val="24"/>
          <w:szCs w:val="24"/>
        </w:rPr>
        <w:t xml:space="preserve"> </w:t>
      </w:r>
      <w:proofErr w:type="spellStart"/>
      <w:r>
        <w:rPr>
          <w:rFonts w:ascii="Arial" w:hAnsi="Arial"/>
          <w:sz w:val="24"/>
          <w:szCs w:val="24"/>
        </w:rPr>
        <w:t>faktor</w:t>
      </w:r>
      <w:proofErr w:type="spellEnd"/>
      <w:r>
        <w:rPr>
          <w:rFonts w:ascii="Arial" w:hAnsi="Arial"/>
          <w:sz w:val="24"/>
          <w:szCs w:val="24"/>
        </w:rPr>
        <w:t xml:space="preserve"> lain yang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sidRPr="004B4A29">
        <w:rPr>
          <w:rFonts w:ascii="Arial" w:hAnsi="Arial"/>
          <w:sz w:val="24"/>
          <w:szCs w:val="24"/>
        </w:rPr>
        <w:t>.</w:t>
      </w:r>
      <w:bookmarkEnd w:id="10"/>
      <w:r>
        <w:rPr>
          <w:rFonts w:ascii="Arial" w:hAnsi="Arial"/>
          <w:sz w:val="24"/>
          <w:szCs w:val="24"/>
        </w:rPr>
        <w:t xml:space="preserve"> </w:t>
      </w:r>
      <w:bookmarkStart w:id="11" w:name="_Hlk512344162"/>
    </w:p>
    <w:p w14:paraId="713D3FD7" w14:textId="519725B5" w:rsidR="003579F6" w:rsidRPr="00546453" w:rsidRDefault="003579F6"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Pr>
          <w:rFonts w:ascii="Arial" w:hAnsi="Arial"/>
          <w:b/>
          <w:sz w:val="24"/>
          <w:szCs w:val="24"/>
          <w:lang w:bidi="hi-IN"/>
        </w:rPr>
        <w:t>4.</w:t>
      </w:r>
      <w:r>
        <w:rPr>
          <w:rFonts w:ascii="Arial" w:hAnsi="Arial"/>
          <w:b/>
          <w:sz w:val="24"/>
          <w:szCs w:val="24"/>
          <w:lang w:val="id-ID" w:bidi="hi-IN"/>
        </w:rPr>
        <w:t>1</w:t>
      </w:r>
      <w:r w:rsidR="009701E9">
        <w:rPr>
          <w:rFonts w:ascii="Arial" w:hAnsi="Arial"/>
          <w:b/>
          <w:sz w:val="24"/>
          <w:szCs w:val="24"/>
          <w:lang w:bidi="hi-IN"/>
        </w:rPr>
        <w:t>2</w:t>
      </w:r>
    </w:p>
    <w:p w14:paraId="55C70953" w14:textId="77777777" w:rsidR="003579F6" w:rsidRPr="004B4A29" w:rsidRDefault="003579F6" w:rsidP="006F3BD9">
      <w:pPr>
        <w:spacing w:after="0" w:line="240" w:lineRule="auto"/>
        <w:contextualSpacing/>
        <w:jc w:val="center"/>
        <w:rPr>
          <w:rFonts w:ascii="Arial" w:hAnsi="Arial"/>
          <w:b/>
          <w:sz w:val="24"/>
          <w:szCs w:val="24"/>
          <w:lang w:bidi="hi-IN"/>
        </w:rPr>
      </w:pPr>
      <w:r>
        <w:rPr>
          <w:rFonts w:ascii="Arial" w:hAnsi="Arial"/>
          <w:b/>
          <w:sz w:val="24"/>
          <w:szCs w:val="24"/>
          <w:lang w:bidi="hi-IN"/>
        </w:rPr>
        <w:t xml:space="preserve"> </w:t>
      </w:r>
      <w:r>
        <w:rPr>
          <w:rFonts w:ascii="Arial" w:hAnsi="Arial"/>
          <w:b/>
          <w:i/>
          <w:sz w:val="24"/>
          <w:szCs w:val="24"/>
          <w:lang w:bidi="hi-IN"/>
        </w:rPr>
        <w:t>R-Squared Partial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40"/>
        <w:gridCol w:w="1843"/>
        <w:gridCol w:w="2605"/>
      </w:tblGrid>
      <w:tr w:rsidR="003579F6" w:rsidRPr="00C21224" w14:paraId="44325EF7" w14:textId="77777777" w:rsidTr="00E151B3">
        <w:trPr>
          <w:jc w:val="center"/>
        </w:trPr>
        <w:tc>
          <w:tcPr>
            <w:tcW w:w="675" w:type="dxa"/>
            <w:shd w:val="clear" w:color="auto" w:fill="auto"/>
          </w:tcPr>
          <w:p w14:paraId="4FBD967C" w14:textId="77777777" w:rsidR="003579F6" w:rsidRPr="00C21224" w:rsidRDefault="003579F6" w:rsidP="006F3BD9">
            <w:pPr>
              <w:spacing w:after="0" w:line="240" w:lineRule="auto"/>
              <w:contextualSpacing/>
              <w:jc w:val="center"/>
              <w:rPr>
                <w:rFonts w:ascii="Arial" w:hAnsi="Arial"/>
                <w:b/>
                <w:sz w:val="24"/>
                <w:szCs w:val="24"/>
                <w:lang w:bidi="hi-IN"/>
              </w:rPr>
            </w:pPr>
            <w:r w:rsidRPr="00C21224">
              <w:rPr>
                <w:rFonts w:ascii="Arial" w:hAnsi="Arial"/>
                <w:b/>
                <w:sz w:val="24"/>
                <w:szCs w:val="24"/>
                <w:lang w:bidi="hi-IN"/>
              </w:rPr>
              <w:t>No</w:t>
            </w:r>
          </w:p>
        </w:tc>
        <w:tc>
          <w:tcPr>
            <w:tcW w:w="2640" w:type="dxa"/>
            <w:shd w:val="clear" w:color="auto" w:fill="auto"/>
          </w:tcPr>
          <w:p w14:paraId="3742EB03" w14:textId="77777777" w:rsidR="003579F6" w:rsidRPr="00C21224" w:rsidRDefault="003579F6" w:rsidP="006F3BD9">
            <w:pPr>
              <w:spacing w:after="0" w:line="240" w:lineRule="auto"/>
              <w:contextualSpacing/>
              <w:jc w:val="center"/>
              <w:rPr>
                <w:rFonts w:ascii="Arial" w:hAnsi="Arial"/>
                <w:b/>
                <w:sz w:val="24"/>
                <w:szCs w:val="24"/>
                <w:lang w:bidi="hi-IN"/>
              </w:rPr>
            </w:pPr>
            <w:proofErr w:type="spellStart"/>
            <w:r w:rsidRPr="00C21224">
              <w:rPr>
                <w:rFonts w:ascii="Arial" w:hAnsi="Arial"/>
                <w:b/>
                <w:sz w:val="24"/>
                <w:szCs w:val="24"/>
                <w:lang w:bidi="hi-IN"/>
              </w:rPr>
              <w:t>Variabel</w:t>
            </w:r>
            <w:proofErr w:type="spellEnd"/>
          </w:p>
        </w:tc>
        <w:tc>
          <w:tcPr>
            <w:tcW w:w="1843" w:type="dxa"/>
            <w:shd w:val="clear" w:color="auto" w:fill="auto"/>
          </w:tcPr>
          <w:p w14:paraId="1D3EB55F" w14:textId="77777777" w:rsidR="003579F6" w:rsidRPr="00C21224" w:rsidRDefault="003579F6" w:rsidP="006F3BD9">
            <w:pPr>
              <w:spacing w:after="0" w:line="240" w:lineRule="auto"/>
              <w:contextualSpacing/>
              <w:jc w:val="center"/>
              <w:rPr>
                <w:rFonts w:ascii="Arial" w:hAnsi="Arial"/>
                <w:b/>
                <w:sz w:val="24"/>
                <w:szCs w:val="24"/>
                <w:lang w:bidi="hi-IN"/>
              </w:rPr>
            </w:pPr>
            <w:r w:rsidRPr="00C21224">
              <w:rPr>
                <w:rFonts w:ascii="Arial" w:hAnsi="Arial"/>
                <w:b/>
                <w:sz w:val="24"/>
                <w:szCs w:val="24"/>
                <w:lang w:bidi="hi-IN"/>
              </w:rPr>
              <w:t>Zero-Order</w:t>
            </w:r>
          </w:p>
        </w:tc>
        <w:tc>
          <w:tcPr>
            <w:tcW w:w="2605" w:type="dxa"/>
            <w:shd w:val="clear" w:color="auto" w:fill="auto"/>
          </w:tcPr>
          <w:p w14:paraId="09C0CAD7" w14:textId="77777777" w:rsidR="003579F6" w:rsidRPr="00C21224" w:rsidRDefault="003579F6" w:rsidP="006F3BD9">
            <w:pPr>
              <w:spacing w:after="0" w:line="240" w:lineRule="auto"/>
              <w:contextualSpacing/>
              <w:jc w:val="center"/>
              <w:rPr>
                <w:rFonts w:ascii="Arial" w:hAnsi="Arial"/>
                <w:b/>
                <w:sz w:val="24"/>
                <w:szCs w:val="24"/>
                <w:lang w:bidi="hi-IN"/>
              </w:rPr>
            </w:pPr>
            <w:r w:rsidRPr="00C21224">
              <w:rPr>
                <w:rFonts w:ascii="Arial" w:hAnsi="Arial"/>
                <w:b/>
                <w:sz w:val="24"/>
                <w:szCs w:val="24"/>
                <w:lang w:bidi="hi-IN"/>
              </w:rPr>
              <w:t>R-Squared Partial</w:t>
            </w:r>
          </w:p>
        </w:tc>
      </w:tr>
      <w:tr w:rsidR="003579F6" w:rsidRPr="00C21224" w14:paraId="1DD9D63E" w14:textId="77777777" w:rsidTr="00E151B3">
        <w:trPr>
          <w:jc w:val="center"/>
        </w:trPr>
        <w:tc>
          <w:tcPr>
            <w:tcW w:w="675" w:type="dxa"/>
          </w:tcPr>
          <w:p w14:paraId="5B7200CC"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sz w:val="24"/>
                <w:szCs w:val="24"/>
                <w:lang w:bidi="hi-IN"/>
              </w:rPr>
              <w:t>1</w:t>
            </w:r>
          </w:p>
        </w:tc>
        <w:tc>
          <w:tcPr>
            <w:tcW w:w="2640" w:type="dxa"/>
          </w:tcPr>
          <w:p w14:paraId="3F956E7F" w14:textId="77777777" w:rsidR="003579F6" w:rsidRPr="00C21224" w:rsidRDefault="003579F6" w:rsidP="006F3BD9">
            <w:pPr>
              <w:spacing w:after="0" w:line="240" w:lineRule="auto"/>
              <w:contextualSpacing/>
              <w:rPr>
                <w:rFonts w:ascii="Arial" w:hAnsi="Arial"/>
                <w:sz w:val="24"/>
                <w:szCs w:val="24"/>
                <w:lang w:bidi="hi-IN"/>
              </w:rPr>
            </w:pPr>
            <w:r w:rsidRPr="00C21224">
              <w:rPr>
                <w:rFonts w:ascii="Arial" w:hAnsi="Arial"/>
                <w:sz w:val="24"/>
                <w:szCs w:val="24"/>
                <w:lang w:bidi="hi-IN"/>
              </w:rPr>
              <w:t xml:space="preserve">WCTO </w:t>
            </w:r>
            <w:r w:rsidRPr="00C21224">
              <w:rPr>
                <w:rFonts w:ascii="Arial" w:hAnsi="Arial"/>
                <w:sz w:val="24"/>
                <w:szCs w:val="24"/>
                <w:lang w:bidi="hi-IN"/>
              </w:rPr>
              <w:sym w:font="Wingdings" w:char="F0E0"/>
            </w:r>
            <w:r w:rsidRPr="00C21224">
              <w:rPr>
                <w:rFonts w:ascii="Arial" w:hAnsi="Arial"/>
                <w:sz w:val="24"/>
                <w:szCs w:val="24"/>
                <w:lang w:bidi="hi-IN"/>
              </w:rPr>
              <w:t xml:space="preserve"> ROA</w:t>
            </w:r>
          </w:p>
        </w:tc>
        <w:tc>
          <w:tcPr>
            <w:tcW w:w="1843" w:type="dxa"/>
            <w:vAlign w:val="bottom"/>
          </w:tcPr>
          <w:p w14:paraId="62BCD68D"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color w:val="000000"/>
              </w:rPr>
              <w:t>0,725</w:t>
            </w:r>
          </w:p>
        </w:tc>
        <w:tc>
          <w:tcPr>
            <w:tcW w:w="2605" w:type="dxa"/>
            <w:vAlign w:val="center"/>
          </w:tcPr>
          <w:p w14:paraId="017FC5F4"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sz w:val="24"/>
                <w:szCs w:val="24"/>
                <w:lang w:bidi="hi-IN"/>
              </w:rPr>
              <w:t>44,5%</w:t>
            </w:r>
          </w:p>
        </w:tc>
      </w:tr>
      <w:tr w:rsidR="003579F6" w:rsidRPr="00C21224" w14:paraId="3209178E" w14:textId="77777777" w:rsidTr="00E151B3">
        <w:trPr>
          <w:jc w:val="center"/>
        </w:trPr>
        <w:tc>
          <w:tcPr>
            <w:tcW w:w="675" w:type="dxa"/>
          </w:tcPr>
          <w:p w14:paraId="48FCCFA2"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sz w:val="24"/>
                <w:szCs w:val="24"/>
                <w:lang w:bidi="hi-IN"/>
              </w:rPr>
              <w:t>2</w:t>
            </w:r>
          </w:p>
        </w:tc>
        <w:tc>
          <w:tcPr>
            <w:tcW w:w="2640" w:type="dxa"/>
          </w:tcPr>
          <w:p w14:paraId="25B6474B" w14:textId="77777777" w:rsidR="003579F6" w:rsidRPr="00C21224" w:rsidRDefault="003579F6" w:rsidP="006F3BD9">
            <w:pPr>
              <w:spacing w:after="0" w:line="240" w:lineRule="auto"/>
              <w:contextualSpacing/>
              <w:rPr>
                <w:rFonts w:ascii="Arial" w:hAnsi="Arial"/>
                <w:sz w:val="24"/>
                <w:szCs w:val="24"/>
                <w:lang w:bidi="hi-IN"/>
              </w:rPr>
            </w:pPr>
            <w:r w:rsidRPr="00C21224">
              <w:rPr>
                <w:rFonts w:ascii="Arial" w:hAnsi="Arial"/>
                <w:sz w:val="24"/>
                <w:szCs w:val="24"/>
                <w:lang w:bidi="hi-IN"/>
              </w:rPr>
              <w:t xml:space="preserve">DER </w:t>
            </w:r>
            <w:r w:rsidRPr="00C21224">
              <w:rPr>
                <w:rFonts w:ascii="Arial" w:hAnsi="Arial"/>
                <w:sz w:val="24"/>
                <w:szCs w:val="24"/>
                <w:lang w:bidi="hi-IN"/>
              </w:rPr>
              <w:sym w:font="Wingdings" w:char="F0E0"/>
            </w:r>
            <w:r w:rsidRPr="00C21224">
              <w:rPr>
                <w:rFonts w:ascii="Arial" w:hAnsi="Arial"/>
                <w:sz w:val="24"/>
                <w:szCs w:val="24"/>
                <w:lang w:bidi="hi-IN"/>
              </w:rPr>
              <w:t>ROA</w:t>
            </w:r>
          </w:p>
        </w:tc>
        <w:tc>
          <w:tcPr>
            <w:tcW w:w="1843" w:type="dxa"/>
            <w:vAlign w:val="bottom"/>
          </w:tcPr>
          <w:p w14:paraId="5CD9C456"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sz w:val="24"/>
                <w:szCs w:val="24"/>
                <w:lang w:bidi="hi-IN"/>
              </w:rPr>
              <w:t>-0,413</w:t>
            </w:r>
          </w:p>
        </w:tc>
        <w:tc>
          <w:tcPr>
            <w:tcW w:w="2605" w:type="dxa"/>
            <w:vAlign w:val="center"/>
          </w:tcPr>
          <w:p w14:paraId="294E0B02" w14:textId="77777777" w:rsidR="003579F6" w:rsidRPr="00C21224"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7,5%</w:t>
            </w:r>
          </w:p>
        </w:tc>
      </w:tr>
      <w:tr w:rsidR="003579F6" w14:paraId="5E4558BD" w14:textId="77777777" w:rsidTr="00E151B3">
        <w:trPr>
          <w:jc w:val="center"/>
        </w:trPr>
        <w:tc>
          <w:tcPr>
            <w:tcW w:w="675" w:type="dxa"/>
          </w:tcPr>
          <w:p w14:paraId="21D97589"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sz w:val="24"/>
                <w:szCs w:val="24"/>
                <w:lang w:bidi="hi-IN"/>
              </w:rPr>
              <w:t>3</w:t>
            </w:r>
          </w:p>
        </w:tc>
        <w:tc>
          <w:tcPr>
            <w:tcW w:w="2640" w:type="dxa"/>
          </w:tcPr>
          <w:p w14:paraId="2E7EBF2B" w14:textId="77777777" w:rsidR="003579F6" w:rsidRPr="00C21224" w:rsidRDefault="003579F6" w:rsidP="006F3BD9">
            <w:pPr>
              <w:spacing w:after="0" w:line="240" w:lineRule="auto"/>
              <w:contextualSpacing/>
              <w:rPr>
                <w:rFonts w:ascii="Arial" w:hAnsi="Arial"/>
                <w:sz w:val="24"/>
                <w:szCs w:val="24"/>
                <w:lang w:bidi="hi-IN"/>
              </w:rPr>
            </w:pPr>
            <w:r w:rsidRPr="00C21224">
              <w:rPr>
                <w:rFonts w:ascii="Arial" w:hAnsi="Arial"/>
                <w:sz w:val="24"/>
                <w:szCs w:val="24"/>
                <w:lang w:bidi="hi-IN"/>
              </w:rPr>
              <w:t xml:space="preserve">CSR </w:t>
            </w:r>
            <w:r w:rsidRPr="00C21224">
              <w:rPr>
                <w:rFonts w:ascii="Arial" w:hAnsi="Arial"/>
                <w:sz w:val="24"/>
                <w:szCs w:val="24"/>
                <w:lang w:bidi="hi-IN"/>
              </w:rPr>
              <w:sym w:font="Wingdings" w:char="F0E0"/>
            </w:r>
            <w:r w:rsidRPr="00C21224">
              <w:rPr>
                <w:rFonts w:ascii="Arial" w:hAnsi="Arial"/>
                <w:sz w:val="24"/>
                <w:szCs w:val="24"/>
                <w:lang w:bidi="hi-IN"/>
              </w:rPr>
              <w:t xml:space="preserve"> ROA</w:t>
            </w:r>
          </w:p>
        </w:tc>
        <w:tc>
          <w:tcPr>
            <w:tcW w:w="1843" w:type="dxa"/>
            <w:vAlign w:val="bottom"/>
          </w:tcPr>
          <w:p w14:paraId="4F78A984" w14:textId="77777777" w:rsidR="003579F6" w:rsidRPr="00C21224" w:rsidRDefault="003579F6" w:rsidP="006F3BD9">
            <w:pPr>
              <w:spacing w:after="0" w:line="240" w:lineRule="auto"/>
              <w:contextualSpacing/>
              <w:jc w:val="center"/>
              <w:rPr>
                <w:rFonts w:ascii="Arial" w:hAnsi="Arial"/>
                <w:sz w:val="24"/>
                <w:szCs w:val="24"/>
                <w:lang w:bidi="hi-IN"/>
              </w:rPr>
            </w:pPr>
            <w:r w:rsidRPr="00C21224">
              <w:rPr>
                <w:rFonts w:ascii="Arial" w:hAnsi="Arial"/>
                <w:color w:val="000000"/>
              </w:rPr>
              <w:t>0,367</w:t>
            </w:r>
          </w:p>
        </w:tc>
        <w:tc>
          <w:tcPr>
            <w:tcW w:w="2605" w:type="dxa"/>
            <w:vAlign w:val="center"/>
          </w:tcPr>
          <w:p w14:paraId="630BFF13" w14:textId="77777777" w:rsidR="003579F6" w:rsidRPr="00C70176" w:rsidRDefault="003579F6" w:rsidP="006F3BD9">
            <w:pPr>
              <w:spacing w:after="0" w:line="240" w:lineRule="auto"/>
              <w:contextualSpacing/>
              <w:jc w:val="center"/>
              <w:rPr>
                <w:rFonts w:ascii="Arial" w:hAnsi="Arial"/>
                <w:sz w:val="24"/>
                <w:szCs w:val="24"/>
                <w:lang w:bidi="hi-IN"/>
              </w:rPr>
            </w:pPr>
            <w:r>
              <w:rPr>
                <w:rFonts w:ascii="Arial" w:hAnsi="Arial"/>
                <w:sz w:val="24"/>
                <w:szCs w:val="24"/>
                <w:lang w:bidi="hi-IN"/>
              </w:rPr>
              <w:t>-</w:t>
            </w:r>
            <w:r w:rsidRPr="00C21224">
              <w:rPr>
                <w:rFonts w:ascii="Arial" w:hAnsi="Arial"/>
                <w:sz w:val="24"/>
                <w:szCs w:val="24"/>
                <w:lang w:bidi="hi-IN"/>
              </w:rPr>
              <w:t>1</w:t>
            </w:r>
            <w:r>
              <w:rPr>
                <w:rFonts w:ascii="Arial" w:hAnsi="Arial"/>
                <w:sz w:val="24"/>
                <w:szCs w:val="24"/>
                <w:lang w:bidi="hi-IN"/>
              </w:rPr>
              <w:t>,5</w:t>
            </w:r>
            <w:r w:rsidRPr="00C21224">
              <w:rPr>
                <w:rFonts w:ascii="Arial" w:hAnsi="Arial"/>
                <w:sz w:val="24"/>
                <w:szCs w:val="24"/>
                <w:lang w:bidi="hi-IN"/>
              </w:rPr>
              <w:t>%</w:t>
            </w:r>
          </w:p>
        </w:tc>
      </w:tr>
    </w:tbl>
    <w:bookmarkEnd w:id="11"/>
    <w:p w14:paraId="256A2686" w14:textId="65E732F7" w:rsidR="003579F6" w:rsidRDefault="003579F6" w:rsidP="006F3BD9">
      <w:pPr>
        <w:autoSpaceDE w:val="0"/>
        <w:autoSpaceDN w:val="0"/>
        <w:adjustRightInd w:val="0"/>
        <w:spacing w:after="0" w:line="240" w:lineRule="auto"/>
        <w:contextualSpacing/>
        <w:rPr>
          <w:rFonts w:ascii="Arial" w:hAnsi="Arial"/>
          <w:sz w:val="24"/>
          <w:szCs w:val="24"/>
          <w:lang w:bidi="hi-IN"/>
        </w:rPr>
      </w:pPr>
      <w:r>
        <w:rPr>
          <w:rFonts w:ascii="Arial" w:hAnsi="Arial"/>
          <w:sz w:val="24"/>
          <w:szCs w:val="24"/>
          <w:lang w:val="id-ID" w:bidi="hi-IN"/>
        </w:rPr>
        <w:t xml:space="preserve"> </w:t>
      </w:r>
      <w:r w:rsidR="006F3BD9">
        <w:rPr>
          <w:rFonts w:ascii="Arial" w:hAnsi="Arial"/>
          <w:sz w:val="24"/>
          <w:szCs w:val="24"/>
          <w:lang w:val="id-ID" w:bidi="hi-IN"/>
        </w:rPr>
        <w:tab/>
      </w:r>
      <w:proofErr w:type="spellStart"/>
      <w:r>
        <w:rPr>
          <w:rFonts w:ascii="Arial" w:hAnsi="Arial"/>
          <w:sz w:val="24"/>
          <w:szCs w:val="24"/>
          <w:lang w:bidi="hi-IN"/>
        </w:rPr>
        <w:t>Ket</w:t>
      </w:r>
      <w:proofErr w:type="spellEnd"/>
      <w:r>
        <w:rPr>
          <w:rFonts w:ascii="Arial" w:hAnsi="Arial"/>
          <w:sz w:val="24"/>
          <w:szCs w:val="24"/>
          <w:lang w:bidi="hi-IN"/>
        </w:rPr>
        <w:t>: sig 5%</w:t>
      </w:r>
    </w:p>
    <w:p w14:paraId="7454B0AD" w14:textId="719B2324" w:rsidR="003579F6" w:rsidRPr="00C21224" w:rsidRDefault="003579F6" w:rsidP="006F3BD9">
      <w:pPr>
        <w:pStyle w:val="ListParagraph"/>
        <w:spacing w:after="0" w:line="240" w:lineRule="auto"/>
        <w:ind w:left="0"/>
        <w:rPr>
          <w:rFonts w:ascii="Arial" w:hAnsi="Arial" w:cs="Arial"/>
        </w:rPr>
      </w:pPr>
      <w:r>
        <w:rPr>
          <w:rFonts w:ascii="Arial" w:hAnsi="Arial" w:cs="Arial"/>
        </w:rPr>
        <w:t xml:space="preserve"> </w:t>
      </w:r>
      <w:r w:rsidR="006F3BD9">
        <w:rPr>
          <w:rFonts w:ascii="Arial" w:hAnsi="Arial" w:cs="Arial"/>
        </w:rPr>
        <w:tab/>
      </w:r>
      <w:r w:rsidRPr="00C21224">
        <w:rPr>
          <w:rFonts w:ascii="Arial" w:hAnsi="Arial" w:cs="Arial"/>
        </w:rPr>
        <w:t>Sumber: Olah Data Eviews 7, 2021</w:t>
      </w:r>
    </w:p>
    <w:p w14:paraId="54EDCDBC" w14:textId="0538808E" w:rsidR="003579F6" w:rsidRDefault="003579F6" w:rsidP="006F3BD9">
      <w:pPr>
        <w:autoSpaceDE w:val="0"/>
        <w:autoSpaceDN w:val="0"/>
        <w:adjustRightInd w:val="0"/>
        <w:spacing w:after="0" w:line="240" w:lineRule="auto"/>
        <w:ind w:firstLine="709"/>
        <w:contextualSpacing/>
        <w:jc w:val="both"/>
        <w:rPr>
          <w:rFonts w:ascii="Arial" w:hAnsi="Arial"/>
          <w:sz w:val="24"/>
          <w:szCs w:val="24"/>
          <w:lang w:val="id-ID"/>
        </w:rPr>
      </w:pPr>
      <w:r w:rsidRPr="00C21224">
        <w:rPr>
          <w:rFonts w:ascii="Arial" w:hAnsi="Arial"/>
          <w:sz w:val="24"/>
          <w:szCs w:val="24"/>
        </w:rPr>
        <w:t>Dari tab</w:t>
      </w:r>
      <w:r>
        <w:rPr>
          <w:rFonts w:ascii="Arial" w:hAnsi="Arial"/>
          <w:sz w:val="24"/>
          <w:szCs w:val="24"/>
          <w:lang w:val="id-ID"/>
        </w:rPr>
        <w:t>el 4.1</w:t>
      </w:r>
      <w:r w:rsidR="009701E9">
        <w:rPr>
          <w:rFonts w:ascii="Arial" w:hAnsi="Arial"/>
          <w:sz w:val="24"/>
          <w:szCs w:val="24"/>
        </w:rPr>
        <w:t>2</w:t>
      </w:r>
      <w:r>
        <w:rPr>
          <w:rFonts w:ascii="Arial" w:hAnsi="Arial"/>
          <w:sz w:val="24"/>
          <w:szCs w:val="24"/>
          <w:lang w:val="id-ID"/>
        </w:rPr>
        <w:t xml:space="preserve"> </w:t>
      </w:r>
      <w:r w:rsidRPr="00C21224">
        <w:rPr>
          <w:rFonts w:ascii="Arial" w:hAnsi="Arial"/>
          <w:sz w:val="24"/>
          <w:szCs w:val="24"/>
        </w:rPr>
        <w:t xml:space="preserve">di </w:t>
      </w:r>
      <w:proofErr w:type="spellStart"/>
      <w:r w:rsidRPr="00C21224">
        <w:rPr>
          <w:rFonts w:ascii="Arial" w:hAnsi="Arial"/>
          <w:sz w:val="24"/>
          <w:szCs w:val="24"/>
        </w:rPr>
        <w:t>atas</w:t>
      </w:r>
      <w:proofErr w:type="spellEnd"/>
      <w:r w:rsidRPr="00C21224">
        <w:rPr>
          <w:rFonts w:ascii="Arial" w:hAnsi="Arial"/>
          <w:sz w:val="24"/>
          <w:szCs w:val="24"/>
        </w:rPr>
        <w:t xml:space="preserve"> </w:t>
      </w:r>
      <w:proofErr w:type="spellStart"/>
      <w:r w:rsidRPr="00C21224">
        <w:rPr>
          <w:rFonts w:ascii="Arial" w:hAnsi="Arial"/>
          <w:sz w:val="24"/>
          <w:szCs w:val="24"/>
        </w:rPr>
        <w:t>diketahui</w:t>
      </w:r>
      <w:proofErr w:type="spellEnd"/>
      <w:r w:rsidRPr="00C21224">
        <w:rPr>
          <w:rFonts w:ascii="Arial" w:hAnsi="Arial"/>
          <w:sz w:val="24"/>
          <w:szCs w:val="24"/>
        </w:rPr>
        <w:t xml:space="preserve"> </w:t>
      </w:r>
      <w:proofErr w:type="spellStart"/>
      <w:r w:rsidRPr="00C21224">
        <w:rPr>
          <w:rFonts w:ascii="Arial" w:hAnsi="Arial"/>
          <w:sz w:val="24"/>
          <w:szCs w:val="24"/>
        </w:rPr>
        <w:t>bahwa</w:t>
      </w:r>
      <w:proofErr w:type="spellEnd"/>
      <w:r w:rsidRPr="00C21224">
        <w:rPr>
          <w:rFonts w:ascii="Arial" w:hAnsi="Arial"/>
          <w:sz w:val="24"/>
          <w:szCs w:val="24"/>
        </w:rPr>
        <w:t xml:space="preserve"> </w:t>
      </w:r>
      <w:bookmarkStart w:id="12" w:name="_Hlk4492343"/>
      <w:bookmarkStart w:id="13" w:name="_Hlk526929408"/>
      <w:proofErr w:type="spellStart"/>
      <w:r w:rsidRPr="00C21224">
        <w:rPr>
          <w:rFonts w:ascii="Arial" w:hAnsi="Arial"/>
          <w:sz w:val="24"/>
          <w:szCs w:val="24"/>
        </w:rPr>
        <w:t>besarnya</w:t>
      </w:r>
      <w:proofErr w:type="spellEnd"/>
      <w:r w:rsidRPr="00C21224">
        <w:rPr>
          <w:rFonts w:ascii="Arial" w:hAnsi="Arial"/>
          <w:sz w:val="24"/>
          <w:szCs w:val="24"/>
        </w:rPr>
        <w:t xml:space="preserve"> </w:t>
      </w:r>
      <w:proofErr w:type="spellStart"/>
      <w:r w:rsidRPr="00C21224">
        <w:rPr>
          <w:rFonts w:ascii="Arial" w:hAnsi="Arial"/>
          <w:sz w:val="24"/>
          <w:szCs w:val="24"/>
        </w:rPr>
        <w:t>pengaruh</w:t>
      </w:r>
      <w:proofErr w:type="spellEnd"/>
      <w:r w:rsidRPr="00C21224">
        <w:rPr>
          <w:rFonts w:ascii="Arial" w:hAnsi="Arial"/>
          <w:sz w:val="24"/>
          <w:szCs w:val="24"/>
        </w:rPr>
        <w:t xml:space="preserve"> </w:t>
      </w:r>
      <w:proofErr w:type="spellStart"/>
      <w:r>
        <w:rPr>
          <w:rFonts w:ascii="Arial" w:hAnsi="Arial"/>
          <w:sz w:val="24"/>
          <w:szCs w:val="24"/>
        </w:rPr>
        <w:t>Struktur</w:t>
      </w:r>
      <w:proofErr w:type="spellEnd"/>
      <w:r>
        <w:rPr>
          <w:rFonts w:ascii="Arial" w:hAnsi="Arial"/>
          <w:sz w:val="24"/>
          <w:szCs w:val="24"/>
        </w:rPr>
        <w:t xml:space="preserve"> Modal</w:t>
      </w:r>
      <w:r w:rsidRPr="00C21224">
        <w:rPr>
          <w:rFonts w:ascii="Arial" w:hAnsi="Arial"/>
          <w:sz w:val="24"/>
          <w:szCs w:val="24"/>
        </w:rPr>
        <w:t xml:space="preserve"> </w:t>
      </w:r>
      <w:proofErr w:type="spellStart"/>
      <w:r w:rsidRPr="00C21224">
        <w:rPr>
          <w:rFonts w:ascii="Arial" w:hAnsi="Arial"/>
          <w:sz w:val="24"/>
          <w:szCs w:val="24"/>
        </w:rPr>
        <w:t>terhadap</w:t>
      </w:r>
      <w:proofErr w:type="spellEnd"/>
      <w:r w:rsidRPr="00C21224">
        <w:rPr>
          <w:rFonts w:ascii="Arial" w:hAnsi="Arial"/>
          <w:sz w:val="24"/>
          <w:szCs w:val="24"/>
        </w:rPr>
        <w:t xml:space="preserve"> </w:t>
      </w:r>
      <w:proofErr w:type="spellStart"/>
      <w:r w:rsidRPr="00C21224">
        <w:rPr>
          <w:rFonts w:ascii="Arial" w:hAnsi="Arial"/>
          <w:sz w:val="24"/>
          <w:szCs w:val="24"/>
        </w:rPr>
        <w:t>Profitabilitas</w:t>
      </w:r>
      <w:proofErr w:type="spellEnd"/>
      <w:r w:rsidRPr="00C21224">
        <w:rPr>
          <w:rFonts w:ascii="Arial" w:hAnsi="Arial"/>
          <w:sz w:val="24"/>
          <w:szCs w:val="24"/>
        </w:rPr>
        <w:t xml:space="preserve"> </w:t>
      </w:r>
      <w:proofErr w:type="spellStart"/>
      <w:r w:rsidRPr="00C21224">
        <w:rPr>
          <w:rFonts w:ascii="Arial" w:hAnsi="Arial"/>
          <w:sz w:val="24"/>
          <w:szCs w:val="24"/>
        </w:rPr>
        <w:t>yaitu</w:t>
      </w:r>
      <w:proofErr w:type="spellEnd"/>
      <w:r w:rsidRPr="00C21224">
        <w:rPr>
          <w:rFonts w:ascii="Arial" w:hAnsi="Arial"/>
          <w:sz w:val="24"/>
          <w:szCs w:val="24"/>
        </w:rPr>
        <w:t xml:space="preserve"> 44,5%</w:t>
      </w:r>
      <w:bookmarkEnd w:id="12"/>
      <w:r w:rsidRPr="00C21224">
        <w:rPr>
          <w:rFonts w:ascii="Arial" w:hAnsi="Arial"/>
          <w:sz w:val="24"/>
          <w:szCs w:val="24"/>
        </w:rPr>
        <w:t xml:space="preserve"> </w:t>
      </w:r>
      <w:proofErr w:type="spellStart"/>
      <w:r w:rsidRPr="00C21224">
        <w:rPr>
          <w:rFonts w:ascii="Arial" w:hAnsi="Arial"/>
          <w:sz w:val="24"/>
          <w:szCs w:val="24"/>
        </w:rPr>
        <w:t>lebih</w:t>
      </w:r>
      <w:proofErr w:type="spellEnd"/>
      <w:r w:rsidRPr="00C21224">
        <w:rPr>
          <w:rFonts w:ascii="Arial" w:hAnsi="Arial"/>
          <w:sz w:val="24"/>
          <w:szCs w:val="24"/>
        </w:rPr>
        <w:t xml:space="preserve"> </w:t>
      </w:r>
      <w:proofErr w:type="spellStart"/>
      <w:r w:rsidRPr="00C21224">
        <w:rPr>
          <w:rFonts w:ascii="Arial" w:hAnsi="Arial"/>
          <w:sz w:val="24"/>
          <w:szCs w:val="24"/>
        </w:rPr>
        <w:t>besar</w:t>
      </w:r>
      <w:proofErr w:type="spellEnd"/>
      <w:r w:rsidRPr="00C21224">
        <w:rPr>
          <w:rFonts w:ascii="Arial" w:hAnsi="Arial"/>
          <w:sz w:val="24"/>
          <w:szCs w:val="24"/>
        </w:rPr>
        <w:t xml:space="preserve"> </w:t>
      </w:r>
      <w:proofErr w:type="spellStart"/>
      <w:r w:rsidRPr="00C21224">
        <w:rPr>
          <w:rFonts w:ascii="Arial" w:hAnsi="Arial"/>
          <w:sz w:val="24"/>
          <w:szCs w:val="24"/>
        </w:rPr>
        <w:t>dibandingkan</w:t>
      </w:r>
      <w:proofErr w:type="spellEnd"/>
      <w:r w:rsidRPr="00C21224">
        <w:rPr>
          <w:rFonts w:ascii="Arial" w:hAnsi="Arial"/>
          <w:sz w:val="24"/>
          <w:szCs w:val="24"/>
        </w:rPr>
        <w:t xml:space="preserve"> </w:t>
      </w:r>
      <w:r>
        <w:rPr>
          <w:rFonts w:ascii="Arial" w:hAnsi="Arial"/>
          <w:sz w:val="24"/>
          <w:szCs w:val="24"/>
        </w:rPr>
        <w:t xml:space="preserve">Modal </w:t>
      </w:r>
      <w:proofErr w:type="spellStart"/>
      <w:r>
        <w:rPr>
          <w:rFonts w:ascii="Arial" w:hAnsi="Arial"/>
          <w:sz w:val="24"/>
          <w:szCs w:val="24"/>
        </w:rPr>
        <w:t>Kerja</w:t>
      </w:r>
      <w:proofErr w:type="spellEnd"/>
      <w:r w:rsidRPr="00C21224">
        <w:rPr>
          <w:rFonts w:ascii="Arial" w:hAnsi="Arial"/>
          <w:sz w:val="24"/>
          <w:szCs w:val="24"/>
        </w:rPr>
        <w:t xml:space="preserve"> dan </w:t>
      </w:r>
      <w:r w:rsidRPr="00F52A9E">
        <w:rPr>
          <w:rFonts w:ascii="Arial" w:hAnsi="Arial"/>
          <w:bCs/>
          <w:i/>
          <w:iCs/>
          <w:sz w:val="24"/>
          <w:szCs w:val="24"/>
          <w:lang w:val="en-ID" w:bidi="hi-IN"/>
        </w:rPr>
        <w:t>Corporate Social Responsibility</w:t>
      </w:r>
      <w:r w:rsidRPr="00F52A9E">
        <w:rPr>
          <w:rFonts w:ascii="Arial" w:hAnsi="Arial"/>
          <w:bCs/>
          <w:sz w:val="24"/>
          <w:szCs w:val="24"/>
          <w:lang w:val="en-ID" w:bidi="hi-IN"/>
        </w:rPr>
        <w:t xml:space="preserve"> (CSR)</w:t>
      </w:r>
      <w:r w:rsidRPr="00C21224">
        <w:rPr>
          <w:rFonts w:ascii="Arial" w:hAnsi="Arial"/>
          <w:sz w:val="24"/>
          <w:szCs w:val="24"/>
        </w:rPr>
        <w:t xml:space="preserve"> yang </w:t>
      </w:r>
      <w:proofErr w:type="spellStart"/>
      <w:r w:rsidRPr="00C21224">
        <w:rPr>
          <w:rFonts w:ascii="Arial" w:hAnsi="Arial"/>
          <w:sz w:val="24"/>
          <w:szCs w:val="24"/>
        </w:rPr>
        <w:t>hanya</w:t>
      </w:r>
      <w:proofErr w:type="spellEnd"/>
      <w:r w:rsidRPr="00C21224">
        <w:rPr>
          <w:rFonts w:ascii="Arial" w:hAnsi="Arial"/>
          <w:sz w:val="24"/>
          <w:szCs w:val="24"/>
        </w:rPr>
        <w:t xml:space="preserve"> </w:t>
      </w:r>
      <w:proofErr w:type="spellStart"/>
      <w:r w:rsidRPr="00C21224">
        <w:rPr>
          <w:rFonts w:ascii="Arial" w:hAnsi="Arial"/>
          <w:sz w:val="24"/>
          <w:szCs w:val="24"/>
        </w:rPr>
        <w:t>memberikan</w:t>
      </w:r>
      <w:proofErr w:type="spellEnd"/>
      <w:r w:rsidRPr="00C21224">
        <w:rPr>
          <w:rFonts w:ascii="Arial" w:hAnsi="Arial"/>
          <w:sz w:val="24"/>
          <w:szCs w:val="24"/>
        </w:rPr>
        <w:t xml:space="preserve"> </w:t>
      </w:r>
      <w:proofErr w:type="spellStart"/>
      <w:r w:rsidRPr="00C21224">
        <w:rPr>
          <w:rFonts w:ascii="Arial" w:hAnsi="Arial"/>
          <w:sz w:val="24"/>
          <w:szCs w:val="24"/>
        </w:rPr>
        <w:t>pengaruh</w:t>
      </w:r>
      <w:proofErr w:type="spellEnd"/>
      <w:r w:rsidRPr="00C21224">
        <w:rPr>
          <w:rFonts w:ascii="Arial" w:hAnsi="Arial"/>
          <w:sz w:val="24"/>
          <w:szCs w:val="24"/>
        </w:rPr>
        <w:t xml:space="preserve"> </w:t>
      </w:r>
      <w:proofErr w:type="spellStart"/>
      <w:r w:rsidRPr="00C21224">
        <w:rPr>
          <w:rFonts w:ascii="Arial" w:hAnsi="Arial"/>
          <w:sz w:val="24"/>
          <w:szCs w:val="24"/>
        </w:rPr>
        <w:t>terhadap</w:t>
      </w:r>
      <w:proofErr w:type="spellEnd"/>
      <w:r w:rsidRPr="00C21224">
        <w:rPr>
          <w:rFonts w:ascii="Arial" w:hAnsi="Arial"/>
          <w:sz w:val="24"/>
          <w:szCs w:val="24"/>
        </w:rPr>
        <w:t xml:space="preserve"> </w:t>
      </w:r>
      <w:bookmarkStart w:id="14" w:name="_Hlk4492295"/>
      <w:bookmarkEnd w:id="13"/>
      <w:proofErr w:type="spellStart"/>
      <w:r w:rsidRPr="00C21224">
        <w:rPr>
          <w:rFonts w:ascii="Arial" w:hAnsi="Arial"/>
          <w:sz w:val="24"/>
          <w:szCs w:val="24"/>
        </w:rPr>
        <w:t>Profitabilitas</w:t>
      </w:r>
      <w:proofErr w:type="spellEnd"/>
      <w:r w:rsidRPr="00C21224">
        <w:rPr>
          <w:rFonts w:ascii="Arial" w:hAnsi="Arial"/>
          <w:sz w:val="24"/>
          <w:szCs w:val="24"/>
        </w:rPr>
        <w:t xml:space="preserve"> </w:t>
      </w:r>
      <w:proofErr w:type="spellStart"/>
      <w:r w:rsidRPr="00C21224">
        <w:rPr>
          <w:rFonts w:ascii="Arial" w:hAnsi="Arial"/>
          <w:sz w:val="24"/>
          <w:szCs w:val="24"/>
        </w:rPr>
        <w:t>masing-masing</w:t>
      </w:r>
      <w:proofErr w:type="spellEnd"/>
      <w:r w:rsidRPr="00C21224">
        <w:rPr>
          <w:rFonts w:ascii="Arial" w:hAnsi="Arial"/>
          <w:sz w:val="24"/>
          <w:szCs w:val="24"/>
        </w:rPr>
        <w:t xml:space="preserve"> </w:t>
      </w:r>
      <w:proofErr w:type="spellStart"/>
      <w:r w:rsidRPr="00C21224">
        <w:rPr>
          <w:rFonts w:ascii="Arial" w:hAnsi="Arial"/>
          <w:sz w:val="24"/>
          <w:szCs w:val="24"/>
        </w:rPr>
        <w:t>sebesar</w:t>
      </w:r>
      <w:proofErr w:type="spellEnd"/>
      <w:r w:rsidRPr="00C21224">
        <w:rPr>
          <w:rFonts w:ascii="Arial" w:hAnsi="Arial"/>
          <w:sz w:val="24"/>
          <w:szCs w:val="24"/>
        </w:rPr>
        <w:t xml:space="preserve"> </w:t>
      </w:r>
      <w:bookmarkEnd w:id="14"/>
      <w:r w:rsidRPr="00C21224">
        <w:rPr>
          <w:rFonts w:ascii="Arial" w:hAnsi="Arial"/>
          <w:sz w:val="24"/>
          <w:szCs w:val="24"/>
        </w:rPr>
        <w:t>7,5% dan 1,5%.</w:t>
      </w:r>
      <w:r>
        <w:rPr>
          <w:rFonts w:ascii="Arial" w:hAnsi="Arial"/>
          <w:sz w:val="24"/>
          <w:szCs w:val="24"/>
          <w:lang w:val="id-ID"/>
        </w:rPr>
        <w:t xml:space="preserve"> </w:t>
      </w:r>
    </w:p>
    <w:p w14:paraId="6EE7BB7A" w14:textId="6420450A" w:rsidR="006F3BD9" w:rsidRDefault="006F3BD9" w:rsidP="002D29B2">
      <w:pPr>
        <w:autoSpaceDE w:val="0"/>
        <w:autoSpaceDN w:val="0"/>
        <w:adjustRightInd w:val="0"/>
        <w:spacing w:after="0" w:line="240" w:lineRule="auto"/>
        <w:contextualSpacing/>
        <w:jc w:val="both"/>
        <w:rPr>
          <w:rFonts w:ascii="Arial" w:hAnsi="Arial"/>
          <w:sz w:val="24"/>
          <w:szCs w:val="24"/>
          <w:lang w:val="id-ID"/>
        </w:rPr>
      </w:pPr>
    </w:p>
    <w:p w14:paraId="45057FAD" w14:textId="7EFFF107" w:rsidR="002D29B2" w:rsidRDefault="002D29B2" w:rsidP="002D29B2">
      <w:pPr>
        <w:autoSpaceDE w:val="0"/>
        <w:autoSpaceDN w:val="0"/>
        <w:adjustRightInd w:val="0"/>
        <w:spacing w:after="0" w:line="240" w:lineRule="auto"/>
        <w:contextualSpacing/>
        <w:jc w:val="both"/>
        <w:rPr>
          <w:rFonts w:ascii="Arial" w:hAnsi="Arial"/>
          <w:sz w:val="24"/>
          <w:szCs w:val="24"/>
          <w:lang w:val="id-ID"/>
        </w:rPr>
      </w:pPr>
    </w:p>
    <w:p w14:paraId="3BCE89F0" w14:textId="7D8E8158" w:rsidR="002D29B2" w:rsidRDefault="002D29B2" w:rsidP="002D29B2">
      <w:pPr>
        <w:autoSpaceDE w:val="0"/>
        <w:autoSpaceDN w:val="0"/>
        <w:adjustRightInd w:val="0"/>
        <w:spacing w:after="0" w:line="240" w:lineRule="auto"/>
        <w:contextualSpacing/>
        <w:jc w:val="both"/>
        <w:rPr>
          <w:rFonts w:ascii="Arial" w:hAnsi="Arial"/>
          <w:sz w:val="24"/>
          <w:szCs w:val="24"/>
          <w:lang w:val="id-ID"/>
        </w:rPr>
      </w:pPr>
    </w:p>
    <w:p w14:paraId="5F04FFE8" w14:textId="5DDA59B2" w:rsidR="002D29B2" w:rsidRDefault="002D29B2" w:rsidP="002D29B2">
      <w:pPr>
        <w:autoSpaceDE w:val="0"/>
        <w:autoSpaceDN w:val="0"/>
        <w:adjustRightInd w:val="0"/>
        <w:spacing w:after="0" w:line="240" w:lineRule="auto"/>
        <w:contextualSpacing/>
        <w:jc w:val="both"/>
        <w:rPr>
          <w:rFonts w:ascii="Arial" w:hAnsi="Arial"/>
          <w:sz w:val="24"/>
          <w:szCs w:val="24"/>
          <w:lang w:val="id-ID"/>
        </w:rPr>
      </w:pPr>
    </w:p>
    <w:p w14:paraId="1CAFE984" w14:textId="77777777" w:rsidR="002D29B2" w:rsidRDefault="002D29B2" w:rsidP="002D29B2">
      <w:pPr>
        <w:autoSpaceDE w:val="0"/>
        <w:autoSpaceDN w:val="0"/>
        <w:adjustRightInd w:val="0"/>
        <w:spacing w:after="0" w:line="240" w:lineRule="auto"/>
        <w:contextualSpacing/>
        <w:jc w:val="both"/>
        <w:rPr>
          <w:rFonts w:ascii="Arial" w:hAnsi="Arial"/>
          <w:sz w:val="24"/>
          <w:szCs w:val="24"/>
          <w:lang w:val="id-ID"/>
        </w:rPr>
      </w:pPr>
    </w:p>
    <w:p w14:paraId="458B5FBE" w14:textId="77777777" w:rsidR="006F3BD9" w:rsidRPr="006F202B" w:rsidRDefault="006F3BD9" w:rsidP="006F3BD9">
      <w:pPr>
        <w:autoSpaceDE w:val="0"/>
        <w:autoSpaceDN w:val="0"/>
        <w:adjustRightInd w:val="0"/>
        <w:spacing w:after="0" w:line="240" w:lineRule="auto"/>
        <w:ind w:firstLine="709"/>
        <w:contextualSpacing/>
        <w:jc w:val="both"/>
        <w:rPr>
          <w:rFonts w:ascii="Arial" w:hAnsi="Arial"/>
        </w:rPr>
      </w:pPr>
    </w:p>
    <w:p w14:paraId="41FA8EB9" w14:textId="6539AC2E" w:rsidR="003579F6" w:rsidRPr="005D6010" w:rsidRDefault="003579F6" w:rsidP="0020207C">
      <w:pPr>
        <w:pStyle w:val="BodyText"/>
        <w:numPr>
          <w:ilvl w:val="0"/>
          <w:numId w:val="23"/>
        </w:numPr>
        <w:ind w:left="567" w:hanging="567"/>
        <w:contextualSpacing/>
        <w:rPr>
          <w:rFonts w:ascii="Arial" w:hAnsi="Arial" w:cs="Arial"/>
          <w:b/>
          <w:lang w:val="id-ID"/>
        </w:rPr>
      </w:pPr>
      <w:r w:rsidRPr="005D6010">
        <w:rPr>
          <w:rFonts w:ascii="Arial" w:hAnsi="Arial" w:cs="Arial"/>
          <w:b/>
          <w:lang w:val="id-ID"/>
        </w:rPr>
        <w:lastRenderedPageBreak/>
        <w:t>Uji Kelayakan Model Ekonometrik</w:t>
      </w:r>
    </w:p>
    <w:p w14:paraId="36B23F9D" w14:textId="77777777" w:rsidR="003579F6" w:rsidRPr="0031316C" w:rsidRDefault="003579F6" w:rsidP="0020207C">
      <w:pPr>
        <w:pStyle w:val="BodyText"/>
        <w:widowControl/>
        <w:numPr>
          <w:ilvl w:val="0"/>
          <w:numId w:val="19"/>
        </w:numPr>
        <w:autoSpaceDE/>
        <w:autoSpaceDN/>
        <w:ind w:left="567" w:hanging="567"/>
        <w:contextualSpacing/>
        <w:jc w:val="both"/>
        <w:rPr>
          <w:rFonts w:ascii="Arial" w:hAnsi="Arial" w:cs="Arial"/>
          <w:b/>
        </w:rPr>
      </w:pPr>
      <w:r w:rsidRPr="0031316C">
        <w:rPr>
          <w:rFonts w:ascii="Arial" w:hAnsi="Arial" w:cs="Arial"/>
          <w:b/>
        </w:rPr>
        <w:t>Theoretical Plausibility</w:t>
      </w:r>
    </w:p>
    <w:p w14:paraId="678C2C05" w14:textId="41FB3442" w:rsidR="003579F6" w:rsidRPr="009701E9" w:rsidRDefault="003579F6" w:rsidP="006F3BD9">
      <w:pPr>
        <w:pStyle w:val="BodyText"/>
        <w:contextualSpacing/>
        <w:jc w:val="center"/>
        <w:rPr>
          <w:rFonts w:ascii="Arial" w:hAnsi="Arial" w:cs="Arial"/>
          <w:b/>
        </w:rPr>
      </w:pPr>
      <w:r>
        <w:rPr>
          <w:rFonts w:ascii="Arial" w:hAnsi="Arial" w:cs="Arial"/>
          <w:b/>
          <w:lang w:val="id-ID"/>
        </w:rPr>
        <w:t xml:space="preserve">Tabel </w:t>
      </w:r>
      <w:r>
        <w:rPr>
          <w:rFonts w:ascii="Arial" w:hAnsi="Arial" w:cs="Arial"/>
          <w:b/>
        </w:rPr>
        <w:t>4</w:t>
      </w:r>
      <w:r w:rsidRPr="0031316C">
        <w:rPr>
          <w:rFonts w:ascii="Arial" w:hAnsi="Arial" w:cs="Arial"/>
          <w:b/>
        </w:rPr>
        <w:t>.</w:t>
      </w:r>
      <w:r w:rsidR="009701E9">
        <w:rPr>
          <w:rFonts w:ascii="Arial" w:hAnsi="Arial" w:cs="Arial"/>
          <w:b/>
        </w:rPr>
        <w:t>13</w:t>
      </w:r>
    </w:p>
    <w:p w14:paraId="0781B906" w14:textId="77777777" w:rsidR="003579F6" w:rsidRPr="0031316C" w:rsidRDefault="003579F6" w:rsidP="006F3BD9">
      <w:pPr>
        <w:pStyle w:val="BodyText"/>
        <w:contextualSpacing/>
        <w:jc w:val="center"/>
        <w:rPr>
          <w:rFonts w:ascii="Arial" w:hAnsi="Arial" w:cs="Arial"/>
          <w:b/>
        </w:rPr>
      </w:pPr>
      <w:r w:rsidRPr="0031316C">
        <w:rPr>
          <w:rFonts w:ascii="Arial" w:hAnsi="Arial" w:cs="Arial"/>
          <w:b/>
        </w:rPr>
        <w:t>Theoretical Plausibility</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559"/>
        <w:gridCol w:w="1409"/>
      </w:tblGrid>
      <w:tr w:rsidR="003579F6" w:rsidRPr="0031316C" w14:paraId="56F63D60" w14:textId="77777777" w:rsidTr="00E151B3">
        <w:trPr>
          <w:jc w:val="center"/>
        </w:trPr>
        <w:tc>
          <w:tcPr>
            <w:tcW w:w="4954" w:type="dxa"/>
            <w:shd w:val="clear" w:color="auto" w:fill="auto"/>
            <w:vAlign w:val="center"/>
          </w:tcPr>
          <w:p w14:paraId="16A3E2AA" w14:textId="77777777" w:rsidR="003579F6" w:rsidRPr="0031316C" w:rsidRDefault="003579F6" w:rsidP="006F3BD9">
            <w:pPr>
              <w:pStyle w:val="BodyText"/>
              <w:contextualSpacing/>
              <w:jc w:val="center"/>
              <w:rPr>
                <w:rFonts w:ascii="Arial" w:hAnsi="Arial" w:cs="Arial"/>
                <w:b/>
                <w:lang w:val="id-ID"/>
              </w:rPr>
            </w:pPr>
            <w:r w:rsidRPr="0031316C">
              <w:rPr>
                <w:rFonts w:ascii="Arial" w:hAnsi="Arial" w:cs="Arial"/>
                <w:b/>
                <w:lang w:val="id-ID"/>
              </w:rPr>
              <w:t>Hipotesis</w:t>
            </w:r>
          </w:p>
        </w:tc>
        <w:tc>
          <w:tcPr>
            <w:tcW w:w="1559" w:type="dxa"/>
            <w:shd w:val="clear" w:color="auto" w:fill="auto"/>
            <w:vAlign w:val="center"/>
          </w:tcPr>
          <w:p w14:paraId="283B522D" w14:textId="77777777" w:rsidR="003579F6" w:rsidRPr="0031316C" w:rsidRDefault="003579F6" w:rsidP="006F3BD9">
            <w:pPr>
              <w:pStyle w:val="BodyText"/>
              <w:contextualSpacing/>
              <w:jc w:val="center"/>
              <w:rPr>
                <w:rFonts w:ascii="Arial" w:hAnsi="Arial" w:cs="Arial"/>
                <w:b/>
                <w:lang w:val="id-ID"/>
              </w:rPr>
            </w:pPr>
            <w:r w:rsidRPr="0031316C">
              <w:rPr>
                <w:rFonts w:ascii="Arial" w:hAnsi="Arial" w:cs="Arial"/>
                <w:b/>
                <w:lang w:val="id-ID"/>
              </w:rPr>
              <w:t>Pra</w:t>
            </w:r>
          </w:p>
          <w:p w14:paraId="06CC4797" w14:textId="77777777" w:rsidR="003579F6" w:rsidRPr="0031316C" w:rsidRDefault="003579F6" w:rsidP="006F3BD9">
            <w:pPr>
              <w:pStyle w:val="BodyText"/>
              <w:contextualSpacing/>
              <w:jc w:val="center"/>
              <w:rPr>
                <w:rFonts w:ascii="Arial" w:hAnsi="Arial" w:cs="Arial"/>
                <w:b/>
                <w:lang w:val="id-ID"/>
              </w:rPr>
            </w:pPr>
            <w:r w:rsidRPr="0031316C">
              <w:rPr>
                <w:rFonts w:ascii="Arial" w:hAnsi="Arial" w:cs="Arial"/>
                <w:b/>
                <w:lang w:val="id-ID"/>
              </w:rPr>
              <w:t>Estimasi</w:t>
            </w:r>
          </w:p>
        </w:tc>
        <w:tc>
          <w:tcPr>
            <w:tcW w:w="1409" w:type="dxa"/>
            <w:shd w:val="clear" w:color="auto" w:fill="auto"/>
            <w:vAlign w:val="center"/>
          </w:tcPr>
          <w:p w14:paraId="65E32B05" w14:textId="77777777" w:rsidR="003579F6" w:rsidRPr="0031316C" w:rsidRDefault="003579F6" w:rsidP="006F3BD9">
            <w:pPr>
              <w:pStyle w:val="BodyText"/>
              <w:contextualSpacing/>
              <w:jc w:val="center"/>
              <w:rPr>
                <w:rFonts w:ascii="Arial" w:hAnsi="Arial" w:cs="Arial"/>
                <w:b/>
                <w:lang w:val="id-ID"/>
              </w:rPr>
            </w:pPr>
            <w:r w:rsidRPr="0031316C">
              <w:rPr>
                <w:rFonts w:ascii="Arial" w:hAnsi="Arial" w:cs="Arial"/>
                <w:b/>
                <w:lang w:val="id-ID"/>
              </w:rPr>
              <w:t>Pasca Estimasi</w:t>
            </w:r>
          </w:p>
        </w:tc>
      </w:tr>
      <w:tr w:rsidR="003579F6" w:rsidRPr="0031316C" w14:paraId="7AB92819" w14:textId="77777777" w:rsidTr="00E151B3">
        <w:trPr>
          <w:jc w:val="center"/>
        </w:trPr>
        <w:tc>
          <w:tcPr>
            <w:tcW w:w="4954" w:type="dxa"/>
          </w:tcPr>
          <w:p w14:paraId="3F9D6E8E" w14:textId="77777777" w:rsidR="003579F6" w:rsidRPr="0031316C" w:rsidRDefault="003579F6" w:rsidP="006F3BD9">
            <w:pPr>
              <w:pStyle w:val="BodyText"/>
              <w:contextualSpacing/>
              <w:jc w:val="both"/>
              <w:rPr>
                <w:rFonts w:ascii="Arial" w:hAnsi="Arial" w:cs="Arial"/>
                <w:lang w:val="id-ID"/>
              </w:rPr>
            </w:pPr>
            <w:r>
              <w:rPr>
                <w:rFonts w:ascii="Arial" w:hAnsi="Arial" w:cs="Arial"/>
                <w:lang w:val="id-ID"/>
              </w:rPr>
              <w:t>Modal Kerja</w:t>
            </w:r>
            <w:r>
              <w:rPr>
                <w:rFonts w:ascii="Arial" w:hAnsi="Arial" w:cs="Arial"/>
              </w:rPr>
              <w:t xml:space="preserve">, </w:t>
            </w:r>
            <w:proofErr w:type="spellStart"/>
            <w:r>
              <w:rPr>
                <w:rFonts w:ascii="Arial" w:hAnsi="Arial" w:cs="Arial"/>
              </w:rPr>
              <w:t>Struktur</w:t>
            </w:r>
            <w:proofErr w:type="spellEnd"/>
            <w:r>
              <w:rPr>
                <w:rFonts w:ascii="Arial" w:hAnsi="Arial" w:cs="Arial"/>
              </w:rPr>
              <w:t xml:space="preserve"> Modal dan </w:t>
            </w:r>
            <w:r w:rsidRPr="0037677E">
              <w:rPr>
                <w:rFonts w:ascii="Arial" w:hAnsi="Arial" w:cs="Arial"/>
                <w:i/>
                <w:lang w:val="id-ID"/>
              </w:rPr>
              <w:t>Coorporate Social Responbility</w:t>
            </w:r>
            <w:r>
              <w:rPr>
                <w:rFonts w:ascii="Arial" w:hAnsi="Arial" w:cs="Arial"/>
              </w:rPr>
              <w:t xml:space="preserve"> (CSR)</w:t>
            </w:r>
            <w:r w:rsidRPr="0031316C">
              <w:rPr>
                <w:rFonts w:ascii="Arial" w:hAnsi="Arial" w:cs="Arial"/>
                <w:lang w:val="id-ID"/>
              </w:rPr>
              <w:t xml:space="preserve"> terhadap Profitabilitas</w:t>
            </w:r>
          </w:p>
        </w:tc>
        <w:tc>
          <w:tcPr>
            <w:tcW w:w="1559" w:type="dxa"/>
            <w:vAlign w:val="center"/>
          </w:tcPr>
          <w:p w14:paraId="15A71FE5" w14:textId="77777777" w:rsidR="003579F6" w:rsidRPr="00C82296" w:rsidRDefault="003579F6" w:rsidP="006F3BD9">
            <w:pPr>
              <w:pStyle w:val="BodyText"/>
              <w:contextualSpacing/>
              <w:jc w:val="center"/>
              <w:rPr>
                <w:rFonts w:ascii="Arial" w:hAnsi="Arial" w:cs="Arial"/>
                <w:b/>
              </w:rPr>
            </w:pPr>
            <w:r>
              <w:rPr>
                <w:rFonts w:ascii="Arial" w:hAnsi="Arial" w:cs="Arial"/>
                <w:b/>
              </w:rPr>
              <w:t>+</w:t>
            </w:r>
          </w:p>
        </w:tc>
        <w:tc>
          <w:tcPr>
            <w:tcW w:w="1409" w:type="dxa"/>
            <w:vAlign w:val="center"/>
          </w:tcPr>
          <w:p w14:paraId="477F53A8" w14:textId="77777777" w:rsidR="003579F6" w:rsidRPr="00C82296" w:rsidRDefault="003579F6" w:rsidP="006F3BD9">
            <w:pPr>
              <w:pStyle w:val="BodyText"/>
              <w:contextualSpacing/>
              <w:jc w:val="center"/>
              <w:rPr>
                <w:rFonts w:ascii="Arial" w:hAnsi="Arial" w:cs="Arial"/>
                <w:b/>
              </w:rPr>
            </w:pPr>
            <w:r>
              <w:rPr>
                <w:rFonts w:ascii="Arial" w:hAnsi="Arial" w:cs="Arial"/>
                <w:b/>
              </w:rPr>
              <w:t>+</w:t>
            </w:r>
          </w:p>
        </w:tc>
      </w:tr>
    </w:tbl>
    <w:p w14:paraId="2C443FA5" w14:textId="77777777" w:rsidR="003579F6" w:rsidRPr="0031316C" w:rsidRDefault="003579F6" w:rsidP="006F3BD9">
      <w:pPr>
        <w:spacing w:after="0" w:line="240" w:lineRule="auto"/>
        <w:ind w:firstLine="709"/>
        <w:contextualSpacing/>
        <w:rPr>
          <w:rFonts w:ascii="Arial" w:hAnsi="Arial"/>
          <w:sz w:val="24"/>
          <w:szCs w:val="24"/>
        </w:rPr>
      </w:pPr>
      <w:proofErr w:type="spellStart"/>
      <w:r w:rsidRPr="0031316C">
        <w:rPr>
          <w:rFonts w:ascii="Arial" w:hAnsi="Arial"/>
          <w:sz w:val="24"/>
          <w:szCs w:val="24"/>
        </w:rPr>
        <w:t>Sumber</w:t>
      </w:r>
      <w:proofErr w:type="spellEnd"/>
      <w:r w:rsidRPr="0031316C">
        <w:rPr>
          <w:rFonts w:ascii="Arial" w:hAnsi="Arial"/>
          <w:sz w:val="24"/>
          <w:szCs w:val="24"/>
        </w:rPr>
        <w:t xml:space="preserve">: </w:t>
      </w:r>
      <w:proofErr w:type="spellStart"/>
      <w:r w:rsidRPr="0031316C">
        <w:rPr>
          <w:rFonts w:ascii="Arial" w:hAnsi="Arial"/>
          <w:sz w:val="24"/>
          <w:szCs w:val="24"/>
        </w:rPr>
        <w:t>Diolah</w:t>
      </w:r>
      <w:proofErr w:type="spellEnd"/>
      <w:r w:rsidRPr="0031316C">
        <w:rPr>
          <w:rFonts w:ascii="Arial" w:hAnsi="Arial"/>
          <w:sz w:val="24"/>
          <w:szCs w:val="24"/>
        </w:rPr>
        <w:t xml:space="preserve"> oleh </w:t>
      </w:r>
      <w:proofErr w:type="spellStart"/>
      <w:r w:rsidRPr="0031316C">
        <w:rPr>
          <w:rFonts w:ascii="Arial" w:hAnsi="Arial"/>
          <w:sz w:val="24"/>
          <w:szCs w:val="24"/>
        </w:rPr>
        <w:t>penulis</w:t>
      </w:r>
      <w:proofErr w:type="spellEnd"/>
    </w:p>
    <w:p w14:paraId="514A5A75" w14:textId="77777777" w:rsidR="003579F6" w:rsidRPr="0031316C" w:rsidRDefault="003579F6" w:rsidP="0020207C">
      <w:pPr>
        <w:pStyle w:val="BodyText"/>
        <w:widowControl/>
        <w:numPr>
          <w:ilvl w:val="0"/>
          <w:numId w:val="19"/>
        </w:numPr>
        <w:autoSpaceDE/>
        <w:autoSpaceDN/>
        <w:ind w:left="709" w:hanging="709"/>
        <w:contextualSpacing/>
        <w:jc w:val="both"/>
        <w:rPr>
          <w:rFonts w:ascii="Arial" w:hAnsi="Arial" w:cs="Arial"/>
          <w:b/>
        </w:rPr>
      </w:pPr>
      <w:r w:rsidRPr="0031316C">
        <w:rPr>
          <w:rFonts w:ascii="Arial" w:hAnsi="Arial" w:cs="Arial"/>
          <w:b/>
        </w:rPr>
        <w:t>Accuracy of The Estimates of The Parameter</w:t>
      </w:r>
    </w:p>
    <w:p w14:paraId="2C7D1937" w14:textId="77777777" w:rsidR="003579F6" w:rsidRPr="00794A9D" w:rsidRDefault="003579F6" w:rsidP="006F3BD9">
      <w:pPr>
        <w:pStyle w:val="BodyText"/>
        <w:ind w:firstLine="709"/>
        <w:contextualSpacing/>
        <w:jc w:val="both"/>
        <w:rPr>
          <w:rFonts w:ascii="Arial" w:hAnsi="Arial" w:cs="Arial"/>
          <w:lang w:val="es-ES"/>
        </w:rPr>
      </w:pPr>
      <w:proofErr w:type="spellStart"/>
      <w:r w:rsidRPr="0031316C">
        <w:rPr>
          <w:rFonts w:ascii="Arial" w:hAnsi="Arial" w:cs="Arial"/>
        </w:rPr>
        <w:t>Asumsi</w:t>
      </w:r>
      <w:proofErr w:type="spellEnd"/>
      <w:r w:rsidRPr="0031316C">
        <w:rPr>
          <w:rFonts w:ascii="Arial" w:hAnsi="Arial" w:cs="Arial"/>
        </w:rPr>
        <w:t xml:space="preserve"> </w:t>
      </w:r>
      <w:proofErr w:type="spellStart"/>
      <w:r w:rsidRPr="0031316C">
        <w:rPr>
          <w:rFonts w:ascii="Arial" w:hAnsi="Arial" w:cs="Arial"/>
        </w:rPr>
        <w:t>analisis</w:t>
      </w:r>
      <w:proofErr w:type="spellEnd"/>
      <w:r w:rsidRPr="0031316C">
        <w:rPr>
          <w:rFonts w:ascii="Arial" w:hAnsi="Arial" w:cs="Arial"/>
        </w:rPr>
        <w:t xml:space="preserve"> </w:t>
      </w:r>
      <w:proofErr w:type="spellStart"/>
      <w:r w:rsidRPr="0031316C">
        <w:rPr>
          <w:rFonts w:ascii="Arial" w:hAnsi="Arial" w:cs="Arial"/>
        </w:rPr>
        <w:t>terpenuhi</w:t>
      </w:r>
      <w:proofErr w:type="spellEnd"/>
      <w:r w:rsidRPr="0031316C">
        <w:rPr>
          <w:rFonts w:ascii="Arial" w:hAnsi="Arial" w:cs="Arial"/>
        </w:rPr>
        <w:t xml:space="preserve"> </w:t>
      </w:r>
      <w:proofErr w:type="spellStart"/>
      <w:r w:rsidRPr="0031316C">
        <w:rPr>
          <w:rFonts w:ascii="Arial" w:hAnsi="Arial" w:cs="Arial"/>
        </w:rPr>
        <w:t>jika</w:t>
      </w:r>
      <w:proofErr w:type="spellEnd"/>
      <w:r w:rsidRPr="0031316C">
        <w:rPr>
          <w:rFonts w:ascii="Arial" w:hAnsi="Arial" w:cs="Arial"/>
        </w:rPr>
        <w:t xml:space="preserve"> </w:t>
      </w:r>
      <w:proofErr w:type="spellStart"/>
      <w:r w:rsidRPr="0031316C">
        <w:rPr>
          <w:rFonts w:ascii="Arial" w:hAnsi="Arial" w:cs="Arial"/>
        </w:rPr>
        <w:t>probabilitas</w:t>
      </w:r>
      <w:proofErr w:type="spellEnd"/>
      <w:r w:rsidRPr="0031316C">
        <w:rPr>
          <w:rFonts w:ascii="Arial" w:hAnsi="Arial" w:cs="Arial"/>
        </w:rPr>
        <w:t xml:space="preserve"> </w:t>
      </w:r>
      <w:proofErr w:type="spellStart"/>
      <w:r w:rsidRPr="0031316C">
        <w:rPr>
          <w:rFonts w:ascii="Arial" w:hAnsi="Arial" w:cs="Arial"/>
        </w:rPr>
        <w:t>statistik</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model </w:t>
      </w:r>
      <w:proofErr w:type="spellStart"/>
      <w:r w:rsidRPr="0031316C">
        <w:rPr>
          <w:rFonts w:ascii="Arial" w:hAnsi="Arial" w:cs="Arial"/>
        </w:rPr>
        <w:t>sangat</w:t>
      </w:r>
      <w:proofErr w:type="spellEnd"/>
      <w:r w:rsidRPr="0031316C">
        <w:rPr>
          <w:rFonts w:ascii="Arial" w:hAnsi="Arial" w:cs="Arial"/>
        </w:rPr>
        <w:t xml:space="preserve"> </w:t>
      </w:r>
      <w:proofErr w:type="spellStart"/>
      <w:r w:rsidRPr="0031316C">
        <w:rPr>
          <w:rFonts w:ascii="Arial" w:hAnsi="Arial" w:cs="Arial"/>
        </w:rPr>
        <w:t>rendah</w:t>
      </w:r>
      <w:proofErr w:type="spellEnd"/>
      <w:r w:rsidRPr="0031316C">
        <w:rPr>
          <w:rFonts w:ascii="Arial" w:hAnsi="Arial" w:cs="Arial"/>
        </w:rPr>
        <w:t xml:space="preserve"> (p-value &lt; α). Hasil </w:t>
      </w:r>
      <w:proofErr w:type="spellStart"/>
      <w:r w:rsidRPr="0031316C">
        <w:rPr>
          <w:rFonts w:ascii="Arial" w:hAnsi="Arial" w:cs="Arial"/>
        </w:rPr>
        <w:t>analisis</w:t>
      </w:r>
      <w:proofErr w:type="spellEnd"/>
      <w:r w:rsidRPr="0031316C">
        <w:rPr>
          <w:rFonts w:ascii="Arial" w:hAnsi="Arial" w:cs="Arial"/>
        </w:rPr>
        <w:t xml:space="preserve"> pada model ke-1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lang w:bidi="hi-IN"/>
        </w:rPr>
        <w:t>bahwa</w:t>
      </w:r>
      <w:proofErr w:type="spellEnd"/>
      <w:r w:rsidRPr="0031316C">
        <w:rPr>
          <w:rFonts w:ascii="Arial" w:hAnsi="Arial" w:cs="Arial"/>
          <w:lang w:bidi="hi-IN"/>
        </w:rPr>
        <w:t xml:space="preserve"> </w:t>
      </w:r>
      <w:proofErr w:type="spellStart"/>
      <w:r w:rsidRPr="0031316C">
        <w:rPr>
          <w:rFonts w:ascii="Arial" w:hAnsi="Arial" w:cs="Arial"/>
          <w:lang w:bidi="hi-IN"/>
        </w:rPr>
        <w:t>nilai</w:t>
      </w:r>
      <w:proofErr w:type="spellEnd"/>
      <w:r w:rsidRPr="0031316C">
        <w:rPr>
          <w:rFonts w:ascii="Arial" w:hAnsi="Arial" w:cs="Arial"/>
          <w:lang w:bidi="hi-IN"/>
        </w:rPr>
        <w:t xml:space="preserve"> Prob. </w:t>
      </w:r>
      <w:r w:rsidRPr="00794A9D">
        <w:rPr>
          <w:rFonts w:ascii="Arial" w:hAnsi="Arial" w:cs="Arial"/>
          <w:lang w:val="es-ES" w:bidi="hi-IN"/>
        </w:rPr>
        <w:t>(F-</w:t>
      </w:r>
      <w:proofErr w:type="spellStart"/>
      <w:r w:rsidRPr="00794A9D">
        <w:rPr>
          <w:rFonts w:ascii="Arial" w:hAnsi="Arial" w:cs="Arial"/>
          <w:lang w:val="es-ES" w:bidi="hi-IN"/>
        </w:rPr>
        <w:t>statistic</w:t>
      </w:r>
      <w:proofErr w:type="spellEnd"/>
      <w:r w:rsidRPr="00794A9D">
        <w:rPr>
          <w:rFonts w:ascii="Arial" w:hAnsi="Arial" w:cs="Arial"/>
          <w:lang w:val="es-ES" w:bidi="hi-IN"/>
        </w:rPr>
        <w:t xml:space="preserve">) = 0,000 </w:t>
      </w:r>
      <w:proofErr w:type="spellStart"/>
      <w:r w:rsidRPr="00794A9D">
        <w:rPr>
          <w:rFonts w:ascii="Arial" w:hAnsi="Arial" w:cs="Arial"/>
          <w:lang w:val="es-ES" w:bidi="hi-IN"/>
        </w:rPr>
        <w:t>lebih</w:t>
      </w:r>
      <w:proofErr w:type="spellEnd"/>
      <w:r w:rsidRPr="00794A9D">
        <w:rPr>
          <w:rFonts w:ascii="Arial" w:hAnsi="Arial" w:cs="Arial"/>
          <w:lang w:val="es-ES" w:bidi="hi-IN"/>
        </w:rPr>
        <w:t xml:space="preserve"> </w:t>
      </w:r>
      <w:proofErr w:type="spellStart"/>
      <w:r w:rsidRPr="00794A9D">
        <w:rPr>
          <w:rFonts w:ascii="Arial" w:hAnsi="Arial" w:cs="Arial"/>
          <w:lang w:val="es-ES" w:bidi="hi-IN"/>
        </w:rPr>
        <w:t>kecil</w:t>
      </w:r>
      <w:proofErr w:type="spellEnd"/>
      <w:r w:rsidRPr="00794A9D">
        <w:rPr>
          <w:rFonts w:ascii="Arial" w:hAnsi="Arial" w:cs="Arial"/>
          <w:lang w:val="es-ES" w:bidi="hi-IN"/>
        </w:rPr>
        <w:t xml:space="preserve"> </w:t>
      </w:r>
      <w:proofErr w:type="spellStart"/>
      <w:r w:rsidRPr="00794A9D">
        <w:rPr>
          <w:rFonts w:ascii="Arial" w:hAnsi="Arial" w:cs="Arial"/>
          <w:lang w:val="es-ES" w:bidi="hi-IN"/>
        </w:rPr>
        <w:t>dari</w:t>
      </w:r>
      <w:proofErr w:type="spellEnd"/>
      <w:r w:rsidRPr="00794A9D">
        <w:rPr>
          <w:rFonts w:ascii="Arial" w:hAnsi="Arial" w:cs="Arial"/>
          <w:lang w:val="es-ES" w:bidi="hi-IN"/>
        </w:rPr>
        <w:t xml:space="preserve"> 5%, </w:t>
      </w:r>
      <w:proofErr w:type="spellStart"/>
      <w:r w:rsidRPr="00794A9D">
        <w:rPr>
          <w:rFonts w:ascii="Arial" w:hAnsi="Arial" w:cs="Arial"/>
          <w:lang w:val="es-ES" w:bidi="hi-IN"/>
        </w:rPr>
        <w:t>sehingga</w:t>
      </w:r>
      <w:proofErr w:type="spellEnd"/>
      <w:r w:rsidRPr="00794A9D">
        <w:rPr>
          <w:rFonts w:ascii="Arial" w:hAnsi="Arial" w:cs="Arial"/>
          <w:lang w:val="es-ES" w:bidi="hi-IN"/>
        </w:rPr>
        <w:t xml:space="preserve"> </w:t>
      </w:r>
      <w:proofErr w:type="spellStart"/>
      <w:r w:rsidRPr="00794A9D">
        <w:rPr>
          <w:rFonts w:ascii="Arial" w:hAnsi="Arial" w:cs="Arial"/>
          <w:lang w:val="es-ES"/>
        </w:rPr>
        <w:t>estimator</w:t>
      </w:r>
      <w:proofErr w:type="spellEnd"/>
      <w:r w:rsidRPr="00794A9D">
        <w:rPr>
          <w:rFonts w:ascii="Arial" w:hAnsi="Arial" w:cs="Arial"/>
          <w:lang w:val="es-ES"/>
        </w:rPr>
        <w:t xml:space="preserve"> </w:t>
      </w:r>
      <w:proofErr w:type="spellStart"/>
      <w:r w:rsidRPr="00794A9D">
        <w:rPr>
          <w:rFonts w:ascii="Arial" w:hAnsi="Arial" w:cs="Arial"/>
          <w:lang w:val="es-ES"/>
        </w:rPr>
        <w:t>koefisien</w:t>
      </w:r>
      <w:proofErr w:type="spellEnd"/>
      <w:r w:rsidRPr="00794A9D">
        <w:rPr>
          <w:rFonts w:ascii="Arial" w:hAnsi="Arial" w:cs="Arial"/>
          <w:lang w:val="es-ES"/>
        </w:rPr>
        <w:t xml:space="preserve"> </w:t>
      </w:r>
      <w:proofErr w:type="spellStart"/>
      <w:r w:rsidRPr="00794A9D">
        <w:rPr>
          <w:rFonts w:ascii="Arial" w:hAnsi="Arial" w:cs="Arial"/>
          <w:lang w:val="es-ES"/>
        </w:rPr>
        <w:t>regresi</w:t>
      </w:r>
      <w:proofErr w:type="spellEnd"/>
      <w:r w:rsidRPr="00794A9D">
        <w:rPr>
          <w:rFonts w:ascii="Arial" w:hAnsi="Arial" w:cs="Arial"/>
          <w:lang w:val="es-ES"/>
        </w:rPr>
        <w:t xml:space="preserve"> pada </w:t>
      </w:r>
      <w:proofErr w:type="spellStart"/>
      <w:r w:rsidRPr="00794A9D">
        <w:rPr>
          <w:rFonts w:ascii="Arial" w:hAnsi="Arial" w:cs="Arial"/>
          <w:lang w:val="es-ES"/>
        </w:rPr>
        <w:t>model</w:t>
      </w:r>
      <w:proofErr w:type="spellEnd"/>
      <w:r w:rsidRPr="00794A9D">
        <w:rPr>
          <w:rFonts w:ascii="Arial" w:hAnsi="Arial" w:cs="Arial"/>
          <w:lang w:val="es-ES"/>
        </w:rPr>
        <w:t xml:space="preserve"> </w:t>
      </w:r>
      <w:proofErr w:type="spellStart"/>
      <w:r w:rsidRPr="00794A9D">
        <w:rPr>
          <w:rFonts w:ascii="Arial" w:hAnsi="Arial" w:cs="Arial"/>
          <w:lang w:val="es-ES"/>
        </w:rPr>
        <w:t>ini</w:t>
      </w:r>
      <w:proofErr w:type="spellEnd"/>
      <w:r w:rsidRPr="00794A9D">
        <w:rPr>
          <w:rFonts w:ascii="Arial" w:hAnsi="Arial" w:cs="Arial"/>
          <w:lang w:val="es-ES"/>
        </w:rPr>
        <w:t xml:space="preserve"> </w:t>
      </w:r>
      <w:proofErr w:type="spellStart"/>
      <w:r w:rsidRPr="00794A9D">
        <w:rPr>
          <w:rFonts w:ascii="Arial" w:hAnsi="Arial" w:cs="Arial"/>
          <w:lang w:val="es-ES"/>
        </w:rPr>
        <w:t>akurat</w:t>
      </w:r>
      <w:proofErr w:type="spellEnd"/>
      <w:r w:rsidRPr="00794A9D">
        <w:rPr>
          <w:rFonts w:ascii="Arial" w:hAnsi="Arial" w:cs="Arial"/>
          <w:lang w:val="es-ES"/>
        </w:rPr>
        <w:t xml:space="preserve"> </w:t>
      </w:r>
      <w:proofErr w:type="spellStart"/>
      <w:r w:rsidRPr="00794A9D">
        <w:rPr>
          <w:rFonts w:ascii="Arial" w:hAnsi="Arial" w:cs="Arial"/>
          <w:lang w:val="es-ES"/>
        </w:rPr>
        <w:t>atau</w:t>
      </w:r>
      <w:proofErr w:type="spellEnd"/>
      <w:r w:rsidRPr="00794A9D">
        <w:rPr>
          <w:rFonts w:ascii="Arial" w:hAnsi="Arial" w:cs="Arial"/>
          <w:lang w:val="es-ES"/>
        </w:rPr>
        <w:t xml:space="preserve"> </w:t>
      </w:r>
      <w:proofErr w:type="spellStart"/>
      <w:r w:rsidRPr="00794A9D">
        <w:rPr>
          <w:rFonts w:ascii="Arial" w:hAnsi="Arial" w:cs="Arial"/>
          <w:lang w:val="es-ES"/>
        </w:rPr>
        <w:t>tidak</w:t>
      </w:r>
      <w:proofErr w:type="spellEnd"/>
      <w:r w:rsidRPr="00794A9D">
        <w:rPr>
          <w:rFonts w:ascii="Arial" w:hAnsi="Arial" w:cs="Arial"/>
          <w:lang w:val="es-ES"/>
        </w:rPr>
        <w:t xml:space="preserve"> </w:t>
      </w:r>
      <w:proofErr w:type="spellStart"/>
      <w:r w:rsidRPr="00794A9D">
        <w:rPr>
          <w:rFonts w:ascii="Arial" w:hAnsi="Arial" w:cs="Arial"/>
          <w:lang w:val="es-ES"/>
        </w:rPr>
        <w:t>bias</w:t>
      </w:r>
      <w:proofErr w:type="spellEnd"/>
      <w:r w:rsidRPr="00794A9D">
        <w:rPr>
          <w:rFonts w:ascii="Arial" w:hAnsi="Arial" w:cs="Arial"/>
          <w:lang w:val="es-ES"/>
        </w:rPr>
        <w:t xml:space="preserve"> dan </w:t>
      </w:r>
      <w:proofErr w:type="spellStart"/>
      <w:r w:rsidRPr="00794A9D">
        <w:rPr>
          <w:rFonts w:ascii="Arial" w:hAnsi="Arial" w:cs="Arial"/>
          <w:lang w:val="es-ES"/>
        </w:rPr>
        <w:t>signifikan</w:t>
      </w:r>
      <w:proofErr w:type="spellEnd"/>
      <w:r w:rsidRPr="00794A9D">
        <w:rPr>
          <w:rFonts w:ascii="Arial" w:hAnsi="Arial" w:cs="Arial"/>
          <w:lang w:val="es-ES"/>
        </w:rPr>
        <w:t>.</w:t>
      </w:r>
    </w:p>
    <w:p w14:paraId="563D1D3C" w14:textId="77777777" w:rsidR="003579F6" w:rsidRPr="0031316C" w:rsidRDefault="003579F6" w:rsidP="0020207C">
      <w:pPr>
        <w:pStyle w:val="BodyText"/>
        <w:widowControl/>
        <w:numPr>
          <w:ilvl w:val="0"/>
          <w:numId w:val="19"/>
        </w:numPr>
        <w:autoSpaceDE/>
        <w:autoSpaceDN/>
        <w:ind w:left="709" w:hanging="709"/>
        <w:contextualSpacing/>
        <w:jc w:val="both"/>
        <w:rPr>
          <w:rFonts w:ascii="Arial" w:hAnsi="Arial" w:cs="Arial"/>
          <w:b/>
        </w:rPr>
      </w:pPr>
      <w:r w:rsidRPr="0031316C">
        <w:rPr>
          <w:rFonts w:ascii="Arial" w:hAnsi="Arial" w:cs="Arial"/>
          <w:b/>
        </w:rPr>
        <w:t>Explanatory Ability</w:t>
      </w:r>
    </w:p>
    <w:p w14:paraId="276BBE80" w14:textId="77777777" w:rsidR="003579F6" w:rsidRPr="0031316C" w:rsidRDefault="003579F6" w:rsidP="006F3BD9">
      <w:pPr>
        <w:pStyle w:val="BodyText"/>
        <w:contextualSpacing/>
        <w:jc w:val="center"/>
        <w:rPr>
          <w:rFonts w:ascii="Arial" w:hAnsi="Arial" w:cs="Arial"/>
          <w:b/>
        </w:rPr>
      </w:pPr>
      <w:r w:rsidRPr="0031316C">
        <w:rPr>
          <w:rFonts w:ascii="Arial" w:hAnsi="Arial" w:cs="Arial"/>
          <w:b/>
        </w:rPr>
        <w:t>S.E of the Estimates &lt; S.D Dependent Var</w:t>
      </w:r>
    </w:p>
    <w:p w14:paraId="75DF72E4" w14:textId="0EE4DEC8" w:rsidR="003579F6" w:rsidRPr="006F3BD9" w:rsidRDefault="003579F6" w:rsidP="006F3BD9">
      <w:pPr>
        <w:spacing w:after="0" w:line="240" w:lineRule="auto"/>
        <w:contextualSpacing/>
        <w:jc w:val="center"/>
        <w:rPr>
          <w:rFonts w:ascii="Arial" w:hAnsi="Arial"/>
          <w:sz w:val="24"/>
          <w:szCs w:val="24"/>
        </w:rPr>
      </w:pPr>
      <w:r w:rsidRPr="00F95037">
        <w:rPr>
          <w:rFonts w:ascii="Arial" w:hAnsi="Arial"/>
          <w:b/>
          <w:bCs/>
          <w:color w:val="000000"/>
          <w:sz w:val="24"/>
          <w:szCs w:val="24"/>
          <w:lang w:val="en-ID" w:eastAsia="en-ID"/>
        </w:rPr>
        <w:t>0,151</w:t>
      </w:r>
      <w:r>
        <w:rPr>
          <w:rFonts w:cs="Calibri"/>
          <w:color w:val="000000"/>
          <w:lang w:val="en-ID" w:eastAsia="en-ID"/>
        </w:rPr>
        <w:t xml:space="preserve"> </w:t>
      </w:r>
      <w:r w:rsidRPr="0031316C">
        <w:rPr>
          <w:rFonts w:ascii="Arial" w:hAnsi="Arial"/>
          <w:b/>
          <w:sz w:val="24"/>
          <w:szCs w:val="24"/>
        </w:rPr>
        <w:t xml:space="preserve">&lt; </w:t>
      </w:r>
      <w:r>
        <w:rPr>
          <w:rFonts w:ascii="Arial" w:hAnsi="Arial"/>
          <w:b/>
          <w:sz w:val="24"/>
          <w:szCs w:val="24"/>
        </w:rPr>
        <w:t>0,</w:t>
      </w:r>
      <w:r>
        <w:rPr>
          <w:rFonts w:ascii="Arial" w:hAnsi="Arial"/>
          <w:b/>
          <w:sz w:val="24"/>
          <w:szCs w:val="24"/>
          <w:lang w:val="id-ID"/>
        </w:rPr>
        <w:t>653</w:t>
      </w:r>
      <w:r w:rsidRPr="0031316C">
        <w:rPr>
          <w:rFonts w:ascii="Arial" w:hAnsi="Arial"/>
          <w:b/>
          <w:sz w:val="24"/>
          <w:szCs w:val="24"/>
        </w:rPr>
        <w:t xml:space="preserve"> </w:t>
      </w:r>
      <w:r w:rsidRPr="0031316C">
        <w:rPr>
          <w:rFonts w:ascii="Arial" w:hAnsi="Arial"/>
          <w:sz w:val="24"/>
          <w:szCs w:val="24"/>
        </w:rPr>
        <w:t>(</w:t>
      </w:r>
      <w:proofErr w:type="spellStart"/>
      <w:r w:rsidRPr="0031316C">
        <w:rPr>
          <w:rFonts w:ascii="Arial" w:hAnsi="Arial"/>
          <w:sz w:val="24"/>
          <w:szCs w:val="24"/>
        </w:rPr>
        <w:t>terbukti</w:t>
      </w:r>
      <w:proofErr w:type="spellEnd"/>
      <w:r w:rsidRPr="0031316C">
        <w:rPr>
          <w:rFonts w:ascii="Arial" w:hAnsi="Arial"/>
          <w:sz w:val="24"/>
          <w:szCs w:val="24"/>
        </w:rPr>
        <w:t>)</w:t>
      </w:r>
    </w:p>
    <w:p w14:paraId="18478B25" w14:textId="77777777" w:rsidR="003579F6" w:rsidRPr="0031316C" w:rsidRDefault="003579F6" w:rsidP="006F3BD9">
      <w:pPr>
        <w:pStyle w:val="BodyText"/>
        <w:ind w:firstLine="709"/>
        <w:contextualSpacing/>
        <w:jc w:val="both"/>
        <w:rPr>
          <w:rFonts w:ascii="Arial" w:hAnsi="Arial" w:cs="Arial"/>
        </w:rPr>
      </w:pPr>
      <w:proofErr w:type="spellStart"/>
      <w:r w:rsidRPr="0031316C">
        <w:rPr>
          <w:rFonts w:ascii="Arial" w:hAnsi="Arial" w:cs="Arial"/>
        </w:rPr>
        <w:t>Berdasarkan</w:t>
      </w:r>
      <w:proofErr w:type="spellEnd"/>
      <w:r w:rsidRPr="0031316C">
        <w:rPr>
          <w:rFonts w:ascii="Arial" w:hAnsi="Arial" w:cs="Arial"/>
        </w:rPr>
        <w:t xml:space="preserve"> </w:t>
      </w:r>
      <w:proofErr w:type="spellStart"/>
      <w:r w:rsidRPr="0031316C">
        <w:rPr>
          <w:rFonts w:ascii="Arial" w:hAnsi="Arial" w:cs="Arial"/>
        </w:rPr>
        <w:t>hasil</w:t>
      </w:r>
      <w:proofErr w:type="spellEnd"/>
      <w:r w:rsidRPr="0031316C">
        <w:rPr>
          <w:rFonts w:ascii="Arial" w:hAnsi="Arial" w:cs="Arial"/>
        </w:rPr>
        <w:t xml:space="preserve"> </w:t>
      </w:r>
      <w:r>
        <w:rPr>
          <w:rFonts w:ascii="Arial" w:hAnsi="Arial" w:cs="Arial"/>
        </w:rPr>
        <w:t xml:space="preserve">di </w:t>
      </w:r>
      <w:proofErr w:type="spellStart"/>
      <w:r>
        <w:rPr>
          <w:rFonts w:ascii="Arial" w:hAnsi="Arial" w:cs="Arial"/>
        </w:rPr>
        <w:t>atas</w:t>
      </w:r>
      <w:proofErr w:type="spellEnd"/>
      <w:r w:rsidRPr="0031316C">
        <w:rPr>
          <w:rFonts w:ascii="Arial" w:hAnsi="Arial" w:cs="Arial"/>
        </w:rPr>
        <w:t xml:space="preserve">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rPr>
        <w:t>bahwa</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i/>
        </w:rPr>
        <w:t>Standar</w:t>
      </w:r>
      <w:proofErr w:type="spellEnd"/>
      <w:r w:rsidRPr="0031316C">
        <w:rPr>
          <w:rFonts w:ascii="Arial" w:hAnsi="Arial" w:cs="Arial"/>
          <w:i/>
        </w:rPr>
        <w:t xml:space="preserve"> Error of the Estimate</w:t>
      </w:r>
      <w:r w:rsidRPr="0031316C">
        <w:rPr>
          <w:rFonts w:ascii="Arial" w:hAnsi="Arial" w:cs="Arial"/>
        </w:rPr>
        <w:t xml:space="preserve">s (SEE) </w:t>
      </w:r>
      <w:proofErr w:type="spellStart"/>
      <w:r w:rsidRPr="0031316C">
        <w:rPr>
          <w:rFonts w:ascii="Arial" w:hAnsi="Arial" w:cs="Arial"/>
        </w:rPr>
        <w:t>lebih</w:t>
      </w:r>
      <w:proofErr w:type="spellEnd"/>
      <w:r w:rsidRPr="0031316C">
        <w:rPr>
          <w:rFonts w:ascii="Arial" w:hAnsi="Arial" w:cs="Arial"/>
        </w:rPr>
        <w:t xml:space="preserve"> </w:t>
      </w:r>
      <w:proofErr w:type="spellStart"/>
      <w:r w:rsidRPr="0031316C">
        <w:rPr>
          <w:rFonts w:ascii="Arial" w:hAnsi="Arial" w:cs="Arial"/>
        </w:rPr>
        <w:t>kecil</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rPr>
        <w:t>simbangan</w:t>
      </w:r>
      <w:proofErr w:type="spellEnd"/>
      <w:r w:rsidRPr="0031316C">
        <w:rPr>
          <w:rFonts w:ascii="Arial" w:hAnsi="Arial" w:cs="Arial"/>
        </w:rPr>
        <w:t xml:space="preserve"> </w:t>
      </w:r>
      <w:proofErr w:type="spellStart"/>
      <w:r w:rsidRPr="0031316C">
        <w:rPr>
          <w:rFonts w:ascii="Arial" w:hAnsi="Arial" w:cs="Arial"/>
        </w:rPr>
        <w:t>baku</w:t>
      </w:r>
      <w:proofErr w:type="spellEnd"/>
      <w:r w:rsidRPr="0031316C">
        <w:rPr>
          <w:rFonts w:ascii="Arial" w:hAnsi="Arial" w:cs="Arial"/>
        </w:rPr>
        <w:t xml:space="preserve"> (SD. dependent var) </w:t>
      </w:r>
      <w:proofErr w:type="spellStart"/>
      <w:r w:rsidRPr="0031316C">
        <w:rPr>
          <w:rFonts w:ascii="Arial" w:hAnsi="Arial" w:cs="Arial"/>
        </w:rPr>
        <w:t>sehingga</w:t>
      </w:r>
      <w:proofErr w:type="spellEnd"/>
      <w:r w:rsidRPr="0031316C">
        <w:rPr>
          <w:rFonts w:ascii="Arial" w:hAnsi="Arial" w:cs="Arial"/>
        </w:rPr>
        <w:t xml:space="preserve"> model </w:t>
      </w:r>
      <w:proofErr w:type="spellStart"/>
      <w:r w:rsidRPr="0031316C">
        <w:rPr>
          <w:rFonts w:ascii="Arial" w:hAnsi="Arial" w:cs="Arial"/>
        </w:rPr>
        <w:t>penelitian</w:t>
      </w:r>
      <w:proofErr w:type="spellEnd"/>
      <w:r w:rsidRPr="0031316C">
        <w:rPr>
          <w:rFonts w:ascii="Arial" w:hAnsi="Arial" w:cs="Arial"/>
        </w:rPr>
        <w:t xml:space="preserve"> ke-1 </w:t>
      </w:r>
      <w:proofErr w:type="spellStart"/>
      <w:r w:rsidRPr="0031316C">
        <w:rPr>
          <w:rFonts w:ascii="Arial" w:hAnsi="Arial" w:cs="Arial"/>
        </w:rPr>
        <w:t>telah</w:t>
      </w:r>
      <w:proofErr w:type="spellEnd"/>
      <w:r w:rsidRPr="0031316C">
        <w:rPr>
          <w:rFonts w:ascii="Arial" w:hAnsi="Arial" w:cs="Arial"/>
        </w:rPr>
        <w:t xml:space="preserve"> </w:t>
      </w:r>
      <w:proofErr w:type="spellStart"/>
      <w:r w:rsidRPr="0031316C">
        <w:rPr>
          <w:rFonts w:ascii="Arial" w:hAnsi="Arial" w:cs="Arial"/>
        </w:rPr>
        <w:t>memiliki</w:t>
      </w:r>
      <w:proofErr w:type="spellEnd"/>
      <w:r w:rsidRPr="0031316C">
        <w:rPr>
          <w:rFonts w:ascii="Arial" w:hAnsi="Arial" w:cs="Arial"/>
        </w:rPr>
        <w:t xml:space="preserve"> </w:t>
      </w:r>
      <w:proofErr w:type="spellStart"/>
      <w:r w:rsidRPr="0031316C">
        <w:rPr>
          <w:rFonts w:ascii="Arial" w:hAnsi="Arial" w:cs="Arial"/>
        </w:rPr>
        <w:t>kemampuan</w:t>
      </w:r>
      <w:proofErr w:type="spellEnd"/>
      <w:r w:rsidRPr="0031316C">
        <w:rPr>
          <w:rFonts w:ascii="Arial" w:hAnsi="Arial" w:cs="Arial"/>
        </w:rPr>
        <w:t xml:space="preserve"> yang </w:t>
      </w:r>
      <w:proofErr w:type="spellStart"/>
      <w:r w:rsidRPr="0031316C">
        <w:rPr>
          <w:rFonts w:ascii="Arial" w:hAnsi="Arial" w:cs="Arial"/>
        </w:rPr>
        <w:t>tinggi</w:t>
      </w:r>
      <w:proofErr w:type="spellEnd"/>
      <w:r w:rsidRPr="0031316C">
        <w:rPr>
          <w:rFonts w:ascii="Arial" w:hAnsi="Arial" w:cs="Arial"/>
        </w:rPr>
        <w:t xml:space="preserve"> </w:t>
      </w:r>
      <w:proofErr w:type="spellStart"/>
      <w:r w:rsidRPr="0031316C">
        <w:rPr>
          <w:rFonts w:ascii="Arial" w:hAnsi="Arial" w:cs="Arial"/>
        </w:rPr>
        <w:t>dalam</w:t>
      </w:r>
      <w:proofErr w:type="spellEnd"/>
      <w:r w:rsidRPr="0031316C">
        <w:rPr>
          <w:rFonts w:ascii="Arial" w:hAnsi="Arial" w:cs="Arial"/>
        </w:rPr>
        <w:t xml:space="preserve"> </w:t>
      </w:r>
      <w:proofErr w:type="spellStart"/>
      <w:r w:rsidRPr="0031316C">
        <w:rPr>
          <w:rFonts w:ascii="Arial" w:hAnsi="Arial" w:cs="Arial"/>
        </w:rPr>
        <w:t>menjelaskan</w:t>
      </w:r>
      <w:proofErr w:type="spellEnd"/>
      <w:r w:rsidRPr="0031316C">
        <w:rPr>
          <w:rFonts w:ascii="Arial" w:hAnsi="Arial" w:cs="Arial"/>
        </w:rPr>
        <w:t xml:space="preserve"> </w:t>
      </w:r>
      <w:proofErr w:type="spellStart"/>
      <w:r w:rsidRPr="0031316C">
        <w:rPr>
          <w:rFonts w:ascii="Arial" w:hAnsi="Arial" w:cs="Arial"/>
        </w:rPr>
        <w:t>hubungan</w:t>
      </w:r>
      <w:proofErr w:type="spellEnd"/>
      <w:r w:rsidRPr="0031316C">
        <w:rPr>
          <w:rFonts w:ascii="Arial" w:hAnsi="Arial" w:cs="Arial"/>
        </w:rPr>
        <w:t xml:space="preserve"> </w:t>
      </w:r>
      <w:proofErr w:type="spellStart"/>
      <w:r w:rsidRPr="0031316C">
        <w:rPr>
          <w:rFonts w:ascii="Arial" w:hAnsi="Arial" w:cs="Arial"/>
        </w:rPr>
        <w:t>antar</w:t>
      </w:r>
      <w:proofErr w:type="spellEnd"/>
      <w:r w:rsidRPr="0031316C">
        <w:rPr>
          <w:rFonts w:ascii="Arial" w:hAnsi="Arial" w:cs="Arial"/>
        </w:rPr>
        <w:t xml:space="preserve"> </w:t>
      </w:r>
      <w:proofErr w:type="spellStart"/>
      <w:r w:rsidRPr="0031316C">
        <w:rPr>
          <w:rFonts w:ascii="Arial" w:hAnsi="Arial" w:cs="Arial"/>
        </w:rPr>
        <w:t>fenomena</w:t>
      </w:r>
      <w:proofErr w:type="spellEnd"/>
      <w:r w:rsidRPr="0031316C">
        <w:rPr>
          <w:rFonts w:ascii="Arial" w:hAnsi="Arial" w:cs="Arial"/>
        </w:rPr>
        <w:t xml:space="preserve"> variable yang </w:t>
      </w:r>
      <w:proofErr w:type="spellStart"/>
      <w:r w:rsidRPr="0031316C">
        <w:rPr>
          <w:rFonts w:ascii="Arial" w:hAnsi="Arial" w:cs="Arial"/>
        </w:rPr>
        <w:t>diteliti</w:t>
      </w:r>
      <w:proofErr w:type="spellEnd"/>
      <w:r w:rsidRPr="0031316C">
        <w:rPr>
          <w:rFonts w:ascii="Arial" w:hAnsi="Arial" w:cs="Arial"/>
        </w:rPr>
        <w:t>.</w:t>
      </w:r>
    </w:p>
    <w:p w14:paraId="0BB1B6BA" w14:textId="77777777" w:rsidR="003579F6" w:rsidRPr="0031316C" w:rsidRDefault="003579F6" w:rsidP="0020207C">
      <w:pPr>
        <w:pStyle w:val="BodyText"/>
        <w:widowControl/>
        <w:numPr>
          <w:ilvl w:val="0"/>
          <w:numId w:val="19"/>
        </w:numPr>
        <w:autoSpaceDE/>
        <w:autoSpaceDN/>
        <w:ind w:left="709" w:hanging="709"/>
        <w:contextualSpacing/>
        <w:jc w:val="both"/>
        <w:rPr>
          <w:rFonts w:ascii="Arial" w:hAnsi="Arial" w:cs="Arial"/>
          <w:b/>
        </w:rPr>
      </w:pPr>
      <w:r w:rsidRPr="0031316C">
        <w:rPr>
          <w:rFonts w:ascii="Arial" w:hAnsi="Arial" w:cs="Arial"/>
          <w:b/>
        </w:rPr>
        <w:t>Forecasting Ability</w:t>
      </w:r>
    </w:p>
    <w:p w14:paraId="7A8DC1F4" w14:textId="55AD571D" w:rsidR="007E4617" w:rsidRDefault="002D29B2" w:rsidP="006F3BD9">
      <w:pPr>
        <w:tabs>
          <w:tab w:val="left" w:pos="0"/>
          <w:tab w:val="left" w:pos="709"/>
        </w:tabs>
        <w:spacing w:after="0" w:line="240" w:lineRule="auto"/>
        <w:contextualSpacing/>
        <w:jc w:val="both"/>
        <w:rPr>
          <w:rFonts w:ascii="Arial" w:hAnsi="Arial"/>
          <w:sz w:val="24"/>
          <w:szCs w:val="24"/>
          <w:lang w:val="es-ES"/>
        </w:rPr>
      </w:pPr>
      <w:r>
        <w:rPr>
          <w:rFonts w:ascii="Arial" w:hAnsi="Arial"/>
          <w:sz w:val="24"/>
          <w:szCs w:val="24"/>
          <w:lang w:val="es-ES"/>
        </w:rPr>
        <w:tab/>
      </w:r>
      <w:proofErr w:type="spellStart"/>
      <w:r w:rsidR="003579F6" w:rsidRPr="00794A9D">
        <w:rPr>
          <w:rFonts w:ascii="Arial" w:hAnsi="Arial"/>
          <w:sz w:val="24"/>
          <w:szCs w:val="24"/>
          <w:lang w:val="es-ES"/>
        </w:rPr>
        <w:t>Asumsi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ini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terpenuhi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jika</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koefisien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determinasi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model</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memiliki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kategori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tinggi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atau</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melebihi</w:t>
      </w:r>
      <w:proofErr w:type="spellEnd"/>
      <w:r w:rsidR="003579F6" w:rsidRPr="00794A9D">
        <w:rPr>
          <w:rFonts w:ascii="Arial" w:hAnsi="Arial"/>
          <w:sz w:val="24"/>
          <w:szCs w:val="24"/>
          <w:lang w:val="es-ES"/>
        </w:rPr>
        <w:t xml:space="preserve"> 50</w:t>
      </w:r>
      <w:r w:rsidR="003579F6">
        <w:rPr>
          <w:rFonts w:ascii="Arial" w:hAnsi="Arial"/>
          <w:sz w:val="24"/>
          <w:szCs w:val="24"/>
          <w:lang w:val="es-ES"/>
        </w:rPr>
        <w:t xml:space="preserve"> </w:t>
      </w:r>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Model</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penelitian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ini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memiliki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kemampuan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prediksi</w:t>
      </w:r>
      <w:proofErr w:type="spellEnd"/>
      <w:r w:rsidR="003579F6" w:rsidRPr="00794A9D">
        <w:rPr>
          <w:rFonts w:ascii="Arial" w:hAnsi="Arial"/>
          <w:sz w:val="24"/>
          <w:szCs w:val="24"/>
          <w:lang w:val="es-ES"/>
        </w:rPr>
        <w:t xml:space="preserve"> yang </w:t>
      </w:r>
      <w:proofErr w:type="spellStart"/>
      <w:r w:rsidR="003579F6" w:rsidRPr="00794A9D">
        <w:rPr>
          <w:rFonts w:ascii="Arial" w:hAnsi="Arial"/>
          <w:sz w:val="24"/>
          <w:szCs w:val="24"/>
          <w:lang w:val="es-ES"/>
        </w:rPr>
        <w:t>tinggi</w:t>
      </w:r>
      <w:proofErr w:type="spellEnd"/>
      <w:r w:rsidR="003579F6" w:rsidRPr="00794A9D">
        <w:rPr>
          <w:rFonts w:ascii="Arial" w:hAnsi="Arial"/>
          <w:sz w:val="24"/>
          <w:szCs w:val="24"/>
          <w:lang w:val="es-ES"/>
        </w:rPr>
        <w:t xml:space="preserve"> atas </w:t>
      </w:r>
      <w:proofErr w:type="spellStart"/>
      <w:r w:rsidR="003579F6" w:rsidRPr="00794A9D">
        <w:rPr>
          <w:rFonts w:ascii="Arial" w:hAnsi="Arial"/>
          <w:sz w:val="24"/>
          <w:szCs w:val="24"/>
          <w:lang w:val="es-ES"/>
        </w:rPr>
        <w:t>perilaku</w:t>
      </w:r>
      <w:proofErr w:type="spellEnd"/>
      <w:r w:rsidR="003579F6" w:rsidRPr="00794A9D">
        <w:rPr>
          <w:rFonts w:ascii="Arial" w:hAnsi="Arial"/>
          <w:sz w:val="24"/>
          <w:szCs w:val="24"/>
          <w:lang w:val="es-ES"/>
        </w:rPr>
        <w:t xml:space="preserve"> variable </w:t>
      </w:r>
      <w:proofErr w:type="spellStart"/>
      <w:r w:rsidR="003579F6" w:rsidRPr="00794A9D">
        <w:rPr>
          <w:rFonts w:ascii="Arial" w:hAnsi="Arial"/>
          <w:sz w:val="24"/>
          <w:szCs w:val="24"/>
          <w:lang w:val="es-ES"/>
        </w:rPr>
        <w:t>terikat</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dikarenakan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nilai</w:t>
      </w:r>
      <w:proofErr w:type="spellEnd"/>
      <w:r w:rsidR="003579F6" w:rsidRPr="00794A9D">
        <w:rPr>
          <w:rFonts w:ascii="Arial" w:hAnsi="Arial"/>
          <w:sz w:val="24"/>
          <w:szCs w:val="24"/>
          <w:lang w:val="es-ES"/>
        </w:rPr>
        <w:t xml:space="preserve"> R-</w:t>
      </w:r>
      <w:proofErr w:type="spellStart"/>
      <w:r w:rsidR="003579F6" w:rsidRPr="00794A9D">
        <w:rPr>
          <w:rFonts w:ascii="Arial" w:hAnsi="Arial"/>
          <w:sz w:val="24"/>
          <w:szCs w:val="24"/>
          <w:lang w:val="es-ES"/>
        </w:rPr>
        <w:t>Squared</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diperoleh</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sebesar</w:t>
      </w:r>
      <w:proofErr w:type="spellEnd"/>
      <w:r w:rsidR="003579F6" w:rsidRPr="00794A9D">
        <w:rPr>
          <w:rFonts w:ascii="Arial" w:hAnsi="Arial"/>
          <w:sz w:val="24"/>
          <w:szCs w:val="24"/>
          <w:lang w:val="es-ES"/>
        </w:rPr>
        <w:t xml:space="preserve"> </w:t>
      </w:r>
      <w:r w:rsidR="003579F6" w:rsidRPr="00F71F44">
        <w:rPr>
          <w:rFonts w:ascii="Arial" w:hAnsi="Arial"/>
          <w:color w:val="000000"/>
          <w:sz w:val="24"/>
          <w:szCs w:val="24"/>
          <w:lang w:val="es-ES"/>
        </w:rPr>
        <w:t>0.502</w:t>
      </w:r>
      <w:r w:rsidR="003579F6" w:rsidRPr="007453BB">
        <w:rPr>
          <w:rFonts w:ascii="Arial" w:hAnsi="Arial"/>
          <w:sz w:val="24"/>
          <w:szCs w:val="24"/>
          <w:lang w:val="es-ES"/>
        </w:rPr>
        <w:t xml:space="preserve"> </w:t>
      </w:r>
      <w:proofErr w:type="spellStart"/>
      <w:r w:rsidR="003579F6" w:rsidRPr="007453BB">
        <w:rPr>
          <w:rFonts w:ascii="Arial" w:hAnsi="Arial"/>
          <w:sz w:val="24"/>
          <w:szCs w:val="24"/>
          <w:lang w:val="es-ES"/>
        </w:rPr>
        <w:t>atau</w:t>
      </w:r>
      <w:proofErr w:type="spellEnd"/>
      <w:r w:rsidR="003579F6" w:rsidRPr="007453BB">
        <w:rPr>
          <w:rFonts w:ascii="Arial" w:hAnsi="Arial"/>
          <w:sz w:val="24"/>
          <w:szCs w:val="24"/>
          <w:lang w:val="es-ES"/>
        </w:rPr>
        <w:t xml:space="preserve"> 50,2%.</w:t>
      </w:r>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Dengan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demikian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model</w:t>
      </w:r>
      <w:proofErr w:type="spellEnd"/>
      <w:r w:rsidR="003579F6" w:rsidRPr="00794A9D">
        <w:rPr>
          <w:rFonts w:ascii="Arial" w:hAnsi="Arial"/>
          <w:sz w:val="24"/>
          <w:szCs w:val="24"/>
          <w:lang w:val="es-ES"/>
        </w:rPr>
        <w:t xml:space="preserve"> yang </w:t>
      </w:r>
      <w:proofErr w:type="spellStart"/>
      <w:r w:rsidR="003579F6" w:rsidRPr="00794A9D">
        <w:rPr>
          <w:rFonts w:ascii="Arial" w:hAnsi="Arial"/>
          <w:sz w:val="24"/>
          <w:szCs w:val="24"/>
          <w:lang w:val="es-ES"/>
        </w:rPr>
        <w:t>disusun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telah</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memenuhi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kelayakan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model</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ekonometrik</w:t>
      </w:r>
      <w:proofErr w:type="spellEnd"/>
      <w:r w:rsidR="003579F6" w:rsidRPr="00794A9D">
        <w:rPr>
          <w:rFonts w:ascii="Arial" w:hAnsi="Arial"/>
          <w:sz w:val="24"/>
          <w:szCs w:val="24"/>
          <w:lang w:val="es-ES"/>
        </w:rPr>
        <w:t xml:space="preserve"> yang </w:t>
      </w:r>
      <w:proofErr w:type="spellStart"/>
      <w:r w:rsidR="003579F6" w:rsidRPr="00794A9D">
        <w:rPr>
          <w:rFonts w:ascii="Arial" w:hAnsi="Arial"/>
          <w:sz w:val="24"/>
          <w:szCs w:val="24"/>
          <w:lang w:val="es-ES"/>
        </w:rPr>
        <w:t>dilandasi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perspektif</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teori</w:t>
      </w:r>
      <w:proofErr w:type="spellEnd"/>
      <w:r w:rsidR="003579F6" w:rsidRPr="00794A9D">
        <w:rPr>
          <w:rFonts w:ascii="Arial" w:hAnsi="Arial"/>
          <w:sz w:val="24"/>
          <w:szCs w:val="24"/>
          <w:lang w:val="es-ES"/>
        </w:rPr>
        <w:t xml:space="preserve"> yang </w:t>
      </w:r>
      <w:proofErr w:type="spellStart"/>
      <w:r w:rsidR="003579F6" w:rsidRPr="00794A9D">
        <w:rPr>
          <w:rFonts w:ascii="Arial" w:hAnsi="Arial"/>
          <w:sz w:val="24"/>
          <w:szCs w:val="24"/>
          <w:lang w:val="es-ES"/>
        </w:rPr>
        <w:t>kuat</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hingga</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layak</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digunakan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dalam</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estimasi</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maupun</w:t>
      </w:r>
      <w:proofErr w:type="spellEnd"/>
      <w:r w:rsidR="003579F6" w:rsidRPr="00794A9D">
        <w:rPr>
          <w:rFonts w:ascii="Arial" w:hAnsi="Arial"/>
          <w:sz w:val="24"/>
          <w:szCs w:val="24"/>
          <w:lang w:val="es-ES"/>
        </w:rPr>
        <w:t xml:space="preserve"> </w:t>
      </w:r>
      <w:proofErr w:type="spellStart"/>
      <w:r w:rsidR="003579F6" w:rsidRPr="00794A9D">
        <w:rPr>
          <w:rFonts w:ascii="Arial" w:hAnsi="Arial"/>
          <w:sz w:val="24"/>
          <w:szCs w:val="24"/>
          <w:lang w:val="es-ES"/>
        </w:rPr>
        <w:t>prediksi</w:t>
      </w:r>
      <w:proofErr w:type="spellEnd"/>
      <w:r w:rsidR="003579F6" w:rsidRPr="00794A9D">
        <w:rPr>
          <w:rFonts w:ascii="Arial" w:hAnsi="Arial"/>
          <w:sz w:val="24"/>
          <w:szCs w:val="24"/>
          <w:lang w:val="es-ES"/>
        </w:rPr>
        <w:t>.</w:t>
      </w:r>
    </w:p>
    <w:p w14:paraId="27C39EB8" w14:textId="3C6C99F2" w:rsidR="00F148F7" w:rsidRPr="00F148F7" w:rsidRDefault="00F148F7" w:rsidP="002D29B2">
      <w:pPr>
        <w:tabs>
          <w:tab w:val="left" w:pos="426"/>
          <w:tab w:val="left" w:pos="709"/>
        </w:tabs>
        <w:spacing w:after="0" w:line="240" w:lineRule="auto"/>
        <w:ind w:left="851" w:hanging="851"/>
        <w:contextualSpacing/>
        <w:jc w:val="both"/>
        <w:rPr>
          <w:rFonts w:ascii="Arial" w:hAnsi="Arial"/>
          <w:b/>
          <w:bCs/>
          <w:sz w:val="24"/>
          <w:szCs w:val="24"/>
          <w:lang w:val="es-ES"/>
        </w:rPr>
      </w:pPr>
      <w:r>
        <w:rPr>
          <w:rFonts w:ascii="Arial" w:hAnsi="Arial"/>
          <w:b/>
          <w:sz w:val="24"/>
          <w:szCs w:val="24"/>
          <w:lang w:val="es-ES"/>
        </w:rPr>
        <w:t xml:space="preserve">4.1.2.2 </w:t>
      </w:r>
      <w:proofErr w:type="spellStart"/>
      <w:r w:rsidRPr="00794A9D">
        <w:rPr>
          <w:rFonts w:ascii="Arial" w:hAnsi="Arial"/>
          <w:b/>
          <w:bCs/>
          <w:sz w:val="24"/>
          <w:szCs w:val="24"/>
          <w:lang w:val="es-ES"/>
        </w:rPr>
        <w:t>Pengaruh</w:t>
      </w:r>
      <w:proofErr w:type="spellEnd"/>
      <w:r w:rsidRPr="00794A9D">
        <w:rPr>
          <w:rFonts w:ascii="Arial" w:hAnsi="Arial"/>
          <w:b/>
          <w:bCs/>
          <w:sz w:val="24"/>
          <w:szCs w:val="24"/>
          <w:lang w:val="es-ES"/>
        </w:rPr>
        <w:t xml:space="preserve"> </w:t>
      </w:r>
      <w:proofErr w:type="spellStart"/>
      <w:r w:rsidRPr="00794A9D">
        <w:rPr>
          <w:rFonts w:ascii="Arial" w:hAnsi="Arial"/>
          <w:b/>
          <w:bCs/>
          <w:sz w:val="24"/>
          <w:szCs w:val="24"/>
          <w:lang w:val="es-ES"/>
        </w:rPr>
        <w:t>Profitabilitas</w:t>
      </w:r>
      <w:proofErr w:type="spellEnd"/>
      <w:r w:rsidRPr="00794A9D">
        <w:rPr>
          <w:rFonts w:ascii="Arial" w:hAnsi="Arial"/>
          <w:b/>
          <w:bCs/>
          <w:sz w:val="24"/>
          <w:szCs w:val="24"/>
          <w:lang w:val="es-ES"/>
        </w:rPr>
        <w:t xml:space="preserve"> </w:t>
      </w:r>
      <w:proofErr w:type="spellStart"/>
      <w:r w:rsidRPr="00794A9D">
        <w:rPr>
          <w:rFonts w:ascii="Arial" w:hAnsi="Arial"/>
          <w:b/>
          <w:bCs/>
          <w:sz w:val="24"/>
          <w:szCs w:val="24"/>
          <w:lang w:val="es-ES"/>
        </w:rPr>
        <w:t>terhadap</w:t>
      </w:r>
      <w:proofErr w:type="spellEnd"/>
      <w:r w:rsidRPr="00794A9D">
        <w:rPr>
          <w:rFonts w:ascii="Arial" w:hAnsi="Arial"/>
          <w:b/>
          <w:bCs/>
          <w:sz w:val="24"/>
          <w:szCs w:val="24"/>
          <w:lang w:val="es-ES"/>
        </w:rPr>
        <w:t xml:space="preserve"> </w:t>
      </w:r>
      <w:proofErr w:type="spellStart"/>
      <w:r w:rsidRPr="00794A9D">
        <w:rPr>
          <w:rFonts w:ascii="Arial" w:hAnsi="Arial"/>
          <w:b/>
          <w:bCs/>
          <w:sz w:val="24"/>
          <w:szCs w:val="24"/>
          <w:lang w:val="es-ES"/>
        </w:rPr>
        <w:t>Nilai</w:t>
      </w:r>
      <w:proofErr w:type="spellEnd"/>
      <w:r w:rsidRPr="00794A9D">
        <w:rPr>
          <w:rFonts w:ascii="Arial" w:hAnsi="Arial"/>
          <w:b/>
          <w:bCs/>
          <w:sz w:val="24"/>
          <w:szCs w:val="24"/>
          <w:lang w:val="es-ES"/>
        </w:rPr>
        <w:t xml:space="preserve"> </w:t>
      </w:r>
      <w:proofErr w:type="spellStart"/>
      <w:r w:rsidRPr="00794A9D">
        <w:rPr>
          <w:rFonts w:ascii="Arial" w:hAnsi="Arial"/>
          <w:b/>
          <w:bCs/>
          <w:sz w:val="24"/>
          <w:szCs w:val="24"/>
          <w:lang w:val="es-ES"/>
        </w:rPr>
        <w:t>Perusahaan</w:t>
      </w:r>
      <w:proofErr w:type="spellEnd"/>
      <w:r>
        <w:rPr>
          <w:rFonts w:ascii="Arial" w:hAnsi="Arial"/>
          <w:b/>
          <w:bCs/>
          <w:sz w:val="24"/>
          <w:szCs w:val="24"/>
          <w:lang w:val="es-ES"/>
        </w:rPr>
        <w:t xml:space="preserve"> Pada </w:t>
      </w:r>
      <w:proofErr w:type="spellStart"/>
      <w:r>
        <w:rPr>
          <w:rFonts w:ascii="Arial" w:hAnsi="Arial"/>
          <w:b/>
          <w:bCs/>
          <w:sz w:val="24"/>
          <w:szCs w:val="24"/>
          <w:lang w:val="es-ES"/>
        </w:rPr>
        <w:t>Perusahaan</w:t>
      </w:r>
      <w:proofErr w:type="spellEnd"/>
      <w:r>
        <w:rPr>
          <w:rFonts w:ascii="Arial" w:hAnsi="Arial"/>
          <w:b/>
          <w:bCs/>
          <w:sz w:val="24"/>
          <w:szCs w:val="24"/>
          <w:lang w:val="es-ES"/>
        </w:rPr>
        <w:t xml:space="preserve"> </w:t>
      </w:r>
      <w:r w:rsidRPr="00794A9D">
        <w:rPr>
          <w:rFonts w:ascii="Arial" w:hAnsi="Arial"/>
          <w:b/>
          <w:bCs/>
          <w:sz w:val="24"/>
          <w:szCs w:val="24"/>
          <w:lang w:val="es-ES"/>
        </w:rPr>
        <w:t xml:space="preserve">LQ45 yang </w:t>
      </w:r>
      <w:proofErr w:type="spellStart"/>
      <w:r w:rsidRPr="00794A9D">
        <w:rPr>
          <w:rFonts w:ascii="Arial" w:hAnsi="Arial"/>
          <w:b/>
          <w:bCs/>
          <w:sz w:val="24"/>
          <w:szCs w:val="24"/>
          <w:lang w:val="es-ES"/>
        </w:rPr>
        <w:t>Listing</w:t>
      </w:r>
      <w:proofErr w:type="spellEnd"/>
      <w:r w:rsidRPr="00794A9D">
        <w:rPr>
          <w:rFonts w:ascii="Arial" w:hAnsi="Arial"/>
          <w:b/>
          <w:bCs/>
          <w:sz w:val="24"/>
          <w:szCs w:val="24"/>
          <w:lang w:val="es-ES"/>
        </w:rPr>
        <w:t xml:space="preserve"> di Bursa </w:t>
      </w:r>
      <w:proofErr w:type="spellStart"/>
      <w:r w:rsidRPr="00794A9D">
        <w:rPr>
          <w:rFonts w:ascii="Arial" w:hAnsi="Arial"/>
          <w:b/>
          <w:bCs/>
          <w:sz w:val="24"/>
          <w:szCs w:val="24"/>
          <w:lang w:val="es-ES"/>
        </w:rPr>
        <w:t>Efek</w:t>
      </w:r>
      <w:proofErr w:type="spellEnd"/>
      <w:r w:rsidRPr="00794A9D">
        <w:rPr>
          <w:rFonts w:ascii="Arial" w:hAnsi="Arial"/>
          <w:b/>
          <w:bCs/>
          <w:sz w:val="24"/>
          <w:szCs w:val="24"/>
          <w:lang w:val="es-ES"/>
        </w:rPr>
        <w:t xml:space="preserve"> Indonesia </w:t>
      </w:r>
      <w:proofErr w:type="spellStart"/>
      <w:r>
        <w:rPr>
          <w:rFonts w:ascii="Arial" w:hAnsi="Arial"/>
          <w:b/>
          <w:bCs/>
          <w:sz w:val="24"/>
          <w:szCs w:val="24"/>
          <w:lang w:val="es-ES"/>
        </w:rPr>
        <w:t>Tahun</w:t>
      </w:r>
      <w:proofErr w:type="spellEnd"/>
      <w:r>
        <w:rPr>
          <w:rFonts w:ascii="Arial" w:hAnsi="Arial"/>
          <w:b/>
          <w:bCs/>
          <w:sz w:val="24"/>
          <w:szCs w:val="24"/>
          <w:lang w:val="es-ES"/>
        </w:rPr>
        <w:t xml:space="preserve"> 2010 – 2019</w:t>
      </w:r>
    </w:p>
    <w:p w14:paraId="2D273197" w14:textId="77777777" w:rsidR="00F148F7" w:rsidRPr="004B4A29" w:rsidRDefault="00F148F7" w:rsidP="006F3BD9">
      <w:pPr>
        <w:spacing w:after="0" w:line="240" w:lineRule="auto"/>
        <w:contextualSpacing/>
        <w:jc w:val="both"/>
        <w:rPr>
          <w:rFonts w:ascii="Arial" w:hAnsi="Arial"/>
          <w:b/>
          <w:sz w:val="24"/>
          <w:szCs w:val="24"/>
        </w:rPr>
      </w:pPr>
      <w:r>
        <w:rPr>
          <w:rFonts w:ascii="Arial" w:hAnsi="Arial"/>
          <w:b/>
          <w:iCs/>
          <w:sz w:val="24"/>
          <w:szCs w:val="24"/>
        </w:rPr>
        <w:t>a</w:t>
      </w:r>
      <w:r w:rsidRPr="004B4A29">
        <w:rPr>
          <w:rFonts w:ascii="Arial" w:hAnsi="Arial"/>
          <w:b/>
          <w:iCs/>
          <w:sz w:val="24"/>
          <w:szCs w:val="24"/>
        </w:rPr>
        <w:t>.</w:t>
      </w:r>
      <w:r w:rsidRPr="004B4A29">
        <w:rPr>
          <w:rFonts w:ascii="Arial" w:hAnsi="Arial"/>
          <w:b/>
          <w:iCs/>
          <w:sz w:val="24"/>
          <w:szCs w:val="24"/>
        </w:rPr>
        <w:tab/>
      </w:r>
      <w:r w:rsidRPr="004B4A29">
        <w:rPr>
          <w:rFonts w:ascii="Arial" w:hAnsi="Arial"/>
          <w:b/>
          <w:i/>
          <w:iCs/>
          <w:sz w:val="24"/>
          <w:szCs w:val="24"/>
        </w:rPr>
        <w:t>Pooled Least Square</w:t>
      </w:r>
      <w:r w:rsidRPr="004B4A29">
        <w:rPr>
          <w:rFonts w:ascii="Arial" w:hAnsi="Arial"/>
          <w:b/>
          <w:sz w:val="24"/>
          <w:szCs w:val="24"/>
        </w:rPr>
        <w:t xml:space="preserve"> </w:t>
      </w:r>
      <w:proofErr w:type="spellStart"/>
      <w:r w:rsidRPr="004B4A29">
        <w:rPr>
          <w:rFonts w:ascii="Arial" w:hAnsi="Arial"/>
          <w:b/>
          <w:sz w:val="24"/>
          <w:szCs w:val="24"/>
        </w:rPr>
        <w:t>dengan</w:t>
      </w:r>
      <w:proofErr w:type="spellEnd"/>
      <w:r w:rsidRPr="004B4A29">
        <w:rPr>
          <w:rFonts w:ascii="Arial" w:hAnsi="Arial"/>
          <w:b/>
          <w:sz w:val="24"/>
          <w:szCs w:val="24"/>
        </w:rPr>
        <w:t xml:space="preserve"> </w:t>
      </w:r>
      <w:r w:rsidRPr="004B4A29">
        <w:rPr>
          <w:rFonts w:ascii="Arial" w:hAnsi="Arial"/>
          <w:b/>
          <w:i/>
          <w:sz w:val="24"/>
          <w:szCs w:val="24"/>
        </w:rPr>
        <w:t>Fixed Effect Model</w:t>
      </w:r>
    </w:p>
    <w:p w14:paraId="53A64572" w14:textId="77777777" w:rsidR="00F148F7" w:rsidRPr="004B4A29" w:rsidRDefault="00F148F7" w:rsidP="006F3BD9">
      <w:pPr>
        <w:pStyle w:val="ListParagraph"/>
        <w:spacing w:after="0" w:line="240" w:lineRule="auto"/>
        <w:ind w:left="0" w:firstLine="709"/>
        <w:jc w:val="both"/>
        <w:rPr>
          <w:rFonts w:ascii="Arial" w:hAnsi="Arial" w:cs="Arial"/>
          <w:sz w:val="24"/>
          <w:szCs w:val="24"/>
        </w:rPr>
      </w:pPr>
      <w:r w:rsidRPr="004B4A29">
        <w:rPr>
          <w:rFonts w:ascii="Arial" w:hAnsi="Arial" w:cs="Arial"/>
          <w:sz w:val="24"/>
          <w:szCs w:val="24"/>
        </w:rPr>
        <w:t xml:space="preserve">Dalam menentukan model </w:t>
      </w:r>
      <w:r w:rsidRPr="004B4A29">
        <w:rPr>
          <w:rFonts w:ascii="Arial" w:hAnsi="Arial" w:cs="Arial"/>
          <w:i/>
          <w:sz w:val="24"/>
          <w:szCs w:val="24"/>
        </w:rPr>
        <w:t xml:space="preserve">common effect </w:t>
      </w:r>
      <w:r w:rsidRPr="004B4A29">
        <w:rPr>
          <w:rFonts w:ascii="Arial" w:hAnsi="Arial" w:cs="Arial"/>
          <w:sz w:val="24"/>
          <w:szCs w:val="24"/>
        </w:rPr>
        <w:t>atau</w:t>
      </w:r>
      <w:r w:rsidRPr="004B4A29">
        <w:rPr>
          <w:rFonts w:ascii="Arial" w:hAnsi="Arial" w:cs="Arial"/>
          <w:i/>
          <w:sz w:val="24"/>
          <w:szCs w:val="24"/>
        </w:rPr>
        <w:t xml:space="preserve"> fixed effect</w:t>
      </w:r>
      <w:r w:rsidRPr="004B4A29">
        <w:rPr>
          <w:rFonts w:ascii="Arial" w:hAnsi="Arial" w:cs="Arial"/>
          <w:sz w:val="24"/>
          <w:szCs w:val="24"/>
        </w:rPr>
        <w:t xml:space="preserve"> yang paling tepat digunakan dalam mengestimasi model data panel, maka digunakan uji Chow. Uji chow ini diperoleh dengan membandingkan</w:t>
      </w:r>
      <w:r w:rsidRPr="004B4A29">
        <w:rPr>
          <w:rFonts w:ascii="Arial" w:hAnsi="Arial" w:cs="Arial"/>
          <w:i/>
          <w:sz w:val="24"/>
          <w:szCs w:val="24"/>
        </w:rPr>
        <w:t xml:space="preserve"> F-Restriced</w:t>
      </w:r>
      <w:r w:rsidRPr="004B4A29">
        <w:rPr>
          <w:rFonts w:ascii="Arial" w:hAnsi="Arial" w:cs="Arial"/>
          <w:sz w:val="24"/>
          <w:szCs w:val="24"/>
        </w:rPr>
        <w:t xml:space="preserve"> dengan F-tabel. Apabila nilai </w:t>
      </w:r>
      <w:r w:rsidRPr="004B4A29">
        <w:rPr>
          <w:rFonts w:ascii="Arial" w:hAnsi="Arial" w:cs="Arial"/>
          <w:i/>
          <w:sz w:val="24"/>
          <w:szCs w:val="24"/>
        </w:rPr>
        <w:t>F-Restriced</w:t>
      </w:r>
      <w:r w:rsidRPr="004B4A29">
        <w:rPr>
          <w:rFonts w:ascii="Arial" w:hAnsi="Arial" w:cs="Arial"/>
          <w:sz w:val="24"/>
          <w:szCs w:val="24"/>
        </w:rPr>
        <w:t xml:space="preserve"> lebih besar dari </w:t>
      </w:r>
      <w:r w:rsidRPr="004B4A29">
        <w:rPr>
          <w:rFonts w:ascii="Arial" w:hAnsi="Arial" w:cs="Arial"/>
          <w:i/>
          <w:sz w:val="24"/>
          <w:szCs w:val="24"/>
        </w:rPr>
        <w:t>F-tabel</w:t>
      </w:r>
      <w:r w:rsidRPr="004B4A29">
        <w:rPr>
          <w:rFonts w:ascii="Arial" w:hAnsi="Arial" w:cs="Arial"/>
          <w:sz w:val="24"/>
          <w:szCs w:val="24"/>
        </w:rPr>
        <w:t xml:space="preserve"> maka hipotesis nol ditolak yang artinya model yang tepat untuk regresi data panel adalah model </w:t>
      </w:r>
      <w:r w:rsidRPr="004B4A29">
        <w:rPr>
          <w:rFonts w:ascii="Arial" w:hAnsi="Arial" w:cs="Arial"/>
          <w:i/>
          <w:sz w:val="24"/>
          <w:szCs w:val="24"/>
        </w:rPr>
        <w:t>Fixed Effect</w:t>
      </w:r>
      <w:r w:rsidRPr="004B4A29">
        <w:rPr>
          <w:rFonts w:ascii="Arial" w:hAnsi="Arial" w:cs="Arial"/>
          <w:sz w:val="24"/>
          <w:szCs w:val="24"/>
        </w:rPr>
        <w:t>.  Adapun hipotesisnya adalah sebagai berikut</w:t>
      </w:r>
      <w:r>
        <w:rPr>
          <w:rFonts w:ascii="Arial" w:hAnsi="Arial" w:cs="Arial"/>
          <w:sz w:val="24"/>
          <w:szCs w:val="24"/>
        </w:rPr>
        <w:t xml:space="preserve"> </w:t>
      </w:r>
      <w:r w:rsidRPr="004B4A29">
        <w:rPr>
          <w:rFonts w:ascii="Arial" w:hAnsi="Arial" w:cs="Arial"/>
          <w:sz w:val="24"/>
          <w:szCs w:val="24"/>
        </w:rPr>
        <w:t>:</w:t>
      </w:r>
    </w:p>
    <w:p w14:paraId="2CC30D38" w14:textId="77777777" w:rsidR="00F148F7" w:rsidRPr="004B4A29" w:rsidRDefault="00F148F7" w:rsidP="006F3BD9">
      <w:pPr>
        <w:pStyle w:val="ListParagraph"/>
        <w:spacing w:after="0" w:line="240" w:lineRule="auto"/>
        <w:ind w:left="0"/>
        <w:jc w:val="both"/>
        <w:rPr>
          <w:rFonts w:ascii="Arial" w:hAnsi="Arial" w:cs="Arial"/>
          <w:i/>
          <w:sz w:val="24"/>
          <w:szCs w:val="24"/>
        </w:rPr>
      </w:pPr>
      <w:r w:rsidRPr="004B4A29">
        <w:rPr>
          <w:rFonts w:ascii="Arial" w:hAnsi="Arial" w:cs="Arial"/>
          <w:sz w:val="24"/>
          <w:szCs w:val="24"/>
        </w:rPr>
        <w:t>H</w:t>
      </w:r>
      <w:r w:rsidRPr="004B4A29">
        <w:rPr>
          <w:rFonts w:ascii="Arial" w:hAnsi="Arial" w:cs="Arial"/>
          <w:sz w:val="24"/>
          <w:szCs w:val="24"/>
          <w:vertAlign w:val="subscript"/>
        </w:rPr>
        <w:t>0</w:t>
      </w:r>
      <w:r w:rsidRPr="004B4A29">
        <w:rPr>
          <w:rFonts w:ascii="Arial" w:hAnsi="Arial" w:cs="Arial"/>
          <w:sz w:val="24"/>
          <w:szCs w:val="24"/>
          <w:vertAlign w:val="subscript"/>
        </w:rPr>
        <w:tab/>
      </w:r>
      <w:r w:rsidRPr="004B4A29">
        <w:rPr>
          <w:rFonts w:ascii="Arial" w:hAnsi="Arial" w:cs="Arial"/>
          <w:sz w:val="24"/>
          <w:szCs w:val="24"/>
        </w:rPr>
        <w:t xml:space="preserve">: </w:t>
      </w:r>
      <w:r w:rsidRPr="004B4A29">
        <w:rPr>
          <w:rFonts w:ascii="Arial" w:hAnsi="Arial" w:cs="Arial"/>
          <w:i/>
          <w:sz w:val="24"/>
          <w:szCs w:val="24"/>
        </w:rPr>
        <w:t>Common</w:t>
      </w:r>
      <w:r w:rsidRPr="004B4A29">
        <w:rPr>
          <w:rFonts w:ascii="Arial" w:hAnsi="Arial" w:cs="Arial"/>
          <w:sz w:val="24"/>
          <w:szCs w:val="24"/>
        </w:rPr>
        <w:t xml:space="preserve"> </w:t>
      </w:r>
      <w:r w:rsidRPr="004B4A29">
        <w:rPr>
          <w:rFonts w:ascii="Arial" w:hAnsi="Arial" w:cs="Arial"/>
          <w:i/>
          <w:sz w:val="24"/>
          <w:szCs w:val="24"/>
        </w:rPr>
        <w:t>Effect Model</w:t>
      </w:r>
    </w:p>
    <w:p w14:paraId="51DED8E9" w14:textId="77777777" w:rsidR="00F148F7" w:rsidRPr="004B4A29" w:rsidRDefault="00F148F7" w:rsidP="006F3BD9">
      <w:pPr>
        <w:pStyle w:val="ListParagraph"/>
        <w:spacing w:after="0" w:line="240" w:lineRule="auto"/>
        <w:ind w:left="0"/>
        <w:jc w:val="both"/>
        <w:rPr>
          <w:rFonts w:ascii="Arial" w:hAnsi="Arial" w:cs="Arial"/>
          <w:iCs/>
          <w:sz w:val="24"/>
          <w:szCs w:val="24"/>
        </w:rPr>
      </w:pPr>
      <w:r w:rsidRPr="004B4A29">
        <w:rPr>
          <w:rFonts w:ascii="Arial" w:hAnsi="Arial" w:cs="Arial"/>
          <w:sz w:val="24"/>
          <w:szCs w:val="24"/>
        </w:rPr>
        <w:t>H</w:t>
      </w:r>
      <w:r w:rsidRPr="004B4A29">
        <w:rPr>
          <w:rFonts w:ascii="Arial" w:hAnsi="Arial" w:cs="Arial"/>
          <w:sz w:val="24"/>
          <w:szCs w:val="24"/>
          <w:vertAlign w:val="subscript"/>
        </w:rPr>
        <w:t>1</w:t>
      </w:r>
      <w:r w:rsidRPr="004B4A29">
        <w:rPr>
          <w:rFonts w:ascii="Arial" w:hAnsi="Arial" w:cs="Arial"/>
          <w:sz w:val="24"/>
          <w:szCs w:val="24"/>
          <w:vertAlign w:val="subscript"/>
        </w:rPr>
        <w:tab/>
      </w:r>
      <w:r w:rsidRPr="004B4A29">
        <w:rPr>
          <w:rFonts w:ascii="Arial" w:hAnsi="Arial" w:cs="Arial"/>
          <w:sz w:val="24"/>
          <w:szCs w:val="24"/>
        </w:rPr>
        <w:t xml:space="preserve">: </w:t>
      </w:r>
      <w:r w:rsidRPr="004B4A29">
        <w:rPr>
          <w:rFonts w:ascii="Arial" w:hAnsi="Arial" w:cs="Arial"/>
          <w:i/>
          <w:iCs/>
          <w:sz w:val="24"/>
          <w:szCs w:val="24"/>
        </w:rPr>
        <w:t>Fixed Effect Model</w:t>
      </w:r>
    </w:p>
    <w:p w14:paraId="6D344BFE" w14:textId="7D436190" w:rsidR="00F148F7" w:rsidRDefault="00F148F7" w:rsidP="006F3BD9">
      <w:pPr>
        <w:spacing w:after="0" w:line="240" w:lineRule="auto"/>
        <w:contextualSpacing/>
        <w:jc w:val="both"/>
        <w:rPr>
          <w:rFonts w:ascii="Arial" w:hAnsi="Arial"/>
          <w:sz w:val="24"/>
          <w:szCs w:val="24"/>
        </w:rPr>
      </w:pPr>
      <w:proofErr w:type="spellStart"/>
      <w:r w:rsidRPr="004B4A29">
        <w:rPr>
          <w:rFonts w:ascii="Arial" w:hAnsi="Arial"/>
          <w:sz w:val="24"/>
          <w:szCs w:val="24"/>
        </w:rPr>
        <w:t>Berdasarkan</w:t>
      </w:r>
      <w:proofErr w:type="spellEnd"/>
      <w:r w:rsidRPr="004B4A29">
        <w:rPr>
          <w:rFonts w:ascii="Arial" w:hAnsi="Arial"/>
          <w:sz w:val="24"/>
          <w:szCs w:val="24"/>
        </w:rPr>
        <w:t xml:space="preserve"> output </w:t>
      </w:r>
      <w:proofErr w:type="spellStart"/>
      <w:r w:rsidRPr="004B4A29">
        <w:rPr>
          <w:rFonts w:ascii="Arial" w:hAnsi="Arial"/>
          <w:sz w:val="24"/>
          <w:szCs w:val="24"/>
        </w:rPr>
        <w:t>Eviews</w:t>
      </w:r>
      <w:proofErr w:type="spellEnd"/>
      <w:r w:rsidRPr="004B4A29">
        <w:rPr>
          <w:rFonts w:ascii="Arial" w:hAnsi="Arial"/>
          <w:sz w:val="24"/>
          <w:szCs w:val="24"/>
        </w:rPr>
        <w:t xml:space="preserve"> 7 </w:t>
      </w:r>
      <w:proofErr w:type="spellStart"/>
      <w:r w:rsidRPr="004B4A29">
        <w:rPr>
          <w:rFonts w:ascii="Arial" w:hAnsi="Arial"/>
          <w:sz w:val="24"/>
          <w:szCs w:val="24"/>
        </w:rPr>
        <w:t>hasil</w:t>
      </w:r>
      <w:proofErr w:type="spellEnd"/>
      <w:r w:rsidRPr="004B4A29">
        <w:rPr>
          <w:rFonts w:ascii="Arial" w:hAnsi="Arial"/>
          <w:sz w:val="24"/>
          <w:szCs w:val="24"/>
        </w:rPr>
        <w:t xml:space="preserve"> uji </w:t>
      </w:r>
      <w:r w:rsidRPr="004B4A29">
        <w:rPr>
          <w:rFonts w:ascii="Arial" w:hAnsi="Arial"/>
          <w:i/>
          <w:sz w:val="24"/>
          <w:szCs w:val="24"/>
        </w:rPr>
        <w:t>Chow</w:t>
      </w:r>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r w:rsidRPr="004B4A29">
        <w:rPr>
          <w:rFonts w:ascii="Arial" w:hAnsi="Arial"/>
          <w:sz w:val="24"/>
          <w:szCs w:val="24"/>
        </w:rPr>
        <w:t>:</w:t>
      </w:r>
      <w:proofErr w:type="gramEnd"/>
    </w:p>
    <w:p w14:paraId="1D02D962" w14:textId="115A590D" w:rsidR="006F3BD9" w:rsidRDefault="006F3BD9" w:rsidP="006F3BD9">
      <w:pPr>
        <w:spacing w:after="0" w:line="240" w:lineRule="auto"/>
        <w:contextualSpacing/>
        <w:jc w:val="both"/>
        <w:rPr>
          <w:rFonts w:ascii="Arial" w:hAnsi="Arial"/>
          <w:sz w:val="24"/>
          <w:szCs w:val="24"/>
        </w:rPr>
      </w:pPr>
    </w:p>
    <w:p w14:paraId="5216F009" w14:textId="55035878" w:rsidR="006F3BD9" w:rsidRDefault="006F3BD9" w:rsidP="006F3BD9">
      <w:pPr>
        <w:spacing w:after="0" w:line="240" w:lineRule="auto"/>
        <w:contextualSpacing/>
        <w:jc w:val="both"/>
        <w:rPr>
          <w:rFonts w:ascii="Arial" w:hAnsi="Arial"/>
          <w:sz w:val="24"/>
          <w:szCs w:val="24"/>
        </w:rPr>
      </w:pPr>
    </w:p>
    <w:p w14:paraId="7C65CD34" w14:textId="687E4D62" w:rsidR="006F3BD9" w:rsidRDefault="006F3BD9" w:rsidP="006F3BD9">
      <w:pPr>
        <w:spacing w:after="0" w:line="240" w:lineRule="auto"/>
        <w:contextualSpacing/>
        <w:jc w:val="both"/>
        <w:rPr>
          <w:rFonts w:ascii="Arial" w:hAnsi="Arial"/>
          <w:sz w:val="24"/>
          <w:szCs w:val="24"/>
        </w:rPr>
      </w:pPr>
    </w:p>
    <w:p w14:paraId="506B8E6E" w14:textId="4943E608" w:rsidR="006F3BD9" w:rsidRDefault="006F3BD9" w:rsidP="006F3BD9">
      <w:pPr>
        <w:spacing w:after="0" w:line="240" w:lineRule="auto"/>
        <w:contextualSpacing/>
        <w:jc w:val="both"/>
        <w:rPr>
          <w:rFonts w:ascii="Arial" w:hAnsi="Arial"/>
          <w:sz w:val="24"/>
          <w:szCs w:val="24"/>
        </w:rPr>
      </w:pPr>
    </w:p>
    <w:p w14:paraId="4CDC931A" w14:textId="77777777" w:rsidR="006F3BD9" w:rsidRPr="004B4A29" w:rsidRDefault="006F3BD9" w:rsidP="006F3BD9">
      <w:pPr>
        <w:spacing w:after="0" w:line="240" w:lineRule="auto"/>
        <w:contextualSpacing/>
        <w:jc w:val="both"/>
        <w:rPr>
          <w:rFonts w:ascii="Arial" w:hAnsi="Arial"/>
          <w:sz w:val="24"/>
          <w:szCs w:val="24"/>
        </w:rPr>
      </w:pPr>
    </w:p>
    <w:p w14:paraId="0A5437F4" w14:textId="5D4AB657" w:rsidR="00F148F7" w:rsidRDefault="00F148F7" w:rsidP="006F3BD9">
      <w:pPr>
        <w:pStyle w:val="ListParagraph"/>
        <w:spacing w:after="0" w:line="240" w:lineRule="auto"/>
        <w:ind w:left="0"/>
        <w:jc w:val="center"/>
        <w:rPr>
          <w:rFonts w:ascii="Arial" w:hAnsi="Arial" w:cs="Arial"/>
          <w:b/>
          <w:sz w:val="24"/>
          <w:szCs w:val="24"/>
        </w:rPr>
      </w:pPr>
      <w:r>
        <w:rPr>
          <w:rFonts w:ascii="Arial" w:hAnsi="Arial" w:cs="Arial"/>
          <w:b/>
          <w:sz w:val="24"/>
          <w:szCs w:val="24"/>
        </w:rPr>
        <w:lastRenderedPageBreak/>
        <w:t>Tabel 4.</w:t>
      </w:r>
      <w:r w:rsidR="009701E9">
        <w:rPr>
          <w:rFonts w:ascii="Arial" w:hAnsi="Arial" w:cs="Arial"/>
          <w:b/>
          <w:sz w:val="24"/>
          <w:szCs w:val="24"/>
          <w:lang w:val="en-US"/>
        </w:rPr>
        <w:t>14</w:t>
      </w:r>
      <w:r>
        <w:rPr>
          <w:rFonts w:ascii="Arial" w:hAnsi="Arial" w:cs="Arial"/>
          <w:b/>
          <w:sz w:val="24"/>
          <w:szCs w:val="24"/>
        </w:rPr>
        <w:t xml:space="preserve"> </w:t>
      </w:r>
    </w:p>
    <w:p w14:paraId="5BF335AD" w14:textId="77777777" w:rsidR="00F148F7" w:rsidRDefault="00F148F7" w:rsidP="006F3BD9">
      <w:pPr>
        <w:pStyle w:val="ListParagraph"/>
        <w:spacing w:after="0" w:line="240" w:lineRule="auto"/>
        <w:ind w:left="0"/>
        <w:jc w:val="center"/>
        <w:rPr>
          <w:rFonts w:ascii="Arial" w:hAnsi="Arial" w:cs="Arial"/>
          <w:b/>
          <w:sz w:val="24"/>
          <w:szCs w:val="24"/>
        </w:rPr>
      </w:pPr>
      <w:r w:rsidRPr="004B4A29">
        <w:rPr>
          <w:rFonts w:ascii="Arial" w:hAnsi="Arial" w:cs="Arial"/>
          <w:b/>
          <w:sz w:val="24"/>
          <w:szCs w:val="24"/>
        </w:rPr>
        <w:t xml:space="preserve">Uji </w:t>
      </w:r>
      <w:r w:rsidRPr="004B4A29">
        <w:rPr>
          <w:rFonts w:ascii="Arial" w:hAnsi="Arial" w:cs="Arial"/>
          <w:b/>
          <w:i/>
          <w:sz w:val="24"/>
          <w:szCs w:val="24"/>
        </w:rPr>
        <w:t>Chow</w:t>
      </w:r>
    </w:p>
    <w:tbl>
      <w:tblPr>
        <w:tblW w:w="0" w:type="auto"/>
        <w:jc w:val="center"/>
        <w:tblLayout w:type="fixed"/>
        <w:tblCellMar>
          <w:left w:w="0" w:type="dxa"/>
          <w:right w:w="0" w:type="dxa"/>
        </w:tblCellMar>
        <w:tblLook w:val="0000" w:firstRow="0" w:lastRow="0" w:firstColumn="0" w:lastColumn="0" w:noHBand="0" w:noVBand="0"/>
      </w:tblPr>
      <w:tblGrid>
        <w:gridCol w:w="30"/>
        <w:gridCol w:w="1920"/>
        <w:gridCol w:w="67"/>
        <w:gridCol w:w="983"/>
        <w:gridCol w:w="120"/>
        <w:gridCol w:w="1030"/>
        <w:gridCol w:w="177"/>
        <w:gridCol w:w="973"/>
        <w:gridCol w:w="235"/>
        <w:gridCol w:w="715"/>
        <w:gridCol w:w="282"/>
      </w:tblGrid>
      <w:tr w:rsidR="00F148F7" w14:paraId="683EDE95" w14:textId="77777777" w:rsidTr="003D7BC4">
        <w:trPr>
          <w:trHeight w:hRule="exact" w:val="135"/>
          <w:jc w:val="center"/>
        </w:trPr>
        <w:tc>
          <w:tcPr>
            <w:tcW w:w="2017" w:type="dxa"/>
            <w:gridSpan w:val="3"/>
            <w:tcBorders>
              <w:top w:val="nil"/>
              <w:left w:val="nil"/>
              <w:bottom w:val="nil"/>
              <w:right w:val="nil"/>
            </w:tcBorders>
            <w:vAlign w:val="bottom"/>
          </w:tcPr>
          <w:p w14:paraId="1C5F03DE"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p>
        </w:tc>
        <w:tc>
          <w:tcPr>
            <w:tcW w:w="1103" w:type="dxa"/>
            <w:gridSpan w:val="2"/>
            <w:tcBorders>
              <w:top w:val="nil"/>
              <w:left w:val="nil"/>
              <w:bottom w:val="nil"/>
              <w:right w:val="nil"/>
            </w:tcBorders>
            <w:vAlign w:val="bottom"/>
          </w:tcPr>
          <w:p w14:paraId="0424233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207" w:type="dxa"/>
            <w:gridSpan w:val="2"/>
            <w:tcBorders>
              <w:top w:val="nil"/>
              <w:left w:val="nil"/>
              <w:bottom w:val="nil"/>
              <w:right w:val="nil"/>
            </w:tcBorders>
            <w:vAlign w:val="bottom"/>
          </w:tcPr>
          <w:p w14:paraId="79676DA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208" w:type="dxa"/>
            <w:gridSpan w:val="2"/>
            <w:tcBorders>
              <w:top w:val="nil"/>
              <w:left w:val="nil"/>
              <w:bottom w:val="nil"/>
              <w:right w:val="nil"/>
            </w:tcBorders>
            <w:vAlign w:val="bottom"/>
          </w:tcPr>
          <w:p w14:paraId="0FE5E7B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97" w:type="dxa"/>
            <w:gridSpan w:val="2"/>
            <w:tcBorders>
              <w:top w:val="nil"/>
              <w:left w:val="nil"/>
              <w:bottom w:val="nil"/>
              <w:right w:val="nil"/>
            </w:tcBorders>
            <w:vAlign w:val="bottom"/>
          </w:tcPr>
          <w:p w14:paraId="01F67DA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200CA217" w14:textId="77777777" w:rsidTr="003D7BC4">
        <w:tblPrEx>
          <w:jc w:val="left"/>
        </w:tblPrEx>
        <w:trPr>
          <w:gridBefore w:val="1"/>
          <w:gridAfter w:val="1"/>
          <w:wBefore w:w="30" w:type="dxa"/>
          <w:wAfter w:w="282" w:type="dxa"/>
          <w:trHeight w:val="220"/>
        </w:trPr>
        <w:tc>
          <w:tcPr>
            <w:tcW w:w="5270" w:type="dxa"/>
            <w:gridSpan w:val="7"/>
            <w:tcBorders>
              <w:top w:val="nil"/>
              <w:left w:val="nil"/>
              <w:bottom w:val="nil"/>
              <w:right w:val="nil"/>
            </w:tcBorders>
            <w:vAlign w:val="bottom"/>
          </w:tcPr>
          <w:p w14:paraId="4EEDEA73"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Redundant Fixed Effects Tests</w:t>
            </w:r>
          </w:p>
        </w:tc>
        <w:tc>
          <w:tcPr>
            <w:tcW w:w="950" w:type="dxa"/>
            <w:gridSpan w:val="2"/>
            <w:tcBorders>
              <w:top w:val="nil"/>
              <w:left w:val="nil"/>
              <w:bottom w:val="nil"/>
              <w:right w:val="nil"/>
            </w:tcBorders>
            <w:vAlign w:val="bottom"/>
          </w:tcPr>
          <w:p w14:paraId="184812F9"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6C11A614" w14:textId="77777777" w:rsidTr="003D7BC4">
        <w:tblPrEx>
          <w:jc w:val="left"/>
        </w:tblPrEx>
        <w:trPr>
          <w:gridBefore w:val="1"/>
          <w:gridAfter w:val="1"/>
          <w:wBefore w:w="30" w:type="dxa"/>
          <w:wAfter w:w="282" w:type="dxa"/>
          <w:trHeight w:val="220"/>
        </w:trPr>
        <w:tc>
          <w:tcPr>
            <w:tcW w:w="4120" w:type="dxa"/>
            <w:gridSpan w:val="5"/>
            <w:tcBorders>
              <w:top w:val="nil"/>
              <w:left w:val="nil"/>
              <w:bottom w:val="nil"/>
              <w:right w:val="nil"/>
            </w:tcBorders>
            <w:vAlign w:val="bottom"/>
          </w:tcPr>
          <w:p w14:paraId="1FB318B6"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gridSpan w:val="2"/>
            <w:tcBorders>
              <w:top w:val="nil"/>
              <w:left w:val="nil"/>
              <w:bottom w:val="nil"/>
              <w:right w:val="nil"/>
            </w:tcBorders>
            <w:vAlign w:val="bottom"/>
          </w:tcPr>
          <w:p w14:paraId="34C7B51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nil"/>
              <w:right w:val="nil"/>
            </w:tcBorders>
            <w:vAlign w:val="bottom"/>
          </w:tcPr>
          <w:p w14:paraId="6C7BFFC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0657FE37" w14:textId="77777777" w:rsidTr="003D7BC4">
        <w:tblPrEx>
          <w:jc w:val="left"/>
        </w:tblPrEx>
        <w:trPr>
          <w:gridBefore w:val="1"/>
          <w:gridAfter w:val="1"/>
          <w:wBefore w:w="30" w:type="dxa"/>
          <w:wAfter w:w="282" w:type="dxa"/>
          <w:trHeight w:val="220"/>
        </w:trPr>
        <w:tc>
          <w:tcPr>
            <w:tcW w:w="6220" w:type="dxa"/>
            <w:gridSpan w:val="9"/>
            <w:tcBorders>
              <w:top w:val="nil"/>
              <w:left w:val="nil"/>
              <w:bottom w:val="nil"/>
              <w:right w:val="nil"/>
            </w:tcBorders>
            <w:vAlign w:val="bottom"/>
          </w:tcPr>
          <w:p w14:paraId="7C1D2D18"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fixed effects</w:t>
            </w:r>
          </w:p>
        </w:tc>
      </w:tr>
      <w:tr w:rsidR="00F148F7" w14:paraId="1525CED4" w14:textId="77777777" w:rsidTr="003D7BC4">
        <w:tblPrEx>
          <w:jc w:val="left"/>
        </w:tblPrEx>
        <w:trPr>
          <w:gridBefore w:val="1"/>
          <w:gridAfter w:val="1"/>
          <w:wBefore w:w="30" w:type="dxa"/>
          <w:wAfter w:w="282" w:type="dxa"/>
          <w:trHeight w:hRule="exact" w:val="88"/>
        </w:trPr>
        <w:tc>
          <w:tcPr>
            <w:tcW w:w="1920" w:type="dxa"/>
            <w:tcBorders>
              <w:top w:val="nil"/>
              <w:left w:val="nil"/>
              <w:bottom w:val="double" w:sz="6" w:space="2" w:color="auto"/>
              <w:right w:val="nil"/>
            </w:tcBorders>
            <w:vAlign w:val="bottom"/>
          </w:tcPr>
          <w:p w14:paraId="78C0274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gridSpan w:val="2"/>
            <w:tcBorders>
              <w:top w:val="nil"/>
              <w:left w:val="nil"/>
              <w:bottom w:val="double" w:sz="6" w:space="2" w:color="auto"/>
              <w:right w:val="nil"/>
            </w:tcBorders>
            <w:vAlign w:val="bottom"/>
          </w:tcPr>
          <w:p w14:paraId="7EAF711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double" w:sz="6" w:space="2" w:color="auto"/>
              <w:right w:val="nil"/>
            </w:tcBorders>
            <w:vAlign w:val="bottom"/>
          </w:tcPr>
          <w:p w14:paraId="2B93208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double" w:sz="6" w:space="2" w:color="auto"/>
              <w:right w:val="nil"/>
            </w:tcBorders>
            <w:vAlign w:val="bottom"/>
          </w:tcPr>
          <w:p w14:paraId="4652CCE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double" w:sz="6" w:space="2" w:color="auto"/>
              <w:right w:val="nil"/>
            </w:tcBorders>
            <w:vAlign w:val="bottom"/>
          </w:tcPr>
          <w:p w14:paraId="718BA42A"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2ECB5B63" w14:textId="77777777" w:rsidTr="003D7BC4">
        <w:tblPrEx>
          <w:jc w:val="left"/>
        </w:tblPrEx>
        <w:trPr>
          <w:gridBefore w:val="1"/>
          <w:gridAfter w:val="1"/>
          <w:wBefore w:w="30" w:type="dxa"/>
          <w:wAfter w:w="282" w:type="dxa"/>
          <w:trHeight w:hRule="exact" w:val="132"/>
        </w:trPr>
        <w:tc>
          <w:tcPr>
            <w:tcW w:w="1920" w:type="dxa"/>
            <w:tcBorders>
              <w:top w:val="nil"/>
              <w:left w:val="nil"/>
              <w:bottom w:val="nil"/>
              <w:right w:val="nil"/>
            </w:tcBorders>
            <w:vAlign w:val="bottom"/>
          </w:tcPr>
          <w:p w14:paraId="667C605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gridSpan w:val="2"/>
            <w:tcBorders>
              <w:top w:val="nil"/>
              <w:left w:val="nil"/>
              <w:bottom w:val="nil"/>
              <w:right w:val="nil"/>
            </w:tcBorders>
            <w:vAlign w:val="bottom"/>
          </w:tcPr>
          <w:p w14:paraId="4C882AAA"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nil"/>
              <w:right w:val="nil"/>
            </w:tcBorders>
            <w:vAlign w:val="bottom"/>
          </w:tcPr>
          <w:p w14:paraId="1ED9A5C9"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nil"/>
              <w:right w:val="nil"/>
            </w:tcBorders>
            <w:vAlign w:val="bottom"/>
          </w:tcPr>
          <w:p w14:paraId="1EB9C45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nil"/>
              <w:right w:val="nil"/>
            </w:tcBorders>
            <w:vAlign w:val="bottom"/>
          </w:tcPr>
          <w:p w14:paraId="57AD4F6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02ADD5FB" w14:textId="77777777" w:rsidTr="003D7BC4">
        <w:tblPrEx>
          <w:jc w:val="left"/>
        </w:tblPrEx>
        <w:trPr>
          <w:gridBefore w:val="1"/>
          <w:gridAfter w:val="1"/>
          <w:wBefore w:w="30" w:type="dxa"/>
          <w:wAfter w:w="282" w:type="dxa"/>
          <w:trHeight w:val="220"/>
        </w:trPr>
        <w:tc>
          <w:tcPr>
            <w:tcW w:w="2970" w:type="dxa"/>
            <w:gridSpan w:val="3"/>
            <w:tcBorders>
              <w:top w:val="nil"/>
              <w:left w:val="nil"/>
              <w:bottom w:val="nil"/>
              <w:right w:val="nil"/>
            </w:tcBorders>
            <w:vAlign w:val="bottom"/>
          </w:tcPr>
          <w:p w14:paraId="4A7DB750"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Effects Test</w:t>
            </w:r>
          </w:p>
        </w:tc>
        <w:tc>
          <w:tcPr>
            <w:tcW w:w="1150" w:type="dxa"/>
            <w:gridSpan w:val="2"/>
            <w:tcBorders>
              <w:top w:val="nil"/>
              <w:left w:val="nil"/>
              <w:bottom w:val="nil"/>
              <w:right w:val="nil"/>
            </w:tcBorders>
            <w:vAlign w:val="bottom"/>
          </w:tcPr>
          <w:p w14:paraId="53EE4371"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Statistic  </w:t>
            </w:r>
          </w:p>
        </w:tc>
        <w:tc>
          <w:tcPr>
            <w:tcW w:w="1150" w:type="dxa"/>
            <w:gridSpan w:val="2"/>
            <w:tcBorders>
              <w:top w:val="nil"/>
              <w:left w:val="nil"/>
              <w:bottom w:val="nil"/>
              <w:right w:val="nil"/>
            </w:tcBorders>
            <w:vAlign w:val="bottom"/>
          </w:tcPr>
          <w:p w14:paraId="769E158C"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proofErr w:type="spellStart"/>
            <w:r>
              <w:rPr>
                <w:rFonts w:ascii="Arial" w:hAnsi="Arial"/>
                <w:color w:val="000000"/>
                <w:sz w:val="18"/>
                <w:szCs w:val="18"/>
              </w:rPr>
              <w:t>d.f.</w:t>
            </w:r>
            <w:proofErr w:type="spellEnd"/>
            <w:r>
              <w:rPr>
                <w:rFonts w:ascii="Arial" w:hAnsi="Arial"/>
                <w:color w:val="000000"/>
                <w:sz w:val="18"/>
                <w:szCs w:val="18"/>
              </w:rPr>
              <w:t> </w:t>
            </w:r>
          </w:p>
        </w:tc>
        <w:tc>
          <w:tcPr>
            <w:tcW w:w="950" w:type="dxa"/>
            <w:gridSpan w:val="2"/>
            <w:tcBorders>
              <w:top w:val="nil"/>
              <w:left w:val="nil"/>
              <w:bottom w:val="nil"/>
              <w:right w:val="nil"/>
            </w:tcBorders>
            <w:vAlign w:val="bottom"/>
          </w:tcPr>
          <w:p w14:paraId="29AD9159"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F148F7" w14:paraId="771980F6" w14:textId="77777777" w:rsidTr="003D7BC4">
        <w:tblPrEx>
          <w:jc w:val="left"/>
        </w:tblPrEx>
        <w:trPr>
          <w:gridBefore w:val="1"/>
          <w:gridAfter w:val="1"/>
          <w:wBefore w:w="30" w:type="dxa"/>
          <w:wAfter w:w="282" w:type="dxa"/>
          <w:trHeight w:hRule="exact" w:val="88"/>
        </w:trPr>
        <w:tc>
          <w:tcPr>
            <w:tcW w:w="1920" w:type="dxa"/>
            <w:tcBorders>
              <w:top w:val="nil"/>
              <w:left w:val="nil"/>
              <w:bottom w:val="double" w:sz="6" w:space="2" w:color="auto"/>
              <w:right w:val="nil"/>
            </w:tcBorders>
            <w:vAlign w:val="bottom"/>
          </w:tcPr>
          <w:p w14:paraId="61F6BF1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gridSpan w:val="2"/>
            <w:tcBorders>
              <w:top w:val="nil"/>
              <w:left w:val="nil"/>
              <w:bottom w:val="double" w:sz="6" w:space="2" w:color="auto"/>
              <w:right w:val="nil"/>
            </w:tcBorders>
            <w:vAlign w:val="bottom"/>
          </w:tcPr>
          <w:p w14:paraId="520CFAE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double" w:sz="6" w:space="2" w:color="auto"/>
              <w:right w:val="nil"/>
            </w:tcBorders>
            <w:vAlign w:val="bottom"/>
          </w:tcPr>
          <w:p w14:paraId="5702F0F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double" w:sz="6" w:space="2" w:color="auto"/>
              <w:right w:val="nil"/>
            </w:tcBorders>
            <w:vAlign w:val="bottom"/>
          </w:tcPr>
          <w:p w14:paraId="26E4487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double" w:sz="6" w:space="2" w:color="auto"/>
              <w:right w:val="nil"/>
            </w:tcBorders>
            <w:vAlign w:val="bottom"/>
          </w:tcPr>
          <w:p w14:paraId="1EBDEC28"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5FDD24E3" w14:textId="77777777" w:rsidTr="003D7BC4">
        <w:tblPrEx>
          <w:jc w:val="left"/>
        </w:tblPrEx>
        <w:trPr>
          <w:gridBefore w:val="1"/>
          <w:gridAfter w:val="1"/>
          <w:wBefore w:w="30" w:type="dxa"/>
          <w:wAfter w:w="282" w:type="dxa"/>
          <w:trHeight w:hRule="exact" w:val="132"/>
        </w:trPr>
        <w:tc>
          <w:tcPr>
            <w:tcW w:w="1920" w:type="dxa"/>
            <w:tcBorders>
              <w:top w:val="nil"/>
              <w:left w:val="nil"/>
              <w:bottom w:val="nil"/>
              <w:right w:val="nil"/>
            </w:tcBorders>
            <w:vAlign w:val="bottom"/>
          </w:tcPr>
          <w:p w14:paraId="287553A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gridSpan w:val="2"/>
            <w:tcBorders>
              <w:top w:val="nil"/>
              <w:left w:val="nil"/>
              <w:bottom w:val="nil"/>
              <w:right w:val="nil"/>
            </w:tcBorders>
            <w:vAlign w:val="bottom"/>
          </w:tcPr>
          <w:p w14:paraId="38180CDC"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nil"/>
              <w:right w:val="nil"/>
            </w:tcBorders>
            <w:vAlign w:val="bottom"/>
          </w:tcPr>
          <w:p w14:paraId="0DB214D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nil"/>
              <w:right w:val="nil"/>
            </w:tcBorders>
            <w:vAlign w:val="bottom"/>
          </w:tcPr>
          <w:p w14:paraId="03D52E9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nil"/>
              <w:right w:val="nil"/>
            </w:tcBorders>
            <w:vAlign w:val="bottom"/>
          </w:tcPr>
          <w:p w14:paraId="2468B464"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36AA2963" w14:textId="77777777" w:rsidTr="003D7BC4">
        <w:tblPrEx>
          <w:jc w:val="left"/>
        </w:tblPrEx>
        <w:trPr>
          <w:gridBefore w:val="1"/>
          <w:gridAfter w:val="1"/>
          <w:wBefore w:w="30" w:type="dxa"/>
          <w:wAfter w:w="282" w:type="dxa"/>
          <w:trHeight w:val="220"/>
        </w:trPr>
        <w:tc>
          <w:tcPr>
            <w:tcW w:w="2970" w:type="dxa"/>
            <w:gridSpan w:val="3"/>
            <w:tcBorders>
              <w:top w:val="nil"/>
              <w:left w:val="nil"/>
              <w:bottom w:val="nil"/>
              <w:right w:val="nil"/>
            </w:tcBorders>
            <w:vAlign w:val="bottom"/>
          </w:tcPr>
          <w:p w14:paraId="41DCFA06"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F</w:t>
            </w:r>
          </w:p>
        </w:tc>
        <w:tc>
          <w:tcPr>
            <w:tcW w:w="1150" w:type="dxa"/>
            <w:gridSpan w:val="2"/>
            <w:tcBorders>
              <w:top w:val="nil"/>
              <w:left w:val="nil"/>
              <w:bottom w:val="nil"/>
              <w:right w:val="nil"/>
            </w:tcBorders>
            <w:vAlign w:val="bottom"/>
          </w:tcPr>
          <w:p w14:paraId="55707EB0"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10.871420</w:t>
            </w:r>
          </w:p>
        </w:tc>
        <w:tc>
          <w:tcPr>
            <w:tcW w:w="1150" w:type="dxa"/>
            <w:gridSpan w:val="2"/>
            <w:tcBorders>
              <w:top w:val="nil"/>
              <w:left w:val="nil"/>
              <w:bottom w:val="nil"/>
              <w:right w:val="nil"/>
            </w:tcBorders>
            <w:vAlign w:val="bottom"/>
          </w:tcPr>
          <w:p w14:paraId="57B8FCDA"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(38,350)</w:t>
            </w:r>
          </w:p>
        </w:tc>
        <w:tc>
          <w:tcPr>
            <w:tcW w:w="950" w:type="dxa"/>
            <w:gridSpan w:val="2"/>
            <w:tcBorders>
              <w:top w:val="nil"/>
              <w:left w:val="nil"/>
              <w:bottom w:val="nil"/>
              <w:right w:val="nil"/>
            </w:tcBorders>
            <w:vAlign w:val="bottom"/>
          </w:tcPr>
          <w:p w14:paraId="6EC92C02"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F148F7" w14:paraId="0369E879" w14:textId="77777777" w:rsidTr="003D7BC4">
        <w:tblPrEx>
          <w:jc w:val="left"/>
        </w:tblPrEx>
        <w:trPr>
          <w:gridBefore w:val="1"/>
          <w:gridAfter w:val="1"/>
          <w:wBefore w:w="30" w:type="dxa"/>
          <w:wAfter w:w="282" w:type="dxa"/>
          <w:trHeight w:val="220"/>
        </w:trPr>
        <w:tc>
          <w:tcPr>
            <w:tcW w:w="2970" w:type="dxa"/>
            <w:gridSpan w:val="3"/>
            <w:tcBorders>
              <w:top w:val="nil"/>
              <w:left w:val="nil"/>
              <w:bottom w:val="nil"/>
              <w:right w:val="nil"/>
            </w:tcBorders>
            <w:vAlign w:val="bottom"/>
          </w:tcPr>
          <w:p w14:paraId="39027ABB"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Chi-square</w:t>
            </w:r>
          </w:p>
        </w:tc>
        <w:tc>
          <w:tcPr>
            <w:tcW w:w="1150" w:type="dxa"/>
            <w:gridSpan w:val="2"/>
            <w:tcBorders>
              <w:top w:val="nil"/>
              <w:left w:val="nil"/>
              <w:bottom w:val="nil"/>
              <w:right w:val="nil"/>
            </w:tcBorders>
            <w:vAlign w:val="bottom"/>
          </w:tcPr>
          <w:p w14:paraId="2F2B2184"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303.994944</w:t>
            </w:r>
          </w:p>
        </w:tc>
        <w:tc>
          <w:tcPr>
            <w:tcW w:w="1150" w:type="dxa"/>
            <w:gridSpan w:val="2"/>
            <w:tcBorders>
              <w:top w:val="nil"/>
              <w:left w:val="nil"/>
              <w:bottom w:val="nil"/>
              <w:right w:val="nil"/>
            </w:tcBorders>
            <w:vAlign w:val="bottom"/>
          </w:tcPr>
          <w:p w14:paraId="24B186AB"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w:t>
            </w:r>
          </w:p>
        </w:tc>
        <w:tc>
          <w:tcPr>
            <w:tcW w:w="950" w:type="dxa"/>
            <w:gridSpan w:val="2"/>
            <w:tcBorders>
              <w:top w:val="nil"/>
              <w:left w:val="nil"/>
              <w:bottom w:val="nil"/>
              <w:right w:val="nil"/>
            </w:tcBorders>
            <w:vAlign w:val="bottom"/>
          </w:tcPr>
          <w:p w14:paraId="49880D10"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F148F7" w14:paraId="0474DF32" w14:textId="77777777" w:rsidTr="003D7BC4">
        <w:tblPrEx>
          <w:jc w:val="left"/>
        </w:tblPrEx>
        <w:trPr>
          <w:gridBefore w:val="1"/>
          <w:gridAfter w:val="1"/>
          <w:wBefore w:w="30" w:type="dxa"/>
          <w:wAfter w:w="282" w:type="dxa"/>
          <w:trHeight w:hRule="exact" w:val="88"/>
        </w:trPr>
        <w:tc>
          <w:tcPr>
            <w:tcW w:w="1920" w:type="dxa"/>
            <w:tcBorders>
              <w:top w:val="nil"/>
              <w:left w:val="nil"/>
              <w:bottom w:val="double" w:sz="6" w:space="0" w:color="auto"/>
              <w:right w:val="nil"/>
            </w:tcBorders>
            <w:vAlign w:val="bottom"/>
          </w:tcPr>
          <w:p w14:paraId="11080C4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gridSpan w:val="2"/>
            <w:tcBorders>
              <w:top w:val="nil"/>
              <w:left w:val="nil"/>
              <w:bottom w:val="double" w:sz="6" w:space="0" w:color="auto"/>
              <w:right w:val="nil"/>
            </w:tcBorders>
            <w:vAlign w:val="bottom"/>
          </w:tcPr>
          <w:p w14:paraId="7CCBBA9C"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double" w:sz="6" w:space="0" w:color="auto"/>
              <w:right w:val="nil"/>
            </w:tcBorders>
            <w:vAlign w:val="bottom"/>
          </w:tcPr>
          <w:p w14:paraId="2EC2E31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double" w:sz="6" w:space="0" w:color="auto"/>
              <w:right w:val="nil"/>
            </w:tcBorders>
            <w:vAlign w:val="bottom"/>
          </w:tcPr>
          <w:p w14:paraId="058DC85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double" w:sz="6" w:space="0" w:color="auto"/>
              <w:right w:val="nil"/>
            </w:tcBorders>
            <w:vAlign w:val="bottom"/>
          </w:tcPr>
          <w:p w14:paraId="2B4B57D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2CFA63BE" w14:textId="77777777" w:rsidTr="003D7BC4">
        <w:tblPrEx>
          <w:jc w:val="left"/>
        </w:tblPrEx>
        <w:trPr>
          <w:gridBefore w:val="1"/>
          <w:gridAfter w:val="1"/>
          <w:wBefore w:w="30" w:type="dxa"/>
          <w:wAfter w:w="282" w:type="dxa"/>
          <w:trHeight w:hRule="exact" w:val="132"/>
        </w:trPr>
        <w:tc>
          <w:tcPr>
            <w:tcW w:w="1920" w:type="dxa"/>
            <w:tcBorders>
              <w:top w:val="nil"/>
              <w:left w:val="nil"/>
              <w:bottom w:val="nil"/>
              <w:right w:val="nil"/>
            </w:tcBorders>
            <w:vAlign w:val="bottom"/>
          </w:tcPr>
          <w:p w14:paraId="12A334B8"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gridSpan w:val="2"/>
            <w:tcBorders>
              <w:top w:val="nil"/>
              <w:left w:val="nil"/>
              <w:bottom w:val="nil"/>
              <w:right w:val="nil"/>
            </w:tcBorders>
            <w:vAlign w:val="bottom"/>
          </w:tcPr>
          <w:p w14:paraId="1A2A292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nil"/>
              <w:right w:val="nil"/>
            </w:tcBorders>
            <w:vAlign w:val="bottom"/>
          </w:tcPr>
          <w:p w14:paraId="5E785F8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gridSpan w:val="2"/>
            <w:tcBorders>
              <w:top w:val="nil"/>
              <w:left w:val="nil"/>
              <w:bottom w:val="nil"/>
              <w:right w:val="nil"/>
            </w:tcBorders>
            <w:vAlign w:val="bottom"/>
          </w:tcPr>
          <w:p w14:paraId="4AF5B30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gridSpan w:val="2"/>
            <w:tcBorders>
              <w:top w:val="nil"/>
              <w:left w:val="nil"/>
              <w:bottom w:val="nil"/>
              <w:right w:val="nil"/>
            </w:tcBorders>
            <w:vAlign w:val="bottom"/>
          </w:tcPr>
          <w:p w14:paraId="4EE11BF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bl>
    <w:p w14:paraId="1CD12C6B" w14:textId="45043040" w:rsidR="00F148F7" w:rsidRPr="00306E02" w:rsidRDefault="00F148F7" w:rsidP="006F3BD9">
      <w:pPr>
        <w:pStyle w:val="ListParagraph"/>
        <w:spacing w:after="0" w:line="240" w:lineRule="auto"/>
        <w:ind w:left="0"/>
        <w:rPr>
          <w:rFonts w:ascii="Arial" w:hAnsi="Arial" w:cs="Arial"/>
        </w:rPr>
      </w:pPr>
      <w:r>
        <w:rPr>
          <w:rFonts w:ascii="Arial" w:hAnsi="Arial" w:cs="Arial"/>
          <w:i/>
          <w:iCs/>
        </w:rPr>
        <w:t xml:space="preserve"> </w:t>
      </w:r>
      <w:r>
        <w:rPr>
          <w:rFonts w:ascii="Arial" w:hAnsi="Arial" w:cs="Arial"/>
          <w:i/>
          <w:iCs/>
        </w:rPr>
        <w:tab/>
      </w:r>
      <w:r w:rsidR="006F3BD9">
        <w:rPr>
          <w:rFonts w:ascii="Arial" w:hAnsi="Arial" w:cs="Arial"/>
          <w:i/>
          <w:iCs/>
        </w:rPr>
        <w:tab/>
      </w:r>
      <w:r w:rsidRPr="0023771B">
        <w:rPr>
          <w:rFonts w:ascii="Arial" w:hAnsi="Arial" w:cs="Arial"/>
        </w:rPr>
        <w:t>Sumber: Olah Data Eviews 7, 2021</w:t>
      </w:r>
    </w:p>
    <w:p w14:paraId="1FA1C7C9" w14:textId="77777777" w:rsidR="00F148F7" w:rsidRPr="00F12DF5" w:rsidRDefault="00F148F7"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model </w:t>
      </w:r>
      <w:r w:rsidRPr="004B4A29">
        <w:rPr>
          <w:rFonts w:ascii="Arial" w:hAnsi="Arial" w:cs="Arial"/>
          <w:i/>
          <w:iCs/>
          <w:sz w:val="24"/>
          <w:szCs w:val="24"/>
        </w:rPr>
        <w:t>fixed effect</w:t>
      </w:r>
      <w:r w:rsidRPr="004B4A29">
        <w:rPr>
          <w:rFonts w:ascii="Arial" w:hAnsi="Arial" w:cs="Arial"/>
          <w:iCs/>
          <w:sz w:val="24"/>
          <w:szCs w:val="24"/>
        </w:rPr>
        <w:t xml:space="preserve"> dan </w:t>
      </w:r>
      <w:r w:rsidRPr="004B4A29">
        <w:rPr>
          <w:rFonts w:ascii="Arial" w:hAnsi="Arial" w:cs="Arial"/>
          <w:i/>
          <w:iCs/>
          <w:sz w:val="24"/>
          <w:szCs w:val="24"/>
        </w:rPr>
        <w:t xml:space="preserve">Pooled Least Square </w:t>
      </w:r>
      <w:r w:rsidRPr="004B4A29">
        <w:rPr>
          <w:rFonts w:ascii="Arial" w:hAnsi="Arial" w:cs="Arial"/>
          <w:iCs/>
          <w:sz w:val="24"/>
          <w:szCs w:val="24"/>
        </w:rPr>
        <w:t>(</w:t>
      </w:r>
      <w:r w:rsidRPr="004B4A29">
        <w:rPr>
          <w:rFonts w:ascii="Arial" w:hAnsi="Arial" w:cs="Arial"/>
          <w:i/>
          <w:iCs/>
          <w:sz w:val="24"/>
          <w:szCs w:val="24"/>
        </w:rPr>
        <w:t>common</w:t>
      </w:r>
      <w:r w:rsidRPr="004B4A29">
        <w:rPr>
          <w:rFonts w:ascii="Arial" w:hAnsi="Arial" w:cs="Arial"/>
          <w:iCs/>
          <w:sz w:val="24"/>
          <w:szCs w:val="24"/>
        </w:rPr>
        <w:t xml:space="preserve">) menggunkan uji </w:t>
      </w:r>
      <w:r w:rsidRPr="004B4A29">
        <w:rPr>
          <w:rFonts w:ascii="Arial" w:hAnsi="Arial" w:cs="Arial"/>
          <w:i/>
          <w:iCs/>
          <w:sz w:val="24"/>
          <w:szCs w:val="24"/>
        </w:rPr>
        <w:t>Chow</w:t>
      </w:r>
      <w:r w:rsidRPr="004B4A29">
        <w:rPr>
          <w:rFonts w:ascii="Arial" w:hAnsi="Arial" w:cs="Arial"/>
          <w:iCs/>
          <w:sz w:val="24"/>
          <w:szCs w:val="24"/>
        </w:rPr>
        <w:t xml:space="preserve"> di peroleh </w:t>
      </w:r>
      <w:r w:rsidRPr="004B4A29">
        <w:rPr>
          <w:rFonts w:ascii="Arial" w:hAnsi="Arial" w:cs="Arial"/>
          <w:i/>
          <w:iCs/>
          <w:sz w:val="24"/>
          <w:szCs w:val="24"/>
        </w:rPr>
        <w:t>F-statistic</w:t>
      </w:r>
      <w:r w:rsidRPr="004B4A29">
        <w:rPr>
          <w:rFonts w:ascii="Arial" w:hAnsi="Arial" w:cs="Arial"/>
          <w:iCs/>
          <w:sz w:val="24"/>
          <w:szCs w:val="24"/>
        </w:rPr>
        <w:t xml:space="preserve"> adalah </w:t>
      </w:r>
      <w:r>
        <w:rPr>
          <w:rFonts w:ascii="Arial" w:hAnsi="Arial" w:cs="Arial"/>
          <w:iCs/>
          <w:sz w:val="24"/>
          <w:szCs w:val="24"/>
        </w:rPr>
        <w:t>10,87</w:t>
      </w:r>
      <w:r w:rsidRPr="004B4A29">
        <w:rPr>
          <w:rFonts w:ascii="Arial" w:hAnsi="Arial" w:cs="Arial"/>
          <w:iCs/>
          <w:sz w:val="24"/>
          <w:szCs w:val="24"/>
        </w:rPr>
        <w:t xml:space="preserve"> dengan nilai </w:t>
      </w:r>
      <w:r>
        <w:rPr>
          <w:rFonts w:ascii="Arial" w:hAnsi="Arial" w:cs="Arial"/>
          <w:iCs/>
          <w:sz w:val="24"/>
          <w:szCs w:val="24"/>
        </w:rPr>
        <w:t>F-</w:t>
      </w:r>
      <w:r w:rsidRPr="004B4A29">
        <w:rPr>
          <w:rFonts w:ascii="Arial" w:hAnsi="Arial" w:cs="Arial"/>
          <w:iCs/>
          <w:sz w:val="24"/>
          <w:szCs w:val="24"/>
        </w:rPr>
        <w:t>tabel pada df (</w:t>
      </w:r>
      <w:r>
        <w:rPr>
          <w:rFonts w:ascii="Arial" w:hAnsi="Arial" w:cs="Arial"/>
          <w:iCs/>
          <w:sz w:val="24"/>
          <w:szCs w:val="24"/>
        </w:rPr>
        <w:t>38</w:t>
      </w:r>
      <w:r w:rsidRPr="004B4A29">
        <w:rPr>
          <w:rFonts w:ascii="Arial" w:hAnsi="Arial" w:cs="Arial"/>
          <w:iCs/>
          <w:sz w:val="24"/>
          <w:szCs w:val="24"/>
        </w:rPr>
        <w:t>,</w:t>
      </w:r>
      <w:r>
        <w:rPr>
          <w:rFonts w:ascii="Arial" w:hAnsi="Arial" w:cs="Arial"/>
          <w:iCs/>
          <w:sz w:val="24"/>
          <w:szCs w:val="24"/>
        </w:rPr>
        <w:t xml:space="preserve">350) pada α=5% adalah 1,33 </w:t>
      </w:r>
      <w:r w:rsidRPr="004B4A29">
        <w:rPr>
          <w:rFonts w:ascii="Arial" w:hAnsi="Arial" w:cs="Arial"/>
          <w:iCs/>
          <w:sz w:val="24"/>
          <w:szCs w:val="24"/>
        </w:rPr>
        <w:t xml:space="preserve">sehingga </w:t>
      </w:r>
      <w:r>
        <w:rPr>
          <w:rFonts w:ascii="Arial" w:hAnsi="Arial" w:cs="Arial"/>
          <w:iCs/>
          <w:sz w:val="24"/>
          <w:szCs w:val="24"/>
        </w:rPr>
        <w:t xml:space="preserve">     </w:t>
      </w:r>
      <w:r w:rsidRPr="004B4A29">
        <w:rPr>
          <w:rFonts w:ascii="Arial" w:hAnsi="Arial" w:cs="Arial"/>
          <w:iCs/>
          <w:sz w:val="24"/>
          <w:szCs w:val="24"/>
        </w:rPr>
        <w:t xml:space="preserve">F-statistik </w:t>
      </w:r>
      <w:r>
        <w:rPr>
          <w:rFonts w:ascii="Arial" w:hAnsi="Arial" w:cs="Arial"/>
          <w:iCs/>
          <w:sz w:val="24"/>
          <w:szCs w:val="24"/>
        </w:rPr>
        <w:t>&gt;</w:t>
      </w:r>
      <w:r w:rsidRPr="004B4A29">
        <w:rPr>
          <w:rFonts w:ascii="Arial" w:hAnsi="Arial" w:cs="Arial"/>
          <w:iCs/>
          <w:sz w:val="24"/>
          <w:szCs w:val="24"/>
        </w:rPr>
        <w:t xml:space="preserve"> F-tabel</w:t>
      </w:r>
      <w:r>
        <w:rPr>
          <w:rFonts w:ascii="Arial" w:hAnsi="Arial" w:cs="Arial"/>
          <w:iCs/>
          <w:sz w:val="24"/>
          <w:szCs w:val="24"/>
        </w:rPr>
        <w:t xml:space="preserve"> begitupula dengan nilai Prob. dari Cross-section F sebesar 0,000 &lt;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sidRPr="004B4A29">
        <w:rPr>
          <w:rFonts w:ascii="Arial" w:hAnsi="Arial" w:cs="Arial"/>
          <w:sz w:val="24"/>
          <w:szCs w:val="24"/>
        </w:rPr>
        <w:t>dit</w:t>
      </w:r>
      <w:r>
        <w:rPr>
          <w:rFonts w:ascii="Arial" w:hAnsi="Arial" w:cs="Arial"/>
          <w:sz w:val="24"/>
          <w:szCs w:val="24"/>
        </w:rPr>
        <w:t>olak</w:t>
      </w:r>
      <w:r w:rsidRPr="004B4A29">
        <w:rPr>
          <w:rFonts w:ascii="Arial" w:hAnsi="Arial" w:cs="Arial"/>
          <w:sz w:val="24"/>
          <w:szCs w:val="24"/>
        </w:rPr>
        <w:t xml:space="preserve"> sehingga model data yang digunakan adalah</w:t>
      </w:r>
      <w:r>
        <w:rPr>
          <w:rFonts w:ascii="Arial" w:hAnsi="Arial" w:cs="Arial"/>
          <w:sz w:val="24"/>
          <w:szCs w:val="24"/>
        </w:rPr>
        <w:t xml:space="preserve"> </w:t>
      </w:r>
      <w:r>
        <w:rPr>
          <w:rFonts w:ascii="Arial" w:hAnsi="Arial" w:cs="Arial"/>
          <w:i/>
          <w:iCs/>
          <w:sz w:val="24"/>
          <w:szCs w:val="24"/>
        </w:rPr>
        <w:t>Fixed Effect Model</w:t>
      </w:r>
      <w:r w:rsidRPr="004B4A29">
        <w:rPr>
          <w:rFonts w:ascii="Arial" w:hAnsi="Arial" w:cs="Arial"/>
          <w:sz w:val="24"/>
          <w:szCs w:val="24"/>
        </w:rPr>
        <w:t>.</w:t>
      </w:r>
    </w:p>
    <w:p w14:paraId="1C7A255E" w14:textId="77777777" w:rsidR="00F148F7" w:rsidRPr="004B4A29" w:rsidRDefault="00F148F7" w:rsidP="006F3BD9">
      <w:pPr>
        <w:spacing w:after="0" w:line="240" w:lineRule="auto"/>
        <w:contextualSpacing/>
        <w:jc w:val="both"/>
        <w:rPr>
          <w:rFonts w:ascii="Arial" w:hAnsi="Arial"/>
          <w:b/>
          <w:sz w:val="24"/>
          <w:szCs w:val="24"/>
        </w:rPr>
      </w:pPr>
      <w:r>
        <w:rPr>
          <w:rFonts w:ascii="Arial" w:hAnsi="Arial"/>
          <w:b/>
          <w:iCs/>
          <w:sz w:val="24"/>
          <w:szCs w:val="24"/>
        </w:rPr>
        <w:t>b</w:t>
      </w:r>
      <w:r w:rsidRPr="004B4A29">
        <w:rPr>
          <w:rFonts w:ascii="Arial" w:hAnsi="Arial"/>
          <w:b/>
          <w:iCs/>
          <w:sz w:val="24"/>
          <w:szCs w:val="24"/>
        </w:rPr>
        <w:t>.</w:t>
      </w:r>
      <w:r w:rsidRPr="004B4A29">
        <w:rPr>
          <w:rFonts w:ascii="Arial" w:hAnsi="Arial"/>
          <w:b/>
          <w:iCs/>
          <w:sz w:val="24"/>
          <w:szCs w:val="24"/>
        </w:rPr>
        <w:tab/>
      </w:r>
      <w:r w:rsidRPr="004B4A29">
        <w:rPr>
          <w:rFonts w:ascii="Arial" w:hAnsi="Arial"/>
          <w:b/>
          <w:i/>
          <w:iCs/>
          <w:sz w:val="24"/>
          <w:szCs w:val="24"/>
        </w:rPr>
        <w:t>Fixed Effect</w:t>
      </w:r>
      <w:r w:rsidRPr="004B4A29">
        <w:rPr>
          <w:rFonts w:ascii="Arial" w:hAnsi="Arial"/>
          <w:b/>
          <w:sz w:val="24"/>
          <w:szCs w:val="24"/>
        </w:rPr>
        <w:t xml:space="preserve"> dan </w:t>
      </w:r>
      <w:r w:rsidRPr="004B4A29">
        <w:rPr>
          <w:rFonts w:ascii="Arial" w:hAnsi="Arial"/>
          <w:b/>
          <w:i/>
          <w:sz w:val="24"/>
          <w:szCs w:val="24"/>
        </w:rPr>
        <w:t>Random Effect Model</w:t>
      </w:r>
    </w:p>
    <w:p w14:paraId="14F8353B" w14:textId="77777777" w:rsidR="00F148F7" w:rsidRPr="004B4A29" w:rsidRDefault="00F148F7" w:rsidP="006F3BD9">
      <w:pPr>
        <w:spacing w:after="0" w:line="240" w:lineRule="auto"/>
        <w:ind w:firstLine="709"/>
        <w:contextualSpacing/>
        <w:jc w:val="both"/>
        <w:rPr>
          <w:rFonts w:ascii="Arial" w:hAnsi="Arial"/>
          <w:sz w:val="24"/>
          <w:szCs w:val="24"/>
        </w:rPr>
      </w:pPr>
      <w:proofErr w:type="spellStart"/>
      <w:r w:rsidRPr="004B4A29">
        <w:rPr>
          <w:rFonts w:ascii="Arial" w:hAnsi="Arial"/>
          <w:sz w:val="24"/>
          <w:szCs w:val="24"/>
        </w:rPr>
        <w:t>Dalam</w:t>
      </w:r>
      <w:proofErr w:type="spellEnd"/>
      <w:r w:rsidRPr="004B4A29">
        <w:rPr>
          <w:rFonts w:ascii="Arial" w:hAnsi="Arial"/>
          <w:sz w:val="24"/>
          <w:szCs w:val="24"/>
        </w:rPr>
        <w:t xml:space="preserve"> </w:t>
      </w:r>
      <w:proofErr w:type="spellStart"/>
      <w:r w:rsidRPr="004B4A29">
        <w:rPr>
          <w:rFonts w:ascii="Arial" w:hAnsi="Arial"/>
          <w:sz w:val="24"/>
          <w:szCs w:val="24"/>
        </w:rPr>
        <w:t>menentukan</w:t>
      </w:r>
      <w:proofErr w:type="spellEnd"/>
      <w:r w:rsidRPr="004B4A29">
        <w:rPr>
          <w:rFonts w:ascii="Arial" w:hAnsi="Arial"/>
          <w:sz w:val="24"/>
          <w:szCs w:val="24"/>
        </w:rPr>
        <w:t xml:space="preserve"> model </w:t>
      </w:r>
      <w:r w:rsidRPr="004B4A29">
        <w:rPr>
          <w:rFonts w:ascii="Arial" w:hAnsi="Arial"/>
          <w:i/>
          <w:sz w:val="24"/>
          <w:szCs w:val="24"/>
        </w:rPr>
        <w:t>fixed effect</w:t>
      </w:r>
      <w:r w:rsidRPr="004B4A29">
        <w:rPr>
          <w:rFonts w:ascii="Arial" w:hAnsi="Arial"/>
          <w:sz w:val="24"/>
          <w:szCs w:val="24"/>
        </w:rPr>
        <w:t xml:space="preserve"> </w:t>
      </w:r>
      <w:proofErr w:type="spellStart"/>
      <w:r w:rsidRPr="004B4A29">
        <w:rPr>
          <w:rFonts w:ascii="Arial" w:hAnsi="Arial"/>
          <w:sz w:val="24"/>
          <w:szCs w:val="24"/>
        </w:rPr>
        <w:t>atau</w:t>
      </w:r>
      <w:proofErr w:type="spellEnd"/>
      <w:r w:rsidRPr="004B4A29">
        <w:rPr>
          <w:rFonts w:ascii="Arial" w:hAnsi="Arial"/>
          <w:sz w:val="24"/>
          <w:szCs w:val="24"/>
        </w:rPr>
        <w:t xml:space="preserve"> </w:t>
      </w:r>
      <w:r w:rsidRPr="004B4A29">
        <w:rPr>
          <w:rFonts w:ascii="Arial" w:hAnsi="Arial"/>
          <w:i/>
          <w:sz w:val="24"/>
          <w:szCs w:val="24"/>
        </w:rPr>
        <w:t xml:space="preserve">random effect </w:t>
      </w:r>
      <w:r w:rsidRPr="004B4A29">
        <w:rPr>
          <w:rFonts w:ascii="Arial" w:hAnsi="Arial"/>
          <w:sz w:val="24"/>
          <w:szCs w:val="24"/>
        </w:rPr>
        <w:t xml:space="preserve">yang paling </w:t>
      </w:r>
      <w:proofErr w:type="spellStart"/>
      <w:r w:rsidRPr="004B4A29">
        <w:rPr>
          <w:rFonts w:ascii="Arial" w:hAnsi="Arial"/>
          <w:sz w:val="24"/>
          <w:szCs w:val="24"/>
        </w:rPr>
        <w:t>tepat</w:t>
      </w:r>
      <w:proofErr w:type="spellEnd"/>
      <w:r w:rsidRPr="004B4A29">
        <w:rPr>
          <w:rFonts w:ascii="Arial" w:hAnsi="Arial"/>
          <w:sz w:val="24"/>
          <w:szCs w:val="24"/>
        </w:rPr>
        <w:t xml:space="preserve"> </w:t>
      </w:r>
      <w:proofErr w:type="spellStart"/>
      <w:r w:rsidRPr="004B4A29">
        <w:rPr>
          <w:rFonts w:ascii="Arial" w:hAnsi="Arial"/>
          <w:sz w:val="24"/>
          <w:szCs w:val="24"/>
        </w:rPr>
        <w:t>digunakan</w:t>
      </w:r>
      <w:proofErr w:type="spellEnd"/>
      <w:r w:rsidRPr="004B4A29">
        <w:rPr>
          <w:rFonts w:ascii="Arial" w:hAnsi="Arial"/>
          <w:sz w:val="24"/>
          <w:szCs w:val="24"/>
        </w:rPr>
        <w:t xml:space="preserve"> </w:t>
      </w:r>
      <w:proofErr w:type="spellStart"/>
      <w:r w:rsidRPr="004B4A29">
        <w:rPr>
          <w:rFonts w:ascii="Arial" w:hAnsi="Arial"/>
          <w:sz w:val="24"/>
          <w:szCs w:val="24"/>
        </w:rPr>
        <w:t>dalam</w:t>
      </w:r>
      <w:proofErr w:type="spellEnd"/>
      <w:r w:rsidRPr="004B4A29">
        <w:rPr>
          <w:rFonts w:ascii="Arial" w:hAnsi="Arial"/>
          <w:sz w:val="24"/>
          <w:szCs w:val="24"/>
        </w:rPr>
        <w:t xml:space="preserve"> </w:t>
      </w:r>
      <w:proofErr w:type="spellStart"/>
      <w:r w:rsidRPr="004B4A29">
        <w:rPr>
          <w:rFonts w:ascii="Arial" w:hAnsi="Arial"/>
          <w:sz w:val="24"/>
          <w:szCs w:val="24"/>
        </w:rPr>
        <w:t>mengestimasi</w:t>
      </w:r>
      <w:proofErr w:type="spellEnd"/>
      <w:r w:rsidRPr="004B4A29">
        <w:rPr>
          <w:rFonts w:ascii="Arial" w:hAnsi="Arial"/>
          <w:sz w:val="24"/>
          <w:szCs w:val="24"/>
        </w:rPr>
        <w:t xml:space="preserve"> model data panel, </w:t>
      </w:r>
      <w:proofErr w:type="spellStart"/>
      <w:r w:rsidRPr="004B4A29">
        <w:rPr>
          <w:rFonts w:ascii="Arial" w:hAnsi="Arial"/>
          <w:sz w:val="24"/>
          <w:szCs w:val="24"/>
        </w:rPr>
        <w:t>maka</w:t>
      </w:r>
      <w:proofErr w:type="spellEnd"/>
      <w:r w:rsidRPr="004B4A29">
        <w:rPr>
          <w:rFonts w:ascii="Arial" w:hAnsi="Arial"/>
          <w:sz w:val="24"/>
          <w:szCs w:val="24"/>
        </w:rPr>
        <w:t xml:space="preserve"> </w:t>
      </w:r>
      <w:proofErr w:type="spellStart"/>
      <w:r w:rsidRPr="004B4A29">
        <w:rPr>
          <w:rFonts w:ascii="Arial" w:hAnsi="Arial"/>
          <w:sz w:val="24"/>
          <w:szCs w:val="24"/>
        </w:rPr>
        <w:t>digunakan</w:t>
      </w:r>
      <w:proofErr w:type="spellEnd"/>
      <w:r w:rsidRPr="004B4A29">
        <w:rPr>
          <w:rFonts w:ascii="Arial" w:hAnsi="Arial"/>
          <w:sz w:val="24"/>
          <w:szCs w:val="24"/>
        </w:rPr>
        <w:t xml:space="preserve"> uji </w:t>
      </w:r>
      <w:r w:rsidRPr="004B4A29">
        <w:rPr>
          <w:rFonts w:ascii="Arial" w:hAnsi="Arial"/>
          <w:i/>
          <w:sz w:val="24"/>
          <w:szCs w:val="24"/>
        </w:rPr>
        <w:t>Hausman</w:t>
      </w:r>
      <w:r w:rsidRPr="004B4A29">
        <w:rPr>
          <w:rFonts w:ascii="Arial" w:hAnsi="Arial"/>
          <w:sz w:val="24"/>
          <w:szCs w:val="24"/>
        </w:rPr>
        <w:t xml:space="preserve">. </w:t>
      </w:r>
      <w:proofErr w:type="spellStart"/>
      <w:r w:rsidRPr="004B4A29">
        <w:rPr>
          <w:rFonts w:ascii="Arial" w:hAnsi="Arial"/>
          <w:sz w:val="24"/>
          <w:szCs w:val="24"/>
        </w:rPr>
        <w:t>Apabila</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statistik</w:t>
      </w:r>
      <w:proofErr w:type="spellEnd"/>
      <w:r w:rsidRPr="004B4A29">
        <w:rPr>
          <w:rFonts w:ascii="Arial" w:hAnsi="Arial"/>
          <w:sz w:val="24"/>
          <w:szCs w:val="24"/>
        </w:rPr>
        <w:t xml:space="preserve"> Hausman </w:t>
      </w:r>
      <w:proofErr w:type="spellStart"/>
      <w:r w:rsidRPr="004B4A29">
        <w:rPr>
          <w:rFonts w:ascii="Arial" w:hAnsi="Arial"/>
          <w:sz w:val="24"/>
          <w:szCs w:val="24"/>
        </w:rPr>
        <w:t>lebih</w:t>
      </w:r>
      <w:proofErr w:type="spellEnd"/>
      <w:r w:rsidRPr="004B4A29">
        <w:rPr>
          <w:rFonts w:ascii="Arial" w:hAnsi="Arial"/>
          <w:sz w:val="24"/>
          <w:szCs w:val="24"/>
        </w:rPr>
        <w:t xml:space="preserve"> </w:t>
      </w:r>
      <w:proofErr w:type="spellStart"/>
      <w:r w:rsidRPr="004B4A29">
        <w:rPr>
          <w:rFonts w:ascii="Arial" w:hAnsi="Arial"/>
          <w:sz w:val="24"/>
          <w:szCs w:val="24"/>
        </w:rPr>
        <w:t>besar</w:t>
      </w:r>
      <w:proofErr w:type="spellEnd"/>
      <w:r w:rsidRPr="004B4A29">
        <w:rPr>
          <w:rFonts w:ascii="Arial" w:hAnsi="Arial"/>
          <w:sz w:val="24"/>
          <w:szCs w:val="24"/>
        </w:rPr>
        <w:t xml:space="preserve"> </w:t>
      </w:r>
      <w:proofErr w:type="spellStart"/>
      <w:r w:rsidRPr="004B4A29">
        <w:rPr>
          <w:rFonts w:ascii="Arial" w:hAnsi="Arial"/>
          <w:sz w:val="24"/>
          <w:szCs w:val="24"/>
        </w:rPr>
        <w:t>dari</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kritis</w:t>
      </w:r>
      <w:proofErr w:type="spellEnd"/>
      <w:r w:rsidRPr="004B4A29">
        <w:rPr>
          <w:rFonts w:ascii="Arial" w:hAnsi="Arial"/>
          <w:sz w:val="24"/>
          <w:szCs w:val="24"/>
        </w:rPr>
        <w:t xml:space="preserve"> Chi-Squares </w:t>
      </w:r>
      <w:proofErr w:type="spellStart"/>
      <w:r w:rsidRPr="004B4A29">
        <w:rPr>
          <w:rFonts w:ascii="Arial" w:hAnsi="Arial"/>
          <w:sz w:val="24"/>
          <w:szCs w:val="24"/>
        </w:rPr>
        <w:t>artinya</w:t>
      </w:r>
      <w:proofErr w:type="spellEnd"/>
      <w:r w:rsidRPr="004B4A29">
        <w:rPr>
          <w:rFonts w:ascii="Arial" w:hAnsi="Arial"/>
          <w:sz w:val="24"/>
          <w:szCs w:val="24"/>
        </w:rPr>
        <w:t xml:space="preserve"> model yang </w:t>
      </w:r>
      <w:proofErr w:type="spellStart"/>
      <w:r w:rsidRPr="004B4A29">
        <w:rPr>
          <w:rFonts w:ascii="Arial" w:hAnsi="Arial"/>
          <w:sz w:val="24"/>
          <w:szCs w:val="24"/>
        </w:rPr>
        <w:t>tepat</w:t>
      </w:r>
      <w:proofErr w:type="spellEnd"/>
      <w:r w:rsidRPr="004B4A29">
        <w:rPr>
          <w:rFonts w:ascii="Arial" w:hAnsi="Arial"/>
          <w:sz w:val="24"/>
          <w:szCs w:val="24"/>
        </w:rPr>
        <w:t xml:space="preserve"> </w:t>
      </w:r>
      <w:proofErr w:type="spellStart"/>
      <w:r w:rsidRPr="004B4A29">
        <w:rPr>
          <w:rFonts w:ascii="Arial" w:hAnsi="Arial"/>
          <w:sz w:val="24"/>
          <w:szCs w:val="24"/>
        </w:rPr>
        <w:t>untuk</w:t>
      </w:r>
      <w:proofErr w:type="spellEnd"/>
      <w:r w:rsidRPr="004B4A29">
        <w:rPr>
          <w:rFonts w:ascii="Arial" w:hAnsi="Arial"/>
          <w:sz w:val="24"/>
          <w:szCs w:val="24"/>
        </w:rPr>
        <w:t xml:space="preserve"> </w:t>
      </w:r>
      <w:proofErr w:type="spellStart"/>
      <w:r w:rsidRPr="004B4A29">
        <w:rPr>
          <w:rFonts w:ascii="Arial" w:hAnsi="Arial"/>
          <w:sz w:val="24"/>
          <w:szCs w:val="24"/>
        </w:rPr>
        <w:t>regresi</w:t>
      </w:r>
      <w:proofErr w:type="spellEnd"/>
      <w:r w:rsidRPr="004B4A29">
        <w:rPr>
          <w:rFonts w:ascii="Arial" w:hAnsi="Arial"/>
          <w:sz w:val="24"/>
          <w:szCs w:val="24"/>
        </w:rPr>
        <w:t xml:space="preserve"> data panel </w:t>
      </w:r>
      <w:proofErr w:type="spellStart"/>
      <w:r w:rsidRPr="004B4A29">
        <w:rPr>
          <w:rFonts w:ascii="Arial" w:hAnsi="Arial"/>
          <w:sz w:val="24"/>
          <w:szCs w:val="24"/>
        </w:rPr>
        <w:t>adalah</w:t>
      </w:r>
      <w:proofErr w:type="spellEnd"/>
      <w:r w:rsidRPr="004B4A29">
        <w:rPr>
          <w:rFonts w:ascii="Arial" w:hAnsi="Arial"/>
          <w:sz w:val="24"/>
          <w:szCs w:val="24"/>
        </w:rPr>
        <w:t xml:space="preserve"> model </w:t>
      </w:r>
      <w:r w:rsidRPr="004B4A29">
        <w:rPr>
          <w:rFonts w:ascii="Arial" w:hAnsi="Arial"/>
          <w:i/>
          <w:sz w:val="24"/>
          <w:szCs w:val="24"/>
        </w:rPr>
        <w:t>Fixed Effect</w:t>
      </w:r>
      <w:r w:rsidRPr="004B4A29">
        <w:rPr>
          <w:rFonts w:ascii="Arial" w:hAnsi="Arial"/>
          <w:sz w:val="24"/>
          <w:szCs w:val="24"/>
        </w:rPr>
        <w:t xml:space="preserve">. </w:t>
      </w:r>
      <w:proofErr w:type="spellStart"/>
      <w:r w:rsidRPr="004B4A29">
        <w:rPr>
          <w:rFonts w:ascii="Arial" w:hAnsi="Arial"/>
          <w:sz w:val="24"/>
          <w:szCs w:val="24"/>
        </w:rPr>
        <w:t>Hipotesis</w:t>
      </w:r>
      <w:proofErr w:type="spellEnd"/>
      <w:r w:rsidRPr="004B4A29">
        <w:rPr>
          <w:rFonts w:ascii="Arial" w:hAnsi="Arial"/>
          <w:sz w:val="24"/>
          <w:szCs w:val="24"/>
        </w:rPr>
        <w:t xml:space="preserve"> yang </w:t>
      </w:r>
      <w:proofErr w:type="spellStart"/>
      <w:r w:rsidRPr="004B4A29">
        <w:rPr>
          <w:rFonts w:ascii="Arial" w:hAnsi="Arial"/>
          <w:sz w:val="24"/>
          <w:szCs w:val="24"/>
        </w:rPr>
        <w:t>dibentuk</w:t>
      </w:r>
      <w:proofErr w:type="spellEnd"/>
      <w:r w:rsidRPr="004B4A29">
        <w:rPr>
          <w:rFonts w:ascii="Arial" w:hAnsi="Arial"/>
          <w:sz w:val="24"/>
          <w:szCs w:val="24"/>
        </w:rPr>
        <w:t xml:space="preserve"> </w:t>
      </w:r>
      <w:proofErr w:type="spellStart"/>
      <w:r w:rsidRPr="004B4A29">
        <w:rPr>
          <w:rFonts w:ascii="Arial" w:hAnsi="Arial"/>
          <w:sz w:val="24"/>
          <w:szCs w:val="24"/>
        </w:rPr>
        <w:t>dalam</w:t>
      </w:r>
      <w:proofErr w:type="spellEnd"/>
      <w:r w:rsidRPr="004B4A29">
        <w:rPr>
          <w:rFonts w:ascii="Arial" w:hAnsi="Arial"/>
          <w:sz w:val="24"/>
          <w:szCs w:val="24"/>
        </w:rPr>
        <w:t xml:space="preserve"> </w:t>
      </w:r>
      <w:r w:rsidRPr="004B4A29">
        <w:rPr>
          <w:rFonts w:ascii="Arial" w:hAnsi="Arial"/>
          <w:i/>
          <w:sz w:val="24"/>
          <w:szCs w:val="24"/>
        </w:rPr>
        <w:t>Hausman test</w:t>
      </w:r>
      <w:r w:rsidRPr="004B4A29">
        <w:rPr>
          <w:rFonts w:ascii="Arial" w:hAnsi="Arial"/>
          <w:sz w:val="24"/>
          <w:szCs w:val="24"/>
        </w:rPr>
        <w:t xml:space="preserve"> </w:t>
      </w:r>
      <w:proofErr w:type="spellStart"/>
      <w:r w:rsidRPr="004B4A29">
        <w:rPr>
          <w:rFonts w:ascii="Arial" w:hAnsi="Arial"/>
          <w:sz w:val="24"/>
          <w:szCs w:val="24"/>
        </w:rPr>
        <w:t>adalah</w:t>
      </w:r>
      <w:proofErr w:type="spellEnd"/>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r w:rsidRPr="004B4A29">
        <w:rPr>
          <w:rFonts w:ascii="Arial" w:hAnsi="Arial"/>
          <w:sz w:val="24"/>
          <w:szCs w:val="24"/>
        </w:rPr>
        <w:t>:</w:t>
      </w:r>
      <w:proofErr w:type="gramEnd"/>
      <w:r w:rsidRPr="004B4A29">
        <w:rPr>
          <w:rFonts w:ascii="Arial" w:hAnsi="Arial"/>
          <w:sz w:val="24"/>
          <w:szCs w:val="24"/>
        </w:rPr>
        <w:t xml:space="preserve"> </w:t>
      </w:r>
    </w:p>
    <w:p w14:paraId="111EE71D" w14:textId="77777777" w:rsidR="00F148F7" w:rsidRPr="004B4A29" w:rsidRDefault="00F148F7" w:rsidP="006F3BD9">
      <w:pPr>
        <w:spacing w:after="0" w:line="240" w:lineRule="auto"/>
        <w:contextualSpacing/>
        <w:jc w:val="both"/>
        <w:rPr>
          <w:rFonts w:ascii="Arial" w:hAnsi="Arial"/>
          <w:sz w:val="24"/>
          <w:szCs w:val="24"/>
        </w:rPr>
      </w:pPr>
      <w:r w:rsidRPr="004B4A29">
        <w:rPr>
          <w:rFonts w:ascii="Arial" w:hAnsi="Arial"/>
          <w:sz w:val="24"/>
          <w:szCs w:val="24"/>
        </w:rPr>
        <w:t>H</w:t>
      </w:r>
      <w:r w:rsidRPr="004B4A29">
        <w:rPr>
          <w:rFonts w:ascii="Arial" w:hAnsi="Arial"/>
          <w:sz w:val="24"/>
          <w:szCs w:val="24"/>
          <w:vertAlign w:val="subscript"/>
        </w:rPr>
        <w:t>0</w:t>
      </w:r>
      <w:r w:rsidRPr="004B4A29">
        <w:rPr>
          <w:rFonts w:ascii="Arial" w:hAnsi="Arial"/>
          <w:sz w:val="24"/>
          <w:szCs w:val="24"/>
        </w:rPr>
        <w:t xml:space="preserve"> </w:t>
      </w:r>
      <w:r w:rsidRPr="004B4A29">
        <w:rPr>
          <w:rFonts w:ascii="Arial" w:hAnsi="Arial"/>
          <w:sz w:val="24"/>
          <w:szCs w:val="24"/>
        </w:rPr>
        <w:tab/>
        <w:t xml:space="preserve">: </w:t>
      </w:r>
      <w:r w:rsidRPr="004B4A29">
        <w:rPr>
          <w:rFonts w:ascii="Arial" w:hAnsi="Arial"/>
          <w:i/>
          <w:sz w:val="24"/>
          <w:szCs w:val="24"/>
        </w:rPr>
        <w:t>Random Effect Model</w:t>
      </w:r>
      <w:r w:rsidRPr="004B4A29">
        <w:rPr>
          <w:rFonts w:ascii="Arial" w:hAnsi="Arial"/>
          <w:sz w:val="24"/>
          <w:szCs w:val="24"/>
        </w:rPr>
        <w:t xml:space="preserve"> </w:t>
      </w:r>
    </w:p>
    <w:p w14:paraId="6994EC5E" w14:textId="77777777" w:rsidR="00F148F7" w:rsidRPr="004B4A29" w:rsidRDefault="00F148F7" w:rsidP="006F3BD9">
      <w:pPr>
        <w:spacing w:after="0" w:line="240" w:lineRule="auto"/>
        <w:contextualSpacing/>
        <w:jc w:val="both"/>
        <w:rPr>
          <w:rFonts w:ascii="Arial" w:hAnsi="Arial"/>
          <w:i/>
          <w:sz w:val="24"/>
          <w:szCs w:val="24"/>
        </w:rPr>
      </w:pPr>
      <w:r w:rsidRPr="004B4A29">
        <w:rPr>
          <w:rFonts w:ascii="Arial" w:hAnsi="Arial"/>
          <w:sz w:val="24"/>
          <w:szCs w:val="24"/>
        </w:rPr>
        <w:t>H</w:t>
      </w:r>
      <w:r w:rsidRPr="004B4A29">
        <w:rPr>
          <w:rFonts w:ascii="Arial" w:hAnsi="Arial"/>
          <w:sz w:val="24"/>
          <w:szCs w:val="24"/>
          <w:vertAlign w:val="subscript"/>
        </w:rPr>
        <w:t>1</w:t>
      </w:r>
      <w:r w:rsidRPr="004B4A29">
        <w:rPr>
          <w:rFonts w:ascii="Arial" w:hAnsi="Arial"/>
          <w:sz w:val="24"/>
          <w:szCs w:val="24"/>
        </w:rPr>
        <w:t xml:space="preserve"> </w:t>
      </w:r>
      <w:r w:rsidRPr="004B4A29">
        <w:rPr>
          <w:rFonts w:ascii="Arial" w:hAnsi="Arial"/>
          <w:sz w:val="24"/>
          <w:szCs w:val="24"/>
        </w:rPr>
        <w:tab/>
        <w:t xml:space="preserve">: </w:t>
      </w:r>
      <w:r w:rsidRPr="004B4A29">
        <w:rPr>
          <w:rFonts w:ascii="Arial" w:hAnsi="Arial"/>
          <w:i/>
          <w:sz w:val="24"/>
          <w:szCs w:val="24"/>
        </w:rPr>
        <w:t>Fixed Effect Model</w:t>
      </w:r>
    </w:p>
    <w:p w14:paraId="113CD221" w14:textId="77777777" w:rsidR="00F148F7" w:rsidRPr="004B4A29" w:rsidRDefault="00F148F7" w:rsidP="006F3BD9">
      <w:pPr>
        <w:spacing w:after="0" w:line="240" w:lineRule="auto"/>
        <w:contextualSpacing/>
        <w:jc w:val="both"/>
        <w:rPr>
          <w:rFonts w:ascii="Arial" w:hAnsi="Arial"/>
          <w:sz w:val="24"/>
          <w:szCs w:val="24"/>
        </w:rPr>
      </w:pPr>
      <w:proofErr w:type="spellStart"/>
      <w:r w:rsidRPr="004B4A29">
        <w:rPr>
          <w:rFonts w:ascii="Arial" w:hAnsi="Arial"/>
          <w:sz w:val="24"/>
          <w:szCs w:val="24"/>
        </w:rPr>
        <w:t>Berdasarkan</w:t>
      </w:r>
      <w:proofErr w:type="spellEnd"/>
      <w:r w:rsidRPr="004B4A29">
        <w:rPr>
          <w:rFonts w:ascii="Arial" w:hAnsi="Arial"/>
          <w:sz w:val="24"/>
          <w:szCs w:val="24"/>
        </w:rPr>
        <w:t xml:space="preserve"> output </w:t>
      </w:r>
      <w:proofErr w:type="spellStart"/>
      <w:r w:rsidRPr="004B4A29">
        <w:rPr>
          <w:rFonts w:ascii="Arial" w:hAnsi="Arial"/>
          <w:sz w:val="24"/>
          <w:szCs w:val="24"/>
        </w:rPr>
        <w:t>Eviews</w:t>
      </w:r>
      <w:proofErr w:type="spellEnd"/>
      <w:r w:rsidRPr="004B4A29">
        <w:rPr>
          <w:rFonts w:ascii="Arial" w:hAnsi="Arial"/>
          <w:sz w:val="24"/>
          <w:szCs w:val="24"/>
        </w:rPr>
        <w:t xml:space="preserve"> 7 </w:t>
      </w:r>
      <w:proofErr w:type="spellStart"/>
      <w:r w:rsidRPr="004B4A29">
        <w:rPr>
          <w:rFonts w:ascii="Arial" w:hAnsi="Arial"/>
          <w:sz w:val="24"/>
          <w:szCs w:val="24"/>
        </w:rPr>
        <w:t>hasil</w:t>
      </w:r>
      <w:proofErr w:type="spellEnd"/>
      <w:r w:rsidRPr="004B4A29">
        <w:rPr>
          <w:rFonts w:ascii="Arial" w:hAnsi="Arial"/>
          <w:sz w:val="24"/>
          <w:szCs w:val="24"/>
        </w:rPr>
        <w:t xml:space="preserve"> uji </w:t>
      </w:r>
      <w:r w:rsidRPr="004B4A29">
        <w:rPr>
          <w:rFonts w:ascii="Arial" w:hAnsi="Arial"/>
          <w:i/>
          <w:sz w:val="24"/>
          <w:szCs w:val="24"/>
        </w:rPr>
        <w:t>Hausman</w:t>
      </w:r>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r w:rsidRPr="004B4A29">
        <w:rPr>
          <w:rFonts w:ascii="Arial" w:hAnsi="Arial"/>
          <w:sz w:val="24"/>
          <w:szCs w:val="24"/>
        </w:rPr>
        <w:t>berikut</w:t>
      </w:r>
      <w:proofErr w:type="spellEnd"/>
      <w:r w:rsidRPr="004B4A29">
        <w:rPr>
          <w:rFonts w:ascii="Arial" w:hAnsi="Arial"/>
          <w:sz w:val="24"/>
          <w:szCs w:val="24"/>
        </w:rPr>
        <w:t>:</w:t>
      </w:r>
    </w:p>
    <w:p w14:paraId="6555F8C1" w14:textId="6B53EB3B" w:rsidR="00F148F7" w:rsidRPr="009701E9" w:rsidRDefault="00F148F7" w:rsidP="006F3BD9">
      <w:pPr>
        <w:pStyle w:val="ListParagraph"/>
        <w:spacing w:after="0" w:line="240" w:lineRule="auto"/>
        <w:ind w:left="0"/>
        <w:jc w:val="center"/>
        <w:rPr>
          <w:rFonts w:ascii="Arial" w:hAnsi="Arial" w:cs="Arial"/>
          <w:b/>
          <w:sz w:val="24"/>
          <w:szCs w:val="24"/>
          <w:lang w:val="en-US"/>
        </w:rPr>
      </w:pPr>
      <w:r>
        <w:rPr>
          <w:rFonts w:ascii="Arial" w:hAnsi="Arial" w:cs="Arial"/>
          <w:b/>
          <w:sz w:val="24"/>
          <w:szCs w:val="24"/>
        </w:rPr>
        <w:t>Tabel 4.</w:t>
      </w:r>
      <w:r w:rsidR="009701E9">
        <w:rPr>
          <w:rFonts w:ascii="Arial" w:hAnsi="Arial" w:cs="Arial"/>
          <w:b/>
          <w:sz w:val="24"/>
          <w:szCs w:val="24"/>
          <w:lang w:val="en-US"/>
        </w:rPr>
        <w:t>15</w:t>
      </w:r>
    </w:p>
    <w:p w14:paraId="2E34E9DE" w14:textId="77777777" w:rsidR="00F148F7" w:rsidRDefault="00F148F7" w:rsidP="006F3BD9">
      <w:pPr>
        <w:pStyle w:val="ListParagraph"/>
        <w:spacing w:after="0" w:line="240" w:lineRule="auto"/>
        <w:ind w:left="0"/>
        <w:jc w:val="center"/>
        <w:rPr>
          <w:rFonts w:ascii="Arial" w:hAnsi="Arial" w:cs="Arial"/>
          <w:b/>
          <w:i/>
          <w:sz w:val="24"/>
          <w:szCs w:val="24"/>
        </w:rPr>
      </w:pPr>
      <w:r>
        <w:rPr>
          <w:rFonts w:ascii="Arial" w:hAnsi="Arial" w:cs="Arial"/>
          <w:b/>
          <w:sz w:val="24"/>
          <w:szCs w:val="24"/>
        </w:rPr>
        <w:t xml:space="preserve"> </w:t>
      </w:r>
      <w:r w:rsidRPr="004B4A29">
        <w:rPr>
          <w:rFonts w:ascii="Arial" w:hAnsi="Arial" w:cs="Arial"/>
          <w:b/>
          <w:sz w:val="24"/>
          <w:szCs w:val="24"/>
        </w:rPr>
        <w:t xml:space="preserve">Uji </w:t>
      </w:r>
      <w:r w:rsidRPr="004B4A29">
        <w:rPr>
          <w:rFonts w:ascii="Arial" w:hAnsi="Arial" w:cs="Arial"/>
          <w:b/>
          <w:i/>
          <w:sz w:val="24"/>
          <w:szCs w:val="24"/>
        </w:rPr>
        <w:t>Hausman</w:t>
      </w:r>
    </w:p>
    <w:p w14:paraId="3EFCB6C0" w14:textId="77777777" w:rsidR="00F148F7" w:rsidRDefault="00F148F7" w:rsidP="006F3BD9">
      <w:pPr>
        <w:pStyle w:val="ListParagraph"/>
        <w:spacing w:after="0" w:line="240" w:lineRule="auto"/>
        <w:ind w:left="0"/>
        <w:jc w:val="center"/>
        <w:rPr>
          <w:rFonts w:ascii="Arial" w:hAnsi="Arial" w:cs="Arial"/>
          <w:b/>
          <w:i/>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F148F7" w14:paraId="771E019A" w14:textId="77777777" w:rsidTr="003D7BC4">
        <w:trPr>
          <w:trHeight w:val="220"/>
          <w:jc w:val="center"/>
        </w:trPr>
        <w:tc>
          <w:tcPr>
            <w:tcW w:w="6220" w:type="dxa"/>
            <w:gridSpan w:val="5"/>
            <w:tcBorders>
              <w:top w:val="nil"/>
              <w:left w:val="nil"/>
              <w:bottom w:val="nil"/>
              <w:right w:val="nil"/>
            </w:tcBorders>
            <w:vAlign w:val="bottom"/>
          </w:tcPr>
          <w:p w14:paraId="7FFBBA10"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Correlated Random Effects - Hausman Test</w:t>
            </w:r>
          </w:p>
        </w:tc>
      </w:tr>
      <w:tr w:rsidR="00F148F7" w14:paraId="1313CF4B" w14:textId="77777777" w:rsidTr="003D7BC4">
        <w:trPr>
          <w:trHeight w:val="220"/>
          <w:jc w:val="center"/>
        </w:trPr>
        <w:tc>
          <w:tcPr>
            <w:tcW w:w="4120" w:type="dxa"/>
            <w:gridSpan w:val="3"/>
            <w:tcBorders>
              <w:top w:val="nil"/>
              <w:left w:val="nil"/>
              <w:bottom w:val="nil"/>
              <w:right w:val="nil"/>
            </w:tcBorders>
            <w:vAlign w:val="bottom"/>
          </w:tcPr>
          <w:p w14:paraId="553072A5"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3EAB0DF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343976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0ABEAEB0" w14:textId="77777777" w:rsidTr="003D7BC4">
        <w:trPr>
          <w:trHeight w:val="220"/>
          <w:jc w:val="center"/>
        </w:trPr>
        <w:tc>
          <w:tcPr>
            <w:tcW w:w="6220" w:type="dxa"/>
            <w:gridSpan w:val="5"/>
            <w:tcBorders>
              <w:top w:val="nil"/>
              <w:left w:val="nil"/>
              <w:bottom w:val="nil"/>
              <w:right w:val="nil"/>
            </w:tcBorders>
            <w:vAlign w:val="bottom"/>
          </w:tcPr>
          <w:p w14:paraId="7A041C4D"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random effects</w:t>
            </w:r>
          </w:p>
        </w:tc>
      </w:tr>
      <w:tr w:rsidR="00F148F7" w14:paraId="62239619" w14:textId="77777777" w:rsidTr="003D7BC4">
        <w:trPr>
          <w:trHeight w:hRule="exact" w:val="88"/>
          <w:jc w:val="center"/>
        </w:trPr>
        <w:tc>
          <w:tcPr>
            <w:tcW w:w="1920" w:type="dxa"/>
            <w:tcBorders>
              <w:top w:val="nil"/>
              <w:left w:val="nil"/>
              <w:bottom w:val="double" w:sz="6" w:space="2" w:color="auto"/>
              <w:right w:val="nil"/>
            </w:tcBorders>
            <w:vAlign w:val="bottom"/>
          </w:tcPr>
          <w:p w14:paraId="50403B0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B25520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1C8081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21EB53B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5BF85D6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7B28B0D4" w14:textId="77777777" w:rsidTr="003D7BC4">
        <w:trPr>
          <w:trHeight w:hRule="exact" w:val="132"/>
          <w:jc w:val="center"/>
        </w:trPr>
        <w:tc>
          <w:tcPr>
            <w:tcW w:w="1920" w:type="dxa"/>
            <w:tcBorders>
              <w:top w:val="nil"/>
              <w:left w:val="nil"/>
              <w:bottom w:val="nil"/>
              <w:right w:val="nil"/>
            </w:tcBorders>
            <w:vAlign w:val="bottom"/>
          </w:tcPr>
          <w:p w14:paraId="0A4235F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291C37D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A9806E8"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54DC22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31E442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4B10E915" w14:textId="77777777" w:rsidTr="003D7BC4">
        <w:trPr>
          <w:trHeight w:val="220"/>
          <w:jc w:val="center"/>
        </w:trPr>
        <w:tc>
          <w:tcPr>
            <w:tcW w:w="2970" w:type="dxa"/>
            <w:gridSpan w:val="2"/>
            <w:tcBorders>
              <w:top w:val="nil"/>
              <w:left w:val="nil"/>
              <w:bottom w:val="nil"/>
              <w:right w:val="nil"/>
            </w:tcBorders>
            <w:vAlign w:val="bottom"/>
          </w:tcPr>
          <w:p w14:paraId="6314A51B"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Summary</w:t>
            </w:r>
          </w:p>
        </w:tc>
        <w:tc>
          <w:tcPr>
            <w:tcW w:w="1150" w:type="dxa"/>
            <w:tcBorders>
              <w:top w:val="nil"/>
              <w:left w:val="nil"/>
              <w:bottom w:val="nil"/>
              <w:right w:val="nil"/>
            </w:tcBorders>
            <w:vAlign w:val="bottom"/>
          </w:tcPr>
          <w:p w14:paraId="2A0EF2D3"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Chi-Sq. Statistic</w:t>
            </w:r>
          </w:p>
        </w:tc>
        <w:tc>
          <w:tcPr>
            <w:tcW w:w="1150" w:type="dxa"/>
            <w:tcBorders>
              <w:top w:val="nil"/>
              <w:left w:val="nil"/>
              <w:bottom w:val="nil"/>
              <w:right w:val="nil"/>
            </w:tcBorders>
            <w:vAlign w:val="bottom"/>
          </w:tcPr>
          <w:p w14:paraId="1A863F5A"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50" w:type="dxa"/>
            <w:tcBorders>
              <w:top w:val="nil"/>
              <w:left w:val="nil"/>
              <w:bottom w:val="nil"/>
              <w:right w:val="nil"/>
            </w:tcBorders>
            <w:vAlign w:val="bottom"/>
          </w:tcPr>
          <w:p w14:paraId="2B392A1A"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F148F7" w14:paraId="5D46067C" w14:textId="77777777" w:rsidTr="003D7BC4">
        <w:trPr>
          <w:trHeight w:hRule="exact" w:val="88"/>
          <w:jc w:val="center"/>
        </w:trPr>
        <w:tc>
          <w:tcPr>
            <w:tcW w:w="1920" w:type="dxa"/>
            <w:tcBorders>
              <w:top w:val="nil"/>
              <w:left w:val="nil"/>
              <w:bottom w:val="double" w:sz="6" w:space="2" w:color="auto"/>
              <w:right w:val="nil"/>
            </w:tcBorders>
            <w:vAlign w:val="bottom"/>
          </w:tcPr>
          <w:p w14:paraId="62CAA8F6"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3C0D98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8651888"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96AFE1D"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68A356C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1615CF7A" w14:textId="77777777" w:rsidTr="003D7BC4">
        <w:trPr>
          <w:trHeight w:hRule="exact" w:val="132"/>
          <w:jc w:val="center"/>
        </w:trPr>
        <w:tc>
          <w:tcPr>
            <w:tcW w:w="1920" w:type="dxa"/>
            <w:tcBorders>
              <w:top w:val="nil"/>
              <w:left w:val="nil"/>
              <w:bottom w:val="nil"/>
              <w:right w:val="nil"/>
            </w:tcBorders>
            <w:vAlign w:val="bottom"/>
          </w:tcPr>
          <w:p w14:paraId="6273A13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8FD3AA4"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5BF4FC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763CFC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B27849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3F90A78E" w14:textId="77777777" w:rsidTr="003D7BC4">
        <w:trPr>
          <w:trHeight w:val="220"/>
          <w:jc w:val="center"/>
        </w:trPr>
        <w:tc>
          <w:tcPr>
            <w:tcW w:w="2970" w:type="dxa"/>
            <w:gridSpan w:val="2"/>
            <w:tcBorders>
              <w:top w:val="nil"/>
              <w:left w:val="nil"/>
              <w:bottom w:val="nil"/>
              <w:right w:val="nil"/>
            </w:tcBorders>
            <w:vAlign w:val="bottom"/>
          </w:tcPr>
          <w:p w14:paraId="5DC52727"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random</w:t>
            </w:r>
          </w:p>
        </w:tc>
        <w:tc>
          <w:tcPr>
            <w:tcW w:w="1150" w:type="dxa"/>
            <w:tcBorders>
              <w:top w:val="nil"/>
              <w:left w:val="nil"/>
              <w:bottom w:val="nil"/>
              <w:right w:val="nil"/>
            </w:tcBorders>
            <w:vAlign w:val="bottom"/>
          </w:tcPr>
          <w:p w14:paraId="6F7BE6F8"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14.116769</w:t>
            </w:r>
          </w:p>
        </w:tc>
        <w:tc>
          <w:tcPr>
            <w:tcW w:w="1150" w:type="dxa"/>
            <w:tcBorders>
              <w:top w:val="nil"/>
              <w:left w:val="nil"/>
              <w:bottom w:val="nil"/>
              <w:right w:val="nil"/>
            </w:tcBorders>
            <w:vAlign w:val="bottom"/>
          </w:tcPr>
          <w:p w14:paraId="7F58B632"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w:t>
            </w:r>
          </w:p>
        </w:tc>
        <w:tc>
          <w:tcPr>
            <w:tcW w:w="950" w:type="dxa"/>
            <w:tcBorders>
              <w:top w:val="nil"/>
              <w:left w:val="nil"/>
              <w:bottom w:val="nil"/>
              <w:right w:val="nil"/>
            </w:tcBorders>
            <w:vAlign w:val="bottom"/>
          </w:tcPr>
          <w:p w14:paraId="095290FB"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0.0002</w:t>
            </w:r>
          </w:p>
        </w:tc>
      </w:tr>
      <w:tr w:rsidR="00F148F7" w14:paraId="42BE16F6" w14:textId="77777777" w:rsidTr="003D7BC4">
        <w:trPr>
          <w:trHeight w:hRule="exact" w:val="88"/>
          <w:jc w:val="center"/>
        </w:trPr>
        <w:tc>
          <w:tcPr>
            <w:tcW w:w="1920" w:type="dxa"/>
            <w:tcBorders>
              <w:top w:val="nil"/>
              <w:left w:val="nil"/>
              <w:bottom w:val="double" w:sz="6" w:space="0" w:color="auto"/>
              <w:right w:val="nil"/>
            </w:tcBorders>
            <w:vAlign w:val="bottom"/>
          </w:tcPr>
          <w:p w14:paraId="2B78B92C"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5164848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183C398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5978DD9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0CDAD8DC"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0D230261" w14:textId="77777777" w:rsidTr="003D7BC4">
        <w:trPr>
          <w:trHeight w:hRule="exact" w:val="132"/>
          <w:jc w:val="center"/>
        </w:trPr>
        <w:tc>
          <w:tcPr>
            <w:tcW w:w="1920" w:type="dxa"/>
            <w:tcBorders>
              <w:top w:val="nil"/>
              <w:left w:val="nil"/>
              <w:bottom w:val="nil"/>
              <w:right w:val="nil"/>
            </w:tcBorders>
            <w:vAlign w:val="bottom"/>
          </w:tcPr>
          <w:p w14:paraId="1183A73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2B1FC1D"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1219AF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14197B9"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C6656F6"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bl>
    <w:p w14:paraId="131EF538" w14:textId="7A0FC524" w:rsidR="00F148F7" w:rsidRPr="000F0AA6" w:rsidRDefault="00F148F7" w:rsidP="006F3BD9">
      <w:pPr>
        <w:pStyle w:val="ListParagraph"/>
        <w:spacing w:after="0" w:line="240" w:lineRule="auto"/>
        <w:ind w:left="0" w:firstLine="709"/>
        <w:rPr>
          <w:rFonts w:ascii="Arial" w:hAnsi="Arial" w:cs="Arial"/>
          <w:i/>
          <w:iCs/>
        </w:rPr>
      </w:pPr>
      <w:r>
        <w:rPr>
          <w:rFonts w:ascii="Arial" w:hAnsi="Arial" w:cs="Arial"/>
        </w:rPr>
        <w:t xml:space="preserve">  </w:t>
      </w:r>
      <w:r w:rsidR="006F3BD9">
        <w:rPr>
          <w:rFonts w:ascii="Arial" w:hAnsi="Arial" w:cs="Arial"/>
        </w:rPr>
        <w:tab/>
      </w:r>
      <w:r w:rsidR="006F3BD9">
        <w:rPr>
          <w:rFonts w:ascii="Arial" w:hAnsi="Arial" w:cs="Arial"/>
          <w:lang w:val="en-US"/>
        </w:rPr>
        <w:t xml:space="preserve">  </w:t>
      </w:r>
      <w:r w:rsidRPr="0023771B">
        <w:rPr>
          <w:rFonts w:ascii="Arial" w:hAnsi="Arial" w:cs="Arial"/>
        </w:rPr>
        <w:t>Sumber: Olah Data Eviews 7, 2021</w:t>
      </w:r>
    </w:p>
    <w:p w14:paraId="25B21EBE" w14:textId="6C803CBE" w:rsidR="00F148F7" w:rsidRDefault="00F148F7" w:rsidP="006F3BD9">
      <w:pPr>
        <w:pStyle w:val="ListParagraph"/>
        <w:spacing w:after="0" w:line="240" w:lineRule="auto"/>
        <w:ind w:left="0" w:firstLine="709"/>
        <w:jc w:val="both"/>
        <w:rPr>
          <w:rFonts w:ascii="Arial" w:hAnsi="Arial" w:cs="Arial"/>
          <w:sz w:val="24"/>
          <w:szCs w:val="24"/>
        </w:rPr>
      </w:pPr>
      <w:r w:rsidRPr="00F71F44">
        <w:rPr>
          <w:rFonts w:ascii="Arial" w:hAnsi="Arial" w:cs="Arial"/>
          <w:iCs/>
          <w:sz w:val="24"/>
          <w:szCs w:val="24"/>
        </w:rPr>
        <w:t xml:space="preserve">Dari hasil regresi berdasarkan pemilihan model </w:t>
      </w:r>
      <w:r w:rsidRPr="00F71F44">
        <w:rPr>
          <w:rFonts w:ascii="Arial" w:hAnsi="Arial" w:cs="Arial"/>
          <w:i/>
          <w:iCs/>
          <w:sz w:val="24"/>
          <w:szCs w:val="24"/>
        </w:rPr>
        <w:t>fixed effect</w:t>
      </w:r>
      <w:r w:rsidRPr="00F71F44">
        <w:rPr>
          <w:rFonts w:ascii="Arial" w:hAnsi="Arial" w:cs="Arial"/>
          <w:iCs/>
          <w:sz w:val="24"/>
          <w:szCs w:val="24"/>
        </w:rPr>
        <w:t xml:space="preserve"> dengan </w:t>
      </w:r>
      <w:r w:rsidRPr="00F71F44">
        <w:rPr>
          <w:rFonts w:ascii="Arial" w:hAnsi="Arial" w:cs="Arial"/>
          <w:i/>
          <w:iCs/>
          <w:sz w:val="24"/>
          <w:szCs w:val="24"/>
        </w:rPr>
        <w:t>random effect</w:t>
      </w:r>
      <w:r w:rsidRPr="00F71F44">
        <w:rPr>
          <w:rFonts w:ascii="Arial" w:hAnsi="Arial" w:cs="Arial"/>
          <w:iCs/>
          <w:sz w:val="24"/>
          <w:szCs w:val="24"/>
        </w:rPr>
        <w:t xml:space="preserve"> menggunkan uji </w:t>
      </w:r>
      <w:r w:rsidRPr="00F71F44">
        <w:rPr>
          <w:rFonts w:ascii="Arial" w:hAnsi="Arial" w:cs="Arial"/>
          <w:i/>
          <w:iCs/>
          <w:sz w:val="24"/>
          <w:szCs w:val="24"/>
        </w:rPr>
        <w:t>Hausman</w:t>
      </w:r>
      <w:r w:rsidRPr="00F71F44">
        <w:rPr>
          <w:rFonts w:ascii="Arial" w:hAnsi="Arial" w:cs="Arial"/>
          <w:iCs/>
          <w:sz w:val="24"/>
          <w:szCs w:val="24"/>
        </w:rPr>
        <w:t xml:space="preserve"> di peroleh </w:t>
      </w:r>
      <w:r w:rsidRPr="00F71F44">
        <w:rPr>
          <w:rFonts w:ascii="Arial" w:hAnsi="Arial" w:cs="Arial"/>
          <w:i/>
          <w:iCs/>
          <w:sz w:val="24"/>
          <w:szCs w:val="24"/>
        </w:rPr>
        <w:t>Chi-Square Statistic</w:t>
      </w:r>
      <w:r w:rsidRPr="00F71F44">
        <w:rPr>
          <w:rFonts w:ascii="Arial" w:hAnsi="Arial" w:cs="Arial"/>
          <w:iCs/>
          <w:sz w:val="24"/>
          <w:szCs w:val="24"/>
        </w:rPr>
        <w:t xml:space="preserve"> adalah 14,117 dengan nilai </w:t>
      </w:r>
      <w:r w:rsidRPr="00F71F44">
        <w:rPr>
          <w:rFonts w:ascii="Arial" w:hAnsi="Arial" w:cs="Arial"/>
          <w:i/>
          <w:iCs/>
          <w:sz w:val="24"/>
          <w:szCs w:val="24"/>
        </w:rPr>
        <w:t>Chi-Square</w:t>
      </w:r>
      <w:r w:rsidRPr="00F71F44">
        <w:rPr>
          <w:rFonts w:ascii="Arial" w:hAnsi="Arial" w:cs="Arial"/>
          <w:iCs/>
          <w:sz w:val="24"/>
          <w:szCs w:val="24"/>
        </w:rPr>
        <w:t xml:space="preserve"> tabel pada df (1) pada </w:t>
      </w:r>
      <w:r w:rsidRPr="004B4A29">
        <w:rPr>
          <w:rFonts w:ascii="Arial" w:hAnsi="Arial" w:cs="Arial"/>
          <w:iCs/>
          <w:sz w:val="24"/>
          <w:szCs w:val="24"/>
        </w:rPr>
        <w:t>α</w:t>
      </w:r>
      <w:r w:rsidRPr="00F71F44">
        <w:rPr>
          <w:rFonts w:ascii="Arial" w:hAnsi="Arial" w:cs="Arial"/>
          <w:iCs/>
          <w:sz w:val="24"/>
          <w:szCs w:val="24"/>
        </w:rPr>
        <w:t xml:space="preserve">=5% adalah 3,841 sehingga </w:t>
      </w:r>
      <w:r w:rsidRPr="00F71F44">
        <w:rPr>
          <w:rFonts w:ascii="Arial" w:hAnsi="Arial" w:cs="Arial"/>
          <w:i/>
          <w:iCs/>
          <w:sz w:val="24"/>
          <w:szCs w:val="24"/>
        </w:rPr>
        <w:t>Chi-Square</w:t>
      </w:r>
      <w:r w:rsidRPr="00F71F44">
        <w:rPr>
          <w:rFonts w:ascii="Arial" w:hAnsi="Arial" w:cs="Arial"/>
          <w:iCs/>
          <w:sz w:val="24"/>
          <w:szCs w:val="24"/>
        </w:rPr>
        <w:t>-</w:t>
      </w:r>
      <w:r w:rsidRPr="00F71F44">
        <w:rPr>
          <w:rFonts w:ascii="Arial" w:hAnsi="Arial" w:cs="Arial"/>
          <w:i/>
          <w:iCs/>
          <w:sz w:val="24"/>
          <w:szCs w:val="24"/>
        </w:rPr>
        <w:t>statistic</w:t>
      </w:r>
      <w:r w:rsidRPr="00F71F44">
        <w:rPr>
          <w:rFonts w:ascii="Arial" w:hAnsi="Arial" w:cs="Arial"/>
          <w:iCs/>
          <w:sz w:val="24"/>
          <w:szCs w:val="24"/>
        </w:rPr>
        <w:t xml:space="preserve"> &gt; </w:t>
      </w:r>
      <w:r w:rsidRPr="00F71F44">
        <w:rPr>
          <w:rFonts w:ascii="Arial" w:hAnsi="Arial" w:cs="Arial"/>
          <w:i/>
          <w:iCs/>
          <w:sz w:val="24"/>
          <w:szCs w:val="24"/>
        </w:rPr>
        <w:t xml:space="preserve">Chi-Square </w:t>
      </w:r>
      <w:r w:rsidRPr="00F71F44">
        <w:rPr>
          <w:rFonts w:ascii="Arial" w:hAnsi="Arial" w:cs="Arial"/>
          <w:iCs/>
          <w:sz w:val="24"/>
          <w:szCs w:val="24"/>
        </w:rPr>
        <w:t xml:space="preserve">tabel begitupula dengan nilai Prob. dari Cross-section Random sebesar 0,0002 &lt; 5% maka </w:t>
      </w:r>
      <w:r w:rsidRPr="00F71F44">
        <w:rPr>
          <w:rFonts w:ascii="Arial" w:hAnsi="Arial" w:cs="Arial"/>
          <w:sz w:val="24"/>
          <w:szCs w:val="24"/>
        </w:rPr>
        <w:t>H</w:t>
      </w:r>
      <w:r w:rsidRPr="00F71F44">
        <w:rPr>
          <w:rFonts w:ascii="Arial" w:hAnsi="Arial" w:cs="Arial"/>
          <w:sz w:val="24"/>
          <w:szCs w:val="24"/>
          <w:vertAlign w:val="subscript"/>
        </w:rPr>
        <w:t xml:space="preserve">0 </w:t>
      </w:r>
      <w:r w:rsidRPr="00F71F44">
        <w:rPr>
          <w:rFonts w:ascii="Arial" w:hAnsi="Arial" w:cs="Arial"/>
          <w:sz w:val="24"/>
          <w:szCs w:val="24"/>
        </w:rPr>
        <w:t xml:space="preserve">ditolak sehingga model data yang digunakan adalah </w:t>
      </w:r>
      <w:r w:rsidRPr="00F71F44">
        <w:rPr>
          <w:rFonts w:ascii="Arial" w:hAnsi="Arial" w:cs="Arial"/>
          <w:i/>
          <w:iCs/>
          <w:sz w:val="24"/>
          <w:szCs w:val="24"/>
        </w:rPr>
        <w:t>Fixed Effect Model</w:t>
      </w:r>
      <w:r w:rsidRPr="00F71F44">
        <w:rPr>
          <w:rFonts w:ascii="Arial" w:hAnsi="Arial" w:cs="Arial"/>
          <w:sz w:val="24"/>
          <w:szCs w:val="24"/>
        </w:rPr>
        <w:t xml:space="preserve">. </w:t>
      </w:r>
      <w:r>
        <w:rPr>
          <w:rFonts w:ascii="Arial" w:hAnsi="Arial" w:cs="Arial"/>
          <w:sz w:val="24"/>
          <w:szCs w:val="24"/>
        </w:rPr>
        <w:t xml:space="preserve">Dengan demikian analisis regresi untuk model ke-2 menggunakan </w:t>
      </w:r>
      <w:r>
        <w:rPr>
          <w:rFonts w:ascii="Arial" w:hAnsi="Arial" w:cs="Arial"/>
          <w:i/>
          <w:iCs/>
          <w:sz w:val="24"/>
          <w:szCs w:val="24"/>
        </w:rPr>
        <w:t>Fixed Effect Model</w:t>
      </w:r>
      <w:r>
        <w:rPr>
          <w:rFonts w:ascii="Arial" w:hAnsi="Arial" w:cs="Arial"/>
          <w:sz w:val="24"/>
          <w:szCs w:val="24"/>
        </w:rPr>
        <w:t>, langkah selanjutnya melakukan pengujian asumsi klasik.</w:t>
      </w:r>
    </w:p>
    <w:p w14:paraId="0EA72A8E" w14:textId="3E1841DC" w:rsidR="006F3BD9" w:rsidRDefault="006F3BD9" w:rsidP="006F3BD9">
      <w:pPr>
        <w:pStyle w:val="ListParagraph"/>
        <w:spacing w:after="0" w:line="240" w:lineRule="auto"/>
        <w:ind w:left="0" w:firstLine="709"/>
        <w:jc w:val="both"/>
        <w:rPr>
          <w:rFonts w:ascii="Arial" w:hAnsi="Arial" w:cs="Arial"/>
          <w:sz w:val="24"/>
          <w:szCs w:val="24"/>
        </w:rPr>
      </w:pPr>
    </w:p>
    <w:p w14:paraId="43A35835" w14:textId="6C7BC770" w:rsidR="006F3BD9" w:rsidRDefault="006F3BD9" w:rsidP="006F3BD9">
      <w:pPr>
        <w:pStyle w:val="ListParagraph"/>
        <w:spacing w:after="0" w:line="240" w:lineRule="auto"/>
        <w:ind w:left="0" w:firstLine="709"/>
        <w:jc w:val="both"/>
        <w:rPr>
          <w:rFonts w:ascii="Arial" w:hAnsi="Arial" w:cs="Arial"/>
          <w:sz w:val="24"/>
          <w:szCs w:val="24"/>
        </w:rPr>
      </w:pPr>
    </w:p>
    <w:p w14:paraId="639EF9E3" w14:textId="64E57060" w:rsidR="006F3BD9" w:rsidRDefault="006F3BD9" w:rsidP="006F3BD9">
      <w:pPr>
        <w:pStyle w:val="ListParagraph"/>
        <w:spacing w:after="0" w:line="240" w:lineRule="auto"/>
        <w:ind w:left="0" w:firstLine="709"/>
        <w:jc w:val="both"/>
        <w:rPr>
          <w:rFonts w:ascii="Arial" w:hAnsi="Arial" w:cs="Arial"/>
          <w:sz w:val="24"/>
          <w:szCs w:val="24"/>
        </w:rPr>
      </w:pPr>
    </w:p>
    <w:p w14:paraId="5114F6D4" w14:textId="77777777" w:rsidR="006F3BD9" w:rsidRPr="0026599A" w:rsidRDefault="006F3BD9" w:rsidP="006F3BD9">
      <w:pPr>
        <w:pStyle w:val="ListParagraph"/>
        <w:spacing w:after="0" w:line="240" w:lineRule="auto"/>
        <w:ind w:left="0" w:firstLine="709"/>
        <w:jc w:val="both"/>
        <w:rPr>
          <w:rFonts w:ascii="Arial" w:hAnsi="Arial" w:cs="Arial"/>
          <w:sz w:val="24"/>
          <w:szCs w:val="24"/>
        </w:rPr>
      </w:pPr>
    </w:p>
    <w:p w14:paraId="3D5217BF" w14:textId="192CB7E7" w:rsidR="00F148F7" w:rsidRPr="003D7BC4" w:rsidRDefault="00F148F7" w:rsidP="0020207C">
      <w:pPr>
        <w:pStyle w:val="ListParagraph"/>
        <w:numPr>
          <w:ilvl w:val="0"/>
          <w:numId w:val="24"/>
        </w:numPr>
        <w:spacing w:after="0" w:line="240" w:lineRule="auto"/>
        <w:ind w:left="567" w:hanging="567"/>
        <w:jc w:val="both"/>
        <w:rPr>
          <w:rFonts w:ascii="Arial" w:hAnsi="Arial"/>
          <w:b/>
          <w:sz w:val="24"/>
          <w:szCs w:val="24"/>
        </w:rPr>
      </w:pPr>
      <w:r w:rsidRPr="003D7BC4">
        <w:rPr>
          <w:rFonts w:ascii="Arial" w:hAnsi="Arial"/>
          <w:b/>
          <w:sz w:val="24"/>
          <w:szCs w:val="24"/>
        </w:rPr>
        <w:lastRenderedPageBreak/>
        <w:t>Pengujian Asumsi Klasik</w:t>
      </w:r>
    </w:p>
    <w:p w14:paraId="07AE87B9" w14:textId="77777777" w:rsidR="00F148F7" w:rsidRPr="00263B4B" w:rsidRDefault="00F148F7" w:rsidP="0020207C">
      <w:pPr>
        <w:pStyle w:val="ListParagraph"/>
        <w:numPr>
          <w:ilvl w:val="0"/>
          <w:numId w:val="18"/>
        </w:numPr>
        <w:spacing w:after="0" w:line="240" w:lineRule="auto"/>
        <w:ind w:left="567" w:hanging="567"/>
        <w:jc w:val="both"/>
        <w:rPr>
          <w:rFonts w:ascii="Arial" w:hAnsi="Arial" w:cs="Arial"/>
          <w:b/>
          <w:sz w:val="24"/>
          <w:szCs w:val="24"/>
        </w:rPr>
      </w:pPr>
      <w:r w:rsidRPr="00263B4B">
        <w:rPr>
          <w:rFonts w:ascii="Arial" w:hAnsi="Arial" w:cs="Arial"/>
          <w:b/>
          <w:sz w:val="24"/>
          <w:szCs w:val="24"/>
        </w:rPr>
        <w:t>Uji Normalitas</w:t>
      </w:r>
    </w:p>
    <w:p w14:paraId="15C1CD08" w14:textId="56D8C3EA" w:rsidR="00F148F7" w:rsidRPr="00FD0E18" w:rsidRDefault="006F3BD9" w:rsidP="006F3BD9">
      <w:pPr>
        <w:autoSpaceDE w:val="0"/>
        <w:autoSpaceDN w:val="0"/>
        <w:adjustRightInd w:val="0"/>
        <w:spacing w:after="0" w:line="240" w:lineRule="auto"/>
        <w:contextualSpacing/>
        <w:jc w:val="center"/>
        <w:rPr>
          <w:rFonts w:ascii="Arial" w:hAnsi="Arial"/>
          <w:color w:val="000000"/>
          <w:sz w:val="14"/>
          <w:szCs w:val="14"/>
        </w:rPr>
      </w:pPr>
      <w:r>
        <w:object w:dxaOrig="9660" w:dyaOrig="4275" w14:anchorId="246AD2F8">
          <v:shape id="_x0000_i1028" type="#_x0000_t75" style="width:278pt;height:123.95pt" o:ole="">
            <v:imagedata r:id="rId26" o:title=""/>
          </v:shape>
          <o:OLEObject Type="Embed" ProgID="EViews.Workfile.2" ShapeID="_x0000_i1028" DrawAspect="Content" ObjectID="_1709548757" r:id="rId27"/>
        </w:object>
      </w:r>
    </w:p>
    <w:p w14:paraId="46E360F5" w14:textId="34758E07" w:rsidR="00F148F7" w:rsidRPr="00D47637" w:rsidRDefault="00F148F7" w:rsidP="006F3BD9">
      <w:pPr>
        <w:spacing w:after="0" w:line="240" w:lineRule="auto"/>
        <w:contextualSpacing/>
        <w:rPr>
          <w:rFonts w:ascii="Arial" w:hAnsi="Arial"/>
          <w:bCs/>
          <w:sz w:val="24"/>
          <w:szCs w:val="24"/>
          <w:lang w:val="id-ID"/>
        </w:rPr>
      </w:pPr>
      <w:r>
        <w:rPr>
          <w:rFonts w:ascii="Arial" w:hAnsi="Arial"/>
          <w:bCs/>
          <w:sz w:val="24"/>
          <w:szCs w:val="24"/>
        </w:rPr>
        <w:t xml:space="preserve">   </w:t>
      </w:r>
      <w:r>
        <w:rPr>
          <w:rFonts w:ascii="Arial" w:hAnsi="Arial"/>
          <w:bCs/>
          <w:sz w:val="24"/>
          <w:szCs w:val="24"/>
        </w:rPr>
        <w:tab/>
      </w:r>
      <w:r w:rsidR="006F3BD9">
        <w:rPr>
          <w:rFonts w:ascii="Arial" w:hAnsi="Arial"/>
          <w:bCs/>
          <w:sz w:val="24"/>
          <w:szCs w:val="24"/>
        </w:rPr>
        <w:tab/>
        <w:t xml:space="preserve">        </w:t>
      </w:r>
      <w:r w:rsidRPr="00D47637">
        <w:rPr>
          <w:rFonts w:ascii="Arial" w:hAnsi="Arial"/>
          <w:bCs/>
          <w:sz w:val="24"/>
          <w:szCs w:val="24"/>
          <w:lang w:val="id-ID"/>
        </w:rPr>
        <w:t>Sumber: Data di olah</w:t>
      </w:r>
    </w:p>
    <w:p w14:paraId="1C0B618F" w14:textId="2159D7C5" w:rsidR="00F148F7" w:rsidRPr="009701E9" w:rsidRDefault="00F148F7" w:rsidP="006F3BD9">
      <w:pPr>
        <w:spacing w:after="0" w:line="240" w:lineRule="auto"/>
        <w:contextualSpacing/>
        <w:jc w:val="center"/>
        <w:rPr>
          <w:rFonts w:ascii="Arial" w:hAnsi="Arial"/>
          <w:b/>
          <w:sz w:val="24"/>
          <w:szCs w:val="24"/>
        </w:rPr>
      </w:pPr>
      <w:r w:rsidRPr="00546453">
        <w:rPr>
          <w:rFonts w:ascii="Arial" w:hAnsi="Arial"/>
          <w:b/>
          <w:sz w:val="24"/>
          <w:szCs w:val="24"/>
          <w:lang w:val="id-ID"/>
        </w:rPr>
        <w:t xml:space="preserve">Gambar </w:t>
      </w:r>
      <w:r w:rsidRPr="00546453">
        <w:rPr>
          <w:rFonts w:ascii="Arial" w:hAnsi="Arial"/>
          <w:b/>
          <w:sz w:val="24"/>
          <w:szCs w:val="24"/>
        </w:rPr>
        <w:t>4</w:t>
      </w:r>
      <w:r w:rsidR="009701E9">
        <w:rPr>
          <w:rFonts w:ascii="Arial" w:hAnsi="Arial"/>
          <w:b/>
          <w:sz w:val="24"/>
          <w:szCs w:val="24"/>
        </w:rPr>
        <w:t>.2</w:t>
      </w:r>
    </w:p>
    <w:p w14:paraId="562B3CC5" w14:textId="239E3D5A" w:rsidR="00F148F7" w:rsidRPr="00457CE7" w:rsidRDefault="00F148F7" w:rsidP="002D29B2">
      <w:pPr>
        <w:spacing w:after="0" w:line="240" w:lineRule="auto"/>
        <w:contextualSpacing/>
        <w:jc w:val="center"/>
        <w:rPr>
          <w:rFonts w:ascii="Arial" w:hAnsi="Arial"/>
          <w:b/>
          <w:sz w:val="24"/>
          <w:szCs w:val="24"/>
          <w:lang w:val="id-ID"/>
        </w:rPr>
      </w:pPr>
      <w:r>
        <w:rPr>
          <w:rFonts w:ascii="Arial" w:hAnsi="Arial"/>
          <w:b/>
          <w:sz w:val="24"/>
          <w:szCs w:val="24"/>
        </w:rPr>
        <w:t xml:space="preserve"> </w:t>
      </w:r>
      <w:r w:rsidRPr="00457CE7">
        <w:rPr>
          <w:rFonts w:ascii="Arial" w:hAnsi="Arial"/>
          <w:b/>
          <w:sz w:val="24"/>
          <w:szCs w:val="24"/>
        </w:rPr>
        <w:t xml:space="preserve">Hasil </w:t>
      </w:r>
      <w:r>
        <w:rPr>
          <w:rFonts w:ascii="Arial" w:hAnsi="Arial"/>
          <w:b/>
          <w:sz w:val="24"/>
          <w:szCs w:val="24"/>
        </w:rPr>
        <w:t>Uji</w:t>
      </w:r>
      <w:r w:rsidRPr="00457CE7">
        <w:rPr>
          <w:rFonts w:ascii="Arial" w:hAnsi="Arial"/>
          <w:b/>
          <w:sz w:val="24"/>
          <w:szCs w:val="24"/>
        </w:rPr>
        <w:t xml:space="preserve"> </w:t>
      </w:r>
      <w:proofErr w:type="spellStart"/>
      <w:r w:rsidRPr="00457CE7">
        <w:rPr>
          <w:rFonts w:ascii="Arial" w:hAnsi="Arial"/>
          <w:b/>
          <w:sz w:val="24"/>
          <w:szCs w:val="24"/>
        </w:rPr>
        <w:t>Normalitas</w:t>
      </w:r>
      <w:proofErr w:type="spellEnd"/>
      <w:r w:rsidRPr="00457CE7">
        <w:rPr>
          <w:rFonts w:ascii="Arial" w:hAnsi="Arial"/>
          <w:b/>
          <w:sz w:val="24"/>
          <w:szCs w:val="24"/>
        </w:rPr>
        <w:t xml:space="preserve"> </w:t>
      </w:r>
    </w:p>
    <w:p w14:paraId="026B25F4" w14:textId="0A8662B3" w:rsidR="00F148F7" w:rsidRPr="00DC51F6" w:rsidRDefault="00F148F7" w:rsidP="006F3BD9">
      <w:pPr>
        <w:tabs>
          <w:tab w:val="left" w:pos="1260"/>
          <w:tab w:val="left" w:pos="1440"/>
        </w:tabs>
        <w:spacing w:after="0" w:line="240" w:lineRule="auto"/>
        <w:ind w:firstLine="709"/>
        <w:contextualSpacing/>
        <w:jc w:val="both"/>
        <w:rPr>
          <w:rFonts w:ascii="Arial" w:hAnsi="Arial"/>
          <w:sz w:val="24"/>
          <w:szCs w:val="24"/>
          <w:lang w:val="id-ID"/>
        </w:rPr>
      </w:pPr>
      <w:r w:rsidRPr="00546453">
        <w:rPr>
          <w:rFonts w:ascii="Arial" w:hAnsi="Arial"/>
          <w:sz w:val="24"/>
          <w:szCs w:val="24"/>
          <w:lang w:val="id-ID"/>
        </w:rPr>
        <w:t>Berdasarkan gambar 4.</w:t>
      </w:r>
      <w:r w:rsidR="009701E9">
        <w:rPr>
          <w:rFonts w:ascii="Arial" w:hAnsi="Arial"/>
          <w:sz w:val="24"/>
          <w:szCs w:val="24"/>
        </w:rPr>
        <w:t>2</w:t>
      </w:r>
      <w:r w:rsidRPr="00D47637">
        <w:rPr>
          <w:rFonts w:ascii="Arial" w:hAnsi="Arial"/>
          <w:sz w:val="24"/>
          <w:szCs w:val="24"/>
          <w:lang w:val="id-ID"/>
        </w:rPr>
        <w:t xml:space="preserve"> </w:t>
      </w:r>
      <w:r>
        <w:rPr>
          <w:rFonts w:ascii="Arial" w:hAnsi="Arial"/>
          <w:i/>
          <w:sz w:val="24"/>
          <w:szCs w:val="24"/>
          <w:lang w:val="id-ID"/>
        </w:rPr>
        <w:t>Uji Normalitas</w:t>
      </w:r>
      <w:r w:rsidRPr="00D47637">
        <w:rPr>
          <w:rFonts w:ascii="Arial" w:hAnsi="Arial"/>
          <w:i/>
          <w:iCs/>
          <w:sz w:val="24"/>
          <w:szCs w:val="24"/>
          <w:lang w:val="id-ID"/>
        </w:rPr>
        <w:t>Test</w:t>
      </w:r>
      <w:r w:rsidRPr="00D47637">
        <w:rPr>
          <w:rFonts w:ascii="Arial" w:hAnsi="Arial"/>
          <w:sz w:val="24"/>
          <w:szCs w:val="24"/>
          <w:lang w:val="id-ID"/>
        </w:rPr>
        <w:t xml:space="preserve"> terhadap data penelitian </w:t>
      </w:r>
      <w:r w:rsidRPr="00457CE7">
        <w:rPr>
          <w:rFonts w:ascii="Arial" w:hAnsi="Arial"/>
          <w:sz w:val="24"/>
          <w:szCs w:val="24"/>
          <w:lang w:val="id-ID"/>
        </w:rPr>
        <w:t>yang telah terbebas</w:t>
      </w:r>
      <w:r w:rsidRPr="00D47637">
        <w:rPr>
          <w:rFonts w:ascii="Arial" w:hAnsi="Arial"/>
          <w:sz w:val="24"/>
          <w:szCs w:val="24"/>
          <w:lang w:val="id-ID"/>
        </w:rPr>
        <w:t xml:space="preserve"> dari data</w:t>
      </w:r>
      <w:r w:rsidRPr="00457CE7">
        <w:rPr>
          <w:rFonts w:ascii="Arial" w:hAnsi="Arial"/>
          <w:sz w:val="24"/>
          <w:szCs w:val="24"/>
          <w:lang w:val="id-ID"/>
        </w:rPr>
        <w:t xml:space="preserve"> </w:t>
      </w:r>
      <w:r w:rsidRPr="00457CE7">
        <w:rPr>
          <w:rFonts w:ascii="Arial" w:hAnsi="Arial"/>
          <w:i/>
          <w:sz w:val="24"/>
          <w:szCs w:val="24"/>
          <w:lang w:val="id-ID"/>
        </w:rPr>
        <w:t>outlier</w:t>
      </w:r>
      <w:r w:rsidRPr="00457CE7">
        <w:rPr>
          <w:rFonts w:ascii="Arial" w:hAnsi="Arial"/>
          <w:sz w:val="24"/>
          <w:szCs w:val="24"/>
          <w:lang w:val="id-ID"/>
        </w:rPr>
        <w:t xml:space="preserve"> </w:t>
      </w:r>
      <w:r w:rsidRPr="00D47637">
        <w:rPr>
          <w:rFonts w:ascii="Arial" w:hAnsi="Arial"/>
          <w:sz w:val="24"/>
          <w:szCs w:val="24"/>
          <w:lang w:val="id-ID"/>
        </w:rPr>
        <w:t>terlihat bahwa nilai prob. sebesar 0</w:t>
      </w:r>
      <w:r w:rsidRPr="00457CE7">
        <w:rPr>
          <w:rFonts w:ascii="Arial" w:hAnsi="Arial"/>
          <w:sz w:val="24"/>
          <w:szCs w:val="24"/>
          <w:lang w:val="id-ID"/>
        </w:rPr>
        <w:t>,</w:t>
      </w:r>
      <w:r>
        <w:rPr>
          <w:rFonts w:ascii="Arial" w:hAnsi="Arial"/>
          <w:sz w:val="24"/>
          <w:szCs w:val="24"/>
        </w:rPr>
        <w:t>067</w:t>
      </w:r>
      <w:r w:rsidRPr="00457CE7">
        <w:rPr>
          <w:rFonts w:ascii="Arial" w:hAnsi="Arial"/>
          <w:sz w:val="24"/>
          <w:szCs w:val="24"/>
          <w:lang w:val="id-ID"/>
        </w:rPr>
        <w:t xml:space="preserve"> lebih besar</w:t>
      </w:r>
      <w:r w:rsidRPr="00D47637">
        <w:rPr>
          <w:rFonts w:ascii="Arial" w:hAnsi="Arial"/>
          <w:sz w:val="24"/>
          <w:szCs w:val="24"/>
          <w:lang w:val="id-ID"/>
        </w:rPr>
        <w:t xml:space="preserve"> dari 0</w:t>
      </w:r>
      <w:r w:rsidRPr="00457CE7">
        <w:rPr>
          <w:rFonts w:ascii="Arial" w:hAnsi="Arial"/>
          <w:sz w:val="24"/>
          <w:szCs w:val="24"/>
          <w:lang w:val="id-ID"/>
        </w:rPr>
        <w:t>,</w:t>
      </w:r>
      <w:r w:rsidRPr="00D47637">
        <w:rPr>
          <w:rFonts w:ascii="Arial" w:hAnsi="Arial"/>
          <w:sz w:val="24"/>
          <w:szCs w:val="24"/>
          <w:lang w:val="id-ID"/>
        </w:rPr>
        <w:t xml:space="preserve">05. </w:t>
      </w:r>
      <w:r w:rsidRPr="00F71F44">
        <w:rPr>
          <w:rFonts w:ascii="Arial" w:hAnsi="Arial"/>
          <w:sz w:val="24"/>
          <w:szCs w:val="24"/>
          <w:lang w:val="id-ID"/>
        </w:rPr>
        <w:t>Maka dapat disimpulkan bahwa data</w:t>
      </w:r>
      <w:r w:rsidRPr="00457CE7">
        <w:rPr>
          <w:rFonts w:ascii="Arial" w:hAnsi="Arial"/>
          <w:sz w:val="24"/>
          <w:szCs w:val="24"/>
          <w:lang w:val="id-ID"/>
        </w:rPr>
        <w:t xml:space="preserve"> </w:t>
      </w:r>
      <w:r w:rsidRPr="00F71F44">
        <w:rPr>
          <w:rFonts w:ascii="Arial" w:hAnsi="Arial"/>
          <w:sz w:val="24"/>
          <w:szCs w:val="24"/>
          <w:lang w:val="id-ID"/>
        </w:rPr>
        <w:t>berdistribusi normal.</w:t>
      </w:r>
      <w:r w:rsidRPr="00457CE7">
        <w:rPr>
          <w:rFonts w:ascii="Arial" w:hAnsi="Arial"/>
          <w:sz w:val="24"/>
          <w:szCs w:val="24"/>
          <w:lang w:val="id-ID"/>
        </w:rPr>
        <w:t xml:space="preserve"> </w:t>
      </w:r>
      <w:r w:rsidRPr="00F71F44">
        <w:rPr>
          <w:rFonts w:ascii="Arial" w:hAnsi="Arial"/>
          <w:sz w:val="24"/>
          <w:szCs w:val="24"/>
          <w:lang w:val="id-ID"/>
        </w:rPr>
        <w:t xml:space="preserve">Dengan demikian maka </w:t>
      </w:r>
      <w:r w:rsidRPr="00F71F44">
        <w:rPr>
          <w:rFonts w:ascii="Arial" w:hAnsi="Arial"/>
          <w:i/>
          <w:sz w:val="24"/>
          <w:szCs w:val="24"/>
          <w:lang w:val="id-ID"/>
        </w:rPr>
        <w:t>estimator</w:t>
      </w:r>
      <w:r w:rsidRPr="00F71F44">
        <w:rPr>
          <w:rFonts w:ascii="Arial" w:hAnsi="Arial"/>
          <w:sz w:val="24"/>
          <w:szCs w:val="24"/>
          <w:lang w:val="id-ID"/>
        </w:rPr>
        <w:t xml:space="preserve"> </w:t>
      </w:r>
      <w:r w:rsidRPr="00F71F44">
        <w:rPr>
          <w:rFonts w:ascii="Arial" w:hAnsi="Arial"/>
          <w:i/>
          <w:sz w:val="24"/>
          <w:szCs w:val="24"/>
          <w:lang w:val="id-ID"/>
        </w:rPr>
        <w:t>model</w:t>
      </w:r>
      <w:r w:rsidRPr="00F71F44">
        <w:rPr>
          <w:rFonts w:ascii="Arial" w:hAnsi="Arial"/>
          <w:sz w:val="24"/>
          <w:szCs w:val="24"/>
          <w:lang w:val="id-ID"/>
        </w:rPr>
        <w:t xml:space="preserve"> yang akan diperoleh menjadi </w:t>
      </w:r>
      <w:r w:rsidRPr="00F71F44">
        <w:rPr>
          <w:rFonts w:ascii="Arial" w:hAnsi="Arial"/>
          <w:i/>
          <w:sz w:val="24"/>
          <w:szCs w:val="24"/>
          <w:lang w:val="id-ID"/>
        </w:rPr>
        <w:t>unbias</w:t>
      </w:r>
      <w:r w:rsidRPr="00F71F44">
        <w:rPr>
          <w:rFonts w:ascii="Arial" w:hAnsi="Arial"/>
          <w:sz w:val="24"/>
          <w:szCs w:val="24"/>
          <w:lang w:val="id-ID"/>
        </w:rPr>
        <w:t xml:space="preserve"> atau akan mendekati nilai yang sebenarnya dipopulasi.</w:t>
      </w:r>
    </w:p>
    <w:p w14:paraId="639BBE08" w14:textId="77777777" w:rsidR="00F148F7" w:rsidRDefault="00F148F7" w:rsidP="0020207C">
      <w:pPr>
        <w:pStyle w:val="ListParagraph"/>
        <w:numPr>
          <w:ilvl w:val="0"/>
          <w:numId w:val="18"/>
        </w:numPr>
        <w:spacing w:after="0" w:line="240" w:lineRule="auto"/>
        <w:ind w:hanging="720"/>
        <w:jc w:val="both"/>
        <w:rPr>
          <w:rFonts w:ascii="Arial" w:hAnsi="Arial" w:cs="Arial"/>
          <w:b/>
          <w:bCs/>
          <w:sz w:val="24"/>
          <w:szCs w:val="24"/>
        </w:rPr>
      </w:pPr>
      <w:r>
        <w:rPr>
          <w:rFonts w:ascii="Arial" w:hAnsi="Arial" w:cs="Arial"/>
          <w:b/>
          <w:bCs/>
          <w:sz w:val="24"/>
          <w:szCs w:val="24"/>
        </w:rPr>
        <w:t xml:space="preserve">Uji </w:t>
      </w:r>
      <w:r w:rsidRPr="007647FF">
        <w:rPr>
          <w:rFonts w:ascii="Arial" w:hAnsi="Arial" w:cs="Arial"/>
          <w:b/>
          <w:bCs/>
          <w:sz w:val="24"/>
          <w:szCs w:val="24"/>
        </w:rPr>
        <w:t>Multikolonearitas</w:t>
      </w:r>
    </w:p>
    <w:p w14:paraId="79EA376B" w14:textId="601B2A61" w:rsidR="00F148F7" w:rsidRPr="000F69A0" w:rsidRDefault="00F148F7" w:rsidP="006F3BD9">
      <w:pPr>
        <w:pStyle w:val="ListParagraph"/>
        <w:spacing w:after="0" w:line="240" w:lineRule="auto"/>
        <w:ind w:left="0"/>
        <w:jc w:val="center"/>
        <w:rPr>
          <w:rFonts w:ascii="Arial" w:hAnsi="Arial" w:cs="Arial"/>
          <w:b/>
          <w:sz w:val="24"/>
          <w:szCs w:val="24"/>
        </w:rPr>
      </w:pPr>
      <w:r w:rsidRPr="000F69A0">
        <w:rPr>
          <w:rFonts w:ascii="Arial" w:hAnsi="Arial" w:cs="Arial"/>
          <w:b/>
          <w:sz w:val="24"/>
          <w:szCs w:val="24"/>
        </w:rPr>
        <w:t xml:space="preserve">Tabel </w:t>
      </w:r>
      <w:r w:rsidRPr="000F69A0">
        <w:rPr>
          <w:rFonts w:ascii="Arial" w:hAnsi="Arial" w:cs="Arial"/>
          <w:b/>
          <w:sz w:val="24"/>
          <w:szCs w:val="24"/>
          <w:lang w:val="es-ES"/>
        </w:rPr>
        <w:t>4.</w:t>
      </w:r>
      <w:r w:rsidR="009701E9">
        <w:rPr>
          <w:rFonts w:ascii="Arial" w:hAnsi="Arial" w:cs="Arial"/>
          <w:b/>
          <w:sz w:val="24"/>
          <w:szCs w:val="24"/>
          <w:lang w:val="es-ES"/>
        </w:rPr>
        <w:t>16</w:t>
      </w:r>
      <w:r w:rsidRPr="000F69A0">
        <w:rPr>
          <w:rFonts w:ascii="Arial" w:hAnsi="Arial" w:cs="Arial"/>
          <w:b/>
          <w:sz w:val="24"/>
          <w:szCs w:val="24"/>
          <w:lang w:val="es-ES"/>
        </w:rPr>
        <w:t xml:space="preserve"> </w:t>
      </w:r>
    </w:p>
    <w:p w14:paraId="295CF59D" w14:textId="77777777" w:rsidR="00F148F7" w:rsidRPr="000F69A0" w:rsidRDefault="00F148F7" w:rsidP="006F3BD9">
      <w:pPr>
        <w:pStyle w:val="ListParagraph"/>
        <w:spacing w:after="0" w:line="240" w:lineRule="auto"/>
        <w:ind w:left="0"/>
        <w:jc w:val="center"/>
        <w:rPr>
          <w:rFonts w:ascii="Arial" w:hAnsi="Arial" w:cs="Arial"/>
          <w:b/>
          <w:sz w:val="24"/>
          <w:szCs w:val="24"/>
          <w:lang w:val="es-ES"/>
        </w:rPr>
      </w:pPr>
      <w:proofErr w:type="spellStart"/>
      <w:r w:rsidRPr="000F69A0">
        <w:rPr>
          <w:rFonts w:ascii="Arial" w:hAnsi="Arial" w:cs="Arial"/>
          <w:b/>
          <w:sz w:val="24"/>
          <w:szCs w:val="24"/>
          <w:lang w:val="es-ES"/>
        </w:rPr>
        <w:t>Nilai</w:t>
      </w:r>
      <w:proofErr w:type="spellEnd"/>
      <w:r w:rsidRPr="000F69A0">
        <w:rPr>
          <w:rFonts w:ascii="Arial" w:hAnsi="Arial" w:cs="Arial"/>
          <w:b/>
          <w:sz w:val="24"/>
          <w:szCs w:val="24"/>
          <w:lang w:val="es-ES"/>
        </w:rPr>
        <w:t xml:space="preserve"> </w:t>
      </w:r>
      <w:proofErr w:type="spellStart"/>
      <w:r w:rsidRPr="000F69A0">
        <w:rPr>
          <w:rFonts w:ascii="Arial" w:hAnsi="Arial" w:cs="Arial"/>
          <w:b/>
          <w:sz w:val="24"/>
          <w:szCs w:val="24"/>
          <w:lang w:val="es-ES"/>
        </w:rPr>
        <w:t>Korelasi</w:t>
      </w:r>
      <w:proofErr w:type="spellEnd"/>
      <w:r w:rsidRPr="000F69A0">
        <w:rPr>
          <w:rFonts w:ascii="Arial" w:hAnsi="Arial" w:cs="Arial"/>
          <w:b/>
          <w:sz w:val="24"/>
          <w:szCs w:val="24"/>
          <w:lang w:val="es-ES"/>
        </w:rPr>
        <w:t xml:space="preserve"> </w:t>
      </w:r>
      <w:proofErr w:type="spellStart"/>
      <w:r w:rsidRPr="000F69A0">
        <w:rPr>
          <w:rFonts w:ascii="Arial" w:hAnsi="Arial" w:cs="Arial"/>
          <w:b/>
          <w:sz w:val="24"/>
          <w:szCs w:val="24"/>
          <w:lang w:val="es-ES"/>
        </w:rPr>
        <w:t>antar</w:t>
      </w:r>
      <w:proofErr w:type="spellEnd"/>
      <w:r w:rsidRPr="000F69A0">
        <w:rPr>
          <w:rFonts w:ascii="Arial" w:hAnsi="Arial" w:cs="Arial"/>
          <w:b/>
          <w:sz w:val="24"/>
          <w:szCs w:val="24"/>
          <w:lang w:val="es-ES"/>
        </w:rPr>
        <w:t xml:space="preserve"> </w:t>
      </w:r>
      <w:proofErr w:type="spellStart"/>
      <w:r w:rsidRPr="000F69A0">
        <w:rPr>
          <w:rFonts w:ascii="Arial" w:hAnsi="Arial" w:cs="Arial"/>
          <w:b/>
          <w:sz w:val="24"/>
          <w:szCs w:val="24"/>
          <w:lang w:val="es-ES"/>
        </w:rPr>
        <w:t>Variabel</w:t>
      </w:r>
      <w:proofErr w:type="spellEnd"/>
      <w:r w:rsidRPr="000F69A0">
        <w:rPr>
          <w:rFonts w:ascii="Arial" w:hAnsi="Arial" w:cs="Arial"/>
          <w:b/>
          <w:sz w:val="24"/>
          <w:szCs w:val="24"/>
          <w:lang w:val="es-ES"/>
        </w:rPr>
        <w:t xml:space="preserve"> Bebas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88"/>
        <w:gridCol w:w="2968"/>
      </w:tblGrid>
      <w:tr w:rsidR="00F148F7" w:rsidRPr="000F69A0" w14:paraId="2D244924" w14:textId="77777777" w:rsidTr="003D7BC4">
        <w:trPr>
          <w:trHeight w:val="225"/>
          <w:jc w:val="center"/>
        </w:trPr>
        <w:tc>
          <w:tcPr>
            <w:tcW w:w="1701" w:type="dxa"/>
            <w:shd w:val="clear" w:color="auto" w:fill="auto"/>
            <w:vAlign w:val="center"/>
          </w:tcPr>
          <w:p w14:paraId="6E4757AE" w14:textId="77777777" w:rsidR="00F148F7" w:rsidRPr="000F69A0" w:rsidRDefault="00F148F7" w:rsidP="006F3BD9">
            <w:pPr>
              <w:autoSpaceDE w:val="0"/>
              <w:autoSpaceDN w:val="0"/>
              <w:adjustRightInd w:val="0"/>
              <w:spacing w:after="0" w:line="240" w:lineRule="auto"/>
              <w:contextualSpacing/>
              <w:jc w:val="center"/>
              <w:rPr>
                <w:rFonts w:ascii="Arial" w:hAnsi="Arial"/>
                <w:b/>
                <w:color w:val="000000"/>
              </w:rPr>
            </w:pPr>
            <w:proofErr w:type="spellStart"/>
            <w:r w:rsidRPr="000F69A0">
              <w:rPr>
                <w:rFonts w:ascii="Arial" w:hAnsi="Arial"/>
                <w:b/>
                <w:color w:val="000000"/>
              </w:rPr>
              <w:t>Variabel</w:t>
            </w:r>
            <w:proofErr w:type="spellEnd"/>
            <w:r w:rsidRPr="000F69A0">
              <w:rPr>
                <w:rFonts w:ascii="Arial" w:hAnsi="Arial"/>
                <w:b/>
                <w:color w:val="000000"/>
              </w:rPr>
              <w:t xml:space="preserve"> </w:t>
            </w:r>
            <w:proofErr w:type="spellStart"/>
            <w:r w:rsidRPr="000F69A0">
              <w:rPr>
                <w:rFonts w:ascii="Arial" w:hAnsi="Arial"/>
                <w:b/>
                <w:color w:val="000000"/>
              </w:rPr>
              <w:t>Bebas</w:t>
            </w:r>
            <w:proofErr w:type="spellEnd"/>
          </w:p>
        </w:tc>
        <w:tc>
          <w:tcPr>
            <w:tcW w:w="1888" w:type="dxa"/>
            <w:shd w:val="clear" w:color="auto" w:fill="auto"/>
            <w:vAlign w:val="center"/>
          </w:tcPr>
          <w:p w14:paraId="41FBB1A3" w14:textId="77777777" w:rsidR="00F148F7" w:rsidRPr="000F69A0" w:rsidRDefault="00F148F7" w:rsidP="006F3BD9">
            <w:pPr>
              <w:autoSpaceDE w:val="0"/>
              <w:autoSpaceDN w:val="0"/>
              <w:adjustRightInd w:val="0"/>
              <w:spacing w:after="0" w:line="240" w:lineRule="auto"/>
              <w:contextualSpacing/>
              <w:jc w:val="center"/>
              <w:rPr>
                <w:rFonts w:ascii="Arial" w:hAnsi="Arial"/>
                <w:b/>
                <w:color w:val="000000"/>
              </w:rPr>
            </w:pPr>
            <w:r w:rsidRPr="000F69A0">
              <w:rPr>
                <w:rFonts w:ascii="Arial" w:hAnsi="Arial"/>
                <w:b/>
                <w:color w:val="000000"/>
              </w:rPr>
              <w:t xml:space="preserve">Nilai </w:t>
            </w:r>
            <w:proofErr w:type="spellStart"/>
            <w:r w:rsidRPr="000F69A0">
              <w:rPr>
                <w:rFonts w:ascii="Arial" w:hAnsi="Arial"/>
                <w:b/>
                <w:color w:val="000000"/>
              </w:rPr>
              <w:t>Korelasi</w:t>
            </w:r>
            <w:proofErr w:type="spellEnd"/>
          </w:p>
        </w:tc>
        <w:tc>
          <w:tcPr>
            <w:tcW w:w="2968" w:type="dxa"/>
            <w:shd w:val="clear" w:color="auto" w:fill="auto"/>
            <w:vAlign w:val="center"/>
          </w:tcPr>
          <w:p w14:paraId="6FDA84C4" w14:textId="77777777" w:rsidR="00F148F7" w:rsidRPr="000F69A0" w:rsidRDefault="00F148F7" w:rsidP="006F3BD9">
            <w:pPr>
              <w:autoSpaceDE w:val="0"/>
              <w:autoSpaceDN w:val="0"/>
              <w:adjustRightInd w:val="0"/>
              <w:spacing w:after="0" w:line="240" w:lineRule="auto"/>
              <w:contextualSpacing/>
              <w:jc w:val="center"/>
              <w:rPr>
                <w:rFonts w:ascii="Arial" w:hAnsi="Arial"/>
                <w:b/>
                <w:color w:val="000000"/>
              </w:rPr>
            </w:pPr>
            <w:proofErr w:type="spellStart"/>
            <w:r w:rsidRPr="000F69A0">
              <w:rPr>
                <w:rFonts w:ascii="Arial" w:hAnsi="Arial"/>
                <w:b/>
                <w:color w:val="000000"/>
              </w:rPr>
              <w:t>Ket</w:t>
            </w:r>
            <w:proofErr w:type="spellEnd"/>
          </w:p>
        </w:tc>
      </w:tr>
      <w:tr w:rsidR="00F148F7" w:rsidRPr="000F69A0" w14:paraId="74109D74" w14:textId="77777777" w:rsidTr="003D7BC4">
        <w:trPr>
          <w:trHeight w:val="225"/>
          <w:jc w:val="center"/>
        </w:trPr>
        <w:tc>
          <w:tcPr>
            <w:tcW w:w="1701" w:type="dxa"/>
            <w:vAlign w:val="center"/>
          </w:tcPr>
          <w:p w14:paraId="6416C052" w14:textId="77777777" w:rsidR="00F148F7" w:rsidRPr="000F69A0" w:rsidRDefault="00F148F7" w:rsidP="006F3BD9">
            <w:pPr>
              <w:autoSpaceDE w:val="0"/>
              <w:autoSpaceDN w:val="0"/>
              <w:adjustRightInd w:val="0"/>
              <w:spacing w:after="0" w:line="240" w:lineRule="auto"/>
              <w:contextualSpacing/>
              <w:jc w:val="center"/>
              <w:rPr>
                <w:rFonts w:ascii="Arial" w:hAnsi="Arial"/>
                <w:color w:val="000000"/>
              </w:rPr>
            </w:pPr>
            <w:r w:rsidRPr="000F69A0">
              <w:rPr>
                <w:rFonts w:ascii="Arial" w:hAnsi="Arial"/>
                <w:color w:val="000000"/>
              </w:rPr>
              <w:t>PBV ↔ ROA</w:t>
            </w:r>
          </w:p>
        </w:tc>
        <w:tc>
          <w:tcPr>
            <w:tcW w:w="1888" w:type="dxa"/>
            <w:vAlign w:val="center"/>
          </w:tcPr>
          <w:p w14:paraId="57DCE640" w14:textId="77777777" w:rsidR="00F148F7" w:rsidRPr="000F69A0" w:rsidRDefault="00F148F7" w:rsidP="006F3BD9">
            <w:pPr>
              <w:autoSpaceDE w:val="0"/>
              <w:autoSpaceDN w:val="0"/>
              <w:adjustRightInd w:val="0"/>
              <w:spacing w:after="0" w:line="240" w:lineRule="auto"/>
              <w:contextualSpacing/>
              <w:jc w:val="center"/>
              <w:rPr>
                <w:rFonts w:ascii="Arial" w:hAnsi="Arial"/>
                <w:color w:val="000000"/>
              </w:rPr>
            </w:pPr>
            <w:r w:rsidRPr="000F69A0">
              <w:rPr>
                <w:rFonts w:ascii="Arial" w:hAnsi="Arial"/>
                <w:color w:val="000000"/>
              </w:rPr>
              <w:t>0.586</w:t>
            </w:r>
          </w:p>
        </w:tc>
        <w:tc>
          <w:tcPr>
            <w:tcW w:w="2968" w:type="dxa"/>
            <w:vAlign w:val="center"/>
          </w:tcPr>
          <w:p w14:paraId="507A04A2" w14:textId="77777777" w:rsidR="00F148F7" w:rsidRPr="000F69A0" w:rsidRDefault="00F148F7" w:rsidP="006F3BD9">
            <w:pPr>
              <w:autoSpaceDE w:val="0"/>
              <w:autoSpaceDN w:val="0"/>
              <w:adjustRightInd w:val="0"/>
              <w:spacing w:after="0" w:line="240" w:lineRule="auto"/>
              <w:contextualSpacing/>
              <w:jc w:val="center"/>
              <w:rPr>
                <w:rFonts w:ascii="Arial" w:hAnsi="Arial"/>
                <w:color w:val="000000"/>
              </w:rPr>
            </w:pPr>
            <w:proofErr w:type="spellStart"/>
            <w:r w:rsidRPr="000F69A0">
              <w:rPr>
                <w:rFonts w:ascii="Arial" w:hAnsi="Arial"/>
                <w:color w:val="000000"/>
              </w:rPr>
              <w:t>Tidak</w:t>
            </w:r>
            <w:proofErr w:type="spellEnd"/>
            <w:r w:rsidRPr="000F69A0">
              <w:rPr>
                <w:rFonts w:ascii="Arial" w:hAnsi="Arial"/>
                <w:color w:val="000000"/>
              </w:rPr>
              <w:t xml:space="preserve"> </w:t>
            </w:r>
            <w:proofErr w:type="spellStart"/>
            <w:r w:rsidRPr="000F69A0">
              <w:rPr>
                <w:rFonts w:ascii="Arial" w:hAnsi="Arial"/>
                <w:color w:val="000000"/>
              </w:rPr>
              <w:t>Terjadi</w:t>
            </w:r>
            <w:proofErr w:type="spellEnd"/>
            <w:r w:rsidRPr="000F69A0">
              <w:rPr>
                <w:rFonts w:ascii="Arial" w:hAnsi="Arial"/>
                <w:color w:val="000000"/>
              </w:rPr>
              <w:t xml:space="preserve"> </w:t>
            </w:r>
            <w:proofErr w:type="spellStart"/>
            <w:r w:rsidRPr="000F69A0">
              <w:rPr>
                <w:rFonts w:ascii="Arial" w:hAnsi="Arial"/>
                <w:color w:val="000000"/>
              </w:rPr>
              <w:t>Multikolinieritas</w:t>
            </w:r>
            <w:proofErr w:type="spellEnd"/>
          </w:p>
        </w:tc>
      </w:tr>
      <w:tr w:rsidR="00F148F7" w:rsidRPr="008C0880" w14:paraId="0A19C26B" w14:textId="77777777" w:rsidTr="003D7BC4">
        <w:trPr>
          <w:trHeight w:val="225"/>
          <w:jc w:val="center"/>
        </w:trPr>
        <w:tc>
          <w:tcPr>
            <w:tcW w:w="1701" w:type="dxa"/>
            <w:vAlign w:val="center"/>
          </w:tcPr>
          <w:p w14:paraId="3C756CD8" w14:textId="77777777" w:rsidR="00F148F7" w:rsidRPr="000F69A0" w:rsidRDefault="00F148F7" w:rsidP="006F3BD9">
            <w:pPr>
              <w:autoSpaceDE w:val="0"/>
              <w:autoSpaceDN w:val="0"/>
              <w:adjustRightInd w:val="0"/>
              <w:spacing w:after="0" w:line="240" w:lineRule="auto"/>
              <w:contextualSpacing/>
              <w:jc w:val="center"/>
              <w:rPr>
                <w:rFonts w:ascii="Arial" w:hAnsi="Arial"/>
                <w:color w:val="000000"/>
              </w:rPr>
            </w:pPr>
            <w:r w:rsidRPr="000F69A0">
              <w:rPr>
                <w:rFonts w:ascii="Arial" w:hAnsi="Arial"/>
                <w:color w:val="000000"/>
              </w:rPr>
              <w:t>ROA ↔ PBV</w:t>
            </w:r>
          </w:p>
        </w:tc>
        <w:tc>
          <w:tcPr>
            <w:tcW w:w="1888" w:type="dxa"/>
            <w:vAlign w:val="center"/>
          </w:tcPr>
          <w:p w14:paraId="7FDD5E20" w14:textId="77777777" w:rsidR="00F148F7" w:rsidRPr="000F69A0" w:rsidRDefault="00F148F7" w:rsidP="006F3BD9">
            <w:pPr>
              <w:autoSpaceDE w:val="0"/>
              <w:autoSpaceDN w:val="0"/>
              <w:adjustRightInd w:val="0"/>
              <w:spacing w:after="0" w:line="240" w:lineRule="auto"/>
              <w:contextualSpacing/>
              <w:jc w:val="center"/>
              <w:rPr>
                <w:rFonts w:ascii="Arial" w:hAnsi="Arial"/>
                <w:color w:val="000000"/>
              </w:rPr>
            </w:pPr>
            <w:r w:rsidRPr="000F69A0">
              <w:rPr>
                <w:rFonts w:ascii="Arial" w:hAnsi="Arial"/>
                <w:color w:val="000000"/>
              </w:rPr>
              <w:t>0.586</w:t>
            </w:r>
          </w:p>
        </w:tc>
        <w:tc>
          <w:tcPr>
            <w:tcW w:w="2968" w:type="dxa"/>
            <w:vAlign w:val="center"/>
          </w:tcPr>
          <w:p w14:paraId="6A70F2A6" w14:textId="77777777" w:rsidR="00F148F7" w:rsidRPr="008C0880" w:rsidRDefault="00F148F7" w:rsidP="006F3BD9">
            <w:pPr>
              <w:spacing w:after="0" w:line="240" w:lineRule="auto"/>
              <w:contextualSpacing/>
              <w:jc w:val="center"/>
            </w:pPr>
            <w:proofErr w:type="spellStart"/>
            <w:r w:rsidRPr="000F69A0">
              <w:rPr>
                <w:rFonts w:ascii="Arial" w:hAnsi="Arial"/>
                <w:color w:val="000000"/>
              </w:rPr>
              <w:t>Tidak</w:t>
            </w:r>
            <w:proofErr w:type="spellEnd"/>
            <w:r w:rsidRPr="000F69A0">
              <w:rPr>
                <w:rFonts w:ascii="Arial" w:hAnsi="Arial"/>
                <w:color w:val="000000"/>
              </w:rPr>
              <w:t xml:space="preserve"> </w:t>
            </w:r>
            <w:proofErr w:type="spellStart"/>
            <w:r w:rsidRPr="000F69A0">
              <w:rPr>
                <w:rFonts w:ascii="Arial" w:hAnsi="Arial"/>
                <w:color w:val="000000"/>
              </w:rPr>
              <w:t>Terjadi</w:t>
            </w:r>
            <w:proofErr w:type="spellEnd"/>
            <w:r w:rsidRPr="000F69A0">
              <w:rPr>
                <w:rFonts w:ascii="Arial" w:hAnsi="Arial"/>
                <w:color w:val="000000"/>
              </w:rPr>
              <w:t xml:space="preserve"> </w:t>
            </w:r>
            <w:proofErr w:type="spellStart"/>
            <w:r w:rsidRPr="000F69A0">
              <w:rPr>
                <w:rFonts w:ascii="Arial" w:hAnsi="Arial"/>
                <w:color w:val="000000"/>
              </w:rPr>
              <w:t>Multikolinieritas</w:t>
            </w:r>
            <w:proofErr w:type="spellEnd"/>
          </w:p>
        </w:tc>
      </w:tr>
    </w:tbl>
    <w:p w14:paraId="19443CDE" w14:textId="04445F5E" w:rsidR="00F148F7" w:rsidRPr="00AC7A5D" w:rsidRDefault="00F148F7" w:rsidP="006F3BD9">
      <w:pPr>
        <w:pStyle w:val="ListParagraph"/>
        <w:spacing w:after="0" w:line="240" w:lineRule="auto"/>
        <w:ind w:left="0"/>
        <w:rPr>
          <w:rFonts w:ascii="Arial" w:hAnsi="Arial" w:cs="Arial"/>
        </w:rPr>
      </w:pPr>
      <w:r>
        <w:rPr>
          <w:rFonts w:ascii="Arial" w:hAnsi="Arial" w:cs="Arial"/>
          <w:i/>
          <w:iCs/>
        </w:rPr>
        <w:t xml:space="preserve">         </w:t>
      </w:r>
      <w:r w:rsidR="006F3BD9">
        <w:rPr>
          <w:rFonts w:ascii="Arial" w:hAnsi="Arial" w:cs="Arial"/>
          <w:i/>
          <w:iCs/>
        </w:rPr>
        <w:tab/>
      </w:r>
      <w:r w:rsidR="006F3BD9">
        <w:rPr>
          <w:rFonts w:ascii="Arial" w:hAnsi="Arial" w:cs="Arial"/>
          <w:i/>
          <w:iCs/>
          <w:lang w:val="en-US"/>
        </w:rPr>
        <w:t xml:space="preserve">         </w:t>
      </w:r>
      <w:r>
        <w:rPr>
          <w:rFonts w:ascii="Arial" w:hAnsi="Arial" w:cs="Arial"/>
          <w:i/>
          <w:iCs/>
        </w:rPr>
        <w:t xml:space="preserve"> </w:t>
      </w:r>
      <w:r w:rsidRPr="00AC7A5D">
        <w:rPr>
          <w:rFonts w:ascii="Arial" w:hAnsi="Arial" w:cs="Arial"/>
        </w:rPr>
        <w:t>Sumber: Olah Data Eviews 7, 2021</w:t>
      </w:r>
    </w:p>
    <w:p w14:paraId="69DFDAC0" w14:textId="77777777" w:rsidR="00F148F7" w:rsidRPr="00F71F44" w:rsidRDefault="00F148F7" w:rsidP="006F3BD9">
      <w:pPr>
        <w:spacing w:after="0" w:line="240" w:lineRule="auto"/>
        <w:ind w:firstLine="720"/>
        <w:contextualSpacing/>
        <w:jc w:val="both"/>
        <w:rPr>
          <w:rFonts w:ascii="Arial" w:hAnsi="Arial"/>
          <w:sz w:val="24"/>
          <w:szCs w:val="24"/>
          <w:lang w:val="es-ES"/>
        </w:rPr>
      </w:pPr>
      <w:proofErr w:type="spellStart"/>
      <w:r w:rsidRPr="004B4A29">
        <w:rPr>
          <w:rFonts w:ascii="Arial" w:hAnsi="Arial"/>
          <w:sz w:val="24"/>
          <w:szCs w:val="24"/>
        </w:rPr>
        <w:t>Berdasarkan</w:t>
      </w:r>
      <w:proofErr w:type="spellEnd"/>
      <w:r w:rsidRPr="004B4A29">
        <w:rPr>
          <w:rFonts w:ascii="Arial" w:hAnsi="Arial"/>
          <w:sz w:val="24"/>
          <w:szCs w:val="24"/>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proofErr w:type="spellStart"/>
      <w:r w:rsidRPr="004B4A29">
        <w:rPr>
          <w:rFonts w:ascii="Arial" w:hAnsi="Arial"/>
          <w:sz w:val="24"/>
          <w:szCs w:val="24"/>
        </w:rPr>
        <w:t>dengan</w:t>
      </w:r>
      <w:proofErr w:type="spellEnd"/>
      <w:r w:rsidRPr="004B4A29">
        <w:rPr>
          <w:rFonts w:ascii="Arial" w:hAnsi="Arial"/>
          <w:sz w:val="24"/>
          <w:szCs w:val="24"/>
        </w:rPr>
        <w:t xml:space="preserve"> </w:t>
      </w:r>
      <w:proofErr w:type="spellStart"/>
      <w:r w:rsidRPr="004B4A29">
        <w:rPr>
          <w:rFonts w:ascii="Arial" w:hAnsi="Arial"/>
          <w:sz w:val="24"/>
          <w:szCs w:val="24"/>
        </w:rPr>
        <w:t>bantuan</w:t>
      </w:r>
      <w:proofErr w:type="spellEnd"/>
      <w:r w:rsidRPr="004B4A29">
        <w:rPr>
          <w:rFonts w:ascii="Arial" w:hAnsi="Arial"/>
          <w:sz w:val="24"/>
          <w:szCs w:val="24"/>
        </w:rPr>
        <w:t xml:space="preserve"> </w:t>
      </w:r>
      <w:proofErr w:type="spellStart"/>
      <w:r w:rsidRPr="004B4A29">
        <w:rPr>
          <w:rFonts w:ascii="Arial" w:hAnsi="Arial"/>
          <w:sz w:val="24"/>
          <w:szCs w:val="24"/>
        </w:rPr>
        <w:t>Eviews</w:t>
      </w:r>
      <w:proofErr w:type="spellEnd"/>
      <w:r w:rsidRPr="004B4A29">
        <w:rPr>
          <w:rFonts w:ascii="Arial" w:hAnsi="Arial"/>
          <w:sz w:val="24"/>
          <w:szCs w:val="24"/>
        </w:rPr>
        <w:t xml:space="preserve"> 7 </w:t>
      </w:r>
      <w:r>
        <w:rPr>
          <w:rFonts w:ascii="Arial" w:hAnsi="Arial"/>
          <w:sz w:val="24"/>
          <w:szCs w:val="24"/>
        </w:rPr>
        <w:t xml:space="preserve">di </w:t>
      </w:r>
      <w:proofErr w:type="spellStart"/>
      <w:r>
        <w:rPr>
          <w:rFonts w:ascii="Arial" w:hAnsi="Arial"/>
          <w:sz w:val="24"/>
          <w:szCs w:val="24"/>
        </w:rPr>
        <w:t>atas</w:t>
      </w:r>
      <w:proofErr w:type="spellEnd"/>
      <w:r w:rsidRPr="004B4A29">
        <w:rPr>
          <w:rFonts w:ascii="Arial" w:hAnsi="Arial"/>
          <w:sz w:val="24"/>
          <w:szCs w:val="24"/>
        </w:rPr>
        <w:t xml:space="preserve"> </w:t>
      </w:r>
      <w:proofErr w:type="spellStart"/>
      <w:r w:rsidRPr="004B4A29">
        <w:rPr>
          <w:rFonts w:ascii="Arial" w:hAnsi="Arial"/>
          <w:sz w:val="24"/>
          <w:szCs w:val="24"/>
        </w:rPr>
        <w:t>dapat</w:t>
      </w:r>
      <w:proofErr w:type="spellEnd"/>
      <w:r w:rsidRPr="004B4A29">
        <w:rPr>
          <w:rFonts w:ascii="Arial" w:hAnsi="Arial"/>
          <w:sz w:val="24"/>
          <w:szCs w:val="24"/>
        </w:rPr>
        <w:t xml:space="preserve"> </w:t>
      </w:r>
      <w:proofErr w:type="spellStart"/>
      <w:r w:rsidRPr="004B4A29">
        <w:rPr>
          <w:rFonts w:ascii="Arial" w:hAnsi="Arial"/>
          <w:sz w:val="24"/>
          <w:szCs w:val="24"/>
        </w:rPr>
        <w:t>disimpulkan</w:t>
      </w:r>
      <w:proofErr w:type="spellEnd"/>
      <w:r w:rsidRPr="004B4A29">
        <w:rPr>
          <w:rFonts w:ascii="Arial" w:hAnsi="Arial"/>
          <w:sz w:val="24"/>
          <w:szCs w:val="24"/>
        </w:rPr>
        <w:t xml:space="preserve"> </w:t>
      </w:r>
      <w:proofErr w:type="spellStart"/>
      <w:r w:rsidRPr="004B4A29">
        <w:rPr>
          <w:rFonts w:ascii="Arial" w:hAnsi="Arial"/>
          <w:sz w:val="24"/>
          <w:szCs w:val="24"/>
        </w:rPr>
        <w:t>bahwa</w:t>
      </w:r>
      <w:proofErr w:type="spellEnd"/>
      <w:r w:rsidRPr="004B4A29">
        <w:rPr>
          <w:rFonts w:ascii="Arial" w:hAnsi="Arial"/>
          <w:sz w:val="24"/>
          <w:szCs w:val="24"/>
        </w:rPr>
        <w:t xml:space="preserve"> </w:t>
      </w:r>
      <w:proofErr w:type="spellStart"/>
      <w:r w:rsidRPr="004B4A29">
        <w:rPr>
          <w:rFonts w:ascii="Arial" w:hAnsi="Arial"/>
          <w:sz w:val="24"/>
          <w:szCs w:val="24"/>
        </w:rPr>
        <w:t>tidak</w:t>
      </w:r>
      <w:proofErr w:type="spellEnd"/>
      <w:r w:rsidRPr="004B4A29">
        <w:rPr>
          <w:rFonts w:ascii="Arial" w:hAnsi="Arial"/>
          <w:sz w:val="24"/>
          <w:szCs w:val="24"/>
        </w:rPr>
        <w:t xml:space="preserve"> </w:t>
      </w:r>
      <w:proofErr w:type="spellStart"/>
      <w:r w:rsidRPr="004B4A29">
        <w:rPr>
          <w:rFonts w:ascii="Arial" w:hAnsi="Arial"/>
          <w:sz w:val="24"/>
          <w:szCs w:val="24"/>
        </w:rPr>
        <w:t>terdapat</w:t>
      </w:r>
      <w:proofErr w:type="spellEnd"/>
      <w:r w:rsidRPr="004B4A29">
        <w:rPr>
          <w:rFonts w:ascii="Arial" w:hAnsi="Arial"/>
          <w:sz w:val="24"/>
          <w:szCs w:val="24"/>
        </w:rPr>
        <w:t xml:space="preserve"> </w:t>
      </w:r>
      <w:proofErr w:type="spellStart"/>
      <w:r w:rsidRPr="004B4A29">
        <w:rPr>
          <w:rFonts w:ascii="Arial" w:hAnsi="Arial"/>
          <w:sz w:val="24"/>
          <w:szCs w:val="24"/>
        </w:rPr>
        <w:t>multikolinieritas</w:t>
      </w:r>
      <w:proofErr w:type="spellEnd"/>
      <w:r w:rsidRPr="004B4A29">
        <w:rPr>
          <w:rFonts w:ascii="Arial" w:hAnsi="Arial"/>
          <w:sz w:val="24"/>
          <w:szCs w:val="24"/>
        </w:rPr>
        <w:t xml:space="preserve"> </w:t>
      </w:r>
      <w:proofErr w:type="spellStart"/>
      <w:r w:rsidRPr="004B4A29">
        <w:rPr>
          <w:rFonts w:ascii="Arial" w:hAnsi="Arial"/>
          <w:sz w:val="24"/>
          <w:szCs w:val="24"/>
        </w:rPr>
        <w:t>karena</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Pr>
          <w:rFonts w:ascii="Arial" w:hAnsi="Arial"/>
          <w:sz w:val="24"/>
          <w:szCs w:val="24"/>
        </w:rPr>
        <w:t>korelasi</w:t>
      </w:r>
      <w:proofErr w:type="spellEnd"/>
      <w:r>
        <w:rPr>
          <w:rFonts w:ascii="Arial" w:hAnsi="Arial"/>
          <w:sz w:val="24"/>
          <w:szCs w:val="24"/>
        </w:rPr>
        <w:t xml:space="preserve"> </w:t>
      </w:r>
      <w:proofErr w:type="spellStart"/>
      <w:r>
        <w:rPr>
          <w:rFonts w:ascii="Arial" w:hAnsi="Arial"/>
          <w:sz w:val="24"/>
          <w:szCs w:val="24"/>
        </w:rPr>
        <w:t>dibawah</w:t>
      </w:r>
      <w:proofErr w:type="spellEnd"/>
      <w:r>
        <w:rPr>
          <w:rFonts w:ascii="Arial" w:hAnsi="Arial"/>
          <w:sz w:val="24"/>
          <w:szCs w:val="24"/>
        </w:rPr>
        <w:t xml:space="preserve"> 0,8</w:t>
      </w:r>
      <w:r w:rsidRPr="004B4A29">
        <w:rPr>
          <w:rFonts w:ascii="Arial" w:hAnsi="Arial"/>
          <w:sz w:val="24"/>
          <w:szCs w:val="24"/>
        </w:rPr>
        <w:t xml:space="preserve">. </w:t>
      </w:r>
      <w:proofErr w:type="spellStart"/>
      <w:r w:rsidRPr="00F71F44">
        <w:rPr>
          <w:rFonts w:ascii="Arial" w:hAnsi="Arial"/>
          <w:sz w:val="24"/>
          <w:szCs w:val="24"/>
          <w:lang w:val="es-ES"/>
        </w:rPr>
        <w:t>Dengan</w:t>
      </w:r>
      <w:proofErr w:type="spellEnd"/>
      <w:r w:rsidRPr="00F71F44">
        <w:rPr>
          <w:rFonts w:ascii="Arial" w:hAnsi="Arial"/>
          <w:sz w:val="24"/>
          <w:szCs w:val="24"/>
          <w:lang w:val="es-ES"/>
        </w:rPr>
        <w:t xml:space="preserve"> </w:t>
      </w:r>
      <w:proofErr w:type="spellStart"/>
      <w:r w:rsidRPr="00F71F44">
        <w:rPr>
          <w:rFonts w:ascii="Arial" w:hAnsi="Arial"/>
          <w:sz w:val="24"/>
          <w:szCs w:val="24"/>
          <w:lang w:val="es-ES"/>
        </w:rPr>
        <w:t>demikian</w:t>
      </w:r>
      <w:proofErr w:type="spellEnd"/>
      <w:r w:rsidRPr="00F71F44">
        <w:rPr>
          <w:rFonts w:ascii="Arial" w:hAnsi="Arial"/>
          <w:sz w:val="24"/>
          <w:szCs w:val="24"/>
          <w:lang w:val="es-ES"/>
        </w:rPr>
        <w:t xml:space="preserve"> </w:t>
      </w:r>
      <w:proofErr w:type="spellStart"/>
      <w:r w:rsidRPr="00F71F44">
        <w:rPr>
          <w:rFonts w:ascii="Arial" w:hAnsi="Arial"/>
          <w:sz w:val="24"/>
          <w:szCs w:val="24"/>
          <w:lang w:val="es-ES"/>
        </w:rPr>
        <w:t>tidak</w:t>
      </w:r>
      <w:proofErr w:type="spellEnd"/>
      <w:r w:rsidRPr="00F71F44">
        <w:rPr>
          <w:rFonts w:ascii="Arial" w:hAnsi="Arial"/>
          <w:sz w:val="24"/>
          <w:szCs w:val="24"/>
          <w:lang w:val="es-ES"/>
        </w:rPr>
        <w:t xml:space="preserve"> </w:t>
      </w:r>
      <w:proofErr w:type="spellStart"/>
      <w:r w:rsidRPr="00F71F44">
        <w:rPr>
          <w:rFonts w:ascii="Arial" w:hAnsi="Arial"/>
          <w:sz w:val="24"/>
          <w:szCs w:val="24"/>
          <w:lang w:val="es-ES"/>
        </w:rPr>
        <w:t>terdapat</w:t>
      </w:r>
      <w:proofErr w:type="spellEnd"/>
      <w:r w:rsidRPr="00F71F44">
        <w:rPr>
          <w:rFonts w:ascii="Arial" w:hAnsi="Arial"/>
          <w:sz w:val="24"/>
          <w:szCs w:val="24"/>
          <w:lang w:val="es-ES"/>
        </w:rPr>
        <w:t xml:space="preserve"> </w:t>
      </w:r>
      <w:proofErr w:type="spellStart"/>
      <w:r w:rsidRPr="00F71F44">
        <w:rPr>
          <w:rFonts w:ascii="Arial" w:hAnsi="Arial"/>
          <w:sz w:val="24"/>
          <w:szCs w:val="24"/>
          <w:lang w:val="es-ES"/>
        </w:rPr>
        <w:t>hubungan</w:t>
      </w:r>
      <w:proofErr w:type="spellEnd"/>
      <w:r w:rsidRPr="00F71F44">
        <w:rPr>
          <w:rFonts w:ascii="Arial" w:hAnsi="Arial"/>
          <w:sz w:val="24"/>
          <w:szCs w:val="24"/>
          <w:lang w:val="es-ES"/>
        </w:rPr>
        <w:t xml:space="preserve"> yang </w:t>
      </w:r>
      <w:proofErr w:type="spellStart"/>
      <w:r w:rsidRPr="00F71F44">
        <w:rPr>
          <w:rFonts w:ascii="Arial" w:hAnsi="Arial"/>
          <w:sz w:val="24"/>
          <w:szCs w:val="24"/>
          <w:lang w:val="es-ES"/>
        </w:rPr>
        <w:t>kuat</w:t>
      </w:r>
      <w:proofErr w:type="spellEnd"/>
      <w:r w:rsidRPr="00F71F44">
        <w:rPr>
          <w:rFonts w:ascii="Arial" w:hAnsi="Arial"/>
          <w:sz w:val="24"/>
          <w:szCs w:val="24"/>
          <w:lang w:val="es-ES"/>
        </w:rPr>
        <w:t xml:space="preserve"> antara</w:t>
      </w:r>
      <w:r w:rsidRPr="00F71F44">
        <w:rPr>
          <w:rFonts w:ascii="Arial" w:hAnsi="Arial"/>
          <w:bCs/>
          <w:sz w:val="24"/>
          <w:szCs w:val="24"/>
          <w:lang w:val="es-ES"/>
        </w:rPr>
        <w:t xml:space="preserve"> </w:t>
      </w:r>
      <w:proofErr w:type="spellStart"/>
      <w:r w:rsidRPr="00F71F44">
        <w:rPr>
          <w:rFonts w:ascii="Arial" w:hAnsi="Arial"/>
          <w:bCs/>
          <w:sz w:val="24"/>
          <w:szCs w:val="24"/>
          <w:lang w:val="es-ES"/>
        </w:rPr>
        <w:t>Profitabilitas</w:t>
      </w:r>
      <w:proofErr w:type="spellEnd"/>
      <w:r w:rsidRPr="00F71F44">
        <w:rPr>
          <w:rFonts w:ascii="Arial" w:hAnsi="Arial"/>
          <w:bCs/>
          <w:sz w:val="24"/>
          <w:szCs w:val="24"/>
          <w:lang w:val="es-ES"/>
        </w:rPr>
        <w:t xml:space="preserve"> </w:t>
      </w:r>
      <w:proofErr w:type="spellStart"/>
      <w:r w:rsidRPr="00F71F44">
        <w:rPr>
          <w:rFonts w:ascii="Arial" w:hAnsi="Arial"/>
          <w:bCs/>
          <w:sz w:val="24"/>
          <w:szCs w:val="24"/>
          <w:lang w:val="es-ES"/>
        </w:rPr>
        <w:t>terhadap</w:t>
      </w:r>
      <w:proofErr w:type="spellEnd"/>
      <w:r w:rsidRPr="00F71F44">
        <w:rPr>
          <w:rFonts w:ascii="Arial" w:hAnsi="Arial"/>
          <w:bCs/>
          <w:sz w:val="24"/>
          <w:szCs w:val="24"/>
          <w:lang w:val="es-ES"/>
        </w:rPr>
        <w:t xml:space="preserve"> </w:t>
      </w:r>
      <w:proofErr w:type="spellStart"/>
      <w:r w:rsidRPr="00F71F44">
        <w:rPr>
          <w:rFonts w:ascii="Arial" w:hAnsi="Arial"/>
          <w:bCs/>
          <w:sz w:val="24"/>
          <w:szCs w:val="24"/>
          <w:lang w:val="es-ES"/>
        </w:rPr>
        <w:t>Nilai</w:t>
      </w:r>
      <w:proofErr w:type="spellEnd"/>
      <w:r w:rsidRPr="00F71F44">
        <w:rPr>
          <w:rFonts w:ascii="Arial" w:hAnsi="Arial"/>
          <w:bCs/>
          <w:sz w:val="24"/>
          <w:szCs w:val="24"/>
          <w:lang w:val="es-ES"/>
        </w:rPr>
        <w:t xml:space="preserve"> </w:t>
      </w:r>
      <w:proofErr w:type="spellStart"/>
      <w:r w:rsidRPr="00F71F44">
        <w:rPr>
          <w:rFonts w:ascii="Arial" w:hAnsi="Arial"/>
          <w:bCs/>
          <w:sz w:val="24"/>
          <w:szCs w:val="24"/>
          <w:lang w:val="es-ES"/>
        </w:rPr>
        <w:t>Perusahaan</w:t>
      </w:r>
      <w:proofErr w:type="spellEnd"/>
      <w:r w:rsidRPr="00F71F44">
        <w:rPr>
          <w:rFonts w:ascii="Arial" w:hAnsi="Arial"/>
          <w:sz w:val="24"/>
          <w:szCs w:val="24"/>
          <w:lang w:val="es-ES"/>
        </w:rPr>
        <w:t>.</w:t>
      </w:r>
    </w:p>
    <w:p w14:paraId="4BD7EA3D" w14:textId="77777777" w:rsidR="00F148F7" w:rsidRPr="00A60B88" w:rsidRDefault="00F148F7" w:rsidP="0020207C">
      <w:pPr>
        <w:pStyle w:val="ListParagraph"/>
        <w:numPr>
          <w:ilvl w:val="0"/>
          <w:numId w:val="18"/>
        </w:numPr>
        <w:spacing w:after="0" w:line="240" w:lineRule="auto"/>
        <w:ind w:hanging="720"/>
        <w:jc w:val="both"/>
        <w:rPr>
          <w:rFonts w:ascii="Arial" w:hAnsi="Arial" w:cs="Arial"/>
          <w:sz w:val="24"/>
          <w:szCs w:val="24"/>
        </w:rPr>
      </w:pPr>
      <w:r w:rsidRPr="00A60B88">
        <w:rPr>
          <w:rFonts w:ascii="Arial" w:hAnsi="Arial" w:cs="Arial"/>
          <w:b/>
          <w:sz w:val="24"/>
          <w:szCs w:val="24"/>
        </w:rPr>
        <w:t>Uji Heteroskedatisitas</w:t>
      </w:r>
    </w:p>
    <w:p w14:paraId="432BAD76" w14:textId="2B61EEF7" w:rsidR="00F148F7" w:rsidRPr="009701E9" w:rsidRDefault="00F148F7" w:rsidP="006F3BD9">
      <w:pPr>
        <w:pStyle w:val="ListParagraph"/>
        <w:spacing w:after="0" w:line="240" w:lineRule="auto"/>
        <w:ind w:left="0"/>
        <w:jc w:val="center"/>
        <w:rPr>
          <w:rFonts w:ascii="Arial" w:hAnsi="Arial" w:cs="Arial"/>
          <w:b/>
          <w:sz w:val="24"/>
          <w:szCs w:val="24"/>
          <w:lang w:val="en-US"/>
        </w:rPr>
      </w:pPr>
      <w:r w:rsidRPr="00742737">
        <w:rPr>
          <w:rFonts w:ascii="Arial" w:hAnsi="Arial" w:cs="Arial"/>
          <w:b/>
          <w:sz w:val="24"/>
          <w:szCs w:val="24"/>
        </w:rPr>
        <w:t>Tabel 4.</w:t>
      </w:r>
      <w:r w:rsidR="009701E9">
        <w:rPr>
          <w:rFonts w:ascii="Arial" w:hAnsi="Arial" w:cs="Arial"/>
          <w:b/>
          <w:sz w:val="24"/>
          <w:szCs w:val="24"/>
          <w:lang w:val="en-US"/>
        </w:rPr>
        <w:t>17</w:t>
      </w:r>
    </w:p>
    <w:p w14:paraId="7DAA5E42" w14:textId="77777777" w:rsidR="00F148F7" w:rsidRDefault="00F148F7" w:rsidP="006F3BD9">
      <w:pPr>
        <w:pStyle w:val="ListParagraph"/>
        <w:spacing w:after="0" w:line="240" w:lineRule="auto"/>
        <w:ind w:left="0"/>
        <w:jc w:val="center"/>
        <w:rPr>
          <w:rFonts w:ascii="Arial" w:hAnsi="Arial" w:cs="Arial"/>
          <w:b/>
          <w:i/>
          <w:sz w:val="24"/>
          <w:szCs w:val="24"/>
        </w:rPr>
      </w:pPr>
      <w:r w:rsidRPr="00674895">
        <w:rPr>
          <w:rFonts w:ascii="Arial" w:hAnsi="Arial" w:cs="Arial"/>
          <w:b/>
          <w:sz w:val="24"/>
          <w:szCs w:val="24"/>
        </w:rPr>
        <w:t xml:space="preserve"> Uji </w:t>
      </w:r>
      <w:r>
        <w:rPr>
          <w:rFonts w:ascii="Arial" w:hAnsi="Arial" w:cs="Arial"/>
          <w:b/>
          <w:i/>
          <w:sz w:val="24"/>
          <w:szCs w:val="24"/>
        </w:rPr>
        <w:t>Arch</w:t>
      </w:r>
    </w:p>
    <w:p w14:paraId="0BEEF461" w14:textId="77777777" w:rsidR="00F148F7" w:rsidRPr="00742737" w:rsidRDefault="00F148F7" w:rsidP="006F3BD9">
      <w:pPr>
        <w:pStyle w:val="ListParagraph"/>
        <w:spacing w:after="0" w:line="240" w:lineRule="auto"/>
        <w:ind w:left="0"/>
        <w:jc w:val="center"/>
        <w:rPr>
          <w:rFonts w:ascii="Arial" w:hAnsi="Arial" w:cs="Arial"/>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F148F7" w14:paraId="1DF7337F" w14:textId="77777777" w:rsidTr="003D7BC4">
        <w:trPr>
          <w:trHeight w:val="220"/>
          <w:jc w:val="center"/>
        </w:trPr>
        <w:tc>
          <w:tcPr>
            <w:tcW w:w="5270" w:type="dxa"/>
            <w:gridSpan w:val="4"/>
            <w:tcBorders>
              <w:top w:val="nil"/>
              <w:left w:val="nil"/>
              <w:bottom w:val="nil"/>
              <w:right w:val="nil"/>
            </w:tcBorders>
            <w:vAlign w:val="bottom"/>
          </w:tcPr>
          <w:p w14:paraId="6921DE04"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Heteroskedasticity Test: ARCH</w:t>
            </w:r>
          </w:p>
        </w:tc>
        <w:tc>
          <w:tcPr>
            <w:tcW w:w="950" w:type="dxa"/>
            <w:tcBorders>
              <w:top w:val="nil"/>
              <w:left w:val="nil"/>
              <w:bottom w:val="nil"/>
              <w:right w:val="nil"/>
            </w:tcBorders>
            <w:vAlign w:val="bottom"/>
          </w:tcPr>
          <w:p w14:paraId="534F22C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7D822ECA" w14:textId="77777777" w:rsidTr="003D7BC4">
        <w:trPr>
          <w:trHeight w:hRule="exact" w:val="88"/>
          <w:jc w:val="center"/>
        </w:trPr>
        <w:tc>
          <w:tcPr>
            <w:tcW w:w="1920" w:type="dxa"/>
            <w:tcBorders>
              <w:top w:val="nil"/>
              <w:left w:val="nil"/>
              <w:bottom w:val="double" w:sz="6" w:space="2" w:color="auto"/>
              <w:right w:val="nil"/>
            </w:tcBorders>
            <w:vAlign w:val="bottom"/>
          </w:tcPr>
          <w:p w14:paraId="2F7F4FE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2281BD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7BFF9C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ADEA48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0A5BC43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7C4472EF" w14:textId="77777777" w:rsidTr="003D7BC4">
        <w:trPr>
          <w:trHeight w:hRule="exact" w:val="132"/>
          <w:jc w:val="center"/>
        </w:trPr>
        <w:tc>
          <w:tcPr>
            <w:tcW w:w="1920" w:type="dxa"/>
            <w:tcBorders>
              <w:top w:val="nil"/>
              <w:left w:val="nil"/>
              <w:bottom w:val="nil"/>
              <w:right w:val="nil"/>
            </w:tcBorders>
            <w:vAlign w:val="bottom"/>
          </w:tcPr>
          <w:p w14:paraId="0649F4EC"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5E45A6D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11DC31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DD3474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0D61CEBA"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7351252B" w14:textId="77777777" w:rsidTr="003D7BC4">
        <w:trPr>
          <w:trHeight w:val="220"/>
          <w:jc w:val="center"/>
        </w:trPr>
        <w:tc>
          <w:tcPr>
            <w:tcW w:w="1920" w:type="dxa"/>
            <w:tcBorders>
              <w:top w:val="nil"/>
              <w:left w:val="nil"/>
              <w:bottom w:val="nil"/>
              <w:right w:val="nil"/>
            </w:tcBorders>
            <w:vAlign w:val="bottom"/>
          </w:tcPr>
          <w:p w14:paraId="68FA31F5"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F-statistic</w:t>
            </w:r>
          </w:p>
        </w:tc>
        <w:tc>
          <w:tcPr>
            <w:tcW w:w="1050" w:type="dxa"/>
            <w:tcBorders>
              <w:top w:val="nil"/>
              <w:left w:val="nil"/>
              <w:bottom w:val="nil"/>
              <w:right w:val="nil"/>
            </w:tcBorders>
            <w:vAlign w:val="bottom"/>
          </w:tcPr>
          <w:p w14:paraId="615B7D03"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0.670533</w:t>
            </w:r>
          </w:p>
        </w:tc>
        <w:tc>
          <w:tcPr>
            <w:tcW w:w="2300" w:type="dxa"/>
            <w:gridSpan w:val="2"/>
            <w:tcBorders>
              <w:top w:val="nil"/>
              <w:left w:val="nil"/>
              <w:bottom w:val="nil"/>
              <w:right w:val="nil"/>
            </w:tcBorders>
            <w:vAlign w:val="bottom"/>
          </w:tcPr>
          <w:p w14:paraId="0DD7C358" w14:textId="77777777" w:rsidR="00F148F7" w:rsidRDefault="00F148F7"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xml:space="preserve">    Prob. </w:t>
            </w:r>
            <w:proofErr w:type="gramStart"/>
            <w:r>
              <w:rPr>
                <w:rFonts w:ascii="Arial" w:hAnsi="Arial"/>
                <w:color w:val="000000"/>
                <w:sz w:val="18"/>
                <w:szCs w:val="18"/>
              </w:rPr>
              <w:t>F(</w:t>
            </w:r>
            <w:proofErr w:type="gramEnd"/>
            <w:r>
              <w:rPr>
                <w:rFonts w:ascii="Arial" w:hAnsi="Arial"/>
                <w:color w:val="000000"/>
                <w:sz w:val="18"/>
                <w:szCs w:val="18"/>
              </w:rPr>
              <w:t>10,44)</w:t>
            </w:r>
          </w:p>
        </w:tc>
        <w:tc>
          <w:tcPr>
            <w:tcW w:w="950" w:type="dxa"/>
            <w:tcBorders>
              <w:top w:val="nil"/>
              <w:left w:val="nil"/>
              <w:bottom w:val="nil"/>
              <w:right w:val="nil"/>
            </w:tcBorders>
            <w:vAlign w:val="bottom"/>
          </w:tcPr>
          <w:p w14:paraId="296DC5FC"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0.7451</w:t>
            </w:r>
          </w:p>
        </w:tc>
      </w:tr>
      <w:tr w:rsidR="00F148F7" w14:paraId="2208C55F" w14:textId="77777777" w:rsidTr="003D7BC4">
        <w:trPr>
          <w:trHeight w:val="220"/>
          <w:jc w:val="center"/>
        </w:trPr>
        <w:tc>
          <w:tcPr>
            <w:tcW w:w="1920" w:type="dxa"/>
            <w:tcBorders>
              <w:top w:val="nil"/>
              <w:left w:val="nil"/>
              <w:bottom w:val="nil"/>
              <w:right w:val="nil"/>
            </w:tcBorders>
            <w:vAlign w:val="bottom"/>
          </w:tcPr>
          <w:p w14:paraId="0B0BCD8C" w14:textId="77777777" w:rsidR="00F148F7" w:rsidRDefault="00F148F7" w:rsidP="006F3BD9">
            <w:pPr>
              <w:autoSpaceDE w:val="0"/>
              <w:autoSpaceDN w:val="0"/>
              <w:adjustRightInd w:val="0"/>
              <w:spacing w:after="0" w:line="240" w:lineRule="auto"/>
              <w:contextualSpacing/>
              <w:rPr>
                <w:rFonts w:ascii="Arial" w:hAnsi="Arial"/>
                <w:color w:val="000000"/>
                <w:sz w:val="18"/>
                <w:szCs w:val="18"/>
              </w:rPr>
            </w:pPr>
            <w:proofErr w:type="spellStart"/>
            <w:r>
              <w:rPr>
                <w:rFonts w:ascii="Arial" w:hAnsi="Arial"/>
                <w:color w:val="000000"/>
                <w:sz w:val="18"/>
                <w:szCs w:val="18"/>
              </w:rPr>
              <w:t>Obs</w:t>
            </w:r>
            <w:proofErr w:type="spellEnd"/>
            <w:r>
              <w:rPr>
                <w:rFonts w:ascii="Arial" w:hAnsi="Arial"/>
                <w:color w:val="000000"/>
                <w:sz w:val="18"/>
                <w:szCs w:val="18"/>
              </w:rPr>
              <w:t>*R-squared</w:t>
            </w:r>
          </w:p>
        </w:tc>
        <w:tc>
          <w:tcPr>
            <w:tcW w:w="1050" w:type="dxa"/>
            <w:tcBorders>
              <w:top w:val="nil"/>
              <w:left w:val="nil"/>
              <w:bottom w:val="nil"/>
              <w:right w:val="nil"/>
            </w:tcBorders>
            <w:vAlign w:val="bottom"/>
          </w:tcPr>
          <w:p w14:paraId="5ED92F20"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7.273265</w:t>
            </w:r>
          </w:p>
        </w:tc>
        <w:tc>
          <w:tcPr>
            <w:tcW w:w="2300" w:type="dxa"/>
            <w:gridSpan w:val="2"/>
            <w:tcBorders>
              <w:top w:val="nil"/>
              <w:left w:val="nil"/>
              <w:bottom w:val="nil"/>
              <w:right w:val="nil"/>
            </w:tcBorders>
            <w:vAlign w:val="bottom"/>
          </w:tcPr>
          <w:p w14:paraId="4CF1D277" w14:textId="77777777" w:rsidR="00F148F7" w:rsidRDefault="00F148F7" w:rsidP="006F3BD9">
            <w:pPr>
              <w:autoSpaceDE w:val="0"/>
              <w:autoSpaceDN w:val="0"/>
              <w:adjustRightInd w:val="0"/>
              <w:spacing w:after="0" w:line="240" w:lineRule="auto"/>
              <w:ind w:right="20"/>
              <w:contextualSpacing/>
              <w:rPr>
                <w:rFonts w:ascii="Arial" w:hAnsi="Arial"/>
                <w:color w:val="000000"/>
                <w:sz w:val="18"/>
                <w:szCs w:val="18"/>
              </w:rPr>
            </w:pPr>
            <w:r>
              <w:rPr>
                <w:rFonts w:ascii="Arial" w:hAnsi="Arial"/>
                <w:color w:val="000000"/>
                <w:sz w:val="18"/>
                <w:szCs w:val="18"/>
              </w:rPr>
              <w:t>    Prob. Chi-</w:t>
            </w:r>
            <w:proofErr w:type="gramStart"/>
            <w:r>
              <w:rPr>
                <w:rFonts w:ascii="Arial" w:hAnsi="Arial"/>
                <w:color w:val="000000"/>
                <w:sz w:val="18"/>
                <w:szCs w:val="18"/>
              </w:rPr>
              <w:t>Square(</w:t>
            </w:r>
            <w:proofErr w:type="gramEnd"/>
            <w:r>
              <w:rPr>
                <w:rFonts w:ascii="Arial" w:hAnsi="Arial"/>
                <w:color w:val="000000"/>
                <w:sz w:val="18"/>
                <w:szCs w:val="18"/>
              </w:rPr>
              <w:t>10)</w:t>
            </w:r>
          </w:p>
        </w:tc>
        <w:tc>
          <w:tcPr>
            <w:tcW w:w="950" w:type="dxa"/>
            <w:tcBorders>
              <w:top w:val="nil"/>
              <w:left w:val="nil"/>
              <w:bottom w:val="nil"/>
              <w:right w:val="nil"/>
            </w:tcBorders>
            <w:vAlign w:val="bottom"/>
          </w:tcPr>
          <w:p w14:paraId="7423F206"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0.6994</w:t>
            </w:r>
          </w:p>
        </w:tc>
      </w:tr>
      <w:tr w:rsidR="00F148F7" w14:paraId="55FEAB1C" w14:textId="77777777" w:rsidTr="003D7BC4">
        <w:trPr>
          <w:trHeight w:hRule="exact" w:val="88"/>
          <w:jc w:val="center"/>
        </w:trPr>
        <w:tc>
          <w:tcPr>
            <w:tcW w:w="1920" w:type="dxa"/>
            <w:tcBorders>
              <w:top w:val="nil"/>
              <w:left w:val="nil"/>
              <w:bottom w:val="double" w:sz="6" w:space="0" w:color="auto"/>
              <w:right w:val="nil"/>
            </w:tcBorders>
            <w:vAlign w:val="bottom"/>
          </w:tcPr>
          <w:p w14:paraId="45888449"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2147B5E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5719CFB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1442317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4A706C7C"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19B7747E" w14:textId="77777777" w:rsidTr="003D7BC4">
        <w:trPr>
          <w:trHeight w:hRule="exact" w:val="132"/>
          <w:jc w:val="center"/>
        </w:trPr>
        <w:tc>
          <w:tcPr>
            <w:tcW w:w="1920" w:type="dxa"/>
            <w:tcBorders>
              <w:top w:val="nil"/>
              <w:left w:val="nil"/>
              <w:bottom w:val="nil"/>
              <w:right w:val="nil"/>
            </w:tcBorders>
            <w:vAlign w:val="bottom"/>
          </w:tcPr>
          <w:p w14:paraId="25F737C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18228DC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0A5DAA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5C1AD2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21BA5E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bl>
    <w:p w14:paraId="2DFCD1C1" w14:textId="77777777" w:rsidR="00F148F7" w:rsidRPr="00742737" w:rsidRDefault="00F148F7" w:rsidP="006F3BD9">
      <w:pPr>
        <w:pStyle w:val="ListParagraph"/>
        <w:spacing w:after="0" w:line="240" w:lineRule="auto"/>
        <w:ind w:left="0"/>
        <w:rPr>
          <w:rFonts w:ascii="Arial" w:hAnsi="Arial" w:cs="Arial"/>
          <w:i/>
          <w:iCs/>
        </w:rPr>
      </w:pPr>
      <w:r>
        <w:rPr>
          <w:rFonts w:ascii="Arial" w:hAnsi="Arial" w:cs="Arial"/>
          <w:i/>
          <w:iCs/>
        </w:rPr>
        <w:t xml:space="preserve"> </w:t>
      </w:r>
      <w:r>
        <w:rPr>
          <w:rFonts w:ascii="Arial" w:hAnsi="Arial" w:cs="Arial"/>
          <w:i/>
          <w:iCs/>
        </w:rPr>
        <w:tab/>
        <w:t xml:space="preserve">  </w:t>
      </w:r>
      <w:r w:rsidRPr="00C53601">
        <w:rPr>
          <w:rFonts w:ascii="Arial" w:hAnsi="Arial" w:cs="Arial"/>
        </w:rPr>
        <w:t>Sumber: Olah Data Eviews 7, 2021</w:t>
      </w:r>
    </w:p>
    <w:p w14:paraId="75C69200" w14:textId="4E0B52C5" w:rsidR="00F148F7" w:rsidRDefault="00F148F7" w:rsidP="006F3BD9">
      <w:pPr>
        <w:spacing w:after="0" w:line="240" w:lineRule="auto"/>
        <w:ind w:firstLine="720"/>
        <w:contextualSpacing/>
        <w:jc w:val="both"/>
        <w:rPr>
          <w:rFonts w:ascii="Arial" w:hAnsi="Arial"/>
          <w:sz w:val="24"/>
          <w:szCs w:val="24"/>
          <w:lang w:val="id-ID"/>
        </w:rPr>
      </w:pPr>
      <w:r w:rsidRPr="00F71F44">
        <w:rPr>
          <w:rFonts w:ascii="Arial" w:hAnsi="Arial"/>
          <w:sz w:val="24"/>
          <w:szCs w:val="24"/>
          <w:lang w:val="id-ID"/>
        </w:rPr>
        <w:t xml:space="preserve">Berdasarkan hasil </w:t>
      </w:r>
      <w:r w:rsidRPr="00F71F44">
        <w:rPr>
          <w:rFonts w:ascii="Arial" w:hAnsi="Arial"/>
          <w:i/>
          <w:sz w:val="24"/>
          <w:szCs w:val="24"/>
          <w:lang w:val="id-ID"/>
        </w:rPr>
        <w:t>Arch</w:t>
      </w:r>
      <w:r w:rsidRPr="00F71F44">
        <w:rPr>
          <w:rFonts w:ascii="Arial" w:hAnsi="Arial"/>
          <w:sz w:val="24"/>
          <w:szCs w:val="24"/>
          <w:lang w:val="id-ID"/>
        </w:rPr>
        <w:t xml:space="preserve"> </w:t>
      </w:r>
      <w:r w:rsidRPr="00F71F44">
        <w:rPr>
          <w:rFonts w:ascii="Arial" w:hAnsi="Arial"/>
          <w:i/>
          <w:sz w:val="24"/>
          <w:szCs w:val="24"/>
          <w:lang w:val="id-ID"/>
        </w:rPr>
        <w:t xml:space="preserve">Test </w:t>
      </w:r>
      <w:r w:rsidRPr="00F71F44">
        <w:rPr>
          <w:rFonts w:ascii="Arial" w:hAnsi="Arial"/>
          <w:sz w:val="24"/>
          <w:szCs w:val="24"/>
          <w:lang w:val="id-ID"/>
        </w:rPr>
        <w:t xml:space="preserve">diketahui nilai bahwa Prob. dari hasil regresi antara variabel dengan </w:t>
      </w:r>
      <w:r w:rsidRPr="00F71F44">
        <w:rPr>
          <w:rFonts w:ascii="Arial" w:hAnsi="Arial"/>
          <w:i/>
          <w:sz w:val="24"/>
          <w:szCs w:val="24"/>
          <w:lang w:val="id-ID"/>
        </w:rPr>
        <w:t>absolute residual</w:t>
      </w:r>
      <w:r w:rsidRPr="00F71F44">
        <w:rPr>
          <w:rFonts w:ascii="Arial" w:hAnsi="Arial"/>
          <w:sz w:val="24"/>
          <w:szCs w:val="24"/>
          <w:lang w:val="id-ID"/>
        </w:rPr>
        <w:t xml:space="preserve"> memiliki nilai prob. 0,699 lebih besar dari </w:t>
      </w:r>
      <w:r w:rsidRPr="007248EC">
        <w:rPr>
          <w:rFonts w:ascii="Arial" w:hAnsi="Arial"/>
          <w:sz w:val="24"/>
          <w:szCs w:val="24"/>
        </w:rPr>
        <w:t>α</w:t>
      </w:r>
      <w:r w:rsidRPr="00F71F44">
        <w:rPr>
          <w:rFonts w:ascii="Arial" w:hAnsi="Arial"/>
          <w:sz w:val="24"/>
          <w:szCs w:val="24"/>
          <w:lang w:val="id-ID"/>
        </w:rPr>
        <w:t xml:space="preserve"> (5%). </w:t>
      </w:r>
      <w:r w:rsidRPr="009D58FE">
        <w:rPr>
          <w:rFonts w:ascii="Arial" w:hAnsi="Arial"/>
          <w:sz w:val="24"/>
          <w:szCs w:val="24"/>
          <w:lang w:val="id-ID"/>
        </w:rPr>
        <w:t xml:space="preserve">Hal ini menandakan bahwa dalam model, variansi dari residual satu pengamatan ke pengamatan yang lain sama atau konstan. </w:t>
      </w:r>
    </w:p>
    <w:p w14:paraId="23731D32" w14:textId="1233C189" w:rsidR="006F3BD9" w:rsidRDefault="006F3BD9" w:rsidP="006F3BD9">
      <w:pPr>
        <w:spacing w:after="0" w:line="240" w:lineRule="auto"/>
        <w:ind w:firstLine="720"/>
        <w:contextualSpacing/>
        <w:jc w:val="both"/>
        <w:rPr>
          <w:rFonts w:ascii="Arial" w:hAnsi="Arial"/>
          <w:sz w:val="24"/>
          <w:szCs w:val="24"/>
          <w:lang w:val="id-ID"/>
        </w:rPr>
      </w:pPr>
    </w:p>
    <w:p w14:paraId="66946B5A" w14:textId="66E73994" w:rsidR="006F3BD9" w:rsidRDefault="006F3BD9" w:rsidP="006F3BD9">
      <w:pPr>
        <w:spacing w:after="0" w:line="240" w:lineRule="auto"/>
        <w:ind w:firstLine="720"/>
        <w:contextualSpacing/>
        <w:jc w:val="both"/>
        <w:rPr>
          <w:rFonts w:ascii="Arial" w:hAnsi="Arial"/>
          <w:sz w:val="24"/>
          <w:szCs w:val="24"/>
          <w:lang w:val="id-ID"/>
        </w:rPr>
      </w:pPr>
    </w:p>
    <w:p w14:paraId="4F98D375" w14:textId="08A47BB7" w:rsidR="006F3BD9" w:rsidRDefault="006F3BD9" w:rsidP="006F3BD9">
      <w:pPr>
        <w:spacing w:after="0" w:line="240" w:lineRule="auto"/>
        <w:ind w:firstLine="720"/>
        <w:contextualSpacing/>
        <w:jc w:val="both"/>
        <w:rPr>
          <w:rFonts w:ascii="Arial" w:hAnsi="Arial"/>
          <w:sz w:val="24"/>
          <w:szCs w:val="24"/>
          <w:lang w:val="es-ES"/>
        </w:rPr>
      </w:pPr>
    </w:p>
    <w:p w14:paraId="292AE30A" w14:textId="77777777" w:rsidR="002D29B2" w:rsidRPr="006A29DB" w:rsidRDefault="002D29B2" w:rsidP="006F3BD9">
      <w:pPr>
        <w:spacing w:after="0" w:line="240" w:lineRule="auto"/>
        <w:ind w:firstLine="720"/>
        <w:contextualSpacing/>
        <w:jc w:val="both"/>
        <w:rPr>
          <w:rFonts w:ascii="Arial" w:hAnsi="Arial"/>
          <w:sz w:val="24"/>
          <w:szCs w:val="24"/>
          <w:lang w:val="es-ES"/>
        </w:rPr>
      </w:pPr>
    </w:p>
    <w:p w14:paraId="5DDC0182" w14:textId="77777777" w:rsidR="00F148F7" w:rsidRPr="00A60B88" w:rsidRDefault="00F148F7" w:rsidP="0020207C">
      <w:pPr>
        <w:pStyle w:val="ListParagraph"/>
        <w:numPr>
          <w:ilvl w:val="0"/>
          <w:numId w:val="18"/>
        </w:numPr>
        <w:spacing w:after="0" w:line="240" w:lineRule="auto"/>
        <w:ind w:left="567" w:hanging="567"/>
        <w:jc w:val="both"/>
        <w:rPr>
          <w:rFonts w:ascii="Arial" w:hAnsi="Arial" w:cs="Arial"/>
          <w:sz w:val="24"/>
          <w:szCs w:val="24"/>
        </w:rPr>
      </w:pPr>
      <w:r w:rsidRPr="00A60B88">
        <w:rPr>
          <w:rFonts w:ascii="Arial" w:hAnsi="Arial" w:cs="Arial"/>
          <w:b/>
          <w:sz w:val="24"/>
          <w:szCs w:val="24"/>
        </w:rPr>
        <w:lastRenderedPageBreak/>
        <w:t>Uji Linearitas</w:t>
      </w:r>
    </w:p>
    <w:p w14:paraId="2407D842" w14:textId="6CF4B720" w:rsidR="00F148F7" w:rsidRPr="009701E9" w:rsidRDefault="00F148F7"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sidRPr="00674895">
        <w:rPr>
          <w:rFonts w:ascii="Arial" w:hAnsi="Arial"/>
          <w:b/>
          <w:sz w:val="24"/>
          <w:szCs w:val="24"/>
          <w:lang w:val="es-ES" w:bidi="hi-IN"/>
        </w:rPr>
        <w:t>4.</w:t>
      </w:r>
      <w:r w:rsidR="009701E9">
        <w:rPr>
          <w:rFonts w:ascii="Arial" w:hAnsi="Arial"/>
          <w:b/>
          <w:sz w:val="24"/>
          <w:szCs w:val="24"/>
          <w:lang w:bidi="hi-IN"/>
        </w:rPr>
        <w:t>18</w:t>
      </w:r>
    </w:p>
    <w:p w14:paraId="5C0020FC" w14:textId="77777777" w:rsidR="00F148F7" w:rsidRPr="006A29DB" w:rsidRDefault="00F148F7" w:rsidP="006F3BD9">
      <w:pPr>
        <w:spacing w:after="0" w:line="240" w:lineRule="auto"/>
        <w:contextualSpacing/>
        <w:jc w:val="center"/>
        <w:rPr>
          <w:rFonts w:ascii="Arial" w:hAnsi="Arial"/>
          <w:b/>
          <w:sz w:val="24"/>
          <w:szCs w:val="24"/>
          <w:lang w:val="es-ES" w:bidi="hi-IN"/>
        </w:rPr>
      </w:pPr>
      <w:r w:rsidRPr="006A29DB">
        <w:rPr>
          <w:rFonts w:ascii="Arial" w:hAnsi="Arial"/>
          <w:b/>
          <w:sz w:val="24"/>
          <w:szCs w:val="24"/>
          <w:lang w:val="es-ES" w:bidi="hi-IN"/>
        </w:rPr>
        <w:t xml:space="preserve"> </w:t>
      </w:r>
      <w:proofErr w:type="spellStart"/>
      <w:r w:rsidRPr="006A29DB">
        <w:rPr>
          <w:rFonts w:ascii="Arial" w:hAnsi="Arial"/>
          <w:b/>
          <w:sz w:val="24"/>
          <w:szCs w:val="24"/>
          <w:lang w:val="es-ES" w:bidi="hi-IN"/>
        </w:rPr>
        <w:t>Uji</w:t>
      </w:r>
      <w:proofErr w:type="spellEnd"/>
      <w:r w:rsidRPr="006A29DB">
        <w:rPr>
          <w:rFonts w:ascii="Arial" w:hAnsi="Arial"/>
          <w:b/>
          <w:sz w:val="24"/>
          <w:szCs w:val="24"/>
          <w:lang w:val="es-ES" w:bidi="hi-IN"/>
        </w:rPr>
        <w:t xml:space="preserve"> Linieritas ROA </w:t>
      </w:r>
      <w:proofErr w:type="spellStart"/>
      <w:r w:rsidRPr="006A29DB">
        <w:rPr>
          <w:rFonts w:ascii="Arial" w:hAnsi="Arial"/>
          <w:b/>
          <w:sz w:val="24"/>
          <w:szCs w:val="24"/>
          <w:lang w:val="es-ES" w:bidi="hi-IN"/>
        </w:rPr>
        <w:t>dengan</w:t>
      </w:r>
      <w:proofErr w:type="spellEnd"/>
      <w:r w:rsidRPr="006A29DB">
        <w:rPr>
          <w:rFonts w:ascii="Arial" w:hAnsi="Arial"/>
          <w:b/>
          <w:sz w:val="24"/>
          <w:szCs w:val="24"/>
          <w:lang w:val="es-ES" w:bidi="hi-IN"/>
        </w:rPr>
        <w:t xml:space="preserve"> PBV</w:t>
      </w:r>
    </w:p>
    <w:tbl>
      <w:tblPr>
        <w:tblStyle w:val="TableGrid"/>
        <w:tblW w:w="0" w:type="auto"/>
        <w:jc w:val="center"/>
        <w:tblLook w:val="04A0" w:firstRow="1" w:lastRow="0" w:firstColumn="1" w:lastColumn="0" w:noHBand="0" w:noVBand="1"/>
      </w:tblPr>
      <w:tblGrid>
        <w:gridCol w:w="536"/>
        <w:gridCol w:w="2039"/>
        <w:gridCol w:w="1836"/>
        <w:gridCol w:w="1642"/>
        <w:gridCol w:w="1655"/>
      </w:tblGrid>
      <w:tr w:rsidR="00F148F7" w:rsidRPr="00EC6363" w14:paraId="550A4DED" w14:textId="77777777" w:rsidTr="003D7BC4">
        <w:trPr>
          <w:tblHeader/>
          <w:jc w:val="center"/>
        </w:trPr>
        <w:tc>
          <w:tcPr>
            <w:tcW w:w="536" w:type="dxa"/>
            <w:shd w:val="clear" w:color="auto" w:fill="auto"/>
            <w:vAlign w:val="center"/>
            <w:hideMark/>
          </w:tcPr>
          <w:p w14:paraId="0BFE488E" w14:textId="77777777" w:rsidR="00F148F7" w:rsidRPr="00EC6363" w:rsidRDefault="00F148F7" w:rsidP="006F3BD9">
            <w:pPr>
              <w:contextualSpacing/>
              <w:jc w:val="center"/>
              <w:rPr>
                <w:rFonts w:ascii="Arial" w:hAnsi="Arial"/>
                <w:b/>
                <w:sz w:val="24"/>
                <w:szCs w:val="24"/>
                <w:lang w:val="id-ID" w:bidi="hi-IN"/>
              </w:rPr>
            </w:pPr>
            <w:r w:rsidRPr="00EC6363">
              <w:rPr>
                <w:rFonts w:ascii="Arial" w:hAnsi="Arial"/>
                <w:b/>
                <w:sz w:val="24"/>
                <w:szCs w:val="24"/>
                <w:lang w:val="id-ID" w:bidi="hi-IN"/>
              </w:rPr>
              <w:t>No</w:t>
            </w:r>
          </w:p>
        </w:tc>
        <w:tc>
          <w:tcPr>
            <w:tcW w:w="2039" w:type="dxa"/>
            <w:shd w:val="clear" w:color="auto" w:fill="auto"/>
            <w:vAlign w:val="center"/>
            <w:hideMark/>
          </w:tcPr>
          <w:p w14:paraId="35321D5E" w14:textId="77777777" w:rsidR="00F148F7" w:rsidRPr="00EC6363" w:rsidRDefault="00F148F7" w:rsidP="006F3BD9">
            <w:pPr>
              <w:contextualSpacing/>
              <w:jc w:val="center"/>
              <w:rPr>
                <w:rFonts w:ascii="Arial" w:hAnsi="Arial"/>
                <w:b/>
                <w:sz w:val="24"/>
                <w:szCs w:val="24"/>
                <w:lang w:val="id-ID" w:bidi="hi-IN"/>
              </w:rPr>
            </w:pPr>
            <w:r w:rsidRPr="00EC6363">
              <w:rPr>
                <w:rFonts w:ascii="Arial" w:hAnsi="Arial"/>
                <w:b/>
                <w:sz w:val="24"/>
                <w:szCs w:val="24"/>
                <w:lang w:val="id-ID" w:bidi="hi-IN"/>
              </w:rPr>
              <w:t>Model</w:t>
            </w:r>
          </w:p>
        </w:tc>
        <w:tc>
          <w:tcPr>
            <w:tcW w:w="1836" w:type="dxa"/>
            <w:shd w:val="clear" w:color="auto" w:fill="auto"/>
            <w:vAlign w:val="center"/>
            <w:hideMark/>
          </w:tcPr>
          <w:p w14:paraId="5E9D7850" w14:textId="77777777" w:rsidR="00F148F7" w:rsidRPr="00EC6363" w:rsidRDefault="00F148F7" w:rsidP="006F3BD9">
            <w:pPr>
              <w:contextualSpacing/>
              <w:jc w:val="center"/>
              <w:rPr>
                <w:rFonts w:ascii="Arial" w:hAnsi="Arial"/>
                <w:b/>
                <w:sz w:val="24"/>
                <w:szCs w:val="24"/>
                <w:lang w:val="id-ID" w:bidi="hi-IN"/>
              </w:rPr>
            </w:pPr>
            <w:r w:rsidRPr="00EC6363">
              <w:rPr>
                <w:rFonts w:ascii="Arial" w:hAnsi="Arial"/>
                <w:b/>
                <w:sz w:val="24"/>
                <w:szCs w:val="24"/>
                <w:lang w:val="id-ID" w:bidi="hi-IN"/>
              </w:rPr>
              <w:t>Sig.</w:t>
            </w:r>
          </w:p>
          <w:p w14:paraId="5A1D74BF" w14:textId="77777777" w:rsidR="00F148F7" w:rsidRPr="00EC6363" w:rsidRDefault="00F148F7" w:rsidP="006F3BD9">
            <w:pPr>
              <w:contextualSpacing/>
              <w:jc w:val="center"/>
              <w:rPr>
                <w:rFonts w:ascii="Arial" w:hAnsi="Arial"/>
                <w:b/>
                <w:sz w:val="24"/>
                <w:szCs w:val="24"/>
                <w:lang w:val="id-ID" w:bidi="hi-IN"/>
              </w:rPr>
            </w:pPr>
            <w:r w:rsidRPr="00EC6363">
              <w:rPr>
                <w:rFonts w:ascii="Arial" w:hAnsi="Arial"/>
                <w:b/>
                <w:sz w:val="24"/>
                <w:szCs w:val="24"/>
                <w:lang w:val="id-ID" w:bidi="hi-IN"/>
              </w:rPr>
              <w:t>(Linearity)</w:t>
            </w:r>
          </w:p>
        </w:tc>
        <w:tc>
          <w:tcPr>
            <w:tcW w:w="1642" w:type="dxa"/>
            <w:shd w:val="clear" w:color="auto" w:fill="auto"/>
            <w:vAlign w:val="center"/>
            <w:hideMark/>
          </w:tcPr>
          <w:p w14:paraId="37149B81" w14:textId="77777777" w:rsidR="00F148F7" w:rsidRPr="00EC6363" w:rsidRDefault="00F148F7" w:rsidP="006F3BD9">
            <w:pPr>
              <w:contextualSpacing/>
              <w:jc w:val="center"/>
              <w:rPr>
                <w:rFonts w:ascii="Arial" w:hAnsi="Arial"/>
                <w:b/>
                <w:sz w:val="24"/>
                <w:szCs w:val="24"/>
                <w:lang w:val="id-ID" w:bidi="hi-IN"/>
              </w:rPr>
            </w:pPr>
            <w:r w:rsidRPr="00EC6363">
              <w:rPr>
                <w:rFonts w:ascii="Arial" w:hAnsi="Arial"/>
                <w:b/>
                <w:sz w:val="24"/>
                <w:szCs w:val="24"/>
                <w:lang w:val="id-ID" w:bidi="hi-IN"/>
              </w:rPr>
              <w:t>Nilai Kritis</w:t>
            </w:r>
          </w:p>
        </w:tc>
        <w:tc>
          <w:tcPr>
            <w:tcW w:w="1655" w:type="dxa"/>
            <w:shd w:val="clear" w:color="auto" w:fill="auto"/>
            <w:vAlign w:val="center"/>
            <w:hideMark/>
          </w:tcPr>
          <w:p w14:paraId="2C9E6EB8" w14:textId="77777777" w:rsidR="00F148F7" w:rsidRPr="00EC6363" w:rsidRDefault="00F148F7" w:rsidP="006F3BD9">
            <w:pPr>
              <w:contextualSpacing/>
              <w:jc w:val="center"/>
              <w:rPr>
                <w:rFonts w:ascii="Arial" w:hAnsi="Arial"/>
                <w:b/>
                <w:sz w:val="24"/>
                <w:szCs w:val="24"/>
                <w:lang w:val="id-ID" w:bidi="hi-IN"/>
              </w:rPr>
            </w:pPr>
            <w:r w:rsidRPr="00EC6363">
              <w:rPr>
                <w:rFonts w:ascii="Arial" w:hAnsi="Arial"/>
                <w:b/>
                <w:sz w:val="24"/>
                <w:szCs w:val="24"/>
                <w:lang w:val="id-ID" w:bidi="hi-IN"/>
              </w:rPr>
              <w:t>Ket</w:t>
            </w:r>
          </w:p>
        </w:tc>
      </w:tr>
      <w:tr w:rsidR="00F148F7" w:rsidRPr="00EC6363" w14:paraId="63C25A71" w14:textId="77777777" w:rsidTr="003D7BC4">
        <w:trPr>
          <w:jc w:val="center"/>
        </w:trPr>
        <w:tc>
          <w:tcPr>
            <w:tcW w:w="536" w:type="dxa"/>
            <w:vAlign w:val="center"/>
            <w:hideMark/>
          </w:tcPr>
          <w:p w14:paraId="075C6913" w14:textId="77777777" w:rsidR="00F148F7" w:rsidRPr="00EC6363" w:rsidRDefault="00F148F7" w:rsidP="006F3BD9">
            <w:pPr>
              <w:contextualSpacing/>
              <w:jc w:val="center"/>
              <w:rPr>
                <w:rFonts w:ascii="Arial" w:hAnsi="Arial"/>
                <w:sz w:val="24"/>
                <w:szCs w:val="24"/>
                <w:lang w:val="id-ID" w:bidi="hi-IN"/>
              </w:rPr>
            </w:pPr>
            <w:r w:rsidRPr="00EC6363">
              <w:rPr>
                <w:rFonts w:ascii="Arial" w:hAnsi="Arial"/>
                <w:sz w:val="24"/>
                <w:szCs w:val="24"/>
                <w:lang w:val="id-ID" w:bidi="hi-IN"/>
              </w:rPr>
              <w:t>1</w:t>
            </w:r>
          </w:p>
        </w:tc>
        <w:tc>
          <w:tcPr>
            <w:tcW w:w="2039" w:type="dxa"/>
            <w:vAlign w:val="center"/>
            <w:hideMark/>
          </w:tcPr>
          <w:p w14:paraId="7F37A78F" w14:textId="77777777" w:rsidR="00F148F7" w:rsidRPr="00123A19" w:rsidRDefault="00F148F7" w:rsidP="006F3BD9">
            <w:pPr>
              <w:contextualSpacing/>
              <w:jc w:val="center"/>
              <w:rPr>
                <w:rFonts w:ascii="Arial" w:hAnsi="Arial"/>
                <w:sz w:val="24"/>
                <w:szCs w:val="24"/>
                <w:lang w:bidi="hi-IN"/>
              </w:rPr>
            </w:pPr>
            <w:r>
              <w:rPr>
                <w:rFonts w:ascii="Arial" w:hAnsi="Arial"/>
                <w:sz w:val="24"/>
                <w:szCs w:val="24"/>
                <w:lang w:bidi="hi-IN"/>
              </w:rPr>
              <w:t>ROA</w:t>
            </w:r>
            <w:r w:rsidRPr="00EC6363">
              <w:rPr>
                <w:rFonts w:ascii="Arial" w:hAnsi="Arial"/>
                <w:sz w:val="24"/>
                <w:szCs w:val="24"/>
                <w:lang w:val="id-ID" w:bidi="hi-IN"/>
              </w:rPr>
              <w:t xml:space="preserve"> </w:t>
            </w:r>
            <w:r w:rsidRPr="00EC6363">
              <w:rPr>
                <w:rFonts w:ascii="Arial" w:hAnsi="Arial"/>
                <w:sz w:val="24"/>
                <w:szCs w:val="24"/>
                <w:lang w:val="id-ID" w:bidi="hi-IN"/>
              </w:rPr>
              <w:sym w:font="Wingdings" w:char="F0E0"/>
            </w:r>
            <w:r>
              <w:rPr>
                <w:rFonts w:ascii="Arial" w:hAnsi="Arial"/>
                <w:sz w:val="24"/>
                <w:szCs w:val="24"/>
                <w:lang w:val="id-ID" w:bidi="hi-IN"/>
              </w:rPr>
              <w:t xml:space="preserve"> </w:t>
            </w:r>
            <w:r>
              <w:rPr>
                <w:rFonts w:ascii="Arial" w:hAnsi="Arial"/>
                <w:sz w:val="24"/>
                <w:szCs w:val="24"/>
                <w:lang w:bidi="hi-IN"/>
              </w:rPr>
              <w:t>PBV</w:t>
            </w:r>
          </w:p>
        </w:tc>
        <w:tc>
          <w:tcPr>
            <w:tcW w:w="1836" w:type="dxa"/>
            <w:vAlign w:val="center"/>
            <w:hideMark/>
          </w:tcPr>
          <w:p w14:paraId="152418DB" w14:textId="77777777" w:rsidR="00F148F7" w:rsidRPr="00EC6363" w:rsidRDefault="00F148F7" w:rsidP="006F3BD9">
            <w:pPr>
              <w:contextualSpacing/>
              <w:jc w:val="center"/>
              <w:rPr>
                <w:rFonts w:ascii="Arial" w:hAnsi="Arial"/>
                <w:sz w:val="24"/>
                <w:szCs w:val="24"/>
                <w:lang w:val="id-ID" w:bidi="hi-IN"/>
              </w:rPr>
            </w:pPr>
            <w:r w:rsidRPr="00EC6363">
              <w:rPr>
                <w:rFonts w:ascii="Arial" w:hAnsi="Arial"/>
                <w:sz w:val="24"/>
                <w:szCs w:val="24"/>
                <w:lang w:val="id-ID" w:bidi="hi-IN"/>
              </w:rPr>
              <w:t>0,000</w:t>
            </w:r>
          </w:p>
        </w:tc>
        <w:tc>
          <w:tcPr>
            <w:tcW w:w="1642" w:type="dxa"/>
            <w:vAlign w:val="center"/>
            <w:hideMark/>
          </w:tcPr>
          <w:p w14:paraId="24DA3F6F" w14:textId="77777777" w:rsidR="00F148F7" w:rsidRPr="00EC6363" w:rsidRDefault="00F148F7" w:rsidP="006F3BD9">
            <w:pPr>
              <w:contextualSpacing/>
              <w:jc w:val="center"/>
              <w:rPr>
                <w:rFonts w:ascii="Arial" w:hAnsi="Arial"/>
                <w:sz w:val="24"/>
                <w:szCs w:val="24"/>
                <w:lang w:val="id-ID" w:bidi="hi-IN"/>
              </w:rPr>
            </w:pPr>
            <w:r w:rsidRPr="00EC6363">
              <w:rPr>
                <w:rFonts w:ascii="Arial" w:hAnsi="Arial"/>
                <w:sz w:val="24"/>
                <w:szCs w:val="24"/>
                <w:lang w:val="id-ID" w:bidi="hi-IN"/>
              </w:rPr>
              <w:t>0,05</w:t>
            </w:r>
          </w:p>
        </w:tc>
        <w:tc>
          <w:tcPr>
            <w:tcW w:w="1655" w:type="dxa"/>
            <w:vAlign w:val="center"/>
            <w:hideMark/>
          </w:tcPr>
          <w:p w14:paraId="63C04FCD" w14:textId="77777777" w:rsidR="00F148F7" w:rsidRPr="00EC6363" w:rsidRDefault="00F148F7" w:rsidP="006F3BD9">
            <w:pPr>
              <w:contextualSpacing/>
              <w:jc w:val="center"/>
              <w:rPr>
                <w:rFonts w:ascii="Arial" w:hAnsi="Arial"/>
                <w:sz w:val="24"/>
                <w:szCs w:val="24"/>
                <w:lang w:val="id-ID" w:bidi="hi-IN"/>
              </w:rPr>
            </w:pPr>
            <w:r w:rsidRPr="00EC6363">
              <w:rPr>
                <w:rFonts w:ascii="Arial" w:hAnsi="Arial"/>
                <w:sz w:val="24"/>
                <w:szCs w:val="24"/>
                <w:lang w:val="id-ID" w:bidi="hi-IN"/>
              </w:rPr>
              <w:t>Linear</w:t>
            </w:r>
          </w:p>
        </w:tc>
      </w:tr>
    </w:tbl>
    <w:p w14:paraId="32147B44" w14:textId="6BDFA9DF" w:rsidR="00F148F7" w:rsidRPr="00EC6363" w:rsidRDefault="00F148F7" w:rsidP="006F3BD9">
      <w:pPr>
        <w:spacing w:after="0" w:line="240" w:lineRule="auto"/>
        <w:contextualSpacing/>
        <w:rPr>
          <w:rFonts w:ascii="Arial" w:hAnsi="Arial"/>
        </w:rPr>
      </w:pPr>
      <w:r>
        <w:rPr>
          <w:rFonts w:ascii="Arial" w:hAnsi="Arial"/>
          <w:lang w:val="id-ID"/>
        </w:rPr>
        <w:t xml:space="preserve"> </w:t>
      </w:r>
      <w:r w:rsidR="005151FC">
        <w:rPr>
          <w:rFonts w:ascii="Arial" w:hAnsi="Arial"/>
          <w:lang w:val="id-ID"/>
        </w:rPr>
        <w:tab/>
      </w:r>
      <w:r w:rsidR="005151FC">
        <w:rPr>
          <w:rFonts w:ascii="Arial" w:hAnsi="Arial"/>
        </w:rPr>
        <w:t xml:space="preserve"> </w:t>
      </w:r>
      <w:proofErr w:type="spellStart"/>
      <w:r w:rsidRPr="00EC6363">
        <w:rPr>
          <w:rFonts w:ascii="Arial" w:hAnsi="Arial"/>
        </w:rPr>
        <w:t>Sumber</w:t>
      </w:r>
      <w:proofErr w:type="spellEnd"/>
      <w:r w:rsidRPr="00EC6363">
        <w:rPr>
          <w:rFonts w:ascii="Arial" w:hAnsi="Arial"/>
        </w:rPr>
        <w:t xml:space="preserve">: </w:t>
      </w:r>
      <w:proofErr w:type="spellStart"/>
      <w:r w:rsidRPr="00EC6363">
        <w:rPr>
          <w:rFonts w:ascii="Arial" w:hAnsi="Arial"/>
        </w:rPr>
        <w:t>Olah</w:t>
      </w:r>
      <w:proofErr w:type="spellEnd"/>
      <w:r w:rsidRPr="00EC6363">
        <w:rPr>
          <w:rFonts w:ascii="Arial" w:hAnsi="Arial"/>
        </w:rPr>
        <w:t xml:space="preserve"> Data SPSS 23.0</w:t>
      </w:r>
    </w:p>
    <w:p w14:paraId="1988789E" w14:textId="249B85C7" w:rsidR="00F148F7" w:rsidRPr="00674895" w:rsidRDefault="00F148F7" w:rsidP="006F3BD9">
      <w:pPr>
        <w:autoSpaceDE w:val="0"/>
        <w:autoSpaceDN w:val="0"/>
        <w:adjustRightInd w:val="0"/>
        <w:spacing w:after="0" w:line="240" w:lineRule="auto"/>
        <w:ind w:firstLine="709"/>
        <w:contextualSpacing/>
        <w:jc w:val="both"/>
        <w:rPr>
          <w:rFonts w:ascii="Arial" w:hAnsi="Arial"/>
          <w:b/>
          <w:sz w:val="24"/>
          <w:szCs w:val="24"/>
          <w:lang w:val="id-ID" w:bidi="hi-IN"/>
        </w:rPr>
      </w:pPr>
      <w:proofErr w:type="spellStart"/>
      <w:r w:rsidRPr="00794A9D">
        <w:rPr>
          <w:rFonts w:ascii="Arial" w:hAnsi="Arial"/>
          <w:sz w:val="24"/>
          <w:szCs w:val="24"/>
          <w:lang w:val="es-ES" w:bidi="hi-IN"/>
        </w:rPr>
        <w:t>Berdasarkan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hasil</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perhitungan</w:t>
      </w:r>
      <w:proofErr w:type="spellEnd"/>
      <w:r w:rsidRPr="00794A9D">
        <w:rPr>
          <w:rFonts w:ascii="Arial" w:hAnsi="Arial"/>
          <w:sz w:val="24"/>
          <w:szCs w:val="24"/>
          <w:lang w:val="es-ES" w:bidi="hi-IN"/>
        </w:rPr>
        <w:t xml:space="preserve"> di atas </w:t>
      </w:r>
      <w:proofErr w:type="spellStart"/>
      <w:r w:rsidRPr="00794A9D">
        <w:rPr>
          <w:rFonts w:ascii="Arial" w:hAnsi="Arial"/>
          <w:sz w:val="24"/>
          <w:szCs w:val="24"/>
          <w:lang w:val="es-ES" w:bidi="hi-IN"/>
        </w:rPr>
        <w:t>dapat</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diketahui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bahwa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nilai</w:t>
      </w:r>
      <w:proofErr w:type="spellEnd"/>
      <w:r w:rsidRPr="00794A9D">
        <w:rPr>
          <w:rFonts w:ascii="Arial" w:hAnsi="Arial"/>
          <w:sz w:val="24"/>
          <w:szCs w:val="24"/>
          <w:lang w:val="es-ES" w:bidi="hi-IN"/>
        </w:rPr>
        <w:t xml:space="preserve"> sig. </w:t>
      </w:r>
      <w:proofErr w:type="spellStart"/>
      <w:r w:rsidRPr="00794A9D">
        <w:rPr>
          <w:rFonts w:ascii="Arial" w:hAnsi="Arial"/>
          <w:i/>
          <w:sz w:val="24"/>
          <w:szCs w:val="24"/>
          <w:lang w:val="es-ES" w:bidi="hi-IN"/>
        </w:rPr>
        <w:t>Linearity</w:t>
      </w:r>
      <w:proofErr w:type="spellEnd"/>
      <w:r w:rsidRPr="00794A9D">
        <w:rPr>
          <w:rFonts w:ascii="Arial" w:hAnsi="Arial"/>
          <w:sz w:val="24"/>
          <w:szCs w:val="24"/>
          <w:lang w:val="es-ES" w:bidi="hi-IN"/>
        </w:rPr>
        <w:t xml:space="preserve"> antara ROA</w:t>
      </w:r>
      <w:r>
        <w:rPr>
          <w:rFonts w:ascii="Arial" w:hAnsi="Arial"/>
          <w:sz w:val="24"/>
          <w:szCs w:val="24"/>
          <w:lang w:val="es-ES" w:bidi="hi-IN"/>
        </w:rPr>
        <w:t xml:space="preserve"> </w:t>
      </w:r>
      <w:proofErr w:type="spellStart"/>
      <w:r w:rsidRPr="00794A9D">
        <w:rPr>
          <w:rFonts w:ascii="Arial" w:hAnsi="Arial"/>
          <w:sz w:val="24"/>
          <w:szCs w:val="24"/>
          <w:lang w:val="es-ES" w:bidi="hi-IN"/>
        </w:rPr>
        <w:t>dengan</w:t>
      </w:r>
      <w:proofErr w:type="spellEnd"/>
      <w:r w:rsidRPr="00794A9D">
        <w:rPr>
          <w:rFonts w:ascii="Arial" w:hAnsi="Arial"/>
          <w:sz w:val="24"/>
          <w:szCs w:val="24"/>
          <w:lang w:val="es-ES" w:bidi="hi-IN"/>
        </w:rPr>
        <w:t xml:space="preserve"> PBV </w:t>
      </w:r>
      <w:proofErr w:type="spellStart"/>
      <w:r w:rsidRPr="00794A9D">
        <w:rPr>
          <w:rFonts w:ascii="Arial" w:hAnsi="Arial"/>
          <w:sz w:val="24"/>
          <w:szCs w:val="24"/>
          <w:lang w:val="es-ES" w:bidi="hi-IN"/>
        </w:rPr>
        <w:t>diperoleh</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bahwa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nilai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signifikan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lebih</w:t>
      </w:r>
      <w:proofErr w:type="spellEnd"/>
      <w:r w:rsidRPr="00794A9D">
        <w:rPr>
          <w:rFonts w:ascii="Arial" w:hAnsi="Arial"/>
          <w:sz w:val="24"/>
          <w:szCs w:val="24"/>
          <w:lang w:val="es-ES" w:bidi="hi-IN"/>
        </w:rPr>
        <w:t xml:space="preserve"> besar </w:t>
      </w:r>
      <w:proofErr w:type="spellStart"/>
      <w:r w:rsidRPr="00794A9D">
        <w:rPr>
          <w:rFonts w:ascii="Arial" w:hAnsi="Arial"/>
          <w:sz w:val="24"/>
          <w:szCs w:val="24"/>
          <w:lang w:val="es-ES" w:bidi="hi-IN"/>
        </w:rPr>
        <w:t>dari</w:t>
      </w:r>
      <w:proofErr w:type="spellEnd"/>
      <w:r w:rsidRPr="00794A9D">
        <w:rPr>
          <w:rFonts w:ascii="Arial" w:hAnsi="Arial"/>
          <w:sz w:val="24"/>
          <w:szCs w:val="24"/>
          <w:lang w:val="es-ES" w:bidi="hi-IN"/>
        </w:rPr>
        <w:t xml:space="preserve"> 0,05 </w:t>
      </w:r>
      <w:proofErr w:type="spellStart"/>
      <w:r w:rsidRPr="00794A9D">
        <w:rPr>
          <w:rFonts w:ascii="Arial" w:hAnsi="Arial"/>
          <w:sz w:val="24"/>
          <w:szCs w:val="24"/>
          <w:lang w:val="es-ES" w:bidi="hi-IN"/>
        </w:rPr>
        <w:t>sehingga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variabel</w:t>
      </w:r>
      <w:proofErr w:type="spellEnd"/>
      <w:r w:rsidRPr="00794A9D">
        <w:rPr>
          <w:rFonts w:ascii="Arial" w:hAnsi="Arial"/>
          <w:sz w:val="24"/>
          <w:szCs w:val="24"/>
          <w:lang w:val="es-ES" w:bidi="hi-IN"/>
        </w:rPr>
        <w:t xml:space="preserve"> </w:t>
      </w:r>
      <w:proofErr w:type="spellStart"/>
      <w:r w:rsidRPr="00794A9D">
        <w:rPr>
          <w:rFonts w:ascii="Arial" w:hAnsi="Arial"/>
          <w:bCs/>
          <w:sz w:val="24"/>
          <w:szCs w:val="24"/>
          <w:lang w:val="es-ES"/>
        </w:rPr>
        <w:t>Profitabilitas</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memiliki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hubugan</w:t>
      </w:r>
      <w:proofErr w:type="spellEnd"/>
      <w:r w:rsidRPr="00794A9D">
        <w:rPr>
          <w:rFonts w:ascii="Arial" w:hAnsi="Arial"/>
          <w:sz w:val="24"/>
          <w:szCs w:val="24"/>
          <w:lang w:val="es-ES" w:bidi="hi-IN"/>
        </w:rPr>
        <w:t xml:space="preserve"> linier </w:t>
      </w:r>
      <w:proofErr w:type="spellStart"/>
      <w:r w:rsidRPr="00794A9D">
        <w:rPr>
          <w:rFonts w:ascii="Arial" w:hAnsi="Arial"/>
          <w:sz w:val="24"/>
          <w:szCs w:val="24"/>
          <w:lang w:val="es-ES" w:bidi="hi-IN"/>
        </w:rPr>
        <w:t>dengan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Nilai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Perusahaan</w:t>
      </w:r>
      <w:proofErr w:type="spellEnd"/>
      <w:r>
        <w:rPr>
          <w:rFonts w:ascii="Arial" w:hAnsi="Arial"/>
          <w:sz w:val="24"/>
          <w:szCs w:val="24"/>
          <w:lang w:val="es-ES" w:bidi="hi-IN"/>
        </w:rPr>
        <w:t>.</w:t>
      </w:r>
    </w:p>
    <w:p w14:paraId="23880949" w14:textId="27D13CF0" w:rsidR="00F148F7" w:rsidRPr="003D7BC4" w:rsidRDefault="00F148F7" w:rsidP="0020207C">
      <w:pPr>
        <w:pStyle w:val="ListParagraph"/>
        <w:numPr>
          <w:ilvl w:val="0"/>
          <w:numId w:val="24"/>
        </w:numPr>
        <w:spacing w:after="0" w:line="240" w:lineRule="auto"/>
        <w:ind w:left="567" w:hanging="567"/>
        <w:jc w:val="both"/>
        <w:rPr>
          <w:rFonts w:ascii="Arial" w:hAnsi="Arial"/>
          <w:b/>
          <w:sz w:val="24"/>
          <w:szCs w:val="24"/>
        </w:rPr>
      </w:pPr>
      <w:r w:rsidRPr="003D7BC4">
        <w:rPr>
          <w:rFonts w:ascii="Arial" w:hAnsi="Arial"/>
          <w:b/>
          <w:sz w:val="24"/>
          <w:szCs w:val="24"/>
        </w:rPr>
        <w:t>Model Estimasi</w:t>
      </w:r>
    </w:p>
    <w:p w14:paraId="03B0EACF" w14:textId="3CC856B3" w:rsidR="00F148F7" w:rsidRDefault="00F148F7" w:rsidP="006F3BD9">
      <w:pPr>
        <w:autoSpaceDE w:val="0"/>
        <w:autoSpaceDN w:val="0"/>
        <w:adjustRightInd w:val="0"/>
        <w:spacing w:after="0" w:line="240" w:lineRule="auto"/>
        <w:contextualSpacing/>
        <w:jc w:val="center"/>
        <w:rPr>
          <w:rFonts w:ascii="Arial" w:hAnsi="Arial"/>
          <w:b/>
          <w:sz w:val="24"/>
          <w:szCs w:val="24"/>
        </w:rPr>
      </w:pPr>
      <w:r>
        <w:rPr>
          <w:rFonts w:ascii="Arial" w:hAnsi="Arial"/>
          <w:b/>
          <w:sz w:val="24"/>
          <w:szCs w:val="24"/>
          <w:lang w:val="id-ID"/>
        </w:rPr>
        <w:t xml:space="preserve">Tabel </w:t>
      </w:r>
      <w:r w:rsidRPr="004B4A29">
        <w:rPr>
          <w:rFonts w:ascii="Arial" w:hAnsi="Arial"/>
          <w:b/>
          <w:sz w:val="24"/>
          <w:szCs w:val="24"/>
        </w:rPr>
        <w:t>4.</w:t>
      </w:r>
      <w:r w:rsidR="009701E9">
        <w:rPr>
          <w:rFonts w:ascii="Arial" w:hAnsi="Arial"/>
          <w:b/>
          <w:sz w:val="24"/>
          <w:szCs w:val="24"/>
        </w:rPr>
        <w:t>19</w:t>
      </w:r>
      <w:r>
        <w:rPr>
          <w:rFonts w:ascii="Arial" w:hAnsi="Arial"/>
          <w:b/>
          <w:sz w:val="24"/>
          <w:szCs w:val="24"/>
        </w:rPr>
        <w:t xml:space="preserve"> </w:t>
      </w:r>
    </w:p>
    <w:p w14:paraId="352CB462" w14:textId="77777777" w:rsidR="00F148F7" w:rsidRPr="004B4A29" w:rsidRDefault="00F148F7" w:rsidP="006F3BD9">
      <w:pPr>
        <w:autoSpaceDE w:val="0"/>
        <w:autoSpaceDN w:val="0"/>
        <w:adjustRightInd w:val="0"/>
        <w:spacing w:after="0" w:line="240" w:lineRule="auto"/>
        <w:contextualSpacing/>
        <w:jc w:val="center"/>
        <w:rPr>
          <w:rFonts w:ascii="Arial" w:hAnsi="Arial"/>
          <w:b/>
          <w:i/>
          <w:sz w:val="24"/>
          <w:szCs w:val="24"/>
        </w:rPr>
      </w:pPr>
      <w:r w:rsidRPr="004B4A29">
        <w:rPr>
          <w:rFonts w:ascii="Arial" w:hAnsi="Arial"/>
          <w:b/>
          <w:sz w:val="24"/>
          <w:szCs w:val="24"/>
        </w:rPr>
        <w:t xml:space="preserve">Hasil </w:t>
      </w:r>
      <w:proofErr w:type="spellStart"/>
      <w:r w:rsidRPr="004B4A29">
        <w:rPr>
          <w:rFonts w:ascii="Arial" w:hAnsi="Arial"/>
          <w:b/>
          <w:sz w:val="24"/>
          <w:szCs w:val="24"/>
        </w:rPr>
        <w:t>Estimasi</w:t>
      </w:r>
      <w:proofErr w:type="spellEnd"/>
      <w:r w:rsidRPr="004B4A29">
        <w:rPr>
          <w:rFonts w:ascii="Arial" w:hAnsi="Arial"/>
          <w:b/>
          <w:sz w:val="24"/>
          <w:szCs w:val="24"/>
        </w:rPr>
        <w:t xml:space="preserve"> </w:t>
      </w:r>
      <w:r>
        <w:rPr>
          <w:rFonts w:ascii="Arial" w:hAnsi="Arial"/>
          <w:b/>
          <w:i/>
          <w:sz w:val="24"/>
          <w:szCs w:val="24"/>
        </w:rPr>
        <w:t>Fixed Effect Model</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F148F7" w14:paraId="29EFC62B" w14:textId="77777777" w:rsidTr="003D7BC4">
        <w:trPr>
          <w:trHeight w:hRule="exact" w:val="88"/>
          <w:jc w:val="center"/>
        </w:trPr>
        <w:tc>
          <w:tcPr>
            <w:tcW w:w="1920" w:type="dxa"/>
            <w:tcBorders>
              <w:top w:val="nil"/>
              <w:left w:val="nil"/>
              <w:bottom w:val="double" w:sz="6" w:space="2" w:color="auto"/>
              <w:right w:val="nil"/>
            </w:tcBorders>
            <w:vAlign w:val="bottom"/>
          </w:tcPr>
          <w:p w14:paraId="0F10DB6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4BD18E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570B7F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04DA5F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DE3DF0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485E5705" w14:textId="77777777" w:rsidTr="003D7BC4">
        <w:trPr>
          <w:trHeight w:hRule="exact" w:val="132"/>
          <w:jc w:val="center"/>
        </w:trPr>
        <w:tc>
          <w:tcPr>
            <w:tcW w:w="1920" w:type="dxa"/>
            <w:tcBorders>
              <w:top w:val="nil"/>
              <w:left w:val="nil"/>
              <w:bottom w:val="nil"/>
              <w:right w:val="nil"/>
            </w:tcBorders>
            <w:vAlign w:val="bottom"/>
          </w:tcPr>
          <w:p w14:paraId="6E92232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775A9C1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A22851A"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9592E8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D5BDDF1"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7033434D" w14:textId="77777777" w:rsidTr="003D7BC4">
        <w:trPr>
          <w:trHeight w:val="220"/>
          <w:jc w:val="center"/>
        </w:trPr>
        <w:tc>
          <w:tcPr>
            <w:tcW w:w="1920" w:type="dxa"/>
            <w:tcBorders>
              <w:top w:val="nil"/>
              <w:left w:val="nil"/>
              <w:bottom w:val="nil"/>
              <w:right w:val="nil"/>
            </w:tcBorders>
            <w:vAlign w:val="bottom"/>
          </w:tcPr>
          <w:p w14:paraId="663D2704"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530EBA3D"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770BA4AD"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14B97DFB"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2B22C6D9"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F148F7" w14:paraId="2548994F" w14:textId="77777777" w:rsidTr="003D7BC4">
        <w:trPr>
          <w:trHeight w:hRule="exact" w:val="88"/>
          <w:jc w:val="center"/>
        </w:trPr>
        <w:tc>
          <w:tcPr>
            <w:tcW w:w="1920" w:type="dxa"/>
            <w:tcBorders>
              <w:top w:val="nil"/>
              <w:left w:val="nil"/>
              <w:bottom w:val="double" w:sz="6" w:space="2" w:color="auto"/>
              <w:right w:val="nil"/>
            </w:tcBorders>
            <w:vAlign w:val="bottom"/>
          </w:tcPr>
          <w:p w14:paraId="79A9E45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5A907A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097D18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B4F3BC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9B44F07"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195EE2AA" w14:textId="77777777" w:rsidTr="003D7BC4">
        <w:trPr>
          <w:trHeight w:hRule="exact" w:val="132"/>
          <w:jc w:val="center"/>
        </w:trPr>
        <w:tc>
          <w:tcPr>
            <w:tcW w:w="1920" w:type="dxa"/>
            <w:tcBorders>
              <w:top w:val="nil"/>
              <w:left w:val="nil"/>
              <w:bottom w:val="nil"/>
              <w:right w:val="nil"/>
            </w:tcBorders>
            <w:vAlign w:val="bottom"/>
          </w:tcPr>
          <w:p w14:paraId="6D2E3666"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20E9EAEE"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8E67A50"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CEF1E56"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0C6BA9D4"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611AD435" w14:textId="77777777" w:rsidTr="003D7BC4">
        <w:trPr>
          <w:trHeight w:val="220"/>
          <w:jc w:val="center"/>
        </w:trPr>
        <w:tc>
          <w:tcPr>
            <w:tcW w:w="1920" w:type="dxa"/>
            <w:tcBorders>
              <w:top w:val="nil"/>
              <w:left w:val="nil"/>
              <w:bottom w:val="nil"/>
              <w:right w:val="nil"/>
            </w:tcBorders>
            <w:vAlign w:val="bottom"/>
          </w:tcPr>
          <w:p w14:paraId="682A5385"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3AD30543"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0.337212</w:t>
            </w:r>
          </w:p>
        </w:tc>
        <w:tc>
          <w:tcPr>
            <w:tcW w:w="1150" w:type="dxa"/>
            <w:tcBorders>
              <w:top w:val="nil"/>
              <w:left w:val="nil"/>
              <w:bottom w:val="nil"/>
              <w:right w:val="nil"/>
            </w:tcBorders>
            <w:vAlign w:val="bottom"/>
          </w:tcPr>
          <w:p w14:paraId="4C7D9D0D"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0.081405</w:t>
            </w:r>
          </w:p>
        </w:tc>
        <w:tc>
          <w:tcPr>
            <w:tcW w:w="1150" w:type="dxa"/>
            <w:tcBorders>
              <w:top w:val="nil"/>
              <w:left w:val="nil"/>
              <w:bottom w:val="nil"/>
              <w:right w:val="nil"/>
            </w:tcBorders>
            <w:vAlign w:val="bottom"/>
          </w:tcPr>
          <w:p w14:paraId="09FEE108"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4.142383</w:t>
            </w:r>
          </w:p>
        </w:tc>
        <w:tc>
          <w:tcPr>
            <w:tcW w:w="950" w:type="dxa"/>
            <w:tcBorders>
              <w:top w:val="nil"/>
              <w:left w:val="nil"/>
              <w:bottom w:val="nil"/>
              <w:right w:val="nil"/>
            </w:tcBorders>
            <w:vAlign w:val="bottom"/>
          </w:tcPr>
          <w:p w14:paraId="120B9333"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F148F7" w14:paraId="7A15EB20" w14:textId="77777777" w:rsidTr="003D7BC4">
        <w:trPr>
          <w:trHeight w:val="220"/>
          <w:jc w:val="center"/>
        </w:trPr>
        <w:tc>
          <w:tcPr>
            <w:tcW w:w="1920" w:type="dxa"/>
            <w:tcBorders>
              <w:top w:val="nil"/>
              <w:left w:val="nil"/>
              <w:bottom w:val="nil"/>
              <w:right w:val="nil"/>
            </w:tcBorders>
            <w:vAlign w:val="bottom"/>
          </w:tcPr>
          <w:p w14:paraId="5D4BD66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ROA</w:t>
            </w:r>
          </w:p>
        </w:tc>
        <w:tc>
          <w:tcPr>
            <w:tcW w:w="1050" w:type="dxa"/>
            <w:tcBorders>
              <w:top w:val="nil"/>
              <w:left w:val="nil"/>
              <w:bottom w:val="nil"/>
              <w:right w:val="nil"/>
            </w:tcBorders>
            <w:vAlign w:val="bottom"/>
          </w:tcPr>
          <w:p w14:paraId="416E50B8"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0.299756</w:t>
            </w:r>
          </w:p>
        </w:tc>
        <w:tc>
          <w:tcPr>
            <w:tcW w:w="1150" w:type="dxa"/>
            <w:tcBorders>
              <w:top w:val="nil"/>
              <w:left w:val="nil"/>
              <w:bottom w:val="nil"/>
              <w:right w:val="nil"/>
            </w:tcBorders>
            <w:vAlign w:val="bottom"/>
          </w:tcPr>
          <w:p w14:paraId="401B6801"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0.043266</w:t>
            </w:r>
          </w:p>
        </w:tc>
        <w:tc>
          <w:tcPr>
            <w:tcW w:w="1150" w:type="dxa"/>
            <w:tcBorders>
              <w:top w:val="nil"/>
              <w:left w:val="nil"/>
              <w:bottom w:val="nil"/>
              <w:right w:val="nil"/>
            </w:tcBorders>
            <w:vAlign w:val="bottom"/>
          </w:tcPr>
          <w:p w14:paraId="7671BAF0"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6.928179</w:t>
            </w:r>
          </w:p>
        </w:tc>
        <w:tc>
          <w:tcPr>
            <w:tcW w:w="950" w:type="dxa"/>
            <w:tcBorders>
              <w:top w:val="nil"/>
              <w:left w:val="nil"/>
              <w:bottom w:val="nil"/>
              <w:right w:val="nil"/>
            </w:tcBorders>
            <w:vAlign w:val="bottom"/>
          </w:tcPr>
          <w:p w14:paraId="041D7B75" w14:textId="77777777" w:rsidR="00F148F7"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F148F7" w14:paraId="52003ED9" w14:textId="77777777" w:rsidTr="003D7BC4">
        <w:trPr>
          <w:trHeight w:hRule="exact" w:val="88"/>
          <w:jc w:val="center"/>
        </w:trPr>
        <w:tc>
          <w:tcPr>
            <w:tcW w:w="1920" w:type="dxa"/>
            <w:tcBorders>
              <w:top w:val="nil"/>
              <w:left w:val="nil"/>
              <w:bottom w:val="double" w:sz="6" w:space="2" w:color="auto"/>
              <w:right w:val="nil"/>
            </w:tcBorders>
            <w:vAlign w:val="bottom"/>
          </w:tcPr>
          <w:p w14:paraId="35EA3099"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74572EBA"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FA88AE8"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FE5D18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EA318ED"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14:paraId="30004400" w14:textId="77777777" w:rsidTr="003D7BC4">
        <w:trPr>
          <w:trHeight w:hRule="exact" w:val="132"/>
          <w:jc w:val="center"/>
        </w:trPr>
        <w:tc>
          <w:tcPr>
            <w:tcW w:w="1920" w:type="dxa"/>
            <w:tcBorders>
              <w:top w:val="nil"/>
              <w:left w:val="nil"/>
              <w:bottom w:val="nil"/>
              <w:right w:val="nil"/>
            </w:tcBorders>
            <w:vAlign w:val="bottom"/>
          </w:tcPr>
          <w:p w14:paraId="6E77E352"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858AE7D"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D2AA1E3"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7916F4F"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1680E7B" w14:textId="77777777" w:rsidR="00F148F7" w:rsidRDefault="00F148F7" w:rsidP="006F3BD9">
            <w:pPr>
              <w:autoSpaceDE w:val="0"/>
              <w:autoSpaceDN w:val="0"/>
              <w:adjustRightInd w:val="0"/>
              <w:spacing w:after="0" w:line="240" w:lineRule="auto"/>
              <w:contextualSpacing/>
              <w:jc w:val="center"/>
              <w:rPr>
                <w:rFonts w:ascii="Arial" w:hAnsi="Arial"/>
                <w:color w:val="000000"/>
                <w:sz w:val="18"/>
                <w:szCs w:val="18"/>
              </w:rPr>
            </w:pPr>
          </w:p>
        </w:tc>
      </w:tr>
    </w:tbl>
    <w:p w14:paraId="153D7A23" w14:textId="77777777" w:rsidR="00F148F7" w:rsidRPr="006727A6" w:rsidRDefault="00F148F7" w:rsidP="006F3BD9">
      <w:pPr>
        <w:autoSpaceDE w:val="0"/>
        <w:autoSpaceDN w:val="0"/>
        <w:adjustRightInd w:val="0"/>
        <w:spacing w:after="0" w:line="240" w:lineRule="auto"/>
        <w:ind w:firstLine="720"/>
        <w:contextualSpacing/>
        <w:jc w:val="both"/>
        <w:rPr>
          <w:rFonts w:ascii="Arial" w:hAnsi="Arial"/>
          <w:sz w:val="24"/>
          <w:szCs w:val="24"/>
        </w:rPr>
      </w:pPr>
      <w:r w:rsidRPr="006727A6">
        <w:rPr>
          <w:rFonts w:ascii="Arial" w:hAnsi="Arial"/>
          <w:sz w:val="24"/>
          <w:szCs w:val="24"/>
        </w:rPr>
        <w:t xml:space="preserve">Hasil </w:t>
      </w:r>
      <w:proofErr w:type="spellStart"/>
      <w:r w:rsidRPr="006727A6">
        <w:rPr>
          <w:rFonts w:ascii="Arial" w:hAnsi="Arial"/>
          <w:sz w:val="24"/>
          <w:szCs w:val="24"/>
        </w:rPr>
        <w:t>regresi</w:t>
      </w:r>
      <w:proofErr w:type="spellEnd"/>
      <w:r w:rsidRPr="006727A6">
        <w:rPr>
          <w:rFonts w:ascii="Arial" w:hAnsi="Arial"/>
          <w:sz w:val="24"/>
          <w:szCs w:val="24"/>
        </w:rPr>
        <w:t xml:space="preserve"> </w:t>
      </w:r>
      <w:proofErr w:type="spellStart"/>
      <w:r w:rsidRPr="006727A6">
        <w:rPr>
          <w:rFonts w:ascii="Arial" w:hAnsi="Arial"/>
          <w:sz w:val="24"/>
          <w:szCs w:val="24"/>
        </w:rPr>
        <w:t>untuk</w:t>
      </w:r>
      <w:proofErr w:type="spellEnd"/>
      <w:r w:rsidRPr="006727A6">
        <w:rPr>
          <w:rFonts w:ascii="Arial" w:hAnsi="Arial"/>
          <w:sz w:val="24"/>
          <w:szCs w:val="24"/>
        </w:rPr>
        <w:t xml:space="preserve"> model </w:t>
      </w:r>
      <w:proofErr w:type="spellStart"/>
      <w:r w:rsidRPr="006727A6">
        <w:rPr>
          <w:rFonts w:ascii="Arial" w:hAnsi="Arial"/>
          <w:bCs/>
          <w:sz w:val="24"/>
          <w:szCs w:val="24"/>
        </w:rPr>
        <w:t>pengaruh</w:t>
      </w:r>
      <w:proofErr w:type="spellEnd"/>
      <w:r w:rsidRPr="006727A6">
        <w:rPr>
          <w:rFonts w:ascii="Arial" w:hAnsi="Arial"/>
          <w:bCs/>
          <w:sz w:val="24"/>
          <w:szCs w:val="24"/>
        </w:rPr>
        <w:t xml:space="preserve"> </w:t>
      </w:r>
      <w:proofErr w:type="spellStart"/>
      <w:r w:rsidRPr="006727A6">
        <w:rPr>
          <w:rFonts w:ascii="Arial" w:hAnsi="Arial"/>
          <w:bCs/>
          <w:sz w:val="24"/>
          <w:szCs w:val="24"/>
        </w:rPr>
        <w:t>Profitabilitas</w:t>
      </w:r>
      <w:proofErr w:type="spellEnd"/>
      <w:r w:rsidRPr="006727A6">
        <w:rPr>
          <w:rFonts w:ascii="Arial" w:hAnsi="Arial"/>
          <w:bCs/>
          <w:sz w:val="24"/>
          <w:szCs w:val="24"/>
        </w:rPr>
        <w:t xml:space="preserve"> </w:t>
      </w:r>
      <w:proofErr w:type="spellStart"/>
      <w:r w:rsidRPr="006727A6">
        <w:rPr>
          <w:rFonts w:ascii="Arial" w:hAnsi="Arial"/>
          <w:bCs/>
          <w:sz w:val="24"/>
          <w:szCs w:val="24"/>
        </w:rPr>
        <w:t>terhadap</w:t>
      </w:r>
      <w:proofErr w:type="spellEnd"/>
      <w:r w:rsidRPr="006727A6">
        <w:rPr>
          <w:rFonts w:ascii="Arial" w:hAnsi="Arial"/>
          <w:bCs/>
          <w:sz w:val="24"/>
          <w:szCs w:val="24"/>
        </w:rPr>
        <w:t xml:space="preserve"> Nilai Perusahaan </w:t>
      </w:r>
      <w:proofErr w:type="spellStart"/>
      <w:r w:rsidRPr="006727A6">
        <w:rPr>
          <w:rFonts w:ascii="Arial" w:hAnsi="Arial"/>
          <w:bCs/>
          <w:sz w:val="24"/>
          <w:szCs w:val="24"/>
        </w:rPr>
        <w:t>dengan</w:t>
      </w:r>
      <w:proofErr w:type="spellEnd"/>
      <w:r w:rsidRPr="006727A6">
        <w:rPr>
          <w:rFonts w:ascii="Arial" w:hAnsi="Arial"/>
          <w:bCs/>
          <w:sz w:val="24"/>
          <w:szCs w:val="24"/>
        </w:rPr>
        <w:t xml:space="preserve"> </w:t>
      </w:r>
      <w:r w:rsidRPr="006727A6">
        <w:rPr>
          <w:rFonts w:ascii="Arial" w:hAnsi="Arial"/>
          <w:bCs/>
          <w:i/>
          <w:sz w:val="24"/>
          <w:szCs w:val="24"/>
        </w:rPr>
        <w:t xml:space="preserve">Fixed Effect Model </w:t>
      </w:r>
      <w:proofErr w:type="spellStart"/>
      <w:r w:rsidRPr="006727A6">
        <w:rPr>
          <w:rFonts w:ascii="Arial" w:hAnsi="Arial"/>
          <w:sz w:val="24"/>
          <w:szCs w:val="24"/>
        </w:rPr>
        <w:t>adalah</w:t>
      </w:r>
      <w:proofErr w:type="spellEnd"/>
      <w:r w:rsidRPr="006727A6">
        <w:rPr>
          <w:rFonts w:ascii="Arial" w:hAnsi="Arial"/>
          <w:sz w:val="24"/>
          <w:szCs w:val="24"/>
        </w:rPr>
        <w:t xml:space="preserve"> </w:t>
      </w:r>
      <w:proofErr w:type="spellStart"/>
      <w:r w:rsidRPr="006727A6">
        <w:rPr>
          <w:rFonts w:ascii="Arial" w:hAnsi="Arial"/>
          <w:sz w:val="24"/>
          <w:szCs w:val="24"/>
        </w:rPr>
        <w:t>sebagai</w:t>
      </w:r>
      <w:proofErr w:type="spellEnd"/>
      <w:r w:rsidRPr="006727A6">
        <w:rPr>
          <w:rFonts w:ascii="Arial" w:hAnsi="Arial"/>
          <w:sz w:val="24"/>
          <w:szCs w:val="24"/>
        </w:rPr>
        <w:t xml:space="preserve"> </w:t>
      </w:r>
      <w:proofErr w:type="spellStart"/>
      <w:r w:rsidRPr="006727A6">
        <w:rPr>
          <w:rFonts w:ascii="Arial" w:hAnsi="Arial"/>
          <w:sz w:val="24"/>
          <w:szCs w:val="24"/>
        </w:rPr>
        <w:t>berikut</w:t>
      </w:r>
      <w:proofErr w:type="spellEnd"/>
      <w:r w:rsidRPr="006727A6">
        <w:rPr>
          <w:rFonts w:ascii="Arial" w:hAnsi="Arial"/>
          <w:sz w:val="24"/>
          <w:szCs w:val="24"/>
        </w:rPr>
        <w:t>:</w:t>
      </w:r>
    </w:p>
    <w:p w14:paraId="728344CA" w14:textId="77777777" w:rsidR="00F148F7" w:rsidRPr="006727A6" w:rsidRDefault="00F148F7" w:rsidP="006F3BD9">
      <w:pPr>
        <w:pStyle w:val="BodyTextIndent"/>
        <w:spacing w:after="0" w:line="240" w:lineRule="auto"/>
        <w:ind w:left="0"/>
        <w:contextualSpacing/>
        <w:jc w:val="center"/>
        <w:rPr>
          <w:rFonts w:ascii="Arial" w:hAnsi="Arial"/>
          <w:bCs/>
          <w:i/>
          <w:lang w:val="en-ID" w:eastAsia="zh-CN"/>
        </w:rPr>
      </w:pPr>
      <w:proofErr w:type="gramStart"/>
      <w:r w:rsidRPr="006727A6">
        <w:rPr>
          <w:rFonts w:ascii="Arial" w:hAnsi="Arial"/>
          <w:bCs/>
          <w:i/>
          <w:color w:val="000000"/>
        </w:rPr>
        <w:t>ROA</w:t>
      </w:r>
      <w:r w:rsidRPr="006727A6">
        <w:rPr>
          <w:rFonts w:ascii="Arial" w:hAnsi="Arial"/>
          <w:bCs/>
          <w:i/>
          <w:color w:val="000000"/>
          <w:vertAlign w:val="subscript"/>
          <w:lang w:val="zh-CN"/>
        </w:rPr>
        <w:t>i,t</w:t>
      </w:r>
      <w:proofErr w:type="gramEnd"/>
      <w:r w:rsidRPr="006727A6">
        <w:rPr>
          <w:rFonts w:ascii="Arial" w:hAnsi="Arial"/>
          <w:bCs/>
          <w:i/>
          <w:color w:val="000000"/>
          <w:lang w:val="id-ID"/>
        </w:rPr>
        <w:t xml:space="preserve"> = </w:t>
      </w:r>
      <w:r w:rsidRPr="006727A6">
        <w:rPr>
          <w:rFonts w:ascii="Arial" w:hAnsi="Arial"/>
          <w:bCs/>
          <w:i/>
          <w:color w:val="000000"/>
        </w:rPr>
        <w:t>a</w:t>
      </w:r>
      <w:r w:rsidRPr="006727A6">
        <w:rPr>
          <w:rFonts w:ascii="Arial" w:hAnsi="Arial"/>
          <w:bCs/>
          <w:i/>
          <w:color w:val="000000"/>
          <w:lang w:val="id-ID"/>
        </w:rPr>
        <w:t xml:space="preserve"> +</w:t>
      </w:r>
      <w:r w:rsidRPr="006727A6">
        <w:rPr>
          <w:rFonts w:ascii="Arial" w:hAnsi="Arial"/>
          <w:bCs/>
          <w:i/>
          <w:color w:val="000000"/>
        </w:rPr>
        <w:t xml:space="preserve"> </w:t>
      </w:r>
      <w:r>
        <w:rPr>
          <w:rFonts w:ascii="Arial" w:hAnsi="Arial"/>
          <w:bCs/>
          <w:i/>
          <w:color w:val="000000"/>
        </w:rPr>
        <w:t xml:space="preserve">b </w:t>
      </w:r>
      <w:r>
        <w:rPr>
          <w:rFonts w:ascii="Arial" w:hAnsi="Arial"/>
          <w:bCs/>
          <w:i/>
          <w:color w:val="000000"/>
          <w:vertAlign w:val="subscript"/>
        </w:rPr>
        <w:t xml:space="preserve"> </w:t>
      </w:r>
      <w:r w:rsidRPr="006727A6">
        <w:rPr>
          <w:rFonts w:ascii="Arial" w:hAnsi="Arial"/>
          <w:bCs/>
          <w:i/>
          <w:color w:val="000000"/>
          <w:lang w:val="en-ID"/>
        </w:rPr>
        <w:t>PBV</w:t>
      </w:r>
      <w:r w:rsidRPr="006727A6">
        <w:rPr>
          <w:rFonts w:ascii="Arial" w:hAnsi="Arial"/>
          <w:bCs/>
          <w:i/>
          <w:color w:val="000000"/>
          <w:vertAlign w:val="subscript"/>
          <w:lang w:val="zh-CN"/>
        </w:rPr>
        <w:t>i,t</w:t>
      </w:r>
      <w:r w:rsidRPr="006727A6">
        <w:rPr>
          <w:rFonts w:ascii="Arial" w:hAnsi="Arial"/>
          <w:bCs/>
          <w:i/>
          <w:color w:val="000000"/>
          <w:lang w:val="id-ID"/>
        </w:rPr>
        <w:t xml:space="preserve"> </w:t>
      </w:r>
      <w:r w:rsidRPr="006727A6">
        <w:rPr>
          <w:rFonts w:ascii="Arial" w:hAnsi="Arial"/>
          <w:bCs/>
          <w:i/>
          <w:color w:val="000000"/>
        </w:rPr>
        <w:t>+</w:t>
      </w:r>
      <w:r w:rsidRPr="006727A6">
        <w:rPr>
          <w:rFonts w:ascii="Arial" w:hAnsi="Arial"/>
          <w:bCs/>
          <w:i/>
          <w:color w:val="000000"/>
          <w:lang w:val="id-ID"/>
        </w:rPr>
        <w:t xml:space="preserve"> </w:t>
      </w:r>
      <w:r w:rsidRPr="006727A6">
        <w:rPr>
          <w:rFonts w:ascii="Arial" w:hAnsi="Arial"/>
          <w:bCs/>
          <w:i/>
          <w:color w:val="000000"/>
        </w:rPr>
        <w:t>e</w:t>
      </w:r>
      <w:r w:rsidRPr="006727A6">
        <w:rPr>
          <w:rFonts w:ascii="Arial" w:hAnsi="Arial"/>
          <w:bCs/>
          <w:i/>
          <w:color w:val="000000"/>
          <w:vertAlign w:val="subscript"/>
        </w:rPr>
        <w:t>2</w:t>
      </w:r>
      <w:r w:rsidRPr="006727A6">
        <w:rPr>
          <w:rFonts w:ascii="Arial" w:hAnsi="Arial"/>
          <w:bCs/>
          <w:i/>
          <w:color w:val="000000"/>
          <w:vertAlign w:val="subscript"/>
          <w:lang w:val="zh-CN"/>
        </w:rPr>
        <w:t>,t</w:t>
      </w:r>
    </w:p>
    <w:p w14:paraId="3ACF19EC" w14:textId="04961C4A" w:rsidR="00F148F7" w:rsidRPr="00A245E3" w:rsidRDefault="00F148F7" w:rsidP="006F3BD9">
      <w:pPr>
        <w:pStyle w:val="BodyTextIndent"/>
        <w:spacing w:after="0" w:line="240" w:lineRule="auto"/>
        <w:ind w:left="0"/>
        <w:contextualSpacing/>
        <w:jc w:val="center"/>
        <w:rPr>
          <w:rFonts w:ascii="Arial" w:hAnsi="Arial"/>
          <w:color w:val="000000"/>
          <w:lang w:val="id-ID"/>
        </w:rPr>
      </w:pPr>
      <w:proofErr w:type="gramStart"/>
      <w:r w:rsidRPr="006727A6">
        <w:rPr>
          <w:rFonts w:ascii="Arial" w:hAnsi="Arial"/>
          <w:color w:val="000000"/>
          <w:lang w:val="en-ID"/>
        </w:rPr>
        <w:t>PBV</w:t>
      </w:r>
      <w:r w:rsidRPr="006727A6">
        <w:rPr>
          <w:rFonts w:ascii="Arial" w:hAnsi="Arial"/>
          <w:color w:val="000000"/>
          <w:vertAlign w:val="subscript"/>
          <w:lang w:val="zh-CN"/>
        </w:rPr>
        <w:t>i,t</w:t>
      </w:r>
      <w:proofErr w:type="gramEnd"/>
      <w:r w:rsidRPr="006727A6">
        <w:rPr>
          <w:rFonts w:ascii="Arial" w:hAnsi="Arial"/>
          <w:color w:val="000000"/>
          <w:lang w:val="id-ID"/>
        </w:rPr>
        <w:t xml:space="preserve"> = </w:t>
      </w:r>
      <w:r w:rsidRPr="006727A6">
        <w:rPr>
          <w:rFonts w:ascii="Arial" w:hAnsi="Arial"/>
          <w:color w:val="000000"/>
        </w:rPr>
        <w:t>0,337</w:t>
      </w:r>
      <w:r w:rsidRPr="006727A6">
        <w:rPr>
          <w:rFonts w:ascii="Arial" w:hAnsi="Arial"/>
          <w:color w:val="000000"/>
          <w:lang w:val="id-ID"/>
        </w:rPr>
        <w:t xml:space="preserve"> </w:t>
      </w:r>
      <w:r w:rsidRPr="006727A6">
        <w:rPr>
          <w:rFonts w:ascii="Arial" w:hAnsi="Arial"/>
          <w:color w:val="000000"/>
        </w:rPr>
        <w:t>+ 0,299 (ROA)</w:t>
      </w:r>
      <w:r w:rsidRPr="006727A6">
        <w:rPr>
          <w:rFonts w:ascii="Arial" w:hAnsi="Arial"/>
          <w:color w:val="000000"/>
          <w:vertAlign w:val="subscript"/>
          <w:lang w:val="zh-CN"/>
        </w:rPr>
        <w:t>i,t</w:t>
      </w:r>
      <w:r w:rsidRPr="006727A6">
        <w:rPr>
          <w:rFonts w:ascii="Arial" w:hAnsi="Arial"/>
          <w:color w:val="000000"/>
          <w:lang w:val="id-ID"/>
        </w:rPr>
        <w:t xml:space="preserve"> </w:t>
      </w:r>
    </w:p>
    <w:p w14:paraId="36224096" w14:textId="77777777" w:rsidR="00F148F7" w:rsidRPr="006727A6" w:rsidRDefault="00F148F7" w:rsidP="006F3BD9">
      <w:pPr>
        <w:pStyle w:val="BodyTextIndent"/>
        <w:tabs>
          <w:tab w:val="left" w:pos="1843"/>
          <w:tab w:val="left" w:pos="1985"/>
        </w:tabs>
        <w:spacing w:after="0" w:line="240" w:lineRule="auto"/>
        <w:ind w:left="0"/>
        <w:contextualSpacing/>
        <w:jc w:val="both"/>
        <w:rPr>
          <w:rFonts w:ascii="Arial" w:hAnsi="Arial"/>
          <w:bCs/>
          <w:lang w:val="id-ID"/>
        </w:rPr>
      </w:pPr>
      <w:r w:rsidRPr="006727A6">
        <w:rPr>
          <w:rFonts w:ascii="Arial" w:hAnsi="Arial"/>
          <w:bCs/>
          <w:lang w:val="id-ID"/>
        </w:rPr>
        <w:t>Keterangan</w:t>
      </w:r>
      <w:r>
        <w:rPr>
          <w:rFonts w:ascii="Arial" w:hAnsi="Arial"/>
          <w:bCs/>
          <w:lang w:val="id-ID"/>
        </w:rPr>
        <w:t xml:space="preserve"> :</w:t>
      </w:r>
      <w:r w:rsidRPr="006727A6">
        <w:rPr>
          <w:rFonts w:ascii="Arial" w:hAnsi="Arial"/>
          <w:bCs/>
          <w:lang w:val="id-ID"/>
        </w:rPr>
        <w:t xml:space="preserve"> </w:t>
      </w:r>
    </w:p>
    <w:p w14:paraId="5B1489C4" w14:textId="77777777" w:rsidR="00F148F7" w:rsidRPr="006727A6" w:rsidRDefault="00F148F7" w:rsidP="006F3BD9">
      <w:pPr>
        <w:pStyle w:val="BodyTextIndent"/>
        <w:spacing w:after="0" w:line="240" w:lineRule="auto"/>
        <w:ind w:left="0"/>
        <w:contextualSpacing/>
        <w:jc w:val="both"/>
        <w:rPr>
          <w:rFonts w:ascii="Arial" w:hAnsi="Arial"/>
          <w:bCs/>
          <w:lang w:val="es-ES"/>
        </w:rPr>
      </w:pPr>
      <w:r w:rsidRPr="006727A6">
        <w:rPr>
          <w:rFonts w:ascii="Arial" w:hAnsi="Arial"/>
          <w:i/>
          <w:color w:val="000000"/>
          <w:lang w:val="es-ES"/>
        </w:rPr>
        <w:t>a</w:t>
      </w:r>
      <w:r w:rsidRPr="006727A6">
        <w:rPr>
          <w:rFonts w:ascii="Arial" w:hAnsi="Arial"/>
          <w:color w:val="000000"/>
          <w:vertAlign w:val="subscript"/>
          <w:lang w:val="es-ES"/>
        </w:rPr>
        <w:tab/>
      </w:r>
      <w:r w:rsidRPr="006727A6">
        <w:rPr>
          <w:rFonts w:ascii="Arial" w:hAnsi="Arial"/>
          <w:color w:val="000000"/>
          <w:vertAlign w:val="subscript"/>
          <w:lang w:val="es-ES"/>
        </w:rPr>
        <w:tab/>
      </w:r>
      <w:r w:rsidRPr="006727A6">
        <w:rPr>
          <w:rFonts w:ascii="Arial" w:hAnsi="Arial"/>
          <w:bCs/>
          <w:lang w:val="es-ES"/>
        </w:rPr>
        <w:t xml:space="preserve">: </w:t>
      </w:r>
      <w:proofErr w:type="spellStart"/>
      <w:r w:rsidRPr="006727A6">
        <w:rPr>
          <w:rFonts w:ascii="Arial" w:hAnsi="Arial"/>
          <w:bCs/>
          <w:lang w:val="es-ES"/>
        </w:rPr>
        <w:t>Konstanta</w:t>
      </w:r>
      <w:proofErr w:type="spellEnd"/>
      <w:r w:rsidRPr="006727A6">
        <w:rPr>
          <w:rFonts w:ascii="Arial" w:hAnsi="Arial"/>
          <w:bCs/>
          <w:lang w:val="es-ES"/>
        </w:rPr>
        <w:t xml:space="preserve"> </w:t>
      </w:r>
    </w:p>
    <w:p w14:paraId="3DF604C9" w14:textId="77777777" w:rsidR="00F148F7" w:rsidRPr="006727A6" w:rsidRDefault="00F148F7" w:rsidP="006F3BD9">
      <w:pPr>
        <w:spacing w:after="0" w:line="240" w:lineRule="auto"/>
        <w:contextualSpacing/>
        <w:rPr>
          <w:rFonts w:ascii="Arial" w:hAnsi="Arial"/>
          <w:sz w:val="24"/>
          <w:szCs w:val="24"/>
          <w:lang w:val="es-ES"/>
        </w:rPr>
      </w:pPr>
      <w:proofErr w:type="spellStart"/>
      <w:r w:rsidRPr="006727A6">
        <w:rPr>
          <w:rFonts w:ascii="Arial" w:hAnsi="Arial"/>
          <w:i/>
          <w:sz w:val="24"/>
          <w:szCs w:val="24"/>
          <w:lang w:val="es-ES"/>
        </w:rPr>
        <w:t>b</w:t>
      </w:r>
      <w:r w:rsidRPr="006727A6">
        <w:rPr>
          <w:rFonts w:ascii="Arial" w:hAnsi="Arial"/>
          <w:i/>
          <w:sz w:val="24"/>
          <w:szCs w:val="24"/>
          <w:vertAlign w:val="subscript"/>
          <w:lang w:val="es-ES"/>
        </w:rPr>
        <w:t>i</w:t>
      </w:r>
      <w:proofErr w:type="spellEnd"/>
      <w:r w:rsidRPr="006727A6">
        <w:rPr>
          <w:rFonts w:ascii="Arial" w:hAnsi="Arial"/>
          <w:sz w:val="24"/>
          <w:szCs w:val="24"/>
          <w:lang w:val="es-ES"/>
        </w:rPr>
        <w:tab/>
      </w:r>
      <w:r w:rsidRPr="006727A6">
        <w:rPr>
          <w:rFonts w:ascii="Arial" w:hAnsi="Arial"/>
          <w:sz w:val="24"/>
          <w:szCs w:val="24"/>
          <w:lang w:val="es-ES"/>
        </w:rPr>
        <w:tab/>
        <w:t xml:space="preserve">: </w:t>
      </w:r>
      <w:proofErr w:type="spellStart"/>
      <w:r w:rsidRPr="006727A6">
        <w:rPr>
          <w:rFonts w:ascii="Arial" w:hAnsi="Arial"/>
          <w:sz w:val="24"/>
          <w:szCs w:val="24"/>
          <w:lang w:val="es-ES"/>
        </w:rPr>
        <w:t>Koefisien</w:t>
      </w:r>
      <w:proofErr w:type="spellEnd"/>
      <w:r w:rsidRPr="006727A6">
        <w:rPr>
          <w:rFonts w:ascii="Arial" w:hAnsi="Arial"/>
          <w:sz w:val="24"/>
          <w:szCs w:val="24"/>
          <w:lang w:val="es-ES"/>
        </w:rPr>
        <w:t xml:space="preserve"> </w:t>
      </w:r>
      <w:proofErr w:type="spellStart"/>
      <w:r w:rsidRPr="006727A6">
        <w:rPr>
          <w:rFonts w:ascii="Arial" w:hAnsi="Arial"/>
          <w:sz w:val="24"/>
          <w:szCs w:val="24"/>
          <w:lang w:val="es-ES"/>
        </w:rPr>
        <w:t>regresi</w:t>
      </w:r>
      <w:proofErr w:type="spellEnd"/>
      <w:r w:rsidRPr="006727A6">
        <w:rPr>
          <w:rFonts w:ascii="Arial" w:hAnsi="Arial"/>
          <w:sz w:val="24"/>
          <w:szCs w:val="24"/>
          <w:lang w:val="es-ES"/>
        </w:rPr>
        <w:t xml:space="preserve"> </w:t>
      </w:r>
      <w:proofErr w:type="spellStart"/>
      <w:r w:rsidRPr="006727A6">
        <w:rPr>
          <w:rFonts w:ascii="Arial" w:hAnsi="Arial"/>
          <w:sz w:val="24"/>
          <w:szCs w:val="24"/>
          <w:lang w:val="es-ES"/>
        </w:rPr>
        <w:t>masing-masing</w:t>
      </w:r>
      <w:proofErr w:type="spellEnd"/>
      <w:r w:rsidRPr="006727A6">
        <w:rPr>
          <w:rFonts w:ascii="Arial" w:hAnsi="Arial"/>
          <w:sz w:val="24"/>
          <w:szCs w:val="24"/>
          <w:lang w:val="es-ES"/>
        </w:rPr>
        <w:t xml:space="preserve"> </w:t>
      </w:r>
      <w:proofErr w:type="spellStart"/>
      <w:r w:rsidRPr="006727A6">
        <w:rPr>
          <w:rFonts w:ascii="Arial" w:hAnsi="Arial"/>
          <w:sz w:val="24"/>
          <w:szCs w:val="24"/>
          <w:lang w:val="es-ES"/>
        </w:rPr>
        <w:t>variabel</w:t>
      </w:r>
      <w:proofErr w:type="spellEnd"/>
      <w:r w:rsidRPr="006727A6">
        <w:rPr>
          <w:rFonts w:ascii="Arial" w:hAnsi="Arial"/>
          <w:sz w:val="24"/>
          <w:szCs w:val="24"/>
          <w:lang w:val="es-ES"/>
        </w:rPr>
        <w:t xml:space="preserve"> independen</w:t>
      </w:r>
    </w:p>
    <w:p w14:paraId="22227208" w14:textId="77777777" w:rsidR="00F148F7" w:rsidRPr="006727A6" w:rsidRDefault="00F148F7" w:rsidP="006F3BD9">
      <w:pPr>
        <w:spacing w:after="0" w:line="240" w:lineRule="auto"/>
        <w:contextualSpacing/>
        <w:jc w:val="both"/>
        <w:rPr>
          <w:rFonts w:ascii="Arial" w:hAnsi="Arial"/>
          <w:i/>
          <w:sz w:val="24"/>
          <w:szCs w:val="24"/>
          <w:lang w:val="es-ES"/>
        </w:rPr>
      </w:pPr>
      <w:proofErr w:type="spellStart"/>
      <w:r w:rsidRPr="006727A6">
        <w:rPr>
          <w:rFonts w:ascii="Arial" w:hAnsi="Arial"/>
          <w:i/>
          <w:sz w:val="24"/>
          <w:szCs w:val="24"/>
          <w:lang w:val="es-ES"/>
        </w:rPr>
        <w:t>e</w:t>
      </w:r>
      <w:proofErr w:type="spellEnd"/>
      <w:r w:rsidRPr="006727A6">
        <w:rPr>
          <w:rFonts w:ascii="Arial" w:hAnsi="Arial"/>
          <w:sz w:val="24"/>
          <w:szCs w:val="24"/>
          <w:lang w:val="es-ES"/>
        </w:rPr>
        <w:tab/>
      </w:r>
      <w:r w:rsidRPr="006727A6">
        <w:rPr>
          <w:rFonts w:ascii="Arial" w:hAnsi="Arial"/>
          <w:sz w:val="24"/>
          <w:szCs w:val="24"/>
          <w:lang w:val="es-ES"/>
        </w:rPr>
        <w:tab/>
        <w:t xml:space="preserve">: </w:t>
      </w:r>
      <w:r w:rsidRPr="006727A6">
        <w:rPr>
          <w:rFonts w:ascii="Arial" w:hAnsi="Arial"/>
          <w:i/>
          <w:sz w:val="24"/>
          <w:szCs w:val="24"/>
          <w:lang w:val="es-ES"/>
        </w:rPr>
        <w:t>error (residual)</w:t>
      </w:r>
    </w:p>
    <w:p w14:paraId="1E7D5CAC" w14:textId="77777777" w:rsidR="00F148F7" w:rsidRPr="006727A6" w:rsidRDefault="00F148F7" w:rsidP="006F3BD9">
      <w:pPr>
        <w:pStyle w:val="ListParagraph"/>
        <w:spacing w:after="0" w:line="240" w:lineRule="auto"/>
        <w:ind w:left="0"/>
        <w:jc w:val="both"/>
        <w:rPr>
          <w:rFonts w:ascii="Arial" w:hAnsi="Arial" w:cs="Arial"/>
          <w:sz w:val="24"/>
          <w:szCs w:val="24"/>
        </w:rPr>
      </w:pPr>
      <w:r w:rsidRPr="006727A6">
        <w:rPr>
          <w:rFonts w:ascii="Arial" w:hAnsi="Arial" w:cs="Arial"/>
          <w:i/>
          <w:sz w:val="24"/>
          <w:szCs w:val="24"/>
        </w:rPr>
        <w:t>t</w:t>
      </w:r>
      <w:r w:rsidRPr="006727A6">
        <w:rPr>
          <w:rFonts w:ascii="Arial" w:hAnsi="Arial" w:cs="Arial"/>
          <w:sz w:val="24"/>
          <w:szCs w:val="24"/>
        </w:rPr>
        <w:t xml:space="preserve"> </w:t>
      </w:r>
      <w:r w:rsidRPr="006727A6">
        <w:rPr>
          <w:rFonts w:ascii="Arial" w:hAnsi="Arial" w:cs="Arial"/>
          <w:sz w:val="24"/>
          <w:szCs w:val="24"/>
        </w:rPr>
        <w:tab/>
      </w:r>
      <w:r w:rsidRPr="006727A6">
        <w:rPr>
          <w:rFonts w:ascii="Arial" w:hAnsi="Arial" w:cs="Arial"/>
          <w:sz w:val="24"/>
          <w:szCs w:val="24"/>
        </w:rPr>
        <w:tab/>
        <w:t xml:space="preserve">: Periode Waktu/Tahun </w:t>
      </w:r>
    </w:p>
    <w:p w14:paraId="4A58FC10" w14:textId="77777777" w:rsidR="00F148F7" w:rsidRPr="006727A6" w:rsidRDefault="00F148F7" w:rsidP="006F3BD9">
      <w:pPr>
        <w:pStyle w:val="ListParagraph"/>
        <w:spacing w:after="0" w:line="240" w:lineRule="auto"/>
        <w:ind w:left="0"/>
        <w:jc w:val="both"/>
        <w:rPr>
          <w:rFonts w:ascii="Arial" w:hAnsi="Arial" w:cs="Arial"/>
          <w:sz w:val="24"/>
          <w:szCs w:val="24"/>
        </w:rPr>
      </w:pPr>
      <w:r w:rsidRPr="006727A6">
        <w:rPr>
          <w:rFonts w:ascii="Arial" w:hAnsi="Arial" w:cs="Arial"/>
          <w:i/>
          <w:sz w:val="24"/>
          <w:szCs w:val="24"/>
        </w:rPr>
        <w:t xml:space="preserve">i </w:t>
      </w:r>
      <w:r w:rsidRPr="006727A6">
        <w:rPr>
          <w:rFonts w:ascii="Arial" w:hAnsi="Arial" w:cs="Arial"/>
          <w:sz w:val="24"/>
          <w:szCs w:val="24"/>
        </w:rPr>
        <w:tab/>
      </w:r>
      <w:r w:rsidRPr="006727A6">
        <w:rPr>
          <w:rFonts w:ascii="Arial" w:hAnsi="Arial" w:cs="Arial"/>
          <w:sz w:val="24"/>
          <w:szCs w:val="24"/>
        </w:rPr>
        <w:tab/>
        <w:t>: Cross Section (Individu) / Perusahaan LQ45</w:t>
      </w:r>
    </w:p>
    <w:p w14:paraId="52CAD9E3" w14:textId="77777777" w:rsidR="00F148F7" w:rsidRPr="006727A6" w:rsidRDefault="00F148F7" w:rsidP="006F3BD9">
      <w:pPr>
        <w:pStyle w:val="BodyTextIndent"/>
        <w:spacing w:after="0" w:line="240" w:lineRule="auto"/>
        <w:ind w:left="0"/>
        <w:contextualSpacing/>
        <w:jc w:val="both"/>
        <w:rPr>
          <w:rFonts w:ascii="Arial" w:hAnsi="Arial"/>
          <w:bCs/>
          <w:lang w:val="es-ES"/>
        </w:rPr>
      </w:pPr>
      <w:r w:rsidRPr="006727A6">
        <w:rPr>
          <w:rFonts w:ascii="Arial" w:hAnsi="Arial"/>
          <w:bCs/>
          <w:i/>
          <w:lang w:val="es-ES"/>
        </w:rPr>
        <w:t>PBV</w:t>
      </w:r>
      <w:r w:rsidRPr="006727A6">
        <w:rPr>
          <w:rFonts w:ascii="Arial" w:hAnsi="Arial"/>
          <w:bCs/>
          <w:i/>
          <w:lang w:val="es-ES"/>
        </w:rPr>
        <w:tab/>
      </w:r>
      <w:r w:rsidRPr="006727A6">
        <w:rPr>
          <w:rFonts w:ascii="Arial" w:hAnsi="Arial"/>
          <w:bCs/>
          <w:lang w:val="es-ES"/>
        </w:rPr>
        <w:tab/>
        <w:t xml:space="preserve">: </w:t>
      </w:r>
      <w:proofErr w:type="spellStart"/>
      <w:r w:rsidRPr="006727A6">
        <w:rPr>
          <w:rFonts w:ascii="Arial" w:hAnsi="Arial"/>
          <w:bCs/>
          <w:lang w:val="es-ES"/>
        </w:rPr>
        <w:t>Nilai</w:t>
      </w:r>
      <w:proofErr w:type="spellEnd"/>
      <w:r w:rsidRPr="006727A6">
        <w:rPr>
          <w:rFonts w:ascii="Arial" w:hAnsi="Arial"/>
          <w:bCs/>
          <w:lang w:val="es-ES"/>
        </w:rPr>
        <w:t xml:space="preserve"> </w:t>
      </w:r>
      <w:proofErr w:type="spellStart"/>
      <w:r w:rsidRPr="006727A6">
        <w:rPr>
          <w:rFonts w:ascii="Arial" w:hAnsi="Arial"/>
          <w:bCs/>
          <w:lang w:val="es-ES"/>
        </w:rPr>
        <w:t>Perusahaan</w:t>
      </w:r>
      <w:proofErr w:type="spellEnd"/>
    </w:p>
    <w:p w14:paraId="4B15BEC4" w14:textId="77777777" w:rsidR="00F148F7" w:rsidRPr="00776E30" w:rsidRDefault="00F148F7" w:rsidP="006F3BD9">
      <w:pPr>
        <w:pStyle w:val="BodyTextIndent"/>
        <w:spacing w:after="0" w:line="240" w:lineRule="auto"/>
        <w:ind w:left="0"/>
        <w:contextualSpacing/>
        <w:jc w:val="both"/>
        <w:rPr>
          <w:rFonts w:ascii="Arial" w:hAnsi="Arial"/>
          <w:bCs/>
          <w:lang w:val="es-ES"/>
        </w:rPr>
      </w:pPr>
      <w:r w:rsidRPr="006727A6">
        <w:rPr>
          <w:rFonts w:ascii="Arial" w:hAnsi="Arial"/>
          <w:bCs/>
          <w:i/>
          <w:lang w:val="es-ES"/>
        </w:rPr>
        <w:t>ROA</w:t>
      </w:r>
      <w:r w:rsidRPr="006727A6">
        <w:rPr>
          <w:rFonts w:ascii="Arial" w:hAnsi="Arial"/>
          <w:bCs/>
          <w:lang w:val="es-ES"/>
        </w:rPr>
        <w:tab/>
      </w:r>
      <w:r w:rsidRPr="006727A6">
        <w:rPr>
          <w:rFonts w:ascii="Arial" w:hAnsi="Arial"/>
          <w:bCs/>
          <w:lang w:val="es-ES"/>
        </w:rPr>
        <w:tab/>
        <w:t xml:space="preserve">: </w:t>
      </w:r>
      <w:proofErr w:type="spellStart"/>
      <w:r w:rsidRPr="006727A6">
        <w:rPr>
          <w:rFonts w:ascii="Arial" w:hAnsi="Arial"/>
          <w:bCs/>
          <w:lang w:val="es-ES"/>
        </w:rPr>
        <w:t>Profitabilitas</w:t>
      </w:r>
      <w:proofErr w:type="spellEnd"/>
    </w:p>
    <w:p w14:paraId="1C445539" w14:textId="77777777" w:rsidR="00F148F7" w:rsidRPr="006727A6" w:rsidRDefault="00F148F7" w:rsidP="006F3BD9">
      <w:pPr>
        <w:autoSpaceDE w:val="0"/>
        <w:autoSpaceDN w:val="0"/>
        <w:adjustRightInd w:val="0"/>
        <w:spacing w:after="0" w:line="240" w:lineRule="auto"/>
        <w:contextualSpacing/>
        <w:jc w:val="both"/>
        <w:rPr>
          <w:rFonts w:ascii="Arial" w:hAnsi="Arial"/>
          <w:sz w:val="24"/>
          <w:szCs w:val="24"/>
          <w:lang w:val="sv-SE"/>
        </w:rPr>
      </w:pPr>
      <w:r w:rsidRPr="006727A6">
        <w:rPr>
          <w:rFonts w:ascii="Arial" w:hAnsi="Arial"/>
          <w:sz w:val="24"/>
          <w:szCs w:val="24"/>
          <w:lang w:val="sv-SE"/>
        </w:rPr>
        <w:t>Persamaan di atas dapat diartikan sebagai berikut:</w:t>
      </w:r>
    </w:p>
    <w:p w14:paraId="04863464" w14:textId="77777777" w:rsidR="00F148F7" w:rsidRPr="006727A6" w:rsidRDefault="00F148F7" w:rsidP="006F3BD9">
      <w:pPr>
        <w:autoSpaceDE w:val="0"/>
        <w:autoSpaceDN w:val="0"/>
        <w:adjustRightInd w:val="0"/>
        <w:spacing w:after="0" w:line="240" w:lineRule="auto"/>
        <w:ind w:left="1440" w:hanging="1440"/>
        <w:contextualSpacing/>
        <w:jc w:val="both"/>
        <w:rPr>
          <w:rFonts w:ascii="Arial" w:hAnsi="Arial"/>
          <w:sz w:val="24"/>
          <w:szCs w:val="24"/>
          <w:lang w:val="es-ES"/>
        </w:rPr>
      </w:pPr>
      <w:r w:rsidRPr="006727A6">
        <w:rPr>
          <w:rFonts w:ascii="Arial" w:hAnsi="Arial"/>
          <w:sz w:val="24"/>
          <w:szCs w:val="24"/>
          <w:lang w:val="sv-SE"/>
        </w:rPr>
        <w:t>b</w:t>
      </w:r>
      <w:r w:rsidRPr="006727A6">
        <w:rPr>
          <w:rFonts w:ascii="Arial" w:hAnsi="Arial"/>
          <w:sz w:val="24"/>
          <w:szCs w:val="24"/>
          <w:vertAlign w:val="subscript"/>
          <w:lang w:val="sv-SE"/>
        </w:rPr>
        <w:t>0</w:t>
      </w:r>
      <w:r w:rsidRPr="006727A6">
        <w:rPr>
          <w:rFonts w:ascii="Arial" w:hAnsi="Arial"/>
          <w:sz w:val="24"/>
          <w:szCs w:val="24"/>
          <w:lang w:val="sv-SE"/>
        </w:rPr>
        <w:t xml:space="preserve"> = </w:t>
      </w:r>
      <w:r w:rsidRPr="00F71F44">
        <w:rPr>
          <w:rFonts w:ascii="Arial" w:hAnsi="Arial"/>
          <w:color w:val="000000"/>
          <w:sz w:val="24"/>
          <w:szCs w:val="24"/>
          <w:lang w:val="es-ES"/>
        </w:rPr>
        <w:t>0,337</w:t>
      </w:r>
      <w:r w:rsidRPr="006727A6">
        <w:rPr>
          <w:rFonts w:ascii="Arial" w:hAnsi="Arial"/>
          <w:sz w:val="24"/>
          <w:szCs w:val="24"/>
          <w:lang w:val="es-ES"/>
        </w:rPr>
        <w:tab/>
      </w:r>
      <w:proofErr w:type="spellStart"/>
      <w:r w:rsidRPr="006727A6">
        <w:rPr>
          <w:rFonts w:ascii="Arial" w:hAnsi="Arial"/>
          <w:sz w:val="24"/>
          <w:szCs w:val="24"/>
          <w:lang w:val="es-ES"/>
        </w:rPr>
        <w:t>artinya</w:t>
      </w:r>
      <w:proofErr w:type="spellEnd"/>
      <w:r w:rsidRPr="006727A6">
        <w:rPr>
          <w:rFonts w:ascii="Arial" w:hAnsi="Arial"/>
          <w:sz w:val="24"/>
          <w:szCs w:val="24"/>
          <w:lang w:val="es-ES"/>
        </w:rPr>
        <w:t xml:space="preserve"> </w:t>
      </w:r>
      <w:proofErr w:type="spellStart"/>
      <w:r w:rsidRPr="006727A6">
        <w:rPr>
          <w:rFonts w:ascii="Arial" w:hAnsi="Arial"/>
          <w:sz w:val="24"/>
          <w:szCs w:val="24"/>
          <w:lang w:val="es-ES"/>
        </w:rPr>
        <w:t>konstanta</w:t>
      </w:r>
      <w:proofErr w:type="spellEnd"/>
      <w:r w:rsidRPr="006727A6">
        <w:rPr>
          <w:rFonts w:ascii="Arial" w:hAnsi="Arial"/>
          <w:sz w:val="24"/>
          <w:szCs w:val="24"/>
          <w:lang w:val="es-ES"/>
        </w:rPr>
        <w:t xml:space="preserve"> </w:t>
      </w:r>
      <w:proofErr w:type="spellStart"/>
      <w:r w:rsidRPr="006727A6">
        <w:rPr>
          <w:rFonts w:ascii="Arial" w:hAnsi="Arial"/>
          <w:sz w:val="24"/>
          <w:szCs w:val="24"/>
          <w:lang w:val="es-ES"/>
        </w:rPr>
        <w:t>sebesar</w:t>
      </w:r>
      <w:proofErr w:type="spellEnd"/>
      <w:r w:rsidRPr="006727A6">
        <w:rPr>
          <w:rFonts w:ascii="Arial" w:hAnsi="Arial"/>
          <w:sz w:val="24"/>
          <w:szCs w:val="24"/>
          <w:lang w:val="es-ES"/>
        </w:rPr>
        <w:t xml:space="preserve"> </w:t>
      </w:r>
      <w:r w:rsidRPr="00F71F44">
        <w:rPr>
          <w:rFonts w:ascii="Arial" w:hAnsi="Arial"/>
          <w:color w:val="000000"/>
          <w:sz w:val="24"/>
          <w:szCs w:val="24"/>
          <w:lang w:val="es-ES"/>
        </w:rPr>
        <w:t>0,337</w:t>
      </w:r>
      <w:r w:rsidRPr="006727A6">
        <w:rPr>
          <w:rFonts w:ascii="Arial" w:hAnsi="Arial"/>
          <w:color w:val="000000"/>
          <w:sz w:val="24"/>
          <w:szCs w:val="24"/>
          <w:lang w:val="id-ID"/>
        </w:rPr>
        <w:t xml:space="preserve"> </w:t>
      </w:r>
      <w:proofErr w:type="spellStart"/>
      <w:r w:rsidRPr="006727A6">
        <w:rPr>
          <w:rFonts w:ascii="Arial" w:hAnsi="Arial"/>
          <w:sz w:val="24"/>
          <w:szCs w:val="24"/>
          <w:lang w:val="es-ES"/>
        </w:rPr>
        <w:t>menunjukan</w:t>
      </w:r>
      <w:proofErr w:type="spellEnd"/>
      <w:r w:rsidRPr="006727A6">
        <w:rPr>
          <w:rFonts w:ascii="Arial" w:hAnsi="Arial"/>
          <w:sz w:val="24"/>
          <w:szCs w:val="24"/>
          <w:lang w:val="es-ES"/>
        </w:rPr>
        <w:t xml:space="preserve"> rata-rata </w:t>
      </w:r>
      <w:r w:rsidRPr="006727A6">
        <w:rPr>
          <w:rFonts w:ascii="Arial" w:hAnsi="Arial"/>
          <w:color w:val="000000"/>
          <w:sz w:val="24"/>
          <w:szCs w:val="24"/>
          <w:lang w:val="id-ID" w:eastAsia="id-ID"/>
        </w:rPr>
        <w:t>PBV</w:t>
      </w:r>
      <w:r w:rsidRPr="006727A6">
        <w:rPr>
          <w:rFonts w:ascii="Arial" w:hAnsi="Arial"/>
          <w:sz w:val="24"/>
          <w:szCs w:val="24"/>
          <w:lang w:val="id-ID"/>
        </w:rPr>
        <w:t xml:space="preserve"> </w:t>
      </w:r>
      <w:proofErr w:type="spellStart"/>
      <w:r w:rsidRPr="006727A6">
        <w:rPr>
          <w:rFonts w:ascii="Arial" w:hAnsi="Arial"/>
          <w:sz w:val="24"/>
          <w:szCs w:val="24"/>
          <w:lang w:val="es-ES"/>
        </w:rPr>
        <w:t>Perusahaan</w:t>
      </w:r>
      <w:proofErr w:type="spellEnd"/>
      <w:r w:rsidRPr="006727A6">
        <w:rPr>
          <w:rFonts w:ascii="Arial" w:hAnsi="Arial"/>
          <w:sz w:val="24"/>
          <w:szCs w:val="24"/>
          <w:lang w:val="es-ES"/>
        </w:rPr>
        <w:t xml:space="preserve"> LQ45 </w:t>
      </w:r>
      <w:r w:rsidRPr="006727A6">
        <w:rPr>
          <w:rFonts w:ascii="Arial" w:hAnsi="Arial"/>
          <w:bCs/>
          <w:sz w:val="24"/>
          <w:szCs w:val="24"/>
          <w:lang w:val="es-ES"/>
        </w:rPr>
        <w:t xml:space="preserve">yang </w:t>
      </w:r>
      <w:proofErr w:type="spellStart"/>
      <w:r w:rsidRPr="006727A6">
        <w:rPr>
          <w:rFonts w:ascii="Arial" w:hAnsi="Arial"/>
          <w:bCs/>
          <w:i/>
          <w:sz w:val="24"/>
          <w:szCs w:val="24"/>
          <w:lang w:val="es-ES"/>
        </w:rPr>
        <w:t>Listing</w:t>
      </w:r>
      <w:proofErr w:type="spellEnd"/>
      <w:r w:rsidRPr="006727A6">
        <w:rPr>
          <w:rFonts w:ascii="Arial" w:hAnsi="Arial"/>
          <w:bCs/>
          <w:sz w:val="24"/>
          <w:szCs w:val="24"/>
          <w:lang w:val="es-ES"/>
        </w:rPr>
        <w:t xml:space="preserve"> pada Bursa </w:t>
      </w:r>
      <w:proofErr w:type="spellStart"/>
      <w:r w:rsidRPr="006727A6">
        <w:rPr>
          <w:rFonts w:ascii="Arial" w:hAnsi="Arial"/>
          <w:bCs/>
          <w:sz w:val="24"/>
          <w:szCs w:val="24"/>
          <w:lang w:val="es-ES"/>
        </w:rPr>
        <w:t>Efek</w:t>
      </w:r>
      <w:proofErr w:type="spellEnd"/>
      <w:r w:rsidRPr="006727A6">
        <w:rPr>
          <w:rFonts w:ascii="Arial" w:hAnsi="Arial"/>
          <w:bCs/>
          <w:sz w:val="24"/>
          <w:szCs w:val="24"/>
          <w:lang w:val="es-ES"/>
        </w:rPr>
        <w:t xml:space="preserve"> Indonesia (BEI) </w:t>
      </w:r>
      <w:proofErr w:type="spellStart"/>
      <w:r w:rsidRPr="006727A6">
        <w:rPr>
          <w:rFonts w:ascii="Arial" w:hAnsi="Arial"/>
          <w:sz w:val="24"/>
          <w:szCs w:val="24"/>
          <w:lang w:val="es-ES"/>
        </w:rPr>
        <w:t>jika</w:t>
      </w:r>
      <w:proofErr w:type="spellEnd"/>
      <w:r w:rsidRPr="006727A6">
        <w:rPr>
          <w:rFonts w:ascii="Arial" w:hAnsi="Arial"/>
          <w:sz w:val="24"/>
          <w:szCs w:val="24"/>
          <w:lang w:val="es-ES"/>
        </w:rPr>
        <w:t xml:space="preserve"> </w:t>
      </w:r>
      <w:proofErr w:type="spellStart"/>
      <w:r w:rsidRPr="006727A6">
        <w:rPr>
          <w:rFonts w:ascii="Arial" w:hAnsi="Arial"/>
          <w:bCs/>
          <w:sz w:val="24"/>
          <w:szCs w:val="24"/>
          <w:lang w:val="es-ES"/>
        </w:rPr>
        <w:t>Profitabilitas</w:t>
      </w:r>
      <w:proofErr w:type="spellEnd"/>
      <w:r w:rsidRPr="006727A6">
        <w:rPr>
          <w:rFonts w:ascii="Arial" w:hAnsi="Arial"/>
          <w:bCs/>
          <w:sz w:val="24"/>
          <w:szCs w:val="24"/>
          <w:lang w:val="es-ES"/>
        </w:rPr>
        <w:t xml:space="preserve"> (ROA) </w:t>
      </w:r>
      <w:proofErr w:type="spellStart"/>
      <w:r w:rsidRPr="006727A6">
        <w:rPr>
          <w:rFonts w:ascii="Arial" w:hAnsi="Arial"/>
          <w:sz w:val="24"/>
          <w:szCs w:val="24"/>
          <w:lang w:val="es-ES"/>
        </w:rPr>
        <w:t>dianggap</w:t>
      </w:r>
      <w:proofErr w:type="spellEnd"/>
      <w:r w:rsidRPr="006727A6">
        <w:rPr>
          <w:rFonts w:ascii="Arial" w:hAnsi="Arial"/>
          <w:sz w:val="24"/>
          <w:szCs w:val="24"/>
          <w:lang w:val="es-ES"/>
        </w:rPr>
        <w:t xml:space="preserve"> </w:t>
      </w:r>
      <w:proofErr w:type="spellStart"/>
      <w:r w:rsidRPr="006727A6">
        <w:rPr>
          <w:rFonts w:ascii="Arial" w:hAnsi="Arial"/>
          <w:sz w:val="24"/>
          <w:szCs w:val="24"/>
          <w:lang w:val="es-ES"/>
        </w:rPr>
        <w:t>konstan</w:t>
      </w:r>
      <w:proofErr w:type="spellEnd"/>
      <w:r w:rsidRPr="006727A6">
        <w:rPr>
          <w:rFonts w:ascii="Arial" w:hAnsi="Arial"/>
          <w:sz w:val="24"/>
          <w:szCs w:val="24"/>
          <w:lang w:val="es-ES"/>
        </w:rPr>
        <w:t>.</w:t>
      </w:r>
    </w:p>
    <w:p w14:paraId="2B949B26" w14:textId="77777777" w:rsidR="00F148F7" w:rsidRPr="006727A6" w:rsidRDefault="00F148F7" w:rsidP="006F3BD9">
      <w:pPr>
        <w:autoSpaceDE w:val="0"/>
        <w:autoSpaceDN w:val="0"/>
        <w:adjustRightInd w:val="0"/>
        <w:spacing w:after="0" w:line="240" w:lineRule="auto"/>
        <w:ind w:left="1440" w:hanging="1440"/>
        <w:contextualSpacing/>
        <w:jc w:val="both"/>
        <w:rPr>
          <w:rFonts w:ascii="Arial" w:hAnsi="Arial"/>
          <w:sz w:val="24"/>
          <w:szCs w:val="24"/>
          <w:lang w:val="id-ID"/>
        </w:rPr>
      </w:pPr>
      <w:r w:rsidRPr="006727A6">
        <w:rPr>
          <w:rFonts w:ascii="Arial" w:hAnsi="Arial"/>
          <w:sz w:val="24"/>
          <w:szCs w:val="24"/>
          <w:lang w:val="sv-SE"/>
        </w:rPr>
        <w:t>b</w:t>
      </w:r>
      <w:r w:rsidRPr="006727A6">
        <w:rPr>
          <w:rFonts w:ascii="Arial" w:hAnsi="Arial"/>
          <w:sz w:val="24"/>
          <w:szCs w:val="24"/>
          <w:vertAlign w:val="subscript"/>
          <w:lang w:val="sv-SE"/>
        </w:rPr>
        <w:t>1</w:t>
      </w:r>
      <w:r w:rsidRPr="006727A6">
        <w:rPr>
          <w:rFonts w:ascii="Arial" w:hAnsi="Arial"/>
          <w:sz w:val="24"/>
          <w:szCs w:val="24"/>
          <w:lang w:val="sv-SE"/>
        </w:rPr>
        <w:t xml:space="preserve">= </w:t>
      </w:r>
      <w:r w:rsidRPr="00F71F44">
        <w:rPr>
          <w:rFonts w:ascii="Arial" w:hAnsi="Arial"/>
          <w:color w:val="000000"/>
          <w:sz w:val="24"/>
          <w:szCs w:val="24"/>
          <w:lang w:val="es-ES"/>
        </w:rPr>
        <w:t>0,299</w:t>
      </w:r>
      <w:r w:rsidRPr="006727A6">
        <w:rPr>
          <w:rFonts w:ascii="Arial" w:hAnsi="Arial"/>
          <w:sz w:val="24"/>
          <w:szCs w:val="24"/>
          <w:lang w:val="sv-SE"/>
        </w:rPr>
        <w:tab/>
        <w:t xml:space="preserve">artinya koefisien regresi untuk ROA adalah sebesar </w:t>
      </w:r>
      <w:r w:rsidRPr="00F71F44">
        <w:rPr>
          <w:rFonts w:ascii="Arial" w:hAnsi="Arial"/>
          <w:color w:val="000000"/>
          <w:sz w:val="24"/>
          <w:szCs w:val="24"/>
          <w:lang w:val="es-ES"/>
        </w:rPr>
        <w:t xml:space="preserve">0,299 </w:t>
      </w:r>
      <w:r w:rsidRPr="006727A6">
        <w:rPr>
          <w:rFonts w:ascii="Arial" w:hAnsi="Arial"/>
          <w:sz w:val="24"/>
          <w:szCs w:val="24"/>
          <w:lang w:val="sv-SE"/>
        </w:rPr>
        <w:t xml:space="preserve">yang menjelaskan besar perubahan rata-rata </w:t>
      </w:r>
      <w:r w:rsidRPr="006727A6">
        <w:rPr>
          <w:rFonts w:ascii="Arial" w:hAnsi="Arial"/>
          <w:color w:val="000000"/>
          <w:sz w:val="24"/>
          <w:szCs w:val="24"/>
          <w:lang w:val="es-ES" w:eastAsia="id-ID"/>
        </w:rPr>
        <w:t>PBV</w:t>
      </w:r>
      <w:r w:rsidRPr="006727A6">
        <w:rPr>
          <w:rFonts w:ascii="Arial" w:hAnsi="Arial"/>
          <w:sz w:val="24"/>
          <w:szCs w:val="24"/>
          <w:lang w:val="es-ES"/>
        </w:rPr>
        <w:t xml:space="preserve"> </w:t>
      </w:r>
      <w:r w:rsidRPr="006727A6">
        <w:rPr>
          <w:rFonts w:ascii="Arial" w:hAnsi="Arial"/>
          <w:sz w:val="24"/>
          <w:szCs w:val="24"/>
          <w:lang w:val="sv-SE"/>
        </w:rPr>
        <w:t>karena dipengaruhi oleh ROA. Tanda positif</w:t>
      </w:r>
      <w:r w:rsidRPr="006727A6">
        <w:rPr>
          <w:rFonts w:ascii="Arial" w:hAnsi="Arial"/>
          <w:sz w:val="24"/>
          <w:szCs w:val="24"/>
          <w:lang w:val="id-ID"/>
        </w:rPr>
        <w:t xml:space="preserve"> </w:t>
      </w:r>
      <w:r w:rsidRPr="006727A6">
        <w:rPr>
          <w:rFonts w:ascii="Arial" w:hAnsi="Arial"/>
          <w:sz w:val="24"/>
          <w:szCs w:val="24"/>
          <w:lang w:val="sv-SE"/>
        </w:rPr>
        <w:t xml:space="preserve">menunjukan setiap terjadi peningkatan rata-rata ROA dan variabel bebas lainnya diasumsikan dalam kondisi konstan, diprediksikan akan mampu meningkat rata-rata </w:t>
      </w:r>
      <w:r w:rsidRPr="006727A6">
        <w:rPr>
          <w:rFonts w:ascii="Arial" w:hAnsi="Arial"/>
          <w:color w:val="000000"/>
          <w:sz w:val="24"/>
          <w:szCs w:val="24"/>
          <w:lang w:val="sv-SE" w:eastAsia="id-ID"/>
        </w:rPr>
        <w:t>PBV</w:t>
      </w:r>
      <w:r w:rsidRPr="006727A6">
        <w:rPr>
          <w:rFonts w:ascii="Arial" w:hAnsi="Arial"/>
          <w:sz w:val="24"/>
          <w:szCs w:val="24"/>
          <w:lang w:val="sv-SE"/>
        </w:rPr>
        <w:t xml:space="preserve"> sebesar </w:t>
      </w:r>
      <w:r w:rsidRPr="00F71F44">
        <w:rPr>
          <w:rFonts w:ascii="Arial" w:hAnsi="Arial"/>
          <w:color w:val="000000"/>
          <w:sz w:val="24"/>
          <w:szCs w:val="24"/>
          <w:lang w:val="sv-SE"/>
        </w:rPr>
        <w:t xml:space="preserve">0,299 </w:t>
      </w:r>
      <w:r w:rsidRPr="006727A6">
        <w:rPr>
          <w:rFonts w:ascii="Arial" w:hAnsi="Arial"/>
          <w:sz w:val="24"/>
          <w:szCs w:val="24"/>
          <w:lang w:val="sv-SE"/>
        </w:rPr>
        <w:t>satuan.</w:t>
      </w:r>
    </w:p>
    <w:p w14:paraId="424238E7" w14:textId="7B5B3740" w:rsidR="00F148F7" w:rsidRPr="003D7BC4" w:rsidRDefault="00F148F7" w:rsidP="0020207C">
      <w:pPr>
        <w:pStyle w:val="ListParagraph"/>
        <w:numPr>
          <w:ilvl w:val="0"/>
          <w:numId w:val="24"/>
        </w:numPr>
        <w:spacing w:after="0" w:line="240" w:lineRule="auto"/>
        <w:ind w:left="567" w:hanging="567"/>
        <w:jc w:val="both"/>
        <w:rPr>
          <w:rFonts w:ascii="Arial" w:hAnsi="Arial"/>
          <w:b/>
          <w:sz w:val="24"/>
          <w:szCs w:val="24"/>
          <w:lang w:val="en-US"/>
        </w:rPr>
      </w:pPr>
      <w:r w:rsidRPr="003D7BC4">
        <w:rPr>
          <w:rFonts w:ascii="Arial" w:hAnsi="Arial"/>
          <w:b/>
          <w:i/>
          <w:sz w:val="24"/>
          <w:szCs w:val="24"/>
        </w:rPr>
        <w:t>Goodness of Fit Test</w:t>
      </w:r>
    </w:p>
    <w:p w14:paraId="018DC293" w14:textId="7C7F7554" w:rsidR="00F148F7" w:rsidRPr="009701E9" w:rsidRDefault="00F148F7"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Pr>
          <w:rFonts w:ascii="Arial" w:hAnsi="Arial"/>
          <w:b/>
          <w:sz w:val="24"/>
          <w:szCs w:val="24"/>
          <w:lang w:bidi="hi-IN"/>
        </w:rPr>
        <w:t>4.</w:t>
      </w:r>
      <w:r w:rsidR="009701E9">
        <w:rPr>
          <w:rFonts w:ascii="Arial" w:hAnsi="Arial"/>
          <w:b/>
          <w:sz w:val="24"/>
          <w:szCs w:val="24"/>
          <w:lang w:bidi="hi-IN"/>
        </w:rPr>
        <w:t>20</w:t>
      </w:r>
    </w:p>
    <w:p w14:paraId="366E2DE9" w14:textId="77777777" w:rsidR="00F148F7" w:rsidRPr="004B4A29" w:rsidRDefault="00F148F7" w:rsidP="006F3BD9">
      <w:pPr>
        <w:spacing w:after="0" w:line="240" w:lineRule="auto"/>
        <w:contextualSpacing/>
        <w:jc w:val="center"/>
        <w:rPr>
          <w:rFonts w:ascii="Arial" w:hAnsi="Arial"/>
          <w:b/>
          <w:sz w:val="24"/>
          <w:szCs w:val="24"/>
          <w:lang w:bidi="hi-IN"/>
        </w:rPr>
      </w:pPr>
      <w:r w:rsidRPr="00C70176">
        <w:rPr>
          <w:rFonts w:ascii="Arial" w:hAnsi="Arial"/>
          <w:b/>
          <w:i/>
          <w:sz w:val="24"/>
          <w:szCs w:val="24"/>
          <w:lang w:bidi="hi-IN"/>
        </w:rPr>
        <w:t>Goodness of Fit Test</w:t>
      </w:r>
    </w:p>
    <w:tbl>
      <w:tblPr>
        <w:tblStyle w:val="TableGrid"/>
        <w:tblW w:w="0" w:type="auto"/>
        <w:jc w:val="center"/>
        <w:tblLook w:val="04A0" w:firstRow="1" w:lastRow="0" w:firstColumn="1" w:lastColumn="0" w:noHBand="0" w:noVBand="1"/>
      </w:tblPr>
      <w:tblGrid>
        <w:gridCol w:w="675"/>
        <w:gridCol w:w="3401"/>
        <w:gridCol w:w="2039"/>
        <w:gridCol w:w="1648"/>
      </w:tblGrid>
      <w:tr w:rsidR="00F148F7" w14:paraId="6D9BC61A" w14:textId="77777777" w:rsidTr="003D7BC4">
        <w:trPr>
          <w:jc w:val="center"/>
        </w:trPr>
        <w:tc>
          <w:tcPr>
            <w:tcW w:w="675" w:type="dxa"/>
            <w:shd w:val="clear" w:color="auto" w:fill="auto"/>
          </w:tcPr>
          <w:p w14:paraId="3BE41970" w14:textId="77777777" w:rsidR="00F148F7" w:rsidRPr="00C70176" w:rsidRDefault="00F148F7" w:rsidP="006F3BD9">
            <w:pPr>
              <w:contextualSpacing/>
              <w:jc w:val="center"/>
              <w:rPr>
                <w:rFonts w:ascii="Arial" w:hAnsi="Arial"/>
                <w:b/>
                <w:sz w:val="24"/>
                <w:szCs w:val="24"/>
                <w:lang w:bidi="hi-IN"/>
              </w:rPr>
            </w:pPr>
            <w:r w:rsidRPr="00C70176">
              <w:rPr>
                <w:rFonts w:ascii="Arial" w:hAnsi="Arial"/>
                <w:b/>
                <w:sz w:val="24"/>
                <w:szCs w:val="24"/>
                <w:lang w:bidi="hi-IN"/>
              </w:rPr>
              <w:t>No</w:t>
            </w:r>
          </w:p>
        </w:tc>
        <w:tc>
          <w:tcPr>
            <w:tcW w:w="3401" w:type="dxa"/>
            <w:shd w:val="clear" w:color="auto" w:fill="auto"/>
          </w:tcPr>
          <w:p w14:paraId="38B0C22B" w14:textId="77777777" w:rsidR="00F148F7" w:rsidRPr="00C70176" w:rsidRDefault="00F148F7" w:rsidP="006F3BD9">
            <w:pPr>
              <w:contextualSpacing/>
              <w:jc w:val="center"/>
              <w:rPr>
                <w:rFonts w:ascii="Arial" w:hAnsi="Arial"/>
                <w:b/>
                <w:sz w:val="24"/>
                <w:szCs w:val="24"/>
                <w:lang w:bidi="hi-IN"/>
              </w:rPr>
            </w:pPr>
            <w:proofErr w:type="spellStart"/>
            <w:r w:rsidRPr="00C70176">
              <w:rPr>
                <w:rFonts w:ascii="Arial" w:hAnsi="Arial"/>
                <w:b/>
                <w:sz w:val="24"/>
                <w:szCs w:val="24"/>
                <w:lang w:bidi="hi-IN"/>
              </w:rPr>
              <w:t>Ukuran</w:t>
            </w:r>
            <w:proofErr w:type="spellEnd"/>
            <w:r w:rsidRPr="00C70176">
              <w:rPr>
                <w:rFonts w:ascii="Arial" w:hAnsi="Arial"/>
                <w:b/>
                <w:sz w:val="24"/>
                <w:szCs w:val="24"/>
                <w:lang w:bidi="hi-IN"/>
              </w:rPr>
              <w:t xml:space="preserve"> </w:t>
            </w:r>
            <w:proofErr w:type="spellStart"/>
            <w:r w:rsidRPr="00C70176">
              <w:rPr>
                <w:rFonts w:ascii="Arial" w:hAnsi="Arial"/>
                <w:b/>
                <w:sz w:val="24"/>
                <w:szCs w:val="24"/>
                <w:lang w:bidi="hi-IN"/>
              </w:rPr>
              <w:t>GoF</w:t>
            </w:r>
            <w:proofErr w:type="spellEnd"/>
          </w:p>
        </w:tc>
        <w:tc>
          <w:tcPr>
            <w:tcW w:w="2039" w:type="dxa"/>
            <w:shd w:val="clear" w:color="auto" w:fill="auto"/>
          </w:tcPr>
          <w:p w14:paraId="7015B559" w14:textId="77777777" w:rsidR="00F148F7" w:rsidRPr="00C70176" w:rsidRDefault="00F148F7" w:rsidP="006F3BD9">
            <w:pPr>
              <w:contextualSpacing/>
              <w:jc w:val="center"/>
              <w:rPr>
                <w:rFonts w:ascii="Arial" w:hAnsi="Arial"/>
                <w:b/>
                <w:sz w:val="24"/>
                <w:szCs w:val="24"/>
                <w:lang w:bidi="hi-IN"/>
              </w:rPr>
            </w:pPr>
            <w:r w:rsidRPr="00C70176">
              <w:rPr>
                <w:rFonts w:ascii="Arial" w:hAnsi="Arial"/>
                <w:b/>
                <w:sz w:val="24"/>
                <w:szCs w:val="24"/>
                <w:lang w:bidi="hi-IN"/>
              </w:rPr>
              <w:t>Nilai</w:t>
            </w:r>
          </w:p>
        </w:tc>
        <w:tc>
          <w:tcPr>
            <w:tcW w:w="1648" w:type="dxa"/>
            <w:shd w:val="clear" w:color="auto" w:fill="auto"/>
          </w:tcPr>
          <w:p w14:paraId="0BDB0D59" w14:textId="77777777" w:rsidR="00F148F7" w:rsidRPr="00C70176" w:rsidRDefault="00F148F7" w:rsidP="006F3BD9">
            <w:pPr>
              <w:contextualSpacing/>
              <w:jc w:val="center"/>
              <w:rPr>
                <w:rFonts w:ascii="Arial" w:hAnsi="Arial"/>
                <w:b/>
                <w:sz w:val="24"/>
                <w:szCs w:val="24"/>
                <w:lang w:bidi="hi-IN"/>
              </w:rPr>
            </w:pPr>
            <w:proofErr w:type="spellStart"/>
            <w:r w:rsidRPr="00C70176">
              <w:rPr>
                <w:rFonts w:ascii="Arial" w:hAnsi="Arial"/>
                <w:b/>
                <w:sz w:val="24"/>
                <w:szCs w:val="24"/>
                <w:lang w:bidi="hi-IN"/>
              </w:rPr>
              <w:t>Ket</w:t>
            </w:r>
            <w:proofErr w:type="spellEnd"/>
            <w:r w:rsidRPr="00C70176">
              <w:rPr>
                <w:rFonts w:ascii="Arial" w:hAnsi="Arial"/>
                <w:b/>
                <w:sz w:val="24"/>
                <w:szCs w:val="24"/>
                <w:lang w:bidi="hi-IN"/>
              </w:rPr>
              <w:t>.</w:t>
            </w:r>
          </w:p>
        </w:tc>
      </w:tr>
      <w:tr w:rsidR="00F148F7" w14:paraId="297D72EF" w14:textId="77777777" w:rsidTr="003D7BC4">
        <w:trPr>
          <w:jc w:val="center"/>
        </w:trPr>
        <w:tc>
          <w:tcPr>
            <w:tcW w:w="675" w:type="dxa"/>
          </w:tcPr>
          <w:p w14:paraId="0C0BCB2F" w14:textId="77777777" w:rsidR="00F148F7" w:rsidRPr="00C70176" w:rsidRDefault="00F148F7" w:rsidP="006F3BD9">
            <w:pPr>
              <w:contextualSpacing/>
              <w:jc w:val="center"/>
              <w:rPr>
                <w:rFonts w:ascii="Arial" w:hAnsi="Arial"/>
                <w:sz w:val="24"/>
                <w:szCs w:val="24"/>
                <w:lang w:bidi="hi-IN"/>
              </w:rPr>
            </w:pPr>
            <w:r>
              <w:rPr>
                <w:rFonts w:ascii="Arial" w:hAnsi="Arial"/>
                <w:sz w:val="24"/>
                <w:szCs w:val="24"/>
                <w:lang w:bidi="hi-IN"/>
              </w:rPr>
              <w:t>1</w:t>
            </w:r>
          </w:p>
        </w:tc>
        <w:tc>
          <w:tcPr>
            <w:tcW w:w="3401" w:type="dxa"/>
          </w:tcPr>
          <w:p w14:paraId="3B7E87BE" w14:textId="77777777" w:rsidR="00F148F7" w:rsidRPr="00C70176" w:rsidRDefault="00F148F7" w:rsidP="006F3BD9">
            <w:pPr>
              <w:contextualSpacing/>
              <w:rPr>
                <w:rFonts w:ascii="Arial" w:hAnsi="Arial"/>
                <w:sz w:val="24"/>
                <w:szCs w:val="24"/>
                <w:lang w:bidi="hi-IN"/>
              </w:rPr>
            </w:pPr>
            <w:r>
              <w:rPr>
                <w:rFonts w:ascii="Arial" w:hAnsi="Arial"/>
                <w:sz w:val="24"/>
                <w:szCs w:val="24"/>
                <w:lang w:val="id-ID" w:bidi="hi-IN"/>
              </w:rPr>
              <w:t>Koefisien Determinasi (R</w:t>
            </w:r>
            <w:r w:rsidRPr="00D63C93">
              <w:rPr>
                <w:rFonts w:ascii="Arial" w:hAnsi="Arial"/>
                <w:sz w:val="24"/>
                <w:szCs w:val="24"/>
                <w:vertAlign w:val="superscript"/>
                <w:lang w:val="id-ID" w:bidi="hi-IN"/>
              </w:rPr>
              <w:t>2</w:t>
            </w:r>
            <w:r>
              <w:rPr>
                <w:rFonts w:ascii="Arial" w:hAnsi="Arial"/>
                <w:sz w:val="24"/>
                <w:szCs w:val="24"/>
                <w:lang w:val="id-ID" w:bidi="hi-IN"/>
              </w:rPr>
              <w:t>)</w:t>
            </w:r>
          </w:p>
        </w:tc>
        <w:tc>
          <w:tcPr>
            <w:tcW w:w="2039" w:type="dxa"/>
            <w:vAlign w:val="center"/>
          </w:tcPr>
          <w:p w14:paraId="002A4A4F" w14:textId="77777777" w:rsidR="00F148F7" w:rsidRPr="00C70176" w:rsidRDefault="00F148F7" w:rsidP="006F3BD9">
            <w:pPr>
              <w:contextualSpacing/>
              <w:jc w:val="center"/>
              <w:rPr>
                <w:rFonts w:ascii="Arial" w:hAnsi="Arial"/>
                <w:sz w:val="24"/>
                <w:szCs w:val="24"/>
                <w:lang w:bidi="hi-IN"/>
              </w:rPr>
            </w:pPr>
            <w:r>
              <w:rPr>
                <w:rFonts w:ascii="Arial" w:hAnsi="Arial"/>
                <w:sz w:val="24"/>
                <w:szCs w:val="24"/>
                <w:lang w:bidi="hi-IN"/>
              </w:rPr>
              <w:t>0,681</w:t>
            </w:r>
          </w:p>
        </w:tc>
        <w:tc>
          <w:tcPr>
            <w:tcW w:w="1648" w:type="dxa"/>
            <w:vAlign w:val="center"/>
          </w:tcPr>
          <w:p w14:paraId="71717AB5" w14:textId="77777777" w:rsidR="00F148F7" w:rsidRPr="00C70176" w:rsidRDefault="00F148F7" w:rsidP="006F3BD9">
            <w:pPr>
              <w:contextualSpacing/>
              <w:jc w:val="center"/>
              <w:rPr>
                <w:rFonts w:ascii="Arial" w:hAnsi="Arial"/>
                <w:sz w:val="24"/>
                <w:szCs w:val="24"/>
                <w:lang w:bidi="hi-IN"/>
              </w:rPr>
            </w:pPr>
            <w:proofErr w:type="spellStart"/>
            <w:r>
              <w:rPr>
                <w:rFonts w:ascii="Arial" w:hAnsi="Arial"/>
                <w:sz w:val="24"/>
                <w:szCs w:val="24"/>
                <w:lang w:bidi="hi-IN"/>
              </w:rPr>
              <w:t>Baik</w:t>
            </w:r>
            <w:proofErr w:type="spellEnd"/>
          </w:p>
        </w:tc>
      </w:tr>
      <w:tr w:rsidR="00F148F7" w14:paraId="358A2D66" w14:textId="77777777" w:rsidTr="003D7BC4">
        <w:trPr>
          <w:jc w:val="center"/>
        </w:trPr>
        <w:tc>
          <w:tcPr>
            <w:tcW w:w="675" w:type="dxa"/>
          </w:tcPr>
          <w:p w14:paraId="4CAF0261" w14:textId="77777777" w:rsidR="00F148F7" w:rsidRPr="00C70176" w:rsidRDefault="00F148F7" w:rsidP="006F3BD9">
            <w:pPr>
              <w:contextualSpacing/>
              <w:jc w:val="center"/>
              <w:rPr>
                <w:rFonts w:ascii="Arial" w:hAnsi="Arial"/>
                <w:sz w:val="24"/>
                <w:szCs w:val="24"/>
                <w:lang w:bidi="hi-IN"/>
              </w:rPr>
            </w:pPr>
            <w:r>
              <w:rPr>
                <w:rFonts w:ascii="Arial" w:hAnsi="Arial"/>
                <w:sz w:val="24"/>
                <w:szCs w:val="24"/>
                <w:lang w:bidi="hi-IN"/>
              </w:rPr>
              <w:t>2</w:t>
            </w:r>
          </w:p>
        </w:tc>
        <w:tc>
          <w:tcPr>
            <w:tcW w:w="3401" w:type="dxa"/>
          </w:tcPr>
          <w:p w14:paraId="70FB2EFC" w14:textId="77777777" w:rsidR="00F148F7" w:rsidRPr="00C70176" w:rsidRDefault="00F148F7" w:rsidP="006F3BD9">
            <w:pPr>
              <w:contextualSpacing/>
              <w:rPr>
                <w:rFonts w:ascii="Arial" w:hAnsi="Arial"/>
                <w:sz w:val="24"/>
                <w:szCs w:val="24"/>
                <w:lang w:bidi="hi-IN"/>
              </w:rPr>
            </w:pPr>
            <w:r>
              <w:rPr>
                <w:rFonts w:ascii="Arial" w:hAnsi="Arial"/>
                <w:sz w:val="24"/>
                <w:szCs w:val="24"/>
                <w:lang w:bidi="hi-IN"/>
              </w:rPr>
              <w:t>Prob. (F-statistic)</w:t>
            </w:r>
          </w:p>
        </w:tc>
        <w:tc>
          <w:tcPr>
            <w:tcW w:w="2039" w:type="dxa"/>
            <w:vAlign w:val="center"/>
          </w:tcPr>
          <w:p w14:paraId="6F465B07" w14:textId="77777777" w:rsidR="00F148F7" w:rsidRPr="00C70176" w:rsidRDefault="00F148F7" w:rsidP="006F3BD9">
            <w:pPr>
              <w:contextualSpacing/>
              <w:jc w:val="center"/>
              <w:rPr>
                <w:rFonts w:ascii="Arial" w:hAnsi="Arial"/>
                <w:sz w:val="24"/>
                <w:szCs w:val="24"/>
                <w:lang w:bidi="hi-IN"/>
              </w:rPr>
            </w:pPr>
            <w:r>
              <w:rPr>
                <w:rFonts w:ascii="Arial" w:hAnsi="Arial"/>
                <w:sz w:val="24"/>
                <w:szCs w:val="24"/>
                <w:lang w:bidi="hi-IN"/>
              </w:rPr>
              <w:t>0,000</w:t>
            </w:r>
          </w:p>
        </w:tc>
        <w:tc>
          <w:tcPr>
            <w:tcW w:w="1648" w:type="dxa"/>
            <w:vAlign w:val="center"/>
          </w:tcPr>
          <w:p w14:paraId="791F0184" w14:textId="77777777" w:rsidR="00F148F7" w:rsidRPr="00C70176" w:rsidRDefault="00F148F7" w:rsidP="006F3BD9">
            <w:pPr>
              <w:contextualSpacing/>
              <w:jc w:val="center"/>
              <w:rPr>
                <w:rFonts w:ascii="Arial" w:hAnsi="Arial"/>
                <w:sz w:val="24"/>
                <w:szCs w:val="24"/>
                <w:lang w:bidi="hi-IN"/>
              </w:rPr>
            </w:pPr>
            <w:proofErr w:type="spellStart"/>
            <w:r>
              <w:rPr>
                <w:rFonts w:ascii="Arial" w:hAnsi="Arial"/>
                <w:sz w:val="24"/>
                <w:szCs w:val="24"/>
                <w:lang w:bidi="hi-IN"/>
              </w:rPr>
              <w:t>Signifikan</w:t>
            </w:r>
            <w:proofErr w:type="spellEnd"/>
          </w:p>
        </w:tc>
      </w:tr>
    </w:tbl>
    <w:p w14:paraId="10FC730E" w14:textId="77777777" w:rsidR="00F148F7" w:rsidRDefault="00F148F7" w:rsidP="002D29B2">
      <w:pPr>
        <w:autoSpaceDE w:val="0"/>
        <w:autoSpaceDN w:val="0"/>
        <w:adjustRightInd w:val="0"/>
        <w:spacing w:after="0" w:line="240" w:lineRule="auto"/>
        <w:ind w:firstLine="720"/>
        <w:contextualSpacing/>
        <w:rPr>
          <w:rFonts w:ascii="Arial" w:hAnsi="Arial"/>
          <w:sz w:val="24"/>
          <w:szCs w:val="24"/>
          <w:lang w:bidi="hi-IN"/>
        </w:rPr>
      </w:pPr>
      <w:r>
        <w:rPr>
          <w:rFonts w:ascii="Arial" w:hAnsi="Arial"/>
          <w:sz w:val="24"/>
          <w:szCs w:val="24"/>
          <w:lang w:val="id-ID" w:bidi="hi-IN"/>
        </w:rPr>
        <w:t xml:space="preserve"> </w:t>
      </w:r>
      <w:proofErr w:type="spellStart"/>
      <w:r>
        <w:rPr>
          <w:rFonts w:ascii="Arial" w:hAnsi="Arial"/>
          <w:sz w:val="24"/>
          <w:szCs w:val="24"/>
          <w:lang w:bidi="hi-IN"/>
        </w:rPr>
        <w:t>Ket</w:t>
      </w:r>
      <w:proofErr w:type="spellEnd"/>
      <w:r>
        <w:rPr>
          <w:rFonts w:ascii="Arial" w:hAnsi="Arial"/>
          <w:sz w:val="24"/>
          <w:szCs w:val="24"/>
          <w:lang w:bidi="hi-IN"/>
        </w:rPr>
        <w:t>: sig di 5%,</w:t>
      </w:r>
    </w:p>
    <w:p w14:paraId="3FD6A120" w14:textId="77777777" w:rsidR="00F148F7" w:rsidRDefault="00F148F7" w:rsidP="002D29B2">
      <w:pPr>
        <w:autoSpaceDE w:val="0"/>
        <w:autoSpaceDN w:val="0"/>
        <w:adjustRightInd w:val="0"/>
        <w:spacing w:after="0" w:line="240" w:lineRule="auto"/>
        <w:ind w:firstLine="720"/>
        <w:contextualSpacing/>
        <w:rPr>
          <w:rFonts w:ascii="Arial" w:hAnsi="Arial"/>
          <w:sz w:val="24"/>
          <w:szCs w:val="24"/>
          <w:lang w:val="id-ID" w:bidi="hi-IN"/>
        </w:rPr>
      </w:pPr>
      <w:r>
        <w:rPr>
          <w:rFonts w:ascii="Arial" w:hAnsi="Arial"/>
          <w:sz w:val="24"/>
          <w:szCs w:val="24"/>
          <w:lang w:val="id-ID" w:bidi="hi-IN"/>
        </w:rPr>
        <w:t xml:space="preserve"> Sumber: Data di olah</w:t>
      </w:r>
    </w:p>
    <w:p w14:paraId="27F01594" w14:textId="77777777" w:rsidR="00F148F7" w:rsidRPr="00C53601" w:rsidRDefault="00F148F7" w:rsidP="006F3BD9">
      <w:pPr>
        <w:autoSpaceDE w:val="0"/>
        <w:autoSpaceDN w:val="0"/>
        <w:adjustRightInd w:val="0"/>
        <w:spacing w:after="0" w:line="240" w:lineRule="auto"/>
        <w:contextualSpacing/>
        <w:rPr>
          <w:rFonts w:ascii="Arial" w:hAnsi="Arial"/>
          <w:sz w:val="24"/>
          <w:szCs w:val="24"/>
          <w:lang w:val="id-ID" w:bidi="hi-IN"/>
        </w:rPr>
      </w:pPr>
    </w:p>
    <w:p w14:paraId="40789726" w14:textId="77777777" w:rsidR="00F148F7" w:rsidRPr="006551F5" w:rsidRDefault="00F148F7" w:rsidP="006F3BD9">
      <w:pPr>
        <w:spacing w:after="0" w:line="240" w:lineRule="auto"/>
        <w:ind w:firstLine="426"/>
        <w:contextualSpacing/>
        <w:jc w:val="both"/>
        <w:rPr>
          <w:rFonts w:ascii="Arial" w:hAnsi="Arial"/>
          <w:sz w:val="24"/>
          <w:szCs w:val="24"/>
          <w:lang w:val="es-ES" w:bidi="hi-IN"/>
        </w:rPr>
      </w:pPr>
      <w:r w:rsidRPr="00F71F44">
        <w:rPr>
          <w:rFonts w:ascii="Arial" w:hAnsi="Arial"/>
          <w:sz w:val="24"/>
          <w:szCs w:val="24"/>
          <w:lang w:val="id-ID" w:bidi="hi-IN"/>
        </w:rPr>
        <w:t xml:space="preserve">Berdasarkan </w:t>
      </w:r>
      <w:r w:rsidRPr="00F71F44">
        <w:rPr>
          <w:rFonts w:ascii="Arial" w:hAnsi="Arial"/>
          <w:sz w:val="24"/>
          <w:szCs w:val="24"/>
          <w:lang w:val="id-ID"/>
        </w:rPr>
        <w:t xml:space="preserve">hasil perhitungan di atas diperoleh nilai koefisien determinasi </w:t>
      </w:r>
      <w:r w:rsidRPr="00F71F44">
        <w:rPr>
          <w:rFonts w:ascii="Arial" w:hAnsi="Arial"/>
          <w:sz w:val="24"/>
          <w:szCs w:val="24"/>
          <w:lang w:val="id-ID" w:bidi="hi-IN"/>
        </w:rPr>
        <w:t>(R</w:t>
      </w:r>
      <w:r w:rsidRPr="00F71F44">
        <w:rPr>
          <w:rFonts w:ascii="Arial" w:hAnsi="Arial"/>
          <w:sz w:val="24"/>
          <w:szCs w:val="24"/>
          <w:vertAlign w:val="superscript"/>
          <w:lang w:val="id-ID" w:bidi="hi-IN"/>
        </w:rPr>
        <w:t>2</w:t>
      </w:r>
      <w:r w:rsidRPr="00F71F44">
        <w:rPr>
          <w:rFonts w:ascii="Arial" w:hAnsi="Arial"/>
          <w:sz w:val="24"/>
          <w:szCs w:val="24"/>
          <w:lang w:val="id-ID" w:bidi="hi-IN"/>
        </w:rPr>
        <w:t xml:space="preserve">) </w:t>
      </w:r>
      <w:r w:rsidRPr="00F71F44">
        <w:rPr>
          <w:rFonts w:ascii="Arial" w:hAnsi="Arial"/>
          <w:sz w:val="24"/>
          <w:szCs w:val="24"/>
          <w:lang w:val="id-ID"/>
        </w:rPr>
        <w:t xml:space="preserve">sebesar 0,681 menunjukan bahwa </w:t>
      </w:r>
      <w:r w:rsidRPr="00F71F44">
        <w:rPr>
          <w:rFonts w:ascii="Arial" w:hAnsi="Arial"/>
          <w:bCs/>
          <w:sz w:val="24"/>
          <w:szCs w:val="24"/>
          <w:lang w:val="id-ID"/>
        </w:rPr>
        <w:t xml:space="preserve">Profitabilitas </w:t>
      </w:r>
      <w:r w:rsidRPr="00F71F44">
        <w:rPr>
          <w:rFonts w:ascii="Arial" w:hAnsi="Arial"/>
          <w:sz w:val="24"/>
          <w:szCs w:val="24"/>
          <w:lang w:val="id-ID"/>
        </w:rPr>
        <w:t xml:space="preserve">memberikan keragaman sebesar 68,1% terhadap Nilai Perusahaan. Sedangkan sisanya sebesar 31,9% dipengaruhi oleh </w:t>
      </w:r>
      <w:r>
        <w:rPr>
          <w:rFonts w:ascii="Arial" w:hAnsi="Arial"/>
          <w:sz w:val="24"/>
          <w:szCs w:val="24"/>
        </w:rPr>
        <w:t xml:space="preserve">variable lain yang </w:t>
      </w:r>
      <w:proofErr w:type="spellStart"/>
      <w:r>
        <w:rPr>
          <w:rFonts w:ascii="Arial" w:hAnsi="Arial"/>
          <w:sz w:val="24"/>
          <w:szCs w:val="24"/>
        </w:rPr>
        <w:t>diamati</w:t>
      </w:r>
      <w:proofErr w:type="spellEnd"/>
      <w:r>
        <w:rPr>
          <w:rFonts w:ascii="Arial" w:hAnsi="Arial"/>
          <w:sz w:val="24"/>
          <w:szCs w:val="24"/>
        </w:rPr>
        <w:t xml:space="preserve"> dan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Pr>
          <w:rFonts w:ascii="Arial" w:hAnsi="Arial"/>
          <w:sz w:val="24"/>
          <w:szCs w:val="24"/>
        </w:rPr>
        <w:t xml:space="preserve"> </w:t>
      </w:r>
      <w:proofErr w:type="spellStart"/>
      <w:r>
        <w:rPr>
          <w:rFonts w:ascii="Arial" w:hAnsi="Arial"/>
          <w:sz w:val="24"/>
          <w:szCs w:val="24"/>
        </w:rPr>
        <w:t>serta</w:t>
      </w:r>
      <w:proofErr w:type="spellEnd"/>
      <w:r>
        <w:rPr>
          <w:rFonts w:ascii="Arial" w:hAnsi="Arial"/>
          <w:sz w:val="24"/>
          <w:szCs w:val="24"/>
        </w:rPr>
        <w:t xml:space="preserve"> </w:t>
      </w:r>
      <w:r w:rsidRPr="00F71F44">
        <w:rPr>
          <w:rFonts w:ascii="Arial" w:hAnsi="Arial"/>
          <w:sz w:val="24"/>
          <w:szCs w:val="24"/>
          <w:lang w:val="id-ID"/>
        </w:rPr>
        <w:t xml:space="preserve">faktor lain yang tidak diamati. </w:t>
      </w:r>
      <w:r w:rsidRPr="00794A9D">
        <w:rPr>
          <w:rFonts w:ascii="Arial" w:hAnsi="Arial"/>
          <w:sz w:val="24"/>
          <w:szCs w:val="24"/>
          <w:lang w:val="es-ES"/>
        </w:rPr>
        <w:t xml:space="preserve">Pada </w:t>
      </w:r>
      <w:proofErr w:type="spellStart"/>
      <w:r w:rsidRPr="00794A9D">
        <w:rPr>
          <w:rFonts w:ascii="Arial" w:hAnsi="Arial"/>
          <w:sz w:val="24"/>
          <w:szCs w:val="24"/>
          <w:lang w:val="es-ES" w:bidi="hi-IN"/>
        </w:rPr>
        <w:t>Tabel</w:t>
      </w:r>
      <w:proofErr w:type="spellEnd"/>
      <w:r w:rsidRPr="00794A9D">
        <w:rPr>
          <w:rFonts w:ascii="Arial" w:hAnsi="Arial"/>
          <w:sz w:val="24"/>
          <w:szCs w:val="24"/>
          <w:lang w:val="es-ES" w:bidi="hi-IN"/>
        </w:rPr>
        <w:t xml:space="preserve"> 4.</w:t>
      </w:r>
      <w:r>
        <w:rPr>
          <w:rFonts w:ascii="Arial" w:hAnsi="Arial"/>
          <w:sz w:val="24"/>
          <w:szCs w:val="24"/>
          <w:lang w:val="es-ES" w:bidi="hi-IN"/>
        </w:rPr>
        <w:t>27</w:t>
      </w:r>
      <w:r w:rsidRPr="00794A9D">
        <w:rPr>
          <w:rFonts w:ascii="Arial" w:hAnsi="Arial"/>
          <w:i/>
          <w:sz w:val="24"/>
          <w:szCs w:val="24"/>
          <w:lang w:val="es-ES" w:bidi="hi-IN"/>
        </w:rPr>
        <w:t xml:space="preserve"> </w:t>
      </w:r>
      <w:r w:rsidRPr="00794A9D">
        <w:rPr>
          <w:rFonts w:ascii="Arial" w:hAnsi="Arial"/>
          <w:sz w:val="24"/>
          <w:szCs w:val="24"/>
          <w:lang w:val="es-ES" w:bidi="hi-IN"/>
        </w:rPr>
        <w:t xml:space="preserve">juga </w:t>
      </w:r>
      <w:proofErr w:type="spellStart"/>
      <w:r w:rsidRPr="00794A9D">
        <w:rPr>
          <w:rFonts w:ascii="Arial" w:hAnsi="Arial"/>
          <w:sz w:val="24"/>
          <w:szCs w:val="24"/>
          <w:lang w:val="es-ES" w:bidi="hi-IN"/>
        </w:rPr>
        <w:t>diperoleh</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bahwa</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nilai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Prob</w:t>
      </w:r>
      <w:proofErr w:type="spellEnd"/>
      <w:r w:rsidRPr="00794A9D">
        <w:rPr>
          <w:rFonts w:ascii="Arial" w:hAnsi="Arial"/>
          <w:sz w:val="24"/>
          <w:szCs w:val="24"/>
          <w:lang w:val="es-ES" w:bidi="hi-IN"/>
        </w:rPr>
        <w:t>. (F-</w:t>
      </w:r>
      <w:proofErr w:type="spellStart"/>
      <w:r w:rsidRPr="00794A9D">
        <w:rPr>
          <w:rFonts w:ascii="Arial" w:hAnsi="Arial"/>
          <w:sz w:val="24"/>
          <w:szCs w:val="24"/>
          <w:lang w:val="es-ES" w:bidi="hi-IN"/>
        </w:rPr>
        <w:t>statistic</w:t>
      </w:r>
      <w:proofErr w:type="spellEnd"/>
      <w:r w:rsidRPr="00794A9D">
        <w:rPr>
          <w:rFonts w:ascii="Arial" w:hAnsi="Arial"/>
          <w:sz w:val="24"/>
          <w:szCs w:val="24"/>
          <w:lang w:val="es-ES" w:bidi="hi-IN"/>
        </w:rPr>
        <w:t xml:space="preserve">) = 0,000 </w:t>
      </w:r>
      <w:proofErr w:type="spellStart"/>
      <w:r w:rsidRPr="00794A9D">
        <w:rPr>
          <w:rFonts w:ascii="Arial" w:hAnsi="Arial"/>
          <w:sz w:val="24"/>
          <w:szCs w:val="24"/>
          <w:lang w:val="es-ES" w:bidi="hi-IN"/>
        </w:rPr>
        <w:t>lebih</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kecil</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dari</w:t>
      </w:r>
      <w:proofErr w:type="spellEnd"/>
      <w:r w:rsidRPr="00794A9D">
        <w:rPr>
          <w:rFonts w:ascii="Arial" w:hAnsi="Arial"/>
          <w:sz w:val="24"/>
          <w:szCs w:val="24"/>
          <w:lang w:val="es-ES" w:bidi="hi-IN"/>
        </w:rPr>
        <w:t xml:space="preserve"> 5% </w:t>
      </w:r>
      <w:proofErr w:type="spellStart"/>
      <w:r w:rsidRPr="00794A9D">
        <w:rPr>
          <w:rFonts w:ascii="Arial" w:hAnsi="Arial"/>
          <w:sz w:val="24"/>
          <w:szCs w:val="24"/>
          <w:lang w:val="es-ES" w:bidi="hi-IN"/>
        </w:rPr>
        <w:t>dengan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demikian</w:t>
      </w:r>
      <w:proofErr w:type="spellEnd"/>
      <w:r w:rsidRPr="00794A9D">
        <w:rPr>
          <w:rFonts w:ascii="Arial" w:hAnsi="Arial"/>
          <w:sz w:val="24"/>
          <w:szCs w:val="24"/>
          <w:lang w:val="es-ES" w:bidi="hi-IN"/>
        </w:rPr>
        <w:t xml:space="preserve"> H</w:t>
      </w:r>
      <w:r w:rsidRPr="00794A9D">
        <w:rPr>
          <w:rFonts w:ascii="Arial" w:hAnsi="Arial"/>
          <w:sz w:val="24"/>
          <w:szCs w:val="24"/>
          <w:vertAlign w:val="subscript"/>
          <w:lang w:val="es-ES" w:bidi="hi-IN"/>
        </w:rPr>
        <w:t>0</w:t>
      </w:r>
      <w:r w:rsidRPr="00794A9D">
        <w:rPr>
          <w:rFonts w:ascii="Arial" w:hAnsi="Arial"/>
          <w:sz w:val="24"/>
          <w:szCs w:val="24"/>
          <w:lang w:val="es-ES" w:bidi="hi-IN"/>
        </w:rPr>
        <w:t xml:space="preserve"> </w:t>
      </w:r>
      <w:proofErr w:type="spellStart"/>
      <w:r w:rsidRPr="00794A9D">
        <w:rPr>
          <w:rFonts w:ascii="Arial" w:hAnsi="Arial"/>
          <w:sz w:val="24"/>
          <w:szCs w:val="24"/>
          <w:lang w:val="es-ES" w:bidi="hi-IN"/>
        </w:rPr>
        <w:t>ditolak</w:t>
      </w:r>
      <w:proofErr w:type="spellEnd"/>
      <w:r w:rsidRPr="00794A9D">
        <w:rPr>
          <w:rFonts w:ascii="Arial" w:hAnsi="Arial"/>
          <w:sz w:val="24"/>
          <w:szCs w:val="24"/>
          <w:lang w:val="es-ES" w:bidi="hi-IN"/>
        </w:rPr>
        <w:t xml:space="preserve"> yang </w:t>
      </w:r>
      <w:proofErr w:type="spellStart"/>
      <w:r w:rsidRPr="00794A9D">
        <w:rPr>
          <w:rFonts w:ascii="Arial" w:hAnsi="Arial"/>
          <w:sz w:val="24"/>
          <w:szCs w:val="24"/>
          <w:lang w:val="es-ES" w:bidi="hi-IN"/>
        </w:rPr>
        <w:t>menunjukkan</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model</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regresi</w:t>
      </w:r>
      <w:proofErr w:type="spellEnd"/>
      <w:r w:rsidRPr="00794A9D">
        <w:rPr>
          <w:rFonts w:ascii="Arial" w:hAnsi="Arial"/>
          <w:sz w:val="24"/>
          <w:szCs w:val="24"/>
          <w:lang w:val="es-ES" w:bidi="hi-IN"/>
        </w:rPr>
        <w:t xml:space="preserve"> </w:t>
      </w:r>
      <w:proofErr w:type="spellStart"/>
      <w:r w:rsidRPr="00794A9D">
        <w:rPr>
          <w:rFonts w:ascii="Arial" w:hAnsi="Arial"/>
          <w:sz w:val="24"/>
          <w:szCs w:val="24"/>
          <w:lang w:val="es-ES" w:bidi="hi-IN"/>
        </w:rPr>
        <w:t>berarti</w:t>
      </w:r>
      <w:proofErr w:type="spellEnd"/>
      <w:r w:rsidRPr="00794A9D">
        <w:rPr>
          <w:rFonts w:ascii="Arial" w:hAnsi="Arial"/>
          <w:sz w:val="24"/>
          <w:szCs w:val="24"/>
          <w:lang w:val="es-ES" w:bidi="hi-IN"/>
        </w:rPr>
        <w:t>.</w:t>
      </w:r>
    </w:p>
    <w:p w14:paraId="382BDB2C" w14:textId="2D41D015" w:rsidR="00F148F7" w:rsidRPr="003D7BC4" w:rsidRDefault="00F148F7" w:rsidP="0020207C">
      <w:pPr>
        <w:pStyle w:val="ListParagraph"/>
        <w:numPr>
          <w:ilvl w:val="0"/>
          <w:numId w:val="24"/>
        </w:numPr>
        <w:autoSpaceDE w:val="0"/>
        <w:autoSpaceDN w:val="0"/>
        <w:adjustRightInd w:val="0"/>
        <w:spacing w:after="0" w:line="240" w:lineRule="auto"/>
        <w:ind w:left="567" w:hanging="567"/>
        <w:jc w:val="both"/>
        <w:rPr>
          <w:rFonts w:ascii="Arial" w:hAnsi="Arial"/>
          <w:b/>
          <w:sz w:val="24"/>
          <w:szCs w:val="24"/>
          <w:lang w:val="es-ES"/>
        </w:rPr>
      </w:pPr>
      <w:r w:rsidRPr="003D7BC4">
        <w:rPr>
          <w:rFonts w:ascii="Arial" w:hAnsi="Arial"/>
          <w:b/>
          <w:sz w:val="24"/>
          <w:szCs w:val="24"/>
        </w:rPr>
        <w:t xml:space="preserve"> </w:t>
      </w:r>
      <w:proofErr w:type="spellStart"/>
      <w:r w:rsidRPr="003D7BC4">
        <w:rPr>
          <w:rFonts w:ascii="Arial" w:hAnsi="Arial"/>
          <w:b/>
          <w:sz w:val="24"/>
          <w:szCs w:val="24"/>
          <w:lang w:val="es-ES"/>
        </w:rPr>
        <w:t>Pengujian</w:t>
      </w:r>
      <w:proofErr w:type="spellEnd"/>
      <w:r w:rsidRPr="003D7BC4">
        <w:rPr>
          <w:rFonts w:ascii="Arial" w:hAnsi="Arial"/>
          <w:b/>
          <w:sz w:val="24"/>
          <w:szCs w:val="24"/>
          <w:lang w:val="es-ES"/>
        </w:rPr>
        <w:t xml:space="preserve"> </w:t>
      </w:r>
      <w:proofErr w:type="spellStart"/>
      <w:r w:rsidRPr="003D7BC4">
        <w:rPr>
          <w:rFonts w:ascii="Arial" w:hAnsi="Arial"/>
          <w:b/>
          <w:sz w:val="24"/>
          <w:szCs w:val="24"/>
          <w:lang w:val="es-ES"/>
        </w:rPr>
        <w:t>Hipotesis</w:t>
      </w:r>
      <w:proofErr w:type="spellEnd"/>
    </w:p>
    <w:p w14:paraId="0583F54A" w14:textId="5FEF0887" w:rsidR="00F148F7" w:rsidRPr="00E75FAF" w:rsidRDefault="008055E3" w:rsidP="002D29B2">
      <w:pPr>
        <w:pStyle w:val="Default"/>
        <w:ind w:firstLine="567"/>
        <w:contextualSpacing/>
        <w:jc w:val="both"/>
        <w:rPr>
          <w:rFonts w:ascii="Arial" w:hAnsi="Arial" w:cs="Arial"/>
        </w:rPr>
      </w:pPr>
      <w:r>
        <w:rPr>
          <w:rFonts w:ascii="Arial" w:hAnsi="Arial" w:cs="Arial"/>
          <w:lang w:val="en-US"/>
        </w:rPr>
        <w:t xml:space="preserve"> </w:t>
      </w:r>
      <w:r w:rsidR="00F148F7" w:rsidRPr="00E75FAF">
        <w:rPr>
          <w:rFonts w:ascii="Arial" w:hAnsi="Arial" w:cs="Arial"/>
        </w:rPr>
        <w:t>Hipotesis Statistik</w:t>
      </w:r>
      <w:r w:rsidR="00F148F7">
        <w:rPr>
          <w:rFonts w:ascii="Arial" w:hAnsi="Arial" w:cs="Arial"/>
          <w:lang w:val="en-US"/>
        </w:rPr>
        <w:t xml:space="preserve"> </w:t>
      </w:r>
      <w:r w:rsidR="00F148F7" w:rsidRPr="00E75FAF">
        <w:rPr>
          <w:rFonts w:ascii="Arial" w:hAnsi="Arial" w:cs="Arial"/>
        </w:rPr>
        <w:t>:</w:t>
      </w:r>
    </w:p>
    <w:p w14:paraId="3265C43E" w14:textId="77777777" w:rsidR="00F148F7" w:rsidRPr="00794A9D" w:rsidRDefault="004734DF" w:rsidP="006F3BD9">
      <w:pPr>
        <w:pStyle w:val="ListParagraph"/>
        <w:tabs>
          <w:tab w:val="left" w:pos="284"/>
          <w:tab w:val="left" w:pos="1407"/>
          <w:tab w:val="left" w:pos="1440"/>
          <w:tab w:val="left" w:pos="1800"/>
          <w:tab w:val="left" w:pos="2430"/>
          <w:tab w:val="left" w:pos="2880"/>
          <w:tab w:val="left" w:pos="3600"/>
          <w:tab w:val="center" w:pos="4680"/>
        </w:tabs>
        <w:spacing w:after="0" w:line="240" w:lineRule="auto"/>
        <w:ind w:left="644"/>
        <w:jc w:val="both"/>
        <w:rPr>
          <w:rFonts w:ascii="Arial" w:hAnsi="Arial" w:cs="Arial"/>
          <w:sz w:val="24"/>
          <w:szCs w:val="24"/>
        </w:rPr>
      </w:pPr>
      <m:oMath>
        <m:sSub>
          <m:sSubPr>
            <m:ctrlPr>
              <w:rPr>
                <w:rFonts w:ascii="Cambria Math" w:eastAsiaTheme="minorEastAsia" w:hAnsi="Cambria Math"/>
                <w:i/>
              </w:rPr>
            </m:ctrlPr>
          </m:sSubPr>
          <m:e>
            <m:r>
              <w:rPr>
                <w:rFonts w:ascii="Cambria Math" w:hAnsi="Cambria Math" w:cs="Arial"/>
                <w:sz w:val="24"/>
                <w:szCs w:val="24"/>
              </w:rPr>
              <m:t>H</m:t>
            </m:r>
          </m:e>
          <m:sub>
            <m:r>
              <w:rPr>
                <w:rFonts w:ascii="Cambria Math" w:hAnsi="Cambria Math" w:cs="Arial"/>
                <w:sz w:val="24"/>
                <w:szCs w:val="24"/>
              </w:rPr>
              <m:t>0</m:t>
            </m:r>
          </m:sub>
        </m:sSub>
        <m:r>
          <m:rPr>
            <m:sty m:val="p"/>
          </m:rPr>
          <w:rPr>
            <w:rFonts w:ascii="Cambria Math" w:hAnsi="Cambria Math" w:cs="Arial"/>
            <w:sz w:val="24"/>
            <w:szCs w:val="24"/>
          </w:rPr>
          <m:t xml:space="preserve"> :  </m:t>
        </m:r>
      </m:oMath>
      <w:r w:rsidR="00F148F7" w:rsidRPr="00794A9D">
        <w:rPr>
          <w:rFonts w:ascii="Arial" w:hAnsi="Arial" w:cs="Arial"/>
          <w:i/>
          <w:sz w:val="24"/>
          <w:szCs w:val="24"/>
        </w:rPr>
        <w:t>b</w:t>
      </w:r>
      <w:r w:rsidR="00F148F7" w:rsidRPr="00794A9D">
        <w:rPr>
          <w:rFonts w:ascii="Arial" w:hAnsi="Arial" w:cs="Arial"/>
          <w:sz w:val="24"/>
          <w:szCs w:val="24"/>
          <w:vertAlign w:val="subscript"/>
        </w:rPr>
        <w:t xml:space="preserve">1 </w:t>
      </w:r>
      <w:r w:rsidR="00F148F7" w:rsidRPr="00794A9D">
        <w:rPr>
          <w:rFonts w:ascii="Arial" w:hAnsi="Arial" w:cs="Arial"/>
          <w:sz w:val="24"/>
          <w:szCs w:val="24"/>
        </w:rPr>
        <w:t xml:space="preserve">= 0 </w:t>
      </w:r>
    </w:p>
    <w:p w14:paraId="05264662" w14:textId="77777777" w:rsidR="00F148F7" w:rsidRPr="005D6010" w:rsidRDefault="00F148F7" w:rsidP="006F3BD9">
      <w:pPr>
        <w:tabs>
          <w:tab w:val="left" w:pos="1407"/>
          <w:tab w:val="left" w:pos="1440"/>
          <w:tab w:val="left" w:pos="1800"/>
          <w:tab w:val="left" w:pos="2430"/>
          <w:tab w:val="left" w:pos="2880"/>
          <w:tab w:val="left" w:pos="3600"/>
          <w:tab w:val="center" w:pos="4680"/>
        </w:tabs>
        <w:spacing w:after="0" w:line="240" w:lineRule="auto"/>
        <w:ind w:left="1701" w:hanging="992"/>
        <w:contextualSpacing/>
        <w:jc w:val="both"/>
        <w:rPr>
          <w:rFonts w:ascii="Arial" w:hAnsi="Arial"/>
          <w:sz w:val="24"/>
          <w:szCs w:val="24"/>
          <w:lang w:val="id-ID"/>
        </w:rPr>
      </w:pPr>
      <w:r w:rsidRPr="00794A9D">
        <w:rPr>
          <w:rFonts w:ascii="Arial" w:hAnsi="Arial"/>
          <w:sz w:val="24"/>
          <w:szCs w:val="24"/>
          <w:lang w:val="id-ID"/>
        </w:rPr>
        <w:t>Artinya:</w:t>
      </w:r>
      <w:r w:rsidRPr="00794A9D">
        <w:rPr>
          <w:rFonts w:ascii="Arial" w:hAnsi="Arial"/>
          <w:sz w:val="24"/>
          <w:szCs w:val="24"/>
          <w:lang w:val="id-ID"/>
        </w:rPr>
        <w:tab/>
        <w:t>Profitabilitas</w:t>
      </w:r>
      <w:r>
        <w:rPr>
          <w:rFonts w:ascii="Arial" w:hAnsi="Arial"/>
          <w:sz w:val="24"/>
          <w:szCs w:val="24"/>
        </w:rPr>
        <w:t xml:space="preserve">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berpengaruh</w:t>
      </w:r>
      <w:proofErr w:type="spellEnd"/>
      <w:r w:rsidRPr="00794A9D">
        <w:rPr>
          <w:rFonts w:ascii="Arial" w:hAnsi="Arial"/>
          <w:sz w:val="24"/>
          <w:szCs w:val="24"/>
          <w:lang w:val="id-ID"/>
        </w:rPr>
        <w:t xml:space="preserve"> terhadap Nilai Perusahaan </w:t>
      </w:r>
    </w:p>
    <w:p w14:paraId="2866D87F" w14:textId="77777777" w:rsidR="00F148F7" w:rsidRPr="00794A9D" w:rsidRDefault="004734DF" w:rsidP="006F3BD9">
      <w:pPr>
        <w:tabs>
          <w:tab w:val="left" w:pos="1407"/>
          <w:tab w:val="left" w:pos="1440"/>
          <w:tab w:val="left" w:pos="1800"/>
          <w:tab w:val="left" w:pos="2430"/>
          <w:tab w:val="left" w:pos="2880"/>
          <w:tab w:val="left" w:pos="3600"/>
          <w:tab w:val="center" w:pos="4680"/>
        </w:tabs>
        <w:spacing w:after="0" w:line="240" w:lineRule="auto"/>
        <w:ind w:left="1701" w:hanging="992"/>
        <w:contextualSpacing/>
        <w:jc w:val="both"/>
        <w:rPr>
          <w:rFonts w:ascii="Arial" w:hAnsi="Arial"/>
          <w:sz w:val="24"/>
          <w:szCs w:val="24"/>
          <w:lang w:val="id-ID"/>
        </w:rPr>
      </w:pPr>
      <m:oMath>
        <m:sSub>
          <m:sSubPr>
            <m:ctrlPr>
              <w:rPr>
                <w:rFonts w:ascii="Cambria Math" w:hAnsi="Cambria Math"/>
                <w:i/>
              </w:rPr>
            </m:ctrlPr>
          </m:sSubPr>
          <m:e>
            <m:r>
              <w:rPr>
                <w:rFonts w:ascii="Cambria Math" w:hAnsi="Cambria Math"/>
                <w:sz w:val="24"/>
                <w:szCs w:val="24"/>
                <w:lang w:val="id-ID"/>
              </w:rPr>
              <m:t>H</m:t>
            </m:r>
          </m:e>
          <m:sub>
            <m:r>
              <w:rPr>
                <w:rFonts w:ascii="Cambria Math" w:hAnsi="Cambria Math"/>
                <w:sz w:val="24"/>
                <w:szCs w:val="24"/>
                <w:lang w:val="id-ID"/>
              </w:rPr>
              <m:t>1</m:t>
            </m:r>
          </m:sub>
        </m:sSub>
        <m:r>
          <m:rPr>
            <m:sty m:val="p"/>
          </m:rPr>
          <w:rPr>
            <w:rFonts w:ascii="Cambria Math" w:hAnsi="Cambria Math"/>
            <w:sz w:val="24"/>
            <w:szCs w:val="24"/>
            <w:lang w:val="id-ID"/>
          </w:rPr>
          <m:t xml:space="preserve"> :  </m:t>
        </m:r>
      </m:oMath>
      <w:r w:rsidR="00F148F7" w:rsidRPr="00794A9D">
        <w:rPr>
          <w:rFonts w:ascii="Arial" w:hAnsi="Arial"/>
          <w:i/>
          <w:sz w:val="24"/>
          <w:szCs w:val="24"/>
          <w:lang w:val="id-ID"/>
        </w:rPr>
        <w:t>b</w:t>
      </w:r>
      <w:r w:rsidR="00F148F7" w:rsidRPr="00794A9D">
        <w:rPr>
          <w:rFonts w:ascii="Arial" w:hAnsi="Arial"/>
          <w:i/>
          <w:sz w:val="24"/>
          <w:szCs w:val="24"/>
          <w:vertAlign w:val="subscript"/>
          <w:lang w:val="id-ID"/>
        </w:rPr>
        <w:t xml:space="preserve">1 </w:t>
      </w:r>
      <w:r w:rsidR="00F148F7" w:rsidRPr="00794A9D">
        <w:rPr>
          <w:rFonts w:ascii="Arial" w:hAnsi="Arial"/>
          <w:i/>
          <w:sz w:val="24"/>
          <w:szCs w:val="24"/>
          <w:lang w:val="id-ID"/>
        </w:rPr>
        <w:t xml:space="preserve">≠ </w:t>
      </w:r>
      <w:r w:rsidR="00F148F7" w:rsidRPr="00794A9D">
        <w:rPr>
          <w:rFonts w:ascii="Arial" w:hAnsi="Arial"/>
          <w:sz w:val="24"/>
          <w:szCs w:val="24"/>
          <w:lang w:val="id-ID"/>
        </w:rPr>
        <w:t>0</w:t>
      </w:r>
    </w:p>
    <w:p w14:paraId="753CF433" w14:textId="3C802972" w:rsidR="00F148F7" w:rsidRPr="00F148F7" w:rsidRDefault="00F148F7" w:rsidP="006F3BD9">
      <w:pPr>
        <w:tabs>
          <w:tab w:val="left" w:pos="1407"/>
          <w:tab w:val="left" w:pos="1440"/>
          <w:tab w:val="left" w:pos="1800"/>
          <w:tab w:val="left" w:pos="2430"/>
          <w:tab w:val="left" w:pos="2880"/>
          <w:tab w:val="left" w:pos="3600"/>
          <w:tab w:val="center" w:pos="4680"/>
        </w:tabs>
        <w:spacing w:after="0" w:line="240" w:lineRule="auto"/>
        <w:ind w:left="1701" w:hanging="992"/>
        <w:contextualSpacing/>
        <w:jc w:val="both"/>
        <w:rPr>
          <w:rFonts w:ascii="Arial" w:hAnsi="Arial"/>
          <w:sz w:val="24"/>
          <w:szCs w:val="24"/>
        </w:rPr>
      </w:pPr>
      <w:r w:rsidRPr="00794A9D">
        <w:rPr>
          <w:rFonts w:ascii="Arial" w:hAnsi="Arial"/>
          <w:sz w:val="24"/>
          <w:szCs w:val="24"/>
          <w:lang w:val="id-ID"/>
        </w:rPr>
        <w:t xml:space="preserve">Artinya: Profitabilitas </w:t>
      </w:r>
      <w:proofErr w:type="spellStart"/>
      <w:r>
        <w:rPr>
          <w:rFonts w:ascii="Arial" w:hAnsi="Arial"/>
          <w:sz w:val="24"/>
          <w:szCs w:val="24"/>
        </w:rPr>
        <w:t>berpengaruh</w:t>
      </w:r>
      <w:proofErr w:type="spellEnd"/>
      <w:r>
        <w:rPr>
          <w:rFonts w:ascii="Arial" w:hAnsi="Arial"/>
          <w:sz w:val="24"/>
          <w:szCs w:val="24"/>
        </w:rPr>
        <w:t xml:space="preserve"> </w:t>
      </w:r>
      <w:r w:rsidRPr="00794A9D">
        <w:rPr>
          <w:rFonts w:ascii="Arial" w:hAnsi="Arial"/>
          <w:sz w:val="24"/>
          <w:szCs w:val="24"/>
          <w:lang w:val="id-ID"/>
        </w:rPr>
        <w:t>terhadap Nilai Perusahaan</w:t>
      </w:r>
      <w:r>
        <w:rPr>
          <w:rFonts w:ascii="Arial" w:hAnsi="Arial"/>
          <w:sz w:val="24"/>
          <w:szCs w:val="24"/>
        </w:rPr>
        <w:t>.</w:t>
      </w:r>
    </w:p>
    <w:p w14:paraId="3E714C40" w14:textId="647C3BF8" w:rsidR="00F148F7" w:rsidRPr="00F71F44" w:rsidRDefault="00F148F7" w:rsidP="006F3BD9">
      <w:pPr>
        <w:spacing w:after="0" w:line="240" w:lineRule="auto"/>
        <w:contextualSpacing/>
        <w:jc w:val="center"/>
        <w:rPr>
          <w:rFonts w:ascii="Arial" w:hAnsi="Arial"/>
          <w:b/>
          <w:sz w:val="24"/>
          <w:szCs w:val="24"/>
          <w:lang w:val="es-ES" w:bidi="hi-IN"/>
        </w:rPr>
      </w:pPr>
      <w:r>
        <w:rPr>
          <w:rFonts w:ascii="Arial" w:hAnsi="Arial"/>
          <w:b/>
          <w:sz w:val="24"/>
          <w:szCs w:val="24"/>
          <w:lang w:val="id-ID" w:bidi="hi-IN"/>
        </w:rPr>
        <w:t xml:space="preserve">Tabel </w:t>
      </w:r>
      <w:r w:rsidRPr="00794A9D">
        <w:rPr>
          <w:rFonts w:ascii="Arial" w:hAnsi="Arial"/>
          <w:b/>
          <w:sz w:val="24"/>
          <w:szCs w:val="24"/>
          <w:lang w:val="es-ES" w:bidi="hi-IN"/>
        </w:rPr>
        <w:t>4.</w:t>
      </w:r>
      <w:r w:rsidRPr="00F71F44">
        <w:rPr>
          <w:rFonts w:ascii="Arial" w:hAnsi="Arial"/>
          <w:b/>
          <w:sz w:val="24"/>
          <w:szCs w:val="24"/>
          <w:lang w:val="es-ES" w:bidi="hi-IN"/>
        </w:rPr>
        <w:t>2</w:t>
      </w:r>
      <w:r w:rsidR="009701E9">
        <w:rPr>
          <w:rFonts w:ascii="Arial" w:hAnsi="Arial"/>
          <w:b/>
          <w:sz w:val="24"/>
          <w:szCs w:val="24"/>
          <w:lang w:val="es-ES" w:bidi="hi-IN"/>
        </w:rPr>
        <w:t>1</w:t>
      </w:r>
    </w:p>
    <w:p w14:paraId="1B8719AE" w14:textId="77777777" w:rsidR="00F148F7" w:rsidRPr="00F75F20" w:rsidRDefault="00F148F7" w:rsidP="006F3BD9">
      <w:pPr>
        <w:spacing w:after="0" w:line="240" w:lineRule="auto"/>
        <w:contextualSpacing/>
        <w:jc w:val="center"/>
        <w:rPr>
          <w:rFonts w:ascii="Arial" w:hAnsi="Arial"/>
          <w:b/>
          <w:sz w:val="24"/>
          <w:szCs w:val="24"/>
          <w:lang w:val="es-ES" w:bidi="hi-IN"/>
        </w:rPr>
      </w:pPr>
      <w:r w:rsidRPr="00794A9D">
        <w:rPr>
          <w:rFonts w:ascii="Arial" w:hAnsi="Arial"/>
          <w:b/>
          <w:sz w:val="24"/>
          <w:szCs w:val="24"/>
          <w:lang w:val="es-ES" w:bidi="hi-IN"/>
        </w:rPr>
        <w:t xml:space="preserve"> </w:t>
      </w:r>
      <w:proofErr w:type="spellStart"/>
      <w:r w:rsidRPr="00794A9D">
        <w:rPr>
          <w:rFonts w:ascii="Arial" w:hAnsi="Arial"/>
          <w:b/>
          <w:sz w:val="24"/>
          <w:szCs w:val="24"/>
          <w:lang w:val="es-ES" w:bidi="hi-IN"/>
        </w:rPr>
        <w:t>Pengujian</w:t>
      </w:r>
      <w:proofErr w:type="spellEnd"/>
      <w:r w:rsidRPr="00794A9D">
        <w:rPr>
          <w:rFonts w:ascii="Arial" w:hAnsi="Arial"/>
          <w:b/>
          <w:sz w:val="24"/>
          <w:szCs w:val="24"/>
          <w:lang w:val="es-ES" w:bidi="hi-IN"/>
        </w:rPr>
        <w:t xml:space="preserve"> </w:t>
      </w:r>
      <w:proofErr w:type="spellStart"/>
      <w:r w:rsidRPr="00794A9D">
        <w:rPr>
          <w:rFonts w:ascii="Arial" w:hAnsi="Arial"/>
          <w:b/>
          <w:sz w:val="24"/>
          <w:szCs w:val="24"/>
          <w:lang w:val="es-ES" w:bidi="hi-IN"/>
        </w:rPr>
        <w:t>Hipotesis</w:t>
      </w:r>
      <w:proofErr w:type="spellEnd"/>
      <w:r w:rsidRPr="00794A9D">
        <w:rPr>
          <w:rFonts w:ascii="Arial" w:hAnsi="Arial"/>
          <w:b/>
          <w:sz w:val="24"/>
          <w:szCs w:val="24"/>
          <w:lang w:val="es-ES" w:bidi="hi-IN"/>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F148F7" w:rsidRPr="00F71F44" w14:paraId="7D371970" w14:textId="77777777" w:rsidTr="003D7BC4">
        <w:trPr>
          <w:trHeight w:hRule="exact" w:val="88"/>
          <w:jc w:val="center"/>
        </w:trPr>
        <w:tc>
          <w:tcPr>
            <w:tcW w:w="1920" w:type="dxa"/>
            <w:tcBorders>
              <w:top w:val="nil"/>
              <w:left w:val="nil"/>
              <w:bottom w:val="double" w:sz="6" w:space="2" w:color="auto"/>
              <w:right w:val="nil"/>
            </w:tcBorders>
            <w:vAlign w:val="bottom"/>
          </w:tcPr>
          <w:p w14:paraId="28F0E74D"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double" w:sz="6" w:space="2" w:color="auto"/>
              <w:right w:val="nil"/>
            </w:tcBorders>
            <w:vAlign w:val="bottom"/>
          </w:tcPr>
          <w:p w14:paraId="3CE64C90"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6A14171D"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1FC79578"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double" w:sz="6" w:space="2" w:color="auto"/>
              <w:right w:val="nil"/>
            </w:tcBorders>
            <w:vAlign w:val="bottom"/>
          </w:tcPr>
          <w:p w14:paraId="46BDDF94"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F148F7" w:rsidRPr="00F71F44" w14:paraId="57649FF7" w14:textId="77777777" w:rsidTr="003D7BC4">
        <w:trPr>
          <w:trHeight w:hRule="exact" w:val="132"/>
          <w:jc w:val="center"/>
        </w:trPr>
        <w:tc>
          <w:tcPr>
            <w:tcW w:w="1920" w:type="dxa"/>
            <w:tcBorders>
              <w:top w:val="nil"/>
              <w:left w:val="nil"/>
              <w:bottom w:val="nil"/>
              <w:right w:val="nil"/>
            </w:tcBorders>
            <w:vAlign w:val="bottom"/>
          </w:tcPr>
          <w:p w14:paraId="45D7D460"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nil"/>
              <w:right w:val="nil"/>
            </w:tcBorders>
            <w:vAlign w:val="bottom"/>
          </w:tcPr>
          <w:p w14:paraId="03FB35EE"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575090C6"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48CEE74D"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nil"/>
              <w:right w:val="nil"/>
            </w:tcBorders>
            <w:vAlign w:val="bottom"/>
          </w:tcPr>
          <w:p w14:paraId="448C59FA" w14:textId="77777777" w:rsidR="00F148F7" w:rsidRPr="00F71F44" w:rsidRDefault="00F148F7"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F148F7" w:rsidRPr="007350ED" w14:paraId="2DE47A03" w14:textId="77777777" w:rsidTr="003D7BC4">
        <w:trPr>
          <w:trHeight w:val="220"/>
          <w:jc w:val="center"/>
        </w:trPr>
        <w:tc>
          <w:tcPr>
            <w:tcW w:w="1920" w:type="dxa"/>
            <w:tcBorders>
              <w:top w:val="nil"/>
              <w:left w:val="nil"/>
              <w:bottom w:val="nil"/>
              <w:right w:val="nil"/>
            </w:tcBorders>
            <w:vAlign w:val="bottom"/>
          </w:tcPr>
          <w:p w14:paraId="4A599FE5"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r w:rsidRPr="007350ED">
              <w:rPr>
                <w:rFonts w:ascii="Arial" w:hAnsi="Arial"/>
                <w:color w:val="000000"/>
                <w:sz w:val="18"/>
                <w:szCs w:val="18"/>
              </w:rPr>
              <w:t>Variable</w:t>
            </w:r>
          </w:p>
        </w:tc>
        <w:tc>
          <w:tcPr>
            <w:tcW w:w="1050" w:type="dxa"/>
            <w:tcBorders>
              <w:top w:val="nil"/>
              <w:left w:val="nil"/>
              <w:bottom w:val="nil"/>
              <w:right w:val="nil"/>
            </w:tcBorders>
            <w:vAlign w:val="bottom"/>
          </w:tcPr>
          <w:p w14:paraId="6B57F3DF"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Coefficient</w:t>
            </w:r>
          </w:p>
        </w:tc>
        <w:tc>
          <w:tcPr>
            <w:tcW w:w="1150" w:type="dxa"/>
            <w:tcBorders>
              <w:top w:val="nil"/>
              <w:left w:val="nil"/>
              <w:bottom w:val="nil"/>
              <w:right w:val="nil"/>
            </w:tcBorders>
            <w:vAlign w:val="bottom"/>
          </w:tcPr>
          <w:p w14:paraId="2833B07E"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Std. Error</w:t>
            </w:r>
          </w:p>
        </w:tc>
        <w:tc>
          <w:tcPr>
            <w:tcW w:w="1150" w:type="dxa"/>
            <w:tcBorders>
              <w:top w:val="nil"/>
              <w:left w:val="nil"/>
              <w:bottom w:val="nil"/>
              <w:right w:val="nil"/>
            </w:tcBorders>
            <w:vAlign w:val="bottom"/>
          </w:tcPr>
          <w:p w14:paraId="62069CA0"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t-Statistic</w:t>
            </w:r>
          </w:p>
        </w:tc>
        <w:tc>
          <w:tcPr>
            <w:tcW w:w="950" w:type="dxa"/>
            <w:tcBorders>
              <w:top w:val="nil"/>
              <w:left w:val="nil"/>
              <w:bottom w:val="nil"/>
              <w:right w:val="nil"/>
            </w:tcBorders>
            <w:vAlign w:val="bottom"/>
          </w:tcPr>
          <w:p w14:paraId="32B39193"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Prob.  </w:t>
            </w:r>
          </w:p>
        </w:tc>
      </w:tr>
      <w:tr w:rsidR="00F148F7" w:rsidRPr="007350ED" w14:paraId="590D8277" w14:textId="77777777" w:rsidTr="003D7BC4">
        <w:trPr>
          <w:trHeight w:hRule="exact" w:val="88"/>
          <w:jc w:val="center"/>
        </w:trPr>
        <w:tc>
          <w:tcPr>
            <w:tcW w:w="1920" w:type="dxa"/>
            <w:tcBorders>
              <w:top w:val="nil"/>
              <w:left w:val="nil"/>
              <w:bottom w:val="double" w:sz="6" w:space="2" w:color="auto"/>
              <w:right w:val="nil"/>
            </w:tcBorders>
            <w:vAlign w:val="bottom"/>
          </w:tcPr>
          <w:p w14:paraId="3129951D"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234A5314"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561DC10"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6443BB0"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2B29BBD"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rsidRPr="007350ED" w14:paraId="391E8684" w14:textId="77777777" w:rsidTr="003D7BC4">
        <w:trPr>
          <w:trHeight w:hRule="exact" w:val="132"/>
          <w:jc w:val="center"/>
        </w:trPr>
        <w:tc>
          <w:tcPr>
            <w:tcW w:w="1920" w:type="dxa"/>
            <w:tcBorders>
              <w:top w:val="nil"/>
              <w:left w:val="nil"/>
              <w:bottom w:val="nil"/>
              <w:right w:val="nil"/>
            </w:tcBorders>
            <w:vAlign w:val="bottom"/>
          </w:tcPr>
          <w:p w14:paraId="76530324"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69AC7C34"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925C81C"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97A9F41"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03C6C96"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p>
        </w:tc>
      </w:tr>
      <w:tr w:rsidR="00F148F7" w:rsidRPr="007350ED" w14:paraId="519EDC50" w14:textId="77777777" w:rsidTr="003D7BC4">
        <w:trPr>
          <w:trHeight w:val="220"/>
          <w:jc w:val="center"/>
        </w:trPr>
        <w:tc>
          <w:tcPr>
            <w:tcW w:w="1920" w:type="dxa"/>
            <w:tcBorders>
              <w:top w:val="nil"/>
              <w:left w:val="nil"/>
              <w:bottom w:val="nil"/>
              <w:right w:val="nil"/>
            </w:tcBorders>
            <w:vAlign w:val="bottom"/>
          </w:tcPr>
          <w:p w14:paraId="631B4F7E"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r w:rsidRPr="007350ED">
              <w:rPr>
                <w:rFonts w:ascii="Arial" w:hAnsi="Arial"/>
                <w:color w:val="000000"/>
                <w:sz w:val="18"/>
                <w:szCs w:val="18"/>
              </w:rPr>
              <w:t>C</w:t>
            </w:r>
          </w:p>
        </w:tc>
        <w:tc>
          <w:tcPr>
            <w:tcW w:w="1050" w:type="dxa"/>
            <w:tcBorders>
              <w:top w:val="nil"/>
              <w:left w:val="nil"/>
              <w:bottom w:val="nil"/>
              <w:right w:val="nil"/>
            </w:tcBorders>
            <w:vAlign w:val="bottom"/>
          </w:tcPr>
          <w:p w14:paraId="29C570F0"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0.337212</w:t>
            </w:r>
          </w:p>
        </w:tc>
        <w:tc>
          <w:tcPr>
            <w:tcW w:w="1150" w:type="dxa"/>
            <w:tcBorders>
              <w:top w:val="nil"/>
              <w:left w:val="nil"/>
              <w:bottom w:val="nil"/>
              <w:right w:val="nil"/>
            </w:tcBorders>
            <w:vAlign w:val="bottom"/>
          </w:tcPr>
          <w:p w14:paraId="168A6AB3"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0.081405</w:t>
            </w:r>
          </w:p>
        </w:tc>
        <w:tc>
          <w:tcPr>
            <w:tcW w:w="1150" w:type="dxa"/>
            <w:tcBorders>
              <w:top w:val="nil"/>
              <w:left w:val="nil"/>
              <w:bottom w:val="nil"/>
              <w:right w:val="nil"/>
            </w:tcBorders>
            <w:vAlign w:val="bottom"/>
          </w:tcPr>
          <w:p w14:paraId="572C21C1"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4.142383</w:t>
            </w:r>
          </w:p>
        </w:tc>
        <w:tc>
          <w:tcPr>
            <w:tcW w:w="950" w:type="dxa"/>
            <w:tcBorders>
              <w:top w:val="nil"/>
              <w:left w:val="nil"/>
              <w:bottom w:val="nil"/>
              <w:right w:val="nil"/>
            </w:tcBorders>
            <w:vAlign w:val="bottom"/>
          </w:tcPr>
          <w:p w14:paraId="5317C2F4" w14:textId="77777777" w:rsidR="00F148F7" w:rsidRPr="007350ED" w:rsidRDefault="00F148F7" w:rsidP="006F3BD9">
            <w:pPr>
              <w:autoSpaceDE w:val="0"/>
              <w:autoSpaceDN w:val="0"/>
              <w:adjustRightInd w:val="0"/>
              <w:spacing w:after="0" w:line="240" w:lineRule="auto"/>
              <w:ind w:right="20"/>
              <w:contextualSpacing/>
              <w:jc w:val="center"/>
              <w:rPr>
                <w:rFonts w:ascii="Arial" w:hAnsi="Arial"/>
                <w:color w:val="000000"/>
                <w:sz w:val="18"/>
                <w:szCs w:val="18"/>
              </w:rPr>
            </w:pPr>
            <w:r>
              <w:rPr>
                <w:rFonts w:ascii="Arial" w:hAnsi="Arial"/>
                <w:color w:val="000000"/>
                <w:sz w:val="18"/>
                <w:szCs w:val="18"/>
              </w:rPr>
              <w:t xml:space="preserve">     </w:t>
            </w:r>
            <w:r w:rsidRPr="007350ED">
              <w:rPr>
                <w:rFonts w:ascii="Arial" w:hAnsi="Arial"/>
                <w:color w:val="000000"/>
                <w:sz w:val="18"/>
                <w:szCs w:val="18"/>
              </w:rPr>
              <w:t>0.0000</w:t>
            </w:r>
          </w:p>
        </w:tc>
      </w:tr>
      <w:tr w:rsidR="00F148F7" w:rsidRPr="007350ED" w14:paraId="0E0C776D" w14:textId="77777777" w:rsidTr="003D7BC4">
        <w:trPr>
          <w:trHeight w:val="220"/>
          <w:jc w:val="center"/>
        </w:trPr>
        <w:tc>
          <w:tcPr>
            <w:tcW w:w="1920" w:type="dxa"/>
            <w:tcBorders>
              <w:top w:val="nil"/>
              <w:left w:val="nil"/>
              <w:bottom w:val="nil"/>
              <w:right w:val="nil"/>
            </w:tcBorders>
            <w:vAlign w:val="bottom"/>
          </w:tcPr>
          <w:p w14:paraId="5676C273" w14:textId="77777777" w:rsidR="00F148F7" w:rsidRPr="007350ED" w:rsidRDefault="00F148F7" w:rsidP="006F3BD9">
            <w:pPr>
              <w:autoSpaceDE w:val="0"/>
              <w:autoSpaceDN w:val="0"/>
              <w:adjustRightInd w:val="0"/>
              <w:spacing w:after="0" w:line="240" w:lineRule="auto"/>
              <w:contextualSpacing/>
              <w:jc w:val="center"/>
              <w:rPr>
                <w:rFonts w:ascii="Arial" w:hAnsi="Arial"/>
                <w:color w:val="000000"/>
                <w:sz w:val="18"/>
                <w:szCs w:val="18"/>
              </w:rPr>
            </w:pPr>
            <w:r w:rsidRPr="007350ED">
              <w:rPr>
                <w:rFonts w:ascii="Arial" w:hAnsi="Arial"/>
                <w:color w:val="000000"/>
                <w:sz w:val="18"/>
                <w:szCs w:val="18"/>
              </w:rPr>
              <w:t>ROA</w:t>
            </w:r>
          </w:p>
        </w:tc>
        <w:tc>
          <w:tcPr>
            <w:tcW w:w="1050" w:type="dxa"/>
            <w:tcBorders>
              <w:top w:val="nil"/>
              <w:left w:val="nil"/>
              <w:bottom w:val="nil"/>
              <w:right w:val="nil"/>
            </w:tcBorders>
            <w:vAlign w:val="bottom"/>
          </w:tcPr>
          <w:p w14:paraId="250EAA5E"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0.299756</w:t>
            </w:r>
          </w:p>
        </w:tc>
        <w:tc>
          <w:tcPr>
            <w:tcW w:w="1150" w:type="dxa"/>
            <w:tcBorders>
              <w:top w:val="nil"/>
              <w:left w:val="nil"/>
              <w:bottom w:val="nil"/>
              <w:right w:val="nil"/>
            </w:tcBorders>
            <w:vAlign w:val="bottom"/>
          </w:tcPr>
          <w:p w14:paraId="3EAAA3E7"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0.043266</w:t>
            </w:r>
          </w:p>
        </w:tc>
        <w:tc>
          <w:tcPr>
            <w:tcW w:w="1150" w:type="dxa"/>
            <w:tcBorders>
              <w:top w:val="nil"/>
              <w:left w:val="nil"/>
              <w:bottom w:val="nil"/>
              <w:right w:val="nil"/>
            </w:tcBorders>
            <w:vAlign w:val="bottom"/>
          </w:tcPr>
          <w:p w14:paraId="335EA0E5"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6.928179</w:t>
            </w:r>
          </w:p>
        </w:tc>
        <w:tc>
          <w:tcPr>
            <w:tcW w:w="950" w:type="dxa"/>
            <w:tcBorders>
              <w:top w:val="nil"/>
              <w:left w:val="nil"/>
              <w:bottom w:val="nil"/>
              <w:right w:val="nil"/>
            </w:tcBorders>
            <w:vAlign w:val="bottom"/>
          </w:tcPr>
          <w:p w14:paraId="504F5213" w14:textId="77777777" w:rsidR="00F148F7" w:rsidRPr="007350ED" w:rsidRDefault="00F148F7" w:rsidP="006F3BD9">
            <w:pPr>
              <w:autoSpaceDE w:val="0"/>
              <w:autoSpaceDN w:val="0"/>
              <w:adjustRightInd w:val="0"/>
              <w:spacing w:after="0" w:line="240" w:lineRule="auto"/>
              <w:ind w:right="20"/>
              <w:contextualSpacing/>
              <w:jc w:val="right"/>
              <w:rPr>
                <w:rFonts w:ascii="Arial" w:hAnsi="Arial"/>
                <w:color w:val="000000"/>
                <w:sz w:val="18"/>
                <w:szCs w:val="18"/>
              </w:rPr>
            </w:pPr>
            <w:r w:rsidRPr="007350ED">
              <w:rPr>
                <w:rFonts w:ascii="Arial" w:hAnsi="Arial"/>
                <w:color w:val="000000"/>
                <w:sz w:val="18"/>
                <w:szCs w:val="18"/>
              </w:rPr>
              <w:t>0.0000</w:t>
            </w:r>
            <w:r>
              <w:rPr>
                <w:rFonts w:ascii="Arial" w:hAnsi="Arial"/>
                <w:color w:val="000000"/>
                <w:sz w:val="18"/>
                <w:szCs w:val="18"/>
              </w:rPr>
              <w:t>*</w:t>
            </w:r>
          </w:p>
        </w:tc>
      </w:tr>
      <w:tr w:rsidR="00F148F7" w:rsidRPr="00B56799" w14:paraId="445A4BD5" w14:textId="77777777" w:rsidTr="003D7BC4">
        <w:trPr>
          <w:trHeight w:hRule="exact" w:val="88"/>
          <w:jc w:val="center"/>
        </w:trPr>
        <w:tc>
          <w:tcPr>
            <w:tcW w:w="1920" w:type="dxa"/>
            <w:tcBorders>
              <w:top w:val="nil"/>
              <w:left w:val="nil"/>
              <w:bottom w:val="double" w:sz="6" w:space="2" w:color="auto"/>
              <w:right w:val="nil"/>
            </w:tcBorders>
            <w:vAlign w:val="bottom"/>
          </w:tcPr>
          <w:p w14:paraId="0F4E3FE1"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1050" w:type="dxa"/>
            <w:tcBorders>
              <w:top w:val="nil"/>
              <w:left w:val="nil"/>
              <w:bottom w:val="double" w:sz="6" w:space="2" w:color="auto"/>
              <w:right w:val="nil"/>
            </w:tcBorders>
            <w:vAlign w:val="bottom"/>
          </w:tcPr>
          <w:p w14:paraId="47F565D1"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1150" w:type="dxa"/>
            <w:tcBorders>
              <w:top w:val="nil"/>
              <w:left w:val="nil"/>
              <w:bottom w:val="double" w:sz="6" w:space="2" w:color="auto"/>
              <w:right w:val="nil"/>
            </w:tcBorders>
            <w:vAlign w:val="bottom"/>
          </w:tcPr>
          <w:p w14:paraId="2C4FDCEB"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1150" w:type="dxa"/>
            <w:tcBorders>
              <w:top w:val="nil"/>
              <w:left w:val="nil"/>
              <w:bottom w:val="double" w:sz="6" w:space="2" w:color="auto"/>
              <w:right w:val="nil"/>
            </w:tcBorders>
            <w:vAlign w:val="bottom"/>
          </w:tcPr>
          <w:p w14:paraId="0EDADC9F"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950" w:type="dxa"/>
            <w:tcBorders>
              <w:top w:val="nil"/>
              <w:left w:val="nil"/>
              <w:bottom w:val="double" w:sz="6" w:space="2" w:color="auto"/>
              <w:right w:val="nil"/>
            </w:tcBorders>
            <w:vAlign w:val="bottom"/>
          </w:tcPr>
          <w:p w14:paraId="7D4E6A8B"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r>
      <w:tr w:rsidR="00F148F7" w:rsidRPr="00B56799" w14:paraId="36680909" w14:textId="77777777" w:rsidTr="003D7BC4">
        <w:trPr>
          <w:trHeight w:hRule="exact" w:val="132"/>
          <w:jc w:val="center"/>
        </w:trPr>
        <w:tc>
          <w:tcPr>
            <w:tcW w:w="1920" w:type="dxa"/>
            <w:tcBorders>
              <w:top w:val="nil"/>
              <w:left w:val="nil"/>
              <w:bottom w:val="nil"/>
              <w:right w:val="nil"/>
            </w:tcBorders>
            <w:vAlign w:val="bottom"/>
          </w:tcPr>
          <w:p w14:paraId="571C159A"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1050" w:type="dxa"/>
            <w:tcBorders>
              <w:top w:val="nil"/>
              <w:left w:val="nil"/>
              <w:bottom w:val="nil"/>
              <w:right w:val="nil"/>
            </w:tcBorders>
            <w:vAlign w:val="bottom"/>
          </w:tcPr>
          <w:p w14:paraId="6B758C02"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1150" w:type="dxa"/>
            <w:tcBorders>
              <w:top w:val="nil"/>
              <w:left w:val="nil"/>
              <w:bottom w:val="nil"/>
              <w:right w:val="nil"/>
            </w:tcBorders>
            <w:vAlign w:val="bottom"/>
          </w:tcPr>
          <w:p w14:paraId="17892B7B"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1150" w:type="dxa"/>
            <w:tcBorders>
              <w:top w:val="nil"/>
              <w:left w:val="nil"/>
              <w:bottom w:val="nil"/>
              <w:right w:val="nil"/>
            </w:tcBorders>
            <w:vAlign w:val="bottom"/>
          </w:tcPr>
          <w:p w14:paraId="0455BFD1"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c>
          <w:tcPr>
            <w:tcW w:w="950" w:type="dxa"/>
            <w:tcBorders>
              <w:top w:val="nil"/>
              <w:left w:val="nil"/>
              <w:bottom w:val="nil"/>
              <w:right w:val="nil"/>
            </w:tcBorders>
            <w:vAlign w:val="bottom"/>
          </w:tcPr>
          <w:p w14:paraId="68AC55E4" w14:textId="77777777" w:rsidR="00F148F7" w:rsidRPr="00B56799" w:rsidRDefault="00F148F7" w:rsidP="006F3BD9">
            <w:pPr>
              <w:autoSpaceDE w:val="0"/>
              <w:autoSpaceDN w:val="0"/>
              <w:adjustRightInd w:val="0"/>
              <w:spacing w:after="0" w:line="240" w:lineRule="auto"/>
              <w:contextualSpacing/>
              <w:jc w:val="center"/>
              <w:rPr>
                <w:rFonts w:ascii="Arial" w:hAnsi="Arial"/>
                <w:color w:val="000000"/>
                <w:sz w:val="18"/>
                <w:szCs w:val="18"/>
                <w:highlight w:val="yellow"/>
              </w:rPr>
            </w:pPr>
          </w:p>
        </w:tc>
      </w:tr>
    </w:tbl>
    <w:p w14:paraId="502F65C0" w14:textId="06CB8A14" w:rsidR="00F148F7" w:rsidRDefault="006F3BD9" w:rsidP="006F3BD9">
      <w:pPr>
        <w:autoSpaceDE w:val="0"/>
        <w:autoSpaceDN w:val="0"/>
        <w:adjustRightInd w:val="0"/>
        <w:spacing w:after="0" w:line="240" w:lineRule="auto"/>
        <w:ind w:left="1287" w:firstLine="153"/>
        <w:contextualSpacing/>
        <w:rPr>
          <w:rFonts w:ascii="Arial" w:hAnsi="Arial"/>
          <w:sz w:val="24"/>
          <w:szCs w:val="24"/>
          <w:lang w:bidi="hi-IN"/>
        </w:rPr>
      </w:pPr>
      <w:r>
        <w:rPr>
          <w:rFonts w:ascii="Arial" w:hAnsi="Arial"/>
          <w:sz w:val="24"/>
          <w:szCs w:val="24"/>
          <w:lang w:bidi="hi-IN"/>
        </w:rPr>
        <w:t xml:space="preserve">  </w:t>
      </w:r>
      <w:proofErr w:type="spellStart"/>
      <w:r w:rsidR="00F148F7">
        <w:rPr>
          <w:rFonts w:ascii="Arial" w:hAnsi="Arial"/>
          <w:sz w:val="24"/>
          <w:szCs w:val="24"/>
          <w:lang w:bidi="hi-IN"/>
        </w:rPr>
        <w:t>Ket</w:t>
      </w:r>
      <w:proofErr w:type="spellEnd"/>
      <w:r w:rsidR="00F148F7">
        <w:rPr>
          <w:rFonts w:ascii="Arial" w:hAnsi="Arial"/>
          <w:sz w:val="24"/>
          <w:szCs w:val="24"/>
          <w:lang w:bidi="hi-IN"/>
        </w:rPr>
        <w:t>: sig di 5%</w:t>
      </w:r>
    </w:p>
    <w:p w14:paraId="76472FA5" w14:textId="59EB9FEE" w:rsidR="00F148F7" w:rsidRPr="00FA48B9" w:rsidRDefault="006F3BD9" w:rsidP="006F3BD9">
      <w:pPr>
        <w:autoSpaceDE w:val="0"/>
        <w:autoSpaceDN w:val="0"/>
        <w:adjustRightInd w:val="0"/>
        <w:spacing w:after="0" w:line="240" w:lineRule="auto"/>
        <w:ind w:left="1134" w:firstLine="153"/>
        <w:contextualSpacing/>
        <w:rPr>
          <w:rFonts w:ascii="Arial" w:hAnsi="Arial"/>
          <w:sz w:val="24"/>
          <w:szCs w:val="24"/>
          <w:lang w:val="id-ID" w:bidi="hi-IN"/>
        </w:rPr>
      </w:pPr>
      <w:r>
        <w:rPr>
          <w:rFonts w:ascii="Arial" w:hAnsi="Arial"/>
          <w:sz w:val="24"/>
          <w:szCs w:val="24"/>
          <w:lang w:bidi="hi-IN"/>
        </w:rPr>
        <w:t xml:space="preserve">    </w:t>
      </w:r>
      <w:r w:rsidR="00F148F7">
        <w:rPr>
          <w:rFonts w:ascii="Arial" w:hAnsi="Arial"/>
          <w:sz w:val="24"/>
          <w:szCs w:val="24"/>
          <w:lang w:val="id-ID" w:bidi="hi-IN"/>
        </w:rPr>
        <w:t>Sumber: Data di olah</w:t>
      </w:r>
    </w:p>
    <w:p w14:paraId="23FBB279" w14:textId="77777777" w:rsidR="00F148F7" w:rsidRPr="00BB7083" w:rsidRDefault="00F148F7" w:rsidP="006F3BD9">
      <w:pPr>
        <w:spacing w:after="0" w:line="240" w:lineRule="auto"/>
        <w:ind w:firstLine="709"/>
        <w:contextualSpacing/>
        <w:jc w:val="both"/>
        <w:rPr>
          <w:rFonts w:ascii="Arial" w:hAnsi="Arial"/>
          <w:sz w:val="24"/>
          <w:szCs w:val="24"/>
          <w:lang w:val="id-ID" w:bidi="hi-IN"/>
        </w:rPr>
      </w:pPr>
      <w:r w:rsidRPr="00FA48B9">
        <w:rPr>
          <w:rFonts w:ascii="Arial" w:hAnsi="Arial"/>
          <w:sz w:val="24"/>
          <w:szCs w:val="24"/>
          <w:lang w:val="id-ID" w:bidi="hi-IN"/>
        </w:rPr>
        <w:t xml:space="preserve">Hasil pengujian hipotesis dari hasil estimasi model </w:t>
      </w:r>
      <w:r>
        <w:rPr>
          <w:rFonts w:ascii="Arial" w:hAnsi="Arial"/>
          <w:i/>
          <w:sz w:val="24"/>
          <w:szCs w:val="24"/>
          <w:lang w:bidi="hi-IN"/>
        </w:rPr>
        <w:t>fixed</w:t>
      </w:r>
      <w:r w:rsidRPr="00FA48B9">
        <w:rPr>
          <w:rFonts w:ascii="Arial" w:hAnsi="Arial"/>
          <w:i/>
          <w:sz w:val="24"/>
          <w:szCs w:val="24"/>
          <w:lang w:val="id-ID" w:bidi="hi-IN"/>
        </w:rPr>
        <w:t xml:space="preserve"> effect</w:t>
      </w:r>
      <w:r w:rsidRPr="00FA48B9">
        <w:rPr>
          <w:rFonts w:ascii="Arial" w:hAnsi="Arial"/>
          <w:sz w:val="24"/>
          <w:szCs w:val="24"/>
          <w:lang w:val="id-ID" w:bidi="hi-IN"/>
        </w:rPr>
        <w:t xml:space="preserve"> menunjukan bahwa variabel Profitabilitas diperoleh nilai t</w:t>
      </w:r>
      <w:r w:rsidRPr="00FA48B9">
        <w:rPr>
          <w:rFonts w:ascii="Arial" w:hAnsi="Arial"/>
          <w:sz w:val="24"/>
          <w:szCs w:val="24"/>
          <w:vertAlign w:val="subscript"/>
          <w:lang w:val="id-ID" w:bidi="hi-IN"/>
        </w:rPr>
        <w:t xml:space="preserve">hitung </w:t>
      </w:r>
      <w:r w:rsidRPr="00FA48B9">
        <w:rPr>
          <w:rFonts w:ascii="Arial" w:hAnsi="Arial"/>
          <w:sz w:val="24"/>
          <w:szCs w:val="24"/>
          <w:lang w:val="id-ID" w:bidi="hi-IN"/>
        </w:rPr>
        <w:t xml:space="preserve">sebesar </w:t>
      </w:r>
      <w:r w:rsidRPr="00F71F44">
        <w:rPr>
          <w:rFonts w:ascii="Arial" w:hAnsi="Arial"/>
          <w:sz w:val="24"/>
          <w:szCs w:val="24"/>
          <w:lang w:val="id-ID" w:bidi="hi-IN"/>
        </w:rPr>
        <w:t>6,928</w:t>
      </w:r>
      <w:r w:rsidRPr="00FA48B9">
        <w:rPr>
          <w:rFonts w:ascii="Arial" w:hAnsi="Arial"/>
          <w:sz w:val="24"/>
          <w:szCs w:val="24"/>
          <w:lang w:val="id-ID" w:bidi="hi-IN"/>
        </w:rPr>
        <w:t xml:space="preserve"> sehingga karena nilai t</w:t>
      </w:r>
      <w:r w:rsidRPr="00FA48B9">
        <w:rPr>
          <w:rFonts w:ascii="Arial" w:hAnsi="Arial"/>
          <w:sz w:val="24"/>
          <w:szCs w:val="24"/>
          <w:vertAlign w:val="subscript"/>
          <w:lang w:val="id-ID" w:bidi="hi-IN"/>
        </w:rPr>
        <w:t xml:space="preserve">hitung </w:t>
      </w:r>
      <w:r w:rsidRPr="00F71F44">
        <w:rPr>
          <w:rFonts w:ascii="Arial" w:hAnsi="Arial"/>
          <w:sz w:val="24"/>
          <w:szCs w:val="24"/>
          <w:lang w:val="id-ID" w:bidi="hi-IN"/>
        </w:rPr>
        <w:t>&gt;</w:t>
      </w:r>
      <w:r w:rsidRPr="00FA48B9">
        <w:rPr>
          <w:rFonts w:ascii="Arial" w:hAnsi="Arial"/>
          <w:sz w:val="24"/>
          <w:szCs w:val="24"/>
          <w:lang w:val="id-ID" w:bidi="hi-IN"/>
        </w:rPr>
        <w:t xml:space="preserve"> t</w:t>
      </w:r>
      <w:r w:rsidRPr="00FA48B9">
        <w:rPr>
          <w:rFonts w:ascii="Arial" w:hAnsi="Arial"/>
          <w:sz w:val="24"/>
          <w:szCs w:val="24"/>
          <w:vertAlign w:val="subscript"/>
          <w:lang w:val="id-ID" w:bidi="hi-IN"/>
        </w:rPr>
        <w:t xml:space="preserve">tabel </w:t>
      </w:r>
      <w:r w:rsidRPr="00FA48B9">
        <w:rPr>
          <w:rFonts w:ascii="Arial" w:hAnsi="Arial"/>
          <w:sz w:val="24"/>
          <w:szCs w:val="24"/>
          <w:lang w:val="id-ID" w:bidi="hi-IN"/>
        </w:rPr>
        <w:t>yaitu</w:t>
      </w:r>
      <w:r w:rsidRPr="00164521">
        <w:rPr>
          <w:rFonts w:ascii="Arial" w:hAnsi="Arial"/>
          <w:sz w:val="24"/>
          <w:szCs w:val="24"/>
          <w:lang w:val="id-ID" w:bidi="hi-IN"/>
        </w:rPr>
        <w:t xml:space="preserve"> </w:t>
      </w:r>
      <w:r w:rsidRPr="00F71F44">
        <w:rPr>
          <w:rFonts w:ascii="Arial" w:hAnsi="Arial"/>
          <w:sz w:val="24"/>
          <w:szCs w:val="24"/>
          <w:lang w:val="id-ID" w:bidi="hi-IN"/>
        </w:rPr>
        <w:t>6,928</w:t>
      </w:r>
      <w:r w:rsidRPr="00FA48B9">
        <w:rPr>
          <w:rFonts w:ascii="Arial" w:hAnsi="Arial"/>
          <w:sz w:val="24"/>
          <w:szCs w:val="24"/>
          <w:lang w:val="id-ID" w:bidi="hi-IN"/>
        </w:rPr>
        <w:t xml:space="preserve"> </w:t>
      </w:r>
      <w:r w:rsidRPr="00F71F44">
        <w:rPr>
          <w:rFonts w:ascii="Arial" w:hAnsi="Arial"/>
          <w:sz w:val="24"/>
          <w:szCs w:val="24"/>
          <w:lang w:val="id-ID" w:bidi="hi-IN"/>
        </w:rPr>
        <w:t>&gt;</w:t>
      </w:r>
      <w:r w:rsidRPr="00FA48B9">
        <w:rPr>
          <w:rFonts w:ascii="Arial" w:hAnsi="Arial"/>
          <w:sz w:val="24"/>
          <w:szCs w:val="24"/>
          <w:lang w:val="id-ID" w:bidi="hi-IN"/>
        </w:rPr>
        <w:t xml:space="preserve"> 1,966</w:t>
      </w:r>
      <w:r w:rsidRPr="00164521">
        <w:rPr>
          <w:rFonts w:ascii="Arial" w:hAnsi="Arial"/>
          <w:sz w:val="24"/>
          <w:szCs w:val="24"/>
          <w:lang w:val="id-ID" w:bidi="hi-IN"/>
        </w:rPr>
        <w:t xml:space="preserve"> </w:t>
      </w:r>
      <w:r w:rsidRPr="00FA48B9">
        <w:rPr>
          <w:rFonts w:ascii="Arial" w:hAnsi="Arial"/>
          <w:sz w:val="24"/>
          <w:szCs w:val="24"/>
          <w:lang w:val="id-ID" w:bidi="hi-IN"/>
        </w:rPr>
        <w:t>dan nilai sig. lebih kecil dari</w:t>
      </w:r>
      <w:r w:rsidRPr="00164521">
        <w:rPr>
          <w:rFonts w:ascii="Arial" w:hAnsi="Arial"/>
          <w:sz w:val="24"/>
          <w:szCs w:val="24"/>
          <w:lang w:val="id-ID" w:bidi="hi-IN"/>
        </w:rPr>
        <w:t xml:space="preserve"> nilai signifikansi </w:t>
      </w:r>
      <w:r w:rsidRPr="00FA48B9">
        <w:rPr>
          <w:rFonts w:ascii="Arial" w:hAnsi="Arial"/>
          <w:sz w:val="24"/>
          <w:szCs w:val="24"/>
          <w:lang w:val="id-ID" w:bidi="hi-IN"/>
        </w:rPr>
        <w:t xml:space="preserve">5% </w:t>
      </w:r>
      <w:r w:rsidRPr="00164521">
        <w:rPr>
          <w:rFonts w:ascii="Arial" w:hAnsi="Arial"/>
          <w:sz w:val="24"/>
          <w:szCs w:val="24"/>
          <w:lang w:val="id-ID" w:bidi="hi-IN"/>
        </w:rPr>
        <w:t>yaitu 0</w:t>
      </w:r>
      <w:r w:rsidRPr="00FA48B9">
        <w:rPr>
          <w:rFonts w:ascii="Arial" w:hAnsi="Arial"/>
          <w:sz w:val="24"/>
          <w:szCs w:val="24"/>
          <w:lang w:val="id-ID" w:bidi="hi-IN"/>
        </w:rPr>
        <w:t>,000</w:t>
      </w:r>
      <w:r w:rsidRPr="00164521">
        <w:rPr>
          <w:rFonts w:ascii="Arial" w:hAnsi="Arial"/>
          <w:sz w:val="24"/>
          <w:szCs w:val="24"/>
          <w:lang w:val="id-ID" w:bidi="hi-IN"/>
        </w:rPr>
        <w:t xml:space="preserve"> </w:t>
      </w:r>
      <w:r>
        <w:rPr>
          <w:rFonts w:ascii="Arial" w:hAnsi="Arial"/>
          <w:sz w:val="24"/>
          <w:szCs w:val="24"/>
          <w:lang w:val="id-ID" w:bidi="hi-IN"/>
        </w:rPr>
        <w:t>&lt;</w:t>
      </w:r>
      <w:r w:rsidRPr="00FA48B9">
        <w:rPr>
          <w:rFonts w:ascii="Arial" w:hAnsi="Arial"/>
          <w:sz w:val="24"/>
          <w:szCs w:val="24"/>
          <w:lang w:val="id-ID" w:bidi="hi-IN"/>
        </w:rPr>
        <w:t xml:space="preserve"> </w:t>
      </w:r>
      <w:r w:rsidRPr="00164521">
        <w:rPr>
          <w:rFonts w:ascii="Arial" w:hAnsi="Arial"/>
          <w:sz w:val="24"/>
          <w:szCs w:val="24"/>
          <w:lang w:val="id-ID" w:bidi="hi-IN"/>
        </w:rPr>
        <w:t>0,05</w:t>
      </w:r>
      <w:r w:rsidRPr="00FA48B9">
        <w:rPr>
          <w:rFonts w:ascii="Arial" w:hAnsi="Arial"/>
          <w:sz w:val="24"/>
          <w:szCs w:val="24"/>
          <w:lang w:val="id-ID" w:bidi="hi-IN"/>
        </w:rPr>
        <w:t xml:space="preserve"> sehingga H</w:t>
      </w:r>
      <w:r w:rsidRPr="00FA48B9">
        <w:rPr>
          <w:rFonts w:ascii="Arial" w:hAnsi="Arial"/>
          <w:sz w:val="24"/>
          <w:szCs w:val="24"/>
          <w:vertAlign w:val="subscript"/>
          <w:lang w:val="id-ID" w:bidi="hi-IN"/>
        </w:rPr>
        <w:t xml:space="preserve">0 </w:t>
      </w:r>
      <w:r w:rsidRPr="00FA48B9">
        <w:rPr>
          <w:rFonts w:ascii="Arial" w:hAnsi="Arial"/>
          <w:sz w:val="24"/>
          <w:szCs w:val="24"/>
          <w:lang w:val="id-ID" w:bidi="hi-IN"/>
        </w:rPr>
        <w:t>ditolak artinya secara parsial Profitabilitas</w:t>
      </w:r>
      <w:r w:rsidRPr="00164521">
        <w:rPr>
          <w:rFonts w:ascii="Arial" w:hAnsi="Arial"/>
          <w:sz w:val="24"/>
          <w:szCs w:val="24"/>
          <w:lang w:val="id-ID" w:bidi="hi-IN"/>
        </w:rPr>
        <w:t xml:space="preserve"> </w:t>
      </w:r>
      <w:r w:rsidRPr="00FA48B9">
        <w:rPr>
          <w:rFonts w:ascii="Arial" w:hAnsi="Arial"/>
          <w:sz w:val="24"/>
          <w:szCs w:val="24"/>
          <w:lang w:val="id-ID" w:bidi="hi-IN"/>
        </w:rPr>
        <w:t xml:space="preserve">berpengaruh signifikan terhadap </w:t>
      </w:r>
      <w:r>
        <w:rPr>
          <w:rFonts w:ascii="Arial" w:hAnsi="Arial"/>
          <w:sz w:val="24"/>
          <w:szCs w:val="24"/>
          <w:lang w:val="id-ID" w:bidi="hi-IN"/>
        </w:rPr>
        <w:t>Nilai Perusahaan</w:t>
      </w:r>
      <w:r w:rsidRPr="00FA48B9">
        <w:rPr>
          <w:rFonts w:ascii="Arial" w:hAnsi="Arial"/>
          <w:sz w:val="24"/>
          <w:szCs w:val="24"/>
          <w:lang w:val="id-ID" w:bidi="hi-IN"/>
        </w:rPr>
        <w:t xml:space="preserve"> LQ45 yang Listing di Bursa Efek Indonesia</w:t>
      </w:r>
      <w:r w:rsidRPr="00164521">
        <w:rPr>
          <w:rFonts w:ascii="Arial" w:hAnsi="Arial"/>
          <w:sz w:val="24"/>
          <w:szCs w:val="24"/>
          <w:lang w:val="id-ID" w:bidi="hi-IN"/>
        </w:rPr>
        <w:t xml:space="preserve"> periode 2010 – 2019</w:t>
      </w:r>
      <w:r w:rsidRPr="00FA48B9">
        <w:rPr>
          <w:rFonts w:ascii="Arial" w:hAnsi="Arial"/>
          <w:sz w:val="24"/>
          <w:szCs w:val="24"/>
          <w:lang w:val="id-ID" w:bidi="hi-IN"/>
        </w:rPr>
        <w:t xml:space="preserve">. </w:t>
      </w:r>
      <w:r w:rsidRPr="00F71F44">
        <w:rPr>
          <w:rFonts w:ascii="Arial" w:hAnsi="Arial"/>
          <w:sz w:val="24"/>
          <w:szCs w:val="24"/>
          <w:lang w:val="id-ID" w:bidi="hi-IN"/>
        </w:rPr>
        <w:t>Dengan nilai koefisien regresi bernilai positif maka semakin meningkat ROA maka Nilai Perusahaan juga akan semakin meningkat dan sebaliknya semakin menurun rasio ROA maka Nilai Perusahaan akan semakin menurun.</w:t>
      </w:r>
    </w:p>
    <w:p w14:paraId="09FA843B" w14:textId="0D880ACC" w:rsidR="00F148F7" w:rsidRPr="00794A9D" w:rsidRDefault="00F148F7" w:rsidP="0020207C">
      <w:pPr>
        <w:pStyle w:val="BodyText"/>
        <w:numPr>
          <w:ilvl w:val="0"/>
          <w:numId w:val="24"/>
        </w:numPr>
        <w:ind w:left="709" w:hanging="709"/>
        <w:contextualSpacing/>
        <w:rPr>
          <w:rFonts w:ascii="Arial" w:hAnsi="Arial" w:cs="Arial"/>
          <w:b/>
          <w:lang w:val="id-ID"/>
        </w:rPr>
      </w:pPr>
      <w:r w:rsidRPr="00794A9D">
        <w:rPr>
          <w:rFonts w:ascii="Arial" w:hAnsi="Arial" w:cs="Arial"/>
          <w:b/>
          <w:lang w:val="id-ID"/>
        </w:rPr>
        <w:t>Uji Kelayakan Model Ekonometrik</w:t>
      </w:r>
    </w:p>
    <w:p w14:paraId="6C030707" w14:textId="77777777" w:rsidR="00F148F7" w:rsidRPr="006350A5" w:rsidRDefault="00F148F7" w:rsidP="0020207C">
      <w:pPr>
        <w:pStyle w:val="BodyText"/>
        <w:widowControl/>
        <w:numPr>
          <w:ilvl w:val="0"/>
          <w:numId w:val="20"/>
        </w:numPr>
        <w:autoSpaceDE/>
        <w:autoSpaceDN/>
        <w:ind w:left="709" w:hanging="709"/>
        <w:contextualSpacing/>
        <w:jc w:val="both"/>
        <w:rPr>
          <w:rFonts w:ascii="Arial" w:hAnsi="Arial" w:cs="Arial"/>
          <w:b/>
        </w:rPr>
      </w:pPr>
      <w:r w:rsidRPr="006350A5">
        <w:rPr>
          <w:rFonts w:ascii="Arial" w:hAnsi="Arial" w:cs="Arial"/>
          <w:b/>
        </w:rPr>
        <w:t>Theoretical Plausibility</w:t>
      </w:r>
    </w:p>
    <w:p w14:paraId="44B1D8EF" w14:textId="0BD5A1C4" w:rsidR="00F148F7" w:rsidRPr="00B50368" w:rsidRDefault="00F148F7" w:rsidP="006F3BD9">
      <w:pPr>
        <w:pStyle w:val="BodyText"/>
        <w:contextualSpacing/>
        <w:jc w:val="center"/>
        <w:rPr>
          <w:rFonts w:ascii="Arial" w:hAnsi="Arial" w:cs="Arial"/>
          <w:b/>
        </w:rPr>
      </w:pPr>
      <w:r>
        <w:rPr>
          <w:rFonts w:ascii="Arial" w:hAnsi="Arial" w:cs="Arial"/>
          <w:b/>
          <w:lang w:val="id-ID"/>
        </w:rPr>
        <w:t xml:space="preserve">Tabel </w:t>
      </w:r>
      <w:r w:rsidRPr="006350A5">
        <w:rPr>
          <w:rFonts w:ascii="Arial" w:hAnsi="Arial" w:cs="Arial"/>
          <w:b/>
        </w:rPr>
        <w:t>4.</w:t>
      </w:r>
      <w:r>
        <w:rPr>
          <w:rFonts w:ascii="Arial" w:hAnsi="Arial" w:cs="Arial"/>
          <w:b/>
        </w:rPr>
        <w:t>2</w:t>
      </w:r>
      <w:r w:rsidR="009701E9">
        <w:rPr>
          <w:rFonts w:ascii="Arial" w:hAnsi="Arial" w:cs="Arial"/>
          <w:b/>
        </w:rPr>
        <w:t>2</w:t>
      </w:r>
    </w:p>
    <w:p w14:paraId="75DC2CC7" w14:textId="77777777" w:rsidR="00F148F7" w:rsidRPr="006350A5" w:rsidRDefault="00F148F7" w:rsidP="006F3BD9">
      <w:pPr>
        <w:pStyle w:val="BodyText"/>
        <w:contextualSpacing/>
        <w:jc w:val="center"/>
        <w:rPr>
          <w:rFonts w:ascii="Arial" w:hAnsi="Arial" w:cs="Arial"/>
          <w:b/>
        </w:rPr>
      </w:pPr>
      <w:r w:rsidRPr="006350A5">
        <w:rPr>
          <w:rFonts w:ascii="Arial" w:hAnsi="Arial" w:cs="Arial"/>
          <w:b/>
        </w:rPr>
        <w:t xml:space="preserve"> Theoretical Plausibility</w:t>
      </w:r>
    </w:p>
    <w:tbl>
      <w:tblPr>
        <w:tblStyle w:val="TableGrid"/>
        <w:tblW w:w="7815" w:type="dxa"/>
        <w:jc w:val="center"/>
        <w:tblLook w:val="04A0" w:firstRow="1" w:lastRow="0" w:firstColumn="1" w:lastColumn="0" w:noHBand="0" w:noVBand="1"/>
      </w:tblPr>
      <w:tblGrid>
        <w:gridCol w:w="4759"/>
        <w:gridCol w:w="1559"/>
        <w:gridCol w:w="1497"/>
      </w:tblGrid>
      <w:tr w:rsidR="00F148F7" w:rsidRPr="006350A5" w14:paraId="0E627CF7" w14:textId="77777777" w:rsidTr="003D7BC4">
        <w:trPr>
          <w:tblHeader/>
          <w:jc w:val="center"/>
        </w:trPr>
        <w:tc>
          <w:tcPr>
            <w:tcW w:w="4759" w:type="dxa"/>
            <w:shd w:val="clear" w:color="auto" w:fill="auto"/>
            <w:vAlign w:val="center"/>
          </w:tcPr>
          <w:p w14:paraId="1AAEB3F9" w14:textId="77777777" w:rsidR="00F148F7" w:rsidRPr="006350A5" w:rsidRDefault="00F148F7" w:rsidP="006F3BD9">
            <w:pPr>
              <w:pStyle w:val="BodyText"/>
              <w:contextualSpacing/>
              <w:jc w:val="center"/>
              <w:rPr>
                <w:rFonts w:ascii="Arial" w:hAnsi="Arial" w:cs="Arial"/>
                <w:b/>
                <w:lang w:val="id-ID"/>
              </w:rPr>
            </w:pPr>
            <w:r w:rsidRPr="006350A5">
              <w:rPr>
                <w:rFonts w:ascii="Arial" w:hAnsi="Arial" w:cs="Arial"/>
                <w:b/>
                <w:lang w:val="id-ID"/>
              </w:rPr>
              <w:t>Hipotesis</w:t>
            </w:r>
          </w:p>
        </w:tc>
        <w:tc>
          <w:tcPr>
            <w:tcW w:w="1559" w:type="dxa"/>
            <w:shd w:val="clear" w:color="auto" w:fill="auto"/>
            <w:vAlign w:val="center"/>
          </w:tcPr>
          <w:p w14:paraId="3B3B1DAA" w14:textId="77777777" w:rsidR="00F148F7" w:rsidRPr="006350A5" w:rsidRDefault="00F148F7" w:rsidP="006F3BD9">
            <w:pPr>
              <w:pStyle w:val="BodyText"/>
              <w:contextualSpacing/>
              <w:jc w:val="center"/>
              <w:rPr>
                <w:rFonts w:ascii="Arial" w:hAnsi="Arial" w:cs="Arial"/>
                <w:b/>
                <w:lang w:val="id-ID"/>
              </w:rPr>
            </w:pPr>
            <w:r w:rsidRPr="006350A5">
              <w:rPr>
                <w:rFonts w:ascii="Arial" w:hAnsi="Arial" w:cs="Arial"/>
                <w:b/>
                <w:lang w:val="id-ID"/>
              </w:rPr>
              <w:t>Pra</w:t>
            </w:r>
          </w:p>
          <w:p w14:paraId="65EDE42A" w14:textId="77777777" w:rsidR="00F148F7" w:rsidRPr="006350A5" w:rsidRDefault="00F148F7" w:rsidP="006F3BD9">
            <w:pPr>
              <w:pStyle w:val="BodyText"/>
              <w:contextualSpacing/>
              <w:jc w:val="center"/>
              <w:rPr>
                <w:rFonts w:ascii="Arial" w:hAnsi="Arial" w:cs="Arial"/>
                <w:b/>
                <w:lang w:val="id-ID"/>
              </w:rPr>
            </w:pPr>
            <w:r w:rsidRPr="006350A5">
              <w:rPr>
                <w:rFonts w:ascii="Arial" w:hAnsi="Arial" w:cs="Arial"/>
                <w:b/>
                <w:lang w:val="id-ID"/>
              </w:rPr>
              <w:t>Estimasi</w:t>
            </w:r>
          </w:p>
        </w:tc>
        <w:tc>
          <w:tcPr>
            <w:tcW w:w="1497" w:type="dxa"/>
            <w:shd w:val="clear" w:color="auto" w:fill="auto"/>
            <w:vAlign w:val="center"/>
          </w:tcPr>
          <w:p w14:paraId="7256FE30" w14:textId="77777777" w:rsidR="00F148F7" w:rsidRPr="006350A5" w:rsidRDefault="00F148F7" w:rsidP="006F3BD9">
            <w:pPr>
              <w:pStyle w:val="BodyText"/>
              <w:contextualSpacing/>
              <w:jc w:val="center"/>
              <w:rPr>
                <w:rFonts w:ascii="Arial" w:hAnsi="Arial" w:cs="Arial"/>
                <w:b/>
                <w:lang w:val="id-ID"/>
              </w:rPr>
            </w:pPr>
            <w:r w:rsidRPr="006350A5">
              <w:rPr>
                <w:rFonts w:ascii="Arial" w:hAnsi="Arial" w:cs="Arial"/>
                <w:b/>
                <w:lang w:val="id-ID"/>
              </w:rPr>
              <w:t>Pasca Estimasi</w:t>
            </w:r>
          </w:p>
        </w:tc>
      </w:tr>
      <w:tr w:rsidR="00F148F7" w:rsidRPr="006350A5" w14:paraId="009512F0" w14:textId="77777777" w:rsidTr="003D7BC4">
        <w:trPr>
          <w:jc w:val="center"/>
        </w:trPr>
        <w:tc>
          <w:tcPr>
            <w:tcW w:w="4759" w:type="dxa"/>
          </w:tcPr>
          <w:p w14:paraId="7360B737" w14:textId="77777777" w:rsidR="00F148F7" w:rsidRPr="006350A5" w:rsidRDefault="00F148F7" w:rsidP="006F3BD9">
            <w:pPr>
              <w:pStyle w:val="BodyText"/>
              <w:contextualSpacing/>
              <w:rPr>
                <w:rFonts w:ascii="Arial" w:hAnsi="Arial" w:cs="Arial"/>
                <w:lang w:val="id-ID"/>
              </w:rPr>
            </w:pPr>
            <w:r w:rsidRPr="006350A5">
              <w:rPr>
                <w:rFonts w:ascii="Arial" w:hAnsi="Arial" w:cs="Arial"/>
                <w:lang w:val="id-ID"/>
              </w:rPr>
              <w:t>Profitabilitas terhadap Nilai Perusahaan</w:t>
            </w:r>
          </w:p>
        </w:tc>
        <w:tc>
          <w:tcPr>
            <w:tcW w:w="1559" w:type="dxa"/>
            <w:vAlign w:val="center"/>
          </w:tcPr>
          <w:p w14:paraId="6061AE9E" w14:textId="77777777" w:rsidR="00F148F7" w:rsidRPr="006350A5" w:rsidRDefault="00F148F7" w:rsidP="006F3BD9">
            <w:pPr>
              <w:pStyle w:val="BodyText"/>
              <w:contextualSpacing/>
              <w:jc w:val="center"/>
              <w:rPr>
                <w:rFonts w:ascii="Arial" w:hAnsi="Arial" w:cs="Arial"/>
                <w:b/>
                <w:lang w:val="id-ID"/>
              </w:rPr>
            </w:pPr>
            <w:r w:rsidRPr="006350A5">
              <w:rPr>
                <w:rFonts w:ascii="Arial" w:hAnsi="Arial" w:cs="Arial"/>
                <w:b/>
                <w:lang w:val="id-ID"/>
              </w:rPr>
              <w:t>+</w:t>
            </w:r>
          </w:p>
        </w:tc>
        <w:tc>
          <w:tcPr>
            <w:tcW w:w="1497" w:type="dxa"/>
            <w:vAlign w:val="center"/>
          </w:tcPr>
          <w:p w14:paraId="1E74C422" w14:textId="77777777" w:rsidR="00F148F7" w:rsidRPr="006350A5" w:rsidRDefault="00F148F7" w:rsidP="006F3BD9">
            <w:pPr>
              <w:pStyle w:val="BodyText"/>
              <w:contextualSpacing/>
              <w:jc w:val="center"/>
              <w:rPr>
                <w:rFonts w:ascii="Arial" w:hAnsi="Arial" w:cs="Arial"/>
                <w:b/>
                <w:lang w:val="id-ID"/>
              </w:rPr>
            </w:pPr>
            <w:r w:rsidRPr="006350A5">
              <w:rPr>
                <w:rFonts w:ascii="Arial" w:hAnsi="Arial" w:cs="Arial"/>
                <w:b/>
                <w:lang w:val="id-ID"/>
              </w:rPr>
              <w:t>+</w:t>
            </w:r>
          </w:p>
        </w:tc>
      </w:tr>
    </w:tbl>
    <w:p w14:paraId="720438B5" w14:textId="3712FA2B" w:rsidR="00F148F7" w:rsidRPr="006350A5" w:rsidRDefault="00535D4E" w:rsidP="00535D4E">
      <w:pPr>
        <w:spacing w:after="0" w:line="240" w:lineRule="auto"/>
        <w:ind w:firstLine="709"/>
        <w:contextualSpacing/>
        <w:rPr>
          <w:rFonts w:ascii="Arial" w:hAnsi="Arial"/>
          <w:sz w:val="24"/>
          <w:szCs w:val="24"/>
        </w:rPr>
      </w:pPr>
      <w:r>
        <w:rPr>
          <w:rFonts w:ascii="Arial" w:hAnsi="Arial"/>
          <w:sz w:val="24"/>
          <w:szCs w:val="24"/>
        </w:rPr>
        <w:t xml:space="preserve"> </w:t>
      </w:r>
      <w:proofErr w:type="spellStart"/>
      <w:r w:rsidR="00F148F7" w:rsidRPr="006350A5">
        <w:rPr>
          <w:rFonts w:ascii="Arial" w:hAnsi="Arial"/>
          <w:sz w:val="24"/>
          <w:szCs w:val="24"/>
        </w:rPr>
        <w:t>Sumber</w:t>
      </w:r>
      <w:proofErr w:type="spellEnd"/>
      <w:r w:rsidR="00F148F7" w:rsidRPr="006350A5">
        <w:rPr>
          <w:rFonts w:ascii="Arial" w:hAnsi="Arial"/>
          <w:sz w:val="24"/>
          <w:szCs w:val="24"/>
        </w:rPr>
        <w:t xml:space="preserve">: </w:t>
      </w:r>
      <w:proofErr w:type="spellStart"/>
      <w:r w:rsidR="00F148F7" w:rsidRPr="006350A5">
        <w:rPr>
          <w:rFonts w:ascii="Arial" w:hAnsi="Arial"/>
          <w:sz w:val="24"/>
          <w:szCs w:val="24"/>
        </w:rPr>
        <w:t>Diolah</w:t>
      </w:r>
      <w:proofErr w:type="spellEnd"/>
      <w:r w:rsidR="00F148F7" w:rsidRPr="006350A5">
        <w:rPr>
          <w:rFonts w:ascii="Arial" w:hAnsi="Arial"/>
          <w:sz w:val="24"/>
          <w:szCs w:val="24"/>
        </w:rPr>
        <w:t xml:space="preserve"> oleh </w:t>
      </w:r>
      <w:proofErr w:type="spellStart"/>
      <w:r w:rsidR="00F148F7" w:rsidRPr="006350A5">
        <w:rPr>
          <w:rFonts w:ascii="Arial" w:hAnsi="Arial"/>
          <w:sz w:val="24"/>
          <w:szCs w:val="24"/>
        </w:rPr>
        <w:t>penulis</w:t>
      </w:r>
      <w:proofErr w:type="spellEnd"/>
    </w:p>
    <w:p w14:paraId="27006873" w14:textId="77777777" w:rsidR="00F148F7" w:rsidRPr="006350A5" w:rsidRDefault="00F148F7" w:rsidP="0020207C">
      <w:pPr>
        <w:pStyle w:val="BodyText"/>
        <w:widowControl/>
        <w:numPr>
          <w:ilvl w:val="0"/>
          <w:numId w:val="20"/>
        </w:numPr>
        <w:autoSpaceDE/>
        <w:autoSpaceDN/>
        <w:ind w:left="709" w:hanging="709"/>
        <w:contextualSpacing/>
        <w:jc w:val="both"/>
        <w:rPr>
          <w:rFonts w:ascii="Arial" w:hAnsi="Arial" w:cs="Arial"/>
          <w:b/>
        </w:rPr>
      </w:pPr>
      <w:r w:rsidRPr="006350A5">
        <w:rPr>
          <w:rFonts w:ascii="Arial" w:hAnsi="Arial" w:cs="Arial"/>
          <w:b/>
        </w:rPr>
        <w:t>Accuracy of The Estimates of The Parameter</w:t>
      </w:r>
    </w:p>
    <w:p w14:paraId="55B3C9FC" w14:textId="77777777" w:rsidR="00F148F7" w:rsidRPr="006D2AFF" w:rsidRDefault="00F148F7" w:rsidP="006F3BD9">
      <w:pPr>
        <w:pStyle w:val="BodyText"/>
        <w:ind w:firstLine="709"/>
        <w:contextualSpacing/>
        <w:jc w:val="both"/>
        <w:rPr>
          <w:rFonts w:ascii="Arial" w:hAnsi="Arial" w:cs="Arial"/>
          <w:lang w:val="id-ID"/>
        </w:rPr>
      </w:pPr>
      <w:proofErr w:type="spellStart"/>
      <w:r w:rsidRPr="006350A5">
        <w:rPr>
          <w:rFonts w:ascii="Arial" w:hAnsi="Arial" w:cs="Arial"/>
        </w:rPr>
        <w:t>Asumsi</w:t>
      </w:r>
      <w:proofErr w:type="spellEnd"/>
      <w:r w:rsidRPr="006350A5">
        <w:rPr>
          <w:rFonts w:ascii="Arial" w:hAnsi="Arial" w:cs="Arial"/>
        </w:rPr>
        <w:t xml:space="preserve"> </w:t>
      </w:r>
      <w:proofErr w:type="spellStart"/>
      <w:r w:rsidRPr="006350A5">
        <w:rPr>
          <w:rFonts w:ascii="Arial" w:hAnsi="Arial" w:cs="Arial"/>
        </w:rPr>
        <w:t>analisis</w:t>
      </w:r>
      <w:proofErr w:type="spellEnd"/>
      <w:r w:rsidRPr="006350A5">
        <w:rPr>
          <w:rFonts w:ascii="Arial" w:hAnsi="Arial" w:cs="Arial"/>
        </w:rPr>
        <w:t xml:space="preserve"> </w:t>
      </w:r>
      <w:proofErr w:type="spellStart"/>
      <w:r w:rsidRPr="006350A5">
        <w:rPr>
          <w:rFonts w:ascii="Arial" w:hAnsi="Arial" w:cs="Arial"/>
        </w:rPr>
        <w:t>terpenuhi</w:t>
      </w:r>
      <w:proofErr w:type="spellEnd"/>
      <w:r w:rsidRPr="006350A5">
        <w:rPr>
          <w:rFonts w:ascii="Arial" w:hAnsi="Arial" w:cs="Arial"/>
        </w:rPr>
        <w:t xml:space="preserve"> </w:t>
      </w:r>
      <w:proofErr w:type="spellStart"/>
      <w:r w:rsidRPr="006350A5">
        <w:rPr>
          <w:rFonts w:ascii="Arial" w:hAnsi="Arial" w:cs="Arial"/>
        </w:rPr>
        <w:t>jika</w:t>
      </w:r>
      <w:proofErr w:type="spellEnd"/>
      <w:r w:rsidRPr="006350A5">
        <w:rPr>
          <w:rFonts w:ascii="Arial" w:hAnsi="Arial" w:cs="Arial"/>
        </w:rPr>
        <w:t xml:space="preserve"> </w:t>
      </w:r>
      <w:proofErr w:type="spellStart"/>
      <w:r w:rsidRPr="006350A5">
        <w:rPr>
          <w:rFonts w:ascii="Arial" w:hAnsi="Arial" w:cs="Arial"/>
        </w:rPr>
        <w:t>probabilitas</w:t>
      </w:r>
      <w:proofErr w:type="spellEnd"/>
      <w:r w:rsidRPr="006350A5">
        <w:rPr>
          <w:rFonts w:ascii="Arial" w:hAnsi="Arial" w:cs="Arial"/>
        </w:rPr>
        <w:t xml:space="preserve"> </w:t>
      </w:r>
      <w:proofErr w:type="spellStart"/>
      <w:r w:rsidRPr="006350A5">
        <w:rPr>
          <w:rFonts w:ascii="Arial" w:hAnsi="Arial" w:cs="Arial"/>
        </w:rPr>
        <w:t>statistik</w:t>
      </w:r>
      <w:proofErr w:type="spellEnd"/>
      <w:r w:rsidRPr="006350A5">
        <w:rPr>
          <w:rFonts w:ascii="Arial" w:hAnsi="Arial" w:cs="Arial"/>
        </w:rPr>
        <w:t xml:space="preserve"> </w:t>
      </w:r>
      <w:proofErr w:type="spellStart"/>
      <w:r w:rsidRPr="006350A5">
        <w:rPr>
          <w:rFonts w:ascii="Arial" w:hAnsi="Arial" w:cs="Arial"/>
        </w:rPr>
        <w:t>dari</w:t>
      </w:r>
      <w:proofErr w:type="spellEnd"/>
      <w:r w:rsidRPr="006350A5">
        <w:rPr>
          <w:rFonts w:ascii="Arial" w:hAnsi="Arial" w:cs="Arial"/>
        </w:rPr>
        <w:t xml:space="preserve"> model </w:t>
      </w:r>
      <w:proofErr w:type="spellStart"/>
      <w:r w:rsidRPr="006350A5">
        <w:rPr>
          <w:rFonts w:ascii="Arial" w:hAnsi="Arial" w:cs="Arial"/>
        </w:rPr>
        <w:t>sangat</w:t>
      </w:r>
      <w:proofErr w:type="spellEnd"/>
      <w:r w:rsidRPr="006350A5">
        <w:rPr>
          <w:rFonts w:ascii="Arial" w:hAnsi="Arial" w:cs="Arial"/>
        </w:rPr>
        <w:t xml:space="preserve"> </w:t>
      </w:r>
      <w:proofErr w:type="spellStart"/>
      <w:r w:rsidRPr="006350A5">
        <w:rPr>
          <w:rFonts w:ascii="Arial" w:hAnsi="Arial" w:cs="Arial"/>
        </w:rPr>
        <w:t>rendah</w:t>
      </w:r>
      <w:proofErr w:type="spellEnd"/>
      <w:r w:rsidRPr="006350A5">
        <w:rPr>
          <w:rFonts w:ascii="Arial" w:hAnsi="Arial" w:cs="Arial"/>
        </w:rPr>
        <w:t xml:space="preserve"> (p-value &lt; α). Hasil </w:t>
      </w:r>
      <w:proofErr w:type="spellStart"/>
      <w:r w:rsidRPr="006350A5">
        <w:rPr>
          <w:rFonts w:ascii="Arial" w:hAnsi="Arial" w:cs="Arial"/>
        </w:rPr>
        <w:t>analisis</w:t>
      </w:r>
      <w:proofErr w:type="spellEnd"/>
      <w:r w:rsidRPr="006350A5">
        <w:rPr>
          <w:rFonts w:ascii="Arial" w:hAnsi="Arial" w:cs="Arial"/>
        </w:rPr>
        <w:t xml:space="preserve"> pada model ke-2 </w:t>
      </w:r>
      <w:proofErr w:type="spellStart"/>
      <w:r w:rsidRPr="006350A5">
        <w:rPr>
          <w:rFonts w:ascii="Arial" w:hAnsi="Arial" w:cs="Arial"/>
        </w:rPr>
        <w:t>diperoleh</w:t>
      </w:r>
      <w:proofErr w:type="spellEnd"/>
      <w:r w:rsidRPr="006350A5">
        <w:rPr>
          <w:rFonts w:ascii="Arial" w:hAnsi="Arial" w:cs="Arial"/>
        </w:rPr>
        <w:t xml:space="preserve"> </w:t>
      </w:r>
      <w:proofErr w:type="spellStart"/>
      <w:r w:rsidRPr="006350A5">
        <w:rPr>
          <w:rFonts w:ascii="Arial" w:hAnsi="Arial" w:cs="Arial"/>
          <w:lang w:bidi="hi-IN"/>
        </w:rPr>
        <w:t>bahwa</w:t>
      </w:r>
      <w:proofErr w:type="spellEnd"/>
      <w:r w:rsidRPr="006350A5">
        <w:rPr>
          <w:rFonts w:ascii="Arial" w:hAnsi="Arial" w:cs="Arial"/>
          <w:lang w:bidi="hi-IN"/>
        </w:rPr>
        <w:t xml:space="preserve"> </w:t>
      </w:r>
      <w:proofErr w:type="spellStart"/>
      <w:r w:rsidRPr="006350A5">
        <w:rPr>
          <w:rFonts w:ascii="Arial" w:hAnsi="Arial" w:cs="Arial"/>
          <w:lang w:bidi="hi-IN"/>
        </w:rPr>
        <w:t>nilai</w:t>
      </w:r>
      <w:proofErr w:type="spellEnd"/>
      <w:r w:rsidRPr="006350A5">
        <w:rPr>
          <w:rFonts w:ascii="Arial" w:hAnsi="Arial" w:cs="Arial"/>
          <w:lang w:bidi="hi-IN"/>
        </w:rPr>
        <w:t xml:space="preserve"> Prob. </w:t>
      </w:r>
      <w:r w:rsidRPr="00794A9D">
        <w:rPr>
          <w:rFonts w:ascii="Arial" w:hAnsi="Arial" w:cs="Arial"/>
          <w:lang w:val="es-ES" w:bidi="hi-IN"/>
        </w:rPr>
        <w:t>(F-</w:t>
      </w:r>
      <w:proofErr w:type="spellStart"/>
      <w:r w:rsidRPr="00794A9D">
        <w:rPr>
          <w:rFonts w:ascii="Arial" w:hAnsi="Arial" w:cs="Arial"/>
          <w:lang w:val="es-ES" w:bidi="hi-IN"/>
        </w:rPr>
        <w:t>statistic</w:t>
      </w:r>
      <w:proofErr w:type="spellEnd"/>
      <w:r w:rsidRPr="00794A9D">
        <w:rPr>
          <w:rFonts w:ascii="Arial" w:hAnsi="Arial" w:cs="Arial"/>
          <w:lang w:val="es-ES" w:bidi="hi-IN"/>
        </w:rPr>
        <w:t xml:space="preserve">) = 0,000 </w:t>
      </w:r>
      <w:proofErr w:type="spellStart"/>
      <w:r w:rsidRPr="00794A9D">
        <w:rPr>
          <w:rFonts w:ascii="Arial" w:hAnsi="Arial" w:cs="Arial"/>
          <w:lang w:val="es-ES" w:bidi="hi-IN"/>
        </w:rPr>
        <w:t>lebih</w:t>
      </w:r>
      <w:proofErr w:type="spellEnd"/>
      <w:r w:rsidRPr="00794A9D">
        <w:rPr>
          <w:rFonts w:ascii="Arial" w:hAnsi="Arial" w:cs="Arial"/>
          <w:lang w:val="es-ES" w:bidi="hi-IN"/>
        </w:rPr>
        <w:t xml:space="preserve"> </w:t>
      </w:r>
      <w:proofErr w:type="spellStart"/>
      <w:r w:rsidRPr="00794A9D">
        <w:rPr>
          <w:rFonts w:ascii="Arial" w:hAnsi="Arial" w:cs="Arial"/>
          <w:lang w:val="es-ES" w:bidi="hi-IN"/>
        </w:rPr>
        <w:t>kecil</w:t>
      </w:r>
      <w:proofErr w:type="spellEnd"/>
      <w:r w:rsidRPr="00794A9D">
        <w:rPr>
          <w:rFonts w:ascii="Arial" w:hAnsi="Arial" w:cs="Arial"/>
          <w:lang w:val="es-ES" w:bidi="hi-IN"/>
        </w:rPr>
        <w:t xml:space="preserve"> </w:t>
      </w:r>
      <w:proofErr w:type="spellStart"/>
      <w:r w:rsidRPr="00794A9D">
        <w:rPr>
          <w:rFonts w:ascii="Arial" w:hAnsi="Arial" w:cs="Arial"/>
          <w:lang w:val="es-ES" w:bidi="hi-IN"/>
        </w:rPr>
        <w:t>dari</w:t>
      </w:r>
      <w:proofErr w:type="spellEnd"/>
      <w:r w:rsidRPr="00794A9D">
        <w:rPr>
          <w:rFonts w:ascii="Arial" w:hAnsi="Arial" w:cs="Arial"/>
          <w:lang w:val="es-ES" w:bidi="hi-IN"/>
        </w:rPr>
        <w:t xml:space="preserve"> 5%, </w:t>
      </w:r>
      <w:proofErr w:type="spellStart"/>
      <w:r w:rsidRPr="00794A9D">
        <w:rPr>
          <w:rFonts w:ascii="Arial" w:hAnsi="Arial" w:cs="Arial"/>
          <w:lang w:val="es-ES" w:bidi="hi-IN"/>
        </w:rPr>
        <w:t>sehingga</w:t>
      </w:r>
      <w:proofErr w:type="spellEnd"/>
      <w:r w:rsidRPr="00794A9D">
        <w:rPr>
          <w:rFonts w:ascii="Arial" w:hAnsi="Arial" w:cs="Arial"/>
          <w:lang w:val="es-ES" w:bidi="hi-IN"/>
        </w:rPr>
        <w:t xml:space="preserve"> </w:t>
      </w:r>
      <w:proofErr w:type="spellStart"/>
      <w:r w:rsidRPr="00794A9D">
        <w:rPr>
          <w:rFonts w:ascii="Arial" w:hAnsi="Arial" w:cs="Arial"/>
          <w:lang w:val="es-ES"/>
        </w:rPr>
        <w:t>estimator</w:t>
      </w:r>
      <w:proofErr w:type="spellEnd"/>
      <w:r w:rsidRPr="00794A9D">
        <w:rPr>
          <w:rFonts w:ascii="Arial" w:hAnsi="Arial" w:cs="Arial"/>
          <w:lang w:val="es-ES"/>
        </w:rPr>
        <w:t xml:space="preserve"> </w:t>
      </w:r>
      <w:proofErr w:type="spellStart"/>
      <w:r w:rsidRPr="00794A9D">
        <w:rPr>
          <w:rFonts w:ascii="Arial" w:hAnsi="Arial" w:cs="Arial"/>
          <w:lang w:val="es-ES"/>
        </w:rPr>
        <w:t>koefisien</w:t>
      </w:r>
      <w:proofErr w:type="spellEnd"/>
      <w:r w:rsidRPr="00794A9D">
        <w:rPr>
          <w:rFonts w:ascii="Arial" w:hAnsi="Arial" w:cs="Arial"/>
          <w:lang w:val="es-ES"/>
        </w:rPr>
        <w:t xml:space="preserve"> </w:t>
      </w:r>
      <w:proofErr w:type="spellStart"/>
      <w:r w:rsidRPr="00794A9D">
        <w:rPr>
          <w:rFonts w:ascii="Arial" w:hAnsi="Arial" w:cs="Arial"/>
          <w:lang w:val="es-ES"/>
        </w:rPr>
        <w:t>regresi</w:t>
      </w:r>
      <w:proofErr w:type="spellEnd"/>
      <w:r w:rsidRPr="00794A9D">
        <w:rPr>
          <w:rFonts w:ascii="Arial" w:hAnsi="Arial" w:cs="Arial"/>
          <w:lang w:val="es-ES"/>
        </w:rPr>
        <w:t xml:space="preserve"> pada </w:t>
      </w:r>
      <w:proofErr w:type="spellStart"/>
      <w:r w:rsidRPr="00794A9D">
        <w:rPr>
          <w:rFonts w:ascii="Arial" w:hAnsi="Arial" w:cs="Arial"/>
          <w:lang w:val="es-ES"/>
        </w:rPr>
        <w:t>model</w:t>
      </w:r>
      <w:proofErr w:type="spellEnd"/>
      <w:r w:rsidRPr="00794A9D">
        <w:rPr>
          <w:rFonts w:ascii="Arial" w:hAnsi="Arial" w:cs="Arial"/>
          <w:lang w:val="es-ES"/>
        </w:rPr>
        <w:t xml:space="preserve"> </w:t>
      </w:r>
      <w:proofErr w:type="spellStart"/>
      <w:r w:rsidRPr="00794A9D">
        <w:rPr>
          <w:rFonts w:ascii="Arial" w:hAnsi="Arial" w:cs="Arial"/>
          <w:lang w:val="es-ES"/>
        </w:rPr>
        <w:t>ini</w:t>
      </w:r>
      <w:proofErr w:type="spellEnd"/>
      <w:r w:rsidRPr="00794A9D">
        <w:rPr>
          <w:rFonts w:ascii="Arial" w:hAnsi="Arial" w:cs="Arial"/>
          <w:lang w:val="es-ES"/>
        </w:rPr>
        <w:t xml:space="preserve"> </w:t>
      </w:r>
      <w:proofErr w:type="spellStart"/>
      <w:r w:rsidRPr="00794A9D">
        <w:rPr>
          <w:rFonts w:ascii="Arial" w:hAnsi="Arial" w:cs="Arial"/>
          <w:lang w:val="es-ES"/>
        </w:rPr>
        <w:t>akurat</w:t>
      </w:r>
      <w:proofErr w:type="spellEnd"/>
      <w:r w:rsidRPr="00794A9D">
        <w:rPr>
          <w:rFonts w:ascii="Arial" w:hAnsi="Arial" w:cs="Arial"/>
          <w:lang w:val="es-ES"/>
        </w:rPr>
        <w:t xml:space="preserve"> </w:t>
      </w:r>
      <w:proofErr w:type="spellStart"/>
      <w:r w:rsidRPr="00794A9D">
        <w:rPr>
          <w:rFonts w:ascii="Arial" w:hAnsi="Arial" w:cs="Arial"/>
          <w:lang w:val="es-ES"/>
        </w:rPr>
        <w:t>atau</w:t>
      </w:r>
      <w:proofErr w:type="spellEnd"/>
      <w:r w:rsidRPr="00794A9D">
        <w:rPr>
          <w:rFonts w:ascii="Arial" w:hAnsi="Arial" w:cs="Arial"/>
          <w:lang w:val="es-ES"/>
        </w:rPr>
        <w:t xml:space="preserve"> </w:t>
      </w:r>
      <w:proofErr w:type="spellStart"/>
      <w:r w:rsidRPr="00794A9D">
        <w:rPr>
          <w:rFonts w:ascii="Arial" w:hAnsi="Arial" w:cs="Arial"/>
          <w:lang w:val="es-ES"/>
        </w:rPr>
        <w:t>tidak</w:t>
      </w:r>
      <w:proofErr w:type="spellEnd"/>
      <w:r w:rsidRPr="00794A9D">
        <w:rPr>
          <w:rFonts w:ascii="Arial" w:hAnsi="Arial" w:cs="Arial"/>
          <w:lang w:val="es-ES"/>
        </w:rPr>
        <w:t xml:space="preserve"> </w:t>
      </w:r>
      <w:proofErr w:type="spellStart"/>
      <w:r w:rsidRPr="00794A9D">
        <w:rPr>
          <w:rFonts w:ascii="Arial" w:hAnsi="Arial" w:cs="Arial"/>
          <w:lang w:val="es-ES"/>
        </w:rPr>
        <w:t>bias</w:t>
      </w:r>
      <w:proofErr w:type="spellEnd"/>
      <w:r w:rsidRPr="00794A9D">
        <w:rPr>
          <w:rFonts w:ascii="Arial" w:hAnsi="Arial" w:cs="Arial"/>
          <w:lang w:val="es-ES"/>
        </w:rPr>
        <w:t xml:space="preserve"> dan </w:t>
      </w:r>
      <w:proofErr w:type="spellStart"/>
      <w:r w:rsidRPr="00794A9D">
        <w:rPr>
          <w:rFonts w:ascii="Arial" w:hAnsi="Arial" w:cs="Arial"/>
          <w:lang w:val="es-ES"/>
        </w:rPr>
        <w:t>signifikan</w:t>
      </w:r>
      <w:proofErr w:type="spellEnd"/>
      <w:r w:rsidRPr="00794A9D">
        <w:rPr>
          <w:rFonts w:ascii="Arial" w:hAnsi="Arial" w:cs="Arial"/>
          <w:lang w:val="es-ES"/>
        </w:rPr>
        <w:t>.</w:t>
      </w:r>
    </w:p>
    <w:p w14:paraId="6D58A9F4" w14:textId="77777777" w:rsidR="00F148F7" w:rsidRPr="006350A5" w:rsidRDefault="00F148F7" w:rsidP="0020207C">
      <w:pPr>
        <w:pStyle w:val="BodyText"/>
        <w:widowControl/>
        <w:numPr>
          <w:ilvl w:val="0"/>
          <w:numId w:val="20"/>
        </w:numPr>
        <w:autoSpaceDE/>
        <w:autoSpaceDN/>
        <w:ind w:left="709" w:hanging="709"/>
        <w:contextualSpacing/>
        <w:jc w:val="both"/>
        <w:rPr>
          <w:rFonts w:ascii="Arial" w:hAnsi="Arial" w:cs="Arial"/>
          <w:b/>
        </w:rPr>
      </w:pPr>
      <w:r w:rsidRPr="006350A5">
        <w:rPr>
          <w:rFonts w:ascii="Arial" w:hAnsi="Arial" w:cs="Arial"/>
          <w:b/>
        </w:rPr>
        <w:t>Explanatory Ability</w:t>
      </w:r>
    </w:p>
    <w:p w14:paraId="38F3EAA3" w14:textId="77777777" w:rsidR="00F148F7" w:rsidRPr="006350A5" w:rsidRDefault="00F148F7" w:rsidP="006F3BD9">
      <w:pPr>
        <w:pStyle w:val="BodyText"/>
        <w:contextualSpacing/>
        <w:jc w:val="center"/>
        <w:rPr>
          <w:rFonts w:ascii="Arial" w:hAnsi="Arial" w:cs="Arial"/>
          <w:b/>
        </w:rPr>
      </w:pPr>
      <w:r w:rsidRPr="006350A5">
        <w:rPr>
          <w:rFonts w:ascii="Arial" w:hAnsi="Arial" w:cs="Arial"/>
          <w:b/>
        </w:rPr>
        <w:t>S.E of the Estimates &lt; S.D Dependent Var</w:t>
      </w:r>
    </w:p>
    <w:p w14:paraId="007D43F7" w14:textId="77777777" w:rsidR="00F148F7" w:rsidRPr="006350A5" w:rsidRDefault="00F148F7" w:rsidP="006F3BD9">
      <w:pPr>
        <w:pStyle w:val="BodyText"/>
        <w:ind w:left="1134"/>
        <w:contextualSpacing/>
        <w:jc w:val="center"/>
        <w:rPr>
          <w:rFonts w:ascii="Arial" w:hAnsi="Arial" w:cs="Arial"/>
          <w:b/>
          <w:lang w:bidi="hi-IN"/>
        </w:rPr>
      </w:pPr>
      <w:r w:rsidRPr="006350A5">
        <w:rPr>
          <w:rFonts w:ascii="Arial" w:hAnsi="Arial" w:cs="Arial"/>
          <w:b/>
        </w:rPr>
        <w:t>0,</w:t>
      </w:r>
      <w:r>
        <w:rPr>
          <w:rFonts w:ascii="Arial" w:hAnsi="Arial" w:cs="Arial"/>
          <w:b/>
        </w:rPr>
        <w:t>043</w:t>
      </w:r>
      <w:r w:rsidRPr="006350A5">
        <w:rPr>
          <w:rFonts w:ascii="Arial" w:hAnsi="Arial" w:cs="Arial"/>
          <w:b/>
        </w:rPr>
        <w:t xml:space="preserve"> &lt; </w:t>
      </w:r>
      <w:r>
        <w:rPr>
          <w:rFonts w:ascii="Arial" w:hAnsi="Arial" w:cs="Arial"/>
          <w:b/>
        </w:rPr>
        <w:t>0,149</w:t>
      </w:r>
      <w:r w:rsidRPr="006350A5">
        <w:rPr>
          <w:rFonts w:ascii="Arial" w:hAnsi="Arial" w:cs="Arial"/>
          <w:b/>
        </w:rPr>
        <w:t xml:space="preserve"> </w:t>
      </w:r>
      <w:r w:rsidRPr="006350A5">
        <w:rPr>
          <w:rFonts w:ascii="Arial" w:hAnsi="Arial" w:cs="Arial"/>
        </w:rPr>
        <w:t>(</w:t>
      </w:r>
      <w:proofErr w:type="spellStart"/>
      <w:r w:rsidRPr="006350A5">
        <w:rPr>
          <w:rFonts w:ascii="Arial" w:hAnsi="Arial" w:cs="Arial"/>
        </w:rPr>
        <w:t>terbukti</w:t>
      </w:r>
      <w:proofErr w:type="spellEnd"/>
      <w:r w:rsidRPr="006350A5">
        <w:rPr>
          <w:rFonts w:ascii="Arial" w:hAnsi="Arial" w:cs="Arial"/>
        </w:rPr>
        <w:t>)</w:t>
      </w:r>
    </w:p>
    <w:p w14:paraId="60A4F88D" w14:textId="77777777" w:rsidR="00F148F7" w:rsidRPr="00CE6BC2" w:rsidRDefault="00F148F7" w:rsidP="006F3BD9">
      <w:pPr>
        <w:pStyle w:val="BodyText"/>
        <w:ind w:firstLine="709"/>
        <w:contextualSpacing/>
        <w:jc w:val="both"/>
        <w:rPr>
          <w:rFonts w:ascii="Arial" w:hAnsi="Arial" w:cs="Arial"/>
        </w:rPr>
      </w:pPr>
      <w:proofErr w:type="spellStart"/>
      <w:r w:rsidRPr="006350A5">
        <w:rPr>
          <w:rFonts w:ascii="Arial" w:hAnsi="Arial" w:cs="Arial"/>
        </w:rPr>
        <w:t>Berdasarkan</w:t>
      </w:r>
      <w:proofErr w:type="spellEnd"/>
      <w:r w:rsidRPr="006350A5">
        <w:rPr>
          <w:rFonts w:ascii="Arial" w:hAnsi="Arial" w:cs="Arial"/>
        </w:rPr>
        <w:t xml:space="preserve"> </w:t>
      </w:r>
      <w:proofErr w:type="spellStart"/>
      <w:r w:rsidRPr="006350A5">
        <w:rPr>
          <w:rFonts w:ascii="Arial" w:hAnsi="Arial" w:cs="Arial"/>
        </w:rPr>
        <w:t>hasil</w:t>
      </w:r>
      <w:proofErr w:type="spellEnd"/>
      <w:r w:rsidRPr="006350A5">
        <w:rPr>
          <w:rFonts w:ascii="Arial" w:hAnsi="Arial" w:cs="Arial"/>
        </w:rPr>
        <w:t xml:space="preserve"> </w:t>
      </w:r>
      <w:r>
        <w:rPr>
          <w:rFonts w:ascii="Arial" w:hAnsi="Arial" w:cs="Arial"/>
        </w:rPr>
        <w:t xml:space="preserve">di </w:t>
      </w:r>
      <w:proofErr w:type="spellStart"/>
      <w:r>
        <w:rPr>
          <w:rFonts w:ascii="Arial" w:hAnsi="Arial" w:cs="Arial"/>
        </w:rPr>
        <w:t>atas</w:t>
      </w:r>
      <w:proofErr w:type="spellEnd"/>
      <w:r w:rsidRPr="006350A5">
        <w:rPr>
          <w:rFonts w:ascii="Arial" w:hAnsi="Arial" w:cs="Arial"/>
        </w:rPr>
        <w:t xml:space="preserve"> </w:t>
      </w:r>
      <w:proofErr w:type="spellStart"/>
      <w:r w:rsidRPr="006350A5">
        <w:rPr>
          <w:rFonts w:ascii="Arial" w:hAnsi="Arial" w:cs="Arial"/>
        </w:rPr>
        <w:t>diperoleh</w:t>
      </w:r>
      <w:proofErr w:type="spellEnd"/>
      <w:r w:rsidRPr="006350A5">
        <w:rPr>
          <w:rFonts w:ascii="Arial" w:hAnsi="Arial" w:cs="Arial"/>
        </w:rPr>
        <w:t xml:space="preserve"> </w:t>
      </w:r>
      <w:proofErr w:type="spellStart"/>
      <w:r w:rsidRPr="006350A5">
        <w:rPr>
          <w:rFonts w:ascii="Arial" w:hAnsi="Arial" w:cs="Arial"/>
        </w:rPr>
        <w:t>bahwa</w:t>
      </w:r>
      <w:proofErr w:type="spellEnd"/>
      <w:r w:rsidRPr="006350A5">
        <w:rPr>
          <w:rFonts w:ascii="Arial" w:hAnsi="Arial" w:cs="Arial"/>
        </w:rPr>
        <w:t xml:space="preserve"> </w:t>
      </w:r>
      <w:proofErr w:type="spellStart"/>
      <w:r w:rsidRPr="006350A5">
        <w:rPr>
          <w:rFonts w:ascii="Arial" w:hAnsi="Arial" w:cs="Arial"/>
        </w:rPr>
        <w:t>nilai</w:t>
      </w:r>
      <w:proofErr w:type="spellEnd"/>
      <w:r w:rsidRPr="006350A5">
        <w:rPr>
          <w:rFonts w:ascii="Arial" w:hAnsi="Arial" w:cs="Arial"/>
        </w:rPr>
        <w:t xml:space="preserve"> </w:t>
      </w:r>
      <w:proofErr w:type="spellStart"/>
      <w:r w:rsidRPr="006350A5">
        <w:rPr>
          <w:rFonts w:ascii="Arial" w:hAnsi="Arial" w:cs="Arial"/>
          <w:i/>
        </w:rPr>
        <w:t>Standar</w:t>
      </w:r>
      <w:proofErr w:type="spellEnd"/>
      <w:r w:rsidRPr="006350A5">
        <w:rPr>
          <w:rFonts w:ascii="Arial" w:hAnsi="Arial" w:cs="Arial"/>
          <w:i/>
        </w:rPr>
        <w:t xml:space="preserve"> Error of the Estimate</w:t>
      </w:r>
      <w:r w:rsidRPr="006350A5">
        <w:rPr>
          <w:rFonts w:ascii="Arial" w:hAnsi="Arial" w:cs="Arial"/>
        </w:rPr>
        <w:t xml:space="preserve">s </w:t>
      </w:r>
      <w:r w:rsidRPr="006350A5">
        <w:rPr>
          <w:rFonts w:ascii="Arial" w:hAnsi="Arial" w:cs="Arial"/>
        </w:rPr>
        <w:lastRenderedPageBreak/>
        <w:t xml:space="preserve">(SEE) </w:t>
      </w:r>
      <w:proofErr w:type="spellStart"/>
      <w:r w:rsidRPr="006350A5">
        <w:rPr>
          <w:rFonts w:ascii="Arial" w:hAnsi="Arial" w:cs="Arial"/>
        </w:rPr>
        <w:t>lebih</w:t>
      </w:r>
      <w:proofErr w:type="spellEnd"/>
      <w:r w:rsidRPr="006350A5">
        <w:rPr>
          <w:rFonts w:ascii="Arial" w:hAnsi="Arial" w:cs="Arial"/>
        </w:rPr>
        <w:t xml:space="preserve"> </w:t>
      </w:r>
      <w:proofErr w:type="spellStart"/>
      <w:r w:rsidRPr="006350A5">
        <w:rPr>
          <w:rFonts w:ascii="Arial" w:hAnsi="Arial" w:cs="Arial"/>
        </w:rPr>
        <w:t>kecil</w:t>
      </w:r>
      <w:proofErr w:type="spellEnd"/>
      <w:r w:rsidRPr="006350A5">
        <w:rPr>
          <w:rFonts w:ascii="Arial" w:hAnsi="Arial" w:cs="Arial"/>
        </w:rPr>
        <w:t xml:space="preserve"> </w:t>
      </w:r>
      <w:proofErr w:type="spellStart"/>
      <w:r w:rsidRPr="006350A5">
        <w:rPr>
          <w:rFonts w:ascii="Arial" w:hAnsi="Arial" w:cs="Arial"/>
        </w:rPr>
        <w:t>dari</w:t>
      </w:r>
      <w:proofErr w:type="spellEnd"/>
      <w:r w:rsidRPr="006350A5">
        <w:rPr>
          <w:rFonts w:ascii="Arial" w:hAnsi="Arial" w:cs="Arial"/>
        </w:rPr>
        <w:t xml:space="preserve"> </w:t>
      </w:r>
      <w:proofErr w:type="spellStart"/>
      <w:r w:rsidRPr="006350A5">
        <w:rPr>
          <w:rFonts w:ascii="Arial" w:hAnsi="Arial" w:cs="Arial"/>
        </w:rPr>
        <w:t>nilai</w:t>
      </w:r>
      <w:proofErr w:type="spellEnd"/>
      <w:r w:rsidRPr="006350A5">
        <w:rPr>
          <w:rFonts w:ascii="Arial" w:hAnsi="Arial" w:cs="Arial"/>
        </w:rPr>
        <w:t xml:space="preserve"> </w:t>
      </w:r>
      <w:proofErr w:type="spellStart"/>
      <w:r w:rsidRPr="006350A5">
        <w:rPr>
          <w:rFonts w:ascii="Arial" w:hAnsi="Arial" w:cs="Arial"/>
        </w:rPr>
        <w:t>simbangan</w:t>
      </w:r>
      <w:proofErr w:type="spellEnd"/>
      <w:r w:rsidRPr="006350A5">
        <w:rPr>
          <w:rFonts w:ascii="Arial" w:hAnsi="Arial" w:cs="Arial"/>
        </w:rPr>
        <w:t xml:space="preserve"> </w:t>
      </w:r>
      <w:proofErr w:type="spellStart"/>
      <w:r w:rsidRPr="006350A5">
        <w:rPr>
          <w:rFonts w:ascii="Arial" w:hAnsi="Arial" w:cs="Arial"/>
        </w:rPr>
        <w:t>baku</w:t>
      </w:r>
      <w:proofErr w:type="spellEnd"/>
      <w:r w:rsidRPr="006350A5">
        <w:rPr>
          <w:rFonts w:ascii="Arial" w:hAnsi="Arial" w:cs="Arial"/>
        </w:rPr>
        <w:t xml:space="preserve"> (SD. dependent var) </w:t>
      </w:r>
      <w:proofErr w:type="spellStart"/>
      <w:r w:rsidRPr="006350A5">
        <w:rPr>
          <w:rFonts w:ascii="Arial" w:hAnsi="Arial" w:cs="Arial"/>
        </w:rPr>
        <w:t>sehingga</w:t>
      </w:r>
      <w:proofErr w:type="spellEnd"/>
      <w:r w:rsidRPr="006350A5">
        <w:rPr>
          <w:rFonts w:ascii="Arial" w:hAnsi="Arial" w:cs="Arial"/>
        </w:rPr>
        <w:t xml:space="preserve"> model </w:t>
      </w:r>
      <w:proofErr w:type="spellStart"/>
      <w:r w:rsidRPr="006350A5">
        <w:rPr>
          <w:rFonts w:ascii="Arial" w:hAnsi="Arial" w:cs="Arial"/>
        </w:rPr>
        <w:t>penelitian</w:t>
      </w:r>
      <w:proofErr w:type="spellEnd"/>
      <w:r w:rsidRPr="006350A5">
        <w:rPr>
          <w:rFonts w:ascii="Arial" w:hAnsi="Arial" w:cs="Arial"/>
        </w:rPr>
        <w:t xml:space="preserve"> ke-2 </w:t>
      </w:r>
      <w:proofErr w:type="spellStart"/>
      <w:r w:rsidRPr="006350A5">
        <w:rPr>
          <w:rFonts w:ascii="Arial" w:hAnsi="Arial" w:cs="Arial"/>
        </w:rPr>
        <w:t>telah</w:t>
      </w:r>
      <w:proofErr w:type="spellEnd"/>
      <w:r w:rsidRPr="006350A5">
        <w:rPr>
          <w:rFonts w:ascii="Arial" w:hAnsi="Arial" w:cs="Arial"/>
        </w:rPr>
        <w:t xml:space="preserve"> </w:t>
      </w:r>
      <w:proofErr w:type="spellStart"/>
      <w:r w:rsidRPr="006350A5">
        <w:rPr>
          <w:rFonts w:ascii="Arial" w:hAnsi="Arial" w:cs="Arial"/>
        </w:rPr>
        <w:t>memiliki</w:t>
      </w:r>
      <w:proofErr w:type="spellEnd"/>
      <w:r w:rsidRPr="006350A5">
        <w:rPr>
          <w:rFonts w:ascii="Arial" w:hAnsi="Arial" w:cs="Arial"/>
        </w:rPr>
        <w:t xml:space="preserve"> </w:t>
      </w:r>
      <w:proofErr w:type="spellStart"/>
      <w:r w:rsidRPr="006350A5">
        <w:rPr>
          <w:rFonts w:ascii="Arial" w:hAnsi="Arial" w:cs="Arial"/>
        </w:rPr>
        <w:t>kemampuan</w:t>
      </w:r>
      <w:proofErr w:type="spellEnd"/>
      <w:r w:rsidRPr="006350A5">
        <w:rPr>
          <w:rFonts w:ascii="Arial" w:hAnsi="Arial" w:cs="Arial"/>
        </w:rPr>
        <w:t xml:space="preserve"> yang </w:t>
      </w:r>
      <w:proofErr w:type="spellStart"/>
      <w:r w:rsidRPr="006350A5">
        <w:rPr>
          <w:rFonts w:ascii="Arial" w:hAnsi="Arial" w:cs="Arial"/>
        </w:rPr>
        <w:t>tinggi</w:t>
      </w:r>
      <w:proofErr w:type="spellEnd"/>
      <w:r w:rsidRPr="006350A5">
        <w:rPr>
          <w:rFonts w:ascii="Arial" w:hAnsi="Arial" w:cs="Arial"/>
        </w:rPr>
        <w:t xml:space="preserve"> </w:t>
      </w:r>
      <w:proofErr w:type="spellStart"/>
      <w:r w:rsidRPr="006350A5">
        <w:rPr>
          <w:rFonts w:ascii="Arial" w:hAnsi="Arial" w:cs="Arial"/>
        </w:rPr>
        <w:t>dalam</w:t>
      </w:r>
      <w:proofErr w:type="spellEnd"/>
      <w:r w:rsidRPr="006350A5">
        <w:rPr>
          <w:rFonts w:ascii="Arial" w:hAnsi="Arial" w:cs="Arial"/>
        </w:rPr>
        <w:t xml:space="preserve"> </w:t>
      </w:r>
      <w:proofErr w:type="spellStart"/>
      <w:r w:rsidRPr="006350A5">
        <w:rPr>
          <w:rFonts w:ascii="Arial" w:hAnsi="Arial" w:cs="Arial"/>
        </w:rPr>
        <w:t>menjelaskan</w:t>
      </w:r>
      <w:proofErr w:type="spellEnd"/>
      <w:r w:rsidRPr="006350A5">
        <w:rPr>
          <w:rFonts w:ascii="Arial" w:hAnsi="Arial" w:cs="Arial"/>
        </w:rPr>
        <w:t xml:space="preserve"> </w:t>
      </w:r>
      <w:proofErr w:type="spellStart"/>
      <w:r w:rsidRPr="006350A5">
        <w:rPr>
          <w:rFonts w:ascii="Arial" w:hAnsi="Arial" w:cs="Arial"/>
        </w:rPr>
        <w:t>hubungan</w:t>
      </w:r>
      <w:proofErr w:type="spellEnd"/>
      <w:r w:rsidRPr="006350A5">
        <w:rPr>
          <w:rFonts w:ascii="Arial" w:hAnsi="Arial" w:cs="Arial"/>
        </w:rPr>
        <w:t xml:space="preserve"> </w:t>
      </w:r>
      <w:proofErr w:type="spellStart"/>
      <w:r w:rsidRPr="006350A5">
        <w:rPr>
          <w:rFonts w:ascii="Arial" w:hAnsi="Arial" w:cs="Arial"/>
        </w:rPr>
        <w:t>antar</w:t>
      </w:r>
      <w:proofErr w:type="spellEnd"/>
      <w:r w:rsidRPr="006350A5">
        <w:rPr>
          <w:rFonts w:ascii="Arial" w:hAnsi="Arial" w:cs="Arial"/>
        </w:rPr>
        <w:t xml:space="preserve"> </w:t>
      </w:r>
      <w:proofErr w:type="spellStart"/>
      <w:r w:rsidRPr="006350A5">
        <w:rPr>
          <w:rFonts w:ascii="Arial" w:hAnsi="Arial" w:cs="Arial"/>
        </w:rPr>
        <w:t>fenomena</w:t>
      </w:r>
      <w:proofErr w:type="spellEnd"/>
      <w:r w:rsidRPr="006350A5">
        <w:rPr>
          <w:rFonts w:ascii="Arial" w:hAnsi="Arial" w:cs="Arial"/>
        </w:rPr>
        <w:t xml:space="preserve"> variable yang </w:t>
      </w:r>
      <w:proofErr w:type="spellStart"/>
      <w:r w:rsidRPr="006350A5">
        <w:rPr>
          <w:rFonts w:ascii="Arial" w:hAnsi="Arial" w:cs="Arial"/>
        </w:rPr>
        <w:t>diteliti</w:t>
      </w:r>
      <w:proofErr w:type="spellEnd"/>
      <w:r w:rsidRPr="006350A5">
        <w:rPr>
          <w:rFonts w:ascii="Arial" w:hAnsi="Arial" w:cs="Arial"/>
        </w:rPr>
        <w:t>.</w:t>
      </w:r>
    </w:p>
    <w:p w14:paraId="33E01E4E" w14:textId="77777777" w:rsidR="00F148F7" w:rsidRPr="006350A5" w:rsidRDefault="00F148F7" w:rsidP="0020207C">
      <w:pPr>
        <w:pStyle w:val="BodyText"/>
        <w:widowControl/>
        <w:numPr>
          <w:ilvl w:val="0"/>
          <w:numId w:val="20"/>
        </w:numPr>
        <w:autoSpaceDE/>
        <w:autoSpaceDN/>
        <w:ind w:left="709" w:hanging="709"/>
        <w:contextualSpacing/>
        <w:jc w:val="both"/>
        <w:rPr>
          <w:rFonts w:ascii="Arial" w:hAnsi="Arial" w:cs="Arial"/>
          <w:b/>
        </w:rPr>
      </w:pPr>
      <w:r w:rsidRPr="006350A5">
        <w:rPr>
          <w:rFonts w:ascii="Arial" w:hAnsi="Arial" w:cs="Arial"/>
          <w:b/>
        </w:rPr>
        <w:t>Forecasting Ability</w:t>
      </w:r>
    </w:p>
    <w:p w14:paraId="4B3752A8" w14:textId="6D54BC04" w:rsidR="00F148F7" w:rsidRDefault="002D29B2" w:rsidP="006F3BD9">
      <w:pPr>
        <w:tabs>
          <w:tab w:val="left" w:pos="0"/>
          <w:tab w:val="left" w:pos="709"/>
        </w:tabs>
        <w:spacing w:after="0" w:line="240" w:lineRule="auto"/>
        <w:contextualSpacing/>
        <w:jc w:val="both"/>
        <w:rPr>
          <w:rFonts w:ascii="Arial" w:hAnsi="Arial"/>
          <w:b/>
          <w:bCs/>
          <w:sz w:val="24"/>
          <w:szCs w:val="24"/>
          <w:lang w:val="es-ES"/>
        </w:rPr>
      </w:pPr>
      <w:r>
        <w:rPr>
          <w:rFonts w:ascii="Arial" w:hAnsi="Arial"/>
          <w:sz w:val="24"/>
          <w:szCs w:val="24"/>
          <w:lang w:val="es-ES"/>
        </w:rPr>
        <w:tab/>
      </w:r>
      <w:proofErr w:type="spellStart"/>
      <w:r w:rsidR="00F148F7" w:rsidRPr="00794A9D">
        <w:rPr>
          <w:rFonts w:ascii="Arial" w:hAnsi="Arial"/>
          <w:sz w:val="24"/>
          <w:szCs w:val="24"/>
          <w:lang w:val="es-ES"/>
        </w:rPr>
        <w:t>Asumsi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ini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terpenuhi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jika</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koefisien</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determinasi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model</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memiliki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kategori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tinggi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atau</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melebihi</w:t>
      </w:r>
      <w:proofErr w:type="spellEnd"/>
      <w:r w:rsidR="00F148F7" w:rsidRPr="00794A9D">
        <w:rPr>
          <w:rFonts w:ascii="Arial" w:hAnsi="Arial"/>
          <w:sz w:val="24"/>
          <w:szCs w:val="24"/>
          <w:lang w:val="es-ES"/>
        </w:rPr>
        <w:t xml:space="preserve"> 50%. </w:t>
      </w:r>
      <w:proofErr w:type="spellStart"/>
      <w:r w:rsidR="00F148F7" w:rsidRPr="00794A9D">
        <w:rPr>
          <w:rFonts w:ascii="Arial" w:hAnsi="Arial"/>
          <w:sz w:val="24"/>
          <w:szCs w:val="24"/>
          <w:lang w:val="es-ES"/>
        </w:rPr>
        <w:t>Model</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penelitian</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ini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memiliki</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kemampuan</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prediksi</w:t>
      </w:r>
      <w:proofErr w:type="spellEnd"/>
      <w:r w:rsidR="00F148F7" w:rsidRPr="00794A9D">
        <w:rPr>
          <w:rFonts w:ascii="Arial" w:hAnsi="Arial"/>
          <w:sz w:val="24"/>
          <w:szCs w:val="24"/>
          <w:lang w:val="es-ES"/>
        </w:rPr>
        <w:t xml:space="preserve"> yang </w:t>
      </w:r>
      <w:proofErr w:type="spellStart"/>
      <w:r w:rsidR="00F148F7" w:rsidRPr="00794A9D">
        <w:rPr>
          <w:rFonts w:ascii="Arial" w:hAnsi="Arial"/>
          <w:sz w:val="24"/>
          <w:szCs w:val="24"/>
          <w:lang w:val="es-ES"/>
        </w:rPr>
        <w:t>tinggi</w:t>
      </w:r>
      <w:proofErr w:type="spellEnd"/>
      <w:r w:rsidR="00F148F7" w:rsidRPr="00794A9D">
        <w:rPr>
          <w:rFonts w:ascii="Arial" w:hAnsi="Arial"/>
          <w:sz w:val="24"/>
          <w:szCs w:val="24"/>
          <w:lang w:val="es-ES"/>
        </w:rPr>
        <w:t xml:space="preserve"> atas </w:t>
      </w:r>
      <w:proofErr w:type="spellStart"/>
      <w:r w:rsidR="00F148F7" w:rsidRPr="00794A9D">
        <w:rPr>
          <w:rFonts w:ascii="Arial" w:hAnsi="Arial"/>
          <w:sz w:val="24"/>
          <w:szCs w:val="24"/>
          <w:lang w:val="es-ES"/>
        </w:rPr>
        <w:t>perilaku</w:t>
      </w:r>
      <w:proofErr w:type="spellEnd"/>
      <w:r w:rsidR="00F148F7" w:rsidRPr="00794A9D">
        <w:rPr>
          <w:rFonts w:ascii="Arial" w:hAnsi="Arial"/>
          <w:sz w:val="24"/>
          <w:szCs w:val="24"/>
          <w:lang w:val="es-ES"/>
        </w:rPr>
        <w:t xml:space="preserve"> </w:t>
      </w:r>
      <w:proofErr w:type="spellStart"/>
      <w:proofErr w:type="gramStart"/>
      <w:r w:rsidR="006F3BD9">
        <w:rPr>
          <w:rFonts w:ascii="Arial" w:hAnsi="Arial"/>
          <w:sz w:val="24"/>
          <w:szCs w:val="24"/>
          <w:lang w:val="es-ES"/>
        </w:rPr>
        <w:t>variabel</w:t>
      </w:r>
      <w:proofErr w:type="spellEnd"/>
      <w:r w:rsidR="006F3BD9">
        <w:rPr>
          <w:rFonts w:ascii="Arial" w:hAnsi="Arial"/>
          <w:sz w:val="24"/>
          <w:szCs w:val="24"/>
          <w:lang w:val="es-ES"/>
        </w:rPr>
        <w:t xml:space="preserve"> </w:t>
      </w:r>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terikat</w:t>
      </w:r>
      <w:proofErr w:type="spellEnd"/>
      <w:proofErr w:type="gram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dikarenakan</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nilai</w:t>
      </w:r>
      <w:proofErr w:type="spellEnd"/>
      <w:r w:rsidR="00F148F7" w:rsidRPr="00794A9D">
        <w:rPr>
          <w:rFonts w:ascii="Arial" w:hAnsi="Arial"/>
          <w:sz w:val="24"/>
          <w:szCs w:val="24"/>
          <w:lang w:val="es-ES"/>
        </w:rPr>
        <w:t xml:space="preserve"> R-</w:t>
      </w:r>
      <w:proofErr w:type="spellStart"/>
      <w:r w:rsidR="00F148F7" w:rsidRPr="00794A9D">
        <w:rPr>
          <w:rFonts w:ascii="Arial" w:hAnsi="Arial"/>
          <w:sz w:val="24"/>
          <w:szCs w:val="24"/>
          <w:lang w:val="es-ES"/>
        </w:rPr>
        <w:t>Squared</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diperoleh</w:t>
      </w:r>
      <w:proofErr w:type="spellEnd"/>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sebesar</w:t>
      </w:r>
      <w:proofErr w:type="spellEnd"/>
      <w:r w:rsidR="00F148F7" w:rsidRPr="00794A9D">
        <w:rPr>
          <w:rFonts w:ascii="Arial" w:hAnsi="Arial"/>
          <w:sz w:val="24"/>
          <w:szCs w:val="24"/>
          <w:lang w:val="es-ES"/>
        </w:rPr>
        <w:t xml:space="preserve"> 0,68</w:t>
      </w:r>
      <w:r w:rsidR="00F148F7">
        <w:rPr>
          <w:rFonts w:ascii="Arial" w:hAnsi="Arial"/>
          <w:sz w:val="24"/>
          <w:szCs w:val="24"/>
          <w:lang w:val="es-ES"/>
        </w:rPr>
        <w:t>1</w:t>
      </w:r>
      <w:r w:rsidR="00F148F7" w:rsidRPr="00794A9D">
        <w:rPr>
          <w:rFonts w:ascii="Arial" w:hAnsi="Arial"/>
          <w:sz w:val="24"/>
          <w:szCs w:val="24"/>
          <w:lang w:val="es-ES"/>
        </w:rPr>
        <w:t xml:space="preserve"> </w:t>
      </w:r>
      <w:proofErr w:type="spellStart"/>
      <w:r w:rsidR="00F148F7" w:rsidRPr="00794A9D">
        <w:rPr>
          <w:rFonts w:ascii="Arial" w:hAnsi="Arial"/>
          <w:sz w:val="24"/>
          <w:szCs w:val="24"/>
          <w:lang w:val="es-ES"/>
        </w:rPr>
        <w:t>atau</w:t>
      </w:r>
      <w:proofErr w:type="spellEnd"/>
      <w:r w:rsidR="00F148F7" w:rsidRPr="00794A9D">
        <w:rPr>
          <w:rFonts w:ascii="Arial" w:hAnsi="Arial"/>
          <w:sz w:val="24"/>
          <w:szCs w:val="24"/>
          <w:lang w:val="es-ES"/>
        </w:rPr>
        <w:t xml:space="preserve"> 68,</w:t>
      </w:r>
      <w:r w:rsidR="00F148F7">
        <w:rPr>
          <w:rFonts w:ascii="Arial" w:hAnsi="Arial"/>
          <w:sz w:val="24"/>
          <w:szCs w:val="24"/>
          <w:lang w:val="es-ES"/>
        </w:rPr>
        <w:t>1</w:t>
      </w:r>
      <w:r w:rsidR="00F148F7" w:rsidRPr="00794A9D">
        <w:rPr>
          <w:rFonts w:ascii="Arial" w:hAnsi="Arial"/>
          <w:sz w:val="24"/>
          <w:szCs w:val="24"/>
          <w:lang w:val="es-ES"/>
        </w:rPr>
        <w:t>%.</w:t>
      </w:r>
    </w:p>
    <w:p w14:paraId="563E3F11" w14:textId="0A1E4D9D" w:rsidR="003D7BC4" w:rsidRPr="003D7BC4" w:rsidRDefault="003D7BC4" w:rsidP="00535D4E">
      <w:pPr>
        <w:pStyle w:val="BodyText"/>
        <w:ind w:left="851" w:hanging="851"/>
        <w:contextualSpacing/>
        <w:jc w:val="both"/>
        <w:rPr>
          <w:rFonts w:ascii="Arial" w:hAnsi="Arial" w:cs="Arial"/>
          <w:b/>
          <w:bCs/>
          <w:lang w:val="es-ES"/>
        </w:rPr>
      </w:pPr>
      <w:r>
        <w:rPr>
          <w:rFonts w:ascii="Arial" w:hAnsi="Arial"/>
          <w:b/>
        </w:rPr>
        <w:t>4.1.2.3</w:t>
      </w:r>
      <w:r w:rsidR="006F3BD9">
        <w:rPr>
          <w:rFonts w:ascii="Arial" w:hAnsi="Arial"/>
          <w:b/>
          <w:bCs/>
          <w:lang w:val="es-ES"/>
        </w:rPr>
        <w:t xml:space="preserve"> </w:t>
      </w:r>
      <w:proofErr w:type="spellStart"/>
      <w:r w:rsidRPr="00794A9D">
        <w:rPr>
          <w:rFonts w:ascii="Arial" w:hAnsi="Arial" w:cs="Arial"/>
          <w:b/>
          <w:bCs/>
          <w:lang w:val="es-ES"/>
        </w:rPr>
        <w:t>Pengaruh</w:t>
      </w:r>
      <w:proofErr w:type="spellEnd"/>
      <w:r>
        <w:rPr>
          <w:rFonts w:ascii="Arial" w:hAnsi="Arial" w:cs="Arial"/>
          <w:b/>
          <w:bCs/>
          <w:lang w:val="es-ES"/>
        </w:rPr>
        <w:t xml:space="preserve"> Modal </w:t>
      </w:r>
      <w:proofErr w:type="spellStart"/>
      <w:r>
        <w:rPr>
          <w:rFonts w:ascii="Arial" w:hAnsi="Arial" w:cs="Arial"/>
          <w:b/>
          <w:bCs/>
          <w:lang w:val="es-ES"/>
        </w:rPr>
        <w:t>Kerja</w:t>
      </w:r>
      <w:proofErr w:type="spellEnd"/>
      <w:r w:rsidRPr="00794A9D">
        <w:rPr>
          <w:rFonts w:ascii="Arial" w:hAnsi="Arial" w:cs="Arial"/>
          <w:b/>
          <w:bCs/>
          <w:lang w:val="es-ES"/>
        </w:rPr>
        <w:t xml:space="preserve"> </w:t>
      </w:r>
      <w:proofErr w:type="spellStart"/>
      <w:r w:rsidRPr="00794A9D">
        <w:rPr>
          <w:rFonts w:ascii="Arial" w:hAnsi="Arial" w:cs="Arial"/>
          <w:b/>
          <w:bCs/>
          <w:lang w:val="es-ES"/>
        </w:rPr>
        <w:t>terhadap</w:t>
      </w:r>
      <w:proofErr w:type="spellEnd"/>
      <w:r w:rsidRPr="00794A9D">
        <w:rPr>
          <w:rFonts w:ascii="Arial" w:hAnsi="Arial" w:cs="Arial"/>
          <w:b/>
          <w:bCs/>
          <w:lang w:val="es-ES"/>
        </w:rPr>
        <w:t xml:space="preserve"> </w:t>
      </w:r>
      <w:proofErr w:type="spellStart"/>
      <w:r w:rsidRPr="00794A9D">
        <w:rPr>
          <w:rFonts w:ascii="Arial" w:hAnsi="Arial" w:cs="Arial"/>
          <w:b/>
          <w:bCs/>
          <w:lang w:val="es-ES"/>
        </w:rPr>
        <w:t>Profitabilitas</w:t>
      </w:r>
      <w:proofErr w:type="spellEnd"/>
      <w:r>
        <w:rPr>
          <w:rFonts w:ascii="Arial" w:hAnsi="Arial" w:cs="Arial"/>
          <w:b/>
          <w:bCs/>
          <w:lang w:val="es-ES"/>
        </w:rPr>
        <w:t xml:space="preserve"> Pada </w:t>
      </w:r>
      <w:proofErr w:type="spellStart"/>
      <w:r>
        <w:rPr>
          <w:rFonts w:ascii="Arial" w:hAnsi="Arial" w:cs="Arial"/>
          <w:b/>
          <w:bCs/>
          <w:lang w:val="es-ES"/>
        </w:rPr>
        <w:t>Perusahaan</w:t>
      </w:r>
      <w:proofErr w:type="spellEnd"/>
      <w:r w:rsidRPr="00794A9D">
        <w:rPr>
          <w:rFonts w:ascii="Arial" w:hAnsi="Arial" w:cs="Arial"/>
          <w:b/>
          <w:bCs/>
          <w:lang w:val="es-ES"/>
        </w:rPr>
        <w:t xml:space="preserve"> LQ45 yang </w:t>
      </w:r>
      <w:proofErr w:type="spellStart"/>
      <w:r w:rsidRPr="00794A9D">
        <w:rPr>
          <w:rFonts w:ascii="Arial" w:hAnsi="Arial" w:cs="Arial"/>
          <w:b/>
          <w:bCs/>
          <w:lang w:val="es-ES"/>
        </w:rPr>
        <w:t>Listing</w:t>
      </w:r>
      <w:proofErr w:type="spellEnd"/>
      <w:r w:rsidRPr="00794A9D">
        <w:rPr>
          <w:rFonts w:ascii="Arial" w:hAnsi="Arial" w:cs="Arial"/>
          <w:b/>
          <w:bCs/>
          <w:lang w:val="es-ES"/>
        </w:rPr>
        <w:t xml:space="preserve"> di Bursa </w:t>
      </w:r>
      <w:proofErr w:type="spellStart"/>
      <w:r w:rsidRPr="00794A9D">
        <w:rPr>
          <w:rFonts w:ascii="Arial" w:hAnsi="Arial" w:cs="Arial"/>
          <w:b/>
          <w:bCs/>
          <w:lang w:val="es-ES"/>
        </w:rPr>
        <w:t>Efek</w:t>
      </w:r>
      <w:proofErr w:type="spellEnd"/>
      <w:r w:rsidRPr="00794A9D">
        <w:rPr>
          <w:rFonts w:ascii="Arial" w:hAnsi="Arial" w:cs="Arial"/>
          <w:b/>
          <w:bCs/>
          <w:lang w:val="es-ES"/>
        </w:rPr>
        <w:t xml:space="preserve"> Indonesia </w:t>
      </w:r>
      <w:proofErr w:type="spellStart"/>
      <w:r>
        <w:rPr>
          <w:rFonts w:ascii="Arial" w:hAnsi="Arial" w:cs="Arial"/>
          <w:b/>
          <w:bCs/>
          <w:lang w:val="es-ES"/>
        </w:rPr>
        <w:t>Tahun</w:t>
      </w:r>
      <w:proofErr w:type="spellEnd"/>
      <w:r>
        <w:rPr>
          <w:rFonts w:ascii="Arial" w:hAnsi="Arial" w:cs="Arial"/>
          <w:b/>
          <w:bCs/>
          <w:lang w:val="es-ES"/>
        </w:rPr>
        <w:t xml:space="preserve"> 2010 – 2019</w:t>
      </w:r>
    </w:p>
    <w:p w14:paraId="365E7397" w14:textId="77777777" w:rsidR="00535D4E" w:rsidRDefault="003D7BC4" w:rsidP="0020207C">
      <w:pPr>
        <w:pStyle w:val="ListParagraph"/>
        <w:numPr>
          <w:ilvl w:val="0"/>
          <w:numId w:val="25"/>
        </w:numPr>
        <w:spacing w:after="0" w:line="240" w:lineRule="auto"/>
        <w:ind w:left="851" w:hanging="851"/>
        <w:jc w:val="both"/>
        <w:rPr>
          <w:rFonts w:ascii="Arial" w:hAnsi="Arial"/>
          <w:b/>
          <w:sz w:val="24"/>
          <w:szCs w:val="24"/>
        </w:rPr>
      </w:pPr>
      <w:r w:rsidRPr="006F3BD9">
        <w:rPr>
          <w:rFonts w:ascii="Arial" w:hAnsi="Arial"/>
          <w:b/>
          <w:sz w:val="24"/>
          <w:szCs w:val="24"/>
        </w:rPr>
        <w:t>Pemilihan Model Data Panel</w:t>
      </w:r>
    </w:p>
    <w:p w14:paraId="09F461C5" w14:textId="2F2002FD" w:rsidR="003D7BC4" w:rsidRPr="00535D4E" w:rsidRDefault="003D7BC4" w:rsidP="0020207C">
      <w:pPr>
        <w:pStyle w:val="ListParagraph"/>
        <w:numPr>
          <w:ilvl w:val="0"/>
          <w:numId w:val="26"/>
        </w:numPr>
        <w:spacing w:after="0" w:line="240" w:lineRule="auto"/>
        <w:ind w:left="851" w:hanging="851"/>
        <w:jc w:val="both"/>
        <w:rPr>
          <w:rFonts w:ascii="Arial" w:hAnsi="Arial"/>
          <w:b/>
          <w:sz w:val="24"/>
          <w:szCs w:val="24"/>
        </w:rPr>
      </w:pPr>
      <w:r w:rsidRPr="00535D4E">
        <w:rPr>
          <w:rFonts w:ascii="Arial" w:hAnsi="Arial"/>
          <w:b/>
          <w:i/>
          <w:iCs/>
          <w:sz w:val="24"/>
          <w:szCs w:val="24"/>
        </w:rPr>
        <w:t>Pooled Least Square</w:t>
      </w:r>
      <w:r w:rsidRPr="00535D4E">
        <w:rPr>
          <w:rFonts w:ascii="Arial" w:hAnsi="Arial"/>
          <w:b/>
          <w:sz w:val="24"/>
          <w:szCs w:val="24"/>
        </w:rPr>
        <w:t xml:space="preserve"> dengan </w:t>
      </w:r>
      <w:r w:rsidRPr="00535D4E">
        <w:rPr>
          <w:rFonts w:ascii="Arial" w:hAnsi="Arial"/>
          <w:b/>
          <w:i/>
          <w:sz w:val="24"/>
          <w:szCs w:val="24"/>
        </w:rPr>
        <w:t>Fixed Effect Model</w:t>
      </w:r>
    </w:p>
    <w:p w14:paraId="18430AAE" w14:textId="00BF0DB2" w:rsidR="003D7BC4" w:rsidRPr="00B50368" w:rsidRDefault="003D7BC4" w:rsidP="006F3BD9">
      <w:pPr>
        <w:spacing w:after="0" w:line="240" w:lineRule="auto"/>
        <w:contextualSpacing/>
        <w:jc w:val="center"/>
        <w:rPr>
          <w:rFonts w:ascii="Arial" w:hAnsi="Arial"/>
          <w:sz w:val="24"/>
          <w:szCs w:val="24"/>
        </w:rPr>
      </w:pPr>
      <w:r>
        <w:rPr>
          <w:rFonts w:ascii="Arial" w:hAnsi="Arial"/>
          <w:b/>
          <w:sz w:val="24"/>
          <w:szCs w:val="24"/>
          <w:lang w:val="id-ID"/>
        </w:rPr>
        <w:t xml:space="preserve">Tabel </w:t>
      </w:r>
      <w:r w:rsidRPr="004B4A29">
        <w:rPr>
          <w:rFonts w:ascii="Arial" w:hAnsi="Arial"/>
          <w:b/>
          <w:sz w:val="24"/>
          <w:szCs w:val="24"/>
        </w:rPr>
        <w:t>4.</w:t>
      </w:r>
      <w:r w:rsidR="00EA79BC">
        <w:rPr>
          <w:rFonts w:ascii="Arial" w:hAnsi="Arial"/>
          <w:b/>
          <w:sz w:val="24"/>
          <w:szCs w:val="24"/>
        </w:rPr>
        <w:t>23</w:t>
      </w:r>
    </w:p>
    <w:p w14:paraId="5EFD6A1C" w14:textId="77777777" w:rsidR="003D7BC4" w:rsidRPr="001D6052" w:rsidRDefault="003D7BC4" w:rsidP="006F3BD9">
      <w:pPr>
        <w:pStyle w:val="ListParagraph"/>
        <w:spacing w:after="0" w:line="240" w:lineRule="auto"/>
        <w:ind w:left="0"/>
        <w:jc w:val="center"/>
        <w:rPr>
          <w:rFonts w:ascii="Arial" w:hAnsi="Arial" w:cs="Arial"/>
          <w:b/>
          <w:sz w:val="24"/>
          <w:szCs w:val="24"/>
        </w:rPr>
      </w:pPr>
      <w:r w:rsidRPr="004B4A29">
        <w:rPr>
          <w:rFonts w:ascii="Arial" w:hAnsi="Arial" w:cs="Arial"/>
          <w:b/>
          <w:sz w:val="24"/>
          <w:szCs w:val="24"/>
        </w:rPr>
        <w:t xml:space="preserve">Uji </w:t>
      </w:r>
      <w:r w:rsidRPr="004B4A29">
        <w:rPr>
          <w:rFonts w:ascii="Arial" w:hAnsi="Arial" w:cs="Arial"/>
          <w:b/>
          <w:i/>
          <w:sz w:val="24"/>
          <w:szCs w:val="24"/>
        </w:rPr>
        <w:t>Cho</w:t>
      </w:r>
      <w:r>
        <w:rPr>
          <w:rFonts w:ascii="Arial" w:hAnsi="Arial" w:cs="Arial"/>
          <w:b/>
          <w:i/>
          <w:sz w:val="24"/>
          <w:szCs w:val="24"/>
        </w:rPr>
        <w:t>w</w:t>
      </w:r>
      <w:r>
        <w:rPr>
          <w:rFonts w:ascii="Arial" w:hAnsi="Arial" w:cs="Arial"/>
          <w:i/>
          <w:i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7443E57E" w14:textId="77777777" w:rsidTr="003D7BC4">
        <w:trPr>
          <w:trHeight w:val="220"/>
          <w:jc w:val="center"/>
        </w:trPr>
        <w:tc>
          <w:tcPr>
            <w:tcW w:w="5270" w:type="dxa"/>
            <w:gridSpan w:val="4"/>
            <w:tcBorders>
              <w:top w:val="nil"/>
              <w:left w:val="nil"/>
              <w:bottom w:val="nil"/>
              <w:right w:val="nil"/>
            </w:tcBorders>
            <w:vAlign w:val="bottom"/>
          </w:tcPr>
          <w:p w14:paraId="3ADCA4CF"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Redundant Fixed Effects Tests</w:t>
            </w:r>
          </w:p>
        </w:tc>
        <w:tc>
          <w:tcPr>
            <w:tcW w:w="950" w:type="dxa"/>
            <w:tcBorders>
              <w:top w:val="nil"/>
              <w:left w:val="nil"/>
              <w:bottom w:val="nil"/>
              <w:right w:val="nil"/>
            </w:tcBorders>
            <w:vAlign w:val="bottom"/>
          </w:tcPr>
          <w:p w14:paraId="3DAB6B6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DE76EA5" w14:textId="77777777" w:rsidTr="003D7BC4">
        <w:trPr>
          <w:trHeight w:val="220"/>
          <w:jc w:val="center"/>
        </w:trPr>
        <w:tc>
          <w:tcPr>
            <w:tcW w:w="4120" w:type="dxa"/>
            <w:gridSpan w:val="3"/>
            <w:tcBorders>
              <w:top w:val="nil"/>
              <w:left w:val="nil"/>
              <w:bottom w:val="nil"/>
              <w:right w:val="nil"/>
            </w:tcBorders>
            <w:vAlign w:val="bottom"/>
          </w:tcPr>
          <w:p w14:paraId="6BC810E0"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753C562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6C3502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0755E89" w14:textId="77777777" w:rsidTr="003D7BC4">
        <w:trPr>
          <w:trHeight w:val="220"/>
          <w:jc w:val="center"/>
        </w:trPr>
        <w:tc>
          <w:tcPr>
            <w:tcW w:w="6220" w:type="dxa"/>
            <w:gridSpan w:val="5"/>
            <w:tcBorders>
              <w:top w:val="nil"/>
              <w:left w:val="nil"/>
              <w:bottom w:val="nil"/>
              <w:right w:val="nil"/>
            </w:tcBorders>
            <w:vAlign w:val="bottom"/>
          </w:tcPr>
          <w:p w14:paraId="228C6E6F"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fixed effects</w:t>
            </w:r>
          </w:p>
        </w:tc>
      </w:tr>
      <w:tr w:rsidR="003D7BC4" w14:paraId="2EE62CF1" w14:textId="77777777" w:rsidTr="003D7BC4">
        <w:trPr>
          <w:trHeight w:hRule="exact" w:val="88"/>
          <w:jc w:val="center"/>
        </w:trPr>
        <w:tc>
          <w:tcPr>
            <w:tcW w:w="1920" w:type="dxa"/>
            <w:tcBorders>
              <w:top w:val="nil"/>
              <w:left w:val="nil"/>
              <w:bottom w:val="double" w:sz="6" w:space="2" w:color="auto"/>
              <w:right w:val="nil"/>
            </w:tcBorders>
            <w:vAlign w:val="bottom"/>
          </w:tcPr>
          <w:p w14:paraId="31B868D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A99D28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A2D3CC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4823A7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530982A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594FE4F0" w14:textId="77777777" w:rsidTr="003D7BC4">
        <w:trPr>
          <w:trHeight w:hRule="exact" w:val="132"/>
          <w:jc w:val="center"/>
        </w:trPr>
        <w:tc>
          <w:tcPr>
            <w:tcW w:w="1920" w:type="dxa"/>
            <w:tcBorders>
              <w:top w:val="nil"/>
              <w:left w:val="nil"/>
              <w:bottom w:val="nil"/>
              <w:right w:val="nil"/>
            </w:tcBorders>
            <w:vAlign w:val="bottom"/>
          </w:tcPr>
          <w:p w14:paraId="4F56DF1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52B9180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1DC620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EA9359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C7A425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059D22F" w14:textId="77777777" w:rsidTr="003D7BC4">
        <w:trPr>
          <w:trHeight w:val="220"/>
          <w:jc w:val="center"/>
        </w:trPr>
        <w:tc>
          <w:tcPr>
            <w:tcW w:w="2970" w:type="dxa"/>
            <w:gridSpan w:val="2"/>
            <w:tcBorders>
              <w:top w:val="nil"/>
              <w:left w:val="nil"/>
              <w:bottom w:val="nil"/>
              <w:right w:val="nil"/>
            </w:tcBorders>
            <w:vAlign w:val="bottom"/>
          </w:tcPr>
          <w:p w14:paraId="690EA327"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Effects Test</w:t>
            </w:r>
          </w:p>
        </w:tc>
        <w:tc>
          <w:tcPr>
            <w:tcW w:w="1150" w:type="dxa"/>
            <w:tcBorders>
              <w:top w:val="nil"/>
              <w:left w:val="nil"/>
              <w:bottom w:val="nil"/>
              <w:right w:val="nil"/>
            </w:tcBorders>
            <w:vAlign w:val="bottom"/>
          </w:tcPr>
          <w:p w14:paraId="7195F27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Statistic  </w:t>
            </w:r>
          </w:p>
        </w:tc>
        <w:tc>
          <w:tcPr>
            <w:tcW w:w="1150" w:type="dxa"/>
            <w:tcBorders>
              <w:top w:val="nil"/>
              <w:left w:val="nil"/>
              <w:bottom w:val="nil"/>
              <w:right w:val="nil"/>
            </w:tcBorders>
            <w:vAlign w:val="bottom"/>
          </w:tcPr>
          <w:p w14:paraId="2082F31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proofErr w:type="spellStart"/>
            <w:r>
              <w:rPr>
                <w:rFonts w:ascii="Arial" w:hAnsi="Arial"/>
                <w:color w:val="000000"/>
                <w:sz w:val="18"/>
                <w:szCs w:val="18"/>
              </w:rPr>
              <w:t>d.f.</w:t>
            </w:r>
            <w:proofErr w:type="spellEnd"/>
            <w:r>
              <w:rPr>
                <w:rFonts w:ascii="Arial" w:hAnsi="Arial"/>
                <w:color w:val="000000"/>
                <w:sz w:val="18"/>
                <w:szCs w:val="18"/>
              </w:rPr>
              <w:t> </w:t>
            </w:r>
          </w:p>
        </w:tc>
        <w:tc>
          <w:tcPr>
            <w:tcW w:w="950" w:type="dxa"/>
            <w:tcBorders>
              <w:top w:val="nil"/>
              <w:left w:val="nil"/>
              <w:bottom w:val="nil"/>
              <w:right w:val="nil"/>
            </w:tcBorders>
            <w:vAlign w:val="bottom"/>
          </w:tcPr>
          <w:p w14:paraId="5AB517A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0A0FC5ED" w14:textId="77777777" w:rsidTr="003D7BC4">
        <w:trPr>
          <w:trHeight w:hRule="exact" w:val="88"/>
          <w:jc w:val="center"/>
        </w:trPr>
        <w:tc>
          <w:tcPr>
            <w:tcW w:w="1920" w:type="dxa"/>
            <w:tcBorders>
              <w:top w:val="nil"/>
              <w:left w:val="nil"/>
              <w:bottom w:val="double" w:sz="6" w:space="2" w:color="auto"/>
              <w:right w:val="nil"/>
            </w:tcBorders>
            <w:vAlign w:val="bottom"/>
          </w:tcPr>
          <w:p w14:paraId="40E157D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FF3122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B0BDCC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21216EC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1AA3696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60AA169" w14:textId="77777777" w:rsidTr="003D7BC4">
        <w:trPr>
          <w:trHeight w:hRule="exact" w:val="132"/>
          <w:jc w:val="center"/>
        </w:trPr>
        <w:tc>
          <w:tcPr>
            <w:tcW w:w="1920" w:type="dxa"/>
            <w:tcBorders>
              <w:top w:val="nil"/>
              <w:left w:val="nil"/>
              <w:bottom w:val="nil"/>
              <w:right w:val="nil"/>
            </w:tcBorders>
            <w:vAlign w:val="bottom"/>
          </w:tcPr>
          <w:p w14:paraId="1A28D45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2B66CCC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1CA802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0A22E4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8D748A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486AE19" w14:textId="77777777" w:rsidTr="003D7BC4">
        <w:trPr>
          <w:trHeight w:val="220"/>
          <w:jc w:val="center"/>
        </w:trPr>
        <w:tc>
          <w:tcPr>
            <w:tcW w:w="2970" w:type="dxa"/>
            <w:gridSpan w:val="2"/>
            <w:tcBorders>
              <w:top w:val="nil"/>
              <w:left w:val="nil"/>
              <w:bottom w:val="nil"/>
              <w:right w:val="nil"/>
            </w:tcBorders>
            <w:vAlign w:val="bottom"/>
          </w:tcPr>
          <w:p w14:paraId="30DEE6DA"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F</w:t>
            </w:r>
          </w:p>
        </w:tc>
        <w:tc>
          <w:tcPr>
            <w:tcW w:w="1150" w:type="dxa"/>
            <w:tcBorders>
              <w:top w:val="nil"/>
              <w:left w:val="nil"/>
              <w:bottom w:val="nil"/>
              <w:right w:val="nil"/>
            </w:tcBorders>
            <w:vAlign w:val="bottom"/>
          </w:tcPr>
          <w:p w14:paraId="724B0B6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9.970649</w:t>
            </w:r>
          </w:p>
        </w:tc>
        <w:tc>
          <w:tcPr>
            <w:tcW w:w="1150" w:type="dxa"/>
            <w:tcBorders>
              <w:top w:val="nil"/>
              <w:left w:val="nil"/>
              <w:bottom w:val="nil"/>
              <w:right w:val="nil"/>
            </w:tcBorders>
            <w:vAlign w:val="bottom"/>
          </w:tcPr>
          <w:p w14:paraId="4400DF2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(38,348)</w:t>
            </w:r>
          </w:p>
        </w:tc>
        <w:tc>
          <w:tcPr>
            <w:tcW w:w="950" w:type="dxa"/>
            <w:tcBorders>
              <w:top w:val="nil"/>
              <w:left w:val="nil"/>
              <w:bottom w:val="nil"/>
              <w:right w:val="nil"/>
            </w:tcBorders>
            <w:vAlign w:val="bottom"/>
          </w:tcPr>
          <w:p w14:paraId="707CF31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34B07472" w14:textId="77777777" w:rsidTr="003D7BC4">
        <w:trPr>
          <w:trHeight w:val="220"/>
          <w:jc w:val="center"/>
        </w:trPr>
        <w:tc>
          <w:tcPr>
            <w:tcW w:w="2970" w:type="dxa"/>
            <w:gridSpan w:val="2"/>
            <w:tcBorders>
              <w:top w:val="nil"/>
              <w:left w:val="nil"/>
              <w:bottom w:val="nil"/>
              <w:right w:val="nil"/>
            </w:tcBorders>
            <w:vAlign w:val="bottom"/>
          </w:tcPr>
          <w:p w14:paraId="3DD1A88F"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Chi-square</w:t>
            </w:r>
          </w:p>
        </w:tc>
        <w:tc>
          <w:tcPr>
            <w:tcW w:w="1150" w:type="dxa"/>
            <w:tcBorders>
              <w:top w:val="nil"/>
              <w:left w:val="nil"/>
              <w:bottom w:val="nil"/>
              <w:right w:val="nil"/>
            </w:tcBorders>
            <w:vAlign w:val="bottom"/>
          </w:tcPr>
          <w:p w14:paraId="2F3C479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287.260474</w:t>
            </w:r>
          </w:p>
        </w:tc>
        <w:tc>
          <w:tcPr>
            <w:tcW w:w="1150" w:type="dxa"/>
            <w:tcBorders>
              <w:top w:val="nil"/>
              <w:left w:val="nil"/>
              <w:bottom w:val="nil"/>
              <w:right w:val="nil"/>
            </w:tcBorders>
            <w:vAlign w:val="bottom"/>
          </w:tcPr>
          <w:p w14:paraId="3694782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w:t>
            </w:r>
          </w:p>
        </w:tc>
        <w:tc>
          <w:tcPr>
            <w:tcW w:w="950" w:type="dxa"/>
            <w:tcBorders>
              <w:top w:val="nil"/>
              <w:left w:val="nil"/>
              <w:bottom w:val="nil"/>
              <w:right w:val="nil"/>
            </w:tcBorders>
            <w:vAlign w:val="bottom"/>
          </w:tcPr>
          <w:p w14:paraId="78D23E6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57880DCD" w14:textId="77777777" w:rsidTr="003D7BC4">
        <w:trPr>
          <w:trHeight w:hRule="exact" w:val="88"/>
          <w:jc w:val="center"/>
        </w:trPr>
        <w:tc>
          <w:tcPr>
            <w:tcW w:w="1920" w:type="dxa"/>
            <w:tcBorders>
              <w:top w:val="nil"/>
              <w:left w:val="nil"/>
              <w:bottom w:val="double" w:sz="6" w:space="0" w:color="auto"/>
              <w:right w:val="nil"/>
            </w:tcBorders>
            <w:vAlign w:val="bottom"/>
          </w:tcPr>
          <w:p w14:paraId="7070057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148E8E1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3BED8C2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23277E4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3D2535A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61908551" w14:textId="77777777" w:rsidTr="003D7BC4">
        <w:trPr>
          <w:trHeight w:hRule="exact" w:val="132"/>
          <w:jc w:val="center"/>
        </w:trPr>
        <w:tc>
          <w:tcPr>
            <w:tcW w:w="1920" w:type="dxa"/>
            <w:tcBorders>
              <w:top w:val="nil"/>
              <w:left w:val="nil"/>
              <w:bottom w:val="nil"/>
              <w:right w:val="nil"/>
            </w:tcBorders>
            <w:vAlign w:val="bottom"/>
          </w:tcPr>
          <w:p w14:paraId="19864BE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501B0CB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8C30DD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DF5B5C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64BB5F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0057644C" w14:textId="5F80440F" w:rsidR="003D7BC4" w:rsidRPr="000871DE" w:rsidRDefault="003D7BC4" w:rsidP="006F3BD9">
      <w:pPr>
        <w:pStyle w:val="ListParagraph"/>
        <w:spacing w:after="0" w:line="240" w:lineRule="auto"/>
        <w:ind w:left="0" w:firstLine="709"/>
        <w:rPr>
          <w:rFonts w:ascii="Arial" w:hAnsi="Arial" w:cs="Arial"/>
        </w:rPr>
      </w:pPr>
      <w:r>
        <w:rPr>
          <w:rFonts w:ascii="Arial" w:hAnsi="Arial" w:cs="Arial"/>
        </w:rPr>
        <w:t xml:space="preserve">  </w:t>
      </w:r>
      <w:r w:rsidR="00535D4E">
        <w:rPr>
          <w:rFonts w:ascii="Arial" w:hAnsi="Arial" w:cs="Arial"/>
          <w:lang w:val="en-US"/>
        </w:rPr>
        <w:tab/>
        <w:t xml:space="preserve">  </w:t>
      </w:r>
      <w:r w:rsidRPr="0023771B">
        <w:rPr>
          <w:rFonts w:ascii="Arial" w:hAnsi="Arial" w:cs="Arial"/>
        </w:rPr>
        <w:t>Sumber: Olah Data Eviews 7, 2021</w:t>
      </w:r>
    </w:p>
    <w:p w14:paraId="33AF725B" w14:textId="77777777" w:rsidR="003D7BC4" w:rsidRPr="00297D51" w:rsidRDefault="003D7BC4"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model </w:t>
      </w:r>
      <w:r w:rsidRPr="004B4A29">
        <w:rPr>
          <w:rFonts w:ascii="Arial" w:hAnsi="Arial" w:cs="Arial"/>
          <w:i/>
          <w:iCs/>
          <w:sz w:val="24"/>
          <w:szCs w:val="24"/>
        </w:rPr>
        <w:t>fixed effect</w:t>
      </w:r>
      <w:r w:rsidRPr="004B4A29">
        <w:rPr>
          <w:rFonts w:ascii="Arial" w:hAnsi="Arial" w:cs="Arial"/>
          <w:iCs/>
          <w:sz w:val="24"/>
          <w:szCs w:val="24"/>
        </w:rPr>
        <w:t xml:space="preserve"> dan </w:t>
      </w:r>
      <w:r w:rsidRPr="004B4A29">
        <w:rPr>
          <w:rFonts w:ascii="Arial" w:hAnsi="Arial" w:cs="Arial"/>
          <w:i/>
          <w:iCs/>
          <w:sz w:val="24"/>
          <w:szCs w:val="24"/>
        </w:rPr>
        <w:t xml:space="preserve">Pooled Least Square </w:t>
      </w:r>
      <w:r w:rsidRPr="004B4A29">
        <w:rPr>
          <w:rFonts w:ascii="Arial" w:hAnsi="Arial" w:cs="Arial"/>
          <w:iCs/>
          <w:sz w:val="24"/>
          <w:szCs w:val="24"/>
        </w:rPr>
        <w:t>(</w:t>
      </w:r>
      <w:r w:rsidRPr="004B4A29">
        <w:rPr>
          <w:rFonts w:ascii="Arial" w:hAnsi="Arial" w:cs="Arial"/>
          <w:i/>
          <w:iCs/>
          <w:sz w:val="24"/>
          <w:szCs w:val="24"/>
        </w:rPr>
        <w:t>common</w:t>
      </w:r>
      <w:r w:rsidRPr="004B4A29">
        <w:rPr>
          <w:rFonts w:ascii="Arial" w:hAnsi="Arial" w:cs="Arial"/>
          <w:iCs/>
          <w:sz w:val="24"/>
          <w:szCs w:val="24"/>
        </w:rPr>
        <w:t xml:space="preserve">) menggunkan uji </w:t>
      </w:r>
      <w:r w:rsidRPr="004B4A29">
        <w:rPr>
          <w:rFonts w:ascii="Arial" w:hAnsi="Arial" w:cs="Arial"/>
          <w:i/>
          <w:iCs/>
          <w:sz w:val="24"/>
          <w:szCs w:val="24"/>
        </w:rPr>
        <w:t>Chow</w:t>
      </w:r>
      <w:r w:rsidRPr="004B4A29">
        <w:rPr>
          <w:rFonts w:ascii="Arial" w:hAnsi="Arial" w:cs="Arial"/>
          <w:iCs/>
          <w:sz w:val="24"/>
          <w:szCs w:val="24"/>
        </w:rPr>
        <w:t xml:space="preserve"> di peroleh </w:t>
      </w:r>
      <w:r w:rsidRPr="004B4A29">
        <w:rPr>
          <w:rFonts w:ascii="Arial" w:hAnsi="Arial" w:cs="Arial"/>
          <w:i/>
          <w:iCs/>
          <w:sz w:val="24"/>
          <w:szCs w:val="24"/>
        </w:rPr>
        <w:t>F-statistic</w:t>
      </w:r>
      <w:r w:rsidRPr="004B4A29">
        <w:rPr>
          <w:rFonts w:ascii="Arial" w:hAnsi="Arial" w:cs="Arial"/>
          <w:iCs/>
          <w:sz w:val="24"/>
          <w:szCs w:val="24"/>
        </w:rPr>
        <w:t xml:space="preserve"> adalah </w:t>
      </w:r>
      <w:r>
        <w:rPr>
          <w:rFonts w:ascii="Arial" w:hAnsi="Arial" w:cs="Arial"/>
          <w:iCs/>
          <w:sz w:val="24"/>
          <w:szCs w:val="24"/>
        </w:rPr>
        <w:t xml:space="preserve">9,97 </w:t>
      </w:r>
      <w:r w:rsidRPr="004B4A29">
        <w:rPr>
          <w:rFonts w:ascii="Arial" w:hAnsi="Arial" w:cs="Arial"/>
          <w:iCs/>
          <w:sz w:val="24"/>
          <w:szCs w:val="24"/>
        </w:rPr>
        <w:t>dengan nilai tabel pada df (</w:t>
      </w:r>
      <w:r>
        <w:rPr>
          <w:rFonts w:ascii="Arial" w:hAnsi="Arial" w:cs="Arial"/>
          <w:iCs/>
          <w:sz w:val="24"/>
          <w:szCs w:val="24"/>
        </w:rPr>
        <w:t>38</w:t>
      </w:r>
      <w:r w:rsidRPr="004B4A29">
        <w:rPr>
          <w:rFonts w:ascii="Arial" w:hAnsi="Arial" w:cs="Arial"/>
          <w:iCs/>
          <w:sz w:val="24"/>
          <w:szCs w:val="24"/>
        </w:rPr>
        <w:t>,</w:t>
      </w:r>
      <w:r>
        <w:rPr>
          <w:rFonts w:ascii="Arial" w:hAnsi="Arial" w:cs="Arial"/>
          <w:iCs/>
          <w:sz w:val="24"/>
          <w:szCs w:val="24"/>
        </w:rPr>
        <w:t xml:space="preserve">348) pada α=5% adalah 1,44 </w:t>
      </w:r>
      <w:r w:rsidRPr="004B4A29">
        <w:rPr>
          <w:rFonts w:ascii="Arial" w:hAnsi="Arial" w:cs="Arial"/>
          <w:iCs/>
          <w:sz w:val="24"/>
          <w:szCs w:val="24"/>
        </w:rPr>
        <w:t xml:space="preserve">sehingga </w:t>
      </w:r>
      <w:r>
        <w:rPr>
          <w:rFonts w:ascii="Arial" w:hAnsi="Arial" w:cs="Arial"/>
          <w:iCs/>
          <w:sz w:val="24"/>
          <w:szCs w:val="24"/>
        </w:rPr>
        <w:t xml:space="preserve">          </w:t>
      </w:r>
      <w:r w:rsidRPr="004B4A29">
        <w:rPr>
          <w:rFonts w:ascii="Arial" w:hAnsi="Arial" w:cs="Arial"/>
          <w:iCs/>
          <w:sz w:val="24"/>
          <w:szCs w:val="24"/>
        </w:rPr>
        <w:t xml:space="preserve">F-statistik </w:t>
      </w:r>
      <w:r>
        <w:rPr>
          <w:rFonts w:ascii="Arial" w:hAnsi="Arial" w:cs="Arial"/>
          <w:iCs/>
          <w:sz w:val="24"/>
          <w:szCs w:val="24"/>
        </w:rPr>
        <w:t>&gt;</w:t>
      </w:r>
      <w:r w:rsidRPr="004B4A29">
        <w:rPr>
          <w:rFonts w:ascii="Arial" w:hAnsi="Arial" w:cs="Arial"/>
          <w:iCs/>
          <w:sz w:val="24"/>
          <w:szCs w:val="24"/>
        </w:rPr>
        <w:t xml:space="preserve"> F-tabel</w:t>
      </w:r>
      <w:r>
        <w:rPr>
          <w:rFonts w:ascii="Arial" w:hAnsi="Arial" w:cs="Arial"/>
          <w:iCs/>
          <w:sz w:val="24"/>
          <w:szCs w:val="24"/>
        </w:rPr>
        <w:t xml:space="preserve"> begitupula dengan nilai Prob. dari Cross-section F sebesar 0,00 &lt;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sidRPr="004B4A29">
        <w:rPr>
          <w:rFonts w:ascii="Arial" w:hAnsi="Arial" w:cs="Arial"/>
          <w:sz w:val="24"/>
          <w:szCs w:val="24"/>
        </w:rPr>
        <w:t>dit</w:t>
      </w:r>
      <w:r>
        <w:rPr>
          <w:rFonts w:ascii="Arial" w:hAnsi="Arial" w:cs="Arial"/>
          <w:sz w:val="24"/>
          <w:szCs w:val="24"/>
        </w:rPr>
        <w:t>olak</w:t>
      </w:r>
      <w:r w:rsidRPr="004B4A29">
        <w:rPr>
          <w:rFonts w:ascii="Arial" w:hAnsi="Arial" w:cs="Arial"/>
          <w:sz w:val="24"/>
          <w:szCs w:val="24"/>
        </w:rPr>
        <w:t xml:space="preserve"> sehingga model data yang digunakan adalah</w:t>
      </w:r>
      <w:r>
        <w:rPr>
          <w:rFonts w:ascii="Arial" w:hAnsi="Arial" w:cs="Arial"/>
          <w:sz w:val="24"/>
          <w:szCs w:val="24"/>
        </w:rPr>
        <w:t xml:space="preserve"> </w:t>
      </w:r>
      <w:r>
        <w:rPr>
          <w:rFonts w:ascii="Arial" w:hAnsi="Arial" w:cs="Arial"/>
          <w:i/>
          <w:iCs/>
          <w:sz w:val="24"/>
          <w:szCs w:val="24"/>
        </w:rPr>
        <w:t>Fixed Effect Model</w:t>
      </w:r>
      <w:r w:rsidRPr="004B4A29">
        <w:rPr>
          <w:rFonts w:ascii="Arial" w:hAnsi="Arial" w:cs="Arial"/>
          <w:sz w:val="24"/>
          <w:szCs w:val="24"/>
        </w:rPr>
        <w:t>.</w:t>
      </w:r>
    </w:p>
    <w:p w14:paraId="6CC2D01E" w14:textId="77777777" w:rsidR="003D7BC4" w:rsidRPr="004B4A29" w:rsidRDefault="003D7BC4" w:rsidP="006F3BD9">
      <w:pPr>
        <w:spacing w:after="0" w:line="240" w:lineRule="auto"/>
        <w:contextualSpacing/>
        <w:jc w:val="both"/>
        <w:rPr>
          <w:rFonts w:ascii="Arial" w:hAnsi="Arial"/>
          <w:b/>
          <w:sz w:val="24"/>
          <w:szCs w:val="24"/>
        </w:rPr>
      </w:pPr>
      <w:r>
        <w:rPr>
          <w:rFonts w:ascii="Arial" w:hAnsi="Arial"/>
          <w:b/>
          <w:iCs/>
          <w:sz w:val="24"/>
          <w:szCs w:val="24"/>
        </w:rPr>
        <w:t>b</w:t>
      </w:r>
      <w:r w:rsidRPr="004B4A29">
        <w:rPr>
          <w:rFonts w:ascii="Arial" w:hAnsi="Arial"/>
          <w:b/>
          <w:iCs/>
          <w:sz w:val="24"/>
          <w:szCs w:val="24"/>
        </w:rPr>
        <w:t>.</w:t>
      </w:r>
      <w:r w:rsidRPr="004B4A29">
        <w:rPr>
          <w:rFonts w:ascii="Arial" w:hAnsi="Arial"/>
          <w:b/>
          <w:iCs/>
          <w:sz w:val="24"/>
          <w:szCs w:val="24"/>
        </w:rPr>
        <w:tab/>
      </w:r>
      <w:r w:rsidRPr="004B4A29">
        <w:rPr>
          <w:rFonts w:ascii="Arial" w:hAnsi="Arial"/>
          <w:b/>
          <w:i/>
          <w:iCs/>
          <w:sz w:val="24"/>
          <w:szCs w:val="24"/>
        </w:rPr>
        <w:t>Fixed Effect</w:t>
      </w:r>
      <w:r w:rsidRPr="004B4A29">
        <w:rPr>
          <w:rFonts w:ascii="Arial" w:hAnsi="Arial"/>
          <w:b/>
          <w:sz w:val="24"/>
          <w:szCs w:val="24"/>
        </w:rPr>
        <w:t xml:space="preserve"> dan </w:t>
      </w:r>
      <w:r w:rsidRPr="004B4A29">
        <w:rPr>
          <w:rFonts w:ascii="Arial" w:hAnsi="Arial"/>
          <w:b/>
          <w:i/>
          <w:sz w:val="24"/>
          <w:szCs w:val="24"/>
        </w:rPr>
        <w:t>Random Effect Model</w:t>
      </w:r>
    </w:p>
    <w:p w14:paraId="0B811360" w14:textId="6C71B0E8" w:rsidR="003D7BC4" w:rsidRPr="00EA79BC" w:rsidRDefault="003D7BC4" w:rsidP="006F3BD9">
      <w:pPr>
        <w:pStyle w:val="ListParagraph"/>
        <w:spacing w:after="0" w:line="240" w:lineRule="auto"/>
        <w:ind w:left="0"/>
        <w:jc w:val="center"/>
        <w:rPr>
          <w:rFonts w:ascii="Arial" w:hAnsi="Arial" w:cs="Arial"/>
          <w:b/>
          <w:sz w:val="24"/>
          <w:szCs w:val="24"/>
          <w:lang w:val="en-US"/>
        </w:rPr>
      </w:pPr>
      <w:r>
        <w:rPr>
          <w:rFonts w:ascii="Arial" w:hAnsi="Arial" w:cs="Arial"/>
          <w:b/>
          <w:sz w:val="24"/>
          <w:szCs w:val="24"/>
        </w:rPr>
        <w:t>Tabel 4.</w:t>
      </w:r>
      <w:r w:rsidR="00EA79BC">
        <w:rPr>
          <w:rFonts w:ascii="Arial" w:hAnsi="Arial" w:cs="Arial"/>
          <w:b/>
          <w:sz w:val="24"/>
          <w:szCs w:val="24"/>
          <w:lang w:val="en-US"/>
        </w:rPr>
        <w:t>24</w:t>
      </w:r>
    </w:p>
    <w:p w14:paraId="71D0F64E" w14:textId="77777777" w:rsidR="003D7BC4" w:rsidRPr="00C23FFD" w:rsidRDefault="003D7BC4" w:rsidP="006F3BD9">
      <w:pPr>
        <w:pStyle w:val="ListParagraph"/>
        <w:spacing w:after="0" w:line="240" w:lineRule="auto"/>
        <w:ind w:left="0"/>
        <w:jc w:val="center"/>
        <w:rPr>
          <w:rFonts w:ascii="Arial" w:hAnsi="Arial" w:cs="Arial"/>
          <w:b/>
          <w:i/>
          <w:sz w:val="24"/>
          <w:szCs w:val="24"/>
        </w:rPr>
      </w:pPr>
      <w:r>
        <w:rPr>
          <w:rFonts w:ascii="Arial" w:hAnsi="Arial" w:cs="Arial"/>
          <w:b/>
          <w:sz w:val="24"/>
          <w:szCs w:val="24"/>
        </w:rPr>
        <w:t xml:space="preserve"> </w:t>
      </w:r>
      <w:r w:rsidRPr="004B4A29">
        <w:rPr>
          <w:rFonts w:ascii="Arial" w:hAnsi="Arial" w:cs="Arial"/>
          <w:b/>
          <w:sz w:val="24"/>
          <w:szCs w:val="24"/>
        </w:rPr>
        <w:t xml:space="preserve">Uji </w:t>
      </w:r>
      <w:r w:rsidRPr="004B4A29">
        <w:rPr>
          <w:rFonts w:ascii="Arial" w:hAnsi="Arial" w:cs="Arial"/>
          <w:b/>
          <w:i/>
          <w:sz w:val="24"/>
          <w:szCs w:val="24"/>
        </w:rPr>
        <w:t>Hausman</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484208D1" w14:textId="77777777" w:rsidTr="003D7BC4">
        <w:trPr>
          <w:trHeight w:val="220"/>
          <w:jc w:val="center"/>
        </w:trPr>
        <w:tc>
          <w:tcPr>
            <w:tcW w:w="6220" w:type="dxa"/>
            <w:gridSpan w:val="5"/>
            <w:tcBorders>
              <w:top w:val="nil"/>
              <w:left w:val="nil"/>
              <w:bottom w:val="nil"/>
              <w:right w:val="nil"/>
            </w:tcBorders>
            <w:vAlign w:val="bottom"/>
          </w:tcPr>
          <w:p w14:paraId="78860385"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Correlated Random Effects - Hausman Test</w:t>
            </w:r>
          </w:p>
        </w:tc>
      </w:tr>
      <w:tr w:rsidR="003D7BC4" w14:paraId="4084A7CB" w14:textId="77777777" w:rsidTr="003D7BC4">
        <w:trPr>
          <w:trHeight w:val="220"/>
          <w:jc w:val="center"/>
        </w:trPr>
        <w:tc>
          <w:tcPr>
            <w:tcW w:w="4120" w:type="dxa"/>
            <w:gridSpan w:val="3"/>
            <w:tcBorders>
              <w:top w:val="nil"/>
              <w:left w:val="nil"/>
              <w:bottom w:val="nil"/>
              <w:right w:val="nil"/>
            </w:tcBorders>
            <w:vAlign w:val="bottom"/>
          </w:tcPr>
          <w:p w14:paraId="28590B60"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7B16265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BCA720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71855D4" w14:textId="77777777" w:rsidTr="003D7BC4">
        <w:trPr>
          <w:trHeight w:val="220"/>
          <w:jc w:val="center"/>
        </w:trPr>
        <w:tc>
          <w:tcPr>
            <w:tcW w:w="6220" w:type="dxa"/>
            <w:gridSpan w:val="5"/>
            <w:tcBorders>
              <w:top w:val="nil"/>
              <w:left w:val="nil"/>
              <w:bottom w:val="nil"/>
              <w:right w:val="nil"/>
            </w:tcBorders>
            <w:vAlign w:val="bottom"/>
          </w:tcPr>
          <w:p w14:paraId="3C25F442"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random effects</w:t>
            </w:r>
          </w:p>
        </w:tc>
      </w:tr>
      <w:tr w:rsidR="003D7BC4" w14:paraId="2D4B4CF2" w14:textId="77777777" w:rsidTr="003D7BC4">
        <w:trPr>
          <w:trHeight w:hRule="exact" w:val="88"/>
          <w:jc w:val="center"/>
        </w:trPr>
        <w:tc>
          <w:tcPr>
            <w:tcW w:w="1920" w:type="dxa"/>
            <w:tcBorders>
              <w:top w:val="nil"/>
              <w:left w:val="nil"/>
              <w:bottom w:val="double" w:sz="6" w:space="2" w:color="auto"/>
              <w:right w:val="nil"/>
            </w:tcBorders>
            <w:vAlign w:val="bottom"/>
          </w:tcPr>
          <w:p w14:paraId="1BA1754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C1D787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1A34C3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0B0A64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3E82E7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CF51840" w14:textId="77777777" w:rsidTr="003D7BC4">
        <w:trPr>
          <w:trHeight w:hRule="exact" w:val="132"/>
          <w:jc w:val="center"/>
        </w:trPr>
        <w:tc>
          <w:tcPr>
            <w:tcW w:w="1920" w:type="dxa"/>
            <w:tcBorders>
              <w:top w:val="nil"/>
              <w:left w:val="nil"/>
              <w:bottom w:val="nil"/>
              <w:right w:val="nil"/>
            </w:tcBorders>
            <w:vAlign w:val="bottom"/>
          </w:tcPr>
          <w:p w14:paraId="3CD39EE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1D84E11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DBBCD8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8C97BC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49E6E2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1023873" w14:textId="77777777" w:rsidTr="003D7BC4">
        <w:trPr>
          <w:trHeight w:val="220"/>
          <w:jc w:val="center"/>
        </w:trPr>
        <w:tc>
          <w:tcPr>
            <w:tcW w:w="2970" w:type="dxa"/>
            <w:gridSpan w:val="2"/>
            <w:tcBorders>
              <w:top w:val="nil"/>
              <w:left w:val="nil"/>
              <w:bottom w:val="nil"/>
              <w:right w:val="nil"/>
            </w:tcBorders>
            <w:vAlign w:val="bottom"/>
          </w:tcPr>
          <w:p w14:paraId="51B024AB"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Summary</w:t>
            </w:r>
          </w:p>
        </w:tc>
        <w:tc>
          <w:tcPr>
            <w:tcW w:w="1150" w:type="dxa"/>
            <w:tcBorders>
              <w:top w:val="nil"/>
              <w:left w:val="nil"/>
              <w:bottom w:val="nil"/>
              <w:right w:val="nil"/>
            </w:tcBorders>
            <w:vAlign w:val="bottom"/>
          </w:tcPr>
          <w:p w14:paraId="6D7B90A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Chi-Sq. Statistic</w:t>
            </w:r>
          </w:p>
        </w:tc>
        <w:tc>
          <w:tcPr>
            <w:tcW w:w="1150" w:type="dxa"/>
            <w:tcBorders>
              <w:top w:val="nil"/>
              <w:left w:val="nil"/>
              <w:bottom w:val="nil"/>
              <w:right w:val="nil"/>
            </w:tcBorders>
            <w:vAlign w:val="bottom"/>
          </w:tcPr>
          <w:p w14:paraId="3869636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50" w:type="dxa"/>
            <w:tcBorders>
              <w:top w:val="nil"/>
              <w:left w:val="nil"/>
              <w:bottom w:val="nil"/>
              <w:right w:val="nil"/>
            </w:tcBorders>
            <w:vAlign w:val="bottom"/>
          </w:tcPr>
          <w:p w14:paraId="3E16853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7172BFED" w14:textId="77777777" w:rsidTr="003D7BC4">
        <w:trPr>
          <w:trHeight w:hRule="exact" w:val="88"/>
          <w:jc w:val="center"/>
        </w:trPr>
        <w:tc>
          <w:tcPr>
            <w:tcW w:w="1920" w:type="dxa"/>
            <w:tcBorders>
              <w:top w:val="nil"/>
              <w:left w:val="nil"/>
              <w:bottom w:val="double" w:sz="6" w:space="2" w:color="auto"/>
              <w:right w:val="nil"/>
            </w:tcBorders>
            <w:vAlign w:val="bottom"/>
          </w:tcPr>
          <w:p w14:paraId="4D3C4B9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1D2D12C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536850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79A5FD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85BB66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69867240" w14:textId="77777777" w:rsidTr="003D7BC4">
        <w:trPr>
          <w:trHeight w:hRule="exact" w:val="132"/>
          <w:jc w:val="center"/>
        </w:trPr>
        <w:tc>
          <w:tcPr>
            <w:tcW w:w="1920" w:type="dxa"/>
            <w:tcBorders>
              <w:top w:val="nil"/>
              <w:left w:val="nil"/>
              <w:bottom w:val="nil"/>
              <w:right w:val="nil"/>
            </w:tcBorders>
            <w:vAlign w:val="bottom"/>
          </w:tcPr>
          <w:p w14:paraId="5A39CDD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7699F2B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B003E6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365CD3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37E260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5F77F064" w14:textId="77777777" w:rsidTr="003D7BC4">
        <w:trPr>
          <w:trHeight w:val="220"/>
          <w:jc w:val="center"/>
        </w:trPr>
        <w:tc>
          <w:tcPr>
            <w:tcW w:w="2970" w:type="dxa"/>
            <w:gridSpan w:val="2"/>
            <w:tcBorders>
              <w:top w:val="nil"/>
              <w:left w:val="nil"/>
              <w:bottom w:val="nil"/>
              <w:right w:val="nil"/>
            </w:tcBorders>
            <w:vAlign w:val="bottom"/>
          </w:tcPr>
          <w:p w14:paraId="65D9DD8F"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random</w:t>
            </w:r>
          </w:p>
        </w:tc>
        <w:tc>
          <w:tcPr>
            <w:tcW w:w="1150" w:type="dxa"/>
            <w:tcBorders>
              <w:top w:val="nil"/>
              <w:left w:val="nil"/>
              <w:bottom w:val="nil"/>
              <w:right w:val="nil"/>
            </w:tcBorders>
            <w:vAlign w:val="bottom"/>
          </w:tcPr>
          <w:p w14:paraId="7215AEC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3.506875</w:t>
            </w:r>
          </w:p>
        </w:tc>
        <w:tc>
          <w:tcPr>
            <w:tcW w:w="1150" w:type="dxa"/>
            <w:tcBorders>
              <w:top w:val="nil"/>
              <w:left w:val="nil"/>
              <w:bottom w:val="nil"/>
              <w:right w:val="nil"/>
            </w:tcBorders>
            <w:vAlign w:val="bottom"/>
          </w:tcPr>
          <w:p w14:paraId="44DE335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w:t>
            </w:r>
          </w:p>
        </w:tc>
        <w:tc>
          <w:tcPr>
            <w:tcW w:w="950" w:type="dxa"/>
            <w:tcBorders>
              <w:top w:val="nil"/>
              <w:left w:val="nil"/>
              <w:bottom w:val="nil"/>
              <w:right w:val="nil"/>
            </w:tcBorders>
            <w:vAlign w:val="bottom"/>
          </w:tcPr>
          <w:p w14:paraId="1B63D1E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0.3199</w:t>
            </w:r>
          </w:p>
        </w:tc>
      </w:tr>
      <w:tr w:rsidR="003D7BC4" w14:paraId="185ACF66" w14:textId="77777777" w:rsidTr="003D7BC4">
        <w:trPr>
          <w:trHeight w:hRule="exact" w:val="88"/>
          <w:jc w:val="center"/>
        </w:trPr>
        <w:tc>
          <w:tcPr>
            <w:tcW w:w="1920" w:type="dxa"/>
            <w:tcBorders>
              <w:top w:val="nil"/>
              <w:left w:val="nil"/>
              <w:bottom w:val="double" w:sz="6" w:space="0" w:color="auto"/>
              <w:right w:val="nil"/>
            </w:tcBorders>
            <w:vAlign w:val="bottom"/>
          </w:tcPr>
          <w:p w14:paraId="174E20F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2B5482F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6432387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75AE1B0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334FD2E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FF48082" w14:textId="77777777" w:rsidTr="003D7BC4">
        <w:trPr>
          <w:trHeight w:hRule="exact" w:val="132"/>
          <w:jc w:val="center"/>
        </w:trPr>
        <w:tc>
          <w:tcPr>
            <w:tcW w:w="1920" w:type="dxa"/>
            <w:tcBorders>
              <w:top w:val="nil"/>
              <w:left w:val="nil"/>
              <w:bottom w:val="nil"/>
              <w:right w:val="nil"/>
            </w:tcBorders>
            <w:vAlign w:val="bottom"/>
          </w:tcPr>
          <w:p w14:paraId="6ED3299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5F0304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A79995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5FD891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A81C87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31F2B7B2" w14:textId="0D4F95ED" w:rsidR="003D7BC4" w:rsidRPr="0023771B" w:rsidRDefault="003D7BC4" w:rsidP="006F3BD9">
      <w:pPr>
        <w:pStyle w:val="ListParagraph"/>
        <w:spacing w:after="0" w:line="240" w:lineRule="auto"/>
        <w:ind w:left="0" w:firstLine="709"/>
        <w:rPr>
          <w:rFonts w:ascii="Arial" w:hAnsi="Arial" w:cs="Arial"/>
        </w:rPr>
      </w:pPr>
      <w:r>
        <w:rPr>
          <w:rFonts w:ascii="Arial" w:hAnsi="Arial" w:cs="Arial"/>
        </w:rPr>
        <w:t xml:space="preserve">  </w:t>
      </w:r>
      <w:r w:rsidR="00535D4E">
        <w:rPr>
          <w:rFonts w:ascii="Arial" w:hAnsi="Arial" w:cs="Arial"/>
        </w:rPr>
        <w:tab/>
      </w:r>
      <w:r w:rsidR="00535D4E">
        <w:rPr>
          <w:rFonts w:ascii="Arial" w:hAnsi="Arial" w:cs="Arial"/>
          <w:lang w:val="en-US"/>
        </w:rPr>
        <w:t xml:space="preserve">  </w:t>
      </w:r>
      <w:r w:rsidRPr="0023771B">
        <w:rPr>
          <w:rFonts w:ascii="Arial" w:hAnsi="Arial" w:cs="Arial"/>
        </w:rPr>
        <w:t>Sumber: Olah Data Eviews 7, 2021</w:t>
      </w:r>
    </w:p>
    <w:p w14:paraId="2AFF18CB" w14:textId="6E141717" w:rsidR="003D7BC4" w:rsidRDefault="003D7BC4"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pemilihan model </w:t>
      </w:r>
      <w:r w:rsidRPr="004B4A29">
        <w:rPr>
          <w:rFonts w:ascii="Arial" w:hAnsi="Arial" w:cs="Arial"/>
          <w:i/>
          <w:iCs/>
          <w:sz w:val="24"/>
          <w:szCs w:val="24"/>
        </w:rPr>
        <w:t>fixed effect</w:t>
      </w:r>
      <w:r>
        <w:rPr>
          <w:rFonts w:ascii="Arial" w:hAnsi="Arial" w:cs="Arial"/>
          <w:iCs/>
          <w:sz w:val="24"/>
          <w:szCs w:val="24"/>
        </w:rPr>
        <w:t xml:space="preserve"> den</w:t>
      </w:r>
      <w:r w:rsidRPr="004B4A29">
        <w:rPr>
          <w:rFonts w:ascii="Arial" w:hAnsi="Arial" w:cs="Arial"/>
          <w:iCs/>
          <w:sz w:val="24"/>
          <w:szCs w:val="24"/>
        </w:rPr>
        <w:t>g</w:t>
      </w:r>
      <w:r>
        <w:rPr>
          <w:rFonts w:ascii="Arial" w:hAnsi="Arial" w:cs="Arial"/>
          <w:iCs/>
          <w:sz w:val="24"/>
          <w:szCs w:val="24"/>
        </w:rPr>
        <w:t>a</w:t>
      </w:r>
      <w:r w:rsidRPr="004B4A29">
        <w:rPr>
          <w:rFonts w:ascii="Arial" w:hAnsi="Arial" w:cs="Arial"/>
          <w:iCs/>
          <w:sz w:val="24"/>
          <w:szCs w:val="24"/>
        </w:rPr>
        <w:t xml:space="preserve">n </w:t>
      </w:r>
      <w:r w:rsidRPr="004B4A29">
        <w:rPr>
          <w:rFonts w:ascii="Arial" w:hAnsi="Arial" w:cs="Arial"/>
          <w:i/>
          <w:iCs/>
          <w:sz w:val="24"/>
          <w:szCs w:val="24"/>
        </w:rPr>
        <w:t>random effect</w:t>
      </w:r>
      <w:r w:rsidRPr="004B4A29">
        <w:rPr>
          <w:rFonts w:ascii="Arial" w:hAnsi="Arial" w:cs="Arial"/>
          <w:iCs/>
          <w:sz w:val="24"/>
          <w:szCs w:val="24"/>
        </w:rPr>
        <w:t xml:space="preserve"> menggunkan uji </w:t>
      </w:r>
      <w:r>
        <w:rPr>
          <w:rFonts w:ascii="Arial" w:hAnsi="Arial" w:cs="Arial"/>
          <w:i/>
          <w:iCs/>
          <w:sz w:val="24"/>
          <w:szCs w:val="24"/>
        </w:rPr>
        <w:t>Hausman</w:t>
      </w:r>
      <w:r w:rsidRPr="004B4A29">
        <w:rPr>
          <w:rFonts w:ascii="Arial" w:hAnsi="Arial" w:cs="Arial"/>
          <w:iCs/>
          <w:sz w:val="24"/>
          <w:szCs w:val="24"/>
        </w:rPr>
        <w:t xml:space="preserve"> di peroleh </w:t>
      </w:r>
      <w:r w:rsidRPr="00EF62B9">
        <w:rPr>
          <w:rFonts w:ascii="Arial" w:hAnsi="Arial" w:cs="Arial"/>
          <w:i/>
          <w:iCs/>
          <w:sz w:val="24"/>
          <w:szCs w:val="24"/>
        </w:rPr>
        <w:t>Chi-Square Statistic</w:t>
      </w:r>
      <w:r w:rsidRPr="004B4A29">
        <w:rPr>
          <w:rFonts w:ascii="Arial" w:hAnsi="Arial" w:cs="Arial"/>
          <w:iCs/>
          <w:sz w:val="24"/>
          <w:szCs w:val="24"/>
        </w:rPr>
        <w:t xml:space="preserve"> adalah </w:t>
      </w:r>
      <w:r>
        <w:rPr>
          <w:rFonts w:ascii="Arial" w:hAnsi="Arial" w:cs="Arial"/>
          <w:iCs/>
          <w:sz w:val="24"/>
          <w:szCs w:val="24"/>
        </w:rPr>
        <w:t>3,506</w:t>
      </w:r>
      <w:r w:rsidRPr="004B4A29">
        <w:rPr>
          <w:rFonts w:ascii="Arial" w:hAnsi="Arial" w:cs="Arial"/>
          <w:iCs/>
          <w:sz w:val="24"/>
          <w:szCs w:val="24"/>
        </w:rPr>
        <w:t xml:space="preserve"> dengan nilai</w:t>
      </w:r>
      <w:r>
        <w:rPr>
          <w:rFonts w:ascii="Arial" w:hAnsi="Arial" w:cs="Arial"/>
          <w:iCs/>
          <w:sz w:val="24"/>
          <w:szCs w:val="24"/>
        </w:rPr>
        <w:t xml:space="preserve"> </w:t>
      </w:r>
      <w:r w:rsidRPr="00EF62B9">
        <w:rPr>
          <w:rFonts w:ascii="Arial" w:hAnsi="Arial" w:cs="Arial"/>
          <w:i/>
          <w:iCs/>
          <w:sz w:val="24"/>
          <w:szCs w:val="24"/>
        </w:rPr>
        <w:t>Chi-Square</w:t>
      </w:r>
      <w:r w:rsidRPr="004B4A29">
        <w:rPr>
          <w:rFonts w:ascii="Arial" w:hAnsi="Arial" w:cs="Arial"/>
          <w:iCs/>
          <w:sz w:val="24"/>
          <w:szCs w:val="24"/>
        </w:rPr>
        <w:t xml:space="preserve"> tabel pada df (</w:t>
      </w:r>
      <w:r>
        <w:rPr>
          <w:rFonts w:ascii="Arial" w:hAnsi="Arial" w:cs="Arial"/>
          <w:iCs/>
          <w:sz w:val="24"/>
          <w:szCs w:val="24"/>
        </w:rPr>
        <w:t xml:space="preserve">3) pada </w:t>
      </w:r>
      <w:r w:rsidRPr="004B4A29">
        <w:rPr>
          <w:rFonts w:ascii="Arial" w:hAnsi="Arial" w:cs="Arial"/>
          <w:iCs/>
          <w:sz w:val="24"/>
          <w:szCs w:val="24"/>
        </w:rPr>
        <w:t xml:space="preserve">α=5% adalah </w:t>
      </w:r>
      <w:r>
        <w:rPr>
          <w:rFonts w:ascii="Arial" w:hAnsi="Arial" w:cs="Arial"/>
          <w:iCs/>
          <w:sz w:val="24"/>
          <w:szCs w:val="24"/>
        </w:rPr>
        <w:t>7,815</w:t>
      </w:r>
      <w:r w:rsidRPr="004B4A29">
        <w:rPr>
          <w:rFonts w:ascii="Arial" w:hAnsi="Arial" w:cs="Arial"/>
          <w:iCs/>
          <w:sz w:val="24"/>
          <w:szCs w:val="24"/>
        </w:rPr>
        <w:t xml:space="preserve">, sehingga </w:t>
      </w:r>
      <w:r w:rsidRPr="00EF62B9">
        <w:rPr>
          <w:rFonts w:ascii="Arial" w:hAnsi="Arial" w:cs="Arial"/>
          <w:i/>
          <w:iCs/>
          <w:sz w:val="24"/>
          <w:szCs w:val="24"/>
        </w:rPr>
        <w:t>Chi-Square</w:t>
      </w:r>
      <w:r>
        <w:rPr>
          <w:rFonts w:ascii="Arial" w:hAnsi="Arial" w:cs="Arial"/>
          <w:iCs/>
          <w:sz w:val="24"/>
          <w:szCs w:val="24"/>
        </w:rPr>
        <w:t>-</w:t>
      </w:r>
      <w:r w:rsidRPr="00EF62B9">
        <w:rPr>
          <w:rFonts w:ascii="Arial" w:hAnsi="Arial" w:cs="Arial"/>
          <w:i/>
          <w:iCs/>
          <w:sz w:val="24"/>
          <w:szCs w:val="24"/>
        </w:rPr>
        <w:t>statistic</w:t>
      </w:r>
      <w:r>
        <w:rPr>
          <w:rFonts w:ascii="Arial" w:hAnsi="Arial" w:cs="Arial"/>
          <w:iCs/>
          <w:sz w:val="24"/>
          <w:szCs w:val="24"/>
        </w:rPr>
        <w:t xml:space="preserve"> &lt; </w:t>
      </w:r>
      <w:r w:rsidRPr="00EF62B9">
        <w:rPr>
          <w:rFonts w:ascii="Arial" w:hAnsi="Arial" w:cs="Arial"/>
          <w:i/>
          <w:iCs/>
          <w:sz w:val="24"/>
          <w:szCs w:val="24"/>
        </w:rPr>
        <w:t>Chi-Square</w:t>
      </w:r>
      <w:r>
        <w:rPr>
          <w:rFonts w:ascii="Arial" w:hAnsi="Arial" w:cs="Arial"/>
          <w:i/>
          <w:iCs/>
          <w:sz w:val="24"/>
          <w:szCs w:val="24"/>
        </w:rPr>
        <w:t xml:space="preserve"> </w:t>
      </w:r>
      <w:r>
        <w:rPr>
          <w:rFonts w:ascii="Arial" w:hAnsi="Arial" w:cs="Arial"/>
          <w:iCs/>
          <w:sz w:val="24"/>
          <w:szCs w:val="24"/>
        </w:rPr>
        <w:t>tabel begitupula dengan nilai Prob. dari Cross-section Random sebesar 0,319 &gt;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Pr>
          <w:rFonts w:ascii="Arial" w:hAnsi="Arial" w:cs="Arial"/>
          <w:sz w:val="24"/>
          <w:szCs w:val="24"/>
        </w:rPr>
        <w:t xml:space="preserve">diterima </w:t>
      </w:r>
      <w:r w:rsidRPr="004B4A29">
        <w:rPr>
          <w:rFonts w:ascii="Arial" w:hAnsi="Arial" w:cs="Arial"/>
          <w:sz w:val="24"/>
          <w:szCs w:val="24"/>
        </w:rPr>
        <w:t xml:space="preserve">sehingga model data yang digunakan adalah </w:t>
      </w:r>
      <w:r w:rsidRPr="004B4A29">
        <w:rPr>
          <w:rFonts w:ascii="Arial" w:hAnsi="Arial" w:cs="Arial"/>
          <w:i/>
          <w:sz w:val="24"/>
          <w:szCs w:val="24"/>
        </w:rPr>
        <w:t>Random Effect Model</w:t>
      </w:r>
      <w:r w:rsidRPr="004B4A29">
        <w:rPr>
          <w:rFonts w:ascii="Arial" w:hAnsi="Arial" w:cs="Arial"/>
          <w:sz w:val="24"/>
          <w:szCs w:val="24"/>
        </w:rPr>
        <w:t>.</w:t>
      </w:r>
      <w:r>
        <w:rPr>
          <w:rFonts w:ascii="Arial" w:hAnsi="Arial" w:cs="Arial"/>
          <w:sz w:val="24"/>
          <w:szCs w:val="24"/>
        </w:rPr>
        <w:t xml:space="preserve"> Dengan demikian analisis regresi untuk model ke-1 menggunakan </w:t>
      </w:r>
      <w:r w:rsidRPr="004B4A29">
        <w:rPr>
          <w:rFonts w:ascii="Arial" w:hAnsi="Arial" w:cs="Arial"/>
          <w:i/>
          <w:sz w:val="24"/>
          <w:szCs w:val="24"/>
        </w:rPr>
        <w:t>Random Effect Model</w:t>
      </w:r>
      <w:r>
        <w:rPr>
          <w:rFonts w:ascii="Arial" w:hAnsi="Arial" w:cs="Arial"/>
          <w:sz w:val="24"/>
          <w:szCs w:val="24"/>
        </w:rPr>
        <w:t xml:space="preserve">, langkah selanjutnya melakukan pengujian asumsi klasik. </w:t>
      </w:r>
    </w:p>
    <w:p w14:paraId="13C6B489" w14:textId="4908A3E4" w:rsidR="00535D4E" w:rsidRDefault="00535D4E" w:rsidP="006F3BD9">
      <w:pPr>
        <w:pStyle w:val="ListParagraph"/>
        <w:spacing w:after="0" w:line="240" w:lineRule="auto"/>
        <w:ind w:left="0" w:firstLine="709"/>
        <w:jc w:val="both"/>
        <w:rPr>
          <w:rFonts w:ascii="Arial" w:hAnsi="Arial" w:cs="Arial"/>
          <w:sz w:val="24"/>
          <w:szCs w:val="24"/>
        </w:rPr>
      </w:pPr>
    </w:p>
    <w:p w14:paraId="6B843D8A" w14:textId="77777777" w:rsidR="00535D4E" w:rsidRPr="003D7BC4" w:rsidRDefault="00535D4E" w:rsidP="006F3BD9">
      <w:pPr>
        <w:pStyle w:val="ListParagraph"/>
        <w:spacing w:after="0" w:line="240" w:lineRule="auto"/>
        <w:ind w:left="0" w:firstLine="709"/>
        <w:jc w:val="both"/>
        <w:rPr>
          <w:rFonts w:ascii="Arial" w:hAnsi="Arial" w:cs="Arial"/>
          <w:sz w:val="24"/>
          <w:szCs w:val="24"/>
        </w:rPr>
      </w:pPr>
    </w:p>
    <w:p w14:paraId="1766DDD1" w14:textId="67CF13BE" w:rsidR="003D7BC4" w:rsidRPr="00535D4E" w:rsidRDefault="003D7BC4" w:rsidP="0020207C">
      <w:pPr>
        <w:pStyle w:val="ListParagraph"/>
        <w:numPr>
          <w:ilvl w:val="0"/>
          <w:numId w:val="25"/>
        </w:numPr>
        <w:spacing w:after="0" w:line="240" w:lineRule="auto"/>
        <w:ind w:left="709" w:hanging="709"/>
        <w:jc w:val="both"/>
        <w:rPr>
          <w:rFonts w:ascii="Arial" w:hAnsi="Arial"/>
          <w:b/>
          <w:sz w:val="24"/>
          <w:szCs w:val="24"/>
        </w:rPr>
      </w:pPr>
      <w:r w:rsidRPr="00535D4E">
        <w:rPr>
          <w:rFonts w:ascii="Arial" w:hAnsi="Arial"/>
          <w:b/>
          <w:sz w:val="24"/>
          <w:szCs w:val="24"/>
        </w:rPr>
        <w:lastRenderedPageBreak/>
        <w:t>Model Estimasi</w:t>
      </w:r>
    </w:p>
    <w:p w14:paraId="60586BFF" w14:textId="77777777" w:rsidR="003D7BC4" w:rsidRPr="004B4A29" w:rsidRDefault="003D7BC4" w:rsidP="006F3BD9">
      <w:pPr>
        <w:spacing w:after="0" w:line="240" w:lineRule="auto"/>
        <w:ind w:firstLine="720"/>
        <w:contextualSpacing/>
        <w:jc w:val="both"/>
        <w:rPr>
          <w:rFonts w:ascii="Arial" w:hAnsi="Arial"/>
          <w:sz w:val="24"/>
          <w:szCs w:val="24"/>
        </w:rPr>
      </w:pPr>
      <w:r>
        <w:rPr>
          <w:rFonts w:ascii="Arial" w:hAnsi="Arial"/>
          <w:sz w:val="24"/>
          <w:szCs w:val="24"/>
          <w:lang w:bidi="hi-IN"/>
        </w:rPr>
        <w:t xml:space="preserve">Model </w:t>
      </w:r>
      <w:proofErr w:type="spellStart"/>
      <w:r>
        <w:rPr>
          <w:rFonts w:ascii="Arial" w:hAnsi="Arial"/>
          <w:sz w:val="24"/>
          <w:szCs w:val="24"/>
          <w:lang w:bidi="hi-IN"/>
        </w:rPr>
        <w:t>estimasi</w:t>
      </w:r>
      <w:proofErr w:type="spellEnd"/>
      <w:r>
        <w:rPr>
          <w:rFonts w:ascii="Arial" w:hAnsi="Arial"/>
          <w:sz w:val="24"/>
          <w:szCs w:val="24"/>
          <w:lang w:bidi="hi-IN"/>
        </w:rPr>
        <w:t xml:space="preserve"> </w:t>
      </w:r>
      <w:proofErr w:type="spellStart"/>
      <w:r>
        <w:rPr>
          <w:rFonts w:ascii="Arial" w:hAnsi="Arial"/>
          <w:sz w:val="24"/>
          <w:szCs w:val="24"/>
          <w:lang w:bidi="hi-IN"/>
        </w:rPr>
        <w:t>ini</w:t>
      </w:r>
      <w:proofErr w:type="spellEnd"/>
      <w:r>
        <w:rPr>
          <w:rFonts w:ascii="Arial" w:hAnsi="Arial"/>
          <w:sz w:val="24"/>
          <w:szCs w:val="24"/>
          <w:lang w:bidi="hi-IN"/>
        </w:rPr>
        <w:t xml:space="preserve"> </w:t>
      </w:r>
      <w:proofErr w:type="spellStart"/>
      <w:r>
        <w:rPr>
          <w:rFonts w:ascii="Arial" w:hAnsi="Arial"/>
          <w:sz w:val="24"/>
          <w:szCs w:val="24"/>
          <w:lang w:bidi="hi-IN"/>
        </w:rPr>
        <w:t>dilakukan</w:t>
      </w:r>
      <w:proofErr w:type="spellEnd"/>
      <w:r>
        <w:rPr>
          <w:rFonts w:ascii="Arial" w:hAnsi="Arial"/>
          <w:sz w:val="24"/>
          <w:szCs w:val="24"/>
          <w:lang w:bidi="hi-IN"/>
        </w:rPr>
        <w:t xml:space="preserve"> </w:t>
      </w:r>
      <w:proofErr w:type="spellStart"/>
      <w:r>
        <w:rPr>
          <w:rFonts w:ascii="Arial" w:hAnsi="Arial"/>
          <w:sz w:val="24"/>
          <w:szCs w:val="24"/>
          <w:lang w:bidi="hi-IN"/>
        </w:rPr>
        <w:t>u</w:t>
      </w:r>
      <w:r w:rsidRPr="004B4A29">
        <w:rPr>
          <w:rFonts w:ascii="Arial" w:hAnsi="Arial"/>
          <w:sz w:val="24"/>
          <w:szCs w:val="24"/>
          <w:lang w:bidi="hi-IN"/>
        </w:rPr>
        <w:t>ntuk</w:t>
      </w:r>
      <w:proofErr w:type="spellEnd"/>
      <w:r w:rsidRPr="004B4A29">
        <w:rPr>
          <w:rFonts w:ascii="Arial" w:hAnsi="Arial"/>
          <w:sz w:val="24"/>
          <w:szCs w:val="24"/>
          <w:lang w:bidi="hi-IN"/>
        </w:rPr>
        <w:t xml:space="preserve"> </w:t>
      </w:r>
      <w:proofErr w:type="spellStart"/>
      <w:r w:rsidRPr="004B4A29">
        <w:rPr>
          <w:rFonts w:ascii="Arial" w:hAnsi="Arial"/>
          <w:sz w:val="24"/>
          <w:szCs w:val="24"/>
          <w:lang w:bidi="hi-IN"/>
        </w:rPr>
        <w:t>mengetahui</w:t>
      </w:r>
      <w:proofErr w:type="spellEnd"/>
      <w:r w:rsidRPr="004B4A29">
        <w:rPr>
          <w:rFonts w:ascii="Arial" w:hAnsi="Arial"/>
          <w:sz w:val="24"/>
          <w:szCs w:val="24"/>
          <w:lang w:bidi="hi-IN"/>
        </w:rPr>
        <w:t xml:space="preserve"> </w:t>
      </w:r>
      <w:proofErr w:type="spellStart"/>
      <w:r w:rsidRPr="004B4A29">
        <w:rPr>
          <w:rFonts w:ascii="Arial" w:hAnsi="Arial"/>
          <w:bCs/>
          <w:sz w:val="24"/>
          <w:szCs w:val="24"/>
        </w:rPr>
        <w:t>pengaruh</w:t>
      </w:r>
      <w:proofErr w:type="spellEnd"/>
      <w:r w:rsidRPr="004B4A29">
        <w:rPr>
          <w:rFonts w:ascii="Arial" w:hAnsi="Arial"/>
          <w:bCs/>
          <w:sz w:val="24"/>
          <w:szCs w:val="24"/>
        </w:rPr>
        <w:t xml:space="preserve"> </w:t>
      </w:r>
      <w:r>
        <w:rPr>
          <w:rFonts w:ascii="Arial" w:hAnsi="Arial"/>
          <w:bCs/>
          <w:sz w:val="24"/>
          <w:szCs w:val="24"/>
        </w:rPr>
        <w:t xml:space="preserve">Modal </w:t>
      </w:r>
      <w:proofErr w:type="spellStart"/>
      <w:r>
        <w:rPr>
          <w:rFonts w:ascii="Arial" w:hAnsi="Arial"/>
          <w:bCs/>
          <w:sz w:val="24"/>
          <w:szCs w:val="24"/>
        </w:rPr>
        <w:t>Kerja</w:t>
      </w:r>
      <w:proofErr w:type="spellEnd"/>
      <w:r>
        <w:rPr>
          <w:rFonts w:ascii="Arial" w:hAnsi="Arial"/>
          <w:bCs/>
          <w:sz w:val="24"/>
          <w:szCs w:val="24"/>
        </w:rPr>
        <w:t xml:space="preserve"> </w:t>
      </w:r>
      <w:proofErr w:type="spellStart"/>
      <w:r>
        <w:rPr>
          <w:rFonts w:ascii="Arial" w:hAnsi="Arial"/>
          <w:bCs/>
          <w:sz w:val="24"/>
          <w:szCs w:val="24"/>
        </w:rPr>
        <w:t>terhadap</w:t>
      </w:r>
      <w:proofErr w:type="spellEnd"/>
      <w:r>
        <w:rPr>
          <w:rFonts w:ascii="Arial" w:hAnsi="Arial"/>
          <w:bCs/>
          <w:sz w:val="24"/>
          <w:szCs w:val="24"/>
        </w:rPr>
        <w:t xml:space="preserve"> </w:t>
      </w:r>
      <w:proofErr w:type="spellStart"/>
      <w:r>
        <w:rPr>
          <w:rFonts w:ascii="Arial" w:hAnsi="Arial"/>
          <w:bCs/>
          <w:sz w:val="24"/>
          <w:szCs w:val="24"/>
        </w:rPr>
        <w:t>Profitabilitas</w:t>
      </w:r>
      <w:proofErr w:type="spellEnd"/>
      <w:r>
        <w:rPr>
          <w:rFonts w:ascii="Arial" w:hAnsi="Arial"/>
          <w:bCs/>
          <w:sz w:val="24"/>
          <w:szCs w:val="24"/>
        </w:rPr>
        <w:t xml:space="preserve"> </w:t>
      </w:r>
      <w:r w:rsidRPr="004B4A29">
        <w:rPr>
          <w:rFonts w:ascii="Arial" w:hAnsi="Arial"/>
          <w:bCs/>
          <w:sz w:val="24"/>
          <w:szCs w:val="24"/>
        </w:rPr>
        <w:t xml:space="preserve">Perusahaan LQ45 yang </w:t>
      </w:r>
      <w:r w:rsidRPr="004B4A29">
        <w:rPr>
          <w:rFonts w:ascii="Arial" w:hAnsi="Arial"/>
          <w:bCs/>
          <w:i/>
          <w:sz w:val="24"/>
          <w:szCs w:val="24"/>
        </w:rPr>
        <w:t>Listing</w:t>
      </w:r>
      <w:r w:rsidRPr="004B4A29">
        <w:rPr>
          <w:rFonts w:ascii="Arial" w:hAnsi="Arial"/>
          <w:bCs/>
          <w:sz w:val="24"/>
          <w:szCs w:val="24"/>
        </w:rPr>
        <w:t xml:space="preserve"> pada Bursa </w:t>
      </w:r>
      <w:proofErr w:type="spellStart"/>
      <w:r w:rsidRPr="004B4A29">
        <w:rPr>
          <w:rFonts w:ascii="Arial" w:hAnsi="Arial"/>
          <w:bCs/>
          <w:sz w:val="24"/>
          <w:szCs w:val="24"/>
        </w:rPr>
        <w:t>Efek</w:t>
      </w:r>
      <w:proofErr w:type="spellEnd"/>
      <w:r w:rsidRPr="004B4A29">
        <w:rPr>
          <w:rFonts w:ascii="Arial" w:hAnsi="Arial"/>
          <w:bCs/>
          <w:sz w:val="24"/>
          <w:szCs w:val="24"/>
        </w:rPr>
        <w:t xml:space="preserve"> Indonesia (BEI) </w:t>
      </w:r>
      <w:proofErr w:type="spellStart"/>
      <w:r>
        <w:rPr>
          <w:rFonts w:ascii="Arial" w:hAnsi="Arial"/>
          <w:bCs/>
          <w:sz w:val="24"/>
          <w:szCs w:val="24"/>
        </w:rPr>
        <w:t>Tahun</w:t>
      </w:r>
      <w:proofErr w:type="spellEnd"/>
      <w:r>
        <w:rPr>
          <w:rFonts w:ascii="Arial" w:hAnsi="Arial"/>
          <w:bCs/>
          <w:sz w:val="24"/>
          <w:szCs w:val="24"/>
        </w:rPr>
        <w:t xml:space="preserve"> 2010 - 2019</w:t>
      </w:r>
      <w:r w:rsidRPr="004B4A29">
        <w:rPr>
          <w:rFonts w:ascii="Arial" w:hAnsi="Arial"/>
          <w:sz w:val="24"/>
          <w:szCs w:val="24"/>
        </w:rPr>
        <w:t xml:space="preserve">. </w:t>
      </w:r>
      <w:proofErr w:type="spellStart"/>
      <w:r w:rsidRPr="004B4A29">
        <w:rPr>
          <w:rFonts w:ascii="Arial" w:hAnsi="Arial"/>
          <w:sz w:val="24"/>
          <w:szCs w:val="24"/>
        </w:rPr>
        <w:t>Maka</w:t>
      </w:r>
      <w:proofErr w:type="spellEnd"/>
      <w:r w:rsidRPr="004B4A29">
        <w:rPr>
          <w:rFonts w:ascii="Arial" w:hAnsi="Arial"/>
          <w:sz w:val="24"/>
          <w:szCs w:val="24"/>
        </w:rPr>
        <w:t xml:space="preserve"> </w:t>
      </w:r>
      <w:proofErr w:type="spellStart"/>
      <w:r w:rsidRPr="004B4A29">
        <w:rPr>
          <w:rFonts w:ascii="Arial" w:hAnsi="Arial"/>
          <w:sz w:val="24"/>
          <w:szCs w:val="24"/>
        </w:rPr>
        <w:t>disajikan</w:t>
      </w:r>
      <w:proofErr w:type="spellEnd"/>
      <w:r w:rsidRPr="004B4A29">
        <w:rPr>
          <w:rFonts w:ascii="Arial" w:hAnsi="Arial"/>
          <w:sz w:val="24"/>
          <w:szCs w:val="24"/>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r w:rsidRPr="004B4A29">
        <w:rPr>
          <w:rFonts w:ascii="Arial" w:hAnsi="Arial"/>
          <w:i/>
          <w:sz w:val="24"/>
          <w:szCs w:val="24"/>
        </w:rPr>
        <w:t>statistic</w:t>
      </w:r>
      <w:r w:rsidRPr="004B4A29">
        <w:rPr>
          <w:rFonts w:ascii="Arial" w:hAnsi="Arial"/>
          <w:sz w:val="24"/>
          <w:szCs w:val="24"/>
        </w:rPr>
        <w:t xml:space="preserve"> yang </w:t>
      </w:r>
      <w:proofErr w:type="spellStart"/>
      <w:r w:rsidRPr="004B4A29">
        <w:rPr>
          <w:rFonts w:ascii="Arial" w:hAnsi="Arial"/>
          <w:sz w:val="24"/>
          <w:szCs w:val="24"/>
        </w:rPr>
        <w:t>diperoleh</w:t>
      </w:r>
      <w:proofErr w:type="spellEnd"/>
      <w:r w:rsidRPr="004B4A29">
        <w:rPr>
          <w:rFonts w:ascii="Arial" w:hAnsi="Arial"/>
          <w:sz w:val="24"/>
          <w:szCs w:val="24"/>
        </w:rPr>
        <w:t xml:space="preserve"> </w:t>
      </w:r>
      <w:proofErr w:type="spellStart"/>
      <w:r w:rsidRPr="004B4A29">
        <w:rPr>
          <w:rFonts w:ascii="Arial" w:hAnsi="Arial"/>
          <w:sz w:val="24"/>
          <w:szCs w:val="24"/>
        </w:rPr>
        <w:t>dengan</w:t>
      </w:r>
      <w:proofErr w:type="spellEnd"/>
      <w:r w:rsidRPr="004B4A29">
        <w:rPr>
          <w:rFonts w:ascii="Arial" w:hAnsi="Arial"/>
          <w:sz w:val="24"/>
          <w:szCs w:val="24"/>
        </w:rPr>
        <w:t xml:space="preserve"> </w:t>
      </w:r>
      <w:proofErr w:type="spellStart"/>
      <w:r w:rsidRPr="004B4A29">
        <w:rPr>
          <w:rFonts w:ascii="Arial" w:hAnsi="Arial"/>
          <w:sz w:val="24"/>
          <w:szCs w:val="24"/>
        </w:rPr>
        <w:t>menggunakan</w:t>
      </w:r>
      <w:proofErr w:type="spellEnd"/>
      <w:r w:rsidRPr="004B4A29">
        <w:rPr>
          <w:rFonts w:ascii="Arial" w:hAnsi="Arial"/>
          <w:sz w:val="24"/>
          <w:szCs w:val="24"/>
        </w:rPr>
        <w:t xml:space="preserve"> </w:t>
      </w:r>
      <w:proofErr w:type="spellStart"/>
      <w:r w:rsidRPr="004B4A29">
        <w:rPr>
          <w:rFonts w:ascii="Arial" w:hAnsi="Arial"/>
          <w:sz w:val="24"/>
          <w:szCs w:val="24"/>
        </w:rPr>
        <w:t>Eviews</w:t>
      </w:r>
      <w:proofErr w:type="spellEnd"/>
      <w:r w:rsidRPr="004B4A29">
        <w:rPr>
          <w:rFonts w:ascii="Arial" w:hAnsi="Arial"/>
          <w:sz w:val="24"/>
          <w:szCs w:val="24"/>
        </w:rPr>
        <w:t xml:space="preserve"> 7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proofErr w:type="gramStart"/>
      <w:r w:rsidRPr="004B4A29">
        <w:rPr>
          <w:rFonts w:ascii="Arial" w:hAnsi="Arial"/>
          <w:sz w:val="24"/>
          <w:szCs w:val="24"/>
        </w:rPr>
        <w:t>berikut</w:t>
      </w:r>
      <w:proofErr w:type="spellEnd"/>
      <w:r>
        <w:rPr>
          <w:rFonts w:ascii="Arial" w:hAnsi="Arial"/>
          <w:sz w:val="24"/>
          <w:szCs w:val="24"/>
        </w:rPr>
        <w:t xml:space="preserve"> :</w:t>
      </w:r>
      <w:proofErr w:type="gramEnd"/>
    </w:p>
    <w:p w14:paraId="3B340402" w14:textId="21BAB786" w:rsidR="003D7BC4" w:rsidRPr="00C676B2" w:rsidRDefault="003D7BC4" w:rsidP="006F3BD9">
      <w:pPr>
        <w:autoSpaceDE w:val="0"/>
        <w:autoSpaceDN w:val="0"/>
        <w:adjustRightInd w:val="0"/>
        <w:spacing w:after="0" w:line="240" w:lineRule="auto"/>
        <w:contextualSpacing/>
        <w:jc w:val="center"/>
        <w:rPr>
          <w:rFonts w:ascii="Arial" w:hAnsi="Arial"/>
          <w:b/>
          <w:sz w:val="24"/>
          <w:szCs w:val="24"/>
        </w:rPr>
      </w:pPr>
      <w:r>
        <w:rPr>
          <w:rFonts w:ascii="Arial" w:hAnsi="Arial"/>
          <w:b/>
          <w:sz w:val="24"/>
          <w:szCs w:val="24"/>
          <w:lang w:val="id-ID"/>
        </w:rPr>
        <w:t xml:space="preserve">Tabel </w:t>
      </w:r>
      <w:r w:rsidRPr="004B4A29">
        <w:rPr>
          <w:rFonts w:ascii="Arial" w:hAnsi="Arial"/>
          <w:b/>
          <w:sz w:val="24"/>
          <w:szCs w:val="24"/>
        </w:rPr>
        <w:t>4.</w:t>
      </w:r>
      <w:r w:rsidR="00EA79BC">
        <w:rPr>
          <w:rFonts w:ascii="Arial" w:hAnsi="Arial"/>
          <w:b/>
          <w:sz w:val="24"/>
          <w:szCs w:val="24"/>
        </w:rPr>
        <w:t>25</w:t>
      </w:r>
    </w:p>
    <w:p w14:paraId="558A898E" w14:textId="77777777" w:rsidR="003D7BC4" w:rsidRPr="004B4A29" w:rsidRDefault="003D7BC4" w:rsidP="006F3BD9">
      <w:pPr>
        <w:autoSpaceDE w:val="0"/>
        <w:autoSpaceDN w:val="0"/>
        <w:adjustRightInd w:val="0"/>
        <w:spacing w:after="0" w:line="240" w:lineRule="auto"/>
        <w:contextualSpacing/>
        <w:jc w:val="center"/>
        <w:rPr>
          <w:rFonts w:ascii="Arial" w:hAnsi="Arial"/>
          <w:b/>
          <w:i/>
          <w:sz w:val="24"/>
          <w:szCs w:val="24"/>
        </w:rPr>
      </w:pPr>
      <w:r w:rsidRPr="004B4A29">
        <w:rPr>
          <w:rFonts w:ascii="Arial" w:hAnsi="Arial"/>
          <w:b/>
          <w:sz w:val="24"/>
          <w:szCs w:val="24"/>
        </w:rPr>
        <w:t xml:space="preserve">Hasil </w:t>
      </w:r>
      <w:proofErr w:type="spellStart"/>
      <w:r w:rsidRPr="00572E28">
        <w:rPr>
          <w:rFonts w:ascii="Arial" w:hAnsi="Arial"/>
          <w:b/>
          <w:sz w:val="24"/>
          <w:szCs w:val="24"/>
        </w:rPr>
        <w:t>Estimasi</w:t>
      </w:r>
      <w:proofErr w:type="spellEnd"/>
      <w:r w:rsidRPr="00572E28">
        <w:rPr>
          <w:rFonts w:ascii="Arial" w:hAnsi="Arial"/>
          <w:b/>
          <w:sz w:val="24"/>
          <w:szCs w:val="24"/>
        </w:rPr>
        <w:t xml:space="preserve"> </w:t>
      </w:r>
      <w:r w:rsidRPr="00572E28">
        <w:rPr>
          <w:rFonts w:ascii="Arial" w:hAnsi="Arial"/>
          <w:b/>
          <w:i/>
          <w:sz w:val="24"/>
          <w:szCs w:val="24"/>
        </w:rPr>
        <w:t>Random Effect Model</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59E08D58" w14:textId="77777777" w:rsidTr="003D7BC4">
        <w:trPr>
          <w:trHeight w:hRule="exact" w:val="88"/>
          <w:jc w:val="center"/>
        </w:trPr>
        <w:tc>
          <w:tcPr>
            <w:tcW w:w="1920" w:type="dxa"/>
            <w:tcBorders>
              <w:top w:val="nil"/>
              <w:left w:val="nil"/>
              <w:bottom w:val="double" w:sz="6" w:space="2" w:color="auto"/>
              <w:right w:val="nil"/>
            </w:tcBorders>
            <w:vAlign w:val="bottom"/>
          </w:tcPr>
          <w:p w14:paraId="3ECBFBB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3284108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F7B6A6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CADDD5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0510357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23D9E36" w14:textId="77777777" w:rsidTr="003D7BC4">
        <w:trPr>
          <w:trHeight w:hRule="exact" w:val="132"/>
          <w:jc w:val="center"/>
        </w:trPr>
        <w:tc>
          <w:tcPr>
            <w:tcW w:w="1920" w:type="dxa"/>
            <w:tcBorders>
              <w:top w:val="nil"/>
              <w:left w:val="nil"/>
              <w:bottom w:val="nil"/>
              <w:right w:val="nil"/>
            </w:tcBorders>
            <w:vAlign w:val="bottom"/>
          </w:tcPr>
          <w:p w14:paraId="169B44C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5DA98D8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CA6958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DC466E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2AD024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222AA84" w14:textId="77777777" w:rsidTr="003D7BC4">
        <w:trPr>
          <w:trHeight w:val="220"/>
          <w:jc w:val="center"/>
        </w:trPr>
        <w:tc>
          <w:tcPr>
            <w:tcW w:w="1920" w:type="dxa"/>
            <w:tcBorders>
              <w:top w:val="nil"/>
              <w:left w:val="nil"/>
              <w:bottom w:val="nil"/>
              <w:right w:val="nil"/>
            </w:tcBorders>
            <w:vAlign w:val="bottom"/>
          </w:tcPr>
          <w:p w14:paraId="30EB427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4C62196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6A74C75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1D10A01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21DB38E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3528BCCC" w14:textId="77777777" w:rsidTr="003D7BC4">
        <w:trPr>
          <w:trHeight w:hRule="exact" w:val="88"/>
          <w:jc w:val="center"/>
        </w:trPr>
        <w:tc>
          <w:tcPr>
            <w:tcW w:w="1920" w:type="dxa"/>
            <w:tcBorders>
              <w:top w:val="nil"/>
              <w:left w:val="nil"/>
              <w:bottom w:val="double" w:sz="6" w:space="2" w:color="auto"/>
              <w:right w:val="nil"/>
            </w:tcBorders>
            <w:vAlign w:val="bottom"/>
          </w:tcPr>
          <w:p w14:paraId="36F4776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5B96529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0EC057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99B459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04C92F5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36A76CEA" w14:textId="77777777" w:rsidTr="003D7BC4">
        <w:trPr>
          <w:trHeight w:hRule="exact" w:val="132"/>
          <w:jc w:val="center"/>
        </w:trPr>
        <w:tc>
          <w:tcPr>
            <w:tcW w:w="1920" w:type="dxa"/>
            <w:tcBorders>
              <w:top w:val="nil"/>
              <w:left w:val="nil"/>
              <w:bottom w:val="nil"/>
              <w:right w:val="nil"/>
            </w:tcBorders>
            <w:vAlign w:val="bottom"/>
          </w:tcPr>
          <w:p w14:paraId="76DFA27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7C67BC1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2A6AB1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EFFA11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FD417F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6E274D98" w14:textId="77777777" w:rsidTr="003D7BC4">
        <w:trPr>
          <w:trHeight w:val="220"/>
          <w:jc w:val="center"/>
        </w:trPr>
        <w:tc>
          <w:tcPr>
            <w:tcW w:w="1920" w:type="dxa"/>
            <w:tcBorders>
              <w:top w:val="nil"/>
              <w:left w:val="nil"/>
              <w:bottom w:val="nil"/>
              <w:right w:val="nil"/>
            </w:tcBorders>
            <w:vAlign w:val="bottom"/>
          </w:tcPr>
          <w:p w14:paraId="500A2A4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31055E8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3609493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1D4AEF2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5EC607D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620BFF9F" w14:textId="77777777" w:rsidTr="003D7BC4">
        <w:trPr>
          <w:trHeight w:val="220"/>
          <w:jc w:val="center"/>
        </w:trPr>
        <w:tc>
          <w:tcPr>
            <w:tcW w:w="1920" w:type="dxa"/>
            <w:tcBorders>
              <w:top w:val="nil"/>
              <w:left w:val="nil"/>
              <w:bottom w:val="nil"/>
              <w:right w:val="nil"/>
            </w:tcBorders>
            <w:vAlign w:val="bottom"/>
          </w:tcPr>
          <w:p w14:paraId="74D8AA8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371366B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7E59758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48FF2C4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0051ED5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4905A259" w14:textId="77777777" w:rsidTr="003D7BC4">
        <w:trPr>
          <w:trHeight w:val="220"/>
          <w:jc w:val="center"/>
        </w:trPr>
        <w:tc>
          <w:tcPr>
            <w:tcW w:w="1920" w:type="dxa"/>
            <w:tcBorders>
              <w:top w:val="nil"/>
              <w:left w:val="nil"/>
              <w:bottom w:val="nil"/>
              <w:right w:val="nil"/>
            </w:tcBorders>
            <w:vAlign w:val="bottom"/>
          </w:tcPr>
          <w:p w14:paraId="015A53C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014BBE9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51DACE5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522BBDA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7316B40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D7BC4" w14:paraId="10406422" w14:textId="77777777" w:rsidTr="003D7BC4">
        <w:trPr>
          <w:trHeight w:val="220"/>
          <w:jc w:val="center"/>
        </w:trPr>
        <w:tc>
          <w:tcPr>
            <w:tcW w:w="1920" w:type="dxa"/>
            <w:tcBorders>
              <w:top w:val="nil"/>
              <w:left w:val="nil"/>
              <w:bottom w:val="nil"/>
              <w:right w:val="nil"/>
            </w:tcBorders>
            <w:vAlign w:val="bottom"/>
          </w:tcPr>
          <w:p w14:paraId="78320B8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32F0C95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5A68777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74BB721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5615754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D7BC4" w14:paraId="6EA29B81" w14:textId="77777777" w:rsidTr="003D7BC4">
        <w:trPr>
          <w:trHeight w:hRule="exact" w:val="88"/>
          <w:jc w:val="center"/>
        </w:trPr>
        <w:tc>
          <w:tcPr>
            <w:tcW w:w="1920" w:type="dxa"/>
            <w:tcBorders>
              <w:top w:val="nil"/>
              <w:left w:val="nil"/>
              <w:bottom w:val="double" w:sz="6" w:space="2" w:color="auto"/>
              <w:right w:val="nil"/>
            </w:tcBorders>
            <w:vAlign w:val="bottom"/>
          </w:tcPr>
          <w:p w14:paraId="114E293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7E8F298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538C2A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D90A43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30F97FA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333E83D" w14:textId="77777777" w:rsidTr="003D7BC4">
        <w:trPr>
          <w:trHeight w:hRule="exact" w:val="132"/>
          <w:jc w:val="center"/>
        </w:trPr>
        <w:tc>
          <w:tcPr>
            <w:tcW w:w="1920" w:type="dxa"/>
            <w:tcBorders>
              <w:top w:val="nil"/>
              <w:left w:val="nil"/>
              <w:bottom w:val="nil"/>
              <w:right w:val="nil"/>
            </w:tcBorders>
            <w:vAlign w:val="bottom"/>
          </w:tcPr>
          <w:p w14:paraId="6F34976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FA127D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482C38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793795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FA1F4A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496134C4" w14:textId="66BDC6EF" w:rsidR="003D7BC4" w:rsidRPr="0023771B" w:rsidRDefault="003D7BC4" w:rsidP="006F3BD9">
      <w:pPr>
        <w:pStyle w:val="ListParagraph"/>
        <w:spacing w:after="0" w:line="240" w:lineRule="auto"/>
        <w:ind w:left="0"/>
        <w:rPr>
          <w:rFonts w:ascii="Arial" w:hAnsi="Arial" w:cs="Arial"/>
        </w:rPr>
      </w:pPr>
      <w:r>
        <w:rPr>
          <w:rFonts w:ascii="Arial" w:hAnsi="Arial" w:cs="Arial"/>
          <w:i/>
          <w:iCs/>
        </w:rPr>
        <w:t xml:space="preserve"> </w:t>
      </w:r>
      <w:r>
        <w:rPr>
          <w:rFonts w:ascii="Arial" w:hAnsi="Arial" w:cs="Arial"/>
          <w:i/>
          <w:iCs/>
        </w:rPr>
        <w:tab/>
        <w:t xml:space="preserve">  </w:t>
      </w:r>
      <w:r w:rsidR="002D29B2">
        <w:rPr>
          <w:rFonts w:ascii="Arial" w:hAnsi="Arial" w:cs="Arial"/>
          <w:i/>
          <w:iCs/>
        </w:rPr>
        <w:tab/>
      </w:r>
      <w:r w:rsidRPr="0023771B">
        <w:rPr>
          <w:rFonts w:ascii="Arial" w:hAnsi="Arial" w:cs="Arial"/>
        </w:rPr>
        <w:t>Sumber: Olah Data Eviews 7, 2021</w:t>
      </w:r>
    </w:p>
    <w:p w14:paraId="31321D6B" w14:textId="77777777" w:rsidR="003D7BC4" w:rsidRPr="004B4A29" w:rsidRDefault="003D7BC4" w:rsidP="006F3BD9">
      <w:pPr>
        <w:autoSpaceDE w:val="0"/>
        <w:autoSpaceDN w:val="0"/>
        <w:adjustRightInd w:val="0"/>
        <w:spacing w:after="0" w:line="240" w:lineRule="auto"/>
        <w:ind w:firstLine="709"/>
        <w:contextualSpacing/>
        <w:jc w:val="both"/>
        <w:rPr>
          <w:rFonts w:ascii="Arial" w:hAnsi="Arial"/>
          <w:sz w:val="24"/>
          <w:szCs w:val="24"/>
        </w:rPr>
      </w:pPr>
      <w:r w:rsidRPr="004B4A29">
        <w:rPr>
          <w:rFonts w:ascii="Arial" w:hAnsi="Arial"/>
          <w:sz w:val="24"/>
          <w:szCs w:val="24"/>
        </w:rPr>
        <w:t xml:space="preserve">Hasil </w:t>
      </w:r>
      <w:proofErr w:type="spellStart"/>
      <w:r w:rsidRPr="004B4A29">
        <w:rPr>
          <w:rFonts w:ascii="Arial" w:hAnsi="Arial"/>
          <w:sz w:val="24"/>
          <w:szCs w:val="24"/>
        </w:rPr>
        <w:t>regresi</w:t>
      </w:r>
      <w:proofErr w:type="spellEnd"/>
      <w:r w:rsidRPr="004B4A29">
        <w:rPr>
          <w:rFonts w:ascii="Arial" w:hAnsi="Arial"/>
          <w:sz w:val="24"/>
          <w:szCs w:val="24"/>
        </w:rPr>
        <w:t xml:space="preserve"> </w:t>
      </w:r>
      <w:proofErr w:type="spellStart"/>
      <w:r>
        <w:rPr>
          <w:rFonts w:ascii="Arial" w:hAnsi="Arial"/>
          <w:sz w:val="24"/>
          <w:szCs w:val="24"/>
        </w:rPr>
        <w:t>untuk</w:t>
      </w:r>
      <w:proofErr w:type="spellEnd"/>
      <w:r>
        <w:rPr>
          <w:rFonts w:ascii="Arial" w:hAnsi="Arial"/>
          <w:sz w:val="24"/>
          <w:szCs w:val="24"/>
        </w:rPr>
        <w:t xml:space="preserve"> model </w:t>
      </w:r>
      <w:proofErr w:type="spellStart"/>
      <w:r w:rsidRPr="004B4A29">
        <w:rPr>
          <w:rFonts w:ascii="Arial" w:hAnsi="Arial"/>
          <w:bCs/>
          <w:sz w:val="24"/>
          <w:szCs w:val="24"/>
        </w:rPr>
        <w:t>pengaruh</w:t>
      </w:r>
      <w:proofErr w:type="spellEnd"/>
      <w:r w:rsidRPr="004B4A29">
        <w:rPr>
          <w:rFonts w:ascii="Arial" w:hAnsi="Arial"/>
          <w:bCs/>
          <w:sz w:val="24"/>
          <w:szCs w:val="24"/>
        </w:rPr>
        <w:t xml:space="preserve"> </w:t>
      </w:r>
      <w:r>
        <w:rPr>
          <w:rFonts w:ascii="Arial" w:hAnsi="Arial"/>
          <w:bCs/>
          <w:sz w:val="24"/>
          <w:szCs w:val="24"/>
        </w:rPr>
        <w:t xml:space="preserve">Modal </w:t>
      </w:r>
      <w:proofErr w:type="spellStart"/>
      <w:r>
        <w:rPr>
          <w:rFonts w:ascii="Arial" w:hAnsi="Arial"/>
          <w:bCs/>
          <w:sz w:val="24"/>
          <w:szCs w:val="24"/>
        </w:rPr>
        <w:t>Kerja</w:t>
      </w:r>
      <w:proofErr w:type="spellEnd"/>
      <w:r>
        <w:rPr>
          <w:rFonts w:ascii="Arial" w:hAnsi="Arial"/>
          <w:bCs/>
          <w:sz w:val="24"/>
          <w:szCs w:val="24"/>
        </w:rPr>
        <w:t xml:space="preserve"> </w:t>
      </w:r>
      <w:proofErr w:type="spellStart"/>
      <w:r w:rsidRPr="004B4A29">
        <w:rPr>
          <w:rFonts w:ascii="Arial" w:hAnsi="Arial"/>
          <w:bCs/>
          <w:sz w:val="24"/>
          <w:szCs w:val="24"/>
        </w:rPr>
        <w:t>terhadap</w:t>
      </w:r>
      <w:proofErr w:type="spellEnd"/>
      <w:r w:rsidRPr="004B4A29">
        <w:rPr>
          <w:rFonts w:ascii="Arial" w:hAnsi="Arial"/>
          <w:bCs/>
          <w:sz w:val="24"/>
          <w:szCs w:val="24"/>
        </w:rPr>
        <w:t xml:space="preserve"> </w:t>
      </w:r>
      <w:proofErr w:type="spellStart"/>
      <w:r w:rsidRPr="004B4A29">
        <w:rPr>
          <w:rFonts w:ascii="Arial" w:hAnsi="Arial"/>
          <w:bCs/>
          <w:sz w:val="24"/>
          <w:szCs w:val="24"/>
        </w:rPr>
        <w:t>Profitabilitas</w:t>
      </w:r>
      <w:proofErr w:type="spellEnd"/>
      <w:r w:rsidRPr="004B4A29">
        <w:rPr>
          <w:rFonts w:ascii="Arial" w:hAnsi="Arial"/>
          <w:bCs/>
          <w:sz w:val="24"/>
          <w:szCs w:val="24"/>
        </w:rPr>
        <w:t xml:space="preserve"> </w:t>
      </w:r>
      <w:r w:rsidRPr="004B4A29">
        <w:rPr>
          <w:rFonts w:ascii="Arial" w:hAnsi="Arial"/>
          <w:i/>
          <w:sz w:val="24"/>
          <w:szCs w:val="24"/>
        </w:rPr>
        <w:t>Random Effect Model</w:t>
      </w:r>
      <w:r w:rsidRPr="001623A5">
        <w:rPr>
          <w:rFonts w:ascii="Arial" w:hAnsi="Arial"/>
          <w:bCs/>
          <w:i/>
          <w:sz w:val="24"/>
          <w:szCs w:val="24"/>
        </w:rPr>
        <w:t xml:space="preserve"> </w:t>
      </w:r>
      <w:proofErr w:type="spellStart"/>
      <w:r w:rsidRPr="004B4A29">
        <w:rPr>
          <w:rFonts w:ascii="Arial" w:hAnsi="Arial"/>
          <w:sz w:val="24"/>
          <w:szCs w:val="24"/>
        </w:rPr>
        <w:t>adalah</w:t>
      </w:r>
      <w:proofErr w:type="spellEnd"/>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r w:rsidRPr="004B4A29">
        <w:rPr>
          <w:rFonts w:ascii="Arial" w:hAnsi="Arial"/>
          <w:sz w:val="24"/>
          <w:szCs w:val="24"/>
        </w:rPr>
        <w:t>berikut</w:t>
      </w:r>
      <w:proofErr w:type="spellEnd"/>
      <w:r w:rsidRPr="004B4A29">
        <w:rPr>
          <w:rFonts w:ascii="Arial" w:hAnsi="Arial"/>
          <w:sz w:val="24"/>
          <w:szCs w:val="24"/>
        </w:rPr>
        <w:t>:</w:t>
      </w:r>
    </w:p>
    <w:p w14:paraId="6A9F6005" w14:textId="77777777" w:rsidR="003D7BC4" w:rsidRPr="008C6CC4" w:rsidRDefault="003D7BC4" w:rsidP="006F3BD9">
      <w:pPr>
        <w:pStyle w:val="BodyTextIndent"/>
        <w:spacing w:after="0" w:line="240" w:lineRule="auto"/>
        <w:ind w:left="0"/>
        <w:contextualSpacing/>
        <w:jc w:val="center"/>
        <w:rPr>
          <w:rFonts w:ascii="Arial" w:hAnsi="Arial"/>
          <w:bCs/>
          <w:i/>
          <w:color w:val="000000"/>
          <w:vertAlign w:val="subscript"/>
        </w:rPr>
      </w:pPr>
      <w:proofErr w:type="gramStart"/>
      <w:r w:rsidRPr="008C6CC4">
        <w:rPr>
          <w:rFonts w:ascii="Arial" w:hAnsi="Arial"/>
          <w:bCs/>
          <w:i/>
          <w:color w:val="000000"/>
        </w:rPr>
        <w:t>ROA</w:t>
      </w:r>
      <w:r w:rsidRPr="008C6CC4">
        <w:rPr>
          <w:rFonts w:ascii="Arial" w:hAnsi="Arial"/>
          <w:bCs/>
          <w:i/>
          <w:color w:val="000000"/>
          <w:vertAlign w:val="subscript"/>
          <w:lang w:val="zh-CN"/>
        </w:rPr>
        <w:t>i,t</w:t>
      </w:r>
      <w:proofErr w:type="gramEnd"/>
      <w:r w:rsidRPr="008C6CC4">
        <w:rPr>
          <w:rFonts w:ascii="Arial" w:hAnsi="Arial"/>
          <w:bCs/>
          <w:i/>
          <w:color w:val="000000"/>
          <w:lang w:val="id-ID"/>
        </w:rPr>
        <w:t xml:space="preserve"> = </w:t>
      </w:r>
      <w:r w:rsidRPr="008C6CC4">
        <w:rPr>
          <w:rFonts w:ascii="Arial" w:hAnsi="Arial"/>
          <w:bCs/>
          <w:i/>
          <w:color w:val="000000"/>
        </w:rPr>
        <w:t>a</w:t>
      </w:r>
      <w:r w:rsidRPr="008C6CC4">
        <w:rPr>
          <w:rFonts w:ascii="Arial" w:hAnsi="Arial"/>
          <w:bCs/>
          <w:i/>
          <w:color w:val="000000"/>
          <w:lang w:val="id-ID"/>
        </w:rPr>
        <w:t xml:space="preserve"> + </w:t>
      </w:r>
      <w:r w:rsidRPr="008C6CC4">
        <w:rPr>
          <w:rFonts w:ascii="Arial" w:hAnsi="Arial"/>
          <w:bCs/>
          <w:i/>
          <w:color w:val="000000"/>
        </w:rPr>
        <w:t>b</w:t>
      </w:r>
      <w:r>
        <w:rPr>
          <w:rFonts w:ascii="Arial" w:hAnsi="Arial"/>
          <w:bCs/>
          <w:i/>
          <w:color w:val="000000"/>
        </w:rPr>
        <w:t xml:space="preserve"> </w:t>
      </w:r>
      <w:r w:rsidRPr="008C6CC4">
        <w:rPr>
          <w:rFonts w:ascii="Arial" w:hAnsi="Arial"/>
          <w:bCs/>
          <w:i/>
          <w:color w:val="000000"/>
          <w:lang w:val="en-ID"/>
        </w:rPr>
        <w:t>WCTO</w:t>
      </w:r>
      <w:r w:rsidRPr="008C6CC4">
        <w:rPr>
          <w:rFonts w:ascii="Arial" w:hAnsi="Arial"/>
          <w:bCs/>
          <w:i/>
          <w:color w:val="000000"/>
          <w:vertAlign w:val="subscript"/>
          <w:lang w:val="zh-CN"/>
        </w:rPr>
        <w:t>i,t</w:t>
      </w:r>
      <w:r w:rsidRPr="008C6CC4">
        <w:rPr>
          <w:rFonts w:ascii="Arial" w:hAnsi="Arial"/>
          <w:bCs/>
          <w:i/>
          <w:color w:val="000000"/>
          <w:lang w:val="id-ID"/>
        </w:rPr>
        <w:t xml:space="preserve"> </w:t>
      </w:r>
      <w:r w:rsidRPr="008C6CC4">
        <w:rPr>
          <w:rFonts w:ascii="Arial" w:hAnsi="Arial"/>
          <w:bCs/>
          <w:i/>
          <w:color w:val="000000"/>
        </w:rPr>
        <w:t>+</w:t>
      </w:r>
      <w:r w:rsidRPr="008C6CC4">
        <w:rPr>
          <w:rFonts w:ascii="Arial" w:hAnsi="Arial"/>
          <w:bCs/>
          <w:i/>
          <w:color w:val="000000"/>
          <w:lang w:val="id-ID"/>
        </w:rPr>
        <w:t xml:space="preserve"> </w:t>
      </w:r>
      <w:r w:rsidRPr="008C6CC4">
        <w:rPr>
          <w:rFonts w:ascii="Arial" w:hAnsi="Arial"/>
          <w:bCs/>
          <w:i/>
          <w:color w:val="000000"/>
        </w:rPr>
        <w:t>e</w:t>
      </w:r>
      <w:r w:rsidRPr="008C6CC4">
        <w:rPr>
          <w:rFonts w:ascii="Arial" w:hAnsi="Arial"/>
          <w:bCs/>
          <w:i/>
          <w:color w:val="000000"/>
          <w:vertAlign w:val="subscript"/>
        </w:rPr>
        <w:t>1</w:t>
      </w:r>
      <w:r w:rsidRPr="008C6CC4">
        <w:rPr>
          <w:rFonts w:ascii="Arial" w:hAnsi="Arial"/>
          <w:bCs/>
          <w:i/>
          <w:color w:val="000000"/>
          <w:vertAlign w:val="subscript"/>
          <w:lang w:val="zh-CN"/>
        </w:rPr>
        <w:t>,t</w:t>
      </w:r>
    </w:p>
    <w:p w14:paraId="7F338AF6" w14:textId="77777777" w:rsidR="003D7BC4" w:rsidRDefault="003D7BC4" w:rsidP="006F3BD9">
      <w:pPr>
        <w:pStyle w:val="BodyTextIndent"/>
        <w:spacing w:after="0" w:line="240" w:lineRule="auto"/>
        <w:ind w:left="0"/>
        <w:contextualSpacing/>
        <w:jc w:val="center"/>
        <w:rPr>
          <w:rFonts w:ascii="Arial" w:hAnsi="Arial"/>
          <w:color w:val="000000"/>
        </w:rPr>
      </w:pPr>
      <w:proofErr w:type="gramStart"/>
      <w:r>
        <w:rPr>
          <w:rFonts w:ascii="Arial" w:hAnsi="Arial"/>
          <w:color w:val="000000"/>
          <w:lang w:val="en-ID"/>
        </w:rPr>
        <w:t>RO</w:t>
      </w:r>
      <w:r w:rsidRPr="004B4A29">
        <w:rPr>
          <w:rFonts w:ascii="Arial" w:hAnsi="Arial"/>
          <w:color w:val="000000"/>
          <w:lang w:val="en-ID"/>
        </w:rPr>
        <w:t>A</w:t>
      </w:r>
      <w:r w:rsidRPr="004B4A29">
        <w:rPr>
          <w:rFonts w:ascii="Arial" w:hAnsi="Arial"/>
          <w:color w:val="000000"/>
          <w:vertAlign w:val="subscript"/>
          <w:lang w:val="zh-CN"/>
        </w:rPr>
        <w:t>i,t</w:t>
      </w:r>
      <w:proofErr w:type="gramEnd"/>
      <w:r w:rsidRPr="004B4A29">
        <w:rPr>
          <w:rFonts w:ascii="Arial" w:hAnsi="Arial"/>
          <w:color w:val="000000"/>
          <w:lang w:val="id-ID"/>
        </w:rPr>
        <w:t xml:space="preserve"> = </w:t>
      </w:r>
      <w:r>
        <w:rPr>
          <w:rFonts w:ascii="Arial" w:hAnsi="Arial"/>
          <w:color w:val="000000"/>
        </w:rPr>
        <w:t xml:space="preserve">1,469 </w:t>
      </w:r>
      <w:r>
        <w:rPr>
          <w:rFonts w:ascii="Arial" w:hAnsi="Arial"/>
          <w:color w:val="000000"/>
          <w:lang w:val="id-ID"/>
        </w:rPr>
        <w:t xml:space="preserve">+ </w:t>
      </w:r>
      <w:r>
        <w:rPr>
          <w:rFonts w:ascii="Arial" w:hAnsi="Arial"/>
          <w:color w:val="000000"/>
        </w:rPr>
        <w:t>0,491 (WCTO)</w:t>
      </w:r>
      <w:r w:rsidRPr="004B4A29">
        <w:rPr>
          <w:rFonts w:ascii="Arial" w:hAnsi="Arial"/>
          <w:color w:val="000000"/>
          <w:vertAlign w:val="subscript"/>
          <w:lang w:val="zh-CN"/>
        </w:rPr>
        <w:t>i,t</w:t>
      </w:r>
      <w:r>
        <w:rPr>
          <w:rFonts w:ascii="Arial" w:hAnsi="Arial"/>
          <w:color w:val="000000"/>
          <w:lang w:val="id-ID"/>
        </w:rPr>
        <w:t xml:space="preserve"> </w:t>
      </w:r>
    </w:p>
    <w:p w14:paraId="7766F5D3" w14:textId="77777777" w:rsidR="003D7BC4" w:rsidRDefault="003D7BC4" w:rsidP="006F3BD9">
      <w:pPr>
        <w:pStyle w:val="BodyTextIndent"/>
        <w:tabs>
          <w:tab w:val="left" w:pos="1843"/>
          <w:tab w:val="left" w:pos="1985"/>
        </w:tabs>
        <w:spacing w:after="0" w:line="240" w:lineRule="auto"/>
        <w:ind w:left="0"/>
        <w:contextualSpacing/>
        <w:jc w:val="both"/>
        <w:rPr>
          <w:rFonts w:ascii="Arial" w:hAnsi="Arial"/>
          <w:bCs/>
          <w:lang w:val="id-ID"/>
        </w:rPr>
      </w:pPr>
      <w:r w:rsidRPr="004B4A29">
        <w:rPr>
          <w:rFonts w:ascii="Arial" w:hAnsi="Arial"/>
          <w:bCs/>
          <w:lang w:val="id-ID"/>
        </w:rPr>
        <w:t>Keterangan</w:t>
      </w:r>
      <w:r w:rsidRPr="00794A9D">
        <w:rPr>
          <w:rFonts w:ascii="Arial" w:hAnsi="Arial"/>
          <w:bCs/>
          <w:lang w:val="es-ES"/>
        </w:rPr>
        <w:t>,</w:t>
      </w:r>
      <w:r w:rsidRPr="004B4A29">
        <w:rPr>
          <w:rFonts w:ascii="Arial" w:hAnsi="Arial"/>
          <w:bCs/>
          <w:lang w:val="id-ID"/>
        </w:rPr>
        <w:t xml:space="preserve"> </w:t>
      </w:r>
    </w:p>
    <w:p w14:paraId="43F1A699" w14:textId="77777777" w:rsidR="003D7BC4" w:rsidRPr="008C6CC4" w:rsidRDefault="003D7BC4" w:rsidP="006F3BD9">
      <w:pPr>
        <w:pStyle w:val="BodyTextIndent"/>
        <w:spacing w:after="0" w:line="240" w:lineRule="auto"/>
        <w:ind w:left="0"/>
        <w:contextualSpacing/>
        <w:jc w:val="both"/>
        <w:rPr>
          <w:rFonts w:ascii="Arial" w:hAnsi="Arial"/>
          <w:bCs/>
          <w:lang w:val="id-ID"/>
        </w:rPr>
      </w:pPr>
      <w:r w:rsidRPr="00794A9D">
        <w:rPr>
          <w:rFonts w:ascii="Arial" w:hAnsi="Arial"/>
          <w:bCs/>
          <w:lang w:val="es-ES"/>
        </w:rPr>
        <w:t>A</w:t>
      </w:r>
      <w:r w:rsidRPr="00794A9D">
        <w:rPr>
          <w:rFonts w:ascii="Arial" w:hAnsi="Arial"/>
          <w:color w:val="000000"/>
          <w:vertAlign w:val="subscript"/>
          <w:lang w:val="es-ES"/>
        </w:rPr>
        <w:tab/>
      </w:r>
      <w:r w:rsidRPr="00794A9D">
        <w:rPr>
          <w:rFonts w:ascii="Arial" w:hAnsi="Arial"/>
          <w:color w:val="000000"/>
          <w:vertAlign w:val="subscript"/>
          <w:lang w:val="es-ES"/>
        </w:rPr>
        <w:tab/>
      </w:r>
      <w:r w:rsidRPr="00794A9D">
        <w:rPr>
          <w:rFonts w:ascii="Arial" w:hAnsi="Arial"/>
          <w:bCs/>
          <w:lang w:val="es-ES"/>
        </w:rPr>
        <w:t xml:space="preserve">: </w:t>
      </w:r>
      <w:proofErr w:type="spellStart"/>
      <w:r w:rsidRPr="00794A9D">
        <w:rPr>
          <w:rFonts w:ascii="Arial" w:hAnsi="Arial"/>
          <w:bCs/>
          <w:lang w:val="es-ES"/>
        </w:rPr>
        <w:t>Konstanta</w:t>
      </w:r>
      <w:proofErr w:type="spellEnd"/>
      <w:r w:rsidRPr="00794A9D">
        <w:rPr>
          <w:rFonts w:ascii="Arial" w:hAnsi="Arial"/>
          <w:bCs/>
          <w:lang w:val="es-ES"/>
        </w:rPr>
        <w:t xml:space="preserve"> </w:t>
      </w:r>
    </w:p>
    <w:p w14:paraId="28911AAB" w14:textId="77777777" w:rsidR="003D7BC4" w:rsidRPr="00794A9D" w:rsidRDefault="003D7BC4" w:rsidP="006F3BD9">
      <w:pPr>
        <w:spacing w:after="0" w:line="240" w:lineRule="auto"/>
        <w:contextualSpacing/>
        <w:rPr>
          <w:rFonts w:ascii="Arial" w:hAnsi="Arial"/>
          <w:sz w:val="24"/>
          <w:szCs w:val="24"/>
          <w:lang w:val="es-ES"/>
        </w:rPr>
      </w:pPr>
      <w:proofErr w:type="spellStart"/>
      <w:r w:rsidRPr="00794A9D">
        <w:rPr>
          <w:rFonts w:ascii="Arial" w:hAnsi="Arial"/>
          <w:i/>
          <w:sz w:val="24"/>
          <w:szCs w:val="24"/>
          <w:lang w:val="es-ES"/>
        </w:rPr>
        <w:t>b</w:t>
      </w:r>
      <w:r w:rsidRPr="00794A9D">
        <w:rPr>
          <w:rFonts w:ascii="Arial" w:hAnsi="Arial"/>
          <w:i/>
          <w:sz w:val="24"/>
          <w:szCs w:val="24"/>
          <w:vertAlign w:val="subscript"/>
          <w:lang w:val="es-ES"/>
        </w:rPr>
        <w:t>i</w:t>
      </w:r>
      <w:proofErr w:type="spellEnd"/>
      <w:r w:rsidRPr="00794A9D">
        <w:rPr>
          <w:rFonts w:ascii="Arial" w:hAnsi="Arial"/>
          <w:sz w:val="24"/>
          <w:szCs w:val="24"/>
          <w:lang w:val="es-ES"/>
        </w:rPr>
        <w:tab/>
      </w:r>
      <w:r w:rsidRPr="00794A9D">
        <w:rPr>
          <w:rFonts w:ascii="Arial" w:hAnsi="Arial"/>
          <w:sz w:val="24"/>
          <w:szCs w:val="24"/>
          <w:lang w:val="es-ES"/>
        </w:rPr>
        <w:tab/>
        <w:t xml:space="preserve">: </w:t>
      </w:r>
      <w:proofErr w:type="spellStart"/>
      <w:r w:rsidRPr="00794A9D">
        <w:rPr>
          <w:rFonts w:ascii="Arial" w:hAnsi="Arial"/>
          <w:sz w:val="24"/>
          <w:szCs w:val="24"/>
          <w:lang w:val="es-ES"/>
        </w:rPr>
        <w:t>Koefisien</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regresi</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masing-masing</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variabel</w:t>
      </w:r>
      <w:proofErr w:type="spellEnd"/>
      <w:r w:rsidRPr="00794A9D">
        <w:rPr>
          <w:rFonts w:ascii="Arial" w:hAnsi="Arial"/>
          <w:sz w:val="24"/>
          <w:szCs w:val="24"/>
          <w:lang w:val="es-ES"/>
        </w:rPr>
        <w:t xml:space="preserve"> independen</w:t>
      </w:r>
    </w:p>
    <w:p w14:paraId="61B8D8DA" w14:textId="77777777" w:rsidR="003D7BC4" w:rsidRPr="00794A9D" w:rsidRDefault="003D7BC4" w:rsidP="006F3BD9">
      <w:pPr>
        <w:spacing w:after="0" w:line="240" w:lineRule="auto"/>
        <w:contextualSpacing/>
        <w:jc w:val="both"/>
        <w:rPr>
          <w:rFonts w:ascii="Arial" w:hAnsi="Arial"/>
          <w:i/>
          <w:sz w:val="24"/>
          <w:szCs w:val="24"/>
          <w:lang w:val="es-ES"/>
        </w:rPr>
      </w:pPr>
      <w:proofErr w:type="spellStart"/>
      <w:r w:rsidRPr="00794A9D">
        <w:rPr>
          <w:rFonts w:ascii="Arial" w:hAnsi="Arial"/>
          <w:i/>
          <w:sz w:val="24"/>
          <w:szCs w:val="24"/>
          <w:lang w:val="es-ES"/>
        </w:rPr>
        <w:t>e</w:t>
      </w:r>
      <w:proofErr w:type="spellEnd"/>
      <w:r w:rsidRPr="00794A9D">
        <w:rPr>
          <w:rFonts w:ascii="Arial" w:hAnsi="Arial"/>
          <w:sz w:val="24"/>
          <w:szCs w:val="24"/>
          <w:lang w:val="es-ES"/>
        </w:rPr>
        <w:tab/>
      </w:r>
      <w:r w:rsidRPr="00794A9D">
        <w:rPr>
          <w:rFonts w:ascii="Arial" w:hAnsi="Arial"/>
          <w:sz w:val="24"/>
          <w:szCs w:val="24"/>
          <w:lang w:val="es-ES"/>
        </w:rPr>
        <w:tab/>
        <w:t xml:space="preserve">: </w:t>
      </w:r>
      <w:r w:rsidRPr="00794A9D">
        <w:rPr>
          <w:rFonts w:ascii="Arial" w:hAnsi="Arial"/>
          <w:i/>
          <w:sz w:val="24"/>
          <w:szCs w:val="24"/>
          <w:lang w:val="es-ES"/>
        </w:rPr>
        <w:t>error (residual)</w:t>
      </w:r>
    </w:p>
    <w:p w14:paraId="0B640F05" w14:textId="77777777" w:rsidR="003D7BC4" w:rsidRPr="004B4A29" w:rsidRDefault="003D7BC4" w:rsidP="006F3BD9">
      <w:pPr>
        <w:pStyle w:val="ListParagraph"/>
        <w:spacing w:after="0" w:line="240" w:lineRule="auto"/>
        <w:ind w:left="0"/>
        <w:jc w:val="both"/>
        <w:rPr>
          <w:rFonts w:ascii="Arial" w:hAnsi="Arial" w:cs="Arial"/>
          <w:sz w:val="24"/>
          <w:szCs w:val="24"/>
        </w:rPr>
      </w:pPr>
      <w:r w:rsidRPr="004B4A29">
        <w:rPr>
          <w:rFonts w:ascii="Arial" w:hAnsi="Arial" w:cs="Arial"/>
          <w:i/>
          <w:sz w:val="24"/>
          <w:szCs w:val="24"/>
        </w:rPr>
        <w:t>t</w:t>
      </w:r>
      <w:r w:rsidRPr="004B4A29">
        <w:rPr>
          <w:rFonts w:ascii="Arial" w:hAnsi="Arial" w:cs="Arial"/>
          <w:sz w:val="24"/>
          <w:szCs w:val="24"/>
        </w:rPr>
        <w:t xml:space="preserve"> </w:t>
      </w:r>
      <w:r w:rsidRPr="004B4A29">
        <w:rPr>
          <w:rFonts w:ascii="Arial" w:hAnsi="Arial" w:cs="Arial"/>
          <w:sz w:val="24"/>
          <w:szCs w:val="24"/>
        </w:rPr>
        <w:tab/>
      </w:r>
      <w:r w:rsidRPr="004B4A29">
        <w:rPr>
          <w:rFonts w:ascii="Arial" w:hAnsi="Arial" w:cs="Arial"/>
          <w:sz w:val="24"/>
          <w:szCs w:val="24"/>
        </w:rPr>
        <w:tab/>
        <w:t xml:space="preserve">: Periode Waktu/Tahun </w:t>
      </w:r>
    </w:p>
    <w:p w14:paraId="18A0F4E8" w14:textId="77777777" w:rsidR="003D7BC4" w:rsidRPr="004B4A29" w:rsidRDefault="003D7BC4" w:rsidP="006F3BD9">
      <w:pPr>
        <w:pStyle w:val="ListParagraph"/>
        <w:spacing w:after="0" w:line="240" w:lineRule="auto"/>
        <w:ind w:left="0"/>
        <w:jc w:val="both"/>
        <w:rPr>
          <w:rFonts w:ascii="Arial" w:hAnsi="Arial" w:cs="Arial"/>
          <w:sz w:val="24"/>
          <w:szCs w:val="24"/>
        </w:rPr>
      </w:pPr>
      <w:r w:rsidRPr="004B4A29">
        <w:rPr>
          <w:rFonts w:ascii="Arial" w:hAnsi="Arial" w:cs="Arial"/>
          <w:i/>
          <w:sz w:val="24"/>
          <w:szCs w:val="24"/>
        </w:rPr>
        <w:t xml:space="preserve">i </w:t>
      </w:r>
      <w:r w:rsidRPr="004B4A29">
        <w:rPr>
          <w:rFonts w:ascii="Arial" w:hAnsi="Arial" w:cs="Arial"/>
          <w:sz w:val="24"/>
          <w:szCs w:val="24"/>
        </w:rPr>
        <w:tab/>
      </w:r>
      <w:r w:rsidRPr="004B4A29">
        <w:rPr>
          <w:rFonts w:ascii="Arial" w:hAnsi="Arial" w:cs="Arial"/>
          <w:sz w:val="24"/>
          <w:szCs w:val="24"/>
        </w:rPr>
        <w:tab/>
        <w:t>: Cross Section (Individu) / Perusahaan LQ45</w:t>
      </w:r>
    </w:p>
    <w:p w14:paraId="71E023B2" w14:textId="77777777" w:rsidR="003D7BC4" w:rsidRPr="004B4A29" w:rsidRDefault="003D7BC4" w:rsidP="006F3BD9">
      <w:pPr>
        <w:pStyle w:val="BodyTextIndent"/>
        <w:spacing w:after="0" w:line="240" w:lineRule="auto"/>
        <w:ind w:left="0"/>
        <w:contextualSpacing/>
        <w:jc w:val="both"/>
        <w:rPr>
          <w:rFonts w:ascii="Arial" w:hAnsi="Arial"/>
          <w:bCs/>
          <w:lang w:val="en-ID"/>
        </w:rPr>
      </w:pPr>
      <w:r w:rsidRPr="004B4A29">
        <w:rPr>
          <w:rFonts w:ascii="Arial" w:hAnsi="Arial"/>
          <w:bCs/>
          <w:i/>
          <w:lang w:val="en-ID"/>
        </w:rPr>
        <w:t>ROA</w:t>
      </w:r>
      <w:r w:rsidRPr="004B4A29">
        <w:rPr>
          <w:rFonts w:ascii="Arial" w:hAnsi="Arial"/>
          <w:bCs/>
          <w:i/>
          <w:lang w:val="en-ID"/>
        </w:rPr>
        <w:tab/>
      </w:r>
      <w:r w:rsidRPr="004B4A29">
        <w:rPr>
          <w:rFonts w:ascii="Arial" w:hAnsi="Arial"/>
          <w:bCs/>
          <w:lang w:val="en-ID"/>
        </w:rPr>
        <w:tab/>
        <w:t xml:space="preserve">: </w:t>
      </w:r>
      <w:proofErr w:type="spellStart"/>
      <w:r w:rsidRPr="004B4A29">
        <w:rPr>
          <w:rFonts w:ascii="Arial" w:hAnsi="Arial"/>
          <w:bCs/>
          <w:lang w:val="en-ID"/>
        </w:rPr>
        <w:t>Profitabilitas</w:t>
      </w:r>
      <w:proofErr w:type="spellEnd"/>
    </w:p>
    <w:p w14:paraId="3EC66571" w14:textId="77777777" w:rsidR="003D7BC4" w:rsidRPr="004B4A29" w:rsidRDefault="003D7BC4" w:rsidP="006F3BD9">
      <w:pPr>
        <w:pStyle w:val="BodyTextIndent"/>
        <w:spacing w:after="0" w:line="240" w:lineRule="auto"/>
        <w:ind w:left="0"/>
        <w:contextualSpacing/>
        <w:jc w:val="both"/>
        <w:rPr>
          <w:rFonts w:ascii="Arial" w:hAnsi="Arial"/>
          <w:bCs/>
          <w:lang w:val="en-ID"/>
        </w:rPr>
      </w:pPr>
      <w:r w:rsidRPr="004B4A29">
        <w:rPr>
          <w:rFonts w:ascii="Arial" w:hAnsi="Arial"/>
          <w:bCs/>
          <w:i/>
          <w:lang w:val="en-ID"/>
        </w:rPr>
        <w:t>WCTO</w:t>
      </w:r>
      <w:r w:rsidRPr="004B4A29">
        <w:rPr>
          <w:rFonts w:ascii="Arial" w:hAnsi="Arial"/>
          <w:bCs/>
          <w:lang w:val="en-ID"/>
        </w:rPr>
        <w:tab/>
        <w:t xml:space="preserve">: </w:t>
      </w:r>
      <w:r>
        <w:rPr>
          <w:rFonts w:ascii="Arial" w:hAnsi="Arial"/>
          <w:bCs/>
          <w:lang w:val="en-ID"/>
        </w:rPr>
        <w:t xml:space="preserve">Modal </w:t>
      </w:r>
      <w:proofErr w:type="spellStart"/>
      <w:r>
        <w:rPr>
          <w:rFonts w:ascii="Arial" w:hAnsi="Arial"/>
          <w:bCs/>
          <w:lang w:val="en-ID"/>
        </w:rPr>
        <w:t>Kerja</w:t>
      </w:r>
      <w:proofErr w:type="spellEnd"/>
    </w:p>
    <w:p w14:paraId="5C2E6A9A" w14:textId="77777777" w:rsidR="003D7BC4" w:rsidRPr="001A43EF" w:rsidRDefault="003D7BC4" w:rsidP="006F3BD9">
      <w:pPr>
        <w:autoSpaceDE w:val="0"/>
        <w:autoSpaceDN w:val="0"/>
        <w:adjustRightInd w:val="0"/>
        <w:spacing w:after="0" w:line="240" w:lineRule="auto"/>
        <w:contextualSpacing/>
        <w:jc w:val="both"/>
        <w:rPr>
          <w:rFonts w:ascii="Arial" w:hAnsi="Arial"/>
          <w:sz w:val="24"/>
          <w:szCs w:val="24"/>
          <w:lang w:val="sv-SE"/>
        </w:rPr>
      </w:pPr>
      <w:r w:rsidRPr="001A43EF">
        <w:rPr>
          <w:rFonts w:ascii="Arial" w:hAnsi="Arial"/>
          <w:sz w:val="24"/>
          <w:szCs w:val="24"/>
          <w:lang w:val="sv-SE"/>
        </w:rPr>
        <w:t>Persamaan di atas dapat diartikan sebagai berikut:</w:t>
      </w:r>
    </w:p>
    <w:p w14:paraId="7BBC8BE1" w14:textId="77777777" w:rsidR="003D7BC4" w:rsidRPr="00D67D0B" w:rsidRDefault="003D7BC4" w:rsidP="006F3BD9">
      <w:pPr>
        <w:autoSpaceDE w:val="0"/>
        <w:autoSpaceDN w:val="0"/>
        <w:adjustRightInd w:val="0"/>
        <w:spacing w:after="0" w:line="240" w:lineRule="auto"/>
        <w:ind w:left="1440" w:hanging="1440"/>
        <w:contextualSpacing/>
        <w:jc w:val="both"/>
        <w:rPr>
          <w:rFonts w:ascii="Arial" w:hAnsi="Arial"/>
          <w:sz w:val="24"/>
          <w:szCs w:val="24"/>
        </w:rPr>
      </w:pPr>
      <w:r>
        <w:rPr>
          <w:rFonts w:ascii="Arial" w:hAnsi="Arial"/>
          <w:sz w:val="24"/>
          <w:szCs w:val="24"/>
          <w:lang w:val="sv-SE"/>
        </w:rPr>
        <w:t>b</w:t>
      </w:r>
      <w:r>
        <w:rPr>
          <w:rFonts w:ascii="Arial" w:hAnsi="Arial"/>
          <w:sz w:val="24"/>
          <w:szCs w:val="24"/>
          <w:vertAlign w:val="subscript"/>
          <w:lang w:val="sv-SE"/>
        </w:rPr>
        <w:t>0</w:t>
      </w:r>
      <w:r w:rsidRPr="001A43EF">
        <w:rPr>
          <w:rFonts w:ascii="Arial" w:hAnsi="Arial"/>
          <w:sz w:val="24"/>
          <w:szCs w:val="24"/>
          <w:lang w:val="sv-SE"/>
        </w:rPr>
        <w:t xml:space="preserve"> = </w:t>
      </w:r>
      <w:r w:rsidRPr="001A43EF">
        <w:rPr>
          <w:rFonts w:ascii="Arial" w:hAnsi="Arial"/>
          <w:color w:val="000000"/>
          <w:sz w:val="24"/>
          <w:szCs w:val="24"/>
        </w:rPr>
        <w:t>1</w:t>
      </w:r>
      <w:r>
        <w:rPr>
          <w:rFonts w:ascii="Arial" w:hAnsi="Arial"/>
          <w:color w:val="000000"/>
          <w:sz w:val="24"/>
          <w:szCs w:val="24"/>
        </w:rPr>
        <w:t>,</w:t>
      </w:r>
      <w:r w:rsidRPr="00D67D0B">
        <w:rPr>
          <w:rFonts w:ascii="Arial" w:hAnsi="Arial"/>
          <w:color w:val="000000"/>
          <w:sz w:val="24"/>
          <w:szCs w:val="24"/>
        </w:rPr>
        <w:t>469</w:t>
      </w:r>
      <w:r w:rsidRPr="00D67D0B">
        <w:rPr>
          <w:rFonts w:ascii="Arial" w:hAnsi="Arial"/>
          <w:sz w:val="24"/>
          <w:szCs w:val="24"/>
          <w:lang w:val="sv-SE"/>
        </w:rPr>
        <w:tab/>
      </w:r>
      <w:proofErr w:type="spellStart"/>
      <w:r w:rsidRPr="00D67D0B">
        <w:rPr>
          <w:rFonts w:ascii="Arial" w:hAnsi="Arial"/>
          <w:sz w:val="24"/>
          <w:szCs w:val="24"/>
        </w:rPr>
        <w:t>artinya</w:t>
      </w:r>
      <w:proofErr w:type="spellEnd"/>
      <w:r w:rsidRPr="00D67D0B">
        <w:rPr>
          <w:rFonts w:ascii="Arial" w:hAnsi="Arial"/>
          <w:sz w:val="24"/>
          <w:szCs w:val="24"/>
        </w:rPr>
        <w:t xml:space="preserve"> </w:t>
      </w:r>
      <w:proofErr w:type="spellStart"/>
      <w:r w:rsidRPr="00D67D0B">
        <w:rPr>
          <w:rFonts w:ascii="Arial" w:hAnsi="Arial"/>
          <w:sz w:val="24"/>
          <w:szCs w:val="24"/>
        </w:rPr>
        <w:t>konstanta</w:t>
      </w:r>
      <w:proofErr w:type="spellEnd"/>
      <w:r w:rsidRPr="00D67D0B">
        <w:rPr>
          <w:rFonts w:ascii="Arial" w:hAnsi="Arial"/>
          <w:sz w:val="24"/>
          <w:szCs w:val="24"/>
        </w:rPr>
        <w:t xml:space="preserve"> </w:t>
      </w:r>
      <w:proofErr w:type="spellStart"/>
      <w:r w:rsidRPr="00D67D0B">
        <w:rPr>
          <w:rFonts w:ascii="Arial" w:hAnsi="Arial"/>
          <w:sz w:val="24"/>
          <w:szCs w:val="24"/>
        </w:rPr>
        <w:t>sebesar</w:t>
      </w:r>
      <w:proofErr w:type="spellEnd"/>
      <w:r w:rsidRPr="00D67D0B">
        <w:rPr>
          <w:rFonts w:ascii="Arial" w:hAnsi="Arial"/>
          <w:sz w:val="24"/>
          <w:szCs w:val="24"/>
        </w:rPr>
        <w:t xml:space="preserve"> </w:t>
      </w:r>
      <w:r w:rsidRPr="00D67D0B">
        <w:rPr>
          <w:rFonts w:ascii="Arial" w:hAnsi="Arial"/>
          <w:color w:val="000000"/>
          <w:sz w:val="24"/>
          <w:szCs w:val="24"/>
        </w:rPr>
        <w:t xml:space="preserve">1,469 </w:t>
      </w:r>
      <w:proofErr w:type="spellStart"/>
      <w:r w:rsidRPr="00D67D0B">
        <w:rPr>
          <w:rFonts w:ascii="Arial" w:hAnsi="Arial"/>
          <w:sz w:val="24"/>
          <w:szCs w:val="24"/>
        </w:rPr>
        <w:t>menunjukan</w:t>
      </w:r>
      <w:proofErr w:type="spellEnd"/>
      <w:r w:rsidRPr="00D67D0B">
        <w:rPr>
          <w:rFonts w:ascii="Arial" w:hAnsi="Arial"/>
          <w:sz w:val="24"/>
          <w:szCs w:val="24"/>
        </w:rPr>
        <w:t xml:space="preserve"> rata-rata </w:t>
      </w:r>
      <w:r w:rsidRPr="00D67D0B">
        <w:rPr>
          <w:rFonts w:ascii="Arial" w:hAnsi="Arial"/>
          <w:color w:val="000000"/>
          <w:sz w:val="24"/>
          <w:szCs w:val="24"/>
          <w:lang w:val="id-ID" w:eastAsia="id-ID"/>
        </w:rPr>
        <w:t>ROA</w:t>
      </w:r>
      <w:r w:rsidRPr="00D67D0B">
        <w:rPr>
          <w:rFonts w:ascii="Arial" w:hAnsi="Arial"/>
          <w:sz w:val="24"/>
          <w:szCs w:val="24"/>
          <w:lang w:val="id-ID"/>
        </w:rPr>
        <w:t xml:space="preserve"> </w:t>
      </w:r>
      <w:r w:rsidRPr="00D67D0B">
        <w:rPr>
          <w:rFonts w:ascii="Arial" w:hAnsi="Arial"/>
          <w:sz w:val="24"/>
          <w:szCs w:val="24"/>
        </w:rPr>
        <w:t xml:space="preserve">Perusahaan LQ45 </w:t>
      </w:r>
      <w:r w:rsidRPr="00D67D0B">
        <w:rPr>
          <w:rFonts w:ascii="Arial" w:hAnsi="Arial"/>
          <w:bCs/>
          <w:sz w:val="24"/>
          <w:szCs w:val="24"/>
        </w:rPr>
        <w:t xml:space="preserve">yang </w:t>
      </w:r>
      <w:r w:rsidRPr="00D67D0B">
        <w:rPr>
          <w:rFonts w:ascii="Arial" w:hAnsi="Arial"/>
          <w:bCs/>
          <w:i/>
          <w:sz w:val="24"/>
          <w:szCs w:val="24"/>
        </w:rPr>
        <w:t>Listing</w:t>
      </w:r>
      <w:r w:rsidRPr="00D67D0B">
        <w:rPr>
          <w:rFonts w:ascii="Arial" w:hAnsi="Arial"/>
          <w:bCs/>
          <w:sz w:val="24"/>
          <w:szCs w:val="24"/>
        </w:rPr>
        <w:t xml:space="preserve"> pada Bursa </w:t>
      </w:r>
      <w:proofErr w:type="spellStart"/>
      <w:r w:rsidRPr="00D67D0B">
        <w:rPr>
          <w:rFonts w:ascii="Arial" w:hAnsi="Arial"/>
          <w:bCs/>
          <w:sz w:val="24"/>
          <w:szCs w:val="24"/>
        </w:rPr>
        <w:t>Efek</w:t>
      </w:r>
      <w:proofErr w:type="spellEnd"/>
      <w:r w:rsidRPr="00D67D0B">
        <w:rPr>
          <w:rFonts w:ascii="Arial" w:hAnsi="Arial"/>
          <w:bCs/>
          <w:sz w:val="24"/>
          <w:szCs w:val="24"/>
        </w:rPr>
        <w:t xml:space="preserve"> Indonesia (BEI) </w:t>
      </w:r>
      <w:proofErr w:type="spellStart"/>
      <w:r w:rsidRPr="00D67D0B">
        <w:rPr>
          <w:rFonts w:ascii="Arial" w:hAnsi="Arial"/>
          <w:sz w:val="24"/>
          <w:szCs w:val="24"/>
        </w:rPr>
        <w:t>jika</w:t>
      </w:r>
      <w:proofErr w:type="spellEnd"/>
      <w:r w:rsidRPr="00D67D0B">
        <w:rPr>
          <w:rFonts w:ascii="Arial" w:hAnsi="Arial"/>
          <w:sz w:val="24"/>
          <w:szCs w:val="24"/>
        </w:rPr>
        <w:t xml:space="preserve"> </w:t>
      </w:r>
      <w:r>
        <w:rPr>
          <w:rFonts w:ascii="Arial" w:hAnsi="Arial"/>
          <w:bCs/>
          <w:sz w:val="24"/>
          <w:szCs w:val="24"/>
        </w:rPr>
        <w:t xml:space="preserve">Modal </w:t>
      </w:r>
      <w:proofErr w:type="spellStart"/>
      <w:r>
        <w:rPr>
          <w:rFonts w:ascii="Arial" w:hAnsi="Arial"/>
          <w:bCs/>
          <w:sz w:val="24"/>
          <w:szCs w:val="24"/>
        </w:rPr>
        <w:t>Kerja</w:t>
      </w:r>
      <w:proofErr w:type="spellEnd"/>
      <w:r w:rsidRPr="00D67D0B">
        <w:rPr>
          <w:rFonts w:ascii="Arial" w:hAnsi="Arial"/>
          <w:bCs/>
          <w:sz w:val="24"/>
          <w:szCs w:val="24"/>
        </w:rPr>
        <w:t xml:space="preserve"> (WCTO)</w:t>
      </w:r>
      <w:r>
        <w:rPr>
          <w:rFonts w:ascii="Arial" w:hAnsi="Arial"/>
          <w:bCs/>
          <w:sz w:val="24"/>
          <w:szCs w:val="24"/>
        </w:rPr>
        <w:t xml:space="preserve"> </w:t>
      </w:r>
      <w:proofErr w:type="spellStart"/>
      <w:r w:rsidRPr="00D67D0B">
        <w:rPr>
          <w:rFonts w:ascii="Arial" w:hAnsi="Arial"/>
          <w:sz w:val="24"/>
          <w:szCs w:val="24"/>
        </w:rPr>
        <w:t>dianggap</w:t>
      </w:r>
      <w:proofErr w:type="spellEnd"/>
      <w:r w:rsidRPr="00D67D0B">
        <w:rPr>
          <w:rFonts w:ascii="Arial" w:hAnsi="Arial"/>
          <w:sz w:val="24"/>
          <w:szCs w:val="24"/>
        </w:rPr>
        <w:t xml:space="preserve"> </w:t>
      </w:r>
      <w:proofErr w:type="spellStart"/>
      <w:r w:rsidRPr="00D67D0B">
        <w:rPr>
          <w:rFonts w:ascii="Arial" w:hAnsi="Arial"/>
          <w:sz w:val="24"/>
          <w:szCs w:val="24"/>
        </w:rPr>
        <w:t>konstan</w:t>
      </w:r>
      <w:proofErr w:type="spellEnd"/>
      <w:r w:rsidRPr="00D67D0B">
        <w:rPr>
          <w:rFonts w:ascii="Arial" w:hAnsi="Arial"/>
          <w:sz w:val="24"/>
          <w:szCs w:val="24"/>
        </w:rPr>
        <w:t>.</w:t>
      </w:r>
    </w:p>
    <w:p w14:paraId="0B4F3333" w14:textId="77777777" w:rsidR="003D7BC4" w:rsidRPr="001A43EF" w:rsidRDefault="003D7BC4" w:rsidP="006F3BD9">
      <w:pPr>
        <w:autoSpaceDE w:val="0"/>
        <w:autoSpaceDN w:val="0"/>
        <w:adjustRightInd w:val="0"/>
        <w:spacing w:after="0" w:line="240" w:lineRule="auto"/>
        <w:ind w:left="1440" w:hanging="1440"/>
        <w:contextualSpacing/>
        <w:jc w:val="both"/>
        <w:rPr>
          <w:rFonts w:ascii="Arial" w:hAnsi="Arial"/>
          <w:sz w:val="24"/>
          <w:szCs w:val="24"/>
          <w:lang w:val="sv-SE"/>
        </w:rPr>
      </w:pPr>
      <w:r>
        <w:rPr>
          <w:rFonts w:ascii="Arial" w:hAnsi="Arial"/>
          <w:sz w:val="24"/>
          <w:szCs w:val="24"/>
          <w:lang w:val="sv-SE"/>
        </w:rPr>
        <w:t>b</w:t>
      </w:r>
      <w:r>
        <w:rPr>
          <w:rFonts w:ascii="Arial" w:hAnsi="Arial"/>
          <w:sz w:val="24"/>
          <w:szCs w:val="24"/>
          <w:vertAlign w:val="subscript"/>
          <w:lang w:val="sv-SE"/>
        </w:rPr>
        <w:t>1</w:t>
      </w:r>
      <w:r>
        <w:rPr>
          <w:rFonts w:ascii="Arial" w:hAnsi="Arial"/>
          <w:sz w:val="24"/>
          <w:szCs w:val="24"/>
          <w:lang w:val="sv-SE"/>
        </w:rPr>
        <w:t xml:space="preserve"> </w:t>
      </w:r>
      <w:r w:rsidRPr="00D67D0B">
        <w:rPr>
          <w:rFonts w:ascii="Arial" w:hAnsi="Arial"/>
          <w:sz w:val="24"/>
          <w:szCs w:val="24"/>
          <w:lang w:val="sv-SE"/>
        </w:rPr>
        <w:t xml:space="preserve">= </w:t>
      </w:r>
      <w:r w:rsidRPr="00D67D0B">
        <w:rPr>
          <w:rFonts w:ascii="Arial" w:hAnsi="Arial"/>
          <w:color w:val="000000"/>
          <w:sz w:val="24"/>
          <w:szCs w:val="24"/>
          <w:lang w:val="es-ES"/>
        </w:rPr>
        <w:t>0</w:t>
      </w:r>
      <w:r w:rsidRPr="00F71F44">
        <w:rPr>
          <w:rFonts w:ascii="Arial" w:hAnsi="Arial"/>
          <w:color w:val="000000"/>
          <w:sz w:val="24"/>
          <w:szCs w:val="24"/>
          <w:lang w:val="es-ES"/>
        </w:rPr>
        <w:t>,491</w:t>
      </w:r>
      <w:r w:rsidRPr="00D67D0B">
        <w:rPr>
          <w:rFonts w:ascii="Arial" w:hAnsi="Arial"/>
          <w:sz w:val="24"/>
          <w:szCs w:val="24"/>
          <w:lang w:val="sv-SE"/>
        </w:rPr>
        <w:tab/>
        <w:t>artinya koefisien</w:t>
      </w:r>
      <w:r w:rsidRPr="001A43EF">
        <w:rPr>
          <w:rFonts w:ascii="Arial" w:hAnsi="Arial"/>
          <w:sz w:val="24"/>
          <w:szCs w:val="24"/>
          <w:lang w:val="sv-SE"/>
        </w:rPr>
        <w:t xml:space="preserve"> regresi untuk WCTO adalah sebesar </w:t>
      </w:r>
      <w:r w:rsidRPr="001A43EF">
        <w:rPr>
          <w:rFonts w:ascii="Arial" w:hAnsi="Arial"/>
          <w:color w:val="000000"/>
          <w:sz w:val="24"/>
          <w:szCs w:val="24"/>
          <w:lang w:val="es-ES"/>
        </w:rPr>
        <w:t>0</w:t>
      </w:r>
      <w:r w:rsidRPr="001A43EF">
        <w:rPr>
          <w:rFonts w:ascii="Arial" w:hAnsi="Arial"/>
          <w:color w:val="000000"/>
          <w:sz w:val="24"/>
          <w:szCs w:val="24"/>
          <w:lang w:val="id-ID"/>
        </w:rPr>
        <w:t>,</w:t>
      </w:r>
      <w:r>
        <w:rPr>
          <w:rFonts w:ascii="Arial" w:hAnsi="Arial"/>
          <w:color w:val="000000"/>
          <w:sz w:val="24"/>
          <w:szCs w:val="24"/>
          <w:lang w:val="es-ES"/>
        </w:rPr>
        <w:t>491</w:t>
      </w:r>
      <w:r w:rsidRPr="001A43EF">
        <w:rPr>
          <w:rFonts w:ascii="Arial" w:hAnsi="Arial"/>
          <w:color w:val="000000"/>
          <w:sz w:val="24"/>
          <w:szCs w:val="24"/>
          <w:lang w:val="id-ID"/>
        </w:rPr>
        <w:t xml:space="preserve"> </w:t>
      </w:r>
      <w:r w:rsidRPr="001A43EF">
        <w:rPr>
          <w:rFonts w:ascii="Arial" w:hAnsi="Arial"/>
          <w:sz w:val="24"/>
          <w:szCs w:val="24"/>
          <w:lang w:val="sv-SE"/>
        </w:rPr>
        <w:t xml:space="preserve">yang menjelaskan besar perubahan rata-rata </w:t>
      </w:r>
      <w:r w:rsidRPr="001A43EF">
        <w:rPr>
          <w:rFonts w:ascii="Arial" w:hAnsi="Arial"/>
          <w:color w:val="000000"/>
          <w:sz w:val="24"/>
          <w:szCs w:val="24"/>
          <w:lang w:val="es-ES" w:eastAsia="id-ID"/>
        </w:rPr>
        <w:t>ROA</w:t>
      </w:r>
      <w:r w:rsidRPr="001A43EF">
        <w:rPr>
          <w:rFonts w:ascii="Arial" w:hAnsi="Arial"/>
          <w:sz w:val="24"/>
          <w:szCs w:val="24"/>
          <w:lang w:val="es-ES"/>
        </w:rPr>
        <w:t xml:space="preserve"> </w:t>
      </w:r>
      <w:r w:rsidRPr="001A43EF">
        <w:rPr>
          <w:rFonts w:ascii="Arial" w:hAnsi="Arial"/>
          <w:sz w:val="24"/>
          <w:szCs w:val="24"/>
          <w:lang w:val="sv-SE"/>
        </w:rPr>
        <w:t xml:space="preserve">karena dipengaruhi oleh WCTO. Peningkatan rata-rata WCTO dan variabel bebas lainnya diasumsikan dalam kondisi konstan, diprediksikan akan mampu menaikan rata-rata </w:t>
      </w:r>
      <w:r w:rsidRPr="001A43EF">
        <w:rPr>
          <w:rFonts w:ascii="Arial" w:hAnsi="Arial"/>
          <w:color w:val="000000"/>
          <w:sz w:val="24"/>
          <w:szCs w:val="24"/>
          <w:lang w:val="sv-SE" w:eastAsia="id-ID"/>
        </w:rPr>
        <w:t>ROA</w:t>
      </w:r>
      <w:r w:rsidRPr="001A43EF">
        <w:rPr>
          <w:rFonts w:ascii="Arial" w:hAnsi="Arial"/>
          <w:sz w:val="24"/>
          <w:szCs w:val="24"/>
          <w:lang w:val="sv-SE"/>
        </w:rPr>
        <w:t xml:space="preserve"> sebesar </w:t>
      </w:r>
      <w:r w:rsidRPr="001A43EF">
        <w:rPr>
          <w:rFonts w:ascii="Arial" w:hAnsi="Arial"/>
          <w:color w:val="000000"/>
          <w:sz w:val="24"/>
          <w:szCs w:val="24"/>
          <w:lang w:val="sv-SE"/>
        </w:rPr>
        <w:t>0</w:t>
      </w:r>
      <w:r w:rsidRPr="001A43EF">
        <w:rPr>
          <w:rFonts w:ascii="Arial" w:hAnsi="Arial"/>
          <w:color w:val="000000"/>
          <w:sz w:val="24"/>
          <w:szCs w:val="24"/>
          <w:lang w:val="id-ID"/>
        </w:rPr>
        <w:t>,</w:t>
      </w:r>
      <w:r>
        <w:rPr>
          <w:rFonts w:ascii="Arial" w:hAnsi="Arial"/>
          <w:color w:val="000000"/>
          <w:sz w:val="24"/>
          <w:szCs w:val="24"/>
          <w:lang w:val="sv-SE"/>
        </w:rPr>
        <w:t>491</w:t>
      </w:r>
      <w:r w:rsidRPr="001A43EF">
        <w:rPr>
          <w:rFonts w:ascii="Arial" w:hAnsi="Arial"/>
          <w:color w:val="000000"/>
          <w:sz w:val="24"/>
          <w:szCs w:val="24"/>
          <w:lang w:val="sv-SE"/>
        </w:rPr>
        <w:t xml:space="preserve"> </w:t>
      </w:r>
      <w:r w:rsidRPr="001A43EF">
        <w:rPr>
          <w:rFonts w:ascii="Arial" w:hAnsi="Arial"/>
          <w:sz w:val="24"/>
          <w:szCs w:val="24"/>
          <w:lang w:val="sv-SE"/>
        </w:rPr>
        <w:t>satuan.</w:t>
      </w:r>
    </w:p>
    <w:p w14:paraId="786BD3C3" w14:textId="7F4F12C0" w:rsidR="003D7BC4" w:rsidRPr="00535D4E" w:rsidRDefault="003D7BC4" w:rsidP="0020207C">
      <w:pPr>
        <w:pStyle w:val="ListParagraph"/>
        <w:numPr>
          <w:ilvl w:val="0"/>
          <w:numId w:val="25"/>
        </w:numPr>
        <w:spacing w:after="0" w:line="240" w:lineRule="auto"/>
        <w:ind w:hanging="720"/>
        <w:jc w:val="both"/>
        <w:rPr>
          <w:rFonts w:ascii="Arial" w:hAnsi="Arial"/>
          <w:b/>
          <w:sz w:val="24"/>
          <w:szCs w:val="24"/>
        </w:rPr>
      </w:pPr>
      <w:r w:rsidRPr="00535D4E">
        <w:rPr>
          <w:rFonts w:ascii="Arial" w:hAnsi="Arial"/>
          <w:b/>
          <w:i/>
          <w:sz w:val="24"/>
          <w:szCs w:val="24"/>
        </w:rPr>
        <w:t>Goodness of Fit Test</w:t>
      </w:r>
    </w:p>
    <w:p w14:paraId="4FA7560F" w14:textId="1AE2BF3D" w:rsidR="003D7BC4" w:rsidRPr="005D021B"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Pr>
          <w:rFonts w:ascii="Arial" w:hAnsi="Arial"/>
          <w:b/>
          <w:sz w:val="24"/>
          <w:szCs w:val="24"/>
          <w:lang w:bidi="hi-IN"/>
        </w:rPr>
        <w:t>4.</w:t>
      </w:r>
      <w:r w:rsidR="00EA79BC">
        <w:rPr>
          <w:rFonts w:ascii="Arial" w:hAnsi="Arial"/>
          <w:b/>
          <w:sz w:val="24"/>
          <w:szCs w:val="24"/>
          <w:lang w:bidi="hi-IN"/>
        </w:rPr>
        <w:t>26</w:t>
      </w:r>
    </w:p>
    <w:p w14:paraId="619D6034" w14:textId="77777777" w:rsidR="003D7BC4" w:rsidRPr="004B4A29"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bidi="hi-IN"/>
        </w:rPr>
        <w:t xml:space="preserve"> </w:t>
      </w:r>
      <w:r>
        <w:rPr>
          <w:rFonts w:ascii="Arial" w:hAnsi="Arial"/>
          <w:b/>
          <w:i/>
          <w:sz w:val="24"/>
          <w:szCs w:val="24"/>
          <w:lang w:bidi="hi-IN"/>
        </w:rPr>
        <w:t>R-Squared Partial</w:t>
      </w:r>
    </w:p>
    <w:tbl>
      <w:tblPr>
        <w:tblStyle w:val="TableGrid"/>
        <w:tblW w:w="0" w:type="auto"/>
        <w:jc w:val="center"/>
        <w:tblLook w:val="04A0" w:firstRow="1" w:lastRow="0" w:firstColumn="1" w:lastColumn="0" w:noHBand="0" w:noVBand="1"/>
      </w:tblPr>
      <w:tblGrid>
        <w:gridCol w:w="675"/>
        <w:gridCol w:w="2640"/>
        <w:gridCol w:w="1843"/>
        <w:gridCol w:w="2605"/>
      </w:tblGrid>
      <w:tr w:rsidR="003D7BC4" w:rsidRPr="00C21224" w14:paraId="0DF81641" w14:textId="77777777" w:rsidTr="003D7BC4">
        <w:trPr>
          <w:jc w:val="center"/>
        </w:trPr>
        <w:tc>
          <w:tcPr>
            <w:tcW w:w="675" w:type="dxa"/>
            <w:shd w:val="clear" w:color="auto" w:fill="auto"/>
          </w:tcPr>
          <w:p w14:paraId="6D80942A"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No</w:t>
            </w:r>
          </w:p>
        </w:tc>
        <w:tc>
          <w:tcPr>
            <w:tcW w:w="2640" w:type="dxa"/>
            <w:shd w:val="clear" w:color="auto" w:fill="auto"/>
          </w:tcPr>
          <w:p w14:paraId="78C0F0F6" w14:textId="77777777" w:rsidR="003D7BC4" w:rsidRPr="00C21224" w:rsidRDefault="003D7BC4" w:rsidP="006F3BD9">
            <w:pPr>
              <w:contextualSpacing/>
              <w:jc w:val="center"/>
              <w:rPr>
                <w:rFonts w:ascii="Arial" w:hAnsi="Arial"/>
                <w:b/>
                <w:sz w:val="24"/>
                <w:szCs w:val="24"/>
                <w:lang w:bidi="hi-IN"/>
              </w:rPr>
            </w:pPr>
            <w:proofErr w:type="spellStart"/>
            <w:r w:rsidRPr="00C21224">
              <w:rPr>
                <w:rFonts w:ascii="Arial" w:hAnsi="Arial"/>
                <w:b/>
                <w:sz w:val="24"/>
                <w:szCs w:val="24"/>
                <w:lang w:bidi="hi-IN"/>
              </w:rPr>
              <w:t>Variabel</w:t>
            </w:r>
            <w:proofErr w:type="spellEnd"/>
          </w:p>
        </w:tc>
        <w:tc>
          <w:tcPr>
            <w:tcW w:w="1843" w:type="dxa"/>
            <w:shd w:val="clear" w:color="auto" w:fill="auto"/>
          </w:tcPr>
          <w:p w14:paraId="1CE9082D"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Zero-Order</w:t>
            </w:r>
          </w:p>
        </w:tc>
        <w:tc>
          <w:tcPr>
            <w:tcW w:w="2605" w:type="dxa"/>
            <w:shd w:val="clear" w:color="auto" w:fill="auto"/>
          </w:tcPr>
          <w:p w14:paraId="32EB7519"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R-Squared Partial</w:t>
            </w:r>
          </w:p>
        </w:tc>
      </w:tr>
      <w:tr w:rsidR="003D7BC4" w:rsidRPr="00C21224" w14:paraId="2FA2424A" w14:textId="77777777" w:rsidTr="003D7BC4">
        <w:trPr>
          <w:jc w:val="center"/>
        </w:trPr>
        <w:tc>
          <w:tcPr>
            <w:tcW w:w="675" w:type="dxa"/>
          </w:tcPr>
          <w:p w14:paraId="017A6ABF" w14:textId="77777777" w:rsidR="003D7BC4" w:rsidRPr="00C21224" w:rsidRDefault="003D7BC4" w:rsidP="006F3BD9">
            <w:pPr>
              <w:contextualSpacing/>
              <w:jc w:val="center"/>
              <w:rPr>
                <w:rFonts w:ascii="Arial" w:hAnsi="Arial"/>
                <w:sz w:val="24"/>
                <w:szCs w:val="24"/>
                <w:lang w:bidi="hi-IN"/>
              </w:rPr>
            </w:pPr>
            <w:r w:rsidRPr="00C21224">
              <w:rPr>
                <w:rFonts w:ascii="Arial" w:hAnsi="Arial"/>
                <w:sz w:val="24"/>
                <w:szCs w:val="24"/>
                <w:lang w:bidi="hi-IN"/>
              </w:rPr>
              <w:t>1</w:t>
            </w:r>
          </w:p>
        </w:tc>
        <w:tc>
          <w:tcPr>
            <w:tcW w:w="2640" w:type="dxa"/>
          </w:tcPr>
          <w:p w14:paraId="505DDE87" w14:textId="77777777" w:rsidR="003D7BC4" w:rsidRPr="00C21224" w:rsidRDefault="003D7BC4" w:rsidP="006F3BD9">
            <w:pPr>
              <w:contextualSpacing/>
              <w:rPr>
                <w:rFonts w:ascii="Arial" w:hAnsi="Arial"/>
                <w:sz w:val="24"/>
                <w:szCs w:val="24"/>
                <w:lang w:bidi="hi-IN"/>
              </w:rPr>
            </w:pPr>
            <w:r w:rsidRPr="00C21224">
              <w:rPr>
                <w:rFonts w:ascii="Arial" w:hAnsi="Arial"/>
                <w:sz w:val="24"/>
                <w:szCs w:val="24"/>
                <w:lang w:bidi="hi-IN"/>
              </w:rPr>
              <w:t xml:space="preserve">WCTO </w:t>
            </w:r>
            <w:r w:rsidRPr="00C21224">
              <w:rPr>
                <w:rFonts w:ascii="Arial" w:hAnsi="Arial"/>
                <w:sz w:val="24"/>
                <w:szCs w:val="24"/>
                <w:lang w:bidi="hi-IN"/>
              </w:rPr>
              <w:sym w:font="Wingdings" w:char="F0E0"/>
            </w:r>
            <w:r w:rsidRPr="00C21224">
              <w:rPr>
                <w:rFonts w:ascii="Arial" w:hAnsi="Arial"/>
                <w:sz w:val="24"/>
                <w:szCs w:val="24"/>
                <w:lang w:bidi="hi-IN"/>
              </w:rPr>
              <w:t xml:space="preserve"> ROA</w:t>
            </w:r>
          </w:p>
        </w:tc>
        <w:tc>
          <w:tcPr>
            <w:tcW w:w="1843" w:type="dxa"/>
            <w:vAlign w:val="bottom"/>
          </w:tcPr>
          <w:p w14:paraId="3C2EC347" w14:textId="77777777" w:rsidR="003D7BC4" w:rsidRPr="00C21224" w:rsidRDefault="003D7BC4" w:rsidP="006F3BD9">
            <w:pPr>
              <w:contextualSpacing/>
              <w:jc w:val="center"/>
              <w:rPr>
                <w:rFonts w:ascii="Arial" w:hAnsi="Arial"/>
                <w:sz w:val="24"/>
                <w:szCs w:val="24"/>
                <w:lang w:bidi="hi-IN"/>
              </w:rPr>
            </w:pPr>
            <w:r w:rsidRPr="00C21224">
              <w:rPr>
                <w:rFonts w:ascii="Arial" w:hAnsi="Arial"/>
                <w:color w:val="000000"/>
              </w:rPr>
              <w:t>0,725</w:t>
            </w:r>
          </w:p>
        </w:tc>
        <w:tc>
          <w:tcPr>
            <w:tcW w:w="2605" w:type="dxa"/>
            <w:vAlign w:val="center"/>
          </w:tcPr>
          <w:p w14:paraId="69063EC0" w14:textId="77777777" w:rsidR="003D7BC4" w:rsidRPr="00C21224" w:rsidRDefault="003D7BC4" w:rsidP="006F3BD9">
            <w:pPr>
              <w:contextualSpacing/>
              <w:jc w:val="center"/>
              <w:rPr>
                <w:rFonts w:ascii="Arial" w:hAnsi="Arial"/>
                <w:sz w:val="24"/>
                <w:szCs w:val="24"/>
                <w:lang w:bidi="hi-IN"/>
              </w:rPr>
            </w:pPr>
            <w:r w:rsidRPr="00C21224">
              <w:rPr>
                <w:rFonts w:ascii="Arial" w:hAnsi="Arial"/>
                <w:sz w:val="24"/>
                <w:szCs w:val="24"/>
                <w:lang w:bidi="hi-IN"/>
              </w:rPr>
              <w:t>44,5%</w:t>
            </w:r>
          </w:p>
        </w:tc>
      </w:tr>
    </w:tbl>
    <w:p w14:paraId="7ED5D1FE" w14:textId="77777777" w:rsidR="003D7BC4" w:rsidRDefault="003D7BC4" w:rsidP="00535D4E">
      <w:pPr>
        <w:autoSpaceDE w:val="0"/>
        <w:autoSpaceDN w:val="0"/>
        <w:adjustRightInd w:val="0"/>
        <w:spacing w:after="0" w:line="240" w:lineRule="auto"/>
        <w:ind w:firstLine="720"/>
        <w:contextualSpacing/>
        <w:rPr>
          <w:rFonts w:ascii="Arial" w:hAnsi="Arial"/>
          <w:sz w:val="24"/>
          <w:szCs w:val="24"/>
          <w:lang w:bidi="hi-IN"/>
        </w:rPr>
      </w:pPr>
      <w:r>
        <w:rPr>
          <w:rFonts w:ascii="Arial" w:hAnsi="Arial"/>
          <w:sz w:val="24"/>
          <w:szCs w:val="24"/>
          <w:lang w:bidi="hi-IN"/>
        </w:rPr>
        <w:t xml:space="preserve"> </w:t>
      </w:r>
      <w:proofErr w:type="spellStart"/>
      <w:r>
        <w:rPr>
          <w:rFonts w:ascii="Arial" w:hAnsi="Arial"/>
          <w:sz w:val="24"/>
          <w:szCs w:val="24"/>
          <w:lang w:bidi="hi-IN"/>
        </w:rPr>
        <w:t>Ket</w:t>
      </w:r>
      <w:proofErr w:type="spellEnd"/>
      <w:r>
        <w:rPr>
          <w:rFonts w:ascii="Arial" w:hAnsi="Arial"/>
          <w:sz w:val="24"/>
          <w:szCs w:val="24"/>
          <w:lang w:bidi="hi-IN"/>
        </w:rPr>
        <w:t>: sig 5%</w:t>
      </w:r>
    </w:p>
    <w:p w14:paraId="6BE5F78E" w14:textId="77777777" w:rsidR="003D7BC4" w:rsidRPr="0023771B" w:rsidRDefault="003D7BC4" w:rsidP="00535D4E">
      <w:pPr>
        <w:pStyle w:val="ListParagraph"/>
        <w:spacing w:after="0" w:line="240" w:lineRule="auto"/>
        <w:ind w:left="0" w:firstLine="709"/>
        <w:rPr>
          <w:rFonts w:ascii="Arial" w:hAnsi="Arial" w:cs="Arial"/>
        </w:rPr>
      </w:pPr>
      <w:r>
        <w:rPr>
          <w:rFonts w:ascii="Arial" w:hAnsi="Arial" w:cs="Arial"/>
        </w:rPr>
        <w:t xml:space="preserve"> </w:t>
      </w:r>
      <w:r w:rsidRPr="0023771B">
        <w:rPr>
          <w:rFonts w:ascii="Arial" w:hAnsi="Arial" w:cs="Arial"/>
        </w:rPr>
        <w:t>Sumber: Olah Data Eviews 7, 2021</w:t>
      </w:r>
    </w:p>
    <w:p w14:paraId="7056ED35" w14:textId="54D660FF" w:rsidR="003D7BC4" w:rsidRDefault="003D7BC4" w:rsidP="006F3BD9">
      <w:pPr>
        <w:spacing w:after="0" w:line="240" w:lineRule="auto"/>
        <w:ind w:firstLine="709"/>
        <w:contextualSpacing/>
        <w:jc w:val="both"/>
        <w:rPr>
          <w:rFonts w:ascii="Arial" w:hAnsi="Arial"/>
          <w:sz w:val="24"/>
          <w:szCs w:val="24"/>
          <w:lang w:val="id-ID"/>
        </w:rPr>
      </w:pPr>
      <w:proofErr w:type="spellStart"/>
      <w:r>
        <w:rPr>
          <w:rFonts w:ascii="Arial" w:hAnsi="Arial"/>
          <w:sz w:val="24"/>
          <w:szCs w:val="24"/>
          <w:lang w:bidi="hi-IN"/>
        </w:rPr>
        <w:t>Berdasarkan</w:t>
      </w:r>
      <w:proofErr w:type="spellEnd"/>
      <w:r>
        <w:rPr>
          <w:rFonts w:ascii="Arial" w:hAnsi="Arial"/>
          <w:sz w:val="24"/>
          <w:szCs w:val="24"/>
          <w:lang w:bidi="hi-IN"/>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r>
        <w:rPr>
          <w:rFonts w:ascii="Arial" w:hAnsi="Arial"/>
          <w:sz w:val="24"/>
          <w:szCs w:val="24"/>
        </w:rPr>
        <w:t xml:space="preserve">di </w:t>
      </w:r>
      <w:proofErr w:type="spellStart"/>
      <w:r>
        <w:rPr>
          <w:rFonts w:ascii="Arial" w:hAnsi="Arial"/>
          <w:sz w:val="24"/>
          <w:szCs w:val="24"/>
        </w:rPr>
        <w:t>atas</w:t>
      </w:r>
      <w:proofErr w:type="spellEnd"/>
      <w:r w:rsidRPr="004B4A29">
        <w:rPr>
          <w:rFonts w:ascii="Arial" w:hAnsi="Arial"/>
          <w:sz w:val="24"/>
          <w:szCs w:val="24"/>
        </w:rPr>
        <w:t xml:space="preserve"> </w:t>
      </w:r>
      <w:proofErr w:type="spellStart"/>
      <w:r w:rsidRPr="004B4A29">
        <w:rPr>
          <w:rFonts w:ascii="Arial" w:hAnsi="Arial"/>
          <w:sz w:val="24"/>
          <w:szCs w:val="24"/>
        </w:rPr>
        <w:t>diperoleh</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koefisien</w:t>
      </w:r>
      <w:proofErr w:type="spellEnd"/>
      <w:r w:rsidRPr="004B4A29">
        <w:rPr>
          <w:rFonts w:ascii="Arial" w:hAnsi="Arial"/>
          <w:sz w:val="24"/>
          <w:szCs w:val="24"/>
        </w:rPr>
        <w:t xml:space="preserve"> </w:t>
      </w:r>
      <w:proofErr w:type="spellStart"/>
      <w:r w:rsidRPr="004B4A29">
        <w:rPr>
          <w:rFonts w:ascii="Arial" w:hAnsi="Arial"/>
          <w:sz w:val="24"/>
          <w:szCs w:val="24"/>
        </w:rPr>
        <w:t>determinasi</w:t>
      </w:r>
      <w:proofErr w:type="spellEnd"/>
      <w:r w:rsidRPr="004B4A29">
        <w:rPr>
          <w:rFonts w:ascii="Arial" w:hAnsi="Arial"/>
          <w:sz w:val="24"/>
          <w:szCs w:val="24"/>
        </w:rPr>
        <w:t xml:space="preserve"> </w:t>
      </w:r>
      <w:r>
        <w:rPr>
          <w:rFonts w:ascii="Arial" w:hAnsi="Arial"/>
          <w:sz w:val="24"/>
          <w:szCs w:val="24"/>
          <w:lang w:bidi="hi-IN"/>
        </w:rPr>
        <w:t>(R</w:t>
      </w:r>
      <w:r w:rsidRPr="00D63C93">
        <w:rPr>
          <w:rFonts w:ascii="Arial" w:hAnsi="Arial"/>
          <w:sz w:val="24"/>
          <w:szCs w:val="24"/>
          <w:vertAlign w:val="superscript"/>
          <w:lang w:bidi="hi-IN"/>
        </w:rPr>
        <w:t>2</w:t>
      </w:r>
      <w:r>
        <w:rPr>
          <w:rFonts w:ascii="Arial" w:hAnsi="Arial"/>
          <w:sz w:val="24"/>
          <w:szCs w:val="24"/>
          <w:lang w:bidi="hi-IN"/>
        </w:rPr>
        <w:t xml:space="preserve">) Modal </w:t>
      </w:r>
      <w:proofErr w:type="spellStart"/>
      <w:r>
        <w:rPr>
          <w:rFonts w:ascii="Arial" w:hAnsi="Arial"/>
          <w:sz w:val="24"/>
          <w:szCs w:val="24"/>
          <w:lang w:bidi="hi-IN"/>
        </w:rPr>
        <w:t>Kerja</w:t>
      </w:r>
      <w:proofErr w:type="spellEnd"/>
      <w:r>
        <w:rPr>
          <w:rFonts w:ascii="Arial" w:hAnsi="Arial"/>
          <w:sz w:val="24"/>
          <w:szCs w:val="24"/>
          <w:lang w:bidi="hi-IN"/>
        </w:rPr>
        <w:t xml:space="preserve"> </w:t>
      </w:r>
      <w:proofErr w:type="spellStart"/>
      <w:r>
        <w:rPr>
          <w:rFonts w:ascii="Arial" w:hAnsi="Arial"/>
          <w:sz w:val="24"/>
          <w:szCs w:val="24"/>
          <w:lang w:bidi="hi-IN"/>
        </w:rPr>
        <w:t>terhadap</w:t>
      </w:r>
      <w:proofErr w:type="spellEnd"/>
      <w:r>
        <w:rPr>
          <w:rFonts w:ascii="Arial" w:hAnsi="Arial"/>
          <w:sz w:val="24"/>
          <w:szCs w:val="24"/>
          <w:lang w:bidi="hi-IN"/>
        </w:rPr>
        <w:t xml:space="preserve"> </w:t>
      </w:r>
      <w:proofErr w:type="spellStart"/>
      <w:r>
        <w:rPr>
          <w:rFonts w:ascii="Arial" w:hAnsi="Arial"/>
          <w:sz w:val="24"/>
          <w:szCs w:val="24"/>
          <w:lang w:bidi="hi-IN"/>
        </w:rPr>
        <w:t>profitabilitas</w:t>
      </w:r>
      <w:proofErr w:type="spellEnd"/>
      <w:r>
        <w:rPr>
          <w:rFonts w:ascii="Arial" w:hAnsi="Arial"/>
          <w:sz w:val="24"/>
          <w:szCs w:val="24"/>
          <w:lang w:bidi="hi-IN"/>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44,5%.</w:t>
      </w:r>
      <w:r w:rsidRPr="004B4A29">
        <w:rPr>
          <w:rFonts w:ascii="Arial" w:hAnsi="Arial"/>
          <w:sz w:val="24"/>
          <w:szCs w:val="24"/>
        </w:rPr>
        <w:t xml:space="preserve"> </w:t>
      </w:r>
      <w:r>
        <w:rPr>
          <w:rFonts w:ascii="Arial" w:hAnsi="Arial"/>
          <w:sz w:val="24"/>
          <w:szCs w:val="24"/>
        </w:rPr>
        <w:t xml:space="preserve">Nilai </w:t>
      </w:r>
      <w:proofErr w:type="spellStart"/>
      <w:r>
        <w:rPr>
          <w:rFonts w:ascii="Arial" w:hAnsi="Arial"/>
          <w:sz w:val="24"/>
          <w:szCs w:val="24"/>
        </w:rPr>
        <w:t>tersebut</w:t>
      </w:r>
      <w:proofErr w:type="spellEnd"/>
      <w:r>
        <w:rPr>
          <w:rFonts w:ascii="Arial" w:hAnsi="Arial"/>
          <w:sz w:val="24"/>
          <w:szCs w:val="24"/>
        </w:rPr>
        <w:t xml:space="preserve"> </w:t>
      </w:r>
      <w:proofErr w:type="spellStart"/>
      <w:r>
        <w:rPr>
          <w:rFonts w:ascii="Arial" w:hAnsi="Arial"/>
          <w:sz w:val="24"/>
          <w:szCs w:val="24"/>
        </w:rPr>
        <w:t>menunjukan</w:t>
      </w:r>
      <w:proofErr w:type="spellEnd"/>
      <w:r>
        <w:rPr>
          <w:rFonts w:ascii="Arial" w:hAnsi="Arial"/>
          <w:sz w:val="24"/>
          <w:szCs w:val="24"/>
        </w:rPr>
        <w:t xml:space="preserve"> </w:t>
      </w:r>
      <w:proofErr w:type="spellStart"/>
      <w:r>
        <w:rPr>
          <w:rFonts w:ascii="Arial" w:hAnsi="Arial"/>
          <w:sz w:val="24"/>
          <w:szCs w:val="24"/>
        </w:rPr>
        <w:t>bahwa</w:t>
      </w:r>
      <w:proofErr w:type="spellEnd"/>
      <w:r>
        <w:rPr>
          <w:rFonts w:ascii="Arial" w:hAnsi="Arial"/>
          <w:sz w:val="24"/>
          <w:szCs w:val="24"/>
        </w:rPr>
        <w:t xml:space="preserve"> </w:t>
      </w:r>
      <w:r>
        <w:rPr>
          <w:rFonts w:ascii="Arial" w:hAnsi="Arial"/>
          <w:bCs/>
          <w:sz w:val="24"/>
          <w:szCs w:val="24"/>
          <w:lang w:val="en-ID"/>
        </w:rPr>
        <w:t xml:space="preserve">Modal </w:t>
      </w:r>
      <w:proofErr w:type="spellStart"/>
      <w:r>
        <w:rPr>
          <w:rFonts w:ascii="Arial" w:hAnsi="Arial"/>
          <w:bCs/>
          <w:sz w:val="24"/>
          <w:szCs w:val="24"/>
          <w:lang w:val="en-ID"/>
        </w:rPr>
        <w:t>Kerja</w:t>
      </w:r>
      <w:proofErr w:type="spellEnd"/>
      <w:r>
        <w:rPr>
          <w:rFonts w:ascii="Arial" w:hAnsi="Arial"/>
          <w:bCs/>
          <w:sz w:val="24"/>
          <w:szCs w:val="24"/>
          <w:lang w:val="en-ID"/>
        </w:rPr>
        <w:t xml:space="preserve"> </w:t>
      </w:r>
      <w:proofErr w:type="spellStart"/>
      <w:r w:rsidRPr="004B4A29">
        <w:rPr>
          <w:rFonts w:ascii="Arial" w:hAnsi="Arial"/>
          <w:sz w:val="24"/>
          <w:szCs w:val="24"/>
        </w:rPr>
        <w:t>memberikan</w:t>
      </w:r>
      <w:proofErr w:type="spellEnd"/>
      <w:r w:rsidRPr="004B4A29">
        <w:rPr>
          <w:rFonts w:ascii="Arial" w:hAnsi="Arial"/>
          <w:sz w:val="24"/>
          <w:szCs w:val="24"/>
        </w:rPr>
        <w:t xml:space="preserve"> </w:t>
      </w:r>
      <w:proofErr w:type="spellStart"/>
      <w:r w:rsidRPr="004B4A29">
        <w:rPr>
          <w:rFonts w:ascii="Arial" w:hAnsi="Arial"/>
          <w:sz w:val="24"/>
          <w:szCs w:val="24"/>
        </w:rPr>
        <w:t>keragaman</w:t>
      </w:r>
      <w:proofErr w:type="spellEnd"/>
      <w:r w:rsidRPr="004B4A29">
        <w:rPr>
          <w:rFonts w:ascii="Arial" w:hAnsi="Arial"/>
          <w:sz w:val="24"/>
          <w:szCs w:val="24"/>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44,5</w:t>
      </w:r>
      <w:r w:rsidRPr="004B4A29">
        <w:rPr>
          <w:rFonts w:ascii="Arial" w:hAnsi="Arial"/>
          <w:sz w:val="24"/>
          <w:szCs w:val="24"/>
        </w:rPr>
        <w:t xml:space="preserve">% </w:t>
      </w:r>
      <w:proofErr w:type="spellStart"/>
      <w:r w:rsidRPr="004B4A29">
        <w:rPr>
          <w:rFonts w:ascii="Arial" w:hAnsi="Arial"/>
          <w:sz w:val="24"/>
          <w:szCs w:val="24"/>
        </w:rPr>
        <w:t>terhadap</w:t>
      </w:r>
      <w:proofErr w:type="spellEnd"/>
      <w:r w:rsidRPr="004B4A29">
        <w:rPr>
          <w:rFonts w:ascii="Arial" w:hAnsi="Arial"/>
          <w:sz w:val="24"/>
          <w:szCs w:val="24"/>
        </w:rPr>
        <w:t xml:space="preserve"> </w:t>
      </w:r>
      <w:proofErr w:type="spellStart"/>
      <w:r>
        <w:rPr>
          <w:rFonts w:ascii="Arial" w:hAnsi="Arial"/>
          <w:sz w:val="24"/>
          <w:szCs w:val="24"/>
        </w:rPr>
        <w:t>Profitabilitas</w:t>
      </w:r>
      <w:proofErr w:type="spellEnd"/>
      <w:r w:rsidRPr="004B4A29">
        <w:rPr>
          <w:rFonts w:ascii="Arial" w:hAnsi="Arial"/>
          <w:sz w:val="24"/>
          <w:szCs w:val="24"/>
        </w:rPr>
        <w:t xml:space="preserve">. </w:t>
      </w:r>
      <w:proofErr w:type="spellStart"/>
      <w:r w:rsidRPr="004B4A29">
        <w:rPr>
          <w:rFonts w:ascii="Arial" w:hAnsi="Arial"/>
          <w:sz w:val="24"/>
          <w:szCs w:val="24"/>
        </w:rPr>
        <w:t>Sedangkan</w:t>
      </w:r>
      <w:proofErr w:type="spellEnd"/>
      <w:r w:rsidRPr="004B4A29">
        <w:rPr>
          <w:rFonts w:ascii="Arial" w:hAnsi="Arial"/>
          <w:sz w:val="24"/>
          <w:szCs w:val="24"/>
        </w:rPr>
        <w:t xml:space="preserve"> </w:t>
      </w:r>
      <w:proofErr w:type="spellStart"/>
      <w:r w:rsidRPr="004B4A29">
        <w:rPr>
          <w:rFonts w:ascii="Arial" w:hAnsi="Arial"/>
          <w:sz w:val="24"/>
          <w:szCs w:val="24"/>
        </w:rPr>
        <w:t>sisanya</w:t>
      </w:r>
      <w:proofErr w:type="spellEnd"/>
      <w:r w:rsidRPr="004B4A29">
        <w:rPr>
          <w:rFonts w:ascii="Arial" w:hAnsi="Arial"/>
          <w:sz w:val="24"/>
          <w:szCs w:val="24"/>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5,7</w:t>
      </w:r>
      <w:r w:rsidRPr="004B4A29">
        <w:rPr>
          <w:rFonts w:ascii="Arial" w:hAnsi="Arial"/>
          <w:sz w:val="24"/>
          <w:szCs w:val="24"/>
        </w:rPr>
        <w:t xml:space="preserve">% </w:t>
      </w:r>
      <w:proofErr w:type="spellStart"/>
      <w:r w:rsidRPr="004B4A29">
        <w:rPr>
          <w:rFonts w:ascii="Arial" w:hAnsi="Arial"/>
          <w:sz w:val="24"/>
          <w:szCs w:val="24"/>
        </w:rPr>
        <w:t>dipengaruhi</w:t>
      </w:r>
      <w:proofErr w:type="spellEnd"/>
      <w:r w:rsidRPr="004B4A29">
        <w:rPr>
          <w:rFonts w:ascii="Arial" w:hAnsi="Arial"/>
          <w:sz w:val="24"/>
          <w:szCs w:val="24"/>
        </w:rPr>
        <w:t xml:space="preserve"> oleh</w:t>
      </w:r>
      <w:r>
        <w:rPr>
          <w:rFonts w:ascii="Arial" w:hAnsi="Arial"/>
          <w:sz w:val="24"/>
          <w:szCs w:val="24"/>
        </w:rPr>
        <w:t xml:space="preserve"> </w:t>
      </w:r>
      <w:proofErr w:type="spellStart"/>
      <w:r>
        <w:rPr>
          <w:rFonts w:ascii="Arial" w:hAnsi="Arial"/>
          <w:sz w:val="24"/>
          <w:szCs w:val="24"/>
        </w:rPr>
        <w:t>variabel</w:t>
      </w:r>
      <w:proofErr w:type="spellEnd"/>
      <w:r>
        <w:rPr>
          <w:rFonts w:ascii="Arial" w:hAnsi="Arial"/>
          <w:sz w:val="24"/>
          <w:szCs w:val="24"/>
        </w:rPr>
        <w:t xml:space="preserve"> lain yang </w:t>
      </w:r>
      <w:proofErr w:type="spellStart"/>
      <w:r>
        <w:rPr>
          <w:rFonts w:ascii="Arial" w:hAnsi="Arial"/>
          <w:sz w:val="24"/>
          <w:szCs w:val="24"/>
        </w:rPr>
        <w:t>diamati</w:t>
      </w:r>
      <w:proofErr w:type="spellEnd"/>
      <w:r>
        <w:rPr>
          <w:rFonts w:ascii="Arial" w:hAnsi="Arial"/>
          <w:sz w:val="24"/>
          <w:szCs w:val="24"/>
        </w:rPr>
        <w:t xml:space="preserve"> dan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Pr>
          <w:rFonts w:ascii="Arial" w:hAnsi="Arial"/>
          <w:sz w:val="24"/>
          <w:szCs w:val="24"/>
        </w:rPr>
        <w:t xml:space="preserve"> </w:t>
      </w:r>
      <w:proofErr w:type="spellStart"/>
      <w:r>
        <w:rPr>
          <w:rFonts w:ascii="Arial" w:hAnsi="Arial"/>
          <w:sz w:val="24"/>
          <w:szCs w:val="24"/>
        </w:rPr>
        <w:t>serta</w:t>
      </w:r>
      <w:proofErr w:type="spellEnd"/>
      <w:r>
        <w:rPr>
          <w:rFonts w:ascii="Arial" w:hAnsi="Arial"/>
          <w:sz w:val="24"/>
          <w:szCs w:val="24"/>
        </w:rPr>
        <w:t xml:space="preserve"> </w:t>
      </w:r>
      <w:proofErr w:type="spellStart"/>
      <w:r>
        <w:rPr>
          <w:rFonts w:ascii="Arial" w:hAnsi="Arial"/>
          <w:sz w:val="24"/>
          <w:szCs w:val="24"/>
        </w:rPr>
        <w:t>faktor</w:t>
      </w:r>
      <w:proofErr w:type="spellEnd"/>
      <w:r>
        <w:rPr>
          <w:rFonts w:ascii="Arial" w:hAnsi="Arial"/>
          <w:sz w:val="24"/>
          <w:szCs w:val="24"/>
        </w:rPr>
        <w:t xml:space="preserve"> lain yang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sidRPr="004B4A29">
        <w:rPr>
          <w:rFonts w:ascii="Arial" w:hAnsi="Arial"/>
          <w:sz w:val="24"/>
          <w:szCs w:val="24"/>
        </w:rPr>
        <w:t>.</w:t>
      </w:r>
      <w:r>
        <w:rPr>
          <w:rFonts w:ascii="Arial" w:hAnsi="Arial"/>
          <w:sz w:val="24"/>
          <w:szCs w:val="24"/>
        </w:rPr>
        <w:t xml:space="preserve"> </w:t>
      </w:r>
    </w:p>
    <w:p w14:paraId="51D6F660" w14:textId="6C84F95D" w:rsidR="003D7BC4" w:rsidRPr="00535D4E" w:rsidRDefault="003D7BC4" w:rsidP="0020207C">
      <w:pPr>
        <w:pStyle w:val="ListParagraph"/>
        <w:numPr>
          <w:ilvl w:val="0"/>
          <w:numId w:val="25"/>
        </w:numPr>
        <w:autoSpaceDE w:val="0"/>
        <w:autoSpaceDN w:val="0"/>
        <w:adjustRightInd w:val="0"/>
        <w:spacing w:after="0" w:line="240" w:lineRule="auto"/>
        <w:ind w:left="709" w:hanging="709"/>
        <w:jc w:val="both"/>
        <w:rPr>
          <w:rFonts w:ascii="Arial" w:hAnsi="Arial"/>
          <w:b/>
          <w:sz w:val="24"/>
          <w:szCs w:val="24"/>
          <w:lang w:val="es-ES"/>
        </w:rPr>
      </w:pPr>
      <w:proofErr w:type="spellStart"/>
      <w:r w:rsidRPr="00535D4E">
        <w:rPr>
          <w:rFonts w:ascii="Arial" w:hAnsi="Arial"/>
          <w:b/>
          <w:sz w:val="24"/>
          <w:szCs w:val="24"/>
          <w:lang w:val="es-ES"/>
        </w:rPr>
        <w:lastRenderedPageBreak/>
        <w:t>Pengujian</w:t>
      </w:r>
      <w:proofErr w:type="spellEnd"/>
      <w:r w:rsidRPr="00535D4E">
        <w:rPr>
          <w:rFonts w:ascii="Arial" w:hAnsi="Arial"/>
          <w:b/>
          <w:sz w:val="24"/>
          <w:szCs w:val="24"/>
          <w:lang w:val="es-ES"/>
        </w:rPr>
        <w:t xml:space="preserve"> </w:t>
      </w:r>
      <w:proofErr w:type="spellStart"/>
      <w:r w:rsidRPr="00535D4E">
        <w:rPr>
          <w:rFonts w:ascii="Arial" w:hAnsi="Arial"/>
          <w:b/>
          <w:sz w:val="24"/>
          <w:szCs w:val="24"/>
          <w:lang w:val="es-ES"/>
        </w:rPr>
        <w:t>Hipotesis</w:t>
      </w:r>
      <w:proofErr w:type="spellEnd"/>
      <w:r w:rsidRPr="00535D4E">
        <w:rPr>
          <w:rFonts w:ascii="Arial" w:hAnsi="Arial"/>
          <w:b/>
          <w:sz w:val="24"/>
          <w:szCs w:val="24"/>
          <w:lang w:val="es-ES"/>
        </w:rPr>
        <w:t xml:space="preserve"> Secara </w:t>
      </w:r>
      <w:proofErr w:type="spellStart"/>
      <w:r w:rsidRPr="00535D4E">
        <w:rPr>
          <w:rFonts w:ascii="Arial" w:hAnsi="Arial"/>
          <w:b/>
          <w:sz w:val="24"/>
          <w:szCs w:val="24"/>
          <w:lang w:val="es-ES"/>
        </w:rPr>
        <w:t>Parsial</w:t>
      </w:r>
      <w:proofErr w:type="spellEnd"/>
      <w:r w:rsidRPr="00535D4E">
        <w:rPr>
          <w:rFonts w:ascii="Arial" w:hAnsi="Arial"/>
          <w:b/>
          <w:sz w:val="24"/>
          <w:szCs w:val="24"/>
          <w:lang w:val="es-ES"/>
        </w:rPr>
        <w:t xml:space="preserve"> (t-test)</w:t>
      </w:r>
    </w:p>
    <w:p w14:paraId="045D4B70" w14:textId="7027190D" w:rsidR="003D7BC4" w:rsidRPr="00E75FAF" w:rsidRDefault="008055E3" w:rsidP="00535D4E">
      <w:pPr>
        <w:pStyle w:val="Default"/>
        <w:ind w:firstLine="644"/>
        <w:contextualSpacing/>
        <w:jc w:val="both"/>
        <w:rPr>
          <w:rFonts w:ascii="Arial" w:hAnsi="Arial" w:cs="Arial"/>
        </w:rPr>
      </w:pPr>
      <w:r>
        <w:rPr>
          <w:rFonts w:ascii="Arial" w:hAnsi="Arial" w:cs="Arial"/>
          <w:lang w:val="en-US"/>
        </w:rPr>
        <w:t xml:space="preserve"> </w:t>
      </w:r>
      <w:r w:rsidR="003D7BC4" w:rsidRPr="00E75FAF">
        <w:rPr>
          <w:rFonts w:ascii="Arial" w:hAnsi="Arial" w:cs="Arial"/>
        </w:rPr>
        <w:t>Hipotesis Statistik:</w:t>
      </w:r>
    </w:p>
    <w:p w14:paraId="0A23C49C" w14:textId="77777777" w:rsidR="003D7BC4" w:rsidRPr="001934DD" w:rsidRDefault="004734DF" w:rsidP="006F3BD9">
      <w:pPr>
        <w:pStyle w:val="ListParagraph"/>
        <w:tabs>
          <w:tab w:val="left" w:pos="284"/>
          <w:tab w:val="left" w:pos="1407"/>
          <w:tab w:val="left" w:pos="1440"/>
          <w:tab w:val="left" w:pos="1800"/>
          <w:tab w:val="left" w:pos="2430"/>
          <w:tab w:val="left" w:pos="2880"/>
          <w:tab w:val="left" w:pos="3600"/>
          <w:tab w:val="center" w:pos="4680"/>
        </w:tabs>
        <w:spacing w:after="0" w:line="240" w:lineRule="auto"/>
        <w:ind w:left="644"/>
        <w:jc w:val="both"/>
        <w:rPr>
          <w:rFonts w:ascii="Arial" w:hAnsi="Arial" w:cs="Arial"/>
          <w:sz w:val="24"/>
          <w:szCs w:val="24"/>
        </w:rPr>
      </w:pPr>
      <m:oMath>
        <m:sSub>
          <m:sSubPr>
            <m:ctrlPr>
              <w:rPr>
                <w:rFonts w:ascii="Cambria Math" w:eastAsiaTheme="minorEastAsia" w:hAnsi="Cambria Math"/>
                <w:i/>
                <w:sz w:val="24"/>
                <w:szCs w:val="24"/>
              </w:rPr>
            </m:ctrlPr>
          </m:sSubPr>
          <m:e>
            <m:r>
              <w:rPr>
                <w:rFonts w:ascii="Cambria Math" w:hAnsi="Cambria Math" w:cs="Arial"/>
                <w:sz w:val="24"/>
                <w:szCs w:val="24"/>
              </w:rPr>
              <m:t>H</m:t>
            </m:r>
          </m:e>
          <m:sub>
            <m:r>
              <w:rPr>
                <w:rFonts w:ascii="Cambria Math" w:hAnsi="Cambria Math" w:cs="Arial"/>
                <w:sz w:val="24"/>
                <w:szCs w:val="24"/>
              </w:rPr>
              <m:t>0</m:t>
            </m:r>
          </m:sub>
        </m:sSub>
        <m:r>
          <m:rPr>
            <m:sty m:val="p"/>
          </m:rPr>
          <w:rPr>
            <w:rFonts w:ascii="Cambria Math" w:hAnsi="Cambria Math" w:cs="Arial"/>
            <w:sz w:val="24"/>
            <w:szCs w:val="24"/>
          </w:rPr>
          <m:t xml:space="preserve"> :  </m:t>
        </m:r>
      </m:oMath>
      <w:r w:rsidR="003D7BC4" w:rsidRPr="001934DD">
        <w:rPr>
          <w:rFonts w:ascii="Arial" w:hAnsi="Arial" w:cs="Arial"/>
          <w:i/>
          <w:sz w:val="24"/>
          <w:szCs w:val="24"/>
        </w:rPr>
        <w:t>b</w:t>
      </w:r>
      <w:r w:rsidR="003D7BC4" w:rsidRPr="001934DD">
        <w:rPr>
          <w:rFonts w:ascii="Arial" w:hAnsi="Arial" w:cs="Arial"/>
          <w:sz w:val="24"/>
          <w:szCs w:val="24"/>
          <w:vertAlign w:val="subscript"/>
        </w:rPr>
        <w:t xml:space="preserve">1 </w:t>
      </w:r>
      <w:r w:rsidR="003D7BC4" w:rsidRPr="001934DD">
        <w:rPr>
          <w:rFonts w:ascii="Arial" w:hAnsi="Arial" w:cs="Arial"/>
          <w:sz w:val="24"/>
          <w:szCs w:val="24"/>
        </w:rPr>
        <w:t xml:space="preserve">=  0 </w:t>
      </w:r>
    </w:p>
    <w:p w14:paraId="6A0EA112" w14:textId="390C2D53" w:rsidR="003D7BC4" w:rsidRPr="003D7BC4" w:rsidRDefault="003D7BC4" w:rsidP="006F3BD9">
      <w:pPr>
        <w:pStyle w:val="ListParagraph"/>
        <w:spacing w:after="0" w:line="240" w:lineRule="auto"/>
        <w:ind w:left="709"/>
        <w:jc w:val="both"/>
        <w:rPr>
          <w:rFonts w:ascii="Arial" w:hAnsi="Arial" w:cs="Arial"/>
          <w:sz w:val="24"/>
          <w:szCs w:val="24"/>
          <w:lang w:val="es-ES"/>
        </w:rPr>
      </w:pPr>
      <w:r w:rsidRPr="001934DD">
        <w:rPr>
          <w:rFonts w:ascii="Arial" w:hAnsi="Arial" w:cs="Arial"/>
          <w:sz w:val="24"/>
          <w:szCs w:val="24"/>
        </w:rPr>
        <w:t xml:space="preserve">Artinya: </w:t>
      </w:r>
      <w:r>
        <w:rPr>
          <w:rFonts w:ascii="Arial" w:hAnsi="Arial" w:cs="Arial"/>
          <w:sz w:val="24"/>
          <w:szCs w:val="24"/>
        </w:rPr>
        <w:t>Modal Kerja</w:t>
      </w:r>
      <w:r w:rsidRPr="001934DD">
        <w:rPr>
          <w:rFonts w:ascii="Arial" w:hAnsi="Arial" w:cs="Arial"/>
          <w:sz w:val="24"/>
          <w:szCs w:val="24"/>
          <w:lang w:val="es-ES"/>
        </w:rPr>
        <w:t xml:space="preserve"> </w:t>
      </w:r>
      <w:proofErr w:type="spellStart"/>
      <w:r w:rsidRPr="001934DD">
        <w:rPr>
          <w:rFonts w:ascii="Arial" w:hAnsi="Arial" w:cs="Arial"/>
          <w:sz w:val="24"/>
          <w:szCs w:val="24"/>
          <w:lang w:val="es-ES"/>
        </w:rPr>
        <w:t>tidak</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berpengaruh</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terhadap</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Profitabiltas</w:t>
      </w:r>
      <w:proofErr w:type="spellEnd"/>
    </w:p>
    <w:p w14:paraId="4E462CF8" w14:textId="77777777" w:rsidR="003D7BC4" w:rsidRPr="001934DD" w:rsidRDefault="004734DF" w:rsidP="006F3BD9">
      <w:pPr>
        <w:tabs>
          <w:tab w:val="left" w:pos="1407"/>
          <w:tab w:val="left" w:pos="1440"/>
          <w:tab w:val="left" w:pos="1800"/>
          <w:tab w:val="left" w:pos="2430"/>
          <w:tab w:val="left" w:pos="2880"/>
          <w:tab w:val="left" w:pos="3600"/>
          <w:tab w:val="center" w:pos="4680"/>
        </w:tabs>
        <w:spacing w:after="0" w:line="240" w:lineRule="auto"/>
        <w:ind w:left="1701" w:hanging="992"/>
        <w:contextualSpacing/>
        <w:jc w:val="both"/>
        <w:rPr>
          <w:rFonts w:ascii="Arial" w:hAnsi="Arial"/>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m:rPr>
            <m:sty m:val="p"/>
          </m:rPr>
          <w:rPr>
            <w:rFonts w:ascii="Cambria Math" w:hAnsi="Cambria Math"/>
            <w:sz w:val="24"/>
            <w:szCs w:val="24"/>
          </w:rPr>
          <m:t xml:space="preserve"> :  </m:t>
        </m:r>
      </m:oMath>
      <w:r w:rsidR="003D7BC4" w:rsidRPr="001934DD">
        <w:rPr>
          <w:rFonts w:ascii="Arial" w:hAnsi="Arial"/>
          <w:i/>
          <w:sz w:val="24"/>
          <w:szCs w:val="24"/>
        </w:rPr>
        <w:t>b</w:t>
      </w:r>
      <w:r w:rsidR="003D7BC4" w:rsidRPr="001934DD">
        <w:rPr>
          <w:rFonts w:ascii="Arial" w:hAnsi="Arial"/>
          <w:i/>
          <w:sz w:val="24"/>
          <w:szCs w:val="24"/>
          <w:vertAlign w:val="subscript"/>
        </w:rPr>
        <w:t xml:space="preserve">1 </w:t>
      </w:r>
      <w:r w:rsidR="003D7BC4" w:rsidRPr="001934DD">
        <w:rPr>
          <w:rFonts w:ascii="Arial" w:hAnsi="Arial"/>
          <w:i/>
          <w:sz w:val="24"/>
          <w:szCs w:val="24"/>
        </w:rPr>
        <w:t xml:space="preserve">≠ </w:t>
      </w:r>
      <w:r w:rsidR="003D7BC4" w:rsidRPr="001934DD">
        <w:rPr>
          <w:rFonts w:ascii="Arial" w:hAnsi="Arial"/>
          <w:sz w:val="24"/>
          <w:szCs w:val="24"/>
        </w:rPr>
        <w:t>0</w:t>
      </w:r>
    </w:p>
    <w:p w14:paraId="19C20FE8" w14:textId="183F3BFC" w:rsidR="003D7BC4" w:rsidRPr="00794A9D" w:rsidRDefault="003D7BC4" w:rsidP="006F3BD9">
      <w:pPr>
        <w:pStyle w:val="ListParagraph"/>
        <w:spacing w:after="0" w:line="240" w:lineRule="auto"/>
        <w:ind w:left="709"/>
        <w:jc w:val="both"/>
        <w:rPr>
          <w:rFonts w:ascii="Arial" w:hAnsi="Arial" w:cs="Arial"/>
          <w:sz w:val="24"/>
          <w:szCs w:val="24"/>
          <w:lang w:val="es-ES"/>
        </w:rPr>
      </w:pPr>
      <w:r w:rsidRPr="001934DD">
        <w:rPr>
          <w:rFonts w:ascii="Arial" w:hAnsi="Arial" w:cs="Arial"/>
          <w:sz w:val="24"/>
          <w:szCs w:val="24"/>
        </w:rPr>
        <w:t xml:space="preserve">Artinya: </w:t>
      </w:r>
      <w:r>
        <w:rPr>
          <w:rFonts w:ascii="Arial" w:hAnsi="Arial" w:cs="Arial"/>
          <w:sz w:val="24"/>
          <w:szCs w:val="24"/>
        </w:rPr>
        <w:t>Modal Kerja</w:t>
      </w:r>
      <w:r w:rsidRPr="001934DD">
        <w:rPr>
          <w:rFonts w:ascii="Arial" w:hAnsi="Arial" w:cs="Arial"/>
          <w:sz w:val="24"/>
          <w:szCs w:val="24"/>
          <w:lang w:val="es-ES"/>
        </w:rPr>
        <w:t xml:space="preserve"> </w:t>
      </w:r>
      <w:proofErr w:type="spellStart"/>
      <w:r w:rsidRPr="001934DD">
        <w:rPr>
          <w:rFonts w:ascii="Arial" w:hAnsi="Arial" w:cs="Arial"/>
          <w:sz w:val="24"/>
          <w:szCs w:val="24"/>
          <w:lang w:val="es-ES"/>
        </w:rPr>
        <w:t>berpengaruh</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terhadap</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Profitabiltas</w:t>
      </w:r>
      <w:proofErr w:type="spellEnd"/>
      <w:r>
        <w:rPr>
          <w:rFonts w:ascii="Arial" w:hAnsi="Arial" w:cs="Arial"/>
          <w:sz w:val="24"/>
          <w:szCs w:val="24"/>
          <w:lang w:val="es-ES"/>
        </w:rPr>
        <w:t>.</w:t>
      </w:r>
    </w:p>
    <w:p w14:paraId="44E8F83E" w14:textId="336585E5" w:rsidR="003D7BC4" w:rsidRPr="005D021B"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sidRPr="00794A9D">
        <w:rPr>
          <w:rFonts w:ascii="Arial" w:hAnsi="Arial"/>
          <w:b/>
          <w:sz w:val="24"/>
          <w:szCs w:val="24"/>
          <w:lang w:val="es-ES" w:bidi="hi-IN"/>
        </w:rPr>
        <w:t>4.</w:t>
      </w:r>
      <w:r w:rsidR="00EA79BC">
        <w:rPr>
          <w:rFonts w:ascii="Arial" w:hAnsi="Arial"/>
          <w:b/>
          <w:sz w:val="24"/>
          <w:szCs w:val="24"/>
          <w:lang w:bidi="hi-IN"/>
        </w:rPr>
        <w:t>2</w:t>
      </w:r>
      <w:r>
        <w:rPr>
          <w:rFonts w:ascii="Arial" w:hAnsi="Arial"/>
          <w:b/>
          <w:sz w:val="24"/>
          <w:szCs w:val="24"/>
          <w:lang w:bidi="hi-IN"/>
        </w:rPr>
        <w:t>7</w:t>
      </w:r>
    </w:p>
    <w:p w14:paraId="38884EDF" w14:textId="77777777" w:rsidR="003D7BC4" w:rsidRPr="00B54B24" w:rsidRDefault="003D7BC4" w:rsidP="006F3BD9">
      <w:pPr>
        <w:spacing w:after="0" w:line="240" w:lineRule="auto"/>
        <w:contextualSpacing/>
        <w:jc w:val="center"/>
        <w:rPr>
          <w:rFonts w:ascii="Arial" w:hAnsi="Arial"/>
          <w:b/>
          <w:sz w:val="24"/>
          <w:szCs w:val="24"/>
          <w:lang w:val="es-ES" w:bidi="hi-IN"/>
        </w:rPr>
      </w:pPr>
      <w:proofErr w:type="spellStart"/>
      <w:r w:rsidRPr="00794A9D">
        <w:rPr>
          <w:rFonts w:ascii="Arial" w:hAnsi="Arial"/>
          <w:b/>
          <w:sz w:val="24"/>
          <w:szCs w:val="24"/>
          <w:lang w:val="es-ES" w:bidi="hi-IN"/>
        </w:rPr>
        <w:t>Pengujian</w:t>
      </w:r>
      <w:proofErr w:type="spellEnd"/>
      <w:r w:rsidRPr="00794A9D">
        <w:rPr>
          <w:rFonts w:ascii="Arial" w:hAnsi="Arial"/>
          <w:b/>
          <w:sz w:val="24"/>
          <w:szCs w:val="24"/>
          <w:lang w:val="es-ES" w:bidi="hi-IN"/>
        </w:rPr>
        <w:t xml:space="preserve"> </w:t>
      </w:r>
      <w:proofErr w:type="spellStart"/>
      <w:r w:rsidRPr="00794A9D">
        <w:rPr>
          <w:rFonts w:ascii="Arial" w:hAnsi="Arial"/>
          <w:b/>
          <w:sz w:val="24"/>
          <w:szCs w:val="24"/>
          <w:lang w:val="es-ES" w:bidi="hi-IN"/>
        </w:rPr>
        <w:t>Hipotesi</w:t>
      </w:r>
      <w:bookmarkStart w:id="15" w:name="_Hlk61261599"/>
      <w:r>
        <w:rPr>
          <w:rFonts w:ascii="Arial" w:hAnsi="Arial"/>
          <w:b/>
          <w:sz w:val="24"/>
          <w:szCs w:val="24"/>
          <w:lang w:val="es-ES" w:bidi="hi-IN"/>
        </w:rPr>
        <w:t>s</w:t>
      </w:r>
      <w:proofErr w:type="spellEnd"/>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rsidRPr="00F71F44" w14:paraId="1B82E38E" w14:textId="77777777" w:rsidTr="003D7BC4">
        <w:trPr>
          <w:trHeight w:hRule="exact" w:val="88"/>
          <w:jc w:val="center"/>
        </w:trPr>
        <w:tc>
          <w:tcPr>
            <w:tcW w:w="1920" w:type="dxa"/>
            <w:tcBorders>
              <w:top w:val="nil"/>
              <w:left w:val="nil"/>
              <w:bottom w:val="double" w:sz="6" w:space="2" w:color="auto"/>
              <w:right w:val="nil"/>
            </w:tcBorders>
            <w:vAlign w:val="bottom"/>
          </w:tcPr>
          <w:p w14:paraId="60468D83"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double" w:sz="6" w:space="2" w:color="auto"/>
              <w:right w:val="nil"/>
            </w:tcBorders>
            <w:vAlign w:val="bottom"/>
          </w:tcPr>
          <w:p w14:paraId="0DAFC5E4"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2B477380"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6F26CDC3"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double" w:sz="6" w:space="2" w:color="auto"/>
              <w:right w:val="nil"/>
            </w:tcBorders>
            <w:vAlign w:val="bottom"/>
          </w:tcPr>
          <w:p w14:paraId="3EB0B0FE"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3D7BC4" w:rsidRPr="00F71F44" w14:paraId="2E19788A" w14:textId="77777777" w:rsidTr="003D7BC4">
        <w:trPr>
          <w:trHeight w:hRule="exact" w:val="132"/>
          <w:jc w:val="center"/>
        </w:trPr>
        <w:tc>
          <w:tcPr>
            <w:tcW w:w="1920" w:type="dxa"/>
            <w:tcBorders>
              <w:top w:val="nil"/>
              <w:left w:val="nil"/>
              <w:bottom w:val="nil"/>
              <w:right w:val="nil"/>
            </w:tcBorders>
            <w:vAlign w:val="bottom"/>
          </w:tcPr>
          <w:p w14:paraId="07608BEA"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nil"/>
              <w:right w:val="nil"/>
            </w:tcBorders>
            <w:vAlign w:val="bottom"/>
          </w:tcPr>
          <w:p w14:paraId="1DE454DF"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5B989FB7"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09340BDF"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nil"/>
              <w:right w:val="nil"/>
            </w:tcBorders>
            <w:vAlign w:val="bottom"/>
          </w:tcPr>
          <w:p w14:paraId="2CB81C11"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3D7BC4" w14:paraId="077A5620" w14:textId="77777777" w:rsidTr="003D7BC4">
        <w:trPr>
          <w:trHeight w:val="220"/>
          <w:jc w:val="center"/>
        </w:trPr>
        <w:tc>
          <w:tcPr>
            <w:tcW w:w="1920" w:type="dxa"/>
            <w:tcBorders>
              <w:top w:val="nil"/>
              <w:left w:val="nil"/>
              <w:bottom w:val="nil"/>
              <w:right w:val="nil"/>
            </w:tcBorders>
            <w:vAlign w:val="bottom"/>
          </w:tcPr>
          <w:p w14:paraId="2232211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782C8330"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5EB1B0BC"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61D6168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6D2A368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319D2401" w14:textId="77777777" w:rsidTr="003D7BC4">
        <w:trPr>
          <w:trHeight w:hRule="exact" w:val="88"/>
          <w:jc w:val="center"/>
        </w:trPr>
        <w:tc>
          <w:tcPr>
            <w:tcW w:w="1920" w:type="dxa"/>
            <w:tcBorders>
              <w:top w:val="nil"/>
              <w:left w:val="nil"/>
              <w:bottom w:val="double" w:sz="6" w:space="2" w:color="auto"/>
              <w:right w:val="nil"/>
            </w:tcBorders>
            <w:vAlign w:val="bottom"/>
          </w:tcPr>
          <w:p w14:paraId="7B46B9F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358A58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AD3D8E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C34149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506D16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73E3F30" w14:textId="77777777" w:rsidTr="003D7BC4">
        <w:trPr>
          <w:trHeight w:hRule="exact" w:val="132"/>
          <w:jc w:val="center"/>
        </w:trPr>
        <w:tc>
          <w:tcPr>
            <w:tcW w:w="1920" w:type="dxa"/>
            <w:tcBorders>
              <w:top w:val="nil"/>
              <w:left w:val="nil"/>
              <w:bottom w:val="nil"/>
              <w:right w:val="nil"/>
            </w:tcBorders>
            <w:vAlign w:val="bottom"/>
          </w:tcPr>
          <w:p w14:paraId="747B194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18657C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9E1EE6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B844E2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DB6C20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D3B8D63" w14:textId="77777777" w:rsidTr="003D7BC4">
        <w:trPr>
          <w:trHeight w:val="220"/>
          <w:jc w:val="center"/>
        </w:trPr>
        <w:tc>
          <w:tcPr>
            <w:tcW w:w="1920" w:type="dxa"/>
            <w:tcBorders>
              <w:top w:val="nil"/>
              <w:left w:val="nil"/>
              <w:bottom w:val="nil"/>
              <w:right w:val="nil"/>
            </w:tcBorders>
            <w:vAlign w:val="bottom"/>
          </w:tcPr>
          <w:p w14:paraId="3A0AFA9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523B564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4968E3B0"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57F3BC3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3C89602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03165838" w14:textId="77777777" w:rsidTr="003D7BC4">
        <w:trPr>
          <w:trHeight w:val="220"/>
          <w:jc w:val="center"/>
        </w:trPr>
        <w:tc>
          <w:tcPr>
            <w:tcW w:w="1920" w:type="dxa"/>
            <w:tcBorders>
              <w:top w:val="nil"/>
              <w:left w:val="nil"/>
              <w:bottom w:val="nil"/>
              <w:right w:val="nil"/>
            </w:tcBorders>
            <w:vAlign w:val="bottom"/>
          </w:tcPr>
          <w:p w14:paraId="70AC168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14E869B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332B9DD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2B541D1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54EC2A0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0430BD9B" w14:textId="77777777" w:rsidTr="003D7BC4">
        <w:trPr>
          <w:trHeight w:val="220"/>
          <w:jc w:val="center"/>
        </w:trPr>
        <w:tc>
          <w:tcPr>
            <w:tcW w:w="1920" w:type="dxa"/>
            <w:tcBorders>
              <w:top w:val="nil"/>
              <w:left w:val="nil"/>
              <w:bottom w:val="nil"/>
              <w:right w:val="nil"/>
            </w:tcBorders>
            <w:vAlign w:val="bottom"/>
          </w:tcPr>
          <w:p w14:paraId="0B431CD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28B6E67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0BB412B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163F3A4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12ACA48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D7BC4" w14:paraId="217888ED" w14:textId="77777777" w:rsidTr="003D7BC4">
        <w:trPr>
          <w:trHeight w:val="220"/>
          <w:jc w:val="center"/>
        </w:trPr>
        <w:tc>
          <w:tcPr>
            <w:tcW w:w="1920" w:type="dxa"/>
            <w:tcBorders>
              <w:top w:val="nil"/>
              <w:left w:val="nil"/>
              <w:bottom w:val="nil"/>
              <w:right w:val="nil"/>
            </w:tcBorders>
            <w:vAlign w:val="bottom"/>
          </w:tcPr>
          <w:p w14:paraId="5CE6840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12635F1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0943B80C"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05F84AC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215A54E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D7BC4" w14:paraId="1D986131" w14:textId="77777777" w:rsidTr="003D7BC4">
        <w:trPr>
          <w:trHeight w:hRule="exact" w:val="88"/>
          <w:jc w:val="center"/>
        </w:trPr>
        <w:tc>
          <w:tcPr>
            <w:tcW w:w="1920" w:type="dxa"/>
            <w:tcBorders>
              <w:top w:val="nil"/>
              <w:left w:val="nil"/>
              <w:bottom w:val="double" w:sz="6" w:space="2" w:color="auto"/>
              <w:right w:val="nil"/>
            </w:tcBorders>
            <w:vAlign w:val="bottom"/>
          </w:tcPr>
          <w:p w14:paraId="28299F8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5FD8BC3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8B8F46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A84E14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26C2E35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7081B38" w14:textId="77777777" w:rsidTr="003D7BC4">
        <w:trPr>
          <w:trHeight w:hRule="exact" w:val="132"/>
          <w:jc w:val="center"/>
        </w:trPr>
        <w:tc>
          <w:tcPr>
            <w:tcW w:w="1920" w:type="dxa"/>
            <w:tcBorders>
              <w:top w:val="nil"/>
              <w:left w:val="nil"/>
              <w:bottom w:val="nil"/>
              <w:right w:val="nil"/>
            </w:tcBorders>
            <w:vAlign w:val="bottom"/>
          </w:tcPr>
          <w:p w14:paraId="79D54D7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708F48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D9A422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1E89AD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389582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0D093D24" w14:textId="021A8755" w:rsidR="003D7BC4" w:rsidRDefault="003D7BC4" w:rsidP="006F3BD9">
      <w:pPr>
        <w:autoSpaceDE w:val="0"/>
        <w:autoSpaceDN w:val="0"/>
        <w:adjustRightInd w:val="0"/>
        <w:spacing w:after="0" w:line="240" w:lineRule="auto"/>
        <w:contextualSpacing/>
        <w:rPr>
          <w:rFonts w:ascii="Arial" w:hAnsi="Arial"/>
          <w:sz w:val="24"/>
          <w:szCs w:val="24"/>
          <w:lang w:bidi="hi-IN"/>
        </w:rPr>
      </w:pPr>
      <w:r>
        <w:rPr>
          <w:rFonts w:ascii="Arial" w:hAnsi="Arial"/>
          <w:sz w:val="24"/>
          <w:szCs w:val="24"/>
          <w:lang w:bidi="hi-IN"/>
        </w:rPr>
        <w:tab/>
      </w:r>
      <w:r w:rsidR="00535D4E">
        <w:rPr>
          <w:rFonts w:ascii="Arial" w:hAnsi="Arial"/>
          <w:sz w:val="24"/>
          <w:szCs w:val="24"/>
          <w:lang w:bidi="hi-IN"/>
        </w:rPr>
        <w:tab/>
      </w:r>
      <w:proofErr w:type="spellStart"/>
      <w:r>
        <w:rPr>
          <w:rFonts w:ascii="Arial" w:hAnsi="Arial"/>
          <w:sz w:val="24"/>
          <w:szCs w:val="24"/>
          <w:lang w:bidi="hi-IN"/>
        </w:rPr>
        <w:t>Ket</w:t>
      </w:r>
      <w:proofErr w:type="spellEnd"/>
      <w:r>
        <w:rPr>
          <w:rFonts w:ascii="Arial" w:hAnsi="Arial"/>
          <w:sz w:val="24"/>
          <w:szCs w:val="24"/>
          <w:lang w:bidi="hi-IN"/>
        </w:rPr>
        <w:t>: sig 5%</w:t>
      </w:r>
    </w:p>
    <w:p w14:paraId="31C833AC" w14:textId="78EE9A18" w:rsidR="003D7BC4" w:rsidRPr="00FA72E5" w:rsidRDefault="003D7BC4" w:rsidP="00535D4E">
      <w:pPr>
        <w:autoSpaceDE w:val="0"/>
        <w:autoSpaceDN w:val="0"/>
        <w:adjustRightInd w:val="0"/>
        <w:spacing w:after="0" w:line="240" w:lineRule="auto"/>
        <w:ind w:left="720" w:firstLine="720"/>
        <w:contextualSpacing/>
        <w:rPr>
          <w:rFonts w:ascii="Arial" w:hAnsi="Arial"/>
        </w:rPr>
      </w:pPr>
      <w:proofErr w:type="spellStart"/>
      <w:r w:rsidRPr="0023771B">
        <w:rPr>
          <w:rFonts w:ascii="Arial" w:hAnsi="Arial"/>
        </w:rPr>
        <w:t>Sumber</w:t>
      </w:r>
      <w:proofErr w:type="spellEnd"/>
      <w:r w:rsidRPr="0023771B">
        <w:rPr>
          <w:rFonts w:ascii="Arial" w:hAnsi="Arial"/>
        </w:rPr>
        <w:t xml:space="preserve">: </w:t>
      </w:r>
      <w:proofErr w:type="spellStart"/>
      <w:r w:rsidRPr="0023771B">
        <w:rPr>
          <w:rFonts w:ascii="Arial" w:hAnsi="Arial"/>
        </w:rPr>
        <w:t>Olah</w:t>
      </w:r>
      <w:proofErr w:type="spellEnd"/>
      <w:r w:rsidRPr="0023771B">
        <w:rPr>
          <w:rFonts w:ascii="Arial" w:hAnsi="Arial"/>
        </w:rPr>
        <w:t xml:space="preserve"> Data </w:t>
      </w:r>
      <w:proofErr w:type="spellStart"/>
      <w:r w:rsidRPr="0023771B">
        <w:rPr>
          <w:rFonts w:ascii="Arial" w:hAnsi="Arial"/>
        </w:rPr>
        <w:t>Eviews</w:t>
      </w:r>
      <w:proofErr w:type="spellEnd"/>
      <w:r w:rsidRPr="0023771B">
        <w:rPr>
          <w:rFonts w:ascii="Arial" w:hAnsi="Arial"/>
        </w:rPr>
        <w:t xml:space="preserve"> 7, 2021</w:t>
      </w:r>
      <w:bookmarkEnd w:id="15"/>
    </w:p>
    <w:p w14:paraId="6873212D" w14:textId="77777777" w:rsidR="003D7BC4" w:rsidRPr="001934DD" w:rsidRDefault="003D7BC4" w:rsidP="006F3BD9">
      <w:pPr>
        <w:autoSpaceDE w:val="0"/>
        <w:autoSpaceDN w:val="0"/>
        <w:adjustRightInd w:val="0"/>
        <w:spacing w:after="0" w:line="240" w:lineRule="auto"/>
        <w:ind w:firstLine="720"/>
        <w:contextualSpacing/>
        <w:jc w:val="both"/>
        <w:rPr>
          <w:rFonts w:ascii="Arial" w:hAnsi="Arial"/>
          <w:sz w:val="24"/>
          <w:szCs w:val="24"/>
          <w:lang w:val="es-ES" w:bidi="hi-IN"/>
        </w:rPr>
      </w:pPr>
      <w:proofErr w:type="spellStart"/>
      <w:r w:rsidRPr="004F6583">
        <w:rPr>
          <w:rFonts w:ascii="Arial" w:hAnsi="Arial"/>
          <w:sz w:val="24"/>
          <w:szCs w:val="24"/>
          <w:lang w:val="es-ES" w:bidi="hi-IN"/>
        </w:rPr>
        <w:t>Hasil</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pengujian</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hipotesis</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dari</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hasil</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estimasi</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model</w:t>
      </w:r>
      <w:proofErr w:type="spellEnd"/>
      <w:r w:rsidRPr="004F6583">
        <w:rPr>
          <w:rFonts w:ascii="Arial" w:hAnsi="Arial"/>
          <w:sz w:val="24"/>
          <w:szCs w:val="24"/>
          <w:lang w:val="es-ES" w:bidi="hi-IN"/>
        </w:rPr>
        <w:t xml:space="preserve"> </w:t>
      </w:r>
      <w:proofErr w:type="spellStart"/>
      <w:r>
        <w:rPr>
          <w:rFonts w:ascii="Arial" w:hAnsi="Arial"/>
          <w:i/>
          <w:sz w:val="24"/>
          <w:szCs w:val="24"/>
          <w:lang w:val="es-ES" w:bidi="hi-IN"/>
        </w:rPr>
        <w:t>random</w:t>
      </w:r>
      <w:proofErr w:type="spellEnd"/>
      <w:r w:rsidRPr="004F6583">
        <w:rPr>
          <w:rFonts w:ascii="Arial" w:hAnsi="Arial"/>
          <w:i/>
          <w:sz w:val="24"/>
          <w:szCs w:val="24"/>
          <w:lang w:val="es-ES" w:bidi="hi-IN"/>
        </w:rPr>
        <w:t xml:space="preserve"> </w:t>
      </w:r>
      <w:proofErr w:type="spellStart"/>
      <w:r w:rsidRPr="004F6583">
        <w:rPr>
          <w:rFonts w:ascii="Arial" w:hAnsi="Arial"/>
          <w:i/>
          <w:sz w:val="24"/>
          <w:szCs w:val="24"/>
          <w:lang w:val="es-ES" w:bidi="hi-IN"/>
        </w:rPr>
        <w:t>effect</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menunjukan</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bahwa</w:t>
      </w:r>
      <w:proofErr w:type="spellEnd"/>
      <w:r>
        <w:rPr>
          <w:rFonts w:ascii="Arial" w:hAnsi="Arial"/>
          <w:sz w:val="24"/>
          <w:szCs w:val="24"/>
          <w:lang w:val="es-ES" w:bidi="hi-IN"/>
        </w:rPr>
        <w:t xml:space="preserve"> </w:t>
      </w:r>
      <w:proofErr w:type="spellStart"/>
      <w:r>
        <w:rPr>
          <w:rFonts w:ascii="Arial" w:hAnsi="Arial"/>
          <w:sz w:val="24"/>
          <w:szCs w:val="24"/>
          <w:lang w:val="es-ES" w:bidi="hi-IN"/>
        </w:rPr>
        <w:t>b</w:t>
      </w:r>
      <w:r w:rsidRPr="001934DD">
        <w:rPr>
          <w:rFonts w:ascii="Arial" w:hAnsi="Arial"/>
          <w:sz w:val="24"/>
          <w:szCs w:val="24"/>
          <w:lang w:val="es-ES" w:bidi="hi-IN"/>
        </w:rPr>
        <w:t>erdasarkan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pengujian</w:t>
      </w:r>
      <w:proofErr w:type="spellEnd"/>
      <w:r w:rsidRPr="001934DD">
        <w:rPr>
          <w:rFonts w:ascii="Arial" w:hAnsi="Arial"/>
          <w:sz w:val="24"/>
          <w:szCs w:val="24"/>
          <w:lang w:val="es-ES" w:bidi="hi-IN"/>
        </w:rPr>
        <w:t xml:space="preserve"> </w:t>
      </w:r>
      <w:r>
        <w:rPr>
          <w:rFonts w:ascii="Arial" w:hAnsi="Arial"/>
          <w:sz w:val="24"/>
          <w:szCs w:val="24"/>
          <w:lang w:val="es-ES" w:bidi="hi-IN"/>
        </w:rPr>
        <w:t xml:space="preserve">hipótesis </w:t>
      </w:r>
      <w:proofErr w:type="spellStart"/>
      <w:r w:rsidRPr="001934DD">
        <w:rPr>
          <w:rFonts w:ascii="Arial" w:hAnsi="Arial"/>
          <w:sz w:val="24"/>
          <w:szCs w:val="24"/>
          <w:lang w:val="es-ES" w:bidi="hi-IN"/>
        </w:rPr>
        <w:t>diperoleh</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bahwa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variabel</w:t>
      </w:r>
      <w:proofErr w:type="spellEnd"/>
      <w:r w:rsidRPr="001934DD">
        <w:rPr>
          <w:rFonts w:ascii="Arial" w:hAnsi="Arial"/>
          <w:sz w:val="24"/>
          <w:szCs w:val="24"/>
          <w:lang w:val="es-ES" w:bidi="hi-IN"/>
        </w:rPr>
        <w:t xml:space="preserve"> </w:t>
      </w:r>
      <w:r>
        <w:rPr>
          <w:rFonts w:ascii="Arial" w:hAnsi="Arial"/>
          <w:sz w:val="24"/>
          <w:szCs w:val="24"/>
          <w:lang w:val="es-ES" w:bidi="hi-IN"/>
        </w:rPr>
        <w:t xml:space="preserve">Modal </w:t>
      </w:r>
      <w:proofErr w:type="spellStart"/>
      <w:r>
        <w:rPr>
          <w:rFonts w:ascii="Arial" w:hAnsi="Arial"/>
          <w:sz w:val="24"/>
          <w:szCs w:val="24"/>
          <w:lang w:val="es-ES" w:bidi="hi-IN"/>
        </w:rPr>
        <w:t>Kerja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diperoleh</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nilai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t</w:t>
      </w:r>
      <w:r w:rsidRPr="001934DD">
        <w:rPr>
          <w:rFonts w:ascii="Arial" w:hAnsi="Arial"/>
          <w:sz w:val="24"/>
          <w:szCs w:val="24"/>
          <w:vertAlign w:val="subscript"/>
          <w:lang w:val="es-ES" w:bidi="hi-IN"/>
        </w:rPr>
        <w:t>hitung</w:t>
      </w:r>
      <w:proofErr w:type="spellEnd"/>
      <w:r w:rsidRPr="001934DD">
        <w:rPr>
          <w:rFonts w:ascii="Arial" w:hAnsi="Arial"/>
          <w:sz w:val="24"/>
          <w:szCs w:val="24"/>
          <w:vertAlign w:val="subscript"/>
          <w:lang w:val="es-ES" w:bidi="hi-IN"/>
        </w:rPr>
        <w:t xml:space="preserve"> </w:t>
      </w:r>
      <w:proofErr w:type="spellStart"/>
      <w:r w:rsidRPr="001934DD">
        <w:rPr>
          <w:rFonts w:ascii="Arial" w:hAnsi="Arial"/>
          <w:sz w:val="24"/>
          <w:szCs w:val="24"/>
          <w:lang w:val="es-ES" w:bidi="hi-IN"/>
        </w:rPr>
        <w:t>sebesar</w:t>
      </w:r>
      <w:proofErr w:type="spellEnd"/>
      <w:r w:rsidRPr="001934DD">
        <w:rPr>
          <w:rFonts w:ascii="Arial" w:hAnsi="Arial"/>
          <w:sz w:val="24"/>
          <w:szCs w:val="24"/>
          <w:lang w:val="es-ES" w:bidi="hi-IN"/>
        </w:rPr>
        <w:t xml:space="preserve"> </w:t>
      </w:r>
      <w:r w:rsidRPr="001934DD">
        <w:rPr>
          <w:rFonts w:ascii="Arial" w:hAnsi="Arial"/>
          <w:color w:val="000000"/>
          <w:sz w:val="24"/>
          <w:szCs w:val="24"/>
          <w:lang w:val="es-ES"/>
        </w:rPr>
        <w:t>18.836</w:t>
      </w:r>
      <w:r w:rsidRPr="001934DD">
        <w:rPr>
          <w:rFonts w:ascii="Arial" w:hAnsi="Arial"/>
          <w:color w:val="000000"/>
          <w:sz w:val="18"/>
          <w:szCs w:val="18"/>
          <w:lang w:val="es-ES"/>
        </w:rPr>
        <w:t xml:space="preserve"> </w:t>
      </w:r>
      <w:proofErr w:type="spellStart"/>
      <w:r w:rsidRPr="001934DD">
        <w:rPr>
          <w:rFonts w:ascii="Arial" w:hAnsi="Arial"/>
          <w:sz w:val="24"/>
          <w:szCs w:val="24"/>
          <w:lang w:val="es-ES" w:bidi="hi-IN"/>
        </w:rPr>
        <w:t>sehingga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karena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nilai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t</w:t>
      </w:r>
      <w:r w:rsidRPr="001934DD">
        <w:rPr>
          <w:rFonts w:ascii="Arial" w:hAnsi="Arial"/>
          <w:sz w:val="24"/>
          <w:szCs w:val="24"/>
          <w:vertAlign w:val="subscript"/>
          <w:lang w:val="es-ES" w:bidi="hi-IN"/>
        </w:rPr>
        <w:t>hitung</w:t>
      </w:r>
      <w:proofErr w:type="spellEnd"/>
      <w:r w:rsidRPr="001934DD">
        <w:rPr>
          <w:rFonts w:ascii="Arial" w:hAnsi="Arial"/>
          <w:sz w:val="24"/>
          <w:szCs w:val="24"/>
          <w:vertAlign w:val="subscript"/>
          <w:lang w:val="es-ES" w:bidi="hi-IN"/>
        </w:rPr>
        <w:t xml:space="preserve"> </w:t>
      </w:r>
      <w:r w:rsidRPr="001934DD">
        <w:rPr>
          <w:rFonts w:ascii="Arial" w:hAnsi="Arial"/>
          <w:sz w:val="24"/>
          <w:szCs w:val="24"/>
          <w:lang w:val="es-ES" w:bidi="hi-IN"/>
        </w:rPr>
        <w:t xml:space="preserve">&gt; </w:t>
      </w:r>
      <w:proofErr w:type="spellStart"/>
      <w:r w:rsidRPr="001934DD">
        <w:rPr>
          <w:rFonts w:ascii="Arial" w:hAnsi="Arial"/>
          <w:sz w:val="24"/>
          <w:szCs w:val="24"/>
          <w:lang w:val="es-ES" w:bidi="hi-IN"/>
        </w:rPr>
        <w:t>t</w:t>
      </w:r>
      <w:r w:rsidRPr="001934DD">
        <w:rPr>
          <w:rFonts w:ascii="Arial" w:hAnsi="Arial"/>
          <w:sz w:val="24"/>
          <w:szCs w:val="24"/>
          <w:vertAlign w:val="subscript"/>
          <w:lang w:val="es-ES" w:bidi="hi-IN"/>
        </w:rPr>
        <w:t>tabel</w:t>
      </w:r>
      <w:proofErr w:type="spellEnd"/>
      <w:r w:rsidRPr="001934DD">
        <w:rPr>
          <w:rFonts w:ascii="Arial" w:hAnsi="Arial"/>
          <w:sz w:val="24"/>
          <w:szCs w:val="24"/>
          <w:vertAlign w:val="subscript"/>
          <w:lang w:val="es-ES" w:bidi="hi-IN"/>
        </w:rPr>
        <w:t xml:space="preserve"> </w:t>
      </w:r>
      <w:proofErr w:type="spellStart"/>
      <w:r w:rsidRPr="001934DD">
        <w:rPr>
          <w:rFonts w:ascii="Arial" w:hAnsi="Arial"/>
          <w:sz w:val="24"/>
          <w:szCs w:val="24"/>
          <w:lang w:val="es-ES" w:bidi="hi-IN"/>
        </w:rPr>
        <w:t>yaitu</w:t>
      </w:r>
      <w:proofErr w:type="spellEnd"/>
      <w:r w:rsidRPr="001934DD">
        <w:rPr>
          <w:rFonts w:ascii="Arial" w:hAnsi="Arial"/>
          <w:sz w:val="24"/>
          <w:szCs w:val="24"/>
          <w:lang w:val="id-ID" w:bidi="hi-IN"/>
        </w:rPr>
        <w:t xml:space="preserve"> </w:t>
      </w:r>
      <w:r w:rsidRPr="001934DD">
        <w:rPr>
          <w:rFonts w:ascii="Arial" w:hAnsi="Arial"/>
          <w:color w:val="000000"/>
          <w:sz w:val="24"/>
          <w:szCs w:val="24"/>
          <w:lang w:val="es-ES"/>
        </w:rPr>
        <w:t>18.836</w:t>
      </w:r>
      <w:r w:rsidRPr="001934DD">
        <w:rPr>
          <w:rFonts w:ascii="Arial" w:hAnsi="Arial"/>
          <w:color w:val="000000"/>
          <w:sz w:val="18"/>
          <w:szCs w:val="18"/>
          <w:lang w:val="es-ES"/>
        </w:rPr>
        <w:t xml:space="preserve"> </w:t>
      </w:r>
      <w:r w:rsidRPr="001934DD">
        <w:rPr>
          <w:rFonts w:ascii="Arial" w:hAnsi="Arial"/>
          <w:sz w:val="24"/>
          <w:szCs w:val="24"/>
          <w:lang w:val="es-ES" w:bidi="hi-IN"/>
        </w:rPr>
        <w:t xml:space="preserve">&gt; </w:t>
      </w:r>
      <w:r w:rsidRPr="001934DD">
        <w:rPr>
          <w:rFonts w:ascii="Arial" w:hAnsi="Arial"/>
          <w:sz w:val="24"/>
          <w:szCs w:val="24"/>
          <w:lang w:val="id-ID" w:bidi="hi-IN"/>
        </w:rPr>
        <w:t>1,966</w:t>
      </w:r>
      <w:r w:rsidRPr="001934DD">
        <w:rPr>
          <w:rFonts w:ascii="Arial" w:hAnsi="Arial"/>
          <w:sz w:val="24"/>
          <w:szCs w:val="24"/>
          <w:lang w:val="es-ES" w:bidi="hi-IN"/>
        </w:rPr>
        <w:t xml:space="preserve"> dan </w:t>
      </w:r>
      <w:proofErr w:type="spellStart"/>
      <w:r w:rsidRPr="001934DD">
        <w:rPr>
          <w:rFonts w:ascii="Arial" w:hAnsi="Arial"/>
          <w:sz w:val="24"/>
          <w:szCs w:val="24"/>
          <w:lang w:val="es-ES" w:bidi="hi-IN"/>
        </w:rPr>
        <w:t>nilai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sig</w:t>
      </w:r>
      <w:proofErr w:type="spellEnd"/>
      <w:r w:rsidRPr="001934DD">
        <w:rPr>
          <w:rFonts w:ascii="Arial" w:hAnsi="Arial"/>
          <w:sz w:val="24"/>
          <w:szCs w:val="24"/>
          <w:lang w:val="id-ID" w:bidi="hi-IN"/>
        </w:rPr>
        <w:t xml:space="preserve"> </w:t>
      </w:r>
      <w:proofErr w:type="spellStart"/>
      <w:r w:rsidRPr="001934DD">
        <w:rPr>
          <w:rFonts w:ascii="Arial" w:hAnsi="Arial"/>
          <w:sz w:val="24"/>
          <w:szCs w:val="24"/>
          <w:lang w:val="es-ES" w:bidi="hi-IN"/>
        </w:rPr>
        <w:t>lebih</w:t>
      </w:r>
      <w:proofErr w:type="spellEnd"/>
      <w:r w:rsidRPr="001934DD">
        <w:rPr>
          <w:rFonts w:ascii="Arial" w:hAnsi="Arial"/>
          <w:sz w:val="24"/>
          <w:szCs w:val="24"/>
          <w:lang w:val="es-ES" w:bidi="hi-IN"/>
        </w:rPr>
        <w:t xml:space="preserve"> </w:t>
      </w:r>
      <w:r w:rsidRPr="001934DD">
        <w:rPr>
          <w:rFonts w:ascii="Arial" w:hAnsi="Arial"/>
          <w:sz w:val="24"/>
          <w:szCs w:val="24"/>
          <w:lang w:val="id-ID" w:bidi="hi-IN"/>
        </w:rPr>
        <w:t>kecil</w:t>
      </w:r>
      <w:r w:rsidRPr="001934DD">
        <w:rPr>
          <w:rFonts w:ascii="Arial" w:hAnsi="Arial"/>
          <w:sz w:val="24"/>
          <w:szCs w:val="24"/>
          <w:lang w:val="es-ES" w:bidi="hi-IN"/>
        </w:rPr>
        <w:t xml:space="preserve"> </w:t>
      </w:r>
      <w:proofErr w:type="spellStart"/>
      <w:r w:rsidRPr="001934DD">
        <w:rPr>
          <w:rFonts w:ascii="Arial" w:hAnsi="Arial"/>
          <w:sz w:val="24"/>
          <w:szCs w:val="24"/>
          <w:lang w:val="es-ES" w:bidi="hi-IN"/>
        </w:rPr>
        <w:t>dari</w:t>
      </w:r>
      <w:proofErr w:type="spellEnd"/>
      <w:r w:rsidRPr="001934DD">
        <w:rPr>
          <w:rFonts w:ascii="Arial" w:hAnsi="Arial"/>
          <w:sz w:val="24"/>
          <w:szCs w:val="24"/>
          <w:lang w:val="id-ID" w:bidi="hi-IN"/>
        </w:rPr>
        <w:t xml:space="preserve"> nilai signifikansi </w:t>
      </w:r>
      <w:r w:rsidRPr="001934DD">
        <w:rPr>
          <w:rFonts w:ascii="Arial" w:hAnsi="Arial"/>
          <w:sz w:val="24"/>
          <w:szCs w:val="24"/>
          <w:lang w:val="es-ES" w:bidi="hi-IN"/>
        </w:rPr>
        <w:t xml:space="preserve">5% </w:t>
      </w:r>
      <w:r w:rsidRPr="001934DD">
        <w:rPr>
          <w:rFonts w:ascii="Arial" w:hAnsi="Arial"/>
          <w:sz w:val="24"/>
          <w:szCs w:val="24"/>
          <w:lang w:val="id-ID" w:bidi="hi-IN"/>
        </w:rPr>
        <w:t>yaitu 0</w:t>
      </w:r>
      <w:r w:rsidRPr="001934DD">
        <w:rPr>
          <w:rFonts w:ascii="Arial" w:hAnsi="Arial"/>
          <w:sz w:val="24"/>
          <w:szCs w:val="24"/>
          <w:lang w:val="es-ES" w:bidi="hi-IN"/>
        </w:rPr>
        <w:t>,0000</w:t>
      </w:r>
      <w:r w:rsidRPr="001934DD">
        <w:rPr>
          <w:rFonts w:ascii="Arial" w:hAnsi="Arial"/>
          <w:sz w:val="24"/>
          <w:szCs w:val="24"/>
          <w:lang w:val="id-ID" w:bidi="hi-IN"/>
        </w:rPr>
        <w:t xml:space="preserve"> </w:t>
      </w:r>
      <w:r w:rsidRPr="001934DD">
        <w:rPr>
          <w:rFonts w:ascii="Arial" w:hAnsi="Arial"/>
          <w:sz w:val="24"/>
          <w:szCs w:val="24"/>
          <w:lang w:val="es-ES" w:bidi="hi-IN"/>
        </w:rPr>
        <w:t xml:space="preserve">&lt; </w:t>
      </w:r>
      <w:r w:rsidRPr="001934DD">
        <w:rPr>
          <w:rFonts w:ascii="Arial" w:hAnsi="Arial"/>
          <w:sz w:val="24"/>
          <w:szCs w:val="24"/>
          <w:lang w:val="id-ID" w:bidi="hi-IN"/>
        </w:rPr>
        <w:t>0,05</w:t>
      </w:r>
      <w:r w:rsidRPr="001934DD">
        <w:rPr>
          <w:rFonts w:ascii="Arial" w:hAnsi="Arial"/>
          <w:sz w:val="24"/>
          <w:szCs w:val="24"/>
          <w:lang w:val="es-ES" w:bidi="hi-IN"/>
        </w:rPr>
        <w:t xml:space="preserve"> </w:t>
      </w:r>
      <w:proofErr w:type="spellStart"/>
      <w:r w:rsidRPr="001934DD">
        <w:rPr>
          <w:rFonts w:ascii="Arial" w:hAnsi="Arial"/>
          <w:sz w:val="24"/>
          <w:szCs w:val="24"/>
          <w:lang w:val="es-ES" w:bidi="hi-IN"/>
        </w:rPr>
        <w:t>sehingga</w:t>
      </w:r>
      <w:proofErr w:type="spellEnd"/>
      <w:r w:rsidRPr="001934DD">
        <w:rPr>
          <w:rFonts w:ascii="Arial" w:hAnsi="Arial"/>
          <w:sz w:val="24"/>
          <w:szCs w:val="24"/>
          <w:lang w:val="es-ES" w:bidi="hi-IN"/>
        </w:rPr>
        <w:t xml:space="preserve"> H</w:t>
      </w:r>
      <w:r w:rsidRPr="001934DD">
        <w:rPr>
          <w:rFonts w:ascii="Arial" w:hAnsi="Arial"/>
          <w:sz w:val="24"/>
          <w:szCs w:val="24"/>
          <w:vertAlign w:val="subscript"/>
          <w:lang w:val="es-ES" w:bidi="hi-IN"/>
        </w:rPr>
        <w:t xml:space="preserve">0 </w:t>
      </w:r>
      <w:proofErr w:type="spellStart"/>
      <w:r w:rsidRPr="001934DD">
        <w:rPr>
          <w:rFonts w:ascii="Arial" w:hAnsi="Arial"/>
          <w:sz w:val="24"/>
          <w:szCs w:val="24"/>
          <w:lang w:val="es-ES" w:bidi="hi-IN"/>
        </w:rPr>
        <w:t>ditolak</w:t>
      </w:r>
      <w:proofErr w:type="spellEnd"/>
      <w:r w:rsidRPr="001934DD">
        <w:rPr>
          <w:rFonts w:ascii="Arial" w:hAnsi="Arial"/>
          <w:sz w:val="24"/>
          <w:szCs w:val="24"/>
          <w:lang w:val="es-ES" w:bidi="hi-IN"/>
        </w:rPr>
        <w:t xml:space="preserve"> dan H</w:t>
      </w:r>
      <w:r w:rsidRPr="001934DD">
        <w:rPr>
          <w:rFonts w:ascii="Arial" w:hAnsi="Arial"/>
          <w:sz w:val="24"/>
          <w:szCs w:val="24"/>
          <w:vertAlign w:val="subscript"/>
          <w:lang w:val="es-ES" w:bidi="hi-IN"/>
        </w:rPr>
        <w:t xml:space="preserve">a </w:t>
      </w:r>
      <w:proofErr w:type="spellStart"/>
      <w:r w:rsidRPr="001934DD">
        <w:rPr>
          <w:rFonts w:ascii="Arial" w:hAnsi="Arial"/>
          <w:sz w:val="24"/>
          <w:szCs w:val="24"/>
          <w:lang w:val="es-ES" w:bidi="hi-IN"/>
        </w:rPr>
        <w:t>diterima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Artinya</w:t>
      </w:r>
      <w:proofErr w:type="spellEnd"/>
      <w:r w:rsidRPr="001934DD">
        <w:rPr>
          <w:rFonts w:ascii="Arial" w:hAnsi="Arial"/>
          <w:sz w:val="24"/>
          <w:szCs w:val="24"/>
          <w:lang w:val="es-ES" w:bidi="hi-IN"/>
        </w:rPr>
        <w:t xml:space="preserve"> secara </w:t>
      </w:r>
      <w:proofErr w:type="spellStart"/>
      <w:r w:rsidRPr="001934DD">
        <w:rPr>
          <w:rFonts w:ascii="Arial" w:hAnsi="Arial"/>
          <w:sz w:val="24"/>
          <w:szCs w:val="24"/>
          <w:lang w:val="es-ES" w:bidi="hi-IN"/>
        </w:rPr>
        <w:t>parsial</w:t>
      </w:r>
      <w:proofErr w:type="spellEnd"/>
      <w:r w:rsidRPr="001934DD">
        <w:rPr>
          <w:rFonts w:ascii="Arial" w:hAnsi="Arial"/>
          <w:sz w:val="24"/>
          <w:szCs w:val="24"/>
          <w:lang w:val="es-ES" w:bidi="hi-IN"/>
        </w:rPr>
        <w:t xml:space="preserve"> </w:t>
      </w:r>
      <w:r>
        <w:rPr>
          <w:rFonts w:ascii="Arial" w:hAnsi="Arial"/>
          <w:sz w:val="24"/>
          <w:szCs w:val="24"/>
          <w:lang w:val="es-ES" w:bidi="hi-IN"/>
        </w:rPr>
        <w:t xml:space="preserve">Modal </w:t>
      </w:r>
      <w:proofErr w:type="spellStart"/>
      <w:r>
        <w:rPr>
          <w:rFonts w:ascii="Arial" w:hAnsi="Arial"/>
          <w:sz w:val="24"/>
          <w:szCs w:val="24"/>
          <w:lang w:val="es-ES" w:bidi="hi-IN"/>
        </w:rPr>
        <w:t>Kerja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berpengaruh</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signifikan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terhadap</w:t>
      </w:r>
      <w:proofErr w:type="spellEnd"/>
      <w:r w:rsidRPr="001934DD">
        <w:rPr>
          <w:rFonts w:ascii="Arial" w:hAnsi="Arial"/>
          <w:sz w:val="24"/>
          <w:szCs w:val="24"/>
          <w:lang w:val="es-ES" w:bidi="hi-IN"/>
        </w:rPr>
        <w:t xml:space="preserve"> </w:t>
      </w:r>
      <w:r w:rsidRPr="001934DD">
        <w:rPr>
          <w:rFonts w:ascii="Arial" w:hAnsi="Arial"/>
          <w:sz w:val="24"/>
          <w:szCs w:val="24"/>
          <w:lang w:val="id-ID" w:bidi="hi-IN"/>
        </w:rPr>
        <w:t>Profitabilitas</w:t>
      </w:r>
      <w:r w:rsidRPr="001934DD">
        <w:rPr>
          <w:rFonts w:ascii="Arial" w:hAnsi="Arial"/>
          <w:sz w:val="24"/>
          <w:szCs w:val="24"/>
          <w:lang w:val="es-ES" w:bidi="hi-IN"/>
        </w:rPr>
        <w:t xml:space="preserve"> pada </w:t>
      </w:r>
      <w:proofErr w:type="spellStart"/>
      <w:r w:rsidRPr="001934DD">
        <w:rPr>
          <w:rFonts w:ascii="Arial" w:hAnsi="Arial"/>
          <w:sz w:val="24"/>
          <w:szCs w:val="24"/>
          <w:lang w:val="es-ES" w:bidi="hi-IN"/>
        </w:rPr>
        <w:t>Perusahaan</w:t>
      </w:r>
      <w:proofErr w:type="spellEnd"/>
      <w:r w:rsidRPr="001934DD">
        <w:rPr>
          <w:rFonts w:ascii="Arial" w:hAnsi="Arial"/>
          <w:sz w:val="24"/>
          <w:szCs w:val="24"/>
          <w:lang w:val="es-ES" w:bidi="hi-IN"/>
        </w:rPr>
        <w:t xml:space="preserve"> LQ45 yang </w:t>
      </w:r>
      <w:proofErr w:type="spellStart"/>
      <w:r w:rsidRPr="001934DD">
        <w:rPr>
          <w:rFonts w:ascii="Arial" w:hAnsi="Arial"/>
          <w:sz w:val="24"/>
          <w:szCs w:val="24"/>
          <w:lang w:val="es-ES" w:bidi="hi-IN"/>
        </w:rPr>
        <w:t>Listing</w:t>
      </w:r>
      <w:proofErr w:type="spellEnd"/>
      <w:r w:rsidRPr="001934DD">
        <w:rPr>
          <w:rFonts w:ascii="Arial" w:hAnsi="Arial"/>
          <w:sz w:val="24"/>
          <w:szCs w:val="24"/>
          <w:lang w:val="es-ES" w:bidi="hi-IN"/>
        </w:rPr>
        <w:t xml:space="preserve"> di Bursa </w:t>
      </w:r>
      <w:proofErr w:type="spellStart"/>
      <w:r w:rsidRPr="001934DD">
        <w:rPr>
          <w:rFonts w:ascii="Arial" w:hAnsi="Arial"/>
          <w:sz w:val="24"/>
          <w:szCs w:val="24"/>
          <w:lang w:val="es-ES" w:bidi="hi-IN"/>
        </w:rPr>
        <w:t>Efek</w:t>
      </w:r>
      <w:proofErr w:type="spellEnd"/>
      <w:r w:rsidRPr="001934DD">
        <w:rPr>
          <w:rFonts w:ascii="Arial" w:hAnsi="Arial"/>
          <w:sz w:val="24"/>
          <w:szCs w:val="24"/>
          <w:lang w:val="es-ES" w:bidi="hi-IN"/>
        </w:rPr>
        <w:t xml:space="preserve"> Indonesia</w:t>
      </w:r>
      <w:r w:rsidRPr="001934DD">
        <w:rPr>
          <w:rFonts w:ascii="Arial" w:hAnsi="Arial"/>
          <w:sz w:val="24"/>
          <w:szCs w:val="24"/>
          <w:lang w:val="id-ID" w:bidi="hi-IN"/>
        </w:rPr>
        <w:t xml:space="preserve"> periode 2010 – 2019</w:t>
      </w:r>
      <w:r w:rsidRPr="001934DD">
        <w:rPr>
          <w:rFonts w:ascii="Arial" w:hAnsi="Arial"/>
          <w:sz w:val="24"/>
          <w:szCs w:val="24"/>
          <w:lang w:val="es-ES" w:bidi="hi-IN"/>
        </w:rPr>
        <w:t xml:space="preserve">. </w:t>
      </w:r>
      <w:r w:rsidRPr="001934DD">
        <w:rPr>
          <w:rFonts w:ascii="Arial" w:hAnsi="Arial"/>
          <w:sz w:val="24"/>
          <w:szCs w:val="24"/>
          <w:lang w:val="id-ID" w:bidi="hi-IN"/>
        </w:rPr>
        <w:t xml:space="preserve">Kondisi </w:t>
      </w:r>
      <w:proofErr w:type="spellStart"/>
      <w:r w:rsidRPr="001934DD">
        <w:rPr>
          <w:rFonts w:ascii="Arial" w:hAnsi="Arial"/>
          <w:sz w:val="24"/>
          <w:szCs w:val="24"/>
          <w:lang w:val="es-ES" w:bidi="hi-IN"/>
        </w:rPr>
        <w:t>ini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menunjukan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bahwa</w:t>
      </w:r>
      <w:proofErr w:type="spellEnd"/>
      <w:r w:rsidRPr="001934DD">
        <w:rPr>
          <w:rFonts w:ascii="Arial" w:hAnsi="Arial"/>
          <w:sz w:val="24"/>
          <w:szCs w:val="24"/>
          <w:lang w:val="es-ES" w:bidi="hi-IN"/>
        </w:rPr>
        <w:t xml:space="preserve"> </w:t>
      </w:r>
      <w:r>
        <w:rPr>
          <w:rFonts w:ascii="Arial" w:hAnsi="Arial"/>
          <w:sz w:val="24"/>
          <w:szCs w:val="24"/>
          <w:lang w:val="es-ES" w:bidi="hi-IN"/>
        </w:rPr>
        <w:t xml:space="preserve">Modal </w:t>
      </w:r>
      <w:proofErr w:type="spellStart"/>
      <w:r>
        <w:rPr>
          <w:rFonts w:ascii="Arial" w:hAnsi="Arial"/>
          <w:sz w:val="24"/>
          <w:szCs w:val="24"/>
          <w:lang w:val="es-ES" w:bidi="hi-IN"/>
        </w:rPr>
        <w:t>Kerja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menjadi</w:t>
      </w:r>
      <w:proofErr w:type="spellEnd"/>
      <w:r w:rsidRPr="001934DD">
        <w:rPr>
          <w:rFonts w:ascii="Arial" w:hAnsi="Arial"/>
          <w:sz w:val="24"/>
          <w:szCs w:val="24"/>
          <w:lang w:val="es-ES" w:bidi="hi-IN"/>
        </w:rPr>
        <w:t xml:space="preserve"> dominan </w:t>
      </w:r>
      <w:proofErr w:type="spellStart"/>
      <w:r w:rsidRPr="001934DD">
        <w:rPr>
          <w:rFonts w:ascii="Arial" w:hAnsi="Arial"/>
          <w:sz w:val="24"/>
          <w:szCs w:val="24"/>
          <w:lang w:val="es-ES" w:bidi="hi-IN"/>
        </w:rPr>
        <w:t>dalam</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meningkatkan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profitabilitas</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Dengan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nilai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koefisien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regresi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bernilai</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positif</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maka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semakin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meningkatnya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rasio</w:t>
      </w:r>
      <w:proofErr w:type="spellEnd"/>
      <w:r w:rsidRPr="001934DD">
        <w:rPr>
          <w:rFonts w:ascii="Arial" w:hAnsi="Arial"/>
          <w:sz w:val="24"/>
          <w:szCs w:val="24"/>
          <w:lang w:val="es-ES" w:bidi="hi-IN"/>
        </w:rPr>
        <w:t xml:space="preserve"> WCTO </w:t>
      </w:r>
      <w:proofErr w:type="spellStart"/>
      <w:r w:rsidRPr="001934DD">
        <w:rPr>
          <w:rFonts w:ascii="Arial" w:hAnsi="Arial"/>
          <w:sz w:val="24"/>
          <w:szCs w:val="24"/>
          <w:lang w:val="es-ES" w:bidi="hi-IN"/>
        </w:rPr>
        <w:t>maka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profitabilitas</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akan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semakin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meningkat</w:t>
      </w:r>
      <w:proofErr w:type="spellEnd"/>
      <w:r w:rsidRPr="001934DD">
        <w:rPr>
          <w:rFonts w:ascii="Arial" w:hAnsi="Arial"/>
          <w:sz w:val="24"/>
          <w:szCs w:val="24"/>
          <w:lang w:val="es-ES" w:bidi="hi-IN"/>
        </w:rPr>
        <w:t xml:space="preserve"> dan </w:t>
      </w:r>
      <w:proofErr w:type="spellStart"/>
      <w:r w:rsidRPr="001934DD">
        <w:rPr>
          <w:rFonts w:ascii="Arial" w:hAnsi="Arial"/>
          <w:sz w:val="24"/>
          <w:szCs w:val="24"/>
          <w:lang w:val="es-ES" w:bidi="hi-IN"/>
        </w:rPr>
        <w:t>sebaliknya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semakin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menurunnya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rasio</w:t>
      </w:r>
      <w:proofErr w:type="spellEnd"/>
      <w:r w:rsidRPr="001934DD">
        <w:rPr>
          <w:rFonts w:ascii="Arial" w:hAnsi="Arial"/>
          <w:sz w:val="24"/>
          <w:szCs w:val="24"/>
          <w:lang w:val="es-ES" w:bidi="hi-IN"/>
        </w:rPr>
        <w:t xml:space="preserve"> WCTO </w:t>
      </w:r>
      <w:proofErr w:type="spellStart"/>
      <w:r w:rsidRPr="001934DD">
        <w:rPr>
          <w:rFonts w:ascii="Arial" w:hAnsi="Arial"/>
          <w:sz w:val="24"/>
          <w:szCs w:val="24"/>
          <w:lang w:val="es-ES" w:bidi="hi-IN"/>
        </w:rPr>
        <w:t>maka</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profitabilitas</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akan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semakin</w:t>
      </w:r>
      <w:proofErr w:type="spellEnd"/>
      <w:r w:rsidRPr="001934DD">
        <w:rPr>
          <w:rFonts w:ascii="Arial" w:hAnsi="Arial"/>
          <w:sz w:val="24"/>
          <w:szCs w:val="24"/>
          <w:lang w:val="es-ES" w:bidi="hi-IN"/>
        </w:rPr>
        <w:t xml:space="preserve"> </w:t>
      </w:r>
      <w:proofErr w:type="spellStart"/>
      <w:r w:rsidRPr="001934DD">
        <w:rPr>
          <w:rFonts w:ascii="Arial" w:hAnsi="Arial"/>
          <w:sz w:val="24"/>
          <w:szCs w:val="24"/>
          <w:lang w:val="es-ES" w:bidi="hi-IN"/>
        </w:rPr>
        <w:t>menurun</w:t>
      </w:r>
      <w:proofErr w:type="spellEnd"/>
      <w:r>
        <w:rPr>
          <w:rFonts w:ascii="Arial" w:hAnsi="Arial"/>
          <w:sz w:val="24"/>
          <w:szCs w:val="24"/>
          <w:lang w:val="es-ES" w:bidi="hi-IN"/>
        </w:rPr>
        <w:t>.</w:t>
      </w:r>
    </w:p>
    <w:p w14:paraId="23CCB76E" w14:textId="1B3C77DC" w:rsidR="003D7BC4" w:rsidRPr="005D6010" w:rsidRDefault="003D7BC4" w:rsidP="0020207C">
      <w:pPr>
        <w:pStyle w:val="BodyText"/>
        <w:numPr>
          <w:ilvl w:val="0"/>
          <w:numId w:val="25"/>
        </w:numPr>
        <w:ind w:hanging="720"/>
        <w:contextualSpacing/>
        <w:rPr>
          <w:rFonts w:ascii="Arial" w:hAnsi="Arial" w:cs="Arial"/>
          <w:b/>
          <w:lang w:val="id-ID"/>
        </w:rPr>
      </w:pPr>
      <w:r w:rsidRPr="005D6010">
        <w:rPr>
          <w:rFonts w:ascii="Arial" w:hAnsi="Arial" w:cs="Arial"/>
          <w:b/>
          <w:lang w:val="id-ID"/>
        </w:rPr>
        <w:t>Uji Kelayakan Model Ekonometrik</w:t>
      </w:r>
    </w:p>
    <w:p w14:paraId="161D2799" w14:textId="77777777" w:rsidR="003D7BC4" w:rsidRPr="0031316C" w:rsidRDefault="003D7BC4" w:rsidP="00601D56">
      <w:pPr>
        <w:pStyle w:val="BodyText"/>
        <w:widowControl/>
        <w:numPr>
          <w:ilvl w:val="0"/>
          <w:numId w:val="31"/>
        </w:numPr>
        <w:autoSpaceDE/>
        <w:autoSpaceDN/>
        <w:ind w:left="709" w:hanging="709"/>
        <w:contextualSpacing/>
        <w:jc w:val="both"/>
        <w:rPr>
          <w:rFonts w:ascii="Arial" w:hAnsi="Arial" w:cs="Arial"/>
          <w:b/>
        </w:rPr>
      </w:pPr>
      <w:r w:rsidRPr="0031316C">
        <w:rPr>
          <w:rFonts w:ascii="Arial" w:hAnsi="Arial" w:cs="Arial"/>
          <w:b/>
        </w:rPr>
        <w:t>Theoretical Plausibility</w:t>
      </w:r>
    </w:p>
    <w:p w14:paraId="3D86A242" w14:textId="05732555" w:rsidR="003D7BC4" w:rsidRPr="005D021B" w:rsidRDefault="003D7BC4" w:rsidP="006F3BD9">
      <w:pPr>
        <w:pStyle w:val="BodyText"/>
        <w:contextualSpacing/>
        <w:jc w:val="center"/>
        <w:rPr>
          <w:rFonts w:ascii="Arial" w:hAnsi="Arial" w:cs="Arial"/>
          <w:b/>
        </w:rPr>
      </w:pPr>
      <w:r>
        <w:rPr>
          <w:rFonts w:ascii="Arial" w:hAnsi="Arial" w:cs="Arial"/>
          <w:b/>
          <w:lang w:val="id-ID"/>
        </w:rPr>
        <w:t xml:space="preserve">Tabel </w:t>
      </w:r>
      <w:r>
        <w:rPr>
          <w:rFonts w:ascii="Arial" w:hAnsi="Arial" w:cs="Arial"/>
          <w:b/>
        </w:rPr>
        <w:t>4</w:t>
      </w:r>
      <w:r w:rsidRPr="0031316C">
        <w:rPr>
          <w:rFonts w:ascii="Arial" w:hAnsi="Arial" w:cs="Arial"/>
          <w:b/>
        </w:rPr>
        <w:t>.</w:t>
      </w:r>
      <w:r w:rsidR="00EA79BC">
        <w:rPr>
          <w:rFonts w:ascii="Arial" w:hAnsi="Arial" w:cs="Arial"/>
          <w:b/>
        </w:rPr>
        <w:t>2</w:t>
      </w:r>
      <w:r>
        <w:rPr>
          <w:rFonts w:ascii="Arial" w:hAnsi="Arial" w:cs="Arial"/>
          <w:b/>
        </w:rPr>
        <w:t>8</w:t>
      </w:r>
    </w:p>
    <w:p w14:paraId="710B969D" w14:textId="77777777" w:rsidR="003D7BC4" w:rsidRPr="0031316C" w:rsidRDefault="003D7BC4" w:rsidP="006F3BD9">
      <w:pPr>
        <w:pStyle w:val="BodyText"/>
        <w:contextualSpacing/>
        <w:jc w:val="center"/>
        <w:rPr>
          <w:rFonts w:ascii="Arial" w:hAnsi="Arial" w:cs="Arial"/>
          <w:b/>
        </w:rPr>
      </w:pPr>
      <w:r w:rsidRPr="0031316C">
        <w:rPr>
          <w:rFonts w:ascii="Arial" w:hAnsi="Arial" w:cs="Arial"/>
          <w:b/>
        </w:rPr>
        <w:t>Theoretical Plausibility</w:t>
      </w:r>
    </w:p>
    <w:tbl>
      <w:tblPr>
        <w:tblStyle w:val="TableGrid"/>
        <w:tblW w:w="7922" w:type="dxa"/>
        <w:jc w:val="center"/>
        <w:tblLook w:val="04A0" w:firstRow="1" w:lastRow="0" w:firstColumn="1" w:lastColumn="0" w:noHBand="0" w:noVBand="1"/>
      </w:tblPr>
      <w:tblGrid>
        <w:gridCol w:w="4954"/>
        <w:gridCol w:w="1559"/>
        <w:gridCol w:w="1409"/>
      </w:tblGrid>
      <w:tr w:rsidR="003D7BC4" w:rsidRPr="0031316C" w14:paraId="49D76F65" w14:textId="77777777" w:rsidTr="003D7BC4">
        <w:trPr>
          <w:jc w:val="center"/>
        </w:trPr>
        <w:tc>
          <w:tcPr>
            <w:tcW w:w="4954" w:type="dxa"/>
            <w:shd w:val="clear" w:color="auto" w:fill="auto"/>
            <w:vAlign w:val="center"/>
          </w:tcPr>
          <w:p w14:paraId="649E00AA"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Hipotesis</w:t>
            </w:r>
          </w:p>
        </w:tc>
        <w:tc>
          <w:tcPr>
            <w:tcW w:w="1559" w:type="dxa"/>
            <w:shd w:val="clear" w:color="auto" w:fill="auto"/>
            <w:vAlign w:val="center"/>
          </w:tcPr>
          <w:p w14:paraId="1C8C6EE0"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Pra</w:t>
            </w:r>
          </w:p>
          <w:p w14:paraId="5286372E"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Estimasi</w:t>
            </w:r>
          </w:p>
        </w:tc>
        <w:tc>
          <w:tcPr>
            <w:tcW w:w="1409" w:type="dxa"/>
            <w:shd w:val="clear" w:color="auto" w:fill="auto"/>
            <w:vAlign w:val="center"/>
          </w:tcPr>
          <w:p w14:paraId="01FFB535"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Pasca Estimasi</w:t>
            </w:r>
          </w:p>
        </w:tc>
      </w:tr>
      <w:tr w:rsidR="003D7BC4" w:rsidRPr="0031316C" w14:paraId="457A1C66" w14:textId="77777777" w:rsidTr="003D7BC4">
        <w:trPr>
          <w:jc w:val="center"/>
        </w:trPr>
        <w:tc>
          <w:tcPr>
            <w:tcW w:w="4954" w:type="dxa"/>
          </w:tcPr>
          <w:p w14:paraId="68D957EC" w14:textId="77777777" w:rsidR="003D7BC4" w:rsidRPr="0031316C" w:rsidRDefault="003D7BC4" w:rsidP="006F3BD9">
            <w:pPr>
              <w:pStyle w:val="BodyText"/>
              <w:contextualSpacing/>
              <w:jc w:val="both"/>
              <w:rPr>
                <w:rFonts w:ascii="Arial" w:hAnsi="Arial" w:cs="Arial"/>
                <w:lang w:val="id-ID"/>
              </w:rPr>
            </w:pPr>
            <w:r>
              <w:rPr>
                <w:rFonts w:ascii="Arial" w:hAnsi="Arial" w:cs="Arial"/>
                <w:lang w:val="id-ID"/>
              </w:rPr>
              <w:t>Modal Kerja</w:t>
            </w:r>
            <w:r>
              <w:rPr>
                <w:rFonts w:ascii="Arial" w:hAnsi="Arial" w:cs="Arial"/>
              </w:rPr>
              <w:t xml:space="preserve"> </w:t>
            </w:r>
            <w:r w:rsidRPr="0031316C">
              <w:rPr>
                <w:rFonts w:ascii="Arial" w:hAnsi="Arial" w:cs="Arial"/>
                <w:lang w:val="id-ID"/>
              </w:rPr>
              <w:t>terhadap Profitabilitas</w:t>
            </w:r>
          </w:p>
        </w:tc>
        <w:tc>
          <w:tcPr>
            <w:tcW w:w="1559" w:type="dxa"/>
            <w:vAlign w:val="center"/>
          </w:tcPr>
          <w:p w14:paraId="750EEE98" w14:textId="77777777" w:rsidR="003D7BC4" w:rsidRPr="00C82296" w:rsidRDefault="003D7BC4" w:rsidP="006F3BD9">
            <w:pPr>
              <w:pStyle w:val="BodyText"/>
              <w:contextualSpacing/>
              <w:jc w:val="center"/>
              <w:rPr>
                <w:rFonts w:ascii="Arial" w:hAnsi="Arial" w:cs="Arial"/>
                <w:b/>
              </w:rPr>
            </w:pPr>
            <w:r>
              <w:rPr>
                <w:rFonts w:ascii="Arial" w:hAnsi="Arial" w:cs="Arial"/>
                <w:b/>
              </w:rPr>
              <w:t>+</w:t>
            </w:r>
          </w:p>
        </w:tc>
        <w:tc>
          <w:tcPr>
            <w:tcW w:w="1409" w:type="dxa"/>
            <w:vAlign w:val="center"/>
          </w:tcPr>
          <w:p w14:paraId="58E432B5" w14:textId="77777777" w:rsidR="003D7BC4" w:rsidRPr="00C82296" w:rsidRDefault="003D7BC4" w:rsidP="006F3BD9">
            <w:pPr>
              <w:pStyle w:val="BodyText"/>
              <w:contextualSpacing/>
              <w:jc w:val="center"/>
              <w:rPr>
                <w:rFonts w:ascii="Arial" w:hAnsi="Arial" w:cs="Arial"/>
                <w:b/>
              </w:rPr>
            </w:pPr>
            <w:r>
              <w:rPr>
                <w:rFonts w:ascii="Arial" w:hAnsi="Arial" w:cs="Arial"/>
                <w:b/>
              </w:rPr>
              <w:t>+</w:t>
            </w:r>
          </w:p>
        </w:tc>
      </w:tr>
    </w:tbl>
    <w:p w14:paraId="78A05C4E" w14:textId="77777777" w:rsidR="003D7BC4" w:rsidRPr="0031316C" w:rsidRDefault="003D7BC4" w:rsidP="00535D4E">
      <w:pPr>
        <w:spacing w:after="0" w:line="240" w:lineRule="auto"/>
        <w:ind w:firstLine="709"/>
        <w:contextualSpacing/>
        <w:rPr>
          <w:rFonts w:ascii="Arial" w:hAnsi="Arial"/>
          <w:sz w:val="24"/>
          <w:szCs w:val="24"/>
        </w:rPr>
      </w:pPr>
      <w:proofErr w:type="spellStart"/>
      <w:r w:rsidRPr="0031316C">
        <w:rPr>
          <w:rFonts w:ascii="Arial" w:hAnsi="Arial"/>
          <w:sz w:val="24"/>
          <w:szCs w:val="24"/>
        </w:rPr>
        <w:t>Sumber</w:t>
      </w:r>
      <w:proofErr w:type="spellEnd"/>
      <w:r w:rsidRPr="0031316C">
        <w:rPr>
          <w:rFonts w:ascii="Arial" w:hAnsi="Arial"/>
          <w:sz w:val="24"/>
          <w:szCs w:val="24"/>
        </w:rPr>
        <w:t xml:space="preserve">: </w:t>
      </w:r>
      <w:proofErr w:type="spellStart"/>
      <w:r w:rsidRPr="0031316C">
        <w:rPr>
          <w:rFonts w:ascii="Arial" w:hAnsi="Arial"/>
          <w:sz w:val="24"/>
          <w:szCs w:val="24"/>
        </w:rPr>
        <w:t>Diolah</w:t>
      </w:r>
      <w:proofErr w:type="spellEnd"/>
      <w:r w:rsidRPr="0031316C">
        <w:rPr>
          <w:rFonts w:ascii="Arial" w:hAnsi="Arial"/>
          <w:sz w:val="24"/>
          <w:szCs w:val="24"/>
        </w:rPr>
        <w:t xml:space="preserve"> oleh </w:t>
      </w:r>
      <w:proofErr w:type="spellStart"/>
      <w:r w:rsidRPr="0031316C">
        <w:rPr>
          <w:rFonts w:ascii="Arial" w:hAnsi="Arial"/>
          <w:sz w:val="24"/>
          <w:szCs w:val="24"/>
        </w:rPr>
        <w:t>penulis</w:t>
      </w:r>
      <w:proofErr w:type="spellEnd"/>
    </w:p>
    <w:p w14:paraId="3B0201B7" w14:textId="77777777" w:rsidR="003D7BC4" w:rsidRPr="0031316C" w:rsidRDefault="003D7BC4" w:rsidP="00601D56">
      <w:pPr>
        <w:pStyle w:val="BodyText"/>
        <w:widowControl/>
        <w:numPr>
          <w:ilvl w:val="0"/>
          <w:numId w:val="31"/>
        </w:numPr>
        <w:autoSpaceDE/>
        <w:autoSpaceDN/>
        <w:ind w:left="709" w:hanging="709"/>
        <w:contextualSpacing/>
        <w:jc w:val="both"/>
        <w:rPr>
          <w:rFonts w:ascii="Arial" w:hAnsi="Arial" w:cs="Arial"/>
          <w:b/>
        </w:rPr>
      </w:pPr>
      <w:r w:rsidRPr="0031316C">
        <w:rPr>
          <w:rFonts w:ascii="Arial" w:hAnsi="Arial" w:cs="Arial"/>
          <w:b/>
        </w:rPr>
        <w:t>Accuracy of The Estimates of The Parameter</w:t>
      </w:r>
    </w:p>
    <w:p w14:paraId="57089A2D" w14:textId="77777777" w:rsidR="003D7BC4" w:rsidRPr="00794A9D" w:rsidRDefault="003D7BC4" w:rsidP="006F3BD9">
      <w:pPr>
        <w:pStyle w:val="BodyText"/>
        <w:ind w:firstLine="709"/>
        <w:contextualSpacing/>
        <w:jc w:val="both"/>
        <w:rPr>
          <w:rFonts w:ascii="Arial" w:hAnsi="Arial" w:cs="Arial"/>
          <w:lang w:val="es-ES"/>
        </w:rPr>
      </w:pPr>
      <w:proofErr w:type="spellStart"/>
      <w:r w:rsidRPr="0031316C">
        <w:rPr>
          <w:rFonts w:ascii="Arial" w:hAnsi="Arial" w:cs="Arial"/>
        </w:rPr>
        <w:t>Asumsi</w:t>
      </w:r>
      <w:proofErr w:type="spellEnd"/>
      <w:r w:rsidRPr="0031316C">
        <w:rPr>
          <w:rFonts w:ascii="Arial" w:hAnsi="Arial" w:cs="Arial"/>
        </w:rPr>
        <w:t xml:space="preserve"> </w:t>
      </w:r>
      <w:proofErr w:type="spellStart"/>
      <w:r w:rsidRPr="0031316C">
        <w:rPr>
          <w:rFonts w:ascii="Arial" w:hAnsi="Arial" w:cs="Arial"/>
        </w:rPr>
        <w:t>analisis</w:t>
      </w:r>
      <w:proofErr w:type="spellEnd"/>
      <w:r w:rsidRPr="0031316C">
        <w:rPr>
          <w:rFonts w:ascii="Arial" w:hAnsi="Arial" w:cs="Arial"/>
        </w:rPr>
        <w:t xml:space="preserve"> </w:t>
      </w:r>
      <w:proofErr w:type="spellStart"/>
      <w:r w:rsidRPr="0031316C">
        <w:rPr>
          <w:rFonts w:ascii="Arial" w:hAnsi="Arial" w:cs="Arial"/>
        </w:rPr>
        <w:t>terpenuhi</w:t>
      </w:r>
      <w:proofErr w:type="spellEnd"/>
      <w:r w:rsidRPr="0031316C">
        <w:rPr>
          <w:rFonts w:ascii="Arial" w:hAnsi="Arial" w:cs="Arial"/>
        </w:rPr>
        <w:t xml:space="preserve"> </w:t>
      </w:r>
      <w:proofErr w:type="spellStart"/>
      <w:r w:rsidRPr="0031316C">
        <w:rPr>
          <w:rFonts w:ascii="Arial" w:hAnsi="Arial" w:cs="Arial"/>
        </w:rPr>
        <w:t>jika</w:t>
      </w:r>
      <w:proofErr w:type="spellEnd"/>
      <w:r w:rsidRPr="0031316C">
        <w:rPr>
          <w:rFonts w:ascii="Arial" w:hAnsi="Arial" w:cs="Arial"/>
        </w:rPr>
        <w:t xml:space="preserve"> </w:t>
      </w:r>
      <w:proofErr w:type="spellStart"/>
      <w:r w:rsidRPr="0031316C">
        <w:rPr>
          <w:rFonts w:ascii="Arial" w:hAnsi="Arial" w:cs="Arial"/>
        </w:rPr>
        <w:t>probabilitas</w:t>
      </w:r>
      <w:proofErr w:type="spellEnd"/>
      <w:r w:rsidRPr="0031316C">
        <w:rPr>
          <w:rFonts w:ascii="Arial" w:hAnsi="Arial" w:cs="Arial"/>
        </w:rPr>
        <w:t xml:space="preserve"> </w:t>
      </w:r>
      <w:proofErr w:type="spellStart"/>
      <w:r w:rsidRPr="0031316C">
        <w:rPr>
          <w:rFonts w:ascii="Arial" w:hAnsi="Arial" w:cs="Arial"/>
        </w:rPr>
        <w:t>statistik</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model </w:t>
      </w:r>
      <w:proofErr w:type="spellStart"/>
      <w:r w:rsidRPr="0031316C">
        <w:rPr>
          <w:rFonts w:ascii="Arial" w:hAnsi="Arial" w:cs="Arial"/>
        </w:rPr>
        <w:t>sangat</w:t>
      </w:r>
      <w:proofErr w:type="spellEnd"/>
      <w:r w:rsidRPr="0031316C">
        <w:rPr>
          <w:rFonts w:ascii="Arial" w:hAnsi="Arial" w:cs="Arial"/>
        </w:rPr>
        <w:t xml:space="preserve"> </w:t>
      </w:r>
      <w:proofErr w:type="spellStart"/>
      <w:r w:rsidRPr="0031316C">
        <w:rPr>
          <w:rFonts w:ascii="Arial" w:hAnsi="Arial" w:cs="Arial"/>
        </w:rPr>
        <w:t>rendah</w:t>
      </w:r>
      <w:proofErr w:type="spellEnd"/>
      <w:r w:rsidRPr="0031316C">
        <w:rPr>
          <w:rFonts w:ascii="Arial" w:hAnsi="Arial" w:cs="Arial"/>
        </w:rPr>
        <w:t xml:space="preserve"> (p-value &lt; α). Hasil </w:t>
      </w:r>
      <w:proofErr w:type="spellStart"/>
      <w:r w:rsidRPr="0031316C">
        <w:rPr>
          <w:rFonts w:ascii="Arial" w:hAnsi="Arial" w:cs="Arial"/>
        </w:rPr>
        <w:t>analisis</w:t>
      </w:r>
      <w:proofErr w:type="spellEnd"/>
      <w:r w:rsidRPr="0031316C">
        <w:rPr>
          <w:rFonts w:ascii="Arial" w:hAnsi="Arial" w:cs="Arial"/>
        </w:rPr>
        <w:t xml:space="preserve"> pada model ke-1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lang w:bidi="hi-IN"/>
        </w:rPr>
        <w:t>bahwa</w:t>
      </w:r>
      <w:proofErr w:type="spellEnd"/>
      <w:r w:rsidRPr="0031316C">
        <w:rPr>
          <w:rFonts w:ascii="Arial" w:hAnsi="Arial" w:cs="Arial"/>
          <w:lang w:bidi="hi-IN"/>
        </w:rPr>
        <w:t xml:space="preserve"> </w:t>
      </w:r>
      <w:proofErr w:type="spellStart"/>
      <w:r w:rsidRPr="0031316C">
        <w:rPr>
          <w:rFonts w:ascii="Arial" w:hAnsi="Arial" w:cs="Arial"/>
          <w:lang w:bidi="hi-IN"/>
        </w:rPr>
        <w:t>nilai</w:t>
      </w:r>
      <w:proofErr w:type="spellEnd"/>
      <w:r w:rsidRPr="0031316C">
        <w:rPr>
          <w:rFonts w:ascii="Arial" w:hAnsi="Arial" w:cs="Arial"/>
          <w:lang w:bidi="hi-IN"/>
        </w:rPr>
        <w:t xml:space="preserve"> Prob. </w:t>
      </w:r>
      <w:r w:rsidRPr="00794A9D">
        <w:rPr>
          <w:rFonts w:ascii="Arial" w:hAnsi="Arial" w:cs="Arial"/>
          <w:lang w:val="es-ES" w:bidi="hi-IN"/>
        </w:rPr>
        <w:t>(F-</w:t>
      </w:r>
      <w:proofErr w:type="spellStart"/>
      <w:r w:rsidRPr="00794A9D">
        <w:rPr>
          <w:rFonts w:ascii="Arial" w:hAnsi="Arial" w:cs="Arial"/>
          <w:lang w:val="es-ES" w:bidi="hi-IN"/>
        </w:rPr>
        <w:t>statistic</w:t>
      </w:r>
      <w:proofErr w:type="spellEnd"/>
      <w:r w:rsidRPr="00794A9D">
        <w:rPr>
          <w:rFonts w:ascii="Arial" w:hAnsi="Arial" w:cs="Arial"/>
          <w:lang w:val="es-ES" w:bidi="hi-IN"/>
        </w:rPr>
        <w:t xml:space="preserve">) = 0,000 </w:t>
      </w:r>
      <w:proofErr w:type="spellStart"/>
      <w:r w:rsidRPr="00794A9D">
        <w:rPr>
          <w:rFonts w:ascii="Arial" w:hAnsi="Arial" w:cs="Arial"/>
          <w:lang w:val="es-ES" w:bidi="hi-IN"/>
        </w:rPr>
        <w:t>lebih</w:t>
      </w:r>
      <w:proofErr w:type="spellEnd"/>
      <w:r w:rsidRPr="00794A9D">
        <w:rPr>
          <w:rFonts w:ascii="Arial" w:hAnsi="Arial" w:cs="Arial"/>
          <w:lang w:val="es-ES" w:bidi="hi-IN"/>
        </w:rPr>
        <w:t xml:space="preserve"> </w:t>
      </w:r>
      <w:proofErr w:type="spellStart"/>
      <w:r w:rsidRPr="00794A9D">
        <w:rPr>
          <w:rFonts w:ascii="Arial" w:hAnsi="Arial" w:cs="Arial"/>
          <w:lang w:val="es-ES" w:bidi="hi-IN"/>
        </w:rPr>
        <w:t>kecil</w:t>
      </w:r>
      <w:proofErr w:type="spellEnd"/>
      <w:r w:rsidRPr="00794A9D">
        <w:rPr>
          <w:rFonts w:ascii="Arial" w:hAnsi="Arial" w:cs="Arial"/>
          <w:lang w:val="es-ES" w:bidi="hi-IN"/>
        </w:rPr>
        <w:t xml:space="preserve"> </w:t>
      </w:r>
      <w:proofErr w:type="spellStart"/>
      <w:r w:rsidRPr="00794A9D">
        <w:rPr>
          <w:rFonts w:ascii="Arial" w:hAnsi="Arial" w:cs="Arial"/>
          <w:lang w:val="es-ES" w:bidi="hi-IN"/>
        </w:rPr>
        <w:t>dari</w:t>
      </w:r>
      <w:proofErr w:type="spellEnd"/>
      <w:r w:rsidRPr="00794A9D">
        <w:rPr>
          <w:rFonts w:ascii="Arial" w:hAnsi="Arial" w:cs="Arial"/>
          <w:lang w:val="es-ES" w:bidi="hi-IN"/>
        </w:rPr>
        <w:t xml:space="preserve"> 5%, </w:t>
      </w:r>
      <w:proofErr w:type="spellStart"/>
      <w:r w:rsidRPr="00794A9D">
        <w:rPr>
          <w:rFonts w:ascii="Arial" w:hAnsi="Arial" w:cs="Arial"/>
          <w:lang w:val="es-ES" w:bidi="hi-IN"/>
        </w:rPr>
        <w:t>sehingga</w:t>
      </w:r>
      <w:proofErr w:type="spellEnd"/>
      <w:r w:rsidRPr="00794A9D">
        <w:rPr>
          <w:rFonts w:ascii="Arial" w:hAnsi="Arial" w:cs="Arial"/>
          <w:lang w:val="es-ES" w:bidi="hi-IN"/>
        </w:rPr>
        <w:t xml:space="preserve"> </w:t>
      </w:r>
      <w:proofErr w:type="spellStart"/>
      <w:r w:rsidRPr="00794A9D">
        <w:rPr>
          <w:rFonts w:ascii="Arial" w:hAnsi="Arial" w:cs="Arial"/>
          <w:lang w:val="es-ES"/>
        </w:rPr>
        <w:t>estimator</w:t>
      </w:r>
      <w:proofErr w:type="spellEnd"/>
      <w:r w:rsidRPr="00794A9D">
        <w:rPr>
          <w:rFonts w:ascii="Arial" w:hAnsi="Arial" w:cs="Arial"/>
          <w:lang w:val="es-ES"/>
        </w:rPr>
        <w:t xml:space="preserve"> </w:t>
      </w:r>
      <w:proofErr w:type="spellStart"/>
      <w:r w:rsidRPr="00794A9D">
        <w:rPr>
          <w:rFonts w:ascii="Arial" w:hAnsi="Arial" w:cs="Arial"/>
          <w:lang w:val="es-ES"/>
        </w:rPr>
        <w:t>koefisien</w:t>
      </w:r>
      <w:proofErr w:type="spellEnd"/>
      <w:r w:rsidRPr="00794A9D">
        <w:rPr>
          <w:rFonts w:ascii="Arial" w:hAnsi="Arial" w:cs="Arial"/>
          <w:lang w:val="es-ES"/>
        </w:rPr>
        <w:t xml:space="preserve"> </w:t>
      </w:r>
      <w:proofErr w:type="spellStart"/>
      <w:r w:rsidRPr="00794A9D">
        <w:rPr>
          <w:rFonts w:ascii="Arial" w:hAnsi="Arial" w:cs="Arial"/>
          <w:lang w:val="es-ES"/>
        </w:rPr>
        <w:t>regresi</w:t>
      </w:r>
      <w:proofErr w:type="spellEnd"/>
      <w:r w:rsidRPr="00794A9D">
        <w:rPr>
          <w:rFonts w:ascii="Arial" w:hAnsi="Arial" w:cs="Arial"/>
          <w:lang w:val="es-ES"/>
        </w:rPr>
        <w:t xml:space="preserve"> pada </w:t>
      </w:r>
      <w:proofErr w:type="spellStart"/>
      <w:r w:rsidRPr="00794A9D">
        <w:rPr>
          <w:rFonts w:ascii="Arial" w:hAnsi="Arial" w:cs="Arial"/>
          <w:lang w:val="es-ES"/>
        </w:rPr>
        <w:t>model</w:t>
      </w:r>
      <w:proofErr w:type="spellEnd"/>
      <w:r w:rsidRPr="00794A9D">
        <w:rPr>
          <w:rFonts w:ascii="Arial" w:hAnsi="Arial" w:cs="Arial"/>
          <w:lang w:val="es-ES"/>
        </w:rPr>
        <w:t xml:space="preserve"> </w:t>
      </w:r>
      <w:proofErr w:type="spellStart"/>
      <w:r w:rsidRPr="00794A9D">
        <w:rPr>
          <w:rFonts w:ascii="Arial" w:hAnsi="Arial" w:cs="Arial"/>
          <w:lang w:val="es-ES"/>
        </w:rPr>
        <w:t>ini</w:t>
      </w:r>
      <w:proofErr w:type="spellEnd"/>
      <w:r w:rsidRPr="00794A9D">
        <w:rPr>
          <w:rFonts w:ascii="Arial" w:hAnsi="Arial" w:cs="Arial"/>
          <w:lang w:val="es-ES"/>
        </w:rPr>
        <w:t xml:space="preserve"> </w:t>
      </w:r>
      <w:proofErr w:type="spellStart"/>
      <w:r w:rsidRPr="00794A9D">
        <w:rPr>
          <w:rFonts w:ascii="Arial" w:hAnsi="Arial" w:cs="Arial"/>
          <w:lang w:val="es-ES"/>
        </w:rPr>
        <w:t>akurat</w:t>
      </w:r>
      <w:proofErr w:type="spellEnd"/>
      <w:r w:rsidRPr="00794A9D">
        <w:rPr>
          <w:rFonts w:ascii="Arial" w:hAnsi="Arial" w:cs="Arial"/>
          <w:lang w:val="es-ES"/>
        </w:rPr>
        <w:t xml:space="preserve"> </w:t>
      </w:r>
      <w:proofErr w:type="spellStart"/>
      <w:r w:rsidRPr="00794A9D">
        <w:rPr>
          <w:rFonts w:ascii="Arial" w:hAnsi="Arial" w:cs="Arial"/>
          <w:lang w:val="es-ES"/>
        </w:rPr>
        <w:t>atau</w:t>
      </w:r>
      <w:proofErr w:type="spellEnd"/>
      <w:r w:rsidRPr="00794A9D">
        <w:rPr>
          <w:rFonts w:ascii="Arial" w:hAnsi="Arial" w:cs="Arial"/>
          <w:lang w:val="es-ES"/>
        </w:rPr>
        <w:t xml:space="preserve"> </w:t>
      </w:r>
      <w:proofErr w:type="spellStart"/>
      <w:r w:rsidRPr="00794A9D">
        <w:rPr>
          <w:rFonts w:ascii="Arial" w:hAnsi="Arial" w:cs="Arial"/>
          <w:lang w:val="es-ES"/>
        </w:rPr>
        <w:t>tidak</w:t>
      </w:r>
      <w:proofErr w:type="spellEnd"/>
      <w:r w:rsidRPr="00794A9D">
        <w:rPr>
          <w:rFonts w:ascii="Arial" w:hAnsi="Arial" w:cs="Arial"/>
          <w:lang w:val="es-ES"/>
        </w:rPr>
        <w:t xml:space="preserve"> </w:t>
      </w:r>
      <w:proofErr w:type="spellStart"/>
      <w:r w:rsidRPr="00794A9D">
        <w:rPr>
          <w:rFonts w:ascii="Arial" w:hAnsi="Arial" w:cs="Arial"/>
          <w:lang w:val="es-ES"/>
        </w:rPr>
        <w:t>bias</w:t>
      </w:r>
      <w:proofErr w:type="spellEnd"/>
      <w:r w:rsidRPr="00794A9D">
        <w:rPr>
          <w:rFonts w:ascii="Arial" w:hAnsi="Arial" w:cs="Arial"/>
          <w:lang w:val="es-ES"/>
        </w:rPr>
        <w:t xml:space="preserve"> dan </w:t>
      </w:r>
      <w:proofErr w:type="spellStart"/>
      <w:r w:rsidRPr="00794A9D">
        <w:rPr>
          <w:rFonts w:ascii="Arial" w:hAnsi="Arial" w:cs="Arial"/>
          <w:lang w:val="es-ES"/>
        </w:rPr>
        <w:t>signifikan</w:t>
      </w:r>
      <w:proofErr w:type="spellEnd"/>
      <w:r w:rsidRPr="00794A9D">
        <w:rPr>
          <w:rFonts w:ascii="Arial" w:hAnsi="Arial" w:cs="Arial"/>
          <w:lang w:val="es-ES"/>
        </w:rPr>
        <w:t>.</w:t>
      </w:r>
    </w:p>
    <w:p w14:paraId="000FA23E" w14:textId="77777777" w:rsidR="003D7BC4" w:rsidRPr="0031316C" w:rsidRDefault="003D7BC4" w:rsidP="00601D56">
      <w:pPr>
        <w:pStyle w:val="BodyText"/>
        <w:widowControl/>
        <w:numPr>
          <w:ilvl w:val="0"/>
          <w:numId w:val="31"/>
        </w:numPr>
        <w:autoSpaceDE/>
        <w:autoSpaceDN/>
        <w:ind w:left="709" w:hanging="709"/>
        <w:contextualSpacing/>
        <w:jc w:val="both"/>
        <w:rPr>
          <w:rFonts w:ascii="Arial" w:hAnsi="Arial" w:cs="Arial"/>
          <w:b/>
        </w:rPr>
      </w:pPr>
      <w:r w:rsidRPr="0031316C">
        <w:rPr>
          <w:rFonts w:ascii="Arial" w:hAnsi="Arial" w:cs="Arial"/>
          <w:b/>
        </w:rPr>
        <w:t>Explanatory Ability</w:t>
      </w:r>
    </w:p>
    <w:p w14:paraId="2B284378" w14:textId="77777777" w:rsidR="003D7BC4" w:rsidRPr="0031316C" w:rsidRDefault="003D7BC4" w:rsidP="006F3BD9">
      <w:pPr>
        <w:pStyle w:val="BodyText"/>
        <w:contextualSpacing/>
        <w:jc w:val="center"/>
        <w:rPr>
          <w:rFonts w:ascii="Arial" w:hAnsi="Arial" w:cs="Arial"/>
          <w:b/>
        </w:rPr>
      </w:pPr>
      <w:r w:rsidRPr="0031316C">
        <w:rPr>
          <w:rFonts w:ascii="Arial" w:hAnsi="Arial" w:cs="Arial"/>
          <w:b/>
        </w:rPr>
        <w:t>S.E of the Estimates &lt; S.D Dependent Var</w:t>
      </w:r>
    </w:p>
    <w:p w14:paraId="1D5C658A" w14:textId="66DFDA80" w:rsidR="003D7BC4" w:rsidRPr="00535D4E" w:rsidRDefault="003D7BC4" w:rsidP="00535D4E">
      <w:pPr>
        <w:spacing w:after="0" w:line="240" w:lineRule="auto"/>
        <w:contextualSpacing/>
        <w:jc w:val="center"/>
        <w:rPr>
          <w:rFonts w:ascii="Arial" w:hAnsi="Arial"/>
          <w:sz w:val="24"/>
          <w:szCs w:val="24"/>
        </w:rPr>
      </w:pPr>
      <w:r w:rsidRPr="00F95037">
        <w:rPr>
          <w:rFonts w:ascii="Arial" w:hAnsi="Arial"/>
          <w:b/>
          <w:bCs/>
          <w:color w:val="000000"/>
          <w:sz w:val="24"/>
          <w:szCs w:val="24"/>
          <w:lang w:val="en-ID" w:eastAsia="en-ID"/>
        </w:rPr>
        <w:t>0,151</w:t>
      </w:r>
      <w:r>
        <w:rPr>
          <w:rFonts w:cs="Calibri"/>
          <w:color w:val="000000"/>
          <w:lang w:val="en-ID" w:eastAsia="en-ID"/>
        </w:rPr>
        <w:t xml:space="preserve"> </w:t>
      </w:r>
      <w:r w:rsidRPr="0031316C">
        <w:rPr>
          <w:rFonts w:ascii="Arial" w:hAnsi="Arial"/>
          <w:b/>
          <w:sz w:val="24"/>
          <w:szCs w:val="24"/>
        </w:rPr>
        <w:t xml:space="preserve">&lt; </w:t>
      </w:r>
      <w:r>
        <w:rPr>
          <w:rFonts w:ascii="Arial" w:hAnsi="Arial"/>
          <w:b/>
          <w:sz w:val="24"/>
          <w:szCs w:val="24"/>
        </w:rPr>
        <w:t>0,</w:t>
      </w:r>
      <w:r>
        <w:rPr>
          <w:rFonts w:ascii="Arial" w:hAnsi="Arial"/>
          <w:b/>
          <w:sz w:val="24"/>
          <w:szCs w:val="24"/>
          <w:lang w:val="id-ID"/>
        </w:rPr>
        <w:t>653</w:t>
      </w:r>
      <w:r w:rsidRPr="0031316C">
        <w:rPr>
          <w:rFonts w:ascii="Arial" w:hAnsi="Arial"/>
          <w:b/>
          <w:sz w:val="24"/>
          <w:szCs w:val="24"/>
        </w:rPr>
        <w:t xml:space="preserve"> </w:t>
      </w:r>
      <w:r w:rsidRPr="0031316C">
        <w:rPr>
          <w:rFonts w:ascii="Arial" w:hAnsi="Arial"/>
          <w:sz w:val="24"/>
          <w:szCs w:val="24"/>
        </w:rPr>
        <w:t>(</w:t>
      </w:r>
      <w:proofErr w:type="spellStart"/>
      <w:r w:rsidRPr="0031316C">
        <w:rPr>
          <w:rFonts w:ascii="Arial" w:hAnsi="Arial"/>
          <w:sz w:val="24"/>
          <w:szCs w:val="24"/>
        </w:rPr>
        <w:t>terbukti</w:t>
      </w:r>
      <w:proofErr w:type="spellEnd"/>
      <w:r w:rsidRPr="0031316C">
        <w:rPr>
          <w:rFonts w:ascii="Arial" w:hAnsi="Arial"/>
          <w:sz w:val="24"/>
          <w:szCs w:val="24"/>
        </w:rPr>
        <w:t>)</w:t>
      </w:r>
    </w:p>
    <w:p w14:paraId="7CB0244A" w14:textId="77777777" w:rsidR="003D7BC4" w:rsidRPr="0031316C" w:rsidRDefault="003D7BC4" w:rsidP="006F3BD9">
      <w:pPr>
        <w:pStyle w:val="BodyText"/>
        <w:ind w:firstLine="709"/>
        <w:contextualSpacing/>
        <w:jc w:val="both"/>
        <w:rPr>
          <w:rFonts w:ascii="Arial" w:hAnsi="Arial" w:cs="Arial"/>
        </w:rPr>
      </w:pPr>
      <w:proofErr w:type="spellStart"/>
      <w:r w:rsidRPr="0031316C">
        <w:rPr>
          <w:rFonts w:ascii="Arial" w:hAnsi="Arial" w:cs="Arial"/>
        </w:rPr>
        <w:t>Berdasarkan</w:t>
      </w:r>
      <w:proofErr w:type="spellEnd"/>
      <w:r w:rsidRPr="0031316C">
        <w:rPr>
          <w:rFonts w:ascii="Arial" w:hAnsi="Arial" w:cs="Arial"/>
        </w:rPr>
        <w:t xml:space="preserve"> </w:t>
      </w:r>
      <w:proofErr w:type="spellStart"/>
      <w:r w:rsidRPr="0031316C">
        <w:rPr>
          <w:rFonts w:ascii="Arial" w:hAnsi="Arial" w:cs="Arial"/>
        </w:rPr>
        <w:t>hasil</w:t>
      </w:r>
      <w:proofErr w:type="spellEnd"/>
      <w:r w:rsidRPr="0031316C">
        <w:rPr>
          <w:rFonts w:ascii="Arial" w:hAnsi="Arial" w:cs="Arial"/>
        </w:rPr>
        <w:t xml:space="preserve"> </w:t>
      </w:r>
      <w:r>
        <w:rPr>
          <w:rFonts w:ascii="Arial" w:hAnsi="Arial" w:cs="Arial"/>
        </w:rPr>
        <w:t xml:space="preserve">di </w:t>
      </w:r>
      <w:proofErr w:type="spellStart"/>
      <w:r>
        <w:rPr>
          <w:rFonts w:ascii="Arial" w:hAnsi="Arial" w:cs="Arial"/>
        </w:rPr>
        <w:t>atas</w:t>
      </w:r>
      <w:proofErr w:type="spellEnd"/>
      <w:r w:rsidRPr="0031316C">
        <w:rPr>
          <w:rFonts w:ascii="Arial" w:hAnsi="Arial" w:cs="Arial"/>
        </w:rPr>
        <w:t xml:space="preserve">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rPr>
        <w:t>bahwa</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i/>
        </w:rPr>
        <w:t>Standar</w:t>
      </w:r>
      <w:proofErr w:type="spellEnd"/>
      <w:r w:rsidRPr="0031316C">
        <w:rPr>
          <w:rFonts w:ascii="Arial" w:hAnsi="Arial" w:cs="Arial"/>
          <w:i/>
        </w:rPr>
        <w:t xml:space="preserve"> Error of the Estimate</w:t>
      </w:r>
      <w:r w:rsidRPr="0031316C">
        <w:rPr>
          <w:rFonts w:ascii="Arial" w:hAnsi="Arial" w:cs="Arial"/>
        </w:rPr>
        <w:t xml:space="preserve">s (SEE) </w:t>
      </w:r>
      <w:proofErr w:type="spellStart"/>
      <w:r w:rsidRPr="0031316C">
        <w:rPr>
          <w:rFonts w:ascii="Arial" w:hAnsi="Arial" w:cs="Arial"/>
        </w:rPr>
        <w:t>lebih</w:t>
      </w:r>
      <w:proofErr w:type="spellEnd"/>
      <w:r w:rsidRPr="0031316C">
        <w:rPr>
          <w:rFonts w:ascii="Arial" w:hAnsi="Arial" w:cs="Arial"/>
        </w:rPr>
        <w:t xml:space="preserve"> </w:t>
      </w:r>
      <w:proofErr w:type="spellStart"/>
      <w:r w:rsidRPr="0031316C">
        <w:rPr>
          <w:rFonts w:ascii="Arial" w:hAnsi="Arial" w:cs="Arial"/>
        </w:rPr>
        <w:t>kecil</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rPr>
        <w:t>simbangan</w:t>
      </w:r>
      <w:proofErr w:type="spellEnd"/>
      <w:r w:rsidRPr="0031316C">
        <w:rPr>
          <w:rFonts w:ascii="Arial" w:hAnsi="Arial" w:cs="Arial"/>
        </w:rPr>
        <w:t xml:space="preserve"> </w:t>
      </w:r>
      <w:proofErr w:type="spellStart"/>
      <w:r w:rsidRPr="0031316C">
        <w:rPr>
          <w:rFonts w:ascii="Arial" w:hAnsi="Arial" w:cs="Arial"/>
        </w:rPr>
        <w:t>baku</w:t>
      </w:r>
      <w:proofErr w:type="spellEnd"/>
      <w:r w:rsidRPr="0031316C">
        <w:rPr>
          <w:rFonts w:ascii="Arial" w:hAnsi="Arial" w:cs="Arial"/>
        </w:rPr>
        <w:t xml:space="preserve"> (SD. dependent var) </w:t>
      </w:r>
      <w:proofErr w:type="spellStart"/>
      <w:r w:rsidRPr="0031316C">
        <w:rPr>
          <w:rFonts w:ascii="Arial" w:hAnsi="Arial" w:cs="Arial"/>
        </w:rPr>
        <w:t>sehingga</w:t>
      </w:r>
      <w:proofErr w:type="spellEnd"/>
      <w:r w:rsidRPr="0031316C">
        <w:rPr>
          <w:rFonts w:ascii="Arial" w:hAnsi="Arial" w:cs="Arial"/>
        </w:rPr>
        <w:t xml:space="preserve"> model </w:t>
      </w:r>
      <w:proofErr w:type="spellStart"/>
      <w:r w:rsidRPr="0031316C">
        <w:rPr>
          <w:rFonts w:ascii="Arial" w:hAnsi="Arial" w:cs="Arial"/>
        </w:rPr>
        <w:t>penelitian</w:t>
      </w:r>
      <w:proofErr w:type="spellEnd"/>
      <w:r w:rsidRPr="0031316C">
        <w:rPr>
          <w:rFonts w:ascii="Arial" w:hAnsi="Arial" w:cs="Arial"/>
        </w:rPr>
        <w:t xml:space="preserve"> ke-1 </w:t>
      </w:r>
      <w:proofErr w:type="spellStart"/>
      <w:r w:rsidRPr="0031316C">
        <w:rPr>
          <w:rFonts w:ascii="Arial" w:hAnsi="Arial" w:cs="Arial"/>
        </w:rPr>
        <w:t>telah</w:t>
      </w:r>
      <w:proofErr w:type="spellEnd"/>
      <w:r w:rsidRPr="0031316C">
        <w:rPr>
          <w:rFonts w:ascii="Arial" w:hAnsi="Arial" w:cs="Arial"/>
        </w:rPr>
        <w:t xml:space="preserve"> </w:t>
      </w:r>
      <w:proofErr w:type="spellStart"/>
      <w:r w:rsidRPr="0031316C">
        <w:rPr>
          <w:rFonts w:ascii="Arial" w:hAnsi="Arial" w:cs="Arial"/>
        </w:rPr>
        <w:t>memiliki</w:t>
      </w:r>
      <w:proofErr w:type="spellEnd"/>
      <w:r w:rsidRPr="0031316C">
        <w:rPr>
          <w:rFonts w:ascii="Arial" w:hAnsi="Arial" w:cs="Arial"/>
        </w:rPr>
        <w:t xml:space="preserve"> </w:t>
      </w:r>
      <w:proofErr w:type="spellStart"/>
      <w:r w:rsidRPr="0031316C">
        <w:rPr>
          <w:rFonts w:ascii="Arial" w:hAnsi="Arial" w:cs="Arial"/>
        </w:rPr>
        <w:t>kemampuan</w:t>
      </w:r>
      <w:proofErr w:type="spellEnd"/>
      <w:r w:rsidRPr="0031316C">
        <w:rPr>
          <w:rFonts w:ascii="Arial" w:hAnsi="Arial" w:cs="Arial"/>
        </w:rPr>
        <w:t xml:space="preserve"> yang </w:t>
      </w:r>
      <w:proofErr w:type="spellStart"/>
      <w:r w:rsidRPr="0031316C">
        <w:rPr>
          <w:rFonts w:ascii="Arial" w:hAnsi="Arial" w:cs="Arial"/>
        </w:rPr>
        <w:t>tinggi</w:t>
      </w:r>
      <w:proofErr w:type="spellEnd"/>
      <w:r w:rsidRPr="0031316C">
        <w:rPr>
          <w:rFonts w:ascii="Arial" w:hAnsi="Arial" w:cs="Arial"/>
        </w:rPr>
        <w:t xml:space="preserve"> </w:t>
      </w:r>
      <w:proofErr w:type="spellStart"/>
      <w:r w:rsidRPr="0031316C">
        <w:rPr>
          <w:rFonts w:ascii="Arial" w:hAnsi="Arial" w:cs="Arial"/>
        </w:rPr>
        <w:t>dalam</w:t>
      </w:r>
      <w:proofErr w:type="spellEnd"/>
      <w:r w:rsidRPr="0031316C">
        <w:rPr>
          <w:rFonts w:ascii="Arial" w:hAnsi="Arial" w:cs="Arial"/>
        </w:rPr>
        <w:t xml:space="preserve"> </w:t>
      </w:r>
      <w:proofErr w:type="spellStart"/>
      <w:r w:rsidRPr="0031316C">
        <w:rPr>
          <w:rFonts w:ascii="Arial" w:hAnsi="Arial" w:cs="Arial"/>
        </w:rPr>
        <w:t>menjelaskan</w:t>
      </w:r>
      <w:proofErr w:type="spellEnd"/>
      <w:r w:rsidRPr="0031316C">
        <w:rPr>
          <w:rFonts w:ascii="Arial" w:hAnsi="Arial" w:cs="Arial"/>
        </w:rPr>
        <w:t xml:space="preserve"> </w:t>
      </w:r>
      <w:proofErr w:type="spellStart"/>
      <w:r w:rsidRPr="0031316C">
        <w:rPr>
          <w:rFonts w:ascii="Arial" w:hAnsi="Arial" w:cs="Arial"/>
        </w:rPr>
        <w:t>hubungan</w:t>
      </w:r>
      <w:proofErr w:type="spellEnd"/>
      <w:r w:rsidRPr="0031316C">
        <w:rPr>
          <w:rFonts w:ascii="Arial" w:hAnsi="Arial" w:cs="Arial"/>
        </w:rPr>
        <w:t xml:space="preserve"> </w:t>
      </w:r>
      <w:proofErr w:type="spellStart"/>
      <w:r w:rsidRPr="0031316C">
        <w:rPr>
          <w:rFonts w:ascii="Arial" w:hAnsi="Arial" w:cs="Arial"/>
        </w:rPr>
        <w:t>antar</w:t>
      </w:r>
      <w:proofErr w:type="spellEnd"/>
      <w:r w:rsidRPr="0031316C">
        <w:rPr>
          <w:rFonts w:ascii="Arial" w:hAnsi="Arial" w:cs="Arial"/>
        </w:rPr>
        <w:t xml:space="preserve"> </w:t>
      </w:r>
      <w:proofErr w:type="spellStart"/>
      <w:r w:rsidRPr="0031316C">
        <w:rPr>
          <w:rFonts w:ascii="Arial" w:hAnsi="Arial" w:cs="Arial"/>
        </w:rPr>
        <w:t>fenomena</w:t>
      </w:r>
      <w:proofErr w:type="spellEnd"/>
      <w:r w:rsidRPr="0031316C">
        <w:rPr>
          <w:rFonts w:ascii="Arial" w:hAnsi="Arial" w:cs="Arial"/>
        </w:rPr>
        <w:t xml:space="preserve"> variable yang </w:t>
      </w:r>
      <w:proofErr w:type="spellStart"/>
      <w:r w:rsidRPr="0031316C">
        <w:rPr>
          <w:rFonts w:ascii="Arial" w:hAnsi="Arial" w:cs="Arial"/>
        </w:rPr>
        <w:t>diteliti</w:t>
      </w:r>
      <w:proofErr w:type="spellEnd"/>
      <w:r w:rsidRPr="0031316C">
        <w:rPr>
          <w:rFonts w:ascii="Arial" w:hAnsi="Arial" w:cs="Arial"/>
        </w:rPr>
        <w:t>.</w:t>
      </w:r>
    </w:p>
    <w:p w14:paraId="0C6D1DD4" w14:textId="77777777" w:rsidR="003D7BC4" w:rsidRPr="0031316C" w:rsidRDefault="003D7BC4" w:rsidP="00601D56">
      <w:pPr>
        <w:pStyle w:val="BodyText"/>
        <w:widowControl/>
        <w:numPr>
          <w:ilvl w:val="0"/>
          <w:numId w:val="31"/>
        </w:numPr>
        <w:autoSpaceDE/>
        <w:autoSpaceDN/>
        <w:ind w:left="709" w:hanging="709"/>
        <w:contextualSpacing/>
        <w:jc w:val="both"/>
        <w:rPr>
          <w:rFonts w:ascii="Arial" w:hAnsi="Arial" w:cs="Arial"/>
          <w:b/>
        </w:rPr>
      </w:pPr>
      <w:r w:rsidRPr="0031316C">
        <w:rPr>
          <w:rFonts w:ascii="Arial" w:hAnsi="Arial" w:cs="Arial"/>
          <w:b/>
        </w:rPr>
        <w:lastRenderedPageBreak/>
        <w:t>Forecasting Ability</w:t>
      </w:r>
    </w:p>
    <w:p w14:paraId="29F55AF0" w14:textId="1985A4CE" w:rsidR="007E4617" w:rsidRPr="003D7BC4" w:rsidRDefault="002D29B2" w:rsidP="006F3BD9">
      <w:pPr>
        <w:tabs>
          <w:tab w:val="left" w:pos="0"/>
          <w:tab w:val="left" w:pos="709"/>
        </w:tabs>
        <w:spacing w:after="0" w:line="240" w:lineRule="auto"/>
        <w:contextualSpacing/>
        <w:jc w:val="both"/>
        <w:rPr>
          <w:rFonts w:ascii="Arial" w:hAnsi="Arial"/>
          <w:b/>
          <w:sz w:val="24"/>
          <w:szCs w:val="24"/>
        </w:rPr>
      </w:pPr>
      <w:r>
        <w:rPr>
          <w:rFonts w:ascii="Arial" w:hAnsi="Arial"/>
          <w:sz w:val="24"/>
          <w:szCs w:val="24"/>
          <w:lang w:val="es-ES"/>
        </w:rPr>
        <w:tab/>
      </w:r>
      <w:proofErr w:type="spellStart"/>
      <w:r w:rsidR="003D7BC4" w:rsidRPr="00794A9D">
        <w:rPr>
          <w:rFonts w:ascii="Arial" w:hAnsi="Arial"/>
          <w:sz w:val="24"/>
          <w:szCs w:val="24"/>
          <w:lang w:val="es-ES"/>
        </w:rPr>
        <w:t>Asumsi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ini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terpenuhi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jika</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koefisien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determinasi</w:t>
      </w:r>
      <w:proofErr w:type="spellEnd"/>
      <w:r w:rsidR="003D7BC4" w:rsidRPr="00794A9D">
        <w:rPr>
          <w:rFonts w:ascii="Arial" w:hAnsi="Arial"/>
          <w:sz w:val="24"/>
          <w:szCs w:val="24"/>
          <w:lang w:val="es-ES"/>
        </w:rPr>
        <w:t xml:space="preserve"> </w:t>
      </w:r>
      <w:r w:rsidR="003D7BC4">
        <w:rPr>
          <w:rFonts w:ascii="Arial" w:hAnsi="Arial"/>
          <w:sz w:val="24"/>
          <w:szCs w:val="24"/>
          <w:lang w:val="es-ES"/>
        </w:rPr>
        <w:t>(</w:t>
      </w:r>
      <w:r w:rsidR="003D7BC4" w:rsidRPr="00AB2FC2">
        <w:rPr>
          <w:rFonts w:ascii="Arial" w:hAnsi="Arial"/>
          <w:sz w:val="24"/>
          <w:szCs w:val="24"/>
          <w:lang w:val="es-ES"/>
        </w:rPr>
        <w:t>R</w:t>
      </w:r>
      <w:r w:rsidR="003D7BC4" w:rsidRPr="00AB2FC2">
        <w:rPr>
          <w:rFonts w:ascii="Arial" w:hAnsi="Arial"/>
          <w:sz w:val="24"/>
          <w:szCs w:val="24"/>
          <w:vertAlign w:val="superscript"/>
          <w:lang w:val="es-ES"/>
        </w:rPr>
        <w:t>2</w:t>
      </w:r>
      <w:r w:rsidR="003D7BC4">
        <w:rPr>
          <w:rFonts w:ascii="Arial" w:hAnsi="Arial"/>
          <w:sz w:val="24"/>
          <w:szCs w:val="24"/>
          <w:lang w:val="es-ES"/>
        </w:rPr>
        <w:t xml:space="preserve">) </w:t>
      </w:r>
      <w:proofErr w:type="spellStart"/>
      <w:r w:rsidR="003D7BC4">
        <w:rPr>
          <w:rFonts w:ascii="Arial" w:hAnsi="Arial"/>
          <w:sz w:val="24"/>
          <w:szCs w:val="24"/>
          <w:lang w:val="es-ES"/>
        </w:rPr>
        <w:t>seacar</w:t>
      </w:r>
      <w:proofErr w:type="spellEnd"/>
      <w:r w:rsidR="003D7BC4">
        <w:rPr>
          <w:rFonts w:ascii="Arial" w:hAnsi="Arial"/>
          <w:sz w:val="24"/>
          <w:szCs w:val="24"/>
          <w:lang w:val="es-ES"/>
        </w:rPr>
        <w:t xml:space="preserve"> </w:t>
      </w:r>
      <w:proofErr w:type="spellStart"/>
      <w:r w:rsidR="003D7BC4">
        <w:rPr>
          <w:rFonts w:ascii="Arial" w:hAnsi="Arial"/>
          <w:sz w:val="24"/>
          <w:szCs w:val="24"/>
          <w:lang w:val="es-ES"/>
        </w:rPr>
        <w:t>simultan</w:t>
      </w:r>
      <w:proofErr w:type="spellEnd"/>
      <w:r w:rsidR="003D7BC4">
        <w:rPr>
          <w:rFonts w:ascii="Arial" w:hAnsi="Arial"/>
          <w:sz w:val="24"/>
          <w:szCs w:val="24"/>
          <w:lang w:val="es-ES"/>
        </w:rPr>
        <w:t xml:space="preserve"> </w:t>
      </w:r>
      <w:proofErr w:type="spellStart"/>
      <w:r w:rsidR="003D7BC4">
        <w:rPr>
          <w:rFonts w:ascii="Arial" w:hAnsi="Arial"/>
          <w:sz w:val="24"/>
          <w:szCs w:val="24"/>
          <w:lang w:val="es-ES"/>
        </w:rPr>
        <w:t>untuk</w:t>
      </w:r>
      <w:proofErr w:type="spellEnd"/>
      <w:r w:rsidR="003D7BC4">
        <w:rPr>
          <w:rFonts w:ascii="Arial" w:hAnsi="Arial"/>
          <w:sz w:val="24"/>
          <w:szCs w:val="24"/>
          <w:lang w:val="es-ES"/>
        </w:rPr>
        <w:t xml:space="preserve"> </w:t>
      </w:r>
      <w:proofErr w:type="spellStart"/>
      <w:r w:rsidR="003D7BC4" w:rsidRPr="00AB2FC2">
        <w:rPr>
          <w:rFonts w:ascii="Arial" w:hAnsi="Arial"/>
          <w:sz w:val="24"/>
          <w:szCs w:val="24"/>
          <w:lang w:val="es-ES"/>
        </w:rPr>
        <w:t>model</w:t>
      </w:r>
      <w:proofErr w:type="spellEnd"/>
      <w:r w:rsidR="003D7BC4">
        <w:rPr>
          <w:rFonts w:ascii="Arial" w:hAnsi="Arial"/>
          <w:sz w:val="24"/>
          <w:szCs w:val="24"/>
          <w:lang w:val="es-ES"/>
        </w:rPr>
        <w:t xml:space="preserve"> ke 1</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memiliki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kategori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tinggi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atau</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melebihi</w:t>
      </w:r>
      <w:proofErr w:type="spellEnd"/>
      <w:r w:rsidR="003D7BC4" w:rsidRPr="00794A9D">
        <w:rPr>
          <w:rFonts w:ascii="Arial" w:hAnsi="Arial"/>
          <w:sz w:val="24"/>
          <w:szCs w:val="24"/>
          <w:lang w:val="es-ES"/>
        </w:rPr>
        <w:t xml:space="preserve"> 50</w:t>
      </w:r>
      <w:r w:rsidR="003D7BC4">
        <w:rPr>
          <w:rFonts w:ascii="Arial" w:hAnsi="Arial"/>
          <w:sz w:val="24"/>
          <w:szCs w:val="24"/>
          <w:lang w:val="es-ES"/>
        </w:rPr>
        <w:t xml:space="preserve"> </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penelitian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ini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memiliki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kemampuan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prediksi</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tinggi</w:t>
      </w:r>
      <w:proofErr w:type="spellEnd"/>
      <w:r w:rsidR="003D7BC4" w:rsidRPr="00794A9D">
        <w:rPr>
          <w:rFonts w:ascii="Arial" w:hAnsi="Arial"/>
          <w:sz w:val="24"/>
          <w:szCs w:val="24"/>
          <w:lang w:val="es-ES"/>
        </w:rPr>
        <w:t xml:space="preserve"> atas </w:t>
      </w:r>
      <w:proofErr w:type="spellStart"/>
      <w:r w:rsidR="003D7BC4" w:rsidRPr="00794A9D">
        <w:rPr>
          <w:rFonts w:ascii="Arial" w:hAnsi="Arial"/>
          <w:sz w:val="24"/>
          <w:szCs w:val="24"/>
          <w:lang w:val="es-ES"/>
        </w:rPr>
        <w:t>perilaku</w:t>
      </w:r>
      <w:proofErr w:type="spellEnd"/>
      <w:r w:rsidR="003D7BC4" w:rsidRPr="00794A9D">
        <w:rPr>
          <w:rFonts w:ascii="Arial" w:hAnsi="Arial"/>
          <w:sz w:val="24"/>
          <w:szCs w:val="24"/>
          <w:lang w:val="es-ES"/>
        </w:rPr>
        <w:t xml:space="preserve"> variable </w:t>
      </w:r>
      <w:proofErr w:type="spellStart"/>
      <w:r w:rsidR="003D7BC4" w:rsidRPr="00794A9D">
        <w:rPr>
          <w:rFonts w:ascii="Arial" w:hAnsi="Arial"/>
          <w:sz w:val="24"/>
          <w:szCs w:val="24"/>
          <w:lang w:val="es-ES"/>
        </w:rPr>
        <w:t>terikat</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dikarenakan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nilai</w:t>
      </w:r>
      <w:proofErr w:type="spellEnd"/>
      <w:r w:rsidR="003D7BC4" w:rsidRPr="00794A9D">
        <w:rPr>
          <w:rFonts w:ascii="Arial" w:hAnsi="Arial"/>
          <w:sz w:val="24"/>
          <w:szCs w:val="24"/>
          <w:lang w:val="es-ES"/>
        </w:rPr>
        <w:t xml:space="preserve"> R-</w:t>
      </w:r>
      <w:proofErr w:type="spellStart"/>
      <w:r w:rsidR="003D7BC4" w:rsidRPr="00794A9D">
        <w:rPr>
          <w:rFonts w:ascii="Arial" w:hAnsi="Arial"/>
          <w:sz w:val="24"/>
          <w:szCs w:val="24"/>
          <w:lang w:val="es-ES"/>
        </w:rPr>
        <w:t>Squared</w:t>
      </w:r>
      <w:proofErr w:type="spellEnd"/>
      <w:r w:rsidR="003D7BC4" w:rsidRPr="00794A9D">
        <w:rPr>
          <w:rFonts w:ascii="Arial" w:hAnsi="Arial"/>
          <w:sz w:val="24"/>
          <w:szCs w:val="24"/>
          <w:lang w:val="es-ES"/>
        </w:rPr>
        <w:t xml:space="preserve"> </w:t>
      </w:r>
      <w:r w:rsidR="003D7BC4">
        <w:rPr>
          <w:rFonts w:ascii="Arial" w:hAnsi="Arial"/>
          <w:sz w:val="24"/>
          <w:szCs w:val="24"/>
          <w:lang w:val="es-ES"/>
        </w:rPr>
        <w:t xml:space="preserve">secara </w:t>
      </w:r>
      <w:proofErr w:type="spellStart"/>
      <w:r w:rsidR="003D7BC4">
        <w:rPr>
          <w:rFonts w:ascii="Arial" w:hAnsi="Arial"/>
          <w:sz w:val="24"/>
          <w:szCs w:val="24"/>
          <w:lang w:val="es-ES"/>
        </w:rPr>
        <w:t>simultan</w:t>
      </w:r>
      <w:proofErr w:type="spellEnd"/>
      <w:r w:rsidR="003D7BC4">
        <w:rPr>
          <w:rFonts w:ascii="Arial" w:hAnsi="Arial"/>
          <w:sz w:val="24"/>
          <w:szCs w:val="24"/>
          <w:lang w:val="es-ES"/>
        </w:rPr>
        <w:t xml:space="preserve"> </w:t>
      </w:r>
      <w:proofErr w:type="spellStart"/>
      <w:r w:rsidR="003D7BC4" w:rsidRPr="00794A9D">
        <w:rPr>
          <w:rFonts w:ascii="Arial" w:hAnsi="Arial"/>
          <w:sz w:val="24"/>
          <w:szCs w:val="24"/>
          <w:lang w:val="es-ES"/>
        </w:rPr>
        <w:t>diperoleh</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sebesar</w:t>
      </w:r>
      <w:proofErr w:type="spellEnd"/>
      <w:r w:rsidR="003D7BC4" w:rsidRPr="00794A9D">
        <w:rPr>
          <w:rFonts w:ascii="Arial" w:hAnsi="Arial"/>
          <w:sz w:val="24"/>
          <w:szCs w:val="24"/>
          <w:lang w:val="es-ES"/>
        </w:rPr>
        <w:t xml:space="preserve"> </w:t>
      </w:r>
      <w:r w:rsidR="003D7BC4" w:rsidRPr="00F71F44">
        <w:rPr>
          <w:rFonts w:ascii="Arial" w:hAnsi="Arial"/>
          <w:color w:val="000000"/>
          <w:sz w:val="24"/>
          <w:szCs w:val="24"/>
          <w:lang w:val="es-ES"/>
        </w:rPr>
        <w:t>0.502</w:t>
      </w:r>
      <w:r w:rsidR="003D7BC4" w:rsidRPr="007453BB">
        <w:rPr>
          <w:rFonts w:ascii="Arial" w:hAnsi="Arial"/>
          <w:sz w:val="24"/>
          <w:szCs w:val="24"/>
          <w:lang w:val="es-ES"/>
        </w:rPr>
        <w:t xml:space="preserve"> </w:t>
      </w:r>
      <w:proofErr w:type="spellStart"/>
      <w:r w:rsidR="003D7BC4" w:rsidRPr="007453BB">
        <w:rPr>
          <w:rFonts w:ascii="Arial" w:hAnsi="Arial"/>
          <w:sz w:val="24"/>
          <w:szCs w:val="24"/>
          <w:lang w:val="es-ES"/>
        </w:rPr>
        <w:t>atau</w:t>
      </w:r>
      <w:proofErr w:type="spellEnd"/>
      <w:r w:rsidR="003D7BC4" w:rsidRPr="007453BB">
        <w:rPr>
          <w:rFonts w:ascii="Arial" w:hAnsi="Arial"/>
          <w:sz w:val="24"/>
          <w:szCs w:val="24"/>
          <w:lang w:val="es-ES"/>
        </w:rPr>
        <w:t xml:space="preserve"> 50,2%.</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Dengan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demikian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disusun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telah</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memenuhi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kelayakan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ekonometrik</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dilandasi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perspektif</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teori</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kuat</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hingga</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layak</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digunakan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dalam</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estimasi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maupun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prediksi</w:t>
      </w:r>
      <w:proofErr w:type="spellEnd"/>
      <w:r w:rsidR="003D7BC4" w:rsidRPr="00794A9D">
        <w:rPr>
          <w:rFonts w:ascii="Arial" w:hAnsi="Arial"/>
          <w:sz w:val="24"/>
          <w:szCs w:val="24"/>
          <w:lang w:val="es-ES"/>
        </w:rPr>
        <w:t>.</w:t>
      </w:r>
    </w:p>
    <w:p w14:paraId="508E128C" w14:textId="1E38280D" w:rsidR="003D7BC4" w:rsidRPr="003D7BC4" w:rsidRDefault="003D7BC4" w:rsidP="002D29B2">
      <w:pPr>
        <w:pStyle w:val="BodyText"/>
        <w:ind w:left="851" w:hanging="851"/>
        <w:contextualSpacing/>
        <w:jc w:val="both"/>
        <w:rPr>
          <w:rFonts w:ascii="Arial" w:hAnsi="Arial" w:cs="Arial"/>
          <w:b/>
          <w:bCs/>
          <w:lang w:val="es-ES"/>
        </w:rPr>
      </w:pPr>
      <w:r>
        <w:rPr>
          <w:rFonts w:ascii="Arial" w:hAnsi="Arial"/>
          <w:b/>
          <w:bCs/>
        </w:rPr>
        <w:t>4.1.2.3</w:t>
      </w:r>
      <w:r w:rsidR="002D29B2">
        <w:rPr>
          <w:rFonts w:ascii="Arial" w:hAnsi="Arial"/>
          <w:b/>
          <w:bCs/>
        </w:rPr>
        <w:t xml:space="preserve"> </w:t>
      </w:r>
      <w:proofErr w:type="spellStart"/>
      <w:r w:rsidRPr="00794A9D">
        <w:rPr>
          <w:rFonts w:ascii="Arial" w:hAnsi="Arial" w:cs="Arial"/>
          <w:b/>
          <w:bCs/>
          <w:lang w:val="es-ES"/>
        </w:rPr>
        <w:t>Pengaruh</w:t>
      </w:r>
      <w:proofErr w:type="spellEnd"/>
      <w:r>
        <w:rPr>
          <w:rFonts w:ascii="Arial" w:hAnsi="Arial" w:cs="Arial"/>
          <w:b/>
          <w:bCs/>
          <w:lang w:val="es-ES"/>
        </w:rPr>
        <w:t xml:space="preserve"> </w:t>
      </w:r>
      <w:proofErr w:type="spellStart"/>
      <w:r>
        <w:rPr>
          <w:rFonts w:ascii="Arial" w:hAnsi="Arial" w:cs="Arial"/>
          <w:b/>
          <w:bCs/>
          <w:lang w:val="es-ES"/>
        </w:rPr>
        <w:t>Struktur</w:t>
      </w:r>
      <w:proofErr w:type="spellEnd"/>
      <w:r>
        <w:rPr>
          <w:rFonts w:ascii="Arial" w:hAnsi="Arial" w:cs="Arial"/>
          <w:b/>
          <w:bCs/>
          <w:lang w:val="es-ES"/>
        </w:rPr>
        <w:t xml:space="preserve"> Modal </w:t>
      </w:r>
      <w:proofErr w:type="spellStart"/>
      <w:r w:rsidRPr="00794A9D">
        <w:rPr>
          <w:rFonts w:ascii="Arial" w:hAnsi="Arial" w:cs="Arial"/>
          <w:b/>
          <w:bCs/>
          <w:lang w:val="es-ES"/>
        </w:rPr>
        <w:t>terhadap</w:t>
      </w:r>
      <w:proofErr w:type="spellEnd"/>
      <w:r w:rsidRPr="00794A9D">
        <w:rPr>
          <w:rFonts w:ascii="Arial" w:hAnsi="Arial" w:cs="Arial"/>
          <w:b/>
          <w:bCs/>
          <w:lang w:val="es-ES"/>
        </w:rPr>
        <w:t xml:space="preserve"> </w:t>
      </w:r>
      <w:proofErr w:type="spellStart"/>
      <w:r w:rsidRPr="00794A9D">
        <w:rPr>
          <w:rFonts w:ascii="Arial" w:hAnsi="Arial" w:cs="Arial"/>
          <w:b/>
          <w:bCs/>
          <w:lang w:val="es-ES"/>
        </w:rPr>
        <w:t>Profitabilitas</w:t>
      </w:r>
      <w:proofErr w:type="spellEnd"/>
      <w:r w:rsidRPr="00794A9D">
        <w:rPr>
          <w:rFonts w:ascii="Arial" w:hAnsi="Arial" w:cs="Arial"/>
          <w:b/>
          <w:bCs/>
          <w:lang w:val="es-ES"/>
        </w:rPr>
        <w:t xml:space="preserve"> </w:t>
      </w:r>
      <w:r>
        <w:rPr>
          <w:rFonts w:ascii="Arial" w:hAnsi="Arial" w:cs="Arial"/>
          <w:b/>
          <w:bCs/>
          <w:lang w:val="es-ES"/>
        </w:rPr>
        <w:t xml:space="preserve">Pada </w:t>
      </w:r>
      <w:proofErr w:type="spellStart"/>
      <w:r>
        <w:rPr>
          <w:rFonts w:ascii="Arial" w:hAnsi="Arial" w:cs="Arial"/>
          <w:b/>
          <w:bCs/>
          <w:lang w:val="es-ES"/>
        </w:rPr>
        <w:t>Perusahaan</w:t>
      </w:r>
      <w:proofErr w:type="spellEnd"/>
      <w:r w:rsidRPr="00794A9D">
        <w:rPr>
          <w:rFonts w:ascii="Arial" w:hAnsi="Arial" w:cs="Arial"/>
          <w:b/>
          <w:bCs/>
          <w:lang w:val="es-ES"/>
        </w:rPr>
        <w:t xml:space="preserve"> LQ45 yang </w:t>
      </w:r>
      <w:proofErr w:type="spellStart"/>
      <w:r w:rsidRPr="00794A9D">
        <w:rPr>
          <w:rFonts w:ascii="Arial" w:hAnsi="Arial" w:cs="Arial"/>
          <w:b/>
          <w:bCs/>
          <w:lang w:val="es-ES"/>
        </w:rPr>
        <w:t>Listing</w:t>
      </w:r>
      <w:proofErr w:type="spellEnd"/>
      <w:r w:rsidRPr="00794A9D">
        <w:rPr>
          <w:rFonts w:ascii="Arial" w:hAnsi="Arial" w:cs="Arial"/>
          <w:b/>
          <w:bCs/>
          <w:lang w:val="es-ES"/>
        </w:rPr>
        <w:t xml:space="preserve"> di Bursa </w:t>
      </w:r>
      <w:proofErr w:type="spellStart"/>
      <w:r w:rsidRPr="00794A9D">
        <w:rPr>
          <w:rFonts w:ascii="Arial" w:hAnsi="Arial" w:cs="Arial"/>
          <w:b/>
          <w:bCs/>
          <w:lang w:val="es-ES"/>
        </w:rPr>
        <w:t>Efek</w:t>
      </w:r>
      <w:proofErr w:type="spellEnd"/>
      <w:r w:rsidRPr="00794A9D">
        <w:rPr>
          <w:rFonts w:ascii="Arial" w:hAnsi="Arial" w:cs="Arial"/>
          <w:b/>
          <w:bCs/>
          <w:lang w:val="es-ES"/>
        </w:rPr>
        <w:t xml:space="preserve"> Indonesia </w:t>
      </w:r>
      <w:proofErr w:type="spellStart"/>
      <w:r>
        <w:rPr>
          <w:rFonts w:ascii="Arial" w:hAnsi="Arial" w:cs="Arial"/>
          <w:b/>
          <w:bCs/>
          <w:lang w:val="es-ES"/>
        </w:rPr>
        <w:t>Tahun</w:t>
      </w:r>
      <w:proofErr w:type="spellEnd"/>
      <w:r>
        <w:rPr>
          <w:rFonts w:ascii="Arial" w:hAnsi="Arial" w:cs="Arial"/>
          <w:b/>
          <w:bCs/>
          <w:lang w:val="es-ES"/>
        </w:rPr>
        <w:t xml:space="preserve"> 2010 – 2019</w:t>
      </w:r>
    </w:p>
    <w:p w14:paraId="756A5FAB" w14:textId="7918BD98" w:rsidR="003D7BC4" w:rsidRPr="00535D4E" w:rsidRDefault="003D7BC4" w:rsidP="0020207C">
      <w:pPr>
        <w:pStyle w:val="ListParagraph"/>
        <w:numPr>
          <w:ilvl w:val="0"/>
          <w:numId w:val="27"/>
        </w:numPr>
        <w:spacing w:after="0" w:line="240" w:lineRule="auto"/>
        <w:ind w:left="851" w:hanging="851"/>
        <w:jc w:val="both"/>
        <w:rPr>
          <w:rFonts w:ascii="Arial" w:hAnsi="Arial"/>
          <w:b/>
          <w:sz w:val="24"/>
          <w:szCs w:val="24"/>
        </w:rPr>
      </w:pPr>
      <w:r w:rsidRPr="00535D4E">
        <w:rPr>
          <w:rFonts w:ascii="Arial" w:hAnsi="Arial"/>
          <w:b/>
          <w:sz w:val="24"/>
          <w:szCs w:val="24"/>
        </w:rPr>
        <w:t>Pemilihan Model Data Panel</w:t>
      </w:r>
    </w:p>
    <w:p w14:paraId="2ACF33B7" w14:textId="78E01D37" w:rsidR="003D7BC4" w:rsidRPr="003D7BC4" w:rsidRDefault="003D7BC4" w:rsidP="006F3BD9">
      <w:pPr>
        <w:spacing w:after="0" w:line="240" w:lineRule="auto"/>
        <w:contextualSpacing/>
        <w:jc w:val="both"/>
        <w:rPr>
          <w:rFonts w:ascii="Arial" w:hAnsi="Arial"/>
          <w:b/>
          <w:sz w:val="24"/>
          <w:szCs w:val="24"/>
        </w:rPr>
      </w:pPr>
      <w:r>
        <w:rPr>
          <w:rFonts w:ascii="Arial" w:hAnsi="Arial"/>
          <w:b/>
          <w:iCs/>
          <w:sz w:val="24"/>
          <w:szCs w:val="24"/>
        </w:rPr>
        <w:t>a</w:t>
      </w:r>
      <w:r w:rsidRPr="004B4A29">
        <w:rPr>
          <w:rFonts w:ascii="Arial" w:hAnsi="Arial"/>
          <w:b/>
          <w:iCs/>
          <w:sz w:val="24"/>
          <w:szCs w:val="24"/>
        </w:rPr>
        <w:t>.</w:t>
      </w:r>
      <w:r w:rsidRPr="004B4A29">
        <w:rPr>
          <w:rFonts w:ascii="Arial" w:hAnsi="Arial"/>
          <w:b/>
          <w:iCs/>
          <w:sz w:val="24"/>
          <w:szCs w:val="24"/>
        </w:rPr>
        <w:tab/>
      </w:r>
      <w:r w:rsidR="002D29B2">
        <w:rPr>
          <w:rFonts w:ascii="Arial" w:hAnsi="Arial"/>
          <w:b/>
          <w:iCs/>
          <w:sz w:val="24"/>
          <w:szCs w:val="24"/>
        </w:rPr>
        <w:t xml:space="preserve"> </w:t>
      </w:r>
      <w:r w:rsidRPr="004B4A29">
        <w:rPr>
          <w:rFonts w:ascii="Arial" w:hAnsi="Arial"/>
          <w:b/>
          <w:i/>
          <w:iCs/>
          <w:sz w:val="24"/>
          <w:szCs w:val="24"/>
        </w:rPr>
        <w:t>Pooled Least Square</w:t>
      </w:r>
      <w:r w:rsidRPr="004B4A29">
        <w:rPr>
          <w:rFonts w:ascii="Arial" w:hAnsi="Arial"/>
          <w:b/>
          <w:sz w:val="24"/>
          <w:szCs w:val="24"/>
        </w:rPr>
        <w:t xml:space="preserve"> </w:t>
      </w:r>
      <w:proofErr w:type="spellStart"/>
      <w:r w:rsidRPr="004B4A29">
        <w:rPr>
          <w:rFonts w:ascii="Arial" w:hAnsi="Arial"/>
          <w:b/>
          <w:sz w:val="24"/>
          <w:szCs w:val="24"/>
        </w:rPr>
        <w:t>dengan</w:t>
      </w:r>
      <w:proofErr w:type="spellEnd"/>
      <w:r w:rsidRPr="004B4A29">
        <w:rPr>
          <w:rFonts w:ascii="Arial" w:hAnsi="Arial"/>
          <w:b/>
          <w:sz w:val="24"/>
          <w:szCs w:val="24"/>
        </w:rPr>
        <w:t xml:space="preserve"> </w:t>
      </w:r>
      <w:r w:rsidRPr="004B4A29">
        <w:rPr>
          <w:rFonts w:ascii="Arial" w:hAnsi="Arial"/>
          <w:b/>
          <w:i/>
          <w:sz w:val="24"/>
          <w:szCs w:val="24"/>
        </w:rPr>
        <w:t>Fixed Effect Mode</w:t>
      </w:r>
      <w:r>
        <w:rPr>
          <w:rFonts w:ascii="Arial" w:hAnsi="Arial"/>
          <w:b/>
          <w:i/>
          <w:sz w:val="24"/>
          <w:szCs w:val="24"/>
        </w:rPr>
        <w:t>l</w:t>
      </w:r>
    </w:p>
    <w:p w14:paraId="69FFB4AA" w14:textId="1CA32966" w:rsidR="003D7BC4" w:rsidRPr="005D021B" w:rsidRDefault="003D7BC4" w:rsidP="006F3BD9">
      <w:pPr>
        <w:spacing w:after="0" w:line="240" w:lineRule="auto"/>
        <w:contextualSpacing/>
        <w:jc w:val="center"/>
        <w:rPr>
          <w:rFonts w:ascii="Arial" w:hAnsi="Arial"/>
          <w:sz w:val="24"/>
          <w:szCs w:val="24"/>
        </w:rPr>
      </w:pPr>
      <w:r>
        <w:rPr>
          <w:rFonts w:ascii="Arial" w:hAnsi="Arial"/>
          <w:b/>
          <w:sz w:val="24"/>
          <w:szCs w:val="24"/>
          <w:lang w:val="id-ID"/>
        </w:rPr>
        <w:t xml:space="preserve">Tabel </w:t>
      </w:r>
      <w:r w:rsidRPr="004B4A29">
        <w:rPr>
          <w:rFonts w:ascii="Arial" w:hAnsi="Arial"/>
          <w:b/>
          <w:sz w:val="24"/>
          <w:szCs w:val="24"/>
        </w:rPr>
        <w:t>4.</w:t>
      </w:r>
      <w:r w:rsidR="00EA79BC">
        <w:rPr>
          <w:rFonts w:ascii="Arial" w:hAnsi="Arial"/>
          <w:b/>
          <w:sz w:val="24"/>
          <w:szCs w:val="24"/>
        </w:rPr>
        <w:t>2</w:t>
      </w:r>
      <w:r>
        <w:rPr>
          <w:rFonts w:ascii="Arial" w:hAnsi="Arial"/>
          <w:b/>
          <w:sz w:val="24"/>
          <w:szCs w:val="24"/>
        </w:rPr>
        <w:t>9</w:t>
      </w:r>
    </w:p>
    <w:p w14:paraId="11C2DF03" w14:textId="77777777" w:rsidR="003D7BC4" w:rsidRPr="001D6052" w:rsidRDefault="003D7BC4" w:rsidP="006F3BD9">
      <w:pPr>
        <w:pStyle w:val="ListParagraph"/>
        <w:spacing w:after="0" w:line="240" w:lineRule="auto"/>
        <w:ind w:left="0"/>
        <w:jc w:val="center"/>
        <w:rPr>
          <w:rFonts w:ascii="Arial" w:hAnsi="Arial" w:cs="Arial"/>
          <w:b/>
          <w:sz w:val="24"/>
          <w:szCs w:val="24"/>
        </w:rPr>
      </w:pPr>
      <w:r w:rsidRPr="004B4A29">
        <w:rPr>
          <w:rFonts w:ascii="Arial" w:hAnsi="Arial" w:cs="Arial"/>
          <w:b/>
          <w:sz w:val="24"/>
          <w:szCs w:val="24"/>
        </w:rPr>
        <w:t xml:space="preserve">Uji </w:t>
      </w:r>
      <w:r w:rsidRPr="004B4A29">
        <w:rPr>
          <w:rFonts w:ascii="Arial" w:hAnsi="Arial" w:cs="Arial"/>
          <w:b/>
          <w:i/>
          <w:sz w:val="24"/>
          <w:szCs w:val="24"/>
        </w:rPr>
        <w:t>Cho</w:t>
      </w:r>
      <w:r>
        <w:rPr>
          <w:rFonts w:ascii="Arial" w:hAnsi="Arial" w:cs="Arial"/>
          <w:b/>
          <w:i/>
          <w:sz w:val="24"/>
          <w:szCs w:val="24"/>
        </w:rPr>
        <w:t>w</w:t>
      </w:r>
      <w:r>
        <w:rPr>
          <w:rFonts w:ascii="Arial" w:hAnsi="Arial" w:cs="Arial"/>
          <w:i/>
          <w:i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14522452" w14:textId="77777777" w:rsidTr="003D7BC4">
        <w:trPr>
          <w:trHeight w:val="220"/>
          <w:jc w:val="center"/>
        </w:trPr>
        <w:tc>
          <w:tcPr>
            <w:tcW w:w="5270" w:type="dxa"/>
            <w:gridSpan w:val="4"/>
            <w:tcBorders>
              <w:top w:val="nil"/>
              <w:left w:val="nil"/>
              <w:bottom w:val="nil"/>
              <w:right w:val="nil"/>
            </w:tcBorders>
            <w:vAlign w:val="bottom"/>
          </w:tcPr>
          <w:p w14:paraId="7BF2363A"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Redundant Fixed Effects Tests</w:t>
            </w:r>
          </w:p>
        </w:tc>
        <w:tc>
          <w:tcPr>
            <w:tcW w:w="950" w:type="dxa"/>
            <w:tcBorders>
              <w:top w:val="nil"/>
              <w:left w:val="nil"/>
              <w:bottom w:val="nil"/>
              <w:right w:val="nil"/>
            </w:tcBorders>
            <w:vAlign w:val="bottom"/>
          </w:tcPr>
          <w:p w14:paraId="16173B7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3E798E0" w14:textId="77777777" w:rsidTr="003D7BC4">
        <w:trPr>
          <w:trHeight w:val="220"/>
          <w:jc w:val="center"/>
        </w:trPr>
        <w:tc>
          <w:tcPr>
            <w:tcW w:w="4120" w:type="dxa"/>
            <w:gridSpan w:val="3"/>
            <w:tcBorders>
              <w:top w:val="nil"/>
              <w:left w:val="nil"/>
              <w:bottom w:val="nil"/>
              <w:right w:val="nil"/>
            </w:tcBorders>
            <w:vAlign w:val="bottom"/>
          </w:tcPr>
          <w:p w14:paraId="2E482592"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20D62C5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36F67A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73AB4C1" w14:textId="77777777" w:rsidTr="003D7BC4">
        <w:trPr>
          <w:trHeight w:val="220"/>
          <w:jc w:val="center"/>
        </w:trPr>
        <w:tc>
          <w:tcPr>
            <w:tcW w:w="6220" w:type="dxa"/>
            <w:gridSpan w:val="5"/>
            <w:tcBorders>
              <w:top w:val="nil"/>
              <w:left w:val="nil"/>
              <w:bottom w:val="nil"/>
              <w:right w:val="nil"/>
            </w:tcBorders>
            <w:vAlign w:val="bottom"/>
          </w:tcPr>
          <w:p w14:paraId="16E0C037"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fixed effects</w:t>
            </w:r>
          </w:p>
        </w:tc>
      </w:tr>
      <w:tr w:rsidR="003D7BC4" w14:paraId="66177377" w14:textId="77777777" w:rsidTr="003D7BC4">
        <w:trPr>
          <w:trHeight w:hRule="exact" w:val="88"/>
          <w:jc w:val="center"/>
        </w:trPr>
        <w:tc>
          <w:tcPr>
            <w:tcW w:w="1920" w:type="dxa"/>
            <w:tcBorders>
              <w:top w:val="nil"/>
              <w:left w:val="nil"/>
              <w:bottom w:val="double" w:sz="6" w:space="2" w:color="auto"/>
              <w:right w:val="nil"/>
            </w:tcBorders>
            <w:vAlign w:val="bottom"/>
          </w:tcPr>
          <w:p w14:paraId="3235217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3B5275E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582E3C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96A467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2D1DAA3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6829AC4" w14:textId="77777777" w:rsidTr="003D7BC4">
        <w:trPr>
          <w:trHeight w:hRule="exact" w:val="132"/>
          <w:jc w:val="center"/>
        </w:trPr>
        <w:tc>
          <w:tcPr>
            <w:tcW w:w="1920" w:type="dxa"/>
            <w:tcBorders>
              <w:top w:val="nil"/>
              <w:left w:val="nil"/>
              <w:bottom w:val="nil"/>
              <w:right w:val="nil"/>
            </w:tcBorders>
            <w:vAlign w:val="bottom"/>
          </w:tcPr>
          <w:p w14:paraId="2CB58F9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C53961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DB297B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7736F1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279D23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8DD148E" w14:textId="77777777" w:rsidTr="003D7BC4">
        <w:trPr>
          <w:trHeight w:val="220"/>
          <w:jc w:val="center"/>
        </w:trPr>
        <w:tc>
          <w:tcPr>
            <w:tcW w:w="2970" w:type="dxa"/>
            <w:gridSpan w:val="2"/>
            <w:tcBorders>
              <w:top w:val="nil"/>
              <w:left w:val="nil"/>
              <w:bottom w:val="nil"/>
              <w:right w:val="nil"/>
            </w:tcBorders>
            <w:vAlign w:val="bottom"/>
          </w:tcPr>
          <w:p w14:paraId="1B7824C0"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Effects Test</w:t>
            </w:r>
          </w:p>
        </w:tc>
        <w:tc>
          <w:tcPr>
            <w:tcW w:w="1150" w:type="dxa"/>
            <w:tcBorders>
              <w:top w:val="nil"/>
              <w:left w:val="nil"/>
              <w:bottom w:val="nil"/>
              <w:right w:val="nil"/>
            </w:tcBorders>
            <w:vAlign w:val="bottom"/>
          </w:tcPr>
          <w:p w14:paraId="6B26A18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Statistic  </w:t>
            </w:r>
          </w:p>
        </w:tc>
        <w:tc>
          <w:tcPr>
            <w:tcW w:w="1150" w:type="dxa"/>
            <w:tcBorders>
              <w:top w:val="nil"/>
              <w:left w:val="nil"/>
              <w:bottom w:val="nil"/>
              <w:right w:val="nil"/>
            </w:tcBorders>
            <w:vAlign w:val="bottom"/>
          </w:tcPr>
          <w:p w14:paraId="440FB8B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proofErr w:type="spellStart"/>
            <w:r>
              <w:rPr>
                <w:rFonts w:ascii="Arial" w:hAnsi="Arial"/>
                <w:color w:val="000000"/>
                <w:sz w:val="18"/>
                <w:szCs w:val="18"/>
              </w:rPr>
              <w:t>d.f.</w:t>
            </w:r>
            <w:proofErr w:type="spellEnd"/>
            <w:r>
              <w:rPr>
                <w:rFonts w:ascii="Arial" w:hAnsi="Arial"/>
                <w:color w:val="000000"/>
                <w:sz w:val="18"/>
                <w:szCs w:val="18"/>
              </w:rPr>
              <w:t> </w:t>
            </w:r>
          </w:p>
        </w:tc>
        <w:tc>
          <w:tcPr>
            <w:tcW w:w="950" w:type="dxa"/>
            <w:tcBorders>
              <w:top w:val="nil"/>
              <w:left w:val="nil"/>
              <w:bottom w:val="nil"/>
              <w:right w:val="nil"/>
            </w:tcBorders>
            <w:vAlign w:val="bottom"/>
          </w:tcPr>
          <w:p w14:paraId="2A2D59DC"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0B86DBC2" w14:textId="77777777" w:rsidTr="003D7BC4">
        <w:trPr>
          <w:trHeight w:hRule="exact" w:val="88"/>
          <w:jc w:val="center"/>
        </w:trPr>
        <w:tc>
          <w:tcPr>
            <w:tcW w:w="1920" w:type="dxa"/>
            <w:tcBorders>
              <w:top w:val="nil"/>
              <w:left w:val="nil"/>
              <w:bottom w:val="double" w:sz="6" w:space="2" w:color="auto"/>
              <w:right w:val="nil"/>
            </w:tcBorders>
            <w:vAlign w:val="bottom"/>
          </w:tcPr>
          <w:p w14:paraId="446A57F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3EBC6F8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E10342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2EACFA3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3D08894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A0B95FF" w14:textId="77777777" w:rsidTr="003D7BC4">
        <w:trPr>
          <w:trHeight w:hRule="exact" w:val="132"/>
          <w:jc w:val="center"/>
        </w:trPr>
        <w:tc>
          <w:tcPr>
            <w:tcW w:w="1920" w:type="dxa"/>
            <w:tcBorders>
              <w:top w:val="nil"/>
              <w:left w:val="nil"/>
              <w:bottom w:val="nil"/>
              <w:right w:val="nil"/>
            </w:tcBorders>
            <w:vAlign w:val="bottom"/>
          </w:tcPr>
          <w:p w14:paraId="4FA9641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0718C3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F1BF25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E2DCD5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E2AC66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021DA07" w14:textId="77777777" w:rsidTr="003D7BC4">
        <w:trPr>
          <w:trHeight w:val="220"/>
          <w:jc w:val="center"/>
        </w:trPr>
        <w:tc>
          <w:tcPr>
            <w:tcW w:w="2970" w:type="dxa"/>
            <w:gridSpan w:val="2"/>
            <w:tcBorders>
              <w:top w:val="nil"/>
              <w:left w:val="nil"/>
              <w:bottom w:val="nil"/>
              <w:right w:val="nil"/>
            </w:tcBorders>
            <w:vAlign w:val="bottom"/>
          </w:tcPr>
          <w:p w14:paraId="39863346"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F</w:t>
            </w:r>
          </w:p>
        </w:tc>
        <w:tc>
          <w:tcPr>
            <w:tcW w:w="1150" w:type="dxa"/>
            <w:tcBorders>
              <w:top w:val="nil"/>
              <w:left w:val="nil"/>
              <w:bottom w:val="nil"/>
              <w:right w:val="nil"/>
            </w:tcBorders>
            <w:vAlign w:val="bottom"/>
          </w:tcPr>
          <w:p w14:paraId="6C69E3E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9.970649</w:t>
            </w:r>
          </w:p>
        </w:tc>
        <w:tc>
          <w:tcPr>
            <w:tcW w:w="1150" w:type="dxa"/>
            <w:tcBorders>
              <w:top w:val="nil"/>
              <w:left w:val="nil"/>
              <w:bottom w:val="nil"/>
              <w:right w:val="nil"/>
            </w:tcBorders>
            <w:vAlign w:val="bottom"/>
          </w:tcPr>
          <w:p w14:paraId="3558650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(38,348)</w:t>
            </w:r>
          </w:p>
        </w:tc>
        <w:tc>
          <w:tcPr>
            <w:tcW w:w="950" w:type="dxa"/>
            <w:tcBorders>
              <w:top w:val="nil"/>
              <w:left w:val="nil"/>
              <w:bottom w:val="nil"/>
              <w:right w:val="nil"/>
            </w:tcBorders>
            <w:vAlign w:val="bottom"/>
          </w:tcPr>
          <w:p w14:paraId="1B2907E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0BFFAC98" w14:textId="77777777" w:rsidTr="003D7BC4">
        <w:trPr>
          <w:trHeight w:val="220"/>
          <w:jc w:val="center"/>
        </w:trPr>
        <w:tc>
          <w:tcPr>
            <w:tcW w:w="2970" w:type="dxa"/>
            <w:gridSpan w:val="2"/>
            <w:tcBorders>
              <w:top w:val="nil"/>
              <w:left w:val="nil"/>
              <w:bottom w:val="nil"/>
              <w:right w:val="nil"/>
            </w:tcBorders>
            <w:vAlign w:val="bottom"/>
          </w:tcPr>
          <w:p w14:paraId="7DB60A97"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Chi-square</w:t>
            </w:r>
          </w:p>
        </w:tc>
        <w:tc>
          <w:tcPr>
            <w:tcW w:w="1150" w:type="dxa"/>
            <w:tcBorders>
              <w:top w:val="nil"/>
              <w:left w:val="nil"/>
              <w:bottom w:val="nil"/>
              <w:right w:val="nil"/>
            </w:tcBorders>
            <w:vAlign w:val="bottom"/>
          </w:tcPr>
          <w:p w14:paraId="4BC1511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287.260474</w:t>
            </w:r>
          </w:p>
        </w:tc>
        <w:tc>
          <w:tcPr>
            <w:tcW w:w="1150" w:type="dxa"/>
            <w:tcBorders>
              <w:top w:val="nil"/>
              <w:left w:val="nil"/>
              <w:bottom w:val="nil"/>
              <w:right w:val="nil"/>
            </w:tcBorders>
            <w:vAlign w:val="bottom"/>
          </w:tcPr>
          <w:p w14:paraId="524FF01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w:t>
            </w:r>
          </w:p>
        </w:tc>
        <w:tc>
          <w:tcPr>
            <w:tcW w:w="950" w:type="dxa"/>
            <w:tcBorders>
              <w:top w:val="nil"/>
              <w:left w:val="nil"/>
              <w:bottom w:val="nil"/>
              <w:right w:val="nil"/>
            </w:tcBorders>
            <w:vAlign w:val="bottom"/>
          </w:tcPr>
          <w:p w14:paraId="5FBA5FF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517A237F" w14:textId="77777777" w:rsidTr="003D7BC4">
        <w:trPr>
          <w:trHeight w:hRule="exact" w:val="88"/>
          <w:jc w:val="center"/>
        </w:trPr>
        <w:tc>
          <w:tcPr>
            <w:tcW w:w="1920" w:type="dxa"/>
            <w:tcBorders>
              <w:top w:val="nil"/>
              <w:left w:val="nil"/>
              <w:bottom w:val="double" w:sz="6" w:space="0" w:color="auto"/>
              <w:right w:val="nil"/>
            </w:tcBorders>
            <w:vAlign w:val="bottom"/>
          </w:tcPr>
          <w:p w14:paraId="6A8D095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3FAC9C2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5BEEA76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6D991F9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265CCEE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5404E914" w14:textId="77777777" w:rsidTr="003D7BC4">
        <w:trPr>
          <w:trHeight w:hRule="exact" w:val="132"/>
          <w:jc w:val="center"/>
        </w:trPr>
        <w:tc>
          <w:tcPr>
            <w:tcW w:w="1920" w:type="dxa"/>
            <w:tcBorders>
              <w:top w:val="nil"/>
              <w:left w:val="nil"/>
              <w:bottom w:val="nil"/>
              <w:right w:val="nil"/>
            </w:tcBorders>
            <w:vAlign w:val="bottom"/>
          </w:tcPr>
          <w:p w14:paraId="55B0A61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74E089D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5159E0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95C5BF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3741026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5B6E73B0" w14:textId="1E515232" w:rsidR="003D7BC4" w:rsidRPr="000871DE" w:rsidRDefault="003D7BC4" w:rsidP="006F3BD9">
      <w:pPr>
        <w:pStyle w:val="ListParagraph"/>
        <w:spacing w:after="0" w:line="240" w:lineRule="auto"/>
        <w:ind w:left="0" w:firstLine="709"/>
        <w:rPr>
          <w:rFonts w:ascii="Arial" w:hAnsi="Arial" w:cs="Arial"/>
        </w:rPr>
      </w:pPr>
      <w:r>
        <w:rPr>
          <w:rFonts w:ascii="Arial" w:hAnsi="Arial" w:cs="Arial"/>
        </w:rPr>
        <w:t xml:space="preserve">  </w:t>
      </w:r>
      <w:r w:rsidR="00535D4E">
        <w:rPr>
          <w:rFonts w:ascii="Arial" w:hAnsi="Arial" w:cs="Arial"/>
        </w:rPr>
        <w:tab/>
      </w:r>
      <w:r w:rsidR="00535D4E">
        <w:rPr>
          <w:rFonts w:ascii="Arial" w:hAnsi="Arial" w:cs="Arial"/>
          <w:lang w:val="en-US"/>
        </w:rPr>
        <w:t xml:space="preserve">  </w:t>
      </w:r>
      <w:r w:rsidRPr="0023771B">
        <w:rPr>
          <w:rFonts w:ascii="Arial" w:hAnsi="Arial" w:cs="Arial"/>
        </w:rPr>
        <w:t>Sumber: Olah Data Eviews 7, 2021</w:t>
      </w:r>
    </w:p>
    <w:p w14:paraId="37591575" w14:textId="77777777" w:rsidR="003D7BC4" w:rsidRPr="00297D51" w:rsidRDefault="003D7BC4"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model </w:t>
      </w:r>
      <w:r w:rsidRPr="004B4A29">
        <w:rPr>
          <w:rFonts w:ascii="Arial" w:hAnsi="Arial" w:cs="Arial"/>
          <w:i/>
          <w:iCs/>
          <w:sz w:val="24"/>
          <w:szCs w:val="24"/>
        </w:rPr>
        <w:t>fixed effect</w:t>
      </w:r>
      <w:r w:rsidRPr="004B4A29">
        <w:rPr>
          <w:rFonts w:ascii="Arial" w:hAnsi="Arial" w:cs="Arial"/>
          <w:iCs/>
          <w:sz w:val="24"/>
          <w:szCs w:val="24"/>
        </w:rPr>
        <w:t xml:space="preserve"> dan </w:t>
      </w:r>
      <w:r w:rsidRPr="004B4A29">
        <w:rPr>
          <w:rFonts w:ascii="Arial" w:hAnsi="Arial" w:cs="Arial"/>
          <w:i/>
          <w:iCs/>
          <w:sz w:val="24"/>
          <w:szCs w:val="24"/>
        </w:rPr>
        <w:t xml:space="preserve">Pooled Least Square </w:t>
      </w:r>
      <w:r w:rsidRPr="004B4A29">
        <w:rPr>
          <w:rFonts w:ascii="Arial" w:hAnsi="Arial" w:cs="Arial"/>
          <w:iCs/>
          <w:sz w:val="24"/>
          <w:szCs w:val="24"/>
        </w:rPr>
        <w:t>(</w:t>
      </w:r>
      <w:r w:rsidRPr="004B4A29">
        <w:rPr>
          <w:rFonts w:ascii="Arial" w:hAnsi="Arial" w:cs="Arial"/>
          <w:i/>
          <w:iCs/>
          <w:sz w:val="24"/>
          <w:szCs w:val="24"/>
        </w:rPr>
        <w:t>common</w:t>
      </w:r>
      <w:r w:rsidRPr="004B4A29">
        <w:rPr>
          <w:rFonts w:ascii="Arial" w:hAnsi="Arial" w:cs="Arial"/>
          <w:iCs/>
          <w:sz w:val="24"/>
          <w:szCs w:val="24"/>
        </w:rPr>
        <w:t xml:space="preserve">) menggunkan uji </w:t>
      </w:r>
      <w:r w:rsidRPr="004B4A29">
        <w:rPr>
          <w:rFonts w:ascii="Arial" w:hAnsi="Arial" w:cs="Arial"/>
          <w:i/>
          <w:iCs/>
          <w:sz w:val="24"/>
          <w:szCs w:val="24"/>
        </w:rPr>
        <w:t>Chow</w:t>
      </w:r>
      <w:r w:rsidRPr="004B4A29">
        <w:rPr>
          <w:rFonts w:ascii="Arial" w:hAnsi="Arial" w:cs="Arial"/>
          <w:iCs/>
          <w:sz w:val="24"/>
          <w:szCs w:val="24"/>
        </w:rPr>
        <w:t xml:space="preserve"> di peroleh </w:t>
      </w:r>
      <w:r w:rsidRPr="004B4A29">
        <w:rPr>
          <w:rFonts w:ascii="Arial" w:hAnsi="Arial" w:cs="Arial"/>
          <w:i/>
          <w:iCs/>
          <w:sz w:val="24"/>
          <w:szCs w:val="24"/>
        </w:rPr>
        <w:t>F-statistic</w:t>
      </w:r>
      <w:r w:rsidRPr="004B4A29">
        <w:rPr>
          <w:rFonts w:ascii="Arial" w:hAnsi="Arial" w:cs="Arial"/>
          <w:iCs/>
          <w:sz w:val="24"/>
          <w:szCs w:val="24"/>
        </w:rPr>
        <w:t xml:space="preserve"> adalah </w:t>
      </w:r>
      <w:r>
        <w:rPr>
          <w:rFonts w:ascii="Arial" w:hAnsi="Arial" w:cs="Arial"/>
          <w:iCs/>
          <w:sz w:val="24"/>
          <w:szCs w:val="24"/>
        </w:rPr>
        <w:t xml:space="preserve">9,97 </w:t>
      </w:r>
      <w:r w:rsidRPr="004B4A29">
        <w:rPr>
          <w:rFonts w:ascii="Arial" w:hAnsi="Arial" w:cs="Arial"/>
          <w:iCs/>
          <w:sz w:val="24"/>
          <w:szCs w:val="24"/>
        </w:rPr>
        <w:t>dengan nilai tabel pada df (</w:t>
      </w:r>
      <w:r>
        <w:rPr>
          <w:rFonts w:ascii="Arial" w:hAnsi="Arial" w:cs="Arial"/>
          <w:iCs/>
          <w:sz w:val="24"/>
          <w:szCs w:val="24"/>
        </w:rPr>
        <w:t>38</w:t>
      </w:r>
      <w:r w:rsidRPr="004B4A29">
        <w:rPr>
          <w:rFonts w:ascii="Arial" w:hAnsi="Arial" w:cs="Arial"/>
          <w:iCs/>
          <w:sz w:val="24"/>
          <w:szCs w:val="24"/>
        </w:rPr>
        <w:t>,</w:t>
      </w:r>
      <w:r>
        <w:rPr>
          <w:rFonts w:ascii="Arial" w:hAnsi="Arial" w:cs="Arial"/>
          <w:iCs/>
          <w:sz w:val="24"/>
          <w:szCs w:val="24"/>
        </w:rPr>
        <w:t xml:space="preserve">348) pada α=5% adalah 1,44 </w:t>
      </w:r>
      <w:r w:rsidRPr="004B4A29">
        <w:rPr>
          <w:rFonts w:ascii="Arial" w:hAnsi="Arial" w:cs="Arial"/>
          <w:iCs/>
          <w:sz w:val="24"/>
          <w:szCs w:val="24"/>
        </w:rPr>
        <w:t xml:space="preserve">sehingga </w:t>
      </w:r>
      <w:r>
        <w:rPr>
          <w:rFonts w:ascii="Arial" w:hAnsi="Arial" w:cs="Arial"/>
          <w:iCs/>
          <w:sz w:val="24"/>
          <w:szCs w:val="24"/>
        </w:rPr>
        <w:t xml:space="preserve">          </w:t>
      </w:r>
      <w:r w:rsidRPr="004B4A29">
        <w:rPr>
          <w:rFonts w:ascii="Arial" w:hAnsi="Arial" w:cs="Arial"/>
          <w:iCs/>
          <w:sz w:val="24"/>
          <w:szCs w:val="24"/>
        </w:rPr>
        <w:t xml:space="preserve">F-statistik </w:t>
      </w:r>
      <w:r>
        <w:rPr>
          <w:rFonts w:ascii="Arial" w:hAnsi="Arial" w:cs="Arial"/>
          <w:iCs/>
          <w:sz w:val="24"/>
          <w:szCs w:val="24"/>
        </w:rPr>
        <w:t>&gt;</w:t>
      </w:r>
      <w:r w:rsidRPr="004B4A29">
        <w:rPr>
          <w:rFonts w:ascii="Arial" w:hAnsi="Arial" w:cs="Arial"/>
          <w:iCs/>
          <w:sz w:val="24"/>
          <w:szCs w:val="24"/>
        </w:rPr>
        <w:t xml:space="preserve"> F-tabel</w:t>
      </w:r>
      <w:r>
        <w:rPr>
          <w:rFonts w:ascii="Arial" w:hAnsi="Arial" w:cs="Arial"/>
          <w:iCs/>
          <w:sz w:val="24"/>
          <w:szCs w:val="24"/>
        </w:rPr>
        <w:t xml:space="preserve"> begitupula dengan nilai Prob. dari Cross-section F sebesar 0,00 &lt;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sidRPr="004B4A29">
        <w:rPr>
          <w:rFonts w:ascii="Arial" w:hAnsi="Arial" w:cs="Arial"/>
          <w:sz w:val="24"/>
          <w:szCs w:val="24"/>
        </w:rPr>
        <w:t>dit</w:t>
      </w:r>
      <w:r>
        <w:rPr>
          <w:rFonts w:ascii="Arial" w:hAnsi="Arial" w:cs="Arial"/>
          <w:sz w:val="24"/>
          <w:szCs w:val="24"/>
        </w:rPr>
        <w:t>olak</w:t>
      </w:r>
      <w:r w:rsidRPr="004B4A29">
        <w:rPr>
          <w:rFonts w:ascii="Arial" w:hAnsi="Arial" w:cs="Arial"/>
          <w:sz w:val="24"/>
          <w:szCs w:val="24"/>
        </w:rPr>
        <w:t xml:space="preserve"> sehingga model data yang digunakan adalah</w:t>
      </w:r>
      <w:r>
        <w:rPr>
          <w:rFonts w:ascii="Arial" w:hAnsi="Arial" w:cs="Arial"/>
          <w:sz w:val="24"/>
          <w:szCs w:val="24"/>
        </w:rPr>
        <w:t xml:space="preserve"> </w:t>
      </w:r>
      <w:r>
        <w:rPr>
          <w:rFonts w:ascii="Arial" w:hAnsi="Arial" w:cs="Arial"/>
          <w:i/>
          <w:iCs/>
          <w:sz w:val="24"/>
          <w:szCs w:val="24"/>
        </w:rPr>
        <w:t>Fixed Effect Model</w:t>
      </w:r>
      <w:r w:rsidRPr="004B4A29">
        <w:rPr>
          <w:rFonts w:ascii="Arial" w:hAnsi="Arial" w:cs="Arial"/>
          <w:sz w:val="24"/>
          <w:szCs w:val="24"/>
        </w:rPr>
        <w:t>.</w:t>
      </w:r>
    </w:p>
    <w:p w14:paraId="15344684" w14:textId="37102E7B" w:rsidR="003D7BC4" w:rsidRPr="002D29B2" w:rsidRDefault="003D7BC4" w:rsidP="006F3BD9">
      <w:pPr>
        <w:spacing w:after="0" w:line="240" w:lineRule="auto"/>
        <w:contextualSpacing/>
        <w:jc w:val="both"/>
        <w:rPr>
          <w:rFonts w:ascii="Arial" w:hAnsi="Arial"/>
          <w:b/>
          <w:sz w:val="24"/>
          <w:szCs w:val="24"/>
        </w:rPr>
      </w:pPr>
      <w:r>
        <w:rPr>
          <w:rFonts w:ascii="Arial" w:hAnsi="Arial"/>
          <w:b/>
          <w:iCs/>
          <w:sz w:val="24"/>
          <w:szCs w:val="24"/>
        </w:rPr>
        <w:t>b</w:t>
      </w:r>
      <w:r w:rsidRPr="004B4A29">
        <w:rPr>
          <w:rFonts w:ascii="Arial" w:hAnsi="Arial"/>
          <w:b/>
          <w:iCs/>
          <w:sz w:val="24"/>
          <w:szCs w:val="24"/>
        </w:rPr>
        <w:t>.</w:t>
      </w:r>
      <w:r w:rsidRPr="004B4A29">
        <w:rPr>
          <w:rFonts w:ascii="Arial" w:hAnsi="Arial"/>
          <w:b/>
          <w:iCs/>
          <w:sz w:val="24"/>
          <w:szCs w:val="24"/>
        </w:rPr>
        <w:tab/>
      </w:r>
      <w:r w:rsidRPr="004B4A29">
        <w:rPr>
          <w:rFonts w:ascii="Arial" w:hAnsi="Arial"/>
          <w:b/>
          <w:i/>
          <w:iCs/>
          <w:sz w:val="24"/>
          <w:szCs w:val="24"/>
        </w:rPr>
        <w:t>Fixed Effect</w:t>
      </w:r>
      <w:r w:rsidRPr="004B4A29">
        <w:rPr>
          <w:rFonts w:ascii="Arial" w:hAnsi="Arial"/>
          <w:b/>
          <w:sz w:val="24"/>
          <w:szCs w:val="24"/>
        </w:rPr>
        <w:t xml:space="preserve"> dan </w:t>
      </w:r>
      <w:r w:rsidRPr="004B4A29">
        <w:rPr>
          <w:rFonts w:ascii="Arial" w:hAnsi="Arial"/>
          <w:b/>
          <w:i/>
          <w:sz w:val="24"/>
          <w:szCs w:val="24"/>
        </w:rPr>
        <w:t>Random Effect Model</w:t>
      </w:r>
    </w:p>
    <w:p w14:paraId="1181ECE2" w14:textId="27CB6546" w:rsidR="003D7BC4" w:rsidRPr="005D021B" w:rsidRDefault="003D7BC4" w:rsidP="006F3BD9">
      <w:pPr>
        <w:pStyle w:val="ListParagraph"/>
        <w:spacing w:after="0" w:line="240" w:lineRule="auto"/>
        <w:ind w:left="0"/>
        <w:jc w:val="center"/>
        <w:rPr>
          <w:rFonts w:ascii="Arial" w:hAnsi="Arial" w:cs="Arial"/>
          <w:b/>
          <w:sz w:val="24"/>
          <w:szCs w:val="24"/>
        </w:rPr>
      </w:pPr>
      <w:r>
        <w:rPr>
          <w:rFonts w:ascii="Arial" w:hAnsi="Arial" w:cs="Arial"/>
          <w:b/>
          <w:sz w:val="24"/>
          <w:szCs w:val="24"/>
        </w:rPr>
        <w:t>Tabel 4.</w:t>
      </w:r>
      <w:r w:rsidR="00EA79BC">
        <w:rPr>
          <w:rFonts w:ascii="Arial" w:hAnsi="Arial" w:cs="Arial"/>
          <w:b/>
          <w:sz w:val="24"/>
          <w:szCs w:val="24"/>
          <w:lang w:val="en-US"/>
        </w:rPr>
        <w:t>3</w:t>
      </w:r>
      <w:r>
        <w:rPr>
          <w:rFonts w:ascii="Arial" w:hAnsi="Arial" w:cs="Arial"/>
          <w:b/>
          <w:sz w:val="24"/>
          <w:szCs w:val="24"/>
        </w:rPr>
        <w:t>0</w:t>
      </w:r>
    </w:p>
    <w:p w14:paraId="406943B0" w14:textId="77777777" w:rsidR="003D7BC4" w:rsidRPr="00C23FFD" w:rsidRDefault="003D7BC4" w:rsidP="006F3BD9">
      <w:pPr>
        <w:pStyle w:val="ListParagraph"/>
        <w:spacing w:after="0" w:line="240" w:lineRule="auto"/>
        <w:ind w:left="0"/>
        <w:jc w:val="center"/>
        <w:rPr>
          <w:rFonts w:ascii="Arial" w:hAnsi="Arial" w:cs="Arial"/>
          <w:b/>
          <w:i/>
          <w:sz w:val="24"/>
          <w:szCs w:val="24"/>
        </w:rPr>
      </w:pPr>
      <w:r>
        <w:rPr>
          <w:rFonts w:ascii="Arial" w:hAnsi="Arial" w:cs="Arial"/>
          <w:b/>
          <w:sz w:val="24"/>
          <w:szCs w:val="24"/>
        </w:rPr>
        <w:t xml:space="preserve"> </w:t>
      </w:r>
      <w:r w:rsidRPr="004B4A29">
        <w:rPr>
          <w:rFonts w:ascii="Arial" w:hAnsi="Arial" w:cs="Arial"/>
          <w:b/>
          <w:sz w:val="24"/>
          <w:szCs w:val="24"/>
        </w:rPr>
        <w:t xml:space="preserve">Uji </w:t>
      </w:r>
      <w:r w:rsidRPr="004B4A29">
        <w:rPr>
          <w:rFonts w:ascii="Arial" w:hAnsi="Arial" w:cs="Arial"/>
          <w:b/>
          <w:i/>
          <w:sz w:val="24"/>
          <w:szCs w:val="24"/>
        </w:rPr>
        <w:t>Hausman</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0FE62083" w14:textId="77777777" w:rsidTr="003D7BC4">
        <w:trPr>
          <w:trHeight w:val="220"/>
          <w:jc w:val="center"/>
        </w:trPr>
        <w:tc>
          <w:tcPr>
            <w:tcW w:w="6220" w:type="dxa"/>
            <w:gridSpan w:val="5"/>
            <w:tcBorders>
              <w:top w:val="nil"/>
              <w:left w:val="nil"/>
              <w:bottom w:val="nil"/>
              <w:right w:val="nil"/>
            </w:tcBorders>
            <w:vAlign w:val="bottom"/>
          </w:tcPr>
          <w:p w14:paraId="21568983"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Correlated Random Effects - Hausman Test</w:t>
            </w:r>
          </w:p>
        </w:tc>
      </w:tr>
      <w:tr w:rsidR="003D7BC4" w14:paraId="4C54C74F" w14:textId="77777777" w:rsidTr="003D7BC4">
        <w:trPr>
          <w:trHeight w:val="220"/>
          <w:jc w:val="center"/>
        </w:trPr>
        <w:tc>
          <w:tcPr>
            <w:tcW w:w="4120" w:type="dxa"/>
            <w:gridSpan w:val="3"/>
            <w:tcBorders>
              <w:top w:val="nil"/>
              <w:left w:val="nil"/>
              <w:bottom w:val="nil"/>
              <w:right w:val="nil"/>
            </w:tcBorders>
            <w:vAlign w:val="bottom"/>
          </w:tcPr>
          <w:p w14:paraId="0A7A04BB"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061423D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DAEF75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E46F131" w14:textId="77777777" w:rsidTr="003D7BC4">
        <w:trPr>
          <w:trHeight w:val="220"/>
          <w:jc w:val="center"/>
        </w:trPr>
        <w:tc>
          <w:tcPr>
            <w:tcW w:w="6220" w:type="dxa"/>
            <w:gridSpan w:val="5"/>
            <w:tcBorders>
              <w:top w:val="nil"/>
              <w:left w:val="nil"/>
              <w:bottom w:val="nil"/>
              <w:right w:val="nil"/>
            </w:tcBorders>
            <w:vAlign w:val="bottom"/>
          </w:tcPr>
          <w:p w14:paraId="6B6F0CB2"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random effects</w:t>
            </w:r>
          </w:p>
        </w:tc>
      </w:tr>
      <w:tr w:rsidR="003D7BC4" w14:paraId="36165806" w14:textId="77777777" w:rsidTr="003D7BC4">
        <w:trPr>
          <w:trHeight w:hRule="exact" w:val="88"/>
          <w:jc w:val="center"/>
        </w:trPr>
        <w:tc>
          <w:tcPr>
            <w:tcW w:w="1920" w:type="dxa"/>
            <w:tcBorders>
              <w:top w:val="nil"/>
              <w:left w:val="nil"/>
              <w:bottom w:val="double" w:sz="6" w:space="2" w:color="auto"/>
              <w:right w:val="nil"/>
            </w:tcBorders>
            <w:vAlign w:val="bottom"/>
          </w:tcPr>
          <w:p w14:paraId="229FA74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1E0939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F8B41C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C66558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1CEC737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7D1F1E3" w14:textId="77777777" w:rsidTr="003D7BC4">
        <w:trPr>
          <w:trHeight w:hRule="exact" w:val="132"/>
          <w:jc w:val="center"/>
        </w:trPr>
        <w:tc>
          <w:tcPr>
            <w:tcW w:w="1920" w:type="dxa"/>
            <w:tcBorders>
              <w:top w:val="nil"/>
              <w:left w:val="nil"/>
              <w:bottom w:val="nil"/>
              <w:right w:val="nil"/>
            </w:tcBorders>
            <w:vAlign w:val="bottom"/>
          </w:tcPr>
          <w:p w14:paraId="123BB61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17C4ACD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F27F8A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B7A966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58E9AE5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E6886C8" w14:textId="77777777" w:rsidTr="003D7BC4">
        <w:trPr>
          <w:trHeight w:val="220"/>
          <w:jc w:val="center"/>
        </w:trPr>
        <w:tc>
          <w:tcPr>
            <w:tcW w:w="2970" w:type="dxa"/>
            <w:gridSpan w:val="2"/>
            <w:tcBorders>
              <w:top w:val="nil"/>
              <w:left w:val="nil"/>
              <w:bottom w:val="nil"/>
              <w:right w:val="nil"/>
            </w:tcBorders>
            <w:vAlign w:val="bottom"/>
          </w:tcPr>
          <w:p w14:paraId="6C39405E"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Summary</w:t>
            </w:r>
          </w:p>
        </w:tc>
        <w:tc>
          <w:tcPr>
            <w:tcW w:w="1150" w:type="dxa"/>
            <w:tcBorders>
              <w:top w:val="nil"/>
              <w:left w:val="nil"/>
              <w:bottom w:val="nil"/>
              <w:right w:val="nil"/>
            </w:tcBorders>
            <w:vAlign w:val="bottom"/>
          </w:tcPr>
          <w:p w14:paraId="6B674B1C"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Chi-Sq. Statistic</w:t>
            </w:r>
          </w:p>
        </w:tc>
        <w:tc>
          <w:tcPr>
            <w:tcW w:w="1150" w:type="dxa"/>
            <w:tcBorders>
              <w:top w:val="nil"/>
              <w:left w:val="nil"/>
              <w:bottom w:val="nil"/>
              <w:right w:val="nil"/>
            </w:tcBorders>
            <w:vAlign w:val="bottom"/>
          </w:tcPr>
          <w:p w14:paraId="74B95FD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50" w:type="dxa"/>
            <w:tcBorders>
              <w:top w:val="nil"/>
              <w:left w:val="nil"/>
              <w:bottom w:val="nil"/>
              <w:right w:val="nil"/>
            </w:tcBorders>
            <w:vAlign w:val="bottom"/>
          </w:tcPr>
          <w:p w14:paraId="069E9FE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59EE722F" w14:textId="77777777" w:rsidTr="003D7BC4">
        <w:trPr>
          <w:trHeight w:hRule="exact" w:val="88"/>
          <w:jc w:val="center"/>
        </w:trPr>
        <w:tc>
          <w:tcPr>
            <w:tcW w:w="1920" w:type="dxa"/>
            <w:tcBorders>
              <w:top w:val="nil"/>
              <w:left w:val="nil"/>
              <w:bottom w:val="double" w:sz="6" w:space="2" w:color="auto"/>
              <w:right w:val="nil"/>
            </w:tcBorders>
            <w:vAlign w:val="bottom"/>
          </w:tcPr>
          <w:p w14:paraId="5B076CC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6E55BD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8006A5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2FC90C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5E4A0D5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8BF9844" w14:textId="77777777" w:rsidTr="003D7BC4">
        <w:trPr>
          <w:trHeight w:hRule="exact" w:val="132"/>
          <w:jc w:val="center"/>
        </w:trPr>
        <w:tc>
          <w:tcPr>
            <w:tcW w:w="1920" w:type="dxa"/>
            <w:tcBorders>
              <w:top w:val="nil"/>
              <w:left w:val="nil"/>
              <w:bottom w:val="nil"/>
              <w:right w:val="nil"/>
            </w:tcBorders>
            <w:vAlign w:val="bottom"/>
          </w:tcPr>
          <w:p w14:paraId="2B9F5C0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1B9A420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7E4A77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9F969A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0571B5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543308C7" w14:textId="77777777" w:rsidTr="003D7BC4">
        <w:trPr>
          <w:trHeight w:val="220"/>
          <w:jc w:val="center"/>
        </w:trPr>
        <w:tc>
          <w:tcPr>
            <w:tcW w:w="2970" w:type="dxa"/>
            <w:gridSpan w:val="2"/>
            <w:tcBorders>
              <w:top w:val="nil"/>
              <w:left w:val="nil"/>
              <w:bottom w:val="nil"/>
              <w:right w:val="nil"/>
            </w:tcBorders>
            <w:vAlign w:val="bottom"/>
          </w:tcPr>
          <w:p w14:paraId="79413820"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random</w:t>
            </w:r>
          </w:p>
        </w:tc>
        <w:tc>
          <w:tcPr>
            <w:tcW w:w="1150" w:type="dxa"/>
            <w:tcBorders>
              <w:top w:val="nil"/>
              <w:left w:val="nil"/>
              <w:bottom w:val="nil"/>
              <w:right w:val="nil"/>
            </w:tcBorders>
            <w:vAlign w:val="bottom"/>
          </w:tcPr>
          <w:p w14:paraId="5613122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3.506875</w:t>
            </w:r>
          </w:p>
        </w:tc>
        <w:tc>
          <w:tcPr>
            <w:tcW w:w="1150" w:type="dxa"/>
            <w:tcBorders>
              <w:top w:val="nil"/>
              <w:left w:val="nil"/>
              <w:bottom w:val="nil"/>
              <w:right w:val="nil"/>
            </w:tcBorders>
            <w:vAlign w:val="bottom"/>
          </w:tcPr>
          <w:p w14:paraId="34ABEC4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w:t>
            </w:r>
          </w:p>
        </w:tc>
        <w:tc>
          <w:tcPr>
            <w:tcW w:w="950" w:type="dxa"/>
            <w:tcBorders>
              <w:top w:val="nil"/>
              <w:left w:val="nil"/>
              <w:bottom w:val="nil"/>
              <w:right w:val="nil"/>
            </w:tcBorders>
            <w:vAlign w:val="bottom"/>
          </w:tcPr>
          <w:p w14:paraId="42947400"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0.3199</w:t>
            </w:r>
          </w:p>
        </w:tc>
      </w:tr>
      <w:tr w:rsidR="003D7BC4" w14:paraId="3997F8BD" w14:textId="77777777" w:rsidTr="003D7BC4">
        <w:trPr>
          <w:trHeight w:hRule="exact" w:val="88"/>
          <w:jc w:val="center"/>
        </w:trPr>
        <w:tc>
          <w:tcPr>
            <w:tcW w:w="1920" w:type="dxa"/>
            <w:tcBorders>
              <w:top w:val="nil"/>
              <w:left w:val="nil"/>
              <w:bottom w:val="double" w:sz="6" w:space="0" w:color="auto"/>
              <w:right w:val="nil"/>
            </w:tcBorders>
            <w:vAlign w:val="bottom"/>
          </w:tcPr>
          <w:p w14:paraId="44E49FE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11D6F9B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7F36E66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7831E01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2C6F017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67EB2E27" w14:textId="77777777" w:rsidTr="003D7BC4">
        <w:trPr>
          <w:trHeight w:hRule="exact" w:val="132"/>
          <w:jc w:val="center"/>
        </w:trPr>
        <w:tc>
          <w:tcPr>
            <w:tcW w:w="1920" w:type="dxa"/>
            <w:tcBorders>
              <w:top w:val="nil"/>
              <w:left w:val="nil"/>
              <w:bottom w:val="nil"/>
              <w:right w:val="nil"/>
            </w:tcBorders>
            <w:vAlign w:val="bottom"/>
          </w:tcPr>
          <w:p w14:paraId="162E419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796993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3780B3A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F785A3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728EBC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445672B9" w14:textId="620142AE" w:rsidR="003D7BC4" w:rsidRPr="0023771B" w:rsidRDefault="003D7BC4" w:rsidP="006F3BD9">
      <w:pPr>
        <w:pStyle w:val="ListParagraph"/>
        <w:spacing w:after="0" w:line="240" w:lineRule="auto"/>
        <w:ind w:left="0" w:firstLine="709"/>
        <w:rPr>
          <w:rFonts w:ascii="Arial" w:hAnsi="Arial" w:cs="Arial"/>
        </w:rPr>
      </w:pPr>
      <w:r>
        <w:rPr>
          <w:rFonts w:ascii="Arial" w:hAnsi="Arial" w:cs="Arial"/>
        </w:rPr>
        <w:t xml:space="preserve">  </w:t>
      </w:r>
      <w:r w:rsidR="00535D4E">
        <w:rPr>
          <w:rFonts w:ascii="Arial" w:hAnsi="Arial" w:cs="Arial"/>
        </w:rPr>
        <w:tab/>
      </w:r>
      <w:r w:rsidR="00535D4E">
        <w:rPr>
          <w:rFonts w:ascii="Arial" w:hAnsi="Arial" w:cs="Arial"/>
          <w:lang w:val="en-US"/>
        </w:rPr>
        <w:t xml:space="preserve">  </w:t>
      </w:r>
      <w:r w:rsidRPr="0023771B">
        <w:rPr>
          <w:rFonts w:ascii="Arial" w:hAnsi="Arial" w:cs="Arial"/>
        </w:rPr>
        <w:t>Sumber: Olah Data Eviews 7, 2021</w:t>
      </w:r>
    </w:p>
    <w:p w14:paraId="437BF3E8" w14:textId="77777777" w:rsidR="003D7BC4" w:rsidRPr="006209AB" w:rsidRDefault="003D7BC4"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pemilihan model </w:t>
      </w:r>
      <w:r w:rsidRPr="004B4A29">
        <w:rPr>
          <w:rFonts w:ascii="Arial" w:hAnsi="Arial" w:cs="Arial"/>
          <w:i/>
          <w:iCs/>
          <w:sz w:val="24"/>
          <w:szCs w:val="24"/>
        </w:rPr>
        <w:t>fixed effect</w:t>
      </w:r>
      <w:r>
        <w:rPr>
          <w:rFonts w:ascii="Arial" w:hAnsi="Arial" w:cs="Arial"/>
          <w:iCs/>
          <w:sz w:val="24"/>
          <w:szCs w:val="24"/>
        </w:rPr>
        <w:t xml:space="preserve"> den</w:t>
      </w:r>
      <w:r w:rsidRPr="004B4A29">
        <w:rPr>
          <w:rFonts w:ascii="Arial" w:hAnsi="Arial" w:cs="Arial"/>
          <w:iCs/>
          <w:sz w:val="24"/>
          <w:szCs w:val="24"/>
        </w:rPr>
        <w:t>g</w:t>
      </w:r>
      <w:r>
        <w:rPr>
          <w:rFonts w:ascii="Arial" w:hAnsi="Arial" w:cs="Arial"/>
          <w:iCs/>
          <w:sz w:val="24"/>
          <w:szCs w:val="24"/>
        </w:rPr>
        <w:t>a</w:t>
      </w:r>
      <w:r w:rsidRPr="004B4A29">
        <w:rPr>
          <w:rFonts w:ascii="Arial" w:hAnsi="Arial" w:cs="Arial"/>
          <w:iCs/>
          <w:sz w:val="24"/>
          <w:szCs w:val="24"/>
        </w:rPr>
        <w:t xml:space="preserve">n </w:t>
      </w:r>
      <w:r w:rsidRPr="004B4A29">
        <w:rPr>
          <w:rFonts w:ascii="Arial" w:hAnsi="Arial" w:cs="Arial"/>
          <w:i/>
          <w:iCs/>
          <w:sz w:val="24"/>
          <w:szCs w:val="24"/>
        </w:rPr>
        <w:t>random effect</w:t>
      </w:r>
      <w:r w:rsidRPr="004B4A29">
        <w:rPr>
          <w:rFonts w:ascii="Arial" w:hAnsi="Arial" w:cs="Arial"/>
          <w:iCs/>
          <w:sz w:val="24"/>
          <w:szCs w:val="24"/>
        </w:rPr>
        <w:t xml:space="preserve"> menggunkan uji </w:t>
      </w:r>
      <w:r>
        <w:rPr>
          <w:rFonts w:ascii="Arial" w:hAnsi="Arial" w:cs="Arial"/>
          <w:i/>
          <w:iCs/>
          <w:sz w:val="24"/>
          <w:szCs w:val="24"/>
        </w:rPr>
        <w:t>Hausman</w:t>
      </w:r>
      <w:r w:rsidRPr="004B4A29">
        <w:rPr>
          <w:rFonts w:ascii="Arial" w:hAnsi="Arial" w:cs="Arial"/>
          <w:iCs/>
          <w:sz w:val="24"/>
          <w:szCs w:val="24"/>
        </w:rPr>
        <w:t xml:space="preserve"> di peroleh </w:t>
      </w:r>
      <w:r w:rsidRPr="00EF62B9">
        <w:rPr>
          <w:rFonts w:ascii="Arial" w:hAnsi="Arial" w:cs="Arial"/>
          <w:i/>
          <w:iCs/>
          <w:sz w:val="24"/>
          <w:szCs w:val="24"/>
        </w:rPr>
        <w:t>Chi-Square Statistic</w:t>
      </w:r>
      <w:r w:rsidRPr="004B4A29">
        <w:rPr>
          <w:rFonts w:ascii="Arial" w:hAnsi="Arial" w:cs="Arial"/>
          <w:iCs/>
          <w:sz w:val="24"/>
          <w:szCs w:val="24"/>
        </w:rPr>
        <w:t xml:space="preserve"> adalah </w:t>
      </w:r>
      <w:r>
        <w:rPr>
          <w:rFonts w:ascii="Arial" w:hAnsi="Arial" w:cs="Arial"/>
          <w:iCs/>
          <w:sz w:val="24"/>
          <w:szCs w:val="24"/>
        </w:rPr>
        <w:t>3,506</w:t>
      </w:r>
      <w:r w:rsidRPr="004B4A29">
        <w:rPr>
          <w:rFonts w:ascii="Arial" w:hAnsi="Arial" w:cs="Arial"/>
          <w:iCs/>
          <w:sz w:val="24"/>
          <w:szCs w:val="24"/>
        </w:rPr>
        <w:t xml:space="preserve"> dengan nilai</w:t>
      </w:r>
      <w:r>
        <w:rPr>
          <w:rFonts w:ascii="Arial" w:hAnsi="Arial" w:cs="Arial"/>
          <w:iCs/>
          <w:sz w:val="24"/>
          <w:szCs w:val="24"/>
        </w:rPr>
        <w:t xml:space="preserve"> </w:t>
      </w:r>
      <w:r w:rsidRPr="00EF62B9">
        <w:rPr>
          <w:rFonts w:ascii="Arial" w:hAnsi="Arial" w:cs="Arial"/>
          <w:i/>
          <w:iCs/>
          <w:sz w:val="24"/>
          <w:szCs w:val="24"/>
        </w:rPr>
        <w:t>Chi-Square</w:t>
      </w:r>
      <w:r w:rsidRPr="004B4A29">
        <w:rPr>
          <w:rFonts w:ascii="Arial" w:hAnsi="Arial" w:cs="Arial"/>
          <w:iCs/>
          <w:sz w:val="24"/>
          <w:szCs w:val="24"/>
        </w:rPr>
        <w:t xml:space="preserve"> tabel pada df (</w:t>
      </w:r>
      <w:r>
        <w:rPr>
          <w:rFonts w:ascii="Arial" w:hAnsi="Arial" w:cs="Arial"/>
          <w:iCs/>
          <w:sz w:val="24"/>
          <w:szCs w:val="24"/>
        </w:rPr>
        <w:t xml:space="preserve">3) pada </w:t>
      </w:r>
      <w:r w:rsidRPr="004B4A29">
        <w:rPr>
          <w:rFonts w:ascii="Arial" w:hAnsi="Arial" w:cs="Arial"/>
          <w:iCs/>
          <w:sz w:val="24"/>
          <w:szCs w:val="24"/>
        </w:rPr>
        <w:t xml:space="preserve">α=5% adalah </w:t>
      </w:r>
      <w:r>
        <w:rPr>
          <w:rFonts w:ascii="Arial" w:hAnsi="Arial" w:cs="Arial"/>
          <w:iCs/>
          <w:sz w:val="24"/>
          <w:szCs w:val="24"/>
        </w:rPr>
        <w:t>7,815</w:t>
      </w:r>
      <w:r w:rsidRPr="004B4A29">
        <w:rPr>
          <w:rFonts w:ascii="Arial" w:hAnsi="Arial" w:cs="Arial"/>
          <w:iCs/>
          <w:sz w:val="24"/>
          <w:szCs w:val="24"/>
        </w:rPr>
        <w:t xml:space="preserve">, sehingga </w:t>
      </w:r>
      <w:r w:rsidRPr="00EF62B9">
        <w:rPr>
          <w:rFonts w:ascii="Arial" w:hAnsi="Arial" w:cs="Arial"/>
          <w:i/>
          <w:iCs/>
          <w:sz w:val="24"/>
          <w:szCs w:val="24"/>
        </w:rPr>
        <w:t>Chi-Square</w:t>
      </w:r>
      <w:r>
        <w:rPr>
          <w:rFonts w:ascii="Arial" w:hAnsi="Arial" w:cs="Arial"/>
          <w:iCs/>
          <w:sz w:val="24"/>
          <w:szCs w:val="24"/>
        </w:rPr>
        <w:t>-</w:t>
      </w:r>
      <w:r w:rsidRPr="00EF62B9">
        <w:rPr>
          <w:rFonts w:ascii="Arial" w:hAnsi="Arial" w:cs="Arial"/>
          <w:i/>
          <w:iCs/>
          <w:sz w:val="24"/>
          <w:szCs w:val="24"/>
        </w:rPr>
        <w:t>statistic</w:t>
      </w:r>
      <w:r>
        <w:rPr>
          <w:rFonts w:ascii="Arial" w:hAnsi="Arial" w:cs="Arial"/>
          <w:iCs/>
          <w:sz w:val="24"/>
          <w:szCs w:val="24"/>
        </w:rPr>
        <w:t xml:space="preserve"> &lt; </w:t>
      </w:r>
      <w:r w:rsidRPr="00EF62B9">
        <w:rPr>
          <w:rFonts w:ascii="Arial" w:hAnsi="Arial" w:cs="Arial"/>
          <w:i/>
          <w:iCs/>
          <w:sz w:val="24"/>
          <w:szCs w:val="24"/>
        </w:rPr>
        <w:t>Chi-Square</w:t>
      </w:r>
      <w:r>
        <w:rPr>
          <w:rFonts w:ascii="Arial" w:hAnsi="Arial" w:cs="Arial"/>
          <w:i/>
          <w:iCs/>
          <w:sz w:val="24"/>
          <w:szCs w:val="24"/>
        </w:rPr>
        <w:t xml:space="preserve"> </w:t>
      </w:r>
      <w:r>
        <w:rPr>
          <w:rFonts w:ascii="Arial" w:hAnsi="Arial" w:cs="Arial"/>
          <w:iCs/>
          <w:sz w:val="24"/>
          <w:szCs w:val="24"/>
        </w:rPr>
        <w:t>tabel begitupula dengan nilai Prob. dari Cross-section Random sebesar 0,319 &gt;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Pr>
          <w:rFonts w:ascii="Arial" w:hAnsi="Arial" w:cs="Arial"/>
          <w:sz w:val="24"/>
          <w:szCs w:val="24"/>
        </w:rPr>
        <w:t xml:space="preserve">diterima </w:t>
      </w:r>
      <w:r w:rsidRPr="004B4A29">
        <w:rPr>
          <w:rFonts w:ascii="Arial" w:hAnsi="Arial" w:cs="Arial"/>
          <w:sz w:val="24"/>
          <w:szCs w:val="24"/>
        </w:rPr>
        <w:t xml:space="preserve">sehingga model data yang digunakan adalah </w:t>
      </w:r>
      <w:r w:rsidRPr="004B4A29">
        <w:rPr>
          <w:rFonts w:ascii="Arial" w:hAnsi="Arial" w:cs="Arial"/>
          <w:i/>
          <w:sz w:val="24"/>
          <w:szCs w:val="24"/>
        </w:rPr>
        <w:t>Random Effect Model</w:t>
      </w:r>
      <w:r w:rsidRPr="004B4A29">
        <w:rPr>
          <w:rFonts w:ascii="Arial" w:hAnsi="Arial" w:cs="Arial"/>
          <w:sz w:val="24"/>
          <w:szCs w:val="24"/>
        </w:rPr>
        <w:t>.</w:t>
      </w:r>
      <w:r>
        <w:rPr>
          <w:rFonts w:ascii="Arial" w:hAnsi="Arial" w:cs="Arial"/>
          <w:sz w:val="24"/>
          <w:szCs w:val="24"/>
        </w:rPr>
        <w:t xml:space="preserve"> Dengan demikian analisis regresi untuk model ke-1 menggunakan </w:t>
      </w:r>
      <w:r w:rsidRPr="004B4A29">
        <w:rPr>
          <w:rFonts w:ascii="Arial" w:hAnsi="Arial" w:cs="Arial"/>
          <w:i/>
          <w:sz w:val="24"/>
          <w:szCs w:val="24"/>
        </w:rPr>
        <w:t>Random Effect Model</w:t>
      </w:r>
      <w:r>
        <w:rPr>
          <w:rFonts w:ascii="Arial" w:hAnsi="Arial" w:cs="Arial"/>
          <w:sz w:val="24"/>
          <w:szCs w:val="24"/>
        </w:rPr>
        <w:t xml:space="preserve">, langkah selanjutnya melakukan pengujian asumsi klasik. </w:t>
      </w:r>
    </w:p>
    <w:p w14:paraId="6ECE41D7" w14:textId="02D3EEA4" w:rsidR="003D7BC4" w:rsidRDefault="003D7BC4" w:rsidP="006F3BD9">
      <w:pPr>
        <w:spacing w:after="0" w:line="240" w:lineRule="auto"/>
        <w:ind w:firstLine="709"/>
        <w:contextualSpacing/>
        <w:jc w:val="both"/>
        <w:rPr>
          <w:rFonts w:ascii="Arial" w:hAnsi="Arial"/>
          <w:sz w:val="24"/>
          <w:szCs w:val="32"/>
        </w:rPr>
      </w:pPr>
    </w:p>
    <w:p w14:paraId="1776C7C5" w14:textId="77777777" w:rsidR="002D29B2" w:rsidRPr="00026AC7" w:rsidRDefault="002D29B2" w:rsidP="006F3BD9">
      <w:pPr>
        <w:spacing w:after="0" w:line="240" w:lineRule="auto"/>
        <w:ind w:firstLine="709"/>
        <w:contextualSpacing/>
        <w:jc w:val="both"/>
        <w:rPr>
          <w:rFonts w:ascii="Arial" w:hAnsi="Arial"/>
          <w:sz w:val="24"/>
          <w:szCs w:val="32"/>
        </w:rPr>
      </w:pPr>
    </w:p>
    <w:p w14:paraId="79C0B862" w14:textId="70FD5948" w:rsidR="003D7BC4" w:rsidRPr="00535D4E" w:rsidRDefault="003D7BC4" w:rsidP="0020207C">
      <w:pPr>
        <w:pStyle w:val="ListParagraph"/>
        <w:numPr>
          <w:ilvl w:val="0"/>
          <w:numId w:val="27"/>
        </w:numPr>
        <w:spacing w:after="0" w:line="240" w:lineRule="auto"/>
        <w:ind w:hanging="720"/>
        <w:jc w:val="both"/>
        <w:rPr>
          <w:rFonts w:ascii="Arial" w:hAnsi="Arial"/>
          <w:b/>
          <w:sz w:val="24"/>
          <w:szCs w:val="24"/>
        </w:rPr>
      </w:pPr>
      <w:r w:rsidRPr="00535D4E">
        <w:rPr>
          <w:rFonts w:ascii="Arial" w:hAnsi="Arial"/>
          <w:b/>
          <w:sz w:val="24"/>
          <w:szCs w:val="24"/>
        </w:rPr>
        <w:lastRenderedPageBreak/>
        <w:t>Model Estimasi</w:t>
      </w:r>
    </w:p>
    <w:p w14:paraId="367F910D" w14:textId="76A021F1" w:rsidR="003D7BC4" w:rsidRPr="00CF437A" w:rsidRDefault="003D7BC4" w:rsidP="006F3BD9">
      <w:pPr>
        <w:autoSpaceDE w:val="0"/>
        <w:autoSpaceDN w:val="0"/>
        <w:adjustRightInd w:val="0"/>
        <w:spacing w:after="0" w:line="240" w:lineRule="auto"/>
        <w:contextualSpacing/>
        <w:jc w:val="center"/>
        <w:rPr>
          <w:rFonts w:ascii="Arial" w:hAnsi="Arial"/>
          <w:b/>
          <w:sz w:val="24"/>
          <w:szCs w:val="24"/>
        </w:rPr>
      </w:pPr>
      <w:r>
        <w:rPr>
          <w:rFonts w:ascii="Arial" w:hAnsi="Arial"/>
          <w:b/>
          <w:sz w:val="24"/>
          <w:szCs w:val="24"/>
          <w:lang w:val="id-ID"/>
        </w:rPr>
        <w:t xml:space="preserve">Tabel </w:t>
      </w:r>
      <w:r w:rsidRPr="004B4A29">
        <w:rPr>
          <w:rFonts w:ascii="Arial" w:hAnsi="Arial"/>
          <w:b/>
          <w:sz w:val="24"/>
          <w:szCs w:val="24"/>
        </w:rPr>
        <w:t>4.</w:t>
      </w:r>
      <w:r w:rsidR="00EA79BC">
        <w:rPr>
          <w:rFonts w:ascii="Arial" w:hAnsi="Arial"/>
          <w:b/>
          <w:sz w:val="24"/>
          <w:szCs w:val="24"/>
        </w:rPr>
        <w:t>31</w:t>
      </w:r>
    </w:p>
    <w:p w14:paraId="56EC79B6" w14:textId="77777777" w:rsidR="003D7BC4" w:rsidRPr="004B4A29" w:rsidRDefault="003D7BC4" w:rsidP="006F3BD9">
      <w:pPr>
        <w:autoSpaceDE w:val="0"/>
        <w:autoSpaceDN w:val="0"/>
        <w:adjustRightInd w:val="0"/>
        <w:spacing w:after="0" w:line="240" w:lineRule="auto"/>
        <w:contextualSpacing/>
        <w:jc w:val="center"/>
        <w:rPr>
          <w:rFonts w:ascii="Arial" w:hAnsi="Arial"/>
          <w:b/>
          <w:i/>
          <w:sz w:val="24"/>
          <w:szCs w:val="24"/>
        </w:rPr>
      </w:pPr>
      <w:r w:rsidRPr="004B4A29">
        <w:rPr>
          <w:rFonts w:ascii="Arial" w:hAnsi="Arial"/>
          <w:b/>
          <w:sz w:val="24"/>
          <w:szCs w:val="24"/>
        </w:rPr>
        <w:t xml:space="preserve">Hasil </w:t>
      </w:r>
      <w:proofErr w:type="spellStart"/>
      <w:r w:rsidRPr="00572E28">
        <w:rPr>
          <w:rFonts w:ascii="Arial" w:hAnsi="Arial"/>
          <w:b/>
          <w:sz w:val="24"/>
          <w:szCs w:val="24"/>
        </w:rPr>
        <w:t>Estimasi</w:t>
      </w:r>
      <w:proofErr w:type="spellEnd"/>
      <w:r w:rsidRPr="00572E28">
        <w:rPr>
          <w:rFonts w:ascii="Arial" w:hAnsi="Arial"/>
          <w:b/>
          <w:sz w:val="24"/>
          <w:szCs w:val="24"/>
        </w:rPr>
        <w:t xml:space="preserve"> </w:t>
      </w:r>
      <w:r w:rsidRPr="00572E28">
        <w:rPr>
          <w:rFonts w:ascii="Arial" w:hAnsi="Arial"/>
          <w:b/>
          <w:i/>
          <w:sz w:val="24"/>
          <w:szCs w:val="24"/>
        </w:rPr>
        <w:t>Random Effect Model</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29A9679E" w14:textId="77777777" w:rsidTr="003D7BC4">
        <w:trPr>
          <w:trHeight w:hRule="exact" w:val="88"/>
          <w:jc w:val="center"/>
        </w:trPr>
        <w:tc>
          <w:tcPr>
            <w:tcW w:w="1920" w:type="dxa"/>
            <w:tcBorders>
              <w:top w:val="nil"/>
              <w:left w:val="nil"/>
              <w:bottom w:val="double" w:sz="6" w:space="2" w:color="auto"/>
              <w:right w:val="nil"/>
            </w:tcBorders>
            <w:vAlign w:val="bottom"/>
          </w:tcPr>
          <w:p w14:paraId="49061AB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A3C22B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00CBBD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38E2C0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03AC52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20BE77D" w14:textId="77777777" w:rsidTr="003D7BC4">
        <w:trPr>
          <w:trHeight w:hRule="exact" w:val="132"/>
          <w:jc w:val="center"/>
        </w:trPr>
        <w:tc>
          <w:tcPr>
            <w:tcW w:w="1920" w:type="dxa"/>
            <w:tcBorders>
              <w:top w:val="nil"/>
              <w:left w:val="nil"/>
              <w:bottom w:val="nil"/>
              <w:right w:val="nil"/>
            </w:tcBorders>
            <w:vAlign w:val="bottom"/>
          </w:tcPr>
          <w:p w14:paraId="62F8F01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31E839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4AAC8F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6EB88E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4F04EC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369765B" w14:textId="77777777" w:rsidTr="003D7BC4">
        <w:trPr>
          <w:trHeight w:val="220"/>
          <w:jc w:val="center"/>
        </w:trPr>
        <w:tc>
          <w:tcPr>
            <w:tcW w:w="1920" w:type="dxa"/>
            <w:tcBorders>
              <w:top w:val="nil"/>
              <w:left w:val="nil"/>
              <w:bottom w:val="nil"/>
              <w:right w:val="nil"/>
            </w:tcBorders>
            <w:vAlign w:val="bottom"/>
          </w:tcPr>
          <w:p w14:paraId="5DBC782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225A76E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038FD2F0"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3F9BE6F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5AF7E71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46E48593" w14:textId="77777777" w:rsidTr="003D7BC4">
        <w:trPr>
          <w:trHeight w:hRule="exact" w:val="88"/>
          <w:jc w:val="center"/>
        </w:trPr>
        <w:tc>
          <w:tcPr>
            <w:tcW w:w="1920" w:type="dxa"/>
            <w:tcBorders>
              <w:top w:val="nil"/>
              <w:left w:val="nil"/>
              <w:bottom w:val="double" w:sz="6" w:space="2" w:color="auto"/>
              <w:right w:val="nil"/>
            </w:tcBorders>
            <w:vAlign w:val="bottom"/>
          </w:tcPr>
          <w:p w14:paraId="2FEE7DD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B5D7F0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CDF5A6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F9B1A7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1C5368B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D80345F" w14:textId="77777777" w:rsidTr="003D7BC4">
        <w:trPr>
          <w:trHeight w:hRule="exact" w:val="132"/>
          <w:jc w:val="center"/>
        </w:trPr>
        <w:tc>
          <w:tcPr>
            <w:tcW w:w="1920" w:type="dxa"/>
            <w:tcBorders>
              <w:top w:val="nil"/>
              <w:left w:val="nil"/>
              <w:bottom w:val="nil"/>
              <w:right w:val="nil"/>
            </w:tcBorders>
            <w:vAlign w:val="bottom"/>
          </w:tcPr>
          <w:p w14:paraId="47E53D7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07472C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E64D12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CB8A53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2A776A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3936E33" w14:textId="77777777" w:rsidTr="003D7BC4">
        <w:trPr>
          <w:trHeight w:val="220"/>
          <w:jc w:val="center"/>
        </w:trPr>
        <w:tc>
          <w:tcPr>
            <w:tcW w:w="1920" w:type="dxa"/>
            <w:tcBorders>
              <w:top w:val="nil"/>
              <w:left w:val="nil"/>
              <w:bottom w:val="nil"/>
              <w:right w:val="nil"/>
            </w:tcBorders>
            <w:vAlign w:val="bottom"/>
          </w:tcPr>
          <w:p w14:paraId="0A65E77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026DC0F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4790531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06D07C4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073BFE3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3A6C63CD" w14:textId="77777777" w:rsidTr="003D7BC4">
        <w:trPr>
          <w:trHeight w:val="220"/>
          <w:jc w:val="center"/>
        </w:trPr>
        <w:tc>
          <w:tcPr>
            <w:tcW w:w="1920" w:type="dxa"/>
            <w:tcBorders>
              <w:top w:val="nil"/>
              <w:left w:val="nil"/>
              <w:bottom w:val="nil"/>
              <w:right w:val="nil"/>
            </w:tcBorders>
            <w:vAlign w:val="bottom"/>
          </w:tcPr>
          <w:p w14:paraId="69F7708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54A5726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6A23384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6431F71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6BE1399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62D2AF24" w14:textId="77777777" w:rsidTr="003D7BC4">
        <w:trPr>
          <w:trHeight w:val="220"/>
          <w:jc w:val="center"/>
        </w:trPr>
        <w:tc>
          <w:tcPr>
            <w:tcW w:w="1920" w:type="dxa"/>
            <w:tcBorders>
              <w:top w:val="nil"/>
              <w:left w:val="nil"/>
              <w:bottom w:val="nil"/>
              <w:right w:val="nil"/>
            </w:tcBorders>
            <w:vAlign w:val="bottom"/>
          </w:tcPr>
          <w:p w14:paraId="6B3D7D9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310927E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474CE5E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6C1C4A4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145A2F3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D7BC4" w14:paraId="3D636786" w14:textId="77777777" w:rsidTr="003D7BC4">
        <w:trPr>
          <w:trHeight w:val="220"/>
          <w:jc w:val="center"/>
        </w:trPr>
        <w:tc>
          <w:tcPr>
            <w:tcW w:w="1920" w:type="dxa"/>
            <w:tcBorders>
              <w:top w:val="nil"/>
              <w:left w:val="nil"/>
              <w:bottom w:val="nil"/>
              <w:right w:val="nil"/>
            </w:tcBorders>
            <w:vAlign w:val="bottom"/>
          </w:tcPr>
          <w:p w14:paraId="4795E79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5CE1B0A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594367C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09F177C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0F8D5E3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D7BC4" w14:paraId="071EF803" w14:textId="77777777" w:rsidTr="003D7BC4">
        <w:trPr>
          <w:trHeight w:hRule="exact" w:val="88"/>
          <w:jc w:val="center"/>
        </w:trPr>
        <w:tc>
          <w:tcPr>
            <w:tcW w:w="1920" w:type="dxa"/>
            <w:tcBorders>
              <w:top w:val="nil"/>
              <w:left w:val="nil"/>
              <w:bottom w:val="double" w:sz="6" w:space="2" w:color="auto"/>
              <w:right w:val="nil"/>
            </w:tcBorders>
            <w:vAlign w:val="bottom"/>
          </w:tcPr>
          <w:p w14:paraId="298764D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A34217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CF47CC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A6431D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50D7EFF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942097C" w14:textId="77777777" w:rsidTr="003D7BC4">
        <w:trPr>
          <w:trHeight w:hRule="exact" w:val="132"/>
          <w:jc w:val="center"/>
        </w:trPr>
        <w:tc>
          <w:tcPr>
            <w:tcW w:w="1920" w:type="dxa"/>
            <w:tcBorders>
              <w:top w:val="nil"/>
              <w:left w:val="nil"/>
              <w:bottom w:val="nil"/>
              <w:right w:val="nil"/>
            </w:tcBorders>
            <w:vAlign w:val="bottom"/>
          </w:tcPr>
          <w:p w14:paraId="4A1D2D8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5C698FB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8BAD48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2789E6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3861C15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15729159" w14:textId="179A35F2" w:rsidR="003D7BC4" w:rsidRPr="0023771B" w:rsidRDefault="003D7BC4" w:rsidP="006F3BD9">
      <w:pPr>
        <w:pStyle w:val="ListParagraph"/>
        <w:spacing w:after="0" w:line="240" w:lineRule="auto"/>
        <w:ind w:left="0"/>
        <w:rPr>
          <w:rFonts w:ascii="Arial" w:hAnsi="Arial" w:cs="Arial"/>
        </w:rPr>
      </w:pPr>
      <w:r>
        <w:rPr>
          <w:rFonts w:ascii="Arial" w:hAnsi="Arial" w:cs="Arial"/>
          <w:i/>
          <w:iCs/>
        </w:rPr>
        <w:t xml:space="preserve"> </w:t>
      </w:r>
      <w:r>
        <w:rPr>
          <w:rFonts w:ascii="Arial" w:hAnsi="Arial" w:cs="Arial"/>
          <w:i/>
          <w:iCs/>
        </w:rPr>
        <w:tab/>
        <w:t xml:space="preserve"> </w:t>
      </w:r>
      <w:r w:rsidR="00535D4E">
        <w:rPr>
          <w:rFonts w:ascii="Arial" w:hAnsi="Arial" w:cs="Arial"/>
          <w:i/>
          <w:iCs/>
        </w:rPr>
        <w:tab/>
      </w:r>
      <w:r>
        <w:rPr>
          <w:rFonts w:ascii="Arial" w:hAnsi="Arial" w:cs="Arial"/>
          <w:i/>
          <w:iCs/>
        </w:rPr>
        <w:t xml:space="preserve"> </w:t>
      </w:r>
      <w:r w:rsidRPr="0023771B">
        <w:rPr>
          <w:rFonts w:ascii="Arial" w:hAnsi="Arial" w:cs="Arial"/>
        </w:rPr>
        <w:t>Sumber: Olah Data Eviews 7, 2021</w:t>
      </w:r>
    </w:p>
    <w:p w14:paraId="673EB8C1" w14:textId="77777777" w:rsidR="003D7BC4" w:rsidRPr="004B4A29" w:rsidRDefault="003D7BC4" w:rsidP="006F3BD9">
      <w:pPr>
        <w:autoSpaceDE w:val="0"/>
        <w:autoSpaceDN w:val="0"/>
        <w:adjustRightInd w:val="0"/>
        <w:spacing w:after="0" w:line="240" w:lineRule="auto"/>
        <w:ind w:firstLine="709"/>
        <w:contextualSpacing/>
        <w:jc w:val="both"/>
        <w:rPr>
          <w:rFonts w:ascii="Arial" w:hAnsi="Arial"/>
          <w:sz w:val="24"/>
          <w:szCs w:val="24"/>
        </w:rPr>
      </w:pPr>
      <w:r w:rsidRPr="004B4A29">
        <w:rPr>
          <w:rFonts w:ascii="Arial" w:hAnsi="Arial"/>
          <w:sz w:val="24"/>
          <w:szCs w:val="24"/>
        </w:rPr>
        <w:t xml:space="preserve">Hasil </w:t>
      </w:r>
      <w:proofErr w:type="spellStart"/>
      <w:r w:rsidRPr="004B4A29">
        <w:rPr>
          <w:rFonts w:ascii="Arial" w:hAnsi="Arial"/>
          <w:sz w:val="24"/>
          <w:szCs w:val="24"/>
        </w:rPr>
        <w:t>regresi</w:t>
      </w:r>
      <w:proofErr w:type="spellEnd"/>
      <w:r w:rsidRPr="004B4A29">
        <w:rPr>
          <w:rFonts w:ascii="Arial" w:hAnsi="Arial"/>
          <w:sz w:val="24"/>
          <w:szCs w:val="24"/>
        </w:rPr>
        <w:t xml:space="preserve"> </w:t>
      </w:r>
      <w:proofErr w:type="spellStart"/>
      <w:r>
        <w:rPr>
          <w:rFonts w:ascii="Arial" w:hAnsi="Arial"/>
          <w:sz w:val="24"/>
          <w:szCs w:val="24"/>
        </w:rPr>
        <w:t>untuk</w:t>
      </w:r>
      <w:proofErr w:type="spellEnd"/>
      <w:r>
        <w:rPr>
          <w:rFonts w:ascii="Arial" w:hAnsi="Arial"/>
          <w:sz w:val="24"/>
          <w:szCs w:val="24"/>
        </w:rPr>
        <w:t xml:space="preserve"> model </w:t>
      </w:r>
      <w:proofErr w:type="spellStart"/>
      <w:r w:rsidRPr="004B4A29">
        <w:rPr>
          <w:rFonts w:ascii="Arial" w:hAnsi="Arial"/>
          <w:bCs/>
          <w:sz w:val="24"/>
          <w:szCs w:val="24"/>
        </w:rPr>
        <w:t>pengaruh</w:t>
      </w:r>
      <w:proofErr w:type="spellEnd"/>
      <w:r w:rsidRPr="004B4A29">
        <w:rPr>
          <w:rFonts w:ascii="Arial" w:hAnsi="Arial"/>
          <w:bCs/>
          <w:sz w:val="24"/>
          <w:szCs w:val="24"/>
        </w:rPr>
        <w:t xml:space="preserve"> </w:t>
      </w:r>
      <w:proofErr w:type="spellStart"/>
      <w:r>
        <w:rPr>
          <w:rFonts w:ascii="Arial" w:hAnsi="Arial"/>
          <w:bCs/>
          <w:sz w:val="24"/>
          <w:szCs w:val="24"/>
        </w:rPr>
        <w:t>Struktur</w:t>
      </w:r>
      <w:proofErr w:type="spellEnd"/>
      <w:r>
        <w:rPr>
          <w:rFonts w:ascii="Arial" w:hAnsi="Arial"/>
          <w:bCs/>
          <w:sz w:val="24"/>
          <w:szCs w:val="24"/>
        </w:rPr>
        <w:t xml:space="preserve"> Modal</w:t>
      </w:r>
      <w:r w:rsidRPr="004B4A29">
        <w:rPr>
          <w:rFonts w:ascii="Arial" w:hAnsi="Arial"/>
          <w:bCs/>
          <w:sz w:val="24"/>
          <w:szCs w:val="24"/>
        </w:rPr>
        <w:t xml:space="preserve"> </w:t>
      </w:r>
      <w:proofErr w:type="spellStart"/>
      <w:r w:rsidRPr="004B4A29">
        <w:rPr>
          <w:rFonts w:ascii="Arial" w:hAnsi="Arial"/>
          <w:bCs/>
          <w:sz w:val="24"/>
          <w:szCs w:val="24"/>
        </w:rPr>
        <w:t>terhadap</w:t>
      </w:r>
      <w:proofErr w:type="spellEnd"/>
      <w:r w:rsidRPr="004B4A29">
        <w:rPr>
          <w:rFonts w:ascii="Arial" w:hAnsi="Arial"/>
          <w:bCs/>
          <w:sz w:val="24"/>
          <w:szCs w:val="24"/>
        </w:rPr>
        <w:t xml:space="preserve"> </w:t>
      </w:r>
      <w:proofErr w:type="spellStart"/>
      <w:r w:rsidRPr="004B4A29">
        <w:rPr>
          <w:rFonts w:ascii="Arial" w:hAnsi="Arial"/>
          <w:bCs/>
          <w:sz w:val="24"/>
          <w:szCs w:val="24"/>
        </w:rPr>
        <w:t>Profitabilitas</w:t>
      </w:r>
      <w:proofErr w:type="spellEnd"/>
      <w:r w:rsidRPr="004B4A29">
        <w:rPr>
          <w:rFonts w:ascii="Arial" w:hAnsi="Arial"/>
          <w:bCs/>
          <w:sz w:val="24"/>
          <w:szCs w:val="24"/>
        </w:rPr>
        <w:t xml:space="preserve"> </w:t>
      </w:r>
      <w:r w:rsidRPr="004B4A29">
        <w:rPr>
          <w:rFonts w:ascii="Arial" w:hAnsi="Arial"/>
          <w:i/>
          <w:sz w:val="24"/>
          <w:szCs w:val="24"/>
        </w:rPr>
        <w:t>Random Effect Model</w:t>
      </w:r>
      <w:r w:rsidRPr="001623A5">
        <w:rPr>
          <w:rFonts w:ascii="Arial" w:hAnsi="Arial"/>
          <w:bCs/>
          <w:i/>
          <w:sz w:val="24"/>
          <w:szCs w:val="24"/>
        </w:rPr>
        <w:t xml:space="preserve"> </w:t>
      </w:r>
      <w:proofErr w:type="spellStart"/>
      <w:r w:rsidRPr="004B4A29">
        <w:rPr>
          <w:rFonts w:ascii="Arial" w:hAnsi="Arial"/>
          <w:sz w:val="24"/>
          <w:szCs w:val="24"/>
        </w:rPr>
        <w:t>adalah</w:t>
      </w:r>
      <w:proofErr w:type="spellEnd"/>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r w:rsidRPr="004B4A29">
        <w:rPr>
          <w:rFonts w:ascii="Arial" w:hAnsi="Arial"/>
          <w:sz w:val="24"/>
          <w:szCs w:val="24"/>
        </w:rPr>
        <w:t>berikut</w:t>
      </w:r>
      <w:proofErr w:type="spellEnd"/>
      <w:r w:rsidRPr="004B4A29">
        <w:rPr>
          <w:rFonts w:ascii="Arial" w:hAnsi="Arial"/>
          <w:sz w:val="24"/>
          <w:szCs w:val="24"/>
        </w:rPr>
        <w:t>:</w:t>
      </w:r>
    </w:p>
    <w:p w14:paraId="6C42B182" w14:textId="77777777" w:rsidR="003D7BC4" w:rsidRPr="008C6CC4" w:rsidRDefault="003D7BC4" w:rsidP="006F3BD9">
      <w:pPr>
        <w:pStyle w:val="BodyTextIndent"/>
        <w:spacing w:after="0" w:line="240" w:lineRule="auto"/>
        <w:ind w:left="0"/>
        <w:contextualSpacing/>
        <w:jc w:val="center"/>
        <w:rPr>
          <w:rFonts w:ascii="Arial" w:hAnsi="Arial"/>
          <w:bCs/>
          <w:i/>
          <w:color w:val="000000"/>
          <w:vertAlign w:val="subscript"/>
        </w:rPr>
      </w:pPr>
      <w:proofErr w:type="gramStart"/>
      <w:r w:rsidRPr="008C6CC4">
        <w:rPr>
          <w:rFonts w:ascii="Arial" w:hAnsi="Arial"/>
          <w:bCs/>
          <w:i/>
          <w:color w:val="000000"/>
        </w:rPr>
        <w:t>ROA</w:t>
      </w:r>
      <w:r w:rsidRPr="008C6CC4">
        <w:rPr>
          <w:rFonts w:ascii="Arial" w:hAnsi="Arial"/>
          <w:bCs/>
          <w:i/>
          <w:color w:val="000000"/>
          <w:vertAlign w:val="subscript"/>
          <w:lang w:val="zh-CN"/>
        </w:rPr>
        <w:t>i,t</w:t>
      </w:r>
      <w:proofErr w:type="gramEnd"/>
      <w:r w:rsidRPr="008C6CC4">
        <w:rPr>
          <w:rFonts w:ascii="Arial" w:hAnsi="Arial"/>
          <w:bCs/>
          <w:i/>
          <w:color w:val="000000"/>
          <w:lang w:val="id-ID"/>
        </w:rPr>
        <w:t xml:space="preserve"> = </w:t>
      </w:r>
      <w:r w:rsidRPr="008C6CC4">
        <w:rPr>
          <w:rFonts w:ascii="Arial" w:hAnsi="Arial"/>
          <w:bCs/>
          <w:i/>
          <w:color w:val="000000"/>
        </w:rPr>
        <w:t>a</w:t>
      </w:r>
      <w:r w:rsidRPr="008C6CC4">
        <w:rPr>
          <w:rFonts w:ascii="Arial" w:hAnsi="Arial"/>
          <w:bCs/>
          <w:i/>
          <w:color w:val="000000"/>
          <w:lang w:val="id-ID"/>
        </w:rPr>
        <w:t xml:space="preserve"> + </w:t>
      </w:r>
      <w:r w:rsidRPr="00CB00A2">
        <w:rPr>
          <w:rFonts w:ascii="Arial" w:hAnsi="Arial"/>
          <w:bCs/>
          <w:i/>
          <w:color w:val="000000"/>
          <w:vertAlign w:val="subscript"/>
        </w:rPr>
        <w:t>b</w:t>
      </w:r>
      <w:r>
        <w:rPr>
          <w:rFonts w:ascii="Arial" w:hAnsi="Arial"/>
          <w:bCs/>
          <w:i/>
          <w:color w:val="000000"/>
          <w:vertAlign w:val="subscript"/>
        </w:rPr>
        <w:t xml:space="preserve"> </w:t>
      </w:r>
      <w:r w:rsidRPr="00CB00A2">
        <w:rPr>
          <w:rFonts w:ascii="Arial" w:hAnsi="Arial"/>
          <w:bCs/>
          <w:i/>
          <w:color w:val="000000"/>
        </w:rPr>
        <w:t>DER</w:t>
      </w:r>
      <w:r w:rsidRPr="00CB00A2">
        <w:rPr>
          <w:rFonts w:ascii="Arial" w:hAnsi="Arial"/>
          <w:bCs/>
          <w:i/>
          <w:color w:val="000000"/>
          <w:vertAlign w:val="subscript"/>
          <w:lang w:val="zh-CN"/>
        </w:rPr>
        <w:t>i</w:t>
      </w:r>
      <w:r w:rsidRPr="008C6CC4">
        <w:rPr>
          <w:rFonts w:ascii="Arial" w:hAnsi="Arial"/>
          <w:bCs/>
          <w:i/>
          <w:color w:val="000000"/>
          <w:vertAlign w:val="subscript"/>
          <w:lang w:val="zh-CN"/>
        </w:rPr>
        <w:t>,t</w:t>
      </w:r>
      <w:r w:rsidRPr="008C6CC4">
        <w:rPr>
          <w:rFonts w:ascii="Arial" w:hAnsi="Arial"/>
          <w:bCs/>
          <w:i/>
          <w:color w:val="000000"/>
          <w:lang w:val="id-ID"/>
        </w:rPr>
        <w:t xml:space="preserve"> </w:t>
      </w:r>
      <w:r w:rsidRPr="008C6CC4">
        <w:rPr>
          <w:rFonts w:ascii="Arial" w:hAnsi="Arial"/>
          <w:bCs/>
          <w:i/>
          <w:color w:val="000000"/>
        </w:rPr>
        <w:t>+</w:t>
      </w:r>
      <w:r w:rsidRPr="008C6CC4">
        <w:rPr>
          <w:rFonts w:ascii="Arial" w:hAnsi="Arial"/>
          <w:bCs/>
          <w:i/>
          <w:color w:val="000000"/>
          <w:lang w:val="id-ID"/>
        </w:rPr>
        <w:t xml:space="preserve"> </w:t>
      </w:r>
      <w:r w:rsidRPr="008C6CC4">
        <w:rPr>
          <w:rFonts w:ascii="Arial" w:hAnsi="Arial"/>
          <w:bCs/>
          <w:i/>
          <w:color w:val="000000"/>
        </w:rPr>
        <w:t>e</w:t>
      </w:r>
      <w:r w:rsidRPr="008C6CC4">
        <w:rPr>
          <w:rFonts w:ascii="Arial" w:hAnsi="Arial"/>
          <w:bCs/>
          <w:i/>
          <w:color w:val="000000"/>
          <w:vertAlign w:val="subscript"/>
        </w:rPr>
        <w:t>1</w:t>
      </w:r>
      <w:r w:rsidRPr="008C6CC4">
        <w:rPr>
          <w:rFonts w:ascii="Arial" w:hAnsi="Arial"/>
          <w:bCs/>
          <w:i/>
          <w:color w:val="000000"/>
          <w:vertAlign w:val="subscript"/>
          <w:lang w:val="zh-CN"/>
        </w:rPr>
        <w:t>,t</w:t>
      </w:r>
    </w:p>
    <w:p w14:paraId="55A0A98F" w14:textId="77777777" w:rsidR="003D7BC4" w:rsidRDefault="003D7BC4" w:rsidP="006F3BD9">
      <w:pPr>
        <w:pStyle w:val="BodyTextIndent"/>
        <w:spacing w:after="0" w:line="240" w:lineRule="auto"/>
        <w:ind w:left="0"/>
        <w:contextualSpacing/>
        <w:jc w:val="center"/>
        <w:rPr>
          <w:rFonts w:ascii="Arial" w:hAnsi="Arial"/>
          <w:color w:val="000000"/>
        </w:rPr>
      </w:pPr>
      <w:proofErr w:type="gramStart"/>
      <w:r>
        <w:rPr>
          <w:rFonts w:ascii="Arial" w:hAnsi="Arial"/>
          <w:color w:val="000000"/>
          <w:lang w:val="en-ID"/>
        </w:rPr>
        <w:t>RO</w:t>
      </w:r>
      <w:r w:rsidRPr="004B4A29">
        <w:rPr>
          <w:rFonts w:ascii="Arial" w:hAnsi="Arial"/>
          <w:color w:val="000000"/>
          <w:lang w:val="en-ID"/>
        </w:rPr>
        <w:t>A</w:t>
      </w:r>
      <w:r w:rsidRPr="004B4A29">
        <w:rPr>
          <w:rFonts w:ascii="Arial" w:hAnsi="Arial"/>
          <w:color w:val="000000"/>
          <w:vertAlign w:val="subscript"/>
          <w:lang w:val="zh-CN"/>
        </w:rPr>
        <w:t>i,t</w:t>
      </w:r>
      <w:proofErr w:type="gramEnd"/>
      <w:r w:rsidRPr="004B4A29">
        <w:rPr>
          <w:rFonts w:ascii="Arial" w:hAnsi="Arial"/>
          <w:color w:val="000000"/>
          <w:lang w:val="id-ID"/>
        </w:rPr>
        <w:t xml:space="preserve"> = </w:t>
      </w:r>
      <w:r>
        <w:rPr>
          <w:rFonts w:ascii="Arial" w:hAnsi="Arial"/>
          <w:color w:val="000000"/>
        </w:rPr>
        <w:t xml:space="preserve">1,469 </w:t>
      </w:r>
      <w:r>
        <w:rPr>
          <w:rFonts w:ascii="Arial" w:hAnsi="Arial"/>
          <w:color w:val="000000"/>
          <w:lang w:val="id-ID"/>
        </w:rPr>
        <w:t xml:space="preserve">+ </w:t>
      </w:r>
      <w:r>
        <w:rPr>
          <w:rFonts w:ascii="Arial" w:hAnsi="Arial"/>
          <w:color w:val="000000"/>
        </w:rPr>
        <w:t>-0,194 (DER)</w:t>
      </w:r>
      <w:r w:rsidRPr="004B4A29">
        <w:rPr>
          <w:rFonts w:ascii="Arial" w:hAnsi="Arial"/>
          <w:color w:val="000000"/>
          <w:vertAlign w:val="subscript"/>
          <w:lang w:val="zh-CN"/>
        </w:rPr>
        <w:t>i,t</w:t>
      </w:r>
      <w:r>
        <w:rPr>
          <w:rFonts w:ascii="Arial" w:hAnsi="Arial"/>
          <w:color w:val="000000"/>
          <w:lang w:val="id-ID"/>
        </w:rPr>
        <w:t xml:space="preserve"> </w:t>
      </w:r>
    </w:p>
    <w:p w14:paraId="0F95AAFE" w14:textId="77777777" w:rsidR="003D7BC4" w:rsidRDefault="003D7BC4" w:rsidP="006F3BD9">
      <w:pPr>
        <w:pStyle w:val="BodyTextIndent"/>
        <w:tabs>
          <w:tab w:val="left" w:pos="1843"/>
          <w:tab w:val="left" w:pos="1985"/>
        </w:tabs>
        <w:spacing w:after="0" w:line="240" w:lineRule="auto"/>
        <w:ind w:left="0"/>
        <w:contextualSpacing/>
        <w:jc w:val="both"/>
        <w:rPr>
          <w:rFonts w:ascii="Arial" w:hAnsi="Arial"/>
          <w:bCs/>
          <w:lang w:val="id-ID"/>
        </w:rPr>
      </w:pPr>
      <w:r w:rsidRPr="004B4A29">
        <w:rPr>
          <w:rFonts w:ascii="Arial" w:hAnsi="Arial"/>
          <w:bCs/>
          <w:lang w:val="id-ID"/>
        </w:rPr>
        <w:t>Keterangan</w:t>
      </w:r>
      <w:r w:rsidRPr="00794A9D">
        <w:rPr>
          <w:rFonts w:ascii="Arial" w:hAnsi="Arial"/>
          <w:bCs/>
          <w:lang w:val="es-ES"/>
        </w:rPr>
        <w:t>,</w:t>
      </w:r>
      <w:r w:rsidRPr="004B4A29">
        <w:rPr>
          <w:rFonts w:ascii="Arial" w:hAnsi="Arial"/>
          <w:bCs/>
          <w:lang w:val="id-ID"/>
        </w:rPr>
        <w:t xml:space="preserve"> </w:t>
      </w:r>
    </w:p>
    <w:p w14:paraId="7BCD9628" w14:textId="77777777" w:rsidR="003D7BC4" w:rsidRPr="008C6CC4" w:rsidRDefault="003D7BC4" w:rsidP="006F3BD9">
      <w:pPr>
        <w:pStyle w:val="BodyTextIndent"/>
        <w:spacing w:after="0" w:line="240" w:lineRule="auto"/>
        <w:ind w:left="0"/>
        <w:contextualSpacing/>
        <w:jc w:val="both"/>
        <w:rPr>
          <w:rFonts w:ascii="Arial" w:hAnsi="Arial"/>
          <w:bCs/>
          <w:lang w:val="id-ID"/>
        </w:rPr>
      </w:pPr>
      <w:r w:rsidRPr="00794A9D">
        <w:rPr>
          <w:rFonts w:ascii="Arial" w:hAnsi="Arial"/>
          <w:bCs/>
          <w:lang w:val="es-ES"/>
        </w:rPr>
        <w:t>A</w:t>
      </w:r>
      <w:r w:rsidRPr="00794A9D">
        <w:rPr>
          <w:rFonts w:ascii="Arial" w:hAnsi="Arial"/>
          <w:color w:val="000000"/>
          <w:vertAlign w:val="subscript"/>
          <w:lang w:val="es-ES"/>
        </w:rPr>
        <w:tab/>
      </w:r>
      <w:r w:rsidRPr="00794A9D">
        <w:rPr>
          <w:rFonts w:ascii="Arial" w:hAnsi="Arial"/>
          <w:color w:val="000000"/>
          <w:vertAlign w:val="subscript"/>
          <w:lang w:val="es-ES"/>
        </w:rPr>
        <w:tab/>
      </w:r>
      <w:r w:rsidRPr="00794A9D">
        <w:rPr>
          <w:rFonts w:ascii="Arial" w:hAnsi="Arial"/>
          <w:bCs/>
          <w:lang w:val="es-ES"/>
        </w:rPr>
        <w:t xml:space="preserve">: </w:t>
      </w:r>
      <w:proofErr w:type="spellStart"/>
      <w:r w:rsidRPr="00794A9D">
        <w:rPr>
          <w:rFonts w:ascii="Arial" w:hAnsi="Arial"/>
          <w:bCs/>
          <w:lang w:val="es-ES"/>
        </w:rPr>
        <w:t>Konstanta</w:t>
      </w:r>
      <w:proofErr w:type="spellEnd"/>
      <w:r w:rsidRPr="00794A9D">
        <w:rPr>
          <w:rFonts w:ascii="Arial" w:hAnsi="Arial"/>
          <w:bCs/>
          <w:lang w:val="es-ES"/>
        </w:rPr>
        <w:t xml:space="preserve"> </w:t>
      </w:r>
    </w:p>
    <w:p w14:paraId="19066C1A" w14:textId="77777777" w:rsidR="003D7BC4" w:rsidRPr="00794A9D" w:rsidRDefault="003D7BC4" w:rsidP="006F3BD9">
      <w:pPr>
        <w:spacing w:after="0" w:line="240" w:lineRule="auto"/>
        <w:contextualSpacing/>
        <w:rPr>
          <w:rFonts w:ascii="Arial" w:hAnsi="Arial"/>
          <w:sz w:val="24"/>
          <w:szCs w:val="24"/>
          <w:lang w:val="es-ES"/>
        </w:rPr>
      </w:pPr>
      <w:proofErr w:type="spellStart"/>
      <w:r w:rsidRPr="00794A9D">
        <w:rPr>
          <w:rFonts w:ascii="Arial" w:hAnsi="Arial"/>
          <w:i/>
          <w:sz w:val="24"/>
          <w:szCs w:val="24"/>
          <w:lang w:val="es-ES"/>
        </w:rPr>
        <w:t>b</w:t>
      </w:r>
      <w:r w:rsidRPr="00794A9D">
        <w:rPr>
          <w:rFonts w:ascii="Arial" w:hAnsi="Arial"/>
          <w:i/>
          <w:sz w:val="24"/>
          <w:szCs w:val="24"/>
          <w:vertAlign w:val="subscript"/>
          <w:lang w:val="es-ES"/>
        </w:rPr>
        <w:t>i</w:t>
      </w:r>
      <w:proofErr w:type="spellEnd"/>
      <w:r w:rsidRPr="00794A9D">
        <w:rPr>
          <w:rFonts w:ascii="Arial" w:hAnsi="Arial"/>
          <w:sz w:val="24"/>
          <w:szCs w:val="24"/>
          <w:lang w:val="es-ES"/>
        </w:rPr>
        <w:tab/>
      </w:r>
      <w:r w:rsidRPr="00794A9D">
        <w:rPr>
          <w:rFonts w:ascii="Arial" w:hAnsi="Arial"/>
          <w:sz w:val="24"/>
          <w:szCs w:val="24"/>
          <w:lang w:val="es-ES"/>
        </w:rPr>
        <w:tab/>
        <w:t xml:space="preserve">: </w:t>
      </w:r>
      <w:proofErr w:type="spellStart"/>
      <w:r w:rsidRPr="00794A9D">
        <w:rPr>
          <w:rFonts w:ascii="Arial" w:hAnsi="Arial"/>
          <w:sz w:val="24"/>
          <w:szCs w:val="24"/>
          <w:lang w:val="es-ES"/>
        </w:rPr>
        <w:t>Koefisien</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regresi</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masing-masing</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variabel</w:t>
      </w:r>
      <w:proofErr w:type="spellEnd"/>
      <w:r w:rsidRPr="00794A9D">
        <w:rPr>
          <w:rFonts w:ascii="Arial" w:hAnsi="Arial"/>
          <w:sz w:val="24"/>
          <w:szCs w:val="24"/>
          <w:lang w:val="es-ES"/>
        </w:rPr>
        <w:t xml:space="preserve"> independen</w:t>
      </w:r>
    </w:p>
    <w:p w14:paraId="266DE6C2" w14:textId="77777777" w:rsidR="003D7BC4" w:rsidRPr="00794A9D" w:rsidRDefault="003D7BC4" w:rsidP="006F3BD9">
      <w:pPr>
        <w:spacing w:after="0" w:line="240" w:lineRule="auto"/>
        <w:contextualSpacing/>
        <w:jc w:val="both"/>
        <w:rPr>
          <w:rFonts w:ascii="Arial" w:hAnsi="Arial"/>
          <w:i/>
          <w:sz w:val="24"/>
          <w:szCs w:val="24"/>
          <w:lang w:val="es-ES"/>
        </w:rPr>
      </w:pPr>
      <w:proofErr w:type="spellStart"/>
      <w:r w:rsidRPr="00794A9D">
        <w:rPr>
          <w:rFonts w:ascii="Arial" w:hAnsi="Arial"/>
          <w:i/>
          <w:sz w:val="24"/>
          <w:szCs w:val="24"/>
          <w:lang w:val="es-ES"/>
        </w:rPr>
        <w:t>e</w:t>
      </w:r>
      <w:proofErr w:type="spellEnd"/>
      <w:r w:rsidRPr="00794A9D">
        <w:rPr>
          <w:rFonts w:ascii="Arial" w:hAnsi="Arial"/>
          <w:sz w:val="24"/>
          <w:szCs w:val="24"/>
          <w:lang w:val="es-ES"/>
        </w:rPr>
        <w:tab/>
      </w:r>
      <w:r w:rsidRPr="00794A9D">
        <w:rPr>
          <w:rFonts w:ascii="Arial" w:hAnsi="Arial"/>
          <w:sz w:val="24"/>
          <w:szCs w:val="24"/>
          <w:lang w:val="es-ES"/>
        </w:rPr>
        <w:tab/>
        <w:t xml:space="preserve">: </w:t>
      </w:r>
      <w:r w:rsidRPr="00794A9D">
        <w:rPr>
          <w:rFonts w:ascii="Arial" w:hAnsi="Arial"/>
          <w:i/>
          <w:sz w:val="24"/>
          <w:szCs w:val="24"/>
          <w:lang w:val="es-ES"/>
        </w:rPr>
        <w:t>error (residual)</w:t>
      </w:r>
    </w:p>
    <w:p w14:paraId="613A54A0" w14:textId="77777777" w:rsidR="003D7BC4" w:rsidRPr="004B4A29" w:rsidRDefault="003D7BC4" w:rsidP="006F3BD9">
      <w:pPr>
        <w:pStyle w:val="ListParagraph"/>
        <w:spacing w:after="0" w:line="240" w:lineRule="auto"/>
        <w:ind w:left="0"/>
        <w:jc w:val="both"/>
        <w:rPr>
          <w:rFonts w:ascii="Arial" w:hAnsi="Arial" w:cs="Arial"/>
          <w:sz w:val="24"/>
          <w:szCs w:val="24"/>
        </w:rPr>
      </w:pPr>
      <w:r w:rsidRPr="004B4A29">
        <w:rPr>
          <w:rFonts w:ascii="Arial" w:hAnsi="Arial" w:cs="Arial"/>
          <w:i/>
          <w:sz w:val="24"/>
          <w:szCs w:val="24"/>
        </w:rPr>
        <w:t>t</w:t>
      </w:r>
      <w:r w:rsidRPr="004B4A29">
        <w:rPr>
          <w:rFonts w:ascii="Arial" w:hAnsi="Arial" w:cs="Arial"/>
          <w:sz w:val="24"/>
          <w:szCs w:val="24"/>
        </w:rPr>
        <w:t xml:space="preserve"> </w:t>
      </w:r>
      <w:r w:rsidRPr="004B4A29">
        <w:rPr>
          <w:rFonts w:ascii="Arial" w:hAnsi="Arial" w:cs="Arial"/>
          <w:sz w:val="24"/>
          <w:szCs w:val="24"/>
        </w:rPr>
        <w:tab/>
      </w:r>
      <w:r w:rsidRPr="004B4A29">
        <w:rPr>
          <w:rFonts w:ascii="Arial" w:hAnsi="Arial" w:cs="Arial"/>
          <w:sz w:val="24"/>
          <w:szCs w:val="24"/>
        </w:rPr>
        <w:tab/>
        <w:t xml:space="preserve">: Periode Waktu/Tahun </w:t>
      </w:r>
    </w:p>
    <w:p w14:paraId="15CD6827" w14:textId="77777777" w:rsidR="003D7BC4" w:rsidRPr="004B4A29" w:rsidRDefault="003D7BC4" w:rsidP="006F3BD9">
      <w:pPr>
        <w:pStyle w:val="ListParagraph"/>
        <w:spacing w:after="0" w:line="240" w:lineRule="auto"/>
        <w:ind w:left="0"/>
        <w:jc w:val="both"/>
        <w:rPr>
          <w:rFonts w:ascii="Arial" w:hAnsi="Arial" w:cs="Arial"/>
          <w:sz w:val="24"/>
          <w:szCs w:val="24"/>
        </w:rPr>
      </w:pPr>
      <w:r w:rsidRPr="004B4A29">
        <w:rPr>
          <w:rFonts w:ascii="Arial" w:hAnsi="Arial" w:cs="Arial"/>
          <w:i/>
          <w:sz w:val="24"/>
          <w:szCs w:val="24"/>
        </w:rPr>
        <w:t xml:space="preserve">i </w:t>
      </w:r>
      <w:r w:rsidRPr="004B4A29">
        <w:rPr>
          <w:rFonts w:ascii="Arial" w:hAnsi="Arial" w:cs="Arial"/>
          <w:sz w:val="24"/>
          <w:szCs w:val="24"/>
        </w:rPr>
        <w:tab/>
      </w:r>
      <w:r w:rsidRPr="004B4A29">
        <w:rPr>
          <w:rFonts w:ascii="Arial" w:hAnsi="Arial" w:cs="Arial"/>
          <w:sz w:val="24"/>
          <w:szCs w:val="24"/>
        </w:rPr>
        <w:tab/>
        <w:t>: Cross Section (Individu) / Perusahaan LQ45</w:t>
      </w:r>
    </w:p>
    <w:p w14:paraId="04215479" w14:textId="77777777" w:rsidR="003D7BC4" w:rsidRPr="004B4A29" w:rsidRDefault="003D7BC4" w:rsidP="006F3BD9">
      <w:pPr>
        <w:pStyle w:val="BodyTextIndent"/>
        <w:spacing w:after="0" w:line="240" w:lineRule="auto"/>
        <w:ind w:left="0"/>
        <w:contextualSpacing/>
        <w:jc w:val="both"/>
        <w:rPr>
          <w:rFonts w:ascii="Arial" w:hAnsi="Arial"/>
          <w:bCs/>
          <w:lang w:val="en-ID"/>
        </w:rPr>
      </w:pPr>
      <w:r w:rsidRPr="004B4A29">
        <w:rPr>
          <w:rFonts w:ascii="Arial" w:hAnsi="Arial"/>
          <w:bCs/>
          <w:i/>
          <w:lang w:val="en-ID"/>
        </w:rPr>
        <w:t>ROA</w:t>
      </w:r>
      <w:r w:rsidRPr="004B4A29">
        <w:rPr>
          <w:rFonts w:ascii="Arial" w:hAnsi="Arial"/>
          <w:bCs/>
          <w:i/>
          <w:lang w:val="en-ID"/>
        </w:rPr>
        <w:tab/>
      </w:r>
      <w:r w:rsidRPr="004B4A29">
        <w:rPr>
          <w:rFonts w:ascii="Arial" w:hAnsi="Arial"/>
          <w:bCs/>
          <w:lang w:val="en-ID"/>
        </w:rPr>
        <w:tab/>
        <w:t xml:space="preserve">: </w:t>
      </w:r>
      <w:proofErr w:type="spellStart"/>
      <w:r w:rsidRPr="004B4A29">
        <w:rPr>
          <w:rFonts w:ascii="Arial" w:hAnsi="Arial"/>
          <w:bCs/>
          <w:lang w:val="en-ID"/>
        </w:rPr>
        <w:t>Profitabilitas</w:t>
      </w:r>
      <w:proofErr w:type="spellEnd"/>
    </w:p>
    <w:p w14:paraId="0DB25132" w14:textId="77777777" w:rsidR="003D7BC4" w:rsidRPr="004B4A29" w:rsidRDefault="003D7BC4" w:rsidP="006F3BD9">
      <w:pPr>
        <w:pStyle w:val="BodyTextIndent"/>
        <w:spacing w:after="0" w:line="240" w:lineRule="auto"/>
        <w:ind w:left="0"/>
        <w:contextualSpacing/>
        <w:jc w:val="both"/>
        <w:rPr>
          <w:rFonts w:ascii="Arial" w:hAnsi="Arial"/>
          <w:bCs/>
          <w:lang w:val="en-ID"/>
        </w:rPr>
      </w:pPr>
      <w:r>
        <w:rPr>
          <w:rFonts w:ascii="Arial" w:hAnsi="Arial"/>
          <w:bCs/>
          <w:i/>
          <w:lang w:val="en-ID"/>
        </w:rPr>
        <w:t>DER</w:t>
      </w:r>
      <w:r>
        <w:rPr>
          <w:rFonts w:ascii="Arial" w:hAnsi="Arial"/>
          <w:bCs/>
          <w:i/>
          <w:lang w:val="en-ID"/>
        </w:rPr>
        <w:tab/>
      </w:r>
      <w:r w:rsidRPr="004B4A29">
        <w:rPr>
          <w:rFonts w:ascii="Arial" w:hAnsi="Arial"/>
          <w:bCs/>
          <w:lang w:val="en-ID"/>
        </w:rPr>
        <w:tab/>
        <w:t xml:space="preserve">: </w:t>
      </w:r>
      <w:proofErr w:type="spellStart"/>
      <w:r>
        <w:rPr>
          <w:rFonts w:ascii="Arial" w:hAnsi="Arial"/>
          <w:bCs/>
        </w:rPr>
        <w:t>Struktur</w:t>
      </w:r>
      <w:proofErr w:type="spellEnd"/>
      <w:r>
        <w:rPr>
          <w:rFonts w:ascii="Arial" w:hAnsi="Arial"/>
          <w:bCs/>
        </w:rPr>
        <w:t xml:space="preserve"> Modal</w:t>
      </w:r>
    </w:p>
    <w:p w14:paraId="0CE1973A" w14:textId="77777777" w:rsidR="003D7BC4" w:rsidRPr="001A43EF" w:rsidRDefault="003D7BC4" w:rsidP="006F3BD9">
      <w:pPr>
        <w:autoSpaceDE w:val="0"/>
        <w:autoSpaceDN w:val="0"/>
        <w:adjustRightInd w:val="0"/>
        <w:spacing w:after="0" w:line="240" w:lineRule="auto"/>
        <w:contextualSpacing/>
        <w:jc w:val="both"/>
        <w:rPr>
          <w:rFonts w:ascii="Arial" w:hAnsi="Arial"/>
          <w:sz w:val="24"/>
          <w:szCs w:val="24"/>
          <w:lang w:val="sv-SE"/>
        </w:rPr>
      </w:pPr>
      <w:r w:rsidRPr="001A43EF">
        <w:rPr>
          <w:rFonts w:ascii="Arial" w:hAnsi="Arial"/>
          <w:sz w:val="24"/>
          <w:szCs w:val="24"/>
          <w:lang w:val="sv-SE"/>
        </w:rPr>
        <w:t>Persamaan di atas dapat diartikan sebagai berikut</w:t>
      </w:r>
      <w:r>
        <w:rPr>
          <w:rFonts w:ascii="Arial" w:hAnsi="Arial"/>
          <w:sz w:val="24"/>
          <w:szCs w:val="24"/>
          <w:lang w:val="sv-SE"/>
        </w:rPr>
        <w:t xml:space="preserve"> </w:t>
      </w:r>
      <w:r w:rsidRPr="001A43EF">
        <w:rPr>
          <w:rFonts w:ascii="Arial" w:hAnsi="Arial"/>
          <w:sz w:val="24"/>
          <w:szCs w:val="24"/>
          <w:lang w:val="sv-SE"/>
        </w:rPr>
        <w:t>:</w:t>
      </w:r>
    </w:p>
    <w:p w14:paraId="4573380E" w14:textId="77777777" w:rsidR="003D7BC4" w:rsidRPr="00D67D0B" w:rsidRDefault="003D7BC4" w:rsidP="006F3BD9">
      <w:pPr>
        <w:autoSpaceDE w:val="0"/>
        <w:autoSpaceDN w:val="0"/>
        <w:adjustRightInd w:val="0"/>
        <w:spacing w:after="0" w:line="240" w:lineRule="auto"/>
        <w:ind w:left="1440" w:hanging="1440"/>
        <w:contextualSpacing/>
        <w:jc w:val="both"/>
        <w:rPr>
          <w:rFonts w:ascii="Arial" w:hAnsi="Arial"/>
          <w:sz w:val="24"/>
          <w:szCs w:val="24"/>
        </w:rPr>
      </w:pPr>
      <w:r>
        <w:rPr>
          <w:rFonts w:ascii="Arial" w:hAnsi="Arial"/>
          <w:sz w:val="24"/>
          <w:szCs w:val="24"/>
          <w:lang w:val="sv-SE"/>
        </w:rPr>
        <w:t>b</w:t>
      </w:r>
      <w:r>
        <w:rPr>
          <w:rFonts w:ascii="Arial" w:hAnsi="Arial"/>
          <w:sz w:val="24"/>
          <w:szCs w:val="24"/>
          <w:vertAlign w:val="subscript"/>
          <w:lang w:val="sv-SE"/>
        </w:rPr>
        <w:t>0</w:t>
      </w:r>
      <w:r w:rsidRPr="001A43EF">
        <w:rPr>
          <w:rFonts w:ascii="Arial" w:hAnsi="Arial"/>
          <w:sz w:val="24"/>
          <w:szCs w:val="24"/>
          <w:lang w:val="sv-SE"/>
        </w:rPr>
        <w:t xml:space="preserve"> = </w:t>
      </w:r>
      <w:r w:rsidRPr="001A43EF">
        <w:rPr>
          <w:rFonts w:ascii="Arial" w:hAnsi="Arial"/>
          <w:color w:val="000000"/>
          <w:sz w:val="24"/>
          <w:szCs w:val="24"/>
        </w:rPr>
        <w:t>1</w:t>
      </w:r>
      <w:r>
        <w:rPr>
          <w:rFonts w:ascii="Arial" w:hAnsi="Arial"/>
          <w:color w:val="000000"/>
          <w:sz w:val="24"/>
          <w:szCs w:val="24"/>
        </w:rPr>
        <w:t>,</w:t>
      </w:r>
      <w:r w:rsidRPr="00D67D0B">
        <w:rPr>
          <w:rFonts w:ascii="Arial" w:hAnsi="Arial"/>
          <w:color w:val="000000"/>
          <w:sz w:val="24"/>
          <w:szCs w:val="24"/>
        </w:rPr>
        <w:t>469</w:t>
      </w:r>
      <w:r w:rsidRPr="00D67D0B">
        <w:rPr>
          <w:rFonts w:ascii="Arial" w:hAnsi="Arial"/>
          <w:sz w:val="24"/>
          <w:szCs w:val="24"/>
          <w:lang w:val="sv-SE"/>
        </w:rPr>
        <w:tab/>
      </w:r>
      <w:proofErr w:type="spellStart"/>
      <w:r w:rsidRPr="00D67D0B">
        <w:rPr>
          <w:rFonts w:ascii="Arial" w:hAnsi="Arial"/>
          <w:sz w:val="24"/>
          <w:szCs w:val="24"/>
        </w:rPr>
        <w:t>artinya</w:t>
      </w:r>
      <w:proofErr w:type="spellEnd"/>
      <w:r w:rsidRPr="00D67D0B">
        <w:rPr>
          <w:rFonts w:ascii="Arial" w:hAnsi="Arial"/>
          <w:sz w:val="24"/>
          <w:szCs w:val="24"/>
        </w:rPr>
        <w:t xml:space="preserve"> </w:t>
      </w:r>
      <w:proofErr w:type="spellStart"/>
      <w:r w:rsidRPr="00D67D0B">
        <w:rPr>
          <w:rFonts w:ascii="Arial" w:hAnsi="Arial"/>
          <w:sz w:val="24"/>
          <w:szCs w:val="24"/>
        </w:rPr>
        <w:t>konstanta</w:t>
      </w:r>
      <w:proofErr w:type="spellEnd"/>
      <w:r w:rsidRPr="00D67D0B">
        <w:rPr>
          <w:rFonts w:ascii="Arial" w:hAnsi="Arial"/>
          <w:sz w:val="24"/>
          <w:szCs w:val="24"/>
        </w:rPr>
        <w:t xml:space="preserve"> </w:t>
      </w:r>
      <w:proofErr w:type="spellStart"/>
      <w:r w:rsidRPr="00D67D0B">
        <w:rPr>
          <w:rFonts w:ascii="Arial" w:hAnsi="Arial"/>
          <w:sz w:val="24"/>
          <w:szCs w:val="24"/>
        </w:rPr>
        <w:t>sebesar</w:t>
      </w:r>
      <w:proofErr w:type="spellEnd"/>
      <w:r w:rsidRPr="00D67D0B">
        <w:rPr>
          <w:rFonts w:ascii="Arial" w:hAnsi="Arial"/>
          <w:sz w:val="24"/>
          <w:szCs w:val="24"/>
        </w:rPr>
        <w:t xml:space="preserve"> </w:t>
      </w:r>
      <w:r w:rsidRPr="00D67D0B">
        <w:rPr>
          <w:rFonts w:ascii="Arial" w:hAnsi="Arial"/>
          <w:color w:val="000000"/>
          <w:sz w:val="24"/>
          <w:szCs w:val="24"/>
        </w:rPr>
        <w:t xml:space="preserve">1,469 </w:t>
      </w:r>
      <w:proofErr w:type="spellStart"/>
      <w:r w:rsidRPr="00D67D0B">
        <w:rPr>
          <w:rFonts w:ascii="Arial" w:hAnsi="Arial"/>
          <w:sz w:val="24"/>
          <w:szCs w:val="24"/>
        </w:rPr>
        <w:t>menunjukan</w:t>
      </w:r>
      <w:proofErr w:type="spellEnd"/>
      <w:r w:rsidRPr="00D67D0B">
        <w:rPr>
          <w:rFonts w:ascii="Arial" w:hAnsi="Arial"/>
          <w:sz w:val="24"/>
          <w:szCs w:val="24"/>
        </w:rPr>
        <w:t xml:space="preserve"> rata-rata </w:t>
      </w:r>
      <w:r w:rsidRPr="00D67D0B">
        <w:rPr>
          <w:rFonts w:ascii="Arial" w:hAnsi="Arial"/>
          <w:color w:val="000000"/>
          <w:sz w:val="24"/>
          <w:szCs w:val="24"/>
          <w:lang w:val="id-ID" w:eastAsia="id-ID"/>
        </w:rPr>
        <w:t>ROA</w:t>
      </w:r>
      <w:r w:rsidRPr="00D67D0B">
        <w:rPr>
          <w:rFonts w:ascii="Arial" w:hAnsi="Arial"/>
          <w:sz w:val="24"/>
          <w:szCs w:val="24"/>
          <w:lang w:val="id-ID"/>
        </w:rPr>
        <w:t xml:space="preserve"> </w:t>
      </w:r>
      <w:r w:rsidRPr="00D67D0B">
        <w:rPr>
          <w:rFonts w:ascii="Arial" w:hAnsi="Arial"/>
          <w:sz w:val="24"/>
          <w:szCs w:val="24"/>
        </w:rPr>
        <w:t xml:space="preserve">Perusahaan LQ45 </w:t>
      </w:r>
      <w:r w:rsidRPr="00D67D0B">
        <w:rPr>
          <w:rFonts w:ascii="Arial" w:hAnsi="Arial"/>
          <w:bCs/>
          <w:sz w:val="24"/>
          <w:szCs w:val="24"/>
        </w:rPr>
        <w:t xml:space="preserve">yang </w:t>
      </w:r>
      <w:r w:rsidRPr="00D67D0B">
        <w:rPr>
          <w:rFonts w:ascii="Arial" w:hAnsi="Arial"/>
          <w:bCs/>
          <w:i/>
          <w:sz w:val="24"/>
          <w:szCs w:val="24"/>
        </w:rPr>
        <w:t>Listing</w:t>
      </w:r>
      <w:r w:rsidRPr="00D67D0B">
        <w:rPr>
          <w:rFonts w:ascii="Arial" w:hAnsi="Arial"/>
          <w:bCs/>
          <w:sz w:val="24"/>
          <w:szCs w:val="24"/>
        </w:rPr>
        <w:t xml:space="preserve"> pada Bursa </w:t>
      </w:r>
      <w:proofErr w:type="spellStart"/>
      <w:r w:rsidRPr="00D67D0B">
        <w:rPr>
          <w:rFonts w:ascii="Arial" w:hAnsi="Arial"/>
          <w:bCs/>
          <w:sz w:val="24"/>
          <w:szCs w:val="24"/>
        </w:rPr>
        <w:t>Efek</w:t>
      </w:r>
      <w:proofErr w:type="spellEnd"/>
      <w:r w:rsidRPr="00D67D0B">
        <w:rPr>
          <w:rFonts w:ascii="Arial" w:hAnsi="Arial"/>
          <w:bCs/>
          <w:sz w:val="24"/>
          <w:szCs w:val="24"/>
        </w:rPr>
        <w:t xml:space="preserve"> Indonesia (BEI)</w:t>
      </w:r>
      <w:r>
        <w:rPr>
          <w:rFonts w:ascii="Arial" w:hAnsi="Arial"/>
          <w:bCs/>
          <w:sz w:val="24"/>
          <w:szCs w:val="24"/>
        </w:rPr>
        <w:t xml:space="preserve"> </w:t>
      </w:r>
      <w:proofErr w:type="spellStart"/>
      <w:r>
        <w:rPr>
          <w:rFonts w:ascii="Arial" w:hAnsi="Arial"/>
          <w:bCs/>
          <w:sz w:val="24"/>
          <w:szCs w:val="24"/>
        </w:rPr>
        <w:t>Struktur</w:t>
      </w:r>
      <w:proofErr w:type="spellEnd"/>
      <w:r>
        <w:rPr>
          <w:rFonts w:ascii="Arial" w:hAnsi="Arial"/>
          <w:bCs/>
          <w:sz w:val="24"/>
          <w:szCs w:val="24"/>
        </w:rPr>
        <w:t xml:space="preserve"> Modal</w:t>
      </w:r>
      <w:r w:rsidRPr="00D67D0B">
        <w:rPr>
          <w:rFonts w:ascii="Arial" w:hAnsi="Arial"/>
          <w:bCs/>
          <w:sz w:val="24"/>
          <w:szCs w:val="24"/>
        </w:rPr>
        <w:t xml:space="preserve"> (DER) </w:t>
      </w:r>
      <w:proofErr w:type="spellStart"/>
      <w:r w:rsidRPr="00D67D0B">
        <w:rPr>
          <w:rFonts w:ascii="Arial" w:hAnsi="Arial"/>
          <w:sz w:val="24"/>
          <w:szCs w:val="24"/>
        </w:rPr>
        <w:t>dianggap</w:t>
      </w:r>
      <w:proofErr w:type="spellEnd"/>
      <w:r w:rsidRPr="00D67D0B">
        <w:rPr>
          <w:rFonts w:ascii="Arial" w:hAnsi="Arial"/>
          <w:sz w:val="24"/>
          <w:szCs w:val="24"/>
        </w:rPr>
        <w:t xml:space="preserve"> </w:t>
      </w:r>
      <w:proofErr w:type="spellStart"/>
      <w:r w:rsidRPr="00D67D0B">
        <w:rPr>
          <w:rFonts w:ascii="Arial" w:hAnsi="Arial"/>
          <w:sz w:val="24"/>
          <w:szCs w:val="24"/>
        </w:rPr>
        <w:t>konstan</w:t>
      </w:r>
      <w:proofErr w:type="spellEnd"/>
      <w:r w:rsidRPr="00D67D0B">
        <w:rPr>
          <w:rFonts w:ascii="Arial" w:hAnsi="Arial"/>
          <w:sz w:val="24"/>
          <w:szCs w:val="24"/>
        </w:rPr>
        <w:t>.</w:t>
      </w:r>
    </w:p>
    <w:p w14:paraId="703A3C76" w14:textId="77777777" w:rsidR="003D7BC4" w:rsidRPr="001A43EF" w:rsidRDefault="003D7BC4" w:rsidP="006F3BD9">
      <w:pPr>
        <w:autoSpaceDE w:val="0"/>
        <w:autoSpaceDN w:val="0"/>
        <w:adjustRightInd w:val="0"/>
        <w:spacing w:after="0" w:line="240" w:lineRule="auto"/>
        <w:ind w:left="1440" w:hanging="1440"/>
        <w:contextualSpacing/>
        <w:jc w:val="both"/>
        <w:rPr>
          <w:rFonts w:ascii="Arial" w:hAnsi="Arial"/>
          <w:sz w:val="24"/>
          <w:szCs w:val="24"/>
          <w:lang w:val="sv-SE"/>
        </w:rPr>
      </w:pPr>
      <w:r>
        <w:rPr>
          <w:rFonts w:ascii="Arial" w:hAnsi="Arial"/>
          <w:sz w:val="24"/>
          <w:szCs w:val="24"/>
          <w:lang w:val="sv-SE"/>
        </w:rPr>
        <w:t>b</w:t>
      </w:r>
      <w:r>
        <w:rPr>
          <w:rFonts w:ascii="Arial" w:hAnsi="Arial"/>
          <w:sz w:val="24"/>
          <w:szCs w:val="24"/>
          <w:vertAlign w:val="subscript"/>
          <w:lang w:val="sv-SE"/>
        </w:rPr>
        <w:t xml:space="preserve">1 </w:t>
      </w:r>
      <w:r w:rsidRPr="001A43EF">
        <w:rPr>
          <w:rFonts w:ascii="Arial" w:hAnsi="Arial"/>
          <w:sz w:val="24"/>
          <w:szCs w:val="24"/>
          <w:lang w:val="sv-SE"/>
        </w:rPr>
        <w:t xml:space="preserve">= </w:t>
      </w:r>
      <w:r w:rsidRPr="001A43EF">
        <w:rPr>
          <w:rFonts w:ascii="Arial" w:hAnsi="Arial"/>
          <w:sz w:val="24"/>
          <w:szCs w:val="24"/>
          <w:lang w:val="id-ID"/>
        </w:rPr>
        <w:t>-</w:t>
      </w:r>
      <w:r w:rsidRPr="00F71F44">
        <w:rPr>
          <w:rFonts w:ascii="Arial" w:hAnsi="Arial"/>
          <w:color w:val="000000"/>
          <w:sz w:val="24"/>
          <w:szCs w:val="24"/>
          <w:lang w:val="es-ES"/>
        </w:rPr>
        <w:t>0,194</w:t>
      </w:r>
      <w:r w:rsidRPr="001A43EF">
        <w:rPr>
          <w:rFonts w:ascii="Arial" w:hAnsi="Arial"/>
          <w:sz w:val="24"/>
          <w:szCs w:val="24"/>
          <w:lang w:val="es-ES"/>
        </w:rPr>
        <w:tab/>
      </w:r>
      <w:r w:rsidRPr="001A43EF">
        <w:rPr>
          <w:rFonts w:ascii="Arial" w:hAnsi="Arial"/>
          <w:sz w:val="24"/>
          <w:szCs w:val="24"/>
          <w:lang w:val="sv-SE"/>
        </w:rPr>
        <w:t xml:space="preserve">artinya koefisien regresi untuk DER adalah sebesar </w:t>
      </w:r>
      <w:r w:rsidRPr="001A43EF">
        <w:rPr>
          <w:rFonts w:ascii="Arial" w:hAnsi="Arial"/>
          <w:sz w:val="24"/>
          <w:szCs w:val="24"/>
          <w:lang w:val="id-ID"/>
        </w:rPr>
        <w:t>-</w:t>
      </w:r>
      <w:r w:rsidRPr="001A43EF">
        <w:rPr>
          <w:rFonts w:ascii="Arial" w:hAnsi="Arial"/>
          <w:color w:val="000000"/>
          <w:sz w:val="24"/>
          <w:szCs w:val="24"/>
          <w:lang w:val="es-ES"/>
        </w:rPr>
        <w:t>0</w:t>
      </w:r>
      <w:r w:rsidRPr="001A43EF">
        <w:rPr>
          <w:rFonts w:ascii="Arial" w:hAnsi="Arial"/>
          <w:color w:val="000000"/>
          <w:sz w:val="24"/>
          <w:szCs w:val="24"/>
          <w:lang w:val="id-ID"/>
        </w:rPr>
        <w:t>,</w:t>
      </w:r>
      <w:r w:rsidRPr="00F71F44">
        <w:rPr>
          <w:rFonts w:ascii="Arial" w:hAnsi="Arial"/>
          <w:color w:val="000000"/>
          <w:sz w:val="24"/>
          <w:szCs w:val="24"/>
          <w:lang w:val="es-ES"/>
        </w:rPr>
        <w:t>1</w:t>
      </w:r>
      <w:r w:rsidRPr="001A43EF">
        <w:rPr>
          <w:rFonts w:ascii="Arial" w:hAnsi="Arial"/>
          <w:color w:val="000000"/>
          <w:sz w:val="24"/>
          <w:szCs w:val="24"/>
          <w:lang w:val="es-ES"/>
        </w:rPr>
        <w:t>9</w:t>
      </w:r>
      <w:r>
        <w:rPr>
          <w:rFonts w:ascii="Arial" w:hAnsi="Arial"/>
          <w:color w:val="000000"/>
          <w:sz w:val="24"/>
          <w:szCs w:val="24"/>
          <w:lang w:val="es-ES"/>
        </w:rPr>
        <w:t>4</w:t>
      </w:r>
      <w:r w:rsidRPr="001A43EF">
        <w:rPr>
          <w:rFonts w:ascii="Arial" w:hAnsi="Arial"/>
          <w:color w:val="000000"/>
          <w:sz w:val="24"/>
          <w:szCs w:val="24"/>
          <w:lang w:val="id-ID"/>
        </w:rPr>
        <w:t xml:space="preserve"> </w:t>
      </w:r>
      <w:r w:rsidRPr="001A43EF">
        <w:rPr>
          <w:rFonts w:ascii="Arial" w:hAnsi="Arial"/>
          <w:sz w:val="24"/>
          <w:szCs w:val="24"/>
          <w:lang w:val="sv-SE"/>
        </w:rPr>
        <w:t xml:space="preserve">yang menjelaskan besar perubahan rata-rata </w:t>
      </w:r>
      <w:r w:rsidRPr="001A43EF">
        <w:rPr>
          <w:rFonts w:ascii="Arial" w:hAnsi="Arial"/>
          <w:color w:val="000000"/>
          <w:sz w:val="24"/>
          <w:szCs w:val="24"/>
          <w:lang w:val="es-ES" w:eastAsia="id-ID"/>
        </w:rPr>
        <w:t>ROA</w:t>
      </w:r>
      <w:r w:rsidRPr="001A43EF">
        <w:rPr>
          <w:rFonts w:ascii="Arial" w:hAnsi="Arial"/>
          <w:sz w:val="24"/>
          <w:szCs w:val="24"/>
          <w:lang w:val="es-ES"/>
        </w:rPr>
        <w:t xml:space="preserve"> </w:t>
      </w:r>
      <w:r w:rsidRPr="001A43EF">
        <w:rPr>
          <w:rFonts w:ascii="Arial" w:hAnsi="Arial"/>
          <w:sz w:val="24"/>
          <w:szCs w:val="24"/>
          <w:lang w:val="sv-SE"/>
        </w:rPr>
        <w:t>karena dipengaruhi oleh DER. Tanda negatif</w:t>
      </w:r>
      <w:r w:rsidRPr="001A43EF">
        <w:rPr>
          <w:rFonts w:ascii="Arial" w:hAnsi="Arial"/>
          <w:sz w:val="24"/>
          <w:szCs w:val="24"/>
          <w:lang w:val="id-ID"/>
        </w:rPr>
        <w:t xml:space="preserve"> </w:t>
      </w:r>
      <w:r w:rsidRPr="001A43EF">
        <w:rPr>
          <w:rFonts w:ascii="Arial" w:hAnsi="Arial"/>
          <w:sz w:val="24"/>
          <w:szCs w:val="24"/>
          <w:lang w:val="sv-SE"/>
        </w:rPr>
        <w:t xml:space="preserve">menunjukan setiap terjadi peningkatan rata-rata DER dan variabel bebas lainnya diasumsikan dalam kondisi konstan, diprediksikan akan mampu menurunkan rata-rata </w:t>
      </w:r>
      <w:r w:rsidRPr="001A43EF">
        <w:rPr>
          <w:rFonts w:ascii="Arial" w:hAnsi="Arial"/>
          <w:color w:val="000000"/>
          <w:sz w:val="24"/>
          <w:szCs w:val="24"/>
          <w:lang w:val="sv-SE" w:eastAsia="id-ID"/>
        </w:rPr>
        <w:t>ROA</w:t>
      </w:r>
      <w:r w:rsidRPr="001A43EF">
        <w:rPr>
          <w:rFonts w:ascii="Arial" w:hAnsi="Arial"/>
          <w:sz w:val="24"/>
          <w:szCs w:val="24"/>
          <w:lang w:val="sv-SE"/>
        </w:rPr>
        <w:t xml:space="preserve"> sebesar </w:t>
      </w:r>
      <w:r w:rsidRPr="001A43EF">
        <w:rPr>
          <w:rFonts w:ascii="Arial" w:hAnsi="Arial"/>
          <w:sz w:val="24"/>
          <w:szCs w:val="24"/>
          <w:lang w:val="id-ID"/>
        </w:rPr>
        <w:t>-</w:t>
      </w:r>
      <w:r w:rsidRPr="001A43EF">
        <w:rPr>
          <w:rFonts w:ascii="Arial" w:hAnsi="Arial"/>
          <w:color w:val="000000"/>
          <w:sz w:val="24"/>
          <w:szCs w:val="24"/>
          <w:lang w:val="sv-SE"/>
        </w:rPr>
        <w:t>0,</w:t>
      </w:r>
      <w:r w:rsidRPr="00F71F44">
        <w:rPr>
          <w:rFonts w:ascii="Arial" w:hAnsi="Arial"/>
          <w:color w:val="000000"/>
          <w:sz w:val="24"/>
          <w:szCs w:val="24"/>
          <w:lang w:val="sv-SE"/>
        </w:rPr>
        <w:t>1</w:t>
      </w:r>
      <w:r w:rsidRPr="001A43EF">
        <w:rPr>
          <w:rFonts w:ascii="Arial" w:hAnsi="Arial"/>
          <w:color w:val="000000"/>
          <w:sz w:val="24"/>
          <w:szCs w:val="24"/>
          <w:lang w:val="sv-SE"/>
        </w:rPr>
        <w:t>9</w:t>
      </w:r>
      <w:r>
        <w:rPr>
          <w:rFonts w:ascii="Arial" w:hAnsi="Arial"/>
          <w:color w:val="000000"/>
          <w:sz w:val="24"/>
          <w:szCs w:val="24"/>
          <w:lang w:val="sv-SE"/>
        </w:rPr>
        <w:t>4</w:t>
      </w:r>
      <w:r w:rsidRPr="001A43EF">
        <w:rPr>
          <w:rFonts w:ascii="Arial" w:hAnsi="Arial"/>
          <w:color w:val="000000"/>
          <w:sz w:val="24"/>
          <w:szCs w:val="24"/>
          <w:lang w:val="id-ID"/>
        </w:rPr>
        <w:t xml:space="preserve"> </w:t>
      </w:r>
      <w:r w:rsidRPr="001A43EF">
        <w:rPr>
          <w:rFonts w:ascii="Arial" w:hAnsi="Arial"/>
          <w:sz w:val="24"/>
          <w:szCs w:val="24"/>
          <w:lang w:val="sv-SE"/>
        </w:rPr>
        <w:t>satuan.</w:t>
      </w:r>
    </w:p>
    <w:p w14:paraId="052E70BC" w14:textId="1E30A3D6" w:rsidR="003D7BC4" w:rsidRPr="00535D4E" w:rsidRDefault="003D7BC4" w:rsidP="0020207C">
      <w:pPr>
        <w:pStyle w:val="ListParagraph"/>
        <w:numPr>
          <w:ilvl w:val="0"/>
          <w:numId w:val="27"/>
        </w:numPr>
        <w:spacing w:after="0" w:line="240" w:lineRule="auto"/>
        <w:ind w:hanging="720"/>
        <w:jc w:val="both"/>
        <w:rPr>
          <w:rFonts w:ascii="Arial" w:hAnsi="Arial"/>
          <w:b/>
          <w:sz w:val="24"/>
          <w:szCs w:val="24"/>
        </w:rPr>
      </w:pPr>
      <w:r w:rsidRPr="00535D4E">
        <w:rPr>
          <w:rFonts w:ascii="Arial" w:hAnsi="Arial"/>
          <w:b/>
          <w:i/>
          <w:sz w:val="24"/>
          <w:szCs w:val="24"/>
        </w:rPr>
        <w:t>Goodness of Fit Test</w:t>
      </w:r>
    </w:p>
    <w:p w14:paraId="72AB42F7" w14:textId="70CA3839" w:rsidR="003D7BC4" w:rsidRPr="00CF437A"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Pr>
          <w:rFonts w:ascii="Arial" w:hAnsi="Arial"/>
          <w:b/>
          <w:sz w:val="24"/>
          <w:szCs w:val="24"/>
          <w:lang w:bidi="hi-IN"/>
        </w:rPr>
        <w:t>4.</w:t>
      </w:r>
      <w:r w:rsidR="00EA79BC">
        <w:rPr>
          <w:rFonts w:ascii="Arial" w:hAnsi="Arial"/>
          <w:b/>
          <w:sz w:val="24"/>
          <w:szCs w:val="24"/>
          <w:lang w:bidi="hi-IN"/>
        </w:rPr>
        <w:t>32</w:t>
      </w:r>
    </w:p>
    <w:p w14:paraId="2F34E0DD" w14:textId="77777777" w:rsidR="003D7BC4" w:rsidRPr="004B4A29"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bidi="hi-IN"/>
        </w:rPr>
        <w:t xml:space="preserve"> </w:t>
      </w:r>
      <w:r>
        <w:rPr>
          <w:rFonts w:ascii="Arial" w:hAnsi="Arial"/>
          <w:b/>
          <w:i/>
          <w:sz w:val="24"/>
          <w:szCs w:val="24"/>
          <w:lang w:bidi="hi-IN"/>
        </w:rPr>
        <w:t>R-Squared Partial</w:t>
      </w:r>
    </w:p>
    <w:tbl>
      <w:tblPr>
        <w:tblStyle w:val="TableGrid"/>
        <w:tblW w:w="0" w:type="auto"/>
        <w:jc w:val="center"/>
        <w:tblLook w:val="04A0" w:firstRow="1" w:lastRow="0" w:firstColumn="1" w:lastColumn="0" w:noHBand="0" w:noVBand="1"/>
      </w:tblPr>
      <w:tblGrid>
        <w:gridCol w:w="675"/>
        <w:gridCol w:w="2640"/>
        <w:gridCol w:w="1843"/>
        <w:gridCol w:w="2605"/>
      </w:tblGrid>
      <w:tr w:rsidR="003D7BC4" w:rsidRPr="00C21224" w14:paraId="0EFBFEF1" w14:textId="77777777" w:rsidTr="003D7BC4">
        <w:trPr>
          <w:jc w:val="center"/>
        </w:trPr>
        <w:tc>
          <w:tcPr>
            <w:tcW w:w="675" w:type="dxa"/>
            <w:shd w:val="clear" w:color="auto" w:fill="auto"/>
          </w:tcPr>
          <w:p w14:paraId="1AA33DC1"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No</w:t>
            </w:r>
          </w:p>
        </w:tc>
        <w:tc>
          <w:tcPr>
            <w:tcW w:w="2640" w:type="dxa"/>
            <w:shd w:val="clear" w:color="auto" w:fill="auto"/>
          </w:tcPr>
          <w:p w14:paraId="0384C2D3" w14:textId="77777777" w:rsidR="003D7BC4" w:rsidRPr="00C21224" w:rsidRDefault="003D7BC4" w:rsidP="006F3BD9">
            <w:pPr>
              <w:contextualSpacing/>
              <w:jc w:val="center"/>
              <w:rPr>
                <w:rFonts w:ascii="Arial" w:hAnsi="Arial"/>
                <w:b/>
                <w:sz w:val="24"/>
                <w:szCs w:val="24"/>
                <w:lang w:bidi="hi-IN"/>
              </w:rPr>
            </w:pPr>
            <w:proofErr w:type="spellStart"/>
            <w:r w:rsidRPr="00C21224">
              <w:rPr>
                <w:rFonts w:ascii="Arial" w:hAnsi="Arial"/>
                <w:b/>
                <w:sz w:val="24"/>
                <w:szCs w:val="24"/>
                <w:lang w:bidi="hi-IN"/>
              </w:rPr>
              <w:t>Variabel</w:t>
            </w:r>
            <w:proofErr w:type="spellEnd"/>
          </w:p>
        </w:tc>
        <w:tc>
          <w:tcPr>
            <w:tcW w:w="1843" w:type="dxa"/>
            <w:shd w:val="clear" w:color="auto" w:fill="auto"/>
          </w:tcPr>
          <w:p w14:paraId="1732C47D"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Zero-Order</w:t>
            </w:r>
          </w:p>
        </w:tc>
        <w:tc>
          <w:tcPr>
            <w:tcW w:w="2605" w:type="dxa"/>
            <w:shd w:val="clear" w:color="auto" w:fill="auto"/>
          </w:tcPr>
          <w:p w14:paraId="11A8ACDB"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R-Squared Partial</w:t>
            </w:r>
          </w:p>
        </w:tc>
      </w:tr>
      <w:tr w:rsidR="003D7BC4" w:rsidRPr="00C21224" w14:paraId="4DA09ED9" w14:textId="77777777" w:rsidTr="003D7BC4">
        <w:trPr>
          <w:jc w:val="center"/>
        </w:trPr>
        <w:tc>
          <w:tcPr>
            <w:tcW w:w="675" w:type="dxa"/>
          </w:tcPr>
          <w:p w14:paraId="74700B8F" w14:textId="77777777" w:rsidR="003D7BC4" w:rsidRPr="00C21224" w:rsidRDefault="003D7BC4" w:rsidP="006F3BD9">
            <w:pPr>
              <w:contextualSpacing/>
              <w:jc w:val="center"/>
              <w:rPr>
                <w:rFonts w:ascii="Arial" w:hAnsi="Arial"/>
                <w:sz w:val="24"/>
                <w:szCs w:val="24"/>
                <w:lang w:bidi="hi-IN"/>
              </w:rPr>
            </w:pPr>
            <w:r w:rsidRPr="00C21224">
              <w:rPr>
                <w:rFonts w:ascii="Arial" w:hAnsi="Arial"/>
                <w:sz w:val="24"/>
                <w:szCs w:val="24"/>
                <w:lang w:bidi="hi-IN"/>
              </w:rPr>
              <w:t>1</w:t>
            </w:r>
          </w:p>
        </w:tc>
        <w:tc>
          <w:tcPr>
            <w:tcW w:w="2640" w:type="dxa"/>
          </w:tcPr>
          <w:p w14:paraId="09786D01" w14:textId="77777777" w:rsidR="003D7BC4" w:rsidRPr="00C21224" w:rsidRDefault="003D7BC4" w:rsidP="006F3BD9">
            <w:pPr>
              <w:contextualSpacing/>
              <w:rPr>
                <w:rFonts w:ascii="Arial" w:hAnsi="Arial"/>
                <w:sz w:val="24"/>
                <w:szCs w:val="24"/>
                <w:lang w:bidi="hi-IN"/>
              </w:rPr>
            </w:pPr>
            <w:r w:rsidRPr="00C21224">
              <w:rPr>
                <w:rFonts w:ascii="Arial" w:hAnsi="Arial"/>
                <w:sz w:val="24"/>
                <w:szCs w:val="24"/>
                <w:lang w:bidi="hi-IN"/>
              </w:rPr>
              <w:t xml:space="preserve">DER </w:t>
            </w:r>
            <w:r w:rsidRPr="00C21224">
              <w:rPr>
                <w:rFonts w:ascii="Arial" w:hAnsi="Arial"/>
                <w:sz w:val="24"/>
                <w:szCs w:val="24"/>
                <w:lang w:bidi="hi-IN"/>
              </w:rPr>
              <w:sym w:font="Wingdings" w:char="F0E0"/>
            </w:r>
            <w:r w:rsidRPr="00C21224">
              <w:rPr>
                <w:rFonts w:ascii="Arial" w:hAnsi="Arial"/>
                <w:sz w:val="24"/>
                <w:szCs w:val="24"/>
                <w:lang w:bidi="hi-IN"/>
              </w:rPr>
              <w:t>ROA</w:t>
            </w:r>
          </w:p>
        </w:tc>
        <w:tc>
          <w:tcPr>
            <w:tcW w:w="1843" w:type="dxa"/>
            <w:vAlign w:val="bottom"/>
          </w:tcPr>
          <w:p w14:paraId="6BFA832C" w14:textId="77777777" w:rsidR="003D7BC4" w:rsidRPr="00C21224" w:rsidRDefault="003D7BC4" w:rsidP="006F3BD9">
            <w:pPr>
              <w:contextualSpacing/>
              <w:jc w:val="center"/>
              <w:rPr>
                <w:rFonts w:ascii="Arial" w:hAnsi="Arial"/>
                <w:sz w:val="24"/>
                <w:szCs w:val="24"/>
                <w:lang w:bidi="hi-IN"/>
              </w:rPr>
            </w:pPr>
            <w:r w:rsidRPr="00C21224">
              <w:rPr>
                <w:rFonts w:ascii="Arial" w:hAnsi="Arial"/>
                <w:sz w:val="24"/>
                <w:szCs w:val="24"/>
                <w:lang w:bidi="hi-IN"/>
              </w:rPr>
              <w:t>-0,413</w:t>
            </w:r>
          </w:p>
        </w:tc>
        <w:tc>
          <w:tcPr>
            <w:tcW w:w="2605" w:type="dxa"/>
            <w:vAlign w:val="center"/>
          </w:tcPr>
          <w:p w14:paraId="04871797" w14:textId="77777777" w:rsidR="003D7BC4" w:rsidRPr="00C21224" w:rsidRDefault="003D7BC4" w:rsidP="006F3BD9">
            <w:pPr>
              <w:contextualSpacing/>
              <w:jc w:val="center"/>
              <w:rPr>
                <w:rFonts w:ascii="Arial" w:hAnsi="Arial"/>
                <w:sz w:val="24"/>
                <w:szCs w:val="24"/>
                <w:lang w:bidi="hi-IN"/>
              </w:rPr>
            </w:pPr>
            <w:r>
              <w:rPr>
                <w:rFonts w:ascii="Arial" w:hAnsi="Arial"/>
                <w:sz w:val="24"/>
                <w:szCs w:val="24"/>
                <w:lang w:bidi="hi-IN"/>
              </w:rPr>
              <w:t>7,5%</w:t>
            </w:r>
          </w:p>
        </w:tc>
      </w:tr>
    </w:tbl>
    <w:p w14:paraId="25FABE01" w14:textId="69E615E8" w:rsidR="003D7BC4" w:rsidRDefault="003D7BC4" w:rsidP="006F3BD9">
      <w:pPr>
        <w:autoSpaceDE w:val="0"/>
        <w:autoSpaceDN w:val="0"/>
        <w:adjustRightInd w:val="0"/>
        <w:spacing w:after="0" w:line="240" w:lineRule="auto"/>
        <w:contextualSpacing/>
        <w:rPr>
          <w:rFonts w:ascii="Arial" w:hAnsi="Arial"/>
          <w:sz w:val="24"/>
          <w:szCs w:val="24"/>
          <w:lang w:bidi="hi-IN"/>
        </w:rPr>
      </w:pPr>
      <w:r>
        <w:rPr>
          <w:rFonts w:ascii="Arial" w:hAnsi="Arial"/>
          <w:sz w:val="24"/>
          <w:szCs w:val="24"/>
          <w:lang w:bidi="hi-IN"/>
        </w:rPr>
        <w:t xml:space="preserve"> </w:t>
      </w:r>
      <w:r w:rsidR="00535D4E">
        <w:rPr>
          <w:rFonts w:ascii="Arial" w:hAnsi="Arial"/>
          <w:sz w:val="24"/>
          <w:szCs w:val="24"/>
          <w:lang w:bidi="hi-IN"/>
        </w:rPr>
        <w:tab/>
      </w:r>
      <w:proofErr w:type="spellStart"/>
      <w:r>
        <w:rPr>
          <w:rFonts w:ascii="Arial" w:hAnsi="Arial"/>
          <w:sz w:val="24"/>
          <w:szCs w:val="24"/>
          <w:lang w:bidi="hi-IN"/>
        </w:rPr>
        <w:t>Ket</w:t>
      </w:r>
      <w:proofErr w:type="spellEnd"/>
      <w:r>
        <w:rPr>
          <w:rFonts w:ascii="Arial" w:hAnsi="Arial"/>
          <w:sz w:val="24"/>
          <w:szCs w:val="24"/>
          <w:lang w:bidi="hi-IN"/>
        </w:rPr>
        <w:t>: sig 5%</w:t>
      </w:r>
    </w:p>
    <w:p w14:paraId="1F57F7AB" w14:textId="3AE34437" w:rsidR="003D7BC4" w:rsidRPr="0023771B" w:rsidRDefault="003D7BC4" w:rsidP="006F3BD9">
      <w:pPr>
        <w:pStyle w:val="ListParagraph"/>
        <w:spacing w:after="0" w:line="240" w:lineRule="auto"/>
        <w:ind w:left="0"/>
        <w:rPr>
          <w:rFonts w:ascii="Arial" w:hAnsi="Arial" w:cs="Arial"/>
        </w:rPr>
      </w:pPr>
      <w:r>
        <w:rPr>
          <w:rFonts w:ascii="Arial" w:hAnsi="Arial" w:cs="Arial"/>
        </w:rPr>
        <w:t xml:space="preserve"> </w:t>
      </w:r>
      <w:r w:rsidR="00535D4E">
        <w:rPr>
          <w:rFonts w:ascii="Arial" w:hAnsi="Arial" w:cs="Arial"/>
        </w:rPr>
        <w:tab/>
      </w:r>
      <w:r w:rsidRPr="0023771B">
        <w:rPr>
          <w:rFonts w:ascii="Arial" w:hAnsi="Arial" w:cs="Arial"/>
        </w:rPr>
        <w:t>Sumber: Olah Data Eviews 7, 2021</w:t>
      </w:r>
    </w:p>
    <w:p w14:paraId="0CC523A8" w14:textId="27606F64" w:rsidR="003D7BC4" w:rsidRDefault="003D7BC4" w:rsidP="006F3BD9">
      <w:pPr>
        <w:spacing w:after="0" w:line="240" w:lineRule="auto"/>
        <w:ind w:firstLine="709"/>
        <w:contextualSpacing/>
        <w:jc w:val="both"/>
        <w:rPr>
          <w:rFonts w:ascii="Arial" w:hAnsi="Arial"/>
          <w:sz w:val="24"/>
          <w:szCs w:val="24"/>
        </w:rPr>
      </w:pPr>
      <w:proofErr w:type="spellStart"/>
      <w:r>
        <w:rPr>
          <w:rFonts w:ascii="Arial" w:hAnsi="Arial"/>
          <w:sz w:val="24"/>
          <w:szCs w:val="24"/>
          <w:lang w:bidi="hi-IN"/>
        </w:rPr>
        <w:t>Berdasarkan</w:t>
      </w:r>
      <w:proofErr w:type="spellEnd"/>
      <w:r>
        <w:rPr>
          <w:rFonts w:ascii="Arial" w:hAnsi="Arial"/>
          <w:sz w:val="24"/>
          <w:szCs w:val="24"/>
          <w:lang w:bidi="hi-IN"/>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r>
        <w:rPr>
          <w:rFonts w:ascii="Arial" w:hAnsi="Arial"/>
          <w:sz w:val="24"/>
          <w:szCs w:val="24"/>
        </w:rPr>
        <w:t xml:space="preserve">di </w:t>
      </w:r>
      <w:proofErr w:type="spellStart"/>
      <w:r>
        <w:rPr>
          <w:rFonts w:ascii="Arial" w:hAnsi="Arial"/>
          <w:sz w:val="24"/>
          <w:szCs w:val="24"/>
        </w:rPr>
        <w:t>atas</w:t>
      </w:r>
      <w:proofErr w:type="spellEnd"/>
      <w:r w:rsidRPr="004B4A29">
        <w:rPr>
          <w:rFonts w:ascii="Arial" w:hAnsi="Arial"/>
          <w:sz w:val="24"/>
          <w:szCs w:val="24"/>
        </w:rPr>
        <w:t xml:space="preserve"> </w:t>
      </w:r>
      <w:proofErr w:type="spellStart"/>
      <w:r w:rsidRPr="004B4A29">
        <w:rPr>
          <w:rFonts w:ascii="Arial" w:hAnsi="Arial"/>
          <w:sz w:val="24"/>
          <w:szCs w:val="24"/>
        </w:rPr>
        <w:t>diperoleh</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koefisien</w:t>
      </w:r>
      <w:proofErr w:type="spellEnd"/>
      <w:r w:rsidRPr="004B4A29">
        <w:rPr>
          <w:rFonts w:ascii="Arial" w:hAnsi="Arial"/>
          <w:sz w:val="24"/>
          <w:szCs w:val="24"/>
        </w:rPr>
        <w:t xml:space="preserve"> </w:t>
      </w:r>
      <w:proofErr w:type="spellStart"/>
      <w:r w:rsidRPr="004B4A29">
        <w:rPr>
          <w:rFonts w:ascii="Arial" w:hAnsi="Arial"/>
          <w:sz w:val="24"/>
          <w:szCs w:val="24"/>
        </w:rPr>
        <w:t>determinasi</w:t>
      </w:r>
      <w:proofErr w:type="spellEnd"/>
      <w:r w:rsidRPr="004B4A29">
        <w:rPr>
          <w:rFonts w:ascii="Arial" w:hAnsi="Arial"/>
          <w:sz w:val="24"/>
          <w:szCs w:val="24"/>
        </w:rPr>
        <w:t xml:space="preserve"> </w:t>
      </w:r>
      <w:r>
        <w:rPr>
          <w:rFonts w:ascii="Arial" w:hAnsi="Arial"/>
          <w:sz w:val="24"/>
          <w:szCs w:val="24"/>
          <w:lang w:bidi="hi-IN"/>
        </w:rPr>
        <w:t>(R</w:t>
      </w:r>
      <w:r w:rsidRPr="00D63C93">
        <w:rPr>
          <w:rFonts w:ascii="Arial" w:hAnsi="Arial"/>
          <w:sz w:val="24"/>
          <w:szCs w:val="24"/>
          <w:vertAlign w:val="superscript"/>
          <w:lang w:bidi="hi-IN"/>
        </w:rPr>
        <w:t>2</w:t>
      </w:r>
      <w:r>
        <w:rPr>
          <w:rFonts w:ascii="Arial" w:hAnsi="Arial"/>
          <w:sz w:val="24"/>
          <w:szCs w:val="24"/>
          <w:lang w:bidi="hi-IN"/>
        </w:rPr>
        <w:t xml:space="preserve">) </w:t>
      </w:r>
      <w:proofErr w:type="spellStart"/>
      <w:r>
        <w:rPr>
          <w:rFonts w:ascii="Arial" w:hAnsi="Arial"/>
          <w:sz w:val="24"/>
          <w:szCs w:val="24"/>
          <w:lang w:bidi="hi-IN"/>
        </w:rPr>
        <w:t>Struktur</w:t>
      </w:r>
      <w:proofErr w:type="spellEnd"/>
      <w:r>
        <w:rPr>
          <w:rFonts w:ascii="Arial" w:hAnsi="Arial"/>
          <w:sz w:val="24"/>
          <w:szCs w:val="24"/>
          <w:lang w:bidi="hi-IN"/>
        </w:rPr>
        <w:t xml:space="preserve"> Modal </w:t>
      </w:r>
      <w:proofErr w:type="spellStart"/>
      <w:r>
        <w:rPr>
          <w:rFonts w:ascii="Arial" w:hAnsi="Arial"/>
          <w:sz w:val="24"/>
          <w:szCs w:val="24"/>
          <w:lang w:bidi="hi-IN"/>
        </w:rPr>
        <w:t>terhadap</w:t>
      </w:r>
      <w:proofErr w:type="spellEnd"/>
      <w:r>
        <w:rPr>
          <w:rFonts w:ascii="Arial" w:hAnsi="Arial"/>
          <w:sz w:val="24"/>
          <w:szCs w:val="24"/>
          <w:lang w:bidi="hi-IN"/>
        </w:rPr>
        <w:t xml:space="preserve"> </w:t>
      </w:r>
      <w:proofErr w:type="spellStart"/>
      <w:r>
        <w:rPr>
          <w:rFonts w:ascii="Arial" w:hAnsi="Arial"/>
          <w:sz w:val="24"/>
          <w:szCs w:val="24"/>
          <w:lang w:bidi="hi-IN"/>
        </w:rPr>
        <w:t>profitabilitas</w:t>
      </w:r>
      <w:proofErr w:type="spellEnd"/>
      <w:r>
        <w:rPr>
          <w:rFonts w:ascii="Arial" w:hAnsi="Arial"/>
          <w:sz w:val="24"/>
          <w:szCs w:val="24"/>
          <w:lang w:bidi="hi-IN"/>
        </w:rPr>
        <w:t xml:space="preserve"> </w:t>
      </w:r>
      <w:proofErr w:type="spellStart"/>
      <w:r w:rsidRPr="004B4A29">
        <w:rPr>
          <w:rFonts w:ascii="Arial" w:hAnsi="Arial"/>
          <w:sz w:val="24"/>
          <w:szCs w:val="24"/>
        </w:rPr>
        <w:t>sebesar</w:t>
      </w:r>
      <w:proofErr w:type="spellEnd"/>
      <w:r>
        <w:rPr>
          <w:rFonts w:ascii="Arial" w:hAnsi="Arial"/>
          <w:sz w:val="24"/>
          <w:szCs w:val="24"/>
        </w:rPr>
        <w:t xml:space="preserve"> 7,5%.</w:t>
      </w:r>
      <w:r w:rsidRPr="004B4A29">
        <w:rPr>
          <w:rFonts w:ascii="Arial" w:hAnsi="Arial"/>
          <w:sz w:val="24"/>
          <w:szCs w:val="24"/>
        </w:rPr>
        <w:t xml:space="preserve"> </w:t>
      </w:r>
      <w:r>
        <w:rPr>
          <w:rFonts w:ascii="Arial" w:hAnsi="Arial"/>
          <w:sz w:val="24"/>
          <w:szCs w:val="24"/>
        </w:rPr>
        <w:t xml:space="preserve">Nilai </w:t>
      </w:r>
      <w:proofErr w:type="spellStart"/>
      <w:r>
        <w:rPr>
          <w:rFonts w:ascii="Arial" w:hAnsi="Arial"/>
          <w:sz w:val="24"/>
          <w:szCs w:val="24"/>
        </w:rPr>
        <w:t>tersebut</w:t>
      </w:r>
      <w:proofErr w:type="spellEnd"/>
      <w:r>
        <w:rPr>
          <w:rFonts w:ascii="Arial" w:hAnsi="Arial"/>
          <w:sz w:val="24"/>
          <w:szCs w:val="24"/>
        </w:rPr>
        <w:t xml:space="preserve"> </w:t>
      </w:r>
      <w:proofErr w:type="spellStart"/>
      <w:r>
        <w:rPr>
          <w:rFonts w:ascii="Arial" w:hAnsi="Arial"/>
          <w:sz w:val="24"/>
          <w:szCs w:val="24"/>
        </w:rPr>
        <w:t>menunjukan</w:t>
      </w:r>
      <w:proofErr w:type="spellEnd"/>
      <w:r>
        <w:rPr>
          <w:rFonts w:ascii="Arial" w:hAnsi="Arial"/>
          <w:sz w:val="24"/>
          <w:szCs w:val="24"/>
        </w:rPr>
        <w:t xml:space="preserve"> </w:t>
      </w:r>
      <w:proofErr w:type="spellStart"/>
      <w:r>
        <w:rPr>
          <w:rFonts w:ascii="Arial" w:hAnsi="Arial"/>
          <w:sz w:val="24"/>
          <w:szCs w:val="24"/>
        </w:rPr>
        <w:t>bahwa</w:t>
      </w:r>
      <w:proofErr w:type="spellEnd"/>
      <w:r>
        <w:rPr>
          <w:rFonts w:ascii="Arial" w:hAnsi="Arial"/>
          <w:sz w:val="24"/>
          <w:szCs w:val="24"/>
        </w:rPr>
        <w:t xml:space="preserve"> </w:t>
      </w:r>
      <w:proofErr w:type="spellStart"/>
      <w:r>
        <w:rPr>
          <w:rFonts w:ascii="Arial" w:hAnsi="Arial"/>
          <w:sz w:val="24"/>
          <w:szCs w:val="24"/>
          <w:lang w:bidi="hi-IN"/>
        </w:rPr>
        <w:t>Struktur</w:t>
      </w:r>
      <w:proofErr w:type="spellEnd"/>
      <w:r>
        <w:rPr>
          <w:rFonts w:ascii="Arial" w:hAnsi="Arial"/>
          <w:sz w:val="24"/>
          <w:szCs w:val="24"/>
          <w:lang w:bidi="hi-IN"/>
        </w:rPr>
        <w:t xml:space="preserve"> Modal </w:t>
      </w:r>
      <w:proofErr w:type="spellStart"/>
      <w:r w:rsidRPr="004B4A29">
        <w:rPr>
          <w:rFonts w:ascii="Arial" w:hAnsi="Arial"/>
          <w:sz w:val="24"/>
          <w:szCs w:val="24"/>
        </w:rPr>
        <w:t>memberikan</w:t>
      </w:r>
      <w:proofErr w:type="spellEnd"/>
      <w:r w:rsidRPr="004B4A29">
        <w:rPr>
          <w:rFonts w:ascii="Arial" w:hAnsi="Arial"/>
          <w:sz w:val="24"/>
          <w:szCs w:val="24"/>
        </w:rPr>
        <w:t xml:space="preserve"> </w:t>
      </w:r>
      <w:proofErr w:type="spellStart"/>
      <w:r w:rsidRPr="004B4A29">
        <w:rPr>
          <w:rFonts w:ascii="Arial" w:hAnsi="Arial"/>
          <w:sz w:val="24"/>
          <w:szCs w:val="24"/>
        </w:rPr>
        <w:t>keragaman</w:t>
      </w:r>
      <w:proofErr w:type="spellEnd"/>
      <w:r w:rsidRPr="004B4A29">
        <w:rPr>
          <w:rFonts w:ascii="Arial" w:hAnsi="Arial"/>
          <w:sz w:val="24"/>
          <w:szCs w:val="24"/>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7,5</w:t>
      </w:r>
      <w:r w:rsidRPr="004B4A29">
        <w:rPr>
          <w:rFonts w:ascii="Arial" w:hAnsi="Arial"/>
          <w:sz w:val="24"/>
          <w:szCs w:val="24"/>
        </w:rPr>
        <w:t xml:space="preserve">% </w:t>
      </w:r>
      <w:proofErr w:type="spellStart"/>
      <w:r w:rsidRPr="004B4A29">
        <w:rPr>
          <w:rFonts w:ascii="Arial" w:hAnsi="Arial"/>
          <w:sz w:val="24"/>
          <w:szCs w:val="24"/>
        </w:rPr>
        <w:t>terhadap</w:t>
      </w:r>
      <w:proofErr w:type="spellEnd"/>
      <w:r w:rsidRPr="004B4A29">
        <w:rPr>
          <w:rFonts w:ascii="Arial" w:hAnsi="Arial"/>
          <w:sz w:val="24"/>
          <w:szCs w:val="24"/>
        </w:rPr>
        <w:t xml:space="preserve"> </w:t>
      </w:r>
      <w:proofErr w:type="spellStart"/>
      <w:r>
        <w:rPr>
          <w:rFonts w:ascii="Arial" w:hAnsi="Arial"/>
          <w:sz w:val="24"/>
          <w:szCs w:val="24"/>
        </w:rPr>
        <w:t>Profitabilitas</w:t>
      </w:r>
      <w:proofErr w:type="spellEnd"/>
      <w:r w:rsidRPr="004B4A29">
        <w:rPr>
          <w:rFonts w:ascii="Arial" w:hAnsi="Arial"/>
          <w:sz w:val="24"/>
          <w:szCs w:val="24"/>
        </w:rPr>
        <w:t xml:space="preserve">. </w:t>
      </w:r>
      <w:proofErr w:type="spellStart"/>
      <w:r w:rsidRPr="004B4A29">
        <w:rPr>
          <w:rFonts w:ascii="Arial" w:hAnsi="Arial"/>
          <w:sz w:val="24"/>
          <w:szCs w:val="24"/>
        </w:rPr>
        <w:t>Sedangkan</w:t>
      </w:r>
      <w:proofErr w:type="spellEnd"/>
      <w:r w:rsidRPr="004B4A29">
        <w:rPr>
          <w:rFonts w:ascii="Arial" w:hAnsi="Arial"/>
          <w:sz w:val="24"/>
          <w:szCs w:val="24"/>
        </w:rPr>
        <w:t xml:space="preserve"> </w:t>
      </w:r>
      <w:proofErr w:type="spellStart"/>
      <w:r w:rsidRPr="004B4A29">
        <w:rPr>
          <w:rFonts w:ascii="Arial" w:hAnsi="Arial"/>
          <w:sz w:val="24"/>
          <w:szCs w:val="24"/>
        </w:rPr>
        <w:t>sisanya</w:t>
      </w:r>
      <w:proofErr w:type="spellEnd"/>
      <w:r w:rsidRPr="004B4A29">
        <w:rPr>
          <w:rFonts w:ascii="Arial" w:hAnsi="Arial"/>
          <w:sz w:val="24"/>
          <w:szCs w:val="24"/>
        </w:rPr>
        <w:t xml:space="preserve"> </w:t>
      </w:r>
      <w:proofErr w:type="spellStart"/>
      <w:r w:rsidRPr="004B4A29">
        <w:rPr>
          <w:rFonts w:ascii="Arial" w:hAnsi="Arial"/>
          <w:sz w:val="24"/>
          <w:szCs w:val="24"/>
        </w:rPr>
        <w:t>dipengaruhi</w:t>
      </w:r>
      <w:proofErr w:type="spellEnd"/>
      <w:r w:rsidRPr="004B4A29">
        <w:rPr>
          <w:rFonts w:ascii="Arial" w:hAnsi="Arial"/>
          <w:sz w:val="24"/>
          <w:szCs w:val="24"/>
        </w:rPr>
        <w:t xml:space="preserve"> oleh</w:t>
      </w:r>
      <w:r>
        <w:rPr>
          <w:rFonts w:ascii="Arial" w:hAnsi="Arial"/>
          <w:sz w:val="24"/>
          <w:szCs w:val="24"/>
        </w:rPr>
        <w:t xml:space="preserve"> </w:t>
      </w:r>
      <w:proofErr w:type="spellStart"/>
      <w:r>
        <w:rPr>
          <w:rFonts w:ascii="Arial" w:hAnsi="Arial"/>
          <w:sz w:val="24"/>
          <w:szCs w:val="24"/>
        </w:rPr>
        <w:t>variabel</w:t>
      </w:r>
      <w:proofErr w:type="spellEnd"/>
      <w:r>
        <w:rPr>
          <w:rFonts w:ascii="Arial" w:hAnsi="Arial"/>
          <w:sz w:val="24"/>
          <w:szCs w:val="24"/>
        </w:rPr>
        <w:t xml:space="preserve"> lain yang </w:t>
      </w:r>
      <w:proofErr w:type="spellStart"/>
      <w:r>
        <w:rPr>
          <w:rFonts w:ascii="Arial" w:hAnsi="Arial"/>
          <w:sz w:val="24"/>
          <w:szCs w:val="24"/>
        </w:rPr>
        <w:t>diamati</w:t>
      </w:r>
      <w:proofErr w:type="spellEnd"/>
      <w:r>
        <w:rPr>
          <w:rFonts w:ascii="Arial" w:hAnsi="Arial"/>
          <w:sz w:val="24"/>
          <w:szCs w:val="24"/>
        </w:rPr>
        <w:t xml:space="preserve"> dan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Pr>
          <w:rFonts w:ascii="Arial" w:hAnsi="Arial"/>
          <w:sz w:val="24"/>
          <w:szCs w:val="24"/>
        </w:rPr>
        <w:t xml:space="preserve"> </w:t>
      </w:r>
      <w:proofErr w:type="spellStart"/>
      <w:r>
        <w:rPr>
          <w:rFonts w:ascii="Arial" w:hAnsi="Arial"/>
          <w:sz w:val="24"/>
          <w:szCs w:val="24"/>
        </w:rPr>
        <w:t>serta</w:t>
      </w:r>
      <w:proofErr w:type="spellEnd"/>
      <w:r>
        <w:rPr>
          <w:rFonts w:ascii="Arial" w:hAnsi="Arial"/>
          <w:sz w:val="24"/>
          <w:szCs w:val="24"/>
        </w:rPr>
        <w:t xml:space="preserve"> </w:t>
      </w:r>
      <w:proofErr w:type="spellStart"/>
      <w:r>
        <w:rPr>
          <w:rFonts w:ascii="Arial" w:hAnsi="Arial"/>
          <w:sz w:val="24"/>
          <w:szCs w:val="24"/>
        </w:rPr>
        <w:t>faktor</w:t>
      </w:r>
      <w:proofErr w:type="spellEnd"/>
      <w:r>
        <w:rPr>
          <w:rFonts w:ascii="Arial" w:hAnsi="Arial"/>
          <w:sz w:val="24"/>
          <w:szCs w:val="24"/>
        </w:rPr>
        <w:t xml:space="preserve"> lain yang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Pr>
          <w:rFonts w:ascii="Arial" w:hAnsi="Arial"/>
          <w:sz w:val="24"/>
          <w:szCs w:val="24"/>
        </w:rPr>
        <w:t>.</w:t>
      </w:r>
    </w:p>
    <w:p w14:paraId="399E29FE" w14:textId="03BDC6E0" w:rsidR="00535D4E" w:rsidRDefault="00535D4E" w:rsidP="006F3BD9">
      <w:pPr>
        <w:spacing w:after="0" w:line="240" w:lineRule="auto"/>
        <w:ind w:firstLine="709"/>
        <w:contextualSpacing/>
        <w:jc w:val="both"/>
        <w:rPr>
          <w:rFonts w:ascii="Arial" w:hAnsi="Arial"/>
          <w:sz w:val="24"/>
          <w:szCs w:val="24"/>
        </w:rPr>
      </w:pPr>
    </w:p>
    <w:p w14:paraId="22832B6F" w14:textId="1D2613AC" w:rsidR="00535D4E" w:rsidRDefault="00535D4E" w:rsidP="006F3BD9">
      <w:pPr>
        <w:spacing w:after="0" w:line="240" w:lineRule="auto"/>
        <w:ind w:firstLine="709"/>
        <w:contextualSpacing/>
        <w:jc w:val="both"/>
        <w:rPr>
          <w:rFonts w:ascii="Arial" w:hAnsi="Arial"/>
          <w:sz w:val="24"/>
          <w:szCs w:val="24"/>
        </w:rPr>
      </w:pPr>
    </w:p>
    <w:p w14:paraId="58CD78DC" w14:textId="77777777" w:rsidR="00535D4E" w:rsidRPr="00885E4D" w:rsidRDefault="00535D4E" w:rsidP="006F3BD9">
      <w:pPr>
        <w:spacing w:after="0" w:line="240" w:lineRule="auto"/>
        <w:ind w:firstLine="709"/>
        <w:contextualSpacing/>
        <w:jc w:val="both"/>
        <w:rPr>
          <w:rFonts w:ascii="Arial" w:hAnsi="Arial"/>
          <w:sz w:val="24"/>
          <w:szCs w:val="24"/>
        </w:rPr>
      </w:pPr>
    </w:p>
    <w:p w14:paraId="01F590EB" w14:textId="4553EE58" w:rsidR="003D7BC4" w:rsidRPr="00535D4E" w:rsidRDefault="003D7BC4" w:rsidP="0020207C">
      <w:pPr>
        <w:pStyle w:val="ListParagraph"/>
        <w:numPr>
          <w:ilvl w:val="0"/>
          <w:numId w:val="27"/>
        </w:numPr>
        <w:autoSpaceDE w:val="0"/>
        <w:autoSpaceDN w:val="0"/>
        <w:adjustRightInd w:val="0"/>
        <w:spacing w:after="0" w:line="240" w:lineRule="auto"/>
        <w:ind w:hanging="720"/>
        <w:jc w:val="both"/>
        <w:rPr>
          <w:rFonts w:ascii="Arial" w:hAnsi="Arial"/>
          <w:b/>
          <w:sz w:val="24"/>
          <w:szCs w:val="24"/>
          <w:lang w:val="es-ES"/>
        </w:rPr>
      </w:pPr>
      <w:proofErr w:type="spellStart"/>
      <w:r w:rsidRPr="00535D4E">
        <w:rPr>
          <w:rFonts w:ascii="Arial" w:hAnsi="Arial"/>
          <w:b/>
          <w:sz w:val="24"/>
          <w:szCs w:val="24"/>
          <w:lang w:val="es-ES"/>
        </w:rPr>
        <w:lastRenderedPageBreak/>
        <w:t>Pengujian</w:t>
      </w:r>
      <w:proofErr w:type="spellEnd"/>
      <w:r w:rsidRPr="00535D4E">
        <w:rPr>
          <w:rFonts w:ascii="Arial" w:hAnsi="Arial"/>
          <w:b/>
          <w:sz w:val="24"/>
          <w:szCs w:val="24"/>
          <w:lang w:val="es-ES"/>
        </w:rPr>
        <w:t xml:space="preserve"> </w:t>
      </w:r>
      <w:proofErr w:type="spellStart"/>
      <w:r w:rsidRPr="00535D4E">
        <w:rPr>
          <w:rFonts w:ascii="Arial" w:hAnsi="Arial"/>
          <w:b/>
          <w:sz w:val="24"/>
          <w:szCs w:val="24"/>
          <w:lang w:val="es-ES"/>
        </w:rPr>
        <w:t>Hipotesis</w:t>
      </w:r>
      <w:proofErr w:type="spellEnd"/>
      <w:r w:rsidRPr="00535D4E">
        <w:rPr>
          <w:rFonts w:ascii="Arial" w:hAnsi="Arial"/>
          <w:b/>
          <w:sz w:val="24"/>
          <w:szCs w:val="24"/>
          <w:lang w:val="es-ES"/>
        </w:rPr>
        <w:t xml:space="preserve"> Secara </w:t>
      </w:r>
      <w:proofErr w:type="spellStart"/>
      <w:r w:rsidRPr="00535D4E">
        <w:rPr>
          <w:rFonts w:ascii="Arial" w:hAnsi="Arial"/>
          <w:b/>
          <w:sz w:val="24"/>
          <w:szCs w:val="24"/>
          <w:lang w:val="es-ES"/>
        </w:rPr>
        <w:t>Parsial</w:t>
      </w:r>
      <w:proofErr w:type="spellEnd"/>
      <w:r w:rsidRPr="00535D4E">
        <w:rPr>
          <w:rFonts w:ascii="Arial" w:hAnsi="Arial"/>
          <w:b/>
          <w:sz w:val="24"/>
          <w:szCs w:val="24"/>
          <w:lang w:val="es-ES"/>
        </w:rPr>
        <w:t xml:space="preserve"> (t-test)</w:t>
      </w:r>
    </w:p>
    <w:p w14:paraId="1441464D" w14:textId="26F90B26" w:rsidR="003D7BC4" w:rsidRPr="00E75FAF" w:rsidRDefault="008055E3" w:rsidP="002D29B2">
      <w:pPr>
        <w:pStyle w:val="Default"/>
        <w:ind w:firstLine="644"/>
        <w:contextualSpacing/>
        <w:jc w:val="both"/>
        <w:rPr>
          <w:rFonts w:ascii="Arial" w:hAnsi="Arial" w:cs="Arial"/>
        </w:rPr>
      </w:pPr>
      <w:r>
        <w:rPr>
          <w:rFonts w:ascii="Arial" w:hAnsi="Arial" w:cs="Arial"/>
          <w:lang w:val="en-US"/>
        </w:rPr>
        <w:t xml:space="preserve"> </w:t>
      </w:r>
      <w:r w:rsidR="003D7BC4" w:rsidRPr="00E75FAF">
        <w:rPr>
          <w:rFonts w:ascii="Arial" w:hAnsi="Arial" w:cs="Arial"/>
        </w:rPr>
        <w:t>Hipotesis Statistik:</w:t>
      </w:r>
    </w:p>
    <w:p w14:paraId="2732BDA8" w14:textId="77777777" w:rsidR="003D7BC4" w:rsidRPr="006D1492" w:rsidRDefault="004734DF" w:rsidP="006F3BD9">
      <w:pPr>
        <w:pStyle w:val="ListParagraph"/>
        <w:tabs>
          <w:tab w:val="left" w:pos="284"/>
          <w:tab w:val="left" w:pos="1407"/>
          <w:tab w:val="left" w:pos="1440"/>
          <w:tab w:val="left" w:pos="1800"/>
          <w:tab w:val="left" w:pos="2430"/>
          <w:tab w:val="left" w:pos="2880"/>
          <w:tab w:val="left" w:pos="3600"/>
          <w:tab w:val="center" w:pos="4680"/>
        </w:tabs>
        <w:spacing w:after="0" w:line="240" w:lineRule="auto"/>
        <w:ind w:left="644"/>
        <w:jc w:val="both"/>
        <w:rPr>
          <w:rFonts w:ascii="Arial" w:hAnsi="Arial" w:cs="Arial"/>
          <w:sz w:val="24"/>
          <w:szCs w:val="24"/>
        </w:rPr>
      </w:pPr>
      <m:oMath>
        <m:sSub>
          <m:sSubPr>
            <m:ctrlPr>
              <w:rPr>
                <w:rFonts w:ascii="Cambria Math" w:eastAsiaTheme="minorEastAsia" w:hAnsi="Cambria Math"/>
                <w:i/>
                <w:sz w:val="24"/>
                <w:szCs w:val="24"/>
              </w:rPr>
            </m:ctrlPr>
          </m:sSubPr>
          <m:e>
            <m:r>
              <w:rPr>
                <w:rFonts w:ascii="Cambria Math" w:hAnsi="Cambria Math" w:cs="Arial"/>
                <w:sz w:val="24"/>
                <w:szCs w:val="24"/>
              </w:rPr>
              <m:t>H</m:t>
            </m:r>
          </m:e>
          <m:sub>
            <m:r>
              <w:rPr>
                <w:rFonts w:ascii="Cambria Math" w:hAnsi="Cambria Math" w:cs="Arial"/>
                <w:sz w:val="24"/>
                <w:szCs w:val="24"/>
              </w:rPr>
              <m:t>0</m:t>
            </m:r>
          </m:sub>
        </m:sSub>
        <m:r>
          <m:rPr>
            <m:sty m:val="p"/>
          </m:rPr>
          <w:rPr>
            <w:rFonts w:ascii="Cambria Math" w:hAnsi="Cambria Math" w:cs="Arial"/>
            <w:sz w:val="24"/>
            <w:szCs w:val="24"/>
          </w:rPr>
          <m:t xml:space="preserve"> :  </m:t>
        </m:r>
      </m:oMath>
      <w:r w:rsidR="003D7BC4" w:rsidRPr="006D1492">
        <w:rPr>
          <w:rFonts w:ascii="Arial" w:hAnsi="Arial" w:cs="Arial"/>
          <w:i/>
          <w:sz w:val="24"/>
          <w:szCs w:val="24"/>
        </w:rPr>
        <w:t>b</w:t>
      </w:r>
      <w:r w:rsidR="003D7BC4" w:rsidRPr="006D1492">
        <w:rPr>
          <w:rFonts w:ascii="Arial" w:hAnsi="Arial" w:cs="Arial"/>
          <w:sz w:val="24"/>
          <w:szCs w:val="24"/>
          <w:vertAlign w:val="subscript"/>
        </w:rPr>
        <w:t xml:space="preserve">1 </w:t>
      </w:r>
      <w:r w:rsidR="003D7BC4" w:rsidRPr="006D1492">
        <w:rPr>
          <w:rFonts w:ascii="Arial" w:hAnsi="Arial" w:cs="Arial"/>
          <w:sz w:val="24"/>
          <w:szCs w:val="24"/>
        </w:rPr>
        <w:t xml:space="preserve">=  0 </w:t>
      </w:r>
    </w:p>
    <w:p w14:paraId="5BD49499" w14:textId="23247616" w:rsidR="003D7BC4" w:rsidRPr="003D7BC4" w:rsidRDefault="003D7BC4" w:rsidP="006F3BD9">
      <w:pPr>
        <w:pStyle w:val="ListParagraph"/>
        <w:spacing w:after="0" w:line="240" w:lineRule="auto"/>
        <w:ind w:left="709"/>
        <w:jc w:val="both"/>
        <w:rPr>
          <w:rFonts w:ascii="Arial" w:hAnsi="Arial" w:cs="Arial"/>
          <w:sz w:val="24"/>
          <w:szCs w:val="24"/>
          <w:lang w:val="es-ES"/>
        </w:rPr>
      </w:pPr>
      <w:r w:rsidRPr="006D1492">
        <w:rPr>
          <w:rFonts w:ascii="Arial" w:hAnsi="Arial" w:cs="Arial"/>
          <w:sz w:val="24"/>
          <w:szCs w:val="24"/>
        </w:rPr>
        <w:t xml:space="preserve">Artinya: </w:t>
      </w:r>
      <w:r>
        <w:rPr>
          <w:rFonts w:ascii="Arial" w:hAnsi="Arial" w:cs="Arial"/>
          <w:sz w:val="24"/>
          <w:szCs w:val="24"/>
          <w:lang w:bidi="hi-IN"/>
        </w:rPr>
        <w:t>Struktur Modal</w:t>
      </w:r>
      <w:r w:rsidRPr="006D1492">
        <w:rPr>
          <w:rFonts w:ascii="Arial" w:hAnsi="Arial" w:cs="Arial"/>
          <w:sz w:val="24"/>
          <w:szCs w:val="24"/>
          <w:lang w:bidi="hi-IN"/>
        </w:rPr>
        <w:t xml:space="preserve"> </w:t>
      </w:r>
      <w:proofErr w:type="spellStart"/>
      <w:r w:rsidRPr="006D1492">
        <w:rPr>
          <w:rFonts w:ascii="Arial" w:hAnsi="Arial" w:cs="Arial"/>
          <w:sz w:val="24"/>
          <w:szCs w:val="24"/>
          <w:lang w:val="es-ES"/>
        </w:rPr>
        <w:t>tidak</w:t>
      </w:r>
      <w:proofErr w:type="spellEnd"/>
      <w:r w:rsidRPr="006D1492">
        <w:rPr>
          <w:rFonts w:ascii="Arial" w:hAnsi="Arial" w:cs="Arial"/>
          <w:sz w:val="24"/>
          <w:szCs w:val="24"/>
          <w:lang w:val="es-ES"/>
        </w:rPr>
        <w:t xml:space="preserve"> </w:t>
      </w:r>
      <w:proofErr w:type="spellStart"/>
      <w:r w:rsidRPr="006D1492">
        <w:rPr>
          <w:rFonts w:ascii="Arial" w:hAnsi="Arial" w:cs="Arial"/>
          <w:sz w:val="24"/>
          <w:szCs w:val="24"/>
          <w:lang w:val="es-ES"/>
        </w:rPr>
        <w:t>berpengaruh</w:t>
      </w:r>
      <w:proofErr w:type="spellEnd"/>
      <w:r w:rsidRPr="006D1492">
        <w:rPr>
          <w:rFonts w:ascii="Arial" w:hAnsi="Arial" w:cs="Arial"/>
          <w:sz w:val="24"/>
          <w:szCs w:val="24"/>
          <w:lang w:val="es-ES"/>
        </w:rPr>
        <w:t xml:space="preserve"> </w:t>
      </w:r>
      <w:proofErr w:type="spellStart"/>
      <w:r w:rsidRPr="006D1492">
        <w:rPr>
          <w:rFonts w:ascii="Arial" w:hAnsi="Arial" w:cs="Arial"/>
          <w:sz w:val="24"/>
          <w:szCs w:val="24"/>
          <w:lang w:val="es-ES"/>
        </w:rPr>
        <w:t>terhadap</w:t>
      </w:r>
      <w:proofErr w:type="spellEnd"/>
      <w:r w:rsidRPr="006D1492">
        <w:rPr>
          <w:rFonts w:ascii="Arial" w:hAnsi="Arial" w:cs="Arial"/>
          <w:sz w:val="24"/>
          <w:szCs w:val="24"/>
          <w:lang w:val="es-ES"/>
        </w:rPr>
        <w:t xml:space="preserve"> </w:t>
      </w:r>
      <w:proofErr w:type="spellStart"/>
      <w:r w:rsidRPr="006D1492">
        <w:rPr>
          <w:rFonts w:ascii="Arial" w:hAnsi="Arial" w:cs="Arial"/>
          <w:sz w:val="24"/>
          <w:szCs w:val="24"/>
          <w:lang w:val="es-ES"/>
        </w:rPr>
        <w:t>Profitabiltas</w:t>
      </w:r>
      <w:proofErr w:type="spellEnd"/>
    </w:p>
    <w:p w14:paraId="05558E1F" w14:textId="77777777" w:rsidR="003D7BC4" w:rsidRPr="006D1492" w:rsidRDefault="004734DF" w:rsidP="006F3BD9">
      <w:pPr>
        <w:tabs>
          <w:tab w:val="left" w:pos="1407"/>
          <w:tab w:val="left" w:pos="1440"/>
          <w:tab w:val="left" w:pos="1800"/>
          <w:tab w:val="left" w:pos="2430"/>
          <w:tab w:val="left" w:pos="2880"/>
          <w:tab w:val="left" w:pos="3600"/>
          <w:tab w:val="center" w:pos="4680"/>
        </w:tabs>
        <w:spacing w:after="0" w:line="240" w:lineRule="auto"/>
        <w:ind w:left="1701" w:hanging="992"/>
        <w:contextualSpacing/>
        <w:jc w:val="both"/>
        <w:rPr>
          <w:rFonts w:ascii="Arial" w:hAnsi="Arial"/>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m:rPr>
            <m:sty m:val="p"/>
          </m:rPr>
          <w:rPr>
            <w:rFonts w:ascii="Cambria Math" w:hAnsi="Cambria Math"/>
            <w:sz w:val="24"/>
            <w:szCs w:val="24"/>
          </w:rPr>
          <m:t xml:space="preserve"> :  </m:t>
        </m:r>
      </m:oMath>
      <w:r w:rsidR="003D7BC4" w:rsidRPr="006D1492">
        <w:rPr>
          <w:rFonts w:ascii="Arial" w:hAnsi="Arial"/>
          <w:i/>
          <w:sz w:val="24"/>
          <w:szCs w:val="24"/>
        </w:rPr>
        <w:t>b</w:t>
      </w:r>
      <w:r w:rsidR="003D7BC4" w:rsidRPr="006D1492">
        <w:rPr>
          <w:rFonts w:ascii="Arial" w:hAnsi="Arial"/>
          <w:i/>
          <w:sz w:val="24"/>
          <w:szCs w:val="24"/>
          <w:vertAlign w:val="subscript"/>
        </w:rPr>
        <w:t xml:space="preserve">1 </w:t>
      </w:r>
      <w:r w:rsidR="003D7BC4" w:rsidRPr="006D1492">
        <w:rPr>
          <w:rFonts w:ascii="Arial" w:hAnsi="Arial"/>
          <w:i/>
          <w:sz w:val="24"/>
          <w:szCs w:val="24"/>
        </w:rPr>
        <w:t xml:space="preserve">≠ </w:t>
      </w:r>
      <w:r w:rsidR="003D7BC4" w:rsidRPr="006D1492">
        <w:rPr>
          <w:rFonts w:ascii="Arial" w:hAnsi="Arial"/>
          <w:sz w:val="24"/>
          <w:szCs w:val="24"/>
        </w:rPr>
        <w:t>0</w:t>
      </w:r>
    </w:p>
    <w:p w14:paraId="7DBAC09E" w14:textId="5DA285C8" w:rsidR="003D7BC4" w:rsidRPr="00535D4E" w:rsidRDefault="003D7BC4" w:rsidP="00535D4E">
      <w:pPr>
        <w:pStyle w:val="ListParagraph"/>
        <w:spacing w:after="0" w:line="240" w:lineRule="auto"/>
        <w:ind w:left="709"/>
        <w:jc w:val="both"/>
        <w:rPr>
          <w:rFonts w:ascii="Arial" w:hAnsi="Arial" w:cs="Arial"/>
          <w:sz w:val="24"/>
          <w:szCs w:val="24"/>
          <w:lang w:val="es-ES"/>
        </w:rPr>
      </w:pPr>
      <w:r w:rsidRPr="006D1492">
        <w:rPr>
          <w:rFonts w:ascii="Arial" w:hAnsi="Arial" w:cs="Arial"/>
          <w:sz w:val="24"/>
          <w:szCs w:val="24"/>
        </w:rPr>
        <w:t xml:space="preserve">Artinya: </w:t>
      </w:r>
      <w:r>
        <w:rPr>
          <w:rFonts w:ascii="Arial" w:hAnsi="Arial" w:cs="Arial"/>
          <w:sz w:val="24"/>
          <w:szCs w:val="24"/>
          <w:lang w:bidi="hi-IN"/>
        </w:rPr>
        <w:t>Struktur Modal</w:t>
      </w:r>
      <w:r w:rsidRPr="006D1492">
        <w:rPr>
          <w:rFonts w:ascii="Arial" w:hAnsi="Arial" w:cs="Arial"/>
          <w:sz w:val="24"/>
          <w:szCs w:val="24"/>
          <w:lang w:bidi="hi-IN"/>
        </w:rPr>
        <w:t xml:space="preserve"> </w:t>
      </w:r>
      <w:proofErr w:type="spellStart"/>
      <w:r w:rsidRPr="006D1492">
        <w:rPr>
          <w:rFonts w:ascii="Arial" w:hAnsi="Arial" w:cs="Arial"/>
          <w:sz w:val="24"/>
          <w:szCs w:val="24"/>
          <w:lang w:val="es-ES"/>
        </w:rPr>
        <w:t>berpengaruh</w:t>
      </w:r>
      <w:proofErr w:type="spellEnd"/>
      <w:r w:rsidRPr="006D1492">
        <w:rPr>
          <w:rFonts w:ascii="Arial" w:hAnsi="Arial" w:cs="Arial"/>
          <w:sz w:val="24"/>
          <w:szCs w:val="24"/>
          <w:lang w:val="es-ES"/>
        </w:rPr>
        <w:t xml:space="preserve"> </w:t>
      </w:r>
      <w:proofErr w:type="spellStart"/>
      <w:r w:rsidRPr="006D1492">
        <w:rPr>
          <w:rFonts w:ascii="Arial" w:hAnsi="Arial" w:cs="Arial"/>
          <w:sz w:val="24"/>
          <w:szCs w:val="24"/>
          <w:lang w:val="es-ES"/>
        </w:rPr>
        <w:t>terhadap</w:t>
      </w:r>
      <w:proofErr w:type="spellEnd"/>
      <w:r w:rsidRPr="006D1492">
        <w:rPr>
          <w:rFonts w:ascii="Arial" w:hAnsi="Arial" w:cs="Arial"/>
          <w:sz w:val="24"/>
          <w:szCs w:val="24"/>
          <w:lang w:val="es-ES"/>
        </w:rPr>
        <w:t xml:space="preserve"> </w:t>
      </w:r>
      <w:proofErr w:type="spellStart"/>
      <w:r w:rsidRPr="006D1492">
        <w:rPr>
          <w:rFonts w:ascii="Arial" w:hAnsi="Arial" w:cs="Arial"/>
          <w:sz w:val="24"/>
          <w:szCs w:val="24"/>
          <w:lang w:val="es-ES"/>
        </w:rPr>
        <w:t>Profitabiltas</w:t>
      </w:r>
      <w:proofErr w:type="spellEnd"/>
    </w:p>
    <w:p w14:paraId="007C6B5B" w14:textId="3B858077" w:rsidR="003D7BC4" w:rsidRPr="00CF437A"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sidRPr="00794A9D">
        <w:rPr>
          <w:rFonts w:ascii="Arial" w:hAnsi="Arial"/>
          <w:b/>
          <w:sz w:val="24"/>
          <w:szCs w:val="24"/>
          <w:lang w:val="es-ES" w:bidi="hi-IN"/>
        </w:rPr>
        <w:t>4.</w:t>
      </w:r>
      <w:r w:rsidR="00EA79BC">
        <w:rPr>
          <w:rFonts w:ascii="Arial" w:hAnsi="Arial"/>
          <w:b/>
          <w:sz w:val="24"/>
          <w:szCs w:val="24"/>
          <w:lang w:bidi="hi-IN"/>
        </w:rPr>
        <w:t>33</w:t>
      </w:r>
    </w:p>
    <w:p w14:paraId="402F4292" w14:textId="77777777" w:rsidR="003D7BC4" w:rsidRPr="00B54B24" w:rsidRDefault="003D7BC4" w:rsidP="006F3BD9">
      <w:pPr>
        <w:spacing w:after="0" w:line="240" w:lineRule="auto"/>
        <w:contextualSpacing/>
        <w:jc w:val="center"/>
        <w:rPr>
          <w:rFonts w:ascii="Arial" w:hAnsi="Arial"/>
          <w:b/>
          <w:sz w:val="24"/>
          <w:szCs w:val="24"/>
          <w:lang w:val="es-ES" w:bidi="hi-IN"/>
        </w:rPr>
      </w:pPr>
      <w:proofErr w:type="spellStart"/>
      <w:r w:rsidRPr="00794A9D">
        <w:rPr>
          <w:rFonts w:ascii="Arial" w:hAnsi="Arial"/>
          <w:b/>
          <w:sz w:val="24"/>
          <w:szCs w:val="24"/>
          <w:lang w:val="es-ES" w:bidi="hi-IN"/>
        </w:rPr>
        <w:t>Pengujian</w:t>
      </w:r>
      <w:proofErr w:type="spellEnd"/>
      <w:r w:rsidRPr="00794A9D">
        <w:rPr>
          <w:rFonts w:ascii="Arial" w:hAnsi="Arial"/>
          <w:b/>
          <w:sz w:val="24"/>
          <w:szCs w:val="24"/>
          <w:lang w:val="es-ES" w:bidi="hi-IN"/>
        </w:rPr>
        <w:t xml:space="preserve"> </w:t>
      </w:r>
      <w:proofErr w:type="spellStart"/>
      <w:r w:rsidRPr="00794A9D">
        <w:rPr>
          <w:rFonts w:ascii="Arial" w:hAnsi="Arial"/>
          <w:b/>
          <w:sz w:val="24"/>
          <w:szCs w:val="24"/>
          <w:lang w:val="es-ES" w:bidi="hi-IN"/>
        </w:rPr>
        <w:t>Hipotesi</w:t>
      </w:r>
      <w:r>
        <w:rPr>
          <w:rFonts w:ascii="Arial" w:hAnsi="Arial"/>
          <w:b/>
          <w:sz w:val="24"/>
          <w:szCs w:val="24"/>
          <w:lang w:val="es-ES" w:bidi="hi-IN"/>
        </w:rPr>
        <w:t>s</w:t>
      </w:r>
      <w:proofErr w:type="spellEnd"/>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rsidRPr="00F71F44" w14:paraId="6656E4F4" w14:textId="77777777" w:rsidTr="003D7BC4">
        <w:trPr>
          <w:trHeight w:hRule="exact" w:val="88"/>
          <w:jc w:val="center"/>
        </w:trPr>
        <w:tc>
          <w:tcPr>
            <w:tcW w:w="1920" w:type="dxa"/>
            <w:tcBorders>
              <w:top w:val="nil"/>
              <w:left w:val="nil"/>
              <w:bottom w:val="double" w:sz="6" w:space="2" w:color="auto"/>
              <w:right w:val="nil"/>
            </w:tcBorders>
            <w:vAlign w:val="bottom"/>
          </w:tcPr>
          <w:p w14:paraId="7019C3F0"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double" w:sz="6" w:space="2" w:color="auto"/>
              <w:right w:val="nil"/>
            </w:tcBorders>
            <w:vAlign w:val="bottom"/>
          </w:tcPr>
          <w:p w14:paraId="277EBEE2"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446D9EC5"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3C70CE06"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double" w:sz="6" w:space="2" w:color="auto"/>
              <w:right w:val="nil"/>
            </w:tcBorders>
            <w:vAlign w:val="bottom"/>
          </w:tcPr>
          <w:p w14:paraId="4E9C8994"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3D7BC4" w:rsidRPr="00F71F44" w14:paraId="30B04F79" w14:textId="77777777" w:rsidTr="003D7BC4">
        <w:trPr>
          <w:trHeight w:hRule="exact" w:val="132"/>
          <w:jc w:val="center"/>
        </w:trPr>
        <w:tc>
          <w:tcPr>
            <w:tcW w:w="1920" w:type="dxa"/>
            <w:tcBorders>
              <w:top w:val="nil"/>
              <w:left w:val="nil"/>
              <w:bottom w:val="nil"/>
              <w:right w:val="nil"/>
            </w:tcBorders>
            <w:vAlign w:val="bottom"/>
          </w:tcPr>
          <w:p w14:paraId="2E9A5DF3"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nil"/>
              <w:right w:val="nil"/>
            </w:tcBorders>
            <w:vAlign w:val="bottom"/>
          </w:tcPr>
          <w:p w14:paraId="73131009"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3D5B2487"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6C95213D"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nil"/>
              <w:right w:val="nil"/>
            </w:tcBorders>
            <w:vAlign w:val="bottom"/>
          </w:tcPr>
          <w:p w14:paraId="302904F7"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3D7BC4" w14:paraId="7532EB61" w14:textId="77777777" w:rsidTr="003D7BC4">
        <w:trPr>
          <w:trHeight w:val="220"/>
          <w:jc w:val="center"/>
        </w:trPr>
        <w:tc>
          <w:tcPr>
            <w:tcW w:w="1920" w:type="dxa"/>
            <w:tcBorders>
              <w:top w:val="nil"/>
              <w:left w:val="nil"/>
              <w:bottom w:val="nil"/>
              <w:right w:val="nil"/>
            </w:tcBorders>
            <w:vAlign w:val="bottom"/>
          </w:tcPr>
          <w:p w14:paraId="76E5A35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62B7CD9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40561DD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42C3F66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72D1C9A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48FB9EE2" w14:textId="77777777" w:rsidTr="003D7BC4">
        <w:trPr>
          <w:trHeight w:hRule="exact" w:val="88"/>
          <w:jc w:val="center"/>
        </w:trPr>
        <w:tc>
          <w:tcPr>
            <w:tcW w:w="1920" w:type="dxa"/>
            <w:tcBorders>
              <w:top w:val="nil"/>
              <w:left w:val="nil"/>
              <w:bottom w:val="double" w:sz="6" w:space="2" w:color="auto"/>
              <w:right w:val="nil"/>
            </w:tcBorders>
            <w:vAlign w:val="bottom"/>
          </w:tcPr>
          <w:p w14:paraId="3D7CDA0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79C621A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104EF7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56350E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E24130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4BC49FD" w14:textId="77777777" w:rsidTr="003D7BC4">
        <w:trPr>
          <w:trHeight w:hRule="exact" w:val="132"/>
          <w:jc w:val="center"/>
        </w:trPr>
        <w:tc>
          <w:tcPr>
            <w:tcW w:w="1920" w:type="dxa"/>
            <w:tcBorders>
              <w:top w:val="nil"/>
              <w:left w:val="nil"/>
              <w:bottom w:val="nil"/>
              <w:right w:val="nil"/>
            </w:tcBorders>
            <w:vAlign w:val="bottom"/>
          </w:tcPr>
          <w:p w14:paraId="780B10C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5B8E8EF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07102F7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2FAB55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370C7A4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B52D2DE" w14:textId="77777777" w:rsidTr="003D7BC4">
        <w:trPr>
          <w:trHeight w:val="220"/>
          <w:jc w:val="center"/>
        </w:trPr>
        <w:tc>
          <w:tcPr>
            <w:tcW w:w="1920" w:type="dxa"/>
            <w:tcBorders>
              <w:top w:val="nil"/>
              <w:left w:val="nil"/>
              <w:bottom w:val="nil"/>
              <w:right w:val="nil"/>
            </w:tcBorders>
            <w:vAlign w:val="bottom"/>
          </w:tcPr>
          <w:p w14:paraId="766F585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289CA49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1C6354D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29BA1B4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63B5AA4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3FFFCE93" w14:textId="77777777" w:rsidTr="003D7BC4">
        <w:trPr>
          <w:trHeight w:val="220"/>
          <w:jc w:val="center"/>
        </w:trPr>
        <w:tc>
          <w:tcPr>
            <w:tcW w:w="1920" w:type="dxa"/>
            <w:tcBorders>
              <w:top w:val="nil"/>
              <w:left w:val="nil"/>
              <w:bottom w:val="nil"/>
              <w:right w:val="nil"/>
            </w:tcBorders>
            <w:vAlign w:val="bottom"/>
          </w:tcPr>
          <w:p w14:paraId="43705D6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48BBE83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6BC8A83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0BE9900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1A47652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430BCB5A" w14:textId="77777777" w:rsidTr="003D7BC4">
        <w:trPr>
          <w:trHeight w:val="220"/>
          <w:jc w:val="center"/>
        </w:trPr>
        <w:tc>
          <w:tcPr>
            <w:tcW w:w="1920" w:type="dxa"/>
            <w:tcBorders>
              <w:top w:val="nil"/>
              <w:left w:val="nil"/>
              <w:bottom w:val="nil"/>
              <w:right w:val="nil"/>
            </w:tcBorders>
            <w:vAlign w:val="bottom"/>
          </w:tcPr>
          <w:p w14:paraId="53A4B59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70D75A0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10A618F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4F185B6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7478381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D7BC4" w14:paraId="0743B50A" w14:textId="77777777" w:rsidTr="003D7BC4">
        <w:trPr>
          <w:trHeight w:val="220"/>
          <w:jc w:val="center"/>
        </w:trPr>
        <w:tc>
          <w:tcPr>
            <w:tcW w:w="1920" w:type="dxa"/>
            <w:tcBorders>
              <w:top w:val="nil"/>
              <w:left w:val="nil"/>
              <w:bottom w:val="nil"/>
              <w:right w:val="nil"/>
            </w:tcBorders>
            <w:vAlign w:val="bottom"/>
          </w:tcPr>
          <w:p w14:paraId="36851A2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2B4A326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587D3FA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58001BD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17392B6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D7BC4" w14:paraId="7CE2BCD2" w14:textId="77777777" w:rsidTr="003D7BC4">
        <w:trPr>
          <w:trHeight w:hRule="exact" w:val="88"/>
          <w:jc w:val="center"/>
        </w:trPr>
        <w:tc>
          <w:tcPr>
            <w:tcW w:w="1920" w:type="dxa"/>
            <w:tcBorders>
              <w:top w:val="nil"/>
              <w:left w:val="nil"/>
              <w:bottom w:val="double" w:sz="6" w:space="2" w:color="auto"/>
              <w:right w:val="nil"/>
            </w:tcBorders>
            <w:vAlign w:val="bottom"/>
          </w:tcPr>
          <w:p w14:paraId="4B84FC3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7CC19E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C098F0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5C1B60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371B96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10209509" w14:textId="77777777" w:rsidTr="003D7BC4">
        <w:trPr>
          <w:trHeight w:hRule="exact" w:val="132"/>
          <w:jc w:val="center"/>
        </w:trPr>
        <w:tc>
          <w:tcPr>
            <w:tcW w:w="1920" w:type="dxa"/>
            <w:tcBorders>
              <w:top w:val="nil"/>
              <w:left w:val="nil"/>
              <w:bottom w:val="nil"/>
              <w:right w:val="nil"/>
            </w:tcBorders>
            <w:vAlign w:val="bottom"/>
          </w:tcPr>
          <w:p w14:paraId="2172AFA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7C9CB7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38FBC1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C2ED39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0B77DB3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4D023084" w14:textId="3EF33F25" w:rsidR="003D7BC4" w:rsidRDefault="003D7BC4" w:rsidP="006F3BD9">
      <w:pPr>
        <w:autoSpaceDE w:val="0"/>
        <w:autoSpaceDN w:val="0"/>
        <w:adjustRightInd w:val="0"/>
        <w:spacing w:after="0" w:line="240" w:lineRule="auto"/>
        <w:contextualSpacing/>
        <w:rPr>
          <w:rFonts w:ascii="Arial" w:hAnsi="Arial"/>
          <w:sz w:val="24"/>
          <w:szCs w:val="24"/>
          <w:lang w:bidi="hi-IN"/>
        </w:rPr>
      </w:pPr>
      <w:r>
        <w:rPr>
          <w:rFonts w:ascii="Arial" w:hAnsi="Arial"/>
          <w:sz w:val="24"/>
          <w:szCs w:val="24"/>
          <w:lang w:bidi="hi-IN"/>
        </w:rPr>
        <w:tab/>
      </w:r>
      <w:r w:rsidR="00535D4E">
        <w:rPr>
          <w:rFonts w:ascii="Arial" w:hAnsi="Arial"/>
          <w:sz w:val="24"/>
          <w:szCs w:val="24"/>
          <w:lang w:bidi="hi-IN"/>
        </w:rPr>
        <w:tab/>
      </w:r>
      <w:proofErr w:type="spellStart"/>
      <w:r>
        <w:rPr>
          <w:rFonts w:ascii="Arial" w:hAnsi="Arial"/>
          <w:sz w:val="24"/>
          <w:szCs w:val="24"/>
          <w:lang w:bidi="hi-IN"/>
        </w:rPr>
        <w:t>Ket</w:t>
      </w:r>
      <w:proofErr w:type="spellEnd"/>
      <w:r>
        <w:rPr>
          <w:rFonts w:ascii="Arial" w:hAnsi="Arial"/>
          <w:sz w:val="24"/>
          <w:szCs w:val="24"/>
          <w:lang w:bidi="hi-IN"/>
        </w:rPr>
        <w:t>: sig 5%</w:t>
      </w:r>
    </w:p>
    <w:p w14:paraId="34FEC8CB" w14:textId="14CA4117" w:rsidR="003D7BC4" w:rsidRPr="00FA72E5" w:rsidRDefault="003D7BC4" w:rsidP="00535D4E">
      <w:pPr>
        <w:autoSpaceDE w:val="0"/>
        <w:autoSpaceDN w:val="0"/>
        <w:adjustRightInd w:val="0"/>
        <w:spacing w:after="0" w:line="240" w:lineRule="auto"/>
        <w:ind w:left="720" w:firstLine="720"/>
        <w:contextualSpacing/>
        <w:rPr>
          <w:rFonts w:ascii="Arial" w:hAnsi="Arial"/>
        </w:rPr>
      </w:pPr>
      <w:proofErr w:type="spellStart"/>
      <w:r w:rsidRPr="0023771B">
        <w:rPr>
          <w:rFonts w:ascii="Arial" w:hAnsi="Arial"/>
        </w:rPr>
        <w:t>Sumber</w:t>
      </w:r>
      <w:proofErr w:type="spellEnd"/>
      <w:r w:rsidRPr="0023771B">
        <w:rPr>
          <w:rFonts w:ascii="Arial" w:hAnsi="Arial"/>
        </w:rPr>
        <w:t xml:space="preserve">: </w:t>
      </w:r>
      <w:proofErr w:type="spellStart"/>
      <w:r w:rsidRPr="0023771B">
        <w:rPr>
          <w:rFonts w:ascii="Arial" w:hAnsi="Arial"/>
        </w:rPr>
        <w:t>Olah</w:t>
      </w:r>
      <w:proofErr w:type="spellEnd"/>
      <w:r w:rsidRPr="0023771B">
        <w:rPr>
          <w:rFonts w:ascii="Arial" w:hAnsi="Arial"/>
        </w:rPr>
        <w:t xml:space="preserve"> Data </w:t>
      </w:r>
      <w:proofErr w:type="spellStart"/>
      <w:r w:rsidRPr="0023771B">
        <w:rPr>
          <w:rFonts w:ascii="Arial" w:hAnsi="Arial"/>
        </w:rPr>
        <w:t>Eviews</w:t>
      </w:r>
      <w:proofErr w:type="spellEnd"/>
      <w:r w:rsidRPr="0023771B">
        <w:rPr>
          <w:rFonts w:ascii="Arial" w:hAnsi="Arial"/>
        </w:rPr>
        <w:t xml:space="preserve"> 7, 2021</w:t>
      </w:r>
    </w:p>
    <w:p w14:paraId="2D69EFD6" w14:textId="77777777" w:rsidR="003D7BC4" w:rsidRPr="00E11F1C" w:rsidRDefault="003D7BC4" w:rsidP="006F3BD9">
      <w:pPr>
        <w:autoSpaceDE w:val="0"/>
        <w:autoSpaceDN w:val="0"/>
        <w:adjustRightInd w:val="0"/>
        <w:spacing w:after="0" w:line="240" w:lineRule="auto"/>
        <w:ind w:firstLine="720"/>
        <w:contextualSpacing/>
        <w:jc w:val="both"/>
        <w:rPr>
          <w:rFonts w:ascii="Arial" w:hAnsi="Arial"/>
          <w:sz w:val="24"/>
          <w:szCs w:val="24"/>
          <w:lang w:val="es-ES" w:bidi="hi-IN"/>
        </w:rPr>
      </w:pPr>
      <w:proofErr w:type="spellStart"/>
      <w:r w:rsidRPr="004F6583">
        <w:rPr>
          <w:rFonts w:ascii="Arial" w:hAnsi="Arial"/>
          <w:sz w:val="24"/>
          <w:szCs w:val="24"/>
          <w:lang w:val="es-ES" w:bidi="hi-IN"/>
        </w:rPr>
        <w:t>Hasil</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pengujian</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hipotesis</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dari</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hasil</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estimasi</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model</w:t>
      </w:r>
      <w:proofErr w:type="spellEnd"/>
      <w:r w:rsidRPr="004F6583">
        <w:rPr>
          <w:rFonts w:ascii="Arial" w:hAnsi="Arial"/>
          <w:sz w:val="24"/>
          <w:szCs w:val="24"/>
          <w:lang w:val="es-ES" w:bidi="hi-IN"/>
        </w:rPr>
        <w:t xml:space="preserve"> </w:t>
      </w:r>
      <w:proofErr w:type="spellStart"/>
      <w:r>
        <w:rPr>
          <w:rFonts w:ascii="Arial" w:hAnsi="Arial"/>
          <w:i/>
          <w:sz w:val="24"/>
          <w:szCs w:val="24"/>
          <w:lang w:val="es-ES" w:bidi="hi-IN"/>
        </w:rPr>
        <w:t>random</w:t>
      </w:r>
      <w:proofErr w:type="spellEnd"/>
      <w:r w:rsidRPr="004F6583">
        <w:rPr>
          <w:rFonts w:ascii="Arial" w:hAnsi="Arial"/>
          <w:i/>
          <w:sz w:val="24"/>
          <w:szCs w:val="24"/>
          <w:lang w:val="es-ES" w:bidi="hi-IN"/>
        </w:rPr>
        <w:t xml:space="preserve"> </w:t>
      </w:r>
      <w:proofErr w:type="spellStart"/>
      <w:r w:rsidRPr="004F6583">
        <w:rPr>
          <w:rFonts w:ascii="Arial" w:hAnsi="Arial"/>
          <w:i/>
          <w:sz w:val="24"/>
          <w:szCs w:val="24"/>
          <w:lang w:val="es-ES" w:bidi="hi-IN"/>
        </w:rPr>
        <w:t>effect</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menunjukan</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bahwa</w:t>
      </w:r>
      <w:proofErr w:type="spellEnd"/>
      <w:r>
        <w:rPr>
          <w:rFonts w:ascii="Arial" w:hAnsi="Arial"/>
          <w:sz w:val="24"/>
          <w:szCs w:val="24"/>
          <w:lang w:val="es-ES" w:bidi="hi-IN"/>
        </w:rPr>
        <w:t xml:space="preserve"> </w:t>
      </w:r>
      <w:proofErr w:type="spellStart"/>
      <w:r>
        <w:rPr>
          <w:rFonts w:ascii="Arial" w:hAnsi="Arial"/>
          <w:sz w:val="24"/>
          <w:szCs w:val="24"/>
          <w:lang w:val="es-ES" w:bidi="hi-IN"/>
        </w:rPr>
        <w:t>b</w:t>
      </w:r>
      <w:r w:rsidRPr="00E11F1C">
        <w:rPr>
          <w:rFonts w:ascii="Arial" w:hAnsi="Arial"/>
          <w:sz w:val="24"/>
          <w:szCs w:val="24"/>
          <w:lang w:val="es-ES" w:bidi="hi-IN"/>
        </w:rPr>
        <w:t>erdasarkan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pengujian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hipotesis</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diperoleh</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bahwa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variabel</w:t>
      </w:r>
      <w:proofErr w:type="spellEnd"/>
      <w:r w:rsidRPr="00E11F1C">
        <w:rPr>
          <w:rFonts w:ascii="Arial" w:hAnsi="Arial"/>
          <w:sz w:val="24"/>
          <w:szCs w:val="24"/>
          <w:lang w:val="es-ES" w:bidi="hi-IN"/>
        </w:rPr>
        <w:t xml:space="preserve"> </w:t>
      </w:r>
      <w:proofErr w:type="spellStart"/>
      <w:r>
        <w:rPr>
          <w:rFonts w:ascii="Arial" w:hAnsi="Arial"/>
          <w:sz w:val="24"/>
          <w:szCs w:val="24"/>
          <w:lang w:val="es-ES" w:bidi="hi-IN"/>
        </w:rPr>
        <w:t>Struktur</w:t>
      </w:r>
      <w:proofErr w:type="spellEnd"/>
      <w:r>
        <w:rPr>
          <w:rFonts w:ascii="Arial" w:hAnsi="Arial"/>
          <w:sz w:val="24"/>
          <w:szCs w:val="24"/>
          <w:lang w:val="es-ES" w:bidi="hi-IN"/>
        </w:rPr>
        <w:t xml:space="preserve"> Modal</w:t>
      </w:r>
      <w:r w:rsidRPr="00E11F1C">
        <w:rPr>
          <w:rFonts w:ascii="Arial" w:hAnsi="Arial"/>
          <w:sz w:val="24"/>
          <w:szCs w:val="24"/>
          <w:lang w:val="es-ES" w:bidi="hi-IN"/>
        </w:rPr>
        <w:t xml:space="preserve"> </w:t>
      </w:r>
      <w:proofErr w:type="spellStart"/>
      <w:r w:rsidRPr="00E11F1C">
        <w:rPr>
          <w:rFonts w:ascii="Arial" w:hAnsi="Arial"/>
          <w:sz w:val="24"/>
          <w:szCs w:val="24"/>
          <w:lang w:val="es-ES" w:bidi="hi-IN"/>
        </w:rPr>
        <w:t>diperoleh</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nilai</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t</w:t>
      </w:r>
      <w:r w:rsidRPr="00E11F1C">
        <w:rPr>
          <w:rFonts w:ascii="Arial" w:hAnsi="Arial"/>
          <w:sz w:val="24"/>
          <w:szCs w:val="24"/>
          <w:vertAlign w:val="subscript"/>
          <w:lang w:val="es-ES" w:bidi="hi-IN"/>
        </w:rPr>
        <w:t>hitung</w:t>
      </w:r>
      <w:proofErr w:type="spellEnd"/>
      <w:r w:rsidRPr="00E11F1C">
        <w:rPr>
          <w:rFonts w:ascii="Arial" w:hAnsi="Arial"/>
          <w:sz w:val="24"/>
          <w:szCs w:val="24"/>
          <w:vertAlign w:val="subscript"/>
          <w:lang w:val="es-ES" w:bidi="hi-IN"/>
        </w:rPr>
        <w:t xml:space="preserve"> </w:t>
      </w:r>
      <w:proofErr w:type="spellStart"/>
      <w:r w:rsidRPr="00E11F1C">
        <w:rPr>
          <w:rFonts w:ascii="Arial" w:hAnsi="Arial"/>
          <w:sz w:val="24"/>
          <w:szCs w:val="24"/>
          <w:lang w:val="es-ES" w:bidi="hi-IN"/>
        </w:rPr>
        <w:t>sebesar</w:t>
      </w:r>
      <w:proofErr w:type="spellEnd"/>
      <w:r w:rsidRPr="00E11F1C">
        <w:rPr>
          <w:rFonts w:ascii="Arial" w:hAnsi="Arial"/>
          <w:sz w:val="24"/>
          <w:szCs w:val="24"/>
          <w:lang w:val="es-ES" w:bidi="hi-IN"/>
        </w:rPr>
        <w:t xml:space="preserve"> -</w:t>
      </w:r>
      <w:r w:rsidRPr="00E11F1C">
        <w:rPr>
          <w:rFonts w:ascii="Arial" w:hAnsi="Arial"/>
          <w:color w:val="000000"/>
          <w:sz w:val="24"/>
          <w:szCs w:val="24"/>
          <w:lang w:val="es-ES"/>
        </w:rPr>
        <w:t>3.485</w:t>
      </w:r>
      <w:r w:rsidRPr="00E11F1C">
        <w:rPr>
          <w:rFonts w:ascii="Arial" w:hAnsi="Arial"/>
          <w:sz w:val="24"/>
          <w:szCs w:val="24"/>
          <w:lang w:val="es-ES" w:bidi="hi-IN"/>
        </w:rPr>
        <w:t xml:space="preserve">, </w:t>
      </w:r>
      <w:proofErr w:type="spellStart"/>
      <w:r w:rsidRPr="00E11F1C">
        <w:rPr>
          <w:rFonts w:ascii="Arial" w:hAnsi="Arial"/>
          <w:sz w:val="24"/>
          <w:szCs w:val="24"/>
          <w:lang w:val="es-ES" w:bidi="hi-IN"/>
        </w:rPr>
        <w:t>sehingga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karena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nilai</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t</w:t>
      </w:r>
      <w:r w:rsidRPr="00E11F1C">
        <w:rPr>
          <w:rFonts w:ascii="Arial" w:hAnsi="Arial"/>
          <w:sz w:val="24"/>
          <w:szCs w:val="24"/>
          <w:vertAlign w:val="subscript"/>
          <w:lang w:val="es-ES" w:bidi="hi-IN"/>
        </w:rPr>
        <w:t>hitung</w:t>
      </w:r>
      <w:proofErr w:type="spellEnd"/>
      <w:r w:rsidRPr="00E11F1C">
        <w:rPr>
          <w:rFonts w:ascii="Arial" w:hAnsi="Arial"/>
          <w:sz w:val="24"/>
          <w:szCs w:val="24"/>
          <w:vertAlign w:val="subscript"/>
          <w:lang w:val="es-ES" w:bidi="hi-IN"/>
        </w:rPr>
        <w:t xml:space="preserve"> </w:t>
      </w:r>
      <w:r w:rsidRPr="00E11F1C">
        <w:rPr>
          <w:rFonts w:ascii="Arial" w:hAnsi="Arial"/>
          <w:sz w:val="24"/>
          <w:szCs w:val="24"/>
          <w:lang w:val="es-ES" w:bidi="hi-IN"/>
        </w:rPr>
        <w:t>&gt; -</w:t>
      </w:r>
      <w:proofErr w:type="spellStart"/>
      <w:r w:rsidRPr="00E11F1C">
        <w:rPr>
          <w:rFonts w:ascii="Arial" w:hAnsi="Arial"/>
          <w:sz w:val="24"/>
          <w:szCs w:val="24"/>
          <w:lang w:val="es-ES" w:bidi="hi-IN"/>
        </w:rPr>
        <w:t>t</w:t>
      </w:r>
      <w:r w:rsidRPr="00E11F1C">
        <w:rPr>
          <w:rFonts w:ascii="Arial" w:hAnsi="Arial"/>
          <w:sz w:val="24"/>
          <w:szCs w:val="24"/>
          <w:vertAlign w:val="subscript"/>
          <w:lang w:val="es-ES" w:bidi="hi-IN"/>
        </w:rPr>
        <w:t>tabel</w:t>
      </w:r>
      <w:proofErr w:type="spellEnd"/>
      <w:r w:rsidRPr="00E11F1C">
        <w:rPr>
          <w:rFonts w:ascii="Arial" w:hAnsi="Arial"/>
          <w:sz w:val="24"/>
          <w:szCs w:val="24"/>
          <w:vertAlign w:val="subscript"/>
          <w:lang w:val="es-ES" w:bidi="hi-IN"/>
        </w:rPr>
        <w:t xml:space="preserve"> </w:t>
      </w:r>
      <w:proofErr w:type="spellStart"/>
      <w:r w:rsidRPr="00E11F1C">
        <w:rPr>
          <w:rFonts w:ascii="Arial" w:hAnsi="Arial"/>
          <w:sz w:val="24"/>
          <w:szCs w:val="24"/>
          <w:lang w:val="es-ES" w:bidi="hi-IN"/>
        </w:rPr>
        <w:t>yaitu</w:t>
      </w:r>
      <w:proofErr w:type="spellEnd"/>
      <w:r w:rsidRPr="00E11F1C">
        <w:rPr>
          <w:rFonts w:ascii="Arial" w:hAnsi="Arial"/>
          <w:sz w:val="24"/>
          <w:szCs w:val="24"/>
          <w:lang w:val="id-ID" w:bidi="hi-IN"/>
        </w:rPr>
        <w:t xml:space="preserve"> </w:t>
      </w:r>
      <w:bookmarkStart w:id="16" w:name="_Hlk94618187"/>
      <w:r w:rsidRPr="00E11F1C">
        <w:rPr>
          <w:rFonts w:ascii="Arial" w:hAnsi="Arial"/>
          <w:sz w:val="24"/>
          <w:szCs w:val="24"/>
          <w:lang w:val="es-ES" w:bidi="hi-IN"/>
        </w:rPr>
        <w:t>-</w:t>
      </w:r>
      <w:r w:rsidRPr="00E11F1C">
        <w:rPr>
          <w:rFonts w:ascii="Arial" w:hAnsi="Arial"/>
          <w:color w:val="000000"/>
          <w:sz w:val="24"/>
          <w:szCs w:val="24"/>
          <w:lang w:val="es-ES"/>
        </w:rPr>
        <w:t xml:space="preserve">3.485 </w:t>
      </w:r>
      <w:r w:rsidRPr="00E11F1C">
        <w:rPr>
          <w:rFonts w:ascii="Arial" w:hAnsi="Arial"/>
          <w:sz w:val="24"/>
          <w:szCs w:val="24"/>
          <w:lang w:val="es-ES" w:bidi="hi-IN"/>
        </w:rPr>
        <w:t>&gt; -</w:t>
      </w:r>
      <w:r w:rsidRPr="00E11F1C">
        <w:rPr>
          <w:rFonts w:ascii="Arial" w:hAnsi="Arial"/>
          <w:sz w:val="24"/>
          <w:szCs w:val="24"/>
          <w:lang w:val="es-ES"/>
        </w:rPr>
        <w:t>1,</w:t>
      </w:r>
      <w:r w:rsidRPr="00E11F1C">
        <w:rPr>
          <w:rFonts w:ascii="Arial" w:hAnsi="Arial"/>
          <w:sz w:val="24"/>
          <w:szCs w:val="24"/>
          <w:lang w:val="id-ID"/>
        </w:rPr>
        <w:t>966</w:t>
      </w:r>
      <w:r w:rsidRPr="00E11F1C">
        <w:rPr>
          <w:rFonts w:ascii="Arial" w:hAnsi="Arial"/>
          <w:sz w:val="24"/>
          <w:szCs w:val="24"/>
          <w:lang w:val="es-ES"/>
        </w:rPr>
        <w:t xml:space="preserve"> </w:t>
      </w:r>
      <w:r w:rsidRPr="00E11F1C">
        <w:rPr>
          <w:rFonts w:ascii="Arial" w:hAnsi="Arial"/>
          <w:sz w:val="24"/>
          <w:szCs w:val="24"/>
          <w:lang w:val="es-ES" w:bidi="hi-IN"/>
        </w:rPr>
        <w:t xml:space="preserve">dan </w:t>
      </w:r>
      <w:proofErr w:type="spellStart"/>
      <w:r w:rsidRPr="00E11F1C">
        <w:rPr>
          <w:rFonts w:ascii="Arial" w:hAnsi="Arial"/>
          <w:sz w:val="24"/>
          <w:szCs w:val="24"/>
          <w:lang w:val="es-ES" w:bidi="hi-IN"/>
        </w:rPr>
        <w:t>nilai</w:t>
      </w:r>
      <w:proofErr w:type="spellEnd"/>
      <w:r w:rsidRPr="00E11F1C">
        <w:rPr>
          <w:rFonts w:ascii="Arial" w:hAnsi="Arial"/>
          <w:sz w:val="24"/>
          <w:szCs w:val="24"/>
          <w:lang w:val="es-ES" w:bidi="hi-IN"/>
        </w:rPr>
        <w:t xml:space="preserve"> sig. </w:t>
      </w:r>
      <w:proofErr w:type="spellStart"/>
      <w:r w:rsidRPr="00E11F1C">
        <w:rPr>
          <w:rFonts w:ascii="Arial" w:hAnsi="Arial"/>
          <w:sz w:val="24"/>
          <w:szCs w:val="24"/>
          <w:lang w:val="es-ES" w:bidi="hi-IN"/>
        </w:rPr>
        <w:t>lebih</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kecil</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dari</w:t>
      </w:r>
      <w:proofErr w:type="spellEnd"/>
      <w:r w:rsidRPr="00E11F1C">
        <w:rPr>
          <w:rFonts w:ascii="Arial" w:hAnsi="Arial"/>
          <w:sz w:val="24"/>
          <w:szCs w:val="24"/>
          <w:lang w:val="id-ID" w:bidi="hi-IN"/>
        </w:rPr>
        <w:t xml:space="preserve"> nilai signifikansi 5</w:t>
      </w:r>
      <w:r w:rsidRPr="00E11F1C">
        <w:rPr>
          <w:rFonts w:ascii="Arial" w:hAnsi="Arial"/>
          <w:sz w:val="24"/>
          <w:szCs w:val="24"/>
          <w:lang w:val="es-ES" w:bidi="hi-IN"/>
        </w:rPr>
        <w:t xml:space="preserve">% </w:t>
      </w:r>
      <w:r w:rsidRPr="00E11F1C">
        <w:rPr>
          <w:rFonts w:ascii="Arial" w:hAnsi="Arial"/>
          <w:sz w:val="24"/>
          <w:szCs w:val="24"/>
          <w:lang w:val="id-ID" w:bidi="hi-IN"/>
        </w:rPr>
        <w:t>yaitu 0,</w:t>
      </w:r>
      <w:r w:rsidRPr="00E11F1C">
        <w:rPr>
          <w:rFonts w:ascii="Arial" w:hAnsi="Arial"/>
          <w:sz w:val="24"/>
          <w:szCs w:val="24"/>
          <w:lang w:val="es-ES" w:bidi="hi-IN"/>
        </w:rPr>
        <w:t>0005 &lt;</w:t>
      </w:r>
      <w:r w:rsidRPr="00E11F1C">
        <w:rPr>
          <w:rFonts w:ascii="Arial" w:hAnsi="Arial"/>
          <w:sz w:val="24"/>
          <w:szCs w:val="24"/>
          <w:lang w:val="id-ID" w:bidi="hi-IN"/>
        </w:rPr>
        <w:t xml:space="preserve"> </w:t>
      </w:r>
      <w:r w:rsidRPr="00E11F1C">
        <w:rPr>
          <w:rFonts w:ascii="Arial" w:hAnsi="Arial"/>
          <w:sz w:val="24"/>
          <w:szCs w:val="24"/>
          <w:lang w:val="es-ES" w:bidi="hi-IN"/>
        </w:rPr>
        <w:t>0,</w:t>
      </w:r>
      <w:r w:rsidRPr="00E11F1C">
        <w:rPr>
          <w:rFonts w:ascii="Arial" w:hAnsi="Arial"/>
          <w:sz w:val="24"/>
          <w:szCs w:val="24"/>
          <w:lang w:val="id-ID" w:bidi="hi-IN"/>
        </w:rPr>
        <w:t>05</w:t>
      </w:r>
      <w:bookmarkEnd w:id="16"/>
      <w:r w:rsidRPr="00E11F1C">
        <w:rPr>
          <w:rFonts w:ascii="Arial" w:hAnsi="Arial"/>
          <w:sz w:val="24"/>
          <w:szCs w:val="24"/>
          <w:lang w:val="id-ID" w:bidi="hi-IN"/>
        </w:rPr>
        <w:t xml:space="preserve"> </w:t>
      </w:r>
      <w:proofErr w:type="spellStart"/>
      <w:r w:rsidRPr="00E11F1C">
        <w:rPr>
          <w:rFonts w:ascii="Arial" w:hAnsi="Arial"/>
          <w:sz w:val="24"/>
          <w:szCs w:val="24"/>
          <w:lang w:val="es-ES" w:bidi="hi-IN"/>
        </w:rPr>
        <w:t>sehingga</w:t>
      </w:r>
      <w:proofErr w:type="spellEnd"/>
      <w:r w:rsidRPr="00E11F1C">
        <w:rPr>
          <w:rFonts w:ascii="Arial" w:hAnsi="Arial"/>
          <w:sz w:val="24"/>
          <w:szCs w:val="24"/>
          <w:lang w:val="es-ES" w:bidi="hi-IN"/>
        </w:rPr>
        <w:t xml:space="preserve"> H</w:t>
      </w:r>
      <w:r w:rsidRPr="00E11F1C">
        <w:rPr>
          <w:rFonts w:ascii="Arial" w:hAnsi="Arial"/>
          <w:sz w:val="24"/>
          <w:szCs w:val="24"/>
          <w:vertAlign w:val="subscript"/>
          <w:lang w:val="es-ES" w:bidi="hi-IN"/>
        </w:rPr>
        <w:t xml:space="preserve">o </w:t>
      </w:r>
      <w:proofErr w:type="spellStart"/>
      <w:r w:rsidRPr="00E11F1C">
        <w:rPr>
          <w:rFonts w:ascii="Arial" w:hAnsi="Arial"/>
          <w:sz w:val="24"/>
          <w:szCs w:val="24"/>
          <w:lang w:val="es-ES" w:bidi="hi-IN"/>
        </w:rPr>
        <w:t>ditolak</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artinya</w:t>
      </w:r>
      <w:proofErr w:type="spellEnd"/>
      <w:r w:rsidRPr="00E11F1C">
        <w:rPr>
          <w:rFonts w:ascii="Arial" w:hAnsi="Arial"/>
          <w:sz w:val="24"/>
          <w:szCs w:val="24"/>
          <w:lang w:val="es-ES" w:bidi="hi-IN"/>
        </w:rPr>
        <w:t xml:space="preserve"> secara </w:t>
      </w:r>
      <w:proofErr w:type="spellStart"/>
      <w:r w:rsidRPr="00E11F1C">
        <w:rPr>
          <w:rFonts w:ascii="Arial" w:hAnsi="Arial"/>
          <w:sz w:val="24"/>
          <w:szCs w:val="24"/>
          <w:lang w:val="es-ES" w:bidi="hi-IN"/>
        </w:rPr>
        <w:t>parsial</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variabel</w:t>
      </w:r>
      <w:proofErr w:type="spellEnd"/>
      <w:r w:rsidRPr="00E11F1C">
        <w:rPr>
          <w:rFonts w:ascii="Arial" w:hAnsi="Arial"/>
          <w:sz w:val="24"/>
          <w:szCs w:val="24"/>
          <w:lang w:val="es-ES" w:bidi="hi-IN"/>
        </w:rPr>
        <w:t xml:space="preserve"> </w:t>
      </w:r>
      <w:proofErr w:type="spellStart"/>
      <w:r>
        <w:rPr>
          <w:rFonts w:ascii="Arial" w:hAnsi="Arial"/>
          <w:sz w:val="24"/>
          <w:szCs w:val="24"/>
          <w:lang w:val="es-ES" w:bidi="hi-IN"/>
        </w:rPr>
        <w:t>Struktur</w:t>
      </w:r>
      <w:proofErr w:type="spellEnd"/>
      <w:r>
        <w:rPr>
          <w:rFonts w:ascii="Arial" w:hAnsi="Arial"/>
          <w:sz w:val="24"/>
          <w:szCs w:val="24"/>
          <w:lang w:val="es-ES" w:bidi="hi-IN"/>
        </w:rPr>
        <w:t xml:space="preserve"> Modal</w:t>
      </w:r>
      <w:r w:rsidRPr="00E11F1C">
        <w:rPr>
          <w:rFonts w:ascii="Arial" w:hAnsi="Arial"/>
          <w:sz w:val="24"/>
          <w:szCs w:val="24"/>
          <w:lang w:val="es-ES" w:bidi="hi-IN"/>
        </w:rPr>
        <w:t xml:space="preserve"> </w:t>
      </w:r>
      <w:proofErr w:type="spellStart"/>
      <w:r w:rsidRPr="00E11F1C">
        <w:rPr>
          <w:rFonts w:ascii="Arial" w:hAnsi="Arial"/>
          <w:sz w:val="24"/>
          <w:szCs w:val="24"/>
          <w:lang w:val="es-ES" w:bidi="hi-IN"/>
        </w:rPr>
        <w:t>berpengaruh</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signifikan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terhadap</w:t>
      </w:r>
      <w:proofErr w:type="spellEnd"/>
      <w:r w:rsidRPr="00E11F1C">
        <w:rPr>
          <w:rFonts w:ascii="Arial" w:hAnsi="Arial"/>
          <w:sz w:val="24"/>
          <w:szCs w:val="24"/>
          <w:lang w:val="es-ES" w:bidi="hi-IN"/>
        </w:rPr>
        <w:t xml:space="preserve"> </w:t>
      </w:r>
      <w:r w:rsidRPr="00E11F1C">
        <w:rPr>
          <w:rFonts w:ascii="Arial" w:hAnsi="Arial"/>
          <w:sz w:val="24"/>
          <w:szCs w:val="24"/>
          <w:lang w:val="id-ID" w:bidi="hi-IN"/>
        </w:rPr>
        <w:t>Profitabilitas</w:t>
      </w:r>
      <w:r w:rsidRPr="00E11F1C">
        <w:rPr>
          <w:rFonts w:ascii="Arial" w:hAnsi="Arial"/>
          <w:sz w:val="24"/>
          <w:szCs w:val="24"/>
          <w:lang w:val="es-ES" w:bidi="hi-IN"/>
        </w:rPr>
        <w:t xml:space="preserve"> pada </w:t>
      </w:r>
      <w:proofErr w:type="spellStart"/>
      <w:r w:rsidRPr="00E11F1C">
        <w:rPr>
          <w:rFonts w:ascii="Arial" w:hAnsi="Arial"/>
          <w:sz w:val="24"/>
          <w:szCs w:val="24"/>
          <w:lang w:val="es-ES" w:bidi="hi-IN"/>
        </w:rPr>
        <w:t>Perusahaan</w:t>
      </w:r>
      <w:proofErr w:type="spellEnd"/>
      <w:r w:rsidRPr="00E11F1C">
        <w:rPr>
          <w:rFonts w:ascii="Arial" w:hAnsi="Arial"/>
          <w:sz w:val="24"/>
          <w:szCs w:val="24"/>
          <w:lang w:val="es-ES" w:bidi="hi-IN"/>
        </w:rPr>
        <w:t xml:space="preserve"> LQ45 yang </w:t>
      </w:r>
      <w:proofErr w:type="spellStart"/>
      <w:r w:rsidRPr="00E11F1C">
        <w:rPr>
          <w:rFonts w:ascii="Arial" w:hAnsi="Arial"/>
          <w:sz w:val="24"/>
          <w:szCs w:val="24"/>
          <w:lang w:val="es-ES" w:bidi="hi-IN"/>
        </w:rPr>
        <w:t>Listing</w:t>
      </w:r>
      <w:proofErr w:type="spellEnd"/>
      <w:r w:rsidRPr="00E11F1C">
        <w:rPr>
          <w:rFonts w:ascii="Arial" w:hAnsi="Arial"/>
          <w:sz w:val="24"/>
          <w:szCs w:val="24"/>
          <w:lang w:val="es-ES" w:bidi="hi-IN"/>
        </w:rPr>
        <w:t xml:space="preserve"> di Bursa </w:t>
      </w:r>
      <w:proofErr w:type="spellStart"/>
      <w:r w:rsidRPr="00E11F1C">
        <w:rPr>
          <w:rFonts w:ascii="Arial" w:hAnsi="Arial"/>
          <w:sz w:val="24"/>
          <w:szCs w:val="24"/>
          <w:lang w:val="es-ES" w:bidi="hi-IN"/>
        </w:rPr>
        <w:t>Efek</w:t>
      </w:r>
      <w:proofErr w:type="spellEnd"/>
      <w:r w:rsidRPr="00E11F1C">
        <w:rPr>
          <w:rFonts w:ascii="Arial" w:hAnsi="Arial"/>
          <w:sz w:val="24"/>
          <w:szCs w:val="24"/>
          <w:lang w:val="es-ES" w:bidi="hi-IN"/>
        </w:rPr>
        <w:t xml:space="preserve"> Indonesia</w:t>
      </w:r>
      <w:r w:rsidRPr="00E11F1C">
        <w:rPr>
          <w:rFonts w:ascii="Arial" w:hAnsi="Arial"/>
          <w:sz w:val="24"/>
          <w:szCs w:val="24"/>
          <w:lang w:val="id-ID" w:bidi="hi-IN"/>
        </w:rPr>
        <w:t xml:space="preserve"> periode 2010 – 2019</w:t>
      </w:r>
      <w:r w:rsidRPr="00E11F1C">
        <w:rPr>
          <w:rFonts w:ascii="Arial" w:hAnsi="Arial"/>
          <w:sz w:val="24"/>
          <w:szCs w:val="24"/>
          <w:lang w:val="es-ES" w:bidi="hi-IN"/>
        </w:rPr>
        <w:t xml:space="preserve">. </w:t>
      </w:r>
      <w:proofErr w:type="spellStart"/>
      <w:r w:rsidRPr="00E11F1C">
        <w:rPr>
          <w:rFonts w:ascii="Arial" w:hAnsi="Arial"/>
          <w:sz w:val="24"/>
          <w:szCs w:val="24"/>
          <w:lang w:val="es-ES" w:bidi="hi-IN"/>
        </w:rPr>
        <w:t>Dengan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nilai</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koefisien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regresi</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bernilai</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negatif</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maka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semakin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meningkatnya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rasio</w:t>
      </w:r>
      <w:proofErr w:type="spellEnd"/>
      <w:r w:rsidRPr="00E11F1C">
        <w:rPr>
          <w:rFonts w:ascii="Arial" w:hAnsi="Arial"/>
          <w:sz w:val="24"/>
          <w:szCs w:val="24"/>
          <w:lang w:val="es-ES" w:bidi="hi-IN"/>
        </w:rPr>
        <w:t xml:space="preserve"> DER </w:t>
      </w:r>
      <w:proofErr w:type="spellStart"/>
      <w:r w:rsidRPr="00E11F1C">
        <w:rPr>
          <w:rFonts w:ascii="Arial" w:hAnsi="Arial"/>
          <w:sz w:val="24"/>
          <w:szCs w:val="24"/>
          <w:lang w:val="es-ES" w:bidi="hi-IN"/>
        </w:rPr>
        <w:t>maka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profitabilitas</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akan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semakin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menurun</w:t>
      </w:r>
      <w:proofErr w:type="spellEnd"/>
      <w:r w:rsidRPr="00E11F1C">
        <w:rPr>
          <w:rFonts w:ascii="Arial" w:hAnsi="Arial"/>
          <w:sz w:val="24"/>
          <w:szCs w:val="24"/>
          <w:lang w:val="es-ES" w:bidi="hi-IN"/>
        </w:rPr>
        <w:t xml:space="preserve"> dan </w:t>
      </w:r>
      <w:proofErr w:type="spellStart"/>
      <w:r w:rsidRPr="00E11F1C">
        <w:rPr>
          <w:rFonts w:ascii="Arial" w:hAnsi="Arial"/>
          <w:sz w:val="24"/>
          <w:szCs w:val="24"/>
          <w:lang w:val="es-ES" w:bidi="hi-IN"/>
        </w:rPr>
        <w:t>sebaliknya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semakin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menurunnya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rasio</w:t>
      </w:r>
      <w:proofErr w:type="spellEnd"/>
      <w:r w:rsidRPr="00E11F1C">
        <w:rPr>
          <w:rFonts w:ascii="Arial" w:hAnsi="Arial"/>
          <w:sz w:val="24"/>
          <w:szCs w:val="24"/>
          <w:lang w:val="es-ES" w:bidi="hi-IN"/>
        </w:rPr>
        <w:t xml:space="preserve"> DER </w:t>
      </w:r>
      <w:proofErr w:type="spellStart"/>
      <w:r w:rsidRPr="00E11F1C">
        <w:rPr>
          <w:rFonts w:ascii="Arial" w:hAnsi="Arial"/>
          <w:sz w:val="24"/>
          <w:szCs w:val="24"/>
          <w:lang w:val="es-ES" w:bidi="hi-IN"/>
        </w:rPr>
        <w:t>maka</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profitabilitas</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akan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semakin</w:t>
      </w:r>
      <w:proofErr w:type="spellEnd"/>
      <w:r w:rsidRPr="00E11F1C">
        <w:rPr>
          <w:rFonts w:ascii="Arial" w:hAnsi="Arial"/>
          <w:sz w:val="24"/>
          <w:szCs w:val="24"/>
          <w:lang w:val="es-ES" w:bidi="hi-IN"/>
        </w:rPr>
        <w:t xml:space="preserve"> </w:t>
      </w:r>
      <w:proofErr w:type="spellStart"/>
      <w:r w:rsidRPr="00E11F1C">
        <w:rPr>
          <w:rFonts w:ascii="Arial" w:hAnsi="Arial"/>
          <w:sz w:val="24"/>
          <w:szCs w:val="24"/>
          <w:lang w:val="es-ES" w:bidi="hi-IN"/>
        </w:rPr>
        <w:t>meningkat</w:t>
      </w:r>
      <w:proofErr w:type="spellEnd"/>
      <w:r w:rsidRPr="00E11F1C">
        <w:rPr>
          <w:rFonts w:ascii="Arial" w:hAnsi="Arial"/>
          <w:sz w:val="24"/>
          <w:szCs w:val="24"/>
          <w:lang w:val="es-ES" w:bidi="hi-IN"/>
        </w:rPr>
        <w:t>.</w:t>
      </w:r>
    </w:p>
    <w:p w14:paraId="5422A149" w14:textId="53F16865" w:rsidR="003D7BC4" w:rsidRPr="005D6010" w:rsidRDefault="003D7BC4" w:rsidP="0020207C">
      <w:pPr>
        <w:pStyle w:val="BodyText"/>
        <w:numPr>
          <w:ilvl w:val="0"/>
          <w:numId w:val="27"/>
        </w:numPr>
        <w:ind w:hanging="720"/>
        <w:contextualSpacing/>
        <w:rPr>
          <w:rFonts w:ascii="Arial" w:hAnsi="Arial" w:cs="Arial"/>
          <w:b/>
          <w:lang w:val="id-ID"/>
        </w:rPr>
      </w:pPr>
      <w:r w:rsidRPr="005D6010">
        <w:rPr>
          <w:rFonts w:ascii="Arial" w:hAnsi="Arial" w:cs="Arial"/>
          <w:b/>
          <w:lang w:val="id-ID"/>
        </w:rPr>
        <w:t>Uji Kelayakan Model Ekonometrik</w:t>
      </w:r>
    </w:p>
    <w:p w14:paraId="40D6E811" w14:textId="649EF450" w:rsidR="003D7BC4" w:rsidRPr="003D7BC4" w:rsidRDefault="003D7BC4" w:rsidP="0020207C">
      <w:pPr>
        <w:pStyle w:val="BodyText"/>
        <w:widowControl/>
        <w:numPr>
          <w:ilvl w:val="0"/>
          <w:numId w:val="22"/>
        </w:numPr>
        <w:autoSpaceDE/>
        <w:autoSpaceDN/>
        <w:ind w:left="709" w:hanging="709"/>
        <w:contextualSpacing/>
        <w:jc w:val="both"/>
        <w:rPr>
          <w:rFonts w:ascii="Arial" w:hAnsi="Arial" w:cs="Arial"/>
          <w:b/>
        </w:rPr>
      </w:pPr>
      <w:r w:rsidRPr="0031316C">
        <w:rPr>
          <w:rFonts w:ascii="Arial" w:hAnsi="Arial" w:cs="Arial"/>
          <w:b/>
        </w:rPr>
        <w:t>Theoretical Plausibility</w:t>
      </w:r>
    </w:p>
    <w:p w14:paraId="0F91A088" w14:textId="228CE456" w:rsidR="003D7BC4" w:rsidRPr="00CF437A" w:rsidRDefault="003D7BC4" w:rsidP="006F3BD9">
      <w:pPr>
        <w:pStyle w:val="BodyText"/>
        <w:contextualSpacing/>
        <w:jc w:val="center"/>
        <w:rPr>
          <w:rFonts w:ascii="Arial" w:hAnsi="Arial" w:cs="Arial"/>
          <w:b/>
        </w:rPr>
      </w:pPr>
      <w:r>
        <w:rPr>
          <w:rFonts w:ascii="Arial" w:hAnsi="Arial" w:cs="Arial"/>
          <w:b/>
          <w:lang w:val="id-ID"/>
        </w:rPr>
        <w:t xml:space="preserve">Tabel </w:t>
      </w:r>
      <w:r>
        <w:rPr>
          <w:rFonts w:ascii="Arial" w:hAnsi="Arial" w:cs="Arial"/>
          <w:b/>
        </w:rPr>
        <w:t>4</w:t>
      </w:r>
      <w:r w:rsidRPr="0031316C">
        <w:rPr>
          <w:rFonts w:ascii="Arial" w:hAnsi="Arial" w:cs="Arial"/>
          <w:b/>
        </w:rPr>
        <w:t>.</w:t>
      </w:r>
      <w:r w:rsidR="00EA79BC">
        <w:rPr>
          <w:rFonts w:ascii="Arial" w:hAnsi="Arial" w:cs="Arial"/>
          <w:b/>
        </w:rPr>
        <w:t>34</w:t>
      </w:r>
    </w:p>
    <w:p w14:paraId="60C83867" w14:textId="77777777" w:rsidR="003D7BC4" w:rsidRPr="0031316C" w:rsidRDefault="003D7BC4" w:rsidP="006F3BD9">
      <w:pPr>
        <w:pStyle w:val="BodyText"/>
        <w:contextualSpacing/>
        <w:jc w:val="center"/>
        <w:rPr>
          <w:rFonts w:ascii="Arial" w:hAnsi="Arial" w:cs="Arial"/>
          <w:b/>
        </w:rPr>
      </w:pPr>
      <w:r w:rsidRPr="0031316C">
        <w:rPr>
          <w:rFonts w:ascii="Arial" w:hAnsi="Arial" w:cs="Arial"/>
          <w:b/>
        </w:rPr>
        <w:t>Theoretical Plausibility</w:t>
      </w:r>
    </w:p>
    <w:tbl>
      <w:tblPr>
        <w:tblStyle w:val="TableGrid"/>
        <w:tblW w:w="7922" w:type="dxa"/>
        <w:jc w:val="center"/>
        <w:tblLook w:val="04A0" w:firstRow="1" w:lastRow="0" w:firstColumn="1" w:lastColumn="0" w:noHBand="0" w:noVBand="1"/>
      </w:tblPr>
      <w:tblGrid>
        <w:gridCol w:w="4954"/>
        <w:gridCol w:w="1559"/>
        <w:gridCol w:w="1409"/>
      </w:tblGrid>
      <w:tr w:rsidR="003D7BC4" w:rsidRPr="0031316C" w14:paraId="1BED2AFC" w14:textId="77777777" w:rsidTr="003D7BC4">
        <w:trPr>
          <w:jc w:val="center"/>
        </w:trPr>
        <w:tc>
          <w:tcPr>
            <w:tcW w:w="4954" w:type="dxa"/>
            <w:shd w:val="clear" w:color="auto" w:fill="auto"/>
            <w:vAlign w:val="center"/>
          </w:tcPr>
          <w:p w14:paraId="7C28ADB1"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Hipotesis</w:t>
            </w:r>
          </w:p>
        </w:tc>
        <w:tc>
          <w:tcPr>
            <w:tcW w:w="1559" w:type="dxa"/>
            <w:shd w:val="clear" w:color="auto" w:fill="auto"/>
            <w:vAlign w:val="center"/>
          </w:tcPr>
          <w:p w14:paraId="3F9C5D2E"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Pra</w:t>
            </w:r>
          </w:p>
          <w:p w14:paraId="6CAF8D8B"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Estimasi</w:t>
            </w:r>
          </w:p>
        </w:tc>
        <w:tc>
          <w:tcPr>
            <w:tcW w:w="1409" w:type="dxa"/>
            <w:shd w:val="clear" w:color="auto" w:fill="auto"/>
            <w:vAlign w:val="center"/>
          </w:tcPr>
          <w:p w14:paraId="25D5F38D"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Pasca Estimasi</w:t>
            </w:r>
          </w:p>
        </w:tc>
      </w:tr>
      <w:tr w:rsidR="003D7BC4" w:rsidRPr="0031316C" w14:paraId="331B6FFB" w14:textId="77777777" w:rsidTr="003D7BC4">
        <w:trPr>
          <w:jc w:val="center"/>
        </w:trPr>
        <w:tc>
          <w:tcPr>
            <w:tcW w:w="4954" w:type="dxa"/>
          </w:tcPr>
          <w:p w14:paraId="7496D950" w14:textId="77777777" w:rsidR="003D7BC4" w:rsidRPr="0031316C" w:rsidRDefault="003D7BC4" w:rsidP="006F3BD9">
            <w:pPr>
              <w:pStyle w:val="BodyText"/>
              <w:contextualSpacing/>
              <w:jc w:val="both"/>
              <w:rPr>
                <w:rFonts w:ascii="Arial" w:hAnsi="Arial" w:cs="Arial"/>
                <w:lang w:val="id-ID"/>
              </w:rPr>
            </w:pPr>
            <w:proofErr w:type="spellStart"/>
            <w:r>
              <w:rPr>
                <w:rFonts w:ascii="Arial" w:hAnsi="Arial" w:cs="Arial"/>
              </w:rPr>
              <w:t>Struktur</w:t>
            </w:r>
            <w:proofErr w:type="spellEnd"/>
            <w:r>
              <w:rPr>
                <w:rFonts w:ascii="Arial" w:hAnsi="Arial" w:cs="Arial"/>
              </w:rPr>
              <w:t xml:space="preserve"> Modal </w:t>
            </w:r>
            <w:r w:rsidRPr="0031316C">
              <w:rPr>
                <w:rFonts w:ascii="Arial" w:hAnsi="Arial" w:cs="Arial"/>
                <w:lang w:val="id-ID"/>
              </w:rPr>
              <w:t>terhadap Profitabilitas</w:t>
            </w:r>
          </w:p>
        </w:tc>
        <w:tc>
          <w:tcPr>
            <w:tcW w:w="1559" w:type="dxa"/>
            <w:vAlign w:val="center"/>
          </w:tcPr>
          <w:p w14:paraId="5A1BD51C" w14:textId="77777777" w:rsidR="003D7BC4" w:rsidRPr="00C82296" w:rsidRDefault="003D7BC4" w:rsidP="006F3BD9">
            <w:pPr>
              <w:pStyle w:val="BodyText"/>
              <w:contextualSpacing/>
              <w:jc w:val="center"/>
              <w:rPr>
                <w:rFonts w:ascii="Arial" w:hAnsi="Arial" w:cs="Arial"/>
                <w:b/>
              </w:rPr>
            </w:pPr>
            <w:r>
              <w:rPr>
                <w:rFonts w:ascii="Arial" w:hAnsi="Arial" w:cs="Arial"/>
                <w:b/>
              </w:rPr>
              <w:t>-</w:t>
            </w:r>
          </w:p>
        </w:tc>
        <w:tc>
          <w:tcPr>
            <w:tcW w:w="1409" w:type="dxa"/>
            <w:vAlign w:val="center"/>
          </w:tcPr>
          <w:p w14:paraId="78CB8788" w14:textId="77777777" w:rsidR="003D7BC4" w:rsidRPr="00C82296" w:rsidRDefault="003D7BC4" w:rsidP="006F3BD9">
            <w:pPr>
              <w:pStyle w:val="BodyText"/>
              <w:contextualSpacing/>
              <w:jc w:val="center"/>
              <w:rPr>
                <w:rFonts w:ascii="Arial" w:hAnsi="Arial" w:cs="Arial"/>
                <w:b/>
              </w:rPr>
            </w:pPr>
            <w:r>
              <w:rPr>
                <w:rFonts w:ascii="Arial" w:hAnsi="Arial" w:cs="Arial"/>
                <w:b/>
              </w:rPr>
              <w:t>-</w:t>
            </w:r>
          </w:p>
        </w:tc>
      </w:tr>
    </w:tbl>
    <w:p w14:paraId="3EA3C886" w14:textId="77777777" w:rsidR="003D7BC4" w:rsidRPr="0031316C" w:rsidRDefault="003D7BC4" w:rsidP="00535D4E">
      <w:pPr>
        <w:spacing w:after="0" w:line="240" w:lineRule="auto"/>
        <w:ind w:firstLine="709"/>
        <w:contextualSpacing/>
        <w:rPr>
          <w:rFonts w:ascii="Arial" w:hAnsi="Arial"/>
          <w:sz w:val="24"/>
          <w:szCs w:val="24"/>
        </w:rPr>
      </w:pPr>
      <w:proofErr w:type="spellStart"/>
      <w:r w:rsidRPr="0031316C">
        <w:rPr>
          <w:rFonts w:ascii="Arial" w:hAnsi="Arial"/>
          <w:sz w:val="24"/>
          <w:szCs w:val="24"/>
        </w:rPr>
        <w:t>Sumber</w:t>
      </w:r>
      <w:proofErr w:type="spellEnd"/>
      <w:r w:rsidRPr="0031316C">
        <w:rPr>
          <w:rFonts w:ascii="Arial" w:hAnsi="Arial"/>
          <w:sz w:val="24"/>
          <w:szCs w:val="24"/>
        </w:rPr>
        <w:t xml:space="preserve">: </w:t>
      </w:r>
      <w:proofErr w:type="spellStart"/>
      <w:r w:rsidRPr="0031316C">
        <w:rPr>
          <w:rFonts w:ascii="Arial" w:hAnsi="Arial"/>
          <w:sz w:val="24"/>
          <w:szCs w:val="24"/>
        </w:rPr>
        <w:t>Diolah</w:t>
      </w:r>
      <w:proofErr w:type="spellEnd"/>
      <w:r w:rsidRPr="0031316C">
        <w:rPr>
          <w:rFonts w:ascii="Arial" w:hAnsi="Arial"/>
          <w:sz w:val="24"/>
          <w:szCs w:val="24"/>
        </w:rPr>
        <w:t xml:space="preserve"> oleh </w:t>
      </w:r>
      <w:proofErr w:type="spellStart"/>
      <w:r w:rsidRPr="0031316C">
        <w:rPr>
          <w:rFonts w:ascii="Arial" w:hAnsi="Arial"/>
          <w:sz w:val="24"/>
          <w:szCs w:val="24"/>
        </w:rPr>
        <w:t>penulis</w:t>
      </w:r>
      <w:proofErr w:type="spellEnd"/>
    </w:p>
    <w:p w14:paraId="2C509C71" w14:textId="77777777" w:rsidR="003D7BC4" w:rsidRPr="0031316C" w:rsidRDefault="003D7BC4" w:rsidP="0020207C">
      <w:pPr>
        <w:pStyle w:val="BodyText"/>
        <w:widowControl/>
        <w:numPr>
          <w:ilvl w:val="0"/>
          <w:numId w:val="22"/>
        </w:numPr>
        <w:autoSpaceDE/>
        <w:autoSpaceDN/>
        <w:ind w:left="709" w:hanging="709"/>
        <w:contextualSpacing/>
        <w:jc w:val="both"/>
        <w:rPr>
          <w:rFonts w:ascii="Arial" w:hAnsi="Arial" w:cs="Arial"/>
          <w:b/>
        </w:rPr>
      </w:pPr>
      <w:r w:rsidRPr="0031316C">
        <w:rPr>
          <w:rFonts w:ascii="Arial" w:hAnsi="Arial" w:cs="Arial"/>
          <w:b/>
        </w:rPr>
        <w:t>Accuracy of The Estimates of The Parameter</w:t>
      </w:r>
    </w:p>
    <w:p w14:paraId="2B8E53C6" w14:textId="77777777" w:rsidR="003D7BC4" w:rsidRPr="00794A9D" w:rsidRDefault="003D7BC4" w:rsidP="006F3BD9">
      <w:pPr>
        <w:pStyle w:val="BodyText"/>
        <w:ind w:firstLine="709"/>
        <w:contextualSpacing/>
        <w:jc w:val="both"/>
        <w:rPr>
          <w:rFonts w:ascii="Arial" w:hAnsi="Arial" w:cs="Arial"/>
          <w:lang w:val="es-ES"/>
        </w:rPr>
      </w:pPr>
      <w:proofErr w:type="spellStart"/>
      <w:r w:rsidRPr="0031316C">
        <w:rPr>
          <w:rFonts w:ascii="Arial" w:hAnsi="Arial" w:cs="Arial"/>
        </w:rPr>
        <w:t>Asumsi</w:t>
      </w:r>
      <w:proofErr w:type="spellEnd"/>
      <w:r w:rsidRPr="0031316C">
        <w:rPr>
          <w:rFonts w:ascii="Arial" w:hAnsi="Arial" w:cs="Arial"/>
        </w:rPr>
        <w:t xml:space="preserve"> </w:t>
      </w:r>
      <w:proofErr w:type="spellStart"/>
      <w:r w:rsidRPr="0031316C">
        <w:rPr>
          <w:rFonts w:ascii="Arial" w:hAnsi="Arial" w:cs="Arial"/>
        </w:rPr>
        <w:t>analisis</w:t>
      </w:r>
      <w:proofErr w:type="spellEnd"/>
      <w:r w:rsidRPr="0031316C">
        <w:rPr>
          <w:rFonts w:ascii="Arial" w:hAnsi="Arial" w:cs="Arial"/>
        </w:rPr>
        <w:t xml:space="preserve"> </w:t>
      </w:r>
      <w:proofErr w:type="spellStart"/>
      <w:r w:rsidRPr="0031316C">
        <w:rPr>
          <w:rFonts w:ascii="Arial" w:hAnsi="Arial" w:cs="Arial"/>
        </w:rPr>
        <w:t>terpenuhi</w:t>
      </w:r>
      <w:proofErr w:type="spellEnd"/>
      <w:r w:rsidRPr="0031316C">
        <w:rPr>
          <w:rFonts w:ascii="Arial" w:hAnsi="Arial" w:cs="Arial"/>
        </w:rPr>
        <w:t xml:space="preserve"> </w:t>
      </w:r>
      <w:proofErr w:type="spellStart"/>
      <w:r w:rsidRPr="0031316C">
        <w:rPr>
          <w:rFonts w:ascii="Arial" w:hAnsi="Arial" w:cs="Arial"/>
        </w:rPr>
        <w:t>jika</w:t>
      </w:r>
      <w:proofErr w:type="spellEnd"/>
      <w:r w:rsidRPr="0031316C">
        <w:rPr>
          <w:rFonts w:ascii="Arial" w:hAnsi="Arial" w:cs="Arial"/>
        </w:rPr>
        <w:t xml:space="preserve"> </w:t>
      </w:r>
      <w:proofErr w:type="spellStart"/>
      <w:r w:rsidRPr="0031316C">
        <w:rPr>
          <w:rFonts w:ascii="Arial" w:hAnsi="Arial" w:cs="Arial"/>
        </w:rPr>
        <w:t>probabilitas</w:t>
      </w:r>
      <w:proofErr w:type="spellEnd"/>
      <w:r w:rsidRPr="0031316C">
        <w:rPr>
          <w:rFonts w:ascii="Arial" w:hAnsi="Arial" w:cs="Arial"/>
        </w:rPr>
        <w:t xml:space="preserve"> </w:t>
      </w:r>
      <w:proofErr w:type="spellStart"/>
      <w:r w:rsidRPr="0031316C">
        <w:rPr>
          <w:rFonts w:ascii="Arial" w:hAnsi="Arial" w:cs="Arial"/>
        </w:rPr>
        <w:t>statistik</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model </w:t>
      </w:r>
      <w:proofErr w:type="spellStart"/>
      <w:r w:rsidRPr="0031316C">
        <w:rPr>
          <w:rFonts w:ascii="Arial" w:hAnsi="Arial" w:cs="Arial"/>
        </w:rPr>
        <w:t>sangat</w:t>
      </w:r>
      <w:proofErr w:type="spellEnd"/>
      <w:r w:rsidRPr="0031316C">
        <w:rPr>
          <w:rFonts w:ascii="Arial" w:hAnsi="Arial" w:cs="Arial"/>
        </w:rPr>
        <w:t xml:space="preserve"> </w:t>
      </w:r>
      <w:proofErr w:type="spellStart"/>
      <w:r w:rsidRPr="0031316C">
        <w:rPr>
          <w:rFonts w:ascii="Arial" w:hAnsi="Arial" w:cs="Arial"/>
        </w:rPr>
        <w:t>rendah</w:t>
      </w:r>
      <w:proofErr w:type="spellEnd"/>
      <w:r w:rsidRPr="0031316C">
        <w:rPr>
          <w:rFonts w:ascii="Arial" w:hAnsi="Arial" w:cs="Arial"/>
        </w:rPr>
        <w:t xml:space="preserve"> (p-value &lt; α). Hasil </w:t>
      </w:r>
      <w:proofErr w:type="spellStart"/>
      <w:r w:rsidRPr="0031316C">
        <w:rPr>
          <w:rFonts w:ascii="Arial" w:hAnsi="Arial" w:cs="Arial"/>
        </w:rPr>
        <w:t>analisis</w:t>
      </w:r>
      <w:proofErr w:type="spellEnd"/>
      <w:r w:rsidRPr="0031316C">
        <w:rPr>
          <w:rFonts w:ascii="Arial" w:hAnsi="Arial" w:cs="Arial"/>
        </w:rPr>
        <w:t xml:space="preserve"> pada model ke-1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lang w:bidi="hi-IN"/>
        </w:rPr>
        <w:t>bahwa</w:t>
      </w:r>
      <w:proofErr w:type="spellEnd"/>
      <w:r w:rsidRPr="0031316C">
        <w:rPr>
          <w:rFonts w:ascii="Arial" w:hAnsi="Arial" w:cs="Arial"/>
          <w:lang w:bidi="hi-IN"/>
        </w:rPr>
        <w:t xml:space="preserve"> </w:t>
      </w:r>
      <w:proofErr w:type="spellStart"/>
      <w:r w:rsidRPr="0031316C">
        <w:rPr>
          <w:rFonts w:ascii="Arial" w:hAnsi="Arial" w:cs="Arial"/>
          <w:lang w:bidi="hi-IN"/>
        </w:rPr>
        <w:t>nilai</w:t>
      </w:r>
      <w:proofErr w:type="spellEnd"/>
      <w:r w:rsidRPr="0031316C">
        <w:rPr>
          <w:rFonts w:ascii="Arial" w:hAnsi="Arial" w:cs="Arial"/>
          <w:lang w:bidi="hi-IN"/>
        </w:rPr>
        <w:t xml:space="preserve"> Prob. </w:t>
      </w:r>
      <w:r w:rsidRPr="00794A9D">
        <w:rPr>
          <w:rFonts w:ascii="Arial" w:hAnsi="Arial" w:cs="Arial"/>
          <w:lang w:val="es-ES" w:bidi="hi-IN"/>
        </w:rPr>
        <w:t>(F-</w:t>
      </w:r>
      <w:proofErr w:type="spellStart"/>
      <w:r w:rsidRPr="00794A9D">
        <w:rPr>
          <w:rFonts w:ascii="Arial" w:hAnsi="Arial" w:cs="Arial"/>
          <w:lang w:val="es-ES" w:bidi="hi-IN"/>
        </w:rPr>
        <w:t>statistic</w:t>
      </w:r>
      <w:proofErr w:type="spellEnd"/>
      <w:r w:rsidRPr="00794A9D">
        <w:rPr>
          <w:rFonts w:ascii="Arial" w:hAnsi="Arial" w:cs="Arial"/>
          <w:lang w:val="es-ES" w:bidi="hi-IN"/>
        </w:rPr>
        <w:t xml:space="preserve">) = 0,000 </w:t>
      </w:r>
      <w:proofErr w:type="spellStart"/>
      <w:r w:rsidRPr="00794A9D">
        <w:rPr>
          <w:rFonts w:ascii="Arial" w:hAnsi="Arial" w:cs="Arial"/>
          <w:lang w:val="es-ES" w:bidi="hi-IN"/>
        </w:rPr>
        <w:t>lebih</w:t>
      </w:r>
      <w:proofErr w:type="spellEnd"/>
      <w:r w:rsidRPr="00794A9D">
        <w:rPr>
          <w:rFonts w:ascii="Arial" w:hAnsi="Arial" w:cs="Arial"/>
          <w:lang w:val="es-ES" w:bidi="hi-IN"/>
        </w:rPr>
        <w:t xml:space="preserve"> </w:t>
      </w:r>
      <w:proofErr w:type="spellStart"/>
      <w:r w:rsidRPr="00794A9D">
        <w:rPr>
          <w:rFonts w:ascii="Arial" w:hAnsi="Arial" w:cs="Arial"/>
          <w:lang w:val="es-ES" w:bidi="hi-IN"/>
        </w:rPr>
        <w:t>kecil</w:t>
      </w:r>
      <w:proofErr w:type="spellEnd"/>
      <w:r w:rsidRPr="00794A9D">
        <w:rPr>
          <w:rFonts w:ascii="Arial" w:hAnsi="Arial" w:cs="Arial"/>
          <w:lang w:val="es-ES" w:bidi="hi-IN"/>
        </w:rPr>
        <w:t xml:space="preserve"> </w:t>
      </w:r>
      <w:proofErr w:type="spellStart"/>
      <w:r w:rsidRPr="00794A9D">
        <w:rPr>
          <w:rFonts w:ascii="Arial" w:hAnsi="Arial" w:cs="Arial"/>
          <w:lang w:val="es-ES" w:bidi="hi-IN"/>
        </w:rPr>
        <w:t>dari</w:t>
      </w:r>
      <w:proofErr w:type="spellEnd"/>
      <w:r w:rsidRPr="00794A9D">
        <w:rPr>
          <w:rFonts w:ascii="Arial" w:hAnsi="Arial" w:cs="Arial"/>
          <w:lang w:val="es-ES" w:bidi="hi-IN"/>
        </w:rPr>
        <w:t xml:space="preserve"> 5%, </w:t>
      </w:r>
      <w:proofErr w:type="spellStart"/>
      <w:r w:rsidRPr="00794A9D">
        <w:rPr>
          <w:rFonts w:ascii="Arial" w:hAnsi="Arial" w:cs="Arial"/>
          <w:lang w:val="es-ES" w:bidi="hi-IN"/>
        </w:rPr>
        <w:t>sehingga</w:t>
      </w:r>
      <w:proofErr w:type="spellEnd"/>
      <w:r w:rsidRPr="00794A9D">
        <w:rPr>
          <w:rFonts w:ascii="Arial" w:hAnsi="Arial" w:cs="Arial"/>
          <w:lang w:val="es-ES" w:bidi="hi-IN"/>
        </w:rPr>
        <w:t xml:space="preserve"> </w:t>
      </w:r>
      <w:proofErr w:type="spellStart"/>
      <w:r w:rsidRPr="00794A9D">
        <w:rPr>
          <w:rFonts w:ascii="Arial" w:hAnsi="Arial" w:cs="Arial"/>
          <w:lang w:val="es-ES"/>
        </w:rPr>
        <w:t>estimator</w:t>
      </w:r>
      <w:proofErr w:type="spellEnd"/>
      <w:r w:rsidRPr="00794A9D">
        <w:rPr>
          <w:rFonts w:ascii="Arial" w:hAnsi="Arial" w:cs="Arial"/>
          <w:lang w:val="es-ES"/>
        </w:rPr>
        <w:t xml:space="preserve"> </w:t>
      </w:r>
      <w:proofErr w:type="spellStart"/>
      <w:r w:rsidRPr="00794A9D">
        <w:rPr>
          <w:rFonts w:ascii="Arial" w:hAnsi="Arial" w:cs="Arial"/>
          <w:lang w:val="es-ES"/>
        </w:rPr>
        <w:t>koefisien</w:t>
      </w:r>
      <w:proofErr w:type="spellEnd"/>
      <w:r w:rsidRPr="00794A9D">
        <w:rPr>
          <w:rFonts w:ascii="Arial" w:hAnsi="Arial" w:cs="Arial"/>
          <w:lang w:val="es-ES"/>
        </w:rPr>
        <w:t xml:space="preserve"> </w:t>
      </w:r>
      <w:proofErr w:type="spellStart"/>
      <w:r w:rsidRPr="00794A9D">
        <w:rPr>
          <w:rFonts w:ascii="Arial" w:hAnsi="Arial" w:cs="Arial"/>
          <w:lang w:val="es-ES"/>
        </w:rPr>
        <w:t>regresi</w:t>
      </w:r>
      <w:proofErr w:type="spellEnd"/>
      <w:r w:rsidRPr="00794A9D">
        <w:rPr>
          <w:rFonts w:ascii="Arial" w:hAnsi="Arial" w:cs="Arial"/>
          <w:lang w:val="es-ES"/>
        </w:rPr>
        <w:t xml:space="preserve"> pada </w:t>
      </w:r>
      <w:proofErr w:type="spellStart"/>
      <w:r w:rsidRPr="00794A9D">
        <w:rPr>
          <w:rFonts w:ascii="Arial" w:hAnsi="Arial" w:cs="Arial"/>
          <w:lang w:val="es-ES"/>
        </w:rPr>
        <w:t>model</w:t>
      </w:r>
      <w:proofErr w:type="spellEnd"/>
      <w:r w:rsidRPr="00794A9D">
        <w:rPr>
          <w:rFonts w:ascii="Arial" w:hAnsi="Arial" w:cs="Arial"/>
          <w:lang w:val="es-ES"/>
        </w:rPr>
        <w:t xml:space="preserve"> </w:t>
      </w:r>
      <w:proofErr w:type="spellStart"/>
      <w:r w:rsidRPr="00794A9D">
        <w:rPr>
          <w:rFonts w:ascii="Arial" w:hAnsi="Arial" w:cs="Arial"/>
          <w:lang w:val="es-ES"/>
        </w:rPr>
        <w:t>ini</w:t>
      </w:r>
      <w:proofErr w:type="spellEnd"/>
      <w:r w:rsidRPr="00794A9D">
        <w:rPr>
          <w:rFonts w:ascii="Arial" w:hAnsi="Arial" w:cs="Arial"/>
          <w:lang w:val="es-ES"/>
        </w:rPr>
        <w:t xml:space="preserve"> </w:t>
      </w:r>
      <w:proofErr w:type="spellStart"/>
      <w:r w:rsidRPr="00794A9D">
        <w:rPr>
          <w:rFonts w:ascii="Arial" w:hAnsi="Arial" w:cs="Arial"/>
          <w:lang w:val="es-ES"/>
        </w:rPr>
        <w:t>akurat</w:t>
      </w:r>
      <w:proofErr w:type="spellEnd"/>
      <w:r w:rsidRPr="00794A9D">
        <w:rPr>
          <w:rFonts w:ascii="Arial" w:hAnsi="Arial" w:cs="Arial"/>
          <w:lang w:val="es-ES"/>
        </w:rPr>
        <w:t xml:space="preserve"> </w:t>
      </w:r>
      <w:proofErr w:type="spellStart"/>
      <w:r w:rsidRPr="00794A9D">
        <w:rPr>
          <w:rFonts w:ascii="Arial" w:hAnsi="Arial" w:cs="Arial"/>
          <w:lang w:val="es-ES"/>
        </w:rPr>
        <w:t>atau</w:t>
      </w:r>
      <w:proofErr w:type="spellEnd"/>
      <w:r w:rsidRPr="00794A9D">
        <w:rPr>
          <w:rFonts w:ascii="Arial" w:hAnsi="Arial" w:cs="Arial"/>
          <w:lang w:val="es-ES"/>
        </w:rPr>
        <w:t xml:space="preserve"> </w:t>
      </w:r>
      <w:proofErr w:type="spellStart"/>
      <w:r w:rsidRPr="00794A9D">
        <w:rPr>
          <w:rFonts w:ascii="Arial" w:hAnsi="Arial" w:cs="Arial"/>
          <w:lang w:val="es-ES"/>
        </w:rPr>
        <w:t>tidak</w:t>
      </w:r>
      <w:proofErr w:type="spellEnd"/>
      <w:r w:rsidRPr="00794A9D">
        <w:rPr>
          <w:rFonts w:ascii="Arial" w:hAnsi="Arial" w:cs="Arial"/>
          <w:lang w:val="es-ES"/>
        </w:rPr>
        <w:t xml:space="preserve"> </w:t>
      </w:r>
      <w:proofErr w:type="spellStart"/>
      <w:r w:rsidRPr="00794A9D">
        <w:rPr>
          <w:rFonts w:ascii="Arial" w:hAnsi="Arial" w:cs="Arial"/>
          <w:lang w:val="es-ES"/>
        </w:rPr>
        <w:t>bias</w:t>
      </w:r>
      <w:proofErr w:type="spellEnd"/>
      <w:r w:rsidRPr="00794A9D">
        <w:rPr>
          <w:rFonts w:ascii="Arial" w:hAnsi="Arial" w:cs="Arial"/>
          <w:lang w:val="es-ES"/>
        </w:rPr>
        <w:t xml:space="preserve"> dan </w:t>
      </w:r>
      <w:proofErr w:type="spellStart"/>
      <w:r w:rsidRPr="00794A9D">
        <w:rPr>
          <w:rFonts w:ascii="Arial" w:hAnsi="Arial" w:cs="Arial"/>
          <w:lang w:val="es-ES"/>
        </w:rPr>
        <w:t>signifikan</w:t>
      </w:r>
      <w:proofErr w:type="spellEnd"/>
      <w:r w:rsidRPr="00794A9D">
        <w:rPr>
          <w:rFonts w:ascii="Arial" w:hAnsi="Arial" w:cs="Arial"/>
          <w:lang w:val="es-ES"/>
        </w:rPr>
        <w:t>.</w:t>
      </w:r>
    </w:p>
    <w:p w14:paraId="0E3099AA" w14:textId="77777777" w:rsidR="003D7BC4" w:rsidRPr="0031316C" w:rsidRDefault="003D7BC4" w:rsidP="0020207C">
      <w:pPr>
        <w:pStyle w:val="BodyText"/>
        <w:widowControl/>
        <w:numPr>
          <w:ilvl w:val="0"/>
          <w:numId w:val="22"/>
        </w:numPr>
        <w:autoSpaceDE/>
        <w:autoSpaceDN/>
        <w:ind w:left="709" w:hanging="709"/>
        <w:contextualSpacing/>
        <w:jc w:val="both"/>
        <w:rPr>
          <w:rFonts w:ascii="Arial" w:hAnsi="Arial" w:cs="Arial"/>
          <w:b/>
        </w:rPr>
      </w:pPr>
      <w:r w:rsidRPr="0031316C">
        <w:rPr>
          <w:rFonts w:ascii="Arial" w:hAnsi="Arial" w:cs="Arial"/>
          <w:b/>
        </w:rPr>
        <w:t>Explanatory Ability</w:t>
      </w:r>
    </w:p>
    <w:p w14:paraId="51712A6E" w14:textId="77777777" w:rsidR="003D7BC4" w:rsidRPr="0031316C" w:rsidRDefault="003D7BC4" w:rsidP="006F3BD9">
      <w:pPr>
        <w:pStyle w:val="BodyText"/>
        <w:contextualSpacing/>
        <w:jc w:val="center"/>
        <w:rPr>
          <w:rFonts w:ascii="Arial" w:hAnsi="Arial" w:cs="Arial"/>
          <w:b/>
        </w:rPr>
      </w:pPr>
      <w:r w:rsidRPr="0031316C">
        <w:rPr>
          <w:rFonts w:ascii="Arial" w:hAnsi="Arial" w:cs="Arial"/>
          <w:b/>
        </w:rPr>
        <w:t>S.E of the Estimates &lt; S.D Dependent Var</w:t>
      </w:r>
    </w:p>
    <w:p w14:paraId="2483D72E" w14:textId="0E52AD6A" w:rsidR="003D7BC4" w:rsidRPr="00535D4E" w:rsidRDefault="003D7BC4" w:rsidP="00535D4E">
      <w:pPr>
        <w:spacing w:after="0" w:line="240" w:lineRule="auto"/>
        <w:contextualSpacing/>
        <w:jc w:val="center"/>
        <w:rPr>
          <w:rFonts w:ascii="Arial" w:hAnsi="Arial"/>
          <w:sz w:val="24"/>
          <w:szCs w:val="24"/>
        </w:rPr>
      </w:pPr>
      <w:r w:rsidRPr="00F95037">
        <w:rPr>
          <w:rFonts w:ascii="Arial" w:hAnsi="Arial"/>
          <w:b/>
          <w:bCs/>
          <w:color w:val="000000"/>
          <w:sz w:val="24"/>
          <w:szCs w:val="24"/>
          <w:lang w:val="en-ID" w:eastAsia="en-ID"/>
        </w:rPr>
        <w:t>0,151</w:t>
      </w:r>
      <w:r>
        <w:rPr>
          <w:rFonts w:cs="Calibri"/>
          <w:color w:val="000000"/>
          <w:lang w:val="en-ID" w:eastAsia="en-ID"/>
        </w:rPr>
        <w:t xml:space="preserve"> </w:t>
      </w:r>
      <w:r w:rsidRPr="0031316C">
        <w:rPr>
          <w:rFonts w:ascii="Arial" w:hAnsi="Arial"/>
          <w:b/>
          <w:sz w:val="24"/>
          <w:szCs w:val="24"/>
        </w:rPr>
        <w:t xml:space="preserve">&lt; </w:t>
      </w:r>
      <w:r>
        <w:rPr>
          <w:rFonts w:ascii="Arial" w:hAnsi="Arial"/>
          <w:b/>
          <w:sz w:val="24"/>
          <w:szCs w:val="24"/>
        </w:rPr>
        <w:t>0,</w:t>
      </w:r>
      <w:r>
        <w:rPr>
          <w:rFonts w:ascii="Arial" w:hAnsi="Arial"/>
          <w:b/>
          <w:sz w:val="24"/>
          <w:szCs w:val="24"/>
          <w:lang w:val="id-ID"/>
        </w:rPr>
        <w:t>653</w:t>
      </w:r>
      <w:r w:rsidRPr="0031316C">
        <w:rPr>
          <w:rFonts w:ascii="Arial" w:hAnsi="Arial"/>
          <w:b/>
          <w:sz w:val="24"/>
          <w:szCs w:val="24"/>
        </w:rPr>
        <w:t xml:space="preserve"> </w:t>
      </w:r>
      <w:r w:rsidRPr="0031316C">
        <w:rPr>
          <w:rFonts w:ascii="Arial" w:hAnsi="Arial"/>
          <w:sz w:val="24"/>
          <w:szCs w:val="24"/>
        </w:rPr>
        <w:t>(</w:t>
      </w:r>
      <w:proofErr w:type="spellStart"/>
      <w:r w:rsidRPr="0031316C">
        <w:rPr>
          <w:rFonts w:ascii="Arial" w:hAnsi="Arial"/>
          <w:sz w:val="24"/>
          <w:szCs w:val="24"/>
        </w:rPr>
        <w:t>terbukti</w:t>
      </w:r>
      <w:proofErr w:type="spellEnd"/>
      <w:r w:rsidRPr="0031316C">
        <w:rPr>
          <w:rFonts w:ascii="Arial" w:hAnsi="Arial"/>
          <w:sz w:val="24"/>
          <w:szCs w:val="24"/>
        </w:rPr>
        <w:t>)</w:t>
      </w:r>
    </w:p>
    <w:p w14:paraId="70E2C22B" w14:textId="14D36792" w:rsidR="003D7BC4" w:rsidRDefault="003D7BC4" w:rsidP="006F3BD9">
      <w:pPr>
        <w:pStyle w:val="BodyText"/>
        <w:ind w:firstLine="709"/>
        <w:contextualSpacing/>
        <w:jc w:val="both"/>
        <w:rPr>
          <w:rFonts w:ascii="Arial" w:hAnsi="Arial" w:cs="Arial"/>
        </w:rPr>
      </w:pPr>
      <w:proofErr w:type="spellStart"/>
      <w:r w:rsidRPr="0031316C">
        <w:rPr>
          <w:rFonts w:ascii="Arial" w:hAnsi="Arial" w:cs="Arial"/>
        </w:rPr>
        <w:t>Berdasarkan</w:t>
      </w:r>
      <w:proofErr w:type="spellEnd"/>
      <w:r w:rsidRPr="0031316C">
        <w:rPr>
          <w:rFonts w:ascii="Arial" w:hAnsi="Arial" w:cs="Arial"/>
        </w:rPr>
        <w:t xml:space="preserve"> </w:t>
      </w:r>
      <w:proofErr w:type="spellStart"/>
      <w:r w:rsidRPr="0031316C">
        <w:rPr>
          <w:rFonts w:ascii="Arial" w:hAnsi="Arial" w:cs="Arial"/>
        </w:rPr>
        <w:t>hasil</w:t>
      </w:r>
      <w:proofErr w:type="spellEnd"/>
      <w:r w:rsidRPr="0031316C">
        <w:rPr>
          <w:rFonts w:ascii="Arial" w:hAnsi="Arial" w:cs="Arial"/>
        </w:rPr>
        <w:t xml:space="preserve"> </w:t>
      </w:r>
      <w:r>
        <w:rPr>
          <w:rFonts w:ascii="Arial" w:hAnsi="Arial" w:cs="Arial"/>
        </w:rPr>
        <w:t xml:space="preserve">di </w:t>
      </w:r>
      <w:proofErr w:type="spellStart"/>
      <w:r>
        <w:rPr>
          <w:rFonts w:ascii="Arial" w:hAnsi="Arial" w:cs="Arial"/>
        </w:rPr>
        <w:t>atas</w:t>
      </w:r>
      <w:proofErr w:type="spellEnd"/>
      <w:r w:rsidRPr="0031316C">
        <w:rPr>
          <w:rFonts w:ascii="Arial" w:hAnsi="Arial" w:cs="Arial"/>
        </w:rPr>
        <w:t xml:space="preserve">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rPr>
        <w:t>bahwa</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i/>
        </w:rPr>
        <w:t>Standar</w:t>
      </w:r>
      <w:proofErr w:type="spellEnd"/>
      <w:r w:rsidRPr="0031316C">
        <w:rPr>
          <w:rFonts w:ascii="Arial" w:hAnsi="Arial" w:cs="Arial"/>
          <w:i/>
        </w:rPr>
        <w:t xml:space="preserve"> Error of the Estimate</w:t>
      </w:r>
      <w:r w:rsidRPr="0031316C">
        <w:rPr>
          <w:rFonts w:ascii="Arial" w:hAnsi="Arial" w:cs="Arial"/>
        </w:rPr>
        <w:t xml:space="preserve">s (SEE) </w:t>
      </w:r>
      <w:proofErr w:type="spellStart"/>
      <w:r w:rsidRPr="0031316C">
        <w:rPr>
          <w:rFonts w:ascii="Arial" w:hAnsi="Arial" w:cs="Arial"/>
        </w:rPr>
        <w:t>lebih</w:t>
      </w:r>
      <w:proofErr w:type="spellEnd"/>
      <w:r w:rsidRPr="0031316C">
        <w:rPr>
          <w:rFonts w:ascii="Arial" w:hAnsi="Arial" w:cs="Arial"/>
        </w:rPr>
        <w:t xml:space="preserve"> </w:t>
      </w:r>
      <w:proofErr w:type="spellStart"/>
      <w:r w:rsidRPr="0031316C">
        <w:rPr>
          <w:rFonts w:ascii="Arial" w:hAnsi="Arial" w:cs="Arial"/>
        </w:rPr>
        <w:t>kecil</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rPr>
        <w:t>simbangan</w:t>
      </w:r>
      <w:proofErr w:type="spellEnd"/>
      <w:r w:rsidRPr="0031316C">
        <w:rPr>
          <w:rFonts w:ascii="Arial" w:hAnsi="Arial" w:cs="Arial"/>
        </w:rPr>
        <w:t xml:space="preserve"> </w:t>
      </w:r>
      <w:proofErr w:type="spellStart"/>
      <w:r w:rsidRPr="0031316C">
        <w:rPr>
          <w:rFonts w:ascii="Arial" w:hAnsi="Arial" w:cs="Arial"/>
        </w:rPr>
        <w:t>baku</w:t>
      </w:r>
      <w:proofErr w:type="spellEnd"/>
      <w:r w:rsidRPr="0031316C">
        <w:rPr>
          <w:rFonts w:ascii="Arial" w:hAnsi="Arial" w:cs="Arial"/>
        </w:rPr>
        <w:t xml:space="preserve"> (SD. dependent var) </w:t>
      </w:r>
      <w:proofErr w:type="spellStart"/>
      <w:r w:rsidRPr="0031316C">
        <w:rPr>
          <w:rFonts w:ascii="Arial" w:hAnsi="Arial" w:cs="Arial"/>
        </w:rPr>
        <w:t>sehingga</w:t>
      </w:r>
      <w:proofErr w:type="spellEnd"/>
      <w:r w:rsidRPr="0031316C">
        <w:rPr>
          <w:rFonts w:ascii="Arial" w:hAnsi="Arial" w:cs="Arial"/>
        </w:rPr>
        <w:t xml:space="preserve"> model </w:t>
      </w:r>
      <w:proofErr w:type="spellStart"/>
      <w:r w:rsidRPr="0031316C">
        <w:rPr>
          <w:rFonts w:ascii="Arial" w:hAnsi="Arial" w:cs="Arial"/>
        </w:rPr>
        <w:t>penelitian</w:t>
      </w:r>
      <w:proofErr w:type="spellEnd"/>
      <w:r w:rsidRPr="0031316C">
        <w:rPr>
          <w:rFonts w:ascii="Arial" w:hAnsi="Arial" w:cs="Arial"/>
        </w:rPr>
        <w:t xml:space="preserve"> ke-1 </w:t>
      </w:r>
      <w:proofErr w:type="spellStart"/>
      <w:r w:rsidRPr="0031316C">
        <w:rPr>
          <w:rFonts w:ascii="Arial" w:hAnsi="Arial" w:cs="Arial"/>
        </w:rPr>
        <w:t>telah</w:t>
      </w:r>
      <w:proofErr w:type="spellEnd"/>
      <w:r w:rsidRPr="0031316C">
        <w:rPr>
          <w:rFonts w:ascii="Arial" w:hAnsi="Arial" w:cs="Arial"/>
        </w:rPr>
        <w:t xml:space="preserve"> </w:t>
      </w:r>
      <w:proofErr w:type="spellStart"/>
      <w:r w:rsidRPr="0031316C">
        <w:rPr>
          <w:rFonts w:ascii="Arial" w:hAnsi="Arial" w:cs="Arial"/>
        </w:rPr>
        <w:t>memiliki</w:t>
      </w:r>
      <w:proofErr w:type="spellEnd"/>
      <w:r w:rsidRPr="0031316C">
        <w:rPr>
          <w:rFonts w:ascii="Arial" w:hAnsi="Arial" w:cs="Arial"/>
        </w:rPr>
        <w:t xml:space="preserve"> </w:t>
      </w:r>
      <w:proofErr w:type="spellStart"/>
      <w:r w:rsidRPr="0031316C">
        <w:rPr>
          <w:rFonts w:ascii="Arial" w:hAnsi="Arial" w:cs="Arial"/>
        </w:rPr>
        <w:t>kemampuan</w:t>
      </w:r>
      <w:proofErr w:type="spellEnd"/>
      <w:r w:rsidRPr="0031316C">
        <w:rPr>
          <w:rFonts w:ascii="Arial" w:hAnsi="Arial" w:cs="Arial"/>
        </w:rPr>
        <w:t xml:space="preserve"> yang </w:t>
      </w:r>
      <w:proofErr w:type="spellStart"/>
      <w:r w:rsidRPr="0031316C">
        <w:rPr>
          <w:rFonts w:ascii="Arial" w:hAnsi="Arial" w:cs="Arial"/>
        </w:rPr>
        <w:t>tinggi</w:t>
      </w:r>
      <w:proofErr w:type="spellEnd"/>
      <w:r w:rsidRPr="0031316C">
        <w:rPr>
          <w:rFonts w:ascii="Arial" w:hAnsi="Arial" w:cs="Arial"/>
        </w:rPr>
        <w:t xml:space="preserve"> </w:t>
      </w:r>
      <w:proofErr w:type="spellStart"/>
      <w:r w:rsidRPr="0031316C">
        <w:rPr>
          <w:rFonts w:ascii="Arial" w:hAnsi="Arial" w:cs="Arial"/>
        </w:rPr>
        <w:t>dalam</w:t>
      </w:r>
      <w:proofErr w:type="spellEnd"/>
      <w:r w:rsidRPr="0031316C">
        <w:rPr>
          <w:rFonts w:ascii="Arial" w:hAnsi="Arial" w:cs="Arial"/>
        </w:rPr>
        <w:t xml:space="preserve"> </w:t>
      </w:r>
      <w:proofErr w:type="spellStart"/>
      <w:r w:rsidRPr="0031316C">
        <w:rPr>
          <w:rFonts w:ascii="Arial" w:hAnsi="Arial" w:cs="Arial"/>
        </w:rPr>
        <w:t>menjelaskan</w:t>
      </w:r>
      <w:proofErr w:type="spellEnd"/>
      <w:r w:rsidRPr="0031316C">
        <w:rPr>
          <w:rFonts w:ascii="Arial" w:hAnsi="Arial" w:cs="Arial"/>
        </w:rPr>
        <w:t xml:space="preserve"> </w:t>
      </w:r>
      <w:proofErr w:type="spellStart"/>
      <w:r w:rsidRPr="0031316C">
        <w:rPr>
          <w:rFonts w:ascii="Arial" w:hAnsi="Arial" w:cs="Arial"/>
        </w:rPr>
        <w:t>hubungan</w:t>
      </w:r>
      <w:proofErr w:type="spellEnd"/>
      <w:r w:rsidRPr="0031316C">
        <w:rPr>
          <w:rFonts w:ascii="Arial" w:hAnsi="Arial" w:cs="Arial"/>
        </w:rPr>
        <w:t xml:space="preserve"> </w:t>
      </w:r>
      <w:proofErr w:type="spellStart"/>
      <w:r w:rsidRPr="0031316C">
        <w:rPr>
          <w:rFonts w:ascii="Arial" w:hAnsi="Arial" w:cs="Arial"/>
        </w:rPr>
        <w:t>antar</w:t>
      </w:r>
      <w:proofErr w:type="spellEnd"/>
      <w:r w:rsidRPr="0031316C">
        <w:rPr>
          <w:rFonts w:ascii="Arial" w:hAnsi="Arial" w:cs="Arial"/>
        </w:rPr>
        <w:t xml:space="preserve"> </w:t>
      </w:r>
      <w:proofErr w:type="spellStart"/>
      <w:r w:rsidRPr="0031316C">
        <w:rPr>
          <w:rFonts w:ascii="Arial" w:hAnsi="Arial" w:cs="Arial"/>
        </w:rPr>
        <w:t>fenomena</w:t>
      </w:r>
      <w:proofErr w:type="spellEnd"/>
      <w:r w:rsidRPr="0031316C">
        <w:rPr>
          <w:rFonts w:ascii="Arial" w:hAnsi="Arial" w:cs="Arial"/>
        </w:rPr>
        <w:t xml:space="preserve"> variable yang </w:t>
      </w:r>
      <w:proofErr w:type="spellStart"/>
      <w:r w:rsidRPr="0031316C">
        <w:rPr>
          <w:rFonts w:ascii="Arial" w:hAnsi="Arial" w:cs="Arial"/>
        </w:rPr>
        <w:t>diteliti</w:t>
      </w:r>
      <w:proofErr w:type="spellEnd"/>
      <w:r w:rsidRPr="0031316C">
        <w:rPr>
          <w:rFonts w:ascii="Arial" w:hAnsi="Arial" w:cs="Arial"/>
        </w:rPr>
        <w:t>.</w:t>
      </w:r>
    </w:p>
    <w:p w14:paraId="0D38F807" w14:textId="77777777" w:rsidR="00535D4E" w:rsidRPr="0031316C" w:rsidRDefault="00535D4E" w:rsidP="006F3BD9">
      <w:pPr>
        <w:pStyle w:val="BodyText"/>
        <w:ind w:firstLine="709"/>
        <w:contextualSpacing/>
        <w:jc w:val="both"/>
        <w:rPr>
          <w:rFonts w:ascii="Arial" w:hAnsi="Arial" w:cs="Arial"/>
        </w:rPr>
      </w:pPr>
    </w:p>
    <w:p w14:paraId="463FF03E" w14:textId="77777777" w:rsidR="003D7BC4" w:rsidRPr="0031316C" w:rsidRDefault="003D7BC4" w:rsidP="0020207C">
      <w:pPr>
        <w:pStyle w:val="BodyText"/>
        <w:widowControl/>
        <w:numPr>
          <w:ilvl w:val="0"/>
          <w:numId w:val="22"/>
        </w:numPr>
        <w:autoSpaceDE/>
        <w:autoSpaceDN/>
        <w:ind w:left="709" w:hanging="709"/>
        <w:contextualSpacing/>
        <w:jc w:val="both"/>
        <w:rPr>
          <w:rFonts w:ascii="Arial" w:hAnsi="Arial" w:cs="Arial"/>
          <w:b/>
        </w:rPr>
      </w:pPr>
      <w:r w:rsidRPr="0031316C">
        <w:rPr>
          <w:rFonts w:ascii="Arial" w:hAnsi="Arial" w:cs="Arial"/>
          <w:b/>
        </w:rPr>
        <w:lastRenderedPageBreak/>
        <w:t>Forecasting Ability</w:t>
      </w:r>
    </w:p>
    <w:p w14:paraId="03718A64" w14:textId="795E9353" w:rsidR="007E4617" w:rsidRDefault="002D29B2" w:rsidP="006F3BD9">
      <w:pPr>
        <w:tabs>
          <w:tab w:val="left" w:pos="0"/>
          <w:tab w:val="left" w:pos="709"/>
        </w:tabs>
        <w:spacing w:after="0" w:line="240" w:lineRule="auto"/>
        <w:contextualSpacing/>
        <w:jc w:val="both"/>
        <w:rPr>
          <w:rFonts w:ascii="Arial" w:hAnsi="Arial"/>
          <w:sz w:val="24"/>
          <w:szCs w:val="24"/>
          <w:lang w:val="es-ES"/>
        </w:rPr>
      </w:pPr>
      <w:r>
        <w:rPr>
          <w:rFonts w:ascii="Arial" w:hAnsi="Arial"/>
          <w:sz w:val="24"/>
          <w:szCs w:val="24"/>
          <w:lang w:val="es-ES"/>
        </w:rPr>
        <w:tab/>
      </w:r>
      <w:proofErr w:type="spellStart"/>
      <w:r w:rsidR="003D7BC4" w:rsidRPr="00794A9D">
        <w:rPr>
          <w:rFonts w:ascii="Arial" w:hAnsi="Arial"/>
          <w:sz w:val="24"/>
          <w:szCs w:val="24"/>
          <w:lang w:val="es-ES"/>
        </w:rPr>
        <w:t>Asumsi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ini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terpenuhi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jika</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koefisien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determinasi</w:t>
      </w:r>
      <w:proofErr w:type="spellEnd"/>
      <w:r w:rsidR="003D7BC4" w:rsidRPr="00794A9D">
        <w:rPr>
          <w:rFonts w:ascii="Arial" w:hAnsi="Arial"/>
          <w:sz w:val="24"/>
          <w:szCs w:val="24"/>
          <w:lang w:val="es-ES"/>
        </w:rPr>
        <w:t xml:space="preserve"> </w:t>
      </w:r>
      <w:r w:rsidR="003D7BC4">
        <w:rPr>
          <w:rFonts w:ascii="Arial" w:hAnsi="Arial"/>
          <w:sz w:val="24"/>
          <w:szCs w:val="24"/>
          <w:lang w:val="es-ES"/>
        </w:rPr>
        <w:t>(</w:t>
      </w:r>
      <w:r w:rsidR="003D7BC4" w:rsidRPr="00AB2FC2">
        <w:rPr>
          <w:rFonts w:ascii="Arial" w:hAnsi="Arial"/>
          <w:sz w:val="24"/>
          <w:szCs w:val="24"/>
          <w:lang w:val="es-ES"/>
        </w:rPr>
        <w:t>R</w:t>
      </w:r>
      <w:r w:rsidR="003D7BC4" w:rsidRPr="00AB2FC2">
        <w:rPr>
          <w:rFonts w:ascii="Arial" w:hAnsi="Arial"/>
          <w:sz w:val="24"/>
          <w:szCs w:val="24"/>
          <w:vertAlign w:val="superscript"/>
          <w:lang w:val="es-ES"/>
        </w:rPr>
        <w:t>2</w:t>
      </w:r>
      <w:r w:rsidR="003D7BC4">
        <w:rPr>
          <w:rFonts w:ascii="Arial" w:hAnsi="Arial"/>
          <w:sz w:val="24"/>
          <w:szCs w:val="24"/>
          <w:lang w:val="es-ES"/>
        </w:rPr>
        <w:t xml:space="preserve">) </w:t>
      </w:r>
      <w:proofErr w:type="spellStart"/>
      <w:r w:rsidR="003D7BC4">
        <w:rPr>
          <w:rFonts w:ascii="Arial" w:hAnsi="Arial"/>
          <w:sz w:val="24"/>
          <w:szCs w:val="24"/>
          <w:lang w:val="es-ES"/>
        </w:rPr>
        <w:t>seacar</w:t>
      </w:r>
      <w:proofErr w:type="spellEnd"/>
      <w:r w:rsidR="003D7BC4">
        <w:rPr>
          <w:rFonts w:ascii="Arial" w:hAnsi="Arial"/>
          <w:sz w:val="24"/>
          <w:szCs w:val="24"/>
          <w:lang w:val="es-ES"/>
        </w:rPr>
        <w:t xml:space="preserve"> </w:t>
      </w:r>
      <w:proofErr w:type="spellStart"/>
      <w:r w:rsidR="003D7BC4">
        <w:rPr>
          <w:rFonts w:ascii="Arial" w:hAnsi="Arial"/>
          <w:sz w:val="24"/>
          <w:szCs w:val="24"/>
          <w:lang w:val="es-ES"/>
        </w:rPr>
        <w:t>simultan</w:t>
      </w:r>
      <w:proofErr w:type="spellEnd"/>
      <w:r w:rsidR="003D7BC4">
        <w:rPr>
          <w:rFonts w:ascii="Arial" w:hAnsi="Arial"/>
          <w:sz w:val="24"/>
          <w:szCs w:val="24"/>
          <w:lang w:val="es-ES"/>
        </w:rPr>
        <w:t xml:space="preserve"> </w:t>
      </w:r>
      <w:proofErr w:type="spellStart"/>
      <w:r w:rsidR="003D7BC4">
        <w:rPr>
          <w:rFonts w:ascii="Arial" w:hAnsi="Arial"/>
          <w:sz w:val="24"/>
          <w:szCs w:val="24"/>
          <w:lang w:val="es-ES"/>
        </w:rPr>
        <w:t>untuk</w:t>
      </w:r>
      <w:proofErr w:type="spellEnd"/>
      <w:r w:rsidR="003D7BC4">
        <w:rPr>
          <w:rFonts w:ascii="Arial" w:hAnsi="Arial"/>
          <w:sz w:val="24"/>
          <w:szCs w:val="24"/>
          <w:lang w:val="es-ES"/>
        </w:rPr>
        <w:t xml:space="preserve"> </w:t>
      </w:r>
      <w:proofErr w:type="spellStart"/>
      <w:r w:rsidR="003D7BC4" w:rsidRPr="00AB2FC2">
        <w:rPr>
          <w:rFonts w:ascii="Arial" w:hAnsi="Arial"/>
          <w:sz w:val="24"/>
          <w:szCs w:val="24"/>
          <w:lang w:val="es-ES"/>
        </w:rPr>
        <w:t>model</w:t>
      </w:r>
      <w:proofErr w:type="spellEnd"/>
      <w:r w:rsidR="003D7BC4">
        <w:rPr>
          <w:rFonts w:ascii="Arial" w:hAnsi="Arial"/>
          <w:sz w:val="24"/>
          <w:szCs w:val="24"/>
          <w:lang w:val="es-ES"/>
        </w:rPr>
        <w:t xml:space="preserve"> ke 1</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memiliki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kategori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tinggi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atau</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melebihi</w:t>
      </w:r>
      <w:proofErr w:type="spellEnd"/>
      <w:r w:rsidR="003D7BC4" w:rsidRPr="00794A9D">
        <w:rPr>
          <w:rFonts w:ascii="Arial" w:hAnsi="Arial"/>
          <w:sz w:val="24"/>
          <w:szCs w:val="24"/>
          <w:lang w:val="es-ES"/>
        </w:rPr>
        <w:t xml:space="preserve"> 50</w:t>
      </w:r>
      <w:r w:rsidR="003D7BC4">
        <w:rPr>
          <w:rFonts w:ascii="Arial" w:hAnsi="Arial"/>
          <w:sz w:val="24"/>
          <w:szCs w:val="24"/>
          <w:lang w:val="es-ES"/>
        </w:rPr>
        <w:t xml:space="preserve"> </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penelitian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ini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memiliki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kemampuan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prediksi</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tinggi</w:t>
      </w:r>
      <w:proofErr w:type="spellEnd"/>
      <w:r w:rsidR="003D7BC4" w:rsidRPr="00794A9D">
        <w:rPr>
          <w:rFonts w:ascii="Arial" w:hAnsi="Arial"/>
          <w:sz w:val="24"/>
          <w:szCs w:val="24"/>
          <w:lang w:val="es-ES"/>
        </w:rPr>
        <w:t xml:space="preserve"> atas </w:t>
      </w:r>
      <w:proofErr w:type="spellStart"/>
      <w:r w:rsidR="003D7BC4" w:rsidRPr="00794A9D">
        <w:rPr>
          <w:rFonts w:ascii="Arial" w:hAnsi="Arial"/>
          <w:sz w:val="24"/>
          <w:szCs w:val="24"/>
          <w:lang w:val="es-ES"/>
        </w:rPr>
        <w:t>perilaku</w:t>
      </w:r>
      <w:proofErr w:type="spellEnd"/>
      <w:r w:rsidR="003D7BC4" w:rsidRPr="00794A9D">
        <w:rPr>
          <w:rFonts w:ascii="Arial" w:hAnsi="Arial"/>
          <w:sz w:val="24"/>
          <w:szCs w:val="24"/>
          <w:lang w:val="es-ES"/>
        </w:rPr>
        <w:t xml:space="preserve"> variable </w:t>
      </w:r>
      <w:proofErr w:type="spellStart"/>
      <w:r w:rsidR="003D7BC4" w:rsidRPr="00794A9D">
        <w:rPr>
          <w:rFonts w:ascii="Arial" w:hAnsi="Arial"/>
          <w:sz w:val="24"/>
          <w:szCs w:val="24"/>
          <w:lang w:val="es-ES"/>
        </w:rPr>
        <w:t>terikat</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dikarenakan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nilai</w:t>
      </w:r>
      <w:proofErr w:type="spellEnd"/>
      <w:r w:rsidR="003D7BC4" w:rsidRPr="00794A9D">
        <w:rPr>
          <w:rFonts w:ascii="Arial" w:hAnsi="Arial"/>
          <w:sz w:val="24"/>
          <w:szCs w:val="24"/>
          <w:lang w:val="es-ES"/>
        </w:rPr>
        <w:t xml:space="preserve"> R-</w:t>
      </w:r>
      <w:proofErr w:type="spellStart"/>
      <w:r w:rsidR="003D7BC4" w:rsidRPr="00794A9D">
        <w:rPr>
          <w:rFonts w:ascii="Arial" w:hAnsi="Arial"/>
          <w:sz w:val="24"/>
          <w:szCs w:val="24"/>
          <w:lang w:val="es-ES"/>
        </w:rPr>
        <w:t>Squared</w:t>
      </w:r>
      <w:proofErr w:type="spellEnd"/>
      <w:r w:rsidR="003D7BC4" w:rsidRPr="00794A9D">
        <w:rPr>
          <w:rFonts w:ascii="Arial" w:hAnsi="Arial"/>
          <w:sz w:val="24"/>
          <w:szCs w:val="24"/>
          <w:lang w:val="es-ES"/>
        </w:rPr>
        <w:t xml:space="preserve"> </w:t>
      </w:r>
      <w:r w:rsidR="003D7BC4">
        <w:rPr>
          <w:rFonts w:ascii="Arial" w:hAnsi="Arial"/>
          <w:sz w:val="24"/>
          <w:szCs w:val="24"/>
          <w:lang w:val="es-ES"/>
        </w:rPr>
        <w:t xml:space="preserve">secara </w:t>
      </w:r>
      <w:proofErr w:type="spellStart"/>
      <w:r w:rsidR="003D7BC4">
        <w:rPr>
          <w:rFonts w:ascii="Arial" w:hAnsi="Arial"/>
          <w:sz w:val="24"/>
          <w:szCs w:val="24"/>
          <w:lang w:val="es-ES"/>
        </w:rPr>
        <w:t>simultan</w:t>
      </w:r>
      <w:proofErr w:type="spellEnd"/>
      <w:r w:rsidR="003D7BC4">
        <w:rPr>
          <w:rFonts w:ascii="Arial" w:hAnsi="Arial"/>
          <w:sz w:val="24"/>
          <w:szCs w:val="24"/>
          <w:lang w:val="es-ES"/>
        </w:rPr>
        <w:t xml:space="preserve"> </w:t>
      </w:r>
      <w:proofErr w:type="spellStart"/>
      <w:r w:rsidR="003D7BC4" w:rsidRPr="00794A9D">
        <w:rPr>
          <w:rFonts w:ascii="Arial" w:hAnsi="Arial"/>
          <w:sz w:val="24"/>
          <w:szCs w:val="24"/>
          <w:lang w:val="es-ES"/>
        </w:rPr>
        <w:t>diperoleh</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sebesar</w:t>
      </w:r>
      <w:proofErr w:type="spellEnd"/>
      <w:r w:rsidR="003D7BC4" w:rsidRPr="00794A9D">
        <w:rPr>
          <w:rFonts w:ascii="Arial" w:hAnsi="Arial"/>
          <w:sz w:val="24"/>
          <w:szCs w:val="24"/>
          <w:lang w:val="es-ES"/>
        </w:rPr>
        <w:t xml:space="preserve"> </w:t>
      </w:r>
      <w:r w:rsidR="003D7BC4" w:rsidRPr="00F71F44">
        <w:rPr>
          <w:rFonts w:ascii="Arial" w:hAnsi="Arial"/>
          <w:color w:val="000000"/>
          <w:sz w:val="24"/>
          <w:szCs w:val="24"/>
          <w:lang w:val="es-ES"/>
        </w:rPr>
        <w:t>0.502</w:t>
      </w:r>
      <w:r w:rsidR="003D7BC4" w:rsidRPr="007453BB">
        <w:rPr>
          <w:rFonts w:ascii="Arial" w:hAnsi="Arial"/>
          <w:sz w:val="24"/>
          <w:szCs w:val="24"/>
          <w:lang w:val="es-ES"/>
        </w:rPr>
        <w:t xml:space="preserve"> </w:t>
      </w:r>
      <w:proofErr w:type="spellStart"/>
      <w:r w:rsidR="003D7BC4" w:rsidRPr="007453BB">
        <w:rPr>
          <w:rFonts w:ascii="Arial" w:hAnsi="Arial"/>
          <w:sz w:val="24"/>
          <w:szCs w:val="24"/>
          <w:lang w:val="es-ES"/>
        </w:rPr>
        <w:t>atau</w:t>
      </w:r>
      <w:proofErr w:type="spellEnd"/>
      <w:r w:rsidR="003D7BC4" w:rsidRPr="007453BB">
        <w:rPr>
          <w:rFonts w:ascii="Arial" w:hAnsi="Arial"/>
          <w:sz w:val="24"/>
          <w:szCs w:val="24"/>
          <w:lang w:val="es-ES"/>
        </w:rPr>
        <w:t xml:space="preserve"> 50,2%.</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Dengan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demikian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disusun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telah</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memenuhi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kelayakan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ekonometrik</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dilandasi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perspektif</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teori</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kuat</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hingga</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layak</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digunakan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dalam</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estimasi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maupun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prediksi</w:t>
      </w:r>
      <w:proofErr w:type="spellEnd"/>
      <w:r w:rsidR="003D7BC4" w:rsidRPr="00794A9D">
        <w:rPr>
          <w:rFonts w:ascii="Arial" w:hAnsi="Arial"/>
          <w:sz w:val="24"/>
          <w:szCs w:val="24"/>
          <w:lang w:val="es-ES"/>
        </w:rPr>
        <w:t>.</w:t>
      </w:r>
    </w:p>
    <w:p w14:paraId="21782CB1" w14:textId="77777777" w:rsidR="00535D4E" w:rsidRDefault="003D7BC4" w:rsidP="002D29B2">
      <w:pPr>
        <w:pStyle w:val="BodyText"/>
        <w:ind w:left="851" w:hanging="851"/>
        <w:contextualSpacing/>
        <w:jc w:val="both"/>
        <w:rPr>
          <w:rFonts w:ascii="Arial" w:hAnsi="Arial" w:cs="Arial"/>
          <w:b/>
          <w:bCs/>
          <w:lang w:val="es-ES"/>
        </w:rPr>
      </w:pPr>
      <w:r>
        <w:rPr>
          <w:rFonts w:ascii="Arial" w:hAnsi="Arial"/>
          <w:b/>
          <w:lang w:val="es-ES"/>
        </w:rPr>
        <w:t xml:space="preserve">4.1.2.4 </w:t>
      </w:r>
      <w:proofErr w:type="spellStart"/>
      <w:r w:rsidRPr="00794A9D">
        <w:rPr>
          <w:rFonts w:ascii="Arial" w:hAnsi="Arial" w:cs="Arial"/>
          <w:b/>
          <w:bCs/>
          <w:lang w:val="es-ES"/>
        </w:rPr>
        <w:t>Pengaruh</w:t>
      </w:r>
      <w:proofErr w:type="spellEnd"/>
      <w:r>
        <w:rPr>
          <w:rFonts w:ascii="Arial" w:hAnsi="Arial" w:cs="Arial"/>
          <w:b/>
          <w:bCs/>
          <w:lang w:val="es-ES"/>
        </w:rPr>
        <w:t xml:space="preserve"> </w:t>
      </w:r>
      <w:proofErr w:type="spellStart"/>
      <w:r w:rsidRPr="005C063A">
        <w:rPr>
          <w:rFonts w:ascii="Arial" w:hAnsi="Arial" w:cs="Arial"/>
          <w:b/>
          <w:bCs/>
          <w:i/>
          <w:lang w:val="es-ES"/>
        </w:rPr>
        <w:t>Corporate</w:t>
      </w:r>
      <w:proofErr w:type="spellEnd"/>
      <w:r w:rsidRPr="005C063A">
        <w:rPr>
          <w:rFonts w:ascii="Arial" w:hAnsi="Arial" w:cs="Arial"/>
          <w:b/>
          <w:bCs/>
          <w:i/>
          <w:lang w:val="es-ES"/>
        </w:rPr>
        <w:t xml:space="preserve"> Social </w:t>
      </w:r>
      <w:proofErr w:type="spellStart"/>
      <w:r w:rsidRPr="005C063A">
        <w:rPr>
          <w:rFonts w:ascii="Arial" w:hAnsi="Arial" w:cs="Arial"/>
          <w:b/>
          <w:bCs/>
          <w:i/>
          <w:lang w:val="es-ES"/>
        </w:rPr>
        <w:t>Responbility</w:t>
      </w:r>
      <w:proofErr w:type="spellEnd"/>
      <w:r>
        <w:rPr>
          <w:rFonts w:ascii="Arial" w:hAnsi="Arial" w:cs="Arial"/>
          <w:b/>
          <w:bCs/>
          <w:lang w:val="es-ES"/>
        </w:rPr>
        <w:t xml:space="preserve"> (CSR)</w:t>
      </w:r>
      <w:r w:rsidRPr="00794A9D">
        <w:rPr>
          <w:rFonts w:ascii="Arial" w:hAnsi="Arial" w:cs="Arial"/>
          <w:b/>
          <w:bCs/>
          <w:lang w:val="es-ES"/>
        </w:rPr>
        <w:t xml:space="preserve"> </w:t>
      </w:r>
      <w:proofErr w:type="spellStart"/>
      <w:r w:rsidRPr="00794A9D">
        <w:rPr>
          <w:rFonts w:ascii="Arial" w:hAnsi="Arial" w:cs="Arial"/>
          <w:b/>
          <w:bCs/>
          <w:lang w:val="es-ES"/>
        </w:rPr>
        <w:t>terhadap</w:t>
      </w:r>
      <w:proofErr w:type="spellEnd"/>
      <w:r w:rsidRPr="00794A9D">
        <w:rPr>
          <w:rFonts w:ascii="Arial" w:hAnsi="Arial" w:cs="Arial"/>
          <w:b/>
          <w:bCs/>
          <w:lang w:val="es-ES"/>
        </w:rPr>
        <w:t xml:space="preserve"> </w:t>
      </w:r>
      <w:proofErr w:type="spellStart"/>
      <w:r w:rsidRPr="00794A9D">
        <w:rPr>
          <w:rFonts w:ascii="Arial" w:hAnsi="Arial" w:cs="Arial"/>
          <w:b/>
          <w:bCs/>
          <w:lang w:val="es-ES"/>
        </w:rPr>
        <w:t>Profitabilitas</w:t>
      </w:r>
      <w:proofErr w:type="spellEnd"/>
      <w:r w:rsidRPr="00794A9D">
        <w:rPr>
          <w:rFonts w:ascii="Arial" w:hAnsi="Arial" w:cs="Arial"/>
          <w:b/>
          <w:bCs/>
          <w:lang w:val="es-ES"/>
        </w:rPr>
        <w:t xml:space="preserve"> </w:t>
      </w:r>
      <w:r>
        <w:rPr>
          <w:rFonts w:ascii="Arial" w:hAnsi="Arial" w:cs="Arial"/>
          <w:b/>
          <w:bCs/>
          <w:lang w:val="es-ES"/>
        </w:rPr>
        <w:t xml:space="preserve">Pada </w:t>
      </w:r>
      <w:proofErr w:type="spellStart"/>
      <w:r>
        <w:rPr>
          <w:rFonts w:ascii="Arial" w:hAnsi="Arial" w:cs="Arial"/>
          <w:b/>
          <w:bCs/>
          <w:lang w:val="es-ES"/>
        </w:rPr>
        <w:t>Perusahaan</w:t>
      </w:r>
      <w:proofErr w:type="spellEnd"/>
      <w:r w:rsidRPr="00794A9D">
        <w:rPr>
          <w:rFonts w:ascii="Arial" w:hAnsi="Arial" w:cs="Arial"/>
          <w:b/>
          <w:bCs/>
          <w:lang w:val="es-ES"/>
        </w:rPr>
        <w:t xml:space="preserve"> LQ45 yang </w:t>
      </w:r>
      <w:proofErr w:type="spellStart"/>
      <w:r w:rsidRPr="00794A9D">
        <w:rPr>
          <w:rFonts w:ascii="Arial" w:hAnsi="Arial" w:cs="Arial"/>
          <w:b/>
          <w:bCs/>
          <w:lang w:val="es-ES"/>
        </w:rPr>
        <w:t>Listing</w:t>
      </w:r>
      <w:proofErr w:type="spellEnd"/>
      <w:r w:rsidRPr="00794A9D">
        <w:rPr>
          <w:rFonts w:ascii="Arial" w:hAnsi="Arial" w:cs="Arial"/>
          <w:b/>
          <w:bCs/>
          <w:lang w:val="es-ES"/>
        </w:rPr>
        <w:t xml:space="preserve"> di Bursa </w:t>
      </w:r>
      <w:proofErr w:type="spellStart"/>
      <w:r w:rsidRPr="00794A9D">
        <w:rPr>
          <w:rFonts w:ascii="Arial" w:hAnsi="Arial" w:cs="Arial"/>
          <w:b/>
          <w:bCs/>
          <w:lang w:val="es-ES"/>
        </w:rPr>
        <w:t>Efek</w:t>
      </w:r>
      <w:proofErr w:type="spellEnd"/>
      <w:r w:rsidRPr="00794A9D">
        <w:rPr>
          <w:rFonts w:ascii="Arial" w:hAnsi="Arial" w:cs="Arial"/>
          <w:b/>
          <w:bCs/>
          <w:lang w:val="es-ES"/>
        </w:rPr>
        <w:t xml:space="preserve"> Indonesia </w:t>
      </w:r>
      <w:proofErr w:type="spellStart"/>
      <w:r>
        <w:rPr>
          <w:rFonts w:ascii="Arial" w:hAnsi="Arial" w:cs="Arial"/>
          <w:b/>
          <w:bCs/>
          <w:lang w:val="es-ES"/>
        </w:rPr>
        <w:t>Tahun</w:t>
      </w:r>
      <w:proofErr w:type="spellEnd"/>
      <w:r>
        <w:rPr>
          <w:rFonts w:ascii="Arial" w:hAnsi="Arial" w:cs="Arial"/>
          <w:b/>
          <w:bCs/>
          <w:lang w:val="es-ES"/>
        </w:rPr>
        <w:t xml:space="preserve"> 2010 – 2019</w:t>
      </w:r>
    </w:p>
    <w:p w14:paraId="6ABF67CB" w14:textId="77777777" w:rsidR="002D29B2" w:rsidRPr="002D29B2" w:rsidRDefault="003D7BC4" w:rsidP="0020207C">
      <w:pPr>
        <w:pStyle w:val="BodyText"/>
        <w:numPr>
          <w:ilvl w:val="0"/>
          <w:numId w:val="28"/>
        </w:numPr>
        <w:ind w:left="851" w:hanging="851"/>
        <w:contextualSpacing/>
        <w:jc w:val="both"/>
        <w:rPr>
          <w:rFonts w:ascii="Arial" w:hAnsi="Arial" w:cs="Arial"/>
          <w:b/>
          <w:bCs/>
          <w:lang w:val="es-ES"/>
        </w:rPr>
      </w:pPr>
      <w:proofErr w:type="spellStart"/>
      <w:r w:rsidRPr="004B4A29">
        <w:rPr>
          <w:rFonts w:ascii="Arial" w:hAnsi="Arial"/>
          <w:b/>
        </w:rPr>
        <w:t>Pemilihan</w:t>
      </w:r>
      <w:proofErr w:type="spellEnd"/>
      <w:r w:rsidRPr="004B4A29">
        <w:rPr>
          <w:rFonts w:ascii="Arial" w:hAnsi="Arial"/>
          <w:b/>
        </w:rPr>
        <w:t xml:space="preserve"> Model Data Panel</w:t>
      </w:r>
    </w:p>
    <w:p w14:paraId="0CBA2F85" w14:textId="7FD73C89" w:rsidR="003D7BC4" w:rsidRPr="002D29B2" w:rsidRDefault="003D7BC4" w:rsidP="0020207C">
      <w:pPr>
        <w:pStyle w:val="BodyText"/>
        <w:numPr>
          <w:ilvl w:val="0"/>
          <w:numId w:val="29"/>
        </w:numPr>
        <w:ind w:left="851" w:hanging="851"/>
        <w:contextualSpacing/>
        <w:jc w:val="both"/>
        <w:rPr>
          <w:rFonts w:ascii="Arial" w:hAnsi="Arial" w:cs="Arial"/>
          <w:b/>
          <w:bCs/>
          <w:lang w:val="es-ES"/>
        </w:rPr>
      </w:pPr>
      <w:r w:rsidRPr="002D29B2">
        <w:rPr>
          <w:rFonts w:ascii="Arial" w:hAnsi="Arial"/>
          <w:b/>
          <w:i/>
          <w:iCs/>
        </w:rPr>
        <w:t>Pooled Least Square</w:t>
      </w:r>
      <w:r w:rsidRPr="002D29B2">
        <w:rPr>
          <w:rFonts w:ascii="Arial" w:hAnsi="Arial"/>
          <w:b/>
        </w:rPr>
        <w:t xml:space="preserve"> </w:t>
      </w:r>
      <w:proofErr w:type="spellStart"/>
      <w:r w:rsidRPr="002D29B2">
        <w:rPr>
          <w:rFonts w:ascii="Arial" w:hAnsi="Arial"/>
          <w:b/>
        </w:rPr>
        <w:t>dengan</w:t>
      </w:r>
      <w:proofErr w:type="spellEnd"/>
      <w:r w:rsidRPr="002D29B2">
        <w:rPr>
          <w:rFonts w:ascii="Arial" w:hAnsi="Arial"/>
          <w:b/>
        </w:rPr>
        <w:t xml:space="preserve"> </w:t>
      </w:r>
      <w:r w:rsidRPr="002D29B2">
        <w:rPr>
          <w:rFonts w:ascii="Arial" w:hAnsi="Arial"/>
          <w:b/>
          <w:i/>
        </w:rPr>
        <w:t>Fixed Effect Model</w:t>
      </w:r>
    </w:p>
    <w:p w14:paraId="5DBDC92C" w14:textId="637B2CCE" w:rsidR="003D7BC4" w:rsidRPr="00CF437A" w:rsidRDefault="003D7BC4" w:rsidP="006F3BD9">
      <w:pPr>
        <w:spacing w:after="0" w:line="240" w:lineRule="auto"/>
        <w:contextualSpacing/>
        <w:jc w:val="center"/>
        <w:rPr>
          <w:rFonts w:ascii="Arial" w:hAnsi="Arial"/>
          <w:sz w:val="24"/>
          <w:szCs w:val="24"/>
        </w:rPr>
      </w:pPr>
      <w:r>
        <w:rPr>
          <w:rFonts w:ascii="Arial" w:hAnsi="Arial"/>
          <w:b/>
          <w:sz w:val="24"/>
          <w:szCs w:val="24"/>
          <w:lang w:val="id-ID"/>
        </w:rPr>
        <w:t xml:space="preserve">Tabel </w:t>
      </w:r>
      <w:r w:rsidRPr="004B4A29">
        <w:rPr>
          <w:rFonts w:ascii="Arial" w:hAnsi="Arial"/>
          <w:b/>
          <w:sz w:val="24"/>
          <w:szCs w:val="24"/>
        </w:rPr>
        <w:t>4.</w:t>
      </w:r>
      <w:r w:rsidR="00EA79BC">
        <w:rPr>
          <w:rFonts w:ascii="Arial" w:hAnsi="Arial"/>
          <w:b/>
          <w:sz w:val="24"/>
          <w:szCs w:val="24"/>
        </w:rPr>
        <w:t>35</w:t>
      </w:r>
    </w:p>
    <w:p w14:paraId="54DB7E3E" w14:textId="77777777" w:rsidR="003D7BC4" w:rsidRPr="001D6052" w:rsidRDefault="003D7BC4" w:rsidP="006F3BD9">
      <w:pPr>
        <w:pStyle w:val="ListParagraph"/>
        <w:spacing w:after="0" w:line="240" w:lineRule="auto"/>
        <w:ind w:left="0"/>
        <w:jc w:val="center"/>
        <w:rPr>
          <w:rFonts w:ascii="Arial" w:hAnsi="Arial" w:cs="Arial"/>
          <w:b/>
          <w:sz w:val="24"/>
          <w:szCs w:val="24"/>
        </w:rPr>
      </w:pPr>
      <w:r w:rsidRPr="004B4A29">
        <w:rPr>
          <w:rFonts w:ascii="Arial" w:hAnsi="Arial" w:cs="Arial"/>
          <w:b/>
          <w:sz w:val="24"/>
          <w:szCs w:val="24"/>
        </w:rPr>
        <w:t xml:space="preserve">Uji </w:t>
      </w:r>
      <w:r w:rsidRPr="004B4A29">
        <w:rPr>
          <w:rFonts w:ascii="Arial" w:hAnsi="Arial" w:cs="Arial"/>
          <w:b/>
          <w:i/>
          <w:sz w:val="24"/>
          <w:szCs w:val="24"/>
        </w:rPr>
        <w:t>Cho</w:t>
      </w:r>
      <w:r>
        <w:rPr>
          <w:rFonts w:ascii="Arial" w:hAnsi="Arial" w:cs="Arial"/>
          <w:b/>
          <w:i/>
          <w:sz w:val="24"/>
          <w:szCs w:val="24"/>
        </w:rPr>
        <w:t>w</w:t>
      </w:r>
      <w:r>
        <w:rPr>
          <w:rFonts w:ascii="Arial" w:hAnsi="Arial" w:cs="Arial"/>
          <w:i/>
          <w:i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0DB769CC" w14:textId="77777777" w:rsidTr="003D7BC4">
        <w:trPr>
          <w:trHeight w:val="220"/>
          <w:jc w:val="center"/>
        </w:trPr>
        <w:tc>
          <w:tcPr>
            <w:tcW w:w="5270" w:type="dxa"/>
            <w:gridSpan w:val="4"/>
            <w:tcBorders>
              <w:top w:val="nil"/>
              <w:left w:val="nil"/>
              <w:bottom w:val="nil"/>
              <w:right w:val="nil"/>
            </w:tcBorders>
            <w:vAlign w:val="bottom"/>
          </w:tcPr>
          <w:p w14:paraId="0386E186"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Redundant Fixed Effects Tests</w:t>
            </w:r>
          </w:p>
        </w:tc>
        <w:tc>
          <w:tcPr>
            <w:tcW w:w="950" w:type="dxa"/>
            <w:tcBorders>
              <w:top w:val="nil"/>
              <w:left w:val="nil"/>
              <w:bottom w:val="nil"/>
              <w:right w:val="nil"/>
            </w:tcBorders>
            <w:vAlign w:val="bottom"/>
          </w:tcPr>
          <w:p w14:paraId="688692B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52BE91A" w14:textId="77777777" w:rsidTr="003D7BC4">
        <w:trPr>
          <w:trHeight w:val="220"/>
          <w:jc w:val="center"/>
        </w:trPr>
        <w:tc>
          <w:tcPr>
            <w:tcW w:w="4120" w:type="dxa"/>
            <w:gridSpan w:val="3"/>
            <w:tcBorders>
              <w:top w:val="nil"/>
              <w:left w:val="nil"/>
              <w:bottom w:val="nil"/>
              <w:right w:val="nil"/>
            </w:tcBorders>
            <w:vAlign w:val="bottom"/>
          </w:tcPr>
          <w:p w14:paraId="50627F7D"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6DC1CA1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3E72622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E25B4C4" w14:textId="77777777" w:rsidTr="003D7BC4">
        <w:trPr>
          <w:trHeight w:val="220"/>
          <w:jc w:val="center"/>
        </w:trPr>
        <w:tc>
          <w:tcPr>
            <w:tcW w:w="6220" w:type="dxa"/>
            <w:gridSpan w:val="5"/>
            <w:tcBorders>
              <w:top w:val="nil"/>
              <w:left w:val="nil"/>
              <w:bottom w:val="nil"/>
              <w:right w:val="nil"/>
            </w:tcBorders>
            <w:vAlign w:val="bottom"/>
          </w:tcPr>
          <w:p w14:paraId="409A651C"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fixed effects</w:t>
            </w:r>
          </w:p>
        </w:tc>
      </w:tr>
      <w:tr w:rsidR="003D7BC4" w14:paraId="37463055" w14:textId="77777777" w:rsidTr="003D7BC4">
        <w:trPr>
          <w:trHeight w:hRule="exact" w:val="88"/>
          <w:jc w:val="center"/>
        </w:trPr>
        <w:tc>
          <w:tcPr>
            <w:tcW w:w="1920" w:type="dxa"/>
            <w:tcBorders>
              <w:top w:val="nil"/>
              <w:left w:val="nil"/>
              <w:bottom w:val="double" w:sz="6" w:space="2" w:color="auto"/>
              <w:right w:val="nil"/>
            </w:tcBorders>
            <w:vAlign w:val="bottom"/>
          </w:tcPr>
          <w:p w14:paraId="0794BBF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FFCAB4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B42CE5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CF348B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C3924D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3406258D" w14:textId="77777777" w:rsidTr="003D7BC4">
        <w:trPr>
          <w:trHeight w:hRule="exact" w:val="132"/>
          <w:jc w:val="center"/>
        </w:trPr>
        <w:tc>
          <w:tcPr>
            <w:tcW w:w="1920" w:type="dxa"/>
            <w:tcBorders>
              <w:top w:val="nil"/>
              <w:left w:val="nil"/>
              <w:bottom w:val="nil"/>
              <w:right w:val="nil"/>
            </w:tcBorders>
            <w:vAlign w:val="bottom"/>
          </w:tcPr>
          <w:p w14:paraId="1AB8EE9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3A5FC2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1C77A8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CB53BE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FC7EE1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99BBA78" w14:textId="77777777" w:rsidTr="003D7BC4">
        <w:trPr>
          <w:trHeight w:val="220"/>
          <w:jc w:val="center"/>
        </w:trPr>
        <w:tc>
          <w:tcPr>
            <w:tcW w:w="2970" w:type="dxa"/>
            <w:gridSpan w:val="2"/>
            <w:tcBorders>
              <w:top w:val="nil"/>
              <w:left w:val="nil"/>
              <w:bottom w:val="nil"/>
              <w:right w:val="nil"/>
            </w:tcBorders>
            <w:vAlign w:val="bottom"/>
          </w:tcPr>
          <w:p w14:paraId="6ADB5E6C"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Effects Test</w:t>
            </w:r>
          </w:p>
        </w:tc>
        <w:tc>
          <w:tcPr>
            <w:tcW w:w="1150" w:type="dxa"/>
            <w:tcBorders>
              <w:top w:val="nil"/>
              <w:left w:val="nil"/>
              <w:bottom w:val="nil"/>
              <w:right w:val="nil"/>
            </w:tcBorders>
            <w:vAlign w:val="bottom"/>
          </w:tcPr>
          <w:p w14:paraId="7CC24B0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Statistic  </w:t>
            </w:r>
          </w:p>
        </w:tc>
        <w:tc>
          <w:tcPr>
            <w:tcW w:w="1150" w:type="dxa"/>
            <w:tcBorders>
              <w:top w:val="nil"/>
              <w:left w:val="nil"/>
              <w:bottom w:val="nil"/>
              <w:right w:val="nil"/>
            </w:tcBorders>
            <w:vAlign w:val="bottom"/>
          </w:tcPr>
          <w:p w14:paraId="44C4ED5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proofErr w:type="spellStart"/>
            <w:r>
              <w:rPr>
                <w:rFonts w:ascii="Arial" w:hAnsi="Arial"/>
                <w:color w:val="000000"/>
                <w:sz w:val="18"/>
                <w:szCs w:val="18"/>
              </w:rPr>
              <w:t>d.f.</w:t>
            </w:r>
            <w:proofErr w:type="spellEnd"/>
            <w:r>
              <w:rPr>
                <w:rFonts w:ascii="Arial" w:hAnsi="Arial"/>
                <w:color w:val="000000"/>
                <w:sz w:val="18"/>
                <w:szCs w:val="18"/>
              </w:rPr>
              <w:t> </w:t>
            </w:r>
          </w:p>
        </w:tc>
        <w:tc>
          <w:tcPr>
            <w:tcW w:w="950" w:type="dxa"/>
            <w:tcBorders>
              <w:top w:val="nil"/>
              <w:left w:val="nil"/>
              <w:bottom w:val="nil"/>
              <w:right w:val="nil"/>
            </w:tcBorders>
            <w:vAlign w:val="bottom"/>
          </w:tcPr>
          <w:p w14:paraId="51D1D31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04E50A94" w14:textId="77777777" w:rsidTr="003D7BC4">
        <w:trPr>
          <w:trHeight w:hRule="exact" w:val="88"/>
          <w:jc w:val="center"/>
        </w:trPr>
        <w:tc>
          <w:tcPr>
            <w:tcW w:w="1920" w:type="dxa"/>
            <w:tcBorders>
              <w:top w:val="nil"/>
              <w:left w:val="nil"/>
              <w:bottom w:val="double" w:sz="6" w:space="2" w:color="auto"/>
              <w:right w:val="nil"/>
            </w:tcBorders>
            <w:vAlign w:val="bottom"/>
          </w:tcPr>
          <w:p w14:paraId="664D98B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9E949F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5C7C1F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2B68881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64394A5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EC1EF2A" w14:textId="77777777" w:rsidTr="003D7BC4">
        <w:trPr>
          <w:trHeight w:hRule="exact" w:val="132"/>
          <w:jc w:val="center"/>
        </w:trPr>
        <w:tc>
          <w:tcPr>
            <w:tcW w:w="1920" w:type="dxa"/>
            <w:tcBorders>
              <w:top w:val="nil"/>
              <w:left w:val="nil"/>
              <w:bottom w:val="nil"/>
              <w:right w:val="nil"/>
            </w:tcBorders>
            <w:vAlign w:val="bottom"/>
          </w:tcPr>
          <w:p w14:paraId="61D37A9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914221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46BCD2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6A9347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44FA6E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6B5AB4CC" w14:textId="77777777" w:rsidTr="003D7BC4">
        <w:trPr>
          <w:trHeight w:val="220"/>
          <w:jc w:val="center"/>
        </w:trPr>
        <w:tc>
          <w:tcPr>
            <w:tcW w:w="2970" w:type="dxa"/>
            <w:gridSpan w:val="2"/>
            <w:tcBorders>
              <w:top w:val="nil"/>
              <w:left w:val="nil"/>
              <w:bottom w:val="nil"/>
              <w:right w:val="nil"/>
            </w:tcBorders>
            <w:vAlign w:val="bottom"/>
          </w:tcPr>
          <w:p w14:paraId="6100E79C"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F</w:t>
            </w:r>
          </w:p>
        </w:tc>
        <w:tc>
          <w:tcPr>
            <w:tcW w:w="1150" w:type="dxa"/>
            <w:tcBorders>
              <w:top w:val="nil"/>
              <w:left w:val="nil"/>
              <w:bottom w:val="nil"/>
              <w:right w:val="nil"/>
            </w:tcBorders>
            <w:vAlign w:val="bottom"/>
          </w:tcPr>
          <w:p w14:paraId="7AC2453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9.970649</w:t>
            </w:r>
          </w:p>
        </w:tc>
        <w:tc>
          <w:tcPr>
            <w:tcW w:w="1150" w:type="dxa"/>
            <w:tcBorders>
              <w:top w:val="nil"/>
              <w:left w:val="nil"/>
              <w:bottom w:val="nil"/>
              <w:right w:val="nil"/>
            </w:tcBorders>
            <w:vAlign w:val="bottom"/>
          </w:tcPr>
          <w:p w14:paraId="09E5CD8F"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(38,348)</w:t>
            </w:r>
          </w:p>
        </w:tc>
        <w:tc>
          <w:tcPr>
            <w:tcW w:w="950" w:type="dxa"/>
            <w:tcBorders>
              <w:top w:val="nil"/>
              <w:left w:val="nil"/>
              <w:bottom w:val="nil"/>
              <w:right w:val="nil"/>
            </w:tcBorders>
            <w:vAlign w:val="bottom"/>
          </w:tcPr>
          <w:p w14:paraId="500BAF8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193C6865" w14:textId="77777777" w:rsidTr="003D7BC4">
        <w:trPr>
          <w:trHeight w:val="220"/>
          <w:jc w:val="center"/>
        </w:trPr>
        <w:tc>
          <w:tcPr>
            <w:tcW w:w="2970" w:type="dxa"/>
            <w:gridSpan w:val="2"/>
            <w:tcBorders>
              <w:top w:val="nil"/>
              <w:left w:val="nil"/>
              <w:bottom w:val="nil"/>
              <w:right w:val="nil"/>
            </w:tcBorders>
            <w:vAlign w:val="bottom"/>
          </w:tcPr>
          <w:p w14:paraId="11D6EAA0"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Chi-square</w:t>
            </w:r>
          </w:p>
        </w:tc>
        <w:tc>
          <w:tcPr>
            <w:tcW w:w="1150" w:type="dxa"/>
            <w:tcBorders>
              <w:top w:val="nil"/>
              <w:left w:val="nil"/>
              <w:bottom w:val="nil"/>
              <w:right w:val="nil"/>
            </w:tcBorders>
            <w:vAlign w:val="bottom"/>
          </w:tcPr>
          <w:p w14:paraId="7CF3C0F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287.260474</w:t>
            </w:r>
          </w:p>
        </w:tc>
        <w:tc>
          <w:tcPr>
            <w:tcW w:w="1150" w:type="dxa"/>
            <w:tcBorders>
              <w:top w:val="nil"/>
              <w:left w:val="nil"/>
              <w:bottom w:val="nil"/>
              <w:right w:val="nil"/>
            </w:tcBorders>
            <w:vAlign w:val="bottom"/>
          </w:tcPr>
          <w:p w14:paraId="2E3F5A9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38</w:t>
            </w:r>
          </w:p>
        </w:tc>
        <w:tc>
          <w:tcPr>
            <w:tcW w:w="950" w:type="dxa"/>
            <w:tcBorders>
              <w:top w:val="nil"/>
              <w:left w:val="nil"/>
              <w:bottom w:val="nil"/>
              <w:right w:val="nil"/>
            </w:tcBorders>
            <w:vAlign w:val="bottom"/>
          </w:tcPr>
          <w:p w14:paraId="4F84159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7FCD2B02" w14:textId="77777777" w:rsidTr="003D7BC4">
        <w:trPr>
          <w:trHeight w:hRule="exact" w:val="88"/>
          <w:jc w:val="center"/>
        </w:trPr>
        <w:tc>
          <w:tcPr>
            <w:tcW w:w="1920" w:type="dxa"/>
            <w:tcBorders>
              <w:top w:val="nil"/>
              <w:left w:val="nil"/>
              <w:bottom w:val="double" w:sz="6" w:space="0" w:color="auto"/>
              <w:right w:val="nil"/>
            </w:tcBorders>
            <w:vAlign w:val="bottom"/>
          </w:tcPr>
          <w:p w14:paraId="3D7DA2D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17DBE14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695E20D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5B1F570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5C59E5A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EF989CE" w14:textId="77777777" w:rsidTr="003D7BC4">
        <w:trPr>
          <w:trHeight w:hRule="exact" w:val="132"/>
          <w:jc w:val="center"/>
        </w:trPr>
        <w:tc>
          <w:tcPr>
            <w:tcW w:w="1920" w:type="dxa"/>
            <w:tcBorders>
              <w:top w:val="nil"/>
              <w:left w:val="nil"/>
              <w:bottom w:val="nil"/>
              <w:right w:val="nil"/>
            </w:tcBorders>
            <w:vAlign w:val="bottom"/>
          </w:tcPr>
          <w:p w14:paraId="7CF7F40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F594D3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FF50CE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6FBE6E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8D643F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46289D72" w14:textId="648D158B" w:rsidR="003D7BC4" w:rsidRPr="000871DE" w:rsidRDefault="003D7BC4" w:rsidP="006F3BD9">
      <w:pPr>
        <w:pStyle w:val="ListParagraph"/>
        <w:spacing w:after="0" w:line="240" w:lineRule="auto"/>
        <w:ind w:left="0" w:firstLine="709"/>
        <w:rPr>
          <w:rFonts w:ascii="Arial" w:hAnsi="Arial" w:cs="Arial"/>
        </w:rPr>
      </w:pPr>
      <w:r>
        <w:rPr>
          <w:rFonts w:ascii="Arial" w:hAnsi="Arial" w:cs="Arial"/>
        </w:rPr>
        <w:t xml:space="preserve"> </w:t>
      </w:r>
      <w:r w:rsidR="00535D4E">
        <w:rPr>
          <w:rFonts w:ascii="Arial" w:hAnsi="Arial" w:cs="Arial"/>
        </w:rPr>
        <w:tab/>
      </w:r>
      <w:r>
        <w:rPr>
          <w:rFonts w:ascii="Arial" w:hAnsi="Arial" w:cs="Arial"/>
        </w:rPr>
        <w:t xml:space="preserve"> </w:t>
      </w:r>
      <w:r w:rsidRPr="0023771B">
        <w:rPr>
          <w:rFonts w:ascii="Arial" w:hAnsi="Arial" w:cs="Arial"/>
        </w:rPr>
        <w:t>Sumber: Olah Data Eviews 7, 2021</w:t>
      </w:r>
    </w:p>
    <w:p w14:paraId="1F2CF0C3" w14:textId="5FA0A4B3" w:rsidR="003D7BC4" w:rsidRPr="00297D51" w:rsidRDefault="003D7BC4"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model </w:t>
      </w:r>
      <w:r w:rsidRPr="004B4A29">
        <w:rPr>
          <w:rFonts w:ascii="Arial" w:hAnsi="Arial" w:cs="Arial"/>
          <w:i/>
          <w:iCs/>
          <w:sz w:val="24"/>
          <w:szCs w:val="24"/>
        </w:rPr>
        <w:t>fixed effect</w:t>
      </w:r>
      <w:r w:rsidRPr="004B4A29">
        <w:rPr>
          <w:rFonts w:ascii="Arial" w:hAnsi="Arial" w:cs="Arial"/>
          <w:iCs/>
          <w:sz w:val="24"/>
          <w:szCs w:val="24"/>
        </w:rPr>
        <w:t xml:space="preserve"> dan </w:t>
      </w:r>
      <w:r w:rsidRPr="004B4A29">
        <w:rPr>
          <w:rFonts w:ascii="Arial" w:hAnsi="Arial" w:cs="Arial"/>
          <w:i/>
          <w:iCs/>
          <w:sz w:val="24"/>
          <w:szCs w:val="24"/>
        </w:rPr>
        <w:t xml:space="preserve">Pooled Least Square </w:t>
      </w:r>
      <w:r w:rsidRPr="004B4A29">
        <w:rPr>
          <w:rFonts w:ascii="Arial" w:hAnsi="Arial" w:cs="Arial"/>
          <w:iCs/>
          <w:sz w:val="24"/>
          <w:szCs w:val="24"/>
        </w:rPr>
        <w:t>(</w:t>
      </w:r>
      <w:r w:rsidRPr="004B4A29">
        <w:rPr>
          <w:rFonts w:ascii="Arial" w:hAnsi="Arial" w:cs="Arial"/>
          <w:i/>
          <w:iCs/>
          <w:sz w:val="24"/>
          <w:szCs w:val="24"/>
        </w:rPr>
        <w:t>common</w:t>
      </w:r>
      <w:r w:rsidRPr="004B4A29">
        <w:rPr>
          <w:rFonts w:ascii="Arial" w:hAnsi="Arial" w:cs="Arial"/>
          <w:iCs/>
          <w:sz w:val="24"/>
          <w:szCs w:val="24"/>
        </w:rPr>
        <w:t xml:space="preserve">) menggunkan uji </w:t>
      </w:r>
      <w:r w:rsidRPr="004B4A29">
        <w:rPr>
          <w:rFonts w:ascii="Arial" w:hAnsi="Arial" w:cs="Arial"/>
          <w:i/>
          <w:iCs/>
          <w:sz w:val="24"/>
          <w:szCs w:val="24"/>
        </w:rPr>
        <w:t>Chow</w:t>
      </w:r>
      <w:r w:rsidRPr="004B4A29">
        <w:rPr>
          <w:rFonts w:ascii="Arial" w:hAnsi="Arial" w:cs="Arial"/>
          <w:iCs/>
          <w:sz w:val="24"/>
          <w:szCs w:val="24"/>
        </w:rPr>
        <w:t xml:space="preserve"> di peroleh </w:t>
      </w:r>
      <w:r w:rsidRPr="004B4A29">
        <w:rPr>
          <w:rFonts w:ascii="Arial" w:hAnsi="Arial" w:cs="Arial"/>
          <w:i/>
          <w:iCs/>
          <w:sz w:val="24"/>
          <w:szCs w:val="24"/>
        </w:rPr>
        <w:t>F-statistic</w:t>
      </w:r>
      <w:r w:rsidRPr="004B4A29">
        <w:rPr>
          <w:rFonts w:ascii="Arial" w:hAnsi="Arial" w:cs="Arial"/>
          <w:iCs/>
          <w:sz w:val="24"/>
          <w:szCs w:val="24"/>
        </w:rPr>
        <w:t xml:space="preserve"> adalah </w:t>
      </w:r>
      <w:r>
        <w:rPr>
          <w:rFonts w:ascii="Arial" w:hAnsi="Arial" w:cs="Arial"/>
          <w:iCs/>
          <w:sz w:val="24"/>
          <w:szCs w:val="24"/>
        </w:rPr>
        <w:t xml:space="preserve">9,97 </w:t>
      </w:r>
      <w:r w:rsidRPr="004B4A29">
        <w:rPr>
          <w:rFonts w:ascii="Arial" w:hAnsi="Arial" w:cs="Arial"/>
          <w:iCs/>
          <w:sz w:val="24"/>
          <w:szCs w:val="24"/>
        </w:rPr>
        <w:t>dengan nilai tabel pada df (</w:t>
      </w:r>
      <w:r>
        <w:rPr>
          <w:rFonts w:ascii="Arial" w:hAnsi="Arial" w:cs="Arial"/>
          <w:iCs/>
          <w:sz w:val="24"/>
          <w:szCs w:val="24"/>
        </w:rPr>
        <w:t>38</w:t>
      </w:r>
      <w:r w:rsidRPr="004B4A29">
        <w:rPr>
          <w:rFonts w:ascii="Arial" w:hAnsi="Arial" w:cs="Arial"/>
          <w:iCs/>
          <w:sz w:val="24"/>
          <w:szCs w:val="24"/>
        </w:rPr>
        <w:t>,</w:t>
      </w:r>
      <w:r>
        <w:rPr>
          <w:rFonts w:ascii="Arial" w:hAnsi="Arial" w:cs="Arial"/>
          <w:iCs/>
          <w:sz w:val="24"/>
          <w:szCs w:val="24"/>
        </w:rPr>
        <w:t xml:space="preserve">348) pada α=5% adalah 1,44 </w:t>
      </w:r>
      <w:r w:rsidRPr="004B4A29">
        <w:rPr>
          <w:rFonts w:ascii="Arial" w:hAnsi="Arial" w:cs="Arial"/>
          <w:iCs/>
          <w:sz w:val="24"/>
          <w:szCs w:val="24"/>
        </w:rPr>
        <w:t>sehingga</w:t>
      </w:r>
      <w:r>
        <w:rPr>
          <w:rFonts w:ascii="Arial" w:hAnsi="Arial" w:cs="Arial"/>
          <w:iCs/>
          <w:sz w:val="24"/>
          <w:szCs w:val="24"/>
        </w:rPr>
        <w:t xml:space="preserve"> </w:t>
      </w:r>
      <w:r w:rsidRPr="004B4A29">
        <w:rPr>
          <w:rFonts w:ascii="Arial" w:hAnsi="Arial" w:cs="Arial"/>
          <w:iCs/>
          <w:sz w:val="24"/>
          <w:szCs w:val="24"/>
        </w:rPr>
        <w:t xml:space="preserve">F-statistik </w:t>
      </w:r>
      <w:r>
        <w:rPr>
          <w:rFonts w:ascii="Arial" w:hAnsi="Arial" w:cs="Arial"/>
          <w:iCs/>
          <w:sz w:val="24"/>
          <w:szCs w:val="24"/>
        </w:rPr>
        <w:t>&gt;</w:t>
      </w:r>
      <w:r w:rsidRPr="004B4A29">
        <w:rPr>
          <w:rFonts w:ascii="Arial" w:hAnsi="Arial" w:cs="Arial"/>
          <w:iCs/>
          <w:sz w:val="24"/>
          <w:szCs w:val="24"/>
        </w:rPr>
        <w:t xml:space="preserve"> F-tabel</w:t>
      </w:r>
      <w:r>
        <w:rPr>
          <w:rFonts w:ascii="Arial" w:hAnsi="Arial" w:cs="Arial"/>
          <w:iCs/>
          <w:sz w:val="24"/>
          <w:szCs w:val="24"/>
        </w:rPr>
        <w:t xml:space="preserve"> begitupula dengan nilai Prob. dari Cross-section F sebesar 0,00 &lt;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sidRPr="004B4A29">
        <w:rPr>
          <w:rFonts w:ascii="Arial" w:hAnsi="Arial" w:cs="Arial"/>
          <w:sz w:val="24"/>
          <w:szCs w:val="24"/>
        </w:rPr>
        <w:t>dit</w:t>
      </w:r>
      <w:r>
        <w:rPr>
          <w:rFonts w:ascii="Arial" w:hAnsi="Arial" w:cs="Arial"/>
          <w:sz w:val="24"/>
          <w:szCs w:val="24"/>
        </w:rPr>
        <w:t>olak</w:t>
      </w:r>
      <w:r w:rsidRPr="004B4A29">
        <w:rPr>
          <w:rFonts w:ascii="Arial" w:hAnsi="Arial" w:cs="Arial"/>
          <w:sz w:val="24"/>
          <w:szCs w:val="24"/>
        </w:rPr>
        <w:t xml:space="preserve"> sehingga model data yang digunakan adalah</w:t>
      </w:r>
      <w:r>
        <w:rPr>
          <w:rFonts w:ascii="Arial" w:hAnsi="Arial" w:cs="Arial"/>
          <w:sz w:val="24"/>
          <w:szCs w:val="24"/>
        </w:rPr>
        <w:t xml:space="preserve"> </w:t>
      </w:r>
      <w:r>
        <w:rPr>
          <w:rFonts w:ascii="Arial" w:hAnsi="Arial" w:cs="Arial"/>
          <w:i/>
          <w:iCs/>
          <w:sz w:val="24"/>
          <w:szCs w:val="24"/>
        </w:rPr>
        <w:t>Fixed Effect Model</w:t>
      </w:r>
      <w:r w:rsidRPr="004B4A29">
        <w:rPr>
          <w:rFonts w:ascii="Arial" w:hAnsi="Arial" w:cs="Arial"/>
          <w:sz w:val="24"/>
          <w:szCs w:val="24"/>
        </w:rPr>
        <w:t>.</w:t>
      </w:r>
    </w:p>
    <w:p w14:paraId="1A1D3438" w14:textId="77777777" w:rsidR="003D7BC4" w:rsidRPr="004B4A29" w:rsidRDefault="003D7BC4" w:rsidP="006F3BD9">
      <w:pPr>
        <w:spacing w:after="0" w:line="240" w:lineRule="auto"/>
        <w:contextualSpacing/>
        <w:jc w:val="both"/>
        <w:rPr>
          <w:rFonts w:ascii="Arial" w:hAnsi="Arial"/>
          <w:b/>
          <w:sz w:val="24"/>
          <w:szCs w:val="24"/>
        </w:rPr>
      </w:pPr>
      <w:r>
        <w:rPr>
          <w:rFonts w:ascii="Arial" w:hAnsi="Arial"/>
          <w:b/>
          <w:iCs/>
          <w:sz w:val="24"/>
          <w:szCs w:val="24"/>
        </w:rPr>
        <w:t>b</w:t>
      </w:r>
      <w:r w:rsidRPr="004B4A29">
        <w:rPr>
          <w:rFonts w:ascii="Arial" w:hAnsi="Arial"/>
          <w:b/>
          <w:iCs/>
          <w:sz w:val="24"/>
          <w:szCs w:val="24"/>
        </w:rPr>
        <w:t>.</w:t>
      </w:r>
      <w:r w:rsidRPr="004B4A29">
        <w:rPr>
          <w:rFonts w:ascii="Arial" w:hAnsi="Arial"/>
          <w:b/>
          <w:iCs/>
          <w:sz w:val="24"/>
          <w:szCs w:val="24"/>
        </w:rPr>
        <w:tab/>
      </w:r>
      <w:r w:rsidRPr="004B4A29">
        <w:rPr>
          <w:rFonts w:ascii="Arial" w:hAnsi="Arial"/>
          <w:b/>
          <w:i/>
          <w:iCs/>
          <w:sz w:val="24"/>
          <w:szCs w:val="24"/>
        </w:rPr>
        <w:t>Fixed Effect</w:t>
      </w:r>
      <w:r w:rsidRPr="004B4A29">
        <w:rPr>
          <w:rFonts w:ascii="Arial" w:hAnsi="Arial"/>
          <w:b/>
          <w:sz w:val="24"/>
          <w:szCs w:val="24"/>
        </w:rPr>
        <w:t xml:space="preserve"> dan </w:t>
      </w:r>
      <w:r w:rsidRPr="004B4A29">
        <w:rPr>
          <w:rFonts w:ascii="Arial" w:hAnsi="Arial"/>
          <w:b/>
          <w:i/>
          <w:sz w:val="24"/>
          <w:szCs w:val="24"/>
        </w:rPr>
        <w:t>Random Effect Model</w:t>
      </w:r>
    </w:p>
    <w:p w14:paraId="6EE37751" w14:textId="5F884DE4" w:rsidR="003D7BC4" w:rsidRPr="00EA79BC" w:rsidRDefault="003D7BC4" w:rsidP="006F3BD9">
      <w:pPr>
        <w:pStyle w:val="ListParagraph"/>
        <w:spacing w:after="0" w:line="240" w:lineRule="auto"/>
        <w:ind w:left="0"/>
        <w:jc w:val="center"/>
        <w:rPr>
          <w:rFonts w:ascii="Arial" w:hAnsi="Arial" w:cs="Arial"/>
          <w:b/>
          <w:sz w:val="24"/>
          <w:szCs w:val="24"/>
          <w:lang w:val="en-US"/>
        </w:rPr>
      </w:pPr>
      <w:r>
        <w:rPr>
          <w:rFonts w:ascii="Arial" w:hAnsi="Arial" w:cs="Arial"/>
          <w:b/>
          <w:sz w:val="24"/>
          <w:szCs w:val="24"/>
        </w:rPr>
        <w:t>Tabel 4.</w:t>
      </w:r>
      <w:r w:rsidR="00EA79BC">
        <w:rPr>
          <w:rFonts w:ascii="Arial" w:hAnsi="Arial" w:cs="Arial"/>
          <w:b/>
          <w:sz w:val="24"/>
          <w:szCs w:val="24"/>
          <w:lang w:val="en-US"/>
        </w:rPr>
        <w:t>36</w:t>
      </w:r>
    </w:p>
    <w:p w14:paraId="276549CD" w14:textId="77777777" w:rsidR="003D7BC4" w:rsidRPr="00C23FFD" w:rsidRDefault="003D7BC4" w:rsidP="006F3BD9">
      <w:pPr>
        <w:pStyle w:val="ListParagraph"/>
        <w:spacing w:after="0" w:line="240" w:lineRule="auto"/>
        <w:ind w:left="0"/>
        <w:jc w:val="center"/>
        <w:rPr>
          <w:rFonts w:ascii="Arial" w:hAnsi="Arial" w:cs="Arial"/>
          <w:b/>
          <w:i/>
          <w:sz w:val="24"/>
          <w:szCs w:val="24"/>
        </w:rPr>
      </w:pPr>
      <w:r>
        <w:rPr>
          <w:rFonts w:ascii="Arial" w:hAnsi="Arial" w:cs="Arial"/>
          <w:b/>
          <w:sz w:val="24"/>
          <w:szCs w:val="24"/>
        </w:rPr>
        <w:t xml:space="preserve"> </w:t>
      </w:r>
      <w:r w:rsidRPr="004B4A29">
        <w:rPr>
          <w:rFonts w:ascii="Arial" w:hAnsi="Arial" w:cs="Arial"/>
          <w:b/>
          <w:sz w:val="24"/>
          <w:szCs w:val="24"/>
        </w:rPr>
        <w:t xml:space="preserve">Uji </w:t>
      </w:r>
      <w:r w:rsidRPr="004B4A29">
        <w:rPr>
          <w:rFonts w:ascii="Arial" w:hAnsi="Arial" w:cs="Arial"/>
          <w:b/>
          <w:i/>
          <w:sz w:val="24"/>
          <w:szCs w:val="24"/>
        </w:rPr>
        <w:t>Hausman</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19F3988E" w14:textId="77777777" w:rsidTr="003D7BC4">
        <w:trPr>
          <w:trHeight w:val="220"/>
          <w:jc w:val="center"/>
        </w:trPr>
        <w:tc>
          <w:tcPr>
            <w:tcW w:w="6220" w:type="dxa"/>
            <w:gridSpan w:val="5"/>
            <w:tcBorders>
              <w:top w:val="nil"/>
              <w:left w:val="nil"/>
              <w:bottom w:val="nil"/>
              <w:right w:val="nil"/>
            </w:tcBorders>
            <w:vAlign w:val="bottom"/>
          </w:tcPr>
          <w:p w14:paraId="73CCFC2F"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Correlated Random Effects - Hausman Test</w:t>
            </w:r>
          </w:p>
        </w:tc>
      </w:tr>
      <w:tr w:rsidR="003D7BC4" w14:paraId="771EADEF" w14:textId="77777777" w:rsidTr="003D7BC4">
        <w:trPr>
          <w:trHeight w:val="220"/>
          <w:jc w:val="center"/>
        </w:trPr>
        <w:tc>
          <w:tcPr>
            <w:tcW w:w="4120" w:type="dxa"/>
            <w:gridSpan w:val="3"/>
            <w:tcBorders>
              <w:top w:val="nil"/>
              <w:left w:val="nil"/>
              <w:bottom w:val="nil"/>
              <w:right w:val="nil"/>
            </w:tcBorders>
            <w:vAlign w:val="bottom"/>
          </w:tcPr>
          <w:p w14:paraId="31302E44"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Equation: Untitled</w:t>
            </w:r>
          </w:p>
        </w:tc>
        <w:tc>
          <w:tcPr>
            <w:tcW w:w="1150" w:type="dxa"/>
            <w:tcBorders>
              <w:top w:val="nil"/>
              <w:left w:val="nil"/>
              <w:bottom w:val="nil"/>
              <w:right w:val="nil"/>
            </w:tcBorders>
            <w:vAlign w:val="bottom"/>
          </w:tcPr>
          <w:p w14:paraId="206BC6C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61B4FB6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7CA40E0" w14:textId="77777777" w:rsidTr="003D7BC4">
        <w:trPr>
          <w:trHeight w:val="220"/>
          <w:jc w:val="center"/>
        </w:trPr>
        <w:tc>
          <w:tcPr>
            <w:tcW w:w="6220" w:type="dxa"/>
            <w:gridSpan w:val="5"/>
            <w:tcBorders>
              <w:top w:val="nil"/>
              <w:left w:val="nil"/>
              <w:bottom w:val="nil"/>
              <w:right w:val="nil"/>
            </w:tcBorders>
            <w:vAlign w:val="bottom"/>
          </w:tcPr>
          <w:p w14:paraId="6F039724"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cross-section random effects</w:t>
            </w:r>
          </w:p>
        </w:tc>
      </w:tr>
      <w:tr w:rsidR="003D7BC4" w14:paraId="1FE2EACA" w14:textId="77777777" w:rsidTr="003D7BC4">
        <w:trPr>
          <w:trHeight w:hRule="exact" w:val="88"/>
          <w:jc w:val="center"/>
        </w:trPr>
        <w:tc>
          <w:tcPr>
            <w:tcW w:w="1920" w:type="dxa"/>
            <w:tcBorders>
              <w:top w:val="nil"/>
              <w:left w:val="nil"/>
              <w:bottom w:val="double" w:sz="6" w:space="2" w:color="auto"/>
              <w:right w:val="nil"/>
            </w:tcBorders>
            <w:vAlign w:val="bottom"/>
          </w:tcPr>
          <w:p w14:paraId="2527DAD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5045C7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135C886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FE9368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10DD967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291E9617" w14:textId="77777777" w:rsidTr="003D7BC4">
        <w:trPr>
          <w:trHeight w:hRule="exact" w:val="132"/>
          <w:jc w:val="center"/>
        </w:trPr>
        <w:tc>
          <w:tcPr>
            <w:tcW w:w="1920" w:type="dxa"/>
            <w:tcBorders>
              <w:top w:val="nil"/>
              <w:left w:val="nil"/>
              <w:bottom w:val="nil"/>
              <w:right w:val="nil"/>
            </w:tcBorders>
            <w:vAlign w:val="bottom"/>
          </w:tcPr>
          <w:p w14:paraId="5F5615C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48D8D2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56D6E5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22F7AB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282A5C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3A7D45A" w14:textId="77777777" w:rsidTr="003D7BC4">
        <w:trPr>
          <w:trHeight w:val="220"/>
          <w:jc w:val="center"/>
        </w:trPr>
        <w:tc>
          <w:tcPr>
            <w:tcW w:w="2970" w:type="dxa"/>
            <w:gridSpan w:val="2"/>
            <w:tcBorders>
              <w:top w:val="nil"/>
              <w:left w:val="nil"/>
              <w:bottom w:val="nil"/>
              <w:right w:val="nil"/>
            </w:tcBorders>
            <w:vAlign w:val="bottom"/>
          </w:tcPr>
          <w:p w14:paraId="1570BF2F"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Test Summary</w:t>
            </w:r>
          </w:p>
        </w:tc>
        <w:tc>
          <w:tcPr>
            <w:tcW w:w="1150" w:type="dxa"/>
            <w:tcBorders>
              <w:top w:val="nil"/>
              <w:left w:val="nil"/>
              <w:bottom w:val="nil"/>
              <w:right w:val="nil"/>
            </w:tcBorders>
            <w:vAlign w:val="bottom"/>
          </w:tcPr>
          <w:p w14:paraId="216324D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Chi-Sq. Statistic</w:t>
            </w:r>
          </w:p>
        </w:tc>
        <w:tc>
          <w:tcPr>
            <w:tcW w:w="1150" w:type="dxa"/>
            <w:tcBorders>
              <w:top w:val="nil"/>
              <w:left w:val="nil"/>
              <w:bottom w:val="nil"/>
              <w:right w:val="nil"/>
            </w:tcBorders>
            <w:vAlign w:val="bottom"/>
          </w:tcPr>
          <w:p w14:paraId="73896A3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 xml:space="preserve">Chi-Sq. </w:t>
            </w:r>
            <w:proofErr w:type="spellStart"/>
            <w:r>
              <w:rPr>
                <w:rFonts w:ascii="Arial" w:hAnsi="Arial"/>
                <w:color w:val="000000"/>
                <w:sz w:val="18"/>
                <w:szCs w:val="18"/>
              </w:rPr>
              <w:t>d.f.</w:t>
            </w:r>
            <w:proofErr w:type="spellEnd"/>
          </w:p>
        </w:tc>
        <w:tc>
          <w:tcPr>
            <w:tcW w:w="950" w:type="dxa"/>
            <w:tcBorders>
              <w:top w:val="nil"/>
              <w:left w:val="nil"/>
              <w:bottom w:val="nil"/>
              <w:right w:val="nil"/>
            </w:tcBorders>
            <w:vAlign w:val="bottom"/>
          </w:tcPr>
          <w:p w14:paraId="79BC30C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44829694" w14:textId="77777777" w:rsidTr="003D7BC4">
        <w:trPr>
          <w:trHeight w:hRule="exact" w:val="88"/>
          <w:jc w:val="center"/>
        </w:trPr>
        <w:tc>
          <w:tcPr>
            <w:tcW w:w="1920" w:type="dxa"/>
            <w:tcBorders>
              <w:top w:val="nil"/>
              <w:left w:val="nil"/>
              <w:bottom w:val="double" w:sz="6" w:space="2" w:color="auto"/>
              <w:right w:val="nil"/>
            </w:tcBorders>
            <w:vAlign w:val="bottom"/>
          </w:tcPr>
          <w:p w14:paraId="188A51F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0D785A3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D289FE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A8B512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4DB56F7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54358E23" w14:textId="77777777" w:rsidTr="003D7BC4">
        <w:trPr>
          <w:trHeight w:hRule="exact" w:val="132"/>
          <w:jc w:val="center"/>
        </w:trPr>
        <w:tc>
          <w:tcPr>
            <w:tcW w:w="1920" w:type="dxa"/>
            <w:tcBorders>
              <w:top w:val="nil"/>
              <w:left w:val="nil"/>
              <w:bottom w:val="nil"/>
              <w:right w:val="nil"/>
            </w:tcBorders>
            <w:vAlign w:val="bottom"/>
          </w:tcPr>
          <w:p w14:paraId="60D77DE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6054A4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40047D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9D0AAB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533183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43A68C8" w14:textId="77777777" w:rsidTr="003D7BC4">
        <w:trPr>
          <w:trHeight w:val="220"/>
          <w:jc w:val="center"/>
        </w:trPr>
        <w:tc>
          <w:tcPr>
            <w:tcW w:w="2970" w:type="dxa"/>
            <w:gridSpan w:val="2"/>
            <w:tcBorders>
              <w:top w:val="nil"/>
              <w:left w:val="nil"/>
              <w:bottom w:val="nil"/>
              <w:right w:val="nil"/>
            </w:tcBorders>
            <w:vAlign w:val="bottom"/>
          </w:tcPr>
          <w:p w14:paraId="259AB47A" w14:textId="77777777" w:rsidR="003D7BC4" w:rsidRDefault="003D7BC4" w:rsidP="006F3BD9">
            <w:pPr>
              <w:autoSpaceDE w:val="0"/>
              <w:autoSpaceDN w:val="0"/>
              <w:adjustRightInd w:val="0"/>
              <w:spacing w:after="0" w:line="240" w:lineRule="auto"/>
              <w:contextualSpacing/>
              <w:rPr>
                <w:rFonts w:ascii="Arial" w:hAnsi="Arial"/>
                <w:color w:val="000000"/>
                <w:sz w:val="18"/>
                <w:szCs w:val="18"/>
              </w:rPr>
            </w:pPr>
            <w:r>
              <w:rPr>
                <w:rFonts w:ascii="Arial" w:hAnsi="Arial"/>
                <w:color w:val="000000"/>
                <w:sz w:val="18"/>
                <w:szCs w:val="18"/>
              </w:rPr>
              <w:t>Cross-section random</w:t>
            </w:r>
          </w:p>
        </w:tc>
        <w:tc>
          <w:tcPr>
            <w:tcW w:w="1150" w:type="dxa"/>
            <w:tcBorders>
              <w:top w:val="nil"/>
              <w:left w:val="nil"/>
              <w:bottom w:val="nil"/>
              <w:right w:val="nil"/>
            </w:tcBorders>
            <w:vAlign w:val="bottom"/>
          </w:tcPr>
          <w:p w14:paraId="3B0A650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3.506875</w:t>
            </w:r>
          </w:p>
        </w:tc>
        <w:tc>
          <w:tcPr>
            <w:tcW w:w="1150" w:type="dxa"/>
            <w:tcBorders>
              <w:top w:val="nil"/>
              <w:left w:val="nil"/>
              <w:bottom w:val="nil"/>
              <w:right w:val="nil"/>
            </w:tcBorders>
            <w:vAlign w:val="bottom"/>
          </w:tcPr>
          <w:p w14:paraId="18D31DB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w:t>
            </w:r>
          </w:p>
        </w:tc>
        <w:tc>
          <w:tcPr>
            <w:tcW w:w="950" w:type="dxa"/>
            <w:tcBorders>
              <w:top w:val="nil"/>
              <w:left w:val="nil"/>
              <w:bottom w:val="nil"/>
              <w:right w:val="nil"/>
            </w:tcBorders>
            <w:vAlign w:val="bottom"/>
          </w:tcPr>
          <w:p w14:paraId="7628546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0.3199</w:t>
            </w:r>
          </w:p>
        </w:tc>
      </w:tr>
      <w:tr w:rsidR="003D7BC4" w14:paraId="6CBAAA60" w14:textId="77777777" w:rsidTr="003D7BC4">
        <w:trPr>
          <w:trHeight w:hRule="exact" w:val="88"/>
          <w:jc w:val="center"/>
        </w:trPr>
        <w:tc>
          <w:tcPr>
            <w:tcW w:w="1920" w:type="dxa"/>
            <w:tcBorders>
              <w:top w:val="nil"/>
              <w:left w:val="nil"/>
              <w:bottom w:val="double" w:sz="6" w:space="0" w:color="auto"/>
              <w:right w:val="nil"/>
            </w:tcBorders>
            <w:vAlign w:val="bottom"/>
          </w:tcPr>
          <w:p w14:paraId="4FD27C3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0" w:color="auto"/>
              <w:right w:val="nil"/>
            </w:tcBorders>
            <w:vAlign w:val="bottom"/>
          </w:tcPr>
          <w:p w14:paraId="58F4800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36E181C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0" w:color="auto"/>
              <w:right w:val="nil"/>
            </w:tcBorders>
            <w:vAlign w:val="bottom"/>
          </w:tcPr>
          <w:p w14:paraId="043BE62B"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0" w:color="auto"/>
              <w:right w:val="nil"/>
            </w:tcBorders>
            <w:vAlign w:val="bottom"/>
          </w:tcPr>
          <w:p w14:paraId="08F9A85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00307C6" w14:textId="77777777" w:rsidTr="003D7BC4">
        <w:trPr>
          <w:trHeight w:hRule="exact" w:val="132"/>
          <w:jc w:val="center"/>
        </w:trPr>
        <w:tc>
          <w:tcPr>
            <w:tcW w:w="1920" w:type="dxa"/>
            <w:tcBorders>
              <w:top w:val="nil"/>
              <w:left w:val="nil"/>
              <w:bottom w:val="nil"/>
              <w:right w:val="nil"/>
            </w:tcBorders>
            <w:vAlign w:val="bottom"/>
          </w:tcPr>
          <w:p w14:paraId="5027103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05A725F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78684FD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54CBE68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2D570FB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0F4DE90F" w14:textId="30DB527A" w:rsidR="003D7BC4" w:rsidRPr="0023771B" w:rsidRDefault="003D7BC4" w:rsidP="006F3BD9">
      <w:pPr>
        <w:pStyle w:val="ListParagraph"/>
        <w:spacing w:after="0" w:line="240" w:lineRule="auto"/>
        <w:ind w:left="0" w:firstLine="709"/>
        <w:rPr>
          <w:rFonts w:ascii="Arial" w:hAnsi="Arial" w:cs="Arial"/>
        </w:rPr>
      </w:pPr>
      <w:r>
        <w:rPr>
          <w:rFonts w:ascii="Arial" w:hAnsi="Arial" w:cs="Arial"/>
        </w:rPr>
        <w:t xml:space="preserve">  </w:t>
      </w:r>
      <w:r w:rsidR="00535D4E">
        <w:rPr>
          <w:rFonts w:ascii="Arial" w:hAnsi="Arial" w:cs="Arial"/>
        </w:rPr>
        <w:tab/>
      </w:r>
      <w:r w:rsidRPr="0023771B">
        <w:rPr>
          <w:rFonts w:ascii="Arial" w:hAnsi="Arial" w:cs="Arial"/>
        </w:rPr>
        <w:t>Sumber: Olah Data Eviews 7, 2021</w:t>
      </w:r>
    </w:p>
    <w:p w14:paraId="20586EF9" w14:textId="68F7D7ED" w:rsidR="003D7BC4" w:rsidRDefault="003D7BC4" w:rsidP="006F3BD9">
      <w:pPr>
        <w:pStyle w:val="ListParagraph"/>
        <w:spacing w:after="0" w:line="240" w:lineRule="auto"/>
        <w:ind w:left="0" w:firstLine="709"/>
        <w:jc w:val="both"/>
        <w:rPr>
          <w:rFonts w:ascii="Arial" w:hAnsi="Arial" w:cs="Arial"/>
          <w:sz w:val="24"/>
          <w:szCs w:val="24"/>
        </w:rPr>
      </w:pPr>
      <w:r w:rsidRPr="004B4A29">
        <w:rPr>
          <w:rFonts w:ascii="Arial" w:hAnsi="Arial" w:cs="Arial"/>
          <w:iCs/>
          <w:sz w:val="24"/>
          <w:szCs w:val="24"/>
        </w:rPr>
        <w:t xml:space="preserve">Dari hasil regresi berdasarkan pemilihan model </w:t>
      </w:r>
      <w:r w:rsidRPr="004B4A29">
        <w:rPr>
          <w:rFonts w:ascii="Arial" w:hAnsi="Arial" w:cs="Arial"/>
          <w:i/>
          <w:iCs/>
          <w:sz w:val="24"/>
          <w:szCs w:val="24"/>
        </w:rPr>
        <w:t>fixed effect</w:t>
      </w:r>
      <w:r>
        <w:rPr>
          <w:rFonts w:ascii="Arial" w:hAnsi="Arial" w:cs="Arial"/>
          <w:iCs/>
          <w:sz w:val="24"/>
          <w:szCs w:val="24"/>
        </w:rPr>
        <w:t xml:space="preserve"> den</w:t>
      </w:r>
      <w:r w:rsidRPr="004B4A29">
        <w:rPr>
          <w:rFonts w:ascii="Arial" w:hAnsi="Arial" w:cs="Arial"/>
          <w:iCs/>
          <w:sz w:val="24"/>
          <w:szCs w:val="24"/>
        </w:rPr>
        <w:t>g</w:t>
      </w:r>
      <w:r>
        <w:rPr>
          <w:rFonts w:ascii="Arial" w:hAnsi="Arial" w:cs="Arial"/>
          <w:iCs/>
          <w:sz w:val="24"/>
          <w:szCs w:val="24"/>
        </w:rPr>
        <w:t>a</w:t>
      </w:r>
      <w:r w:rsidRPr="004B4A29">
        <w:rPr>
          <w:rFonts w:ascii="Arial" w:hAnsi="Arial" w:cs="Arial"/>
          <w:iCs/>
          <w:sz w:val="24"/>
          <w:szCs w:val="24"/>
        </w:rPr>
        <w:t xml:space="preserve">n </w:t>
      </w:r>
      <w:r w:rsidRPr="004B4A29">
        <w:rPr>
          <w:rFonts w:ascii="Arial" w:hAnsi="Arial" w:cs="Arial"/>
          <w:i/>
          <w:iCs/>
          <w:sz w:val="24"/>
          <w:szCs w:val="24"/>
        </w:rPr>
        <w:t>random effect</w:t>
      </w:r>
      <w:r w:rsidRPr="004B4A29">
        <w:rPr>
          <w:rFonts w:ascii="Arial" w:hAnsi="Arial" w:cs="Arial"/>
          <w:iCs/>
          <w:sz w:val="24"/>
          <w:szCs w:val="24"/>
        </w:rPr>
        <w:t xml:space="preserve"> menggunkan uji </w:t>
      </w:r>
      <w:r>
        <w:rPr>
          <w:rFonts w:ascii="Arial" w:hAnsi="Arial" w:cs="Arial"/>
          <w:i/>
          <w:iCs/>
          <w:sz w:val="24"/>
          <w:szCs w:val="24"/>
        </w:rPr>
        <w:t>Hausman</w:t>
      </w:r>
      <w:r w:rsidRPr="004B4A29">
        <w:rPr>
          <w:rFonts w:ascii="Arial" w:hAnsi="Arial" w:cs="Arial"/>
          <w:iCs/>
          <w:sz w:val="24"/>
          <w:szCs w:val="24"/>
        </w:rPr>
        <w:t xml:space="preserve"> di peroleh </w:t>
      </w:r>
      <w:r w:rsidRPr="00EF62B9">
        <w:rPr>
          <w:rFonts w:ascii="Arial" w:hAnsi="Arial" w:cs="Arial"/>
          <w:i/>
          <w:iCs/>
          <w:sz w:val="24"/>
          <w:szCs w:val="24"/>
        </w:rPr>
        <w:t>Chi-Square Statistic</w:t>
      </w:r>
      <w:r w:rsidRPr="004B4A29">
        <w:rPr>
          <w:rFonts w:ascii="Arial" w:hAnsi="Arial" w:cs="Arial"/>
          <w:iCs/>
          <w:sz w:val="24"/>
          <w:szCs w:val="24"/>
        </w:rPr>
        <w:t xml:space="preserve"> adalah </w:t>
      </w:r>
      <w:r>
        <w:rPr>
          <w:rFonts w:ascii="Arial" w:hAnsi="Arial" w:cs="Arial"/>
          <w:iCs/>
          <w:sz w:val="24"/>
          <w:szCs w:val="24"/>
        </w:rPr>
        <w:t>3,506</w:t>
      </w:r>
      <w:r w:rsidRPr="004B4A29">
        <w:rPr>
          <w:rFonts w:ascii="Arial" w:hAnsi="Arial" w:cs="Arial"/>
          <w:iCs/>
          <w:sz w:val="24"/>
          <w:szCs w:val="24"/>
        </w:rPr>
        <w:t xml:space="preserve"> dengan nilai</w:t>
      </w:r>
      <w:r>
        <w:rPr>
          <w:rFonts w:ascii="Arial" w:hAnsi="Arial" w:cs="Arial"/>
          <w:iCs/>
          <w:sz w:val="24"/>
          <w:szCs w:val="24"/>
        </w:rPr>
        <w:t xml:space="preserve"> </w:t>
      </w:r>
      <w:r w:rsidRPr="00EF62B9">
        <w:rPr>
          <w:rFonts w:ascii="Arial" w:hAnsi="Arial" w:cs="Arial"/>
          <w:i/>
          <w:iCs/>
          <w:sz w:val="24"/>
          <w:szCs w:val="24"/>
        </w:rPr>
        <w:t>Chi-Square</w:t>
      </w:r>
      <w:r w:rsidRPr="004B4A29">
        <w:rPr>
          <w:rFonts w:ascii="Arial" w:hAnsi="Arial" w:cs="Arial"/>
          <w:iCs/>
          <w:sz w:val="24"/>
          <w:szCs w:val="24"/>
        </w:rPr>
        <w:t xml:space="preserve"> tabel pada df (</w:t>
      </w:r>
      <w:r>
        <w:rPr>
          <w:rFonts w:ascii="Arial" w:hAnsi="Arial" w:cs="Arial"/>
          <w:iCs/>
          <w:sz w:val="24"/>
          <w:szCs w:val="24"/>
        </w:rPr>
        <w:t xml:space="preserve">3) pada </w:t>
      </w:r>
      <w:r w:rsidRPr="004B4A29">
        <w:rPr>
          <w:rFonts w:ascii="Arial" w:hAnsi="Arial" w:cs="Arial"/>
          <w:iCs/>
          <w:sz w:val="24"/>
          <w:szCs w:val="24"/>
        </w:rPr>
        <w:t xml:space="preserve">α=5% adalah </w:t>
      </w:r>
      <w:r>
        <w:rPr>
          <w:rFonts w:ascii="Arial" w:hAnsi="Arial" w:cs="Arial"/>
          <w:iCs/>
          <w:sz w:val="24"/>
          <w:szCs w:val="24"/>
        </w:rPr>
        <w:t>7,815</w:t>
      </w:r>
      <w:r w:rsidRPr="004B4A29">
        <w:rPr>
          <w:rFonts w:ascii="Arial" w:hAnsi="Arial" w:cs="Arial"/>
          <w:iCs/>
          <w:sz w:val="24"/>
          <w:szCs w:val="24"/>
        </w:rPr>
        <w:t xml:space="preserve">, sehingga </w:t>
      </w:r>
      <w:r w:rsidRPr="00EF62B9">
        <w:rPr>
          <w:rFonts w:ascii="Arial" w:hAnsi="Arial" w:cs="Arial"/>
          <w:i/>
          <w:iCs/>
          <w:sz w:val="24"/>
          <w:szCs w:val="24"/>
        </w:rPr>
        <w:t>Chi-Square</w:t>
      </w:r>
      <w:r>
        <w:rPr>
          <w:rFonts w:ascii="Arial" w:hAnsi="Arial" w:cs="Arial"/>
          <w:iCs/>
          <w:sz w:val="24"/>
          <w:szCs w:val="24"/>
        </w:rPr>
        <w:t>-</w:t>
      </w:r>
      <w:r w:rsidRPr="00EF62B9">
        <w:rPr>
          <w:rFonts w:ascii="Arial" w:hAnsi="Arial" w:cs="Arial"/>
          <w:i/>
          <w:iCs/>
          <w:sz w:val="24"/>
          <w:szCs w:val="24"/>
        </w:rPr>
        <w:t>statistic</w:t>
      </w:r>
      <w:r>
        <w:rPr>
          <w:rFonts w:ascii="Arial" w:hAnsi="Arial" w:cs="Arial"/>
          <w:iCs/>
          <w:sz w:val="24"/>
          <w:szCs w:val="24"/>
        </w:rPr>
        <w:t xml:space="preserve"> &lt; </w:t>
      </w:r>
      <w:r w:rsidRPr="00EF62B9">
        <w:rPr>
          <w:rFonts w:ascii="Arial" w:hAnsi="Arial" w:cs="Arial"/>
          <w:i/>
          <w:iCs/>
          <w:sz w:val="24"/>
          <w:szCs w:val="24"/>
        </w:rPr>
        <w:t>Chi-Square</w:t>
      </w:r>
      <w:r>
        <w:rPr>
          <w:rFonts w:ascii="Arial" w:hAnsi="Arial" w:cs="Arial"/>
          <w:i/>
          <w:iCs/>
          <w:sz w:val="24"/>
          <w:szCs w:val="24"/>
        </w:rPr>
        <w:t xml:space="preserve"> </w:t>
      </w:r>
      <w:r>
        <w:rPr>
          <w:rFonts w:ascii="Arial" w:hAnsi="Arial" w:cs="Arial"/>
          <w:iCs/>
          <w:sz w:val="24"/>
          <w:szCs w:val="24"/>
        </w:rPr>
        <w:t>tabel begitupula dengan nilai Prob. dari Cross-section Random sebesar 0,319 &gt; 5%</w:t>
      </w:r>
      <w:r w:rsidRPr="004B4A29">
        <w:rPr>
          <w:rFonts w:ascii="Arial" w:hAnsi="Arial" w:cs="Arial"/>
          <w:iCs/>
          <w:sz w:val="24"/>
          <w:szCs w:val="24"/>
        </w:rPr>
        <w:t xml:space="preserve"> maka </w:t>
      </w:r>
      <w:r w:rsidRPr="004B4A29">
        <w:rPr>
          <w:rFonts w:ascii="Arial" w:hAnsi="Arial" w:cs="Arial"/>
          <w:sz w:val="24"/>
          <w:szCs w:val="24"/>
        </w:rPr>
        <w:t>H</w:t>
      </w:r>
      <w:r w:rsidRPr="004B4A29">
        <w:rPr>
          <w:rFonts w:ascii="Arial" w:hAnsi="Arial" w:cs="Arial"/>
          <w:sz w:val="24"/>
          <w:szCs w:val="24"/>
          <w:vertAlign w:val="subscript"/>
        </w:rPr>
        <w:t xml:space="preserve">0 </w:t>
      </w:r>
      <w:r>
        <w:rPr>
          <w:rFonts w:ascii="Arial" w:hAnsi="Arial" w:cs="Arial"/>
          <w:sz w:val="24"/>
          <w:szCs w:val="24"/>
        </w:rPr>
        <w:t xml:space="preserve">diterima </w:t>
      </w:r>
      <w:r w:rsidRPr="004B4A29">
        <w:rPr>
          <w:rFonts w:ascii="Arial" w:hAnsi="Arial" w:cs="Arial"/>
          <w:sz w:val="24"/>
          <w:szCs w:val="24"/>
        </w:rPr>
        <w:t xml:space="preserve">sehingga model data yang digunakan adalah </w:t>
      </w:r>
      <w:r w:rsidRPr="004B4A29">
        <w:rPr>
          <w:rFonts w:ascii="Arial" w:hAnsi="Arial" w:cs="Arial"/>
          <w:i/>
          <w:sz w:val="24"/>
          <w:szCs w:val="24"/>
        </w:rPr>
        <w:t>Random Effect Model</w:t>
      </w:r>
      <w:r w:rsidRPr="004B4A29">
        <w:rPr>
          <w:rFonts w:ascii="Arial" w:hAnsi="Arial" w:cs="Arial"/>
          <w:sz w:val="24"/>
          <w:szCs w:val="24"/>
        </w:rPr>
        <w:t>.</w:t>
      </w:r>
      <w:r>
        <w:rPr>
          <w:rFonts w:ascii="Arial" w:hAnsi="Arial" w:cs="Arial"/>
          <w:sz w:val="24"/>
          <w:szCs w:val="24"/>
        </w:rPr>
        <w:t xml:space="preserve"> Dengan demikian analisis regresi untuk model ke-1 menggunakan </w:t>
      </w:r>
      <w:r w:rsidRPr="004B4A29">
        <w:rPr>
          <w:rFonts w:ascii="Arial" w:hAnsi="Arial" w:cs="Arial"/>
          <w:i/>
          <w:sz w:val="24"/>
          <w:szCs w:val="24"/>
        </w:rPr>
        <w:t>Random Effect Model</w:t>
      </w:r>
      <w:r>
        <w:rPr>
          <w:rFonts w:ascii="Arial" w:hAnsi="Arial" w:cs="Arial"/>
          <w:sz w:val="24"/>
          <w:szCs w:val="24"/>
        </w:rPr>
        <w:t xml:space="preserve">, langkah selanjutnya melakukan pengujian asumsi klasik. </w:t>
      </w:r>
    </w:p>
    <w:p w14:paraId="0723957D" w14:textId="7B2A8F95" w:rsidR="00535D4E" w:rsidRDefault="00535D4E" w:rsidP="006F3BD9">
      <w:pPr>
        <w:pStyle w:val="ListParagraph"/>
        <w:spacing w:after="0" w:line="240" w:lineRule="auto"/>
        <w:ind w:left="0" w:firstLine="709"/>
        <w:jc w:val="both"/>
        <w:rPr>
          <w:rFonts w:ascii="Arial" w:hAnsi="Arial" w:cs="Arial"/>
          <w:sz w:val="24"/>
          <w:szCs w:val="24"/>
        </w:rPr>
      </w:pPr>
    </w:p>
    <w:p w14:paraId="2AD349A8" w14:textId="77777777" w:rsidR="00535D4E" w:rsidRPr="003D7BC4" w:rsidRDefault="00535D4E" w:rsidP="006F3BD9">
      <w:pPr>
        <w:pStyle w:val="ListParagraph"/>
        <w:spacing w:after="0" w:line="240" w:lineRule="auto"/>
        <w:ind w:left="0" w:firstLine="709"/>
        <w:jc w:val="both"/>
        <w:rPr>
          <w:rFonts w:ascii="Arial" w:hAnsi="Arial" w:cs="Arial"/>
          <w:sz w:val="24"/>
          <w:szCs w:val="24"/>
        </w:rPr>
      </w:pPr>
    </w:p>
    <w:p w14:paraId="7BA60252" w14:textId="248AFCD5" w:rsidR="003D7BC4" w:rsidRPr="00535D4E" w:rsidRDefault="003D7BC4" w:rsidP="0020207C">
      <w:pPr>
        <w:pStyle w:val="ListParagraph"/>
        <w:numPr>
          <w:ilvl w:val="0"/>
          <w:numId w:val="28"/>
        </w:numPr>
        <w:spacing w:after="0" w:line="240" w:lineRule="auto"/>
        <w:ind w:left="567" w:hanging="567"/>
        <w:jc w:val="both"/>
        <w:rPr>
          <w:rFonts w:ascii="Arial" w:hAnsi="Arial"/>
          <w:b/>
          <w:sz w:val="24"/>
          <w:szCs w:val="24"/>
        </w:rPr>
      </w:pPr>
      <w:r w:rsidRPr="00535D4E">
        <w:rPr>
          <w:rFonts w:ascii="Arial" w:hAnsi="Arial"/>
          <w:b/>
          <w:sz w:val="24"/>
          <w:szCs w:val="24"/>
        </w:rPr>
        <w:lastRenderedPageBreak/>
        <w:t xml:space="preserve"> Model Estimasi</w:t>
      </w:r>
    </w:p>
    <w:p w14:paraId="57CA906E" w14:textId="29CF4B39" w:rsidR="003D7BC4" w:rsidRPr="00E07A16" w:rsidRDefault="003D7BC4" w:rsidP="006F3BD9">
      <w:pPr>
        <w:autoSpaceDE w:val="0"/>
        <w:autoSpaceDN w:val="0"/>
        <w:adjustRightInd w:val="0"/>
        <w:spacing w:after="0" w:line="240" w:lineRule="auto"/>
        <w:contextualSpacing/>
        <w:jc w:val="center"/>
        <w:rPr>
          <w:rFonts w:ascii="Arial" w:hAnsi="Arial"/>
          <w:b/>
          <w:sz w:val="24"/>
          <w:szCs w:val="24"/>
        </w:rPr>
      </w:pPr>
      <w:r>
        <w:rPr>
          <w:rFonts w:ascii="Arial" w:hAnsi="Arial"/>
          <w:b/>
          <w:sz w:val="24"/>
          <w:szCs w:val="24"/>
          <w:lang w:val="id-ID"/>
        </w:rPr>
        <w:t xml:space="preserve">Tabel </w:t>
      </w:r>
      <w:r w:rsidRPr="004B4A29">
        <w:rPr>
          <w:rFonts w:ascii="Arial" w:hAnsi="Arial"/>
          <w:b/>
          <w:sz w:val="24"/>
          <w:szCs w:val="24"/>
        </w:rPr>
        <w:t>4.</w:t>
      </w:r>
      <w:r w:rsidR="00EA79BC">
        <w:rPr>
          <w:rFonts w:ascii="Arial" w:hAnsi="Arial"/>
          <w:b/>
          <w:sz w:val="24"/>
          <w:szCs w:val="24"/>
        </w:rPr>
        <w:t>37</w:t>
      </w:r>
    </w:p>
    <w:p w14:paraId="1113ABB9" w14:textId="77777777" w:rsidR="003D7BC4" w:rsidRPr="004B4A29" w:rsidRDefault="003D7BC4" w:rsidP="006F3BD9">
      <w:pPr>
        <w:autoSpaceDE w:val="0"/>
        <w:autoSpaceDN w:val="0"/>
        <w:adjustRightInd w:val="0"/>
        <w:spacing w:after="0" w:line="240" w:lineRule="auto"/>
        <w:contextualSpacing/>
        <w:jc w:val="center"/>
        <w:rPr>
          <w:rFonts w:ascii="Arial" w:hAnsi="Arial"/>
          <w:b/>
          <w:i/>
          <w:sz w:val="24"/>
          <w:szCs w:val="24"/>
        </w:rPr>
      </w:pPr>
      <w:r w:rsidRPr="004B4A29">
        <w:rPr>
          <w:rFonts w:ascii="Arial" w:hAnsi="Arial"/>
          <w:b/>
          <w:sz w:val="24"/>
          <w:szCs w:val="24"/>
        </w:rPr>
        <w:t xml:space="preserve">Hasil </w:t>
      </w:r>
      <w:proofErr w:type="spellStart"/>
      <w:r w:rsidRPr="00572E28">
        <w:rPr>
          <w:rFonts w:ascii="Arial" w:hAnsi="Arial"/>
          <w:b/>
          <w:sz w:val="24"/>
          <w:szCs w:val="24"/>
        </w:rPr>
        <w:t>Estimasi</w:t>
      </w:r>
      <w:proofErr w:type="spellEnd"/>
      <w:r w:rsidRPr="00572E28">
        <w:rPr>
          <w:rFonts w:ascii="Arial" w:hAnsi="Arial"/>
          <w:b/>
          <w:sz w:val="24"/>
          <w:szCs w:val="24"/>
        </w:rPr>
        <w:t xml:space="preserve"> </w:t>
      </w:r>
      <w:r w:rsidRPr="00572E28">
        <w:rPr>
          <w:rFonts w:ascii="Arial" w:hAnsi="Arial"/>
          <w:b/>
          <w:i/>
          <w:sz w:val="24"/>
          <w:szCs w:val="24"/>
        </w:rPr>
        <w:t>Random Effect Model</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14:paraId="36A37F5C" w14:textId="77777777" w:rsidTr="003D7BC4">
        <w:trPr>
          <w:trHeight w:hRule="exact" w:val="88"/>
          <w:jc w:val="center"/>
        </w:trPr>
        <w:tc>
          <w:tcPr>
            <w:tcW w:w="1920" w:type="dxa"/>
            <w:tcBorders>
              <w:top w:val="nil"/>
              <w:left w:val="nil"/>
              <w:bottom w:val="double" w:sz="6" w:space="2" w:color="auto"/>
              <w:right w:val="nil"/>
            </w:tcBorders>
            <w:vAlign w:val="bottom"/>
          </w:tcPr>
          <w:p w14:paraId="3AAF90E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7C57C13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4D9B609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5CD69C4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3036854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601DB2A6" w14:textId="77777777" w:rsidTr="003D7BC4">
        <w:trPr>
          <w:trHeight w:hRule="exact" w:val="132"/>
          <w:jc w:val="center"/>
        </w:trPr>
        <w:tc>
          <w:tcPr>
            <w:tcW w:w="1920" w:type="dxa"/>
            <w:tcBorders>
              <w:top w:val="nil"/>
              <w:left w:val="nil"/>
              <w:bottom w:val="nil"/>
              <w:right w:val="nil"/>
            </w:tcBorders>
            <w:vAlign w:val="bottom"/>
          </w:tcPr>
          <w:p w14:paraId="3959B75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1DBC3B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6F15E3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4B91A90"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1C3CB5F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366D9E1A" w14:textId="77777777" w:rsidTr="003D7BC4">
        <w:trPr>
          <w:trHeight w:val="220"/>
          <w:jc w:val="center"/>
        </w:trPr>
        <w:tc>
          <w:tcPr>
            <w:tcW w:w="1920" w:type="dxa"/>
            <w:tcBorders>
              <w:top w:val="nil"/>
              <w:left w:val="nil"/>
              <w:bottom w:val="nil"/>
              <w:right w:val="nil"/>
            </w:tcBorders>
            <w:vAlign w:val="bottom"/>
          </w:tcPr>
          <w:p w14:paraId="6E5B760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45CCB23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58DD5AD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3EF3D8A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2BCB6EF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29967CC4" w14:textId="77777777" w:rsidTr="003D7BC4">
        <w:trPr>
          <w:trHeight w:hRule="exact" w:val="88"/>
          <w:jc w:val="center"/>
        </w:trPr>
        <w:tc>
          <w:tcPr>
            <w:tcW w:w="1920" w:type="dxa"/>
            <w:tcBorders>
              <w:top w:val="nil"/>
              <w:left w:val="nil"/>
              <w:bottom w:val="double" w:sz="6" w:space="2" w:color="auto"/>
              <w:right w:val="nil"/>
            </w:tcBorders>
            <w:vAlign w:val="bottom"/>
          </w:tcPr>
          <w:p w14:paraId="26571C2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76DF82F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7B0418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FCEC55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7A765B38"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3330337E" w14:textId="77777777" w:rsidTr="003D7BC4">
        <w:trPr>
          <w:trHeight w:hRule="exact" w:val="132"/>
          <w:jc w:val="center"/>
        </w:trPr>
        <w:tc>
          <w:tcPr>
            <w:tcW w:w="1920" w:type="dxa"/>
            <w:tcBorders>
              <w:top w:val="nil"/>
              <w:left w:val="nil"/>
              <w:bottom w:val="nil"/>
              <w:right w:val="nil"/>
            </w:tcBorders>
            <w:vAlign w:val="bottom"/>
          </w:tcPr>
          <w:p w14:paraId="0D3D23C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7D92421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EFE3A0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A0612D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60E71C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635E2AF" w14:textId="77777777" w:rsidTr="003D7BC4">
        <w:trPr>
          <w:trHeight w:val="220"/>
          <w:jc w:val="center"/>
        </w:trPr>
        <w:tc>
          <w:tcPr>
            <w:tcW w:w="1920" w:type="dxa"/>
            <w:tcBorders>
              <w:top w:val="nil"/>
              <w:left w:val="nil"/>
              <w:bottom w:val="nil"/>
              <w:right w:val="nil"/>
            </w:tcBorders>
            <w:vAlign w:val="bottom"/>
          </w:tcPr>
          <w:p w14:paraId="5B342BD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7B827A05"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5790046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4B04F31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17EEFB9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7B3AA089" w14:textId="77777777" w:rsidTr="003D7BC4">
        <w:trPr>
          <w:trHeight w:val="220"/>
          <w:jc w:val="center"/>
        </w:trPr>
        <w:tc>
          <w:tcPr>
            <w:tcW w:w="1920" w:type="dxa"/>
            <w:tcBorders>
              <w:top w:val="nil"/>
              <w:left w:val="nil"/>
              <w:bottom w:val="nil"/>
              <w:right w:val="nil"/>
            </w:tcBorders>
            <w:vAlign w:val="bottom"/>
          </w:tcPr>
          <w:p w14:paraId="1C463AD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4D4B960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67C7818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6BC102F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669B9F4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2A336C83" w14:textId="77777777" w:rsidTr="003D7BC4">
        <w:trPr>
          <w:trHeight w:val="220"/>
          <w:jc w:val="center"/>
        </w:trPr>
        <w:tc>
          <w:tcPr>
            <w:tcW w:w="1920" w:type="dxa"/>
            <w:tcBorders>
              <w:top w:val="nil"/>
              <w:left w:val="nil"/>
              <w:bottom w:val="nil"/>
              <w:right w:val="nil"/>
            </w:tcBorders>
            <w:vAlign w:val="bottom"/>
          </w:tcPr>
          <w:p w14:paraId="132DB2F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5B385A4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1BEBD20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40E5ED0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4FC3EBA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D7BC4" w14:paraId="70CF28FD" w14:textId="77777777" w:rsidTr="003D7BC4">
        <w:trPr>
          <w:trHeight w:val="220"/>
          <w:jc w:val="center"/>
        </w:trPr>
        <w:tc>
          <w:tcPr>
            <w:tcW w:w="1920" w:type="dxa"/>
            <w:tcBorders>
              <w:top w:val="nil"/>
              <w:left w:val="nil"/>
              <w:bottom w:val="nil"/>
              <w:right w:val="nil"/>
            </w:tcBorders>
            <w:vAlign w:val="bottom"/>
          </w:tcPr>
          <w:p w14:paraId="11D69C1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712E97D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2383CE27"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128866BE"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15DA3FD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D7BC4" w14:paraId="0E3D6F73" w14:textId="77777777" w:rsidTr="003D7BC4">
        <w:trPr>
          <w:trHeight w:hRule="exact" w:val="88"/>
          <w:jc w:val="center"/>
        </w:trPr>
        <w:tc>
          <w:tcPr>
            <w:tcW w:w="1920" w:type="dxa"/>
            <w:tcBorders>
              <w:top w:val="nil"/>
              <w:left w:val="nil"/>
              <w:bottom w:val="double" w:sz="6" w:space="2" w:color="auto"/>
              <w:right w:val="nil"/>
            </w:tcBorders>
            <w:vAlign w:val="bottom"/>
          </w:tcPr>
          <w:p w14:paraId="5664599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62CE9E7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2BA34C6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32B6ABD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24EC09B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707B09CB" w14:textId="77777777" w:rsidTr="003D7BC4">
        <w:trPr>
          <w:trHeight w:hRule="exact" w:val="132"/>
          <w:jc w:val="center"/>
        </w:trPr>
        <w:tc>
          <w:tcPr>
            <w:tcW w:w="1920" w:type="dxa"/>
            <w:tcBorders>
              <w:top w:val="nil"/>
              <w:left w:val="nil"/>
              <w:bottom w:val="nil"/>
              <w:right w:val="nil"/>
            </w:tcBorders>
            <w:vAlign w:val="bottom"/>
          </w:tcPr>
          <w:p w14:paraId="65E94A9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41DE9AE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3EA78C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5281561"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0DC8EEBA"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3B33A1BD" w14:textId="12F84F19" w:rsidR="003D7BC4" w:rsidRPr="0023771B" w:rsidRDefault="003D7BC4" w:rsidP="006F3BD9">
      <w:pPr>
        <w:pStyle w:val="ListParagraph"/>
        <w:spacing w:after="0" w:line="240" w:lineRule="auto"/>
        <w:ind w:left="0"/>
        <w:rPr>
          <w:rFonts w:ascii="Arial" w:hAnsi="Arial" w:cs="Arial"/>
        </w:rPr>
      </w:pPr>
      <w:r>
        <w:rPr>
          <w:rFonts w:ascii="Arial" w:hAnsi="Arial" w:cs="Arial"/>
          <w:i/>
          <w:iCs/>
        </w:rPr>
        <w:t xml:space="preserve"> </w:t>
      </w:r>
      <w:r>
        <w:rPr>
          <w:rFonts w:ascii="Arial" w:hAnsi="Arial" w:cs="Arial"/>
          <w:i/>
          <w:iCs/>
        </w:rPr>
        <w:tab/>
        <w:t xml:space="preserve"> </w:t>
      </w:r>
      <w:r w:rsidR="00535D4E">
        <w:rPr>
          <w:rFonts w:ascii="Arial" w:hAnsi="Arial" w:cs="Arial"/>
          <w:i/>
          <w:iCs/>
        </w:rPr>
        <w:tab/>
      </w:r>
      <w:r>
        <w:rPr>
          <w:rFonts w:ascii="Arial" w:hAnsi="Arial" w:cs="Arial"/>
          <w:i/>
          <w:iCs/>
        </w:rPr>
        <w:t xml:space="preserve"> </w:t>
      </w:r>
      <w:r w:rsidRPr="0023771B">
        <w:rPr>
          <w:rFonts w:ascii="Arial" w:hAnsi="Arial" w:cs="Arial"/>
        </w:rPr>
        <w:t>Sumber: Olah Data Eviews 7, 2021</w:t>
      </w:r>
    </w:p>
    <w:p w14:paraId="46D0A634" w14:textId="77777777" w:rsidR="003D7BC4" w:rsidRPr="004B4A29" w:rsidRDefault="003D7BC4" w:rsidP="006F3BD9">
      <w:pPr>
        <w:autoSpaceDE w:val="0"/>
        <w:autoSpaceDN w:val="0"/>
        <w:adjustRightInd w:val="0"/>
        <w:spacing w:after="0" w:line="240" w:lineRule="auto"/>
        <w:ind w:firstLine="709"/>
        <w:contextualSpacing/>
        <w:jc w:val="both"/>
        <w:rPr>
          <w:rFonts w:ascii="Arial" w:hAnsi="Arial"/>
          <w:sz w:val="24"/>
          <w:szCs w:val="24"/>
        </w:rPr>
      </w:pPr>
      <w:r w:rsidRPr="004B4A29">
        <w:rPr>
          <w:rFonts w:ascii="Arial" w:hAnsi="Arial"/>
          <w:sz w:val="24"/>
          <w:szCs w:val="24"/>
        </w:rPr>
        <w:t xml:space="preserve">Hasil </w:t>
      </w:r>
      <w:proofErr w:type="spellStart"/>
      <w:r w:rsidRPr="004B4A29">
        <w:rPr>
          <w:rFonts w:ascii="Arial" w:hAnsi="Arial"/>
          <w:sz w:val="24"/>
          <w:szCs w:val="24"/>
        </w:rPr>
        <w:t>regresi</w:t>
      </w:r>
      <w:proofErr w:type="spellEnd"/>
      <w:r w:rsidRPr="004B4A29">
        <w:rPr>
          <w:rFonts w:ascii="Arial" w:hAnsi="Arial"/>
          <w:sz w:val="24"/>
          <w:szCs w:val="24"/>
        </w:rPr>
        <w:t xml:space="preserve"> </w:t>
      </w:r>
      <w:proofErr w:type="spellStart"/>
      <w:r>
        <w:rPr>
          <w:rFonts w:ascii="Arial" w:hAnsi="Arial"/>
          <w:sz w:val="24"/>
          <w:szCs w:val="24"/>
        </w:rPr>
        <w:t>untuk</w:t>
      </w:r>
      <w:proofErr w:type="spellEnd"/>
      <w:r>
        <w:rPr>
          <w:rFonts w:ascii="Arial" w:hAnsi="Arial"/>
          <w:sz w:val="24"/>
          <w:szCs w:val="24"/>
        </w:rPr>
        <w:t xml:space="preserve"> model </w:t>
      </w:r>
      <w:proofErr w:type="spellStart"/>
      <w:r w:rsidRPr="004B4A29">
        <w:rPr>
          <w:rFonts w:ascii="Arial" w:hAnsi="Arial"/>
          <w:bCs/>
          <w:sz w:val="24"/>
          <w:szCs w:val="24"/>
        </w:rPr>
        <w:t>pengaruh</w:t>
      </w:r>
      <w:proofErr w:type="spellEnd"/>
      <w:r w:rsidRPr="004B4A29">
        <w:rPr>
          <w:rFonts w:ascii="Arial" w:hAnsi="Arial"/>
          <w:bCs/>
          <w:sz w:val="24"/>
          <w:szCs w:val="24"/>
        </w:rPr>
        <w:t xml:space="preserve"> </w:t>
      </w:r>
      <w:proofErr w:type="spellStart"/>
      <w:r w:rsidRPr="00ED44D7">
        <w:rPr>
          <w:rFonts w:ascii="Arial" w:hAnsi="Arial"/>
          <w:bCs/>
          <w:i/>
          <w:sz w:val="24"/>
          <w:szCs w:val="24"/>
          <w:lang w:val="es-ES"/>
        </w:rPr>
        <w:t>Corporate</w:t>
      </w:r>
      <w:proofErr w:type="spellEnd"/>
      <w:r w:rsidRPr="00ED44D7">
        <w:rPr>
          <w:rFonts w:ascii="Arial" w:hAnsi="Arial"/>
          <w:bCs/>
          <w:i/>
          <w:sz w:val="24"/>
          <w:szCs w:val="24"/>
          <w:lang w:val="es-ES"/>
        </w:rPr>
        <w:t xml:space="preserve"> Social </w:t>
      </w:r>
      <w:proofErr w:type="spellStart"/>
      <w:r w:rsidRPr="00ED44D7">
        <w:rPr>
          <w:rFonts w:ascii="Arial" w:hAnsi="Arial"/>
          <w:bCs/>
          <w:i/>
          <w:sz w:val="24"/>
          <w:szCs w:val="24"/>
          <w:lang w:val="es-ES"/>
        </w:rPr>
        <w:t>Responbility</w:t>
      </w:r>
      <w:proofErr w:type="spellEnd"/>
      <w:r w:rsidRPr="00ED44D7">
        <w:rPr>
          <w:rFonts w:ascii="Arial" w:hAnsi="Arial"/>
          <w:bCs/>
          <w:sz w:val="24"/>
          <w:szCs w:val="24"/>
          <w:lang w:val="es-ES"/>
        </w:rPr>
        <w:t xml:space="preserve"> (CSR)</w:t>
      </w:r>
      <w:r w:rsidRPr="00794A9D">
        <w:rPr>
          <w:rFonts w:ascii="Arial" w:hAnsi="Arial"/>
          <w:b/>
          <w:bCs/>
          <w:sz w:val="24"/>
          <w:szCs w:val="24"/>
          <w:lang w:val="es-ES"/>
        </w:rPr>
        <w:t xml:space="preserve"> </w:t>
      </w:r>
      <w:proofErr w:type="spellStart"/>
      <w:r w:rsidRPr="004B4A29">
        <w:rPr>
          <w:rFonts w:ascii="Arial" w:hAnsi="Arial"/>
          <w:bCs/>
          <w:sz w:val="24"/>
          <w:szCs w:val="24"/>
        </w:rPr>
        <w:t>terhadap</w:t>
      </w:r>
      <w:proofErr w:type="spellEnd"/>
      <w:r w:rsidRPr="004B4A29">
        <w:rPr>
          <w:rFonts w:ascii="Arial" w:hAnsi="Arial"/>
          <w:bCs/>
          <w:sz w:val="24"/>
          <w:szCs w:val="24"/>
        </w:rPr>
        <w:t xml:space="preserve"> </w:t>
      </w:r>
      <w:proofErr w:type="spellStart"/>
      <w:r w:rsidRPr="004B4A29">
        <w:rPr>
          <w:rFonts w:ascii="Arial" w:hAnsi="Arial"/>
          <w:bCs/>
          <w:sz w:val="24"/>
          <w:szCs w:val="24"/>
        </w:rPr>
        <w:t>Profitabilitas</w:t>
      </w:r>
      <w:proofErr w:type="spellEnd"/>
      <w:r w:rsidRPr="004B4A29">
        <w:rPr>
          <w:rFonts w:ascii="Arial" w:hAnsi="Arial"/>
          <w:bCs/>
          <w:sz w:val="24"/>
          <w:szCs w:val="24"/>
        </w:rPr>
        <w:t xml:space="preserve"> </w:t>
      </w:r>
      <w:r>
        <w:rPr>
          <w:rFonts w:ascii="Arial" w:hAnsi="Arial"/>
          <w:i/>
          <w:sz w:val="24"/>
          <w:szCs w:val="24"/>
        </w:rPr>
        <w:t>R</w:t>
      </w:r>
      <w:r w:rsidRPr="004B4A29">
        <w:rPr>
          <w:rFonts w:ascii="Arial" w:hAnsi="Arial"/>
          <w:i/>
          <w:sz w:val="24"/>
          <w:szCs w:val="24"/>
        </w:rPr>
        <w:t>andom Effect Model</w:t>
      </w:r>
      <w:r w:rsidRPr="001623A5">
        <w:rPr>
          <w:rFonts w:ascii="Arial" w:hAnsi="Arial"/>
          <w:bCs/>
          <w:i/>
          <w:sz w:val="24"/>
          <w:szCs w:val="24"/>
        </w:rPr>
        <w:t xml:space="preserve"> </w:t>
      </w:r>
      <w:proofErr w:type="spellStart"/>
      <w:r w:rsidRPr="004B4A29">
        <w:rPr>
          <w:rFonts w:ascii="Arial" w:hAnsi="Arial"/>
          <w:sz w:val="24"/>
          <w:szCs w:val="24"/>
        </w:rPr>
        <w:t>adalah</w:t>
      </w:r>
      <w:proofErr w:type="spellEnd"/>
      <w:r w:rsidRPr="004B4A29">
        <w:rPr>
          <w:rFonts w:ascii="Arial" w:hAnsi="Arial"/>
          <w:sz w:val="24"/>
          <w:szCs w:val="24"/>
        </w:rPr>
        <w:t xml:space="preserve"> </w:t>
      </w:r>
      <w:proofErr w:type="spellStart"/>
      <w:r w:rsidRPr="004B4A29">
        <w:rPr>
          <w:rFonts w:ascii="Arial" w:hAnsi="Arial"/>
          <w:sz w:val="24"/>
          <w:szCs w:val="24"/>
        </w:rPr>
        <w:t>sebagai</w:t>
      </w:r>
      <w:proofErr w:type="spellEnd"/>
      <w:r w:rsidRPr="004B4A29">
        <w:rPr>
          <w:rFonts w:ascii="Arial" w:hAnsi="Arial"/>
          <w:sz w:val="24"/>
          <w:szCs w:val="24"/>
        </w:rPr>
        <w:t xml:space="preserve"> </w:t>
      </w:r>
      <w:proofErr w:type="spellStart"/>
      <w:r w:rsidRPr="004B4A29">
        <w:rPr>
          <w:rFonts w:ascii="Arial" w:hAnsi="Arial"/>
          <w:sz w:val="24"/>
          <w:szCs w:val="24"/>
        </w:rPr>
        <w:t>berikut</w:t>
      </w:r>
      <w:proofErr w:type="spellEnd"/>
      <w:r w:rsidRPr="004B4A29">
        <w:rPr>
          <w:rFonts w:ascii="Arial" w:hAnsi="Arial"/>
          <w:sz w:val="24"/>
          <w:szCs w:val="24"/>
        </w:rPr>
        <w:t>:</w:t>
      </w:r>
    </w:p>
    <w:p w14:paraId="4D84EADD" w14:textId="77777777" w:rsidR="003D7BC4" w:rsidRPr="008C6CC4" w:rsidRDefault="003D7BC4" w:rsidP="006F3BD9">
      <w:pPr>
        <w:pStyle w:val="BodyTextIndent"/>
        <w:spacing w:after="0" w:line="240" w:lineRule="auto"/>
        <w:ind w:left="0"/>
        <w:contextualSpacing/>
        <w:jc w:val="center"/>
        <w:rPr>
          <w:rFonts w:ascii="Arial" w:hAnsi="Arial"/>
          <w:bCs/>
          <w:i/>
          <w:color w:val="000000"/>
          <w:vertAlign w:val="subscript"/>
        </w:rPr>
      </w:pPr>
      <w:proofErr w:type="gramStart"/>
      <w:r w:rsidRPr="008C6CC4">
        <w:rPr>
          <w:rFonts w:ascii="Arial" w:hAnsi="Arial"/>
          <w:bCs/>
          <w:i/>
          <w:color w:val="000000"/>
        </w:rPr>
        <w:t>ROA</w:t>
      </w:r>
      <w:r w:rsidRPr="008C6CC4">
        <w:rPr>
          <w:rFonts w:ascii="Arial" w:hAnsi="Arial"/>
          <w:bCs/>
          <w:i/>
          <w:color w:val="000000"/>
          <w:vertAlign w:val="subscript"/>
          <w:lang w:val="zh-CN"/>
        </w:rPr>
        <w:t>i,t</w:t>
      </w:r>
      <w:proofErr w:type="gramEnd"/>
      <w:r w:rsidRPr="008C6CC4">
        <w:rPr>
          <w:rFonts w:ascii="Arial" w:hAnsi="Arial"/>
          <w:bCs/>
          <w:i/>
          <w:color w:val="000000"/>
          <w:lang w:val="id-ID"/>
        </w:rPr>
        <w:t xml:space="preserve"> = </w:t>
      </w:r>
      <w:r w:rsidRPr="008C6CC4">
        <w:rPr>
          <w:rFonts w:ascii="Arial" w:hAnsi="Arial"/>
          <w:bCs/>
          <w:i/>
          <w:color w:val="000000"/>
        </w:rPr>
        <w:t>a</w:t>
      </w:r>
      <w:r w:rsidRPr="008C6CC4">
        <w:rPr>
          <w:rFonts w:ascii="Arial" w:hAnsi="Arial"/>
          <w:bCs/>
          <w:i/>
          <w:color w:val="000000"/>
          <w:lang w:val="id-ID"/>
        </w:rPr>
        <w:t xml:space="preserve"> + </w:t>
      </w:r>
      <w:r w:rsidRPr="008C6CC4">
        <w:rPr>
          <w:rFonts w:ascii="Arial" w:hAnsi="Arial"/>
          <w:bCs/>
          <w:i/>
          <w:color w:val="000000"/>
        </w:rPr>
        <w:t>b</w:t>
      </w:r>
      <w:r>
        <w:rPr>
          <w:rFonts w:ascii="Arial" w:hAnsi="Arial"/>
          <w:bCs/>
          <w:i/>
          <w:color w:val="000000"/>
        </w:rPr>
        <w:t xml:space="preserve"> </w:t>
      </w:r>
      <w:r>
        <w:rPr>
          <w:rFonts w:ascii="Arial" w:hAnsi="Arial"/>
          <w:bCs/>
          <w:i/>
          <w:color w:val="000000"/>
          <w:lang w:val="en-ID"/>
        </w:rPr>
        <w:t>CSR</w:t>
      </w:r>
      <w:r w:rsidRPr="008C6CC4">
        <w:rPr>
          <w:rFonts w:ascii="Arial" w:hAnsi="Arial"/>
          <w:bCs/>
          <w:i/>
          <w:color w:val="000000"/>
          <w:vertAlign w:val="subscript"/>
          <w:lang w:val="zh-CN"/>
        </w:rPr>
        <w:t>i,t</w:t>
      </w:r>
      <w:r w:rsidRPr="008C6CC4">
        <w:rPr>
          <w:rFonts w:ascii="Arial" w:hAnsi="Arial"/>
          <w:bCs/>
          <w:i/>
          <w:color w:val="000000"/>
          <w:lang w:val="id-ID"/>
        </w:rPr>
        <w:t xml:space="preserve"> </w:t>
      </w:r>
      <w:r w:rsidRPr="008C6CC4">
        <w:rPr>
          <w:rFonts w:ascii="Arial" w:hAnsi="Arial"/>
          <w:bCs/>
          <w:i/>
          <w:color w:val="000000"/>
        </w:rPr>
        <w:t>+</w:t>
      </w:r>
      <w:r w:rsidRPr="008C6CC4">
        <w:rPr>
          <w:rFonts w:ascii="Arial" w:hAnsi="Arial"/>
          <w:bCs/>
          <w:i/>
          <w:color w:val="000000"/>
          <w:lang w:val="id-ID"/>
        </w:rPr>
        <w:t xml:space="preserve"> </w:t>
      </w:r>
      <w:r w:rsidRPr="008C6CC4">
        <w:rPr>
          <w:rFonts w:ascii="Arial" w:hAnsi="Arial"/>
          <w:bCs/>
          <w:i/>
          <w:color w:val="000000"/>
        </w:rPr>
        <w:t>e</w:t>
      </w:r>
      <w:r w:rsidRPr="008C6CC4">
        <w:rPr>
          <w:rFonts w:ascii="Arial" w:hAnsi="Arial"/>
          <w:bCs/>
          <w:i/>
          <w:color w:val="000000"/>
          <w:vertAlign w:val="subscript"/>
        </w:rPr>
        <w:t>1</w:t>
      </w:r>
      <w:r w:rsidRPr="008C6CC4">
        <w:rPr>
          <w:rFonts w:ascii="Arial" w:hAnsi="Arial"/>
          <w:bCs/>
          <w:i/>
          <w:color w:val="000000"/>
          <w:vertAlign w:val="subscript"/>
          <w:lang w:val="zh-CN"/>
        </w:rPr>
        <w:t>,t</w:t>
      </w:r>
    </w:p>
    <w:p w14:paraId="7F32EF2E" w14:textId="77777777" w:rsidR="003D7BC4" w:rsidRDefault="003D7BC4" w:rsidP="006F3BD9">
      <w:pPr>
        <w:pStyle w:val="BodyTextIndent"/>
        <w:spacing w:after="0" w:line="240" w:lineRule="auto"/>
        <w:ind w:left="0"/>
        <w:contextualSpacing/>
        <w:jc w:val="center"/>
        <w:rPr>
          <w:rFonts w:ascii="Arial" w:hAnsi="Arial"/>
          <w:color w:val="000000"/>
        </w:rPr>
      </w:pPr>
      <w:proofErr w:type="gramStart"/>
      <w:r>
        <w:rPr>
          <w:rFonts w:ascii="Arial" w:hAnsi="Arial"/>
          <w:color w:val="000000"/>
          <w:lang w:val="en-ID"/>
        </w:rPr>
        <w:t>RO</w:t>
      </w:r>
      <w:r w:rsidRPr="004B4A29">
        <w:rPr>
          <w:rFonts w:ascii="Arial" w:hAnsi="Arial"/>
          <w:color w:val="000000"/>
          <w:lang w:val="en-ID"/>
        </w:rPr>
        <w:t>A</w:t>
      </w:r>
      <w:r w:rsidRPr="004B4A29">
        <w:rPr>
          <w:rFonts w:ascii="Arial" w:hAnsi="Arial"/>
          <w:color w:val="000000"/>
          <w:vertAlign w:val="subscript"/>
          <w:lang w:val="zh-CN"/>
        </w:rPr>
        <w:t>i,t</w:t>
      </w:r>
      <w:proofErr w:type="gramEnd"/>
      <w:r w:rsidRPr="004B4A29">
        <w:rPr>
          <w:rFonts w:ascii="Arial" w:hAnsi="Arial"/>
          <w:color w:val="000000"/>
          <w:lang w:val="id-ID"/>
        </w:rPr>
        <w:t xml:space="preserve"> = </w:t>
      </w:r>
      <w:r>
        <w:rPr>
          <w:rFonts w:ascii="Arial" w:hAnsi="Arial"/>
          <w:color w:val="000000"/>
        </w:rPr>
        <w:t xml:space="preserve">1,469 </w:t>
      </w:r>
      <w:r>
        <w:rPr>
          <w:rFonts w:ascii="Arial" w:hAnsi="Arial"/>
          <w:color w:val="000000"/>
          <w:lang w:val="id-ID"/>
        </w:rPr>
        <w:t xml:space="preserve">+ </w:t>
      </w:r>
      <w:r>
        <w:rPr>
          <w:rFonts w:ascii="Arial" w:hAnsi="Arial"/>
          <w:color w:val="000000"/>
        </w:rPr>
        <w:t>0,100 (CSR)</w:t>
      </w:r>
      <w:r w:rsidRPr="004B4A29">
        <w:rPr>
          <w:rFonts w:ascii="Arial" w:hAnsi="Arial"/>
          <w:color w:val="000000"/>
          <w:vertAlign w:val="subscript"/>
          <w:lang w:val="zh-CN"/>
        </w:rPr>
        <w:t>i,t</w:t>
      </w:r>
      <w:r>
        <w:rPr>
          <w:rFonts w:ascii="Arial" w:hAnsi="Arial"/>
          <w:color w:val="000000"/>
          <w:lang w:val="id-ID"/>
        </w:rPr>
        <w:t xml:space="preserve"> </w:t>
      </w:r>
    </w:p>
    <w:p w14:paraId="600EC22D" w14:textId="77777777" w:rsidR="003D7BC4" w:rsidRDefault="003D7BC4" w:rsidP="006F3BD9">
      <w:pPr>
        <w:pStyle w:val="BodyTextIndent"/>
        <w:tabs>
          <w:tab w:val="left" w:pos="1843"/>
          <w:tab w:val="left" w:pos="1985"/>
        </w:tabs>
        <w:spacing w:after="0" w:line="240" w:lineRule="auto"/>
        <w:ind w:left="0"/>
        <w:contextualSpacing/>
        <w:jc w:val="both"/>
        <w:rPr>
          <w:rFonts w:ascii="Arial" w:hAnsi="Arial"/>
          <w:bCs/>
          <w:lang w:val="id-ID"/>
        </w:rPr>
      </w:pPr>
      <w:r w:rsidRPr="004B4A29">
        <w:rPr>
          <w:rFonts w:ascii="Arial" w:hAnsi="Arial"/>
          <w:bCs/>
          <w:lang w:val="id-ID"/>
        </w:rPr>
        <w:t>Keterangan</w:t>
      </w:r>
      <w:r w:rsidRPr="00794A9D">
        <w:rPr>
          <w:rFonts w:ascii="Arial" w:hAnsi="Arial"/>
          <w:bCs/>
          <w:lang w:val="es-ES"/>
        </w:rPr>
        <w:t>,</w:t>
      </w:r>
      <w:r w:rsidRPr="004B4A29">
        <w:rPr>
          <w:rFonts w:ascii="Arial" w:hAnsi="Arial"/>
          <w:bCs/>
          <w:lang w:val="id-ID"/>
        </w:rPr>
        <w:t xml:space="preserve"> </w:t>
      </w:r>
    </w:p>
    <w:p w14:paraId="313C2BF7" w14:textId="77777777" w:rsidR="003D7BC4" w:rsidRPr="008C6CC4" w:rsidRDefault="003D7BC4" w:rsidP="006F3BD9">
      <w:pPr>
        <w:pStyle w:val="BodyTextIndent"/>
        <w:spacing w:after="0" w:line="240" w:lineRule="auto"/>
        <w:ind w:left="0"/>
        <w:contextualSpacing/>
        <w:jc w:val="both"/>
        <w:rPr>
          <w:rFonts w:ascii="Arial" w:hAnsi="Arial"/>
          <w:bCs/>
          <w:lang w:val="id-ID"/>
        </w:rPr>
      </w:pPr>
      <w:r w:rsidRPr="00794A9D">
        <w:rPr>
          <w:rFonts w:ascii="Arial" w:hAnsi="Arial"/>
          <w:bCs/>
          <w:lang w:val="es-ES"/>
        </w:rPr>
        <w:t>A</w:t>
      </w:r>
      <w:r w:rsidRPr="00794A9D">
        <w:rPr>
          <w:rFonts w:ascii="Arial" w:hAnsi="Arial"/>
          <w:color w:val="000000"/>
          <w:vertAlign w:val="subscript"/>
          <w:lang w:val="es-ES"/>
        </w:rPr>
        <w:tab/>
      </w:r>
      <w:r w:rsidRPr="00794A9D">
        <w:rPr>
          <w:rFonts w:ascii="Arial" w:hAnsi="Arial"/>
          <w:color w:val="000000"/>
          <w:vertAlign w:val="subscript"/>
          <w:lang w:val="es-ES"/>
        </w:rPr>
        <w:tab/>
      </w:r>
      <w:r w:rsidRPr="00794A9D">
        <w:rPr>
          <w:rFonts w:ascii="Arial" w:hAnsi="Arial"/>
          <w:bCs/>
          <w:lang w:val="es-ES"/>
        </w:rPr>
        <w:t xml:space="preserve">: </w:t>
      </w:r>
      <w:proofErr w:type="spellStart"/>
      <w:r w:rsidRPr="00794A9D">
        <w:rPr>
          <w:rFonts w:ascii="Arial" w:hAnsi="Arial"/>
          <w:bCs/>
          <w:lang w:val="es-ES"/>
        </w:rPr>
        <w:t>Konstanta</w:t>
      </w:r>
      <w:proofErr w:type="spellEnd"/>
      <w:r w:rsidRPr="00794A9D">
        <w:rPr>
          <w:rFonts w:ascii="Arial" w:hAnsi="Arial"/>
          <w:bCs/>
          <w:lang w:val="es-ES"/>
        </w:rPr>
        <w:t xml:space="preserve"> </w:t>
      </w:r>
    </w:p>
    <w:p w14:paraId="6C6F609E" w14:textId="77777777" w:rsidR="003D7BC4" w:rsidRPr="00794A9D" w:rsidRDefault="003D7BC4" w:rsidP="006F3BD9">
      <w:pPr>
        <w:spacing w:after="0" w:line="240" w:lineRule="auto"/>
        <w:contextualSpacing/>
        <w:rPr>
          <w:rFonts w:ascii="Arial" w:hAnsi="Arial"/>
          <w:sz w:val="24"/>
          <w:szCs w:val="24"/>
          <w:lang w:val="es-ES"/>
        </w:rPr>
      </w:pPr>
      <w:proofErr w:type="spellStart"/>
      <w:r w:rsidRPr="00794A9D">
        <w:rPr>
          <w:rFonts w:ascii="Arial" w:hAnsi="Arial"/>
          <w:i/>
          <w:sz w:val="24"/>
          <w:szCs w:val="24"/>
          <w:lang w:val="es-ES"/>
        </w:rPr>
        <w:t>b</w:t>
      </w:r>
      <w:r w:rsidRPr="00794A9D">
        <w:rPr>
          <w:rFonts w:ascii="Arial" w:hAnsi="Arial"/>
          <w:i/>
          <w:sz w:val="24"/>
          <w:szCs w:val="24"/>
          <w:vertAlign w:val="subscript"/>
          <w:lang w:val="es-ES"/>
        </w:rPr>
        <w:t>i</w:t>
      </w:r>
      <w:proofErr w:type="spellEnd"/>
      <w:r w:rsidRPr="00794A9D">
        <w:rPr>
          <w:rFonts w:ascii="Arial" w:hAnsi="Arial"/>
          <w:sz w:val="24"/>
          <w:szCs w:val="24"/>
          <w:lang w:val="es-ES"/>
        </w:rPr>
        <w:tab/>
      </w:r>
      <w:r w:rsidRPr="00794A9D">
        <w:rPr>
          <w:rFonts w:ascii="Arial" w:hAnsi="Arial"/>
          <w:sz w:val="24"/>
          <w:szCs w:val="24"/>
          <w:lang w:val="es-ES"/>
        </w:rPr>
        <w:tab/>
        <w:t xml:space="preserve">: </w:t>
      </w:r>
      <w:proofErr w:type="spellStart"/>
      <w:r w:rsidRPr="00794A9D">
        <w:rPr>
          <w:rFonts w:ascii="Arial" w:hAnsi="Arial"/>
          <w:sz w:val="24"/>
          <w:szCs w:val="24"/>
          <w:lang w:val="es-ES"/>
        </w:rPr>
        <w:t>Koefisien</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regresi</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masing-masing</w:t>
      </w:r>
      <w:proofErr w:type="spellEnd"/>
      <w:r w:rsidRPr="00794A9D">
        <w:rPr>
          <w:rFonts w:ascii="Arial" w:hAnsi="Arial"/>
          <w:sz w:val="24"/>
          <w:szCs w:val="24"/>
          <w:lang w:val="es-ES"/>
        </w:rPr>
        <w:t xml:space="preserve"> </w:t>
      </w:r>
      <w:proofErr w:type="spellStart"/>
      <w:r w:rsidRPr="00794A9D">
        <w:rPr>
          <w:rFonts w:ascii="Arial" w:hAnsi="Arial"/>
          <w:sz w:val="24"/>
          <w:szCs w:val="24"/>
          <w:lang w:val="es-ES"/>
        </w:rPr>
        <w:t>variabel</w:t>
      </w:r>
      <w:proofErr w:type="spellEnd"/>
      <w:r w:rsidRPr="00794A9D">
        <w:rPr>
          <w:rFonts w:ascii="Arial" w:hAnsi="Arial"/>
          <w:sz w:val="24"/>
          <w:szCs w:val="24"/>
          <w:lang w:val="es-ES"/>
        </w:rPr>
        <w:t xml:space="preserve"> independen</w:t>
      </w:r>
    </w:p>
    <w:p w14:paraId="07DA8EF4" w14:textId="77777777" w:rsidR="003D7BC4" w:rsidRPr="00794A9D" w:rsidRDefault="003D7BC4" w:rsidP="006F3BD9">
      <w:pPr>
        <w:spacing w:after="0" w:line="240" w:lineRule="auto"/>
        <w:contextualSpacing/>
        <w:jc w:val="both"/>
        <w:rPr>
          <w:rFonts w:ascii="Arial" w:hAnsi="Arial"/>
          <w:i/>
          <w:sz w:val="24"/>
          <w:szCs w:val="24"/>
          <w:lang w:val="es-ES"/>
        </w:rPr>
      </w:pPr>
      <w:proofErr w:type="spellStart"/>
      <w:r w:rsidRPr="00794A9D">
        <w:rPr>
          <w:rFonts w:ascii="Arial" w:hAnsi="Arial"/>
          <w:i/>
          <w:sz w:val="24"/>
          <w:szCs w:val="24"/>
          <w:lang w:val="es-ES"/>
        </w:rPr>
        <w:t>e</w:t>
      </w:r>
      <w:proofErr w:type="spellEnd"/>
      <w:r w:rsidRPr="00794A9D">
        <w:rPr>
          <w:rFonts w:ascii="Arial" w:hAnsi="Arial"/>
          <w:sz w:val="24"/>
          <w:szCs w:val="24"/>
          <w:lang w:val="es-ES"/>
        </w:rPr>
        <w:tab/>
      </w:r>
      <w:r w:rsidRPr="00794A9D">
        <w:rPr>
          <w:rFonts w:ascii="Arial" w:hAnsi="Arial"/>
          <w:sz w:val="24"/>
          <w:szCs w:val="24"/>
          <w:lang w:val="es-ES"/>
        </w:rPr>
        <w:tab/>
        <w:t xml:space="preserve">: </w:t>
      </w:r>
      <w:r w:rsidRPr="00794A9D">
        <w:rPr>
          <w:rFonts w:ascii="Arial" w:hAnsi="Arial"/>
          <w:i/>
          <w:sz w:val="24"/>
          <w:szCs w:val="24"/>
          <w:lang w:val="es-ES"/>
        </w:rPr>
        <w:t>error (residual)</w:t>
      </w:r>
    </w:p>
    <w:p w14:paraId="66AADC5D" w14:textId="77777777" w:rsidR="003D7BC4" w:rsidRPr="004B4A29" w:rsidRDefault="003D7BC4" w:rsidP="006F3BD9">
      <w:pPr>
        <w:pStyle w:val="ListParagraph"/>
        <w:spacing w:after="0" w:line="240" w:lineRule="auto"/>
        <w:ind w:left="0"/>
        <w:jc w:val="both"/>
        <w:rPr>
          <w:rFonts w:ascii="Arial" w:hAnsi="Arial" w:cs="Arial"/>
          <w:sz w:val="24"/>
          <w:szCs w:val="24"/>
        </w:rPr>
      </w:pPr>
      <w:r w:rsidRPr="004B4A29">
        <w:rPr>
          <w:rFonts w:ascii="Arial" w:hAnsi="Arial" w:cs="Arial"/>
          <w:i/>
          <w:sz w:val="24"/>
          <w:szCs w:val="24"/>
        </w:rPr>
        <w:t>t</w:t>
      </w:r>
      <w:r w:rsidRPr="004B4A29">
        <w:rPr>
          <w:rFonts w:ascii="Arial" w:hAnsi="Arial" w:cs="Arial"/>
          <w:sz w:val="24"/>
          <w:szCs w:val="24"/>
        </w:rPr>
        <w:t xml:space="preserve"> </w:t>
      </w:r>
      <w:r w:rsidRPr="004B4A29">
        <w:rPr>
          <w:rFonts w:ascii="Arial" w:hAnsi="Arial" w:cs="Arial"/>
          <w:sz w:val="24"/>
          <w:szCs w:val="24"/>
        </w:rPr>
        <w:tab/>
      </w:r>
      <w:r w:rsidRPr="004B4A29">
        <w:rPr>
          <w:rFonts w:ascii="Arial" w:hAnsi="Arial" w:cs="Arial"/>
          <w:sz w:val="24"/>
          <w:szCs w:val="24"/>
        </w:rPr>
        <w:tab/>
        <w:t xml:space="preserve">: Periode Waktu/Tahun </w:t>
      </w:r>
    </w:p>
    <w:p w14:paraId="43D4BEB1" w14:textId="77777777" w:rsidR="003D7BC4" w:rsidRPr="004B4A29" w:rsidRDefault="003D7BC4" w:rsidP="006F3BD9">
      <w:pPr>
        <w:pStyle w:val="ListParagraph"/>
        <w:spacing w:after="0" w:line="240" w:lineRule="auto"/>
        <w:ind w:left="0"/>
        <w:jc w:val="both"/>
        <w:rPr>
          <w:rFonts w:ascii="Arial" w:hAnsi="Arial" w:cs="Arial"/>
          <w:sz w:val="24"/>
          <w:szCs w:val="24"/>
        </w:rPr>
      </w:pPr>
      <w:r w:rsidRPr="004B4A29">
        <w:rPr>
          <w:rFonts w:ascii="Arial" w:hAnsi="Arial" w:cs="Arial"/>
          <w:i/>
          <w:sz w:val="24"/>
          <w:szCs w:val="24"/>
        </w:rPr>
        <w:t xml:space="preserve">i </w:t>
      </w:r>
      <w:r w:rsidRPr="004B4A29">
        <w:rPr>
          <w:rFonts w:ascii="Arial" w:hAnsi="Arial" w:cs="Arial"/>
          <w:sz w:val="24"/>
          <w:szCs w:val="24"/>
        </w:rPr>
        <w:tab/>
      </w:r>
      <w:r w:rsidRPr="004B4A29">
        <w:rPr>
          <w:rFonts w:ascii="Arial" w:hAnsi="Arial" w:cs="Arial"/>
          <w:sz w:val="24"/>
          <w:szCs w:val="24"/>
        </w:rPr>
        <w:tab/>
        <w:t>: Cross Section (Individu) / Perusahaan LQ45</w:t>
      </w:r>
    </w:p>
    <w:p w14:paraId="53A45D26" w14:textId="77777777" w:rsidR="003D7BC4" w:rsidRPr="004B4A29" w:rsidRDefault="003D7BC4" w:rsidP="006F3BD9">
      <w:pPr>
        <w:pStyle w:val="BodyTextIndent"/>
        <w:spacing w:after="0" w:line="240" w:lineRule="auto"/>
        <w:ind w:left="0"/>
        <w:contextualSpacing/>
        <w:jc w:val="both"/>
        <w:rPr>
          <w:rFonts w:ascii="Arial" w:hAnsi="Arial"/>
          <w:bCs/>
          <w:lang w:val="en-ID"/>
        </w:rPr>
      </w:pPr>
      <w:r w:rsidRPr="004B4A29">
        <w:rPr>
          <w:rFonts w:ascii="Arial" w:hAnsi="Arial"/>
          <w:bCs/>
          <w:i/>
          <w:lang w:val="en-ID"/>
        </w:rPr>
        <w:t>ROA</w:t>
      </w:r>
      <w:r w:rsidRPr="004B4A29">
        <w:rPr>
          <w:rFonts w:ascii="Arial" w:hAnsi="Arial"/>
          <w:bCs/>
          <w:i/>
          <w:lang w:val="en-ID"/>
        </w:rPr>
        <w:tab/>
      </w:r>
      <w:r w:rsidRPr="004B4A29">
        <w:rPr>
          <w:rFonts w:ascii="Arial" w:hAnsi="Arial"/>
          <w:bCs/>
          <w:lang w:val="en-ID"/>
        </w:rPr>
        <w:tab/>
        <w:t xml:space="preserve">: </w:t>
      </w:r>
      <w:proofErr w:type="spellStart"/>
      <w:r w:rsidRPr="004B4A29">
        <w:rPr>
          <w:rFonts w:ascii="Arial" w:hAnsi="Arial"/>
          <w:bCs/>
          <w:lang w:val="en-ID"/>
        </w:rPr>
        <w:t>Profitabilitas</w:t>
      </w:r>
      <w:proofErr w:type="spellEnd"/>
    </w:p>
    <w:p w14:paraId="63965444" w14:textId="77777777" w:rsidR="003D7BC4" w:rsidRPr="004B4A29" w:rsidRDefault="003D7BC4" w:rsidP="006F3BD9">
      <w:pPr>
        <w:pStyle w:val="BodyTextIndent"/>
        <w:spacing w:after="0" w:line="240" w:lineRule="auto"/>
        <w:ind w:left="0"/>
        <w:contextualSpacing/>
        <w:jc w:val="both"/>
        <w:rPr>
          <w:rFonts w:ascii="Arial" w:hAnsi="Arial"/>
          <w:bCs/>
          <w:lang w:val="en-ID"/>
        </w:rPr>
      </w:pPr>
      <w:r>
        <w:rPr>
          <w:rFonts w:ascii="Arial" w:hAnsi="Arial"/>
          <w:bCs/>
          <w:i/>
          <w:lang w:val="en-ID"/>
        </w:rPr>
        <w:t>CSR</w:t>
      </w:r>
      <w:r>
        <w:rPr>
          <w:rFonts w:ascii="Arial" w:hAnsi="Arial"/>
          <w:bCs/>
          <w:i/>
          <w:lang w:val="en-ID"/>
        </w:rPr>
        <w:tab/>
      </w:r>
      <w:r w:rsidRPr="004B4A29">
        <w:rPr>
          <w:rFonts w:ascii="Arial" w:hAnsi="Arial"/>
          <w:bCs/>
          <w:lang w:val="en-ID"/>
        </w:rPr>
        <w:tab/>
        <w:t xml:space="preserve">: </w:t>
      </w:r>
      <w:proofErr w:type="spellStart"/>
      <w:r w:rsidRPr="00ED44D7">
        <w:rPr>
          <w:rFonts w:ascii="Arial" w:hAnsi="Arial"/>
          <w:bCs/>
          <w:i/>
          <w:lang w:val="es-ES"/>
        </w:rPr>
        <w:t>Corporate</w:t>
      </w:r>
      <w:proofErr w:type="spellEnd"/>
      <w:r w:rsidRPr="00ED44D7">
        <w:rPr>
          <w:rFonts w:ascii="Arial" w:hAnsi="Arial"/>
          <w:bCs/>
          <w:i/>
          <w:lang w:val="es-ES"/>
        </w:rPr>
        <w:t xml:space="preserve"> Social </w:t>
      </w:r>
      <w:proofErr w:type="spellStart"/>
      <w:r w:rsidRPr="00ED44D7">
        <w:rPr>
          <w:rFonts w:ascii="Arial" w:hAnsi="Arial"/>
          <w:bCs/>
          <w:i/>
          <w:lang w:val="es-ES"/>
        </w:rPr>
        <w:t>Responbility</w:t>
      </w:r>
      <w:proofErr w:type="spellEnd"/>
      <w:r w:rsidRPr="00ED44D7">
        <w:rPr>
          <w:rFonts w:ascii="Arial" w:hAnsi="Arial"/>
          <w:bCs/>
          <w:lang w:val="es-ES"/>
        </w:rPr>
        <w:t xml:space="preserve"> (CSR)</w:t>
      </w:r>
    </w:p>
    <w:p w14:paraId="192BB043" w14:textId="77777777" w:rsidR="003D7BC4" w:rsidRPr="001A43EF" w:rsidRDefault="003D7BC4" w:rsidP="006F3BD9">
      <w:pPr>
        <w:autoSpaceDE w:val="0"/>
        <w:autoSpaceDN w:val="0"/>
        <w:adjustRightInd w:val="0"/>
        <w:spacing w:after="0" w:line="240" w:lineRule="auto"/>
        <w:contextualSpacing/>
        <w:jc w:val="both"/>
        <w:rPr>
          <w:rFonts w:ascii="Arial" w:hAnsi="Arial"/>
          <w:sz w:val="24"/>
          <w:szCs w:val="24"/>
          <w:lang w:val="sv-SE"/>
        </w:rPr>
      </w:pPr>
      <w:r w:rsidRPr="001A43EF">
        <w:rPr>
          <w:rFonts w:ascii="Arial" w:hAnsi="Arial"/>
          <w:sz w:val="24"/>
          <w:szCs w:val="24"/>
          <w:lang w:val="sv-SE"/>
        </w:rPr>
        <w:t>Persamaan di atas dapat diartikan sebagai berikut</w:t>
      </w:r>
      <w:r>
        <w:rPr>
          <w:rFonts w:ascii="Arial" w:hAnsi="Arial"/>
          <w:sz w:val="24"/>
          <w:szCs w:val="24"/>
          <w:lang w:val="sv-SE"/>
        </w:rPr>
        <w:t xml:space="preserve"> </w:t>
      </w:r>
      <w:r w:rsidRPr="001A43EF">
        <w:rPr>
          <w:rFonts w:ascii="Arial" w:hAnsi="Arial"/>
          <w:sz w:val="24"/>
          <w:szCs w:val="24"/>
          <w:lang w:val="sv-SE"/>
        </w:rPr>
        <w:t>:</w:t>
      </w:r>
    </w:p>
    <w:p w14:paraId="3C15C1F9" w14:textId="77777777" w:rsidR="003D7BC4" w:rsidRPr="00D67D0B" w:rsidRDefault="003D7BC4" w:rsidP="006F3BD9">
      <w:pPr>
        <w:autoSpaceDE w:val="0"/>
        <w:autoSpaceDN w:val="0"/>
        <w:adjustRightInd w:val="0"/>
        <w:spacing w:after="0" w:line="240" w:lineRule="auto"/>
        <w:ind w:left="1440" w:hanging="1440"/>
        <w:contextualSpacing/>
        <w:jc w:val="both"/>
        <w:rPr>
          <w:rFonts w:ascii="Arial" w:hAnsi="Arial"/>
          <w:sz w:val="24"/>
          <w:szCs w:val="24"/>
        </w:rPr>
      </w:pPr>
      <w:r>
        <w:rPr>
          <w:rFonts w:ascii="Arial" w:hAnsi="Arial"/>
          <w:sz w:val="24"/>
          <w:szCs w:val="24"/>
          <w:lang w:val="sv-SE"/>
        </w:rPr>
        <w:t>b</w:t>
      </w:r>
      <w:r>
        <w:rPr>
          <w:rFonts w:ascii="Arial" w:hAnsi="Arial"/>
          <w:sz w:val="24"/>
          <w:szCs w:val="24"/>
          <w:vertAlign w:val="subscript"/>
          <w:lang w:val="sv-SE"/>
        </w:rPr>
        <w:t>0</w:t>
      </w:r>
      <w:r w:rsidRPr="001A43EF">
        <w:rPr>
          <w:rFonts w:ascii="Arial" w:hAnsi="Arial"/>
          <w:sz w:val="24"/>
          <w:szCs w:val="24"/>
          <w:lang w:val="sv-SE"/>
        </w:rPr>
        <w:t xml:space="preserve"> = </w:t>
      </w:r>
      <w:r w:rsidRPr="001A43EF">
        <w:rPr>
          <w:rFonts w:ascii="Arial" w:hAnsi="Arial"/>
          <w:color w:val="000000"/>
          <w:sz w:val="24"/>
          <w:szCs w:val="24"/>
        </w:rPr>
        <w:t>1</w:t>
      </w:r>
      <w:r>
        <w:rPr>
          <w:rFonts w:ascii="Arial" w:hAnsi="Arial"/>
          <w:color w:val="000000"/>
          <w:sz w:val="24"/>
          <w:szCs w:val="24"/>
        </w:rPr>
        <w:t>,</w:t>
      </w:r>
      <w:r w:rsidRPr="00D67D0B">
        <w:rPr>
          <w:rFonts w:ascii="Arial" w:hAnsi="Arial"/>
          <w:color w:val="000000"/>
          <w:sz w:val="24"/>
          <w:szCs w:val="24"/>
        </w:rPr>
        <w:t>469</w:t>
      </w:r>
      <w:r w:rsidRPr="00D67D0B">
        <w:rPr>
          <w:rFonts w:ascii="Arial" w:hAnsi="Arial"/>
          <w:sz w:val="24"/>
          <w:szCs w:val="24"/>
          <w:lang w:val="sv-SE"/>
        </w:rPr>
        <w:tab/>
      </w:r>
      <w:proofErr w:type="spellStart"/>
      <w:r w:rsidRPr="00D67D0B">
        <w:rPr>
          <w:rFonts w:ascii="Arial" w:hAnsi="Arial"/>
          <w:sz w:val="24"/>
          <w:szCs w:val="24"/>
        </w:rPr>
        <w:t>artinya</w:t>
      </w:r>
      <w:proofErr w:type="spellEnd"/>
      <w:r w:rsidRPr="00D67D0B">
        <w:rPr>
          <w:rFonts w:ascii="Arial" w:hAnsi="Arial"/>
          <w:sz w:val="24"/>
          <w:szCs w:val="24"/>
        </w:rPr>
        <w:t xml:space="preserve"> </w:t>
      </w:r>
      <w:proofErr w:type="spellStart"/>
      <w:r w:rsidRPr="00D67D0B">
        <w:rPr>
          <w:rFonts w:ascii="Arial" w:hAnsi="Arial"/>
          <w:sz w:val="24"/>
          <w:szCs w:val="24"/>
        </w:rPr>
        <w:t>konstanta</w:t>
      </w:r>
      <w:proofErr w:type="spellEnd"/>
      <w:r w:rsidRPr="00D67D0B">
        <w:rPr>
          <w:rFonts w:ascii="Arial" w:hAnsi="Arial"/>
          <w:sz w:val="24"/>
          <w:szCs w:val="24"/>
        </w:rPr>
        <w:t xml:space="preserve"> </w:t>
      </w:r>
      <w:proofErr w:type="spellStart"/>
      <w:r w:rsidRPr="00D67D0B">
        <w:rPr>
          <w:rFonts w:ascii="Arial" w:hAnsi="Arial"/>
          <w:sz w:val="24"/>
          <w:szCs w:val="24"/>
        </w:rPr>
        <w:t>sebesar</w:t>
      </w:r>
      <w:proofErr w:type="spellEnd"/>
      <w:r w:rsidRPr="00D67D0B">
        <w:rPr>
          <w:rFonts w:ascii="Arial" w:hAnsi="Arial"/>
          <w:sz w:val="24"/>
          <w:szCs w:val="24"/>
        </w:rPr>
        <w:t xml:space="preserve"> </w:t>
      </w:r>
      <w:r w:rsidRPr="00D67D0B">
        <w:rPr>
          <w:rFonts w:ascii="Arial" w:hAnsi="Arial"/>
          <w:color w:val="000000"/>
          <w:sz w:val="24"/>
          <w:szCs w:val="24"/>
        </w:rPr>
        <w:t xml:space="preserve">1,469 </w:t>
      </w:r>
      <w:proofErr w:type="spellStart"/>
      <w:r w:rsidRPr="00D67D0B">
        <w:rPr>
          <w:rFonts w:ascii="Arial" w:hAnsi="Arial"/>
          <w:sz w:val="24"/>
          <w:szCs w:val="24"/>
        </w:rPr>
        <w:t>menunjukan</w:t>
      </w:r>
      <w:proofErr w:type="spellEnd"/>
      <w:r w:rsidRPr="00D67D0B">
        <w:rPr>
          <w:rFonts w:ascii="Arial" w:hAnsi="Arial"/>
          <w:sz w:val="24"/>
          <w:szCs w:val="24"/>
        </w:rPr>
        <w:t xml:space="preserve"> rata-rata </w:t>
      </w:r>
      <w:r w:rsidRPr="00D67D0B">
        <w:rPr>
          <w:rFonts w:ascii="Arial" w:hAnsi="Arial"/>
          <w:color w:val="000000"/>
          <w:sz w:val="24"/>
          <w:szCs w:val="24"/>
          <w:lang w:val="id-ID" w:eastAsia="id-ID"/>
        </w:rPr>
        <w:t>ROA</w:t>
      </w:r>
      <w:r w:rsidRPr="00D67D0B">
        <w:rPr>
          <w:rFonts w:ascii="Arial" w:hAnsi="Arial"/>
          <w:sz w:val="24"/>
          <w:szCs w:val="24"/>
          <w:lang w:val="id-ID"/>
        </w:rPr>
        <w:t xml:space="preserve"> </w:t>
      </w:r>
      <w:r w:rsidRPr="00D67D0B">
        <w:rPr>
          <w:rFonts w:ascii="Arial" w:hAnsi="Arial"/>
          <w:sz w:val="24"/>
          <w:szCs w:val="24"/>
        </w:rPr>
        <w:t xml:space="preserve">Perusahaan LQ45 </w:t>
      </w:r>
      <w:r w:rsidRPr="00D67D0B">
        <w:rPr>
          <w:rFonts w:ascii="Arial" w:hAnsi="Arial"/>
          <w:bCs/>
          <w:sz w:val="24"/>
          <w:szCs w:val="24"/>
        </w:rPr>
        <w:t xml:space="preserve">yang </w:t>
      </w:r>
      <w:r w:rsidRPr="00D67D0B">
        <w:rPr>
          <w:rFonts w:ascii="Arial" w:hAnsi="Arial"/>
          <w:bCs/>
          <w:i/>
          <w:sz w:val="24"/>
          <w:szCs w:val="24"/>
        </w:rPr>
        <w:t>Listing</w:t>
      </w:r>
      <w:r w:rsidRPr="00D67D0B">
        <w:rPr>
          <w:rFonts w:ascii="Arial" w:hAnsi="Arial"/>
          <w:bCs/>
          <w:sz w:val="24"/>
          <w:szCs w:val="24"/>
        </w:rPr>
        <w:t xml:space="preserve"> pada Bursa </w:t>
      </w:r>
      <w:proofErr w:type="spellStart"/>
      <w:r w:rsidRPr="00D67D0B">
        <w:rPr>
          <w:rFonts w:ascii="Arial" w:hAnsi="Arial"/>
          <w:bCs/>
          <w:sz w:val="24"/>
          <w:szCs w:val="24"/>
        </w:rPr>
        <w:t>Efek</w:t>
      </w:r>
      <w:proofErr w:type="spellEnd"/>
      <w:r w:rsidRPr="00D67D0B">
        <w:rPr>
          <w:rFonts w:ascii="Arial" w:hAnsi="Arial"/>
          <w:bCs/>
          <w:sz w:val="24"/>
          <w:szCs w:val="24"/>
        </w:rPr>
        <w:t xml:space="preserve"> Indonesia (BEI) </w:t>
      </w:r>
      <w:proofErr w:type="spellStart"/>
      <w:r w:rsidRPr="00D67D0B">
        <w:rPr>
          <w:rFonts w:ascii="Arial" w:hAnsi="Arial"/>
          <w:sz w:val="24"/>
          <w:szCs w:val="24"/>
        </w:rPr>
        <w:t>jika</w:t>
      </w:r>
      <w:proofErr w:type="spellEnd"/>
      <w:r w:rsidRPr="00D67D0B">
        <w:rPr>
          <w:rFonts w:ascii="Arial" w:hAnsi="Arial"/>
          <w:sz w:val="24"/>
          <w:szCs w:val="24"/>
        </w:rPr>
        <w:t xml:space="preserve"> </w:t>
      </w:r>
      <w:proofErr w:type="spellStart"/>
      <w:r w:rsidRPr="00ED44D7">
        <w:rPr>
          <w:rFonts w:ascii="Arial" w:hAnsi="Arial"/>
          <w:bCs/>
          <w:i/>
          <w:sz w:val="24"/>
          <w:szCs w:val="24"/>
          <w:lang w:val="es-ES"/>
        </w:rPr>
        <w:t>Corporate</w:t>
      </w:r>
      <w:proofErr w:type="spellEnd"/>
      <w:r w:rsidRPr="00ED44D7">
        <w:rPr>
          <w:rFonts w:ascii="Arial" w:hAnsi="Arial"/>
          <w:bCs/>
          <w:i/>
          <w:sz w:val="24"/>
          <w:szCs w:val="24"/>
          <w:lang w:val="es-ES"/>
        </w:rPr>
        <w:t xml:space="preserve"> Social </w:t>
      </w:r>
      <w:proofErr w:type="spellStart"/>
      <w:r w:rsidRPr="00ED44D7">
        <w:rPr>
          <w:rFonts w:ascii="Arial" w:hAnsi="Arial"/>
          <w:bCs/>
          <w:i/>
          <w:sz w:val="24"/>
          <w:szCs w:val="24"/>
          <w:lang w:val="es-ES"/>
        </w:rPr>
        <w:t>Responbility</w:t>
      </w:r>
      <w:proofErr w:type="spellEnd"/>
      <w:r w:rsidRPr="00ED44D7">
        <w:rPr>
          <w:rFonts w:ascii="Arial" w:hAnsi="Arial"/>
          <w:bCs/>
          <w:sz w:val="24"/>
          <w:szCs w:val="24"/>
          <w:lang w:val="es-ES"/>
        </w:rPr>
        <w:t xml:space="preserve"> (CSR)</w:t>
      </w:r>
      <w:r w:rsidRPr="00794A9D">
        <w:rPr>
          <w:rFonts w:ascii="Arial" w:hAnsi="Arial"/>
          <w:b/>
          <w:bCs/>
          <w:sz w:val="24"/>
          <w:szCs w:val="24"/>
          <w:lang w:val="es-ES"/>
        </w:rPr>
        <w:t xml:space="preserve"> </w:t>
      </w:r>
      <w:proofErr w:type="spellStart"/>
      <w:r w:rsidRPr="00D67D0B">
        <w:rPr>
          <w:rFonts w:ascii="Arial" w:hAnsi="Arial"/>
          <w:sz w:val="24"/>
          <w:szCs w:val="24"/>
        </w:rPr>
        <w:t>dianggap</w:t>
      </w:r>
      <w:proofErr w:type="spellEnd"/>
      <w:r w:rsidRPr="00D67D0B">
        <w:rPr>
          <w:rFonts w:ascii="Arial" w:hAnsi="Arial"/>
          <w:sz w:val="24"/>
          <w:szCs w:val="24"/>
        </w:rPr>
        <w:t xml:space="preserve"> </w:t>
      </w:r>
      <w:proofErr w:type="spellStart"/>
      <w:r w:rsidRPr="00D67D0B">
        <w:rPr>
          <w:rFonts w:ascii="Arial" w:hAnsi="Arial"/>
          <w:sz w:val="24"/>
          <w:szCs w:val="24"/>
        </w:rPr>
        <w:t>konstan</w:t>
      </w:r>
      <w:proofErr w:type="spellEnd"/>
      <w:r w:rsidRPr="00D67D0B">
        <w:rPr>
          <w:rFonts w:ascii="Arial" w:hAnsi="Arial"/>
          <w:sz w:val="24"/>
          <w:szCs w:val="24"/>
        </w:rPr>
        <w:t>.</w:t>
      </w:r>
    </w:p>
    <w:p w14:paraId="29BF39D0" w14:textId="77777777" w:rsidR="003D7BC4" w:rsidRPr="001A43EF" w:rsidRDefault="003D7BC4" w:rsidP="006F3BD9">
      <w:pPr>
        <w:autoSpaceDE w:val="0"/>
        <w:autoSpaceDN w:val="0"/>
        <w:adjustRightInd w:val="0"/>
        <w:spacing w:after="0" w:line="240" w:lineRule="auto"/>
        <w:ind w:left="1440" w:hanging="1440"/>
        <w:contextualSpacing/>
        <w:jc w:val="both"/>
        <w:rPr>
          <w:rFonts w:ascii="Arial" w:hAnsi="Arial"/>
          <w:sz w:val="24"/>
          <w:szCs w:val="24"/>
          <w:lang w:val="sv-SE"/>
        </w:rPr>
      </w:pPr>
      <w:r>
        <w:rPr>
          <w:rFonts w:ascii="Arial" w:hAnsi="Arial"/>
          <w:sz w:val="24"/>
          <w:szCs w:val="24"/>
          <w:lang w:val="sv-SE"/>
        </w:rPr>
        <w:t>b</w:t>
      </w:r>
      <w:r>
        <w:rPr>
          <w:rFonts w:ascii="Arial" w:hAnsi="Arial"/>
          <w:sz w:val="24"/>
          <w:szCs w:val="24"/>
          <w:vertAlign w:val="subscript"/>
          <w:lang w:val="sv-SE"/>
        </w:rPr>
        <w:t>1</w:t>
      </w:r>
      <w:r>
        <w:rPr>
          <w:rFonts w:ascii="Arial" w:hAnsi="Arial"/>
          <w:sz w:val="24"/>
          <w:szCs w:val="24"/>
          <w:lang w:val="sv-SE"/>
        </w:rPr>
        <w:t xml:space="preserve"> </w:t>
      </w:r>
      <w:r w:rsidRPr="00D67D0B">
        <w:rPr>
          <w:rFonts w:ascii="Arial" w:hAnsi="Arial"/>
          <w:sz w:val="24"/>
          <w:szCs w:val="24"/>
          <w:lang w:val="sv-SE"/>
        </w:rPr>
        <w:t xml:space="preserve">= </w:t>
      </w:r>
      <w:r w:rsidRPr="00D67D0B">
        <w:rPr>
          <w:rFonts w:ascii="Arial" w:hAnsi="Arial"/>
          <w:color w:val="000000"/>
          <w:sz w:val="24"/>
          <w:szCs w:val="24"/>
          <w:lang w:val="es-ES"/>
        </w:rPr>
        <w:t>0</w:t>
      </w:r>
      <w:r w:rsidRPr="00F71F44">
        <w:rPr>
          <w:rFonts w:ascii="Arial" w:hAnsi="Arial"/>
          <w:color w:val="000000"/>
          <w:sz w:val="24"/>
          <w:szCs w:val="24"/>
          <w:lang w:val="es-ES"/>
        </w:rPr>
        <w:t>,491</w:t>
      </w:r>
      <w:r w:rsidRPr="00D67D0B">
        <w:rPr>
          <w:rFonts w:ascii="Arial" w:hAnsi="Arial"/>
          <w:sz w:val="24"/>
          <w:szCs w:val="24"/>
          <w:lang w:val="sv-SE"/>
        </w:rPr>
        <w:tab/>
      </w:r>
      <w:r w:rsidRPr="001A43EF">
        <w:rPr>
          <w:rFonts w:ascii="Arial" w:hAnsi="Arial"/>
          <w:sz w:val="24"/>
          <w:szCs w:val="24"/>
          <w:lang w:val="sv-SE"/>
        </w:rPr>
        <w:t xml:space="preserve">artinya koefisien regresi untuk CSR adalah sebesar </w:t>
      </w:r>
      <w:r>
        <w:rPr>
          <w:rFonts w:ascii="Arial" w:hAnsi="Arial"/>
          <w:color w:val="000000"/>
          <w:sz w:val="24"/>
          <w:szCs w:val="24"/>
          <w:lang w:val="es-ES"/>
        </w:rPr>
        <w:t>0,100</w:t>
      </w:r>
      <w:r w:rsidRPr="001A43EF">
        <w:rPr>
          <w:rFonts w:ascii="Arial" w:hAnsi="Arial"/>
          <w:color w:val="000000"/>
          <w:sz w:val="24"/>
          <w:szCs w:val="24"/>
          <w:lang w:val="es-ES"/>
        </w:rPr>
        <w:t xml:space="preserve"> </w:t>
      </w:r>
      <w:r w:rsidRPr="001A43EF">
        <w:rPr>
          <w:rFonts w:ascii="Arial" w:hAnsi="Arial"/>
          <w:sz w:val="24"/>
          <w:szCs w:val="24"/>
          <w:lang w:val="sv-SE"/>
        </w:rPr>
        <w:t xml:space="preserve">yang menjelaskan besar perubahan rata-rata </w:t>
      </w:r>
      <w:r w:rsidRPr="001A43EF">
        <w:rPr>
          <w:rFonts w:ascii="Arial" w:hAnsi="Arial"/>
          <w:color w:val="000000"/>
          <w:sz w:val="24"/>
          <w:szCs w:val="24"/>
          <w:lang w:val="es-ES" w:eastAsia="id-ID"/>
        </w:rPr>
        <w:t>ROA</w:t>
      </w:r>
      <w:r w:rsidRPr="001A43EF">
        <w:rPr>
          <w:rFonts w:ascii="Arial" w:hAnsi="Arial"/>
          <w:sz w:val="24"/>
          <w:szCs w:val="24"/>
          <w:lang w:val="es-ES"/>
        </w:rPr>
        <w:t xml:space="preserve"> </w:t>
      </w:r>
      <w:r w:rsidRPr="001A43EF">
        <w:rPr>
          <w:rFonts w:ascii="Arial" w:hAnsi="Arial"/>
          <w:sz w:val="24"/>
          <w:szCs w:val="24"/>
          <w:lang w:val="sv-SE"/>
        </w:rPr>
        <w:t xml:space="preserve">karena dipengaruhi oleh CSR.  Peningkatan rata-rata CSR dan variabel bebas lainnya diasumsikan dalam kondisi konstan, diprediksikan akan mampu menaikan rata-rata </w:t>
      </w:r>
      <w:r w:rsidRPr="001A43EF">
        <w:rPr>
          <w:rFonts w:ascii="Arial" w:hAnsi="Arial"/>
          <w:color w:val="000000"/>
          <w:sz w:val="24"/>
          <w:szCs w:val="24"/>
          <w:lang w:val="sv-SE" w:eastAsia="id-ID"/>
        </w:rPr>
        <w:t>ROA</w:t>
      </w:r>
      <w:r w:rsidRPr="001A43EF">
        <w:rPr>
          <w:rFonts w:ascii="Arial" w:hAnsi="Arial"/>
          <w:sz w:val="24"/>
          <w:szCs w:val="24"/>
          <w:lang w:val="sv-SE"/>
        </w:rPr>
        <w:t xml:space="preserve"> sebesar </w:t>
      </w:r>
      <w:r w:rsidRPr="00F71F44">
        <w:rPr>
          <w:rFonts w:ascii="Arial" w:hAnsi="Arial"/>
          <w:color w:val="000000"/>
          <w:sz w:val="24"/>
          <w:szCs w:val="24"/>
          <w:lang w:val="es-ES"/>
        </w:rPr>
        <w:t xml:space="preserve">0,100 </w:t>
      </w:r>
      <w:r w:rsidRPr="001A43EF">
        <w:rPr>
          <w:rFonts w:ascii="Arial" w:hAnsi="Arial"/>
          <w:color w:val="000000"/>
          <w:sz w:val="24"/>
          <w:szCs w:val="24"/>
          <w:lang w:val="id-ID"/>
        </w:rPr>
        <w:t xml:space="preserve"> </w:t>
      </w:r>
      <w:r w:rsidRPr="001A43EF">
        <w:rPr>
          <w:rFonts w:ascii="Arial" w:hAnsi="Arial"/>
          <w:sz w:val="24"/>
          <w:szCs w:val="24"/>
          <w:lang w:val="sv-SE"/>
        </w:rPr>
        <w:t>satuan.</w:t>
      </w:r>
    </w:p>
    <w:p w14:paraId="28199790" w14:textId="6CD5D57F" w:rsidR="003D7BC4" w:rsidRPr="00535D4E" w:rsidRDefault="003D7BC4" w:rsidP="0020207C">
      <w:pPr>
        <w:pStyle w:val="ListParagraph"/>
        <w:numPr>
          <w:ilvl w:val="0"/>
          <w:numId w:val="28"/>
        </w:numPr>
        <w:spacing w:after="0" w:line="240" w:lineRule="auto"/>
        <w:ind w:left="567" w:hanging="567"/>
        <w:jc w:val="both"/>
        <w:rPr>
          <w:rFonts w:ascii="Arial" w:hAnsi="Arial"/>
          <w:b/>
          <w:sz w:val="24"/>
          <w:szCs w:val="24"/>
        </w:rPr>
      </w:pPr>
      <w:r w:rsidRPr="00535D4E">
        <w:rPr>
          <w:rFonts w:ascii="Arial" w:hAnsi="Arial"/>
          <w:b/>
          <w:i/>
          <w:sz w:val="24"/>
          <w:szCs w:val="24"/>
        </w:rPr>
        <w:t>Goodness of Fit Test</w:t>
      </w:r>
    </w:p>
    <w:p w14:paraId="18989B97" w14:textId="35ACEA89" w:rsidR="003D7BC4" w:rsidRPr="00E07A16"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val="id-ID" w:bidi="hi-IN"/>
        </w:rPr>
        <w:t xml:space="preserve">Tabel </w:t>
      </w:r>
      <w:r>
        <w:rPr>
          <w:rFonts w:ascii="Arial" w:hAnsi="Arial"/>
          <w:b/>
          <w:sz w:val="24"/>
          <w:szCs w:val="24"/>
          <w:lang w:bidi="hi-IN"/>
        </w:rPr>
        <w:t>4.</w:t>
      </w:r>
      <w:r w:rsidR="00EA79BC">
        <w:rPr>
          <w:rFonts w:ascii="Arial" w:hAnsi="Arial"/>
          <w:b/>
          <w:sz w:val="24"/>
          <w:szCs w:val="24"/>
          <w:lang w:bidi="hi-IN"/>
        </w:rPr>
        <w:t>38</w:t>
      </w:r>
    </w:p>
    <w:p w14:paraId="3195A954" w14:textId="77777777" w:rsidR="003D7BC4" w:rsidRPr="004B4A29" w:rsidRDefault="003D7BC4" w:rsidP="006F3BD9">
      <w:pPr>
        <w:spacing w:after="0" w:line="240" w:lineRule="auto"/>
        <w:contextualSpacing/>
        <w:jc w:val="center"/>
        <w:rPr>
          <w:rFonts w:ascii="Arial" w:hAnsi="Arial"/>
          <w:b/>
          <w:sz w:val="24"/>
          <w:szCs w:val="24"/>
          <w:lang w:bidi="hi-IN"/>
        </w:rPr>
      </w:pPr>
      <w:r>
        <w:rPr>
          <w:rFonts w:ascii="Arial" w:hAnsi="Arial"/>
          <w:b/>
          <w:sz w:val="24"/>
          <w:szCs w:val="24"/>
          <w:lang w:bidi="hi-IN"/>
        </w:rPr>
        <w:t xml:space="preserve"> </w:t>
      </w:r>
      <w:r>
        <w:rPr>
          <w:rFonts w:ascii="Arial" w:hAnsi="Arial"/>
          <w:b/>
          <w:i/>
          <w:sz w:val="24"/>
          <w:szCs w:val="24"/>
          <w:lang w:bidi="hi-IN"/>
        </w:rPr>
        <w:t>R-Squared Partial</w:t>
      </w:r>
    </w:p>
    <w:tbl>
      <w:tblPr>
        <w:tblStyle w:val="TableGrid"/>
        <w:tblW w:w="0" w:type="auto"/>
        <w:jc w:val="center"/>
        <w:tblLook w:val="04A0" w:firstRow="1" w:lastRow="0" w:firstColumn="1" w:lastColumn="0" w:noHBand="0" w:noVBand="1"/>
      </w:tblPr>
      <w:tblGrid>
        <w:gridCol w:w="675"/>
        <w:gridCol w:w="2640"/>
        <w:gridCol w:w="1843"/>
        <w:gridCol w:w="2605"/>
      </w:tblGrid>
      <w:tr w:rsidR="003D7BC4" w:rsidRPr="00C21224" w14:paraId="61917F36" w14:textId="77777777" w:rsidTr="003D7BC4">
        <w:trPr>
          <w:jc w:val="center"/>
        </w:trPr>
        <w:tc>
          <w:tcPr>
            <w:tcW w:w="675" w:type="dxa"/>
            <w:shd w:val="clear" w:color="auto" w:fill="auto"/>
          </w:tcPr>
          <w:p w14:paraId="558DBB34"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No</w:t>
            </w:r>
          </w:p>
        </w:tc>
        <w:tc>
          <w:tcPr>
            <w:tcW w:w="2640" w:type="dxa"/>
            <w:shd w:val="clear" w:color="auto" w:fill="auto"/>
          </w:tcPr>
          <w:p w14:paraId="3953A2DE" w14:textId="77777777" w:rsidR="003D7BC4" w:rsidRPr="00C21224" w:rsidRDefault="003D7BC4" w:rsidP="006F3BD9">
            <w:pPr>
              <w:contextualSpacing/>
              <w:jc w:val="center"/>
              <w:rPr>
                <w:rFonts w:ascii="Arial" w:hAnsi="Arial"/>
                <w:b/>
                <w:sz w:val="24"/>
                <w:szCs w:val="24"/>
                <w:lang w:bidi="hi-IN"/>
              </w:rPr>
            </w:pPr>
            <w:proofErr w:type="spellStart"/>
            <w:r w:rsidRPr="00C21224">
              <w:rPr>
                <w:rFonts w:ascii="Arial" w:hAnsi="Arial"/>
                <w:b/>
                <w:sz w:val="24"/>
                <w:szCs w:val="24"/>
                <w:lang w:bidi="hi-IN"/>
              </w:rPr>
              <w:t>Variabel</w:t>
            </w:r>
            <w:proofErr w:type="spellEnd"/>
          </w:p>
        </w:tc>
        <w:tc>
          <w:tcPr>
            <w:tcW w:w="1843" w:type="dxa"/>
            <w:shd w:val="clear" w:color="auto" w:fill="auto"/>
          </w:tcPr>
          <w:p w14:paraId="589BE47B"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Zero-Order</w:t>
            </w:r>
          </w:p>
        </w:tc>
        <w:tc>
          <w:tcPr>
            <w:tcW w:w="2605" w:type="dxa"/>
            <w:shd w:val="clear" w:color="auto" w:fill="auto"/>
          </w:tcPr>
          <w:p w14:paraId="6F99279C" w14:textId="77777777" w:rsidR="003D7BC4" w:rsidRPr="00C21224" w:rsidRDefault="003D7BC4" w:rsidP="006F3BD9">
            <w:pPr>
              <w:contextualSpacing/>
              <w:jc w:val="center"/>
              <w:rPr>
                <w:rFonts w:ascii="Arial" w:hAnsi="Arial"/>
                <w:b/>
                <w:sz w:val="24"/>
                <w:szCs w:val="24"/>
                <w:lang w:bidi="hi-IN"/>
              </w:rPr>
            </w:pPr>
            <w:r w:rsidRPr="00C21224">
              <w:rPr>
                <w:rFonts w:ascii="Arial" w:hAnsi="Arial"/>
                <w:b/>
                <w:sz w:val="24"/>
                <w:szCs w:val="24"/>
                <w:lang w:bidi="hi-IN"/>
              </w:rPr>
              <w:t>R-Squared Partial</w:t>
            </w:r>
          </w:p>
        </w:tc>
      </w:tr>
      <w:tr w:rsidR="003D7BC4" w:rsidRPr="00C21224" w14:paraId="47D276EE" w14:textId="77777777" w:rsidTr="003D7BC4">
        <w:trPr>
          <w:jc w:val="center"/>
        </w:trPr>
        <w:tc>
          <w:tcPr>
            <w:tcW w:w="675" w:type="dxa"/>
          </w:tcPr>
          <w:p w14:paraId="25CA180E" w14:textId="77777777" w:rsidR="003D7BC4" w:rsidRPr="00C21224" w:rsidRDefault="003D7BC4" w:rsidP="006F3BD9">
            <w:pPr>
              <w:contextualSpacing/>
              <w:jc w:val="center"/>
              <w:rPr>
                <w:rFonts w:ascii="Arial" w:hAnsi="Arial"/>
                <w:sz w:val="24"/>
                <w:szCs w:val="24"/>
                <w:lang w:bidi="hi-IN"/>
              </w:rPr>
            </w:pPr>
            <w:r w:rsidRPr="00C21224">
              <w:rPr>
                <w:rFonts w:ascii="Arial" w:hAnsi="Arial"/>
                <w:sz w:val="24"/>
                <w:szCs w:val="24"/>
                <w:lang w:bidi="hi-IN"/>
              </w:rPr>
              <w:t>1</w:t>
            </w:r>
          </w:p>
        </w:tc>
        <w:tc>
          <w:tcPr>
            <w:tcW w:w="2640" w:type="dxa"/>
          </w:tcPr>
          <w:p w14:paraId="550997F8" w14:textId="77777777" w:rsidR="003D7BC4" w:rsidRPr="00C21224" w:rsidRDefault="003D7BC4" w:rsidP="006F3BD9">
            <w:pPr>
              <w:contextualSpacing/>
              <w:rPr>
                <w:rFonts w:ascii="Arial" w:hAnsi="Arial"/>
                <w:sz w:val="24"/>
                <w:szCs w:val="24"/>
                <w:lang w:bidi="hi-IN"/>
              </w:rPr>
            </w:pPr>
            <w:r w:rsidRPr="00C21224">
              <w:rPr>
                <w:rFonts w:ascii="Arial" w:hAnsi="Arial"/>
                <w:sz w:val="24"/>
                <w:szCs w:val="24"/>
                <w:lang w:bidi="hi-IN"/>
              </w:rPr>
              <w:t xml:space="preserve">CSR </w:t>
            </w:r>
            <w:r w:rsidRPr="00C21224">
              <w:rPr>
                <w:rFonts w:ascii="Arial" w:hAnsi="Arial"/>
                <w:sz w:val="24"/>
                <w:szCs w:val="24"/>
                <w:lang w:bidi="hi-IN"/>
              </w:rPr>
              <w:sym w:font="Wingdings" w:char="F0E0"/>
            </w:r>
            <w:r w:rsidRPr="00C21224">
              <w:rPr>
                <w:rFonts w:ascii="Arial" w:hAnsi="Arial"/>
                <w:sz w:val="24"/>
                <w:szCs w:val="24"/>
                <w:lang w:bidi="hi-IN"/>
              </w:rPr>
              <w:t xml:space="preserve"> ROA</w:t>
            </w:r>
          </w:p>
        </w:tc>
        <w:tc>
          <w:tcPr>
            <w:tcW w:w="1843" w:type="dxa"/>
            <w:vAlign w:val="bottom"/>
          </w:tcPr>
          <w:p w14:paraId="6C17D87D" w14:textId="77777777" w:rsidR="003D7BC4" w:rsidRPr="00C21224" w:rsidRDefault="003D7BC4" w:rsidP="006F3BD9">
            <w:pPr>
              <w:contextualSpacing/>
              <w:jc w:val="center"/>
              <w:rPr>
                <w:rFonts w:ascii="Arial" w:hAnsi="Arial"/>
                <w:sz w:val="24"/>
                <w:szCs w:val="24"/>
                <w:lang w:bidi="hi-IN"/>
              </w:rPr>
            </w:pPr>
            <w:r w:rsidRPr="00C21224">
              <w:rPr>
                <w:rFonts w:ascii="Arial" w:hAnsi="Arial"/>
                <w:color w:val="000000"/>
              </w:rPr>
              <w:t>0,367</w:t>
            </w:r>
          </w:p>
        </w:tc>
        <w:tc>
          <w:tcPr>
            <w:tcW w:w="2605" w:type="dxa"/>
            <w:vAlign w:val="center"/>
          </w:tcPr>
          <w:p w14:paraId="69D9139E" w14:textId="77777777" w:rsidR="003D7BC4" w:rsidRPr="00C21224" w:rsidRDefault="003D7BC4" w:rsidP="006F3BD9">
            <w:pPr>
              <w:contextualSpacing/>
              <w:jc w:val="center"/>
              <w:rPr>
                <w:rFonts w:ascii="Arial" w:hAnsi="Arial"/>
                <w:sz w:val="24"/>
                <w:szCs w:val="24"/>
                <w:lang w:bidi="hi-IN"/>
              </w:rPr>
            </w:pPr>
            <w:r>
              <w:rPr>
                <w:rFonts w:ascii="Arial" w:hAnsi="Arial"/>
                <w:sz w:val="24"/>
                <w:szCs w:val="24"/>
                <w:lang w:bidi="hi-IN"/>
              </w:rPr>
              <w:t>-</w:t>
            </w:r>
            <w:r w:rsidRPr="00C21224">
              <w:rPr>
                <w:rFonts w:ascii="Arial" w:hAnsi="Arial"/>
                <w:sz w:val="24"/>
                <w:szCs w:val="24"/>
                <w:lang w:bidi="hi-IN"/>
              </w:rPr>
              <w:t>1</w:t>
            </w:r>
            <w:r>
              <w:rPr>
                <w:rFonts w:ascii="Arial" w:hAnsi="Arial"/>
                <w:sz w:val="24"/>
                <w:szCs w:val="24"/>
                <w:lang w:bidi="hi-IN"/>
              </w:rPr>
              <w:t>,5</w:t>
            </w:r>
            <w:r w:rsidRPr="00C21224">
              <w:rPr>
                <w:rFonts w:ascii="Arial" w:hAnsi="Arial"/>
                <w:sz w:val="24"/>
                <w:szCs w:val="24"/>
                <w:lang w:bidi="hi-IN"/>
              </w:rPr>
              <w:t>%</w:t>
            </w:r>
          </w:p>
        </w:tc>
      </w:tr>
    </w:tbl>
    <w:p w14:paraId="70295CD4" w14:textId="77777777" w:rsidR="003D7BC4" w:rsidRDefault="003D7BC4" w:rsidP="00535D4E">
      <w:pPr>
        <w:autoSpaceDE w:val="0"/>
        <w:autoSpaceDN w:val="0"/>
        <w:adjustRightInd w:val="0"/>
        <w:spacing w:after="0" w:line="240" w:lineRule="auto"/>
        <w:ind w:firstLine="720"/>
        <w:contextualSpacing/>
        <w:rPr>
          <w:rFonts w:ascii="Arial" w:hAnsi="Arial"/>
          <w:sz w:val="24"/>
          <w:szCs w:val="24"/>
          <w:lang w:bidi="hi-IN"/>
        </w:rPr>
      </w:pPr>
      <w:r>
        <w:rPr>
          <w:rFonts w:ascii="Arial" w:hAnsi="Arial"/>
          <w:sz w:val="24"/>
          <w:szCs w:val="24"/>
          <w:lang w:bidi="hi-IN"/>
        </w:rPr>
        <w:t xml:space="preserve"> </w:t>
      </w:r>
      <w:proofErr w:type="spellStart"/>
      <w:r>
        <w:rPr>
          <w:rFonts w:ascii="Arial" w:hAnsi="Arial"/>
          <w:sz w:val="24"/>
          <w:szCs w:val="24"/>
          <w:lang w:bidi="hi-IN"/>
        </w:rPr>
        <w:t>Ket</w:t>
      </w:r>
      <w:proofErr w:type="spellEnd"/>
      <w:r>
        <w:rPr>
          <w:rFonts w:ascii="Arial" w:hAnsi="Arial"/>
          <w:sz w:val="24"/>
          <w:szCs w:val="24"/>
          <w:lang w:bidi="hi-IN"/>
        </w:rPr>
        <w:t>: sig 5%</w:t>
      </w:r>
    </w:p>
    <w:p w14:paraId="7DDB1F15" w14:textId="77777777" w:rsidR="003D7BC4" w:rsidRPr="0023771B" w:rsidRDefault="003D7BC4" w:rsidP="00535D4E">
      <w:pPr>
        <w:pStyle w:val="ListParagraph"/>
        <w:spacing w:after="0" w:line="240" w:lineRule="auto"/>
        <w:ind w:left="0" w:firstLine="709"/>
        <w:rPr>
          <w:rFonts w:ascii="Arial" w:hAnsi="Arial" w:cs="Arial"/>
        </w:rPr>
      </w:pPr>
      <w:r>
        <w:rPr>
          <w:rFonts w:ascii="Arial" w:hAnsi="Arial" w:cs="Arial"/>
        </w:rPr>
        <w:t xml:space="preserve"> </w:t>
      </w:r>
      <w:r w:rsidRPr="0023771B">
        <w:rPr>
          <w:rFonts w:ascii="Arial" w:hAnsi="Arial" w:cs="Arial"/>
        </w:rPr>
        <w:t>Sumber: Olah Data Eviews 7, 2021</w:t>
      </w:r>
    </w:p>
    <w:p w14:paraId="5A446263" w14:textId="591623C2" w:rsidR="003D7BC4" w:rsidRDefault="003D7BC4" w:rsidP="006F3BD9">
      <w:pPr>
        <w:spacing w:after="0" w:line="240" w:lineRule="auto"/>
        <w:ind w:firstLine="709"/>
        <w:contextualSpacing/>
        <w:jc w:val="both"/>
        <w:rPr>
          <w:rFonts w:ascii="Arial" w:hAnsi="Arial"/>
          <w:sz w:val="24"/>
          <w:szCs w:val="24"/>
        </w:rPr>
      </w:pPr>
      <w:proofErr w:type="spellStart"/>
      <w:r>
        <w:rPr>
          <w:rFonts w:ascii="Arial" w:hAnsi="Arial"/>
          <w:sz w:val="24"/>
          <w:szCs w:val="24"/>
          <w:lang w:bidi="hi-IN"/>
        </w:rPr>
        <w:t>Berdasarkan</w:t>
      </w:r>
      <w:proofErr w:type="spellEnd"/>
      <w:r>
        <w:rPr>
          <w:rFonts w:ascii="Arial" w:hAnsi="Arial"/>
          <w:sz w:val="24"/>
          <w:szCs w:val="24"/>
          <w:lang w:bidi="hi-IN"/>
        </w:rPr>
        <w:t xml:space="preserve"> </w:t>
      </w:r>
      <w:proofErr w:type="spellStart"/>
      <w:r w:rsidRPr="004B4A29">
        <w:rPr>
          <w:rFonts w:ascii="Arial" w:hAnsi="Arial"/>
          <w:sz w:val="24"/>
          <w:szCs w:val="24"/>
        </w:rPr>
        <w:t>hasil</w:t>
      </w:r>
      <w:proofErr w:type="spellEnd"/>
      <w:r w:rsidRPr="004B4A29">
        <w:rPr>
          <w:rFonts w:ascii="Arial" w:hAnsi="Arial"/>
          <w:sz w:val="24"/>
          <w:szCs w:val="24"/>
        </w:rPr>
        <w:t xml:space="preserve"> </w:t>
      </w:r>
      <w:proofErr w:type="spellStart"/>
      <w:r w:rsidRPr="004B4A29">
        <w:rPr>
          <w:rFonts w:ascii="Arial" w:hAnsi="Arial"/>
          <w:sz w:val="24"/>
          <w:szCs w:val="24"/>
        </w:rPr>
        <w:t>perhitungan</w:t>
      </w:r>
      <w:proofErr w:type="spellEnd"/>
      <w:r w:rsidRPr="004B4A29">
        <w:rPr>
          <w:rFonts w:ascii="Arial" w:hAnsi="Arial"/>
          <w:sz w:val="24"/>
          <w:szCs w:val="24"/>
        </w:rPr>
        <w:t xml:space="preserve"> </w:t>
      </w:r>
      <w:r>
        <w:rPr>
          <w:rFonts w:ascii="Arial" w:hAnsi="Arial"/>
          <w:sz w:val="24"/>
          <w:szCs w:val="24"/>
        </w:rPr>
        <w:t xml:space="preserve">di </w:t>
      </w:r>
      <w:proofErr w:type="spellStart"/>
      <w:r>
        <w:rPr>
          <w:rFonts w:ascii="Arial" w:hAnsi="Arial"/>
          <w:sz w:val="24"/>
          <w:szCs w:val="24"/>
        </w:rPr>
        <w:t>atas</w:t>
      </w:r>
      <w:proofErr w:type="spellEnd"/>
      <w:r w:rsidRPr="004B4A29">
        <w:rPr>
          <w:rFonts w:ascii="Arial" w:hAnsi="Arial"/>
          <w:sz w:val="24"/>
          <w:szCs w:val="24"/>
        </w:rPr>
        <w:t xml:space="preserve"> </w:t>
      </w:r>
      <w:proofErr w:type="spellStart"/>
      <w:r w:rsidRPr="004B4A29">
        <w:rPr>
          <w:rFonts w:ascii="Arial" w:hAnsi="Arial"/>
          <w:sz w:val="24"/>
          <w:szCs w:val="24"/>
        </w:rPr>
        <w:t>diperoleh</w:t>
      </w:r>
      <w:proofErr w:type="spellEnd"/>
      <w:r w:rsidRPr="004B4A29">
        <w:rPr>
          <w:rFonts w:ascii="Arial" w:hAnsi="Arial"/>
          <w:sz w:val="24"/>
          <w:szCs w:val="24"/>
        </w:rPr>
        <w:t xml:space="preserve"> </w:t>
      </w:r>
      <w:proofErr w:type="spellStart"/>
      <w:r w:rsidRPr="004B4A29">
        <w:rPr>
          <w:rFonts w:ascii="Arial" w:hAnsi="Arial"/>
          <w:sz w:val="24"/>
          <w:szCs w:val="24"/>
        </w:rPr>
        <w:t>nilai</w:t>
      </w:r>
      <w:proofErr w:type="spellEnd"/>
      <w:r w:rsidRPr="004B4A29">
        <w:rPr>
          <w:rFonts w:ascii="Arial" w:hAnsi="Arial"/>
          <w:sz w:val="24"/>
          <w:szCs w:val="24"/>
        </w:rPr>
        <w:t xml:space="preserve"> </w:t>
      </w:r>
      <w:proofErr w:type="spellStart"/>
      <w:r w:rsidRPr="004B4A29">
        <w:rPr>
          <w:rFonts w:ascii="Arial" w:hAnsi="Arial"/>
          <w:sz w:val="24"/>
          <w:szCs w:val="24"/>
        </w:rPr>
        <w:t>koefisien</w:t>
      </w:r>
      <w:proofErr w:type="spellEnd"/>
      <w:r w:rsidRPr="004B4A29">
        <w:rPr>
          <w:rFonts w:ascii="Arial" w:hAnsi="Arial"/>
          <w:sz w:val="24"/>
          <w:szCs w:val="24"/>
        </w:rPr>
        <w:t xml:space="preserve"> </w:t>
      </w:r>
      <w:proofErr w:type="spellStart"/>
      <w:r w:rsidRPr="004B4A29">
        <w:rPr>
          <w:rFonts w:ascii="Arial" w:hAnsi="Arial"/>
          <w:sz w:val="24"/>
          <w:szCs w:val="24"/>
        </w:rPr>
        <w:t>determinasi</w:t>
      </w:r>
      <w:proofErr w:type="spellEnd"/>
      <w:r w:rsidRPr="004B4A29">
        <w:rPr>
          <w:rFonts w:ascii="Arial" w:hAnsi="Arial"/>
          <w:sz w:val="24"/>
          <w:szCs w:val="24"/>
        </w:rPr>
        <w:t xml:space="preserve"> </w:t>
      </w:r>
      <w:r>
        <w:rPr>
          <w:rFonts w:ascii="Arial" w:hAnsi="Arial"/>
          <w:sz w:val="24"/>
          <w:szCs w:val="24"/>
          <w:lang w:bidi="hi-IN"/>
        </w:rPr>
        <w:t>(R</w:t>
      </w:r>
      <w:r w:rsidRPr="00D63C93">
        <w:rPr>
          <w:rFonts w:ascii="Arial" w:hAnsi="Arial"/>
          <w:sz w:val="24"/>
          <w:szCs w:val="24"/>
          <w:vertAlign w:val="superscript"/>
          <w:lang w:bidi="hi-IN"/>
        </w:rPr>
        <w:t>2</w:t>
      </w:r>
      <w:r>
        <w:rPr>
          <w:rFonts w:ascii="Arial" w:hAnsi="Arial"/>
          <w:sz w:val="24"/>
          <w:szCs w:val="24"/>
          <w:lang w:bidi="hi-IN"/>
        </w:rPr>
        <w:t xml:space="preserve">) </w:t>
      </w:r>
      <w:proofErr w:type="spellStart"/>
      <w:r w:rsidRPr="00ED44D7">
        <w:rPr>
          <w:rFonts w:ascii="Arial" w:hAnsi="Arial"/>
          <w:bCs/>
          <w:i/>
          <w:sz w:val="24"/>
          <w:szCs w:val="24"/>
          <w:lang w:val="es-ES"/>
        </w:rPr>
        <w:t>Corporate</w:t>
      </w:r>
      <w:proofErr w:type="spellEnd"/>
      <w:r w:rsidRPr="00ED44D7">
        <w:rPr>
          <w:rFonts w:ascii="Arial" w:hAnsi="Arial"/>
          <w:bCs/>
          <w:i/>
          <w:sz w:val="24"/>
          <w:szCs w:val="24"/>
          <w:lang w:val="es-ES"/>
        </w:rPr>
        <w:t xml:space="preserve"> Social </w:t>
      </w:r>
      <w:proofErr w:type="spellStart"/>
      <w:r w:rsidRPr="00ED44D7">
        <w:rPr>
          <w:rFonts w:ascii="Arial" w:hAnsi="Arial"/>
          <w:bCs/>
          <w:i/>
          <w:sz w:val="24"/>
          <w:szCs w:val="24"/>
          <w:lang w:val="es-ES"/>
        </w:rPr>
        <w:t>Responbility</w:t>
      </w:r>
      <w:proofErr w:type="spellEnd"/>
      <w:r w:rsidRPr="00ED44D7">
        <w:rPr>
          <w:rFonts w:ascii="Arial" w:hAnsi="Arial"/>
          <w:bCs/>
          <w:sz w:val="24"/>
          <w:szCs w:val="24"/>
          <w:lang w:val="es-ES"/>
        </w:rPr>
        <w:t xml:space="preserve"> (CSR</w:t>
      </w:r>
      <w:r>
        <w:rPr>
          <w:rFonts w:ascii="Arial" w:hAnsi="Arial"/>
          <w:bCs/>
          <w:sz w:val="24"/>
          <w:szCs w:val="24"/>
          <w:lang w:val="es-ES"/>
        </w:rPr>
        <w:t>)</w:t>
      </w:r>
      <w:r>
        <w:rPr>
          <w:rFonts w:ascii="Arial" w:hAnsi="Arial"/>
          <w:sz w:val="24"/>
          <w:szCs w:val="24"/>
          <w:lang w:bidi="hi-IN"/>
        </w:rPr>
        <w:t xml:space="preserve"> </w:t>
      </w:r>
      <w:proofErr w:type="spellStart"/>
      <w:r>
        <w:rPr>
          <w:rFonts w:ascii="Arial" w:hAnsi="Arial"/>
          <w:sz w:val="24"/>
          <w:szCs w:val="24"/>
          <w:lang w:bidi="hi-IN"/>
        </w:rPr>
        <w:t>terhadap</w:t>
      </w:r>
      <w:proofErr w:type="spellEnd"/>
      <w:r>
        <w:rPr>
          <w:rFonts w:ascii="Arial" w:hAnsi="Arial"/>
          <w:sz w:val="24"/>
          <w:szCs w:val="24"/>
          <w:lang w:bidi="hi-IN"/>
        </w:rPr>
        <w:t xml:space="preserve"> </w:t>
      </w:r>
      <w:proofErr w:type="spellStart"/>
      <w:r>
        <w:rPr>
          <w:rFonts w:ascii="Arial" w:hAnsi="Arial"/>
          <w:sz w:val="24"/>
          <w:szCs w:val="24"/>
          <w:lang w:bidi="hi-IN"/>
        </w:rPr>
        <w:t>profitabilitas</w:t>
      </w:r>
      <w:proofErr w:type="spellEnd"/>
      <w:r>
        <w:rPr>
          <w:rFonts w:ascii="Arial" w:hAnsi="Arial"/>
          <w:sz w:val="24"/>
          <w:szCs w:val="24"/>
          <w:lang w:bidi="hi-IN"/>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-1,5%.</w:t>
      </w:r>
      <w:r w:rsidRPr="004B4A29">
        <w:rPr>
          <w:rFonts w:ascii="Arial" w:hAnsi="Arial"/>
          <w:sz w:val="24"/>
          <w:szCs w:val="24"/>
        </w:rPr>
        <w:t xml:space="preserve"> </w:t>
      </w:r>
      <w:r>
        <w:rPr>
          <w:rFonts w:ascii="Arial" w:hAnsi="Arial"/>
          <w:sz w:val="24"/>
          <w:szCs w:val="24"/>
        </w:rPr>
        <w:t xml:space="preserve">Nilai </w:t>
      </w:r>
      <w:proofErr w:type="spellStart"/>
      <w:r>
        <w:rPr>
          <w:rFonts w:ascii="Arial" w:hAnsi="Arial"/>
          <w:sz w:val="24"/>
          <w:szCs w:val="24"/>
        </w:rPr>
        <w:t>tersebut</w:t>
      </w:r>
      <w:proofErr w:type="spellEnd"/>
      <w:r>
        <w:rPr>
          <w:rFonts w:ascii="Arial" w:hAnsi="Arial"/>
          <w:sz w:val="24"/>
          <w:szCs w:val="24"/>
        </w:rPr>
        <w:t xml:space="preserve"> </w:t>
      </w:r>
      <w:proofErr w:type="spellStart"/>
      <w:r>
        <w:rPr>
          <w:rFonts w:ascii="Arial" w:hAnsi="Arial"/>
          <w:sz w:val="24"/>
          <w:szCs w:val="24"/>
        </w:rPr>
        <w:t>menunjukan</w:t>
      </w:r>
      <w:proofErr w:type="spellEnd"/>
      <w:r>
        <w:rPr>
          <w:rFonts w:ascii="Arial" w:hAnsi="Arial"/>
          <w:sz w:val="24"/>
          <w:szCs w:val="24"/>
        </w:rPr>
        <w:t xml:space="preserve"> </w:t>
      </w:r>
      <w:proofErr w:type="spellStart"/>
      <w:r>
        <w:rPr>
          <w:rFonts w:ascii="Arial" w:hAnsi="Arial"/>
          <w:sz w:val="24"/>
          <w:szCs w:val="24"/>
        </w:rPr>
        <w:t>bahwa</w:t>
      </w:r>
      <w:proofErr w:type="spellEnd"/>
      <w:r>
        <w:rPr>
          <w:rFonts w:ascii="Arial" w:hAnsi="Arial"/>
          <w:sz w:val="24"/>
          <w:szCs w:val="24"/>
        </w:rPr>
        <w:t xml:space="preserve"> </w:t>
      </w:r>
      <w:proofErr w:type="spellStart"/>
      <w:r w:rsidRPr="00ED44D7">
        <w:rPr>
          <w:rFonts w:ascii="Arial" w:hAnsi="Arial"/>
          <w:bCs/>
          <w:i/>
          <w:sz w:val="24"/>
          <w:szCs w:val="24"/>
          <w:lang w:val="es-ES"/>
        </w:rPr>
        <w:t>Corporate</w:t>
      </w:r>
      <w:proofErr w:type="spellEnd"/>
      <w:r w:rsidRPr="00ED44D7">
        <w:rPr>
          <w:rFonts w:ascii="Arial" w:hAnsi="Arial"/>
          <w:bCs/>
          <w:i/>
          <w:sz w:val="24"/>
          <w:szCs w:val="24"/>
          <w:lang w:val="es-ES"/>
        </w:rPr>
        <w:t xml:space="preserve"> Social </w:t>
      </w:r>
      <w:proofErr w:type="spellStart"/>
      <w:r w:rsidRPr="00ED44D7">
        <w:rPr>
          <w:rFonts w:ascii="Arial" w:hAnsi="Arial"/>
          <w:bCs/>
          <w:i/>
          <w:sz w:val="24"/>
          <w:szCs w:val="24"/>
          <w:lang w:val="es-ES"/>
        </w:rPr>
        <w:t>Responbility</w:t>
      </w:r>
      <w:proofErr w:type="spellEnd"/>
      <w:r w:rsidRPr="00ED44D7">
        <w:rPr>
          <w:rFonts w:ascii="Arial" w:hAnsi="Arial"/>
          <w:bCs/>
          <w:sz w:val="24"/>
          <w:szCs w:val="24"/>
          <w:lang w:val="es-ES"/>
        </w:rPr>
        <w:t xml:space="preserve"> (CSR</w:t>
      </w:r>
      <w:r>
        <w:rPr>
          <w:rFonts w:ascii="Arial" w:hAnsi="Arial"/>
          <w:sz w:val="24"/>
          <w:szCs w:val="24"/>
        </w:rPr>
        <w:t xml:space="preserve">) </w:t>
      </w:r>
      <w:proofErr w:type="spellStart"/>
      <w:r w:rsidRPr="004B4A29">
        <w:rPr>
          <w:rFonts w:ascii="Arial" w:hAnsi="Arial"/>
          <w:sz w:val="24"/>
          <w:szCs w:val="24"/>
        </w:rPr>
        <w:t>memberikan</w:t>
      </w:r>
      <w:proofErr w:type="spellEnd"/>
      <w:r w:rsidRPr="004B4A29">
        <w:rPr>
          <w:rFonts w:ascii="Arial" w:hAnsi="Arial"/>
          <w:sz w:val="24"/>
          <w:szCs w:val="24"/>
        </w:rPr>
        <w:t xml:space="preserve"> </w:t>
      </w:r>
      <w:proofErr w:type="spellStart"/>
      <w:r w:rsidRPr="004B4A29">
        <w:rPr>
          <w:rFonts w:ascii="Arial" w:hAnsi="Arial"/>
          <w:sz w:val="24"/>
          <w:szCs w:val="24"/>
        </w:rPr>
        <w:t>keragaman</w:t>
      </w:r>
      <w:proofErr w:type="spellEnd"/>
      <w:r w:rsidRPr="004B4A29">
        <w:rPr>
          <w:rFonts w:ascii="Arial" w:hAnsi="Arial"/>
          <w:sz w:val="24"/>
          <w:szCs w:val="24"/>
        </w:rPr>
        <w:t xml:space="preserve"> </w:t>
      </w:r>
      <w:proofErr w:type="spellStart"/>
      <w:r w:rsidRPr="004B4A29">
        <w:rPr>
          <w:rFonts w:ascii="Arial" w:hAnsi="Arial"/>
          <w:sz w:val="24"/>
          <w:szCs w:val="24"/>
        </w:rPr>
        <w:t>sebesar</w:t>
      </w:r>
      <w:proofErr w:type="spellEnd"/>
      <w:r w:rsidRPr="004B4A29">
        <w:rPr>
          <w:rFonts w:ascii="Arial" w:hAnsi="Arial"/>
          <w:sz w:val="24"/>
          <w:szCs w:val="24"/>
        </w:rPr>
        <w:t xml:space="preserve"> </w:t>
      </w:r>
      <w:r>
        <w:rPr>
          <w:rFonts w:ascii="Arial" w:hAnsi="Arial"/>
          <w:sz w:val="24"/>
          <w:szCs w:val="24"/>
        </w:rPr>
        <w:t>-1,5</w:t>
      </w:r>
      <w:r w:rsidRPr="004B4A29">
        <w:rPr>
          <w:rFonts w:ascii="Arial" w:hAnsi="Arial"/>
          <w:sz w:val="24"/>
          <w:szCs w:val="24"/>
        </w:rPr>
        <w:t xml:space="preserve">% </w:t>
      </w:r>
      <w:proofErr w:type="spellStart"/>
      <w:r w:rsidRPr="004B4A29">
        <w:rPr>
          <w:rFonts w:ascii="Arial" w:hAnsi="Arial"/>
          <w:sz w:val="24"/>
          <w:szCs w:val="24"/>
        </w:rPr>
        <w:t>terhadap</w:t>
      </w:r>
      <w:proofErr w:type="spellEnd"/>
      <w:r w:rsidRPr="004B4A29">
        <w:rPr>
          <w:rFonts w:ascii="Arial" w:hAnsi="Arial"/>
          <w:sz w:val="24"/>
          <w:szCs w:val="24"/>
        </w:rPr>
        <w:t xml:space="preserve"> </w:t>
      </w:r>
      <w:proofErr w:type="spellStart"/>
      <w:r>
        <w:rPr>
          <w:rFonts w:ascii="Arial" w:hAnsi="Arial"/>
          <w:sz w:val="24"/>
          <w:szCs w:val="24"/>
        </w:rPr>
        <w:t>Profitabilitas</w:t>
      </w:r>
      <w:proofErr w:type="spellEnd"/>
      <w:r w:rsidRPr="004B4A29">
        <w:rPr>
          <w:rFonts w:ascii="Arial" w:hAnsi="Arial"/>
          <w:sz w:val="24"/>
          <w:szCs w:val="24"/>
        </w:rPr>
        <w:t xml:space="preserve">. </w:t>
      </w:r>
      <w:proofErr w:type="spellStart"/>
      <w:r w:rsidRPr="004B4A29">
        <w:rPr>
          <w:rFonts w:ascii="Arial" w:hAnsi="Arial"/>
          <w:sz w:val="24"/>
          <w:szCs w:val="24"/>
        </w:rPr>
        <w:t>Sedangkan</w:t>
      </w:r>
      <w:proofErr w:type="spellEnd"/>
      <w:r w:rsidRPr="004B4A29">
        <w:rPr>
          <w:rFonts w:ascii="Arial" w:hAnsi="Arial"/>
          <w:sz w:val="24"/>
          <w:szCs w:val="24"/>
        </w:rPr>
        <w:t xml:space="preserve"> </w:t>
      </w:r>
      <w:proofErr w:type="spellStart"/>
      <w:r w:rsidRPr="004B4A29">
        <w:rPr>
          <w:rFonts w:ascii="Arial" w:hAnsi="Arial"/>
          <w:sz w:val="24"/>
          <w:szCs w:val="24"/>
        </w:rPr>
        <w:t>sisanya</w:t>
      </w:r>
      <w:proofErr w:type="spellEnd"/>
      <w:r w:rsidRPr="004B4A29">
        <w:rPr>
          <w:rFonts w:ascii="Arial" w:hAnsi="Arial"/>
          <w:sz w:val="24"/>
          <w:szCs w:val="24"/>
        </w:rPr>
        <w:t xml:space="preserve"> </w:t>
      </w:r>
      <w:proofErr w:type="spellStart"/>
      <w:r w:rsidRPr="004B4A29">
        <w:rPr>
          <w:rFonts w:ascii="Arial" w:hAnsi="Arial"/>
          <w:sz w:val="24"/>
          <w:szCs w:val="24"/>
        </w:rPr>
        <w:t>dipengaruhi</w:t>
      </w:r>
      <w:proofErr w:type="spellEnd"/>
      <w:r w:rsidRPr="004B4A29">
        <w:rPr>
          <w:rFonts w:ascii="Arial" w:hAnsi="Arial"/>
          <w:sz w:val="24"/>
          <w:szCs w:val="24"/>
        </w:rPr>
        <w:t xml:space="preserve"> oleh</w:t>
      </w:r>
      <w:r>
        <w:rPr>
          <w:rFonts w:ascii="Arial" w:hAnsi="Arial"/>
          <w:sz w:val="24"/>
          <w:szCs w:val="24"/>
        </w:rPr>
        <w:t xml:space="preserve"> </w:t>
      </w:r>
      <w:proofErr w:type="spellStart"/>
      <w:r>
        <w:rPr>
          <w:rFonts w:ascii="Arial" w:hAnsi="Arial"/>
          <w:sz w:val="24"/>
          <w:szCs w:val="24"/>
        </w:rPr>
        <w:t>variabel</w:t>
      </w:r>
      <w:proofErr w:type="spellEnd"/>
      <w:r>
        <w:rPr>
          <w:rFonts w:ascii="Arial" w:hAnsi="Arial"/>
          <w:sz w:val="24"/>
          <w:szCs w:val="24"/>
        </w:rPr>
        <w:t xml:space="preserve"> lain yang </w:t>
      </w:r>
      <w:proofErr w:type="spellStart"/>
      <w:r>
        <w:rPr>
          <w:rFonts w:ascii="Arial" w:hAnsi="Arial"/>
          <w:sz w:val="24"/>
          <w:szCs w:val="24"/>
        </w:rPr>
        <w:t>diamati</w:t>
      </w:r>
      <w:proofErr w:type="spellEnd"/>
      <w:r>
        <w:rPr>
          <w:rFonts w:ascii="Arial" w:hAnsi="Arial"/>
          <w:sz w:val="24"/>
          <w:szCs w:val="24"/>
        </w:rPr>
        <w:t xml:space="preserve"> dan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Pr>
          <w:rFonts w:ascii="Arial" w:hAnsi="Arial"/>
          <w:sz w:val="24"/>
          <w:szCs w:val="24"/>
        </w:rPr>
        <w:t xml:space="preserve"> </w:t>
      </w:r>
      <w:proofErr w:type="spellStart"/>
      <w:r>
        <w:rPr>
          <w:rFonts w:ascii="Arial" w:hAnsi="Arial"/>
          <w:sz w:val="24"/>
          <w:szCs w:val="24"/>
        </w:rPr>
        <w:t>serta</w:t>
      </w:r>
      <w:proofErr w:type="spellEnd"/>
      <w:r>
        <w:rPr>
          <w:rFonts w:ascii="Arial" w:hAnsi="Arial"/>
          <w:sz w:val="24"/>
          <w:szCs w:val="24"/>
        </w:rPr>
        <w:t xml:space="preserve"> </w:t>
      </w:r>
      <w:proofErr w:type="spellStart"/>
      <w:r>
        <w:rPr>
          <w:rFonts w:ascii="Arial" w:hAnsi="Arial"/>
          <w:sz w:val="24"/>
          <w:szCs w:val="24"/>
        </w:rPr>
        <w:t>faktor</w:t>
      </w:r>
      <w:proofErr w:type="spellEnd"/>
      <w:r>
        <w:rPr>
          <w:rFonts w:ascii="Arial" w:hAnsi="Arial"/>
          <w:sz w:val="24"/>
          <w:szCs w:val="24"/>
        </w:rPr>
        <w:t xml:space="preserve"> lain yang </w:t>
      </w:r>
      <w:proofErr w:type="spellStart"/>
      <w:r>
        <w:rPr>
          <w:rFonts w:ascii="Arial" w:hAnsi="Arial"/>
          <w:sz w:val="24"/>
          <w:szCs w:val="24"/>
        </w:rPr>
        <w:t>tidak</w:t>
      </w:r>
      <w:proofErr w:type="spellEnd"/>
      <w:r>
        <w:rPr>
          <w:rFonts w:ascii="Arial" w:hAnsi="Arial"/>
          <w:sz w:val="24"/>
          <w:szCs w:val="24"/>
        </w:rPr>
        <w:t xml:space="preserve"> </w:t>
      </w:r>
      <w:proofErr w:type="spellStart"/>
      <w:r>
        <w:rPr>
          <w:rFonts w:ascii="Arial" w:hAnsi="Arial"/>
          <w:sz w:val="24"/>
          <w:szCs w:val="24"/>
        </w:rPr>
        <w:t>diamati</w:t>
      </w:r>
      <w:proofErr w:type="spellEnd"/>
      <w:r w:rsidR="00111415">
        <w:rPr>
          <w:rFonts w:ascii="Arial" w:hAnsi="Arial"/>
          <w:sz w:val="24"/>
          <w:szCs w:val="24"/>
        </w:rPr>
        <w:t>.</w:t>
      </w:r>
    </w:p>
    <w:p w14:paraId="41669F7F" w14:textId="190192B2" w:rsidR="00535D4E" w:rsidRDefault="00535D4E" w:rsidP="006F3BD9">
      <w:pPr>
        <w:spacing w:after="0" w:line="240" w:lineRule="auto"/>
        <w:ind w:firstLine="709"/>
        <w:contextualSpacing/>
        <w:jc w:val="both"/>
        <w:rPr>
          <w:rFonts w:ascii="Arial" w:hAnsi="Arial"/>
          <w:sz w:val="24"/>
          <w:szCs w:val="24"/>
        </w:rPr>
      </w:pPr>
    </w:p>
    <w:p w14:paraId="6C657C0C" w14:textId="0C54B9D8" w:rsidR="00535D4E" w:rsidRDefault="00535D4E" w:rsidP="006F3BD9">
      <w:pPr>
        <w:spacing w:after="0" w:line="240" w:lineRule="auto"/>
        <w:ind w:firstLine="709"/>
        <w:contextualSpacing/>
        <w:jc w:val="both"/>
        <w:rPr>
          <w:rFonts w:ascii="Arial" w:hAnsi="Arial"/>
          <w:sz w:val="24"/>
          <w:szCs w:val="24"/>
        </w:rPr>
      </w:pPr>
    </w:p>
    <w:p w14:paraId="296A5316" w14:textId="6F022EA2" w:rsidR="00535D4E" w:rsidRDefault="00535D4E" w:rsidP="006F3BD9">
      <w:pPr>
        <w:spacing w:after="0" w:line="240" w:lineRule="auto"/>
        <w:ind w:firstLine="709"/>
        <w:contextualSpacing/>
        <w:jc w:val="both"/>
        <w:rPr>
          <w:rFonts w:ascii="Arial" w:hAnsi="Arial"/>
          <w:sz w:val="24"/>
          <w:szCs w:val="24"/>
        </w:rPr>
      </w:pPr>
    </w:p>
    <w:p w14:paraId="41C3ED2B" w14:textId="77777777" w:rsidR="00535D4E" w:rsidRDefault="00535D4E" w:rsidP="006F3BD9">
      <w:pPr>
        <w:spacing w:after="0" w:line="240" w:lineRule="auto"/>
        <w:ind w:firstLine="709"/>
        <w:contextualSpacing/>
        <w:jc w:val="both"/>
        <w:rPr>
          <w:rFonts w:ascii="Arial" w:hAnsi="Arial"/>
          <w:sz w:val="24"/>
          <w:szCs w:val="24"/>
          <w:lang w:val="id-ID"/>
        </w:rPr>
      </w:pPr>
    </w:p>
    <w:p w14:paraId="0C7F5040" w14:textId="59DFE716" w:rsidR="003D7BC4" w:rsidRPr="00535D4E" w:rsidRDefault="003D7BC4" w:rsidP="0020207C">
      <w:pPr>
        <w:pStyle w:val="ListParagraph"/>
        <w:numPr>
          <w:ilvl w:val="0"/>
          <w:numId w:val="28"/>
        </w:numPr>
        <w:autoSpaceDE w:val="0"/>
        <w:autoSpaceDN w:val="0"/>
        <w:adjustRightInd w:val="0"/>
        <w:spacing w:after="0" w:line="240" w:lineRule="auto"/>
        <w:ind w:left="567" w:hanging="567"/>
        <w:jc w:val="both"/>
        <w:rPr>
          <w:rFonts w:ascii="Arial" w:hAnsi="Arial"/>
          <w:b/>
          <w:sz w:val="24"/>
          <w:szCs w:val="24"/>
          <w:lang w:val="es-ES"/>
        </w:rPr>
      </w:pPr>
      <w:proofErr w:type="spellStart"/>
      <w:r w:rsidRPr="00535D4E">
        <w:rPr>
          <w:rFonts w:ascii="Arial" w:hAnsi="Arial"/>
          <w:b/>
          <w:sz w:val="24"/>
          <w:szCs w:val="24"/>
          <w:lang w:val="es-ES"/>
        </w:rPr>
        <w:lastRenderedPageBreak/>
        <w:t>Pengujian</w:t>
      </w:r>
      <w:proofErr w:type="spellEnd"/>
      <w:r w:rsidRPr="00535D4E">
        <w:rPr>
          <w:rFonts w:ascii="Arial" w:hAnsi="Arial"/>
          <w:b/>
          <w:sz w:val="24"/>
          <w:szCs w:val="24"/>
          <w:lang w:val="es-ES"/>
        </w:rPr>
        <w:t xml:space="preserve"> </w:t>
      </w:r>
      <w:proofErr w:type="spellStart"/>
      <w:r w:rsidRPr="00535D4E">
        <w:rPr>
          <w:rFonts w:ascii="Arial" w:hAnsi="Arial"/>
          <w:b/>
          <w:sz w:val="24"/>
          <w:szCs w:val="24"/>
          <w:lang w:val="es-ES"/>
        </w:rPr>
        <w:t>Hipotesis</w:t>
      </w:r>
      <w:proofErr w:type="spellEnd"/>
      <w:r w:rsidRPr="00535D4E">
        <w:rPr>
          <w:rFonts w:ascii="Arial" w:hAnsi="Arial"/>
          <w:b/>
          <w:sz w:val="24"/>
          <w:szCs w:val="24"/>
          <w:lang w:val="es-ES"/>
        </w:rPr>
        <w:t xml:space="preserve"> Secara </w:t>
      </w:r>
      <w:proofErr w:type="spellStart"/>
      <w:r w:rsidRPr="00535D4E">
        <w:rPr>
          <w:rFonts w:ascii="Arial" w:hAnsi="Arial"/>
          <w:b/>
          <w:sz w:val="24"/>
          <w:szCs w:val="24"/>
          <w:lang w:val="es-ES"/>
        </w:rPr>
        <w:t>Parsial</w:t>
      </w:r>
      <w:proofErr w:type="spellEnd"/>
      <w:r w:rsidRPr="00535D4E">
        <w:rPr>
          <w:rFonts w:ascii="Arial" w:hAnsi="Arial"/>
          <w:b/>
          <w:sz w:val="24"/>
          <w:szCs w:val="24"/>
          <w:lang w:val="es-ES"/>
        </w:rPr>
        <w:t xml:space="preserve"> (t-test)</w:t>
      </w:r>
    </w:p>
    <w:p w14:paraId="1EBF8E10" w14:textId="46EDD955" w:rsidR="003D7BC4" w:rsidRPr="00E75FAF" w:rsidRDefault="003D7BC4" w:rsidP="008055E3">
      <w:pPr>
        <w:pStyle w:val="Default"/>
        <w:ind w:firstLine="567"/>
        <w:contextualSpacing/>
        <w:jc w:val="both"/>
        <w:rPr>
          <w:rFonts w:ascii="Arial" w:hAnsi="Arial" w:cs="Arial"/>
        </w:rPr>
      </w:pPr>
      <w:r w:rsidRPr="00E75FAF">
        <w:rPr>
          <w:rFonts w:ascii="Arial" w:hAnsi="Arial" w:cs="Arial"/>
        </w:rPr>
        <w:t>Hipotesis Statistik</w:t>
      </w:r>
      <w:r>
        <w:rPr>
          <w:rFonts w:ascii="Arial" w:hAnsi="Arial" w:cs="Arial"/>
          <w:lang w:val="en-US"/>
        </w:rPr>
        <w:t xml:space="preserve"> </w:t>
      </w:r>
      <w:r w:rsidRPr="00E75FAF">
        <w:rPr>
          <w:rFonts w:ascii="Arial" w:hAnsi="Arial" w:cs="Arial"/>
        </w:rPr>
        <w:t>:</w:t>
      </w:r>
    </w:p>
    <w:p w14:paraId="35B9CB9D" w14:textId="77777777" w:rsidR="003D7BC4" w:rsidRPr="001934DD" w:rsidRDefault="004734DF" w:rsidP="006F3BD9">
      <w:pPr>
        <w:pStyle w:val="ListParagraph"/>
        <w:tabs>
          <w:tab w:val="left" w:pos="284"/>
          <w:tab w:val="left" w:pos="1407"/>
          <w:tab w:val="left" w:pos="1440"/>
          <w:tab w:val="left" w:pos="1800"/>
          <w:tab w:val="left" w:pos="2430"/>
          <w:tab w:val="left" w:pos="2880"/>
          <w:tab w:val="left" w:pos="3600"/>
          <w:tab w:val="center" w:pos="4680"/>
        </w:tabs>
        <w:spacing w:after="0" w:line="240" w:lineRule="auto"/>
        <w:ind w:left="567"/>
        <w:jc w:val="both"/>
        <w:rPr>
          <w:rFonts w:ascii="Arial" w:hAnsi="Arial" w:cs="Arial"/>
          <w:sz w:val="24"/>
          <w:szCs w:val="24"/>
        </w:rPr>
      </w:pPr>
      <m:oMath>
        <m:sSub>
          <m:sSubPr>
            <m:ctrlPr>
              <w:rPr>
                <w:rFonts w:ascii="Cambria Math" w:eastAsiaTheme="minorEastAsia" w:hAnsi="Cambria Math"/>
                <w:i/>
                <w:sz w:val="24"/>
                <w:szCs w:val="24"/>
              </w:rPr>
            </m:ctrlPr>
          </m:sSubPr>
          <m:e>
            <m:r>
              <w:rPr>
                <w:rFonts w:ascii="Cambria Math" w:hAnsi="Cambria Math" w:cs="Arial"/>
                <w:sz w:val="24"/>
                <w:szCs w:val="24"/>
              </w:rPr>
              <m:t>H</m:t>
            </m:r>
          </m:e>
          <m:sub>
            <m:r>
              <w:rPr>
                <w:rFonts w:ascii="Cambria Math" w:hAnsi="Cambria Math" w:cs="Arial"/>
                <w:sz w:val="24"/>
                <w:szCs w:val="24"/>
              </w:rPr>
              <m:t>0</m:t>
            </m:r>
          </m:sub>
        </m:sSub>
        <m:r>
          <m:rPr>
            <m:sty m:val="p"/>
          </m:rPr>
          <w:rPr>
            <w:rFonts w:ascii="Cambria Math" w:hAnsi="Cambria Math" w:cs="Arial"/>
            <w:sz w:val="24"/>
            <w:szCs w:val="24"/>
          </w:rPr>
          <m:t xml:space="preserve"> :  </m:t>
        </m:r>
      </m:oMath>
      <w:r w:rsidR="003D7BC4" w:rsidRPr="001934DD">
        <w:rPr>
          <w:rFonts w:ascii="Arial" w:hAnsi="Arial" w:cs="Arial"/>
          <w:i/>
          <w:sz w:val="24"/>
          <w:szCs w:val="24"/>
        </w:rPr>
        <w:t>b</w:t>
      </w:r>
      <w:r w:rsidR="003D7BC4" w:rsidRPr="001934DD">
        <w:rPr>
          <w:rFonts w:ascii="Arial" w:hAnsi="Arial" w:cs="Arial"/>
          <w:sz w:val="24"/>
          <w:szCs w:val="24"/>
          <w:vertAlign w:val="subscript"/>
        </w:rPr>
        <w:t xml:space="preserve">1 </w:t>
      </w:r>
      <w:r w:rsidR="003D7BC4" w:rsidRPr="001934DD">
        <w:rPr>
          <w:rFonts w:ascii="Arial" w:hAnsi="Arial" w:cs="Arial"/>
          <w:sz w:val="24"/>
          <w:szCs w:val="24"/>
        </w:rPr>
        <w:t xml:space="preserve">=  0 </w:t>
      </w:r>
    </w:p>
    <w:p w14:paraId="33C50AAC" w14:textId="77777777" w:rsidR="003D7BC4" w:rsidRPr="001934DD" w:rsidRDefault="003D7BC4" w:rsidP="006F3BD9">
      <w:pPr>
        <w:pStyle w:val="ListParagraph"/>
        <w:spacing w:after="0" w:line="240" w:lineRule="auto"/>
        <w:ind w:left="567"/>
        <w:jc w:val="both"/>
        <w:rPr>
          <w:rFonts w:ascii="Arial" w:hAnsi="Arial" w:cs="Arial"/>
          <w:sz w:val="24"/>
          <w:szCs w:val="24"/>
          <w:lang w:val="es-ES"/>
        </w:rPr>
      </w:pPr>
      <w:r w:rsidRPr="001934DD">
        <w:rPr>
          <w:rFonts w:ascii="Arial" w:hAnsi="Arial" w:cs="Arial"/>
          <w:sz w:val="24"/>
          <w:szCs w:val="24"/>
        </w:rPr>
        <w:t xml:space="preserve">Artinya: </w:t>
      </w:r>
      <w:proofErr w:type="spellStart"/>
      <w:r w:rsidRPr="00ED44D7">
        <w:rPr>
          <w:rFonts w:ascii="Arial" w:hAnsi="Arial" w:cs="Arial"/>
          <w:bCs/>
          <w:i/>
          <w:sz w:val="24"/>
          <w:szCs w:val="24"/>
          <w:lang w:val="es-ES"/>
        </w:rPr>
        <w:t>Corporate</w:t>
      </w:r>
      <w:proofErr w:type="spellEnd"/>
      <w:r w:rsidRPr="00ED44D7">
        <w:rPr>
          <w:rFonts w:ascii="Arial" w:hAnsi="Arial" w:cs="Arial"/>
          <w:bCs/>
          <w:i/>
          <w:sz w:val="24"/>
          <w:szCs w:val="24"/>
          <w:lang w:val="es-ES"/>
        </w:rPr>
        <w:t xml:space="preserve"> Social </w:t>
      </w:r>
      <w:proofErr w:type="spellStart"/>
      <w:r w:rsidRPr="00ED44D7">
        <w:rPr>
          <w:rFonts w:ascii="Arial" w:hAnsi="Arial" w:cs="Arial"/>
          <w:bCs/>
          <w:i/>
          <w:sz w:val="24"/>
          <w:szCs w:val="24"/>
          <w:lang w:val="es-ES"/>
        </w:rPr>
        <w:t>Responbility</w:t>
      </w:r>
      <w:proofErr w:type="spellEnd"/>
      <w:r w:rsidRPr="00ED44D7">
        <w:rPr>
          <w:rFonts w:ascii="Arial" w:hAnsi="Arial" w:cs="Arial"/>
          <w:bCs/>
          <w:sz w:val="24"/>
          <w:szCs w:val="24"/>
          <w:lang w:val="es-ES"/>
        </w:rPr>
        <w:t xml:space="preserve"> (CSR</w:t>
      </w:r>
      <w:r>
        <w:rPr>
          <w:rFonts w:ascii="Arial" w:hAnsi="Arial" w:cs="Arial"/>
          <w:bCs/>
          <w:sz w:val="24"/>
          <w:szCs w:val="24"/>
          <w:lang w:val="es-ES"/>
        </w:rPr>
        <w:t>)</w:t>
      </w:r>
      <w:r w:rsidRPr="00794A9D">
        <w:rPr>
          <w:rFonts w:ascii="Arial" w:hAnsi="Arial" w:cs="Arial"/>
          <w:sz w:val="24"/>
          <w:szCs w:val="24"/>
          <w:lang w:val="es-ES" w:bidi="hi-IN"/>
        </w:rPr>
        <w:t xml:space="preserve"> </w:t>
      </w:r>
      <w:proofErr w:type="spellStart"/>
      <w:r w:rsidRPr="001934DD">
        <w:rPr>
          <w:rFonts w:ascii="Arial" w:hAnsi="Arial" w:cs="Arial"/>
          <w:sz w:val="24"/>
          <w:szCs w:val="24"/>
          <w:lang w:val="es-ES"/>
        </w:rPr>
        <w:t>tidak</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berpengaruh</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terhadap</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Profitabiltas</w:t>
      </w:r>
      <w:proofErr w:type="spellEnd"/>
    </w:p>
    <w:p w14:paraId="29372AA6" w14:textId="2ED3BD29" w:rsidR="003D7BC4" w:rsidRPr="001934DD" w:rsidRDefault="008055E3" w:rsidP="006F3BD9">
      <w:pPr>
        <w:tabs>
          <w:tab w:val="left" w:pos="1407"/>
          <w:tab w:val="left" w:pos="1440"/>
          <w:tab w:val="left" w:pos="1800"/>
          <w:tab w:val="left" w:pos="2430"/>
          <w:tab w:val="left" w:pos="2880"/>
          <w:tab w:val="left" w:pos="3600"/>
          <w:tab w:val="center" w:pos="4680"/>
        </w:tabs>
        <w:spacing w:after="0" w:line="240" w:lineRule="auto"/>
        <w:ind w:left="567" w:hanging="992"/>
        <w:contextualSpacing/>
        <w:jc w:val="both"/>
        <w:rPr>
          <w:rFonts w:ascii="Arial" w:hAnsi="Arial"/>
          <w:sz w:val="24"/>
          <w:szCs w:val="24"/>
        </w:rPr>
      </w:pPr>
      <w:r>
        <w:rPr>
          <w:rFonts w:ascii="Arial" w:hAnsi="Arial"/>
          <w:sz w:val="24"/>
          <w:szCs w:val="24"/>
        </w:rP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m:rPr>
            <m:sty m:val="p"/>
          </m:rPr>
          <w:rPr>
            <w:rFonts w:ascii="Cambria Math" w:hAnsi="Cambria Math"/>
            <w:sz w:val="24"/>
            <w:szCs w:val="24"/>
          </w:rPr>
          <m:t xml:space="preserve"> :  </m:t>
        </m:r>
      </m:oMath>
      <w:r w:rsidR="003D7BC4" w:rsidRPr="001934DD">
        <w:rPr>
          <w:rFonts w:ascii="Arial" w:hAnsi="Arial"/>
          <w:i/>
          <w:sz w:val="24"/>
          <w:szCs w:val="24"/>
        </w:rPr>
        <w:t>b</w:t>
      </w:r>
      <w:r w:rsidR="003D7BC4" w:rsidRPr="001934DD">
        <w:rPr>
          <w:rFonts w:ascii="Arial" w:hAnsi="Arial"/>
          <w:i/>
          <w:sz w:val="24"/>
          <w:szCs w:val="24"/>
          <w:vertAlign w:val="subscript"/>
        </w:rPr>
        <w:t xml:space="preserve">1 </w:t>
      </w:r>
      <w:r w:rsidR="003D7BC4" w:rsidRPr="001934DD">
        <w:rPr>
          <w:rFonts w:ascii="Arial" w:hAnsi="Arial"/>
          <w:i/>
          <w:sz w:val="24"/>
          <w:szCs w:val="24"/>
        </w:rPr>
        <w:t xml:space="preserve">≠ </w:t>
      </w:r>
      <w:r w:rsidR="003D7BC4" w:rsidRPr="001934DD">
        <w:rPr>
          <w:rFonts w:ascii="Arial" w:hAnsi="Arial"/>
          <w:sz w:val="24"/>
          <w:szCs w:val="24"/>
        </w:rPr>
        <w:t>0</w:t>
      </w:r>
    </w:p>
    <w:p w14:paraId="02F0DA84" w14:textId="49F536E8" w:rsidR="003D7BC4" w:rsidRPr="00535D4E" w:rsidRDefault="003D7BC4" w:rsidP="00535D4E">
      <w:pPr>
        <w:pStyle w:val="ListParagraph"/>
        <w:spacing w:after="0" w:line="240" w:lineRule="auto"/>
        <w:ind w:left="567"/>
        <w:jc w:val="both"/>
        <w:rPr>
          <w:rFonts w:ascii="Arial" w:hAnsi="Arial" w:cs="Arial"/>
          <w:sz w:val="24"/>
          <w:szCs w:val="24"/>
          <w:lang w:val="es-ES"/>
        </w:rPr>
      </w:pPr>
      <w:r w:rsidRPr="001934DD">
        <w:rPr>
          <w:rFonts w:ascii="Arial" w:hAnsi="Arial" w:cs="Arial"/>
          <w:sz w:val="24"/>
          <w:szCs w:val="24"/>
        </w:rPr>
        <w:t xml:space="preserve">Artinya: </w:t>
      </w:r>
      <w:proofErr w:type="spellStart"/>
      <w:r w:rsidRPr="00ED44D7">
        <w:rPr>
          <w:rFonts w:ascii="Arial" w:hAnsi="Arial" w:cs="Arial"/>
          <w:bCs/>
          <w:i/>
          <w:sz w:val="24"/>
          <w:szCs w:val="24"/>
          <w:lang w:val="es-ES"/>
        </w:rPr>
        <w:t>Corporate</w:t>
      </w:r>
      <w:proofErr w:type="spellEnd"/>
      <w:r w:rsidRPr="00ED44D7">
        <w:rPr>
          <w:rFonts w:ascii="Arial" w:hAnsi="Arial" w:cs="Arial"/>
          <w:bCs/>
          <w:i/>
          <w:sz w:val="24"/>
          <w:szCs w:val="24"/>
          <w:lang w:val="es-ES"/>
        </w:rPr>
        <w:t xml:space="preserve"> Social </w:t>
      </w:r>
      <w:proofErr w:type="spellStart"/>
      <w:r w:rsidRPr="00ED44D7">
        <w:rPr>
          <w:rFonts w:ascii="Arial" w:hAnsi="Arial" w:cs="Arial"/>
          <w:bCs/>
          <w:i/>
          <w:sz w:val="24"/>
          <w:szCs w:val="24"/>
          <w:lang w:val="es-ES"/>
        </w:rPr>
        <w:t>Responbility</w:t>
      </w:r>
      <w:proofErr w:type="spellEnd"/>
      <w:r w:rsidRPr="00ED44D7">
        <w:rPr>
          <w:rFonts w:ascii="Arial" w:hAnsi="Arial" w:cs="Arial"/>
          <w:bCs/>
          <w:sz w:val="24"/>
          <w:szCs w:val="24"/>
          <w:lang w:val="es-ES"/>
        </w:rPr>
        <w:t xml:space="preserve"> (CSR</w:t>
      </w:r>
      <w:r>
        <w:rPr>
          <w:rFonts w:ascii="Arial" w:hAnsi="Arial" w:cs="Arial"/>
          <w:bCs/>
          <w:sz w:val="24"/>
          <w:szCs w:val="24"/>
          <w:lang w:val="es-ES"/>
        </w:rPr>
        <w:t>)</w:t>
      </w:r>
      <w:r w:rsidRPr="00794A9D">
        <w:rPr>
          <w:rFonts w:ascii="Arial" w:hAnsi="Arial" w:cs="Arial"/>
          <w:sz w:val="24"/>
          <w:szCs w:val="24"/>
          <w:lang w:val="es-ES" w:bidi="hi-IN"/>
        </w:rPr>
        <w:t xml:space="preserve"> </w:t>
      </w:r>
      <w:proofErr w:type="spellStart"/>
      <w:r w:rsidRPr="001934DD">
        <w:rPr>
          <w:rFonts w:ascii="Arial" w:hAnsi="Arial" w:cs="Arial"/>
          <w:sz w:val="24"/>
          <w:szCs w:val="24"/>
          <w:lang w:val="es-ES"/>
        </w:rPr>
        <w:t>berpengaruh</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terhadap</w:t>
      </w:r>
      <w:proofErr w:type="spellEnd"/>
      <w:r w:rsidRPr="001934DD">
        <w:rPr>
          <w:rFonts w:ascii="Arial" w:hAnsi="Arial" w:cs="Arial"/>
          <w:sz w:val="24"/>
          <w:szCs w:val="24"/>
          <w:lang w:val="es-ES"/>
        </w:rPr>
        <w:t xml:space="preserve"> </w:t>
      </w:r>
      <w:proofErr w:type="spellStart"/>
      <w:r w:rsidRPr="001934DD">
        <w:rPr>
          <w:rFonts w:ascii="Arial" w:hAnsi="Arial" w:cs="Arial"/>
          <w:sz w:val="24"/>
          <w:szCs w:val="24"/>
          <w:lang w:val="es-ES"/>
        </w:rPr>
        <w:t>Profitabiltas</w:t>
      </w:r>
      <w:proofErr w:type="spellEnd"/>
    </w:p>
    <w:p w14:paraId="6CFB98F9" w14:textId="3C77747C" w:rsidR="003D7BC4" w:rsidRPr="00F71F44" w:rsidRDefault="003D7BC4" w:rsidP="006F3BD9">
      <w:pPr>
        <w:spacing w:after="0" w:line="240" w:lineRule="auto"/>
        <w:ind w:left="567"/>
        <w:contextualSpacing/>
        <w:jc w:val="center"/>
        <w:rPr>
          <w:rFonts w:ascii="Arial" w:hAnsi="Arial"/>
          <w:b/>
          <w:sz w:val="24"/>
          <w:szCs w:val="24"/>
          <w:lang w:val="es-ES" w:bidi="hi-IN"/>
        </w:rPr>
      </w:pPr>
      <w:r>
        <w:rPr>
          <w:rFonts w:ascii="Arial" w:hAnsi="Arial"/>
          <w:b/>
          <w:sz w:val="24"/>
          <w:szCs w:val="24"/>
          <w:lang w:val="id-ID" w:bidi="hi-IN"/>
        </w:rPr>
        <w:t xml:space="preserve">Tabel </w:t>
      </w:r>
      <w:r w:rsidRPr="00794A9D">
        <w:rPr>
          <w:rFonts w:ascii="Arial" w:hAnsi="Arial"/>
          <w:b/>
          <w:sz w:val="24"/>
          <w:szCs w:val="24"/>
          <w:lang w:val="es-ES" w:bidi="hi-IN"/>
        </w:rPr>
        <w:t>4.</w:t>
      </w:r>
      <w:r w:rsidR="00EA79BC">
        <w:rPr>
          <w:rFonts w:ascii="Arial" w:hAnsi="Arial"/>
          <w:b/>
          <w:sz w:val="24"/>
          <w:szCs w:val="24"/>
          <w:lang w:bidi="hi-IN"/>
        </w:rPr>
        <w:t>39</w:t>
      </w:r>
    </w:p>
    <w:p w14:paraId="0B2869F2" w14:textId="77777777" w:rsidR="003D7BC4" w:rsidRPr="00B54B24" w:rsidRDefault="003D7BC4" w:rsidP="006F3BD9">
      <w:pPr>
        <w:spacing w:after="0" w:line="240" w:lineRule="auto"/>
        <w:contextualSpacing/>
        <w:jc w:val="center"/>
        <w:rPr>
          <w:rFonts w:ascii="Arial" w:hAnsi="Arial"/>
          <w:b/>
          <w:sz w:val="24"/>
          <w:szCs w:val="24"/>
          <w:lang w:val="es-ES" w:bidi="hi-IN"/>
        </w:rPr>
      </w:pPr>
      <w:proofErr w:type="spellStart"/>
      <w:r w:rsidRPr="00794A9D">
        <w:rPr>
          <w:rFonts w:ascii="Arial" w:hAnsi="Arial"/>
          <w:b/>
          <w:sz w:val="24"/>
          <w:szCs w:val="24"/>
          <w:lang w:val="es-ES" w:bidi="hi-IN"/>
        </w:rPr>
        <w:t>Pengujian</w:t>
      </w:r>
      <w:proofErr w:type="spellEnd"/>
      <w:r w:rsidRPr="00794A9D">
        <w:rPr>
          <w:rFonts w:ascii="Arial" w:hAnsi="Arial"/>
          <w:b/>
          <w:sz w:val="24"/>
          <w:szCs w:val="24"/>
          <w:lang w:val="es-ES" w:bidi="hi-IN"/>
        </w:rPr>
        <w:t xml:space="preserve"> </w:t>
      </w:r>
      <w:proofErr w:type="spellStart"/>
      <w:r w:rsidRPr="00794A9D">
        <w:rPr>
          <w:rFonts w:ascii="Arial" w:hAnsi="Arial"/>
          <w:b/>
          <w:sz w:val="24"/>
          <w:szCs w:val="24"/>
          <w:lang w:val="es-ES" w:bidi="hi-IN"/>
        </w:rPr>
        <w:t>Hipotesi</w:t>
      </w:r>
      <w:r>
        <w:rPr>
          <w:rFonts w:ascii="Arial" w:hAnsi="Arial"/>
          <w:b/>
          <w:sz w:val="24"/>
          <w:szCs w:val="24"/>
          <w:lang w:val="es-ES" w:bidi="hi-IN"/>
        </w:rPr>
        <w:t>s</w:t>
      </w:r>
      <w:proofErr w:type="spellEnd"/>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D7BC4" w:rsidRPr="00F71F44" w14:paraId="11052DB4" w14:textId="77777777" w:rsidTr="003D7BC4">
        <w:trPr>
          <w:trHeight w:hRule="exact" w:val="88"/>
          <w:jc w:val="center"/>
        </w:trPr>
        <w:tc>
          <w:tcPr>
            <w:tcW w:w="1920" w:type="dxa"/>
            <w:tcBorders>
              <w:top w:val="nil"/>
              <w:left w:val="nil"/>
              <w:bottom w:val="double" w:sz="6" w:space="2" w:color="auto"/>
              <w:right w:val="nil"/>
            </w:tcBorders>
            <w:vAlign w:val="bottom"/>
          </w:tcPr>
          <w:p w14:paraId="28751918"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double" w:sz="6" w:space="2" w:color="auto"/>
              <w:right w:val="nil"/>
            </w:tcBorders>
            <w:vAlign w:val="bottom"/>
          </w:tcPr>
          <w:p w14:paraId="2F507FB1"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3E3F7833"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double" w:sz="6" w:space="2" w:color="auto"/>
              <w:right w:val="nil"/>
            </w:tcBorders>
            <w:vAlign w:val="bottom"/>
          </w:tcPr>
          <w:p w14:paraId="23F320A2"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double" w:sz="6" w:space="2" w:color="auto"/>
              <w:right w:val="nil"/>
            </w:tcBorders>
            <w:vAlign w:val="bottom"/>
          </w:tcPr>
          <w:p w14:paraId="4137B41A"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3D7BC4" w:rsidRPr="00F71F44" w14:paraId="5735DF96" w14:textId="77777777" w:rsidTr="003D7BC4">
        <w:trPr>
          <w:trHeight w:hRule="exact" w:val="132"/>
          <w:jc w:val="center"/>
        </w:trPr>
        <w:tc>
          <w:tcPr>
            <w:tcW w:w="1920" w:type="dxa"/>
            <w:tcBorders>
              <w:top w:val="nil"/>
              <w:left w:val="nil"/>
              <w:bottom w:val="nil"/>
              <w:right w:val="nil"/>
            </w:tcBorders>
            <w:vAlign w:val="bottom"/>
          </w:tcPr>
          <w:p w14:paraId="0EB70738"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050" w:type="dxa"/>
            <w:tcBorders>
              <w:top w:val="nil"/>
              <w:left w:val="nil"/>
              <w:bottom w:val="nil"/>
              <w:right w:val="nil"/>
            </w:tcBorders>
            <w:vAlign w:val="bottom"/>
          </w:tcPr>
          <w:p w14:paraId="1E9CA4FF"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7A728035"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1150" w:type="dxa"/>
            <w:tcBorders>
              <w:top w:val="nil"/>
              <w:left w:val="nil"/>
              <w:bottom w:val="nil"/>
              <w:right w:val="nil"/>
            </w:tcBorders>
            <w:vAlign w:val="bottom"/>
          </w:tcPr>
          <w:p w14:paraId="15AD6C97"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c>
          <w:tcPr>
            <w:tcW w:w="950" w:type="dxa"/>
            <w:tcBorders>
              <w:top w:val="nil"/>
              <w:left w:val="nil"/>
              <w:bottom w:val="nil"/>
              <w:right w:val="nil"/>
            </w:tcBorders>
            <w:vAlign w:val="bottom"/>
          </w:tcPr>
          <w:p w14:paraId="392B8FBC" w14:textId="77777777" w:rsidR="003D7BC4" w:rsidRPr="00F71F44" w:rsidRDefault="003D7BC4" w:rsidP="006F3BD9">
            <w:pPr>
              <w:autoSpaceDE w:val="0"/>
              <w:autoSpaceDN w:val="0"/>
              <w:adjustRightInd w:val="0"/>
              <w:spacing w:after="0" w:line="240" w:lineRule="auto"/>
              <w:contextualSpacing/>
              <w:jc w:val="center"/>
              <w:rPr>
                <w:rFonts w:ascii="Arial" w:hAnsi="Arial"/>
                <w:color w:val="000000"/>
                <w:sz w:val="18"/>
                <w:szCs w:val="18"/>
                <w:lang w:val="es-ES"/>
              </w:rPr>
            </w:pPr>
          </w:p>
        </w:tc>
      </w:tr>
      <w:tr w:rsidR="003D7BC4" w14:paraId="6B0FD7FE" w14:textId="77777777" w:rsidTr="003D7BC4">
        <w:trPr>
          <w:trHeight w:val="220"/>
          <w:jc w:val="center"/>
        </w:trPr>
        <w:tc>
          <w:tcPr>
            <w:tcW w:w="1920" w:type="dxa"/>
            <w:tcBorders>
              <w:top w:val="nil"/>
              <w:left w:val="nil"/>
              <w:bottom w:val="nil"/>
              <w:right w:val="nil"/>
            </w:tcBorders>
            <w:vAlign w:val="bottom"/>
          </w:tcPr>
          <w:p w14:paraId="48CF517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Variable</w:t>
            </w:r>
          </w:p>
        </w:tc>
        <w:tc>
          <w:tcPr>
            <w:tcW w:w="1050" w:type="dxa"/>
            <w:tcBorders>
              <w:top w:val="nil"/>
              <w:left w:val="nil"/>
              <w:bottom w:val="nil"/>
              <w:right w:val="nil"/>
            </w:tcBorders>
            <w:vAlign w:val="bottom"/>
          </w:tcPr>
          <w:p w14:paraId="5475F3A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Coefficient</w:t>
            </w:r>
          </w:p>
        </w:tc>
        <w:tc>
          <w:tcPr>
            <w:tcW w:w="1150" w:type="dxa"/>
            <w:tcBorders>
              <w:top w:val="nil"/>
              <w:left w:val="nil"/>
              <w:bottom w:val="nil"/>
              <w:right w:val="nil"/>
            </w:tcBorders>
            <w:vAlign w:val="bottom"/>
          </w:tcPr>
          <w:p w14:paraId="4C109C24"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Std. Error</w:t>
            </w:r>
          </w:p>
        </w:tc>
        <w:tc>
          <w:tcPr>
            <w:tcW w:w="1150" w:type="dxa"/>
            <w:tcBorders>
              <w:top w:val="nil"/>
              <w:left w:val="nil"/>
              <w:bottom w:val="nil"/>
              <w:right w:val="nil"/>
            </w:tcBorders>
            <w:vAlign w:val="bottom"/>
          </w:tcPr>
          <w:p w14:paraId="3442E87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t-Statistic</w:t>
            </w:r>
          </w:p>
        </w:tc>
        <w:tc>
          <w:tcPr>
            <w:tcW w:w="950" w:type="dxa"/>
            <w:tcBorders>
              <w:top w:val="nil"/>
              <w:left w:val="nil"/>
              <w:bottom w:val="nil"/>
              <w:right w:val="nil"/>
            </w:tcBorders>
            <w:vAlign w:val="bottom"/>
          </w:tcPr>
          <w:p w14:paraId="05DC2F5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Prob.  </w:t>
            </w:r>
          </w:p>
        </w:tc>
      </w:tr>
      <w:tr w:rsidR="003D7BC4" w14:paraId="45B10242" w14:textId="77777777" w:rsidTr="003D7BC4">
        <w:trPr>
          <w:trHeight w:hRule="exact" w:val="88"/>
          <w:jc w:val="center"/>
        </w:trPr>
        <w:tc>
          <w:tcPr>
            <w:tcW w:w="1920" w:type="dxa"/>
            <w:tcBorders>
              <w:top w:val="nil"/>
              <w:left w:val="nil"/>
              <w:bottom w:val="double" w:sz="6" w:space="2" w:color="auto"/>
              <w:right w:val="nil"/>
            </w:tcBorders>
            <w:vAlign w:val="bottom"/>
          </w:tcPr>
          <w:p w14:paraId="59DE137F"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379EE27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562448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05EB8DFE"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38B2FD6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02B3D78" w14:textId="77777777" w:rsidTr="003D7BC4">
        <w:trPr>
          <w:trHeight w:hRule="exact" w:val="132"/>
          <w:jc w:val="center"/>
        </w:trPr>
        <w:tc>
          <w:tcPr>
            <w:tcW w:w="1920" w:type="dxa"/>
            <w:tcBorders>
              <w:top w:val="nil"/>
              <w:left w:val="nil"/>
              <w:bottom w:val="nil"/>
              <w:right w:val="nil"/>
            </w:tcBorders>
            <w:vAlign w:val="bottom"/>
          </w:tcPr>
          <w:p w14:paraId="32B078A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3710FD2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21CD79C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62C54CE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46247863"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4FA4A0E5" w14:textId="77777777" w:rsidTr="003D7BC4">
        <w:trPr>
          <w:trHeight w:val="220"/>
          <w:jc w:val="center"/>
        </w:trPr>
        <w:tc>
          <w:tcPr>
            <w:tcW w:w="1920" w:type="dxa"/>
            <w:tcBorders>
              <w:top w:val="nil"/>
              <w:left w:val="nil"/>
              <w:bottom w:val="nil"/>
              <w:right w:val="nil"/>
            </w:tcBorders>
            <w:vAlign w:val="bottom"/>
          </w:tcPr>
          <w:p w14:paraId="15E1CD5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w:t>
            </w:r>
          </w:p>
        </w:tc>
        <w:tc>
          <w:tcPr>
            <w:tcW w:w="1050" w:type="dxa"/>
            <w:tcBorders>
              <w:top w:val="nil"/>
              <w:left w:val="nil"/>
              <w:bottom w:val="nil"/>
              <w:right w:val="nil"/>
            </w:tcBorders>
            <w:vAlign w:val="bottom"/>
          </w:tcPr>
          <w:p w14:paraId="128FEEB6"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1.468850</w:t>
            </w:r>
          </w:p>
        </w:tc>
        <w:tc>
          <w:tcPr>
            <w:tcW w:w="1150" w:type="dxa"/>
            <w:tcBorders>
              <w:top w:val="nil"/>
              <w:left w:val="nil"/>
              <w:bottom w:val="nil"/>
              <w:right w:val="nil"/>
            </w:tcBorders>
            <w:vAlign w:val="bottom"/>
          </w:tcPr>
          <w:p w14:paraId="36C56503"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0.197509</w:t>
            </w:r>
          </w:p>
        </w:tc>
        <w:tc>
          <w:tcPr>
            <w:tcW w:w="1150" w:type="dxa"/>
            <w:tcBorders>
              <w:top w:val="nil"/>
              <w:left w:val="nil"/>
              <w:bottom w:val="nil"/>
              <w:right w:val="nil"/>
            </w:tcBorders>
            <w:vAlign w:val="bottom"/>
          </w:tcPr>
          <w:p w14:paraId="4DC0E62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7.436861</w:t>
            </w:r>
          </w:p>
        </w:tc>
        <w:tc>
          <w:tcPr>
            <w:tcW w:w="950" w:type="dxa"/>
            <w:tcBorders>
              <w:top w:val="nil"/>
              <w:left w:val="nil"/>
              <w:bottom w:val="nil"/>
              <w:right w:val="nil"/>
            </w:tcBorders>
            <w:vAlign w:val="bottom"/>
          </w:tcPr>
          <w:p w14:paraId="7C4A762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7CBA17EB" w14:textId="77777777" w:rsidTr="003D7BC4">
        <w:trPr>
          <w:trHeight w:val="220"/>
          <w:jc w:val="center"/>
        </w:trPr>
        <w:tc>
          <w:tcPr>
            <w:tcW w:w="1920" w:type="dxa"/>
            <w:tcBorders>
              <w:top w:val="nil"/>
              <w:left w:val="nil"/>
              <w:bottom w:val="nil"/>
              <w:right w:val="nil"/>
            </w:tcBorders>
            <w:vAlign w:val="bottom"/>
          </w:tcPr>
          <w:p w14:paraId="79BD5777"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WCTO</w:t>
            </w:r>
          </w:p>
        </w:tc>
        <w:tc>
          <w:tcPr>
            <w:tcW w:w="1050" w:type="dxa"/>
            <w:tcBorders>
              <w:top w:val="nil"/>
              <w:left w:val="nil"/>
              <w:bottom w:val="nil"/>
              <w:right w:val="nil"/>
            </w:tcBorders>
            <w:vAlign w:val="bottom"/>
          </w:tcPr>
          <w:p w14:paraId="6FD16E1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0.490647</w:t>
            </w:r>
          </w:p>
        </w:tc>
        <w:tc>
          <w:tcPr>
            <w:tcW w:w="1150" w:type="dxa"/>
            <w:tcBorders>
              <w:top w:val="nil"/>
              <w:left w:val="nil"/>
              <w:bottom w:val="nil"/>
              <w:right w:val="nil"/>
            </w:tcBorders>
            <w:vAlign w:val="bottom"/>
          </w:tcPr>
          <w:p w14:paraId="507A080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0.026048</w:t>
            </w:r>
          </w:p>
        </w:tc>
        <w:tc>
          <w:tcPr>
            <w:tcW w:w="1150" w:type="dxa"/>
            <w:tcBorders>
              <w:top w:val="nil"/>
              <w:left w:val="nil"/>
              <w:bottom w:val="nil"/>
              <w:right w:val="nil"/>
            </w:tcBorders>
            <w:vAlign w:val="bottom"/>
          </w:tcPr>
          <w:p w14:paraId="7491F47D"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18.83630</w:t>
            </w:r>
          </w:p>
        </w:tc>
        <w:tc>
          <w:tcPr>
            <w:tcW w:w="950" w:type="dxa"/>
            <w:tcBorders>
              <w:top w:val="nil"/>
              <w:left w:val="nil"/>
              <w:bottom w:val="nil"/>
              <w:right w:val="nil"/>
            </w:tcBorders>
            <w:vAlign w:val="bottom"/>
          </w:tcPr>
          <w:p w14:paraId="1E5D4F5B"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0.0000</w:t>
            </w:r>
          </w:p>
        </w:tc>
      </w:tr>
      <w:tr w:rsidR="003D7BC4" w14:paraId="7EBC1304" w14:textId="77777777" w:rsidTr="003D7BC4">
        <w:trPr>
          <w:trHeight w:val="220"/>
          <w:jc w:val="center"/>
        </w:trPr>
        <w:tc>
          <w:tcPr>
            <w:tcW w:w="1920" w:type="dxa"/>
            <w:tcBorders>
              <w:top w:val="nil"/>
              <w:left w:val="nil"/>
              <w:bottom w:val="nil"/>
              <w:right w:val="nil"/>
            </w:tcBorders>
            <w:vAlign w:val="bottom"/>
          </w:tcPr>
          <w:p w14:paraId="0A34859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DER</w:t>
            </w:r>
          </w:p>
        </w:tc>
        <w:tc>
          <w:tcPr>
            <w:tcW w:w="1050" w:type="dxa"/>
            <w:tcBorders>
              <w:top w:val="nil"/>
              <w:left w:val="nil"/>
              <w:bottom w:val="nil"/>
              <w:right w:val="nil"/>
            </w:tcBorders>
            <w:vAlign w:val="bottom"/>
          </w:tcPr>
          <w:p w14:paraId="1BF6999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-0.194448</w:t>
            </w:r>
          </w:p>
        </w:tc>
        <w:tc>
          <w:tcPr>
            <w:tcW w:w="1150" w:type="dxa"/>
            <w:tcBorders>
              <w:top w:val="nil"/>
              <w:left w:val="nil"/>
              <w:bottom w:val="nil"/>
              <w:right w:val="nil"/>
            </w:tcBorders>
            <w:vAlign w:val="bottom"/>
          </w:tcPr>
          <w:p w14:paraId="5E6F59F2"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0.055787</w:t>
            </w:r>
          </w:p>
        </w:tc>
        <w:tc>
          <w:tcPr>
            <w:tcW w:w="1150" w:type="dxa"/>
            <w:tcBorders>
              <w:top w:val="nil"/>
              <w:left w:val="nil"/>
              <w:bottom w:val="nil"/>
              <w:right w:val="nil"/>
            </w:tcBorders>
            <w:vAlign w:val="bottom"/>
          </w:tcPr>
          <w:p w14:paraId="70DA912C"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-3.485546</w:t>
            </w:r>
          </w:p>
        </w:tc>
        <w:tc>
          <w:tcPr>
            <w:tcW w:w="950" w:type="dxa"/>
            <w:tcBorders>
              <w:top w:val="nil"/>
              <w:left w:val="nil"/>
              <w:bottom w:val="nil"/>
              <w:right w:val="nil"/>
            </w:tcBorders>
            <w:vAlign w:val="bottom"/>
          </w:tcPr>
          <w:p w14:paraId="0C003348"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0.0005</w:t>
            </w:r>
          </w:p>
        </w:tc>
      </w:tr>
      <w:tr w:rsidR="003D7BC4" w14:paraId="097BBC3F" w14:textId="77777777" w:rsidTr="003D7BC4">
        <w:trPr>
          <w:trHeight w:val="220"/>
          <w:jc w:val="center"/>
        </w:trPr>
        <w:tc>
          <w:tcPr>
            <w:tcW w:w="1920" w:type="dxa"/>
            <w:tcBorders>
              <w:top w:val="nil"/>
              <w:left w:val="nil"/>
              <w:bottom w:val="nil"/>
              <w:right w:val="nil"/>
            </w:tcBorders>
            <w:vAlign w:val="bottom"/>
          </w:tcPr>
          <w:p w14:paraId="103273B2"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r>
              <w:rPr>
                <w:rFonts w:ascii="Arial" w:hAnsi="Arial"/>
                <w:color w:val="000000"/>
                <w:sz w:val="18"/>
                <w:szCs w:val="18"/>
              </w:rPr>
              <w:t>CSR</w:t>
            </w:r>
          </w:p>
        </w:tc>
        <w:tc>
          <w:tcPr>
            <w:tcW w:w="1050" w:type="dxa"/>
            <w:tcBorders>
              <w:top w:val="nil"/>
              <w:left w:val="nil"/>
              <w:bottom w:val="nil"/>
              <w:right w:val="nil"/>
            </w:tcBorders>
            <w:vAlign w:val="bottom"/>
          </w:tcPr>
          <w:p w14:paraId="7A8D3539"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0.100181</w:t>
            </w:r>
          </w:p>
        </w:tc>
        <w:tc>
          <w:tcPr>
            <w:tcW w:w="1150" w:type="dxa"/>
            <w:tcBorders>
              <w:top w:val="nil"/>
              <w:left w:val="nil"/>
              <w:bottom w:val="nil"/>
              <w:right w:val="nil"/>
            </w:tcBorders>
            <w:vAlign w:val="bottom"/>
          </w:tcPr>
          <w:p w14:paraId="163FC971"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0.372618</w:t>
            </w:r>
          </w:p>
        </w:tc>
        <w:tc>
          <w:tcPr>
            <w:tcW w:w="1150" w:type="dxa"/>
            <w:tcBorders>
              <w:top w:val="nil"/>
              <w:left w:val="nil"/>
              <w:bottom w:val="nil"/>
              <w:right w:val="nil"/>
            </w:tcBorders>
            <w:vAlign w:val="bottom"/>
          </w:tcPr>
          <w:p w14:paraId="281F9FBC"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0.268859</w:t>
            </w:r>
          </w:p>
        </w:tc>
        <w:tc>
          <w:tcPr>
            <w:tcW w:w="950" w:type="dxa"/>
            <w:tcBorders>
              <w:top w:val="nil"/>
              <w:left w:val="nil"/>
              <w:bottom w:val="nil"/>
              <w:right w:val="nil"/>
            </w:tcBorders>
            <w:vAlign w:val="bottom"/>
          </w:tcPr>
          <w:p w14:paraId="603FC52A" w14:textId="77777777" w:rsidR="003D7BC4" w:rsidRDefault="003D7BC4" w:rsidP="006F3BD9">
            <w:pPr>
              <w:autoSpaceDE w:val="0"/>
              <w:autoSpaceDN w:val="0"/>
              <w:adjustRightInd w:val="0"/>
              <w:spacing w:after="0" w:line="240" w:lineRule="auto"/>
              <w:ind w:right="20"/>
              <w:contextualSpacing/>
              <w:jc w:val="right"/>
              <w:rPr>
                <w:rFonts w:ascii="Arial" w:hAnsi="Arial"/>
                <w:color w:val="000000"/>
                <w:sz w:val="18"/>
                <w:szCs w:val="18"/>
              </w:rPr>
            </w:pPr>
            <w:r>
              <w:rPr>
                <w:rFonts w:ascii="Arial" w:hAnsi="Arial"/>
                <w:color w:val="000000"/>
                <w:sz w:val="18"/>
                <w:szCs w:val="18"/>
              </w:rPr>
              <w:t>0.7882</w:t>
            </w:r>
          </w:p>
        </w:tc>
      </w:tr>
      <w:tr w:rsidR="003D7BC4" w14:paraId="13D0BD60" w14:textId="77777777" w:rsidTr="003D7BC4">
        <w:trPr>
          <w:trHeight w:hRule="exact" w:val="88"/>
          <w:jc w:val="center"/>
        </w:trPr>
        <w:tc>
          <w:tcPr>
            <w:tcW w:w="1920" w:type="dxa"/>
            <w:tcBorders>
              <w:top w:val="nil"/>
              <w:left w:val="nil"/>
              <w:bottom w:val="double" w:sz="6" w:space="2" w:color="auto"/>
              <w:right w:val="nil"/>
            </w:tcBorders>
            <w:vAlign w:val="bottom"/>
          </w:tcPr>
          <w:p w14:paraId="6AF1642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double" w:sz="6" w:space="2" w:color="auto"/>
              <w:right w:val="nil"/>
            </w:tcBorders>
            <w:vAlign w:val="bottom"/>
          </w:tcPr>
          <w:p w14:paraId="499BE68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7CE802C9"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double" w:sz="6" w:space="2" w:color="auto"/>
              <w:right w:val="nil"/>
            </w:tcBorders>
            <w:vAlign w:val="bottom"/>
          </w:tcPr>
          <w:p w14:paraId="6BBFE43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double" w:sz="6" w:space="2" w:color="auto"/>
              <w:right w:val="nil"/>
            </w:tcBorders>
            <w:vAlign w:val="bottom"/>
          </w:tcPr>
          <w:p w14:paraId="3BA3BE85"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r w:rsidR="003D7BC4" w14:paraId="0B57878F" w14:textId="77777777" w:rsidTr="003D7BC4">
        <w:trPr>
          <w:trHeight w:hRule="exact" w:val="132"/>
          <w:jc w:val="center"/>
        </w:trPr>
        <w:tc>
          <w:tcPr>
            <w:tcW w:w="1920" w:type="dxa"/>
            <w:tcBorders>
              <w:top w:val="nil"/>
              <w:left w:val="nil"/>
              <w:bottom w:val="nil"/>
              <w:right w:val="nil"/>
            </w:tcBorders>
            <w:vAlign w:val="bottom"/>
          </w:tcPr>
          <w:p w14:paraId="49FDC32C"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050" w:type="dxa"/>
            <w:tcBorders>
              <w:top w:val="nil"/>
              <w:left w:val="nil"/>
              <w:bottom w:val="nil"/>
              <w:right w:val="nil"/>
            </w:tcBorders>
            <w:vAlign w:val="bottom"/>
          </w:tcPr>
          <w:p w14:paraId="27354AC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428254F6"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1150" w:type="dxa"/>
            <w:tcBorders>
              <w:top w:val="nil"/>
              <w:left w:val="nil"/>
              <w:bottom w:val="nil"/>
              <w:right w:val="nil"/>
            </w:tcBorders>
            <w:vAlign w:val="bottom"/>
          </w:tcPr>
          <w:p w14:paraId="1D0242B4"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c>
          <w:tcPr>
            <w:tcW w:w="950" w:type="dxa"/>
            <w:tcBorders>
              <w:top w:val="nil"/>
              <w:left w:val="nil"/>
              <w:bottom w:val="nil"/>
              <w:right w:val="nil"/>
            </w:tcBorders>
            <w:vAlign w:val="bottom"/>
          </w:tcPr>
          <w:p w14:paraId="7AC5A4FD" w14:textId="77777777" w:rsidR="003D7BC4" w:rsidRDefault="003D7BC4" w:rsidP="006F3BD9">
            <w:pPr>
              <w:autoSpaceDE w:val="0"/>
              <w:autoSpaceDN w:val="0"/>
              <w:adjustRightInd w:val="0"/>
              <w:spacing w:after="0" w:line="240" w:lineRule="auto"/>
              <w:contextualSpacing/>
              <w:jc w:val="center"/>
              <w:rPr>
                <w:rFonts w:ascii="Arial" w:hAnsi="Arial"/>
                <w:color w:val="000000"/>
                <w:sz w:val="18"/>
                <w:szCs w:val="18"/>
              </w:rPr>
            </w:pPr>
          </w:p>
        </w:tc>
      </w:tr>
    </w:tbl>
    <w:p w14:paraId="37F81FFD" w14:textId="5F483F0A" w:rsidR="003D7BC4" w:rsidRDefault="003D7BC4" w:rsidP="006F3BD9">
      <w:pPr>
        <w:autoSpaceDE w:val="0"/>
        <w:autoSpaceDN w:val="0"/>
        <w:adjustRightInd w:val="0"/>
        <w:spacing w:after="0" w:line="240" w:lineRule="auto"/>
        <w:contextualSpacing/>
        <w:rPr>
          <w:rFonts w:ascii="Arial" w:hAnsi="Arial"/>
          <w:sz w:val="24"/>
          <w:szCs w:val="24"/>
          <w:lang w:bidi="hi-IN"/>
        </w:rPr>
      </w:pPr>
      <w:r>
        <w:rPr>
          <w:rFonts w:ascii="Arial" w:hAnsi="Arial"/>
          <w:sz w:val="24"/>
          <w:szCs w:val="24"/>
          <w:lang w:bidi="hi-IN"/>
        </w:rPr>
        <w:tab/>
      </w:r>
      <w:r w:rsidR="00535D4E">
        <w:rPr>
          <w:rFonts w:ascii="Arial" w:hAnsi="Arial"/>
          <w:sz w:val="24"/>
          <w:szCs w:val="24"/>
          <w:lang w:bidi="hi-IN"/>
        </w:rPr>
        <w:tab/>
      </w:r>
      <w:proofErr w:type="spellStart"/>
      <w:r>
        <w:rPr>
          <w:rFonts w:ascii="Arial" w:hAnsi="Arial"/>
          <w:sz w:val="24"/>
          <w:szCs w:val="24"/>
          <w:lang w:bidi="hi-IN"/>
        </w:rPr>
        <w:t>Ket</w:t>
      </w:r>
      <w:proofErr w:type="spellEnd"/>
      <w:r>
        <w:rPr>
          <w:rFonts w:ascii="Arial" w:hAnsi="Arial"/>
          <w:sz w:val="24"/>
          <w:szCs w:val="24"/>
          <w:lang w:bidi="hi-IN"/>
        </w:rPr>
        <w:t>: sig 5%</w:t>
      </w:r>
    </w:p>
    <w:p w14:paraId="45263D9B" w14:textId="3C46D0D6" w:rsidR="003D7BC4" w:rsidRPr="00FA72E5" w:rsidRDefault="003D7BC4" w:rsidP="002D29B2">
      <w:pPr>
        <w:autoSpaceDE w:val="0"/>
        <w:autoSpaceDN w:val="0"/>
        <w:adjustRightInd w:val="0"/>
        <w:spacing w:after="0" w:line="240" w:lineRule="auto"/>
        <w:ind w:left="720" w:firstLine="720"/>
        <w:contextualSpacing/>
        <w:rPr>
          <w:rFonts w:ascii="Arial" w:hAnsi="Arial"/>
        </w:rPr>
      </w:pPr>
      <w:proofErr w:type="spellStart"/>
      <w:r w:rsidRPr="0023771B">
        <w:rPr>
          <w:rFonts w:ascii="Arial" w:hAnsi="Arial"/>
        </w:rPr>
        <w:t>Sumber</w:t>
      </w:r>
      <w:proofErr w:type="spellEnd"/>
      <w:r w:rsidRPr="0023771B">
        <w:rPr>
          <w:rFonts w:ascii="Arial" w:hAnsi="Arial"/>
        </w:rPr>
        <w:t xml:space="preserve">: </w:t>
      </w:r>
      <w:proofErr w:type="spellStart"/>
      <w:r w:rsidRPr="0023771B">
        <w:rPr>
          <w:rFonts w:ascii="Arial" w:hAnsi="Arial"/>
        </w:rPr>
        <w:t>Olah</w:t>
      </w:r>
      <w:proofErr w:type="spellEnd"/>
      <w:r w:rsidRPr="0023771B">
        <w:rPr>
          <w:rFonts w:ascii="Arial" w:hAnsi="Arial"/>
        </w:rPr>
        <w:t xml:space="preserve"> Data </w:t>
      </w:r>
      <w:proofErr w:type="spellStart"/>
      <w:r w:rsidRPr="0023771B">
        <w:rPr>
          <w:rFonts w:ascii="Arial" w:hAnsi="Arial"/>
        </w:rPr>
        <w:t>Eviews</w:t>
      </w:r>
      <w:proofErr w:type="spellEnd"/>
      <w:r w:rsidRPr="0023771B">
        <w:rPr>
          <w:rFonts w:ascii="Arial" w:hAnsi="Arial"/>
        </w:rPr>
        <w:t xml:space="preserve"> 7, 2021</w:t>
      </w:r>
    </w:p>
    <w:p w14:paraId="67164011" w14:textId="77777777" w:rsidR="003D7BC4" w:rsidRDefault="003D7BC4" w:rsidP="006F3BD9">
      <w:pPr>
        <w:autoSpaceDE w:val="0"/>
        <w:autoSpaceDN w:val="0"/>
        <w:adjustRightInd w:val="0"/>
        <w:spacing w:after="0" w:line="240" w:lineRule="auto"/>
        <w:ind w:firstLine="720"/>
        <w:contextualSpacing/>
        <w:jc w:val="both"/>
        <w:rPr>
          <w:rFonts w:ascii="Arial" w:hAnsi="Arial"/>
          <w:sz w:val="24"/>
          <w:szCs w:val="24"/>
          <w:lang w:val="es-ES" w:bidi="hi-IN"/>
        </w:rPr>
      </w:pPr>
      <w:proofErr w:type="spellStart"/>
      <w:r w:rsidRPr="004F6583">
        <w:rPr>
          <w:rFonts w:ascii="Arial" w:hAnsi="Arial"/>
          <w:sz w:val="24"/>
          <w:szCs w:val="24"/>
          <w:lang w:val="es-ES" w:bidi="hi-IN"/>
        </w:rPr>
        <w:t>Hasil</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pengujian</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hipotesis</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dari</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hasil</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estimasi</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model</w:t>
      </w:r>
      <w:proofErr w:type="spellEnd"/>
      <w:r w:rsidRPr="004F6583">
        <w:rPr>
          <w:rFonts w:ascii="Arial" w:hAnsi="Arial"/>
          <w:sz w:val="24"/>
          <w:szCs w:val="24"/>
          <w:lang w:val="es-ES" w:bidi="hi-IN"/>
        </w:rPr>
        <w:t xml:space="preserve"> </w:t>
      </w:r>
      <w:proofErr w:type="spellStart"/>
      <w:r>
        <w:rPr>
          <w:rFonts w:ascii="Arial" w:hAnsi="Arial"/>
          <w:i/>
          <w:sz w:val="24"/>
          <w:szCs w:val="24"/>
          <w:lang w:val="es-ES" w:bidi="hi-IN"/>
        </w:rPr>
        <w:t>random</w:t>
      </w:r>
      <w:proofErr w:type="spellEnd"/>
      <w:r w:rsidRPr="004F6583">
        <w:rPr>
          <w:rFonts w:ascii="Arial" w:hAnsi="Arial"/>
          <w:i/>
          <w:sz w:val="24"/>
          <w:szCs w:val="24"/>
          <w:lang w:val="es-ES" w:bidi="hi-IN"/>
        </w:rPr>
        <w:t xml:space="preserve"> </w:t>
      </w:r>
      <w:proofErr w:type="spellStart"/>
      <w:r w:rsidRPr="004F6583">
        <w:rPr>
          <w:rFonts w:ascii="Arial" w:hAnsi="Arial"/>
          <w:i/>
          <w:sz w:val="24"/>
          <w:szCs w:val="24"/>
          <w:lang w:val="es-ES" w:bidi="hi-IN"/>
        </w:rPr>
        <w:t>effect</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menunjukan</w:t>
      </w:r>
      <w:proofErr w:type="spellEnd"/>
      <w:r w:rsidRPr="004F6583">
        <w:rPr>
          <w:rFonts w:ascii="Arial" w:hAnsi="Arial"/>
          <w:sz w:val="24"/>
          <w:szCs w:val="24"/>
          <w:lang w:val="es-ES" w:bidi="hi-IN"/>
        </w:rPr>
        <w:t xml:space="preserve"> </w:t>
      </w:r>
      <w:proofErr w:type="spellStart"/>
      <w:r w:rsidRPr="004F6583">
        <w:rPr>
          <w:rFonts w:ascii="Arial" w:hAnsi="Arial"/>
          <w:sz w:val="24"/>
          <w:szCs w:val="24"/>
          <w:lang w:val="es-ES" w:bidi="hi-IN"/>
        </w:rPr>
        <w:t>bahwa</w:t>
      </w:r>
      <w:proofErr w:type="spellEnd"/>
      <w:r>
        <w:rPr>
          <w:rFonts w:ascii="Arial" w:hAnsi="Arial"/>
          <w:sz w:val="24"/>
          <w:szCs w:val="24"/>
          <w:lang w:val="es-ES" w:bidi="hi-IN"/>
        </w:rPr>
        <w:t xml:space="preserve">  </w:t>
      </w:r>
      <w:proofErr w:type="spellStart"/>
      <w:r>
        <w:rPr>
          <w:rFonts w:ascii="Arial" w:hAnsi="Arial"/>
          <w:sz w:val="24"/>
          <w:szCs w:val="24"/>
          <w:lang w:val="es-ES" w:bidi="hi-IN"/>
        </w:rPr>
        <w:t>b</w:t>
      </w:r>
      <w:r w:rsidRPr="00587E7E">
        <w:rPr>
          <w:rFonts w:ascii="Arial" w:hAnsi="Arial"/>
          <w:sz w:val="24"/>
          <w:szCs w:val="24"/>
          <w:lang w:val="es-ES" w:bidi="hi-IN"/>
        </w:rPr>
        <w:t>erdasarkan</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pengujian</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hipotesis</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diperoleh</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bahwa</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variabel</w:t>
      </w:r>
      <w:proofErr w:type="spellEnd"/>
      <w:r w:rsidRPr="00587E7E">
        <w:rPr>
          <w:rFonts w:ascii="Arial" w:hAnsi="Arial"/>
          <w:sz w:val="24"/>
          <w:szCs w:val="24"/>
          <w:lang w:val="es-ES" w:bidi="hi-IN"/>
        </w:rPr>
        <w:t xml:space="preserve"> </w:t>
      </w:r>
      <w:proofErr w:type="spellStart"/>
      <w:r w:rsidRPr="00587E7E">
        <w:rPr>
          <w:rFonts w:ascii="Arial" w:hAnsi="Arial"/>
          <w:i/>
          <w:iCs/>
          <w:sz w:val="24"/>
          <w:szCs w:val="24"/>
          <w:lang w:val="es-ES" w:bidi="hi-IN"/>
        </w:rPr>
        <w:t>Corporate</w:t>
      </w:r>
      <w:proofErr w:type="spellEnd"/>
      <w:r w:rsidRPr="00587E7E">
        <w:rPr>
          <w:rFonts w:ascii="Arial" w:hAnsi="Arial"/>
          <w:i/>
          <w:iCs/>
          <w:sz w:val="24"/>
          <w:szCs w:val="24"/>
          <w:lang w:val="es-ES" w:bidi="hi-IN"/>
        </w:rPr>
        <w:t xml:space="preserve"> Social </w:t>
      </w:r>
      <w:proofErr w:type="spellStart"/>
      <w:r w:rsidRPr="00587E7E">
        <w:rPr>
          <w:rFonts w:ascii="Arial" w:hAnsi="Arial"/>
          <w:i/>
          <w:iCs/>
          <w:sz w:val="24"/>
          <w:szCs w:val="24"/>
          <w:lang w:val="es-ES" w:bidi="hi-IN"/>
        </w:rPr>
        <w:t>Responsibility</w:t>
      </w:r>
      <w:proofErr w:type="spellEnd"/>
      <w:r w:rsidRPr="00587E7E">
        <w:rPr>
          <w:rFonts w:ascii="Arial" w:hAnsi="Arial"/>
          <w:sz w:val="24"/>
          <w:szCs w:val="24"/>
          <w:lang w:val="es-ES" w:bidi="hi-IN"/>
        </w:rPr>
        <w:t xml:space="preserve"> (CSR) </w:t>
      </w:r>
      <w:proofErr w:type="spellStart"/>
      <w:r w:rsidRPr="00587E7E">
        <w:rPr>
          <w:rFonts w:ascii="Arial" w:hAnsi="Arial"/>
          <w:sz w:val="24"/>
          <w:szCs w:val="24"/>
          <w:lang w:val="es-ES" w:bidi="hi-IN"/>
        </w:rPr>
        <w:t>diperoleh</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nilai</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t</w:t>
      </w:r>
      <w:r w:rsidRPr="00587E7E">
        <w:rPr>
          <w:rFonts w:ascii="Arial" w:hAnsi="Arial"/>
          <w:sz w:val="24"/>
          <w:szCs w:val="24"/>
          <w:vertAlign w:val="subscript"/>
          <w:lang w:val="es-ES" w:bidi="hi-IN"/>
        </w:rPr>
        <w:t>hitung</w:t>
      </w:r>
      <w:proofErr w:type="spellEnd"/>
      <w:r w:rsidRPr="00587E7E">
        <w:rPr>
          <w:rFonts w:ascii="Arial" w:hAnsi="Arial"/>
          <w:sz w:val="24"/>
          <w:szCs w:val="24"/>
          <w:vertAlign w:val="subscript"/>
          <w:lang w:val="es-ES" w:bidi="hi-IN"/>
        </w:rPr>
        <w:t xml:space="preserve"> </w:t>
      </w:r>
      <w:proofErr w:type="spellStart"/>
      <w:r w:rsidRPr="00587E7E">
        <w:rPr>
          <w:rFonts w:ascii="Arial" w:hAnsi="Arial"/>
          <w:sz w:val="24"/>
          <w:szCs w:val="24"/>
          <w:lang w:val="es-ES" w:bidi="hi-IN"/>
        </w:rPr>
        <w:t>sebesar</w:t>
      </w:r>
      <w:proofErr w:type="spellEnd"/>
      <w:r w:rsidRPr="00587E7E">
        <w:rPr>
          <w:rFonts w:ascii="Arial" w:hAnsi="Arial"/>
          <w:sz w:val="24"/>
          <w:szCs w:val="24"/>
          <w:lang w:val="es-ES" w:bidi="hi-IN"/>
        </w:rPr>
        <w:t xml:space="preserve"> </w:t>
      </w:r>
      <w:r w:rsidRPr="00F71F44">
        <w:rPr>
          <w:rFonts w:ascii="Arial" w:hAnsi="Arial"/>
          <w:color w:val="000000"/>
          <w:sz w:val="24"/>
          <w:szCs w:val="24"/>
          <w:lang w:val="es-ES"/>
        </w:rPr>
        <w:t>0.268</w:t>
      </w:r>
      <w:r w:rsidRPr="00587E7E">
        <w:rPr>
          <w:rFonts w:ascii="Arial" w:hAnsi="Arial"/>
          <w:color w:val="000000"/>
          <w:sz w:val="18"/>
          <w:szCs w:val="18"/>
          <w:lang w:val="id-ID"/>
        </w:rPr>
        <w:t xml:space="preserve"> </w:t>
      </w:r>
      <w:proofErr w:type="spellStart"/>
      <w:r w:rsidRPr="00587E7E">
        <w:rPr>
          <w:rFonts w:ascii="Arial" w:hAnsi="Arial"/>
          <w:sz w:val="24"/>
          <w:szCs w:val="24"/>
          <w:lang w:val="es-ES" w:bidi="hi-IN"/>
        </w:rPr>
        <w:t>sehingga</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karena</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nilai</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t</w:t>
      </w:r>
      <w:r w:rsidRPr="00587E7E">
        <w:rPr>
          <w:rFonts w:ascii="Arial" w:hAnsi="Arial"/>
          <w:sz w:val="24"/>
          <w:szCs w:val="24"/>
          <w:vertAlign w:val="subscript"/>
          <w:lang w:val="es-ES" w:bidi="hi-IN"/>
        </w:rPr>
        <w:t>hitung</w:t>
      </w:r>
      <w:proofErr w:type="spellEnd"/>
      <w:r w:rsidRPr="00587E7E">
        <w:rPr>
          <w:rFonts w:ascii="Arial" w:hAnsi="Arial"/>
          <w:sz w:val="24"/>
          <w:szCs w:val="24"/>
          <w:vertAlign w:val="subscript"/>
          <w:lang w:val="es-ES" w:bidi="hi-IN"/>
        </w:rPr>
        <w:t xml:space="preserve"> </w:t>
      </w:r>
      <w:r w:rsidRPr="00587E7E">
        <w:rPr>
          <w:rFonts w:ascii="Arial" w:hAnsi="Arial"/>
          <w:sz w:val="24"/>
          <w:szCs w:val="24"/>
          <w:lang w:val="id-ID" w:bidi="hi-IN"/>
        </w:rPr>
        <w:t>&lt;</w:t>
      </w:r>
      <w:r w:rsidRPr="00587E7E">
        <w:rPr>
          <w:rFonts w:ascii="Arial" w:hAnsi="Arial"/>
          <w:sz w:val="24"/>
          <w:szCs w:val="24"/>
          <w:lang w:val="es-ES" w:bidi="hi-IN"/>
        </w:rPr>
        <w:t xml:space="preserve"> </w:t>
      </w:r>
      <w:proofErr w:type="spellStart"/>
      <w:r w:rsidRPr="00587E7E">
        <w:rPr>
          <w:rFonts w:ascii="Arial" w:hAnsi="Arial"/>
          <w:sz w:val="24"/>
          <w:szCs w:val="24"/>
          <w:lang w:val="es-ES" w:bidi="hi-IN"/>
        </w:rPr>
        <w:t>t</w:t>
      </w:r>
      <w:r w:rsidRPr="00587E7E">
        <w:rPr>
          <w:rFonts w:ascii="Arial" w:hAnsi="Arial"/>
          <w:sz w:val="24"/>
          <w:szCs w:val="24"/>
          <w:vertAlign w:val="subscript"/>
          <w:lang w:val="es-ES" w:bidi="hi-IN"/>
        </w:rPr>
        <w:t>tabel</w:t>
      </w:r>
      <w:proofErr w:type="spellEnd"/>
      <w:r w:rsidRPr="00587E7E">
        <w:rPr>
          <w:rFonts w:ascii="Arial" w:hAnsi="Arial"/>
          <w:sz w:val="24"/>
          <w:szCs w:val="24"/>
          <w:vertAlign w:val="subscript"/>
          <w:lang w:val="es-ES" w:bidi="hi-IN"/>
        </w:rPr>
        <w:t xml:space="preserve"> </w:t>
      </w:r>
      <w:proofErr w:type="spellStart"/>
      <w:r w:rsidRPr="00587E7E">
        <w:rPr>
          <w:rFonts w:ascii="Arial" w:hAnsi="Arial"/>
          <w:sz w:val="24"/>
          <w:szCs w:val="24"/>
          <w:lang w:val="es-ES" w:bidi="hi-IN"/>
        </w:rPr>
        <w:t>yaitu</w:t>
      </w:r>
      <w:proofErr w:type="spellEnd"/>
      <w:r w:rsidRPr="00587E7E">
        <w:rPr>
          <w:rFonts w:ascii="Arial" w:hAnsi="Arial"/>
          <w:sz w:val="24"/>
          <w:szCs w:val="24"/>
          <w:lang w:val="id-ID" w:bidi="hi-IN"/>
        </w:rPr>
        <w:t xml:space="preserve"> </w:t>
      </w:r>
      <w:r w:rsidRPr="00F71F44">
        <w:rPr>
          <w:rFonts w:ascii="Arial" w:hAnsi="Arial"/>
          <w:color w:val="000000"/>
          <w:sz w:val="24"/>
          <w:szCs w:val="24"/>
          <w:lang w:val="es-ES"/>
        </w:rPr>
        <w:t>0,268</w:t>
      </w:r>
      <w:r w:rsidRPr="00587E7E">
        <w:rPr>
          <w:rFonts w:ascii="Arial" w:hAnsi="Arial"/>
          <w:color w:val="000000"/>
          <w:sz w:val="18"/>
          <w:szCs w:val="18"/>
          <w:lang w:val="id-ID"/>
        </w:rPr>
        <w:t xml:space="preserve"> </w:t>
      </w:r>
      <w:r w:rsidRPr="00587E7E">
        <w:rPr>
          <w:rFonts w:ascii="Arial" w:hAnsi="Arial"/>
          <w:sz w:val="24"/>
          <w:szCs w:val="24"/>
          <w:lang w:val="id-ID" w:bidi="hi-IN"/>
        </w:rPr>
        <w:t>&lt;</w:t>
      </w:r>
      <w:r w:rsidRPr="00587E7E">
        <w:rPr>
          <w:rFonts w:ascii="Arial" w:hAnsi="Arial"/>
          <w:sz w:val="24"/>
          <w:szCs w:val="24"/>
          <w:lang w:val="es-ES" w:bidi="hi-IN"/>
        </w:rPr>
        <w:t xml:space="preserve"> </w:t>
      </w:r>
      <w:r w:rsidRPr="00587E7E">
        <w:rPr>
          <w:rFonts w:ascii="Arial" w:hAnsi="Arial"/>
          <w:sz w:val="24"/>
          <w:szCs w:val="24"/>
          <w:lang w:val="id-ID" w:bidi="hi-IN"/>
        </w:rPr>
        <w:t>1,966</w:t>
      </w:r>
      <w:r w:rsidRPr="00587E7E">
        <w:rPr>
          <w:rFonts w:ascii="Arial" w:hAnsi="Arial"/>
          <w:sz w:val="24"/>
          <w:szCs w:val="24"/>
          <w:lang w:val="es-ES" w:bidi="hi-IN"/>
        </w:rPr>
        <w:t xml:space="preserve"> dan </w:t>
      </w:r>
      <w:proofErr w:type="spellStart"/>
      <w:r w:rsidRPr="00587E7E">
        <w:rPr>
          <w:rFonts w:ascii="Arial" w:hAnsi="Arial"/>
          <w:sz w:val="24"/>
          <w:szCs w:val="24"/>
          <w:lang w:val="es-ES" w:bidi="hi-IN"/>
        </w:rPr>
        <w:t>nilai</w:t>
      </w:r>
      <w:proofErr w:type="spellEnd"/>
      <w:r w:rsidRPr="00587E7E">
        <w:rPr>
          <w:rFonts w:ascii="Arial" w:hAnsi="Arial"/>
          <w:sz w:val="24"/>
          <w:szCs w:val="24"/>
          <w:lang w:val="es-ES" w:bidi="hi-IN"/>
        </w:rPr>
        <w:t xml:space="preserve"> sig. </w:t>
      </w:r>
      <w:proofErr w:type="spellStart"/>
      <w:r w:rsidRPr="00587E7E">
        <w:rPr>
          <w:rFonts w:ascii="Arial" w:hAnsi="Arial"/>
          <w:sz w:val="24"/>
          <w:szCs w:val="24"/>
          <w:lang w:val="es-ES" w:bidi="hi-IN"/>
        </w:rPr>
        <w:t>lebih</w:t>
      </w:r>
      <w:proofErr w:type="spellEnd"/>
      <w:r w:rsidRPr="00587E7E">
        <w:rPr>
          <w:rFonts w:ascii="Arial" w:hAnsi="Arial"/>
          <w:sz w:val="24"/>
          <w:szCs w:val="24"/>
          <w:lang w:val="es-ES" w:bidi="hi-IN"/>
        </w:rPr>
        <w:t xml:space="preserve"> besar </w:t>
      </w:r>
      <w:proofErr w:type="spellStart"/>
      <w:r w:rsidRPr="00587E7E">
        <w:rPr>
          <w:rFonts w:ascii="Arial" w:hAnsi="Arial"/>
          <w:sz w:val="24"/>
          <w:szCs w:val="24"/>
          <w:lang w:val="es-ES" w:bidi="hi-IN"/>
        </w:rPr>
        <w:t>dari</w:t>
      </w:r>
      <w:proofErr w:type="spellEnd"/>
      <w:r w:rsidRPr="00587E7E">
        <w:rPr>
          <w:rFonts w:ascii="Arial" w:hAnsi="Arial"/>
          <w:sz w:val="24"/>
          <w:szCs w:val="24"/>
          <w:lang w:val="id-ID" w:bidi="hi-IN"/>
        </w:rPr>
        <w:t xml:space="preserve"> nilai signifikansi </w:t>
      </w:r>
      <w:r w:rsidRPr="00587E7E">
        <w:rPr>
          <w:rFonts w:ascii="Arial" w:hAnsi="Arial"/>
          <w:sz w:val="24"/>
          <w:szCs w:val="24"/>
          <w:lang w:val="es-ES" w:bidi="hi-IN"/>
        </w:rPr>
        <w:t xml:space="preserve">5% </w:t>
      </w:r>
      <w:r w:rsidRPr="00587E7E">
        <w:rPr>
          <w:rFonts w:ascii="Arial" w:hAnsi="Arial"/>
          <w:sz w:val="24"/>
          <w:szCs w:val="24"/>
          <w:lang w:val="id-ID" w:bidi="hi-IN"/>
        </w:rPr>
        <w:t xml:space="preserve">yaitu </w:t>
      </w:r>
      <w:r w:rsidRPr="00F71F44">
        <w:rPr>
          <w:rFonts w:ascii="Arial" w:hAnsi="Arial"/>
          <w:color w:val="000000"/>
          <w:sz w:val="24"/>
          <w:szCs w:val="24"/>
          <w:lang w:val="es-ES"/>
        </w:rPr>
        <w:t>0.7882</w:t>
      </w:r>
      <w:r w:rsidRPr="00F71F44">
        <w:rPr>
          <w:rFonts w:ascii="Arial" w:hAnsi="Arial"/>
          <w:color w:val="000000"/>
          <w:sz w:val="18"/>
          <w:szCs w:val="18"/>
          <w:lang w:val="es-ES"/>
        </w:rPr>
        <w:t xml:space="preserve"> </w:t>
      </w:r>
      <w:r w:rsidRPr="00587E7E">
        <w:rPr>
          <w:rFonts w:ascii="Arial" w:hAnsi="Arial"/>
          <w:sz w:val="24"/>
          <w:szCs w:val="24"/>
          <w:lang w:val="es-ES" w:bidi="hi-IN"/>
        </w:rPr>
        <w:t xml:space="preserve">&gt; </w:t>
      </w:r>
      <w:r w:rsidRPr="00587E7E">
        <w:rPr>
          <w:rFonts w:ascii="Arial" w:hAnsi="Arial"/>
          <w:sz w:val="24"/>
          <w:szCs w:val="24"/>
          <w:lang w:val="id-ID" w:bidi="hi-IN"/>
        </w:rPr>
        <w:t>0,05</w:t>
      </w:r>
      <w:r w:rsidRPr="00587E7E">
        <w:rPr>
          <w:rFonts w:ascii="Arial" w:hAnsi="Arial"/>
          <w:sz w:val="24"/>
          <w:szCs w:val="24"/>
          <w:lang w:val="es-ES" w:bidi="hi-IN"/>
        </w:rPr>
        <w:t xml:space="preserve"> </w:t>
      </w:r>
      <w:proofErr w:type="spellStart"/>
      <w:r w:rsidRPr="00587E7E">
        <w:rPr>
          <w:rFonts w:ascii="Arial" w:hAnsi="Arial"/>
          <w:sz w:val="24"/>
          <w:szCs w:val="24"/>
          <w:lang w:val="es-ES" w:bidi="hi-IN"/>
        </w:rPr>
        <w:t>sehingga</w:t>
      </w:r>
      <w:proofErr w:type="spellEnd"/>
      <w:r w:rsidRPr="00587E7E">
        <w:rPr>
          <w:rFonts w:ascii="Arial" w:hAnsi="Arial"/>
          <w:sz w:val="24"/>
          <w:szCs w:val="24"/>
          <w:lang w:val="es-ES" w:bidi="hi-IN"/>
        </w:rPr>
        <w:t xml:space="preserve"> H</w:t>
      </w:r>
      <w:r w:rsidRPr="00587E7E">
        <w:rPr>
          <w:rFonts w:ascii="Arial" w:hAnsi="Arial"/>
          <w:sz w:val="24"/>
          <w:szCs w:val="24"/>
          <w:vertAlign w:val="subscript"/>
          <w:lang w:val="es-ES" w:bidi="hi-IN"/>
        </w:rPr>
        <w:t xml:space="preserve">0 </w:t>
      </w:r>
      <w:proofErr w:type="spellStart"/>
      <w:r w:rsidRPr="00587E7E">
        <w:rPr>
          <w:rFonts w:ascii="Arial" w:hAnsi="Arial"/>
          <w:sz w:val="24"/>
          <w:szCs w:val="24"/>
          <w:lang w:val="es-ES" w:bidi="hi-IN"/>
        </w:rPr>
        <w:t>diterima</w:t>
      </w:r>
      <w:proofErr w:type="spellEnd"/>
      <w:r w:rsidRPr="00587E7E">
        <w:rPr>
          <w:rFonts w:ascii="Arial" w:hAnsi="Arial"/>
          <w:sz w:val="24"/>
          <w:szCs w:val="24"/>
          <w:lang w:val="es-ES" w:bidi="hi-IN"/>
        </w:rPr>
        <w:t xml:space="preserve"> dan H</w:t>
      </w:r>
      <w:r w:rsidRPr="00587E7E">
        <w:rPr>
          <w:rFonts w:ascii="Arial" w:hAnsi="Arial"/>
          <w:sz w:val="24"/>
          <w:szCs w:val="24"/>
          <w:vertAlign w:val="subscript"/>
          <w:lang w:val="es-ES" w:bidi="hi-IN"/>
        </w:rPr>
        <w:t xml:space="preserve">a </w:t>
      </w:r>
      <w:proofErr w:type="spellStart"/>
      <w:r w:rsidRPr="00587E7E">
        <w:rPr>
          <w:rFonts w:ascii="Arial" w:hAnsi="Arial"/>
          <w:sz w:val="24"/>
          <w:szCs w:val="24"/>
          <w:lang w:val="es-ES" w:bidi="hi-IN"/>
        </w:rPr>
        <w:t>ditolak</w:t>
      </w:r>
      <w:proofErr w:type="spellEnd"/>
      <w:r w:rsidRPr="00587E7E">
        <w:rPr>
          <w:rFonts w:ascii="Arial" w:hAnsi="Arial"/>
          <w:sz w:val="24"/>
          <w:szCs w:val="24"/>
          <w:lang w:val="id-ID" w:bidi="hi-IN"/>
        </w:rPr>
        <w:t>,</w:t>
      </w:r>
      <w:r w:rsidRPr="00587E7E">
        <w:rPr>
          <w:rFonts w:ascii="Arial" w:hAnsi="Arial"/>
          <w:sz w:val="24"/>
          <w:szCs w:val="24"/>
          <w:lang w:val="es-ES" w:bidi="hi-IN"/>
        </w:rPr>
        <w:t xml:space="preserve"> </w:t>
      </w:r>
      <w:proofErr w:type="spellStart"/>
      <w:r w:rsidRPr="00587E7E">
        <w:rPr>
          <w:rFonts w:ascii="Arial" w:hAnsi="Arial"/>
          <w:sz w:val="24"/>
          <w:szCs w:val="24"/>
          <w:lang w:val="es-ES" w:bidi="hi-IN"/>
        </w:rPr>
        <w:t>artinya</w:t>
      </w:r>
      <w:proofErr w:type="spellEnd"/>
      <w:r w:rsidRPr="00587E7E">
        <w:rPr>
          <w:rFonts w:ascii="Arial" w:hAnsi="Arial"/>
          <w:sz w:val="24"/>
          <w:szCs w:val="24"/>
          <w:lang w:val="es-ES" w:bidi="hi-IN"/>
        </w:rPr>
        <w:t xml:space="preserve"> secara </w:t>
      </w:r>
      <w:proofErr w:type="spellStart"/>
      <w:r w:rsidRPr="00587E7E">
        <w:rPr>
          <w:rFonts w:ascii="Arial" w:hAnsi="Arial"/>
          <w:sz w:val="24"/>
          <w:szCs w:val="24"/>
          <w:lang w:val="es-ES" w:bidi="hi-IN"/>
        </w:rPr>
        <w:t>parsial</w:t>
      </w:r>
      <w:proofErr w:type="spellEnd"/>
      <w:r w:rsidRPr="00587E7E">
        <w:rPr>
          <w:rFonts w:ascii="Arial" w:hAnsi="Arial"/>
          <w:sz w:val="24"/>
          <w:szCs w:val="24"/>
          <w:lang w:val="es-ES" w:bidi="hi-IN"/>
        </w:rPr>
        <w:t xml:space="preserve"> </w:t>
      </w:r>
      <w:proofErr w:type="spellStart"/>
      <w:r w:rsidRPr="00587E7E">
        <w:rPr>
          <w:rFonts w:ascii="Arial" w:hAnsi="Arial"/>
          <w:i/>
          <w:iCs/>
          <w:sz w:val="24"/>
          <w:szCs w:val="24"/>
          <w:lang w:val="es-ES" w:bidi="hi-IN"/>
        </w:rPr>
        <w:t>Corporate</w:t>
      </w:r>
      <w:proofErr w:type="spellEnd"/>
      <w:r w:rsidRPr="00587E7E">
        <w:rPr>
          <w:rFonts w:ascii="Arial" w:hAnsi="Arial"/>
          <w:i/>
          <w:iCs/>
          <w:sz w:val="24"/>
          <w:szCs w:val="24"/>
          <w:lang w:val="es-ES" w:bidi="hi-IN"/>
        </w:rPr>
        <w:t xml:space="preserve"> Social </w:t>
      </w:r>
      <w:proofErr w:type="spellStart"/>
      <w:r w:rsidRPr="00587E7E">
        <w:rPr>
          <w:rFonts w:ascii="Arial" w:hAnsi="Arial"/>
          <w:i/>
          <w:iCs/>
          <w:sz w:val="24"/>
          <w:szCs w:val="24"/>
          <w:lang w:val="es-ES" w:bidi="hi-IN"/>
        </w:rPr>
        <w:t>Responsibility</w:t>
      </w:r>
      <w:proofErr w:type="spellEnd"/>
      <w:r w:rsidRPr="00587E7E">
        <w:rPr>
          <w:rFonts w:ascii="Arial" w:hAnsi="Arial"/>
          <w:sz w:val="24"/>
          <w:szCs w:val="24"/>
          <w:lang w:val="es-ES" w:bidi="hi-IN"/>
        </w:rPr>
        <w:t xml:space="preserve"> (CSR) </w:t>
      </w:r>
      <w:proofErr w:type="spellStart"/>
      <w:r w:rsidRPr="00587E7E">
        <w:rPr>
          <w:rFonts w:ascii="Arial" w:hAnsi="Arial"/>
          <w:sz w:val="24"/>
          <w:szCs w:val="24"/>
          <w:lang w:val="es-ES" w:bidi="hi-IN"/>
        </w:rPr>
        <w:t>tidak</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berpengaruh</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signifikan</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terhadap</w:t>
      </w:r>
      <w:proofErr w:type="spellEnd"/>
      <w:r w:rsidRPr="00587E7E">
        <w:rPr>
          <w:rFonts w:ascii="Arial" w:hAnsi="Arial"/>
          <w:sz w:val="24"/>
          <w:szCs w:val="24"/>
          <w:lang w:val="es-ES" w:bidi="hi-IN"/>
        </w:rPr>
        <w:t xml:space="preserve"> </w:t>
      </w:r>
      <w:r w:rsidRPr="00587E7E">
        <w:rPr>
          <w:rFonts w:ascii="Arial" w:hAnsi="Arial"/>
          <w:sz w:val="24"/>
          <w:szCs w:val="24"/>
          <w:lang w:val="id-ID" w:bidi="hi-IN"/>
        </w:rPr>
        <w:t>Profitabilitas</w:t>
      </w:r>
      <w:r w:rsidRPr="00587E7E">
        <w:rPr>
          <w:rFonts w:ascii="Arial" w:hAnsi="Arial"/>
          <w:sz w:val="24"/>
          <w:szCs w:val="24"/>
          <w:lang w:val="es-ES" w:bidi="hi-IN"/>
        </w:rPr>
        <w:t xml:space="preserve"> pada </w:t>
      </w:r>
      <w:proofErr w:type="spellStart"/>
      <w:r w:rsidRPr="00587E7E">
        <w:rPr>
          <w:rFonts w:ascii="Arial" w:hAnsi="Arial"/>
          <w:sz w:val="24"/>
          <w:szCs w:val="24"/>
          <w:lang w:val="es-ES" w:bidi="hi-IN"/>
        </w:rPr>
        <w:t>Perusahaan</w:t>
      </w:r>
      <w:proofErr w:type="spellEnd"/>
      <w:r w:rsidRPr="00587E7E">
        <w:rPr>
          <w:rFonts w:ascii="Arial" w:hAnsi="Arial"/>
          <w:sz w:val="24"/>
          <w:szCs w:val="24"/>
          <w:lang w:val="es-ES" w:bidi="hi-IN"/>
        </w:rPr>
        <w:t xml:space="preserve"> LQ45 yang </w:t>
      </w:r>
      <w:proofErr w:type="spellStart"/>
      <w:r w:rsidRPr="00587E7E">
        <w:rPr>
          <w:rFonts w:ascii="Arial" w:hAnsi="Arial"/>
          <w:sz w:val="24"/>
          <w:szCs w:val="24"/>
          <w:lang w:val="es-ES" w:bidi="hi-IN"/>
        </w:rPr>
        <w:t>Listing</w:t>
      </w:r>
      <w:proofErr w:type="spellEnd"/>
      <w:r w:rsidRPr="00587E7E">
        <w:rPr>
          <w:rFonts w:ascii="Arial" w:hAnsi="Arial"/>
          <w:sz w:val="24"/>
          <w:szCs w:val="24"/>
          <w:lang w:val="es-ES" w:bidi="hi-IN"/>
        </w:rPr>
        <w:t xml:space="preserve"> di Bursa </w:t>
      </w:r>
      <w:proofErr w:type="spellStart"/>
      <w:r w:rsidRPr="00587E7E">
        <w:rPr>
          <w:rFonts w:ascii="Arial" w:hAnsi="Arial"/>
          <w:sz w:val="24"/>
          <w:szCs w:val="24"/>
          <w:lang w:val="es-ES" w:bidi="hi-IN"/>
        </w:rPr>
        <w:t>Efek</w:t>
      </w:r>
      <w:proofErr w:type="spellEnd"/>
      <w:r w:rsidRPr="00587E7E">
        <w:rPr>
          <w:rFonts w:ascii="Arial" w:hAnsi="Arial"/>
          <w:sz w:val="24"/>
          <w:szCs w:val="24"/>
          <w:lang w:val="es-ES" w:bidi="hi-IN"/>
        </w:rPr>
        <w:t xml:space="preserve"> Indonesia</w:t>
      </w:r>
      <w:r w:rsidRPr="00587E7E">
        <w:rPr>
          <w:rFonts w:ascii="Arial" w:hAnsi="Arial"/>
          <w:sz w:val="24"/>
          <w:szCs w:val="24"/>
          <w:lang w:val="id-ID" w:bidi="hi-IN"/>
        </w:rPr>
        <w:t xml:space="preserve"> periode 2010 – 2019</w:t>
      </w:r>
      <w:r w:rsidRPr="00587E7E">
        <w:rPr>
          <w:rFonts w:ascii="Arial" w:hAnsi="Arial"/>
          <w:sz w:val="24"/>
          <w:szCs w:val="24"/>
          <w:lang w:val="es-ES" w:bidi="hi-IN"/>
        </w:rPr>
        <w:t xml:space="preserve">. </w:t>
      </w:r>
      <w:proofErr w:type="spellStart"/>
      <w:r w:rsidRPr="001C2082">
        <w:rPr>
          <w:rFonts w:ascii="Arial" w:hAnsi="Arial"/>
          <w:sz w:val="24"/>
          <w:szCs w:val="24"/>
          <w:lang w:val="es-ES" w:bidi="hi-IN"/>
        </w:rPr>
        <w:t>Hal</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ini</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menunjukan</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bahwa</w:t>
      </w:r>
      <w:proofErr w:type="spellEnd"/>
      <w:r w:rsidRPr="001C2082">
        <w:rPr>
          <w:rFonts w:ascii="Arial" w:hAnsi="Arial"/>
          <w:sz w:val="24"/>
          <w:szCs w:val="24"/>
          <w:lang w:val="es-ES" w:bidi="hi-IN"/>
        </w:rPr>
        <w:t xml:space="preserve"> </w:t>
      </w:r>
      <w:proofErr w:type="spellStart"/>
      <w:r w:rsidRPr="001C2082">
        <w:rPr>
          <w:rFonts w:ascii="Arial" w:hAnsi="Arial"/>
          <w:i/>
          <w:iCs/>
          <w:sz w:val="24"/>
          <w:szCs w:val="24"/>
          <w:lang w:val="es-ES" w:bidi="hi-IN"/>
        </w:rPr>
        <w:t>Corporate</w:t>
      </w:r>
      <w:proofErr w:type="spellEnd"/>
      <w:r w:rsidRPr="001C2082">
        <w:rPr>
          <w:rFonts w:ascii="Arial" w:hAnsi="Arial"/>
          <w:i/>
          <w:iCs/>
          <w:sz w:val="24"/>
          <w:szCs w:val="24"/>
          <w:lang w:val="es-ES" w:bidi="hi-IN"/>
        </w:rPr>
        <w:t xml:space="preserve"> Social </w:t>
      </w:r>
      <w:proofErr w:type="spellStart"/>
      <w:r w:rsidRPr="001C2082">
        <w:rPr>
          <w:rFonts w:ascii="Arial" w:hAnsi="Arial"/>
          <w:i/>
          <w:iCs/>
          <w:sz w:val="24"/>
          <w:szCs w:val="24"/>
          <w:lang w:val="es-ES" w:bidi="hi-IN"/>
        </w:rPr>
        <w:t>Responsibility</w:t>
      </w:r>
      <w:proofErr w:type="spellEnd"/>
      <w:r w:rsidRPr="001C2082">
        <w:rPr>
          <w:rFonts w:ascii="Arial" w:hAnsi="Arial"/>
          <w:sz w:val="24"/>
          <w:szCs w:val="24"/>
          <w:lang w:val="es-ES" w:bidi="hi-IN"/>
        </w:rPr>
        <w:t xml:space="preserve"> (CSR) </w:t>
      </w:r>
      <w:proofErr w:type="spellStart"/>
      <w:r w:rsidRPr="001C2082">
        <w:rPr>
          <w:rFonts w:ascii="Arial" w:hAnsi="Arial"/>
          <w:sz w:val="24"/>
          <w:szCs w:val="24"/>
          <w:lang w:val="es-ES" w:bidi="hi-IN"/>
        </w:rPr>
        <w:t>tidak</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berpengaruh</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namun</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memiliki</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nilai</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positif</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dalam</w:t>
      </w:r>
      <w:proofErr w:type="spellEnd"/>
      <w:r w:rsidRPr="001C2082">
        <w:rPr>
          <w:rFonts w:ascii="Arial" w:hAnsi="Arial"/>
          <w:sz w:val="24"/>
          <w:szCs w:val="24"/>
          <w:lang w:val="es-ES" w:bidi="hi-IN"/>
        </w:rPr>
        <w:t xml:space="preserve"> </w:t>
      </w:r>
      <w:proofErr w:type="spellStart"/>
      <w:r w:rsidRPr="001C2082">
        <w:rPr>
          <w:rFonts w:ascii="Arial" w:hAnsi="Arial"/>
          <w:sz w:val="24"/>
          <w:szCs w:val="24"/>
          <w:lang w:val="es-ES" w:bidi="hi-IN"/>
        </w:rPr>
        <w:t>meningkatkan</w:t>
      </w:r>
      <w:proofErr w:type="spellEnd"/>
      <w:r>
        <w:rPr>
          <w:rFonts w:ascii="Arial" w:hAnsi="Arial"/>
          <w:sz w:val="24"/>
          <w:szCs w:val="24"/>
          <w:lang w:val="id-ID" w:bidi="hi-IN"/>
        </w:rPr>
        <w:t xml:space="preserve"> atau menurunkan</w:t>
      </w:r>
      <w:r w:rsidRPr="001C2082">
        <w:rPr>
          <w:rFonts w:ascii="Arial" w:hAnsi="Arial"/>
          <w:sz w:val="24"/>
          <w:szCs w:val="24"/>
          <w:lang w:val="es-ES" w:bidi="hi-IN"/>
        </w:rPr>
        <w:t xml:space="preserve"> </w:t>
      </w:r>
      <w:proofErr w:type="spellStart"/>
      <w:r w:rsidRPr="001C2082">
        <w:rPr>
          <w:rFonts w:ascii="Arial" w:hAnsi="Arial"/>
          <w:sz w:val="24"/>
          <w:szCs w:val="24"/>
          <w:lang w:val="es-ES" w:bidi="hi-IN"/>
        </w:rPr>
        <w:t>profitabilitas</w:t>
      </w:r>
      <w:proofErr w:type="spellEnd"/>
      <w:r w:rsidRPr="001C2082">
        <w:rPr>
          <w:rFonts w:ascii="Arial" w:hAnsi="Arial"/>
          <w:sz w:val="24"/>
          <w:szCs w:val="24"/>
          <w:lang w:val="es-ES" w:bidi="hi-IN"/>
        </w:rPr>
        <w:t xml:space="preserve">. </w:t>
      </w:r>
      <w:proofErr w:type="spellStart"/>
      <w:r w:rsidRPr="00F71F44">
        <w:rPr>
          <w:rFonts w:ascii="Arial" w:hAnsi="Arial"/>
          <w:sz w:val="24"/>
          <w:szCs w:val="24"/>
          <w:lang w:val="es-ES" w:bidi="hi-IN"/>
        </w:rPr>
        <w:t>Hal</w:t>
      </w:r>
      <w:proofErr w:type="spellEnd"/>
      <w:r w:rsidRPr="00F71F44">
        <w:rPr>
          <w:rFonts w:ascii="Arial" w:hAnsi="Arial"/>
          <w:sz w:val="24"/>
          <w:szCs w:val="24"/>
          <w:lang w:val="es-ES" w:bidi="hi-IN"/>
        </w:rPr>
        <w:t xml:space="preserve"> </w:t>
      </w:r>
      <w:proofErr w:type="spellStart"/>
      <w:r w:rsidRPr="00F71F44">
        <w:rPr>
          <w:rFonts w:ascii="Arial" w:hAnsi="Arial"/>
          <w:sz w:val="24"/>
          <w:szCs w:val="24"/>
          <w:lang w:val="es-ES" w:bidi="hi-IN"/>
        </w:rPr>
        <w:t>ini</w:t>
      </w:r>
      <w:proofErr w:type="spellEnd"/>
      <w:r w:rsidRPr="00F71F44">
        <w:rPr>
          <w:rFonts w:ascii="Arial" w:hAnsi="Arial"/>
          <w:sz w:val="24"/>
          <w:szCs w:val="24"/>
          <w:lang w:val="es-ES" w:bidi="hi-IN"/>
        </w:rPr>
        <w:t xml:space="preserve"> </w:t>
      </w:r>
      <w:proofErr w:type="spellStart"/>
      <w:r w:rsidRPr="00F71F44">
        <w:rPr>
          <w:rFonts w:ascii="Arial" w:hAnsi="Arial"/>
          <w:sz w:val="24"/>
          <w:szCs w:val="24"/>
          <w:lang w:val="es-ES" w:bidi="hi-IN"/>
        </w:rPr>
        <w:t>menunjukan</w:t>
      </w:r>
      <w:proofErr w:type="spellEnd"/>
      <w:r w:rsidRPr="00F71F44">
        <w:rPr>
          <w:rFonts w:ascii="Arial" w:hAnsi="Arial"/>
          <w:sz w:val="24"/>
          <w:szCs w:val="24"/>
          <w:lang w:val="es-ES" w:bidi="hi-IN"/>
        </w:rPr>
        <w:t xml:space="preserve"> </w:t>
      </w:r>
      <w:proofErr w:type="spellStart"/>
      <w:r w:rsidRPr="00F71F44">
        <w:rPr>
          <w:rFonts w:ascii="Arial" w:hAnsi="Arial"/>
          <w:sz w:val="24"/>
          <w:szCs w:val="24"/>
          <w:lang w:val="es-ES" w:bidi="hi-IN"/>
        </w:rPr>
        <w:t>bahwa</w:t>
      </w:r>
      <w:proofErr w:type="spellEnd"/>
      <w:r w:rsidRPr="00F71F44">
        <w:rPr>
          <w:rFonts w:ascii="Arial" w:hAnsi="Arial"/>
          <w:sz w:val="24"/>
          <w:szCs w:val="24"/>
          <w:lang w:val="es-ES" w:bidi="hi-IN"/>
        </w:rPr>
        <w:t xml:space="preserve"> </w:t>
      </w:r>
      <w:proofErr w:type="spellStart"/>
      <w:r w:rsidRPr="00F71F44">
        <w:rPr>
          <w:rFonts w:ascii="Arial" w:hAnsi="Arial"/>
          <w:i/>
          <w:iCs/>
          <w:sz w:val="24"/>
          <w:szCs w:val="24"/>
          <w:lang w:val="es-ES" w:bidi="hi-IN"/>
        </w:rPr>
        <w:t>Corporate</w:t>
      </w:r>
      <w:proofErr w:type="spellEnd"/>
      <w:r w:rsidRPr="00F71F44">
        <w:rPr>
          <w:rFonts w:ascii="Arial" w:hAnsi="Arial"/>
          <w:i/>
          <w:iCs/>
          <w:sz w:val="24"/>
          <w:szCs w:val="24"/>
          <w:lang w:val="es-ES" w:bidi="hi-IN"/>
        </w:rPr>
        <w:t xml:space="preserve"> Social </w:t>
      </w:r>
      <w:proofErr w:type="spellStart"/>
      <w:r w:rsidRPr="00F71F44">
        <w:rPr>
          <w:rFonts w:ascii="Arial" w:hAnsi="Arial"/>
          <w:i/>
          <w:iCs/>
          <w:sz w:val="24"/>
          <w:szCs w:val="24"/>
          <w:lang w:val="es-ES" w:bidi="hi-IN"/>
        </w:rPr>
        <w:t>Responsibility</w:t>
      </w:r>
      <w:proofErr w:type="spellEnd"/>
      <w:r w:rsidRPr="00F71F44">
        <w:rPr>
          <w:rFonts w:ascii="Arial" w:hAnsi="Arial"/>
          <w:sz w:val="24"/>
          <w:szCs w:val="24"/>
          <w:lang w:val="es-ES" w:bidi="hi-IN"/>
        </w:rPr>
        <w:t xml:space="preserve"> (CSR) </w:t>
      </w:r>
      <w:proofErr w:type="spellStart"/>
      <w:r w:rsidRPr="00F71F44">
        <w:rPr>
          <w:rFonts w:ascii="Arial" w:hAnsi="Arial"/>
          <w:sz w:val="24"/>
          <w:szCs w:val="24"/>
          <w:lang w:val="es-ES" w:bidi="hi-IN"/>
        </w:rPr>
        <w:t>tidak</w:t>
      </w:r>
      <w:proofErr w:type="spellEnd"/>
      <w:r w:rsidRPr="00F71F44">
        <w:rPr>
          <w:rFonts w:ascii="Arial" w:hAnsi="Arial"/>
          <w:sz w:val="24"/>
          <w:szCs w:val="24"/>
          <w:lang w:val="es-ES" w:bidi="hi-IN"/>
        </w:rPr>
        <w:t xml:space="preserve"> </w:t>
      </w:r>
      <w:r>
        <w:rPr>
          <w:rFonts w:ascii="Arial" w:hAnsi="Arial"/>
          <w:sz w:val="24"/>
          <w:szCs w:val="24"/>
          <w:lang w:val="id-ID" w:bidi="hi-IN"/>
        </w:rPr>
        <w:t xml:space="preserve">menjadi variabel yang </w:t>
      </w:r>
      <w:r w:rsidRPr="00F71F44">
        <w:rPr>
          <w:rFonts w:ascii="Arial" w:hAnsi="Arial"/>
          <w:sz w:val="24"/>
          <w:szCs w:val="24"/>
          <w:lang w:val="es-ES" w:bidi="hi-IN"/>
        </w:rPr>
        <w:t xml:space="preserve">dominan </w:t>
      </w:r>
      <w:r>
        <w:rPr>
          <w:rFonts w:ascii="Arial" w:hAnsi="Arial"/>
          <w:sz w:val="24"/>
          <w:szCs w:val="24"/>
          <w:lang w:val="id-ID" w:bidi="hi-IN"/>
        </w:rPr>
        <w:t xml:space="preserve">(variabel yang mempengaruhi) </w:t>
      </w:r>
      <w:proofErr w:type="spellStart"/>
      <w:r w:rsidRPr="00F71F44">
        <w:rPr>
          <w:rFonts w:ascii="Arial" w:hAnsi="Arial"/>
          <w:sz w:val="24"/>
          <w:szCs w:val="24"/>
          <w:lang w:val="es-ES" w:bidi="hi-IN"/>
        </w:rPr>
        <w:t>dalam</w:t>
      </w:r>
      <w:proofErr w:type="spellEnd"/>
      <w:r w:rsidRPr="00F71F44">
        <w:rPr>
          <w:rFonts w:ascii="Arial" w:hAnsi="Arial"/>
          <w:sz w:val="24"/>
          <w:szCs w:val="24"/>
          <w:lang w:val="es-ES" w:bidi="hi-IN"/>
        </w:rPr>
        <w:t xml:space="preserve"> </w:t>
      </w:r>
      <w:proofErr w:type="spellStart"/>
      <w:r w:rsidRPr="00F71F44">
        <w:rPr>
          <w:rFonts w:ascii="Arial" w:hAnsi="Arial"/>
          <w:sz w:val="24"/>
          <w:szCs w:val="24"/>
          <w:lang w:val="es-ES" w:bidi="hi-IN"/>
        </w:rPr>
        <w:t>meningkatkan</w:t>
      </w:r>
      <w:proofErr w:type="spellEnd"/>
      <w:r w:rsidRPr="00F71F44">
        <w:rPr>
          <w:rFonts w:ascii="Arial" w:hAnsi="Arial"/>
          <w:sz w:val="24"/>
          <w:szCs w:val="24"/>
          <w:lang w:val="es-ES" w:bidi="hi-IN"/>
        </w:rPr>
        <w:t xml:space="preserve"> </w:t>
      </w:r>
      <w:proofErr w:type="spellStart"/>
      <w:r w:rsidRPr="00F71F44">
        <w:rPr>
          <w:rFonts w:ascii="Arial" w:hAnsi="Arial"/>
          <w:sz w:val="24"/>
          <w:szCs w:val="24"/>
          <w:lang w:val="es-ES" w:bidi="hi-IN"/>
        </w:rPr>
        <w:t>profitabilitas</w:t>
      </w:r>
      <w:proofErr w:type="spellEnd"/>
      <w:r w:rsidRPr="00F71F44">
        <w:rPr>
          <w:rFonts w:ascii="Arial" w:hAnsi="Arial"/>
          <w:sz w:val="24"/>
          <w:szCs w:val="24"/>
          <w:lang w:val="es-ES" w:bidi="hi-IN"/>
        </w:rPr>
        <w:t>.</w:t>
      </w:r>
      <w:r w:rsidRPr="00587E7E">
        <w:rPr>
          <w:rFonts w:ascii="Arial" w:hAnsi="Arial"/>
          <w:sz w:val="24"/>
          <w:szCs w:val="24"/>
          <w:lang w:val="es-ES" w:bidi="hi-IN"/>
        </w:rPr>
        <w:t xml:space="preserve"> </w:t>
      </w:r>
      <w:proofErr w:type="spellStart"/>
      <w:r w:rsidRPr="00587E7E">
        <w:rPr>
          <w:rFonts w:ascii="Arial" w:hAnsi="Arial"/>
          <w:sz w:val="24"/>
          <w:szCs w:val="24"/>
          <w:lang w:val="es-ES" w:bidi="hi-IN"/>
        </w:rPr>
        <w:t>Dengan</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nilai</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koefisien</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regresi</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bernilai</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positif</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maka</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kenaikan</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profitabilitas</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tidak</w:t>
      </w:r>
      <w:proofErr w:type="spellEnd"/>
      <w:r w:rsidRPr="00587E7E">
        <w:rPr>
          <w:rFonts w:ascii="Arial" w:hAnsi="Arial"/>
          <w:sz w:val="24"/>
          <w:szCs w:val="24"/>
          <w:lang w:val="es-ES" w:bidi="hi-IN"/>
        </w:rPr>
        <w:t xml:space="preserve"> </w:t>
      </w:r>
      <w:proofErr w:type="spellStart"/>
      <w:r w:rsidRPr="00587E7E">
        <w:rPr>
          <w:rFonts w:ascii="Arial" w:hAnsi="Arial"/>
          <w:sz w:val="24"/>
          <w:szCs w:val="24"/>
          <w:lang w:val="es-ES" w:bidi="hi-IN"/>
        </w:rPr>
        <w:t>banyak</w:t>
      </w:r>
      <w:proofErr w:type="spellEnd"/>
      <w:r>
        <w:rPr>
          <w:rFonts w:ascii="Arial" w:hAnsi="Arial"/>
          <w:sz w:val="24"/>
          <w:szCs w:val="24"/>
          <w:lang w:val="id-ID" w:bidi="hi-IN"/>
        </w:rPr>
        <w:t xml:space="preserve"> ditingkatkan nilainya oleh CSR</w:t>
      </w:r>
      <w:r>
        <w:rPr>
          <w:rFonts w:ascii="Arial" w:hAnsi="Arial"/>
          <w:sz w:val="24"/>
          <w:szCs w:val="24"/>
          <w:lang w:val="es-ES" w:bidi="hi-IN"/>
        </w:rPr>
        <w:t>.</w:t>
      </w:r>
    </w:p>
    <w:p w14:paraId="68545540" w14:textId="1A3F4322" w:rsidR="003D7BC4" w:rsidRPr="005D6010" w:rsidRDefault="003D7BC4" w:rsidP="0020207C">
      <w:pPr>
        <w:pStyle w:val="BodyText"/>
        <w:numPr>
          <w:ilvl w:val="0"/>
          <w:numId w:val="28"/>
        </w:numPr>
        <w:ind w:hanging="720"/>
        <w:contextualSpacing/>
        <w:rPr>
          <w:rFonts w:ascii="Arial" w:hAnsi="Arial" w:cs="Arial"/>
          <w:b/>
          <w:lang w:val="id-ID"/>
        </w:rPr>
      </w:pPr>
      <w:r w:rsidRPr="005D6010">
        <w:rPr>
          <w:rFonts w:ascii="Arial" w:hAnsi="Arial" w:cs="Arial"/>
          <w:b/>
          <w:lang w:val="id-ID"/>
        </w:rPr>
        <w:t>Uji Kelayakan Model Ekonometrik</w:t>
      </w:r>
    </w:p>
    <w:p w14:paraId="5F42AA89" w14:textId="77777777" w:rsidR="003D7BC4" w:rsidRPr="0031316C" w:rsidRDefault="003D7BC4" w:rsidP="0020207C">
      <w:pPr>
        <w:pStyle w:val="BodyText"/>
        <w:widowControl/>
        <w:numPr>
          <w:ilvl w:val="0"/>
          <w:numId w:val="21"/>
        </w:numPr>
        <w:autoSpaceDE/>
        <w:autoSpaceDN/>
        <w:ind w:left="709" w:hanging="709"/>
        <w:contextualSpacing/>
        <w:jc w:val="both"/>
        <w:rPr>
          <w:rFonts w:ascii="Arial" w:hAnsi="Arial" w:cs="Arial"/>
          <w:b/>
        </w:rPr>
      </w:pPr>
      <w:r w:rsidRPr="0031316C">
        <w:rPr>
          <w:rFonts w:ascii="Arial" w:hAnsi="Arial" w:cs="Arial"/>
          <w:b/>
        </w:rPr>
        <w:t>Theoretical Plausibility</w:t>
      </w:r>
    </w:p>
    <w:p w14:paraId="44054386" w14:textId="08D27358" w:rsidR="003D7BC4" w:rsidRPr="00546453" w:rsidRDefault="003D7BC4" w:rsidP="006F3BD9">
      <w:pPr>
        <w:pStyle w:val="BodyText"/>
        <w:contextualSpacing/>
        <w:jc w:val="center"/>
        <w:rPr>
          <w:rFonts w:ascii="Arial" w:hAnsi="Arial" w:cs="Arial"/>
          <w:b/>
        </w:rPr>
      </w:pPr>
      <w:r>
        <w:rPr>
          <w:rFonts w:ascii="Arial" w:hAnsi="Arial" w:cs="Arial"/>
          <w:b/>
          <w:lang w:val="id-ID"/>
        </w:rPr>
        <w:t xml:space="preserve">Tabel </w:t>
      </w:r>
      <w:r>
        <w:rPr>
          <w:rFonts w:ascii="Arial" w:hAnsi="Arial" w:cs="Arial"/>
          <w:b/>
        </w:rPr>
        <w:t>4</w:t>
      </w:r>
      <w:r w:rsidRPr="0031316C">
        <w:rPr>
          <w:rFonts w:ascii="Arial" w:hAnsi="Arial" w:cs="Arial"/>
          <w:b/>
        </w:rPr>
        <w:t>.</w:t>
      </w:r>
      <w:r w:rsidR="00EA79BC">
        <w:rPr>
          <w:rFonts w:ascii="Arial" w:hAnsi="Arial" w:cs="Arial"/>
          <w:b/>
        </w:rPr>
        <w:t>40</w:t>
      </w:r>
    </w:p>
    <w:p w14:paraId="18FC4B71" w14:textId="77777777" w:rsidR="003D7BC4" w:rsidRPr="0031316C" w:rsidRDefault="003D7BC4" w:rsidP="006F3BD9">
      <w:pPr>
        <w:pStyle w:val="BodyText"/>
        <w:contextualSpacing/>
        <w:jc w:val="center"/>
        <w:rPr>
          <w:rFonts w:ascii="Arial" w:hAnsi="Arial" w:cs="Arial"/>
          <w:b/>
        </w:rPr>
      </w:pPr>
      <w:r w:rsidRPr="0031316C">
        <w:rPr>
          <w:rFonts w:ascii="Arial" w:hAnsi="Arial" w:cs="Arial"/>
          <w:b/>
        </w:rPr>
        <w:t>Theoretical Plausibility</w:t>
      </w:r>
    </w:p>
    <w:tbl>
      <w:tblPr>
        <w:tblStyle w:val="TableGrid"/>
        <w:tblW w:w="7922" w:type="dxa"/>
        <w:jc w:val="center"/>
        <w:tblLook w:val="04A0" w:firstRow="1" w:lastRow="0" w:firstColumn="1" w:lastColumn="0" w:noHBand="0" w:noVBand="1"/>
      </w:tblPr>
      <w:tblGrid>
        <w:gridCol w:w="4954"/>
        <w:gridCol w:w="1559"/>
        <w:gridCol w:w="1409"/>
      </w:tblGrid>
      <w:tr w:rsidR="003D7BC4" w:rsidRPr="0031316C" w14:paraId="1EEAA2E5" w14:textId="77777777" w:rsidTr="003D7BC4">
        <w:trPr>
          <w:jc w:val="center"/>
        </w:trPr>
        <w:tc>
          <w:tcPr>
            <w:tcW w:w="4954" w:type="dxa"/>
            <w:shd w:val="clear" w:color="auto" w:fill="auto"/>
            <w:vAlign w:val="center"/>
          </w:tcPr>
          <w:p w14:paraId="21E6E6C6"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Hipotesis</w:t>
            </w:r>
          </w:p>
        </w:tc>
        <w:tc>
          <w:tcPr>
            <w:tcW w:w="1559" w:type="dxa"/>
            <w:shd w:val="clear" w:color="auto" w:fill="auto"/>
            <w:vAlign w:val="center"/>
          </w:tcPr>
          <w:p w14:paraId="323000AA"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Pra</w:t>
            </w:r>
          </w:p>
          <w:p w14:paraId="76963F37"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Estimasi</w:t>
            </w:r>
          </w:p>
        </w:tc>
        <w:tc>
          <w:tcPr>
            <w:tcW w:w="1409" w:type="dxa"/>
            <w:shd w:val="clear" w:color="auto" w:fill="auto"/>
            <w:vAlign w:val="center"/>
          </w:tcPr>
          <w:p w14:paraId="7D04096D" w14:textId="77777777" w:rsidR="003D7BC4" w:rsidRPr="0031316C" w:rsidRDefault="003D7BC4" w:rsidP="006F3BD9">
            <w:pPr>
              <w:pStyle w:val="BodyText"/>
              <w:contextualSpacing/>
              <w:jc w:val="center"/>
              <w:rPr>
                <w:rFonts w:ascii="Arial" w:hAnsi="Arial" w:cs="Arial"/>
                <w:b/>
                <w:lang w:val="id-ID"/>
              </w:rPr>
            </w:pPr>
            <w:r w:rsidRPr="0031316C">
              <w:rPr>
                <w:rFonts w:ascii="Arial" w:hAnsi="Arial" w:cs="Arial"/>
                <w:b/>
                <w:lang w:val="id-ID"/>
              </w:rPr>
              <w:t>Pasca Estimasi</w:t>
            </w:r>
          </w:p>
        </w:tc>
      </w:tr>
      <w:tr w:rsidR="003D7BC4" w:rsidRPr="0031316C" w14:paraId="096C571E" w14:textId="77777777" w:rsidTr="003D7BC4">
        <w:trPr>
          <w:jc w:val="center"/>
        </w:trPr>
        <w:tc>
          <w:tcPr>
            <w:tcW w:w="4954" w:type="dxa"/>
          </w:tcPr>
          <w:p w14:paraId="2A77EE41" w14:textId="77777777" w:rsidR="003D7BC4" w:rsidRPr="0031316C" w:rsidRDefault="003D7BC4" w:rsidP="006F3BD9">
            <w:pPr>
              <w:pStyle w:val="BodyText"/>
              <w:contextualSpacing/>
              <w:jc w:val="both"/>
              <w:rPr>
                <w:rFonts w:ascii="Arial" w:hAnsi="Arial" w:cs="Arial"/>
                <w:lang w:val="id-ID"/>
              </w:rPr>
            </w:pPr>
            <w:proofErr w:type="spellStart"/>
            <w:r w:rsidRPr="00F71F44">
              <w:rPr>
                <w:rFonts w:ascii="Arial" w:hAnsi="Arial" w:cs="Arial"/>
                <w:i/>
                <w:iCs/>
                <w:lang w:val="es-ES" w:bidi="hi-IN"/>
              </w:rPr>
              <w:t>Corporate</w:t>
            </w:r>
            <w:proofErr w:type="spellEnd"/>
            <w:r w:rsidRPr="00F71F44">
              <w:rPr>
                <w:rFonts w:ascii="Arial" w:hAnsi="Arial" w:cs="Arial"/>
                <w:i/>
                <w:iCs/>
                <w:lang w:val="es-ES" w:bidi="hi-IN"/>
              </w:rPr>
              <w:t xml:space="preserve"> Social </w:t>
            </w:r>
            <w:proofErr w:type="spellStart"/>
            <w:r w:rsidRPr="00F71F44">
              <w:rPr>
                <w:rFonts w:ascii="Arial" w:hAnsi="Arial" w:cs="Arial"/>
                <w:i/>
                <w:iCs/>
                <w:lang w:val="es-ES" w:bidi="hi-IN"/>
              </w:rPr>
              <w:t>Responsibility</w:t>
            </w:r>
            <w:proofErr w:type="spellEnd"/>
            <w:r w:rsidRPr="00F71F44">
              <w:rPr>
                <w:rFonts w:ascii="Arial" w:hAnsi="Arial" w:cs="Arial"/>
                <w:lang w:val="es-ES" w:bidi="hi-IN"/>
              </w:rPr>
              <w:t xml:space="preserve"> (CSR</w:t>
            </w:r>
            <w:r>
              <w:rPr>
                <w:rFonts w:ascii="Arial" w:hAnsi="Arial" w:cs="Arial"/>
                <w:lang w:val="es-ES" w:bidi="hi-IN"/>
              </w:rPr>
              <w:t>)</w:t>
            </w:r>
            <w:r w:rsidRPr="0031316C">
              <w:rPr>
                <w:rFonts w:ascii="Arial" w:hAnsi="Arial" w:cs="Arial"/>
                <w:lang w:val="id-ID"/>
              </w:rPr>
              <w:t xml:space="preserve"> terhadap Profitabilitas</w:t>
            </w:r>
          </w:p>
        </w:tc>
        <w:tc>
          <w:tcPr>
            <w:tcW w:w="1559" w:type="dxa"/>
            <w:vAlign w:val="center"/>
          </w:tcPr>
          <w:p w14:paraId="55FBFCE4" w14:textId="77777777" w:rsidR="003D7BC4" w:rsidRPr="00C82296" w:rsidRDefault="003D7BC4" w:rsidP="006F3BD9">
            <w:pPr>
              <w:pStyle w:val="BodyText"/>
              <w:contextualSpacing/>
              <w:jc w:val="center"/>
              <w:rPr>
                <w:rFonts w:ascii="Arial" w:hAnsi="Arial" w:cs="Arial"/>
                <w:b/>
              </w:rPr>
            </w:pPr>
            <w:r>
              <w:rPr>
                <w:rFonts w:ascii="Arial" w:hAnsi="Arial" w:cs="Arial"/>
                <w:b/>
              </w:rPr>
              <w:t>+</w:t>
            </w:r>
          </w:p>
        </w:tc>
        <w:tc>
          <w:tcPr>
            <w:tcW w:w="1409" w:type="dxa"/>
            <w:vAlign w:val="center"/>
          </w:tcPr>
          <w:p w14:paraId="3F21A965" w14:textId="77777777" w:rsidR="003D7BC4" w:rsidRPr="00C82296" w:rsidRDefault="003D7BC4" w:rsidP="006F3BD9">
            <w:pPr>
              <w:pStyle w:val="BodyText"/>
              <w:contextualSpacing/>
              <w:jc w:val="center"/>
              <w:rPr>
                <w:rFonts w:ascii="Arial" w:hAnsi="Arial" w:cs="Arial"/>
                <w:b/>
              </w:rPr>
            </w:pPr>
            <w:r>
              <w:rPr>
                <w:rFonts w:ascii="Arial" w:hAnsi="Arial" w:cs="Arial"/>
                <w:b/>
              </w:rPr>
              <w:t>+</w:t>
            </w:r>
          </w:p>
        </w:tc>
      </w:tr>
    </w:tbl>
    <w:p w14:paraId="1C56E20F" w14:textId="77777777" w:rsidR="003D7BC4" w:rsidRPr="0031316C" w:rsidRDefault="003D7BC4" w:rsidP="00535D4E">
      <w:pPr>
        <w:spacing w:after="0" w:line="240" w:lineRule="auto"/>
        <w:ind w:firstLine="709"/>
        <w:contextualSpacing/>
        <w:rPr>
          <w:rFonts w:ascii="Arial" w:hAnsi="Arial"/>
          <w:sz w:val="24"/>
          <w:szCs w:val="24"/>
        </w:rPr>
      </w:pPr>
      <w:proofErr w:type="spellStart"/>
      <w:r w:rsidRPr="0031316C">
        <w:rPr>
          <w:rFonts w:ascii="Arial" w:hAnsi="Arial"/>
          <w:sz w:val="24"/>
          <w:szCs w:val="24"/>
        </w:rPr>
        <w:t>Sumber</w:t>
      </w:r>
      <w:proofErr w:type="spellEnd"/>
      <w:r w:rsidRPr="0031316C">
        <w:rPr>
          <w:rFonts w:ascii="Arial" w:hAnsi="Arial"/>
          <w:sz w:val="24"/>
          <w:szCs w:val="24"/>
        </w:rPr>
        <w:t xml:space="preserve">: </w:t>
      </w:r>
      <w:proofErr w:type="spellStart"/>
      <w:r w:rsidRPr="0031316C">
        <w:rPr>
          <w:rFonts w:ascii="Arial" w:hAnsi="Arial"/>
          <w:sz w:val="24"/>
          <w:szCs w:val="24"/>
        </w:rPr>
        <w:t>Diolah</w:t>
      </w:r>
      <w:proofErr w:type="spellEnd"/>
      <w:r w:rsidRPr="0031316C">
        <w:rPr>
          <w:rFonts w:ascii="Arial" w:hAnsi="Arial"/>
          <w:sz w:val="24"/>
          <w:szCs w:val="24"/>
        </w:rPr>
        <w:t xml:space="preserve"> oleh </w:t>
      </w:r>
      <w:proofErr w:type="spellStart"/>
      <w:r w:rsidRPr="0031316C">
        <w:rPr>
          <w:rFonts w:ascii="Arial" w:hAnsi="Arial"/>
          <w:sz w:val="24"/>
          <w:szCs w:val="24"/>
        </w:rPr>
        <w:t>penulis</w:t>
      </w:r>
      <w:proofErr w:type="spellEnd"/>
    </w:p>
    <w:p w14:paraId="4C2B09DA" w14:textId="77777777" w:rsidR="003D7BC4" w:rsidRPr="0031316C" w:rsidRDefault="003D7BC4" w:rsidP="0020207C">
      <w:pPr>
        <w:pStyle w:val="BodyText"/>
        <w:widowControl/>
        <w:numPr>
          <w:ilvl w:val="0"/>
          <w:numId w:val="21"/>
        </w:numPr>
        <w:autoSpaceDE/>
        <w:autoSpaceDN/>
        <w:ind w:left="709" w:hanging="709"/>
        <w:contextualSpacing/>
        <w:jc w:val="both"/>
        <w:rPr>
          <w:rFonts w:ascii="Arial" w:hAnsi="Arial" w:cs="Arial"/>
          <w:b/>
        </w:rPr>
      </w:pPr>
      <w:r w:rsidRPr="0031316C">
        <w:rPr>
          <w:rFonts w:ascii="Arial" w:hAnsi="Arial" w:cs="Arial"/>
          <w:b/>
        </w:rPr>
        <w:t>Accuracy of The Estimates of The Parameter</w:t>
      </w:r>
    </w:p>
    <w:p w14:paraId="08B8B671" w14:textId="49E7DBBA" w:rsidR="003D7BC4" w:rsidRDefault="003D7BC4" w:rsidP="006F3BD9">
      <w:pPr>
        <w:pStyle w:val="BodyText"/>
        <w:ind w:firstLine="709"/>
        <w:contextualSpacing/>
        <w:jc w:val="both"/>
        <w:rPr>
          <w:rFonts w:ascii="Arial" w:hAnsi="Arial" w:cs="Arial"/>
          <w:lang w:val="es-ES"/>
        </w:rPr>
      </w:pPr>
      <w:proofErr w:type="spellStart"/>
      <w:r w:rsidRPr="0031316C">
        <w:rPr>
          <w:rFonts w:ascii="Arial" w:hAnsi="Arial" w:cs="Arial"/>
        </w:rPr>
        <w:t>Asumsi</w:t>
      </w:r>
      <w:proofErr w:type="spellEnd"/>
      <w:r w:rsidRPr="0031316C">
        <w:rPr>
          <w:rFonts w:ascii="Arial" w:hAnsi="Arial" w:cs="Arial"/>
        </w:rPr>
        <w:t xml:space="preserve"> </w:t>
      </w:r>
      <w:proofErr w:type="spellStart"/>
      <w:r w:rsidRPr="0031316C">
        <w:rPr>
          <w:rFonts w:ascii="Arial" w:hAnsi="Arial" w:cs="Arial"/>
        </w:rPr>
        <w:t>analisis</w:t>
      </w:r>
      <w:proofErr w:type="spellEnd"/>
      <w:r w:rsidRPr="0031316C">
        <w:rPr>
          <w:rFonts w:ascii="Arial" w:hAnsi="Arial" w:cs="Arial"/>
        </w:rPr>
        <w:t xml:space="preserve"> </w:t>
      </w:r>
      <w:proofErr w:type="spellStart"/>
      <w:r w:rsidRPr="0031316C">
        <w:rPr>
          <w:rFonts w:ascii="Arial" w:hAnsi="Arial" w:cs="Arial"/>
        </w:rPr>
        <w:t>terpenuhi</w:t>
      </w:r>
      <w:proofErr w:type="spellEnd"/>
      <w:r w:rsidRPr="0031316C">
        <w:rPr>
          <w:rFonts w:ascii="Arial" w:hAnsi="Arial" w:cs="Arial"/>
        </w:rPr>
        <w:t xml:space="preserve"> </w:t>
      </w:r>
      <w:proofErr w:type="spellStart"/>
      <w:r w:rsidRPr="0031316C">
        <w:rPr>
          <w:rFonts w:ascii="Arial" w:hAnsi="Arial" w:cs="Arial"/>
        </w:rPr>
        <w:t>jika</w:t>
      </w:r>
      <w:proofErr w:type="spellEnd"/>
      <w:r w:rsidRPr="0031316C">
        <w:rPr>
          <w:rFonts w:ascii="Arial" w:hAnsi="Arial" w:cs="Arial"/>
        </w:rPr>
        <w:t xml:space="preserve"> </w:t>
      </w:r>
      <w:proofErr w:type="spellStart"/>
      <w:r w:rsidRPr="0031316C">
        <w:rPr>
          <w:rFonts w:ascii="Arial" w:hAnsi="Arial" w:cs="Arial"/>
        </w:rPr>
        <w:t>probabilitas</w:t>
      </w:r>
      <w:proofErr w:type="spellEnd"/>
      <w:r w:rsidRPr="0031316C">
        <w:rPr>
          <w:rFonts w:ascii="Arial" w:hAnsi="Arial" w:cs="Arial"/>
        </w:rPr>
        <w:t xml:space="preserve"> </w:t>
      </w:r>
      <w:proofErr w:type="spellStart"/>
      <w:r w:rsidRPr="0031316C">
        <w:rPr>
          <w:rFonts w:ascii="Arial" w:hAnsi="Arial" w:cs="Arial"/>
        </w:rPr>
        <w:t>statistik</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model </w:t>
      </w:r>
      <w:proofErr w:type="spellStart"/>
      <w:r w:rsidRPr="0031316C">
        <w:rPr>
          <w:rFonts w:ascii="Arial" w:hAnsi="Arial" w:cs="Arial"/>
        </w:rPr>
        <w:t>sangat</w:t>
      </w:r>
      <w:proofErr w:type="spellEnd"/>
      <w:r w:rsidRPr="0031316C">
        <w:rPr>
          <w:rFonts w:ascii="Arial" w:hAnsi="Arial" w:cs="Arial"/>
        </w:rPr>
        <w:t xml:space="preserve"> </w:t>
      </w:r>
      <w:proofErr w:type="spellStart"/>
      <w:r w:rsidRPr="0031316C">
        <w:rPr>
          <w:rFonts w:ascii="Arial" w:hAnsi="Arial" w:cs="Arial"/>
        </w:rPr>
        <w:t>rendah</w:t>
      </w:r>
      <w:proofErr w:type="spellEnd"/>
      <w:r w:rsidRPr="0031316C">
        <w:rPr>
          <w:rFonts w:ascii="Arial" w:hAnsi="Arial" w:cs="Arial"/>
        </w:rPr>
        <w:t xml:space="preserve"> (p-value &lt; α). Hasil </w:t>
      </w:r>
      <w:proofErr w:type="spellStart"/>
      <w:r w:rsidRPr="0031316C">
        <w:rPr>
          <w:rFonts w:ascii="Arial" w:hAnsi="Arial" w:cs="Arial"/>
        </w:rPr>
        <w:t>analisis</w:t>
      </w:r>
      <w:proofErr w:type="spellEnd"/>
      <w:r w:rsidRPr="0031316C">
        <w:rPr>
          <w:rFonts w:ascii="Arial" w:hAnsi="Arial" w:cs="Arial"/>
        </w:rPr>
        <w:t xml:space="preserve"> pada model ke-1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lang w:bidi="hi-IN"/>
        </w:rPr>
        <w:t>bahwa</w:t>
      </w:r>
      <w:proofErr w:type="spellEnd"/>
      <w:r w:rsidRPr="0031316C">
        <w:rPr>
          <w:rFonts w:ascii="Arial" w:hAnsi="Arial" w:cs="Arial"/>
          <w:lang w:bidi="hi-IN"/>
        </w:rPr>
        <w:t xml:space="preserve"> </w:t>
      </w:r>
      <w:proofErr w:type="spellStart"/>
      <w:r w:rsidRPr="0031316C">
        <w:rPr>
          <w:rFonts w:ascii="Arial" w:hAnsi="Arial" w:cs="Arial"/>
          <w:lang w:bidi="hi-IN"/>
        </w:rPr>
        <w:t>nilai</w:t>
      </w:r>
      <w:proofErr w:type="spellEnd"/>
      <w:r w:rsidRPr="0031316C">
        <w:rPr>
          <w:rFonts w:ascii="Arial" w:hAnsi="Arial" w:cs="Arial"/>
          <w:lang w:bidi="hi-IN"/>
        </w:rPr>
        <w:t xml:space="preserve"> Prob. </w:t>
      </w:r>
      <w:r w:rsidRPr="00794A9D">
        <w:rPr>
          <w:rFonts w:ascii="Arial" w:hAnsi="Arial" w:cs="Arial"/>
          <w:lang w:val="es-ES" w:bidi="hi-IN"/>
        </w:rPr>
        <w:t>(F-</w:t>
      </w:r>
      <w:proofErr w:type="spellStart"/>
      <w:r w:rsidRPr="00794A9D">
        <w:rPr>
          <w:rFonts w:ascii="Arial" w:hAnsi="Arial" w:cs="Arial"/>
          <w:lang w:val="es-ES" w:bidi="hi-IN"/>
        </w:rPr>
        <w:t>statistic</w:t>
      </w:r>
      <w:proofErr w:type="spellEnd"/>
      <w:r w:rsidRPr="00794A9D">
        <w:rPr>
          <w:rFonts w:ascii="Arial" w:hAnsi="Arial" w:cs="Arial"/>
          <w:lang w:val="es-ES" w:bidi="hi-IN"/>
        </w:rPr>
        <w:t xml:space="preserve">) = 0,000 </w:t>
      </w:r>
      <w:proofErr w:type="spellStart"/>
      <w:r w:rsidRPr="00794A9D">
        <w:rPr>
          <w:rFonts w:ascii="Arial" w:hAnsi="Arial" w:cs="Arial"/>
          <w:lang w:val="es-ES" w:bidi="hi-IN"/>
        </w:rPr>
        <w:t>lebih</w:t>
      </w:r>
      <w:proofErr w:type="spellEnd"/>
      <w:r w:rsidRPr="00794A9D">
        <w:rPr>
          <w:rFonts w:ascii="Arial" w:hAnsi="Arial" w:cs="Arial"/>
          <w:lang w:val="es-ES" w:bidi="hi-IN"/>
        </w:rPr>
        <w:t xml:space="preserve"> </w:t>
      </w:r>
      <w:proofErr w:type="spellStart"/>
      <w:r w:rsidRPr="00794A9D">
        <w:rPr>
          <w:rFonts w:ascii="Arial" w:hAnsi="Arial" w:cs="Arial"/>
          <w:lang w:val="es-ES" w:bidi="hi-IN"/>
        </w:rPr>
        <w:t>kecil</w:t>
      </w:r>
      <w:proofErr w:type="spellEnd"/>
      <w:r w:rsidRPr="00794A9D">
        <w:rPr>
          <w:rFonts w:ascii="Arial" w:hAnsi="Arial" w:cs="Arial"/>
          <w:lang w:val="es-ES" w:bidi="hi-IN"/>
        </w:rPr>
        <w:t xml:space="preserve"> </w:t>
      </w:r>
      <w:proofErr w:type="spellStart"/>
      <w:r w:rsidRPr="00794A9D">
        <w:rPr>
          <w:rFonts w:ascii="Arial" w:hAnsi="Arial" w:cs="Arial"/>
          <w:lang w:val="es-ES" w:bidi="hi-IN"/>
        </w:rPr>
        <w:t>dari</w:t>
      </w:r>
      <w:proofErr w:type="spellEnd"/>
      <w:r w:rsidRPr="00794A9D">
        <w:rPr>
          <w:rFonts w:ascii="Arial" w:hAnsi="Arial" w:cs="Arial"/>
          <w:lang w:val="es-ES" w:bidi="hi-IN"/>
        </w:rPr>
        <w:t xml:space="preserve"> 5%, </w:t>
      </w:r>
      <w:proofErr w:type="spellStart"/>
      <w:r w:rsidRPr="00794A9D">
        <w:rPr>
          <w:rFonts w:ascii="Arial" w:hAnsi="Arial" w:cs="Arial"/>
          <w:lang w:val="es-ES" w:bidi="hi-IN"/>
        </w:rPr>
        <w:t>sehingga</w:t>
      </w:r>
      <w:proofErr w:type="spellEnd"/>
      <w:r w:rsidRPr="00794A9D">
        <w:rPr>
          <w:rFonts w:ascii="Arial" w:hAnsi="Arial" w:cs="Arial"/>
          <w:lang w:val="es-ES" w:bidi="hi-IN"/>
        </w:rPr>
        <w:t xml:space="preserve"> </w:t>
      </w:r>
      <w:proofErr w:type="spellStart"/>
      <w:r w:rsidRPr="00794A9D">
        <w:rPr>
          <w:rFonts w:ascii="Arial" w:hAnsi="Arial" w:cs="Arial"/>
          <w:lang w:val="es-ES"/>
        </w:rPr>
        <w:t>estimator</w:t>
      </w:r>
      <w:proofErr w:type="spellEnd"/>
      <w:r w:rsidRPr="00794A9D">
        <w:rPr>
          <w:rFonts w:ascii="Arial" w:hAnsi="Arial" w:cs="Arial"/>
          <w:lang w:val="es-ES"/>
        </w:rPr>
        <w:t xml:space="preserve"> </w:t>
      </w:r>
      <w:proofErr w:type="spellStart"/>
      <w:r w:rsidRPr="00794A9D">
        <w:rPr>
          <w:rFonts w:ascii="Arial" w:hAnsi="Arial" w:cs="Arial"/>
          <w:lang w:val="es-ES"/>
        </w:rPr>
        <w:t>koefisien</w:t>
      </w:r>
      <w:proofErr w:type="spellEnd"/>
      <w:r w:rsidRPr="00794A9D">
        <w:rPr>
          <w:rFonts w:ascii="Arial" w:hAnsi="Arial" w:cs="Arial"/>
          <w:lang w:val="es-ES"/>
        </w:rPr>
        <w:t xml:space="preserve"> </w:t>
      </w:r>
      <w:proofErr w:type="spellStart"/>
      <w:r w:rsidRPr="00794A9D">
        <w:rPr>
          <w:rFonts w:ascii="Arial" w:hAnsi="Arial" w:cs="Arial"/>
          <w:lang w:val="es-ES"/>
        </w:rPr>
        <w:t>regresi</w:t>
      </w:r>
      <w:proofErr w:type="spellEnd"/>
      <w:r w:rsidRPr="00794A9D">
        <w:rPr>
          <w:rFonts w:ascii="Arial" w:hAnsi="Arial" w:cs="Arial"/>
          <w:lang w:val="es-ES"/>
        </w:rPr>
        <w:t xml:space="preserve"> pada </w:t>
      </w:r>
      <w:proofErr w:type="spellStart"/>
      <w:r w:rsidRPr="00794A9D">
        <w:rPr>
          <w:rFonts w:ascii="Arial" w:hAnsi="Arial" w:cs="Arial"/>
          <w:lang w:val="es-ES"/>
        </w:rPr>
        <w:t>model</w:t>
      </w:r>
      <w:proofErr w:type="spellEnd"/>
      <w:r w:rsidRPr="00794A9D">
        <w:rPr>
          <w:rFonts w:ascii="Arial" w:hAnsi="Arial" w:cs="Arial"/>
          <w:lang w:val="es-ES"/>
        </w:rPr>
        <w:t xml:space="preserve"> </w:t>
      </w:r>
      <w:proofErr w:type="spellStart"/>
      <w:r w:rsidRPr="00794A9D">
        <w:rPr>
          <w:rFonts w:ascii="Arial" w:hAnsi="Arial" w:cs="Arial"/>
          <w:lang w:val="es-ES"/>
        </w:rPr>
        <w:t>ini</w:t>
      </w:r>
      <w:proofErr w:type="spellEnd"/>
      <w:r w:rsidRPr="00794A9D">
        <w:rPr>
          <w:rFonts w:ascii="Arial" w:hAnsi="Arial" w:cs="Arial"/>
          <w:lang w:val="es-ES"/>
        </w:rPr>
        <w:t xml:space="preserve"> </w:t>
      </w:r>
      <w:proofErr w:type="spellStart"/>
      <w:r w:rsidRPr="00794A9D">
        <w:rPr>
          <w:rFonts w:ascii="Arial" w:hAnsi="Arial" w:cs="Arial"/>
          <w:lang w:val="es-ES"/>
        </w:rPr>
        <w:t>akurat</w:t>
      </w:r>
      <w:proofErr w:type="spellEnd"/>
      <w:r w:rsidRPr="00794A9D">
        <w:rPr>
          <w:rFonts w:ascii="Arial" w:hAnsi="Arial" w:cs="Arial"/>
          <w:lang w:val="es-ES"/>
        </w:rPr>
        <w:t xml:space="preserve"> </w:t>
      </w:r>
      <w:proofErr w:type="spellStart"/>
      <w:r w:rsidRPr="00794A9D">
        <w:rPr>
          <w:rFonts w:ascii="Arial" w:hAnsi="Arial" w:cs="Arial"/>
          <w:lang w:val="es-ES"/>
        </w:rPr>
        <w:t>atau</w:t>
      </w:r>
      <w:proofErr w:type="spellEnd"/>
      <w:r w:rsidRPr="00794A9D">
        <w:rPr>
          <w:rFonts w:ascii="Arial" w:hAnsi="Arial" w:cs="Arial"/>
          <w:lang w:val="es-ES"/>
        </w:rPr>
        <w:t xml:space="preserve"> </w:t>
      </w:r>
      <w:proofErr w:type="spellStart"/>
      <w:r w:rsidRPr="00794A9D">
        <w:rPr>
          <w:rFonts w:ascii="Arial" w:hAnsi="Arial" w:cs="Arial"/>
          <w:lang w:val="es-ES"/>
        </w:rPr>
        <w:t>tidak</w:t>
      </w:r>
      <w:proofErr w:type="spellEnd"/>
      <w:r w:rsidRPr="00794A9D">
        <w:rPr>
          <w:rFonts w:ascii="Arial" w:hAnsi="Arial" w:cs="Arial"/>
          <w:lang w:val="es-ES"/>
        </w:rPr>
        <w:t xml:space="preserve"> </w:t>
      </w:r>
      <w:proofErr w:type="spellStart"/>
      <w:r w:rsidRPr="00794A9D">
        <w:rPr>
          <w:rFonts w:ascii="Arial" w:hAnsi="Arial" w:cs="Arial"/>
          <w:lang w:val="es-ES"/>
        </w:rPr>
        <w:t>bias</w:t>
      </w:r>
      <w:proofErr w:type="spellEnd"/>
      <w:r w:rsidRPr="00794A9D">
        <w:rPr>
          <w:rFonts w:ascii="Arial" w:hAnsi="Arial" w:cs="Arial"/>
          <w:lang w:val="es-ES"/>
        </w:rPr>
        <w:t xml:space="preserve"> dan </w:t>
      </w:r>
      <w:proofErr w:type="spellStart"/>
      <w:r w:rsidRPr="00794A9D">
        <w:rPr>
          <w:rFonts w:ascii="Arial" w:hAnsi="Arial" w:cs="Arial"/>
          <w:lang w:val="es-ES"/>
        </w:rPr>
        <w:t>signifikan</w:t>
      </w:r>
      <w:proofErr w:type="spellEnd"/>
      <w:r w:rsidRPr="00794A9D">
        <w:rPr>
          <w:rFonts w:ascii="Arial" w:hAnsi="Arial" w:cs="Arial"/>
          <w:lang w:val="es-ES"/>
        </w:rPr>
        <w:t>.</w:t>
      </w:r>
    </w:p>
    <w:p w14:paraId="5EE54FD3" w14:textId="03C67AFC" w:rsidR="00535D4E" w:rsidRDefault="00535D4E" w:rsidP="006F3BD9">
      <w:pPr>
        <w:pStyle w:val="BodyText"/>
        <w:ind w:firstLine="709"/>
        <w:contextualSpacing/>
        <w:jc w:val="both"/>
        <w:rPr>
          <w:rFonts w:ascii="Arial" w:hAnsi="Arial" w:cs="Arial"/>
          <w:lang w:val="es-ES"/>
        </w:rPr>
      </w:pPr>
    </w:p>
    <w:p w14:paraId="7068D5D5" w14:textId="77777777" w:rsidR="002D29B2" w:rsidRPr="00794A9D" w:rsidRDefault="002D29B2" w:rsidP="006F3BD9">
      <w:pPr>
        <w:pStyle w:val="BodyText"/>
        <w:ind w:firstLine="709"/>
        <w:contextualSpacing/>
        <w:jc w:val="both"/>
        <w:rPr>
          <w:rFonts w:ascii="Arial" w:hAnsi="Arial" w:cs="Arial"/>
          <w:lang w:val="es-ES"/>
        </w:rPr>
      </w:pPr>
    </w:p>
    <w:p w14:paraId="313BCBEB" w14:textId="77777777" w:rsidR="003D7BC4" w:rsidRPr="0031316C" w:rsidRDefault="003D7BC4" w:rsidP="0020207C">
      <w:pPr>
        <w:pStyle w:val="BodyText"/>
        <w:widowControl/>
        <w:numPr>
          <w:ilvl w:val="0"/>
          <w:numId w:val="21"/>
        </w:numPr>
        <w:autoSpaceDE/>
        <w:autoSpaceDN/>
        <w:ind w:left="709" w:hanging="709"/>
        <w:contextualSpacing/>
        <w:jc w:val="both"/>
        <w:rPr>
          <w:rFonts w:ascii="Arial" w:hAnsi="Arial" w:cs="Arial"/>
          <w:b/>
        </w:rPr>
      </w:pPr>
      <w:r w:rsidRPr="0031316C">
        <w:rPr>
          <w:rFonts w:ascii="Arial" w:hAnsi="Arial" w:cs="Arial"/>
          <w:b/>
        </w:rPr>
        <w:lastRenderedPageBreak/>
        <w:t>Explanatory Ability</w:t>
      </w:r>
    </w:p>
    <w:p w14:paraId="5C6A4140" w14:textId="77777777" w:rsidR="003D7BC4" w:rsidRPr="0031316C" w:rsidRDefault="003D7BC4" w:rsidP="006F3BD9">
      <w:pPr>
        <w:pStyle w:val="BodyText"/>
        <w:contextualSpacing/>
        <w:jc w:val="center"/>
        <w:rPr>
          <w:rFonts w:ascii="Arial" w:hAnsi="Arial" w:cs="Arial"/>
          <w:b/>
        </w:rPr>
      </w:pPr>
      <w:r w:rsidRPr="0031316C">
        <w:rPr>
          <w:rFonts w:ascii="Arial" w:hAnsi="Arial" w:cs="Arial"/>
          <w:b/>
        </w:rPr>
        <w:t>S.E of the Estimates &lt; S.D Dependent Var</w:t>
      </w:r>
    </w:p>
    <w:p w14:paraId="4872AE00" w14:textId="5B9B2D0B" w:rsidR="003D7BC4" w:rsidRPr="002D29B2" w:rsidRDefault="003D7BC4" w:rsidP="002D29B2">
      <w:pPr>
        <w:spacing w:after="0" w:line="240" w:lineRule="auto"/>
        <w:contextualSpacing/>
        <w:jc w:val="center"/>
        <w:rPr>
          <w:rFonts w:ascii="Arial" w:hAnsi="Arial"/>
          <w:sz w:val="24"/>
          <w:szCs w:val="24"/>
        </w:rPr>
      </w:pPr>
      <w:r w:rsidRPr="00F95037">
        <w:rPr>
          <w:rFonts w:ascii="Arial" w:hAnsi="Arial"/>
          <w:b/>
          <w:bCs/>
          <w:color w:val="000000"/>
          <w:sz w:val="24"/>
          <w:szCs w:val="24"/>
          <w:lang w:val="en-ID" w:eastAsia="en-ID"/>
        </w:rPr>
        <w:t>0,151</w:t>
      </w:r>
      <w:r>
        <w:rPr>
          <w:rFonts w:cs="Calibri"/>
          <w:color w:val="000000"/>
          <w:lang w:val="en-ID" w:eastAsia="en-ID"/>
        </w:rPr>
        <w:t xml:space="preserve"> </w:t>
      </w:r>
      <w:r w:rsidRPr="0031316C">
        <w:rPr>
          <w:rFonts w:ascii="Arial" w:hAnsi="Arial"/>
          <w:b/>
          <w:sz w:val="24"/>
          <w:szCs w:val="24"/>
        </w:rPr>
        <w:t xml:space="preserve">&lt; </w:t>
      </w:r>
      <w:r>
        <w:rPr>
          <w:rFonts w:ascii="Arial" w:hAnsi="Arial"/>
          <w:b/>
          <w:sz w:val="24"/>
          <w:szCs w:val="24"/>
        </w:rPr>
        <w:t>0,</w:t>
      </w:r>
      <w:r>
        <w:rPr>
          <w:rFonts w:ascii="Arial" w:hAnsi="Arial"/>
          <w:b/>
          <w:sz w:val="24"/>
          <w:szCs w:val="24"/>
          <w:lang w:val="id-ID"/>
        </w:rPr>
        <w:t>653</w:t>
      </w:r>
      <w:r w:rsidRPr="0031316C">
        <w:rPr>
          <w:rFonts w:ascii="Arial" w:hAnsi="Arial"/>
          <w:b/>
          <w:sz w:val="24"/>
          <w:szCs w:val="24"/>
        </w:rPr>
        <w:t xml:space="preserve"> </w:t>
      </w:r>
      <w:r w:rsidRPr="0031316C">
        <w:rPr>
          <w:rFonts w:ascii="Arial" w:hAnsi="Arial"/>
          <w:sz w:val="24"/>
          <w:szCs w:val="24"/>
        </w:rPr>
        <w:t>(</w:t>
      </w:r>
      <w:proofErr w:type="spellStart"/>
      <w:r w:rsidRPr="0031316C">
        <w:rPr>
          <w:rFonts w:ascii="Arial" w:hAnsi="Arial"/>
          <w:sz w:val="24"/>
          <w:szCs w:val="24"/>
        </w:rPr>
        <w:t>terbukti</w:t>
      </w:r>
      <w:proofErr w:type="spellEnd"/>
      <w:r w:rsidRPr="0031316C">
        <w:rPr>
          <w:rFonts w:ascii="Arial" w:hAnsi="Arial"/>
          <w:sz w:val="24"/>
          <w:szCs w:val="24"/>
        </w:rPr>
        <w:t>)</w:t>
      </w:r>
    </w:p>
    <w:p w14:paraId="728A0FD6" w14:textId="77777777" w:rsidR="003D7BC4" w:rsidRPr="0031316C" w:rsidRDefault="003D7BC4" w:rsidP="006F3BD9">
      <w:pPr>
        <w:pStyle w:val="BodyText"/>
        <w:ind w:firstLine="709"/>
        <w:contextualSpacing/>
        <w:jc w:val="both"/>
        <w:rPr>
          <w:rFonts w:ascii="Arial" w:hAnsi="Arial" w:cs="Arial"/>
        </w:rPr>
      </w:pPr>
      <w:proofErr w:type="spellStart"/>
      <w:r w:rsidRPr="0031316C">
        <w:rPr>
          <w:rFonts w:ascii="Arial" w:hAnsi="Arial" w:cs="Arial"/>
        </w:rPr>
        <w:t>Berdasarkan</w:t>
      </w:r>
      <w:proofErr w:type="spellEnd"/>
      <w:r w:rsidRPr="0031316C">
        <w:rPr>
          <w:rFonts w:ascii="Arial" w:hAnsi="Arial" w:cs="Arial"/>
        </w:rPr>
        <w:t xml:space="preserve"> </w:t>
      </w:r>
      <w:proofErr w:type="spellStart"/>
      <w:r w:rsidRPr="0031316C">
        <w:rPr>
          <w:rFonts w:ascii="Arial" w:hAnsi="Arial" w:cs="Arial"/>
        </w:rPr>
        <w:t>hasil</w:t>
      </w:r>
      <w:proofErr w:type="spellEnd"/>
      <w:r w:rsidRPr="0031316C">
        <w:rPr>
          <w:rFonts w:ascii="Arial" w:hAnsi="Arial" w:cs="Arial"/>
        </w:rPr>
        <w:t xml:space="preserve"> </w:t>
      </w:r>
      <w:r>
        <w:rPr>
          <w:rFonts w:ascii="Arial" w:hAnsi="Arial" w:cs="Arial"/>
        </w:rPr>
        <w:t xml:space="preserve">di </w:t>
      </w:r>
      <w:proofErr w:type="spellStart"/>
      <w:r>
        <w:rPr>
          <w:rFonts w:ascii="Arial" w:hAnsi="Arial" w:cs="Arial"/>
        </w:rPr>
        <w:t>atas</w:t>
      </w:r>
      <w:proofErr w:type="spellEnd"/>
      <w:r w:rsidRPr="0031316C">
        <w:rPr>
          <w:rFonts w:ascii="Arial" w:hAnsi="Arial" w:cs="Arial"/>
        </w:rPr>
        <w:t xml:space="preserve"> </w:t>
      </w:r>
      <w:proofErr w:type="spellStart"/>
      <w:r w:rsidRPr="0031316C">
        <w:rPr>
          <w:rFonts w:ascii="Arial" w:hAnsi="Arial" w:cs="Arial"/>
        </w:rPr>
        <w:t>diperoleh</w:t>
      </w:r>
      <w:proofErr w:type="spellEnd"/>
      <w:r w:rsidRPr="0031316C">
        <w:rPr>
          <w:rFonts w:ascii="Arial" w:hAnsi="Arial" w:cs="Arial"/>
        </w:rPr>
        <w:t xml:space="preserve"> </w:t>
      </w:r>
      <w:proofErr w:type="spellStart"/>
      <w:r w:rsidRPr="0031316C">
        <w:rPr>
          <w:rFonts w:ascii="Arial" w:hAnsi="Arial" w:cs="Arial"/>
        </w:rPr>
        <w:t>bahwa</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i/>
        </w:rPr>
        <w:t>Standar</w:t>
      </w:r>
      <w:proofErr w:type="spellEnd"/>
      <w:r w:rsidRPr="0031316C">
        <w:rPr>
          <w:rFonts w:ascii="Arial" w:hAnsi="Arial" w:cs="Arial"/>
          <w:i/>
        </w:rPr>
        <w:t xml:space="preserve"> Error of the Estimate</w:t>
      </w:r>
      <w:r w:rsidRPr="0031316C">
        <w:rPr>
          <w:rFonts w:ascii="Arial" w:hAnsi="Arial" w:cs="Arial"/>
        </w:rPr>
        <w:t xml:space="preserve">s (SEE) </w:t>
      </w:r>
      <w:proofErr w:type="spellStart"/>
      <w:r w:rsidRPr="0031316C">
        <w:rPr>
          <w:rFonts w:ascii="Arial" w:hAnsi="Arial" w:cs="Arial"/>
        </w:rPr>
        <w:t>lebih</w:t>
      </w:r>
      <w:proofErr w:type="spellEnd"/>
      <w:r w:rsidRPr="0031316C">
        <w:rPr>
          <w:rFonts w:ascii="Arial" w:hAnsi="Arial" w:cs="Arial"/>
        </w:rPr>
        <w:t xml:space="preserve"> </w:t>
      </w:r>
      <w:proofErr w:type="spellStart"/>
      <w:r w:rsidRPr="0031316C">
        <w:rPr>
          <w:rFonts w:ascii="Arial" w:hAnsi="Arial" w:cs="Arial"/>
        </w:rPr>
        <w:t>kecil</w:t>
      </w:r>
      <w:proofErr w:type="spellEnd"/>
      <w:r w:rsidRPr="0031316C">
        <w:rPr>
          <w:rFonts w:ascii="Arial" w:hAnsi="Arial" w:cs="Arial"/>
        </w:rPr>
        <w:t xml:space="preserve"> </w:t>
      </w:r>
      <w:proofErr w:type="spellStart"/>
      <w:r w:rsidRPr="0031316C">
        <w:rPr>
          <w:rFonts w:ascii="Arial" w:hAnsi="Arial" w:cs="Arial"/>
        </w:rPr>
        <w:t>dari</w:t>
      </w:r>
      <w:proofErr w:type="spellEnd"/>
      <w:r w:rsidRPr="0031316C">
        <w:rPr>
          <w:rFonts w:ascii="Arial" w:hAnsi="Arial" w:cs="Arial"/>
        </w:rPr>
        <w:t xml:space="preserve"> </w:t>
      </w:r>
      <w:proofErr w:type="spellStart"/>
      <w:r w:rsidRPr="0031316C">
        <w:rPr>
          <w:rFonts w:ascii="Arial" w:hAnsi="Arial" w:cs="Arial"/>
        </w:rPr>
        <w:t>nilai</w:t>
      </w:r>
      <w:proofErr w:type="spellEnd"/>
      <w:r w:rsidRPr="0031316C">
        <w:rPr>
          <w:rFonts w:ascii="Arial" w:hAnsi="Arial" w:cs="Arial"/>
        </w:rPr>
        <w:t xml:space="preserve"> </w:t>
      </w:r>
      <w:proofErr w:type="spellStart"/>
      <w:r w:rsidRPr="0031316C">
        <w:rPr>
          <w:rFonts w:ascii="Arial" w:hAnsi="Arial" w:cs="Arial"/>
        </w:rPr>
        <w:t>simbangan</w:t>
      </w:r>
      <w:proofErr w:type="spellEnd"/>
      <w:r w:rsidRPr="0031316C">
        <w:rPr>
          <w:rFonts w:ascii="Arial" w:hAnsi="Arial" w:cs="Arial"/>
        </w:rPr>
        <w:t xml:space="preserve"> </w:t>
      </w:r>
      <w:proofErr w:type="spellStart"/>
      <w:r w:rsidRPr="0031316C">
        <w:rPr>
          <w:rFonts w:ascii="Arial" w:hAnsi="Arial" w:cs="Arial"/>
        </w:rPr>
        <w:t>baku</w:t>
      </w:r>
      <w:proofErr w:type="spellEnd"/>
      <w:r w:rsidRPr="0031316C">
        <w:rPr>
          <w:rFonts w:ascii="Arial" w:hAnsi="Arial" w:cs="Arial"/>
        </w:rPr>
        <w:t xml:space="preserve"> (SD. dependent var) </w:t>
      </w:r>
      <w:proofErr w:type="spellStart"/>
      <w:r w:rsidRPr="0031316C">
        <w:rPr>
          <w:rFonts w:ascii="Arial" w:hAnsi="Arial" w:cs="Arial"/>
        </w:rPr>
        <w:t>sehingga</w:t>
      </w:r>
      <w:proofErr w:type="spellEnd"/>
      <w:r w:rsidRPr="0031316C">
        <w:rPr>
          <w:rFonts w:ascii="Arial" w:hAnsi="Arial" w:cs="Arial"/>
        </w:rPr>
        <w:t xml:space="preserve"> model </w:t>
      </w:r>
      <w:proofErr w:type="spellStart"/>
      <w:r w:rsidRPr="0031316C">
        <w:rPr>
          <w:rFonts w:ascii="Arial" w:hAnsi="Arial" w:cs="Arial"/>
        </w:rPr>
        <w:t>penelitian</w:t>
      </w:r>
      <w:proofErr w:type="spellEnd"/>
      <w:r w:rsidRPr="0031316C">
        <w:rPr>
          <w:rFonts w:ascii="Arial" w:hAnsi="Arial" w:cs="Arial"/>
        </w:rPr>
        <w:t xml:space="preserve"> ke-1 </w:t>
      </w:r>
      <w:proofErr w:type="spellStart"/>
      <w:r w:rsidRPr="0031316C">
        <w:rPr>
          <w:rFonts w:ascii="Arial" w:hAnsi="Arial" w:cs="Arial"/>
        </w:rPr>
        <w:t>telah</w:t>
      </w:r>
      <w:proofErr w:type="spellEnd"/>
      <w:r w:rsidRPr="0031316C">
        <w:rPr>
          <w:rFonts w:ascii="Arial" w:hAnsi="Arial" w:cs="Arial"/>
        </w:rPr>
        <w:t xml:space="preserve"> </w:t>
      </w:r>
      <w:proofErr w:type="spellStart"/>
      <w:r w:rsidRPr="0031316C">
        <w:rPr>
          <w:rFonts w:ascii="Arial" w:hAnsi="Arial" w:cs="Arial"/>
        </w:rPr>
        <w:t>memiliki</w:t>
      </w:r>
      <w:proofErr w:type="spellEnd"/>
      <w:r w:rsidRPr="0031316C">
        <w:rPr>
          <w:rFonts w:ascii="Arial" w:hAnsi="Arial" w:cs="Arial"/>
        </w:rPr>
        <w:t xml:space="preserve"> </w:t>
      </w:r>
      <w:proofErr w:type="spellStart"/>
      <w:r w:rsidRPr="0031316C">
        <w:rPr>
          <w:rFonts w:ascii="Arial" w:hAnsi="Arial" w:cs="Arial"/>
        </w:rPr>
        <w:t>kemampuan</w:t>
      </w:r>
      <w:proofErr w:type="spellEnd"/>
      <w:r w:rsidRPr="0031316C">
        <w:rPr>
          <w:rFonts w:ascii="Arial" w:hAnsi="Arial" w:cs="Arial"/>
        </w:rPr>
        <w:t xml:space="preserve"> yang </w:t>
      </w:r>
      <w:proofErr w:type="spellStart"/>
      <w:r w:rsidRPr="0031316C">
        <w:rPr>
          <w:rFonts w:ascii="Arial" w:hAnsi="Arial" w:cs="Arial"/>
        </w:rPr>
        <w:t>tinggi</w:t>
      </w:r>
      <w:proofErr w:type="spellEnd"/>
      <w:r w:rsidRPr="0031316C">
        <w:rPr>
          <w:rFonts w:ascii="Arial" w:hAnsi="Arial" w:cs="Arial"/>
        </w:rPr>
        <w:t xml:space="preserve"> </w:t>
      </w:r>
      <w:proofErr w:type="spellStart"/>
      <w:r w:rsidRPr="0031316C">
        <w:rPr>
          <w:rFonts w:ascii="Arial" w:hAnsi="Arial" w:cs="Arial"/>
        </w:rPr>
        <w:t>dalam</w:t>
      </w:r>
      <w:proofErr w:type="spellEnd"/>
      <w:r w:rsidRPr="0031316C">
        <w:rPr>
          <w:rFonts w:ascii="Arial" w:hAnsi="Arial" w:cs="Arial"/>
        </w:rPr>
        <w:t xml:space="preserve"> </w:t>
      </w:r>
      <w:proofErr w:type="spellStart"/>
      <w:r w:rsidRPr="0031316C">
        <w:rPr>
          <w:rFonts w:ascii="Arial" w:hAnsi="Arial" w:cs="Arial"/>
        </w:rPr>
        <w:t>menjelaskan</w:t>
      </w:r>
      <w:proofErr w:type="spellEnd"/>
      <w:r w:rsidRPr="0031316C">
        <w:rPr>
          <w:rFonts w:ascii="Arial" w:hAnsi="Arial" w:cs="Arial"/>
        </w:rPr>
        <w:t xml:space="preserve"> </w:t>
      </w:r>
      <w:proofErr w:type="spellStart"/>
      <w:r w:rsidRPr="0031316C">
        <w:rPr>
          <w:rFonts w:ascii="Arial" w:hAnsi="Arial" w:cs="Arial"/>
        </w:rPr>
        <w:t>hubungan</w:t>
      </w:r>
      <w:proofErr w:type="spellEnd"/>
      <w:r w:rsidRPr="0031316C">
        <w:rPr>
          <w:rFonts w:ascii="Arial" w:hAnsi="Arial" w:cs="Arial"/>
        </w:rPr>
        <w:t xml:space="preserve"> </w:t>
      </w:r>
      <w:proofErr w:type="spellStart"/>
      <w:r w:rsidRPr="0031316C">
        <w:rPr>
          <w:rFonts w:ascii="Arial" w:hAnsi="Arial" w:cs="Arial"/>
        </w:rPr>
        <w:t>antar</w:t>
      </w:r>
      <w:proofErr w:type="spellEnd"/>
      <w:r w:rsidRPr="0031316C">
        <w:rPr>
          <w:rFonts w:ascii="Arial" w:hAnsi="Arial" w:cs="Arial"/>
        </w:rPr>
        <w:t xml:space="preserve"> </w:t>
      </w:r>
      <w:proofErr w:type="spellStart"/>
      <w:r w:rsidRPr="0031316C">
        <w:rPr>
          <w:rFonts w:ascii="Arial" w:hAnsi="Arial" w:cs="Arial"/>
        </w:rPr>
        <w:t>fenomena</w:t>
      </w:r>
      <w:proofErr w:type="spellEnd"/>
      <w:r w:rsidRPr="0031316C">
        <w:rPr>
          <w:rFonts w:ascii="Arial" w:hAnsi="Arial" w:cs="Arial"/>
        </w:rPr>
        <w:t xml:space="preserve"> variable yang </w:t>
      </w:r>
      <w:proofErr w:type="spellStart"/>
      <w:r w:rsidRPr="0031316C">
        <w:rPr>
          <w:rFonts w:ascii="Arial" w:hAnsi="Arial" w:cs="Arial"/>
        </w:rPr>
        <w:t>diteliti</w:t>
      </w:r>
      <w:proofErr w:type="spellEnd"/>
      <w:r w:rsidRPr="0031316C">
        <w:rPr>
          <w:rFonts w:ascii="Arial" w:hAnsi="Arial" w:cs="Arial"/>
        </w:rPr>
        <w:t>.</w:t>
      </w:r>
    </w:p>
    <w:p w14:paraId="358E7CC7" w14:textId="77777777" w:rsidR="003D7BC4" w:rsidRPr="0031316C" w:rsidRDefault="003D7BC4" w:rsidP="0020207C">
      <w:pPr>
        <w:pStyle w:val="BodyText"/>
        <w:widowControl/>
        <w:numPr>
          <w:ilvl w:val="0"/>
          <w:numId w:val="21"/>
        </w:numPr>
        <w:autoSpaceDE/>
        <w:autoSpaceDN/>
        <w:ind w:left="709" w:hanging="709"/>
        <w:contextualSpacing/>
        <w:jc w:val="both"/>
        <w:rPr>
          <w:rFonts w:ascii="Arial" w:hAnsi="Arial" w:cs="Arial"/>
          <w:b/>
        </w:rPr>
      </w:pPr>
      <w:r w:rsidRPr="0031316C">
        <w:rPr>
          <w:rFonts w:ascii="Arial" w:hAnsi="Arial" w:cs="Arial"/>
          <w:b/>
        </w:rPr>
        <w:t>Forecasting Ability</w:t>
      </w:r>
    </w:p>
    <w:p w14:paraId="24237DF4" w14:textId="00E046BE" w:rsidR="00427F1F" w:rsidRPr="002D29B2" w:rsidRDefault="002D29B2" w:rsidP="002D29B2">
      <w:pPr>
        <w:tabs>
          <w:tab w:val="left" w:pos="0"/>
          <w:tab w:val="left" w:pos="709"/>
        </w:tabs>
        <w:spacing w:after="0" w:line="240" w:lineRule="auto"/>
        <w:contextualSpacing/>
        <w:jc w:val="both"/>
        <w:rPr>
          <w:rFonts w:ascii="Arial" w:hAnsi="Arial"/>
          <w:b/>
          <w:bCs/>
          <w:sz w:val="24"/>
          <w:szCs w:val="24"/>
        </w:rPr>
      </w:pPr>
      <w:r>
        <w:rPr>
          <w:rFonts w:ascii="Arial" w:hAnsi="Arial"/>
          <w:sz w:val="24"/>
          <w:szCs w:val="24"/>
          <w:lang w:val="es-ES"/>
        </w:rPr>
        <w:tab/>
      </w:r>
      <w:proofErr w:type="spellStart"/>
      <w:r w:rsidR="003D7BC4" w:rsidRPr="00794A9D">
        <w:rPr>
          <w:rFonts w:ascii="Arial" w:hAnsi="Arial"/>
          <w:sz w:val="24"/>
          <w:szCs w:val="24"/>
          <w:lang w:val="es-ES"/>
        </w:rPr>
        <w:t>Asumsi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ini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terpenuhi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jika</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koefisien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determinasi</w:t>
      </w:r>
      <w:proofErr w:type="spellEnd"/>
      <w:r w:rsidR="003D7BC4" w:rsidRPr="00794A9D">
        <w:rPr>
          <w:rFonts w:ascii="Arial" w:hAnsi="Arial"/>
          <w:sz w:val="24"/>
          <w:szCs w:val="24"/>
          <w:lang w:val="es-ES"/>
        </w:rPr>
        <w:t xml:space="preserve"> </w:t>
      </w:r>
      <w:r w:rsidR="003D7BC4">
        <w:rPr>
          <w:rFonts w:ascii="Arial" w:hAnsi="Arial"/>
          <w:sz w:val="24"/>
          <w:szCs w:val="24"/>
          <w:lang w:val="es-ES"/>
        </w:rPr>
        <w:t>(</w:t>
      </w:r>
      <w:r w:rsidR="003D7BC4" w:rsidRPr="00AB2FC2">
        <w:rPr>
          <w:rFonts w:ascii="Arial" w:hAnsi="Arial"/>
          <w:sz w:val="24"/>
          <w:szCs w:val="24"/>
          <w:lang w:val="es-ES"/>
        </w:rPr>
        <w:t>R</w:t>
      </w:r>
      <w:r w:rsidR="003D7BC4" w:rsidRPr="00AB2FC2">
        <w:rPr>
          <w:rFonts w:ascii="Arial" w:hAnsi="Arial"/>
          <w:sz w:val="24"/>
          <w:szCs w:val="24"/>
          <w:vertAlign w:val="superscript"/>
          <w:lang w:val="es-ES"/>
        </w:rPr>
        <w:t>2</w:t>
      </w:r>
      <w:r w:rsidR="003D7BC4">
        <w:rPr>
          <w:rFonts w:ascii="Arial" w:hAnsi="Arial"/>
          <w:sz w:val="24"/>
          <w:szCs w:val="24"/>
          <w:lang w:val="es-ES"/>
        </w:rPr>
        <w:t xml:space="preserve">) </w:t>
      </w:r>
      <w:proofErr w:type="spellStart"/>
      <w:r w:rsidR="003D7BC4">
        <w:rPr>
          <w:rFonts w:ascii="Arial" w:hAnsi="Arial"/>
          <w:sz w:val="24"/>
          <w:szCs w:val="24"/>
          <w:lang w:val="es-ES"/>
        </w:rPr>
        <w:t>seacar</w:t>
      </w:r>
      <w:proofErr w:type="spellEnd"/>
      <w:r w:rsidR="003D7BC4">
        <w:rPr>
          <w:rFonts w:ascii="Arial" w:hAnsi="Arial"/>
          <w:sz w:val="24"/>
          <w:szCs w:val="24"/>
          <w:lang w:val="es-ES"/>
        </w:rPr>
        <w:t xml:space="preserve"> </w:t>
      </w:r>
      <w:proofErr w:type="spellStart"/>
      <w:r w:rsidR="003D7BC4">
        <w:rPr>
          <w:rFonts w:ascii="Arial" w:hAnsi="Arial"/>
          <w:sz w:val="24"/>
          <w:szCs w:val="24"/>
          <w:lang w:val="es-ES"/>
        </w:rPr>
        <w:t>simultan</w:t>
      </w:r>
      <w:proofErr w:type="spellEnd"/>
      <w:r w:rsidR="003D7BC4">
        <w:rPr>
          <w:rFonts w:ascii="Arial" w:hAnsi="Arial"/>
          <w:sz w:val="24"/>
          <w:szCs w:val="24"/>
          <w:lang w:val="es-ES"/>
        </w:rPr>
        <w:t xml:space="preserve"> </w:t>
      </w:r>
      <w:proofErr w:type="spellStart"/>
      <w:r w:rsidR="003D7BC4">
        <w:rPr>
          <w:rFonts w:ascii="Arial" w:hAnsi="Arial"/>
          <w:sz w:val="24"/>
          <w:szCs w:val="24"/>
          <w:lang w:val="es-ES"/>
        </w:rPr>
        <w:t>untuk</w:t>
      </w:r>
      <w:proofErr w:type="spellEnd"/>
      <w:r w:rsidR="003D7BC4">
        <w:rPr>
          <w:rFonts w:ascii="Arial" w:hAnsi="Arial"/>
          <w:sz w:val="24"/>
          <w:szCs w:val="24"/>
          <w:lang w:val="es-ES"/>
        </w:rPr>
        <w:t xml:space="preserve"> </w:t>
      </w:r>
      <w:proofErr w:type="spellStart"/>
      <w:r w:rsidR="003D7BC4" w:rsidRPr="00AB2FC2">
        <w:rPr>
          <w:rFonts w:ascii="Arial" w:hAnsi="Arial"/>
          <w:sz w:val="24"/>
          <w:szCs w:val="24"/>
          <w:lang w:val="es-ES"/>
        </w:rPr>
        <w:t>model</w:t>
      </w:r>
      <w:proofErr w:type="spellEnd"/>
      <w:r w:rsidR="003D7BC4">
        <w:rPr>
          <w:rFonts w:ascii="Arial" w:hAnsi="Arial"/>
          <w:sz w:val="24"/>
          <w:szCs w:val="24"/>
          <w:lang w:val="es-ES"/>
        </w:rPr>
        <w:t xml:space="preserve"> ke 1</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memiliki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kategori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tinggi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atau</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melebihi</w:t>
      </w:r>
      <w:proofErr w:type="spellEnd"/>
      <w:r w:rsidR="003D7BC4" w:rsidRPr="00794A9D">
        <w:rPr>
          <w:rFonts w:ascii="Arial" w:hAnsi="Arial"/>
          <w:sz w:val="24"/>
          <w:szCs w:val="24"/>
          <w:lang w:val="es-ES"/>
        </w:rPr>
        <w:t xml:space="preserve"> 50</w:t>
      </w:r>
      <w:r w:rsidR="003D7BC4">
        <w:rPr>
          <w:rFonts w:ascii="Arial" w:hAnsi="Arial"/>
          <w:sz w:val="24"/>
          <w:szCs w:val="24"/>
          <w:lang w:val="es-ES"/>
        </w:rPr>
        <w:t xml:space="preserve"> </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penelitian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ini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memiliki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kemampuan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prediksi</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tinggi</w:t>
      </w:r>
      <w:proofErr w:type="spellEnd"/>
      <w:r w:rsidR="003D7BC4" w:rsidRPr="00794A9D">
        <w:rPr>
          <w:rFonts w:ascii="Arial" w:hAnsi="Arial"/>
          <w:sz w:val="24"/>
          <w:szCs w:val="24"/>
          <w:lang w:val="es-ES"/>
        </w:rPr>
        <w:t xml:space="preserve"> atas </w:t>
      </w:r>
      <w:proofErr w:type="spellStart"/>
      <w:r w:rsidR="003D7BC4" w:rsidRPr="00794A9D">
        <w:rPr>
          <w:rFonts w:ascii="Arial" w:hAnsi="Arial"/>
          <w:sz w:val="24"/>
          <w:szCs w:val="24"/>
          <w:lang w:val="es-ES"/>
        </w:rPr>
        <w:t>perilaku</w:t>
      </w:r>
      <w:proofErr w:type="spellEnd"/>
      <w:r w:rsidR="003D7BC4" w:rsidRPr="00794A9D">
        <w:rPr>
          <w:rFonts w:ascii="Arial" w:hAnsi="Arial"/>
          <w:sz w:val="24"/>
          <w:szCs w:val="24"/>
          <w:lang w:val="es-ES"/>
        </w:rPr>
        <w:t xml:space="preserve"> variable </w:t>
      </w:r>
      <w:proofErr w:type="spellStart"/>
      <w:r w:rsidR="003D7BC4" w:rsidRPr="00794A9D">
        <w:rPr>
          <w:rFonts w:ascii="Arial" w:hAnsi="Arial"/>
          <w:sz w:val="24"/>
          <w:szCs w:val="24"/>
          <w:lang w:val="es-ES"/>
        </w:rPr>
        <w:t>terikat</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dikarenakan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nilai</w:t>
      </w:r>
      <w:proofErr w:type="spellEnd"/>
      <w:r w:rsidR="003D7BC4" w:rsidRPr="00794A9D">
        <w:rPr>
          <w:rFonts w:ascii="Arial" w:hAnsi="Arial"/>
          <w:sz w:val="24"/>
          <w:szCs w:val="24"/>
          <w:lang w:val="es-ES"/>
        </w:rPr>
        <w:t xml:space="preserve"> R-</w:t>
      </w:r>
      <w:proofErr w:type="spellStart"/>
      <w:r w:rsidR="003D7BC4" w:rsidRPr="00794A9D">
        <w:rPr>
          <w:rFonts w:ascii="Arial" w:hAnsi="Arial"/>
          <w:sz w:val="24"/>
          <w:szCs w:val="24"/>
          <w:lang w:val="es-ES"/>
        </w:rPr>
        <w:t>Squared</w:t>
      </w:r>
      <w:proofErr w:type="spellEnd"/>
      <w:r w:rsidR="003D7BC4" w:rsidRPr="00794A9D">
        <w:rPr>
          <w:rFonts w:ascii="Arial" w:hAnsi="Arial"/>
          <w:sz w:val="24"/>
          <w:szCs w:val="24"/>
          <w:lang w:val="es-ES"/>
        </w:rPr>
        <w:t xml:space="preserve"> </w:t>
      </w:r>
      <w:r w:rsidR="003D7BC4">
        <w:rPr>
          <w:rFonts w:ascii="Arial" w:hAnsi="Arial"/>
          <w:sz w:val="24"/>
          <w:szCs w:val="24"/>
          <w:lang w:val="es-ES"/>
        </w:rPr>
        <w:t xml:space="preserve">secara </w:t>
      </w:r>
      <w:proofErr w:type="spellStart"/>
      <w:r w:rsidR="003D7BC4">
        <w:rPr>
          <w:rFonts w:ascii="Arial" w:hAnsi="Arial"/>
          <w:sz w:val="24"/>
          <w:szCs w:val="24"/>
          <w:lang w:val="es-ES"/>
        </w:rPr>
        <w:t>simultan</w:t>
      </w:r>
      <w:proofErr w:type="spellEnd"/>
      <w:r w:rsidR="003D7BC4">
        <w:rPr>
          <w:rFonts w:ascii="Arial" w:hAnsi="Arial"/>
          <w:sz w:val="24"/>
          <w:szCs w:val="24"/>
          <w:lang w:val="es-ES"/>
        </w:rPr>
        <w:t xml:space="preserve"> </w:t>
      </w:r>
      <w:proofErr w:type="spellStart"/>
      <w:r w:rsidR="003D7BC4" w:rsidRPr="00794A9D">
        <w:rPr>
          <w:rFonts w:ascii="Arial" w:hAnsi="Arial"/>
          <w:sz w:val="24"/>
          <w:szCs w:val="24"/>
          <w:lang w:val="es-ES"/>
        </w:rPr>
        <w:t>diperoleh</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sebesar</w:t>
      </w:r>
      <w:proofErr w:type="spellEnd"/>
      <w:r w:rsidR="003D7BC4" w:rsidRPr="00794A9D">
        <w:rPr>
          <w:rFonts w:ascii="Arial" w:hAnsi="Arial"/>
          <w:sz w:val="24"/>
          <w:szCs w:val="24"/>
          <w:lang w:val="es-ES"/>
        </w:rPr>
        <w:t xml:space="preserve"> </w:t>
      </w:r>
      <w:r w:rsidR="003D7BC4" w:rsidRPr="00F71F44">
        <w:rPr>
          <w:rFonts w:ascii="Arial" w:hAnsi="Arial"/>
          <w:color w:val="000000"/>
          <w:sz w:val="24"/>
          <w:szCs w:val="24"/>
          <w:lang w:val="es-ES"/>
        </w:rPr>
        <w:t>0.502</w:t>
      </w:r>
      <w:r w:rsidR="003D7BC4" w:rsidRPr="007453BB">
        <w:rPr>
          <w:rFonts w:ascii="Arial" w:hAnsi="Arial"/>
          <w:sz w:val="24"/>
          <w:szCs w:val="24"/>
          <w:lang w:val="es-ES"/>
        </w:rPr>
        <w:t xml:space="preserve"> </w:t>
      </w:r>
      <w:proofErr w:type="spellStart"/>
      <w:r w:rsidR="003D7BC4" w:rsidRPr="007453BB">
        <w:rPr>
          <w:rFonts w:ascii="Arial" w:hAnsi="Arial"/>
          <w:sz w:val="24"/>
          <w:szCs w:val="24"/>
          <w:lang w:val="es-ES"/>
        </w:rPr>
        <w:t>atau</w:t>
      </w:r>
      <w:proofErr w:type="spellEnd"/>
      <w:r w:rsidR="003D7BC4" w:rsidRPr="007453BB">
        <w:rPr>
          <w:rFonts w:ascii="Arial" w:hAnsi="Arial"/>
          <w:sz w:val="24"/>
          <w:szCs w:val="24"/>
          <w:lang w:val="es-ES"/>
        </w:rPr>
        <w:t xml:space="preserve"> 50,2%.</w:t>
      </w:r>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Dengan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demikian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disusun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telah</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memenuhi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kelayakan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model</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ekonometrik</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dilandasi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perspektif</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teori</w:t>
      </w:r>
      <w:proofErr w:type="spellEnd"/>
      <w:r w:rsidR="003D7BC4" w:rsidRPr="00794A9D">
        <w:rPr>
          <w:rFonts w:ascii="Arial" w:hAnsi="Arial"/>
          <w:sz w:val="24"/>
          <w:szCs w:val="24"/>
          <w:lang w:val="es-ES"/>
        </w:rPr>
        <w:t xml:space="preserve"> yang </w:t>
      </w:r>
      <w:proofErr w:type="spellStart"/>
      <w:r w:rsidR="003D7BC4" w:rsidRPr="00794A9D">
        <w:rPr>
          <w:rFonts w:ascii="Arial" w:hAnsi="Arial"/>
          <w:sz w:val="24"/>
          <w:szCs w:val="24"/>
          <w:lang w:val="es-ES"/>
        </w:rPr>
        <w:t>kuat</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hingga</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layak</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digunakan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dalam</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estimasi</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maupun</w:t>
      </w:r>
      <w:proofErr w:type="spellEnd"/>
      <w:r w:rsidR="003D7BC4" w:rsidRPr="00794A9D">
        <w:rPr>
          <w:rFonts w:ascii="Arial" w:hAnsi="Arial"/>
          <w:sz w:val="24"/>
          <w:szCs w:val="24"/>
          <w:lang w:val="es-ES"/>
        </w:rPr>
        <w:t xml:space="preserve"> </w:t>
      </w:r>
      <w:proofErr w:type="spellStart"/>
      <w:r w:rsidR="003D7BC4" w:rsidRPr="00794A9D">
        <w:rPr>
          <w:rFonts w:ascii="Arial" w:hAnsi="Arial"/>
          <w:sz w:val="24"/>
          <w:szCs w:val="24"/>
          <w:lang w:val="es-ES"/>
        </w:rPr>
        <w:t>prediksi</w:t>
      </w:r>
      <w:proofErr w:type="spellEnd"/>
      <w:r w:rsidR="003D7BC4" w:rsidRPr="00794A9D">
        <w:rPr>
          <w:rFonts w:ascii="Arial" w:hAnsi="Arial"/>
          <w:sz w:val="24"/>
          <w:szCs w:val="24"/>
          <w:lang w:val="es-ES"/>
        </w:rPr>
        <w:t>.</w:t>
      </w:r>
    </w:p>
    <w:p w14:paraId="520682F6" w14:textId="0DCE36EA" w:rsidR="007E4617" w:rsidRDefault="007E4617" w:rsidP="00914AB0">
      <w:pPr>
        <w:spacing w:after="0" w:line="240" w:lineRule="auto"/>
        <w:ind w:hanging="142"/>
        <w:contextualSpacing/>
        <w:jc w:val="both"/>
        <w:rPr>
          <w:rFonts w:ascii="Arial" w:hAnsi="Arial"/>
          <w:b/>
          <w:bCs/>
          <w:sz w:val="24"/>
          <w:szCs w:val="24"/>
          <w:lang w:val="id-ID"/>
        </w:rPr>
      </w:pPr>
      <w:r w:rsidRPr="007E4617">
        <w:rPr>
          <w:rFonts w:ascii="Arial" w:hAnsi="Arial"/>
          <w:b/>
          <w:bCs/>
          <w:sz w:val="24"/>
          <w:szCs w:val="24"/>
          <w:lang w:val="id-ID"/>
        </w:rPr>
        <w:t xml:space="preserve">V. Kesimpulan Dan Saran </w:t>
      </w:r>
    </w:p>
    <w:p w14:paraId="3B1D760A" w14:textId="4A58E782" w:rsidR="007E4617" w:rsidRDefault="007E4617" w:rsidP="003579F6">
      <w:pPr>
        <w:spacing w:after="0" w:line="240" w:lineRule="auto"/>
        <w:ind w:hanging="142"/>
        <w:contextualSpacing/>
        <w:jc w:val="both"/>
        <w:rPr>
          <w:rFonts w:ascii="Arial" w:hAnsi="Arial"/>
          <w:b/>
          <w:bCs/>
          <w:sz w:val="24"/>
          <w:szCs w:val="24"/>
          <w:lang w:val="id-ID"/>
        </w:rPr>
      </w:pPr>
      <w:r>
        <w:rPr>
          <w:rFonts w:ascii="Arial" w:hAnsi="Arial"/>
          <w:b/>
          <w:bCs/>
          <w:sz w:val="24"/>
          <w:szCs w:val="24"/>
          <w:lang w:val="id-ID"/>
        </w:rPr>
        <w:t>5.1 Kesimpulan</w:t>
      </w:r>
    </w:p>
    <w:p w14:paraId="55C24CB5" w14:textId="77777777" w:rsidR="003579F6" w:rsidRDefault="003579F6" w:rsidP="003579F6">
      <w:pPr>
        <w:spacing w:after="0" w:line="240" w:lineRule="auto"/>
        <w:ind w:firstLine="709"/>
        <w:contextualSpacing/>
        <w:jc w:val="both"/>
        <w:rPr>
          <w:rFonts w:ascii="Arial" w:hAnsi="Arial"/>
          <w:sz w:val="24"/>
          <w:szCs w:val="24"/>
          <w:lang w:val="es-ES"/>
        </w:rPr>
      </w:pPr>
      <w:proofErr w:type="spellStart"/>
      <w:r w:rsidRPr="0032785E">
        <w:rPr>
          <w:rFonts w:ascii="Arial" w:hAnsi="Arial"/>
          <w:sz w:val="24"/>
          <w:szCs w:val="24"/>
          <w:lang w:val="es-ES"/>
        </w:rPr>
        <w:t>Berdasarkan</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hasil</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analisis</w:t>
      </w:r>
      <w:proofErr w:type="spellEnd"/>
      <w:r w:rsidRPr="0032785E">
        <w:rPr>
          <w:rFonts w:ascii="Arial" w:hAnsi="Arial"/>
          <w:sz w:val="24"/>
          <w:szCs w:val="24"/>
          <w:lang w:val="es-ES"/>
        </w:rPr>
        <w:t xml:space="preserve"> data dan </w:t>
      </w:r>
      <w:proofErr w:type="spellStart"/>
      <w:r w:rsidRPr="0032785E">
        <w:rPr>
          <w:rFonts w:ascii="Arial" w:hAnsi="Arial"/>
          <w:sz w:val="24"/>
          <w:szCs w:val="24"/>
          <w:lang w:val="es-ES"/>
        </w:rPr>
        <w:t>pembahasan</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mengenai</w:t>
      </w:r>
      <w:proofErr w:type="spellEnd"/>
      <w:r w:rsidRPr="0032785E">
        <w:rPr>
          <w:rFonts w:ascii="Arial" w:hAnsi="Arial"/>
          <w:sz w:val="24"/>
          <w:szCs w:val="24"/>
          <w:lang w:val="es-ES"/>
        </w:rPr>
        <w:t xml:space="preserve"> </w:t>
      </w:r>
      <w:proofErr w:type="spellStart"/>
      <w:r w:rsidRPr="0032785E">
        <w:rPr>
          <w:rFonts w:ascii="Arial" w:hAnsi="Arial"/>
          <w:bCs/>
          <w:sz w:val="24"/>
          <w:szCs w:val="24"/>
          <w:lang w:val="es-ES"/>
        </w:rPr>
        <w:t>pengaruh</w:t>
      </w:r>
      <w:proofErr w:type="spellEnd"/>
      <w:r w:rsidRPr="0032785E">
        <w:rPr>
          <w:rFonts w:ascii="Arial" w:hAnsi="Arial"/>
          <w:bCs/>
          <w:sz w:val="24"/>
          <w:szCs w:val="24"/>
          <w:lang w:val="es-ES"/>
        </w:rPr>
        <w:t xml:space="preserve"> Modal </w:t>
      </w:r>
      <w:proofErr w:type="spellStart"/>
      <w:r w:rsidRPr="0032785E">
        <w:rPr>
          <w:rFonts w:ascii="Arial" w:hAnsi="Arial"/>
          <w:bCs/>
          <w:sz w:val="24"/>
          <w:szCs w:val="24"/>
          <w:lang w:val="es-ES"/>
        </w:rPr>
        <w:t>Kerja</w:t>
      </w:r>
      <w:proofErr w:type="spellEnd"/>
      <w:r w:rsidRPr="0032785E">
        <w:rPr>
          <w:rFonts w:ascii="Arial" w:hAnsi="Arial"/>
          <w:bCs/>
          <w:sz w:val="24"/>
          <w:szCs w:val="24"/>
          <w:lang w:val="es-ES"/>
        </w:rPr>
        <w:t xml:space="preserve">, </w:t>
      </w:r>
      <w:proofErr w:type="spellStart"/>
      <w:r w:rsidRPr="0032785E">
        <w:rPr>
          <w:rFonts w:ascii="Arial" w:hAnsi="Arial"/>
          <w:bCs/>
          <w:sz w:val="24"/>
          <w:szCs w:val="24"/>
          <w:lang w:val="es-ES"/>
        </w:rPr>
        <w:t>Struktur</w:t>
      </w:r>
      <w:proofErr w:type="spellEnd"/>
      <w:r w:rsidRPr="0032785E">
        <w:rPr>
          <w:rFonts w:ascii="Arial" w:hAnsi="Arial"/>
          <w:bCs/>
          <w:sz w:val="24"/>
          <w:szCs w:val="24"/>
          <w:lang w:val="es-ES"/>
        </w:rPr>
        <w:t xml:space="preserve"> Modal dan </w:t>
      </w:r>
      <w:proofErr w:type="spellStart"/>
      <w:r w:rsidRPr="0032785E">
        <w:rPr>
          <w:rFonts w:ascii="Arial" w:hAnsi="Arial"/>
          <w:bCs/>
          <w:i/>
          <w:sz w:val="24"/>
          <w:szCs w:val="24"/>
          <w:lang w:val="es-ES"/>
        </w:rPr>
        <w:t>Corporate</w:t>
      </w:r>
      <w:proofErr w:type="spellEnd"/>
      <w:r w:rsidRPr="0032785E">
        <w:rPr>
          <w:rFonts w:ascii="Arial" w:hAnsi="Arial"/>
          <w:bCs/>
          <w:i/>
          <w:sz w:val="24"/>
          <w:szCs w:val="24"/>
          <w:lang w:val="es-ES"/>
        </w:rPr>
        <w:t xml:space="preserve"> Social </w:t>
      </w:r>
      <w:proofErr w:type="spellStart"/>
      <w:r w:rsidRPr="0032785E">
        <w:rPr>
          <w:rFonts w:ascii="Arial" w:hAnsi="Arial"/>
          <w:bCs/>
          <w:i/>
          <w:sz w:val="24"/>
          <w:szCs w:val="24"/>
          <w:lang w:val="es-ES"/>
        </w:rPr>
        <w:t>Responsibility</w:t>
      </w:r>
      <w:proofErr w:type="spellEnd"/>
      <w:r w:rsidRPr="0032785E">
        <w:rPr>
          <w:rFonts w:ascii="Arial" w:hAnsi="Arial"/>
          <w:bCs/>
          <w:sz w:val="24"/>
          <w:szCs w:val="24"/>
          <w:lang w:val="es-ES"/>
        </w:rPr>
        <w:t xml:space="preserve"> (CSR) </w:t>
      </w:r>
      <w:proofErr w:type="spellStart"/>
      <w:r w:rsidRPr="0032785E">
        <w:rPr>
          <w:rFonts w:ascii="Arial" w:hAnsi="Arial"/>
          <w:bCs/>
          <w:sz w:val="24"/>
          <w:szCs w:val="24"/>
          <w:lang w:val="es-ES"/>
        </w:rPr>
        <w:t>terhadap</w:t>
      </w:r>
      <w:proofErr w:type="spellEnd"/>
      <w:r w:rsidRPr="0032785E">
        <w:rPr>
          <w:rFonts w:ascii="Arial" w:hAnsi="Arial"/>
          <w:bCs/>
          <w:sz w:val="24"/>
          <w:szCs w:val="24"/>
          <w:lang w:val="es-ES"/>
        </w:rPr>
        <w:t xml:space="preserve"> </w:t>
      </w:r>
      <w:proofErr w:type="spellStart"/>
      <w:r w:rsidRPr="0032785E">
        <w:rPr>
          <w:rFonts w:ascii="Arial" w:hAnsi="Arial"/>
          <w:bCs/>
          <w:sz w:val="24"/>
          <w:szCs w:val="24"/>
          <w:lang w:val="es-ES"/>
        </w:rPr>
        <w:t>Profitabilitas</w:t>
      </w:r>
      <w:proofErr w:type="spellEnd"/>
      <w:r w:rsidRPr="0032785E">
        <w:rPr>
          <w:rFonts w:ascii="Arial" w:hAnsi="Arial"/>
          <w:bCs/>
          <w:sz w:val="24"/>
          <w:szCs w:val="24"/>
          <w:lang w:val="es-ES"/>
        </w:rPr>
        <w:t xml:space="preserve"> </w:t>
      </w:r>
      <w:proofErr w:type="spellStart"/>
      <w:r w:rsidRPr="0032785E">
        <w:rPr>
          <w:rFonts w:ascii="Arial" w:hAnsi="Arial"/>
          <w:bCs/>
          <w:sz w:val="24"/>
          <w:szCs w:val="24"/>
          <w:lang w:val="es-ES"/>
        </w:rPr>
        <w:t>serta</w:t>
      </w:r>
      <w:proofErr w:type="spellEnd"/>
      <w:r w:rsidRPr="0032785E">
        <w:rPr>
          <w:rFonts w:ascii="Arial" w:hAnsi="Arial"/>
          <w:bCs/>
          <w:sz w:val="24"/>
          <w:szCs w:val="24"/>
          <w:lang w:val="es-ES"/>
        </w:rPr>
        <w:t xml:space="preserve"> </w:t>
      </w:r>
      <w:proofErr w:type="spellStart"/>
      <w:r w:rsidRPr="0032785E">
        <w:rPr>
          <w:rFonts w:ascii="Arial" w:hAnsi="Arial"/>
          <w:bCs/>
          <w:sz w:val="24"/>
          <w:szCs w:val="24"/>
          <w:lang w:val="es-ES"/>
        </w:rPr>
        <w:t>implikasinya</w:t>
      </w:r>
      <w:proofErr w:type="spellEnd"/>
      <w:r w:rsidRPr="0032785E">
        <w:rPr>
          <w:rFonts w:ascii="Arial" w:hAnsi="Arial"/>
          <w:bCs/>
          <w:sz w:val="24"/>
          <w:szCs w:val="24"/>
          <w:lang w:val="es-ES"/>
        </w:rPr>
        <w:t xml:space="preserve"> pada </w:t>
      </w:r>
      <w:proofErr w:type="spellStart"/>
      <w:r w:rsidRPr="0032785E">
        <w:rPr>
          <w:rFonts w:ascii="Arial" w:hAnsi="Arial"/>
          <w:bCs/>
          <w:sz w:val="24"/>
          <w:szCs w:val="24"/>
          <w:lang w:val="es-ES"/>
        </w:rPr>
        <w:t>Nilai</w:t>
      </w:r>
      <w:proofErr w:type="spellEnd"/>
      <w:r w:rsidRPr="0032785E">
        <w:rPr>
          <w:rFonts w:ascii="Arial" w:hAnsi="Arial"/>
          <w:bCs/>
          <w:sz w:val="24"/>
          <w:szCs w:val="24"/>
          <w:lang w:val="es-ES"/>
        </w:rPr>
        <w:t xml:space="preserve"> </w:t>
      </w:r>
      <w:proofErr w:type="spellStart"/>
      <w:proofErr w:type="gramStart"/>
      <w:r w:rsidRPr="0032785E">
        <w:rPr>
          <w:rFonts w:ascii="Arial" w:hAnsi="Arial"/>
          <w:bCs/>
          <w:sz w:val="24"/>
          <w:szCs w:val="24"/>
          <w:lang w:val="es-ES"/>
        </w:rPr>
        <w:t>Perusahaan</w:t>
      </w:r>
      <w:proofErr w:type="spellEnd"/>
      <w:r w:rsidRPr="0032785E">
        <w:rPr>
          <w:rFonts w:ascii="Arial" w:hAnsi="Arial"/>
          <w:bCs/>
          <w:sz w:val="24"/>
          <w:szCs w:val="24"/>
          <w:lang w:val="es-ES"/>
        </w:rPr>
        <w:t xml:space="preserve">  LQ</w:t>
      </w:r>
      <w:proofErr w:type="gramEnd"/>
      <w:r w:rsidRPr="0032785E">
        <w:rPr>
          <w:rFonts w:ascii="Arial" w:hAnsi="Arial"/>
          <w:bCs/>
          <w:sz w:val="24"/>
          <w:szCs w:val="24"/>
          <w:lang w:val="es-ES"/>
        </w:rPr>
        <w:t xml:space="preserve">45 yang </w:t>
      </w:r>
      <w:proofErr w:type="spellStart"/>
      <w:r w:rsidRPr="0032785E">
        <w:rPr>
          <w:rFonts w:ascii="Arial" w:hAnsi="Arial"/>
          <w:bCs/>
          <w:i/>
          <w:sz w:val="24"/>
          <w:szCs w:val="24"/>
          <w:lang w:val="es-ES"/>
        </w:rPr>
        <w:t>Listing</w:t>
      </w:r>
      <w:proofErr w:type="spellEnd"/>
      <w:r w:rsidRPr="0032785E">
        <w:rPr>
          <w:rFonts w:ascii="Arial" w:hAnsi="Arial"/>
          <w:bCs/>
          <w:sz w:val="24"/>
          <w:szCs w:val="24"/>
          <w:lang w:val="es-ES"/>
        </w:rPr>
        <w:t xml:space="preserve"> pada Bursa </w:t>
      </w:r>
      <w:proofErr w:type="spellStart"/>
      <w:r w:rsidRPr="0032785E">
        <w:rPr>
          <w:rFonts w:ascii="Arial" w:hAnsi="Arial"/>
          <w:bCs/>
          <w:sz w:val="24"/>
          <w:szCs w:val="24"/>
          <w:lang w:val="es-ES"/>
        </w:rPr>
        <w:t>Efek</w:t>
      </w:r>
      <w:proofErr w:type="spellEnd"/>
      <w:r w:rsidRPr="0032785E">
        <w:rPr>
          <w:rFonts w:ascii="Arial" w:hAnsi="Arial"/>
          <w:bCs/>
          <w:sz w:val="24"/>
          <w:szCs w:val="24"/>
          <w:lang w:val="es-ES"/>
        </w:rPr>
        <w:t xml:space="preserve"> Indonesia (BEI) </w:t>
      </w:r>
      <w:proofErr w:type="spellStart"/>
      <w:r w:rsidRPr="0032785E">
        <w:rPr>
          <w:rFonts w:ascii="Arial" w:hAnsi="Arial"/>
          <w:bCs/>
          <w:sz w:val="24"/>
          <w:szCs w:val="24"/>
          <w:lang w:val="es-ES"/>
        </w:rPr>
        <w:t>hingga</w:t>
      </w:r>
      <w:proofErr w:type="spellEnd"/>
      <w:r w:rsidRPr="0032785E">
        <w:rPr>
          <w:rFonts w:ascii="Arial" w:hAnsi="Arial"/>
          <w:bCs/>
          <w:sz w:val="24"/>
          <w:szCs w:val="24"/>
          <w:lang w:val="es-ES"/>
        </w:rPr>
        <w:t xml:space="preserve"> </w:t>
      </w:r>
      <w:proofErr w:type="spellStart"/>
      <w:r w:rsidRPr="0032785E">
        <w:rPr>
          <w:rFonts w:ascii="Arial" w:hAnsi="Arial"/>
          <w:bCs/>
          <w:sz w:val="24"/>
          <w:szCs w:val="24"/>
          <w:lang w:val="es-ES"/>
        </w:rPr>
        <w:t>tahun</w:t>
      </w:r>
      <w:proofErr w:type="spellEnd"/>
      <w:r w:rsidRPr="0032785E">
        <w:rPr>
          <w:rFonts w:ascii="Arial" w:hAnsi="Arial"/>
          <w:bCs/>
          <w:sz w:val="24"/>
          <w:szCs w:val="24"/>
          <w:lang w:val="es-ES"/>
        </w:rPr>
        <w:t xml:space="preserve"> 201</w:t>
      </w:r>
      <w:r>
        <w:rPr>
          <w:rFonts w:ascii="Arial" w:hAnsi="Arial"/>
          <w:bCs/>
          <w:sz w:val="24"/>
          <w:szCs w:val="24"/>
          <w:lang w:val="id-ID"/>
        </w:rPr>
        <w:t>9,</w:t>
      </w:r>
      <w:r w:rsidRPr="0032785E">
        <w:rPr>
          <w:rFonts w:ascii="Arial" w:hAnsi="Arial"/>
          <w:sz w:val="24"/>
          <w:szCs w:val="24"/>
          <w:lang w:val="es-ES"/>
        </w:rPr>
        <w:t xml:space="preserve"> </w:t>
      </w:r>
      <w:proofErr w:type="spellStart"/>
      <w:r w:rsidRPr="0032785E">
        <w:rPr>
          <w:rFonts w:ascii="Arial" w:hAnsi="Arial"/>
          <w:sz w:val="24"/>
          <w:szCs w:val="24"/>
          <w:lang w:val="es-ES"/>
        </w:rPr>
        <w:t>maka</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dapat</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diperoleh</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kesimpulan</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sebagai</w:t>
      </w:r>
      <w:proofErr w:type="spellEnd"/>
      <w:r w:rsidRPr="0032785E">
        <w:rPr>
          <w:rFonts w:ascii="Arial" w:hAnsi="Arial"/>
          <w:sz w:val="24"/>
          <w:szCs w:val="24"/>
          <w:lang w:val="es-ES"/>
        </w:rPr>
        <w:t xml:space="preserve"> </w:t>
      </w:r>
      <w:proofErr w:type="spellStart"/>
      <w:r w:rsidRPr="0032785E">
        <w:rPr>
          <w:rFonts w:ascii="Arial" w:hAnsi="Arial"/>
          <w:sz w:val="24"/>
          <w:szCs w:val="24"/>
          <w:lang w:val="es-ES"/>
        </w:rPr>
        <w:t>berikut</w:t>
      </w:r>
      <w:proofErr w:type="spellEnd"/>
      <w:r w:rsidRPr="0032785E">
        <w:rPr>
          <w:rFonts w:ascii="Arial" w:hAnsi="Arial"/>
          <w:sz w:val="24"/>
          <w:szCs w:val="24"/>
          <w:lang w:val="es-ES"/>
        </w:rPr>
        <w:t>:</w:t>
      </w:r>
    </w:p>
    <w:p w14:paraId="1A0595D2" w14:textId="77777777" w:rsidR="003579F6" w:rsidRPr="005C5D69" w:rsidRDefault="003579F6" w:rsidP="0020207C">
      <w:pPr>
        <w:pStyle w:val="ListParagraph"/>
        <w:numPr>
          <w:ilvl w:val="0"/>
          <w:numId w:val="10"/>
        </w:numPr>
        <w:tabs>
          <w:tab w:val="left" w:pos="3480"/>
        </w:tabs>
        <w:spacing w:after="0" w:line="240" w:lineRule="auto"/>
        <w:ind w:left="709" w:hanging="426"/>
        <w:jc w:val="both"/>
        <w:rPr>
          <w:rFonts w:ascii="Arial" w:hAnsi="Arial" w:cs="Arial"/>
          <w:b/>
          <w:bCs/>
          <w:sz w:val="24"/>
          <w:szCs w:val="24"/>
        </w:rPr>
      </w:pPr>
      <w:r w:rsidRPr="0082198C">
        <w:rPr>
          <w:rFonts w:ascii="Arial" w:hAnsi="Arial" w:cs="Arial"/>
          <w:color w:val="000000"/>
          <w:sz w:val="24"/>
          <w:szCs w:val="24"/>
        </w:rPr>
        <w:t>H</w:t>
      </w:r>
      <w:proofErr w:type="spellStart"/>
      <w:r w:rsidRPr="0082198C">
        <w:rPr>
          <w:rFonts w:ascii="Arial" w:hAnsi="Arial" w:cs="Arial"/>
          <w:color w:val="000000"/>
          <w:sz w:val="24"/>
          <w:szCs w:val="24"/>
          <w:lang w:val="es-ES"/>
        </w:rPr>
        <w:t>asil</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perhitungan</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mengenai</w:t>
      </w:r>
      <w:proofErr w:type="spellEnd"/>
      <w:r w:rsidRPr="0082198C">
        <w:rPr>
          <w:rFonts w:ascii="Arial" w:hAnsi="Arial" w:cs="Arial"/>
          <w:color w:val="000000"/>
          <w:sz w:val="24"/>
          <w:szCs w:val="24"/>
          <w:lang w:val="es-ES"/>
        </w:rPr>
        <w:t xml:space="preserve"> variable </w:t>
      </w:r>
      <w:proofErr w:type="spellStart"/>
      <w:r w:rsidRPr="0082198C">
        <w:rPr>
          <w:rFonts w:ascii="Arial" w:hAnsi="Arial" w:cs="Arial"/>
          <w:color w:val="000000"/>
          <w:sz w:val="24"/>
          <w:szCs w:val="24"/>
          <w:lang w:val="es-ES"/>
        </w:rPr>
        <w:t>nilai</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perusahaan</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tergolong</w:t>
      </w:r>
      <w:proofErr w:type="spellEnd"/>
      <w:r w:rsidRPr="0082198C">
        <w:rPr>
          <w:rFonts w:ascii="Arial" w:hAnsi="Arial" w:cs="Arial"/>
          <w:color w:val="000000"/>
          <w:sz w:val="24"/>
          <w:szCs w:val="24"/>
          <w:lang w:val="es-ES"/>
        </w:rPr>
        <w:t xml:space="preserve"> pada </w:t>
      </w:r>
      <w:proofErr w:type="spellStart"/>
      <w:r w:rsidRPr="0082198C">
        <w:rPr>
          <w:rFonts w:ascii="Arial" w:hAnsi="Arial" w:cs="Arial"/>
          <w:color w:val="000000"/>
          <w:sz w:val="24"/>
          <w:szCs w:val="24"/>
          <w:lang w:val="es-ES"/>
        </w:rPr>
        <w:t>kategori</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sangat</w:t>
      </w:r>
      <w:proofErr w:type="spellEnd"/>
      <w:r w:rsidRPr="0082198C">
        <w:rPr>
          <w:rFonts w:ascii="Arial" w:hAnsi="Arial" w:cs="Arial"/>
          <w:color w:val="000000"/>
          <w:sz w:val="24"/>
          <w:szCs w:val="24"/>
          <w:lang w:val="es-ES"/>
        </w:rPr>
        <w:t xml:space="preserve"> </w:t>
      </w:r>
      <w:proofErr w:type="spellStart"/>
      <w:r>
        <w:rPr>
          <w:rFonts w:ascii="Arial" w:hAnsi="Arial" w:cs="Arial"/>
          <w:color w:val="000000"/>
          <w:sz w:val="24"/>
          <w:szCs w:val="24"/>
          <w:lang w:val="es-ES"/>
        </w:rPr>
        <w:t>rendah</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Kategori</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tersebut</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berarti</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mengartikan</w:t>
      </w:r>
      <w:proofErr w:type="spellEnd"/>
      <w:r w:rsidRPr="0082198C">
        <w:rPr>
          <w:rFonts w:ascii="Arial" w:hAnsi="Arial" w:cs="Arial"/>
          <w:color w:val="000000"/>
          <w:sz w:val="24"/>
          <w:szCs w:val="24"/>
          <w:lang w:val="es-ES"/>
        </w:rPr>
        <w:t xml:space="preserve"> </w:t>
      </w:r>
      <w:proofErr w:type="spellStart"/>
      <w:r w:rsidRPr="0082198C">
        <w:rPr>
          <w:rFonts w:ascii="Arial" w:hAnsi="Arial" w:cs="Arial"/>
          <w:color w:val="000000"/>
          <w:sz w:val="24"/>
          <w:szCs w:val="24"/>
          <w:lang w:val="es-ES"/>
        </w:rPr>
        <w:t>bahwa</w:t>
      </w:r>
      <w:proofErr w:type="spellEnd"/>
      <w:r w:rsidRPr="0082198C">
        <w:rPr>
          <w:rFonts w:ascii="Arial" w:hAnsi="Arial" w:cs="Arial"/>
          <w:color w:val="000000"/>
          <w:sz w:val="24"/>
          <w:szCs w:val="24"/>
          <w:lang w:val="es-ES"/>
        </w:rPr>
        <w:t xml:space="preserve"> secara </w:t>
      </w:r>
      <w:proofErr w:type="spellStart"/>
      <w:r w:rsidRPr="0082198C">
        <w:rPr>
          <w:rFonts w:ascii="Arial" w:hAnsi="Arial" w:cs="Arial"/>
          <w:color w:val="000000"/>
          <w:sz w:val="24"/>
          <w:szCs w:val="24"/>
          <w:lang w:val="es-ES"/>
        </w:rPr>
        <w:t>mayoritas</w:t>
      </w:r>
      <w:proofErr w:type="spellEnd"/>
      <w:r w:rsidRPr="0082198C">
        <w:rPr>
          <w:rFonts w:ascii="Arial" w:hAnsi="Arial" w:cs="Arial"/>
          <w:color w:val="000000"/>
          <w:sz w:val="24"/>
          <w:szCs w:val="24"/>
          <w:lang w:val="es-ES"/>
        </w:rPr>
        <w:t xml:space="preserve"> </w:t>
      </w:r>
      <w:proofErr w:type="spellStart"/>
      <w:r w:rsidRPr="005D6010">
        <w:rPr>
          <w:rFonts w:ascii="Arial" w:hAnsi="Arial" w:cs="Arial"/>
          <w:color w:val="000000"/>
          <w:sz w:val="24"/>
          <w:szCs w:val="24"/>
          <w:lang w:val="es-ES"/>
        </w:rPr>
        <w:t>menunjukan</w:t>
      </w:r>
      <w:proofErr w:type="spellEnd"/>
      <w:r w:rsidRPr="005D6010">
        <w:rPr>
          <w:rFonts w:ascii="Arial" w:hAnsi="Arial" w:cs="Arial"/>
          <w:color w:val="000000"/>
          <w:sz w:val="24"/>
          <w:szCs w:val="24"/>
          <w:lang w:val="es-ES"/>
        </w:rPr>
        <w:t xml:space="preserve"> </w:t>
      </w:r>
      <w:r>
        <w:rPr>
          <w:rFonts w:ascii="Arial" w:hAnsi="Arial" w:cs="Arial"/>
          <w:color w:val="000000"/>
          <w:sz w:val="24"/>
          <w:szCs w:val="24"/>
        </w:rPr>
        <w:t>fluktuatif yang cenderung menurun</w:t>
      </w:r>
      <w:r w:rsidRPr="0082198C">
        <w:rPr>
          <w:rFonts w:ascii="Arial" w:hAnsi="Arial" w:cs="Arial"/>
          <w:color w:val="000000"/>
          <w:sz w:val="24"/>
          <w:szCs w:val="24"/>
          <w:lang w:val="es-ES"/>
        </w:rPr>
        <w:t xml:space="preserve">. </w:t>
      </w:r>
      <w:r w:rsidRPr="0082198C">
        <w:rPr>
          <w:rFonts w:ascii="Arial" w:hAnsi="Arial" w:cs="Arial"/>
          <w:color w:val="000000"/>
          <w:sz w:val="24"/>
          <w:szCs w:val="24"/>
        </w:rPr>
        <w:t xml:space="preserve">Profitabilitas kemudian, </w:t>
      </w:r>
      <w:proofErr w:type="spellStart"/>
      <w:r w:rsidRPr="0082198C">
        <w:rPr>
          <w:rFonts w:ascii="Arial" w:hAnsi="Arial" w:cs="Arial"/>
          <w:sz w:val="24"/>
          <w:szCs w:val="24"/>
          <w:lang w:val="es-ES"/>
        </w:rPr>
        <w:t>tergolong</w:t>
      </w:r>
      <w:proofErr w:type="spellEnd"/>
      <w:r w:rsidRPr="0082198C">
        <w:rPr>
          <w:rFonts w:ascii="Arial" w:hAnsi="Arial" w:cs="Arial"/>
          <w:sz w:val="24"/>
          <w:szCs w:val="24"/>
          <w:lang w:val="es-ES"/>
        </w:rPr>
        <w:t xml:space="preserve"> pada </w:t>
      </w:r>
      <w:proofErr w:type="spellStart"/>
      <w:r w:rsidRPr="0082198C">
        <w:rPr>
          <w:rFonts w:ascii="Arial" w:hAnsi="Arial" w:cs="Arial"/>
          <w:sz w:val="24"/>
          <w:szCs w:val="24"/>
          <w:lang w:val="es-ES"/>
        </w:rPr>
        <w:t>kategori</w:t>
      </w:r>
      <w:proofErr w:type="spellEnd"/>
      <w:r w:rsidRPr="0082198C">
        <w:rPr>
          <w:rFonts w:ascii="Arial" w:hAnsi="Arial" w:cs="Arial"/>
          <w:sz w:val="24"/>
          <w:szCs w:val="24"/>
          <w:lang w:val="es-ES"/>
        </w:rPr>
        <w:t xml:space="preserve"> </w:t>
      </w:r>
      <w:proofErr w:type="spellStart"/>
      <w:r>
        <w:rPr>
          <w:rFonts w:ascii="Arial" w:hAnsi="Arial" w:cs="Arial"/>
          <w:sz w:val="24"/>
          <w:szCs w:val="24"/>
          <w:lang w:val="es-ES"/>
        </w:rPr>
        <w:t>sedang</w:t>
      </w:r>
      <w:proofErr w:type="spellEnd"/>
      <w:r w:rsidRPr="0082198C">
        <w:rPr>
          <w:rFonts w:ascii="Arial" w:hAnsi="Arial" w:cs="Arial"/>
          <w:sz w:val="24"/>
          <w:szCs w:val="24"/>
          <w:lang w:val="es-ES"/>
        </w:rPr>
        <w:t xml:space="preserve">. </w:t>
      </w:r>
      <w:proofErr w:type="spellStart"/>
      <w:r w:rsidRPr="0082198C">
        <w:rPr>
          <w:rFonts w:ascii="Arial" w:hAnsi="Arial" w:cs="Arial"/>
          <w:sz w:val="24"/>
          <w:szCs w:val="24"/>
          <w:lang w:val="es-ES"/>
        </w:rPr>
        <w:t>Kategori</w:t>
      </w:r>
      <w:proofErr w:type="spellEnd"/>
      <w:r w:rsidRPr="0082198C">
        <w:rPr>
          <w:rFonts w:ascii="Arial" w:hAnsi="Arial" w:cs="Arial"/>
          <w:sz w:val="24"/>
          <w:szCs w:val="24"/>
          <w:lang w:val="es-ES"/>
        </w:rPr>
        <w:t xml:space="preserve"> </w:t>
      </w:r>
      <w:proofErr w:type="spellStart"/>
      <w:r w:rsidRPr="0082198C">
        <w:rPr>
          <w:rFonts w:ascii="Arial" w:hAnsi="Arial" w:cs="Arial"/>
          <w:sz w:val="24"/>
          <w:szCs w:val="24"/>
          <w:lang w:val="es-ES"/>
        </w:rPr>
        <w:t>tersebut</w:t>
      </w:r>
      <w:proofErr w:type="spellEnd"/>
      <w:r w:rsidRPr="0082198C">
        <w:rPr>
          <w:rFonts w:ascii="Arial" w:hAnsi="Arial" w:cs="Arial"/>
          <w:sz w:val="24"/>
          <w:szCs w:val="24"/>
          <w:lang w:val="es-ES"/>
        </w:rPr>
        <w:t xml:space="preserve"> </w:t>
      </w:r>
      <w:proofErr w:type="spellStart"/>
      <w:r w:rsidRPr="0082198C">
        <w:rPr>
          <w:rFonts w:ascii="Arial" w:hAnsi="Arial" w:cs="Arial"/>
          <w:sz w:val="24"/>
          <w:szCs w:val="24"/>
          <w:lang w:val="es-ES"/>
        </w:rPr>
        <w:t>mengartikan</w:t>
      </w:r>
      <w:proofErr w:type="spellEnd"/>
      <w:r w:rsidRPr="0082198C">
        <w:rPr>
          <w:rFonts w:ascii="Arial" w:hAnsi="Arial" w:cs="Arial"/>
          <w:sz w:val="24"/>
          <w:szCs w:val="24"/>
          <w:lang w:val="es-ES"/>
        </w:rPr>
        <w:t xml:space="preserve"> </w:t>
      </w:r>
      <w:proofErr w:type="spellStart"/>
      <w:r w:rsidRPr="0082198C">
        <w:rPr>
          <w:rFonts w:ascii="Arial" w:hAnsi="Arial" w:cs="Arial"/>
          <w:sz w:val="24"/>
          <w:szCs w:val="24"/>
          <w:lang w:val="es-ES"/>
        </w:rPr>
        <w:t>bahwa</w:t>
      </w:r>
      <w:proofErr w:type="spellEnd"/>
      <w:r w:rsidRPr="0082198C">
        <w:rPr>
          <w:rFonts w:ascii="Arial" w:hAnsi="Arial" w:cs="Arial"/>
          <w:sz w:val="24"/>
          <w:szCs w:val="24"/>
          <w:lang w:val="es-ES"/>
        </w:rPr>
        <w:t xml:space="preserve"> secara </w:t>
      </w:r>
      <w:proofErr w:type="spellStart"/>
      <w:r w:rsidRPr="0082198C">
        <w:rPr>
          <w:rFonts w:ascii="Arial" w:hAnsi="Arial" w:cs="Arial"/>
          <w:sz w:val="24"/>
          <w:szCs w:val="24"/>
          <w:lang w:val="es-ES"/>
        </w:rPr>
        <w:t>mayoritas</w:t>
      </w:r>
      <w:proofErr w:type="spellEnd"/>
      <w:r w:rsidRPr="0082198C">
        <w:rPr>
          <w:rFonts w:ascii="Arial" w:hAnsi="Arial" w:cs="Arial"/>
          <w:sz w:val="24"/>
          <w:szCs w:val="24"/>
          <w:lang w:val="es-ES"/>
        </w:rPr>
        <w:t xml:space="preserve"> </w:t>
      </w:r>
      <w:proofErr w:type="spellStart"/>
      <w:r>
        <w:rPr>
          <w:rFonts w:ascii="Arial" w:hAnsi="Arial" w:cs="Arial"/>
          <w:color w:val="000000"/>
          <w:sz w:val="24"/>
          <w:szCs w:val="24"/>
          <w:lang w:val="es-ES"/>
        </w:rPr>
        <w:t>Profitabilitas</w:t>
      </w:r>
      <w:proofErr w:type="spellEnd"/>
      <w:r w:rsidRPr="005D6010">
        <w:rPr>
          <w:rFonts w:ascii="Arial" w:hAnsi="Arial" w:cs="Arial"/>
          <w:color w:val="000000"/>
          <w:sz w:val="24"/>
          <w:szCs w:val="24"/>
          <w:lang w:val="es-ES"/>
        </w:rPr>
        <w:t xml:space="preserve"> </w:t>
      </w:r>
      <w:proofErr w:type="spellStart"/>
      <w:r w:rsidRPr="005D6010">
        <w:rPr>
          <w:rFonts w:ascii="Arial" w:hAnsi="Arial" w:cs="Arial"/>
          <w:color w:val="000000"/>
          <w:sz w:val="24"/>
          <w:szCs w:val="24"/>
          <w:lang w:val="es-ES"/>
        </w:rPr>
        <w:t>menunjukan</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nilai</w:t>
      </w:r>
      <w:proofErr w:type="spellEnd"/>
      <w:r>
        <w:rPr>
          <w:rFonts w:ascii="Arial" w:hAnsi="Arial" w:cs="Arial"/>
          <w:color w:val="000000"/>
          <w:sz w:val="24"/>
          <w:szCs w:val="24"/>
          <w:lang w:val="es-ES"/>
        </w:rPr>
        <w:t xml:space="preserve"> yang </w:t>
      </w:r>
      <w:proofErr w:type="spellStart"/>
      <w:r>
        <w:rPr>
          <w:rFonts w:ascii="Arial" w:hAnsi="Arial" w:cs="Arial"/>
          <w:color w:val="000000"/>
          <w:sz w:val="24"/>
          <w:szCs w:val="24"/>
          <w:lang w:val="es-ES"/>
        </w:rPr>
        <w:t>baik</w:t>
      </w:r>
      <w:proofErr w:type="spellEnd"/>
      <w:r w:rsidRPr="0082198C">
        <w:rPr>
          <w:rFonts w:ascii="Arial" w:hAnsi="Arial" w:cs="Arial"/>
          <w:sz w:val="24"/>
          <w:szCs w:val="24"/>
        </w:rPr>
        <w:t xml:space="preserve">. Modal Kerja selanjutnya, </w:t>
      </w:r>
      <w:r w:rsidRPr="0082198C">
        <w:rPr>
          <w:rFonts w:ascii="Arial" w:hAnsi="Arial" w:cs="Arial"/>
          <w:color w:val="000000"/>
          <w:sz w:val="24"/>
          <w:szCs w:val="24"/>
        </w:rPr>
        <w:t xml:space="preserve">tergolong pada kategori </w:t>
      </w:r>
      <w:r>
        <w:rPr>
          <w:rFonts w:ascii="Arial" w:hAnsi="Arial" w:cs="Arial"/>
          <w:color w:val="000000"/>
          <w:sz w:val="24"/>
          <w:szCs w:val="24"/>
        </w:rPr>
        <w:t>sedang</w:t>
      </w:r>
      <w:r w:rsidRPr="0082198C">
        <w:rPr>
          <w:rFonts w:ascii="Arial" w:hAnsi="Arial" w:cs="Arial"/>
          <w:color w:val="000000"/>
          <w:sz w:val="24"/>
          <w:szCs w:val="24"/>
        </w:rPr>
        <w:t xml:space="preserve"> dan menunjukan </w:t>
      </w:r>
      <w:proofErr w:type="spellStart"/>
      <w:r>
        <w:rPr>
          <w:rFonts w:ascii="Arial" w:hAnsi="Arial" w:cs="Arial"/>
          <w:color w:val="000000"/>
          <w:sz w:val="24"/>
          <w:szCs w:val="24"/>
          <w:lang w:val="es-ES"/>
        </w:rPr>
        <w:t>nilai</w:t>
      </w:r>
      <w:proofErr w:type="spellEnd"/>
      <w:r>
        <w:rPr>
          <w:rFonts w:ascii="Arial" w:hAnsi="Arial" w:cs="Arial"/>
          <w:color w:val="000000"/>
          <w:sz w:val="24"/>
          <w:szCs w:val="24"/>
          <w:lang w:val="es-ES"/>
        </w:rPr>
        <w:t xml:space="preserve"> yang </w:t>
      </w:r>
      <w:proofErr w:type="spellStart"/>
      <w:r>
        <w:rPr>
          <w:rFonts w:ascii="Arial" w:hAnsi="Arial" w:cs="Arial"/>
          <w:color w:val="000000"/>
          <w:sz w:val="24"/>
          <w:szCs w:val="24"/>
          <w:lang w:val="es-ES"/>
        </w:rPr>
        <w:t>baik</w:t>
      </w:r>
      <w:proofErr w:type="spellEnd"/>
      <w:r w:rsidRPr="0082198C">
        <w:rPr>
          <w:rFonts w:ascii="Arial" w:hAnsi="Arial" w:cs="Arial"/>
          <w:color w:val="000000"/>
          <w:sz w:val="24"/>
          <w:szCs w:val="24"/>
        </w:rPr>
        <w:t xml:space="preserve">. Adapun Struktur Modal tergolong pada kategori </w:t>
      </w:r>
      <w:r>
        <w:rPr>
          <w:rFonts w:ascii="Arial" w:hAnsi="Arial" w:cs="Arial"/>
          <w:color w:val="000000"/>
          <w:sz w:val="24"/>
          <w:szCs w:val="24"/>
        </w:rPr>
        <w:t>tinggi</w:t>
      </w:r>
      <w:r w:rsidRPr="0082198C">
        <w:rPr>
          <w:rFonts w:ascii="Arial" w:hAnsi="Arial" w:cs="Arial"/>
          <w:color w:val="000000"/>
          <w:sz w:val="24"/>
          <w:szCs w:val="24"/>
        </w:rPr>
        <w:t xml:space="preserve"> dan </w:t>
      </w:r>
      <w:r w:rsidRPr="005D6010">
        <w:rPr>
          <w:rFonts w:ascii="Arial" w:hAnsi="Arial" w:cs="Arial"/>
          <w:color w:val="000000"/>
          <w:sz w:val="24"/>
          <w:szCs w:val="24"/>
          <w:lang w:val="es-ES"/>
        </w:rPr>
        <w:t xml:space="preserve">secara </w:t>
      </w:r>
      <w:proofErr w:type="spellStart"/>
      <w:r w:rsidRPr="005D6010">
        <w:rPr>
          <w:rFonts w:ascii="Arial" w:hAnsi="Arial" w:cs="Arial"/>
          <w:color w:val="000000"/>
          <w:sz w:val="24"/>
          <w:szCs w:val="24"/>
          <w:lang w:val="es-ES"/>
        </w:rPr>
        <w:t>mayoritas</w:t>
      </w:r>
      <w:proofErr w:type="spellEnd"/>
      <w:r w:rsidRPr="005D6010">
        <w:rPr>
          <w:rFonts w:ascii="Arial" w:hAnsi="Arial" w:cs="Arial"/>
          <w:color w:val="000000"/>
          <w:sz w:val="24"/>
          <w:szCs w:val="24"/>
          <w:lang w:val="es-ES"/>
        </w:rPr>
        <w:t xml:space="preserve"> </w:t>
      </w:r>
      <w:proofErr w:type="spellStart"/>
      <w:r>
        <w:rPr>
          <w:rFonts w:ascii="Arial" w:hAnsi="Arial" w:cs="Arial"/>
          <w:color w:val="000000"/>
          <w:sz w:val="24"/>
          <w:szCs w:val="24"/>
          <w:lang w:val="es-ES"/>
        </w:rPr>
        <w:t>Struktur</w:t>
      </w:r>
      <w:proofErr w:type="spellEnd"/>
      <w:r>
        <w:rPr>
          <w:rFonts w:ascii="Arial" w:hAnsi="Arial" w:cs="Arial"/>
          <w:color w:val="000000"/>
          <w:sz w:val="24"/>
          <w:szCs w:val="24"/>
          <w:lang w:val="es-ES"/>
        </w:rPr>
        <w:t xml:space="preserve"> Modal</w:t>
      </w:r>
      <w:r w:rsidRPr="005D6010">
        <w:rPr>
          <w:rFonts w:ascii="Arial" w:hAnsi="Arial" w:cs="Arial"/>
          <w:color w:val="000000"/>
          <w:sz w:val="24"/>
          <w:szCs w:val="24"/>
          <w:lang w:val="es-ES"/>
        </w:rPr>
        <w:t xml:space="preserve"> </w:t>
      </w:r>
      <w:proofErr w:type="spellStart"/>
      <w:r w:rsidRPr="005D6010">
        <w:rPr>
          <w:rFonts w:ascii="Arial" w:hAnsi="Arial" w:cs="Arial"/>
          <w:color w:val="000000"/>
          <w:sz w:val="24"/>
          <w:szCs w:val="24"/>
          <w:lang w:val="es-ES"/>
        </w:rPr>
        <w:t>menunjukan</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nilai</w:t>
      </w:r>
      <w:proofErr w:type="spellEnd"/>
      <w:r>
        <w:rPr>
          <w:rFonts w:ascii="Arial" w:hAnsi="Arial" w:cs="Arial"/>
          <w:color w:val="000000"/>
          <w:sz w:val="24"/>
          <w:szCs w:val="24"/>
          <w:lang w:val="es-ES"/>
        </w:rPr>
        <w:t xml:space="preserve"> yang </w:t>
      </w:r>
      <w:proofErr w:type="spellStart"/>
      <w:r>
        <w:rPr>
          <w:rFonts w:ascii="Arial" w:hAnsi="Arial" w:cs="Arial"/>
          <w:color w:val="000000"/>
          <w:sz w:val="24"/>
          <w:szCs w:val="24"/>
          <w:lang w:val="es-ES"/>
        </w:rPr>
        <w:t>sangat</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baik</w:t>
      </w:r>
      <w:proofErr w:type="spellEnd"/>
      <w:r w:rsidRPr="0082198C">
        <w:rPr>
          <w:rFonts w:ascii="Arial" w:hAnsi="Arial" w:cs="Arial"/>
          <w:color w:val="000000"/>
          <w:sz w:val="24"/>
          <w:szCs w:val="24"/>
        </w:rPr>
        <w:t xml:space="preserve">. </w:t>
      </w:r>
      <w:r w:rsidRPr="0082198C">
        <w:rPr>
          <w:rFonts w:ascii="Arial" w:hAnsi="Arial" w:cs="Arial"/>
          <w:bCs/>
          <w:i/>
          <w:iCs/>
          <w:sz w:val="24"/>
          <w:szCs w:val="24"/>
        </w:rPr>
        <w:t xml:space="preserve">Corporate Social Responsibility </w:t>
      </w:r>
      <w:r w:rsidRPr="0082198C">
        <w:rPr>
          <w:rFonts w:ascii="Arial" w:hAnsi="Arial" w:cs="Arial"/>
          <w:bCs/>
          <w:sz w:val="24"/>
          <w:szCs w:val="24"/>
        </w:rPr>
        <w:t>(CSR) tergolong pad</w:t>
      </w:r>
      <w:r>
        <w:rPr>
          <w:rFonts w:ascii="Arial" w:hAnsi="Arial" w:cs="Arial"/>
          <w:bCs/>
          <w:sz w:val="24"/>
          <w:szCs w:val="24"/>
        </w:rPr>
        <w:t>a</w:t>
      </w:r>
      <w:r w:rsidRPr="0082198C">
        <w:rPr>
          <w:rFonts w:ascii="Arial" w:hAnsi="Arial" w:cs="Arial"/>
          <w:bCs/>
          <w:sz w:val="24"/>
          <w:szCs w:val="24"/>
        </w:rPr>
        <w:t xml:space="preserve"> kriteria </w:t>
      </w:r>
      <w:r>
        <w:rPr>
          <w:rFonts w:ascii="Arial" w:hAnsi="Arial" w:cs="Arial"/>
          <w:bCs/>
          <w:sz w:val="24"/>
          <w:szCs w:val="24"/>
        </w:rPr>
        <w:t>sedang</w:t>
      </w:r>
      <w:r w:rsidRPr="0082198C">
        <w:rPr>
          <w:rFonts w:ascii="Arial" w:hAnsi="Arial" w:cs="Arial"/>
          <w:sz w:val="24"/>
          <w:szCs w:val="24"/>
        </w:rPr>
        <w:t>.</w:t>
      </w:r>
      <w:r w:rsidRPr="0082198C">
        <w:rPr>
          <w:rFonts w:ascii="Arial" w:hAnsi="Arial" w:cs="Arial"/>
          <w:color w:val="000000"/>
          <w:sz w:val="24"/>
          <w:szCs w:val="24"/>
        </w:rPr>
        <w:t xml:space="preserve"> Kriteria tersebut menunjukkan bahwa </w:t>
      </w:r>
      <w:r w:rsidRPr="005D6010">
        <w:rPr>
          <w:rFonts w:ascii="Arial" w:hAnsi="Arial" w:cs="Arial"/>
          <w:color w:val="000000"/>
          <w:sz w:val="24"/>
          <w:szCs w:val="24"/>
          <w:lang w:val="es-ES"/>
        </w:rPr>
        <w:t xml:space="preserve">secara </w:t>
      </w:r>
      <w:proofErr w:type="spellStart"/>
      <w:r w:rsidRPr="005D6010">
        <w:rPr>
          <w:rFonts w:ascii="Arial" w:hAnsi="Arial" w:cs="Arial"/>
          <w:color w:val="000000"/>
          <w:sz w:val="24"/>
          <w:szCs w:val="24"/>
          <w:lang w:val="es-ES"/>
        </w:rPr>
        <w:t>mayoritas</w:t>
      </w:r>
      <w:proofErr w:type="spellEnd"/>
      <w:r w:rsidRPr="005D6010">
        <w:rPr>
          <w:rFonts w:ascii="Arial" w:hAnsi="Arial" w:cs="Arial"/>
          <w:color w:val="000000"/>
          <w:sz w:val="24"/>
          <w:szCs w:val="24"/>
          <w:lang w:val="es-ES"/>
        </w:rPr>
        <w:t xml:space="preserve"> </w:t>
      </w:r>
      <w:r w:rsidRPr="00360B18">
        <w:rPr>
          <w:rFonts w:ascii="Arial" w:hAnsi="Arial" w:cs="Arial"/>
          <w:i/>
          <w:iCs/>
          <w:sz w:val="24"/>
          <w:szCs w:val="24"/>
        </w:rPr>
        <w:t>Corporate Social Responsibility</w:t>
      </w:r>
      <w:r w:rsidRPr="00360B18">
        <w:rPr>
          <w:rFonts w:ascii="Arial" w:hAnsi="Arial" w:cs="Arial"/>
          <w:sz w:val="24"/>
          <w:szCs w:val="24"/>
        </w:rPr>
        <w:t xml:space="preserve"> (CSR)</w:t>
      </w:r>
      <w:r>
        <w:rPr>
          <w:rFonts w:ascii="Arial" w:hAnsi="Arial" w:cs="Arial"/>
          <w:color w:val="000000"/>
          <w:sz w:val="24"/>
          <w:szCs w:val="24"/>
          <w:lang w:val="es-ES"/>
        </w:rPr>
        <w:t xml:space="preserve"> yang </w:t>
      </w:r>
      <w:proofErr w:type="spellStart"/>
      <w:r>
        <w:rPr>
          <w:rFonts w:ascii="Arial" w:hAnsi="Arial" w:cs="Arial"/>
          <w:color w:val="000000"/>
          <w:sz w:val="24"/>
          <w:szCs w:val="24"/>
          <w:lang w:val="es-ES"/>
        </w:rPr>
        <w:t>dilakukan</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oleh</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p</w:t>
      </w:r>
      <w:r w:rsidRPr="005D6010">
        <w:rPr>
          <w:rFonts w:ascii="Arial" w:hAnsi="Arial" w:cs="Arial"/>
          <w:color w:val="000000"/>
          <w:sz w:val="24"/>
          <w:szCs w:val="24"/>
          <w:lang w:val="es-ES"/>
        </w:rPr>
        <w:t>erusahaan</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sudah</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cukup</w:t>
      </w:r>
      <w:proofErr w:type="spellEnd"/>
      <w:r>
        <w:rPr>
          <w:rFonts w:ascii="Arial" w:hAnsi="Arial" w:cs="Arial"/>
          <w:color w:val="000000"/>
          <w:sz w:val="24"/>
          <w:szCs w:val="24"/>
          <w:lang w:val="es-ES"/>
        </w:rPr>
        <w:t xml:space="preserve"> </w:t>
      </w:r>
      <w:proofErr w:type="spellStart"/>
      <w:r>
        <w:rPr>
          <w:rFonts w:ascii="Arial" w:hAnsi="Arial" w:cs="Arial"/>
          <w:color w:val="000000"/>
          <w:sz w:val="24"/>
          <w:szCs w:val="24"/>
          <w:lang w:val="es-ES"/>
        </w:rPr>
        <w:t>baik</w:t>
      </w:r>
      <w:proofErr w:type="spellEnd"/>
      <w:r w:rsidRPr="005D6010">
        <w:rPr>
          <w:rFonts w:ascii="Arial" w:hAnsi="Arial" w:cs="Arial"/>
          <w:color w:val="000000"/>
          <w:sz w:val="24"/>
          <w:szCs w:val="24"/>
          <w:lang w:val="es-ES"/>
        </w:rPr>
        <w:t>.</w:t>
      </w:r>
      <w:r>
        <w:rPr>
          <w:rFonts w:ascii="Arial" w:hAnsi="Arial" w:cs="Arial"/>
          <w:color w:val="000000"/>
          <w:sz w:val="24"/>
          <w:szCs w:val="24"/>
        </w:rPr>
        <w:t>.</w:t>
      </w:r>
    </w:p>
    <w:p w14:paraId="63515980" w14:textId="77777777" w:rsidR="003579F6" w:rsidRPr="001A39DB" w:rsidRDefault="003579F6" w:rsidP="0020207C">
      <w:pPr>
        <w:pStyle w:val="ListParagraph"/>
        <w:numPr>
          <w:ilvl w:val="0"/>
          <w:numId w:val="10"/>
        </w:numPr>
        <w:spacing w:after="0" w:line="240" w:lineRule="auto"/>
        <w:ind w:left="709" w:hanging="425"/>
        <w:jc w:val="both"/>
        <w:rPr>
          <w:rFonts w:ascii="Arial" w:hAnsi="Arial" w:cs="Arial"/>
          <w:sz w:val="24"/>
          <w:szCs w:val="24"/>
        </w:rPr>
      </w:pPr>
      <w:proofErr w:type="spellStart"/>
      <w:r w:rsidRPr="0032785E">
        <w:rPr>
          <w:rFonts w:ascii="Arial" w:hAnsi="Arial" w:cs="Arial"/>
          <w:bCs/>
          <w:sz w:val="24"/>
          <w:szCs w:val="24"/>
          <w:lang w:val="es-ES" w:bidi="hi-IN"/>
        </w:rPr>
        <w:t>Terdapat</w:t>
      </w:r>
      <w:proofErr w:type="spellEnd"/>
      <w:r w:rsidRPr="0032785E">
        <w:rPr>
          <w:rFonts w:ascii="Arial" w:hAnsi="Arial" w:cs="Arial"/>
          <w:bCs/>
          <w:sz w:val="24"/>
          <w:szCs w:val="24"/>
          <w:lang w:val="es-ES" w:bidi="hi-IN"/>
        </w:rPr>
        <w:t xml:space="preserve"> </w:t>
      </w:r>
      <w:proofErr w:type="spellStart"/>
      <w:r w:rsidRPr="0032785E">
        <w:rPr>
          <w:rFonts w:ascii="Arial" w:hAnsi="Arial" w:cs="Arial"/>
          <w:bCs/>
          <w:sz w:val="24"/>
          <w:szCs w:val="24"/>
          <w:lang w:val="es-ES" w:bidi="hi-IN"/>
        </w:rPr>
        <w:t>pengaruh</w:t>
      </w:r>
      <w:proofErr w:type="spellEnd"/>
      <w:r w:rsidRPr="0032785E">
        <w:rPr>
          <w:rFonts w:ascii="Arial" w:hAnsi="Arial" w:cs="Arial"/>
          <w:bCs/>
          <w:sz w:val="24"/>
          <w:szCs w:val="24"/>
          <w:lang w:val="es-ES" w:bidi="hi-IN"/>
        </w:rPr>
        <w:t xml:space="preserve"> secara </w:t>
      </w:r>
      <w:proofErr w:type="spellStart"/>
      <w:r w:rsidRPr="0032785E">
        <w:rPr>
          <w:rFonts w:ascii="Arial" w:hAnsi="Arial" w:cs="Arial"/>
          <w:bCs/>
          <w:sz w:val="24"/>
          <w:szCs w:val="24"/>
          <w:lang w:val="es-ES" w:bidi="hi-IN"/>
        </w:rPr>
        <w:t>bersama</w:t>
      </w:r>
      <w:proofErr w:type="spellEnd"/>
      <w:r w:rsidRPr="0032785E">
        <w:rPr>
          <w:rFonts w:ascii="Arial" w:hAnsi="Arial" w:cs="Arial"/>
          <w:bCs/>
          <w:sz w:val="24"/>
          <w:szCs w:val="24"/>
          <w:lang w:val="es-ES" w:bidi="hi-IN"/>
        </w:rPr>
        <w:t xml:space="preserve">-sama </w:t>
      </w:r>
      <w:r>
        <w:rPr>
          <w:rFonts w:ascii="Arial" w:hAnsi="Arial" w:cs="Arial"/>
          <w:bCs/>
          <w:sz w:val="24"/>
          <w:szCs w:val="24"/>
          <w:lang w:bidi="hi-IN"/>
        </w:rPr>
        <w:t>ant</w:t>
      </w:r>
      <w:r w:rsidRPr="0032785E">
        <w:rPr>
          <w:rFonts w:ascii="Arial" w:hAnsi="Arial" w:cs="Arial"/>
          <w:bCs/>
          <w:sz w:val="24"/>
          <w:szCs w:val="24"/>
          <w:lang w:val="es-ES" w:bidi="hi-IN"/>
        </w:rPr>
        <w:t xml:space="preserve">ara Modal </w:t>
      </w:r>
      <w:proofErr w:type="spellStart"/>
      <w:r w:rsidRPr="0032785E">
        <w:rPr>
          <w:rFonts w:ascii="Arial" w:hAnsi="Arial" w:cs="Arial"/>
          <w:bCs/>
          <w:sz w:val="24"/>
          <w:szCs w:val="24"/>
          <w:lang w:val="es-ES" w:bidi="hi-IN"/>
        </w:rPr>
        <w:t>Kerja</w:t>
      </w:r>
      <w:proofErr w:type="spellEnd"/>
      <w:r w:rsidRPr="0032785E">
        <w:rPr>
          <w:rFonts w:ascii="Arial" w:hAnsi="Arial" w:cs="Arial"/>
          <w:bCs/>
          <w:sz w:val="24"/>
          <w:szCs w:val="24"/>
          <w:lang w:val="es-ES" w:bidi="hi-IN"/>
        </w:rPr>
        <w:t xml:space="preserve">, </w:t>
      </w:r>
      <w:proofErr w:type="spellStart"/>
      <w:r w:rsidRPr="0032785E">
        <w:rPr>
          <w:rFonts w:ascii="Arial" w:hAnsi="Arial" w:cs="Arial"/>
          <w:bCs/>
          <w:sz w:val="24"/>
          <w:szCs w:val="24"/>
          <w:lang w:val="es-ES" w:bidi="hi-IN"/>
        </w:rPr>
        <w:t>Struktur</w:t>
      </w:r>
      <w:proofErr w:type="spellEnd"/>
      <w:r w:rsidRPr="0032785E">
        <w:rPr>
          <w:rFonts w:ascii="Arial" w:hAnsi="Arial" w:cs="Arial"/>
          <w:bCs/>
          <w:sz w:val="24"/>
          <w:szCs w:val="24"/>
          <w:lang w:val="es-ES" w:bidi="hi-IN"/>
        </w:rPr>
        <w:t xml:space="preserve"> Modal dan </w:t>
      </w:r>
      <w:proofErr w:type="spellStart"/>
      <w:r w:rsidRPr="0032785E">
        <w:rPr>
          <w:rFonts w:ascii="Arial" w:hAnsi="Arial" w:cs="Arial"/>
          <w:bCs/>
          <w:sz w:val="24"/>
          <w:szCs w:val="24"/>
          <w:lang w:val="es-ES" w:bidi="hi-IN"/>
        </w:rPr>
        <w:t>Corporate</w:t>
      </w:r>
      <w:proofErr w:type="spellEnd"/>
      <w:r w:rsidRPr="0032785E">
        <w:rPr>
          <w:rFonts w:ascii="Arial" w:hAnsi="Arial" w:cs="Arial"/>
          <w:bCs/>
          <w:sz w:val="24"/>
          <w:szCs w:val="24"/>
          <w:lang w:val="es-ES" w:bidi="hi-IN"/>
        </w:rPr>
        <w:t xml:space="preserve"> Social </w:t>
      </w:r>
      <w:proofErr w:type="spellStart"/>
      <w:r w:rsidRPr="0032785E">
        <w:rPr>
          <w:rFonts w:ascii="Arial" w:hAnsi="Arial" w:cs="Arial"/>
          <w:bCs/>
          <w:sz w:val="24"/>
          <w:szCs w:val="24"/>
          <w:lang w:val="es-ES" w:bidi="hi-IN"/>
        </w:rPr>
        <w:t>Responsibility</w:t>
      </w:r>
      <w:proofErr w:type="spellEnd"/>
      <w:r w:rsidRPr="0032785E">
        <w:rPr>
          <w:rFonts w:ascii="Arial" w:hAnsi="Arial" w:cs="Arial"/>
          <w:bCs/>
          <w:sz w:val="24"/>
          <w:szCs w:val="24"/>
          <w:lang w:val="es-ES" w:bidi="hi-IN"/>
        </w:rPr>
        <w:t xml:space="preserve"> (CSR) </w:t>
      </w:r>
      <w:r w:rsidRPr="00E64A8D">
        <w:rPr>
          <w:rFonts w:ascii="Arial" w:hAnsi="Arial" w:cs="Arial"/>
          <w:bCs/>
          <w:sz w:val="24"/>
          <w:szCs w:val="24"/>
          <w:lang w:bidi="hi-IN"/>
        </w:rPr>
        <w:t>terhadap Profitabilitas</w:t>
      </w:r>
      <w:r>
        <w:rPr>
          <w:rFonts w:ascii="Arial" w:hAnsi="Arial" w:cs="Arial"/>
          <w:bCs/>
          <w:sz w:val="24"/>
          <w:szCs w:val="24"/>
          <w:lang w:bidi="hi-IN"/>
        </w:rPr>
        <w:t xml:space="preserve"> Perusahaan-perusahaan </w:t>
      </w:r>
      <w:r w:rsidRPr="0032785E">
        <w:rPr>
          <w:rFonts w:ascii="Arial" w:hAnsi="Arial" w:cs="Arial"/>
          <w:bCs/>
          <w:sz w:val="24"/>
          <w:szCs w:val="24"/>
          <w:lang w:bidi="hi-IN"/>
        </w:rPr>
        <w:t>Li</w:t>
      </w:r>
      <w:r>
        <w:rPr>
          <w:rFonts w:ascii="Arial" w:hAnsi="Arial" w:cs="Arial"/>
          <w:bCs/>
          <w:sz w:val="24"/>
          <w:szCs w:val="24"/>
          <w:lang w:bidi="hi-IN"/>
        </w:rPr>
        <w:t xml:space="preserve">sting pada LQ45 hingga Tahun 2019.sebesar </w:t>
      </w:r>
      <w:r w:rsidRPr="001A39DB">
        <w:rPr>
          <w:rFonts w:ascii="Arial" w:hAnsi="Arial" w:cs="Arial"/>
          <w:bCs/>
          <w:sz w:val="24"/>
          <w:szCs w:val="24"/>
          <w:lang w:val="es-ES" w:bidi="hi-IN"/>
        </w:rPr>
        <w:t>50</w:t>
      </w:r>
      <w:r>
        <w:rPr>
          <w:rFonts w:ascii="Arial" w:hAnsi="Arial" w:cs="Arial"/>
          <w:bCs/>
          <w:sz w:val="24"/>
          <w:szCs w:val="24"/>
          <w:lang w:bidi="hi-IN"/>
        </w:rPr>
        <w:t>,</w:t>
      </w:r>
      <w:r w:rsidRPr="001A39DB">
        <w:rPr>
          <w:rFonts w:ascii="Arial" w:hAnsi="Arial" w:cs="Arial"/>
          <w:bCs/>
          <w:sz w:val="24"/>
          <w:szCs w:val="24"/>
          <w:lang w:val="es-ES" w:bidi="hi-IN"/>
        </w:rPr>
        <w:t>2</w:t>
      </w:r>
      <w:r>
        <w:rPr>
          <w:rFonts w:ascii="Arial" w:hAnsi="Arial" w:cs="Arial"/>
          <w:bCs/>
          <w:sz w:val="24"/>
          <w:szCs w:val="24"/>
          <w:lang w:bidi="hi-IN"/>
        </w:rPr>
        <w:t xml:space="preserve">% dan sisanya dipengaruhi oleh variabel lain didalam penelitian ini sebesar </w:t>
      </w:r>
      <w:r w:rsidRPr="001A39DB">
        <w:rPr>
          <w:rFonts w:ascii="Arial" w:hAnsi="Arial" w:cs="Arial"/>
          <w:bCs/>
          <w:sz w:val="24"/>
          <w:szCs w:val="24"/>
          <w:lang w:val="es-ES" w:bidi="hi-IN"/>
        </w:rPr>
        <w:t>49,8</w:t>
      </w:r>
      <w:r>
        <w:rPr>
          <w:rFonts w:ascii="Arial" w:hAnsi="Arial" w:cs="Arial"/>
          <w:bCs/>
          <w:sz w:val="24"/>
          <w:szCs w:val="24"/>
          <w:lang w:bidi="hi-IN"/>
        </w:rPr>
        <w:t xml:space="preserve">%. Semakin tinggi nilai </w:t>
      </w:r>
      <w:r w:rsidRPr="0032785E">
        <w:rPr>
          <w:rFonts w:ascii="Arial" w:hAnsi="Arial" w:cs="Arial"/>
          <w:bCs/>
          <w:sz w:val="24"/>
          <w:szCs w:val="24"/>
          <w:lang w:bidi="hi-IN"/>
        </w:rPr>
        <w:t>Modal Kerja, Struktur Modal dan Corporate Social Responsibility (CSR)</w:t>
      </w:r>
      <w:r>
        <w:rPr>
          <w:rFonts w:ascii="Arial" w:hAnsi="Arial" w:cs="Arial"/>
          <w:bCs/>
          <w:sz w:val="24"/>
          <w:szCs w:val="24"/>
          <w:lang w:bidi="hi-IN"/>
        </w:rPr>
        <w:t xml:space="preserve"> akan meningkatkan Profitabilitas Perusahaan. Sebaliknya jika nilai </w:t>
      </w:r>
      <w:r w:rsidRPr="0032785E">
        <w:rPr>
          <w:rFonts w:ascii="Arial" w:hAnsi="Arial" w:cs="Arial"/>
          <w:bCs/>
          <w:sz w:val="24"/>
          <w:szCs w:val="24"/>
          <w:lang w:bidi="hi-IN"/>
        </w:rPr>
        <w:t>Modal Kerja, Struktur Modal dan Corporate Social Responsibility (CSR)</w:t>
      </w:r>
      <w:r>
        <w:rPr>
          <w:rFonts w:ascii="Arial" w:hAnsi="Arial" w:cs="Arial"/>
          <w:bCs/>
          <w:sz w:val="24"/>
          <w:szCs w:val="24"/>
          <w:lang w:bidi="hi-IN"/>
        </w:rPr>
        <w:t xml:space="preserve"> menurun maka, akan menurunkan tingkat Profitabilitas.</w:t>
      </w:r>
    </w:p>
    <w:p w14:paraId="42E376E4" w14:textId="77777777" w:rsidR="003579F6" w:rsidRPr="0032785E" w:rsidRDefault="003579F6" w:rsidP="003579F6">
      <w:pPr>
        <w:pStyle w:val="ListParagraph"/>
        <w:spacing w:after="0" w:line="240" w:lineRule="auto"/>
        <w:ind w:left="709"/>
        <w:jc w:val="both"/>
        <w:rPr>
          <w:rFonts w:ascii="Arial" w:hAnsi="Arial" w:cs="Arial"/>
          <w:sz w:val="24"/>
          <w:szCs w:val="24"/>
        </w:rPr>
      </w:pPr>
      <w:r w:rsidRPr="001A39DB">
        <w:rPr>
          <w:rFonts w:ascii="Arial" w:hAnsi="Arial" w:cs="Arial"/>
          <w:sz w:val="24"/>
          <w:szCs w:val="24"/>
        </w:rPr>
        <w:t>Expert judgment berpendapat bahwa Modal Kerja, Struktur Modal, dan Corporate Social Responsibility (CSR ) berpengaruh terhadap Profitabilitas. Variabel-variabel tersebut merupakan tolak ukur dalam menilai kinerja keuangan khususnya untuk mengukur profitabilitas. Profitabiltas dengan demikian, merupakan salah satu indicator penentu dalam pencapaian dan pengukuran kinerja keuangan.</w:t>
      </w:r>
    </w:p>
    <w:p w14:paraId="2B54D82E" w14:textId="77777777" w:rsidR="003579F6" w:rsidRDefault="003579F6" w:rsidP="0020207C">
      <w:pPr>
        <w:pStyle w:val="ListParagraph"/>
        <w:numPr>
          <w:ilvl w:val="0"/>
          <w:numId w:val="10"/>
        </w:numPr>
        <w:spacing w:after="0" w:line="240" w:lineRule="auto"/>
        <w:ind w:left="709" w:hanging="425"/>
        <w:jc w:val="both"/>
        <w:rPr>
          <w:rFonts w:ascii="Arial" w:hAnsi="Arial" w:cs="Arial"/>
          <w:sz w:val="24"/>
          <w:szCs w:val="24"/>
        </w:rPr>
      </w:pPr>
      <w:r w:rsidRPr="0032785E">
        <w:rPr>
          <w:rFonts w:ascii="Arial" w:hAnsi="Arial" w:cs="Arial"/>
          <w:sz w:val="24"/>
          <w:szCs w:val="24"/>
          <w:lang w:bidi="hi-IN"/>
        </w:rPr>
        <w:t>Profitabilitas berpengaruh</w:t>
      </w:r>
      <w:r>
        <w:rPr>
          <w:rFonts w:ascii="Arial" w:hAnsi="Arial" w:cs="Arial"/>
          <w:sz w:val="24"/>
          <w:szCs w:val="24"/>
          <w:lang w:bidi="hi-IN"/>
        </w:rPr>
        <w:t xml:space="preserve"> </w:t>
      </w:r>
      <w:r w:rsidRPr="0032785E">
        <w:rPr>
          <w:rFonts w:ascii="Arial" w:hAnsi="Arial" w:cs="Arial"/>
          <w:sz w:val="24"/>
          <w:szCs w:val="24"/>
          <w:lang w:bidi="hi-IN"/>
        </w:rPr>
        <w:t>terhadap Nilai Perusahaan</w:t>
      </w:r>
      <w:r>
        <w:rPr>
          <w:rFonts w:ascii="Arial" w:hAnsi="Arial" w:cs="Arial"/>
          <w:sz w:val="24"/>
          <w:szCs w:val="24"/>
          <w:lang w:bidi="hi-IN"/>
        </w:rPr>
        <w:t>-perusahaan</w:t>
      </w:r>
      <w:r w:rsidRPr="0032785E">
        <w:rPr>
          <w:rFonts w:ascii="Arial" w:hAnsi="Arial" w:cs="Arial"/>
          <w:sz w:val="24"/>
          <w:szCs w:val="24"/>
          <w:lang w:bidi="hi-IN"/>
        </w:rPr>
        <w:t xml:space="preserve"> LQ45 yang Listing di Bursa Efek Indonesia periode 2010 – 2019</w:t>
      </w:r>
      <w:bookmarkStart w:id="17" w:name="_Hlk66097315"/>
      <w:r>
        <w:rPr>
          <w:rFonts w:ascii="Arial" w:hAnsi="Arial" w:cs="Arial"/>
          <w:sz w:val="24"/>
          <w:szCs w:val="24"/>
          <w:lang w:bidi="hi-IN"/>
        </w:rPr>
        <w:t xml:space="preserve"> seb</w:t>
      </w:r>
      <w:r w:rsidRPr="00525871">
        <w:rPr>
          <w:rFonts w:ascii="Arial" w:hAnsi="Arial" w:cs="Arial"/>
          <w:sz w:val="24"/>
          <w:szCs w:val="24"/>
          <w:lang w:bidi="hi-IN"/>
        </w:rPr>
        <w:t>esar</w:t>
      </w:r>
      <w:r>
        <w:rPr>
          <w:rFonts w:ascii="Arial" w:hAnsi="Arial" w:cs="Arial"/>
          <w:sz w:val="24"/>
          <w:szCs w:val="24"/>
          <w:lang w:bidi="hi-IN"/>
        </w:rPr>
        <w:t xml:space="preserve"> </w:t>
      </w:r>
      <w:r w:rsidRPr="00525871">
        <w:rPr>
          <w:rFonts w:ascii="Arial" w:hAnsi="Arial" w:cs="Arial"/>
          <w:sz w:val="24"/>
          <w:szCs w:val="24"/>
          <w:lang w:bidi="hi-IN"/>
        </w:rPr>
        <w:t>68,</w:t>
      </w:r>
      <w:r w:rsidRPr="001A39DB">
        <w:rPr>
          <w:rFonts w:ascii="Arial" w:hAnsi="Arial" w:cs="Arial"/>
          <w:sz w:val="24"/>
          <w:szCs w:val="24"/>
          <w:lang w:val="es-ES" w:bidi="hi-IN"/>
        </w:rPr>
        <w:t>1</w:t>
      </w:r>
      <w:r w:rsidRPr="00525871">
        <w:rPr>
          <w:rFonts w:ascii="Arial" w:hAnsi="Arial" w:cs="Arial"/>
          <w:sz w:val="24"/>
          <w:szCs w:val="24"/>
          <w:lang w:bidi="hi-IN"/>
        </w:rPr>
        <w:t xml:space="preserve">%. </w:t>
      </w:r>
      <w:r>
        <w:rPr>
          <w:rFonts w:ascii="Arial" w:hAnsi="Arial" w:cs="Arial"/>
          <w:sz w:val="24"/>
          <w:szCs w:val="24"/>
          <w:lang w:bidi="hi-IN"/>
        </w:rPr>
        <w:t>Adapun sisanya dipengaruhi oleh variabel yang tidak diteliti sebesar 31,</w:t>
      </w:r>
      <w:r w:rsidRPr="001A39DB">
        <w:rPr>
          <w:rFonts w:ascii="Arial" w:hAnsi="Arial" w:cs="Arial"/>
          <w:sz w:val="24"/>
          <w:szCs w:val="24"/>
          <w:lang w:bidi="hi-IN"/>
        </w:rPr>
        <w:t>9</w:t>
      </w:r>
      <w:r>
        <w:rPr>
          <w:rFonts w:ascii="Arial" w:hAnsi="Arial" w:cs="Arial"/>
          <w:sz w:val="24"/>
          <w:szCs w:val="24"/>
          <w:lang w:bidi="hi-IN"/>
        </w:rPr>
        <w:t xml:space="preserve">%. Semakin tinggi </w:t>
      </w:r>
      <w:r>
        <w:rPr>
          <w:rFonts w:ascii="Arial" w:hAnsi="Arial" w:cs="Arial"/>
          <w:sz w:val="24"/>
          <w:szCs w:val="24"/>
          <w:lang w:bidi="hi-IN"/>
        </w:rPr>
        <w:lastRenderedPageBreak/>
        <w:t>Profitabilitas untuk itu, akan menaikkan nilai-Nilai Perusahaan. Sebaliknya jika Profitabilitas menurun maka, akan menurunkan Nilai Perusahaan</w:t>
      </w:r>
      <w:bookmarkEnd w:id="17"/>
      <w:r>
        <w:rPr>
          <w:rFonts w:ascii="Arial" w:hAnsi="Arial" w:cs="Arial"/>
          <w:sz w:val="24"/>
          <w:szCs w:val="24"/>
          <w:lang w:bidi="hi-IN"/>
        </w:rPr>
        <w:t xml:space="preserve">. </w:t>
      </w:r>
      <w:r w:rsidRPr="001A39DB">
        <w:rPr>
          <w:rFonts w:ascii="Arial" w:hAnsi="Arial" w:cs="Arial"/>
          <w:sz w:val="24"/>
          <w:szCs w:val="24"/>
        </w:rPr>
        <w:t>Perusahaan yang mampu menjaga kestabilan</w:t>
      </w:r>
      <w:r>
        <w:rPr>
          <w:rFonts w:ascii="Arial" w:hAnsi="Arial" w:cs="Arial"/>
          <w:sz w:val="24"/>
          <w:szCs w:val="24"/>
        </w:rPr>
        <w:t xml:space="preserve"> Profitabilitas</w:t>
      </w:r>
      <w:r w:rsidRPr="001A39DB">
        <w:rPr>
          <w:rFonts w:ascii="Arial" w:hAnsi="Arial" w:cs="Arial"/>
          <w:sz w:val="24"/>
          <w:szCs w:val="24"/>
        </w:rPr>
        <w:t xml:space="preserve"> dalam meningkatkan laba akan berdampak pada sinyal positif oleh para investor. Hal ini  dikarenakan perusahaan yang memiliki laba yang meningkat akan mencerminkan kinerja yang baik bagi perusahaan, sehingga menimbulkan sinyal positif dari investor dan dapat membuat harga saham perusahaan mengalami peningkatan yang berarti meningkat pula nilai perusahaan di mata investor.</w:t>
      </w:r>
    </w:p>
    <w:p w14:paraId="70F61DE5" w14:textId="77777777" w:rsidR="003579F6" w:rsidRPr="00525871" w:rsidRDefault="003579F6" w:rsidP="003579F6">
      <w:pPr>
        <w:pStyle w:val="ListParagraph"/>
        <w:spacing w:after="0" w:line="240" w:lineRule="auto"/>
        <w:ind w:left="709"/>
        <w:jc w:val="both"/>
        <w:rPr>
          <w:rFonts w:ascii="Arial" w:hAnsi="Arial" w:cs="Arial"/>
          <w:sz w:val="24"/>
          <w:szCs w:val="24"/>
        </w:rPr>
      </w:pPr>
      <w:r w:rsidRPr="001A39DB">
        <w:rPr>
          <w:rFonts w:ascii="Arial" w:hAnsi="Arial" w:cs="Arial"/>
          <w:sz w:val="24"/>
          <w:szCs w:val="24"/>
        </w:rPr>
        <w:t>Expert judgment berpendapat bahwa Nilai Perusahaan merupakan ukuran keberhasilan perusahaan dalam memprediksi keberlangsungannya. Nilai Perusahaan dalam praktiknya memberikan signal pada steakholders dalam memprediksi kinerjanya. Profitabilitas untuk itu, merupakan indicator yang mempengaruhi nilai dari Nilai Perusahaan. Kondisi tersebut dikarenakan profitabilitas merupakan ukuran hasil pencapaian kinerja dalam satu periode. Nilai perusahaan untuk itu, akan melihat dan mengukur profitabilitas sebagai variabel yang mempengaruhi nilai perusahaan.</w:t>
      </w:r>
    </w:p>
    <w:p w14:paraId="2CE5DB72" w14:textId="77777777" w:rsidR="003579F6" w:rsidRDefault="003579F6" w:rsidP="0020207C">
      <w:pPr>
        <w:pStyle w:val="ListParagraph"/>
        <w:numPr>
          <w:ilvl w:val="0"/>
          <w:numId w:val="10"/>
        </w:numPr>
        <w:spacing w:after="0" w:line="240" w:lineRule="auto"/>
        <w:ind w:left="709" w:hanging="425"/>
        <w:jc w:val="both"/>
        <w:rPr>
          <w:rFonts w:ascii="Arial" w:hAnsi="Arial" w:cs="Arial"/>
          <w:sz w:val="24"/>
          <w:szCs w:val="24"/>
        </w:rPr>
      </w:pPr>
      <w:r w:rsidRPr="00525871">
        <w:rPr>
          <w:rFonts w:ascii="Arial" w:hAnsi="Arial" w:cs="Arial"/>
          <w:sz w:val="24"/>
          <w:szCs w:val="24"/>
          <w:lang w:bidi="hi-IN"/>
        </w:rPr>
        <w:t>Modal Kerja berpengaruh</w:t>
      </w:r>
      <w:r>
        <w:rPr>
          <w:rFonts w:ascii="Arial" w:hAnsi="Arial" w:cs="Arial"/>
          <w:sz w:val="24"/>
          <w:szCs w:val="24"/>
          <w:lang w:bidi="hi-IN"/>
        </w:rPr>
        <w:t xml:space="preserve"> </w:t>
      </w:r>
      <w:r w:rsidRPr="00525871">
        <w:rPr>
          <w:rFonts w:ascii="Arial" w:hAnsi="Arial" w:cs="Arial"/>
          <w:sz w:val="24"/>
          <w:szCs w:val="24"/>
          <w:lang w:bidi="hi-IN"/>
        </w:rPr>
        <w:t xml:space="preserve">terhadap Profitabilitas pada Perusahaan LQ45 yang Listing di Bursa Efek Indonesia </w:t>
      </w:r>
      <w:r>
        <w:rPr>
          <w:rFonts w:ascii="Arial" w:hAnsi="Arial" w:cs="Arial"/>
          <w:sz w:val="24"/>
          <w:szCs w:val="24"/>
          <w:lang w:bidi="hi-IN"/>
        </w:rPr>
        <w:t xml:space="preserve">(BEI) hingga Tahun </w:t>
      </w:r>
      <w:r w:rsidRPr="00525871">
        <w:rPr>
          <w:rFonts w:ascii="Arial" w:hAnsi="Arial" w:cs="Arial"/>
          <w:sz w:val="24"/>
          <w:szCs w:val="24"/>
          <w:lang w:bidi="hi-IN"/>
        </w:rPr>
        <w:t>2019</w:t>
      </w:r>
      <w:r>
        <w:rPr>
          <w:rFonts w:ascii="Arial" w:hAnsi="Arial" w:cs="Arial"/>
          <w:sz w:val="24"/>
          <w:szCs w:val="24"/>
          <w:lang w:bidi="hi-IN"/>
        </w:rPr>
        <w:t>.</w:t>
      </w:r>
      <w:bookmarkStart w:id="18" w:name="_Hlk66097091"/>
      <w:r>
        <w:rPr>
          <w:rFonts w:ascii="Arial" w:hAnsi="Arial" w:cs="Arial"/>
          <w:sz w:val="24"/>
          <w:szCs w:val="24"/>
          <w:lang w:bidi="hi-IN"/>
        </w:rPr>
        <w:t xml:space="preserve"> Kondisi tersebut menunjukkan bahwa Modal Kerja merupakan variabel yang mampu mempengaruhi Profitabilitas. Adapun pengaruhnya sebesar </w:t>
      </w:r>
      <w:r w:rsidRPr="001A39DB">
        <w:rPr>
          <w:rFonts w:ascii="Arial" w:hAnsi="Arial" w:cs="Arial"/>
          <w:sz w:val="24"/>
          <w:szCs w:val="24"/>
          <w:lang w:val="es-ES" w:bidi="hi-IN"/>
        </w:rPr>
        <w:t>44</w:t>
      </w:r>
      <w:r>
        <w:rPr>
          <w:rFonts w:ascii="Arial" w:hAnsi="Arial" w:cs="Arial"/>
          <w:sz w:val="24"/>
          <w:szCs w:val="24"/>
          <w:lang w:bidi="hi-IN"/>
        </w:rPr>
        <w:t>,</w:t>
      </w:r>
      <w:r w:rsidRPr="001A39DB">
        <w:rPr>
          <w:rFonts w:ascii="Arial" w:hAnsi="Arial" w:cs="Arial"/>
          <w:sz w:val="24"/>
          <w:szCs w:val="24"/>
          <w:lang w:val="es-ES" w:bidi="hi-IN"/>
        </w:rPr>
        <w:t>5</w:t>
      </w:r>
      <w:r>
        <w:rPr>
          <w:rFonts w:ascii="Arial" w:hAnsi="Arial" w:cs="Arial"/>
          <w:sz w:val="24"/>
          <w:szCs w:val="24"/>
          <w:lang w:bidi="hi-IN"/>
        </w:rPr>
        <w:t>%. Semakin tinggi nilai rasio Modal Kerja maka, akan menaikkan nilai Profitabilitas Perusahaan. Sebaliknya jika nilai Modal Kerja menurun maka, akan menurunkan Profitabilitas Perusahaan. Nilai tersebut menunjukkan penggunaan Modal Kerja yang efektif akan menghasilkan laba yang tinggi bagi perusahaan. Kemampuan ini menunjukkan efisiensi penggunaan Modal Kerja dalam suatu periode untuk menghasilkan laba yang maksimal.</w:t>
      </w:r>
    </w:p>
    <w:p w14:paraId="092064A2" w14:textId="77777777" w:rsidR="003579F6" w:rsidRDefault="003579F6" w:rsidP="003579F6">
      <w:pPr>
        <w:pStyle w:val="ListParagraph"/>
        <w:spacing w:after="0" w:line="240" w:lineRule="auto"/>
        <w:ind w:left="709"/>
        <w:jc w:val="both"/>
        <w:rPr>
          <w:rFonts w:ascii="Arial" w:hAnsi="Arial" w:cs="Arial"/>
          <w:sz w:val="24"/>
          <w:szCs w:val="24"/>
        </w:rPr>
      </w:pPr>
      <w:r w:rsidRPr="001A39DB">
        <w:rPr>
          <w:rFonts w:ascii="Arial" w:hAnsi="Arial" w:cs="Arial"/>
          <w:sz w:val="24"/>
          <w:szCs w:val="24"/>
        </w:rPr>
        <w:t>Expert judgment berpendapat bahwa Modal kerja merupakan salah satu rasio atau indicator dalam menilai profitabilitas perusahaan. Tujuannya adalah untuk melihat seberapa besar kemampuan financial perusahaan dalam menghasilkan profitabilitas pada satu periode keuangan. Ukuran tersebut dinyatakan dengan tinggi dan rendahnya rasio yang digunakan. Profitabilitas untuk itu mencerminkan kondisi pencapain kinerjanya. Modal kerja dan profitabilitas dengan demikian memiliki hubungan yang erat dalam mempengaruhi besar kecilnya perubahan dari setiap periode.</w:t>
      </w:r>
    </w:p>
    <w:bookmarkEnd w:id="18"/>
    <w:p w14:paraId="3AC14184" w14:textId="77777777" w:rsidR="003579F6" w:rsidRPr="001A39DB" w:rsidRDefault="003579F6" w:rsidP="0020207C">
      <w:pPr>
        <w:pStyle w:val="ListParagraph"/>
        <w:numPr>
          <w:ilvl w:val="0"/>
          <w:numId w:val="10"/>
        </w:numPr>
        <w:spacing w:after="0" w:line="240" w:lineRule="auto"/>
        <w:ind w:left="709" w:hanging="425"/>
        <w:jc w:val="both"/>
        <w:rPr>
          <w:rFonts w:ascii="Arial" w:hAnsi="Arial" w:cs="Arial"/>
          <w:sz w:val="24"/>
          <w:szCs w:val="24"/>
          <w:lang w:val="es-ES"/>
        </w:rPr>
      </w:pPr>
      <w:r w:rsidRPr="005F5358">
        <w:rPr>
          <w:rFonts w:ascii="Arial" w:hAnsi="Arial" w:cs="Arial"/>
          <w:sz w:val="24"/>
          <w:szCs w:val="24"/>
          <w:lang w:bidi="hi-IN"/>
        </w:rPr>
        <w:t xml:space="preserve">Struktur Modal berpengaruh terhadap Profitabilitas pada Perusahaan LQ45 yang Listing di Bursa Efek Indonesia (BEI) hingga Tahun 2019. </w:t>
      </w:r>
      <w:bookmarkStart w:id="19" w:name="_Hlk66097102"/>
      <w:r w:rsidRPr="005F5358">
        <w:rPr>
          <w:rFonts w:ascii="Arial" w:hAnsi="Arial" w:cs="Arial"/>
          <w:sz w:val="24"/>
          <w:szCs w:val="24"/>
          <w:lang w:bidi="hi-IN"/>
        </w:rPr>
        <w:t xml:space="preserve">Besar pengaruh Struktur Modal terhadap Profitabilitas adalah sebesar </w:t>
      </w:r>
      <w:bookmarkEnd w:id="19"/>
      <w:r w:rsidRPr="001A39DB">
        <w:rPr>
          <w:rFonts w:ascii="Arial" w:hAnsi="Arial" w:cs="Arial"/>
          <w:sz w:val="24"/>
          <w:szCs w:val="24"/>
          <w:lang w:bidi="hi-IN"/>
        </w:rPr>
        <w:t>7,5</w:t>
      </w:r>
      <w:r>
        <w:rPr>
          <w:rFonts w:ascii="Arial" w:hAnsi="Arial" w:cs="Arial"/>
          <w:sz w:val="24"/>
          <w:szCs w:val="24"/>
          <w:lang w:bidi="hi-IN"/>
        </w:rPr>
        <w:t>%. H</w:t>
      </w:r>
      <w:r w:rsidRPr="005F5358">
        <w:rPr>
          <w:rFonts w:ascii="Arial" w:hAnsi="Arial" w:cs="Arial"/>
          <w:sz w:val="24"/>
          <w:szCs w:val="24"/>
          <w:lang w:bidi="hi-IN"/>
        </w:rPr>
        <w:t xml:space="preserve">asil yang ditunjukkan adalah semakin rendah nilai rasio Struktur Modal yang digunakan perusahaan dalam operasinya akan menaikkan Profitabilitas Perusahaan. Sebaliknya semakin tinggi nilai rasio Sruktur Modal maka, akan menurunkan Profitabilitas Perusahaan. Kondisi tersebut menjelaskan komposisi hutang perusahaan yang tinggi akan menurunkan laba perusahaan. Penurunan tersebut dikarenakan laba yang didapatkan digunakan untuk memenuhi hutang dan kewajiban perusahaan. Struktur Modal </w:t>
      </w:r>
      <w:r>
        <w:rPr>
          <w:rFonts w:ascii="Arial" w:hAnsi="Arial" w:cs="Arial"/>
          <w:sz w:val="24"/>
          <w:szCs w:val="24"/>
          <w:lang w:bidi="hi-IN"/>
        </w:rPr>
        <w:t xml:space="preserve">dengan demikian, </w:t>
      </w:r>
      <w:r w:rsidRPr="005F5358">
        <w:rPr>
          <w:rFonts w:ascii="Arial" w:hAnsi="Arial" w:cs="Arial"/>
          <w:sz w:val="24"/>
          <w:szCs w:val="24"/>
          <w:lang w:bidi="hi-IN"/>
        </w:rPr>
        <w:t xml:space="preserve">merupakan variabel yang akan mempengaruhi besar kecilnya Profitabilitas Perusahaan. </w:t>
      </w:r>
    </w:p>
    <w:p w14:paraId="22FB344E" w14:textId="77777777" w:rsidR="003579F6" w:rsidRPr="005F5358" w:rsidRDefault="003579F6" w:rsidP="003579F6">
      <w:pPr>
        <w:pStyle w:val="ListParagraph"/>
        <w:spacing w:after="0" w:line="240" w:lineRule="auto"/>
        <w:ind w:left="709"/>
        <w:jc w:val="both"/>
        <w:rPr>
          <w:rFonts w:ascii="Arial" w:hAnsi="Arial" w:cs="Arial"/>
          <w:sz w:val="24"/>
          <w:szCs w:val="24"/>
          <w:lang w:val="es-ES"/>
        </w:rPr>
      </w:pPr>
      <w:r w:rsidRPr="001A39DB">
        <w:rPr>
          <w:rFonts w:ascii="Arial" w:hAnsi="Arial" w:cs="Arial"/>
          <w:sz w:val="24"/>
          <w:szCs w:val="24"/>
          <w:lang w:val="es-ES"/>
        </w:rPr>
        <w:lastRenderedPageBreak/>
        <w:t xml:space="preserve">Expert </w:t>
      </w:r>
      <w:proofErr w:type="spellStart"/>
      <w:r w:rsidRPr="001A39DB">
        <w:rPr>
          <w:rFonts w:ascii="Arial" w:hAnsi="Arial" w:cs="Arial"/>
          <w:sz w:val="24"/>
          <w:szCs w:val="24"/>
          <w:lang w:val="es-ES"/>
        </w:rPr>
        <w:t>judgment</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berpendapat</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bahwa</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Struktur</w:t>
      </w:r>
      <w:proofErr w:type="spellEnd"/>
      <w:r w:rsidRPr="001A39DB">
        <w:rPr>
          <w:rFonts w:ascii="Arial" w:hAnsi="Arial" w:cs="Arial"/>
          <w:sz w:val="24"/>
          <w:szCs w:val="24"/>
          <w:lang w:val="es-ES"/>
        </w:rPr>
        <w:t xml:space="preserve"> Modal </w:t>
      </w:r>
      <w:proofErr w:type="spellStart"/>
      <w:r w:rsidRPr="001A39DB">
        <w:rPr>
          <w:rFonts w:ascii="Arial" w:hAnsi="Arial" w:cs="Arial"/>
          <w:sz w:val="24"/>
          <w:szCs w:val="24"/>
          <w:lang w:val="es-ES"/>
        </w:rPr>
        <w:t>merupakan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komposisi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financial</w:t>
      </w:r>
      <w:proofErr w:type="spellEnd"/>
      <w:r w:rsidRPr="001A39DB">
        <w:rPr>
          <w:rFonts w:ascii="Arial" w:hAnsi="Arial" w:cs="Arial"/>
          <w:sz w:val="24"/>
          <w:szCs w:val="24"/>
          <w:lang w:val="es-ES"/>
        </w:rPr>
        <w:t xml:space="preserve"> yang </w:t>
      </w:r>
      <w:proofErr w:type="spellStart"/>
      <w:r w:rsidRPr="001A39DB">
        <w:rPr>
          <w:rFonts w:ascii="Arial" w:hAnsi="Arial" w:cs="Arial"/>
          <w:sz w:val="24"/>
          <w:szCs w:val="24"/>
          <w:lang w:val="es-ES"/>
        </w:rPr>
        <w:t>dimiliki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oleh</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perusahaan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Variabel</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struktur</w:t>
      </w:r>
      <w:proofErr w:type="spellEnd"/>
      <w:r w:rsidRPr="001A39DB">
        <w:rPr>
          <w:rFonts w:ascii="Arial" w:hAnsi="Arial" w:cs="Arial"/>
          <w:sz w:val="24"/>
          <w:szCs w:val="24"/>
          <w:lang w:val="es-ES"/>
        </w:rPr>
        <w:t xml:space="preserve"> modal </w:t>
      </w:r>
      <w:proofErr w:type="spellStart"/>
      <w:r w:rsidRPr="001A39DB">
        <w:rPr>
          <w:rFonts w:ascii="Arial" w:hAnsi="Arial" w:cs="Arial"/>
          <w:sz w:val="24"/>
          <w:szCs w:val="24"/>
          <w:lang w:val="es-ES"/>
        </w:rPr>
        <w:t>dengan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demikian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merupakan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cerminan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dari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perbandingan</w:t>
      </w:r>
      <w:proofErr w:type="spellEnd"/>
      <w:r w:rsidRPr="001A39DB">
        <w:rPr>
          <w:rFonts w:ascii="Arial" w:hAnsi="Arial" w:cs="Arial"/>
          <w:sz w:val="24"/>
          <w:szCs w:val="24"/>
          <w:lang w:val="es-ES"/>
        </w:rPr>
        <w:t xml:space="preserve"> modal </w:t>
      </w:r>
      <w:proofErr w:type="spellStart"/>
      <w:r w:rsidRPr="001A39DB">
        <w:rPr>
          <w:rFonts w:ascii="Arial" w:hAnsi="Arial" w:cs="Arial"/>
          <w:sz w:val="24"/>
          <w:szCs w:val="24"/>
          <w:lang w:val="es-ES"/>
        </w:rPr>
        <w:t>perusahaan</w:t>
      </w:r>
      <w:proofErr w:type="spellEnd"/>
      <w:r w:rsidRPr="001A39DB">
        <w:rPr>
          <w:rFonts w:ascii="Arial" w:hAnsi="Arial" w:cs="Arial"/>
          <w:sz w:val="24"/>
          <w:szCs w:val="24"/>
          <w:lang w:val="es-ES"/>
        </w:rPr>
        <w:t xml:space="preserve"> dan </w:t>
      </w:r>
      <w:proofErr w:type="spellStart"/>
      <w:r w:rsidRPr="001A39DB">
        <w:rPr>
          <w:rFonts w:ascii="Arial" w:hAnsi="Arial" w:cs="Arial"/>
          <w:sz w:val="24"/>
          <w:szCs w:val="24"/>
          <w:lang w:val="es-ES"/>
        </w:rPr>
        <w:t>hutang</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perusahaan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Struktur</w:t>
      </w:r>
      <w:proofErr w:type="spellEnd"/>
      <w:r w:rsidRPr="001A39DB">
        <w:rPr>
          <w:rFonts w:ascii="Arial" w:hAnsi="Arial" w:cs="Arial"/>
          <w:sz w:val="24"/>
          <w:szCs w:val="24"/>
          <w:lang w:val="es-ES"/>
        </w:rPr>
        <w:t xml:space="preserve"> Modal </w:t>
      </w:r>
      <w:proofErr w:type="spellStart"/>
      <w:r w:rsidRPr="001A39DB">
        <w:rPr>
          <w:rFonts w:ascii="Arial" w:hAnsi="Arial" w:cs="Arial"/>
          <w:sz w:val="24"/>
          <w:szCs w:val="24"/>
          <w:lang w:val="es-ES"/>
        </w:rPr>
        <w:t>karenanya</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memiliki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hubungan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erat</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dengan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profitabilitas</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Semakin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tinggi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perbandingan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atau</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rasio</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struktur</w:t>
      </w:r>
      <w:proofErr w:type="spellEnd"/>
      <w:r w:rsidRPr="001A39DB">
        <w:rPr>
          <w:rFonts w:ascii="Arial" w:hAnsi="Arial" w:cs="Arial"/>
          <w:sz w:val="24"/>
          <w:szCs w:val="24"/>
          <w:lang w:val="es-ES"/>
        </w:rPr>
        <w:t xml:space="preserve"> modal </w:t>
      </w:r>
      <w:proofErr w:type="spellStart"/>
      <w:r w:rsidRPr="001A39DB">
        <w:rPr>
          <w:rFonts w:ascii="Arial" w:hAnsi="Arial" w:cs="Arial"/>
          <w:sz w:val="24"/>
          <w:szCs w:val="24"/>
          <w:lang w:val="es-ES"/>
        </w:rPr>
        <w:t>akan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menurunkan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profitabilitas</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dalam</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satu</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periode</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Sebaliknya</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menurunya</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rasio</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struktur</w:t>
      </w:r>
      <w:proofErr w:type="spellEnd"/>
      <w:r w:rsidRPr="001A39DB">
        <w:rPr>
          <w:rFonts w:ascii="Arial" w:hAnsi="Arial" w:cs="Arial"/>
          <w:sz w:val="24"/>
          <w:szCs w:val="24"/>
          <w:lang w:val="es-ES"/>
        </w:rPr>
        <w:t xml:space="preserve"> modal </w:t>
      </w:r>
      <w:proofErr w:type="spellStart"/>
      <w:r w:rsidRPr="001A39DB">
        <w:rPr>
          <w:rFonts w:ascii="Arial" w:hAnsi="Arial" w:cs="Arial"/>
          <w:sz w:val="24"/>
          <w:szCs w:val="24"/>
          <w:lang w:val="es-ES"/>
        </w:rPr>
        <w:t>akan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meningkatkan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profitabilitas</w:t>
      </w:r>
      <w:proofErr w:type="spellEnd"/>
      <w:r w:rsidRPr="001A39DB">
        <w:rPr>
          <w:rFonts w:ascii="Arial" w:hAnsi="Arial" w:cs="Arial"/>
          <w:sz w:val="24"/>
          <w:szCs w:val="24"/>
          <w:lang w:val="es-ES"/>
        </w:rPr>
        <w:t xml:space="preserve"> pada </w:t>
      </w:r>
      <w:proofErr w:type="spellStart"/>
      <w:r w:rsidRPr="001A39DB">
        <w:rPr>
          <w:rFonts w:ascii="Arial" w:hAnsi="Arial" w:cs="Arial"/>
          <w:sz w:val="24"/>
          <w:szCs w:val="24"/>
          <w:lang w:val="es-ES"/>
        </w:rPr>
        <w:t>suatu</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periode</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Kondisi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tersebut</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dikarenakan</w:t>
      </w:r>
      <w:proofErr w:type="spellEnd"/>
      <w:r w:rsidRPr="001A39DB">
        <w:rPr>
          <w:rFonts w:ascii="Arial" w:hAnsi="Arial" w:cs="Arial"/>
          <w:sz w:val="24"/>
          <w:szCs w:val="24"/>
          <w:lang w:val="es-ES"/>
        </w:rPr>
        <w:t xml:space="preserve"> besar </w:t>
      </w:r>
      <w:proofErr w:type="spellStart"/>
      <w:r w:rsidRPr="001A39DB">
        <w:rPr>
          <w:rFonts w:ascii="Arial" w:hAnsi="Arial" w:cs="Arial"/>
          <w:sz w:val="24"/>
          <w:szCs w:val="24"/>
          <w:lang w:val="es-ES"/>
        </w:rPr>
        <w:t>kecilnya</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hutang</w:t>
      </w:r>
      <w:proofErr w:type="spellEnd"/>
      <w:r w:rsidRPr="001A39DB">
        <w:rPr>
          <w:rFonts w:ascii="Arial" w:hAnsi="Arial" w:cs="Arial"/>
          <w:sz w:val="24"/>
          <w:szCs w:val="24"/>
          <w:lang w:val="es-ES"/>
        </w:rPr>
        <w:t xml:space="preserve"> yang </w:t>
      </w:r>
      <w:proofErr w:type="spellStart"/>
      <w:r w:rsidRPr="001A39DB">
        <w:rPr>
          <w:rFonts w:ascii="Arial" w:hAnsi="Arial" w:cs="Arial"/>
          <w:sz w:val="24"/>
          <w:szCs w:val="24"/>
          <w:lang w:val="es-ES"/>
        </w:rPr>
        <w:t>dimiliki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oleh</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perusahaan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akan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dibayar</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dari</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profitabilitas</w:t>
      </w:r>
      <w:proofErr w:type="spellEnd"/>
      <w:r w:rsidRPr="001A39DB">
        <w:rPr>
          <w:rFonts w:ascii="Arial" w:hAnsi="Arial" w:cs="Arial"/>
          <w:sz w:val="24"/>
          <w:szCs w:val="24"/>
          <w:lang w:val="es-ES"/>
        </w:rPr>
        <w:t xml:space="preserve"> yang </w:t>
      </w:r>
      <w:proofErr w:type="spellStart"/>
      <w:r w:rsidRPr="001A39DB">
        <w:rPr>
          <w:rFonts w:ascii="Arial" w:hAnsi="Arial" w:cs="Arial"/>
          <w:sz w:val="24"/>
          <w:szCs w:val="24"/>
          <w:lang w:val="es-ES"/>
        </w:rPr>
        <w:t>didapatkan</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oleh</w:t>
      </w:r>
      <w:proofErr w:type="spellEnd"/>
      <w:r w:rsidRPr="001A39DB">
        <w:rPr>
          <w:rFonts w:ascii="Arial" w:hAnsi="Arial" w:cs="Arial"/>
          <w:sz w:val="24"/>
          <w:szCs w:val="24"/>
          <w:lang w:val="es-ES"/>
        </w:rPr>
        <w:t xml:space="preserve"> </w:t>
      </w:r>
      <w:proofErr w:type="spellStart"/>
      <w:r w:rsidRPr="001A39DB">
        <w:rPr>
          <w:rFonts w:ascii="Arial" w:hAnsi="Arial" w:cs="Arial"/>
          <w:sz w:val="24"/>
          <w:szCs w:val="24"/>
          <w:lang w:val="es-ES"/>
        </w:rPr>
        <w:t>perusahaan</w:t>
      </w:r>
      <w:proofErr w:type="spellEnd"/>
      <w:r w:rsidRPr="001A39DB">
        <w:rPr>
          <w:rFonts w:ascii="Arial" w:hAnsi="Arial" w:cs="Arial"/>
          <w:sz w:val="24"/>
          <w:szCs w:val="24"/>
          <w:lang w:val="es-ES"/>
        </w:rPr>
        <w:t>.</w:t>
      </w:r>
    </w:p>
    <w:p w14:paraId="1A125587" w14:textId="77777777" w:rsidR="003579F6" w:rsidRPr="001A39DB" w:rsidRDefault="003579F6" w:rsidP="0020207C">
      <w:pPr>
        <w:pStyle w:val="ListParagraph"/>
        <w:numPr>
          <w:ilvl w:val="0"/>
          <w:numId w:val="10"/>
        </w:numPr>
        <w:spacing w:after="0" w:line="240" w:lineRule="auto"/>
        <w:ind w:left="709" w:hanging="425"/>
        <w:jc w:val="both"/>
        <w:rPr>
          <w:rFonts w:ascii="Arial" w:hAnsi="Arial" w:cs="Arial"/>
          <w:b/>
          <w:sz w:val="24"/>
          <w:szCs w:val="24"/>
        </w:rPr>
      </w:pPr>
      <w:proofErr w:type="spellStart"/>
      <w:r w:rsidRPr="005F5358">
        <w:rPr>
          <w:rFonts w:ascii="Arial" w:hAnsi="Arial" w:cs="Arial"/>
          <w:sz w:val="24"/>
          <w:szCs w:val="24"/>
          <w:lang w:val="es-ES" w:bidi="hi-IN"/>
        </w:rPr>
        <w:t>Corporate</w:t>
      </w:r>
      <w:proofErr w:type="spellEnd"/>
      <w:r w:rsidRPr="005F5358">
        <w:rPr>
          <w:rFonts w:ascii="Arial" w:hAnsi="Arial" w:cs="Arial"/>
          <w:sz w:val="24"/>
          <w:szCs w:val="24"/>
          <w:lang w:val="es-ES" w:bidi="hi-IN"/>
        </w:rPr>
        <w:t xml:space="preserve"> Social </w:t>
      </w:r>
      <w:proofErr w:type="spellStart"/>
      <w:r w:rsidRPr="005F5358">
        <w:rPr>
          <w:rFonts w:ascii="Arial" w:hAnsi="Arial" w:cs="Arial"/>
          <w:sz w:val="24"/>
          <w:szCs w:val="24"/>
          <w:lang w:val="es-ES" w:bidi="hi-IN"/>
        </w:rPr>
        <w:t>Responsibility</w:t>
      </w:r>
      <w:proofErr w:type="spellEnd"/>
      <w:r w:rsidRPr="005F5358">
        <w:rPr>
          <w:rFonts w:ascii="Arial" w:hAnsi="Arial" w:cs="Arial"/>
          <w:sz w:val="24"/>
          <w:szCs w:val="24"/>
          <w:lang w:val="es-ES" w:bidi="hi-IN"/>
        </w:rPr>
        <w:t xml:space="preserve"> (CSR) </w:t>
      </w:r>
      <w:proofErr w:type="spellStart"/>
      <w:r>
        <w:rPr>
          <w:rFonts w:ascii="Arial" w:hAnsi="Arial" w:cs="Arial"/>
          <w:sz w:val="24"/>
          <w:szCs w:val="24"/>
          <w:lang w:val="es-ES" w:bidi="hi-IN"/>
        </w:rPr>
        <w:t>tidak</w:t>
      </w:r>
      <w:proofErr w:type="spellEnd"/>
      <w:r>
        <w:rPr>
          <w:rFonts w:ascii="Arial" w:hAnsi="Arial" w:cs="Arial"/>
          <w:sz w:val="24"/>
          <w:szCs w:val="24"/>
          <w:lang w:val="es-ES" w:bidi="hi-IN"/>
        </w:rPr>
        <w:t xml:space="preserve"> </w:t>
      </w:r>
      <w:proofErr w:type="spellStart"/>
      <w:r w:rsidRPr="005F5358">
        <w:rPr>
          <w:rFonts w:ascii="Arial" w:hAnsi="Arial" w:cs="Arial"/>
          <w:sz w:val="24"/>
          <w:szCs w:val="24"/>
          <w:lang w:val="es-ES" w:bidi="hi-IN"/>
        </w:rPr>
        <w:t>berpengaruh</w:t>
      </w:r>
      <w:proofErr w:type="spellEnd"/>
      <w:r w:rsidRPr="005F5358">
        <w:rPr>
          <w:rFonts w:ascii="Arial" w:hAnsi="Arial" w:cs="Arial"/>
          <w:sz w:val="24"/>
          <w:szCs w:val="24"/>
          <w:lang w:val="es-ES" w:bidi="hi-IN"/>
        </w:rPr>
        <w:t xml:space="preserve"> </w:t>
      </w:r>
      <w:proofErr w:type="spellStart"/>
      <w:r w:rsidRPr="005F5358">
        <w:rPr>
          <w:rFonts w:ascii="Arial" w:hAnsi="Arial" w:cs="Arial"/>
          <w:sz w:val="24"/>
          <w:szCs w:val="24"/>
          <w:lang w:val="es-ES" w:bidi="hi-IN"/>
        </w:rPr>
        <w:t>terhadap</w:t>
      </w:r>
      <w:proofErr w:type="spellEnd"/>
      <w:r w:rsidRPr="005F5358">
        <w:rPr>
          <w:rFonts w:ascii="Arial" w:hAnsi="Arial" w:cs="Arial"/>
          <w:sz w:val="24"/>
          <w:szCs w:val="24"/>
          <w:lang w:val="es-ES" w:bidi="hi-IN"/>
        </w:rPr>
        <w:t xml:space="preserve"> </w:t>
      </w:r>
      <w:proofErr w:type="spellStart"/>
      <w:r w:rsidRPr="005F5358">
        <w:rPr>
          <w:rFonts w:ascii="Arial" w:hAnsi="Arial" w:cs="Arial"/>
          <w:sz w:val="24"/>
          <w:szCs w:val="24"/>
          <w:lang w:val="es-ES" w:bidi="hi-IN"/>
        </w:rPr>
        <w:t>Profitabilitas</w:t>
      </w:r>
      <w:proofErr w:type="spellEnd"/>
      <w:r w:rsidRPr="005F5358">
        <w:rPr>
          <w:rFonts w:ascii="Arial" w:hAnsi="Arial" w:cs="Arial"/>
          <w:sz w:val="24"/>
          <w:szCs w:val="24"/>
          <w:lang w:val="es-ES" w:bidi="hi-IN"/>
        </w:rPr>
        <w:t xml:space="preserve"> pada </w:t>
      </w:r>
      <w:proofErr w:type="spellStart"/>
      <w:r w:rsidRPr="005F5358">
        <w:rPr>
          <w:rFonts w:ascii="Arial" w:hAnsi="Arial" w:cs="Arial"/>
          <w:sz w:val="24"/>
          <w:szCs w:val="24"/>
          <w:lang w:val="es-ES" w:bidi="hi-IN"/>
        </w:rPr>
        <w:t>Perusahaan</w:t>
      </w:r>
      <w:proofErr w:type="spellEnd"/>
      <w:r w:rsidRPr="005F5358">
        <w:rPr>
          <w:rFonts w:ascii="Arial" w:hAnsi="Arial" w:cs="Arial"/>
          <w:sz w:val="24"/>
          <w:szCs w:val="24"/>
          <w:lang w:val="es-ES" w:bidi="hi-IN"/>
        </w:rPr>
        <w:t xml:space="preserve"> LQ45 yang </w:t>
      </w:r>
      <w:proofErr w:type="spellStart"/>
      <w:r w:rsidRPr="005F5358">
        <w:rPr>
          <w:rFonts w:ascii="Arial" w:hAnsi="Arial" w:cs="Arial"/>
          <w:sz w:val="24"/>
          <w:szCs w:val="24"/>
          <w:lang w:val="es-ES" w:bidi="hi-IN"/>
        </w:rPr>
        <w:t>Listing</w:t>
      </w:r>
      <w:proofErr w:type="spellEnd"/>
      <w:r w:rsidRPr="005F5358">
        <w:rPr>
          <w:rFonts w:ascii="Arial" w:hAnsi="Arial" w:cs="Arial"/>
          <w:sz w:val="24"/>
          <w:szCs w:val="24"/>
          <w:lang w:val="es-ES" w:bidi="hi-IN"/>
        </w:rPr>
        <w:t xml:space="preserve"> di Bursa </w:t>
      </w:r>
      <w:proofErr w:type="spellStart"/>
      <w:r w:rsidRPr="005F5358">
        <w:rPr>
          <w:rFonts w:ascii="Arial" w:hAnsi="Arial" w:cs="Arial"/>
          <w:sz w:val="24"/>
          <w:szCs w:val="24"/>
          <w:lang w:val="es-ES" w:bidi="hi-IN"/>
        </w:rPr>
        <w:t>Efek</w:t>
      </w:r>
      <w:proofErr w:type="spellEnd"/>
      <w:r w:rsidRPr="005F5358">
        <w:rPr>
          <w:rFonts w:ascii="Arial" w:hAnsi="Arial" w:cs="Arial"/>
          <w:sz w:val="24"/>
          <w:szCs w:val="24"/>
          <w:lang w:val="es-ES" w:bidi="hi-IN"/>
        </w:rPr>
        <w:t xml:space="preserve"> Indonesia </w:t>
      </w:r>
      <w:r w:rsidRPr="005F5358">
        <w:rPr>
          <w:rFonts w:ascii="Arial" w:hAnsi="Arial" w:cs="Arial"/>
          <w:sz w:val="24"/>
          <w:szCs w:val="24"/>
          <w:lang w:bidi="hi-IN"/>
        </w:rPr>
        <w:t>(BEI) hingga Tahun</w:t>
      </w:r>
      <w:r w:rsidRPr="005F5358">
        <w:rPr>
          <w:rFonts w:ascii="Arial" w:hAnsi="Arial" w:cs="Arial"/>
          <w:sz w:val="24"/>
          <w:szCs w:val="24"/>
          <w:lang w:val="es-ES" w:bidi="hi-IN"/>
        </w:rPr>
        <w:t xml:space="preserve"> 2019.</w:t>
      </w:r>
      <w:r w:rsidRPr="001E5893">
        <w:rPr>
          <w:rFonts w:ascii="Arial" w:hAnsi="Arial" w:cs="Arial"/>
          <w:i/>
          <w:iCs/>
          <w:sz w:val="16"/>
          <w:szCs w:val="16"/>
          <w:lang w:bidi="hi-IN"/>
        </w:rPr>
        <w:t xml:space="preserve"> </w:t>
      </w:r>
      <w:r w:rsidRPr="001E5893">
        <w:rPr>
          <w:rFonts w:ascii="Arial" w:hAnsi="Arial" w:cs="Arial"/>
          <w:i/>
          <w:iCs/>
          <w:sz w:val="24"/>
          <w:szCs w:val="24"/>
          <w:lang w:bidi="hi-IN"/>
        </w:rPr>
        <w:t>Corporate Social Responsibility</w:t>
      </w:r>
      <w:r w:rsidRPr="001E5893">
        <w:rPr>
          <w:rFonts w:ascii="Arial" w:hAnsi="Arial" w:cs="Arial"/>
          <w:sz w:val="24"/>
          <w:szCs w:val="24"/>
          <w:lang w:bidi="hi-IN"/>
        </w:rPr>
        <w:t xml:space="preserve"> (CSR)</w:t>
      </w:r>
      <w:r w:rsidRPr="00465E39">
        <w:rPr>
          <w:rFonts w:ascii="Arial" w:hAnsi="Arial" w:cs="Arial"/>
          <w:sz w:val="16"/>
          <w:szCs w:val="16"/>
          <w:lang w:bidi="hi-IN"/>
        </w:rPr>
        <w:t xml:space="preserve"> </w:t>
      </w:r>
      <w:r w:rsidRPr="001A39DB">
        <w:rPr>
          <w:rFonts w:ascii="Arial" w:hAnsi="Arial" w:cs="Arial"/>
          <w:sz w:val="24"/>
          <w:szCs w:val="24"/>
          <w:lang w:bidi="hi-IN"/>
        </w:rPr>
        <w:t>namun, memiliki nilai yang positif. Besarnya pengaruh CSR terhadap Profitabilitas adalah sebesar</w:t>
      </w:r>
      <w:r>
        <w:rPr>
          <w:rFonts w:ascii="Arial" w:hAnsi="Arial" w:cs="Arial"/>
          <w:sz w:val="24"/>
          <w:szCs w:val="24"/>
          <w:lang w:bidi="hi-IN"/>
        </w:rPr>
        <w:t xml:space="preserve"> </w:t>
      </w:r>
      <w:r w:rsidRPr="001A39DB">
        <w:rPr>
          <w:rFonts w:ascii="Arial" w:hAnsi="Arial" w:cs="Arial"/>
          <w:sz w:val="24"/>
          <w:szCs w:val="24"/>
          <w:lang w:bidi="hi-IN"/>
        </w:rPr>
        <w:t>-1,5</w:t>
      </w:r>
      <w:r>
        <w:rPr>
          <w:rFonts w:ascii="Arial" w:hAnsi="Arial" w:cs="Arial"/>
          <w:sz w:val="24"/>
          <w:szCs w:val="24"/>
          <w:lang w:bidi="hi-IN"/>
        </w:rPr>
        <w:t>%</w:t>
      </w:r>
      <w:r w:rsidRPr="001A39DB">
        <w:rPr>
          <w:rFonts w:ascii="Arial" w:hAnsi="Arial" w:cs="Arial"/>
          <w:sz w:val="24"/>
          <w:szCs w:val="24"/>
          <w:lang w:bidi="hi-IN"/>
        </w:rPr>
        <w:t xml:space="preserve">.  </w:t>
      </w:r>
      <w:r w:rsidRPr="005F5358">
        <w:rPr>
          <w:rFonts w:ascii="Arial" w:hAnsi="Arial" w:cs="Arial"/>
          <w:sz w:val="24"/>
          <w:szCs w:val="24"/>
          <w:lang w:bidi="hi-IN"/>
        </w:rPr>
        <w:t xml:space="preserve">Kondisi ini menunjukan bahwa </w:t>
      </w:r>
      <w:r w:rsidRPr="001E5893">
        <w:rPr>
          <w:rFonts w:ascii="Arial" w:hAnsi="Arial" w:cs="Arial"/>
          <w:i/>
          <w:iCs/>
          <w:sz w:val="24"/>
          <w:szCs w:val="24"/>
          <w:lang w:bidi="hi-IN"/>
        </w:rPr>
        <w:t>Corporate Social Responsibility (CSR)</w:t>
      </w:r>
      <w:r w:rsidRPr="005F5358">
        <w:rPr>
          <w:rFonts w:ascii="Arial" w:hAnsi="Arial" w:cs="Arial"/>
          <w:sz w:val="24"/>
          <w:szCs w:val="24"/>
          <w:lang w:bidi="hi-IN"/>
        </w:rPr>
        <w:t xml:space="preserve"> </w:t>
      </w:r>
      <w:r w:rsidRPr="001A39DB">
        <w:rPr>
          <w:rFonts w:ascii="Arial" w:hAnsi="Arial" w:cs="Arial"/>
          <w:sz w:val="24"/>
          <w:szCs w:val="24"/>
          <w:lang w:bidi="hi-IN"/>
        </w:rPr>
        <w:t>tidak</w:t>
      </w:r>
      <w:r>
        <w:rPr>
          <w:rFonts w:ascii="Arial" w:hAnsi="Arial" w:cs="Arial"/>
          <w:sz w:val="24"/>
          <w:szCs w:val="24"/>
          <w:lang w:bidi="hi-IN"/>
        </w:rPr>
        <w:t xml:space="preserve"> menjadi variabel utama </w:t>
      </w:r>
      <w:r w:rsidRPr="001A39DB">
        <w:rPr>
          <w:rFonts w:ascii="Arial" w:hAnsi="Arial" w:cs="Arial"/>
          <w:sz w:val="24"/>
          <w:szCs w:val="24"/>
          <w:lang w:bidi="hi-IN"/>
        </w:rPr>
        <w:t>dalam</w:t>
      </w:r>
      <w:r>
        <w:rPr>
          <w:rFonts w:ascii="Arial" w:hAnsi="Arial" w:cs="Arial"/>
          <w:sz w:val="24"/>
          <w:szCs w:val="24"/>
          <w:lang w:bidi="hi-IN"/>
        </w:rPr>
        <w:t xml:space="preserve"> perusahaan.</w:t>
      </w:r>
      <w:r w:rsidRPr="005F5358">
        <w:rPr>
          <w:rFonts w:ascii="Arial" w:hAnsi="Arial" w:cs="Arial"/>
          <w:sz w:val="24"/>
          <w:szCs w:val="24"/>
          <w:lang w:bidi="hi-IN"/>
        </w:rPr>
        <w:t xml:space="preserve"> meningkatkan Profitabilitas </w:t>
      </w:r>
      <w:r>
        <w:rPr>
          <w:rFonts w:ascii="Arial" w:hAnsi="Arial" w:cs="Arial"/>
          <w:sz w:val="24"/>
          <w:szCs w:val="24"/>
          <w:lang w:bidi="hi-IN"/>
        </w:rPr>
        <w:t>p</w:t>
      </w:r>
      <w:r w:rsidRPr="005F5358">
        <w:rPr>
          <w:rFonts w:ascii="Arial" w:hAnsi="Arial" w:cs="Arial"/>
          <w:sz w:val="24"/>
          <w:szCs w:val="24"/>
          <w:lang w:bidi="hi-IN"/>
        </w:rPr>
        <w:t>erusahaan</w:t>
      </w:r>
      <w:r>
        <w:rPr>
          <w:rFonts w:ascii="Arial" w:hAnsi="Arial" w:cs="Arial"/>
          <w:sz w:val="24"/>
          <w:szCs w:val="24"/>
          <w:lang w:bidi="hi-IN"/>
        </w:rPr>
        <w:t xml:space="preserve"> </w:t>
      </w:r>
      <w:r w:rsidRPr="005F5358">
        <w:rPr>
          <w:rFonts w:ascii="Arial" w:hAnsi="Arial" w:cs="Arial"/>
          <w:sz w:val="24"/>
          <w:szCs w:val="24"/>
          <w:lang w:bidi="hi-IN"/>
        </w:rPr>
        <w:t xml:space="preserve">Semakin tinggi (CSR) yang dilakukan perusahaan maka, akan </w:t>
      </w:r>
      <w:r w:rsidRPr="001A39DB">
        <w:rPr>
          <w:rFonts w:ascii="Arial" w:hAnsi="Arial" w:cs="Arial"/>
          <w:sz w:val="24"/>
          <w:szCs w:val="24"/>
          <w:lang w:bidi="hi-IN"/>
        </w:rPr>
        <w:t>menurunkan</w:t>
      </w:r>
      <w:r w:rsidRPr="005F5358">
        <w:rPr>
          <w:rFonts w:ascii="Arial" w:hAnsi="Arial" w:cs="Arial"/>
          <w:sz w:val="24"/>
          <w:szCs w:val="24"/>
          <w:lang w:bidi="hi-IN"/>
        </w:rPr>
        <w:t xml:space="preserve"> tingkat Profitabilitas Perusahaan. Sebaliknya menurunnya nilai (CSR) akan </w:t>
      </w:r>
      <w:r w:rsidRPr="001A39DB">
        <w:rPr>
          <w:rFonts w:ascii="Arial" w:hAnsi="Arial" w:cs="Arial"/>
          <w:sz w:val="24"/>
          <w:szCs w:val="24"/>
          <w:lang w:bidi="hi-IN"/>
        </w:rPr>
        <w:t>menaikan</w:t>
      </w:r>
      <w:r w:rsidRPr="005F5358">
        <w:rPr>
          <w:rFonts w:ascii="Arial" w:hAnsi="Arial" w:cs="Arial"/>
          <w:sz w:val="24"/>
          <w:szCs w:val="24"/>
          <w:lang w:bidi="hi-IN"/>
        </w:rPr>
        <w:t xml:space="preserve"> nilai </w:t>
      </w:r>
      <w:r>
        <w:rPr>
          <w:rFonts w:ascii="Arial" w:hAnsi="Arial" w:cs="Arial"/>
          <w:sz w:val="24"/>
          <w:szCs w:val="24"/>
          <w:lang w:bidi="hi-IN"/>
        </w:rPr>
        <w:t>P</w:t>
      </w:r>
      <w:r w:rsidRPr="005F5358">
        <w:rPr>
          <w:rFonts w:ascii="Arial" w:hAnsi="Arial" w:cs="Arial"/>
          <w:sz w:val="24"/>
          <w:szCs w:val="24"/>
          <w:lang w:bidi="hi-IN"/>
        </w:rPr>
        <w:t xml:space="preserve">rofitabilitas </w:t>
      </w:r>
      <w:r>
        <w:rPr>
          <w:rFonts w:ascii="Arial" w:hAnsi="Arial" w:cs="Arial"/>
          <w:sz w:val="24"/>
          <w:szCs w:val="24"/>
          <w:lang w:bidi="hi-IN"/>
        </w:rPr>
        <w:t>p</w:t>
      </w:r>
      <w:r w:rsidRPr="005F5358">
        <w:rPr>
          <w:rFonts w:ascii="Arial" w:hAnsi="Arial" w:cs="Arial"/>
          <w:sz w:val="24"/>
          <w:szCs w:val="24"/>
          <w:lang w:bidi="hi-IN"/>
        </w:rPr>
        <w:t>erusahaan</w:t>
      </w:r>
      <w:r>
        <w:rPr>
          <w:rFonts w:ascii="Arial" w:hAnsi="Arial" w:cs="Arial"/>
          <w:sz w:val="24"/>
          <w:szCs w:val="24"/>
          <w:lang w:bidi="hi-IN"/>
        </w:rPr>
        <w:t xml:space="preserve"> </w:t>
      </w:r>
      <w:r w:rsidRPr="001A39DB">
        <w:rPr>
          <w:rFonts w:ascii="Arial" w:hAnsi="Arial" w:cs="Arial"/>
          <w:sz w:val="24"/>
          <w:szCs w:val="24"/>
          <w:lang w:bidi="hi-IN"/>
        </w:rPr>
        <w:t xml:space="preserve">satu periode. </w:t>
      </w:r>
    </w:p>
    <w:p w14:paraId="4FB64CCE" w14:textId="1F1485BC" w:rsidR="007E4617" w:rsidRPr="007E4617" w:rsidRDefault="003579F6" w:rsidP="003579F6">
      <w:pPr>
        <w:pStyle w:val="ListParagraph"/>
        <w:spacing w:after="0" w:line="240" w:lineRule="auto"/>
        <w:ind w:left="709"/>
        <w:jc w:val="both"/>
        <w:rPr>
          <w:rFonts w:ascii="Arial" w:hAnsi="Arial" w:cs="Arial"/>
          <w:sz w:val="24"/>
          <w:szCs w:val="24"/>
          <w:lang w:bidi="hi-IN"/>
        </w:rPr>
      </w:pPr>
      <w:r w:rsidRPr="001A39DB">
        <w:rPr>
          <w:rFonts w:ascii="Arial" w:hAnsi="Arial" w:cs="Arial"/>
          <w:i/>
          <w:iCs/>
          <w:sz w:val="24"/>
          <w:szCs w:val="24"/>
          <w:lang w:bidi="hi-IN"/>
        </w:rPr>
        <w:t xml:space="preserve">Expert judgment </w:t>
      </w:r>
      <w:r w:rsidRPr="001A39DB">
        <w:rPr>
          <w:rFonts w:ascii="Arial" w:hAnsi="Arial" w:cs="Arial"/>
          <w:sz w:val="24"/>
          <w:szCs w:val="24"/>
          <w:lang w:bidi="hi-IN"/>
        </w:rPr>
        <w:t>berpendapat bahwa Corporate Social Responsibility (CSR)</w:t>
      </w:r>
      <w:r>
        <w:rPr>
          <w:rFonts w:ascii="Arial" w:hAnsi="Arial" w:cs="Arial"/>
          <w:sz w:val="24"/>
          <w:szCs w:val="24"/>
          <w:lang w:val="en-US" w:bidi="hi-IN"/>
        </w:rPr>
        <w:t xml:space="preserve"> </w:t>
      </w:r>
      <w:r w:rsidRPr="001A39DB">
        <w:rPr>
          <w:rFonts w:ascii="Arial" w:hAnsi="Arial" w:cs="Arial"/>
          <w:sz w:val="24"/>
          <w:szCs w:val="24"/>
          <w:lang w:bidi="hi-IN"/>
        </w:rPr>
        <w:t>merupakan suatu program yang terkait dengan lingkungan perusahaan. Program ini diwajibkan bagi perusahaan yang mampu dan dalam kategori perusahaan menengah keatas. Khususnya pada penelitian ini objeknya adalah Perusahaan-perusahaan  yang Listing pada LQ 45 di Bursa Ffek Indonesia (BEI</w:t>
      </w:r>
      <w:r>
        <w:rPr>
          <w:rFonts w:ascii="Arial" w:hAnsi="Arial" w:cs="Arial"/>
          <w:sz w:val="24"/>
          <w:szCs w:val="24"/>
          <w:lang w:bidi="hi-IN"/>
        </w:rPr>
        <w:t>). P</w:t>
      </w:r>
      <w:r w:rsidRPr="001A39DB">
        <w:rPr>
          <w:rFonts w:ascii="Arial" w:hAnsi="Arial" w:cs="Arial"/>
          <w:sz w:val="24"/>
          <w:szCs w:val="24"/>
          <w:lang w:bidi="hi-IN"/>
        </w:rPr>
        <w:t>erusahaa</w:t>
      </w:r>
      <w:r>
        <w:rPr>
          <w:rFonts w:ascii="Arial" w:hAnsi="Arial" w:cs="Arial"/>
          <w:sz w:val="24"/>
          <w:szCs w:val="24"/>
          <w:lang w:bidi="hi-IN"/>
        </w:rPr>
        <w:t>n</w:t>
      </w:r>
      <w:r w:rsidRPr="001A39DB">
        <w:rPr>
          <w:rFonts w:ascii="Arial" w:hAnsi="Arial" w:cs="Arial"/>
          <w:sz w:val="24"/>
          <w:szCs w:val="24"/>
          <w:lang w:bidi="hi-IN"/>
        </w:rPr>
        <w:t xml:space="preserve"> yang tidak melakukan program Corporate Social Responsibility (CSR)  dan tidak memiliki kewajiban untuk melakukan program </w:t>
      </w:r>
      <w:r>
        <w:rPr>
          <w:rFonts w:ascii="Arial" w:hAnsi="Arial" w:cs="Arial"/>
          <w:sz w:val="24"/>
          <w:szCs w:val="24"/>
          <w:lang w:bidi="hi-IN"/>
        </w:rPr>
        <w:t xml:space="preserve">tersebut </w:t>
      </w:r>
      <w:r w:rsidRPr="001A39DB">
        <w:rPr>
          <w:rFonts w:ascii="Arial" w:hAnsi="Arial" w:cs="Arial"/>
          <w:sz w:val="24"/>
          <w:szCs w:val="24"/>
          <w:lang w:bidi="hi-IN"/>
        </w:rPr>
        <w:t>maka labanya akan seutuhnya didapatkan. Kondisi tersebut dikarenakan perusahaan tidak mengurangi laba yang diperoleh pada suatu periode</w:t>
      </w:r>
      <w:r w:rsidR="007E4617" w:rsidRPr="001A39DB">
        <w:rPr>
          <w:rFonts w:ascii="Arial" w:hAnsi="Arial" w:cs="Arial"/>
          <w:sz w:val="24"/>
          <w:szCs w:val="24"/>
          <w:lang w:bidi="hi-IN"/>
        </w:rPr>
        <w:t>.</w:t>
      </w:r>
    </w:p>
    <w:p w14:paraId="3F35B4AB" w14:textId="318688EF" w:rsidR="007E4617" w:rsidRPr="007E4617" w:rsidRDefault="007E4617" w:rsidP="0020207C">
      <w:pPr>
        <w:pStyle w:val="ListParagraph"/>
        <w:numPr>
          <w:ilvl w:val="1"/>
          <w:numId w:val="9"/>
        </w:numPr>
        <w:spacing w:after="0" w:line="240" w:lineRule="auto"/>
        <w:ind w:left="426" w:hanging="426"/>
        <w:jc w:val="both"/>
        <w:rPr>
          <w:rFonts w:ascii="Arial" w:hAnsi="Arial"/>
          <w:b/>
          <w:bCs/>
          <w:sz w:val="24"/>
          <w:szCs w:val="24"/>
        </w:rPr>
      </w:pPr>
      <w:r w:rsidRPr="007E4617">
        <w:rPr>
          <w:rFonts w:ascii="Arial" w:hAnsi="Arial"/>
          <w:b/>
          <w:bCs/>
          <w:sz w:val="24"/>
          <w:szCs w:val="24"/>
        </w:rPr>
        <w:t xml:space="preserve">Saran </w:t>
      </w:r>
    </w:p>
    <w:p w14:paraId="1AB9128E" w14:textId="5767342E" w:rsidR="003579F6" w:rsidRPr="003579F6" w:rsidRDefault="003579F6" w:rsidP="003579F6">
      <w:pPr>
        <w:pStyle w:val="ListParagraph"/>
        <w:spacing w:after="0" w:line="240" w:lineRule="auto"/>
        <w:ind w:left="0" w:firstLine="426"/>
        <w:jc w:val="both"/>
        <w:rPr>
          <w:rFonts w:ascii="Arial" w:hAnsi="Arial"/>
          <w:sz w:val="24"/>
          <w:szCs w:val="24"/>
        </w:rPr>
      </w:pPr>
      <w:r w:rsidRPr="003579F6">
        <w:rPr>
          <w:rFonts w:ascii="Arial" w:hAnsi="Arial"/>
          <w:sz w:val="24"/>
          <w:szCs w:val="24"/>
        </w:rPr>
        <w:t>Berdasarkan hasil penelitian dan kesimpulan yang telah dipaparkan, peneliti akan</w:t>
      </w:r>
      <w:r>
        <w:rPr>
          <w:rFonts w:ascii="Arial" w:hAnsi="Arial"/>
          <w:sz w:val="24"/>
          <w:szCs w:val="24"/>
          <w:lang w:val="en-US"/>
        </w:rPr>
        <w:t xml:space="preserve"> </w:t>
      </w:r>
      <w:r w:rsidRPr="003579F6">
        <w:rPr>
          <w:rFonts w:ascii="Arial" w:hAnsi="Arial"/>
          <w:sz w:val="24"/>
          <w:szCs w:val="24"/>
        </w:rPr>
        <w:t>mengajukan saran-saran dengan harapan dapat bermanfaat bagi semua pihak yang berkepentingan. Ada pun saran-saran yang akan peneliti kemukakan adalah sebagai berikut:</w:t>
      </w:r>
    </w:p>
    <w:p w14:paraId="51C3E520" w14:textId="6339D3D7" w:rsidR="003579F6" w:rsidRDefault="003579F6" w:rsidP="0020207C">
      <w:pPr>
        <w:pStyle w:val="ListParagraph"/>
        <w:numPr>
          <w:ilvl w:val="0"/>
          <w:numId w:val="16"/>
        </w:numPr>
        <w:spacing w:after="0" w:line="240" w:lineRule="auto"/>
        <w:jc w:val="both"/>
        <w:rPr>
          <w:rFonts w:ascii="Arial" w:hAnsi="Arial"/>
          <w:sz w:val="24"/>
          <w:szCs w:val="24"/>
        </w:rPr>
      </w:pPr>
      <w:r w:rsidRPr="003579F6">
        <w:rPr>
          <w:rFonts w:ascii="Arial" w:hAnsi="Arial"/>
          <w:sz w:val="24"/>
          <w:szCs w:val="24"/>
        </w:rPr>
        <w:t>Bagi perusahaan LQ45 yang Listing di Bursa Efek Indonesia sebaiknya perusahaan harus mampu menjaga kondisi modal kerja  struktur modal dan CSR yang tepat.  Modal kerja, Struktur Modal dan CSR yang tepat akan memberikan efek positif dengan peningkatan profitabilitas, Berdasarkan hasil dari penelitian, Modal Kerja, Struktur Modal dan CSR mempengaruhi Profitabilitas. Modal Kerja, Struktur Modal dan CSR yang dilakukan oleh perusahaan akan mampu menaikkan nilai Profitabilitas dengan cara mengatur penggunaan modal, komposisi modal dan hutang perusahaan dan program CSR yang wajib dilakukan oleh Perusahaan-perusahaan menengah keatas. Perusahaan-perusahaan Listing pada LQ45 untuk itu harus menyikapi ketiga variabel yang mempengaruhi Profitabilitas Perusahaan dengan optimal.</w:t>
      </w:r>
    </w:p>
    <w:p w14:paraId="53941F43" w14:textId="77777777" w:rsidR="003579F6" w:rsidRDefault="003579F6" w:rsidP="0020207C">
      <w:pPr>
        <w:pStyle w:val="ListParagraph"/>
        <w:numPr>
          <w:ilvl w:val="0"/>
          <w:numId w:val="16"/>
        </w:numPr>
        <w:spacing w:after="0" w:line="240" w:lineRule="auto"/>
        <w:jc w:val="both"/>
        <w:rPr>
          <w:rFonts w:ascii="Arial" w:hAnsi="Arial"/>
          <w:sz w:val="24"/>
          <w:szCs w:val="24"/>
        </w:rPr>
      </w:pPr>
      <w:r w:rsidRPr="003579F6">
        <w:rPr>
          <w:rFonts w:ascii="Arial" w:hAnsi="Arial"/>
          <w:sz w:val="24"/>
          <w:szCs w:val="24"/>
        </w:rPr>
        <w:t xml:space="preserve">Bagi perusahaan LQ45 yang Listing di Bursa Efek Indonesia juga diharapkan dapat dijadikan pertimbangan dalam membuat kebijakan perusahaan dalam meningkatkan nilai perusahaan. Profitabilitas perlu ditingkatkan oleh perusahaan </w:t>
      </w:r>
      <w:r w:rsidRPr="003579F6">
        <w:rPr>
          <w:rFonts w:ascii="Arial" w:hAnsi="Arial"/>
          <w:sz w:val="24"/>
          <w:szCs w:val="24"/>
        </w:rPr>
        <w:lastRenderedPageBreak/>
        <w:t>sehingga menjadi sinyal positif bagi investor untuk meningkatkan permintaan akan saham perusahaan. Perusahaan juga memanfaatkan asset yang dimiliki secara maksimal untuk meningkatkan kinerja perusahaan sehingga menciptakan profitabilitas yang akan berdampak pada nilai perusahaan.</w:t>
      </w:r>
    </w:p>
    <w:p w14:paraId="5BDA5DEB" w14:textId="77777777" w:rsidR="003579F6" w:rsidRDefault="003579F6" w:rsidP="0020207C">
      <w:pPr>
        <w:pStyle w:val="ListParagraph"/>
        <w:numPr>
          <w:ilvl w:val="0"/>
          <w:numId w:val="16"/>
        </w:numPr>
        <w:spacing w:after="0" w:line="240" w:lineRule="auto"/>
        <w:jc w:val="both"/>
        <w:rPr>
          <w:rFonts w:ascii="Arial" w:hAnsi="Arial"/>
          <w:sz w:val="24"/>
          <w:szCs w:val="24"/>
        </w:rPr>
      </w:pPr>
      <w:r w:rsidRPr="003579F6">
        <w:rPr>
          <w:rFonts w:ascii="Arial" w:hAnsi="Arial"/>
          <w:sz w:val="24"/>
          <w:szCs w:val="24"/>
        </w:rPr>
        <w:t>Bagi investor, sebaiknya mempelajari terlebih dulu sebelum menginvestasikan dananya seperti mempelajari faktor yang mempengaruhi nilai perusahaan sehingga diharapkan investor dapat menyusun portofolio investasi secara optimal agar memaksimalkan pengembalian dana dengen tingkat resiko seminimal mungkin.</w:t>
      </w:r>
    </w:p>
    <w:p w14:paraId="3AE875EB" w14:textId="77777777" w:rsidR="003579F6" w:rsidRDefault="003579F6" w:rsidP="0020207C">
      <w:pPr>
        <w:pStyle w:val="ListParagraph"/>
        <w:numPr>
          <w:ilvl w:val="0"/>
          <w:numId w:val="16"/>
        </w:numPr>
        <w:spacing w:after="0" w:line="240" w:lineRule="auto"/>
        <w:jc w:val="both"/>
        <w:rPr>
          <w:rFonts w:ascii="Arial" w:hAnsi="Arial"/>
          <w:sz w:val="24"/>
          <w:szCs w:val="24"/>
        </w:rPr>
      </w:pPr>
      <w:r w:rsidRPr="003579F6">
        <w:rPr>
          <w:rFonts w:ascii="Arial" w:hAnsi="Arial"/>
          <w:sz w:val="24"/>
          <w:szCs w:val="24"/>
        </w:rPr>
        <w:t>Perusahaan-perusahaan yang bertahan Listing di LQ 45 sebaiknya memperhatikan kinerja keuangan yang diukur melalui Profitabilitas dan dampaknya terhadap nilai perusahaan dengan mengukur variabel-variabel lain yang dapat mempengaruhinya.</w:t>
      </w:r>
    </w:p>
    <w:p w14:paraId="03AB63AB" w14:textId="77777777" w:rsidR="003579F6" w:rsidRDefault="003579F6" w:rsidP="0020207C">
      <w:pPr>
        <w:pStyle w:val="ListParagraph"/>
        <w:numPr>
          <w:ilvl w:val="0"/>
          <w:numId w:val="16"/>
        </w:numPr>
        <w:spacing w:after="0" w:line="240" w:lineRule="auto"/>
        <w:jc w:val="both"/>
        <w:rPr>
          <w:rFonts w:ascii="Arial" w:hAnsi="Arial"/>
          <w:sz w:val="24"/>
          <w:szCs w:val="24"/>
        </w:rPr>
      </w:pPr>
      <w:r w:rsidRPr="003579F6">
        <w:rPr>
          <w:rFonts w:ascii="Arial" w:hAnsi="Arial"/>
          <w:sz w:val="24"/>
          <w:szCs w:val="24"/>
        </w:rPr>
        <w:t>Perusahaan-perusahaan terbuka yang bergerak di Pasar Modal Indonesia penting memperhatikan perputaran Modal Kerja yang positif, tingkat komposisi Struktur Modal sendiri yang lebih besar dari modal pinjaman dan pelaksanaan kegiatan CSR yang terukur sehingga dapat meningkatkan tingkat Profitabilitas perusahaan.</w:t>
      </w:r>
    </w:p>
    <w:p w14:paraId="02632B73" w14:textId="5A524C49" w:rsidR="007E4617" w:rsidRDefault="003579F6" w:rsidP="0020207C">
      <w:pPr>
        <w:pStyle w:val="ListParagraph"/>
        <w:numPr>
          <w:ilvl w:val="0"/>
          <w:numId w:val="16"/>
        </w:numPr>
        <w:spacing w:after="0" w:line="240" w:lineRule="auto"/>
        <w:jc w:val="both"/>
        <w:rPr>
          <w:rFonts w:ascii="Arial" w:hAnsi="Arial"/>
          <w:sz w:val="24"/>
          <w:szCs w:val="24"/>
        </w:rPr>
      </w:pPr>
      <w:r w:rsidRPr="003579F6">
        <w:rPr>
          <w:rFonts w:ascii="Arial" w:hAnsi="Arial"/>
          <w:sz w:val="24"/>
          <w:szCs w:val="24"/>
        </w:rPr>
        <w:t>Penelitian selanjutnya diharapkan untuk menambahkan variabel lainnya yang diduga dapat memberikan pengaruh terhadap Profitabilitas dan Nilai Perusahaan, hal ini perlu dilakukan sehingga dapat memberikan manfaat baik bagi perusahaan atau penelitian, serta dapat memperpanjang periode pengamatan yang digunakan.</w:t>
      </w:r>
    </w:p>
    <w:p w14:paraId="22456383" w14:textId="77777777" w:rsidR="000D4E16" w:rsidRPr="003579F6" w:rsidRDefault="000D4E16" w:rsidP="000D4E16">
      <w:pPr>
        <w:pStyle w:val="ListParagraph"/>
        <w:spacing w:after="0" w:line="240" w:lineRule="auto"/>
        <w:ind w:left="704"/>
        <w:jc w:val="both"/>
        <w:rPr>
          <w:rFonts w:ascii="Arial" w:hAnsi="Arial"/>
          <w:sz w:val="24"/>
          <w:szCs w:val="24"/>
        </w:rPr>
      </w:pPr>
    </w:p>
    <w:p w14:paraId="4B9EA70D" w14:textId="1F95CA49" w:rsidR="007E4617" w:rsidRDefault="007E4617" w:rsidP="00575952">
      <w:pPr>
        <w:spacing w:after="0" w:line="240" w:lineRule="auto"/>
        <w:ind w:hanging="142"/>
        <w:contextualSpacing/>
        <w:jc w:val="both"/>
        <w:rPr>
          <w:rFonts w:ascii="Arial" w:hAnsi="Arial"/>
          <w:b/>
          <w:bCs/>
          <w:sz w:val="24"/>
          <w:szCs w:val="24"/>
          <w:lang w:val="id-ID"/>
        </w:rPr>
      </w:pPr>
      <w:r>
        <w:rPr>
          <w:rFonts w:ascii="Arial" w:hAnsi="Arial"/>
          <w:b/>
          <w:bCs/>
          <w:sz w:val="24"/>
          <w:szCs w:val="24"/>
          <w:lang w:val="id-ID"/>
        </w:rPr>
        <w:t>Daftar Pustaka</w:t>
      </w:r>
    </w:p>
    <w:p w14:paraId="5D4F9E4F" w14:textId="77777777" w:rsidR="00575952" w:rsidRPr="008752FE" w:rsidRDefault="00575952" w:rsidP="0020207C">
      <w:pPr>
        <w:pStyle w:val="ListParagraph"/>
        <w:numPr>
          <w:ilvl w:val="0"/>
          <w:numId w:val="14"/>
        </w:numPr>
        <w:spacing w:after="0" w:line="240" w:lineRule="auto"/>
        <w:ind w:left="426" w:hanging="426"/>
        <w:rPr>
          <w:rFonts w:ascii="Arial" w:hAnsi="Arial" w:cs="Arial"/>
          <w:b/>
          <w:sz w:val="24"/>
          <w:szCs w:val="24"/>
        </w:rPr>
      </w:pPr>
      <w:r>
        <w:rPr>
          <w:rFonts w:ascii="Arial" w:hAnsi="Arial" w:cs="Arial"/>
          <w:b/>
          <w:sz w:val="24"/>
          <w:szCs w:val="24"/>
        </w:rPr>
        <w:t>Buku-Buku :</w:t>
      </w:r>
    </w:p>
    <w:p w14:paraId="0C7925C1" w14:textId="69B7050F" w:rsidR="00575952" w:rsidRDefault="00575952" w:rsidP="002D29B2">
      <w:pPr>
        <w:spacing w:after="0" w:line="240" w:lineRule="auto"/>
        <w:ind w:left="567" w:hanging="567"/>
        <w:contextualSpacing/>
        <w:jc w:val="both"/>
        <w:rPr>
          <w:rFonts w:ascii="Arial" w:hAnsi="Arial"/>
          <w:sz w:val="24"/>
          <w:szCs w:val="24"/>
        </w:rPr>
      </w:pPr>
      <w:r w:rsidRPr="00B430DD">
        <w:rPr>
          <w:rFonts w:ascii="Arial" w:hAnsi="Arial"/>
          <w:sz w:val="24"/>
          <w:szCs w:val="24"/>
        </w:rPr>
        <w:t xml:space="preserve">A.F Stoner, dan Edward Freeman (eds). </w:t>
      </w:r>
      <w:r>
        <w:rPr>
          <w:rFonts w:ascii="Arial" w:hAnsi="Arial"/>
          <w:sz w:val="24"/>
          <w:szCs w:val="24"/>
        </w:rPr>
        <w:t>2017</w:t>
      </w:r>
      <w:r w:rsidRPr="00B430DD">
        <w:rPr>
          <w:rFonts w:ascii="Arial" w:hAnsi="Arial"/>
          <w:sz w:val="24"/>
          <w:szCs w:val="24"/>
        </w:rPr>
        <w:t xml:space="preserve">. </w:t>
      </w:r>
      <w:proofErr w:type="spellStart"/>
      <w:r w:rsidRPr="00B430DD">
        <w:rPr>
          <w:rFonts w:ascii="Arial" w:hAnsi="Arial"/>
          <w:bCs/>
          <w:sz w:val="24"/>
          <w:szCs w:val="24"/>
        </w:rPr>
        <w:t>Manajemen</w:t>
      </w:r>
      <w:proofErr w:type="spellEnd"/>
      <w:r w:rsidRPr="00E02AE4">
        <w:rPr>
          <w:rFonts w:ascii="Arial" w:hAnsi="Arial"/>
          <w:bCs/>
          <w:sz w:val="24"/>
          <w:szCs w:val="24"/>
          <w:lang w:val="es-ES"/>
        </w:rPr>
        <w:t>.</w:t>
      </w:r>
      <w:r w:rsidRPr="00B430DD">
        <w:rPr>
          <w:rFonts w:ascii="Arial" w:hAnsi="Arial"/>
          <w:sz w:val="24"/>
          <w:szCs w:val="24"/>
        </w:rPr>
        <w:t xml:space="preserve"> </w:t>
      </w:r>
      <w:proofErr w:type="spellStart"/>
      <w:r w:rsidRPr="00B430DD">
        <w:rPr>
          <w:rFonts w:ascii="Arial" w:hAnsi="Arial"/>
          <w:sz w:val="24"/>
          <w:szCs w:val="24"/>
        </w:rPr>
        <w:t>Jilid</w:t>
      </w:r>
      <w:proofErr w:type="spellEnd"/>
      <w:r w:rsidRPr="00B430DD">
        <w:rPr>
          <w:rFonts w:ascii="Arial" w:hAnsi="Arial"/>
          <w:sz w:val="24"/>
          <w:szCs w:val="24"/>
        </w:rPr>
        <w:t xml:space="preserve"> I,</w:t>
      </w:r>
      <w:r>
        <w:rPr>
          <w:rFonts w:ascii="Arial" w:hAnsi="Arial"/>
          <w:sz w:val="24"/>
          <w:szCs w:val="24"/>
        </w:rPr>
        <w:t xml:space="preserve"> </w:t>
      </w:r>
      <w:proofErr w:type="spellStart"/>
      <w:r w:rsidRPr="00B430DD">
        <w:rPr>
          <w:rFonts w:ascii="Arial" w:hAnsi="Arial"/>
          <w:sz w:val="24"/>
          <w:szCs w:val="24"/>
        </w:rPr>
        <w:t>terj</w:t>
      </w:r>
      <w:proofErr w:type="spellEnd"/>
      <w:r w:rsidRPr="00B430DD">
        <w:rPr>
          <w:rFonts w:ascii="Arial" w:hAnsi="Arial"/>
          <w:sz w:val="24"/>
          <w:szCs w:val="24"/>
        </w:rPr>
        <w:t>. Alexander</w:t>
      </w:r>
      <w:r w:rsidRPr="00E02AE4">
        <w:rPr>
          <w:rFonts w:ascii="Arial" w:hAnsi="Arial"/>
          <w:sz w:val="24"/>
          <w:szCs w:val="24"/>
          <w:lang w:val="es-ES"/>
        </w:rPr>
        <w:t xml:space="preserve">. </w:t>
      </w:r>
      <w:proofErr w:type="spellStart"/>
      <w:r w:rsidRPr="00B430DD">
        <w:rPr>
          <w:rFonts w:ascii="Arial" w:hAnsi="Arial"/>
          <w:sz w:val="24"/>
          <w:szCs w:val="24"/>
        </w:rPr>
        <w:t>Sindoro</w:t>
      </w:r>
      <w:proofErr w:type="spellEnd"/>
      <w:r w:rsidRPr="00B430DD">
        <w:rPr>
          <w:rFonts w:ascii="Arial" w:hAnsi="Arial"/>
          <w:sz w:val="24"/>
          <w:szCs w:val="24"/>
        </w:rPr>
        <w:t>, Jakarta</w:t>
      </w:r>
      <w:r w:rsidRPr="00E02AE4">
        <w:rPr>
          <w:rFonts w:ascii="Arial" w:hAnsi="Arial"/>
          <w:sz w:val="24"/>
          <w:szCs w:val="24"/>
          <w:lang w:val="es-ES"/>
        </w:rPr>
        <w:t>.</w:t>
      </w:r>
      <w:r w:rsidRPr="00B430DD">
        <w:rPr>
          <w:rFonts w:ascii="Arial" w:hAnsi="Arial"/>
          <w:sz w:val="24"/>
          <w:szCs w:val="24"/>
        </w:rPr>
        <w:t xml:space="preserve"> PT </w:t>
      </w:r>
      <w:proofErr w:type="spellStart"/>
      <w:r w:rsidRPr="00B430DD">
        <w:rPr>
          <w:rFonts w:ascii="Arial" w:hAnsi="Arial"/>
          <w:sz w:val="24"/>
          <w:szCs w:val="24"/>
        </w:rPr>
        <w:t>Prahallindo</w:t>
      </w:r>
      <w:proofErr w:type="spellEnd"/>
    </w:p>
    <w:p w14:paraId="7D56C202" w14:textId="2D4A07E3" w:rsidR="00575952" w:rsidRDefault="00575952" w:rsidP="00575952">
      <w:pPr>
        <w:spacing w:after="0" w:line="240" w:lineRule="auto"/>
        <w:ind w:left="567" w:hanging="567"/>
        <w:contextualSpacing/>
        <w:jc w:val="both"/>
        <w:rPr>
          <w:rFonts w:ascii="Arial" w:hAnsi="Arial"/>
          <w:bCs/>
          <w:sz w:val="24"/>
          <w:szCs w:val="24"/>
        </w:rPr>
      </w:pPr>
      <w:proofErr w:type="spellStart"/>
      <w:r w:rsidRPr="00CD6475">
        <w:rPr>
          <w:rFonts w:ascii="Arial" w:hAnsi="Arial"/>
          <w:bCs/>
          <w:sz w:val="24"/>
          <w:szCs w:val="24"/>
        </w:rPr>
        <w:t>Achmad</w:t>
      </w:r>
      <w:proofErr w:type="spellEnd"/>
      <w:r w:rsidRPr="00CD6475">
        <w:rPr>
          <w:rFonts w:ascii="Arial" w:hAnsi="Arial"/>
          <w:bCs/>
          <w:sz w:val="24"/>
          <w:szCs w:val="24"/>
        </w:rPr>
        <w:t xml:space="preserve"> </w:t>
      </w:r>
      <w:proofErr w:type="spellStart"/>
      <w:r w:rsidRPr="00CD6475">
        <w:rPr>
          <w:rFonts w:ascii="Arial" w:hAnsi="Arial"/>
          <w:bCs/>
          <w:sz w:val="24"/>
          <w:szCs w:val="24"/>
        </w:rPr>
        <w:t>Lamo</w:t>
      </w:r>
      <w:proofErr w:type="spellEnd"/>
      <w:r w:rsidRPr="00CD6475">
        <w:rPr>
          <w:rFonts w:ascii="Arial" w:hAnsi="Arial"/>
          <w:bCs/>
          <w:sz w:val="24"/>
          <w:szCs w:val="24"/>
        </w:rPr>
        <w:t xml:space="preserve"> Said. 2018. </w:t>
      </w:r>
      <w:r w:rsidRPr="00A449AD">
        <w:rPr>
          <w:rFonts w:ascii="Arial" w:hAnsi="Arial"/>
          <w:bCs/>
          <w:i/>
          <w:iCs/>
          <w:sz w:val="24"/>
          <w:szCs w:val="24"/>
        </w:rPr>
        <w:t>Corporate Social Responsibility</w:t>
      </w:r>
      <w:r w:rsidRPr="00CD6475">
        <w:rPr>
          <w:rFonts w:ascii="Arial" w:hAnsi="Arial"/>
          <w:bCs/>
          <w:sz w:val="24"/>
          <w:szCs w:val="24"/>
        </w:rPr>
        <w:t xml:space="preserve"> </w:t>
      </w:r>
      <w:proofErr w:type="spellStart"/>
      <w:r w:rsidRPr="00CD6475">
        <w:rPr>
          <w:rFonts w:ascii="Arial" w:hAnsi="Arial"/>
          <w:bCs/>
          <w:sz w:val="24"/>
          <w:szCs w:val="24"/>
        </w:rPr>
        <w:t>Dalam</w:t>
      </w:r>
      <w:proofErr w:type="spellEnd"/>
      <w:r w:rsidRPr="00CD6475">
        <w:rPr>
          <w:rFonts w:ascii="Arial" w:hAnsi="Arial"/>
          <w:bCs/>
          <w:sz w:val="24"/>
          <w:szCs w:val="24"/>
        </w:rPr>
        <w:t xml:space="preserve"> </w:t>
      </w:r>
      <w:proofErr w:type="spellStart"/>
      <w:r w:rsidRPr="00CD6475">
        <w:rPr>
          <w:rFonts w:ascii="Arial" w:hAnsi="Arial"/>
          <w:bCs/>
          <w:sz w:val="24"/>
          <w:szCs w:val="24"/>
        </w:rPr>
        <w:t>Perspektif</w:t>
      </w:r>
      <w:proofErr w:type="spellEnd"/>
      <w:r>
        <w:rPr>
          <w:rFonts w:ascii="Arial" w:hAnsi="Arial"/>
          <w:bCs/>
          <w:sz w:val="24"/>
          <w:szCs w:val="24"/>
        </w:rPr>
        <w:t xml:space="preserve"> </w:t>
      </w:r>
      <w:r w:rsidRPr="00C53569">
        <w:rPr>
          <w:rFonts w:ascii="Arial" w:hAnsi="Arial"/>
          <w:bCs/>
          <w:i/>
          <w:iCs/>
          <w:sz w:val="24"/>
          <w:szCs w:val="24"/>
        </w:rPr>
        <w:t>Governance</w:t>
      </w:r>
      <w:r w:rsidRPr="00CD6475">
        <w:rPr>
          <w:rFonts w:ascii="Arial" w:hAnsi="Arial"/>
          <w:bCs/>
          <w:sz w:val="24"/>
          <w:szCs w:val="24"/>
        </w:rPr>
        <w:t xml:space="preserve">. </w:t>
      </w:r>
      <w:proofErr w:type="gramStart"/>
      <w:r w:rsidRPr="00CD6475">
        <w:rPr>
          <w:rFonts w:ascii="Arial" w:hAnsi="Arial"/>
          <w:bCs/>
          <w:sz w:val="24"/>
          <w:szCs w:val="24"/>
        </w:rPr>
        <w:t>Yogyakarta :</w:t>
      </w:r>
      <w:proofErr w:type="gramEnd"/>
      <w:r w:rsidRPr="00CD6475">
        <w:rPr>
          <w:rFonts w:ascii="Arial" w:hAnsi="Arial"/>
          <w:bCs/>
          <w:sz w:val="24"/>
          <w:szCs w:val="24"/>
        </w:rPr>
        <w:t xml:space="preserve"> </w:t>
      </w:r>
      <w:proofErr w:type="spellStart"/>
      <w:r w:rsidRPr="00CD6475">
        <w:rPr>
          <w:rFonts w:ascii="Arial" w:hAnsi="Arial"/>
          <w:bCs/>
          <w:sz w:val="24"/>
          <w:szCs w:val="24"/>
        </w:rPr>
        <w:t>Deepublish</w:t>
      </w:r>
      <w:proofErr w:type="spellEnd"/>
    </w:p>
    <w:p w14:paraId="045DB600" w14:textId="77777777" w:rsidR="00575952" w:rsidRPr="003E60A4" w:rsidRDefault="00575952" w:rsidP="00575952">
      <w:pPr>
        <w:spacing w:after="0" w:line="240" w:lineRule="auto"/>
        <w:ind w:left="567" w:hanging="567"/>
        <w:contextualSpacing/>
        <w:jc w:val="both"/>
        <w:rPr>
          <w:rFonts w:ascii="Arial" w:hAnsi="Arial"/>
          <w:bCs/>
          <w:sz w:val="24"/>
          <w:szCs w:val="24"/>
        </w:rPr>
      </w:pPr>
      <w:proofErr w:type="spellStart"/>
      <w:r w:rsidRPr="003E60A4">
        <w:rPr>
          <w:rFonts w:ascii="Arial" w:hAnsi="Arial"/>
          <w:bCs/>
          <w:sz w:val="24"/>
          <w:szCs w:val="24"/>
        </w:rPr>
        <w:t>Afandi</w:t>
      </w:r>
      <w:proofErr w:type="spellEnd"/>
      <w:r w:rsidRPr="003E60A4">
        <w:rPr>
          <w:rFonts w:ascii="Arial" w:hAnsi="Arial"/>
          <w:bCs/>
          <w:sz w:val="24"/>
          <w:szCs w:val="24"/>
        </w:rPr>
        <w:t xml:space="preserve">, P. 2018. </w:t>
      </w:r>
      <w:proofErr w:type="spellStart"/>
      <w:r w:rsidRPr="003E60A4">
        <w:rPr>
          <w:rFonts w:ascii="Arial" w:hAnsi="Arial"/>
          <w:bCs/>
          <w:sz w:val="24"/>
          <w:szCs w:val="24"/>
        </w:rPr>
        <w:t>Manajemen</w:t>
      </w:r>
      <w:proofErr w:type="spellEnd"/>
      <w:r w:rsidRPr="003E60A4">
        <w:rPr>
          <w:rFonts w:ascii="Arial" w:hAnsi="Arial"/>
          <w:bCs/>
          <w:sz w:val="24"/>
          <w:szCs w:val="24"/>
        </w:rPr>
        <w:t xml:space="preserve"> </w:t>
      </w:r>
      <w:proofErr w:type="spellStart"/>
      <w:r w:rsidRPr="003E60A4">
        <w:rPr>
          <w:rFonts w:ascii="Arial" w:hAnsi="Arial"/>
          <w:bCs/>
          <w:sz w:val="24"/>
          <w:szCs w:val="24"/>
        </w:rPr>
        <w:t>Sumber</w:t>
      </w:r>
      <w:proofErr w:type="spellEnd"/>
      <w:r w:rsidRPr="003E60A4">
        <w:rPr>
          <w:rFonts w:ascii="Arial" w:hAnsi="Arial"/>
          <w:bCs/>
          <w:sz w:val="24"/>
          <w:szCs w:val="24"/>
        </w:rPr>
        <w:t xml:space="preserve"> </w:t>
      </w:r>
      <w:proofErr w:type="spellStart"/>
      <w:r w:rsidRPr="003E60A4">
        <w:rPr>
          <w:rFonts w:ascii="Arial" w:hAnsi="Arial"/>
          <w:bCs/>
          <w:sz w:val="24"/>
          <w:szCs w:val="24"/>
        </w:rPr>
        <w:t>Daya</w:t>
      </w:r>
      <w:proofErr w:type="spellEnd"/>
      <w:r w:rsidRPr="003E60A4">
        <w:rPr>
          <w:rFonts w:ascii="Arial" w:hAnsi="Arial"/>
          <w:bCs/>
          <w:sz w:val="24"/>
          <w:szCs w:val="24"/>
        </w:rPr>
        <w:t xml:space="preserve"> </w:t>
      </w:r>
      <w:proofErr w:type="spellStart"/>
      <w:r w:rsidRPr="003E60A4">
        <w:rPr>
          <w:rFonts w:ascii="Arial" w:hAnsi="Arial"/>
          <w:bCs/>
          <w:sz w:val="24"/>
          <w:szCs w:val="24"/>
        </w:rPr>
        <w:t>Manusia</w:t>
      </w:r>
      <w:proofErr w:type="spellEnd"/>
      <w:r w:rsidRPr="003E60A4">
        <w:rPr>
          <w:rFonts w:ascii="Arial" w:hAnsi="Arial"/>
          <w:bCs/>
          <w:sz w:val="24"/>
          <w:szCs w:val="24"/>
        </w:rPr>
        <w:t xml:space="preserve"> (</w:t>
      </w:r>
      <w:proofErr w:type="spellStart"/>
      <w:r w:rsidRPr="003E60A4">
        <w:rPr>
          <w:rFonts w:ascii="Arial" w:hAnsi="Arial"/>
          <w:bCs/>
          <w:sz w:val="24"/>
          <w:szCs w:val="24"/>
        </w:rPr>
        <w:t>Teori</w:t>
      </w:r>
      <w:proofErr w:type="spellEnd"/>
      <w:r w:rsidRPr="003E60A4">
        <w:rPr>
          <w:rFonts w:ascii="Arial" w:hAnsi="Arial"/>
          <w:bCs/>
          <w:sz w:val="24"/>
          <w:szCs w:val="24"/>
        </w:rPr>
        <w:t xml:space="preserve">, </w:t>
      </w:r>
      <w:proofErr w:type="spellStart"/>
      <w:r w:rsidRPr="003E60A4">
        <w:rPr>
          <w:rFonts w:ascii="Arial" w:hAnsi="Arial"/>
          <w:bCs/>
          <w:sz w:val="24"/>
          <w:szCs w:val="24"/>
        </w:rPr>
        <w:t>Konsep</w:t>
      </w:r>
      <w:proofErr w:type="spellEnd"/>
      <w:r w:rsidRPr="003E60A4">
        <w:rPr>
          <w:rFonts w:ascii="Arial" w:hAnsi="Arial"/>
          <w:bCs/>
          <w:sz w:val="24"/>
          <w:szCs w:val="24"/>
        </w:rPr>
        <w:t xml:space="preserve"> dan</w:t>
      </w:r>
    </w:p>
    <w:p w14:paraId="36BED853" w14:textId="0C1D5779" w:rsidR="00575952" w:rsidRPr="00CD6475" w:rsidRDefault="00575952" w:rsidP="00575952">
      <w:pPr>
        <w:spacing w:after="0" w:line="240" w:lineRule="auto"/>
        <w:ind w:left="993" w:hanging="426"/>
        <w:contextualSpacing/>
        <w:jc w:val="both"/>
        <w:rPr>
          <w:rFonts w:ascii="Arial" w:hAnsi="Arial"/>
          <w:bCs/>
          <w:sz w:val="24"/>
          <w:szCs w:val="24"/>
        </w:rPr>
      </w:pPr>
      <w:proofErr w:type="spellStart"/>
      <w:r w:rsidRPr="003E60A4">
        <w:rPr>
          <w:rFonts w:ascii="Arial" w:hAnsi="Arial"/>
          <w:bCs/>
          <w:sz w:val="24"/>
          <w:szCs w:val="24"/>
        </w:rPr>
        <w:t>Indikator</w:t>
      </w:r>
      <w:proofErr w:type="spellEnd"/>
      <w:r w:rsidRPr="003E60A4">
        <w:rPr>
          <w:rFonts w:ascii="Arial" w:hAnsi="Arial"/>
          <w:bCs/>
          <w:sz w:val="24"/>
          <w:szCs w:val="24"/>
        </w:rPr>
        <w:t xml:space="preserve">). Riau: </w:t>
      </w:r>
      <w:proofErr w:type="spellStart"/>
      <w:r w:rsidRPr="003E60A4">
        <w:rPr>
          <w:rFonts w:ascii="Arial" w:hAnsi="Arial"/>
          <w:bCs/>
          <w:sz w:val="24"/>
          <w:szCs w:val="24"/>
        </w:rPr>
        <w:t>Zanafa</w:t>
      </w:r>
      <w:proofErr w:type="spellEnd"/>
      <w:r w:rsidRPr="003E60A4">
        <w:rPr>
          <w:rFonts w:ascii="Arial" w:hAnsi="Arial"/>
          <w:bCs/>
          <w:sz w:val="24"/>
          <w:szCs w:val="24"/>
        </w:rPr>
        <w:t xml:space="preserve"> Publishing.</w:t>
      </w:r>
    </w:p>
    <w:p w14:paraId="39FBA7D0" w14:textId="5CB185C9" w:rsid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r w:rsidRPr="00DF37D3">
        <w:rPr>
          <w:rStyle w:val="Emphasis"/>
          <w:rFonts w:ascii="Arial" w:hAnsi="Arial"/>
          <w:bCs/>
          <w:sz w:val="24"/>
          <w:szCs w:val="24"/>
          <w:shd w:val="clear" w:color="auto" w:fill="FFFFFF"/>
          <w:lang w:val="es-ES"/>
        </w:rPr>
        <w:t xml:space="preserve">Agus </w:t>
      </w:r>
      <w:proofErr w:type="spellStart"/>
      <w:r w:rsidRPr="00DF37D3">
        <w:rPr>
          <w:rStyle w:val="Emphasis"/>
          <w:rFonts w:ascii="Arial" w:hAnsi="Arial"/>
          <w:bCs/>
          <w:sz w:val="24"/>
          <w:szCs w:val="24"/>
          <w:shd w:val="clear" w:color="auto" w:fill="FFFFFF"/>
          <w:lang w:val="es-ES"/>
        </w:rPr>
        <w:t>Sartono</w:t>
      </w:r>
      <w:proofErr w:type="spellEnd"/>
      <w:r w:rsidRPr="00DF37D3">
        <w:rPr>
          <w:rStyle w:val="Emphasis"/>
          <w:rFonts w:ascii="Arial" w:hAnsi="Arial"/>
          <w:bCs/>
          <w:sz w:val="24"/>
          <w:szCs w:val="24"/>
          <w:shd w:val="clear" w:color="auto" w:fill="FFFFFF"/>
          <w:lang w:val="es-ES"/>
        </w:rPr>
        <w:t>. 20</w:t>
      </w:r>
      <w:r w:rsidRPr="00DF37D3">
        <w:rPr>
          <w:rStyle w:val="Emphasis"/>
          <w:rFonts w:ascii="Arial" w:hAnsi="Arial"/>
          <w:bCs/>
          <w:sz w:val="24"/>
          <w:szCs w:val="24"/>
          <w:shd w:val="clear" w:color="auto" w:fill="FFFFFF"/>
        </w:rPr>
        <w:t>16</w:t>
      </w:r>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Manajemen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Keuangan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Teori</w:t>
      </w:r>
      <w:proofErr w:type="spellEnd"/>
      <w:r w:rsidRPr="00DF37D3">
        <w:rPr>
          <w:rStyle w:val="Emphasis"/>
          <w:rFonts w:ascii="Arial" w:hAnsi="Arial"/>
          <w:sz w:val="24"/>
          <w:szCs w:val="24"/>
          <w:shd w:val="clear" w:color="auto" w:fill="FFFFFF"/>
          <w:lang w:val="es-ES"/>
        </w:rPr>
        <w:t xml:space="preserve"> dan </w:t>
      </w:r>
      <w:proofErr w:type="spellStart"/>
      <w:r w:rsidRPr="00DF37D3">
        <w:rPr>
          <w:rStyle w:val="Emphasis"/>
          <w:rFonts w:ascii="Arial" w:hAnsi="Arial"/>
          <w:sz w:val="24"/>
          <w:szCs w:val="24"/>
          <w:shd w:val="clear" w:color="auto" w:fill="FFFFFF"/>
          <w:lang w:val="es-ES"/>
        </w:rPr>
        <w:t>Aplikasi</w:t>
      </w:r>
      <w:proofErr w:type="spellEnd"/>
      <w:r w:rsidRPr="00DF37D3">
        <w:rPr>
          <w:rStyle w:val="Emphasis"/>
          <w:rFonts w:ascii="Arial" w:hAnsi="Arial"/>
          <w:bCs/>
          <w:sz w:val="24"/>
          <w:szCs w:val="24"/>
          <w:shd w:val="clear" w:color="auto" w:fill="FFFFFF"/>
          <w:lang w:val="es-ES"/>
        </w:rPr>
        <w:t>. (4th ed.). Yogyakarta. BPFE</w:t>
      </w:r>
    </w:p>
    <w:p w14:paraId="6C57757C" w14:textId="21665F24" w:rsidR="00575952" w:rsidRP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r w:rsidRPr="00010849">
        <w:rPr>
          <w:rStyle w:val="Emphasis"/>
          <w:rFonts w:ascii="Arial" w:hAnsi="Arial"/>
          <w:bCs/>
          <w:sz w:val="24"/>
          <w:szCs w:val="24"/>
          <w:shd w:val="clear" w:color="auto" w:fill="FFFFFF"/>
          <w:lang w:val="es-ES"/>
        </w:rPr>
        <w:t xml:space="preserve">Agus Tri </w:t>
      </w:r>
      <w:proofErr w:type="spellStart"/>
      <w:r w:rsidRPr="00010849">
        <w:rPr>
          <w:rStyle w:val="Emphasis"/>
          <w:rFonts w:ascii="Arial" w:hAnsi="Arial"/>
          <w:bCs/>
          <w:sz w:val="24"/>
          <w:szCs w:val="24"/>
          <w:shd w:val="clear" w:color="auto" w:fill="FFFFFF"/>
          <w:lang w:val="es-ES"/>
        </w:rPr>
        <w:t>Basuki</w:t>
      </w:r>
      <w:proofErr w:type="spellEnd"/>
      <w:r w:rsidRPr="00010849">
        <w:rPr>
          <w:rStyle w:val="Emphasis"/>
          <w:rFonts w:ascii="Arial" w:hAnsi="Arial"/>
          <w:bCs/>
          <w:sz w:val="24"/>
          <w:szCs w:val="24"/>
          <w:shd w:val="clear" w:color="auto" w:fill="FFFFFF"/>
          <w:lang w:val="es-ES"/>
        </w:rPr>
        <w:t xml:space="preserve"> dan </w:t>
      </w:r>
      <w:proofErr w:type="spellStart"/>
      <w:r w:rsidRPr="00010849">
        <w:rPr>
          <w:rStyle w:val="Emphasis"/>
          <w:rFonts w:ascii="Arial" w:hAnsi="Arial"/>
          <w:bCs/>
          <w:sz w:val="24"/>
          <w:szCs w:val="24"/>
          <w:shd w:val="clear" w:color="auto" w:fill="FFFFFF"/>
          <w:lang w:val="es-ES"/>
        </w:rPr>
        <w:t>Imamuddin</w:t>
      </w:r>
      <w:proofErr w:type="spellEnd"/>
      <w:r w:rsidRPr="00010849">
        <w:rPr>
          <w:rStyle w:val="Emphasis"/>
          <w:rFonts w:ascii="Arial" w:hAnsi="Arial"/>
          <w:bCs/>
          <w:sz w:val="24"/>
          <w:szCs w:val="24"/>
          <w:shd w:val="clear" w:color="auto" w:fill="FFFFFF"/>
          <w:lang w:val="es-ES"/>
        </w:rPr>
        <w:t xml:space="preserve"> </w:t>
      </w:r>
      <w:proofErr w:type="spellStart"/>
      <w:r w:rsidRPr="00010849">
        <w:rPr>
          <w:rStyle w:val="Emphasis"/>
          <w:rFonts w:ascii="Arial" w:hAnsi="Arial"/>
          <w:bCs/>
          <w:sz w:val="24"/>
          <w:szCs w:val="24"/>
          <w:shd w:val="clear" w:color="auto" w:fill="FFFFFF"/>
          <w:lang w:val="es-ES"/>
        </w:rPr>
        <w:t>Yuliadi</w:t>
      </w:r>
      <w:proofErr w:type="spellEnd"/>
      <w:r w:rsidRPr="00010849">
        <w:rPr>
          <w:rStyle w:val="Emphasis"/>
          <w:rFonts w:ascii="Arial" w:hAnsi="Arial"/>
          <w:bCs/>
          <w:sz w:val="24"/>
          <w:szCs w:val="24"/>
          <w:shd w:val="clear" w:color="auto" w:fill="FFFFFF"/>
          <w:lang w:val="es-ES"/>
        </w:rPr>
        <w:t>. 201</w:t>
      </w:r>
      <w:r>
        <w:rPr>
          <w:rStyle w:val="Emphasis"/>
          <w:rFonts w:ascii="Arial" w:hAnsi="Arial"/>
          <w:bCs/>
          <w:sz w:val="24"/>
          <w:szCs w:val="24"/>
          <w:shd w:val="clear" w:color="auto" w:fill="FFFFFF"/>
          <w:lang w:val="es-ES"/>
        </w:rPr>
        <w:t>7</w:t>
      </w:r>
      <w:r w:rsidRPr="00010849">
        <w:rPr>
          <w:rStyle w:val="Emphasis"/>
          <w:rFonts w:ascii="Arial" w:hAnsi="Arial"/>
          <w:bCs/>
          <w:sz w:val="24"/>
          <w:szCs w:val="24"/>
          <w:shd w:val="clear" w:color="auto" w:fill="FFFFFF"/>
          <w:lang w:val="es-ES"/>
        </w:rPr>
        <w:t xml:space="preserve">. </w:t>
      </w:r>
      <w:proofErr w:type="spellStart"/>
      <w:r w:rsidRPr="00010849">
        <w:rPr>
          <w:rStyle w:val="Emphasis"/>
          <w:rFonts w:ascii="Arial" w:hAnsi="Arial"/>
          <w:bCs/>
          <w:sz w:val="24"/>
          <w:szCs w:val="24"/>
          <w:shd w:val="clear" w:color="auto" w:fill="FFFFFF"/>
          <w:lang w:val="es-ES"/>
        </w:rPr>
        <w:t>Ekonometrika</w:t>
      </w:r>
      <w:proofErr w:type="spellEnd"/>
      <w:r w:rsidRPr="00010849">
        <w:rPr>
          <w:rStyle w:val="Emphasis"/>
          <w:rFonts w:ascii="Arial" w:hAnsi="Arial"/>
          <w:bCs/>
          <w:sz w:val="24"/>
          <w:szCs w:val="24"/>
          <w:shd w:val="clear" w:color="auto" w:fill="FFFFFF"/>
          <w:lang w:val="es-ES"/>
        </w:rPr>
        <w:t xml:space="preserve"> </w:t>
      </w:r>
      <w:proofErr w:type="spellStart"/>
      <w:r w:rsidRPr="00010849">
        <w:rPr>
          <w:rStyle w:val="Emphasis"/>
          <w:rFonts w:ascii="Arial" w:hAnsi="Arial"/>
          <w:bCs/>
          <w:sz w:val="24"/>
          <w:szCs w:val="24"/>
          <w:shd w:val="clear" w:color="auto" w:fill="FFFFFF"/>
          <w:lang w:val="es-ES"/>
        </w:rPr>
        <w:t>Teori</w:t>
      </w:r>
      <w:proofErr w:type="spellEnd"/>
      <w:r w:rsidRPr="00010849">
        <w:rPr>
          <w:rStyle w:val="Emphasis"/>
          <w:rFonts w:ascii="Arial" w:hAnsi="Arial"/>
          <w:bCs/>
          <w:sz w:val="24"/>
          <w:szCs w:val="24"/>
          <w:shd w:val="clear" w:color="auto" w:fill="FFFFFF"/>
          <w:lang w:val="es-ES"/>
        </w:rPr>
        <w:t xml:space="preserve"> &amp; </w:t>
      </w:r>
      <w:proofErr w:type="spellStart"/>
      <w:r w:rsidRPr="00010849">
        <w:rPr>
          <w:rStyle w:val="Emphasis"/>
          <w:rFonts w:ascii="Arial" w:hAnsi="Arial"/>
          <w:bCs/>
          <w:sz w:val="24"/>
          <w:szCs w:val="24"/>
          <w:shd w:val="clear" w:color="auto" w:fill="FFFFFF"/>
          <w:lang w:val="es-ES"/>
        </w:rPr>
        <w:t>Aplikasi</w:t>
      </w:r>
      <w:proofErr w:type="spellEnd"/>
      <w:r w:rsidRPr="00010849">
        <w:rPr>
          <w:rStyle w:val="Emphasis"/>
          <w:rFonts w:ascii="Arial" w:hAnsi="Arial"/>
          <w:bCs/>
          <w:sz w:val="24"/>
          <w:szCs w:val="24"/>
          <w:shd w:val="clear" w:color="auto" w:fill="FFFFFF"/>
          <w:lang w:val="es-ES"/>
        </w:rPr>
        <w:t>.</w:t>
      </w:r>
      <w:r>
        <w:rPr>
          <w:rStyle w:val="Emphasis"/>
          <w:rFonts w:ascii="Arial" w:hAnsi="Arial"/>
          <w:bCs/>
          <w:sz w:val="24"/>
          <w:szCs w:val="24"/>
          <w:shd w:val="clear" w:color="auto" w:fill="FFFFFF"/>
          <w:lang w:val="es-ES"/>
        </w:rPr>
        <w:t xml:space="preserve"> </w:t>
      </w:r>
      <w:r w:rsidRPr="00010849">
        <w:rPr>
          <w:rStyle w:val="Emphasis"/>
          <w:rFonts w:ascii="Arial" w:hAnsi="Arial"/>
          <w:bCs/>
          <w:sz w:val="24"/>
          <w:szCs w:val="24"/>
          <w:shd w:val="clear" w:color="auto" w:fill="FFFFFF"/>
          <w:lang w:val="es-ES"/>
        </w:rPr>
        <w:t xml:space="preserve">Mitra </w:t>
      </w:r>
      <w:proofErr w:type="spellStart"/>
      <w:r w:rsidRPr="00010849">
        <w:rPr>
          <w:rStyle w:val="Emphasis"/>
          <w:rFonts w:ascii="Arial" w:hAnsi="Arial"/>
          <w:bCs/>
          <w:sz w:val="24"/>
          <w:szCs w:val="24"/>
          <w:shd w:val="clear" w:color="auto" w:fill="FFFFFF"/>
          <w:lang w:val="es-ES"/>
        </w:rPr>
        <w:t>Pustaka</w:t>
      </w:r>
      <w:proofErr w:type="spellEnd"/>
      <w:r w:rsidRPr="00010849">
        <w:rPr>
          <w:rStyle w:val="Emphasis"/>
          <w:rFonts w:ascii="Arial" w:hAnsi="Arial"/>
          <w:bCs/>
          <w:sz w:val="24"/>
          <w:szCs w:val="24"/>
          <w:shd w:val="clear" w:color="auto" w:fill="FFFFFF"/>
          <w:lang w:val="es-ES"/>
        </w:rPr>
        <w:t xml:space="preserve"> </w:t>
      </w:r>
      <w:proofErr w:type="spellStart"/>
      <w:r w:rsidRPr="00010849">
        <w:rPr>
          <w:rStyle w:val="Emphasis"/>
          <w:rFonts w:ascii="Arial" w:hAnsi="Arial"/>
          <w:bCs/>
          <w:sz w:val="24"/>
          <w:szCs w:val="24"/>
          <w:shd w:val="clear" w:color="auto" w:fill="FFFFFF"/>
          <w:lang w:val="es-ES"/>
        </w:rPr>
        <w:t>Nurani</w:t>
      </w:r>
      <w:proofErr w:type="spellEnd"/>
      <w:r w:rsidRPr="00010849">
        <w:rPr>
          <w:rStyle w:val="Emphasis"/>
          <w:rFonts w:ascii="Arial" w:hAnsi="Arial"/>
          <w:bCs/>
          <w:sz w:val="24"/>
          <w:szCs w:val="24"/>
          <w:shd w:val="clear" w:color="auto" w:fill="FFFFFF"/>
          <w:lang w:val="es-ES"/>
        </w:rPr>
        <w:t>, Yogyakarta.</w:t>
      </w:r>
    </w:p>
    <w:p w14:paraId="10A87ECC" w14:textId="6F5CA9DD" w:rsid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proofErr w:type="spellStart"/>
      <w:r w:rsidRPr="00DF37D3">
        <w:rPr>
          <w:rStyle w:val="Emphasis"/>
          <w:rFonts w:ascii="Arial" w:hAnsi="Arial"/>
          <w:bCs/>
          <w:sz w:val="24"/>
          <w:szCs w:val="24"/>
          <w:shd w:val="clear" w:color="auto" w:fill="FFFFFF"/>
          <w:lang w:val="es-ES"/>
        </w:rPr>
        <w:t>Ambarwati</w:t>
      </w:r>
      <w:proofErr w:type="spellEnd"/>
      <w:r w:rsidRPr="00DF37D3">
        <w:rPr>
          <w:rStyle w:val="Emphasis"/>
          <w:rFonts w:ascii="Arial" w:hAnsi="Arial"/>
          <w:bCs/>
          <w:sz w:val="24"/>
          <w:szCs w:val="24"/>
          <w:shd w:val="clear" w:color="auto" w:fill="FFFFFF"/>
          <w:lang w:val="es-ES"/>
        </w:rPr>
        <w:t xml:space="preserve">, Sri </w:t>
      </w:r>
      <w:proofErr w:type="spellStart"/>
      <w:r w:rsidRPr="00DF37D3">
        <w:rPr>
          <w:rStyle w:val="Emphasis"/>
          <w:rFonts w:ascii="Arial" w:hAnsi="Arial"/>
          <w:bCs/>
          <w:sz w:val="24"/>
          <w:szCs w:val="24"/>
          <w:shd w:val="clear" w:color="auto" w:fill="FFFFFF"/>
          <w:lang w:val="es-ES"/>
        </w:rPr>
        <w:t>Dwi</w:t>
      </w:r>
      <w:proofErr w:type="spellEnd"/>
      <w:r w:rsidRPr="00DF37D3">
        <w:rPr>
          <w:rStyle w:val="Emphasis"/>
          <w:rFonts w:ascii="Arial" w:hAnsi="Arial"/>
          <w:bCs/>
          <w:sz w:val="24"/>
          <w:szCs w:val="24"/>
          <w:shd w:val="clear" w:color="auto" w:fill="FFFFFF"/>
          <w:lang w:val="es-ES"/>
        </w:rPr>
        <w:t xml:space="preserve"> Ari. 20</w:t>
      </w:r>
      <w:r w:rsidRPr="00DF37D3">
        <w:rPr>
          <w:rStyle w:val="Emphasis"/>
          <w:rFonts w:ascii="Arial" w:hAnsi="Arial"/>
          <w:bCs/>
          <w:sz w:val="24"/>
          <w:szCs w:val="24"/>
          <w:shd w:val="clear" w:color="auto" w:fill="FFFFFF"/>
        </w:rPr>
        <w:t>15</w:t>
      </w:r>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Manajemen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Keuangan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Lanjut</w:t>
      </w:r>
      <w:proofErr w:type="spellEnd"/>
      <w:r w:rsidRPr="00DF37D3">
        <w:rPr>
          <w:rStyle w:val="Emphasis"/>
          <w:rFonts w:ascii="Arial" w:hAnsi="Arial"/>
          <w:bCs/>
          <w:sz w:val="24"/>
          <w:szCs w:val="24"/>
          <w:shd w:val="clear" w:color="auto" w:fill="FFFFFF"/>
          <w:lang w:val="es-ES"/>
        </w:rPr>
        <w:t xml:space="preserve">. Yogyakarta. </w:t>
      </w:r>
      <w:proofErr w:type="spellStart"/>
      <w:r w:rsidRPr="00DF37D3">
        <w:rPr>
          <w:rStyle w:val="Emphasis"/>
          <w:rFonts w:ascii="Arial" w:hAnsi="Arial"/>
          <w:bCs/>
          <w:sz w:val="24"/>
          <w:szCs w:val="24"/>
          <w:shd w:val="clear" w:color="auto" w:fill="FFFFFF"/>
          <w:lang w:val="es-ES"/>
        </w:rPr>
        <w:t>Graha</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Ilmu</w:t>
      </w:r>
      <w:proofErr w:type="spellEnd"/>
    </w:p>
    <w:p w14:paraId="610E4F4D" w14:textId="50ED6F8E"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E9159F">
        <w:rPr>
          <w:rFonts w:ascii="Arial" w:hAnsi="Arial"/>
          <w:sz w:val="24"/>
          <w:szCs w:val="24"/>
          <w:lang w:val="es-ES"/>
        </w:rPr>
        <w:t>Arikunto</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Suharsimi</w:t>
      </w:r>
      <w:proofErr w:type="spellEnd"/>
      <w:r w:rsidRPr="00E9159F">
        <w:rPr>
          <w:rFonts w:ascii="Arial" w:hAnsi="Arial"/>
          <w:sz w:val="24"/>
          <w:szCs w:val="24"/>
          <w:lang w:val="es-ES"/>
        </w:rPr>
        <w:t>. 20</w:t>
      </w:r>
      <w:r>
        <w:rPr>
          <w:rFonts w:ascii="Arial" w:hAnsi="Arial"/>
          <w:sz w:val="24"/>
          <w:szCs w:val="24"/>
        </w:rPr>
        <w:t>15</w:t>
      </w:r>
      <w:r w:rsidRPr="00E9159F">
        <w:rPr>
          <w:rFonts w:ascii="Arial" w:hAnsi="Arial"/>
          <w:sz w:val="24"/>
          <w:szCs w:val="24"/>
          <w:lang w:val="es-ES"/>
        </w:rPr>
        <w:t xml:space="preserve">. </w:t>
      </w:r>
      <w:proofErr w:type="spellStart"/>
      <w:r w:rsidRPr="00E9159F">
        <w:rPr>
          <w:rFonts w:ascii="Arial" w:hAnsi="Arial"/>
          <w:bCs/>
          <w:sz w:val="24"/>
          <w:szCs w:val="24"/>
          <w:lang w:val="es-ES"/>
        </w:rPr>
        <w:t>Prosedur</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Penelitian</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Suatu</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Pendekatan</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Praktik</w:t>
      </w:r>
      <w:proofErr w:type="spellEnd"/>
      <w:r w:rsidRPr="00E9159F">
        <w:rPr>
          <w:rFonts w:ascii="Arial" w:hAnsi="Arial"/>
          <w:sz w:val="24"/>
          <w:szCs w:val="24"/>
          <w:lang w:val="es-ES"/>
        </w:rPr>
        <w:t xml:space="preserve">. </w:t>
      </w:r>
      <w:proofErr w:type="spellStart"/>
      <w:proofErr w:type="gramStart"/>
      <w:r w:rsidRPr="00E9159F">
        <w:rPr>
          <w:rFonts w:ascii="Arial" w:hAnsi="Arial"/>
          <w:sz w:val="24"/>
          <w:szCs w:val="24"/>
          <w:lang w:val="es-ES"/>
        </w:rPr>
        <w:t>Jakarta</w:t>
      </w:r>
      <w:proofErr w:type="spellEnd"/>
      <w:r w:rsidRPr="00E9159F">
        <w:rPr>
          <w:rFonts w:ascii="Arial" w:hAnsi="Arial"/>
          <w:sz w:val="24"/>
          <w:szCs w:val="24"/>
          <w:lang w:val="es-ES"/>
        </w:rPr>
        <w:t xml:space="preserve"> :</w:t>
      </w:r>
      <w:proofErr w:type="gramEnd"/>
      <w:r w:rsidRPr="00E9159F">
        <w:rPr>
          <w:rFonts w:ascii="Arial" w:hAnsi="Arial"/>
          <w:sz w:val="24"/>
          <w:szCs w:val="24"/>
          <w:lang w:val="es-ES"/>
        </w:rPr>
        <w:t xml:space="preserve"> </w:t>
      </w:r>
      <w:proofErr w:type="spellStart"/>
      <w:r w:rsidRPr="00E9159F">
        <w:rPr>
          <w:rFonts w:ascii="Arial" w:hAnsi="Arial"/>
          <w:sz w:val="24"/>
          <w:szCs w:val="24"/>
          <w:lang w:val="es-ES"/>
        </w:rPr>
        <w:t>Rineka</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Cipta</w:t>
      </w:r>
      <w:proofErr w:type="spellEnd"/>
    </w:p>
    <w:p w14:paraId="49BB9F0B" w14:textId="6A3EB638" w:rsidR="00575952" w:rsidRDefault="00575952" w:rsidP="00575952">
      <w:pPr>
        <w:spacing w:after="0" w:line="240" w:lineRule="auto"/>
        <w:ind w:left="567" w:hanging="567"/>
        <w:contextualSpacing/>
        <w:jc w:val="both"/>
        <w:rPr>
          <w:rFonts w:ascii="Arial" w:hAnsi="Arial"/>
          <w:sz w:val="24"/>
          <w:szCs w:val="24"/>
          <w:lang w:val="es-ES"/>
        </w:rPr>
      </w:pPr>
      <w:r>
        <w:rPr>
          <w:rFonts w:ascii="Arial" w:hAnsi="Arial"/>
          <w:sz w:val="24"/>
          <w:szCs w:val="24"/>
          <w:lang w:val="es-ES"/>
        </w:rPr>
        <w:t xml:space="preserve">B. </w:t>
      </w:r>
      <w:proofErr w:type="spellStart"/>
      <w:r>
        <w:rPr>
          <w:rFonts w:ascii="Arial" w:hAnsi="Arial"/>
          <w:sz w:val="24"/>
          <w:szCs w:val="24"/>
          <w:lang w:val="es-ES"/>
        </w:rPr>
        <w:t>Siswanto</w:t>
      </w:r>
      <w:proofErr w:type="spellEnd"/>
      <w:r>
        <w:rPr>
          <w:rFonts w:ascii="Arial" w:hAnsi="Arial"/>
          <w:sz w:val="24"/>
          <w:szCs w:val="24"/>
          <w:lang w:val="es-ES"/>
        </w:rPr>
        <w:t xml:space="preserve">. 2019. </w:t>
      </w:r>
      <w:proofErr w:type="spellStart"/>
      <w:r>
        <w:rPr>
          <w:rFonts w:ascii="Arial" w:hAnsi="Arial"/>
          <w:sz w:val="24"/>
          <w:szCs w:val="24"/>
          <w:lang w:val="es-ES"/>
        </w:rPr>
        <w:t>Pengantar</w:t>
      </w:r>
      <w:proofErr w:type="spellEnd"/>
      <w:r>
        <w:rPr>
          <w:rFonts w:ascii="Arial" w:hAnsi="Arial"/>
          <w:sz w:val="24"/>
          <w:szCs w:val="24"/>
          <w:lang w:val="es-ES"/>
        </w:rPr>
        <w:t xml:space="preserve"> </w:t>
      </w:r>
      <w:proofErr w:type="spellStart"/>
      <w:r>
        <w:rPr>
          <w:rFonts w:ascii="Arial" w:hAnsi="Arial"/>
          <w:sz w:val="24"/>
          <w:szCs w:val="24"/>
          <w:lang w:val="es-ES"/>
        </w:rPr>
        <w:t>Manajemen</w:t>
      </w:r>
      <w:proofErr w:type="spellEnd"/>
      <w:r>
        <w:rPr>
          <w:rFonts w:ascii="Arial" w:hAnsi="Arial"/>
          <w:sz w:val="24"/>
          <w:szCs w:val="24"/>
          <w:lang w:val="es-ES"/>
        </w:rPr>
        <w:t xml:space="preserve">. Bandung. </w:t>
      </w:r>
      <w:proofErr w:type="spellStart"/>
      <w:r>
        <w:rPr>
          <w:rFonts w:ascii="Arial" w:hAnsi="Arial"/>
          <w:sz w:val="24"/>
          <w:szCs w:val="24"/>
          <w:lang w:val="es-ES"/>
        </w:rPr>
        <w:t>Bumi</w:t>
      </w:r>
      <w:proofErr w:type="spellEnd"/>
      <w:r>
        <w:rPr>
          <w:rFonts w:ascii="Arial" w:hAnsi="Arial"/>
          <w:sz w:val="24"/>
          <w:szCs w:val="24"/>
          <w:lang w:val="es-ES"/>
        </w:rPr>
        <w:t xml:space="preserve"> </w:t>
      </w:r>
      <w:proofErr w:type="spellStart"/>
      <w:r>
        <w:rPr>
          <w:rFonts w:ascii="Arial" w:hAnsi="Arial"/>
          <w:sz w:val="24"/>
          <w:szCs w:val="24"/>
          <w:lang w:val="es-ES"/>
        </w:rPr>
        <w:t>Aksara</w:t>
      </w:r>
      <w:proofErr w:type="spellEnd"/>
      <w:r>
        <w:rPr>
          <w:rFonts w:ascii="Arial" w:hAnsi="Arial"/>
          <w:sz w:val="24"/>
          <w:szCs w:val="24"/>
          <w:lang w:val="es-ES"/>
        </w:rPr>
        <w:t xml:space="preserve">. </w:t>
      </w:r>
    </w:p>
    <w:p w14:paraId="24A104F4" w14:textId="7E355198" w:rsidR="00575952" w:rsidRPr="00C36003" w:rsidRDefault="00575952" w:rsidP="00575952">
      <w:pPr>
        <w:spacing w:after="0" w:line="240" w:lineRule="auto"/>
        <w:ind w:left="567" w:hanging="567"/>
        <w:contextualSpacing/>
        <w:jc w:val="both"/>
        <w:rPr>
          <w:rStyle w:val="Emphasis"/>
          <w:rFonts w:ascii="Arial" w:hAnsi="Arial"/>
          <w:i w:val="0"/>
          <w:iCs w:val="0"/>
          <w:sz w:val="24"/>
          <w:szCs w:val="24"/>
        </w:rPr>
      </w:pPr>
      <w:r w:rsidRPr="00C36003">
        <w:rPr>
          <w:rFonts w:ascii="Arial" w:hAnsi="Arial"/>
          <w:sz w:val="24"/>
          <w:szCs w:val="24"/>
        </w:rPr>
        <w:t xml:space="preserve">Baker, H. Kent dan </w:t>
      </w:r>
      <w:proofErr w:type="spellStart"/>
      <w:r w:rsidRPr="00C36003">
        <w:rPr>
          <w:rFonts w:ascii="Arial" w:hAnsi="Arial"/>
          <w:sz w:val="24"/>
          <w:szCs w:val="24"/>
        </w:rPr>
        <w:t>Nofsinger</w:t>
      </w:r>
      <w:proofErr w:type="spellEnd"/>
      <w:r w:rsidRPr="00C36003">
        <w:rPr>
          <w:rFonts w:ascii="Arial" w:hAnsi="Arial"/>
          <w:sz w:val="24"/>
          <w:szCs w:val="24"/>
        </w:rPr>
        <w:t>, John R. 201</w:t>
      </w:r>
      <w:r>
        <w:rPr>
          <w:rFonts w:ascii="Arial" w:hAnsi="Arial"/>
          <w:sz w:val="24"/>
          <w:szCs w:val="24"/>
        </w:rPr>
        <w:t>6</w:t>
      </w:r>
      <w:r w:rsidRPr="00C36003">
        <w:rPr>
          <w:rFonts w:ascii="Arial" w:hAnsi="Arial"/>
          <w:sz w:val="24"/>
          <w:szCs w:val="24"/>
        </w:rPr>
        <w:t>. Behavioral Finance Investor,</w:t>
      </w:r>
      <w:r>
        <w:rPr>
          <w:rFonts w:ascii="Arial" w:hAnsi="Arial"/>
          <w:sz w:val="24"/>
          <w:szCs w:val="24"/>
        </w:rPr>
        <w:t xml:space="preserve"> </w:t>
      </w:r>
      <w:r w:rsidRPr="00C36003">
        <w:rPr>
          <w:rFonts w:ascii="Arial" w:hAnsi="Arial"/>
          <w:sz w:val="24"/>
          <w:szCs w:val="24"/>
        </w:rPr>
        <w:t>Corporations, and Markets. New Jersey: John Wiley and Sons Inc</w:t>
      </w:r>
    </w:p>
    <w:p w14:paraId="6D96E43A" w14:textId="5E884282" w:rsidR="00575952" w:rsidRPr="00E9159F"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proofErr w:type="spellStart"/>
      <w:r w:rsidRPr="00DF37D3">
        <w:rPr>
          <w:rStyle w:val="Emphasis"/>
          <w:rFonts w:ascii="Arial" w:hAnsi="Arial"/>
          <w:bCs/>
          <w:sz w:val="24"/>
          <w:szCs w:val="24"/>
          <w:shd w:val="clear" w:color="auto" w:fill="FFFFFF"/>
          <w:lang w:val="es-ES"/>
        </w:rPr>
        <w:t>Bambang</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Riyanto</w:t>
      </w:r>
      <w:proofErr w:type="spellEnd"/>
      <w:r w:rsidRPr="00DF37D3">
        <w:rPr>
          <w:rStyle w:val="Emphasis"/>
          <w:rFonts w:ascii="Arial" w:hAnsi="Arial"/>
          <w:bCs/>
          <w:sz w:val="24"/>
          <w:szCs w:val="24"/>
          <w:shd w:val="clear" w:color="auto" w:fill="FFFFFF"/>
          <w:lang w:val="es-ES"/>
        </w:rPr>
        <w:t xml:space="preserve">. </w:t>
      </w:r>
      <w:r w:rsidRPr="00DF37D3">
        <w:rPr>
          <w:rStyle w:val="Emphasis"/>
          <w:rFonts w:ascii="Arial" w:hAnsi="Arial"/>
          <w:bCs/>
          <w:sz w:val="24"/>
          <w:szCs w:val="24"/>
          <w:shd w:val="clear" w:color="auto" w:fill="FFFFFF"/>
        </w:rPr>
        <w:t>2017</w:t>
      </w:r>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Dasar</w:t>
      </w:r>
      <w:proofErr w:type="spellEnd"/>
      <w:r w:rsidRPr="00DF37D3">
        <w:rPr>
          <w:rStyle w:val="Emphasis"/>
          <w:rFonts w:ascii="Arial" w:hAnsi="Arial"/>
          <w:sz w:val="24"/>
          <w:szCs w:val="24"/>
          <w:shd w:val="clear" w:color="auto" w:fill="FFFFFF"/>
          <w:lang w:val="es-ES"/>
        </w:rPr>
        <w:t xml:space="preserve"> - </w:t>
      </w:r>
      <w:proofErr w:type="spellStart"/>
      <w:r w:rsidRPr="00DF37D3">
        <w:rPr>
          <w:rStyle w:val="Emphasis"/>
          <w:rFonts w:ascii="Arial" w:hAnsi="Arial"/>
          <w:sz w:val="24"/>
          <w:szCs w:val="24"/>
          <w:shd w:val="clear" w:color="auto" w:fill="FFFFFF"/>
          <w:lang w:val="es-ES"/>
        </w:rPr>
        <w:t>Dasar</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Pembelanjaan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Perusahaan</w:t>
      </w:r>
      <w:proofErr w:type="spellEnd"/>
      <w:r w:rsidRPr="00DF37D3">
        <w:rPr>
          <w:rStyle w:val="Emphasis"/>
          <w:rFonts w:ascii="Arial" w:hAnsi="Arial"/>
          <w:bCs/>
          <w:sz w:val="24"/>
          <w:szCs w:val="24"/>
          <w:shd w:val="clear" w:color="auto" w:fill="FFFFFF"/>
          <w:lang w:val="es-ES"/>
        </w:rPr>
        <w:t>. Yogyakarta. BPFE-Yogyakarta</w:t>
      </w:r>
    </w:p>
    <w:p w14:paraId="36E94D50" w14:textId="2C6C4CAB" w:rsidR="00575952" w:rsidRP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r w:rsidRPr="001E7C7B">
        <w:rPr>
          <w:rStyle w:val="Emphasis"/>
          <w:rFonts w:ascii="Arial" w:hAnsi="Arial"/>
          <w:bCs/>
          <w:sz w:val="24"/>
          <w:szCs w:val="24"/>
          <w:shd w:val="clear" w:color="auto" w:fill="FFFFFF"/>
          <w:lang w:val="es-ES"/>
        </w:rPr>
        <w:t xml:space="preserve">Brigham, E. F dan J. F. Weston. </w:t>
      </w:r>
      <w:r w:rsidRPr="00DF37D3">
        <w:rPr>
          <w:rStyle w:val="Emphasis"/>
          <w:rFonts w:ascii="Arial" w:hAnsi="Arial"/>
          <w:bCs/>
          <w:sz w:val="24"/>
          <w:szCs w:val="24"/>
          <w:shd w:val="clear" w:color="auto" w:fill="FFFFFF"/>
        </w:rPr>
        <w:t>2017</w:t>
      </w:r>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Dasar-dasar</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Manajemen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Keuangan</w:t>
      </w:r>
      <w:proofErr w:type="spellEnd"/>
      <w:r w:rsidRPr="00DF37D3">
        <w:rPr>
          <w:rStyle w:val="Emphasis"/>
          <w:rFonts w:ascii="Arial" w:hAnsi="Arial"/>
          <w:bCs/>
          <w:sz w:val="24"/>
          <w:szCs w:val="24"/>
          <w:shd w:val="clear" w:color="auto" w:fill="FFFFFF"/>
          <w:lang w:val="es-ES"/>
        </w:rPr>
        <w:t xml:space="preserve">, Edisi9, </w:t>
      </w:r>
      <w:proofErr w:type="spellStart"/>
      <w:r w:rsidRPr="00DF37D3">
        <w:rPr>
          <w:rStyle w:val="Emphasis"/>
          <w:rFonts w:ascii="Arial" w:hAnsi="Arial"/>
          <w:bCs/>
          <w:sz w:val="24"/>
          <w:szCs w:val="24"/>
          <w:shd w:val="clear" w:color="auto" w:fill="FFFFFF"/>
          <w:lang w:val="es-ES"/>
        </w:rPr>
        <w:t>Erlangga</w:t>
      </w:r>
      <w:proofErr w:type="spellEnd"/>
    </w:p>
    <w:p w14:paraId="7227B544" w14:textId="51C614FC" w:rsidR="00575952" w:rsidRPr="00575952" w:rsidRDefault="00575952" w:rsidP="00575952">
      <w:pPr>
        <w:spacing w:after="0" w:line="240" w:lineRule="auto"/>
        <w:ind w:left="567" w:hanging="567"/>
        <w:contextualSpacing/>
        <w:jc w:val="both"/>
        <w:rPr>
          <w:rStyle w:val="Emphasis"/>
          <w:rFonts w:ascii="Arial" w:hAnsi="Arial"/>
          <w:bCs/>
          <w:sz w:val="24"/>
          <w:szCs w:val="24"/>
          <w:shd w:val="clear" w:color="auto" w:fill="FFFFFF"/>
        </w:rPr>
      </w:pPr>
      <w:r w:rsidRPr="00DF37D3">
        <w:rPr>
          <w:rStyle w:val="Emphasis"/>
          <w:rFonts w:ascii="Arial" w:hAnsi="Arial"/>
          <w:bCs/>
          <w:sz w:val="24"/>
          <w:szCs w:val="24"/>
          <w:shd w:val="clear" w:color="auto" w:fill="FFFFFF"/>
        </w:rPr>
        <w:lastRenderedPageBreak/>
        <w:t>Brigham, E.F., Ehrhardt, M.C. 2016</w:t>
      </w:r>
      <w:r w:rsidRPr="00B430DD">
        <w:rPr>
          <w:rStyle w:val="Emphasis"/>
          <w:rFonts w:ascii="Arial" w:hAnsi="Arial"/>
          <w:bCs/>
          <w:sz w:val="24"/>
          <w:szCs w:val="24"/>
          <w:shd w:val="clear" w:color="auto" w:fill="FFFFFF"/>
        </w:rPr>
        <w:t xml:space="preserve">. </w:t>
      </w:r>
      <w:r w:rsidRPr="00B430DD">
        <w:rPr>
          <w:rStyle w:val="Emphasis"/>
          <w:rFonts w:ascii="Arial" w:hAnsi="Arial"/>
          <w:sz w:val="24"/>
          <w:szCs w:val="24"/>
          <w:shd w:val="clear" w:color="auto" w:fill="FFFFFF"/>
        </w:rPr>
        <w:t xml:space="preserve">Financial Management Theory </w:t>
      </w:r>
      <w:proofErr w:type="gramStart"/>
      <w:r w:rsidRPr="00B430DD">
        <w:rPr>
          <w:rStyle w:val="Emphasis"/>
          <w:rFonts w:ascii="Arial" w:hAnsi="Arial"/>
          <w:sz w:val="24"/>
          <w:szCs w:val="24"/>
          <w:shd w:val="clear" w:color="auto" w:fill="FFFFFF"/>
        </w:rPr>
        <w:t>And</w:t>
      </w:r>
      <w:proofErr w:type="gramEnd"/>
      <w:r w:rsidRPr="00B430DD">
        <w:rPr>
          <w:rStyle w:val="Emphasis"/>
          <w:rFonts w:ascii="Arial" w:hAnsi="Arial"/>
          <w:sz w:val="24"/>
          <w:szCs w:val="24"/>
          <w:shd w:val="clear" w:color="auto" w:fill="FFFFFF"/>
        </w:rPr>
        <w:t xml:space="preserve"> Practice</w:t>
      </w:r>
      <w:r w:rsidRPr="00B430DD">
        <w:rPr>
          <w:rStyle w:val="Emphasis"/>
          <w:rFonts w:ascii="Arial" w:hAnsi="Arial"/>
          <w:bCs/>
          <w:sz w:val="24"/>
          <w:szCs w:val="24"/>
          <w:shd w:val="clear" w:color="auto" w:fill="FFFFFF"/>
        </w:rPr>
        <w:t>. Eleventh Edition, South Western Cengage Learning, Ohio</w:t>
      </w:r>
    </w:p>
    <w:p w14:paraId="601A07FF" w14:textId="371FF1B9" w:rsidR="00575952" w:rsidRDefault="00575952" w:rsidP="00575952">
      <w:pPr>
        <w:spacing w:after="0" w:line="240" w:lineRule="auto"/>
        <w:ind w:left="567" w:hanging="567"/>
        <w:contextualSpacing/>
        <w:jc w:val="both"/>
        <w:rPr>
          <w:rStyle w:val="Emphasis"/>
          <w:rFonts w:ascii="Arial" w:hAnsi="Arial"/>
          <w:bCs/>
          <w:sz w:val="24"/>
          <w:szCs w:val="24"/>
          <w:shd w:val="clear" w:color="auto" w:fill="FFFFFF"/>
        </w:rPr>
      </w:pPr>
      <w:r w:rsidRPr="00DF37D3">
        <w:rPr>
          <w:rStyle w:val="Emphasis"/>
          <w:rFonts w:ascii="Arial" w:hAnsi="Arial"/>
          <w:bCs/>
          <w:sz w:val="24"/>
          <w:szCs w:val="24"/>
          <w:shd w:val="clear" w:color="auto" w:fill="FFFFFF"/>
        </w:rPr>
        <w:t>Brigham, E.F., Ehrhardt, M.C. 2015.</w:t>
      </w:r>
      <w:r w:rsidRPr="00B430DD">
        <w:rPr>
          <w:rStyle w:val="Emphasis"/>
          <w:rFonts w:ascii="Arial" w:hAnsi="Arial"/>
          <w:bCs/>
          <w:sz w:val="24"/>
          <w:szCs w:val="24"/>
          <w:shd w:val="clear" w:color="auto" w:fill="FFFFFF"/>
        </w:rPr>
        <w:t xml:space="preserve"> </w:t>
      </w:r>
      <w:r>
        <w:rPr>
          <w:rStyle w:val="Emphasis"/>
          <w:rFonts w:ascii="Arial" w:hAnsi="Arial"/>
          <w:sz w:val="24"/>
          <w:szCs w:val="24"/>
          <w:shd w:val="clear" w:color="auto" w:fill="FFFFFF"/>
        </w:rPr>
        <w:t>Fundamental of Financial Management</w:t>
      </w:r>
      <w:r w:rsidRPr="00B430DD">
        <w:rPr>
          <w:rStyle w:val="Emphasis"/>
          <w:rFonts w:ascii="Arial" w:hAnsi="Arial"/>
          <w:bCs/>
          <w:sz w:val="24"/>
          <w:szCs w:val="24"/>
          <w:shd w:val="clear" w:color="auto" w:fill="FFFFFF"/>
        </w:rPr>
        <w:t>. Eleventh Edition, South Western Cengage Learning, Ohio</w:t>
      </w:r>
    </w:p>
    <w:p w14:paraId="2D64BF9B" w14:textId="097746BE" w:rsidR="00575952" w:rsidRPr="009B4172" w:rsidRDefault="00575952" w:rsidP="00575952">
      <w:pPr>
        <w:spacing w:after="0" w:line="240" w:lineRule="auto"/>
        <w:ind w:left="567" w:hanging="567"/>
        <w:contextualSpacing/>
        <w:jc w:val="both"/>
        <w:rPr>
          <w:rStyle w:val="Emphasis"/>
          <w:rFonts w:ascii="Arial" w:hAnsi="Arial"/>
          <w:sz w:val="24"/>
          <w:szCs w:val="24"/>
        </w:rPr>
      </w:pPr>
      <w:r w:rsidRPr="009B4172">
        <w:rPr>
          <w:rStyle w:val="Emphasis"/>
          <w:rFonts w:ascii="Arial" w:hAnsi="Arial"/>
          <w:sz w:val="24"/>
          <w:szCs w:val="24"/>
        </w:rPr>
        <w:t>Crowther, David, 20</w:t>
      </w:r>
      <w:r>
        <w:rPr>
          <w:rStyle w:val="Emphasis"/>
          <w:rFonts w:ascii="Arial" w:hAnsi="Arial"/>
          <w:sz w:val="24"/>
          <w:szCs w:val="24"/>
        </w:rPr>
        <w:t>15</w:t>
      </w:r>
      <w:r w:rsidRPr="009B4172">
        <w:rPr>
          <w:rStyle w:val="Emphasis"/>
          <w:rFonts w:ascii="Arial" w:hAnsi="Arial"/>
          <w:sz w:val="24"/>
          <w:szCs w:val="24"/>
        </w:rPr>
        <w:t>.</w:t>
      </w:r>
      <w:r>
        <w:rPr>
          <w:rStyle w:val="Emphasis"/>
          <w:rFonts w:ascii="Arial" w:hAnsi="Arial"/>
          <w:sz w:val="24"/>
          <w:szCs w:val="24"/>
        </w:rPr>
        <w:t xml:space="preserve"> </w:t>
      </w:r>
      <w:r w:rsidRPr="00A449AD">
        <w:rPr>
          <w:rStyle w:val="Emphasis"/>
          <w:rFonts w:ascii="Arial" w:hAnsi="Arial"/>
          <w:sz w:val="24"/>
          <w:szCs w:val="24"/>
        </w:rPr>
        <w:t>Corporate Social Responsibility</w:t>
      </w:r>
      <w:r w:rsidRPr="009B4172">
        <w:rPr>
          <w:rStyle w:val="Emphasis"/>
          <w:rFonts w:ascii="Arial" w:hAnsi="Arial"/>
          <w:sz w:val="24"/>
          <w:szCs w:val="24"/>
        </w:rPr>
        <w:t xml:space="preserve">. </w:t>
      </w:r>
      <w:proofErr w:type="spellStart"/>
      <w:r w:rsidRPr="009B4172">
        <w:rPr>
          <w:rStyle w:val="Emphasis"/>
          <w:rFonts w:ascii="Arial" w:hAnsi="Arial"/>
          <w:sz w:val="24"/>
          <w:szCs w:val="24"/>
        </w:rPr>
        <w:t>Guler</w:t>
      </w:r>
      <w:proofErr w:type="spellEnd"/>
      <w:r w:rsidRPr="009B4172">
        <w:rPr>
          <w:rStyle w:val="Emphasis"/>
          <w:rFonts w:ascii="Arial" w:hAnsi="Arial"/>
          <w:sz w:val="24"/>
          <w:szCs w:val="24"/>
        </w:rPr>
        <w:t xml:space="preserve"> Aras &amp;</w:t>
      </w:r>
      <w:r>
        <w:rPr>
          <w:rStyle w:val="Emphasis"/>
          <w:rFonts w:ascii="Arial" w:hAnsi="Arial"/>
          <w:sz w:val="24"/>
          <w:szCs w:val="24"/>
        </w:rPr>
        <w:t xml:space="preserve"> </w:t>
      </w:r>
      <w:proofErr w:type="spellStart"/>
      <w:r w:rsidRPr="009B4172">
        <w:rPr>
          <w:rStyle w:val="Emphasis"/>
          <w:rFonts w:ascii="Arial" w:hAnsi="Arial"/>
          <w:sz w:val="24"/>
          <w:szCs w:val="24"/>
        </w:rPr>
        <w:t>Ventus</w:t>
      </w:r>
      <w:proofErr w:type="spellEnd"/>
    </w:p>
    <w:p w14:paraId="55F2991E" w14:textId="3FE18BF7" w:rsidR="00575952" w:rsidRPr="00575952" w:rsidRDefault="00575952" w:rsidP="00575952">
      <w:pPr>
        <w:spacing w:after="0" w:line="240" w:lineRule="auto"/>
        <w:ind w:left="567" w:hanging="567"/>
        <w:contextualSpacing/>
        <w:jc w:val="both"/>
        <w:rPr>
          <w:rFonts w:ascii="Arial" w:hAnsi="Arial"/>
          <w:bCs/>
          <w:sz w:val="24"/>
          <w:szCs w:val="24"/>
          <w:shd w:val="clear" w:color="auto" w:fill="FFFFFF"/>
        </w:rPr>
      </w:pPr>
      <w:proofErr w:type="spellStart"/>
      <w:r w:rsidRPr="00DF37D3">
        <w:rPr>
          <w:rFonts w:ascii="Arial" w:hAnsi="Arial"/>
          <w:bCs/>
          <w:sz w:val="24"/>
          <w:szCs w:val="24"/>
          <w:shd w:val="clear" w:color="auto" w:fill="FFFFFF"/>
        </w:rPr>
        <w:t>Erni</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Rernawan</w:t>
      </w:r>
      <w:proofErr w:type="spellEnd"/>
      <w:r w:rsidRPr="00DF37D3">
        <w:rPr>
          <w:rFonts w:ascii="Arial" w:hAnsi="Arial"/>
          <w:bCs/>
          <w:sz w:val="24"/>
          <w:szCs w:val="24"/>
          <w:shd w:val="clear" w:color="auto" w:fill="FFFFFF"/>
        </w:rPr>
        <w:t>. 2016.</w:t>
      </w:r>
      <w:r w:rsidRPr="0072652F">
        <w:rPr>
          <w:rFonts w:ascii="Arial" w:hAnsi="Arial"/>
          <w:bCs/>
          <w:i/>
          <w:iCs/>
          <w:sz w:val="24"/>
          <w:szCs w:val="24"/>
          <w:shd w:val="clear" w:color="auto" w:fill="FFFFFF"/>
        </w:rPr>
        <w:t xml:space="preserve"> Organization culture, </w:t>
      </w:r>
      <w:proofErr w:type="spellStart"/>
      <w:r w:rsidRPr="00A449AD">
        <w:rPr>
          <w:rFonts w:ascii="Arial" w:hAnsi="Arial"/>
          <w:bCs/>
          <w:sz w:val="24"/>
          <w:szCs w:val="24"/>
          <w:shd w:val="clear" w:color="auto" w:fill="FFFFFF"/>
        </w:rPr>
        <w:t>budaya</w:t>
      </w:r>
      <w:proofErr w:type="spellEnd"/>
      <w:r w:rsidRPr="00A449AD">
        <w:rPr>
          <w:rFonts w:ascii="Arial" w:hAnsi="Arial"/>
          <w:bCs/>
          <w:sz w:val="24"/>
          <w:szCs w:val="24"/>
          <w:shd w:val="clear" w:color="auto" w:fill="FFFFFF"/>
        </w:rPr>
        <w:t xml:space="preserve"> </w:t>
      </w:r>
      <w:proofErr w:type="spellStart"/>
      <w:r w:rsidRPr="00A449AD">
        <w:rPr>
          <w:rFonts w:ascii="Arial" w:hAnsi="Arial"/>
          <w:bCs/>
          <w:sz w:val="24"/>
          <w:szCs w:val="24"/>
          <w:shd w:val="clear" w:color="auto" w:fill="FFFFFF"/>
        </w:rPr>
        <w:t>organisasi</w:t>
      </w:r>
      <w:proofErr w:type="spellEnd"/>
      <w:r w:rsidRPr="0072652F">
        <w:rPr>
          <w:rFonts w:ascii="Arial" w:hAnsi="Arial"/>
          <w:bCs/>
          <w:i/>
          <w:iCs/>
          <w:sz w:val="24"/>
          <w:szCs w:val="24"/>
          <w:shd w:val="clear" w:color="auto" w:fill="FFFFFF"/>
        </w:rPr>
        <w:t xml:space="preserve"> </w:t>
      </w:r>
      <w:proofErr w:type="spellStart"/>
      <w:r w:rsidRPr="00A449AD">
        <w:rPr>
          <w:rFonts w:ascii="Arial" w:hAnsi="Arial"/>
          <w:bCs/>
          <w:sz w:val="24"/>
          <w:szCs w:val="24"/>
          <w:shd w:val="clear" w:color="auto" w:fill="FFFFFF"/>
        </w:rPr>
        <w:t>dalam</w:t>
      </w:r>
      <w:proofErr w:type="spellEnd"/>
      <w:r w:rsidRPr="00A449AD">
        <w:rPr>
          <w:rFonts w:ascii="Arial" w:hAnsi="Arial"/>
          <w:bCs/>
          <w:sz w:val="24"/>
          <w:szCs w:val="24"/>
          <w:shd w:val="clear" w:color="auto" w:fill="FFFFFF"/>
        </w:rPr>
        <w:t xml:space="preserve"> </w:t>
      </w:r>
      <w:proofErr w:type="spellStart"/>
      <w:r w:rsidRPr="00A449AD">
        <w:rPr>
          <w:rFonts w:ascii="Arial" w:hAnsi="Arial"/>
          <w:bCs/>
          <w:sz w:val="24"/>
          <w:szCs w:val="24"/>
          <w:shd w:val="clear" w:color="auto" w:fill="FFFFFF"/>
        </w:rPr>
        <w:t>perspektif</w:t>
      </w:r>
      <w:proofErr w:type="spellEnd"/>
      <w:r w:rsidRPr="00A449AD">
        <w:rPr>
          <w:rFonts w:ascii="Arial" w:hAnsi="Arial"/>
          <w:bCs/>
          <w:sz w:val="24"/>
          <w:szCs w:val="24"/>
          <w:shd w:val="clear" w:color="auto" w:fill="FFFFFF"/>
        </w:rPr>
        <w:t xml:space="preserve"> </w:t>
      </w:r>
      <w:proofErr w:type="spellStart"/>
      <w:r w:rsidRPr="00A449AD">
        <w:rPr>
          <w:rFonts w:ascii="Arial" w:hAnsi="Arial"/>
          <w:bCs/>
          <w:sz w:val="24"/>
          <w:szCs w:val="24"/>
          <w:shd w:val="clear" w:color="auto" w:fill="FFFFFF"/>
        </w:rPr>
        <w:t>ekonomi</w:t>
      </w:r>
      <w:proofErr w:type="spellEnd"/>
      <w:r w:rsidRPr="00A449AD">
        <w:rPr>
          <w:rFonts w:ascii="Arial" w:hAnsi="Arial"/>
          <w:bCs/>
          <w:sz w:val="24"/>
          <w:szCs w:val="24"/>
          <w:shd w:val="clear" w:color="auto" w:fill="FFFFFF"/>
        </w:rPr>
        <w:t xml:space="preserve"> dan </w:t>
      </w:r>
      <w:proofErr w:type="spellStart"/>
      <w:r w:rsidRPr="00A449AD">
        <w:rPr>
          <w:rFonts w:ascii="Arial" w:hAnsi="Arial"/>
          <w:bCs/>
          <w:sz w:val="24"/>
          <w:szCs w:val="24"/>
          <w:shd w:val="clear" w:color="auto" w:fill="FFFFFF"/>
        </w:rPr>
        <w:t>bisnis</w:t>
      </w:r>
      <w:proofErr w:type="spellEnd"/>
      <w:r w:rsidRPr="00A449AD">
        <w:rPr>
          <w:rFonts w:ascii="Arial" w:hAnsi="Arial"/>
          <w:bCs/>
          <w:sz w:val="24"/>
          <w:szCs w:val="24"/>
          <w:shd w:val="clear" w:color="auto" w:fill="FFFFFF"/>
        </w:rPr>
        <w:t xml:space="preserve">, Bandung: </w:t>
      </w:r>
      <w:proofErr w:type="spellStart"/>
      <w:r w:rsidRPr="00A449AD">
        <w:rPr>
          <w:rFonts w:ascii="Arial" w:hAnsi="Arial"/>
          <w:bCs/>
          <w:sz w:val="24"/>
          <w:szCs w:val="24"/>
          <w:shd w:val="clear" w:color="auto" w:fill="FFFFFF"/>
        </w:rPr>
        <w:t>Alfabeta</w:t>
      </w:r>
      <w:proofErr w:type="spellEnd"/>
    </w:p>
    <w:p w14:paraId="41A1B593" w14:textId="4AC34B43" w:rsidR="00575952" w:rsidRP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proofErr w:type="spellStart"/>
      <w:r w:rsidRPr="00DF37D3">
        <w:rPr>
          <w:rStyle w:val="Emphasis"/>
          <w:rFonts w:ascii="Arial" w:hAnsi="Arial"/>
          <w:bCs/>
          <w:sz w:val="24"/>
          <w:szCs w:val="24"/>
          <w:shd w:val="clear" w:color="auto" w:fill="FFFFFF"/>
          <w:lang w:val="es-ES"/>
        </w:rPr>
        <w:t>Fahmi</w:t>
      </w:r>
      <w:proofErr w:type="spellEnd"/>
      <w:r w:rsidRPr="00DF37D3">
        <w:rPr>
          <w:rStyle w:val="Emphasis"/>
          <w:rFonts w:ascii="Arial" w:hAnsi="Arial"/>
          <w:bCs/>
          <w:sz w:val="24"/>
          <w:szCs w:val="24"/>
          <w:shd w:val="clear" w:color="auto" w:fill="FFFFFF"/>
          <w:lang w:val="es-ES"/>
        </w:rPr>
        <w:t>, Irham. 201</w:t>
      </w:r>
      <w:r w:rsidRPr="00DF37D3">
        <w:rPr>
          <w:rStyle w:val="Emphasis"/>
          <w:rFonts w:ascii="Arial" w:hAnsi="Arial"/>
          <w:bCs/>
          <w:sz w:val="24"/>
          <w:szCs w:val="24"/>
          <w:shd w:val="clear" w:color="auto" w:fill="FFFFFF"/>
        </w:rPr>
        <w:t>7</w:t>
      </w:r>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Analisis</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Laporan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Keuangan</w:t>
      </w:r>
      <w:proofErr w:type="spellEnd"/>
      <w:r w:rsidRPr="00DF37D3">
        <w:rPr>
          <w:rStyle w:val="Emphasis"/>
          <w:rFonts w:ascii="Arial" w:hAnsi="Arial"/>
          <w:bCs/>
          <w:sz w:val="24"/>
          <w:szCs w:val="24"/>
          <w:shd w:val="clear" w:color="auto" w:fill="FFFFFF"/>
          <w:lang w:val="es-ES"/>
        </w:rPr>
        <w:t xml:space="preserve">. </w:t>
      </w:r>
      <w:proofErr w:type="spellStart"/>
      <w:proofErr w:type="gramStart"/>
      <w:r w:rsidRPr="00DF37D3">
        <w:rPr>
          <w:rStyle w:val="Emphasis"/>
          <w:rFonts w:ascii="Arial" w:hAnsi="Arial"/>
          <w:bCs/>
          <w:sz w:val="24"/>
          <w:szCs w:val="24"/>
          <w:shd w:val="clear" w:color="auto" w:fill="FFFFFF"/>
          <w:lang w:val="es-ES"/>
        </w:rPr>
        <w:t>Lampulo</w:t>
      </w:r>
      <w:proofErr w:type="spellEnd"/>
      <w:r w:rsidRPr="00DF37D3">
        <w:rPr>
          <w:rStyle w:val="Emphasis"/>
          <w:rFonts w:ascii="Arial" w:hAnsi="Arial"/>
          <w:bCs/>
          <w:sz w:val="24"/>
          <w:szCs w:val="24"/>
          <w:shd w:val="clear" w:color="auto" w:fill="FFFFFF"/>
          <w:lang w:val="es-ES"/>
        </w:rPr>
        <w:t xml:space="preserve"> :</w:t>
      </w:r>
      <w:proofErr w:type="gramEnd"/>
      <w:r w:rsidRPr="00DF37D3">
        <w:rPr>
          <w:rStyle w:val="Emphasis"/>
          <w:rFonts w:ascii="Arial" w:hAnsi="Arial"/>
          <w:bCs/>
          <w:sz w:val="24"/>
          <w:szCs w:val="24"/>
          <w:shd w:val="clear" w:color="auto" w:fill="FFFFFF"/>
          <w:lang w:val="es-ES"/>
        </w:rPr>
        <w:t xml:space="preserve"> </w:t>
      </w:r>
      <w:proofErr w:type="spellStart"/>
      <w:r>
        <w:rPr>
          <w:rStyle w:val="Emphasis"/>
          <w:rFonts w:ascii="Arial" w:hAnsi="Arial"/>
          <w:bCs/>
          <w:sz w:val="24"/>
          <w:szCs w:val="24"/>
          <w:shd w:val="clear" w:color="auto" w:fill="FFFFFF"/>
        </w:rPr>
        <w:t>Alfabeta</w:t>
      </w:r>
      <w:proofErr w:type="spellEnd"/>
    </w:p>
    <w:p w14:paraId="171F5476" w14:textId="412B1C96" w:rsidR="00575952" w:rsidRPr="00DF37D3"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rPr>
      </w:pPr>
      <w:r w:rsidRPr="00DE0D28">
        <w:rPr>
          <w:rStyle w:val="Emphasis"/>
          <w:rFonts w:ascii="Arial" w:hAnsi="Arial"/>
          <w:bCs/>
          <w:sz w:val="24"/>
          <w:szCs w:val="24"/>
          <w:shd w:val="clear" w:color="auto" w:fill="FFFFFF"/>
        </w:rPr>
        <w:t xml:space="preserve">Fattah, </w:t>
      </w:r>
      <w:proofErr w:type="spellStart"/>
      <w:proofErr w:type="gramStart"/>
      <w:r w:rsidRPr="00DE0D28">
        <w:rPr>
          <w:rStyle w:val="Emphasis"/>
          <w:rFonts w:ascii="Arial" w:hAnsi="Arial"/>
          <w:bCs/>
          <w:sz w:val="24"/>
          <w:szCs w:val="24"/>
          <w:shd w:val="clear" w:color="auto" w:fill="FFFFFF"/>
        </w:rPr>
        <w:t>Nanang</w:t>
      </w:r>
      <w:proofErr w:type="spellEnd"/>
      <w:r w:rsidRPr="00DE0D28">
        <w:rPr>
          <w:rStyle w:val="Emphasis"/>
          <w:rFonts w:ascii="Arial" w:hAnsi="Arial"/>
          <w:bCs/>
          <w:sz w:val="24"/>
          <w:szCs w:val="24"/>
          <w:shd w:val="clear" w:color="auto" w:fill="FFFFFF"/>
        </w:rPr>
        <w:t xml:space="preserve"> .</w:t>
      </w:r>
      <w:proofErr w:type="spellStart"/>
      <w:r w:rsidRPr="00DE0D28">
        <w:rPr>
          <w:rStyle w:val="Emphasis"/>
          <w:rFonts w:ascii="Arial" w:hAnsi="Arial"/>
          <w:bCs/>
          <w:sz w:val="24"/>
          <w:szCs w:val="24"/>
          <w:shd w:val="clear" w:color="auto" w:fill="FFFFFF"/>
        </w:rPr>
        <w:t>Landasan</w:t>
      </w:r>
      <w:proofErr w:type="spellEnd"/>
      <w:proofErr w:type="gramEnd"/>
      <w:r w:rsidRPr="00DE0D28">
        <w:rPr>
          <w:rStyle w:val="Emphasis"/>
          <w:rFonts w:ascii="Arial" w:hAnsi="Arial"/>
          <w:bCs/>
          <w:sz w:val="24"/>
          <w:szCs w:val="24"/>
          <w:shd w:val="clear" w:color="auto" w:fill="FFFFFF"/>
        </w:rPr>
        <w:t xml:space="preserve"> </w:t>
      </w:r>
      <w:proofErr w:type="spellStart"/>
      <w:r w:rsidRPr="00DE0D28">
        <w:rPr>
          <w:rStyle w:val="Emphasis"/>
          <w:rFonts w:ascii="Arial" w:hAnsi="Arial"/>
          <w:bCs/>
          <w:sz w:val="24"/>
          <w:szCs w:val="24"/>
          <w:shd w:val="clear" w:color="auto" w:fill="FFFFFF"/>
        </w:rPr>
        <w:t>Manajemen</w:t>
      </w:r>
      <w:proofErr w:type="spellEnd"/>
      <w:r w:rsidRPr="00DE0D28">
        <w:rPr>
          <w:rStyle w:val="Emphasis"/>
          <w:rFonts w:ascii="Arial" w:hAnsi="Arial"/>
          <w:bCs/>
          <w:sz w:val="24"/>
          <w:szCs w:val="24"/>
          <w:shd w:val="clear" w:color="auto" w:fill="FFFFFF"/>
        </w:rPr>
        <w:t xml:space="preserve"> </w:t>
      </w:r>
      <w:proofErr w:type="spellStart"/>
      <w:r w:rsidRPr="00DE0D28">
        <w:rPr>
          <w:rStyle w:val="Emphasis"/>
          <w:rFonts w:ascii="Arial" w:hAnsi="Arial"/>
          <w:bCs/>
          <w:sz w:val="24"/>
          <w:szCs w:val="24"/>
          <w:shd w:val="clear" w:color="auto" w:fill="FFFFFF"/>
        </w:rPr>
        <w:t>Pendidikan.Bandung</w:t>
      </w:r>
      <w:proofErr w:type="spellEnd"/>
      <w:r>
        <w:rPr>
          <w:rStyle w:val="Emphasis"/>
          <w:rFonts w:ascii="Arial" w:hAnsi="Arial"/>
          <w:bCs/>
          <w:sz w:val="24"/>
          <w:szCs w:val="24"/>
          <w:shd w:val="clear" w:color="auto" w:fill="FFFFFF"/>
        </w:rPr>
        <w:t xml:space="preserve"> </w:t>
      </w:r>
      <w:r w:rsidRPr="00DE0D28">
        <w:rPr>
          <w:rStyle w:val="Emphasis"/>
          <w:rFonts w:ascii="Arial" w:hAnsi="Arial"/>
          <w:bCs/>
          <w:sz w:val="24"/>
          <w:szCs w:val="24"/>
          <w:shd w:val="clear" w:color="auto" w:fill="FFFFFF"/>
        </w:rPr>
        <w:t>:</w:t>
      </w:r>
      <w:r>
        <w:rPr>
          <w:rStyle w:val="Emphasis"/>
          <w:rFonts w:ascii="Arial" w:hAnsi="Arial"/>
          <w:bCs/>
          <w:sz w:val="24"/>
          <w:szCs w:val="24"/>
          <w:shd w:val="clear" w:color="auto" w:fill="FFFFFF"/>
        </w:rPr>
        <w:t xml:space="preserve"> </w:t>
      </w:r>
      <w:r w:rsidRPr="00DE0D28">
        <w:rPr>
          <w:rStyle w:val="Emphasis"/>
          <w:rFonts w:ascii="Arial" w:hAnsi="Arial"/>
          <w:bCs/>
          <w:sz w:val="24"/>
          <w:szCs w:val="24"/>
          <w:shd w:val="clear" w:color="auto" w:fill="FFFFFF"/>
        </w:rPr>
        <w:t xml:space="preserve">PT </w:t>
      </w:r>
      <w:proofErr w:type="spellStart"/>
      <w:r w:rsidRPr="00DE0D28">
        <w:rPr>
          <w:rStyle w:val="Emphasis"/>
          <w:rFonts w:ascii="Arial" w:hAnsi="Arial"/>
          <w:bCs/>
          <w:sz w:val="24"/>
          <w:szCs w:val="24"/>
          <w:shd w:val="clear" w:color="auto" w:fill="FFFFFF"/>
        </w:rPr>
        <w:t>Rosdakarya</w:t>
      </w:r>
      <w:proofErr w:type="spellEnd"/>
      <w:r w:rsidRPr="00DE0D28">
        <w:rPr>
          <w:rStyle w:val="Emphasis"/>
          <w:rFonts w:ascii="Arial" w:hAnsi="Arial"/>
          <w:bCs/>
          <w:sz w:val="24"/>
          <w:szCs w:val="24"/>
          <w:shd w:val="clear" w:color="auto" w:fill="FFFFFF"/>
        </w:rPr>
        <w:t>, 20</w:t>
      </w:r>
      <w:r>
        <w:rPr>
          <w:rStyle w:val="Emphasis"/>
          <w:rFonts w:ascii="Arial" w:hAnsi="Arial"/>
          <w:bCs/>
          <w:sz w:val="24"/>
          <w:szCs w:val="24"/>
          <w:shd w:val="clear" w:color="auto" w:fill="FFFFFF"/>
        </w:rPr>
        <w:t>15</w:t>
      </w:r>
      <w:r w:rsidRPr="00DE0D28">
        <w:rPr>
          <w:rStyle w:val="Emphasis"/>
          <w:rFonts w:ascii="Arial" w:hAnsi="Arial"/>
          <w:bCs/>
          <w:sz w:val="24"/>
          <w:szCs w:val="24"/>
          <w:shd w:val="clear" w:color="auto" w:fill="FFFFFF"/>
        </w:rPr>
        <w:t>.</w:t>
      </w:r>
    </w:p>
    <w:p w14:paraId="6D04875C" w14:textId="2DF478C4" w:rsidR="00575952" w:rsidRPr="00575952" w:rsidRDefault="00575952" w:rsidP="00575952">
      <w:pPr>
        <w:spacing w:after="0" w:line="240" w:lineRule="auto"/>
        <w:ind w:left="567" w:hanging="567"/>
        <w:contextualSpacing/>
        <w:jc w:val="both"/>
        <w:rPr>
          <w:rStyle w:val="Emphasis"/>
          <w:rFonts w:ascii="Arial" w:hAnsi="Arial"/>
          <w:bCs/>
          <w:sz w:val="24"/>
          <w:szCs w:val="24"/>
          <w:shd w:val="clear" w:color="auto" w:fill="FFFFFF"/>
        </w:rPr>
      </w:pPr>
      <w:proofErr w:type="spellStart"/>
      <w:r w:rsidRPr="00DF37D3">
        <w:rPr>
          <w:rStyle w:val="Emphasis"/>
          <w:rFonts w:ascii="Arial" w:hAnsi="Arial"/>
          <w:bCs/>
          <w:sz w:val="24"/>
          <w:szCs w:val="24"/>
          <w:shd w:val="clear" w:color="auto" w:fill="FFFFFF"/>
        </w:rPr>
        <w:t>Fabozzi</w:t>
      </w:r>
      <w:proofErr w:type="spellEnd"/>
      <w:r w:rsidRPr="00DF37D3">
        <w:rPr>
          <w:rStyle w:val="Emphasis"/>
          <w:rFonts w:ascii="Arial" w:hAnsi="Arial"/>
          <w:bCs/>
          <w:sz w:val="24"/>
          <w:szCs w:val="24"/>
          <w:shd w:val="clear" w:color="auto" w:fill="FFFFFF"/>
        </w:rPr>
        <w:t>, Frank J and Peterson, Pamela P.  2015.</w:t>
      </w:r>
      <w:r w:rsidRPr="00B430DD">
        <w:rPr>
          <w:rStyle w:val="Emphasis"/>
          <w:rFonts w:ascii="Arial" w:hAnsi="Arial"/>
          <w:bCs/>
          <w:sz w:val="24"/>
          <w:szCs w:val="24"/>
          <w:shd w:val="clear" w:color="auto" w:fill="FFFFFF"/>
        </w:rPr>
        <w:t xml:space="preserve"> </w:t>
      </w:r>
      <w:r w:rsidRPr="00B430DD">
        <w:rPr>
          <w:rStyle w:val="Emphasis"/>
          <w:rFonts w:ascii="Arial" w:hAnsi="Arial"/>
          <w:sz w:val="24"/>
          <w:szCs w:val="24"/>
          <w:shd w:val="clear" w:color="auto" w:fill="FFFFFF"/>
        </w:rPr>
        <w:t>Financial Management and</w:t>
      </w:r>
      <w:r>
        <w:rPr>
          <w:rStyle w:val="Emphasis"/>
          <w:rFonts w:ascii="Arial" w:hAnsi="Arial"/>
          <w:sz w:val="24"/>
          <w:szCs w:val="24"/>
          <w:shd w:val="clear" w:color="auto" w:fill="FFFFFF"/>
        </w:rPr>
        <w:t xml:space="preserve"> </w:t>
      </w:r>
      <w:r w:rsidRPr="00B430DD">
        <w:rPr>
          <w:rStyle w:val="Emphasis"/>
          <w:rFonts w:ascii="Arial" w:hAnsi="Arial"/>
          <w:sz w:val="24"/>
          <w:szCs w:val="24"/>
          <w:shd w:val="clear" w:color="auto" w:fill="FFFFFF"/>
        </w:rPr>
        <w:t>Analysis, Theory and Practice</w:t>
      </w:r>
      <w:r w:rsidRPr="00B430DD">
        <w:rPr>
          <w:rStyle w:val="Emphasis"/>
          <w:rFonts w:ascii="Arial" w:hAnsi="Arial"/>
          <w:bCs/>
          <w:sz w:val="24"/>
          <w:szCs w:val="24"/>
          <w:shd w:val="clear" w:color="auto" w:fill="FFFFFF"/>
        </w:rPr>
        <w:t>. Willey</w:t>
      </w:r>
    </w:p>
    <w:p w14:paraId="17958860" w14:textId="25EDD928" w:rsidR="00575952" w:rsidRDefault="00575952" w:rsidP="00963CDA">
      <w:pPr>
        <w:spacing w:after="0" w:line="240" w:lineRule="auto"/>
        <w:ind w:left="567" w:hanging="567"/>
        <w:contextualSpacing/>
        <w:jc w:val="both"/>
        <w:rPr>
          <w:rStyle w:val="Emphasis"/>
          <w:rFonts w:ascii="Arial" w:hAnsi="Arial"/>
          <w:bCs/>
          <w:i w:val="0"/>
          <w:iCs w:val="0"/>
          <w:sz w:val="24"/>
          <w:szCs w:val="24"/>
          <w:shd w:val="clear" w:color="auto" w:fill="FFFFFF"/>
        </w:rPr>
      </w:pPr>
      <w:proofErr w:type="spellStart"/>
      <w:r w:rsidRPr="00DF37D3">
        <w:rPr>
          <w:rStyle w:val="Emphasis"/>
          <w:rFonts w:ascii="Arial" w:hAnsi="Arial"/>
          <w:bCs/>
          <w:sz w:val="24"/>
          <w:szCs w:val="24"/>
          <w:shd w:val="clear" w:color="auto" w:fill="FFFFFF"/>
        </w:rPr>
        <w:t>Ghozali</w:t>
      </w:r>
      <w:proofErr w:type="spellEnd"/>
      <w:r w:rsidRPr="00DF37D3">
        <w:rPr>
          <w:rStyle w:val="Emphasis"/>
          <w:rFonts w:ascii="Arial" w:hAnsi="Arial"/>
          <w:bCs/>
          <w:sz w:val="24"/>
          <w:szCs w:val="24"/>
          <w:shd w:val="clear" w:color="auto" w:fill="FFFFFF"/>
        </w:rPr>
        <w:t xml:space="preserve">, Imam. 2015. </w:t>
      </w:r>
      <w:proofErr w:type="spellStart"/>
      <w:r w:rsidRPr="00DF37D3">
        <w:rPr>
          <w:rStyle w:val="Emphasis"/>
          <w:rFonts w:ascii="Arial" w:hAnsi="Arial"/>
          <w:sz w:val="24"/>
          <w:szCs w:val="24"/>
          <w:shd w:val="clear" w:color="auto" w:fill="FFFFFF"/>
        </w:rPr>
        <w:t>Aplikasi</w:t>
      </w:r>
      <w:proofErr w:type="spellEnd"/>
      <w:r w:rsidRPr="00DF37D3">
        <w:rPr>
          <w:rStyle w:val="Emphasis"/>
          <w:rFonts w:ascii="Arial" w:hAnsi="Arial"/>
          <w:sz w:val="24"/>
          <w:szCs w:val="24"/>
          <w:shd w:val="clear" w:color="auto" w:fill="FFFFFF"/>
        </w:rPr>
        <w:t xml:space="preserve"> </w:t>
      </w:r>
      <w:proofErr w:type="spellStart"/>
      <w:r w:rsidRPr="00DF37D3">
        <w:rPr>
          <w:rStyle w:val="Emphasis"/>
          <w:rFonts w:ascii="Arial" w:hAnsi="Arial"/>
          <w:sz w:val="24"/>
          <w:szCs w:val="24"/>
          <w:shd w:val="clear" w:color="auto" w:fill="FFFFFF"/>
        </w:rPr>
        <w:t>Analisis</w:t>
      </w:r>
      <w:proofErr w:type="spellEnd"/>
      <w:r w:rsidRPr="00DF37D3">
        <w:rPr>
          <w:rStyle w:val="Emphasis"/>
          <w:rFonts w:ascii="Arial" w:hAnsi="Arial"/>
          <w:sz w:val="24"/>
          <w:szCs w:val="24"/>
          <w:shd w:val="clear" w:color="auto" w:fill="FFFFFF"/>
        </w:rPr>
        <w:t xml:space="preserve"> Multivariate </w:t>
      </w:r>
      <w:proofErr w:type="spellStart"/>
      <w:r w:rsidRPr="00DF37D3">
        <w:rPr>
          <w:rStyle w:val="Emphasis"/>
          <w:rFonts w:ascii="Arial" w:hAnsi="Arial"/>
          <w:sz w:val="24"/>
          <w:szCs w:val="24"/>
          <w:shd w:val="clear" w:color="auto" w:fill="FFFFFF"/>
        </w:rPr>
        <w:t>dengan</w:t>
      </w:r>
      <w:proofErr w:type="spellEnd"/>
      <w:r w:rsidRPr="00DF37D3">
        <w:rPr>
          <w:rStyle w:val="Emphasis"/>
          <w:rFonts w:ascii="Arial" w:hAnsi="Arial"/>
          <w:sz w:val="24"/>
          <w:szCs w:val="24"/>
          <w:shd w:val="clear" w:color="auto" w:fill="FFFFFF"/>
        </w:rPr>
        <w:t xml:space="preserve"> SPSS</w:t>
      </w:r>
      <w:r w:rsidRPr="00DF37D3">
        <w:rPr>
          <w:rStyle w:val="Emphasis"/>
          <w:rFonts w:ascii="Arial" w:hAnsi="Arial"/>
          <w:bCs/>
          <w:sz w:val="24"/>
          <w:szCs w:val="24"/>
          <w:shd w:val="clear" w:color="auto" w:fill="FFFFFF"/>
        </w:rPr>
        <w:t xml:space="preserve">. Semarang. Badan </w:t>
      </w:r>
      <w:proofErr w:type="spellStart"/>
      <w:r w:rsidRPr="00DF37D3">
        <w:rPr>
          <w:rStyle w:val="Emphasis"/>
          <w:rFonts w:ascii="Arial" w:hAnsi="Arial"/>
          <w:bCs/>
          <w:sz w:val="24"/>
          <w:szCs w:val="24"/>
          <w:shd w:val="clear" w:color="auto" w:fill="FFFFFF"/>
        </w:rPr>
        <w:t>Penerbit</w:t>
      </w:r>
      <w:proofErr w:type="spellEnd"/>
      <w:r w:rsidRPr="00DF37D3">
        <w:rPr>
          <w:rStyle w:val="Emphasis"/>
          <w:rFonts w:ascii="Arial" w:hAnsi="Arial"/>
          <w:bCs/>
          <w:sz w:val="24"/>
          <w:szCs w:val="24"/>
          <w:shd w:val="clear" w:color="auto" w:fill="FFFFFF"/>
        </w:rPr>
        <w:t xml:space="preserve"> UNDIP</w:t>
      </w:r>
    </w:p>
    <w:p w14:paraId="5AABF860" w14:textId="16C9BB9E" w:rsidR="00575952" w:rsidRPr="00DF37D3"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rPr>
      </w:pPr>
      <w:r w:rsidRPr="002C779F">
        <w:rPr>
          <w:rStyle w:val="Emphasis"/>
          <w:rFonts w:ascii="Arial" w:hAnsi="Arial"/>
          <w:bCs/>
          <w:sz w:val="24"/>
          <w:szCs w:val="24"/>
          <w:shd w:val="clear" w:color="auto" w:fill="FFFFFF"/>
        </w:rPr>
        <w:t xml:space="preserve">Gujarati, </w:t>
      </w:r>
      <w:proofErr w:type="spellStart"/>
      <w:r w:rsidRPr="002C779F">
        <w:rPr>
          <w:rStyle w:val="Emphasis"/>
          <w:rFonts w:ascii="Arial" w:hAnsi="Arial"/>
          <w:bCs/>
          <w:sz w:val="24"/>
          <w:szCs w:val="24"/>
          <w:shd w:val="clear" w:color="auto" w:fill="FFFFFF"/>
        </w:rPr>
        <w:t>Damodar</w:t>
      </w:r>
      <w:proofErr w:type="spellEnd"/>
      <w:r w:rsidRPr="002C779F">
        <w:rPr>
          <w:rStyle w:val="Emphasis"/>
          <w:rFonts w:ascii="Arial" w:hAnsi="Arial"/>
          <w:bCs/>
          <w:sz w:val="24"/>
          <w:szCs w:val="24"/>
          <w:shd w:val="clear" w:color="auto" w:fill="FFFFFF"/>
        </w:rPr>
        <w:t>. 20</w:t>
      </w:r>
      <w:r>
        <w:rPr>
          <w:rStyle w:val="Emphasis"/>
          <w:rFonts w:ascii="Arial" w:hAnsi="Arial"/>
          <w:bCs/>
          <w:sz w:val="24"/>
          <w:szCs w:val="24"/>
          <w:shd w:val="clear" w:color="auto" w:fill="FFFFFF"/>
        </w:rPr>
        <w:t>19</w:t>
      </w:r>
      <w:r w:rsidRPr="002C779F">
        <w:rPr>
          <w:rStyle w:val="Emphasis"/>
          <w:rFonts w:ascii="Arial" w:hAnsi="Arial"/>
          <w:bCs/>
          <w:sz w:val="24"/>
          <w:szCs w:val="24"/>
          <w:shd w:val="clear" w:color="auto" w:fill="FFFFFF"/>
        </w:rPr>
        <w:t xml:space="preserve">. </w:t>
      </w:r>
      <w:proofErr w:type="spellStart"/>
      <w:r w:rsidRPr="002C779F">
        <w:rPr>
          <w:rStyle w:val="Emphasis"/>
          <w:rFonts w:ascii="Arial" w:hAnsi="Arial"/>
          <w:bCs/>
          <w:sz w:val="24"/>
          <w:szCs w:val="24"/>
          <w:shd w:val="clear" w:color="auto" w:fill="FFFFFF"/>
        </w:rPr>
        <w:t>Ekonometrika</w:t>
      </w:r>
      <w:proofErr w:type="spellEnd"/>
      <w:r w:rsidRPr="002C779F">
        <w:rPr>
          <w:rStyle w:val="Emphasis"/>
          <w:rFonts w:ascii="Arial" w:hAnsi="Arial"/>
          <w:bCs/>
          <w:sz w:val="24"/>
          <w:szCs w:val="24"/>
          <w:shd w:val="clear" w:color="auto" w:fill="FFFFFF"/>
        </w:rPr>
        <w:t xml:space="preserve"> Dasar. </w:t>
      </w:r>
      <w:proofErr w:type="spellStart"/>
      <w:r w:rsidRPr="002C779F">
        <w:rPr>
          <w:rStyle w:val="Emphasis"/>
          <w:rFonts w:ascii="Arial" w:hAnsi="Arial"/>
          <w:bCs/>
          <w:sz w:val="24"/>
          <w:szCs w:val="24"/>
          <w:shd w:val="clear" w:color="auto" w:fill="FFFFFF"/>
        </w:rPr>
        <w:t>Erlangga</w:t>
      </w:r>
      <w:proofErr w:type="spellEnd"/>
      <w:r w:rsidRPr="002C779F">
        <w:rPr>
          <w:rStyle w:val="Emphasis"/>
          <w:rFonts w:ascii="Arial" w:hAnsi="Arial"/>
          <w:bCs/>
          <w:sz w:val="24"/>
          <w:szCs w:val="24"/>
          <w:shd w:val="clear" w:color="auto" w:fill="FFFFFF"/>
        </w:rPr>
        <w:t xml:space="preserve">. Jakarta. </w:t>
      </w:r>
    </w:p>
    <w:p w14:paraId="2FE74D13" w14:textId="542F49A7" w:rsid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r w:rsidRPr="00DF37D3">
        <w:rPr>
          <w:rStyle w:val="Emphasis"/>
          <w:rFonts w:ascii="Arial" w:hAnsi="Arial"/>
          <w:bCs/>
          <w:sz w:val="24"/>
          <w:szCs w:val="24"/>
          <w:shd w:val="clear" w:color="auto" w:fill="FFFFFF"/>
        </w:rPr>
        <w:t xml:space="preserve">Hanafi, </w:t>
      </w:r>
      <w:proofErr w:type="spellStart"/>
      <w:r w:rsidRPr="00DF37D3">
        <w:rPr>
          <w:rStyle w:val="Emphasis"/>
          <w:rFonts w:ascii="Arial" w:hAnsi="Arial"/>
          <w:bCs/>
          <w:sz w:val="24"/>
          <w:szCs w:val="24"/>
          <w:shd w:val="clear" w:color="auto" w:fill="FFFFFF"/>
        </w:rPr>
        <w:t>Mamduh</w:t>
      </w:r>
      <w:proofErr w:type="spellEnd"/>
      <w:r w:rsidRPr="00DF37D3">
        <w:rPr>
          <w:rStyle w:val="Emphasis"/>
          <w:rFonts w:ascii="Arial" w:hAnsi="Arial"/>
          <w:bCs/>
          <w:sz w:val="24"/>
          <w:szCs w:val="24"/>
          <w:shd w:val="clear" w:color="auto" w:fill="FFFFFF"/>
        </w:rPr>
        <w:t xml:space="preserve"> M dan Abdul Halim. 2016.  </w:t>
      </w:r>
      <w:proofErr w:type="spellStart"/>
      <w:r w:rsidRPr="00DF37D3">
        <w:rPr>
          <w:rStyle w:val="Emphasis"/>
          <w:rFonts w:ascii="Arial" w:hAnsi="Arial"/>
          <w:sz w:val="24"/>
          <w:szCs w:val="24"/>
          <w:shd w:val="clear" w:color="auto" w:fill="FFFFFF"/>
        </w:rPr>
        <w:t>Analisis</w:t>
      </w:r>
      <w:proofErr w:type="spellEnd"/>
      <w:r w:rsidRPr="00DF37D3">
        <w:rPr>
          <w:rStyle w:val="Emphasis"/>
          <w:rFonts w:ascii="Arial" w:hAnsi="Arial"/>
          <w:sz w:val="24"/>
          <w:szCs w:val="24"/>
          <w:shd w:val="clear" w:color="auto" w:fill="FFFFFF"/>
        </w:rPr>
        <w:t xml:space="preserve"> </w:t>
      </w:r>
      <w:proofErr w:type="spellStart"/>
      <w:r w:rsidRPr="00DF37D3">
        <w:rPr>
          <w:rStyle w:val="Emphasis"/>
          <w:rFonts w:ascii="Arial" w:hAnsi="Arial"/>
          <w:sz w:val="24"/>
          <w:szCs w:val="24"/>
          <w:shd w:val="clear" w:color="auto" w:fill="FFFFFF"/>
        </w:rPr>
        <w:t>Laporan</w:t>
      </w:r>
      <w:proofErr w:type="spellEnd"/>
      <w:r w:rsidRPr="00DF37D3">
        <w:rPr>
          <w:rStyle w:val="Emphasis"/>
          <w:rFonts w:ascii="Arial" w:hAnsi="Arial"/>
          <w:sz w:val="24"/>
          <w:szCs w:val="24"/>
          <w:shd w:val="clear" w:color="auto" w:fill="FFFFFF"/>
        </w:rPr>
        <w:t xml:space="preserve"> </w:t>
      </w:r>
      <w:proofErr w:type="spellStart"/>
      <w:r w:rsidRPr="00DF37D3">
        <w:rPr>
          <w:rStyle w:val="Emphasis"/>
          <w:rFonts w:ascii="Arial" w:hAnsi="Arial"/>
          <w:sz w:val="24"/>
          <w:szCs w:val="24"/>
          <w:shd w:val="clear" w:color="auto" w:fill="FFFFFF"/>
        </w:rPr>
        <w:t>Keuangan</w:t>
      </w:r>
      <w:proofErr w:type="spellEnd"/>
      <w:r w:rsidRPr="00DF37D3">
        <w:rPr>
          <w:rStyle w:val="Emphasis"/>
          <w:rFonts w:ascii="Arial" w:hAnsi="Arial"/>
          <w:bCs/>
          <w:sz w:val="24"/>
          <w:szCs w:val="24"/>
          <w:shd w:val="clear" w:color="auto" w:fill="FFFFFF"/>
        </w:rPr>
        <w:t xml:space="preserve">. </w:t>
      </w:r>
      <w:proofErr w:type="spellStart"/>
      <w:r w:rsidRPr="00DF37D3">
        <w:rPr>
          <w:rStyle w:val="Emphasis"/>
          <w:rFonts w:ascii="Arial" w:hAnsi="Arial"/>
          <w:bCs/>
          <w:sz w:val="24"/>
          <w:szCs w:val="24"/>
          <w:shd w:val="clear" w:color="auto" w:fill="FFFFFF"/>
          <w:lang w:val="es-ES"/>
        </w:rPr>
        <w:t>Edisi</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Ketiga</w:t>
      </w:r>
      <w:proofErr w:type="spellEnd"/>
      <w:r w:rsidRPr="00DF37D3">
        <w:rPr>
          <w:rStyle w:val="Emphasis"/>
          <w:rFonts w:ascii="Arial" w:hAnsi="Arial"/>
          <w:bCs/>
          <w:sz w:val="24"/>
          <w:szCs w:val="24"/>
          <w:shd w:val="clear" w:color="auto" w:fill="FFFFFF"/>
          <w:lang w:val="es-ES"/>
        </w:rPr>
        <w:t>, Yogyakarta. STIE YKPN</w:t>
      </w:r>
    </w:p>
    <w:p w14:paraId="14BDEC3A" w14:textId="3CE9B625" w:rsidR="00575952" w:rsidRPr="00DF37D3"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proofErr w:type="spellStart"/>
      <w:r w:rsidRPr="00E9159F">
        <w:rPr>
          <w:rStyle w:val="Emphasis"/>
          <w:rFonts w:ascii="Arial" w:hAnsi="Arial"/>
          <w:bCs/>
          <w:sz w:val="24"/>
          <w:szCs w:val="24"/>
          <w:shd w:val="clear" w:color="auto" w:fill="FFFFFF"/>
          <w:lang w:val="es-ES"/>
        </w:rPr>
        <w:t>Hadi</w:t>
      </w:r>
      <w:proofErr w:type="spellEnd"/>
      <w:r w:rsidRPr="00E9159F">
        <w:rPr>
          <w:rStyle w:val="Emphasis"/>
          <w:rFonts w:ascii="Arial" w:hAnsi="Arial"/>
          <w:bCs/>
          <w:sz w:val="24"/>
          <w:szCs w:val="24"/>
          <w:shd w:val="clear" w:color="auto" w:fill="FFFFFF"/>
          <w:lang w:val="es-ES"/>
        </w:rPr>
        <w:t xml:space="preserve">, </w:t>
      </w:r>
      <w:proofErr w:type="spellStart"/>
      <w:r w:rsidRPr="00E9159F">
        <w:rPr>
          <w:rStyle w:val="Emphasis"/>
          <w:rFonts w:ascii="Arial" w:hAnsi="Arial"/>
          <w:bCs/>
          <w:sz w:val="24"/>
          <w:szCs w:val="24"/>
          <w:shd w:val="clear" w:color="auto" w:fill="FFFFFF"/>
          <w:lang w:val="es-ES"/>
        </w:rPr>
        <w:t>Nor</w:t>
      </w:r>
      <w:proofErr w:type="spellEnd"/>
      <w:r w:rsidRPr="00E9159F">
        <w:rPr>
          <w:rStyle w:val="Emphasis"/>
          <w:rFonts w:ascii="Arial" w:hAnsi="Arial"/>
          <w:bCs/>
          <w:sz w:val="24"/>
          <w:szCs w:val="24"/>
          <w:shd w:val="clear" w:color="auto" w:fill="FFFFFF"/>
          <w:lang w:val="es-ES"/>
        </w:rPr>
        <w:t>. 201</w:t>
      </w:r>
      <w:r>
        <w:rPr>
          <w:rStyle w:val="Emphasis"/>
          <w:rFonts w:ascii="Arial" w:hAnsi="Arial"/>
          <w:bCs/>
          <w:sz w:val="24"/>
          <w:szCs w:val="24"/>
          <w:shd w:val="clear" w:color="auto" w:fill="FFFFFF"/>
        </w:rPr>
        <w:t>8</w:t>
      </w:r>
      <w:r w:rsidRPr="00E9159F">
        <w:rPr>
          <w:rStyle w:val="Emphasis"/>
          <w:rFonts w:ascii="Arial" w:hAnsi="Arial"/>
          <w:bCs/>
          <w:sz w:val="24"/>
          <w:szCs w:val="24"/>
          <w:shd w:val="clear" w:color="auto" w:fill="FFFFFF"/>
          <w:lang w:val="es-ES"/>
        </w:rPr>
        <w:t xml:space="preserve">. </w:t>
      </w:r>
      <w:proofErr w:type="spellStart"/>
      <w:r w:rsidRPr="00E9159F">
        <w:rPr>
          <w:rStyle w:val="Emphasis"/>
          <w:rFonts w:ascii="Arial" w:hAnsi="Arial"/>
          <w:bCs/>
          <w:sz w:val="24"/>
          <w:szCs w:val="24"/>
          <w:shd w:val="clear" w:color="auto" w:fill="FFFFFF"/>
          <w:lang w:val="es-ES"/>
        </w:rPr>
        <w:t>Corporate</w:t>
      </w:r>
      <w:proofErr w:type="spellEnd"/>
      <w:r w:rsidRPr="00E9159F">
        <w:rPr>
          <w:rStyle w:val="Emphasis"/>
          <w:rFonts w:ascii="Arial" w:hAnsi="Arial"/>
          <w:bCs/>
          <w:sz w:val="24"/>
          <w:szCs w:val="24"/>
          <w:shd w:val="clear" w:color="auto" w:fill="FFFFFF"/>
          <w:lang w:val="es-ES"/>
        </w:rPr>
        <w:t xml:space="preserve"> Social </w:t>
      </w:r>
      <w:proofErr w:type="spellStart"/>
      <w:r w:rsidRPr="00E9159F">
        <w:rPr>
          <w:rStyle w:val="Emphasis"/>
          <w:rFonts w:ascii="Arial" w:hAnsi="Arial"/>
          <w:bCs/>
          <w:sz w:val="24"/>
          <w:szCs w:val="24"/>
          <w:shd w:val="clear" w:color="auto" w:fill="FFFFFF"/>
          <w:lang w:val="es-ES"/>
        </w:rPr>
        <w:t>Responsibility</w:t>
      </w:r>
      <w:proofErr w:type="spellEnd"/>
      <w:r w:rsidRPr="00E9159F">
        <w:rPr>
          <w:rStyle w:val="Emphasis"/>
          <w:rFonts w:ascii="Arial" w:hAnsi="Arial"/>
          <w:bCs/>
          <w:sz w:val="24"/>
          <w:szCs w:val="24"/>
          <w:shd w:val="clear" w:color="auto" w:fill="FFFFFF"/>
          <w:lang w:val="es-ES"/>
        </w:rPr>
        <w:t xml:space="preserve">. </w:t>
      </w:r>
      <w:proofErr w:type="spellStart"/>
      <w:r w:rsidRPr="00762A23">
        <w:rPr>
          <w:rStyle w:val="Emphasis"/>
          <w:rFonts w:ascii="Arial" w:hAnsi="Arial"/>
          <w:bCs/>
          <w:sz w:val="24"/>
          <w:szCs w:val="24"/>
          <w:shd w:val="clear" w:color="auto" w:fill="FFFFFF"/>
          <w:lang w:val="es-ES"/>
        </w:rPr>
        <w:t>Graha</w:t>
      </w:r>
      <w:proofErr w:type="spellEnd"/>
      <w:r w:rsidRPr="00762A23">
        <w:rPr>
          <w:rStyle w:val="Emphasis"/>
          <w:rFonts w:ascii="Arial" w:hAnsi="Arial"/>
          <w:bCs/>
          <w:sz w:val="24"/>
          <w:szCs w:val="24"/>
          <w:shd w:val="clear" w:color="auto" w:fill="FFFFFF"/>
          <w:lang w:val="es-ES"/>
        </w:rPr>
        <w:t xml:space="preserve"> </w:t>
      </w:r>
      <w:proofErr w:type="spellStart"/>
      <w:r w:rsidRPr="00762A23">
        <w:rPr>
          <w:rStyle w:val="Emphasis"/>
          <w:rFonts w:ascii="Arial" w:hAnsi="Arial"/>
          <w:bCs/>
          <w:sz w:val="24"/>
          <w:szCs w:val="24"/>
          <w:shd w:val="clear" w:color="auto" w:fill="FFFFFF"/>
          <w:lang w:val="es-ES"/>
        </w:rPr>
        <w:t>Ilmu</w:t>
      </w:r>
      <w:proofErr w:type="spellEnd"/>
      <w:r w:rsidRPr="00762A23">
        <w:rPr>
          <w:rStyle w:val="Emphasis"/>
          <w:rFonts w:ascii="Arial" w:hAnsi="Arial"/>
          <w:bCs/>
          <w:sz w:val="24"/>
          <w:szCs w:val="24"/>
          <w:shd w:val="clear" w:color="auto" w:fill="FFFFFF"/>
          <w:lang w:val="es-ES"/>
        </w:rPr>
        <w:t>. Yogyakarta</w:t>
      </w:r>
    </w:p>
    <w:p w14:paraId="31BD574B" w14:textId="7704E976" w:rsidR="00575952" w:rsidRPr="0013302C"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proofErr w:type="spellStart"/>
      <w:r w:rsidRPr="0013302C">
        <w:rPr>
          <w:rStyle w:val="Emphasis"/>
          <w:rFonts w:ascii="Arial" w:hAnsi="Arial"/>
          <w:bCs/>
          <w:sz w:val="24"/>
          <w:szCs w:val="24"/>
          <w:shd w:val="clear" w:color="auto" w:fill="FFFFFF"/>
          <w:lang w:val="es-ES"/>
        </w:rPr>
        <w:t>Handayaningrat</w:t>
      </w:r>
      <w:proofErr w:type="spellEnd"/>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Soewarno</w:t>
      </w:r>
      <w:proofErr w:type="spellEnd"/>
      <w:r w:rsidRPr="0013302C">
        <w:rPr>
          <w:rStyle w:val="Emphasis"/>
          <w:rFonts w:ascii="Arial" w:hAnsi="Arial"/>
          <w:bCs/>
          <w:sz w:val="24"/>
          <w:szCs w:val="24"/>
          <w:shd w:val="clear" w:color="auto" w:fill="FFFFFF"/>
          <w:lang w:val="es-ES"/>
        </w:rPr>
        <w:t xml:space="preserve">. </w:t>
      </w:r>
      <w:r>
        <w:rPr>
          <w:rStyle w:val="Emphasis"/>
          <w:rFonts w:ascii="Arial" w:hAnsi="Arial"/>
          <w:bCs/>
          <w:sz w:val="24"/>
          <w:szCs w:val="24"/>
          <w:shd w:val="clear" w:color="auto" w:fill="FFFFFF"/>
        </w:rPr>
        <w:t>2017</w:t>
      </w:r>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Pengantar</w:t>
      </w:r>
      <w:proofErr w:type="spellEnd"/>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Studi</w:t>
      </w:r>
      <w:proofErr w:type="spellEnd"/>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Ilmu</w:t>
      </w:r>
      <w:proofErr w:type="spellEnd"/>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Administrasi</w:t>
      </w:r>
      <w:proofErr w:type="spellEnd"/>
      <w:r w:rsidRPr="0013302C">
        <w:rPr>
          <w:rStyle w:val="Emphasis"/>
          <w:rFonts w:ascii="Arial" w:hAnsi="Arial"/>
          <w:bCs/>
          <w:sz w:val="24"/>
          <w:szCs w:val="24"/>
          <w:shd w:val="clear" w:color="auto" w:fill="FFFFFF"/>
          <w:lang w:val="es-ES"/>
        </w:rPr>
        <w:t xml:space="preserve"> dan</w:t>
      </w:r>
      <w:r>
        <w:rPr>
          <w:rStyle w:val="Emphasis"/>
          <w:rFonts w:ascii="Arial" w:hAnsi="Arial"/>
          <w:bCs/>
          <w:i w:val="0"/>
          <w:iCs w:val="0"/>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Manajemen</w:t>
      </w:r>
      <w:proofErr w:type="spellEnd"/>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Jakarta</w:t>
      </w:r>
      <w:proofErr w:type="spellEnd"/>
      <w:r w:rsidRPr="0013302C">
        <w:rPr>
          <w:rStyle w:val="Emphasis"/>
          <w:rFonts w:ascii="Arial" w:hAnsi="Arial"/>
          <w:bCs/>
          <w:sz w:val="24"/>
          <w:szCs w:val="24"/>
          <w:shd w:val="clear" w:color="auto" w:fill="FFFFFF"/>
          <w:lang w:val="es-ES"/>
        </w:rPr>
        <w:t xml:space="preserve">: CV. </w:t>
      </w:r>
      <w:proofErr w:type="spellStart"/>
      <w:r w:rsidRPr="0013302C">
        <w:rPr>
          <w:rStyle w:val="Emphasis"/>
          <w:rFonts w:ascii="Arial" w:hAnsi="Arial"/>
          <w:bCs/>
          <w:sz w:val="24"/>
          <w:szCs w:val="24"/>
          <w:shd w:val="clear" w:color="auto" w:fill="FFFFFF"/>
          <w:lang w:val="es-ES"/>
        </w:rPr>
        <w:t>Haji</w:t>
      </w:r>
      <w:proofErr w:type="spellEnd"/>
      <w:r w:rsidRPr="0013302C">
        <w:rPr>
          <w:rStyle w:val="Emphasis"/>
          <w:rFonts w:ascii="Arial" w:hAnsi="Arial"/>
          <w:bCs/>
          <w:sz w:val="24"/>
          <w:szCs w:val="24"/>
          <w:shd w:val="clear" w:color="auto" w:fill="FFFFFF"/>
          <w:lang w:val="es-ES"/>
        </w:rPr>
        <w:t xml:space="preserve"> </w:t>
      </w:r>
      <w:proofErr w:type="spellStart"/>
      <w:r w:rsidRPr="0013302C">
        <w:rPr>
          <w:rStyle w:val="Emphasis"/>
          <w:rFonts w:ascii="Arial" w:hAnsi="Arial"/>
          <w:bCs/>
          <w:sz w:val="24"/>
          <w:szCs w:val="24"/>
          <w:shd w:val="clear" w:color="auto" w:fill="FFFFFF"/>
          <w:lang w:val="es-ES"/>
        </w:rPr>
        <w:t>Masagung</w:t>
      </w:r>
      <w:proofErr w:type="spellEnd"/>
    </w:p>
    <w:p w14:paraId="4663C48F" w14:textId="5562CA2A" w:rsidR="00575952" w:rsidRDefault="00575952" w:rsidP="00575952">
      <w:pPr>
        <w:spacing w:after="0" w:line="240" w:lineRule="auto"/>
        <w:ind w:left="567" w:hanging="567"/>
        <w:contextualSpacing/>
        <w:jc w:val="both"/>
        <w:rPr>
          <w:rFonts w:ascii="Arial" w:hAnsi="Arial"/>
          <w:bCs/>
          <w:i/>
          <w:iCs/>
          <w:sz w:val="24"/>
          <w:szCs w:val="24"/>
          <w:shd w:val="clear" w:color="auto" w:fill="FFFFFF"/>
        </w:rPr>
      </w:pPr>
      <w:proofErr w:type="spellStart"/>
      <w:r w:rsidRPr="00DF37D3">
        <w:rPr>
          <w:rStyle w:val="Emphasis"/>
          <w:rFonts w:ascii="Arial" w:hAnsi="Arial"/>
          <w:bCs/>
          <w:sz w:val="24"/>
          <w:szCs w:val="24"/>
          <w:shd w:val="clear" w:color="auto" w:fill="FFFFFF"/>
          <w:lang w:val="es-ES"/>
        </w:rPr>
        <w:t>Harahap</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Sofyan</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Syafri</w:t>
      </w:r>
      <w:proofErr w:type="spellEnd"/>
      <w:r w:rsidRPr="00DF37D3">
        <w:rPr>
          <w:rStyle w:val="Emphasis"/>
          <w:rFonts w:ascii="Arial" w:hAnsi="Arial"/>
          <w:bCs/>
          <w:sz w:val="24"/>
          <w:szCs w:val="24"/>
          <w:shd w:val="clear" w:color="auto" w:fill="FFFFFF"/>
          <w:lang w:val="es-ES"/>
        </w:rPr>
        <w:t>. 20</w:t>
      </w:r>
      <w:r w:rsidRPr="00DF37D3">
        <w:rPr>
          <w:rStyle w:val="Emphasis"/>
          <w:rFonts w:ascii="Arial" w:hAnsi="Arial"/>
          <w:bCs/>
          <w:sz w:val="24"/>
          <w:szCs w:val="24"/>
          <w:shd w:val="clear" w:color="auto" w:fill="FFFFFF"/>
        </w:rPr>
        <w:t>17</w:t>
      </w:r>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Analisis</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Kritis</w:t>
      </w:r>
      <w:proofErr w:type="spellEnd"/>
      <w:r w:rsidRPr="00DF37D3">
        <w:rPr>
          <w:rStyle w:val="Emphasis"/>
          <w:rFonts w:ascii="Arial" w:hAnsi="Arial"/>
          <w:sz w:val="24"/>
          <w:szCs w:val="24"/>
          <w:shd w:val="clear" w:color="auto" w:fill="FFFFFF"/>
          <w:lang w:val="es-ES"/>
        </w:rPr>
        <w:t xml:space="preserve"> Atas </w:t>
      </w:r>
      <w:proofErr w:type="spellStart"/>
      <w:r w:rsidRPr="00DF37D3">
        <w:rPr>
          <w:rStyle w:val="Emphasis"/>
          <w:rFonts w:ascii="Arial" w:hAnsi="Arial"/>
          <w:sz w:val="24"/>
          <w:szCs w:val="24"/>
          <w:shd w:val="clear" w:color="auto" w:fill="FFFFFF"/>
          <w:lang w:val="es-ES"/>
        </w:rPr>
        <w:t>Laporan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Keuangan</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Jakarta</w:t>
      </w:r>
      <w:proofErr w:type="spellEnd"/>
      <w:r w:rsidRPr="00DF37D3">
        <w:rPr>
          <w:rStyle w:val="Emphasis"/>
          <w:rFonts w:ascii="Arial" w:hAnsi="Arial"/>
          <w:bCs/>
          <w:sz w:val="24"/>
          <w:szCs w:val="24"/>
          <w:shd w:val="clear" w:color="auto" w:fill="FFFFFF"/>
          <w:lang w:val="es-ES"/>
        </w:rPr>
        <w:t xml:space="preserve">. Raja </w:t>
      </w:r>
      <w:proofErr w:type="spellStart"/>
      <w:r w:rsidRPr="00DF37D3">
        <w:rPr>
          <w:rStyle w:val="Emphasis"/>
          <w:rFonts w:ascii="Arial" w:hAnsi="Arial"/>
          <w:bCs/>
          <w:sz w:val="24"/>
          <w:szCs w:val="24"/>
          <w:shd w:val="clear" w:color="auto" w:fill="FFFFFF"/>
          <w:lang w:val="es-ES"/>
        </w:rPr>
        <w:t>Grafindo</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Persada</w:t>
      </w:r>
      <w:proofErr w:type="spellEnd"/>
      <w:r w:rsidRPr="0072652F">
        <w:rPr>
          <w:rFonts w:ascii="Arial" w:hAnsi="Arial"/>
          <w:bCs/>
          <w:i/>
          <w:iCs/>
          <w:sz w:val="24"/>
          <w:szCs w:val="24"/>
          <w:shd w:val="clear" w:color="auto" w:fill="FFFFFF"/>
        </w:rPr>
        <w:t xml:space="preserve"> </w:t>
      </w:r>
    </w:p>
    <w:p w14:paraId="0E0618F6" w14:textId="1AF84985" w:rsidR="00575952" w:rsidRPr="00575952" w:rsidRDefault="00575952" w:rsidP="00575952">
      <w:pPr>
        <w:spacing w:after="0" w:line="240" w:lineRule="auto"/>
        <w:ind w:left="567" w:hanging="567"/>
        <w:contextualSpacing/>
        <w:jc w:val="both"/>
        <w:rPr>
          <w:rFonts w:ascii="Arial" w:hAnsi="Arial"/>
          <w:bCs/>
          <w:sz w:val="24"/>
          <w:szCs w:val="24"/>
          <w:shd w:val="clear" w:color="auto" w:fill="FFFFFF"/>
          <w:lang w:val="es-ES"/>
        </w:rPr>
      </w:pPr>
      <w:proofErr w:type="spellStart"/>
      <w:r w:rsidRPr="00E9159F">
        <w:rPr>
          <w:rFonts w:ascii="Arial" w:hAnsi="Arial"/>
          <w:bCs/>
          <w:sz w:val="24"/>
          <w:szCs w:val="24"/>
          <w:shd w:val="clear" w:color="auto" w:fill="FFFFFF"/>
          <w:lang w:val="es-ES"/>
        </w:rPr>
        <w:t>Harmono</w:t>
      </w:r>
      <w:proofErr w:type="spellEnd"/>
      <w:r w:rsidRPr="00E9159F">
        <w:rPr>
          <w:rFonts w:ascii="Arial" w:hAnsi="Arial"/>
          <w:bCs/>
          <w:sz w:val="24"/>
          <w:szCs w:val="24"/>
          <w:shd w:val="clear" w:color="auto" w:fill="FFFFFF"/>
          <w:lang w:val="es-ES"/>
        </w:rPr>
        <w:t>. 201</w:t>
      </w:r>
      <w:r>
        <w:rPr>
          <w:rFonts w:ascii="Arial" w:hAnsi="Arial"/>
          <w:bCs/>
          <w:sz w:val="24"/>
          <w:szCs w:val="24"/>
          <w:shd w:val="clear" w:color="auto" w:fill="FFFFFF"/>
        </w:rPr>
        <w:t>7</w:t>
      </w:r>
      <w:r w:rsidRPr="00E9159F">
        <w:rPr>
          <w:rFonts w:ascii="Arial" w:hAnsi="Arial"/>
          <w:bCs/>
          <w:sz w:val="24"/>
          <w:szCs w:val="24"/>
          <w:shd w:val="clear" w:color="auto" w:fill="FFFFFF"/>
          <w:lang w:val="es-ES"/>
        </w:rPr>
        <w:t xml:space="preserve">. </w:t>
      </w:r>
      <w:proofErr w:type="spellStart"/>
      <w:r w:rsidRPr="00E9159F">
        <w:rPr>
          <w:rFonts w:ascii="Arial" w:hAnsi="Arial"/>
          <w:bCs/>
          <w:sz w:val="24"/>
          <w:szCs w:val="24"/>
          <w:shd w:val="clear" w:color="auto" w:fill="FFFFFF"/>
          <w:lang w:val="es-ES"/>
        </w:rPr>
        <w:t>Manajemen</w:t>
      </w:r>
      <w:proofErr w:type="spellEnd"/>
      <w:r w:rsidRPr="00E9159F">
        <w:rPr>
          <w:rFonts w:ascii="Arial" w:hAnsi="Arial"/>
          <w:bCs/>
          <w:sz w:val="24"/>
          <w:szCs w:val="24"/>
          <w:shd w:val="clear" w:color="auto" w:fill="FFFFFF"/>
          <w:lang w:val="es-ES"/>
        </w:rPr>
        <w:t xml:space="preserve"> </w:t>
      </w:r>
      <w:proofErr w:type="spellStart"/>
      <w:r w:rsidRPr="00E9159F">
        <w:rPr>
          <w:rFonts w:ascii="Arial" w:hAnsi="Arial"/>
          <w:bCs/>
          <w:sz w:val="24"/>
          <w:szCs w:val="24"/>
          <w:shd w:val="clear" w:color="auto" w:fill="FFFFFF"/>
          <w:lang w:val="es-ES"/>
        </w:rPr>
        <w:t>Keuangan</w:t>
      </w:r>
      <w:proofErr w:type="spellEnd"/>
      <w:r w:rsidRPr="00E9159F">
        <w:rPr>
          <w:rFonts w:ascii="Arial" w:hAnsi="Arial"/>
          <w:bCs/>
          <w:sz w:val="24"/>
          <w:szCs w:val="24"/>
          <w:shd w:val="clear" w:color="auto" w:fill="FFFFFF"/>
          <w:lang w:val="es-ES"/>
        </w:rPr>
        <w:t xml:space="preserve"> </w:t>
      </w:r>
      <w:proofErr w:type="spellStart"/>
      <w:r w:rsidRPr="00E9159F">
        <w:rPr>
          <w:rFonts w:ascii="Arial" w:hAnsi="Arial"/>
          <w:bCs/>
          <w:sz w:val="24"/>
          <w:szCs w:val="24"/>
          <w:shd w:val="clear" w:color="auto" w:fill="FFFFFF"/>
          <w:lang w:val="es-ES"/>
        </w:rPr>
        <w:t>Berbasis</w:t>
      </w:r>
      <w:proofErr w:type="spellEnd"/>
      <w:r w:rsidRPr="00E9159F">
        <w:rPr>
          <w:rFonts w:ascii="Arial" w:hAnsi="Arial"/>
          <w:bCs/>
          <w:sz w:val="24"/>
          <w:szCs w:val="24"/>
          <w:shd w:val="clear" w:color="auto" w:fill="FFFFFF"/>
          <w:lang w:val="es-ES"/>
        </w:rPr>
        <w:t xml:space="preserve"> </w:t>
      </w:r>
      <w:proofErr w:type="spellStart"/>
      <w:r w:rsidRPr="00E9159F">
        <w:rPr>
          <w:rFonts w:ascii="Arial" w:hAnsi="Arial"/>
          <w:bCs/>
          <w:sz w:val="24"/>
          <w:szCs w:val="24"/>
          <w:shd w:val="clear" w:color="auto" w:fill="FFFFFF"/>
          <w:lang w:val="es-ES"/>
        </w:rPr>
        <w:t>Balanced</w:t>
      </w:r>
      <w:proofErr w:type="spellEnd"/>
      <w:r w:rsidRPr="00E9159F">
        <w:rPr>
          <w:rFonts w:ascii="Arial" w:hAnsi="Arial"/>
          <w:bCs/>
          <w:sz w:val="24"/>
          <w:szCs w:val="24"/>
          <w:shd w:val="clear" w:color="auto" w:fill="FFFFFF"/>
          <w:lang w:val="es-ES"/>
        </w:rPr>
        <w:t xml:space="preserve"> </w:t>
      </w:r>
      <w:proofErr w:type="spellStart"/>
      <w:r w:rsidRPr="00E9159F">
        <w:rPr>
          <w:rFonts w:ascii="Arial" w:hAnsi="Arial"/>
          <w:bCs/>
          <w:sz w:val="24"/>
          <w:szCs w:val="24"/>
          <w:shd w:val="clear" w:color="auto" w:fill="FFFFFF"/>
          <w:lang w:val="es-ES"/>
        </w:rPr>
        <w:t>Scorecard</w:t>
      </w:r>
      <w:proofErr w:type="spellEnd"/>
      <w:r>
        <w:rPr>
          <w:rFonts w:ascii="Arial" w:hAnsi="Arial"/>
          <w:bCs/>
          <w:sz w:val="24"/>
          <w:szCs w:val="24"/>
          <w:shd w:val="clear" w:color="auto" w:fill="FFFFFF"/>
        </w:rPr>
        <w:t xml:space="preserve"> </w:t>
      </w:r>
      <w:proofErr w:type="spellStart"/>
      <w:r w:rsidRPr="00311030">
        <w:rPr>
          <w:rFonts w:ascii="Arial" w:hAnsi="Arial"/>
          <w:bCs/>
          <w:sz w:val="24"/>
          <w:szCs w:val="24"/>
          <w:shd w:val="clear" w:color="auto" w:fill="FFFFFF"/>
          <w:lang w:val="es-ES"/>
        </w:rPr>
        <w:t>Pendekatan</w:t>
      </w:r>
      <w:proofErr w:type="spellEnd"/>
      <w:r w:rsidRPr="00311030">
        <w:rPr>
          <w:rFonts w:ascii="Arial" w:hAnsi="Arial"/>
          <w:bCs/>
          <w:sz w:val="24"/>
          <w:szCs w:val="24"/>
          <w:shd w:val="clear" w:color="auto" w:fill="FFFFFF"/>
          <w:lang w:val="es-ES"/>
        </w:rPr>
        <w:t xml:space="preserve"> </w:t>
      </w:r>
      <w:proofErr w:type="spellStart"/>
      <w:r w:rsidRPr="00311030">
        <w:rPr>
          <w:rFonts w:ascii="Arial" w:hAnsi="Arial"/>
          <w:bCs/>
          <w:sz w:val="24"/>
          <w:szCs w:val="24"/>
          <w:shd w:val="clear" w:color="auto" w:fill="FFFFFF"/>
          <w:lang w:val="es-ES"/>
        </w:rPr>
        <w:t>Teori</w:t>
      </w:r>
      <w:proofErr w:type="spellEnd"/>
      <w:r w:rsidRPr="00311030">
        <w:rPr>
          <w:rFonts w:ascii="Arial" w:hAnsi="Arial"/>
          <w:bCs/>
          <w:sz w:val="24"/>
          <w:szCs w:val="24"/>
          <w:shd w:val="clear" w:color="auto" w:fill="FFFFFF"/>
          <w:lang w:val="es-ES"/>
        </w:rPr>
        <w:t xml:space="preserve">, </w:t>
      </w:r>
      <w:proofErr w:type="spellStart"/>
      <w:r w:rsidRPr="00311030">
        <w:rPr>
          <w:rFonts w:ascii="Arial" w:hAnsi="Arial"/>
          <w:bCs/>
          <w:sz w:val="24"/>
          <w:szCs w:val="24"/>
          <w:shd w:val="clear" w:color="auto" w:fill="FFFFFF"/>
          <w:lang w:val="es-ES"/>
        </w:rPr>
        <w:t>Kasus</w:t>
      </w:r>
      <w:proofErr w:type="spellEnd"/>
      <w:r w:rsidRPr="00311030">
        <w:rPr>
          <w:rFonts w:ascii="Arial" w:hAnsi="Arial"/>
          <w:bCs/>
          <w:sz w:val="24"/>
          <w:szCs w:val="24"/>
          <w:shd w:val="clear" w:color="auto" w:fill="FFFFFF"/>
          <w:lang w:val="es-ES"/>
        </w:rPr>
        <w:t xml:space="preserve">, dan </w:t>
      </w:r>
      <w:proofErr w:type="spellStart"/>
      <w:r w:rsidRPr="00311030">
        <w:rPr>
          <w:rFonts w:ascii="Arial" w:hAnsi="Arial"/>
          <w:bCs/>
          <w:sz w:val="24"/>
          <w:szCs w:val="24"/>
          <w:shd w:val="clear" w:color="auto" w:fill="FFFFFF"/>
          <w:lang w:val="es-ES"/>
        </w:rPr>
        <w:t>Riset</w:t>
      </w:r>
      <w:proofErr w:type="spellEnd"/>
      <w:r w:rsidRPr="00311030">
        <w:rPr>
          <w:rFonts w:ascii="Arial" w:hAnsi="Arial"/>
          <w:bCs/>
          <w:sz w:val="24"/>
          <w:szCs w:val="24"/>
          <w:shd w:val="clear" w:color="auto" w:fill="FFFFFF"/>
          <w:lang w:val="es-ES"/>
        </w:rPr>
        <w:t xml:space="preserve"> </w:t>
      </w:r>
      <w:proofErr w:type="spellStart"/>
      <w:r w:rsidRPr="00311030">
        <w:rPr>
          <w:rFonts w:ascii="Arial" w:hAnsi="Arial"/>
          <w:bCs/>
          <w:sz w:val="24"/>
          <w:szCs w:val="24"/>
          <w:shd w:val="clear" w:color="auto" w:fill="FFFFFF"/>
          <w:lang w:val="es-ES"/>
        </w:rPr>
        <w:t>Bisnis</w:t>
      </w:r>
      <w:proofErr w:type="spellEnd"/>
      <w:r w:rsidRPr="00311030">
        <w:rPr>
          <w:rFonts w:ascii="Arial" w:hAnsi="Arial"/>
          <w:bCs/>
          <w:sz w:val="24"/>
          <w:szCs w:val="24"/>
          <w:shd w:val="clear" w:color="auto" w:fill="FFFFFF"/>
          <w:lang w:val="es-ES"/>
        </w:rPr>
        <w:t xml:space="preserve">. </w:t>
      </w:r>
      <w:proofErr w:type="spellStart"/>
      <w:proofErr w:type="gramStart"/>
      <w:r w:rsidRPr="00311030">
        <w:rPr>
          <w:rFonts w:ascii="Arial" w:hAnsi="Arial"/>
          <w:bCs/>
          <w:sz w:val="24"/>
          <w:szCs w:val="24"/>
          <w:shd w:val="clear" w:color="auto" w:fill="FFFFFF"/>
          <w:lang w:val="es-ES"/>
        </w:rPr>
        <w:t>Jakarta:Bumi</w:t>
      </w:r>
      <w:proofErr w:type="spellEnd"/>
      <w:proofErr w:type="gramEnd"/>
      <w:r w:rsidRPr="00311030">
        <w:rPr>
          <w:rFonts w:ascii="Arial" w:hAnsi="Arial"/>
          <w:bCs/>
          <w:sz w:val="24"/>
          <w:szCs w:val="24"/>
          <w:shd w:val="clear" w:color="auto" w:fill="FFFFFF"/>
          <w:lang w:val="es-ES"/>
        </w:rPr>
        <w:t xml:space="preserve"> </w:t>
      </w:r>
      <w:proofErr w:type="spellStart"/>
      <w:r w:rsidRPr="00311030">
        <w:rPr>
          <w:rFonts w:ascii="Arial" w:hAnsi="Arial"/>
          <w:bCs/>
          <w:sz w:val="24"/>
          <w:szCs w:val="24"/>
          <w:shd w:val="clear" w:color="auto" w:fill="FFFFFF"/>
          <w:lang w:val="es-ES"/>
        </w:rPr>
        <w:t>Aksara</w:t>
      </w:r>
      <w:proofErr w:type="spellEnd"/>
    </w:p>
    <w:p w14:paraId="19554121" w14:textId="422936FA" w:rsidR="00575952" w:rsidRPr="00E9159F" w:rsidRDefault="00575952" w:rsidP="00575952">
      <w:pPr>
        <w:spacing w:after="0" w:line="240" w:lineRule="auto"/>
        <w:ind w:left="567" w:hanging="567"/>
        <w:contextualSpacing/>
        <w:jc w:val="both"/>
        <w:rPr>
          <w:rFonts w:ascii="Arial" w:hAnsi="Arial"/>
          <w:bCs/>
          <w:sz w:val="24"/>
          <w:szCs w:val="24"/>
          <w:shd w:val="clear" w:color="auto" w:fill="FFFFFF"/>
        </w:rPr>
      </w:pPr>
      <w:proofErr w:type="spellStart"/>
      <w:r w:rsidRPr="001E7C7B">
        <w:rPr>
          <w:rFonts w:ascii="Arial" w:hAnsi="Arial"/>
          <w:bCs/>
          <w:sz w:val="24"/>
          <w:szCs w:val="24"/>
          <w:shd w:val="clear" w:color="auto" w:fill="FFFFFF"/>
          <w:lang w:val="es-ES"/>
        </w:rPr>
        <w:t>Herispon</w:t>
      </w:r>
      <w:proofErr w:type="spellEnd"/>
      <w:r w:rsidRPr="001E7C7B">
        <w:rPr>
          <w:rFonts w:ascii="Arial" w:hAnsi="Arial"/>
          <w:bCs/>
          <w:sz w:val="24"/>
          <w:szCs w:val="24"/>
          <w:shd w:val="clear" w:color="auto" w:fill="FFFFFF"/>
          <w:lang w:val="es-ES"/>
        </w:rPr>
        <w:t xml:space="preserve">, H. 2018. </w:t>
      </w:r>
      <w:proofErr w:type="spellStart"/>
      <w:r w:rsidRPr="00E9159F">
        <w:rPr>
          <w:rFonts w:ascii="Arial" w:hAnsi="Arial"/>
          <w:bCs/>
          <w:sz w:val="24"/>
          <w:szCs w:val="24"/>
          <w:shd w:val="clear" w:color="auto" w:fill="FFFFFF"/>
        </w:rPr>
        <w:t>Analisis</w:t>
      </w:r>
      <w:proofErr w:type="spellEnd"/>
      <w:r w:rsidRPr="00E9159F">
        <w:rPr>
          <w:rFonts w:ascii="Arial" w:hAnsi="Arial"/>
          <w:bCs/>
          <w:sz w:val="24"/>
          <w:szCs w:val="24"/>
          <w:shd w:val="clear" w:color="auto" w:fill="FFFFFF"/>
        </w:rPr>
        <w:t xml:space="preserve"> </w:t>
      </w:r>
      <w:proofErr w:type="spellStart"/>
      <w:r w:rsidRPr="00E9159F">
        <w:rPr>
          <w:rFonts w:ascii="Arial" w:hAnsi="Arial"/>
          <w:bCs/>
          <w:sz w:val="24"/>
          <w:szCs w:val="24"/>
          <w:shd w:val="clear" w:color="auto" w:fill="FFFFFF"/>
        </w:rPr>
        <w:t>Laporan</w:t>
      </w:r>
      <w:proofErr w:type="spellEnd"/>
      <w:r w:rsidRPr="00E9159F">
        <w:rPr>
          <w:rFonts w:ascii="Arial" w:hAnsi="Arial"/>
          <w:bCs/>
          <w:sz w:val="24"/>
          <w:szCs w:val="24"/>
          <w:shd w:val="clear" w:color="auto" w:fill="FFFFFF"/>
        </w:rPr>
        <w:t xml:space="preserve"> </w:t>
      </w:r>
      <w:proofErr w:type="spellStart"/>
      <w:r w:rsidRPr="00E9159F">
        <w:rPr>
          <w:rFonts w:ascii="Arial" w:hAnsi="Arial"/>
          <w:bCs/>
          <w:sz w:val="24"/>
          <w:szCs w:val="24"/>
          <w:shd w:val="clear" w:color="auto" w:fill="FFFFFF"/>
        </w:rPr>
        <w:t>Keuangan</w:t>
      </w:r>
      <w:proofErr w:type="spellEnd"/>
      <w:r w:rsidRPr="00E9159F">
        <w:rPr>
          <w:rFonts w:ascii="Arial" w:hAnsi="Arial"/>
          <w:bCs/>
          <w:sz w:val="24"/>
          <w:szCs w:val="24"/>
          <w:shd w:val="clear" w:color="auto" w:fill="FFFFFF"/>
        </w:rPr>
        <w:t xml:space="preserve">. </w:t>
      </w:r>
      <w:proofErr w:type="spellStart"/>
      <w:r w:rsidRPr="00E9159F">
        <w:rPr>
          <w:rFonts w:ascii="Arial" w:hAnsi="Arial"/>
          <w:bCs/>
          <w:sz w:val="24"/>
          <w:szCs w:val="24"/>
          <w:shd w:val="clear" w:color="auto" w:fill="FFFFFF"/>
        </w:rPr>
        <w:t>Pekanbaru</w:t>
      </w:r>
      <w:proofErr w:type="spellEnd"/>
      <w:r w:rsidRPr="00E9159F">
        <w:rPr>
          <w:rFonts w:ascii="Arial" w:hAnsi="Arial"/>
          <w:bCs/>
          <w:sz w:val="24"/>
          <w:szCs w:val="24"/>
          <w:shd w:val="clear" w:color="auto" w:fill="FFFFFF"/>
        </w:rPr>
        <w:t xml:space="preserve">: </w:t>
      </w:r>
      <w:proofErr w:type="spellStart"/>
      <w:r w:rsidRPr="00E9159F">
        <w:rPr>
          <w:rFonts w:ascii="Arial" w:hAnsi="Arial"/>
          <w:bCs/>
          <w:sz w:val="24"/>
          <w:szCs w:val="24"/>
          <w:shd w:val="clear" w:color="auto" w:fill="FFFFFF"/>
        </w:rPr>
        <w:t>Akademi</w:t>
      </w:r>
      <w:proofErr w:type="spellEnd"/>
      <w:r w:rsidRPr="00E9159F">
        <w:rPr>
          <w:rFonts w:ascii="Arial" w:hAnsi="Arial"/>
          <w:bCs/>
          <w:sz w:val="24"/>
          <w:szCs w:val="24"/>
          <w:shd w:val="clear" w:color="auto" w:fill="FFFFFF"/>
        </w:rPr>
        <w:t xml:space="preserve"> </w:t>
      </w:r>
      <w:proofErr w:type="spellStart"/>
      <w:r w:rsidRPr="00E9159F">
        <w:rPr>
          <w:rFonts w:ascii="Arial" w:hAnsi="Arial"/>
          <w:bCs/>
          <w:sz w:val="24"/>
          <w:szCs w:val="24"/>
          <w:shd w:val="clear" w:color="auto" w:fill="FFFFFF"/>
        </w:rPr>
        <w:t>Keuangan</w:t>
      </w:r>
      <w:proofErr w:type="spellEnd"/>
      <w:r>
        <w:rPr>
          <w:rFonts w:ascii="Arial" w:hAnsi="Arial"/>
          <w:bCs/>
          <w:sz w:val="24"/>
          <w:szCs w:val="24"/>
          <w:shd w:val="clear" w:color="auto" w:fill="FFFFFF"/>
        </w:rPr>
        <w:t xml:space="preserve"> </w:t>
      </w:r>
      <w:r w:rsidRPr="00E9159F">
        <w:rPr>
          <w:rFonts w:ascii="Arial" w:hAnsi="Arial"/>
          <w:bCs/>
          <w:sz w:val="24"/>
          <w:szCs w:val="24"/>
          <w:shd w:val="clear" w:color="auto" w:fill="FFFFFF"/>
        </w:rPr>
        <w:t xml:space="preserve">&amp; </w:t>
      </w:r>
      <w:proofErr w:type="spellStart"/>
      <w:r w:rsidRPr="00E9159F">
        <w:rPr>
          <w:rFonts w:ascii="Arial" w:hAnsi="Arial"/>
          <w:bCs/>
          <w:sz w:val="24"/>
          <w:szCs w:val="24"/>
          <w:shd w:val="clear" w:color="auto" w:fill="FFFFFF"/>
        </w:rPr>
        <w:t>Perbankan</w:t>
      </w:r>
      <w:proofErr w:type="spellEnd"/>
      <w:r w:rsidRPr="00E9159F">
        <w:rPr>
          <w:rFonts w:ascii="Arial" w:hAnsi="Arial"/>
          <w:bCs/>
          <w:sz w:val="24"/>
          <w:szCs w:val="24"/>
          <w:shd w:val="clear" w:color="auto" w:fill="FFFFFF"/>
        </w:rPr>
        <w:t xml:space="preserve"> Riau</w:t>
      </w:r>
    </w:p>
    <w:p w14:paraId="64FDC95D" w14:textId="1DA639A5" w:rsidR="00575952" w:rsidRPr="00575952" w:rsidRDefault="00575952" w:rsidP="00575952">
      <w:pPr>
        <w:spacing w:after="0" w:line="240" w:lineRule="auto"/>
        <w:ind w:left="567" w:hanging="567"/>
        <w:contextualSpacing/>
        <w:jc w:val="both"/>
        <w:rPr>
          <w:rFonts w:ascii="Arial" w:hAnsi="Arial"/>
          <w:bCs/>
          <w:i/>
          <w:iCs/>
          <w:sz w:val="24"/>
          <w:szCs w:val="24"/>
          <w:shd w:val="clear" w:color="auto" w:fill="FFFFFF"/>
        </w:rPr>
      </w:pPr>
      <w:proofErr w:type="spellStart"/>
      <w:r w:rsidRPr="00DF37D3">
        <w:rPr>
          <w:rFonts w:ascii="Arial" w:hAnsi="Arial"/>
          <w:bCs/>
          <w:sz w:val="24"/>
          <w:szCs w:val="24"/>
          <w:shd w:val="clear" w:color="auto" w:fill="FFFFFF"/>
        </w:rPr>
        <w:t>Hery</w:t>
      </w:r>
      <w:proofErr w:type="spellEnd"/>
      <w:r w:rsidRPr="00DF37D3">
        <w:rPr>
          <w:rFonts w:ascii="Arial" w:hAnsi="Arial"/>
          <w:bCs/>
          <w:sz w:val="24"/>
          <w:szCs w:val="24"/>
          <w:shd w:val="clear" w:color="auto" w:fill="FFFFFF"/>
        </w:rPr>
        <w:t xml:space="preserve">. 2015. </w:t>
      </w:r>
      <w:proofErr w:type="spellStart"/>
      <w:r w:rsidRPr="00DF37D3">
        <w:rPr>
          <w:rFonts w:ascii="Arial" w:hAnsi="Arial"/>
          <w:bCs/>
          <w:sz w:val="24"/>
          <w:szCs w:val="24"/>
          <w:shd w:val="clear" w:color="auto" w:fill="FFFFFF"/>
        </w:rPr>
        <w:t>Analisis</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Laporan</w:t>
      </w:r>
      <w:proofErr w:type="spellEnd"/>
      <w:r w:rsidRPr="00DF37D3">
        <w:rPr>
          <w:rFonts w:ascii="Arial" w:hAnsi="Arial"/>
          <w:bCs/>
          <w:sz w:val="24"/>
          <w:szCs w:val="24"/>
          <w:shd w:val="clear" w:color="auto" w:fill="FFFFFF"/>
        </w:rPr>
        <w:t xml:space="preserve"> </w:t>
      </w:r>
      <w:proofErr w:type="spellStart"/>
      <w:proofErr w:type="gramStart"/>
      <w:r w:rsidRPr="00DF37D3">
        <w:rPr>
          <w:rFonts w:ascii="Arial" w:hAnsi="Arial"/>
          <w:bCs/>
          <w:sz w:val="24"/>
          <w:szCs w:val="24"/>
          <w:shd w:val="clear" w:color="auto" w:fill="FFFFFF"/>
        </w:rPr>
        <w:t>Keuangan</w:t>
      </w:r>
      <w:proofErr w:type="spellEnd"/>
      <w:r w:rsidRPr="00DF37D3">
        <w:rPr>
          <w:rFonts w:ascii="Arial" w:hAnsi="Arial"/>
          <w:bCs/>
          <w:sz w:val="24"/>
          <w:szCs w:val="24"/>
          <w:shd w:val="clear" w:color="auto" w:fill="FFFFFF"/>
        </w:rPr>
        <w:t xml:space="preserve"> .</w:t>
      </w:r>
      <w:proofErr w:type="gramEnd"/>
      <w:r w:rsidRPr="00DF37D3">
        <w:rPr>
          <w:rFonts w:ascii="Arial" w:hAnsi="Arial"/>
          <w:bCs/>
          <w:sz w:val="24"/>
          <w:szCs w:val="24"/>
          <w:shd w:val="clear" w:color="auto" w:fill="FFFFFF"/>
        </w:rPr>
        <w:t xml:space="preserve"> Yogyakarta:</w:t>
      </w:r>
      <w:r w:rsidRPr="0072652F">
        <w:rPr>
          <w:rFonts w:ascii="Arial" w:hAnsi="Arial"/>
          <w:bCs/>
          <w:i/>
          <w:iCs/>
          <w:sz w:val="24"/>
          <w:szCs w:val="24"/>
          <w:shd w:val="clear" w:color="auto" w:fill="FFFFFF"/>
        </w:rPr>
        <w:t xml:space="preserve"> CAPS (Center for Academic Publishing Service</w:t>
      </w:r>
    </w:p>
    <w:p w14:paraId="0FE184D5" w14:textId="0CFE415E" w:rsidR="00575952" w:rsidRPr="00DF37D3" w:rsidRDefault="00575952" w:rsidP="00575952">
      <w:pPr>
        <w:spacing w:after="0" w:line="240" w:lineRule="auto"/>
        <w:ind w:left="567" w:hanging="567"/>
        <w:contextualSpacing/>
        <w:jc w:val="both"/>
        <w:rPr>
          <w:rFonts w:ascii="Arial" w:hAnsi="Arial"/>
          <w:bCs/>
          <w:sz w:val="24"/>
          <w:szCs w:val="24"/>
          <w:shd w:val="clear" w:color="auto" w:fill="FFFFFF"/>
        </w:rPr>
      </w:pPr>
      <w:r w:rsidRPr="0072652F">
        <w:rPr>
          <w:rFonts w:ascii="Arial" w:hAnsi="Arial"/>
          <w:bCs/>
          <w:i/>
          <w:iCs/>
          <w:sz w:val="24"/>
          <w:szCs w:val="24"/>
          <w:shd w:val="clear" w:color="auto" w:fill="FFFFFF"/>
        </w:rPr>
        <w:t xml:space="preserve"> </w:t>
      </w:r>
      <w:proofErr w:type="spellStart"/>
      <w:r w:rsidRPr="00DF37D3">
        <w:rPr>
          <w:rFonts w:ascii="Arial" w:hAnsi="Arial"/>
          <w:bCs/>
          <w:sz w:val="24"/>
          <w:szCs w:val="24"/>
          <w:shd w:val="clear" w:color="auto" w:fill="FFFFFF"/>
        </w:rPr>
        <w:t>Hery</w:t>
      </w:r>
      <w:proofErr w:type="spellEnd"/>
      <w:r w:rsidRPr="00DF37D3">
        <w:rPr>
          <w:rFonts w:ascii="Arial" w:hAnsi="Arial"/>
          <w:bCs/>
          <w:sz w:val="24"/>
          <w:szCs w:val="24"/>
          <w:shd w:val="clear" w:color="auto" w:fill="FFFFFF"/>
        </w:rPr>
        <w:t xml:space="preserve">, S.E., </w:t>
      </w:r>
      <w:proofErr w:type="spellStart"/>
      <w:r w:rsidRPr="00DF37D3">
        <w:rPr>
          <w:rFonts w:ascii="Arial" w:hAnsi="Arial"/>
          <w:bCs/>
          <w:sz w:val="24"/>
          <w:szCs w:val="24"/>
          <w:shd w:val="clear" w:color="auto" w:fill="FFFFFF"/>
        </w:rPr>
        <w:t>M.Si</w:t>
      </w:r>
      <w:proofErr w:type="spellEnd"/>
      <w:r w:rsidRPr="00DF37D3">
        <w:rPr>
          <w:rFonts w:ascii="Arial" w:hAnsi="Arial"/>
          <w:bCs/>
          <w:sz w:val="24"/>
          <w:szCs w:val="24"/>
          <w:shd w:val="clear" w:color="auto" w:fill="FFFFFF"/>
        </w:rPr>
        <w:t xml:space="preserve">., CRP., RSA., CFRM. 2017, Kajian </w:t>
      </w:r>
      <w:proofErr w:type="spellStart"/>
      <w:r w:rsidRPr="00DF37D3">
        <w:rPr>
          <w:rFonts w:ascii="Arial" w:hAnsi="Arial"/>
          <w:bCs/>
          <w:sz w:val="24"/>
          <w:szCs w:val="24"/>
          <w:shd w:val="clear" w:color="auto" w:fill="FFFFFF"/>
        </w:rPr>
        <w:t>Riset</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Akuntansi</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Mengulas</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Berbagai</w:t>
      </w:r>
      <w:proofErr w:type="spellEnd"/>
      <w:r w:rsidRPr="00DF37D3">
        <w:rPr>
          <w:rFonts w:ascii="Arial" w:hAnsi="Arial"/>
          <w:bCs/>
          <w:sz w:val="24"/>
          <w:szCs w:val="24"/>
          <w:shd w:val="clear" w:color="auto" w:fill="FFFFFF"/>
        </w:rPr>
        <w:t xml:space="preserve"> Hasil </w:t>
      </w:r>
      <w:proofErr w:type="spellStart"/>
      <w:r w:rsidRPr="00DF37D3">
        <w:rPr>
          <w:rFonts w:ascii="Arial" w:hAnsi="Arial"/>
          <w:bCs/>
          <w:sz w:val="24"/>
          <w:szCs w:val="24"/>
          <w:shd w:val="clear" w:color="auto" w:fill="FFFFFF"/>
        </w:rPr>
        <w:t>Penelitian</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Terkini</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dalam</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Bidang</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Akuntansi</w:t>
      </w:r>
      <w:proofErr w:type="spellEnd"/>
      <w:r w:rsidRPr="00DF37D3">
        <w:rPr>
          <w:rFonts w:ascii="Arial" w:hAnsi="Arial"/>
          <w:bCs/>
          <w:sz w:val="24"/>
          <w:szCs w:val="24"/>
          <w:shd w:val="clear" w:color="auto" w:fill="FFFFFF"/>
        </w:rPr>
        <w:t xml:space="preserve"> dan </w:t>
      </w:r>
      <w:proofErr w:type="spellStart"/>
      <w:r w:rsidRPr="00DF37D3">
        <w:rPr>
          <w:rFonts w:ascii="Arial" w:hAnsi="Arial"/>
          <w:bCs/>
          <w:sz w:val="24"/>
          <w:szCs w:val="24"/>
          <w:shd w:val="clear" w:color="auto" w:fill="FFFFFF"/>
        </w:rPr>
        <w:t>Keuangan</w:t>
      </w:r>
      <w:proofErr w:type="spellEnd"/>
      <w:r w:rsidRPr="00DF37D3">
        <w:rPr>
          <w:rFonts w:ascii="Arial" w:hAnsi="Arial"/>
          <w:bCs/>
          <w:sz w:val="24"/>
          <w:szCs w:val="24"/>
          <w:shd w:val="clear" w:color="auto" w:fill="FFFFFF"/>
        </w:rPr>
        <w:t xml:space="preserve">. </w:t>
      </w:r>
      <w:proofErr w:type="gramStart"/>
      <w:r w:rsidRPr="00DF37D3">
        <w:rPr>
          <w:rFonts w:ascii="Arial" w:hAnsi="Arial"/>
          <w:bCs/>
          <w:sz w:val="24"/>
          <w:szCs w:val="24"/>
          <w:shd w:val="clear" w:color="auto" w:fill="FFFFFF"/>
        </w:rPr>
        <w:t>Jakarta :</w:t>
      </w:r>
      <w:proofErr w:type="gramEnd"/>
      <w:r w:rsidRPr="00DF37D3">
        <w:rPr>
          <w:rFonts w:ascii="Arial" w:hAnsi="Arial"/>
          <w:bCs/>
          <w:sz w:val="24"/>
          <w:szCs w:val="24"/>
          <w:shd w:val="clear" w:color="auto" w:fill="FFFFFF"/>
        </w:rPr>
        <w:t xml:space="preserve"> PT </w:t>
      </w:r>
      <w:proofErr w:type="spellStart"/>
      <w:r w:rsidRPr="00DF37D3">
        <w:rPr>
          <w:rFonts w:ascii="Arial" w:hAnsi="Arial"/>
          <w:bCs/>
          <w:sz w:val="24"/>
          <w:szCs w:val="24"/>
          <w:shd w:val="clear" w:color="auto" w:fill="FFFFFF"/>
        </w:rPr>
        <w:t>Grasindo</w:t>
      </w:r>
      <w:proofErr w:type="spellEnd"/>
    </w:p>
    <w:p w14:paraId="0BF431E4" w14:textId="111E5F22" w:rsidR="00575952" w:rsidRPr="00DF37D3"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rPr>
      </w:pPr>
      <w:r w:rsidRPr="00DF37D3">
        <w:rPr>
          <w:rStyle w:val="Emphasis"/>
          <w:rFonts w:ascii="Arial" w:hAnsi="Arial"/>
          <w:bCs/>
          <w:sz w:val="24"/>
          <w:szCs w:val="24"/>
          <w:shd w:val="clear" w:color="auto" w:fill="FFFFFF"/>
        </w:rPr>
        <w:t xml:space="preserve">I Made </w:t>
      </w:r>
      <w:proofErr w:type="spellStart"/>
      <w:r w:rsidRPr="00DF37D3">
        <w:rPr>
          <w:rStyle w:val="Emphasis"/>
          <w:rFonts w:ascii="Arial" w:hAnsi="Arial"/>
          <w:bCs/>
          <w:sz w:val="24"/>
          <w:szCs w:val="24"/>
          <w:shd w:val="clear" w:color="auto" w:fill="FFFFFF"/>
        </w:rPr>
        <w:t>Sudana</w:t>
      </w:r>
      <w:proofErr w:type="spellEnd"/>
      <w:r w:rsidRPr="00DF37D3">
        <w:rPr>
          <w:rStyle w:val="Emphasis"/>
          <w:rFonts w:ascii="Arial" w:hAnsi="Arial"/>
          <w:bCs/>
          <w:sz w:val="24"/>
          <w:szCs w:val="24"/>
          <w:shd w:val="clear" w:color="auto" w:fill="FFFFFF"/>
        </w:rPr>
        <w:t xml:space="preserve">. 2015. </w:t>
      </w:r>
      <w:proofErr w:type="spellStart"/>
      <w:r w:rsidRPr="00DF37D3">
        <w:rPr>
          <w:rStyle w:val="Emphasis"/>
          <w:rFonts w:ascii="Arial" w:hAnsi="Arial"/>
          <w:bCs/>
          <w:sz w:val="24"/>
          <w:szCs w:val="24"/>
          <w:shd w:val="clear" w:color="auto" w:fill="FFFFFF"/>
        </w:rPr>
        <w:t>Manajemen</w:t>
      </w:r>
      <w:proofErr w:type="spellEnd"/>
      <w:r w:rsidRPr="00DF37D3">
        <w:rPr>
          <w:rStyle w:val="Emphasis"/>
          <w:rFonts w:ascii="Arial" w:hAnsi="Arial"/>
          <w:bCs/>
          <w:sz w:val="24"/>
          <w:szCs w:val="24"/>
          <w:shd w:val="clear" w:color="auto" w:fill="FFFFFF"/>
        </w:rPr>
        <w:t xml:space="preserve"> </w:t>
      </w:r>
      <w:proofErr w:type="spellStart"/>
      <w:r w:rsidRPr="00DF37D3">
        <w:rPr>
          <w:rStyle w:val="Emphasis"/>
          <w:rFonts w:ascii="Arial" w:hAnsi="Arial"/>
          <w:bCs/>
          <w:sz w:val="24"/>
          <w:szCs w:val="24"/>
          <w:shd w:val="clear" w:color="auto" w:fill="FFFFFF"/>
        </w:rPr>
        <w:t>Keuangan</w:t>
      </w:r>
      <w:proofErr w:type="spellEnd"/>
      <w:r w:rsidRPr="00DF37D3">
        <w:rPr>
          <w:rStyle w:val="Emphasis"/>
          <w:rFonts w:ascii="Arial" w:hAnsi="Arial"/>
          <w:bCs/>
          <w:sz w:val="24"/>
          <w:szCs w:val="24"/>
          <w:shd w:val="clear" w:color="auto" w:fill="FFFFFF"/>
        </w:rPr>
        <w:t xml:space="preserve"> Perusahaan </w:t>
      </w:r>
      <w:proofErr w:type="spellStart"/>
      <w:r w:rsidRPr="00DF37D3">
        <w:rPr>
          <w:rStyle w:val="Emphasis"/>
          <w:rFonts w:ascii="Arial" w:hAnsi="Arial"/>
          <w:bCs/>
          <w:sz w:val="24"/>
          <w:szCs w:val="24"/>
          <w:shd w:val="clear" w:color="auto" w:fill="FFFFFF"/>
        </w:rPr>
        <w:t>Teori</w:t>
      </w:r>
      <w:proofErr w:type="spellEnd"/>
      <w:r w:rsidRPr="00DF37D3">
        <w:rPr>
          <w:rStyle w:val="Emphasis"/>
          <w:rFonts w:ascii="Arial" w:hAnsi="Arial"/>
          <w:bCs/>
          <w:sz w:val="24"/>
          <w:szCs w:val="24"/>
          <w:shd w:val="clear" w:color="auto" w:fill="FFFFFF"/>
        </w:rPr>
        <w:t xml:space="preserve"> dan </w:t>
      </w:r>
      <w:proofErr w:type="spellStart"/>
      <w:r w:rsidRPr="00DF37D3">
        <w:rPr>
          <w:rStyle w:val="Emphasis"/>
          <w:rFonts w:ascii="Arial" w:hAnsi="Arial"/>
          <w:bCs/>
          <w:sz w:val="24"/>
          <w:szCs w:val="24"/>
          <w:shd w:val="clear" w:color="auto" w:fill="FFFFFF"/>
        </w:rPr>
        <w:t>Praktik</w:t>
      </w:r>
      <w:proofErr w:type="spellEnd"/>
      <w:r w:rsidRPr="00DF37D3">
        <w:rPr>
          <w:rStyle w:val="Emphasis"/>
          <w:rFonts w:ascii="Arial" w:hAnsi="Arial"/>
          <w:bCs/>
          <w:sz w:val="24"/>
          <w:szCs w:val="24"/>
          <w:shd w:val="clear" w:color="auto" w:fill="FFFFFF"/>
        </w:rPr>
        <w:t xml:space="preserve">, </w:t>
      </w:r>
      <w:proofErr w:type="spellStart"/>
      <w:r w:rsidRPr="00DF37D3">
        <w:rPr>
          <w:rStyle w:val="Emphasis"/>
          <w:rFonts w:ascii="Arial" w:hAnsi="Arial"/>
          <w:bCs/>
          <w:sz w:val="24"/>
          <w:szCs w:val="24"/>
          <w:shd w:val="clear" w:color="auto" w:fill="FFFFFF"/>
        </w:rPr>
        <w:t>Edisi</w:t>
      </w:r>
      <w:proofErr w:type="spellEnd"/>
      <w:r w:rsidRPr="00DF37D3">
        <w:rPr>
          <w:rStyle w:val="Emphasis"/>
          <w:rFonts w:ascii="Arial" w:hAnsi="Arial"/>
          <w:bCs/>
          <w:sz w:val="24"/>
          <w:szCs w:val="24"/>
          <w:shd w:val="clear" w:color="auto" w:fill="FFFFFF"/>
        </w:rPr>
        <w:t xml:space="preserve"> </w:t>
      </w:r>
      <w:proofErr w:type="spellStart"/>
      <w:r w:rsidRPr="00DF37D3">
        <w:rPr>
          <w:rStyle w:val="Emphasis"/>
          <w:rFonts w:ascii="Arial" w:hAnsi="Arial"/>
          <w:bCs/>
          <w:sz w:val="24"/>
          <w:szCs w:val="24"/>
          <w:shd w:val="clear" w:color="auto" w:fill="FFFFFF"/>
        </w:rPr>
        <w:t>Kedua</w:t>
      </w:r>
      <w:proofErr w:type="spellEnd"/>
      <w:r w:rsidRPr="00DF37D3">
        <w:rPr>
          <w:rStyle w:val="Emphasis"/>
          <w:rFonts w:ascii="Arial" w:hAnsi="Arial"/>
          <w:bCs/>
          <w:sz w:val="24"/>
          <w:szCs w:val="24"/>
          <w:shd w:val="clear" w:color="auto" w:fill="FFFFFF"/>
        </w:rPr>
        <w:t xml:space="preserve">. Jakarta: </w:t>
      </w:r>
      <w:proofErr w:type="spellStart"/>
      <w:r w:rsidRPr="00DF37D3">
        <w:rPr>
          <w:rStyle w:val="Emphasis"/>
          <w:rFonts w:ascii="Arial" w:hAnsi="Arial"/>
          <w:bCs/>
          <w:sz w:val="24"/>
          <w:szCs w:val="24"/>
          <w:shd w:val="clear" w:color="auto" w:fill="FFFFFF"/>
        </w:rPr>
        <w:t>Erlangga</w:t>
      </w:r>
      <w:proofErr w:type="spellEnd"/>
      <w:r w:rsidRPr="00DF37D3">
        <w:rPr>
          <w:rStyle w:val="Emphasis"/>
          <w:rFonts w:ascii="Arial" w:hAnsi="Arial"/>
          <w:bCs/>
          <w:sz w:val="24"/>
          <w:szCs w:val="24"/>
          <w:shd w:val="clear" w:color="auto" w:fill="FFFFFF"/>
        </w:rPr>
        <w:t xml:space="preserve"> </w:t>
      </w:r>
    </w:p>
    <w:p w14:paraId="2925EA94" w14:textId="553466BA" w:rsidR="00575952" w:rsidRP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rPr>
      </w:pPr>
      <w:proofErr w:type="spellStart"/>
      <w:r w:rsidRPr="00DF37D3">
        <w:rPr>
          <w:rFonts w:ascii="Arial" w:hAnsi="Arial"/>
          <w:bCs/>
          <w:sz w:val="24"/>
          <w:szCs w:val="24"/>
          <w:shd w:val="clear" w:color="auto" w:fill="FFFFFF"/>
        </w:rPr>
        <w:t>Indrarini</w:t>
      </w:r>
      <w:proofErr w:type="spellEnd"/>
      <w:r w:rsidRPr="00DF37D3">
        <w:rPr>
          <w:rFonts w:ascii="Arial" w:hAnsi="Arial"/>
          <w:bCs/>
          <w:sz w:val="24"/>
          <w:szCs w:val="24"/>
          <w:shd w:val="clear" w:color="auto" w:fill="FFFFFF"/>
        </w:rPr>
        <w:t xml:space="preserve">, Silvia. 2019. Nilai Perusahaan </w:t>
      </w:r>
      <w:proofErr w:type="spellStart"/>
      <w:r w:rsidRPr="00DF37D3">
        <w:rPr>
          <w:rFonts w:ascii="Arial" w:hAnsi="Arial"/>
          <w:bCs/>
          <w:sz w:val="24"/>
          <w:szCs w:val="24"/>
          <w:shd w:val="clear" w:color="auto" w:fill="FFFFFF"/>
        </w:rPr>
        <w:t>Melalui</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Kualitas</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Laba</w:t>
      </w:r>
      <w:proofErr w:type="spellEnd"/>
      <w:r w:rsidRPr="00DF37D3">
        <w:rPr>
          <w:rFonts w:ascii="Arial" w:hAnsi="Arial"/>
          <w:bCs/>
          <w:sz w:val="24"/>
          <w:szCs w:val="24"/>
          <w:shd w:val="clear" w:color="auto" w:fill="FFFFFF"/>
        </w:rPr>
        <w:t xml:space="preserve"> </w:t>
      </w:r>
      <w:r w:rsidRPr="0072652F">
        <w:rPr>
          <w:rFonts w:ascii="Arial" w:hAnsi="Arial"/>
          <w:bCs/>
          <w:i/>
          <w:iCs/>
          <w:sz w:val="24"/>
          <w:szCs w:val="24"/>
          <w:shd w:val="clear" w:color="auto" w:fill="FFFFFF"/>
        </w:rPr>
        <w:t xml:space="preserve">(Good Governance </w:t>
      </w:r>
      <w:r w:rsidRPr="00DF37D3">
        <w:rPr>
          <w:rFonts w:ascii="Arial" w:hAnsi="Arial"/>
          <w:bCs/>
          <w:sz w:val="24"/>
          <w:szCs w:val="24"/>
          <w:shd w:val="clear" w:color="auto" w:fill="FFFFFF"/>
        </w:rPr>
        <w:t xml:space="preserve">dan </w:t>
      </w:r>
      <w:proofErr w:type="spellStart"/>
      <w:r w:rsidRPr="00DF37D3">
        <w:rPr>
          <w:rFonts w:ascii="Arial" w:hAnsi="Arial"/>
          <w:bCs/>
          <w:sz w:val="24"/>
          <w:szCs w:val="24"/>
          <w:shd w:val="clear" w:color="auto" w:fill="FFFFFF"/>
        </w:rPr>
        <w:t>Kebijakan</w:t>
      </w:r>
      <w:proofErr w:type="spellEnd"/>
      <w:r w:rsidRPr="00DF37D3">
        <w:rPr>
          <w:rFonts w:ascii="Arial" w:hAnsi="Arial"/>
          <w:bCs/>
          <w:sz w:val="24"/>
          <w:szCs w:val="24"/>
          <w:shd w:val="clear" w:color="auto" w:fill="FFFFFF"/>
        </w:rPr>
        <w:t xml:space="preserve"> Perusahaan). </w:t>
      </w:r>
      <w:proofErr w:type="gramStart"/>
      <w:r w:rsidRPr="00DF37D3">
        <w:rPr>
          <w:rFonts w:ascii="Arial" w:hAnsi="Arial"/>
          <w:bCs/>
          <w:sz w:val="24"/>
          <w:szCs w:val="24"/>
          <w:shd w:val="clear" w:color="auto" w:fill="FFFFFF"/>
        </w:rPr>
        <w:t>Surabaya :</w:t>
      </w:r>
      <w:proofErr w:type="gram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Scopindo</w:t>
      </w:r>
      <w:proofErr w:type="spellEnd"/>
    </w:p>
    <w:p w14:paraId="0C12551F" w14:textId="5655E36E" w:rsidR="00575952" w:rsidRPr="00DF37D3"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rPr>
      </w:pPr>
      <w:proofErr w:type="spellStart"/>
      <w:r w:rsidRPr="00DF37D3">
        <w:rPr>
          <w:rFonts w:ascii="Arial" w:hAnsi="Arial"/>
          <w:bCs/>
          <w:sz w:val="24"/>
          <w:szCs w:val="24"/>
          <w:shd w:val="clear" w:color="auto" w:fill="FFFFFF"/>
        </w:rPr>
        <w:t>Irham</w:t>
      </w:r>
      <w:proofErr w:type="spellEnd"/>
      <w:r w:rsidRPr="00DF37D3">
        <w:rPr>
          <w:rFonts w:ascii="Arial" w:hAnsi="Arial"/>
          <w:bCs/>
          <w:sz w:val="24"/>
          <w:szCs w:val="24"/>
          <w:shd w:val="clear" w:color="auto" w:fill="FFFFFF"/>
        </w:rPr>
        <w:t xml:space="preserve"> Fahmi. 2017. </w:t>
      </w:r>
      <w:proofErr w:type="spellStart"/>
      <w:r w:rsidRPr="00DF37D3">
        <w:rPr>
          <w:rFonts w:ascii="Arial" w:hAnsi="Arial"/>
          <w:bCs/>
          <w:sz w:val="24"/>
          <w:szCs w:val="24"/>
          <w:shd w:val="clear" w:color="auto" w:fill="FFFFFF"/>
        </w:rPr>
        <w:t>Analisis</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Laporan</w:t>
      </w:r>
      <w:proofErr w:type="spellEnd"/>
      <w:r w:rsidRPr="00DF37D3">
        <w:rPr>
          <w:rFonts w:ascii="Arial" w:hAnsi="Arial"/>
          <w:bCs/>
          <w:sz w:val="24"/>
          <w:szCs w:val="24"/>
          <w:shd w:val="clear" w:color="auto" w:fill="FFFFFF"/>
        </w:rPr>
        <w:t xml:space="preserve"> </w:t>
      </w:r>
      <w:proofErr w:type="spellStart"/>
      <w:r w:rsidRPr="00DF37D3">
        <w:rPr>
          <w:rFonts w:ascii="Arial" w:hAnsi="Arial"/>
          <w:bCs/>
          <w:sz w:val="24"/>
          <w:szCs w:val="24"/>
          <w:shd w:val="clear" w:color="auto" w:fill="FFFFFF"/>
        </w:rPr>
        <w:t>Keuangan</w:t>
      </w:r>
      <w:proofErr w:type="spellEnd"/>
      <w:r w:rsidRPr="00DF37D3">
        <w:rPr>
          <w:rFonts w:ascii="Arial" w:hAnsi="Arial"/>
          <w:bCs/>
          <w:sz w:val="24"/>
          <w:szCs w:val="24"/>
          <w:shd w:val="clear" w:color="auto" w:fill="FFFFFF"/>
        </w:rPr>
        <w:t xml:space="preserve">. Bandung: </w:t>
      </w:r>
      <w:proofErr w:type="spellStart"/>
      <w:r w:rsidRPr="00DF37D3">
        <w:rPr>
          <w:rFonts w:ascii="Arial" w:hAnsi="Arial"/>
          <w:bCs/>
          <w:sz w:val="24"/>
          <w:szCs w:val="24"/>
          <w:shd w:val="clear" w:color="auto" w:fill="FFFFFF"/>
        </w:rPr>
        <w:t>Alfabeta</w:t>
      </w:r>
      <w:proofErr w:type="spellEnd"/>
    </w:p>
    <w:p w14:paraId="741E7D23" w14:textId="3802E873" w:rsidR="00575952" w:rsidRP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r w:rsidRPr="00DF37D3">
        <w:rPr>
          <w:rStyle w:val="Emphasis"/>
          <w:rFonts w:ascii="Arial" w:hAnsi="Arial"/>
          <w:bCs/>
          <w:sz w:val="24"/>
          <w:szCs w:val="24"/>
          <w:shd w:val="clear" w:color="auto" w:fill="FFFFFF"/>
        </w:rPr>
        <w:t xml:space="preserve">James C, Van Horne dan John M. </w:t>
      </w:r>
      <w:proofErr w:type="spellStart"/>
      <w:r w:rsidRPr="00DF37D3">
        <w:rPr>
          <w:rStyle w:val="Emphasis"/>
          <w:rFonts w:ascii="Arial" w:hAnsi="Arial"/>
          <w:bCs/>
          <w:sz w:val="24"/>
          <w:szCs w:val="24"/>
          <w:shd w:val="clear" w:color="auto" w:fill="FFFFFF"/>
        </w:rPr>
        <w:t>Wachowicz</w:t>
      </w:r>
      <w:proofErr w:type="spellEnd"/>
      <w:r w:rsidRPr="00DF37D3">
        <w:rPr>
          <w:rStyle w:val="Emphasis"/>
          <w:rFonts w:ascii="Arial" w:hAnsi="Arial"/>
          <w:bCs/>
          <w:sz w:val="24"/>
          <w:szCs w:val="24"/>
          <w:shd w:val="clear" w:color="auto" w:fill="FFFFFF"/>
        </w:rPr>
        <w:t xml:space="preserve">. 2015. </w:t>
      </w:r>
      <w:proofErr w:type="spellStart"/>
      <w:r w:rsidRPr="00DF37D3">
        <w:rPr>
          <w:rStyle w:val="Emphasis"/>
          <w:rFonts w:ascii="Arial" w:hAnsi="Arial"/>
          <w:sz w:val="24"/>
          <w:szCs w:val="24"/>
          <w:shd w:val="clear" w:color="auto" w:fill="FFFFFF"/>
        </w:rPr>
        <w:t>Prinsip-prinsip</w:t>
      </w:r>
      <w:proofErr w:type="spellEnd"/>
      <w:r w:rsidRPr="00DF37D3">
        <w:rPr>
          <w:rStyle w:val="Emphasis"/>
          <w:rFonts w:ascii="Arial" w:hAnsi="Arial"/>
          <w:sz w:val="24"/>
          <w:szCs w:val="24"/>
          <w:shd w:val="clear" w:color="auto" w:fill="FFFFFF"/>
        </w:rPr>
        <w:t xml:space="preserve"> </w:t>
      </w:r>
      <w:proofErr w:type="spellStart"/>
      <w:r w:rsidRPr="00DF37D3">
        <w:rPr>
          <w:rStyle w:val="Emphasis"/>
          <w:rFonts w:ascii="Arial" w:hAnsi="Arial"/>
          <w:sz w:val="24"/>
          <w:szCs w:val="24"/>
          <w:shd w:val="clear" w:color="auto" w:fill="FFFFFF"/>
        </w:rPr>
        <w:t>Manajemen</w:t>
      </w:r>
      <w:proofErr w:type="spellEnd"/>
      <w:r w:rsidRPr="00DF37D3">
        <w:rPr>
          <w:rStyle w:val="Emphasis"/>
          <w:rFonts w:ascii="Arial" w:hAnsi="Arial"/>
          <w:sz w:val="24"/>
          <w:szCs w:val="24"/>
          <w:shd w:val="clear" w:color="auto" w:fill="FFFFFF"/>
        </w:rPr>
        <w:t xml:space="preserve"> </w:t>
      </w:r>
      <w:proofErr w:type="spellStart"/>
      <w:r w:rsidRPr="00DF37D3">
        <w:rPr>
          <w:rStyle w:val="Emphasis"/>
          <w:rFonts w:ascii="Arial" w:hAnsi="Arial"/>
          <w:sz w:val="24"/>
          <w:szCs w:val="24"/>
          <w:shd w:val="clear" w:color="auto" w:fill="FFFFFF"/>
        </w:rPr>
        <w:t>Keuangan</w:t>
      </w:r>
      <w:proofErr w:type="spellEnd"/>
      <w:r w:rsidRPr="00DF37D3">
        <w:rPr>
          <w:rStyle w:val="Emphasis"/>
          <w:rFonts w:ascii="Arial" w:hAnsi="Arial"/>
          <w:bCs/>
          <w:sz w:val="24"/>
          <w:szCs w:val="24"/>
          <w:shd w:val="clear" w:color="auto" w:fill="FFFFFF"/>
        </w:rPr>
        <w:t xml:space="preserve">. </w:t>
      </w:r>
      <w:proofErr w:type="spellStart"/>
      <w:r w:rsidRPr="00DF37D3">
        <w:rPr>
          <w:rStyle w:val="Emphasis"/>
          <w:rFonts w:ascii="Arial" w:hAnsi="Arial"/>
          <w:bCs/>
          <w:sz w:val="24"/>
          <w:szCs w:val="24"/>
          <w:shd w:val="clear" w:color="auto" w:fill="FFFFFF"/>
          <w:lang w:val="es-ES"/>
        </w:rPr>
        <w:t>Edisi</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kedua</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belas</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Jakarta</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Salemba</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Empat</w:t>
      </w:r>
      <w:proofErr w:type="spellEnd"/>
    </w:p>
    <w:p w14:paraId="14C55093" w14:textId="629C566C" w:rsidR="00575952" w:rsidRDefault="00575952" w:rsidP="00575952">
      <w:pPr>
        <w:spacing w:after="0" w:line="240" w:lineRule="auto"/>
        <w:ind w:left="567" w:hanging="567"/>
        <w:contextualSpacing/>
        <w:jc w:val="both"/>
        <w:rPr>
          <w:rStyle w:val="Emphasis"/>
          <w:rFonts w:ascii="Arial" w:hAnsi="Arial"/>
          <w:bCs/>
          <w:i w:val="0"/>
          <w:iCs w:val="0"/>
          <w:sz w:val="24"/>
          <w:szCs w:val="24"/>
          <w:shd w:val="clear" w:color="auto" w:fill="FFFFFF"/>
          <w:lang w:val="es-ES"/>
        </w:rPr>
      </w:pPr>
      <w:r w:rsidRPr="00DF37D3">
        <w:rPr>
          <w:rStyle w:val="Emphasis"/>
          <w:rFonts w:ascii="Arial" w:hAnsi="Arial"/>
          <w:bCs/>
          <w:sz w:val="24"/>
          <w:szCs w:val="24"/>
          <w:shd w:val="clear" w:color="auto" w:fill="FFFFFF"/>
        </w:rPr>
        <w:t xml:space="preserve">James C. </w:t>
      </w:r>
      <w:proofErr w:type="gramStart"/>
      <w:r w:rsidRPr="00DF37D3">
        <w:rPr>
          <w:rStyle w:val="Emphasis"/>
          <w:rFonts w:ascii="Arial" w:hAnsi="Arial"/>
          <w:bCs/>
          <w:sz w:val="24"/>
          <w:szCs w:val="24"/>
          <w:shd w:val="clear" w:color="auto" w:fill="FFFFFF"/>
        </w:rPr>
        <w:t>Van</w:t>
      </w:r>
      <w:proofErr w:type="gramEnd"/>
      <w:r w:rsidRPr="00DF37D3">
        <w:rPr>
          <w:rStyle w:val="Emphasis"/>
          <w:rFonts w:ascii="Arial" w:hAnsi="Arial"/>
          <w:bCs/>
          <w:sz w:val="24"/>
          <w:szCs w:val="24"/>
          <w:shd w:val="clear" w:color="auto" w:fill="FFFFFF"/>
        </w:rPr>
        <w:t xml:space="preserve"> Horne &amp; John M. </w:t>
      </w:r>
      <w:proofErr w:type="spellStart"/>
      <w:r w:rsidRPr="00DF37D3">
        <w:rPr>
          <w:rStyle w:val="Emphasis"/>
          <w:rFonts w:ascii="Arial" w:hAnsi="Arial"/>
          <w:bCs/>
          <w:sz w:val="24"/>
          <w:szCs w:val="24"/>
          <w:shd w:val="clear" w:color="auto" w:fill="FFFFFF"/>
        </w:rPr>
        <w:t>Wachowicz</w:t>
      </w:r>
      <w:proofErr w:type="spellEnd"/>
      <w:r w:rsidRPr="00DF37D3">
        <w:rPr>
          <w:rStyle w:val="Emphasis"/>
          <w:rFonts w:ascii="Arial" w:hAnsi="Arial"/>
          <w:bCs/>
          <w:sz w:val="24"/>
          <w:szCs w:val="24"/>
          <w:shd w:val="clear" w:color="auto" w:fill="FFFFFF"/>
        </w:rPr>
        <w:t xml:space="preserve"> </w:t>
      </w:r>
      <w:proofErr w:type="spellStart"/>
      <w:r w:rsidRPr="00DF37D3">
        <w:rPr>
          <w:rStyle w:val="Emphasis"/>
          <w:rFonts w:ascii="Arial" w:hAnsi="Arial"/>
          <w:bCs/>
          <w:sz w:val="24"/>
          <w:szCs w:val="24"/>
          <w:shd w:val="clear" w:color="auto" w:fill="FFFFFF"/>
        </w:rPr>
        <w:t>jr.</w:t>
      </w:r>
      <w:proofErr w:type="spellEnd"/>
      <w:r w:rsidRPr="00DF37D3">
        <w:rPr>
          <w:rStyle w:val="Emphasis"/>
          <w:rFonts w:ascii="Arial" w:hAnsi="Arial"/>
          <w:bCs/>
          <w:sz w:val="24"/>
          <w:szCs w:val="24"/>
          <w:shd w:val="clear" w:color="auto" w:fill="FFFFFF"/>
        </w:rPr>
        <w:t xml:space="preserve"> 2017. </w:t>
      </w:r>
      <w:proofErr w:type="spellStart"/>
      <w:r w:rsidRPr="00DF37D3">
        <w:rPr>
          <w:rStyle w:val="Emphasis"/>
          <w:rFonts w:ascii="Arial" w:hAnsi="Arial"/>
          <w:sz w:val="24"/>
          <w:szCs w:val="24"/>
          <w:shd w:val="clear" w:color="auto" w:fill="FFFFFF"/>
          <w:lang w:val="es-ES"/>
        </w:rPr>
        <w:t>Prinsip-prinsip</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Manajemen</w:t>
      </w:r>
      <w:proofErr w:type="spellEnd"/>
      <w:r w:rsidRPr="00DF37D3">
        <w:rPr>
          <w:rStyle w:val="Emphasis"/>
          <w:rFonts w:ascii="Arial" w:hAnsi="Arial"/>
          <w:sz w:val="24"/>
          <w:szCs w:val="24"/>
          <w:shd w:val="clear" w:color="auto" w:fill="FFFFFF"/>
          <w:lang w:val="es-ES"/>
        </w:rPr>
        <w:t xml:space="preserve"> </w:t>
      </w:r>
      <w:proofErr w:type="spellStart"/>
      <w:r w:rsidRPr="00DF37D3">
        <w:rPr>
          <w:rStyle w:val="Emphasis"/>
          <w:rFonts w:ascii="Arial" w:hAnsi="Arial"/>
          <w:sz w:val="24"/>
          <w:szCs w:val="24"/>
          <w:shd w:val="clear" w:color="auto" w:fill="FFFFFF"/>
          <w:lang w:val="es-ES"/>
        </w:rPr>
        <w:t>Keuangan</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Edisi</w:t>
      </w:r>
      <w:proofErr w:type="spellEnd"/>
      <w:r w:rsidRPr="00DF37D3">
        <w:rPr>
          <w:rStyle w:val="Emphasis"/>
          <w:rFonts w:ascii="Arial" w:hAnsi="Arial"/>
          <w:bCs/>
          <w:sz w:val="24"/>
          <w:szCs w:val="24"/>
          <w:shd w:val="clear" w:color="auto" w:fill="FFFFFF"/>
          <w:lang w:val="es-ES"/>
        </w:rPr>
        <w:t xml:space="preserve"> 13, </w:t>
      </w:r>
      <w:proofErr w:type="spellStart"/>
      <w:r w:rsidRPr="00DF37D3">
        <w:rPr>
          <w:rStyle w:val="Emphasis"/>
          <w:rFonts w:ascii="Arial" w:hAnsi="Arial"/>
          <w:bCs/>
          <w:sz w:val="24"/>
          <w:szCs w:val="24"/>
          <w:shd w:val="clear" w:color="auto" w:fill="FFFFFF"/>
          <w:lang w:val="es-ES"/>
        </w:rPr>
        <w:t>buku</w:t>
      </w:r>
      <w:proofErr w:type="spellEnd"/>
      <w:r w:rsidRPr="00DF37D3">
        <w:rPr>
          <w:rStyle w:val="Emphasis"/>
          <w:rFonts w:ascii="Arial" w:hAnsi="Arial"/>
          <w:bCs/>
          <w:sz w:val="24"/>
          <w:szCs w:val="24"/>
          <w:shd w:val="clear" w:color="auto" w:fill="FFFFFF"/>
          <w:lang w:val="es-ES"/>
        </w:rPr>
        <w:t xml:space="preserve"> 1. </w:t>
      </w:r>
      <w:proofErr w:type="spellStart"/>
      <w:r w:rsidRPr="00DF37D3">
        <w:rPr>
          <w:rStyle w:val="Emphasis"/>
          <w:rFonts w:ascii="Arial" w:hAnsi="Arial"/>
          <w:bCs/>
          <w:sz w:val="24"/>
          <w:szCs w:val="24"/>
          <w:shd w:val="clear" w:color="auto" w:fill="FFFFFF"/>
          <w:lang w:val="es-ES"/>
        </w:rPr>
        <w:t>Jakarta</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Salemba</w:t>
      </w:r>
      <w:proofErr w:type="spellEnd"/>
      <w:r w:rsidRPr="00DF37D3">
        <w:rPr>
          <w:rStyle w:val="Emphasis"/>
          <w:rFonts w:ascii="Arial" w:hAnsi="Arial"/>
          <w:bCs/>
          <w:sz w:val="24"/>
          <w:szCs w:val="24"/>
          <w:shd w:val="clear" w:color="auto" w:fill="FFFFFF"/>
          <w:lang w:val="es-ES"/>
        </w:rPr>
        <w:t xml:space="preserve"> </w:t>
      </w:r>
      <w:proofErr w:type="spellStart"/>
      <w:r w:rsidRPr="00DF37D3">
        <w:rPr>
          <w:rStyle w:val="Emphasis"/>
          <w:rFonts w:ascii="Arial" w:hAnsi="Arial"/>
          <w:bCs/>
          <w:sz w:val="24"/>
          <w:szCs w:val="24"/>
          <w:shd w:val="clear" w:color="auto" w:fill="FFFFFF"/>
          <w:lang w:val="es-ES"/>
        </w:rPr>
        <w:t>Empat</w:t>
      </w:r>
      <w:proofErr w:type="spellEnd"/>
    </w:p>
    <w:p w14:paraId="48419879" w14:textId="28C6C4C0" w:rsidR="00575952" w:rsidRPr="00575952" w:rsidRDefault="00575952" w:rsidP="00575952">
      <w:pPr>
        <w:spacing w:after="0" w:line="240" w:lineRule="auto"/>
        <w:ind w:left="567" w:hanging="567"/>
        <w:contextualSpacing/>
        <w:jc w:val="both"/>
        <w:rPr>
          <w:rFonts w:ascii="Arial" w:hAnsi="Arial"/>
          <w:sz w:val="24"/>
          <w:szCs w:val="24"/>
        </w:rPr>
      </w:pPr>
      <w:r w:rsidRPr="00DF37D3">
        <w:rPr>
          <w:rFonts w:ascii="Arial" w:hAnsi="Arial"/>
          <w:sz w:val="24"/>
          <w:szCs w:val="24"/>
        </w:rPr>
        <w:t xml:space="preserve">Jonathan, </w:t>
      </w:r>
      <w:proofErr w:type="spellStart"/>
      <w:r w:rsidRPr="00DF37D3">
        <w:rPr>
          <w:rFonts w:ascii="Arial" w:hAnsi="Arial"/>
          <w:sz w:val="24"/>
          <w:szCs w:val="24"/>
        </w:rPr>
        <w:t>Sarwono</w:t>
      </w:r>
      <w:proofErr w:type="spellEnd"/>
      <w:r w:rsidRPr="00DF37D3">
        <w:rPr>
          <w:rFonts w:ascii="Arial" w:hAnsi="Arial"/>
          <w:sz w:val="24"/>
          <w:szCs w:val="24"/>
        </w:rPr>
        <w:t xml:space="preserve">. 2016. </w:t>
      </w:r>
      <w:proofErr w:type="spellStart"/>
      <w:r w:rsidRPr="00DF37D3">
        <w:rPr>
          <w:rFonts w:ascii="Arial" w:hAnsi="Arial"/>
          <w:bCs/>
          <w:sz w:val="24"/>
          <w:szCs w:val="24"/>
        </w:rPr>
        <w:t>Metode</w:t>
      </w:r>
      <w:proofErr w:type="spellEnd"/>
      <w:r w:rsidRPr="00DF37D3">
        <w:rPr>
          <w:rFonts w:ascii="Arial" w:hAnsi="Arial"/>
          <w:bCs/>
          <w:sz w:val="24"/>
          <w:szCs w:val="24"/>
        </w:rPr>
        <w:t xml:space="preserve"> </w:t>
      </w:r>
      <w:proofErr w:type="spellStart"/>
      <w:r w:rsidRPr="00DF37D3">
        <w:rPr>
          <w:rFonts w:ascii="Arial" w:hAnsi="Arial"/>
          <w:bCs/>
          <w:sz w:val="24"/>
          <w:szCs w:val="24"/>
        </w:rPr>
        <w:t>Penelitian</w:t>
      </w:r>
      <w:proofErr w:type="spellEnd"/>
      <w:r w:rsidRPr="00DF37D3">
        <w:rPr>
          <w:rFonts w:ascii="Arial" w:hAnsi="Arial"/>
          <w:bCs/>
          <w:sz w:val="24"/>
          <w:szCs w:val="24"/>
        </w:rPr>
        <w:t xml:space="preserve"> </w:t>
      </w:r>
      <w:proofErr w:type="spellStart"/>
      <w:r w:rsidRPr="00DF37D3">
        <w:rPr>
          <w:rFonts w:ascii="Arial" w:hAnsi="Arial"/>
          <w:bCs/>
          <w:sz w:val="24"/>
          <w:szCs w:val="24"/>
        </w:rPr>
        <w:t>Kuantitatif</w:t>
      </w:r>
      <w:proofErr w:type="spellEnd"/>
      <w:r w:rsidRPr="00DF37D3">
        <w:rPr>
          <w:rFonts w:ascii="Arial" w:hAnsi="Arial"/>
          <w:bCs/>
          <w:sz w:val="24"/>
          <w:szCs w:val="24"/>
        </w:rPr>
        <w:t xml:space="preserve"> dan </w:t>
      </w:r>
      <w:proofErr w:type="spellStart"/>
      <w:r w:rsidRPr="00DF37D3">
        <w:rPr>
          <w:rFonts w:ascii="Arial" w:hAnsi="Arial"/>
          <w:bCs/>
          <w:sz w:val="24"/>
          <w:szCs w:val="24"/>
        </w:rPr>
        <w:t>Kualitatif</w:t>
      </w:r>
      <w:proofErr w:type="spellEnd"/>
      <w:r w:rsidRPr="00DF37D3">
        <w:rPr>
          <w:rFonts w:ascii="Arial" w:hAnsi="Arial"/>
          <w:sz w:val="24"/>
          <w:szCs w:val="24"/>
        </w:rPr>
        <w:t xml:space="preserve">. Yogyakarta. </w:t>
      </w:r>
      <w:proofErr w:type="spellStart"/>
      <w:r w:rsidRPr="00DF37D3">
        <w:rPr>
          <w:rFonts w:ascii="Arial" w:hAnsi="Arial"/>
          <w:sz w:val="24"/>
          <w:szCs w:val="24"/>
        </w:rPr>
        <w:t>Graha</w:t>
      </w:r>
      <w:proofErr w:type="spellEnd"/>
      <w:r w:rsidRPr="00DF37D3">
        <w:rPr>
          <w:rFonts w:ascii="Arial" w:hAnsi="Arial"/>
          <w:sz w:val="24"/>
          <w:szCs w:val="24"/>
        </w:rPr>
        <w:t xml:space="preserve"> </w:t>
      </w:r>
      <w:proofErr w:type="spellStart"/>
      <w:r w:rsidRPr="00DF37D3">
        <w:rPr>
          <w:rFonts w:ascii="Arial" w:hAnsi="Arial"/>
          <w:sz w:val="24"/>
          <w:szCs w:val="24"/>
        </w:rPr>
        <w:t>Ilm</w:t>
      </w:r>
      <w:r>
        <w:rPr>
          <w:rFonts w:ascii="Arial" w:hAnsi="Arial"/>
          <w:sz w:val="24"/>
          <w:szCs w:val="24"/>
        </w:rPr>
        <w:t>u</w:t>
      </w:r>
      <w:proofErr w:type="spellEnd"/>
    </w:p>
    <w:p w14:paraId="1E7B3563" w14:textId="6C76C833" w:rsidR="00575952" w:rsidRPr="00DF37D3" w:rsidRDefault="00575952" w:rsidP="00575952">
      <w:pPr>
        <w:spacing w:after="0" w:line="240" w:lineRule="auto"/>
        <w:contextualSpacing/>
        <w:jc w:val="both"/>
        <w:rPr>
          <w:rFonts w:ascii="Arial" w:hAnsi="Arial"/>
          <w:sz w:val="24"/>
          <w:szCs w:val="24"/>
          <w:lang w:val="es-ES"/>
        </w:rPr>
      </w:pPr>
      <w:proofErr w:type="spellStart"/>
      <w:r w:rsidRPr="00DF37D3">
        <w:rPr>
          <w:rFonts w:ascii="Arial" w:hAnsi="Arial"/>
          <w:sz w:val="24"/>
          <w:szCs w:val="24"/>
        </w:rPr>
        <w:t>Jumingan</w:t>
      </w:r>
      <w:proofErr w:type="spellEnd"/>
      <w:r w:rsidRPr="00DF37D3">
        <w:rPr>
          <w:rFonts w:ascii="Arial" w:hAnsi="Arial"/>
          <w:sz w:val="24"/>
          <w:szCs w:val="24"/>
        </w:rPr>
        <w:t xml:space="preserve">. 2016. </w:t>
      </w:r>
      <w:proofErr w:type="spellStart"/>
      <w:r w:rsidRPr="00DF37D3">
        <w:rPr>
          <w:rFonts w:ascii="Arial" w:hAnsi="Arial"/>
          <w:bCs/>
          <w:sz w:val="24"/>
          <w:szCs w:val="24"/>
        </w:rPr>
        <w:t>Analisis</w:t>
      </w:r>
      <w:proofErr w:type="spellEnd"/>
      <w:r w:rsidRPr="00DF37D3">
        <w:rPr>
          <w:rFonts w:ascii="Arial" w:hAnsi="Arial"/>
          <w:bCs/>
          <w:sz w:val="24"/>
          <w:szCs w:val="24"/>
        </w:rPr>
        <w:t xml:space="preserve"> </w:t>
      </w:r>
      <w:proofErr w:type="spellStart"/>
      <w:r w:rsidRPr="00DF37D3">
        <w:rPr>
          <w:rFonts w:ascii="Arial" w:hAnsi="Arial"/>
          <w:bCs/>
          <w:sz w:val="24"/>
          <w:szCs w:val="24"/>
        </w:rPr>
        <w:t>Laporan</w:t>
      </w:r>
      <w:proofErr w:type="spellEnd"/>
      <w:r w:rsidRPr="00DF37D3">
        <w:rPr>
          <w:rFonts w:ascii="Arial" w:hAnsi="Arial"/>
          <w:bCs/>
          <w:sz w:val="24"/>
          <w:szCs w:val="24"/>
        </w:rPr>
        <w:t xml:space="preserve"> </w:t>
      </w:r>
      <w:proofErr w:type="spellStart"/>
      <w:r w:rsidRPr="00DF37D3">
        <w:rPr>
          <w:rFonts w:ascii="Arial" w:hAnsi="Arial"/>
          <w:bCs/>
          <w:sz w:val="24"/>
          <w:szCs w:val="24"/>
        </w:rPr>
        <w:t>Keuangan</w:t>
      </w:r>
      <w:proofErr w:type="spellEnd"/>
      <w:r w:rsidRPr="00DF37D3">
        <w:rPr>
          <w:rFonts w:ascii="Arial" w:hAnsi="Arial"/>
          <w:sz w:val="24"/>
          <w:szCs w:val="24"/>
        </w:rPr>
        <w:t xml:space="preserve">. </w:t>
      </w:r>
      <w:proofErr w:type="spellStart"/>
      <w:r w:rsidRPr="00DF37D3">
        <w:rPr>
          <w:rFonts w:ascii="Arial" w:hAnsi="Arial"/>
          <w:sz w:val="24"/>
          <w:szCs w:val="24"/>
        </w:rPr>
        <w:t>Bumi</w:t>
      </w:r>
      <w:proofErr w:type="spellEnd"/>
      <w:r w:rsidRPr="00DF37D3">
        <w:rPr>
          <w:rFonts w:ascii="Arial" w:hAnsi="Arial"/>
          <w:sz w:val="24"/>
          <w:szCs w:val="24"/>
        </w:rPr>
        <w:t xml:space="preserve"> </w:t>
      </w:r>
      <w:proofErr w:type="spellStart"/>
      <w:r w:rsidRPr="00DF37D3">
        <w:rPr>
          <w:rFonts w:ascii="Arial" w:hAnsi="Arial"/>
          <w:sz w:val="24"/>
          <w:szCs w:val="24"/>
        </w:rPr>
        <w:t>Aksara</w:t>
      </w:r>
      <w:proofErr w:type="spellEnd"/>
      <w:r w:rsidRPr="00DF37D3">
        <w:rPr>
          <w:rFonts w:ascii="Arial" w:hAnsi="Arial"/>
          <w:sz w:val="24"/>
          <w:szCs w:val="24"/>
        </w:rPr>
        <w:t xml:space="preserve">. </w:t>
      </w:r>
      <w:proofErr w:type="spellStart"/>
      <w:r w:rsidRPr="00DF37D3">
        <w:rPr>
          <w:rFonts w:ascii="Arial" w:hAnsi="Arial"/>
          <w:sz w:val="24"/>
          <w:szCs w:val="24"/>
          <w:lang w:val="es-ES"/>
        </w:rPr>
        <w:t>Jakarta</w:t>
      </w:r>
      <w:proofErr w:type="spellEnd"/>
    </w:p>
    <w:p w14:paraId="7EE6EDF4" w14:textId="3C43A26D" w:rsidR="00575952" w:rsidRPr="00DF37D3" w:rsidRDefault="00575952" w:rsidP="00575952">
      <w:pPr>
        <w:spacing w:after="0" w:line="240" w:lineRule="auto"/>
        <w:contextualSpacing/>
        <w:jc w:val="both"/>
        <w:rPr>
          <w:rFonts w:ascii="Arial" w:hAnsi="Arial"/>
          <w:sz w:val="24"/>
          <w:szCs w:val="24"/>
          <w:lang w:val="es-ES"/>
        </w:rPr>
      </w:pPr>
      <w:proofErr w:type="spellStart"/>
      <w:r w:rsidRPr="00DF37D3">
        <w:rPr>
          <w:rFonts w:ascii="Arial" w:hAnsi="Arial"/>
          <w:sz w:val="24"/>
          <w:szCs w:val="24"/>
          <w:lang w:val="es-ES"/>
        </w:rPr>
        <w:t>Kasmir</w:t>
      </w:r>
      <w:proofErr w:type="spellEnd"/>
      <w:r w:rsidRPr="00DF37D3">
        <w:rPr>
          <w:rFonts w:ascii="Arial" w:hAnsi="Arial"/>
          <w:sz w:val="24"/>
          <w:szCs w:val="24"/>
          <w:lang w:val="es-ES"/>
        </w:rPr>
        <w:t>. 20</w:t>
      </w:r>
      <w:r w:rsidRPr="00DF37D3">
        <w:rPr>
          <w:rFonts w:ascii="Arial" w:hAnsi="Arial"/>
          <w:sz w:val="24"/>
          <w:szCs w:val="24"/>
        </w:rPr>
        <w:t>17</w:t>
      </w:r>
      <w:r w:rsidRPr="00DF37D3">
        <w:rPr>
          <w:rFonts w:ascii="Arial" w:hAnsi="Arial"/>
          <w:sz w:val="24"/>
          <w:szCs w:val="24"/>
          <w:lang w:val="es-ES"/>
        </w:rPr>
        <w:t xml:space="preserve">. </w:t>
      </w:r>
      <w:proofErr w:type="spellStart"/>
      <w:r w:rsidRPr="00DF37D3">
        <w:rPr>
          <w:rFonts w:ascii="Arial" w:hAnsi="Arial"/>
          <w:bCs/>
          <w:sz w:val="24"/>
          <w:szCs w:val="24"/>
          <w:lang w:val="es-ES"/>
        </w:rPr>
        <w:t>Analisis</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Laporan</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Keuangan</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Rajawali</w:t>
      </w:r>
      <w:proofErr w:type="spellEnd"/>
      <w:r w:rsidRPr="00DF37D3">
        <w:rPr>
          <w:rFonts w:ascii="Arial" w:hAnsi="Arial"/>
          <w:sz w:val="24"/>
          <w:szCs w:val="24"/>
          <w:lang w:val="es-ES"/>
        </w:rPr>
        <w:t xml:space="preserve"> Pers. </w:t>
      </w:r>
      <w:proofErr w:type="spellStart"/>
      <w:r w:rsidRPr="00DF37D3">
        <w:rPr>
          <w:rFonts w:ascii="Arial" w:hAnsi="Arial"/>
          <w:sz w:val="24"/>
          <w:szCs w:val="24"/>
          <w:lang w:val="es-ES"/>
        </w:rPr>
        <w:t>Jakarta</w:t>
      </w:r>
      <w:proofErr w:type="spellEnd"/>
    </w:p>
    <w:p w14:paraId="4BC90A5A" w14:textId="09BAF941" w:rsidR="00575952" w:rsidRPr="00DF37D3" w:rsidRDefault="00575952" w:rsidP="00575952">
      <w:pPr>
        <w:spacing w:after="0" w:line="240" w:lineRule="auto"/>
        <w:contextualSpacing/>
        <w:jc w:val="both"/>
        <w:rPr>
          <w:rFonts w:ascii="Arial" w:hAnsi="Arial"/>
          <w:sz w:val="24"/>
          <w:szCs w:val="24"/>
          <w:lang w:val="es-ES"/>
        </w:rPr>
      </w:pPr>
      <w:proofErr w:type="spellStart"/>
      <w:r w:rsidRPr="00DF37D3">
        <w:rPr>
          <w:rFonts w:ascii="Arial" w:hAnsi="Arial"/>
          <w:sz w:val="24"/>
          <w:szCs w:val="24"/>
          <w:lang w:val="es-ES"/>
        </w:rPr>
        <w:t>Kasmir</w:t>
      </w:r>
      <w:proofErr w:type="spellEnd"/>
      <w:r w:rsidRPr="00DF37D3">
        <w:rPr>
          <w:rFonts w:ascii="Arial" w:hAnsi="Arial"/>
          <w:sz w:val="24"/>
          <w:szCs w:val="24"/>
          <w:lang w:val="es-ES"/>
        </w:rPr>
        <w:t>. 20</w:t>
      </w:r>
      <w:r w:rsidRPr="00DF37D3">
        <w:rPr>
          <w:rFonts w:ascii="Arial" w:hAnsi="Arial"/>
          <w:sz w:val="24"/>
          <w:szCs w:val="24"/>
        </w:rPr>
        <w:t>1</w:t>
      </w:r>
      <w:r>
        <w:rPr>
          <w:rFonts w:ascii="Arial" w:hAnsi="Arial"/>
          <w:sz w:val="24"/>
          <w:szCs w:val="24"/>
        </w:rPr>
        <w:t>5</w:t>
      </w:r>
      <w:r w:rsidRPr="00DF37D3">
        <w:rPr>
          <w:rFonts w:ascii="Arial" w:hAnsi="Arial"/>
          <w:sz w:val="24"/>
          <w:szCs w:val="24"/>
          <w:lang w:val="es-ES"/>
        </w:rPr>
        <w:t xml:space="preserve">. </w:t>
      </w:r>
      <w:proofErr w:type="spellStart"/>
      <w:r w:rsidRPr="00DF37D3">
        <w:rPr>
          <w:rFonts w:ascii="Arial" w:hAnsi="Arial"/>
          <w:bCs/>
          <w:sz w:val="24"/>
          <w:szCs w:val="24"/>
          <w:lang w:val="es-ES"/>
        </w:rPr>
        <w:t>Analisis</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Laporan</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Keuangan</w:t>
      </w:r>
      <w:proofErr w:type="spellEnd"/>
      <w:r w:rsidRPr="00DF37D3">
        <w:rPr>
          <w:rFonts w:ascii="Arial" w:hAnsi="Arial"/>
          <w:sz w:val="24"/>
          <w:szCs w:val="24"/>
          <w:lang w:val="es-ES"/>
        </w:rPr>
        <w:t xml:space="preserve">. Raja </w:t>
      </w:r>
      <w:proofErr w:type="spellStart"/>
      <w:r w:rsidRPr="00DF37D3">
        <w:rPr>
          <w:rFonts w:ascii="Arial" w:hAnsi="Arial"/>
          <w:sz w:val="24"/>
          <w:szCs w:val="24"/>
          <w:lang w:val="es-ES"/>
        </w:rPr>
        <w:t>Grafindo</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Persada</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Jakarta</w:t>
      </w:r>
      <w:proofErr w:type="spellEnd"/>
    </w:p>
    <w:p w14:paraId="408BE79D" w14:textId="64F8FB4B" w:rsidR="00575952" w:rsidRPr="00DF37D3" w:rsidRDefault="00575952" w:rsidP="00575952">
      <w:pPr>
        <w:spacing w:after="0" w:line="240" w:lineRule="auto"/>
        <w:contextualSpacing/>
        <w:jc w:val="both"/>
        <w:rPr>
          <w:rFonts w:ascii="Arial" w:hAnsi="Arial"/>
          <w:sz w:val="24"/>
          <w:szCs w:val="24"/>
          <w:lang w:val="es-ES"/>
        </w:rPr>
      </w:pPr>
      <w:r w:rsidRPr="00DF37D3">
        <w:rPr>
          <w:rFonts w:ascii="Arial" w:hAnsi="Arial"/>
          <w:sz w:val="24"/>
          <w:szCs w:val="24"/>
          <w:lang w:val="es-ES"/>
        </w:rPr>
        <w:t>Kasmir.201</w:t>
      </w:r>
      <w:r>
        <w:rPr>
          <w:rFonts w:ascii="Arial" w:hAnsi="Arial"/>
          <w:sz w:val="24"/>
          <w:szCs w:val="24"/>
        </w:rPr>
        <w:t>7</w:t>
      </w:r>
      <w:r w:rsidRPr="00DF37D3">
        <w:rPr>
          <w:rFonts w:ascii="Arial" w:hAnsi="Arial"/>
          <w:sz w:val="24"/>
          <w:szCs w:val="24"/>
          <w:lang w:val="es-ES"/>
        </w:rPr>
        <w:t xml:space="preserve">. </w:t>
      </w:r>
      <w:proofErr w:type="spellStart"/>
      <w:r w:rsidRPr="00DF37D3">
        <w:rPr>
          <w:rFonts w:ascii="Arial" w:hAnsi="Arial"/>
          <w:bCs/>
          <w:sz w:val="24"/>
          <w:szCs w:val="24"/>
          <w:lang w:val="es-ES"/>
        </w:rPr>
        <w:t>Analisis</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Laporan</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Keuangan</w:t>
      </w:r>
      <w:proofErr w:type="spellEnd"/>
      <w:r w:rsidRPr="00DF37D3">
        <w:rPr>
          <w:rFonts w:ascii="Arial" w:hAnsi="Arial"/>
          <w:sz w:val="24"/>
          <w:szCs w:val="24"/>
          <w:lang w:val="es-ES"/>
        </w:rPr>
        <w:t xml:space="preserve">. Raja </w:t>
      </w:r>
      <w:proofErr w:type="spellStart"/>
      <w:r w:rsidRPr="00DF37D3">
        <w:rPr>
          <w:rFonts w:ascii="Arial" w:hAnsi="Arial"/>
          <w:sz w:val="24"/>
          <w:szCs w:val="24"/>
          <w:lang w:val="es-ES"/>
        </w:rPr>
        <w:t>Grafindo</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Persada</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Jakarta</w:t>
      </w:r>
      <w:proofErr w:type="spellEnd"/>
    </w:p>
    <w:p w14:paraId="2D0BAD6E" w14:textId="3ECD4D6E" w:rsidR="00575952" w:rsidRPr="00DF37D3" w:rsidRDefault="00575952" w:rsidP="00575952">
      <w:pPr>
        <w:spacing w:after="0" w:line="240" w:lineRule="auto"/>
        <w:ind w:left="567" w:hanging="567"/>
        <w:contextualSpacing/>
        <w:jc w:val="both"/>
        <w:rPr>
          <w:rFonts w:ascii="Arial" w:hAnsi="Arial"/>
          <w:sz w:val="24"/>
          <w:szCs w:val="24"/>
          <w:lang w:val="es-ES"/>
        </w:rPr>
      </w:pPr>
      <w:r w:rsidRPr="00DF37D3">
        <w:rPr>
          <w:rFonts w:ascii="Arial" w:hAnsi="Arial"/>
          <w:sz w:val="24"/>
          <w:szCs w:val="24"/>
          <w:lang w:val="es-ES"/>
        </w:rPr>
        <w:lastRenderedPageBreak/>
        <w:t>Kasmir.201</w:t>
      </w:r>
      <w:r w:rsidRPr="00DF37D3">
        <w:rPr>
          <w:rFonts w:ascii="Arial" w:hAnsi="Arial"/>
          <w:sz w:val="24"/>
          <w:szCs w:val="24"/>
        </w:rPr>
        <w:t>7</w:t>
      </w:r>
      <w:r w:rsidRPr="00DF37D3">
        <w:rPr>
          <w:rFonts w:ascii="Arial" w:hAnsi="Arial"/>
          <w:sz w:val="24"/>
          <w:szCs w:val="24"/>
          <w:lang w:val="es-ES"/>
        </w:rPr>
        <w:t xml:space="preserve">. </w:t>
      </w:r>
      <w:proofErr w:type="spellStart"/>
      <w:r w:rsidRPr="00DF37D3">
        <w:rPr>
          <w:rFonts w:ascii="Arial" w:hAnsi="Arial"/>
          <w:bCs/>
          <w:sz w:val="24"/>
          <w:szCs w:val="24"/>
          <w:lang w:val="es-ES"/>
        </w:rPr>
        <w:t>Analisis</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Laporan</w:t>
      </w:r>
      <w:proofErr w:type="spellEnd"/>
      <w:r w:rsidRPr="00DF37D3">
        <w:rPr>
          <w:rFonts w:ascii="Arial" w:hAnsi="Arial"/>
          <w:bCs/>
          <w:sz w:val="24"/>
          <w:szCs w:val="24"/>
          <w:lang w:val="es-ES"/>
        </w:rPr>
        <w:t xml:space="preserve"> </w:t>
      </w:r>
      <w:proofErr w:type="spellStart"/>
      <w:r w:rsidRPr="00DF37D3">
        <w:rPr>
          <w:rFonts w:ascii="Arial" w:hAnsi="Arial"/>
          <w:bCs/>
          <w:sz w:val="24"/>
          <w:szCs w:val="24"/>
          <w:lang w:val="es-ES"/>
        </w:rPr>
        <w:t>Keuangan</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Edisi</w:t>
      </w:r>
      <w:proofErr w:type="spellEnd"/>
      <w:r w:rsidRPr="00DF37D3">
        <w:rPr>
          <w:rFonts w:ascii="Arial" w:hAnsi="Arial"/>
          <w:sz w:val="24"/>
          <w:szCs w:val="24"/>
          <w:lang w:val="es-ES"/>
        </w:rPr>
        <w:t xml:space="preserve"> Satu. </w:t>
      </w:r>
      <w:proofErr w:type="spellStart"/>
      <w:r w:rsidRPr="00DF37D3">
        <w:rPr>
          <w:rFonts w:ascii="Arial" w:hAnsi="Arial"/>
          <w:sz w:val="24"/>
          <w:szCs w:val="24"/>
          <w:lang w:val="es-ES"/>
        </w:rPr>
        <w:t>Cetakan</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Ketujuh</w:t>
      </w:r>
      <w:proofErr w:type="spellEnd"/>
      <w:r w:rsidRPr="00DF37D3">
        <w:rPr>
          <w:rFonts w:ascii="Arial" w:hAnsi="Arial"/>
          <w:sz w:val="24"/>
          <w:szCs w:val="24"/>
          <w:lang w:val="es-ES"/>
        </w:rPr>
        <w:t xml:space="preserve">. </w:t>
      </w:r>
      <w:r w:rsidRPr="00DF37D3">
        <w:rPr>
          <w:rFonts w:ascii="Arial" w:hAnsi="Arial"/>
          <w:sz w:val="24"/>
          <w:szCs w:val="24"/>
        </w:rPr>
        <w:t xml:space="preserve">  </w:t>
      </w:r>
      <w:r w:rsidRPr="00DF37D3">
        <w:rPr>
          <w:rFonts w:ascii="Arial" w:hAnsi="Arial"/>
          <w:sz w:val="24"/>
          <w:szCs w:val="24"/>
          <w:lang w:val="es-ES"/>
        </w:rPr>
        <w:t xml:space="preserve">Raja </w:t>
      </w:r>
      <w:proofErr w:type="spellStart"/>
      <w:r w:rsidRPr="00DF37D3">
        <w:rPr>
          <w:rFonts w:ascii="Arial" w:hAnsi="Arial"/>
          <w:sz w:val="24"/>
          <w:szCs w:val="24"/>
          <w:lang w:val="es-ES"/>
        </w:rPr>
        <w:t>Grafindo</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Persada</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Jakarta</w:t>
      </w:r>
      <w:proofErr w:type="spellEnd"/>
    </w:p>
    <w:p w14:paraId="5C1F2521" w14:textId="65203EFD" w:rsidR="00575952" w:rsidRPr="00DF37D3" w:rsidRDefault="00575952" w:rsidP="00575952">
      <w:pPr>
        <w:spacing w:after="0" w:line="240" w:lineRule="auto"/>
        <w:ind w:left="567" w:hanging="567"/>
        <w:contextualSpacing/>
        <w:jc w:val="both"/>
        <w:rPr>
          <w:rFonts w:ascii="Arial" w:hAnsi="Arial"/>
          <w:sz w:val="24"/>
          <w:szCs w:val="24"/>
          <w:lang w:val="es-ES"/>
        </w:rPr>
      </w:pPr>
      <w:r w:rsidRPr="00DF37D3">
        <w:rPr>
          <w:rFonts w:ascii="Arial" w:hAnsi="Arial"/>
          <w:sz w:val="24"/>
          <w:szCs w:val="24"/>
          <w:lang w:val="es-ES"/>
        </w:rPr>
        <w:t xml:space="preserve">Koontz, Harold &amp; </w:t>
      </w:r>
      <w:proofErr w:type="spellStart"/>
      <w:r w:rsidRPr="00DF37D3">
        <w:rPr>
          <w:rFonts w:ascii="Arial" w:hAnsi="Arial"/>
          <w:sz w:val="24"/>
          <w:szCs w:val="24"/>
          <w:lang w:val="es-ES"/>
        </w:rPr>
        <w:t>Cyril</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O’Donnel</w:t>
      </w:r>
      <w:proofErr w:type="spellEnd"/>
      <w:r w:rsidRPr="00DF37D3">
        <w:rPr>
          <w:rFonts w:ascii="Arial" w:hAnsi="Arial"/>
          <w:sz w:val="24"/>
          <w:szCs w:val="24"/>
          <w:lang w:val="es-ES"/>
        </w:rPr>
        <w:t xml:space="preserve"> &amp; Heinz Weihrich. </w:t>
      </w:r>
      <w:r w:rsidRPr="00DF37D3">
        <w:rPr>
          <w:rFonts w:ascii="Arial" w:hAnsi="Arial"/>
          <w:sz w:val="24"/>
          <w:szCs w:val="24"/>
        </w:rPr>
        <w:t>2015</w:t>
      </w:r>
      <w:r w:rsidRPr="00DF37D3">
        <w:rPr>
          <w:rFonts w:ascii="Arial" w:hAnsi="Arial"/>
          <w:sz w:val="24"/>
          <w:szCs w:val="24"/>
          <w:lang w:val="es-ES"/>
        </w:rPr>
        <w:t xml:space="preserve">. </w:t>
      </w:r>
      <w:proofErr w:type="spellStart"/>
      <w:r w:rsidRPr="00DF37D3">
        <w:rPr>
          <w:rFonts w:ascii="Arial" w:hAnsi="Arial"/>
          <w:bCs/>
          <w:sz w:val="24"/>
          <w:szCs w:val="24"/>
          <w:lang w:val="es-ES"/>
        </w:rPr>
        <w:t>Manajemen</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Jilid</w:t>
      </w:r>
      <w:proofErr w:type="spellEnd"/>
      <w:r w:rsidRPr="00DF37D3">
        <w:rPr>
          <w:rFonts w:ascii="Arial" w:hAnsi="Arial"/>
          <w:sz w:val="24"/>
          <w:szCs w:val="24"/>
        </w:rPr>
        <w:t xml:space="preserve"> </w:t>
      </w:r>
      <w:r w:rsidRPr="00DF37D3">
        <w:rPr>
          <w:rFonts w:ascii="Arial" w:hAnsi="Arial"/>
          <w:sz w:val="24"/>
          <w:szCs w:val="24"/>
          <w:lang w:val="es-ES"/>
        </w:rPr>
        <w:t>2.</w:t>
      </w:r>
      <w:r w:rsidRPr="00DF37D3">
        <w:rPr>
          <w:rFonts w:ascii="Arial" w:hAnsi="Arial"/>
          <w:sz w:val="24"/>
          <w:szCs w:val="24"/>
          <w:shd w:val="clear" w:color="auto" w:fill="FFFFFF"/>
          <w:lang w:val="es-ES"/>
        </w:rPr>
        <w:t xml:space="preserve"> </w:t>
      </w:r>
      <w:proofErr w:type="spellStart"/>
      <w:r w:rsidRPr="00DF37D3">
        <w:rPr>
          <w:rFonts w:ascii="Arial" w:hAnsi="Arial"/>
          <w:sz w:val="24"/>
          <w:szCs w:val="24"/>
          <w:lang w:val="es-ES"/>
        </w:rPr>
        <w:t>Terjemahan</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Gunawan</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Hutauruk</w:t>
      </w:r>
      <w:proofErr w:type="spellEnd"/>
      <w:r w:rsidRPr="00DF37D3">
        <w:rPr>
          <w:rFonts w:ascii="Arial" w:hAnsi="Arial"/>
          <w:sz w:val="24"/>
          <w:szCs w:val="24"/>
          <w:lang w:val="es-ES"/>
        </w:rPr>
        <w:t xml:space="preserve">. </w:t>
      </w:r>
      <w:proofErr w:type="spellStart"/>
      <w:r w:rsidRPr="00DF37D3">
        <w:rPr>
          <w:rFonts w:ascii="Arial" w:hAnsi="Arial"/>
          <w:sz w:val="24"/>
          <w:szCs w:val="24"/>
          <w:lang w:val="es-ES"/>
        </w:rPr>
        <w:t>Jakarta</w:t>
      </w:r>
      <w:proofErr w:type="spellEnd"/>
    </w:p>
    <w:p w14:paraId="06A0B39E" w14:textId="14AE5391" w:rsidR="00575952" w:rsidRDefault="00575952" w:rsidP="00575952">
      <w:pPr>
        <w:spacing w:after="0" w:line="240" w:lineRule="auto"/>
        <w:ind w:left="567" w:hanging="567"/>
        <w:contextualSpacing/>
        <w:jc w:val="both"/>
        <w:rPr>
          <w:rFonts w:ascii="Arial" w:hAnsi="Arial"/>
          <w:sz w:val="24"/>
          <w:szCs w:val="24"/>
        </w:rPr>
      </w:pPr>
      <w:proofErr w:type="spellStart"/>
      <w:r w:rsidRPr="00DF37D3">
        <w:rPr>
          <w:rFonts w:ascii="Arial" w:hAnsi="Arial"/>
          <w:sz w:val="24"/>
          <w:szCs w:val="24"/>
        </w:rPr>
        <w:t>Kristiawan</w:t>
      </w:r>
      <w:proofErr w:type="spellEnd"/>
      <w:r w:rsidRPr="00DF37D3">
        <w:rPr>
          <w:rFonts w:ascii="Arial" w:hAnsi="Arial"/>
          <w:sz w:val="24"/>
          <w:szCs w:val="24"/>
        </w:rPr>
        <w:t xml:space="preserve">, M., </w:t>
      </w:r>
      <w:proofErr w:type="spellStart"/>
      <w:r w:rsidRPr="00DF37D3">
        <w:rPr>
          <w:rFonts w:ascii="Arial" w:hAnsi="Arial"/>
          <w:sz w:val="24"/>
          <w:szCs w:val="24"/>
        </w:rPr>
        <w:t>Safitri</w:t>
      </w:r>
      <w:proofErr w:type="spellEnd"/>
      <w:r w:rsidRPr="00DF37D3">
        <w:rPr>
          <w:rFonts w:ascii="Arial" w:hAnsi="Arial"/>
          <w:sz w:val="24"/>
          <w:szCs w:val="24"/>
        </w:rPr>
        <w:t xml:space="preserve">, D., &amp; Lestari, R. (2017). </w:t>
      </w:r>
      <w:proofErr w:type="spellStart"/>
      <w:r w:rsidRPr="00DF37D3">
        <w:rPr>
          <w:rFonts w:ascii="Arial" w:hAnsi="Arial"/>
          <w:sz w:val="24"/>
          <w:szCs w:val="24"/>
        </w:rPr>
        <w:t>Manajemen</w:t>
      </w:r>
      <w:proofErr w:type="spellEnd"/>
      <w:r w:rsidRPr="00DF37D3">
        <w:rPr>
          <w:rFonts w:ascii="Arial" w:hAnsi="Arial"/>
          <w:sz w:val="24"/>
          <w:szCs w:val="24"/>
        </w:rPr>
        <w:t xml:space="preserve"> Pendidikan. Yogyakarta: </w:t>
      </w:r>
      <w:proofErr w:type="spellStart"/>
      <w:r w:rsidRPr="00DF37D3">
        <w:rPr>
          <w:rFonts w:ascii="Arial" w:hAnsi="Arial"/>
          <w:sz w:val="24"/>
          <w:szCs w:val="24"/>
        </w:rPr>
        <w:t>Deepublish</w:t>
      </w:r>
      <w:proofErr w:type="spellEnd"/>
    </w:p>
    <w:p w14:paraId="4252158C" w14:textId="211D5B6F" w:rsidR="00575952" w:rsidRPr="00E9159F" w:rsidRDefault="00575952" w:rsidP="00575952">
      <w:pPr>
        <w:spacing w:after="0" w:line="240" w:lineRule="auto"/>
        <w:ind w:left="567" w:hanging="567"/>
        <w:contextualSpacing/>
        <w:jc w:val="both"/>
        <w:rPr>
          <w:rFonts w:ascii="Arial" w:hAnsi="Arial"/>
          <w:sz w:val="24"/>
          <w:szCs w:val="24"/>
        </w:rPr>
      </w:pPr>
      <w:r w:rsidRPr="00B90F7F">
        <w:rPr>
          <w:rFonts w:ascii="Arial" w:hAnsi="Arial"/>
          <w:sz w:val="24"/>
          <w:szCs w:val="24"/>
          <w:lang w:val="es-ES"/>
        </w:rPr>
        <w:t xml:space="preserve">Lela </w:t>
      </w:r>
      <w:proofErr w:type="spellStart"/>
      <w:r w:rsidRPr="00B90F7F">
        <w:rPr>
          <w:rFonts w:ascii="Arial" w:hAnsi="Arial"/>
          <w:sz w:val="24"/>
          <w:szCs w:val="24"/>
          <w:lang w:val="es-ES"/>
        </w:rPr>
        <w:t>Nurlela</w:t>
      </w:r>
      <w:proofErr w:type="spellEnd"/>
      <w:r w:rsidRPr="00B90F7F">
        <w:rPr>
          <w:rFonts w:ascii="Arial" w:hAnsi="Arial"/>
          <w:sz w:val="24"/>
          <w:szCs w:val="24"/>
          <w:lang w:val="es-ES"/>
        </w:rPr>
        <w:t xml:space="preserve"> W. 2019. </w:t>
      </w:r>
      <w:r w:rsidRPr="00E9159F">
        <w:rPr>
          <w:rFonts w:ascii="Arial" w:hAnsi="Arial"/>
          <w:sz w:val="24"/>
          <w:szCs w:val="24"/>
        </w:rPr>
        <w:t xml:space="preserve">Model </w:t>
      </w:r>
      <w:r w:rsidRPr="00A449AD">
        <w:rPr>
          <w:rFonts w:ascii="Arial" w:hAnsi="Arial"/>
          <w:i/>
          <w:iCs/>
          <w:sz w:val="24"/>
          <w:szCs w:val="24"/>
        </w:rPr>
        <w:t>Corporate Social Responsibility</w:t>
      </w:r>
      <w:r w:rsidRPr="00E9159F">
        <w:rPr>
          <w:rFonts w:ascii="Arial" w:hAnsi="Arial"/>
          <w:sz w:val="24"/>
          <w:szCs w:val="24"/>
        </w:rPr>
        <w:t xml:space="preserve"> (CSR). </w:t>
      </w:r>
      <w:proofErr w:type="spellStart"/>
      <w:r w:rsidRPr="00E9159F">
        <w:rPr>
          <w:rFonts w:ascii="Arial" w:hAnsi="Arial"/>
          <w:sz w:val="24"/>
          <w:szCs w:val="24"/>
        </w:rPr>
        <w:t>Jawa</w:t>
      </w:r>
      <w:proofErr w:type="spellEnd"/>
      <w:r w:rsidRPr="00E9159F">
        <w:rPr>
          <w:rFonts w:ascii="Arial" w:hAnsi="Arial"/>
          <w:sz w:val="24"/>
          <w:szCs w:val="24"/>
        </w:rPr>
        <w:t xml:space="preserve"> Timur:</w:t>
      </w:r>
      <w:r>
        <w:rPr>
          <w:rFonts w:ascii="Arial" w:hAnsi="Arial"/>
          <w:sz w:val="24"/>
          <w:szCs w:val="24"/>
        </w:rPr>
        <w:t xml:space="preserve"> </w:t>
      </w:r>
      <w:proofErr w:type="spellStart"/>
      <w:r w:rsidRPr="00E9159F">
        <w:rPr>
          <w:rFonts w:ascii="Arial" w:hAnsi="Arial"/>
          <w:sz w:val="24"/>
          <w:szCs w:val="24"/>
        </w:rPr>
        <w:t>Myria</w:t>
      </w:r>
      <w:proofErr w:type="spellEnd"/>
      <w:r w:rsidRPr="00E9159F">
        <w:rPr>
          <w:rFonts w:ascii="Arial" w:hAnsi="Arial"/>
          <w:sz w:val="24"/>
          <w:szCs w:val="24"/>
        </w:rPr>
        <w:t xml:space="preserve"> Publisher</w:t>
      </w:r>
    </w:p>
    <w:p w14:paraId="541F1737" w14:textId="7EC8B0A6"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E02AE4">
        <w:rPr>
          <w:rFonts w:ascii="Arial" w:hAnsi="Arial"/>
          <w:sz w:val="24"/>
          <w:szCs w:val="24"/>
          <w:lang w:val="es-ES"/>
        </w:rPr>
        <w:t>Martono</w:t>
      </w:r>
      <w:proofErr w:type="spellEnd"/>
      <w:r w:rsidRPr="00E02AE4">
        <w:rPr>
          <w:rFonts w:ascii="Arial" w:hAnsi="Arial"/>
          <w:sz w:val="24"/>
          <w:szCs w:val="24"/>
          <w:lang w:val="es-ES"/>
        </w:rPr>
        <w:t xml:space="preserve"> &amp; D. Agus </w:t>
      </w:r>
      <w:proofErr w:type="spellStart"/>
      <w:r w:rsidRPr="00E02AE4">
        <w:rPr>
          <w:rFonts w:ascii="Arial" w:hAnsi="Arial"/>
          <w:sz w:val="24"/>
          <w:szCs w:val="24"/>
          <w:lang w:val="es-ES"/>
        </w:rPr>
        <w:t>Harjito</w:t>
      </w:r>
      <w:proofErr w:type="spellEnd"/>
      <w:r w:rsidRPr="00E02AE4">
        <w:rPr>
          <w:rFonts w:ascii="Arial" w:hAnsi="Arial"/>
          <w:sz w:val="24"/>
          <w:szCs w:val="24"/>
          <w:lang w:val="es-ES"/>
        </w:rPr>
        <w:t>. 20</w:t>
      </w:r>
      <w:r>
        <w:rPr>
          <w:rFonts w:ascii="Arial" w:hAnsi="Arial"/>
          <w:sz w:val="24"/>
          <w:szCs w:val="24"/>
        </w:rPr>
        <w:t>15</w:t>
      </w:r>
      <w:r w:rsidRPr="00E02AE4">
        <w:rPr>
          <w:rFonts w:ascii="Arial" w:hAnsi="Arial"/>
          <w:sz w:val="24"/>
          <w:szCs w:val="24"/>
          <w:lang w:val="es-ES"/>
        </w:rPr>
        <w:t xml:space="preserve">. </w:t>
      </w:r>
      <w:proofErr w:type="spellStart"/>
      <w:r w:rsidRPr="00E02AE4">
        <w:rPr>
          <w:rFonts w:ascii="Arial" w:hAnsi="Arial"/>
          <w:bCs/>
          <w:sz w:val="24"/>
          <w:szCs w:val="24"/>
          <w:lang w:val="es-ES"/>
        </w:rPr>
        <w:t>Manajemen</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Keuangan</w:t>
      </w:r>
      <w:proofErr w:type="spellEnd"/>
      <w:r w:rsidRPr="00E02AE4">
        <w:rPr>
          <w:rFonts w:ascii="Arial" w:hAnsi="Arial"/>
          <w:sz w:val="24"/>
          <w:szCs w:val="24"/>
          <w:lang w:val="es-ES"/>
        </w:rPr>
        <w:t>. Yogyakarta. EKONISIA</w:t>
      </w:r>
    </w:p>
    <w:p w14:paraId="752EA429" w14:textId="022D77BA" w:rsidR="00575952" w:rsidRDefault="00575952" w:rsidP="00575952">
      <w:pPr>
        <w:spacing w:after="0" w:line="240" w:lineRule="auto"/>
        <w:ind w:left="567" w:hanging="567"/>
        <w:contextualSpacing/>
        <w:jc w:val="both"/>
        <w:rPr>
          <w:rFonts w:ascii="Arial" w:hAnsi="Arial"/>
          <w:sz w:val="24"/>
          <w:szCs w:val="24"/>
          <w:lang w:val="es-ES"/>
        </w:rPr>
      </w:pPr>
      <w:r w:rsidRPr="000923FA">
        <w:rPr>
          <w:rFonts w:ascii="Arial" w:hAnsi="Arial"/>
          <w:sz w:val="24"/>
          <w:szCs w:val="24"/>
          <w:lang w:val="es-ES"/>
        </w:rPr>
        <w:t xml:space="preserve">Muhammad Imam </w:t>
      </w:r>
      <w:proofErr w:type="spellStart"/>
      <w:r w:rsidRPr="000923FA">
        <w:rPr>
          <w:rFonts w:ascii="Arial" w:hAnsi="Arial"/>
          <w:sz w:val="24"/>
          <w:szCs w:val="24"/>
          <w:lang w:val="es-ES"/>
        </w:rPr>
        <w:t>Syairozi</w:t>
      </w:r>
      <w:proofErr w:type="spellEnd"/>
      <w:r w:rsidRPr="000923FA">
        <w:rPr>
          <w:rFonts w:ascii="Arial" w:hAnsi="Arial"/>
          <w:sz w:val="24"/>
          <w:szCs w:val="24"/>
          <w:lang w:val="es-ES"/>
        </w:rPr>
        <w:t xml:space="preserve">. 2019. </w:t>
      </w:r>
      <w:proofErr w:type="spellStart"/>
      <w:r w:rsidRPr="000923FA">
        <w:rPr>
          <w:rFonts w:ascii="Arial" w:hAnsi="Arial"/>
          <w:sz w:val="24"/>
          <w:szCs w:val="24"/>
          <w:lang w:val="es-ES"/>
        </w:rPr>
        <w:t>Pengungkapan</w:t>
      </w:r>
      <w:proofErr w:type="spellEnd"/>
      <w:r w:rsidRPr="000923FA">
        <w:rPr>
          <w:rFonts w:ascii="Arial" w:hAnsi="Arial"/>
          <w:sz w:val="24"/>
          <w:szCs w:val="24"/>
          <w:lang w:val="es-ES"/>
        </w:rPr>
        <w:t xml:space="preserve"> CSR Pada </w:t>
      </w:r>
      <w:proofErr w:type="spellStart"/>
      <w:r w:rsidRPr="000923FA">
        <w:rPr>
          <w:rFonts w:ascii="Arial" w:hAnsi="Arial"/>
          <w:sz w:val="24"/>
          <w:szCs w:val="24"/>
          <w:lang w:val="es-ES"/>
        </w:rPr>
        <w:t>Perusahaan</w:t>
      </w:r>
      <w:proofErr w:type="spellEnd"/>
      <w:r>
        <w:rPr>
          <w:rFonts w:ascii="Arial" w:hAnsi="Arial"/>
          <w:sz w:val="24"/>
          <w:szCs w:val="24"/>
          <w:lang w:val="es-ES"/>
        </w:rPr>
        <w:t xml:space="preserve"> </w:t>
      </w:r>
      <w:proofErr w:type="spellStart"/>
      <w:r w:rsidRPr="000923FA">
        <w:rPr>
          <w:rFonts w:ascii="Arial" w:hAnsi="Arial"/>
          <w:sz w:val="24"/>
          <w:szCs w:val="24"/>
          <w:lang w:val="es-ES"/>
        </w:rPr>
        <w:t>Manufaktur</w:t>
      </w:r>
      <w:proofErr w:type="spellEnd"/>
      <w:r w:rsidRPr="000923FA">
        <w:rPr>
          <w:rFonts w:ascii="Arial" w:hAnsi="Arial"/>
          <w:sz w:val="24"/>
          <w:szCs w:val="24"/>
          <w:lang w:val="es-ES"/>
        </w:rPr>
        <w:t xml:space="preserve"> dan </w:t>
      </w:r>
      <w:proofErr w:type="spellStart"/>
      <w:r w:rsidRPr="000923FA">
        <w:rPr>
          <w:rFonts w:ascii="Arial" w:hAnsi="Arial"/>
          <w:sz w:val="24"/>
          <w:szCs w:val="24"/>
          <w:lang w:val="es-ES"/>
        </w:rPr>
        <w:t>Perbankan</w:t>
      </w:r>
      <w:proofErr w:type="spellEnd"/>
      <w:r w:rsidRPr="000923FA">
        <w:rPr>
          <w:rFonts w:ascii="Arial" w:hAnsi="Arial"/>
          <w:sz w:val="24"/>
          <w:szCs w:val="24"/>
          <w:lang w:val="es-ES"/>
        </w:rPr>
        <w:t xml:space="preserve">: </w:t>
      </w:r>
      <w:proofErr w:type="spellStart"/>
      <w:r w:rsidRPr="000923FA">
        <w:rPr>
          <w:rFonts w:ascii="Arial" w:hAnsi="Arial"/>
          <w:sz w:val="24"/>
          <w:szCs w:val="24"/>
          <w:lang w:val="es-ES"/>
        </w:rPr>
        <w:t>Tidar</w:t>
      </w:r>
      <w:proofErr w:type="spellEnd"/>
      <w:r w:rsidRPr="000923FA">
        <w:rPr>
          <w:rFonts w:ascii="Arial" w:hAnsi="Arial"/>
          <w:sz w:val="24"/>
          <w:szCs w:val="24"/>
          <w:lang w:val="es-ES"/>
        </w:rPr>
        <w:t xml:space="preserve"> Media. </w:t>
      </w:r>
      <w:proofErr w:type="spellStart"/>
      <w:r w:rsidRPr="000923FA">
        <w:rPr>
          <w:rFonts w:ascii="Arial" w:hAnsi="Arial"/>
          <w:sz w:val="24"/>
          <w:szCs w:val="24"/>
          <w:lang w:val="es-ES"/>
        </w:rPr>
        <w:t>Magelang</w:t>
      </w:r>
      <w:proofErr w:type="spellEnd"/>
      <w:r w:rsidRPr="000923FA">
        <w:rPr>
          <w:rFonts w:ascii="Arial" w:hAnsi="Arial"/>
          <w:sz w:val="24"/>
          <w:szCs w:val="24"/>
          <w:lang w:val="es-ES"/>
        </w:rPr>
        <w:t xml:space="preserve">: </w:t>
      </w:r>
      <w:proofErr w:type="spellStart"/>
      <w:r w:rsidRPr="000923FA">
        <w:rPr>
          <w:rFonts w:ascii="Arial" w:hAnsi="Arial"/>
          <w:sz w:val="24"/>
          <w:szCs w:val="24"/>
          <w:lang w:val="es-ES"/>
        </w:rPr>
        <w:t>Tidar</w:t>
      </w:r>
      <w:proofErr w:type="spellEnd"/>
      <w:r w:rsidRPr="000923FA">
        <w:rPr>
          <w:rFonts w:ascii="Arial" w:hAnsi="Arial"/>
          <w:sz w:val="24"/>
          <w:szCs w:val="24"/>
          <w:lang w:val="es-ES"/>
        </w:rPr>
        <w:t xml:space="preserve"> Media</w:t>
      </w:r>
    </w:p>
    <w:p w14:paraId="123C082E" w14:textId="30B0959F" w:rsidR="00575952" w:rsidRDefault="00575952" w:rsidP="00963CDA">
      <w:pPr>
        <w:spacing w:after="0" w:line="240" w:lineRule="auto"/>
        <w:ind w:left="567" w:hanging="567"/>
        <w:contextualSpacing/>
        <w:jc w:val="both"/>
        <w:rPr>
          <w:rFonts w:ascii="Arial" w:hAnsi="Arial"/>
          <w:sz w:val="24"/>
          <w:szCs w:val="24"/>
          <w:lang w:val="es-ES"/>
        </w:rPr>
      </w:pPr>
      <w:proofErr w:type="spellStart"/>
      <w:r w:rsidRPr="00E02AE4">
        <w:rPr>
          <w:rFonts w:ascii="Arial" w:hAnsi="Arial"/>
          <w:sz w:val="24"/>
          <w:szCs w:val="24"/>
          <w:lang w:val="es-ES"/>
        </w:rPr>
        <w:t>Munawir</w:t>
      </w:r>
      <w:proofErr w:type="spellEnd"/>
      <w:r w:rsidRPr="00E02AE4">
        <w:rPr>
          <w:rFonts w:ascii="Arial" w:hAnsi="Arial"/>
          <w:sz w:val="24"/>
          <w:szCs w:val="24"/>
          <w:lang w:val="es-ES"/>
        </w:rPr>
        <w:t>, S. 20</w:t>
      </w:r>
      <w:r>
        <w:rPr>
          <w:rFonts w:ascii="Arial" w:hAnsi="Arial"/>
          <w:sz w:val="24"/>
          <w:szCs w:val="24"/>
        </w:rPr>
        <w:t>16</w:t>
      </w:r>
      <w:r w:rsidRPr="00E02AE4">
        <w:rPr>
          <w:rFonts w:ascii="Arial" w:hAnsi="Arial"/>
          <w:sz w:val="24"/>
          <w:szCs w:val="24"/>
          <w:lang w:val="es-ES"/>
        </w:rPr>
        <w:t xml:space="preserve">. </w:t>
      </w:r>
      <w:proofErr w:type="spellStart"/>
      <w:r w:rsidRPr="00E02AE4">
        <w:rPr>
          <w:rFonts w:ascii="Arial" w:hAnsi="Arial"/>
          <w:bCs/>
          <w:sz w:val="24"/>
          <w:szCs w:val="24"/>
          <w:lang w:val="es-ES"/>
        </w:rPr>
        <w:t>Analisis</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laporan</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Keuangan</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Edisi</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keempat</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Cetakan</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Kelima</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Belas</w:t>
      </w:r>
      <w:proofErr w:type="spellEnd"/>
      <w:r w:rsidRPr="00E02AE4">
        <w:rPr>
          <w:rFonts w:ascii="Arial" w:hAnsi="Arial"/>
          <w:sz w:val="24"/>
          <w:szCs w:val="24"/>
          <w:lang w:val="es-ES"/>
        </w:rPr>
        <w:t>. Yogyakarta. Liberty</w:t>
      </w:r>
    </w:p>
    <w:p w14:paraId="73C12F22" w14:textId="2556CEB9"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E02AE4">
        <w:rPr>
          <w:rFonts w:ascii="Arial" w:hAnsi="Arial"/>
          <w:sz w:val="24"/>
          <w:szCs w:val="24"/>
          <w:lang w:val="es-ES"/>
        </w:rPr>
        <w:t>Murhadi</w:t>
      </w:r>
      <w:proofErr w:type="spellEnd"/>
      <w:r w:rsidRPr="00E02AE4">
        <w:rPr>
          <w:rFonts w:ascii="Arial" w:hAnsi="Arial"/>
          <w:sz w:val="24"/>
          <w:szCs w:val="24"/>
          <w:lang w:val="es-ES"/>
        </w:rPr>
        <w:t>, Werner R. 20</w:t>
      </w:r>
      <w:r>
        <w:rPr>
          <w:rFonts w:ascii="Arial" w:hAnsi="Arial"/>
          <w:sz w:val="24"/>
          <w:szCs w:val="24"/>
        </w:rPr>
        <w:t>16</w:t>
      </w:r>
      <w:r w:rsidRPr="00E02AE4">
        <w:rPr>
          <w:rFonts w:ascii="Arial" w:hAnsi="Arial"/>
          <w:sz w:val="24"/>
          <w:szCs w:val="24"/>
          <w:lang w:val="es-ES"/>
        </w:rPr>
        <w:t xml:space="preserve">. </w:t>
      </w:r>
      <w:proofErr w:type="spellStart"/>
      <w:r w:rsidRPr="00E02AE4">
        <w:rPr>
          <w:rFonts w:ascii="Arial" w:hAnsi="Arial"/>
          <w:bCs/>
          <w:sz w:val="24"/>
          <w:szCs w:val="24"/>
          <w:lang w:val="es-ES"/>
        </w:rPr>
        <w:t>Analisis</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Laporan</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Keuangan</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Proyeksi</w:t>
      </w:r>
      <w:proofErr w:type="spellEnd"/>
      <w:r w:rsidRPr="00E02AE4">
        <w:rPr>
          <w:rFonts w:ascii="Arial" w:hAnsi="Arial"/>
          <w:bCs/>
          <w:sz w:val="24"/>
          <w:szCs w:val="24"/>
          <w:lang w:val="es-ES"/>
        </w:rPr>
        <w:t xml:space="preserve"> dan </w:t>
      </w:r>
      <w:proofErr w:type="spellStart"/>
      <w:r w:rsidRPr="00E02AE4">
        <w:rPr>
          <w:rFonts w:ascii="Arial" w:hAnsi="Arial"/>
          <w:bCs/>
          <w:sz w:val="24"/>
          <w:szCs w:val="24"/>
          <w:lang w:val="es-ES"/>
        </w:rPr>
        <w:t>Valuasi</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Saham</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Jakarta</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Salemba</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Empat</w:t>
      </w:r>
      <w:proofErr w:type="spellEnd"/>
    </w:p>
    <w:p w14:paraId="3A940892" w14:textId="3B8FEF17" w:rsidR="00575952" w:rsidRPr="00575952" w:rsidRDefault="00575952" w:rsidP="00575952">
      <w:pPr>
        <w:spacing w:after="0" w:line="240" w:lineRule="auto"/>
        <w:ind w:left="567" w:hanging="567"/>
        <w:contextualSpacing/>
        <w:jc w:val="both"/>
        <w:rPr>
          <w:rFonts w:ascii="Arial" w:hAnsi="Arial"/>
          <w:sz w:val="24"/>
          <w:szCs w:val="24"/>
        </w:rPr>
      </w:pPr>
      <w:r w:rsidRPr="0072652F">
        <w:rPr>
          <w:rFonts w:ascii="Arial" w:hAnsi="Arial"/>
          <w:sz w:val="24"/>
          <w:szCs w:val="24"/>
        </w:rPr>
        <w:t>Mustafa. 201</w:t>
      </w:r>
      <w:r>
        <w:rPr>
          <w:rFonts w:ascii="Arial" w:hAnsi="Arial"/>
          <w:sz w:val="24"/>
          <w:szCs w:val="24"/>
        </w:rPr>
        <w:t>7</w:t>
      </w:r>
      <w:r w:rsidRPr="0072652F">
        <w:rPr>
          <w:rFonts w:ascii="Arial" w:hAnsi="Arial"/>
          <w:sz w:val="24"/>
          <w:szCs w:val="24"/>
        </w:rPr>
        <w:t xml:space="preserve">. </w:t>
      </w:r>
      <w:proofErr w:type="spellStart"/>
      <w:r w:rsidRPr="0072652F">
        <w:rPr>
          <w:rFonts w:ascii="Arial" w:hAnsi="Arial"/>
          <w:i/>
          <w:iCs/>
          <w:sz w:val="24"/>
          <w:szCs w:val="24"/>
        </w:rPr>
        <w:t>Manajemen</w:t>
      </w:r>
      <w:proofErr w:type="spellEnd"/>
      <w:r w:rsidRPr="0072652F">
        <w:rPr>
          <w:rFonts w:ascii="Arial" w:hAnsi="Arial"/>
          <w:i/>
          <w:iCs/>
          <w:sz w:val="24"/>
          <w:szCs w:val="24"/>
        </w:rPr>
        <w:t xml:space="preserve"> </w:t>
      </w:r>
      <w:proofErr w:type="spellStart"/>
      <w:r w:rsidRPr="0072652F">
        <w:rPr>
          <w:rFonts w:ascii="Arial" w:hAnsi="Arial"/>
          <w:i/>
          <w:iCs/>
          <w:sz w:val="24"/>
          <w:szCs w:val="24"/>
        </w:rPr>
        <w:t>Keuangan</w:t>
      </w:r>
      <w:proofErr w:type="spellEnd"/>
      <w:r w:rsidRPr="0072652F">
        <w:rPr>
          <w:rFonts w:ascii="Arial" w:hAnsi="Arial"/>
          <w:sz w:val="24"/>
          <w:szCs w:val="24"/>
        </w:rPr>
        <w:t>. Yogyakarta: CV. Andi Offset</w:t>
      </w:r>
    </w:p>
    <w:p w14:paraId="0851AF80" w14:textId="1628E6C0"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BC6854">
        <w:rPr>
          <w:rFonts w:ascii="Arial" w:hAnsi="Arial"/>
          <w:sz w:val="24"/>
          <w:szCs w:val="24"/>
          <w:lang w:val="es-ES"/>
        </w:rPr>
        <w:t>Mohamad</w:t>
      </w:r>
      <w:proofErr w:type="spellEnd"/>
      <w:r w:rsidRPr="00BC6854">
        <w:rPr>
          <w:rFonts w:ascii="Arial" w:hAnsi="Arial"/>
          <w:sz w:val="24"/>
          <w:szCs w:val="24"/>
          <w:lang w:val="es-ES"/>
        </w:rPr>
        <w:t xml:space="preserve">, </w:t>
      </w:r>
      <w:proofErr w:type="spellStart"/>
      <w:r w:rsidRPr="00BC6854">
        <w:rPr>
          <w:rFonts w:ascii="Arial" w:hAnsi="Arial"/>
          <w:sz w:val="24"/>
          <w:szCs w:val="24"/>
          <w:lang w:val="es-ES"/>
        </w:rPr>
        <w:t>Samsul</w:t>
      </w:r>
      <w:proofErr w:type="spellEnd"/>
      <w:r w:rsidRPr="00BC6854">
        <w:rPr>
          <w:rFonts w:ascii="Arial" w:hAnsi="Arial"/>
          <w:sz w:val="24"/>
          <w:szCs w:val="24"/>
          <w:lang w:val="es-ES"/>
        </w:rPr>
        <w:t xml:space="preserve">. 2015. Pasar Modal dan </w:t>
      </w:r>
      <w:proofErr w:type="spellStart"/>
      <w:r w:rsidRPr="00BC6854">
        <w:rPr>
          <w:rFonts w:ascii="Arial" w:hAnsi="Arial"/>
          <w:sz w:val="24"/>
          <w:szCs w:val="24"/>
          <w:lang w:val="es-ES"/>
        </w:rPr>
        <w:t>Manajemen</w:t>
      </w:r>
      <w:proofErr w:type="spellEnd"/>
      <w:r w:rsidRPr="00BC6854">
        <w:rPr>
          <w:rFonts w:ascii="Arial" w:hAnsi="Arial"/>
          <w:sz w:val="24"/>
          <w:szCs w:val="24"/>
          <w:lang w:val="es-ES"/>
        </w:rPr>
        <w:t xml:space="preserve"> </w:t>
      </w:r>
      <w:proofErr w:type="spellStart"/>
      <w:r w:rsidRPr="00BC6854">
        <w:rPr>
          <w:rFonts w:ascii="Arial" w:hAnsi="Arial"/>
          <w:sz w:val="24"/>
          <w:szCs w:val="24"/>
          <w:lang w:val="es-ES"/>
        </w:rPr>
        <w:t>Portofolio</w:t>
      </w:r>
      <w:proofErr w:type="spellEnd"/>
      <w:r w:rsidRPr="00BC6854">
        <w:rPr>
          <w:rFonts w:ascii="Arial" w:hAnsi="Arial"/>
          <w:sz w:val="24"/>
          <w:szCs w:val="24"/>
          <w:lang w:val="es-ES"/>
        </w:rPr>
        <w:t xml:space="preserve">, </w:t>
      </w:r>
      <w:proofErr w:type="spellStart"/>
      <w:r w:rsidRPr="00BC6854">
        <w:rPr>
          <w:rFonts w:ascii="Arial" w:hAnsi="Arial"/>
          <w:sz w:val="24"/>
          <w:szCs w:val="24"/>
          <w:lang w:val="es-ES"/>
        </w:rPr>
        <w:t>Edisi</w:t>
      </w:r>
      <w:proofErr w:type="spellEnd"/>
      <w:r w:rsidRPr="00BC6854">
        <w:rPr>
          <w:rFonts w:ascii="Arial" w:hAnsi="Arial"/>
          <w:sz w:val="24"/>
          <w:szCs w:val="24"/>
          <w:lang w:val="es-ES"/>
        </w:rPr>
        <w:t xml:space="preserve"> 2.</w:t>
      </w:r>
      <w:r>
        <w:rPr>
          <w:rFonts w:ascii="Arial" w:hAnsi="Arial"/>
          <w:sz w:val="24"/>
          <w:szCs w:val="24"/>
          <w:lang w:val="es-ES"/>
        </w:rPr>
        <w:t xml:space="preserve"> </w:t>
      </w:r>
      <w:proofErr w:type="spellStart"/>
      <w:r w:rsidRPr="00BC6854">
        <w:rPr>
          <w:rFonts w:ascii="Arial" w:hAnsi="Arial"/>
          <w:sz w:val="24"/>
          <w:szCs w:val="24"/>
          <w:lang w:val="es-ES"/>
        </w:rPr>
        <w:t>Jakarta</w:t>
      </w:r>
      <w:proofErr w:type="spellEnd"/>
      <w:r w:rsidRPr="00BC6854">
        <w:rPr>
          <w:rFonts w:ascii="Arial" w:hAnsi="Arial"/>
          <w:sz w:val="24"/>
          <w:szCs w:val="24"/>
          <w:lang w:val="es-ES"/>
        </w:rPr>
        <w:t xml:space="preserve">: </w:t>
      </w:r>
      <w:proofErr w:type="spellStart"/>
      <w:r w:rsidRPr="00BC6854">
        <w:rPr>
          <w:rFonts w:ascii="Arial" w:hAnsi="Arial"/>
          <w:sz w:val="24"/>
          <w:szCs w:val="24"/>
          <w:lang w:val="es-ES"/>
        </w:rPr>
        <w:t>Erlangga</w:t>
      </w:r>
      <w:proofErr w:type="spellEnd"/>
    </w:p>
    <w:p w14:paraId="167A23E7" w14:textId="49E2A035" w:rsidR="00575952" w:rsidRDefault="00575952" w:rsidP="00575952">
      <w:pPr>
        <w:spacing w:after="0" w:line="240" w:lineRule="auto"/>
        <w:ind w:left="567" w:hanging="567"/>
        <w:contextualSpacing/>
        <w:jc w:val="both"/>
        <w:rPr>
          <w:rFonts w:ascii="Arial" w:hAnsi="Arial"/>
          <w:sz w:val="24"/>
          <w:szCs w:val="24"/>
        </w:rPr>
      </w:pPr>
      <w:proofErr w:type="spellStart"/>
      <w:r w:rsidRPr="0072652F">
        <w:rPr>
          <w:rFonts w:ascii="Arial" w:hAnsi="Arial"/>
          <w:sz w:val="24"/>
          <w:szCs w:val="24"/>
        </w:rPr>
        <w:t>Nurlaela</w:t>
      </w:r>
      <w:proofErr w:type="spellEnd"/>
      <w:r w:rsidRPr="0072652F">
        <w:rPr>
          <w:rFonts w:ascii="Arial" w:hAnsi="Arial"/>
          <w:sz w:val="24"/>
          <w:szCs w:val="24"/>
        </w:rPr>
        <w:t xml:space="preserve">, L. 2019. </w:t>
      </w:r>
      <w:r w:rsidRPr="0072652F">
        <w:rPr>
          <w:rFonts w:ascii="Arial" w:hAnsi="Arial"/>
          <w:i/>
          <w:iCs/>
          <w:sz w:val="24"/>
          <w:szCs w:val="24"/>
        </w:rPr>
        <w:t xml:space="preserve">Model Corporate Social Responsibility (CSR). </w:t>
      </w:r>
      <w:proofErr w:type="spellStart"/>
      <w:r w:rsidRPr="0072652F">
        <w:rPr>
          <w:rFonts w:ascii="Arial" w:hAnsi="Arial"/>
          <w:sz w:val="24"/>
          <w:szCs w:val="24"/>
        </w:rPr>
        <w:t>Ponorogo</w:t>
      </w:r>
      <w:proofErr w:type="spellEnd"/>
      <w:r w:rsidRPr="0072652F">
        <w:rPr>
          <w:rFonts w:ascii="Arial" w:hAnsi="Arial"/>
          <w:sz w:val="24"/>
          <w:szCs w:val="24"/>
        </w:rPr>
        <w:t xml:space="preserve">: </w:t>
      </w:r>
      <w:proofErr w:type="spellStart"/>
      <w:r w:rsidRPr="0072652F">
        <w:rPr>
          <w:rFonts w:ascii="Arial" w:hAnsi="Arial"/>
          <w:sz w:val="24"/>
          <w:szCs w:val="24"/>
        </w:rPr>
        <w:t>Myria</w:t>
      </w:r>
      <w:proofErr w:type="spellEnd"/>
      <w:r w:rsidRPr="0072652F">
        <w:rPr>
          <w:rFonts w:ascii="Arial" w:hAnsi="Arial"/>
          <w:sz w:val="24"/>
          <w:szCs w:val="24"/>
        </w:rPr>
        <w:t xml:space="preserve"> Publisher</w:t>
      </w:r>
    </w:p>
    <w:p w14:paraId="728A1FC8" w14:textId="3A2910E4" w:rsidR="00575952" w:rsidRDefault="00575952" w:rsidP="00575952">
      <w:pPr>
        <w:spacing w:after="0" w:line="240" w:lineRule="auto"/>
        <w:ind w:left="567" w:hanging="567"/>
        <w:contextualSpacing/>
        <w:jc w:val="both"/>
        <w:rPr>
          <w:rFonts w:ascii="Arial" w:hAnsi="Arial"/>
          <w:i/>
          <w:iCs/>
          <w:sz w:val="24"/>
          <w:szCs w:val="24"/>
        </w:rPr>
      </w:pPr>
      <w:r w:rsidRPr="00812FA5">
        <w:rPr>
          <w:rFonts w:ascii="Arial" w:hAnsi="Arial"/>
          <w:sz w:val="24"/>
          <w:szCs w:val="24"/>
        </w:rPr>
        <w:t>Pandey, M. 20</w:t>
      </w:r>
      <w:r>
        <w:rPr>
          <w:rFonts w:ascii="Arial" w:hAnsi="Arial"/>
          <w:sz w:val="24"/>
          <w:szCs w:val="24"/>
        </w:rPr>
        <w:t>15</w:t>
      </w:r>
      <w:r w:rsidRPr="00812FA5">
        <w:rPr>
          <w:rFonts w:ascii="Arial" w:hAnsi="Arial"/>
          <w:sz w:val="24"/>
          <w:szCs w:val="24"/>
        </w:rPr>
        <w:t xml:space="preserve">. </w:t>
      </w:r>
      <w:r w:rsidRPr="00812FA5">
        <w:rPr>
          <w:rFonts w:ascii="Arial" w:hAnsi="Arial"/>
          <w:i/>
          <w:iCs/>
          <w:sz w:val="24"/>
          <w:szCs w:val="24"/>
        </w:rPr>
        <w:t xml:space="preserve">Capital Structure and the Firm Characteristics: Evidence </w:t>
      </w:r>
      <w:proofErr w:type="spellStart"/>
      <w:r w:rsidRPr="00812FA5">
        <w:rPr>
          <w:rFonts w:ascii="Arial" w:hAnsi="Arial"/>
          <w:i/>
          <w:iCs/>
          <w:sz w:val="24"/>
          <w:szCs w:val="24"/>
        </w:rPr>
        <w:t>froman</w:t>
      </w:r>
      <w:proofErr w:type="spellEnd"/>
      <w:r w:rsidRPr="00812FA5">
        <w:rPr>
          <w:rFonts w:ascii="Arial" w:hAnsi="Arial"/>
          <w:i/>
          <w:iCs/>
          <w:sz w:val="24"/>
          <w:szCs w:val="24"/>
        </w:rPr>
        <w:t xml:space="preserve"> Emerging Market. Working Paper, Indian Institute of Management </w:t>
      </w:r>
      <w:proofErr w:type="spellStart"/>
      <w:r w:rsidRPr="00E9159F">
        <w:rPr>
          <w:rFonts w:ascii="Arial" w:hAnsi="Arial"/>
          <w:i/>
          <w:iCs/>
          <w:sz w:val="24"/>
          <w:szCs w:val="24"/>
        </w:rPr>
        <w:t>Ahm</w:t>
      </w:r>
      <w:proofErr w:type="spellEnd"/>
    </w:p>
    <w:p w14:paraId="5E9C8A88" w14:textId="5479DD0F" w:rsidR="00575952" w:rsidRPr="00812FA5" w:rsidRDefault="00575952" w:rsidP="00575952">
      <w:pPr>
        <w:spacing w:after="0" w:line="240" w:lineRule="auto"/>
        <w:ind w:left="567" w:hanging="567"/>
        <w:contextualSpacing/>
        <w:jc w:val="both"/>
        <w:rPr>
          <w:rFonts w:ascii="Arial" w:hAnsi="Arial"/>
          <w:i/>
          <w:iCs/>
          <w:sz w:val="24"/>
          <w:szCs w:val="24"/>
        </w:rPr>
      </w:pPr>
      <w:r w:rsidRPr="00A701C2">
        <w:rPr>
          <w:rFonts w:ascii="Arial" w:hAnsi="Arial"/>
          <w:bCs/>
          <w:iCs/>
          <w:sz w:val="24"/>
          <w:szCs w:val="24"/>
          <w:lang w:eastAsia="ja-JP"/>
        </w:rPr>
        <w:t>Philip Kotler and Nancy Lee. 2017</w:t>
      </w:r>
      <w:r w:rsidRPr="00A701C2">
        <w:rPr>
          <w:rFonts w:ascii="Arial" w:hAnsi="Arial"/>
          <w:bCs/>
          <w:i/>
          <w:iCs/>
          <w:sz w:val="24"/>
          <w:szCs w:val="24"/>
          <w:lang w:eastAsia="ja-JP"/>
        </w:rPr>
        <w:t xml:space="preserve">. Corporate Social </w:t>
      </w:r>
      <w:proofErr w:type="spellStart"/>
      <w:r w:rsidRPr="00A701C2">
        <w:rPr>
          <w:rFonts w:ascii="Arial" w:hAnsi="Arial"/>
          <w:bCs/>
          <w:i/>
          <w:iCs/>
          <w:sz w:val="24"/>
          <w:szCs w:val="24"/>
          <w:lang w:eastAsia="ja-JP"/>
        </w:rPr>
        <w:t>Responsbility</w:t>
      </w:r>
      <w:proofErr w:type="spellEnd"/>
      <w:r w:rsidRPr="00A701C2">
        <w:rPr>
          <w:rFonts w:ascii="Arial" w:hAnsi="Arial"/>
          <w:bCs/>
          <w:i/>
          <w:iCs/>
          <w:sz w:val="24"/>
          <w:szCs w:val="24"/>
          <w:lang w:eastAsia="ja-JP"/>
        </w:rPr>
        <w:t xml:space="preserve"> Doing the Most Good for Your Company and Your Cause</w:t>
      </w:r>
      <w:r w:rsidRPr="00A701C2">
        <w:rPr>
          <w:rFonts w:ascii="Arial" w:hAnsi="Arial"/>
          <w:bCs/>
          <w:iCs/>
          <w:sz w:val="24"/>
          <w:szCs w:val="24"/>
          <w:lang w:eastAsia="ja-JP"/>
        </w:rPr>
        <w:t>. Wiley.</w:t>
      </w:r>
    </w:p>
    <w:p w14:paraId="39C87C9D" w14:textId="6222674F" w:rsidR="00575952" w:rsidRDefault="00575952" w:rsidP="00575952">
      <w:pPr>
        <w:spacing w:after="0" w:line="240" w:lineRule="auto"/>
        <w:ind w:left="567" w:hanging="567"/>
        <w:contextualSpacing/>
        <w:jc w:val="both"/>
        <w:rPr>
          <w:rFonts w:ascii="Arial" w:hAnsi="Arial"/>
          <w:sz w:val="24"/>
          <w:szCs w:val="24"/>
        </w:rPr>
      </w:pPr>
      <w:proofErr w:type="spellStart"/>
      <w:r w:rsidRPr="0072652F">
        <w:rPr>
          <w:rFonts w:ascii="Arial" w:hAnsi="Arial"/>
          <w:sz w:val="24"/>
          <w:szCs w:val="24"/>
        </w:rPr>
        <w:t>Pirmatua</w:t>
      </w:r>
      <w:proofErr w:type="spellEnd"/>
      <w:r w:rsidRPr="0072652F">
        <w:rPr>
          <w:rFonts w:ascii="Arial" w:hAnsi="Arial"/>
          <w:sz w:val="24"/>
          <w:szCs w:val="24"/>
        </w:rPr>
        <w:t xml:space="preserve"> </w:t>
      </w:r>
      <w:proofErr w:type="spellStart"/>
      <w:r w:rsidRPr="0072652F">
        <w:rPr>
          <w:rFonts w:ascii="Arial" w:hAnsi="Arial"/>
          <w:sz w:val="24"/>
          <w:szCs w:val="24"/>
        </w:rPr>
        <w:t>Sirait</w:t>
      </w:r>
      <w:proofErr w:type="spellEnd"/>
      <w:r w:rsidRPr="0072652F">
        <w:rPr>
          <w:rFonts w:ascii="Arial" w:hAnsi="Arial"/>
          <w:sz w:val="24"/>
          <w:szCs w:val="24"/>
        </w:rPr>
        <w:t xml:space="preserve">. 2017. </w:t>
      </w:r>
      <w:proofErr w:type="spellStart"/>
      <w:r w:rsidRPr="0072652F">
        <w:rPr>
          <w:rFonts w:ascii="Arial" w:hAnsi="Arial"/>
          <w:i/>
          <w:iCs/>
          <w:sz w:val="24"/>
          <w:szCs w:val="24"/>
        </w:rPr>
        <w:t>Analisis</w:t>
      </w:r>
      <w:proofErr w:type="spellEnd"/>
      <w:r w:rsidRPr="0072652F">
        <w:rPr>
          <w:rFonts w:ascii="Arial" w:hAnsi="Arial"/>
          <w:i/>
          <w:iCs/>
          <w:sz w:val="24"/>
          <w:szCs w:val="24"/>
        </w:rPr>
        <w:t xml:space="preserve"> </w:t>
      </w:r>
      <w:proofErr w:type="spellStart"/>
      <w:r w:rsidRPr="0072652F">
        <w:rPr>
          <w:rFonts w:ascii="Arial" w:hAnsi="Arial"/>
          <w:i/>
          <w:iCs/>
          <w:sz w:val="24"/>
          <w:szCs w:val="24"/>
        </w:rPr>
        <w:t>Laporan</w:t>
      </w:r>
      <w:proofErr w:type="spellEnd"/>
      <w:r w:rsidRPr="0072652F">
        <w:rPr>
          <w:rFonts w:ascii="Arial" w:hAnsi="Arial"/>
          <w:i/>
          <w:iCs/>
          <w:sz w:val="24"/>
          <w:szCs w:val="24"/>
        </w:rPr>
        <w:t xml:space="preserve"> </w:t>
      </w:r>
      <w:proofErr w:type="spellStart"/>
      <w:r w:rsidRPr="0072652F">
        <w:rPr>
          <w:rFonts w:ascii="Arial" w:hAnsi="Arial"/>
          <w:i/>
          <w:iCs/>
          <w:sz w:val="24"/>
          <w:szCs w:val="24"/>
        </w:rPr>
        <w:t>Keuangan</w:t>
      </w:r>
      <w:proofErr w:type="spellEnd"/>
      <w:r w:rsidRPr="0072652F">
        <w:rPr>
          <w:rFonts w:ascii="Arial" w:hAnsi="Arial"/>
          <w:sz w:val="24"/>
          <w:szCs w:val="24"/>
        </w:rPr>
        <w:t xml:space="preserve">. </w:t>
      </w:r>
      <w:proofErr w:type="gramStart"/>
      <w:r w:rsidRPr="0072652F">
        <w:rPr>
          <w:rFonts w:ascii="Arial" w:hAnsi="Arial"/>
          <w:sz w:val="24"/>
          <w:szCs w:val="24"/>
        </w:rPr>
        <w:t>Yogyakarta :</w:t>
      </w:r>
      <w:proofErr w:type="gramEnd"/>
      <w:r w:rsidRPr="0072652F">
        <w:rPr>
          <w:rFonts w:ascii="Arial" w:hAnsi="Arial"/>
          <w:sz w:val="24"/>
          <w:szCs w:val="24"/>
        </w:rPr>
        <w:t xml:space="preserve"> </w:t>
      </w:r>
      <w:proofErr w:type="spellStart"/>
      <w:r w:rsidRPr="0072652F">
        <w:rPr>
          <w:rFonts w:ascii="Arial" w:hAnsi="Arial"/>
          <w:sz w:val="24"/>
          <w:szCs w:val="24"/>
        </w:rPr>
        <w:t>Ekuilibria</w:t>
      </w:r>
      <w:proofErr w:type="spellEnd"/>
    </w:p>
    <w:p w14:paraId="53012B13" w14:textId="7599F4A1" w:rsidR="00575952" w:rsidRPr="00575952" w:rsidRDefault="00575952" w:rsidP="00575952">
      <w:pPr>
        <w:spacing w:after="0" w:line="240" w:lineRule="auto"/>
        <w:ind w:left="567" w:hanging="567"/>
        <w:contextualSpacing/>
        <w:jc w:val="both"/>
        <w:rPr>
          <w:rFonts w:ascii="Arial" w:hAnsi="Arial"/>
          <w:sz w:val="24"/>
          <w:szCs w:val="24"/>
        </w:rPr>
      </w:pPr>
      <w:proofErr w:type="spellStart"/>
      <w:r w:rsidRPr="00C31E83">
        <w:rPr>
          <w:rFonts w:ascii="Arial" w:hAnsi="Arial"/>
          <w:sz w:val="24"/>
          <w:szCs w:val="24"/>
        </w:rPr>
        <w:t>Pradipta</w:t>
      </w:r>
      <w:proofErr w:type="spellEnd"/>
      <w:r w:rsidRPr="00C31E83">
        <w:rPr>
          <w:rFonts w:ascii="Arial" w:hAnsi="Arial"/>
          <w:sz w:val="24"/>
          <w:szCs w:val="24"/>
        </w:rPr>
        <w:t xml:space="preserve">, </w:t>
      </w:r>
      <w:proofErr w:type="spellStart"/>
      <w:r w:rsidRPr="00C31E83">
        <w:rPr>
          <w:rFonts w:ascii="Arial" w:hAnsi="Arial"/>
          <w:sz w:val="24"/>
          <w:szCs w:val="24"/>
        </w:rPr>
        <w:t>Dyah</w:t>
      </w:r>
      <w:proofErr w:type="spellEnd"/>
      <w:r w:rsidRPr="00C31E83">
        <w:rPr>
          <w:rFonts w:ascii="Arial" w:hAnsi="Arial"/>
          <w:sz w:val="24"/>
          <w:szCs w:val="24"/>
        </w:rPr>
        <w:t xml:space="preserve"> </w:t>
      </w:r>
      <w:proofErr w:type="spellStart"/>
      <w:r w:rsidRPr="00C31E83">
        <w:rPr>
          <w:rFonts w:ascii="Arial" w:hAnsi="Arial"/>
          <w:sz w:val="24"/>
          <w:szCs w:val="24"/>
        </w:rPr>
        <w:t>Hayu</w:t>
      </w:r>
      <w:proofErr w:type="spellEnd"/>
      <w:r w:rsidRPr="00C31E83">
        <w:rPr>
          <w:rFonts w:ascii="Arial" w:hAnsi="Arial"/>
          <w:sz w:val="24"/>
          <w:szCs w:val="24"/>
        </w:rPr>
        <w:t xml:space="preserve"> dan </w:t>
      </w:r>
      <w:proofErr w:type="spellStart"/>
      <w:r w:rsidRPr="00C31E83">
        <w:rPr>
          <w:rFonts w:ascii="Arial" w:hAnsi="Arial"/>
          <w:sz w:val="24"/>
          <w:szCs w:val="24"/>
        </w:rPr>
        <w:t>Supriyadi</w:t>
      </w:r>
      <w:proofErr w:type="spellEnd"/>
      <w:r w:rsidRPr="00C31E83">
        <w:rPr>
          <w:rFonts w:ascii="Arial" w:hAnsi="Arial"/>
          <w:sz w:val="24"/>
          <w:szCs w:val="24"/>
        </w:rPr>
        <w:t>. 2015. “</w:t>
      </w:r>
      <w:proofErr w:type="spellStart"/>
      <w:r w:rsidRPr="00C31E83">
        <w:rPr>
          <w:rFonts w:ascii="Arial" w:hAnsi="Arial"/>
          <w:sz w:val="24"/>
          <w:szCs w:val="24"/>
        </w:rPr>
        <w:t>Pengaruh</w:t>
      </w:r>
      <w:proofErr w:type="spellEnd"/>
      <w:r w:rsidRPr="00C31E83">
        <w:rPr>
          <w:rFonts w:ascii="Arial" w:hAnsi="Arial"/>
          <w:sz w:val="24"/>
          <w:szCs w:val="24"/>
        </w:rPr>
        <w:t xml:space="preserve"> Corporate Social</w:t>
      </w:r>
      <w:r>
        <w:rPr>
          <w:rFonts w:ascii="Arial" w:hAnsi="Arial"/>
          <w:sz w:val="24"/>
          <w:szCs w:val="24"/>
        </w:rPr>
        <w:t xml:space="preserve"> </w:t>
      </w:r>
      <w:r w:rsidRPr="00C31E83">
        <w:rPr>
          <w:rFonts w:ascii="Arial" w:hAnsi="Arial"/>
          <w:sz w:val="24"/>
          <w:szCs w:val="24"/>
        </w:rPr>
        <w:t xml:space="preserve">Responsibility (CSR), </w:t>
      </w:r>
      <w:proofErr w:type="spellStart"/>
      <w:r w:rsidRPr="00C31E83">
        <w:rPr>
          <w:rFonts w:ascii="Arial" w:hAnsi="Arial"/>
          <w:sz w:val="24"/>
          <w:szCs w:val="24"/>
        </w:rPr>
        <w:t>Profitabilitas</w:t>
      </w:r>
      <w:proofErr w:type="spellEnd"/>
      <w:r w:rsidRPr="00C31E83">
        <w:rPr>
          <w:rFonts w:ascii="Arial" w:hAnsi="Arial"/>
          <w:sz w:val="24"/>
          <w:szCs w:val="24"/>
        </w:rPr>
        <w:t xml:space="preserve">, Leverage, dan </w:t>
      </w:r>
      <w:proofErr w:type="spellStart"/>
      <w:r w:rsidRPr="00C31E83">
        <w:rPr>
          <w:rFonts w:ascii="Arial" w:hAnsi="Arial"/>
          <w:sz w:val="24"/>
          <w:szCs w:val="24"/>
        </w:rPr>
        <w:t>Komisari</w:t>
      </w:r>
      <w:r>
        <w:rPr>
          <w:rFonts w:ascii="Arial" w:hAnsi="Arial"/>
          <w:sz w:val="24"/>
          <w:szCs w:val="24"/>
        </w:rPr>
        <w:t>s</w:t>
      </w:r>
      <w:proofErr w:type="spellEnd"/>
      <w:r>
        <w:rPr>
          <w:rFonts w:ascii="Arial" w:hAnsi="Arial"/>
          <w:sz w:val="24"/>
          <w:szCs w:val="24"/>
        </w:rPr>
        <w:t xml:space="preserve"> </w:t>
      </w:r>
      <w:proofErr w:type="spellStart"/>
      <w:r w:rsidRPr="00C31E83">
        <w:rPr>
          <w:rFonts w:ascii="Arial" w:hAnsi="Arial"/>
          <w:sz w:val="24"/>
          <w:szCs w:val="24"/>
        </w:rPr>
        <w:t>Independen</w:t>
      </w:r>
      <w:proofErr w:type="spellEnd"/>
      <w:r>
        <w:rPr>
          <w:rFonts w:ascii="Arial" w:hAnsi="Arial"/>
          <w:sz w:val="24"/>
          <w:szCs w:val="24"/>
        </w:rPr>
        <w:t xml:space="preserve"> </w:t>
      </w:r>
      <w:proofErr w:type="spellStart"/>
      <w:r w:rsidRPr="00C31E83">
        <w:rPr>
          <w:rFonts w:ascii="Arial" w:hAnsi="Arial"/>
          <w:sz w:val="24"/>
          <w:szCs w:val="24"/>
        </w:rPr>
        <w:t>Terhadap</w:t>
      </w:r>
      <w:proofErr w:type="spellEnd"/>
      <w:r w:rsidRPr="00C31E83">
        <w:rPr>
          <w:rFonts w:ascii="Arial" w:hAnsi="Arial"/>
          <w:sz w:val="24"/>
          <w:szCs w:val="24"/>
        </w:rPr>
        <w:t xml:space="preserve"> </w:t>
      </w:r>
      <w:proofErr w:type="spellStart"/>
      <w:r w:rsidRPr="00C31E83">
        <w:rPr>
          <w:rFonts w:ascii="Arial" w:hAnsi="Arial"/>
          <w:sz w:val="24"/>
          <w:szCs w:val="24"/>
        </w:rPr>
        <w:t>Praktik</w:t>
      </w:r>
      <w:proofErr w:type="spellEnd"/>
      <w:r w:rsidRPr="00C31E83">
        <w:rPr>
          <w:rFonts w:ascii="Arial" w:hAnsi="Arial"/>
          <w:sz w:val="24"/>
          <w:szCs w:val="24"/>
        </w:rPr>
        <w:t xml:space="preserve"> </w:t>
      </w:r>
      <w:proofErr w:type="spellStart"/>
      <w:r w:rsidRPr="00C31E83">
        <w:rPr>
          <w:rFonts w:ascii="Arial" w:hAnsi="Arial"/>
          <w:sz w:val="24"/>
          <w:szCs w:val="24"/>
        </w:rPr>
        <w:t>Penghindaran</w:t>
      </w:r>
      <w:proofErr w:type="spellEnd"/>
      <w:r w:rsidRPr="00C31E83">
        <w:rPr>
          <w:rFonts w:ascii="Arial" w:hAnsi="Arial"/>
          <w:sz w:val="24"/>
          <w:szCs w:val="24"/>
        </w:rPr>
        <w:t xml:space="preserve"> </w:t>
      </w:r>
      <w:proofErr w:type="spellStart"/>
      <w:r w:rsidRPr="00C31E83">
        <w:rPr>
          <w:rFonts w:ascii="Arial" w:hAnsi="Arial"/>
          <w:sz w:val="24"/>
          <w:szCs w:val="24"/>
        </w:rPr>
        <w:t>Pajak</w:t>
      </w:r>
      <w:proofErr w:type="spellEnd"/>
      <w:r w:rsidRPr="00C31E83">
        <w:rPr>
          <w:rFonts w:ascii="Arial" w:hAnsi="Arial"/>
          <w:sz w:val="24"/>
          <w:szCs w:val="24"/>
        </w:rPr>
        <w:t xml:space="preserve">”. </w:t>
      </w:r>
      <w:proofErr w:type="spellStart"/>
      <w:r w:rsidRPr="00C31E83">
        <w:rPr>
          <w:rFonts w:ascii="Arial" w:hAnsi="Arial"/>
          <w:sz w:val="24"/>
          <w:szCs w:val="24"/>
        </w:rPr>
        <w:t>Universitas</w:t>
      </w:r>
      <w:proofErr w:type="spellEnd"/>
      <w:r w:rsidRPr="00C31E83">
        <w:rPr>
          <w:rFonts w:ascii="Arial" w:hAnsi="Arial"/>
          <w:sz w:val="24"/>
          <w:szCs w:val="24"/>
        </w:rPr>
        <w:t xml:space="preserve"> Gadjah </w:t>
      </w:r>
      <w:proofErr w:type="spellStart"/>
      <w:r w:rsidRPr="00C31E83">
        <w:rPr>
          <w:rFonts w:ascii="Arial" w:hAnsi="Arial"/>
          <w:sz w:val="24"/>
          <w:szCs w:val="24"/>
        </w:rPr>
        <w:t>Mada</w:t>
      </w:r>
      <w:proofErr w:type="spellEnd"/>
      <w:r w:rsidRPr="00C31E83">
        <w:rPr>
          <w:rFonts w:ascii="Arial" w:hAnsi="Arial"/>
          <w:sz w:val="24"/>
          <w:szCs w:val="24"/>
        </w:rPr>
        <w:t>, Yogyakarta.</w:t>
      </w:r>
    </w:p>
    <w:p w14:paraId="65C9CB77" w14:textId="2E4AB0D6"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E02AE4">
        <w:rPr>
          <w:rFonts w:ascii="Arial" w:hAnsi="Arial"/>
          <w:sz w:val="24"/>
          <w:szCs w:val="24"/>
        </w:rPr>
        <w:t>Priyanto</w:t>
      </w:r>
      <w:proofErr w:type="spellEnd"/>
      <w:r w:rsidRPr="00E02AE4">
        <w:rPr>
          <w:rFonts w:ascii="Arial" w:hAnsi="Arial"/>
          <w:sz w:val="24"/>
          <w:szCs w:val="24"/>
        </w:rPr>
        <w:t xml:space="preserve">, </w:t>
      </w:r>
      <w:proofErr w:type="spellStart"/>
      <w:r w:rsidRPr="00E02AE4">
        <w:rPr>
          <w:rFonts w:ascii="Arial" w:hAnsi="Arial"/>
          <w:sz w:val="24"/>
          <w:szCs w:val="24"/>
        </w:rPr>
        <w:t>Duwi</w:t>
      </w:r>
      <w:proofErr w:type="spellEnd"/>
      <w:r w:rsidRPr="00E02AE4">
        <w:rPr>
          <w:rFonts w:ascii="Arial" w:hAnsi="Arial"/>
          <w:sz w:val="24"/>
          <w:szCs w:val="24"/>
        </w:rPr>
        <w:t>. 201</w:t>
      </w:r>
      <w:r>
        <w:rPr>
          <w:rFonts w:ascii="Arial" w:hAnsi="Arial"/>
          <w:sz w:val="24"/>
          <w:szCs w:val="24"/>
        </w:rPr>
        <w:t>7</w:t>
      </w:r>
      <w:r w:rsidRPr="00E02AE4">
        <w:rPr>
          <w:rFonts w:ascii="Arial" w:hAnsi="Arial"/>
          <w:sz w:val="24"/>
          <w:szCs w:val="24"/>
        </w:rPr>
        <w:t xml:space="preserve">. </w:t>
      </w:r>
      <w:proofErr w:type="spellStart"/>
      <w:r w:rsidRPr="00E02AE4">
        <w:rPr>
          <w:rFonts w:ascii="Arial" w:hAnsi="Arial"/>
          <w:bCs/>
          <w:sz w:val="24"/>
          <w:szCs w:val="24"/>
        </w:rPr>
        <w:t>Paham</w:t>
      </w:r>
      <w:proofErr w:type="spellEnd"/>
      <w:r w:rsidRPr="00E02AE4">
        <w:rPr>
          <w:rFonts w:ascii="Arial" w:hAnsi="Arial"/>
          <w:bCs/>
          <w:sz w:val="24"/>
          <w:szCs w:val="24"/>
        </w:rPr>
        <w:t xml:space="preserve"> Analisa </w:t>
      </w:r>
      <w:proofErr w:type="spellStart"/>
      <w:r w:rsidRPr="00E02AE4">
        <w:rPr>
          <w:rFonts w:ascii="Arial" w:hAnsi="Arial"/>
          <w:bCs/>
          <w:sz w:val="24"/>
          <w:szCs w:val="24"/>
        </w:rPr>
        <w:t>Statistik</w:t>
      </w:r>
      <w:proofErr w:type="spellEnd"/>
      <w:r w:rsidRPr="00E02AE4">
        <w:rPr>
          <w:rFonts w:ascii="Arial" w:hAnsi="Arial"/>
          <w:bCs/>
          <w:sz w:val="24"/>
          <w:szCs w:val="24"/>
        </w:rPr>
        <w:t xml:space="preserve"> Data </w:t>
      </w:r>
      <w:proofErr w:type="spellStart"/>
      <w:r w:rsidRPr="00E02AE4">
        <w:rPr>
          <w:rFonts w:ascii="Arial" w:hAnsi="Arial"/>
          <w:bCs/>
          <w:sz w:val="24"/>
          <w:szCs w:val="24"/>
        </w:rPr>
        <w:t>Dengan</w:t>
      </w:r>
      <w:proofErr w:type="spellEnd"/>
      <w:r w:rsidRPr="00E02AE4">
        <w:rPr>
          <w:rFonts w:ascii="Arial" w:hAnsi="Arial"/>
          <w:bCs/>
          <w:sz w:val="24"/>
          <w:szCs w:val="24"/>
        </w:rPr>
        <w:t xml:space="preserve"> SPSS</w:t>
      </w:r>
      <w:r w:rsidRPr="00E02AE4">
        <w:rPr>
          <w:rFonts w:ascii="Arial" w:hAnsi="Arial"/>
          <w:sz w:val="24"/>
          <w:szCs w:val="24"/>
        </w:rPr>
        <w:t xml:space="preserve">. </w:t>
      </w:r>
      <w:proofErr w:type="spellStart"/>
      <w:r w:rsidRPr="00E02AE4">
        <w:rPr>
          <w:rFonts w:ascii="Arial" w:hAnsi="Arial"/>
          <w:sz w:val="24"/>
          <w:szCs w:val="24"/>
          <w:lang w:val="es-ES"/>
        </w:rPr>
        <w:t>Mediakom</w:t>
      </w:r>
      <w:proofErr w:type="spellEnd"/>
      <w:r w:rsidRPr="00E02AE4">
        <w:rPr>
          <w:rFonts w:ascii="Arial" w:hAnsi="Arial"/>
          <w:sz w:val="24"/>
          <w:szCs w:val="24"/>
          <w:lang w:val="es-ES"/>
        </w:rPr>
        <w:t>. Yogyakarta</w:t>
      </w:r>
    </w:p>
    <w:p w14:paraId="5FEE69A8" w14:textId="612CEDB2" w:rsidR="00575952" w:rsidRPr="00575952" w:rsidRDefault="00575952" w:rsidP="00575952">
      <w:pPr>
        <w:spacing w:after="0" w:line="240" w:lineRule="auto"/>
        <w:ind w:left="567" w:hanging="567"/>
        <w:contextualSpacing/>
        <w:jc w:val="both"/>
        <w:rPr>
          <w:rFonts w:ascii="Arial" w:hAnsi="Arial"/>
          <w:bCs/>
          <w:i/>
          <w:sz w:val="24"/>
          <w:szCs w:val="24"/>
          <w:shd w:val="clear" w:color="auto" w:fill="FFFFFF"/>
        </w:rPr>
      </w:pPr>
      <w:proofErr w:type="spellStart"/>
      <w:r w:rsidRPr="00575952">
        <w:rPr>
          <w:rStyle w:val="Strong"/>
          <w:rFonts w:ascii="Arial" w:hAnsi="Arial"/>
          <w:b w:val="0"/>
          <w:sz w:val="24"/>
          <w:szCs w:val="24"/>
          <w:shd w:val="clear" w:color="auto" w:fill="FFFFFF"/>
          <w:lang w:val="es-ES"/>
        </w:rPr>
        <w:t>Paramasivan</w:t>
      </w:r>
      <w:proofErr w:type="spellEnd"/>
      <w:r w:rsidRPr="00575952">
        <w:rPr>
          <w:rStyle w:val="Strong"/>
          <w:rFonts w:ascii="Arial" w:hAnsi="Arial"/>
          <w:b w:val="0"/>
          <w:sz w:val="24"/>
          <w:szCs w:val="24"/>
          <w:shd w:val="clear" w:color="auto" w:fill="FFFFFF"/>
        </w:rPr>
        <w:t xml:space="preserve"> &amp; </w:t>
      </w:r>
      <w:proofErr w:type="spellStart"/>
      <w:r w:rsidRPr="00575952">
        <w:rPr>
          <w:rStyle w:val="Strong"/>
          <w:rFonts w:ascii="Arial" w:hAnsi="Arial"/>
          <w:b w:val="0"/>
          <w:sz w:val="24"/>
          <w:szCs w:val="24"/>
          <w:shd w:val="clear" w:color="auto" w:fill="FFFFFF"/>
          <w:lang w:val="es-ES"/>
        </w:rPr>
        <w:t>Subramanian</w:t>
      </w:r>
      <w:proofErr w:type="spellEnd"/>
      <w:r w:rsidRPr="00575952">
        <w:rPr>
          <w:rStyle w:val="Strong"/>
          <w:rFonts w:ascii="Arial" w:hAnsi="Arial"/>
          <w:b w:val="0"/>
          <w:sz w:val="24"/>
          <w:szCs w:val="24"/>
          <w:shd w:val="clear" w:color="auto" w:fill="FFFFFF"/>
        </w:rPr>
        <w:t xml:space="preserve">. </w:t>
      </w:r>
      <w:r w:rsidRPr="00575952">
        <w:rPr>
          <w:rStyle w:val="Strong"/>
          <w:rFonts w:ascii="Arial" w:hAnsi="Arial"/>
          <w:b w:val="0"/>
          <w:sz w:val="24"/>
          <w:szCs w:val="24"/>
          <w:shd w:val="clear" w:color="auto" w:fill="FFFFFF"/>
          <w:lang w:val="es-ES"/>
        </w:rPr>
        <w:t>20</w:t>
      </w:r>
      <w:r w:rsidRPr="00575952">
        <w:rPr>
          <w:rStyle w:val="Strong"/>
          <w:rFonts w:ascii="Arial" w:hAnsi="Arial"/>
          <w:b w:val="0"/>
          <w:sz w:val="24"/>
          <w:szCs w:val="24"/>
          <w:shd w:val="clear" w:color="auto" w:fill="FFFFFF"/>
        </w:rPr>
        <w:t xml:space="preserve">16. </w:t>
      </w:r>
      <w:r w:rsidRPr="00575952">
        <w:rPr>
          <w:rStyle w:val="Strong"/>
          <w:rFonts w:ascii="Arial" w:hAnsi="Arial"/>
          <w:b w:val="0"/>
          <w:i/>
          <w:sz w:val="24"/>
          <w:szCs w:val="24"/>
          <w:shd w:val="clear" w:color="auto" w:fill="FFFFFF"/>
        </w:rPr>
        <w:t xml:space="preserve">Financial Management. New Age International </w:t>
      </w:r>
      <w:r w:rsidRPr="00575952">
        <w:rPr>
          <w:rStyle w:val="Strong"/>
          <w:rFonts w:ascii="Arial" w:hAnsi="Arial"/>
          <w:b w:val="0"/>
          <w:sz w:val="24"/>
          <w:szCs w:val="24"/>
          <w:shd w:val="clear" w:color="auto" w:fill="FFFFFF"/>
        </w:rPr>
        <w:t>(</w:t>
      </w:r>
      <w:r w:rsidRPr="00575952">
        <w:rPr>
          <w:rStyle w:val="Strong"/>
          <w:rFonts w:ascii="Arial" w:hAnsi="Arial"/>
          <w:b w:val="0"/>
          <w:i/>
          <w:sz w:val="24"/>
          <w:szCs w:val="24"/>
          <w:shd w:val="clear" w:color="auto" w:fill="FFFFFF"/>
        </w:rPr>
        <w:t>P</w:t>
      </w:r>
      <w:r w:rsidRPr="00575952">
        <w:rPr>
          <w:rStyle w:val="Strong"/>
          <w:rFonts w:ascii="Arial" w:hAnsi="Arial"/>
          <w:b w:val="0"/>
          <w:sz w:val="24"/>
          <w:szCs w:val="24"/>
          <w:shd w:val="clear" w:color="auto" w:fill="FFFFFF"/>
        </w:rPr>
        <w:t xml:space="preserve">) </w:t>
      </w:r>
      <w:r w:rsidRPr="00575952">
        <w:rPr>
          <w:rStyle w:val="Strong"/>
          <w:rFonts w:ascii="Arial" w:hAnsi="Arial"/>
          <w:b w:val="0"/>
          <w:i/>
          <w:sz w:val="24"/>
          <w:szCs w:val="24"/>
          <w:shd w:val="clear" w:color="auto" w:fill="FFFFFF"/>
        </w:rPr>
        <w:t>Limited. Publisher</w:t>
      </w:r>
    </w:p>
    <w:p w14:paraId="4AF68BE8" w14:textId="13A7A6D9" w:rsidR="00575952" w:rsidRDefault="00575952" w:rsidP="00575952">
      <w:pPr>
        <w:spacing w:after="0" w:line="240" w:lineRule="auto"/>
        <w:ind w:left="567" w:hanging="567"/>
        <w:contextualSpacing/>
        <w:jc w:val="both"/>
        <w:rPr>
          <w:rFonts w:ascii="Arial" w:hAnsi="Arial"/>
          <w:sz w:val="24"/>
          <w:szCs w:val="24"/>
          <w:lang w:val="es-ES"/>
        </w:rPr>
      </w:pPr>
      <w:proofErr w:type="spellStart"/>
      <w:proofErr w:type="gramStart"/>
      <w:r w:rsidRPr="0043310F">
        <w:rPr>
          <w:rFonts w:ascii="Arial" w:hAnsi="Arial"/>
          <w:sz w:val="24"/>
          <w:szCs w:val="24"/>
        </w:rPr>
        <w:t>R.Terry</w:t>
      </w:r>
      <w:proofErr w:type="spellEnd"/>
      <w:proofErr w:type="gramEnd"/>
      <w:r w:rsidRPr="0043310F">
        <w:rPr>
          <w:rFonts w:ascii="Arial" w:hAnsi="Arial"/>
          <w:sz w:val="24"/>
          <w:szCs w:val="24"/>
        </w:rPr>
        <w:t xml:space="preserve">, George dan Leslie </w:t>
      </w:r>
      <w:proofErr w:type="spellStart"/>
      <w:r w:rsidRPr="0043310F">
        <w:rPr>
          <w:rFonts w:ascii="Arial" w:hAnsi="Arial"/>
          <w:sz w:val="24"/>
          <w:szCs w:val="24"/>
        </w:rPr>
        <w:t>W.Rue</w:t>
      </w:r>
      <w:proofErr w:type="spellEnd"/>
      <w:r>
        <w:rPr>
          <w:rFonts w:ascii="Arial" w:hAnsi="Arial"/>
          <w:sz w:val="24"/>
          <w:szCs w:val="24"/>
        </w:rPr>
        <w:t xml:space="preserve"> 2015</w:t>
      </w:r>
      <w:r w:rsidRPr="0043310F">
        <w:rPr>
          <w:rFonts w:ascii="Arial" w:hAnsi="Arial"/>
          <w:sz w:val="24"/>
          <w:szCs w:val="24"/>
        </w:rPr>
        <w:t xml:space="preserve">. </w:t>
      </w:r>
      <w:proofErr w:type="spellStart"/>
      <w:r w:rsidRPr="00E02AE4">
        <w:rPr>
          <w:rFonts w:ascii="Arial" w:hAnsi="Arial"/>
          <w:bCs/>
          <w:sz w:val="24"/>
          <w:szCs w:val="24"/>
          <w:lang w:val="es-ES"/>
        </w:rPr>
        <w:t>Dasar-Dasar</w:t>
      </w:r>
      <w:proofErr w:type="spellEnd"/>
      <w:r w:rsidRPr="00E02AE4">
        <w:rPr>
          <w:rFonts w:ascii="Arial" w:hAnsi="Arial"/>
          <w:bCs/>
          <w:sz w:val="24"/>
          <w:szCs w:val="24"/>
          <w:lang w:val="es-ES"/>
        </w:rPr>
        <w:t xml:space="preserve"> </w:t>
      </w:r>
      <w:proofErr w:type="spellStart"/>
      <w:r w:rsidRPr="00E02AE4">
        <w:rPr>
          <w:rFonts w:ascii="Arial" w:hAnsi="Arial"/>
          <w:bCs/>
          <w:sz w:val="24"/>
          <w:szCs w:val="24"/>
          <w:lang w:val="es-ES"/>
        </w:rPr>
        <w:t>Manajemen</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Jakarta</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Bumi</w:t>
      </w:r>
      <w:proofErr w:type="spellEnd"/>
      <w:r w:rsidRPr="00E02AE4">
        <w:rPr>
          <w:rFonts w:ascii="Arial" w:hAnsi="Arial"/>
          <w:sz w:val="24"/>
          <w:szCs w:val="24"/>
          <w:shd w:val="clear" w:color="auto" w:fill="FFFFFF"/>
          <w:lang w:val="es-ES"/>
        </w:rPr>
        <w:t xml:space="preserve"> </w:t>
      </w:r>
      <w:proofErr w:type="spellStart"/>
      <w:r w:rsidRPr="00E02AE4">
        <w:rPr>
          <w:rFonts w:ascii="Arial" w:hAnsi="Arial"/>
          <w:sz w:val="24"/>
          <w:szCs w:val="24"/>
          <w:lang w:val="es-ES"/>
        </w:rPr>
        <w:t>Aksara</w:t>
      </w:r>
      <w:proofErr w:type="spellEnd"/>
    </w:p>
    <w:p w14:paraId="35FD7BED" w14:textId="7399D4FD" w:rsidR="00575952" w:rsidRDefault="00575952" w:rsidP="00575952">
      <w:pPr>
        <w:spacing w:after="0" w:line="240" w:lineRule="auto"/>
        <w:ind w:left="567" w:hanging="567"/>
        <w:contextualSpacing/>
        <w:jc w:val="both"/>
        <w:rPr>
          <w:rFonts w:ascii="Arial" w:hAnsi="Arial"/>
          <w:sz w:val="24"/>
          <w:szCs w:val="24"/>
          <w:lang w:val="es-ES"/>
        </w:rPr>
      </w:pPr>
      <w:proofErr w:type="spellStart"/>
      <w:r>
        <w:rPr>
          <w:rFonts w:ascii="Arial" w:hAnsi="Arial"/>
          <w:sz w:val="24"/>
          <w:szCs w:val="24"/>
          <w:lang w:val="es-ES"/>
        </w:rPr>
        <w:t>Ratna</w:t>
      </w:r>
      <w:proofErr w:type="spellEnd"/>
      <w:r>
        <w:rPr>
          <w:rFonts w:ascii="Arial" w:hAnsi="Arial"/>
          <w:sz w:val="24"/>
          <w:szCs w:val="24"/>
          <w:lang w:val="es-ES"/>
        </w:rPr>
        <w:t xml:space="preserve"> </w:t>
      </w:r>
      <w:proofErr w:type="spellStart"/>
      <w:r>
        <w:rPr>
          <w:rFonts w:ascii="Arial" w:hAnsi="Arial"/>
          <w:sz w:val="24"/>
          <w:szCs w:val="24"/>
          <w:lang w:val="es-ES"/>
        </w:rPr>
        <w:t>Anggraini</w:t>
      </w:r>
      <w:proofErr w:type="spellEnd"/>
      <w:r>
        <w:rPr>
          <w:rFonts w:ascii="Arial" w:hAnsi="Arial"/>
          <w:sz w:val="24"/>
          <w:szCs w:val="24"/>
          <w:lang w:val="es-ES"/>
        </w:rPr>
        <w:t>. 2016.</w:t>
      </w:r>
      <w:r w:rsidRPr="00350DF9">
        <w:t xml:space="preserve"> </w:t>
      </w:r>
      <w:proofErr w:type="spellStart"/>
      <w:r w:rsidRPr="00350DF9">
        <w:rPr>
          <w:rFonts w:ascii="Arial" w:hAnsi="Arial"/>
          <w:sz w:val="24"/>
          <w:szCs w:val="24"/>
          <w:lang w:val="es-ES"/>
        </w:rPr>
        <w:t>Corporate</w:t>
      </w:r>
      <w:proofErr w:type="spellEnd"/>
      <w:r w:rsidRPr="00350DF9">
        <w:rPr>
          <w:rFonts w:ascii="Arial" w:hAnsi="Arial"/>
          <w:sz w:val="24"/>
          <w:szCs w:val="24"/>
          <w:lang w:val="es-ES"/>
        </w:rPr>
        <w:t xml:space="preserve"> Social </w:t>
      </w:r>
      <w:proofErr w:type="spellStart"/>
      <w:r w:rsidRPr="00350DF9">
        <w:rPr>
          <w:rFonts w:ascii="Arial" w:hAnsi="Arial"/>
          <w:sz w:val="24"/>
          <w:szCs w:val="24"/>
          <w:lang w:val="es-ES"/>
        </w:rPr>
        <w:t>Responsibility</w:t>
      </w:r>
      <w:proofErr w:type="spellEnd"/>
      <w:r w:rsidRPr="00350DF9">
        <w:rPr>
          <w:rFonts w:ascii="Arial" w:hAnsi="Arial"/>
          <w:sz w:val="24"/>
          <w:szCs w:val="24"/>
          <w:lang w:val="es-ES"/>
        </w:rPr>
        <w:t xml:space="preserve"> Pada PT. Terminal</w:t>
      </w:r>
      <w:r>
        <w:rPr>
          <w:rFonts w:ascii="Arial" w:hAnsi="Arial"/>
          <w:sz w:val="24"/>
          <w:szCs w:val="24"/>
          <w:lang w:val="es-ES"/>
        </w:rPr>
        <w:t xml:space="preserve"> </w:t>
      </w:r>
      <w:proofErr w:type="spellStart"/>
      <w:r w:rsidRPr="00350DF9">
        <w:rPr>
          <w:rFonts w:ascii="Arial" w:hAnsi="Arial"/>
          <w:sz w:val="24"/>
          <w:szCs w:val="24"/>
          <w:lang w:val="es-ES"/>
        </w:rPr>
        <w:t>Petikemas</w:t>
      </w:r>
      <w:proofErr w:type="spellEnd"/>
      <w:r w:rsidRPr="00350DF9">
        <w:rPr>
          <w:rFonts w:ascii="Arial" w:hAnsi="Arial"/>
          <w:sz w:val="24"/>
          <w:szCs w:val="24"/>
          <w:lang w:val="es-ES"/>
        </w:rPr>
        <w:t xml:space="preserve"> Surabaya</w:t>
      </w:r>
      <w:r>
        <w:rPr>
          <w:rFonts w:ascii="Arial" w:hAnsi="Arial"/>
          <w:sz w:val="24"/>
          <w:szCs w:val="24"/>
          <w:lang w:val="es-ES"/>
        </w:rPr>
        <w:t xml:space="preserve">. </w:t>
      </w:r>
      <w:proofErr w:type="spellStart"/>
      <w:r w:rsidRPr="00350DF9">
        <w:rPr>
          <w:rFonts w:ascii="Arial" w:hAnsi="Arial"/>
          <w:sz w:val="24"/>
          <w:szCs w:val="24"/>
          <w:lang w:val="es-ES"/>
        </w:rPr>
        <w:t>Fakultas</w:t>
      </w:r>
      <w:proofErr w:type="spellEnd"/>
      <w:r w:rsidRPr="00350DF9">
        <w:rPr>
          <w:rFonts w:ascii="Arial" w:hAnsi="Arial"/>
          <w:sz w:val="24"/>
          <w:szCs w:val="24"/>
          <w:lang w:val="es-ES"/>
        </w:rPr>
        <w:t xml:space="preserve"> </w:t>
      </w:r>
      <w:proofErr w:type="spellStart"/>
      <w:r w:rsidRPr="00350DF9">
        <w:rPr>
          <w:rFonts w:ascii="Arial" w:hAnsi="Arial"/>
          <w:sz w:val="24"/>
          <w:szCs w:val="24"/>
          <w:lang w:val="es-ES"/>
        </w:rPr>
        <w:t>Psikologi</w:t>
      </w:r>
      <w:proofErr w:type="spellEnd"/>
      <w:r w:rsidRPr="00350DF9">
        <w:rPr>
          <w:rFonts w:ascii="Arial" w:hAnsi="Arial"/>
          <w:sz w:val="24"/>
          <w:szCs w:val="24"/>
          <w:lang w:val="es-ES"/>
        </w:rPr>
        <w:t xml:space="preserve"> </w:t>
      </w:r>
      <w:proofErr w:type="spellStart"/>
      <w:r w:rsidRPr="00350DF9">
        <w:rPr>
          <w:rFonts w:ascii="Arial" w:hAnsi="Arial"/>
          <w:sz w:val="24"/>
          <w:szCs w:val="24"/>
          <w:lang w:val="es-ES"/>
        </w:rPr>
        <w:t>Universitas</w:t>
      </w:r>
      <w:proofErr w:type="spellEnd"/>
      <w:r w:rsidRPr="00350DF9">
        <w:rPr>
          <w:rFonts w:ascii="Arial" w:hAnsi="Arial"/>
          <w:sz w:val="24"/>
          <w:szCs w:val="24"/>
          <w:lang w:val="es-ES"/>
        </w:rPr>
        <w:t xml:space="preserve"> Surabaya</w:t>
      </w:r>
      <w:r>
        <w:rPr>
          <w:rFonts w:ascii="Arial" w:hAnsi="Arial"/>
          <w:sz w:val="24"/>
          <w:szCs w:val="24"/>
          <w:lang w:val="es-ES"/>
        </w:rPr>
        <w:t>.</w:t>
      </w:r>
    </w:p>
    <w:p w14:paraId="4146A0B9" w14:textId="10C3DAEE"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EC7B17">
        <w:rPr>
          <w:rFonts w:ascii="Arial" w:hAnsi="Arial"/>
          <w:sz w:val="24"/>
          <w:szCs w:val="24"/>
          <w:lang w:val="es-ES"/>
        </w:rPr>
        <w:t>Riyanto</w:t>
      </w:r>
      <w:proofErr w:type="spellEnd"/>
      <w:r w:rsidRPr="00EC7B17">
        <w:rPr>
          <w:rFonts w:ascii="Arial" w:hAnsi="Arial"/>
          <w:sz w:val="24"/>
          <w:szCs w:val="24"/>
          <w:lang w:val="es-ES"/>
        </w:rPr>
        <w:t>, 201</w:t>
      </w:r>
      <w:r>
        <w:rPr>
          <w:rFonts w:ascii="Arial" w:hAnsi="Arial"/>
          <w:sz w:val="24"/>
          <w:szCs w:val="24"/>
        </w:rPr>
        <w:t>6</w:t>
      </w:r>
      <w:r w:rsidRPr="00EC7B17">
        <w:rPr>
          <w:rFonts w:ascii="Arial" w:hAnsi="Arial"/>
          <w:sz w:val="24"/>
          <w:szCs w:val="24"/>
          <w:lang w:val="es-ES"/>
        </w:rPr>
        <w:t xml:space="preserve">, </w:t>
      </w:r>
      <w:proofErr w:type="spellStart"/>
      <w:r w:rsidRPr="00EC7B17">
        <w:rPr>
          <w:rFonts w:ascii="Arial" w:hAnsi="Arial"/>
          <w:sz w:val="24"/>
          <w:szCs w:val="24"/>
          <w:lang w:val="es-ES"/>
        </w:rPr>
        <w:t>Dasar-Dasar</w:t>
      </w:r>
      <w:proofErr w:type="spellEnd"/>
      <w:r w:rsidRPr="00EC7B17">
        <w:rPr>
          <w:rFonts w:ascii="Arial" w:hAnsi="Arial"/>
          <w:sz w:val="24"/>
          <w:szCs w:val="24"/>
          <w:lang w:val="es-ES"/>
        </w:rPr>
        <w:t xml:space="preserve"> </w:t>
      </w:r>
      <w:proofErr w:type="spellStart"/>
      <w:r w:rsidRPr="00EC7B17">
        <w:rPr>
          <w:rFonts w:ascii="Arial" w:hAnsi="Arial"/>
          <w:sz w:val="24"/>
          <w:szCs w:val="24"/>
          <w:lang w:val="es-ES"/>
        </w:rPr>
        <w:t>Pembelanjaan</w:t>
      </w:r>
      <w:proofErr w:type="spellEnd"/>
      <w:r w:rsidRPr="00EC7B17">
        <w:rPr>
          <w:rFonts w:ascii="Arial" w:hAnsi="Arial"/>
          <w:sz w:val="24"/>
          <w:szCs w:val="24"/>
          <w:lang w:val="es-ES"/>
        </w:rPr>
        <w:t xml:space="preserve"> </w:t>
      </w:r>
      <w:proofErr w:type="spellStart"/>
      <w:r w:rsidRPr="00EC7B17">
        <w:rPr>
          <w:rFonts w:ascii="Arial" w:hAnsi="Arial"/>
          <w:sz w:val="24"/>
          <w:szCs w:val="24"/>
          <w:lang w:val="es-ES"/>
        </w:rPr>
        <w:t>Perusahaan</w:t>
      </w:r>
      <w:proofErr w:type="spellEnd"/>
      <w:r w:rsidRPr="00EC7B17">
        <w:rPr>
          <w:rFonts w:ascii="Arial" w:hAnsi="Arial"/>
          <w:sz w:val="24"/>
          <w:szCs w:val="24"/>
          <w:lang w:val="es-ES"/>
        </w:rPr>
        <w:t>, ed. 4, BPFE-.</w:t>
      </w:r>
      <w:r>
        <w:rPr>
          <w:rFonts w:ascii="Arial" w:hAnsi="Arial"/>
          <w:sz w:val="24"/>
          <w:szCs w:val="24"/>
          <w:lang w:val="es-ES"/>
        </w:rPr>
        <w:t xml:space="preserve"> </w:t>
      </w:r>
      <w:r w:rsidRPr="00EC7B17">
        <w:rPr>
          <w:rFonts w:ascii="Arial" w:hAnsi="Arial"/>
          <w:sz w:val="24"/>
          <w:szCs w:val="24"/>
          <w:lang w:val="es-ES"/>
        </w:rPr>
        <w:t>Yogyakarta</w:t>
      </w:r>
    </w:p>
    <w:p w14:paraId="43992060" w14:textId="44B28E37" w:rsidR="00575952" w:rsidRDefault="00575952" w:rsidP="00575952">
      <w:pPr>
        <w:spacing w:after="0" w:line="240" w:lineRule="auto"/>
        <w:ind w:left="567" w:hanging="567"/>
        <w:contextualSpacing/>
        <w:jc w:val="both"/>
        <w:rPr>
          <w:rFonts w:ascii="Arial" w:hAnsi="Arial"/>
          <w:sz w:val="24"/>
          <w:szCs w:val="24"/>
          <w:lang w:val="es-ES"/>
        </w:rPr>
      </w:pPr>
      <w:r w:rsidRPr="00DE0D28">
        <w:rPr>
          <w:rFonts w:ascii="Arial" w:hAnsi="Arial"/>
          <w:sz w:val="24"/>
          <w:szCs w:val="24"/>
          <w:lang w:val="es-ES"/>
        </w:rPr>
        <w:t xml:space="preserve">Robbins, Stephen P. 2012. </w:t>
      </w:r>
      <w:proofErr w:type="spellStart"/>
      <w:r w:rsidRPr="00DE0D28">
        <w:rPr>
          <w:rFonts w:ascii="Arial" w:hAnsi="Arial"/>
          <w:sz w:val="24"/>
          <w:szCs w:val="24"/>
          <w:lang w:val="es-ES"/>
        </w:rPr>
        <w:t>Perilaku</w:t>
      </w:r>
      <w:proofErr w:type="spellEnd"/>
      <w:r w:rsidRPr="00DE0D28">
        <w:rPr>
          <w:rFonts w:ascii="Arial" w:hAnsi="Arial"/>
          <w:sz w:val="24"/>
          <w:szCs w:val="24"/>
          <w:lang w:val="es-ES"/>
        </w:rPr>
        <w:t xml:space="preserve"> </w:t>
      </w:r>
      <w:proofErr w:type="spellStart"/>
      <w:proofErr w:type="gramStart"/>
      <w:r w:rsidRPr="00DE0D28">
        <w:rPr>
          <w:rFonts w:ascii="Arial" w:hAnsi="Arial"/>
          <w:sz w:val="24"/>
          <w:szCs w:val="24"/>
          <w:lang w:val="es-ES"/>
        </w:rPr>
        <w:t>Organisasi</w:t>
      </w:r>
      <w:proofErr w:type="spellEnd"/>
      <w:r w:rsidRPr="00DE0D28">
        <w:rPr>
          <w:rFonts w:ascii="Arial" w:hAnsi="Arial"/>
          <w:sz w:val="24"/>
          <w:szCs w:val="24"/>
          <w:lang w:val="es-ES"/>
        </w:rPr>
        <w:t xml:space="preserve"> :</w:t>
      </w:r>
      <w:proofErr w:type="gramEnd"/>
      <w:r w:rsidRPr="00DE0D28">
        <w:rPr>
          <w:rFonts w:ascii="Arial" w:hAnsi="Arial"/>
          <w:sz w:val="24"/>
          <w:szCs w:val="24"/>
          <w:lang w:val="es-ES"/>
        </w:rPr>
        <w:t xml:space="preserve"> </w:t>
      </w:r>
      <w:proofErr w:type="spellStart"/>
      <w:r w:rsidRPr="00DE0D28">
        <w:rPr>
          <w:rFonts w:ascii="Arial" w:hAnsi="Arial"/>
          <w:sz w:val="24"/>
          <w:szCs w:val="24"/>
          <w:lang w:val="es-ES"/>
        </w:rPr>
        <w:t>Konsep</w:t>
      </w:r>
      <w:proofErr w:type="spellEnd"/>
      <w:r w:rsidRPr="00DE0D28">
        <w:rPr>
          <w:rFonts w:ascii="Arial" w:hAnsi="Arial"/>
          <w:sz w:val="24"/>
          <w:szCs w:val="24"/>
          <w:lang w:val="es-ES"/>
        </w:rPr>
        <w:t xml:space="preserve">, </w:t>
      </w:r>
      <w:proofErr w:type="spellStart"/>
      <w:r w:rsidRPr="00DE0D28">
        <w:rPr>
          <w:rFonts w:ascii="Arial" w:hAnsi="Arial"/>
          <w:sz w:val="24"/>
          <w:szCs w:val="24"/>
          <w:lang w:val="es-ES"/>
        </w:rPr>
        <w:t>Kontroversi</w:t>
      </w:r>
      <w:proofErr w:type="spellEnd"/>
      <w:r w:rsidRPr="00DE0D28">
        <w:rPr>
          <w:rFonts w:ascii="Arial" w:hAnsi="Arial"/>
          <w:sz w:val="24"/>
          <w:szCs w:val="24"/>
          <w:lang w:val="es-ES"/>
        </w:rPr>
        <w:t>,</w:t>
      </w:r>
      <w:r>
        <w:rPr>
          <w:rFonts w:ascii="Arial" w:hAnsi="Arial"/>
          <w:sz w:val="24"/>
          <w:szCs w:val="24"/>
          <w:lang w:val="es-ES"/>
        </w:rPr>
        <w:t xml:space="preserve"> </w:t>
      </w:r>
      <w:proofErr w:type="spellStart"/>
      <w:r w:rsidRPr="00DE0D28">
        <w:rPr>
          <w:rFonts w:ascii="Arial" w:hAnsi="Arial"/>
          <w:sz w:val="24"/>
          <w:szCs w:val="24"/>
          <w:lang w:val="es-ES"/>
        </w:rPr>
        <w:t>Aplikasi</w:t>
      </w:r>
      <w:proofErr w:type="spellEnd"/>
      <w:r w:rsidRPr="00DE0D28">
        <w:rPr>
          <w:rFonts w:ascii="Arial" w:hAnsi="Arial"/>
          <w:sz w:val="24"/>
          <w:szCs w:val="24"/>
          <w:lang w:val="es-ES"/>
        </w:rPr>
        <w:t>.</w:t>
      </w:r>
      <w:r>
        <w:rPr>
          <w:rFonts w:ascii="Arial" w:hAnsi="Arial"/>
          <w:sz w:val="24"/>
          <w:szCs w:val="24"/>
          <w:lang w:val="es-ES"/>
        </w:rPr>
        <w:t xml:space="preserve"> </w:t>
      </w:r>
      <w:proofErr w:type="spellStart"/>
      <w:r w:rsidRPr="00DE0D28">
        <w:rPr>
          <w:rFonts w:ascii="Arial" w:hAnsi="Arial"/>
          <w:sz w:val="24"/>
          <w:szCs w:val="24"/>
          <w:lang w:val="es-ES"/>
        </w:rPr>
        <w:t>Jilid</w:t>
      </w:r>
      <w:proofErr w:type="spellEnd"/>
      <w:r w:rsidRPr="00DE0D28">
        <w:rPr>
          <w:rFonts w:ascii="Arial" w:hAnsi="Arial"/>
          <w:sz w:val="24"/>
          <w:szCs w:val="24"/>
          <w:lang w:val="es-ES"/>
        </w:rPr>
        <w:t xml:space="preserve"> 1 dan 2. </w:t>
      </w:r>
      <w:proofErr w:type="spellStart"/>
      <w:r w:rsidRPr="00DE0D28">
        <w:rPr>
          <w:rFonts w:ascii="Arial" w:hAnsi="Arial"/>
          <w:sz w:val="24"/>
          <w:szCs w:val="24"/>
          <w:lang w:val="es-ES"/>
        </w:rPr>
        <w:t>Penerjemah</w:t>
      </w:r>
      <w:proofErr w:type="spellEnd"/>
      <w:r w:rsidRPr="00DE0D28">
        <w:rPr>
          <w:rFonts w:ascii="Arial" w:hAnsi="Arial"/>
          <w:sz w:val="24"/>
          <w:szCs w:val="24"/>
          <w:lang w:val="es-ES"/>
        </w:rPr>
        <w:t xml:space="preserve"> </w:t>
      </w:r>
      <w:proofErr w:type="spellStart"/>
      <w:r w:rsidRPr="00DE0D28">
        <w:rPr>
          <w:rFonts w:ascii="Arial" w:hAnsi="Arial"/>
          <w:sz w:val="24"/>
          <w:szCs w:val="24"/>
          <w:lang w:val="es-ES"/>
        </w:rPr>
        <w:t>Hadyana</w:t>
      </w:r>
      <w:proofErr w:type="spellEnd"/>
      <w:r w:rsidRPr="00DE0D28">
        <w:rPr>
          <w:rFonts w:ascii="Arial" w:hAnsi="Arial"/>
          <w:sz w:val="24"/>
          <w:szCs w:val="24"/>
          <w:lang w:val="es-ES"/>
        </w:rPr>
        <w:t xml:space="preserve"> </w:t>
      </w:r>
      <w:proofErr w:type="spellStart"/>
      <w:r w:rsidRPr="00DE0D28">
        <w:rPr>
          <w:rFonts w:ascii="Arial" w:hAnsi="Arial"/>
          <w:sz w:val="24"/>
          <w:szCs w:val="24"/>
          <w:lang w:val="es-ES"/>
        </w:rPr>
        <w:t>Pujaatmaka</w:t>
      </w:r>
      <w:proofErr w:type="spellEnd"/>
      <w:r w:rsidRPr="00DE0D28">
        <w:rPr>
          <w:rFonts w:ascii="Arial" w:hAnsi="Arial"/>
          <w:sz w:val="24"/>
          <w:szCs w:val="24"/>
          <w:lang w:val="es-ES"/>
        </w:rPr>
        <w:t xml:space="preserve"> dan </w:t>
      </w:r>
      <w:proofErr w:type="spellStart"/>
      <w:r w:rsidRPr="00DE0D28">
        <w:rPr>
          <w:rFonts w:ascii="Arial" w:hAnsi="Arial"/>
          <w:sz w:val="24"/>
          <w:szCs w:val="24"/>
          <w:lang w:val="es-ES"/>
        </w:rPr>
        <w:t>Benyamin</w:t>
      </w:r>
      <w:proofErr w:type="spellEnd"/>
      <w:r w:rsidRPr="00DE0D28">
        <w:rPr>
          <w:rFonts w:ascii="Arial" w:hAnsi="Arial"/>
          <w:sz w:val="24"/>
          <w:szCs w:val="24"/>
          <w:lang w:val="es-ES"/>
        </w:rPr>
        <w:t xml:space="preserve"> Molan.</w:t>
      </w:r>
      <w:r>
        <w:rPr>
          <w:rFonts w:ascii="Arial" w:hAnsi="Arial"/>
          <w:sz w:val="24"/>
          <w:szCs w:val="24"/>
          <w:lang w:val="es-ES"/>
        </w:rPr>
        <w:t xml:space="preserve"> </w:t>
      </w:r>
      <w:proofErr w:type="spellStart"/>
      <w:proofErr w:type="gramStart"/>
      <w:r w:rsidRPr="00DE0D28">
        <w:rPr>
          <w:rFonts w:ascii="Arial" w:hAnsi="Arial"/>
          <w:sz w:val="24"/>
          <w:szCs w:val="24"/>
          <w:lang w:val="es-ES"/>
        </w:rPr>
        <w:t>Jakarta</w:t>
      </w:r>
      <w:proofErr w:type="spellEnd"/>
      <w:r>
        <w:rPr>
          <w:rFonts w:ascii="Arial" w:hAnsi="Arial"/>
          <w:sz w:val="24"/>
          <w:szCs w:val="24"/>
          <w:lang w:val="es-ES"/>
        </w:rPr>
        <w:t xml:space="preserve"> </w:t>
      </w:r>
      <w:r w:rsidRPr="00DE0D28">
        <w:rPr>
          <w:rFonts w:ascii="Arial" w:hAnsi="Arial"/>
          <w:sz w:val="24"/>
          <w:szCs w:val="24"/>
          <w:lang w:val="es-ES"/>
        </w:rPr>
        <w:t>:</w:t>
      </w:r>
      <w:proofErr w:type="gramEnd"/>
      <w:r w:rsidRPr="00DE0D28">
        <w:rPr>
          <w:rFonts w:ascii="Arial" w:hAnsi="Arial"/>
          <w:sz w:val="24"/>
          <w:szCs w:val="24"/>
          <w:lang w:val="es-ES"/>
        </w:rPr>
        <w:t xml:space="preserve"> </w:t>
      </w:r>
      <w:proofErr w:type="spellStart"/>
      <w:r w:rsidRPr="00DE0D28">
        <w:rPr>
          <w:rFonts w:ascii="Arial" w:hAnsi="Arial"/>
          <w:sz w:val="24"/>
          <w:szCs w:val="24"/>
          <w:lang w:val="es-ES"/>
        </w:rPr>
        <w:t>Prenhallindo</w:t>
      </w:r>
      <w:proofErr w:type="spellEnd"/>
      <w:r w:rsidRPr="00DE0D28">
        <w:rPr>
          <w:rFonts w:ascii="Arial" w:hAnsi="Arial"/>
          <w:sz w:val="24"/>
          <w:szCs w:val="24"/>
          <w:lang w:val="es-ES"/>
        </w:rPr>
        <w:t>.</w:t>
      </w:r>
    </w:p>
    <w:p w14:paraId="7F816221" w14:textId="11069ED6" w:rsidR="00575952" w:rsidRDefault="00575952" w:rsidP="00575952">
      <w:pPr>
        <w:spacing w:after="0" w:line="240" w:lineRule="auto"/>
        <w:ind w:left="567" w:hanging="567"/>
        <w:contextualSpacing/>
        <w:jc w:val="both"/>
        <w:rPr>
          <w:rFonts w:ascii="Arial" w:hAnsi="Arial"/>
          <w:sz w:val="24"/>
          <w:szCs w:val="24"/>
          <w:shd w:val="clear" w:color="auto" w:fill="FFFFFF"/>
        </w:rPr>
      </w:pPr>
      <w:r w:rsidRPr="001E7C7B">
        <w:rPr>
          <w:rFonts w:ascii="Arial" w:hAnsi="Arial"/>
          <w:sz w:val="24"/>
          <w:szCs w:val="24"/>
          <w:shd w:val="clear" w:color="auto" w:fill="FFFFFF"/>
        </w:rPr>
        <w:t xml:space="preserve">Robbins, Stephen P., </w:t>
      </w:r>
      <w:r>
        <w:rPr>
          <w:rFonts w:ascii="Arial" w:hAnsi="Arial"/>
          <w:sz w:val="24"/>
          <w:szCs w:val="24"/>
          <w:shd w:val="clear" w:color="auto" w:fill="FFFFFF"/>
        </w:rPr>
        <w:t>2016</w:t>
      </w:r>
      <w:r w:rsidRPr="001E7C7B">
        <w:rPr>
          <w:rFonts w:ascii="Arial" w:hAnsi="Arial"/>
          <w:sz w:val="24"/>
          <w:szCs w:val="24"/>
          <w:shd w:val="clear" w:color="auto" w:fill="FFFFFF"/>
        </w:rPr>
        <w:t xml:space="preserve">. </w:t>
      </w:r>
      <w:proofErr w:type="spellStart"/>
      <w:r w:rsidRPr="001E7C7B">
        <w:rPr>
          <w:rFonts w:ascii="Arial" w:hAnsi="Arial"/>
          <w:sz w:val="24"/>
          <w:szCs w:val="24"/>
          <w:shd w:val="clear" w:color="auto" w:fill="FFFFFF"/>
        </w:rPr>
        <w:t>Teori</w:t>
      </w:r>
      <w:proofErr w:type="spellEnd"/>
      <w:r w:rsidRPr="001E7C7B">
        <w:rPr>
          <w:rFonts w:ascii="Arial" w:hAnsi="Arial"/>
          <w:sz w:val="24"/>
          <w:szCs w:val="24"/>
          <w:shd w:val="clear" w:color="auto" w:fill="FFFFFF"/>
        </w:rPr>
        <w:t xml:space="preserve"> </w:t>
      </w:r>
      <w:proofErr w:type="spellStart"/>
      <w:r w:rsidRPr="001E7C7B">
        <w:rPr>
          <w:rFonts w:ascii="Arial" w:hAnsi="Arial"/>
          <w:sz w:val="24"/>
          <w:szCs w:val="24"/>
          <w:shd w:val="clear" w:color="auto" w:fill="FFFFFF"/>
        </w:rPr>
        <w:t>Organisasi</w:t>
      </w:r>
      <w:proofErr w:type="spellEnd"/>
      <w:r w:rsidRPr="001E7C7B">
        <w:rPr>
          <w:rFonts w:ascii="Arial" w:hAnsi="Arial"/>
          <w:sz w:val="24"/>
          <w:szCs w:val="24"/>
          <w:shd w:val="clear" w:color="auto" w:fill="FFFFFF"/>
        </w:rPr>
        <w:t xml:space="preserve">: </w:t>
      </w:r>
      <w:proofErr w:type="spellStart"/>
      <w:r w:rsidRPr="001E7C7B">
        <w:rPr>
          <w:rFonts w:ascii="Arial" w:hAnsi="Arial"/>
          <w:sz w:val="24"/>
          <w:szCs w:val="24"/>
          <w:shd w:val="clear" w:color="auto" w:fill="FFFFFF"/>
        </w:rPr>
        <w:t>Struktur</w:t>
      </w:r>
      <w:proofErr w:type="spellEnd"/>
      <w:r w:rsidRPr="001E7C7B">
        <w:rPr>
          <w:rFonts w:ascii="Arial" w:hAnsi="Arial"/>
          <w:sz w:val="24"/>
          <w:szCs w:val="24"/>
          <w:shd w:val="clear" w:color="auto" w:fill="FFFFFF"/>
        </w:rPr>
        <w:t xml:space="preserve">, </w:t>
      </w:r>
      <w:proofErr w:type="spellStart"/>
      <w:r w:rsidRPr="001E7C7B">
        <w:rPr>
          <w:rFonts w:ascii="Arial" w:hAnsi="Arial"/>
          <w:sz w:val="24"/>
          <w:szCs w:val="24"/>
          <w:shd w:val="clear" w:color="auto" w:fill="FFFFFF"/>
        </w:rPr>
        <w:t>Desain</w:t>
      </w:r>
      <w:proofErr w:type="spellEnd"/>
      <w:r w:rsidRPr="001E7C7B">
        <w:rPr>
          <w:rFonts w:ascii="Arial" w:hAnsi="Arial"/>
          <w:sz w:val="24"/>
          <w:szCs w:val="24"/>
          <w:shd w:val="clear" w:color="auto" w:fill="FFFFFF"/>
        </w:rPr>
        <w:t xml:space="preserve"> dan </w:t>
      </w:r>
      <w:proofErr w:type="spellStart"/>
      <w:r w:rsidRPr="001E7C7B">
        <w:rPr>
          <w:rFonts w:ascii="Arial" w:hAnsi="Arial"/>
          <w:sz w:val="24"/>
          <w:szCs w:val="24"/>
          <w:shd w:val="clear" w:color="auto" w:fill="FFFFFF"/>
        </w:rPr>
        <w:t>Aplikasi</w:t>
      </w:r>
      <w:proofErr w:type="spellEnd"/>
      <w:r w:rsidRPr="001E7C7B">
        <w:rPr>
          <w:rFonts w:ascii="Arial" w:hAnsi="Arial"/>
          <w:sz w:val="24"/>
          <w:szCs w:val="24"/>
          <w:shd w:val="clear" w:color="auto" w:fill="FFFFFF"/>
        </w:rPr>
        <w:t xml:space="preserve">, </w:t>
      </w:r>
      <w:proofErr w:type="spellStart"/>
      <w:r w:rsidRPr="001E7C7B">
        <w:rPr>
          <w:rFonts w:ascii="Arial" w:hAnsi="Arial"/>
          <w:sz w:val="24"/>
          <w:szCs w:val="24"/>
          <w:shd w:val="clear" w:color="auto" w:fill="FFFFFF"/>
        </w:rPr>
        <w:t>Alih</w:t>
      </w:r>
      <w:proofErr w:type="spellEnd"/>
      <w:r>
        <w:rPr>
          <w:rFonts w:ascii="Arial" w:hAnsi="Arial"/>
          <w:sz w:val="24"/>
          <w:szCs w:val="24"/>
          <w:shd w:val="clear" w:color="auto" w:fill="FFFFFF"/>
        </w:rPr>
        <w:t xml:space="preserve"> </w:t>
      </w:r>
      <w:r w:rsidRPr="001E7C7B">
        <w:rPr>
          <w:rFonts w:ascii="Arial" w:hAnsi="Arial"/>
          <w:sz w:val="24"/>
          <w:szCs w:val="24"/>
          <w:shd w:val="clear" w:color="auto" w:fill="FFFFFF"/>
        </w:rPr>
        <w:t xml:space="preserve">Bahasa Jusuf Udaya. </w:t>
      </w:r>
      <w:proofErr w:type="gramStart"/>
      <w:r w:rsidRPr="001E7C7B">
        <w:rPr>
          <w:rFonts w:ascii="Arial" w:hAnsi="Arial"/>
          <w:sz w:val="24"/>
          <w:szCs w:val="24"/>
          <w:shd w:val="clear" w:color="auto" w:fill="FFFFFF"/>
        </w:rPr>
        <w:t>Jakarta :</w:t>
      </w:r>
      <w:proofErr w:type="gramEnd"/>
      <w:r w:rsidRPr="001E7C7B">
        <w:rPr>
          <w:rFonts w:ascii="Arial" w:hAnsi="Arial"/>
          <w:sz w:val="24"/>
          <w:szCs w:val="24"/>
          <w:shd w:val="clear" w:color="auto" w:fill="FFFFFF"/>
        </w:rPr>
        <w:t xml:space="preserve"> </w:t>
      </w:r>
      <w:proofErr w:type="spellStart"/>
      <w:r w:rsidRPr="001E7C7B">
        <w:rPr>
          <w:rFonts w:ascii="Arial" w:hAnsi="Arial"/>
          <w:sz w:val="24"/>
          <w:szCs w:val="24"/>
          <w:shd w:val="clear" w:color="auto" w:fill="FFFFFF"/>
        </w:rPr>
        <w:t>Arcan</w:t>
      </w:r>
      <w:proofErr w:type="spellEnd"/>
      <w:r w:rsidRPr="001E7C7B">
        <w:rPr>
          <w:rFonts w:ascii="Arial" w:hAnsi="Arial"/>
          <w:sz w:val="24"/>
          <w:szCs w:val="24"/>
          <w:shd w:val="clear" w:color="auto" w:fill="FFFFFF"/>
        </w:rPr>
        <w:t>.</w:t>
      </w:r>
    </w:p>
    <w:p w14:paraId="5C57EFD2" w14:textId="46083CD3" w:rsidR="00575952" w:rsidRDefault="00575952" w:rsidP="00575952">
      <w:pPr>
        <w:spacing w:after="0" w:line="240" w:lineRule="auto"/>
        <w:ind w:left="567" w:hanging="567"/>
        <w:contextualSpacing/>
        <w:jc w:val="both"/>
        <w:rPr>
          <w:rFonts w:ascii="Arial" w:hAnsi="Arial"/>
          <w:sz w:val="24"/>
          <w:szCs w:val="24"/>
          <w:shd w:val="clear" w:color="auto" w:fill="FFFFFF"/>
        </w:rPr>
      </w:pPr>
      <w:proofErr w:type="spellStart"/>
      <w:r w:rsidRPr="000923FA">
        <w:rPr>
          <w:rFonts w:ascii="Arial" w:hAnsi="Arial"/>
          <w:sz w:val="24"/>
          <w:szCs w:val="24"/>
          <w:shd w:val="clear" w:color="auto" w:fill="FFFFFF"/>
        </w:rPr>
        <w:t>Rusdianto</w:t>
      </w:r>
      <w:proofErr w:type="spellEnd"/>
      <w:r w:rsidRPr="000923FA">
        <w:rPr>
          <w:rFonts w:ascii="Arial" w:hAnsi="Arial"/>
          <w:sz w:val="24"/>
          <w:szCs w:val="24"/>
          <w:shd w:val="clear" w:color="auto" w:fill="FFFFFF"/>
        </w:rPr>
        <w:t xml:space="preserve">, </w:t>
      </w:r>
      <w:proofErr w:type="spellStart"/>
      <w:r w:rsidRPr="000923FA">
        <w:rPr>
          <w:rFonts w:ascii="Arial" w:hAnsi="Arial"/>
          <w:sz w:val="24"/>
          <w:szCs w:val="24"/>
          <w:shd w:val="clear" w:color="auto" w:fill="FFFFFF"/>
        </w:rPr>
        <w:t>Ujang</w:t>
      </w:r>
      <w:proofErr w:type="spellEnd"/>
      <w:r w:rsidRPr="000923FA">
        <w:rPr>
          <w:rFonts w:ascii="Arial" w:hAnsi="Arial"/>
          <w:sz w:val="24"/>
          <w:szCs w:val="24"/>
          <w:shd w:val="clear" w:color="auto" w:fill="FFFFFF"/>
        </w:rPr>
        <w:t>. 201</w:t>
      </w:r>
      <w:r>
        <w:rPr>
          <w:rFonts w:ascii="Arial" w:hAnsi="Arial"/>
          <w:sz w:val="24"/>
          <w:szCs w:val="24"/>
          <w:shd w:val="clear" w:color="auto" w:fill="FFFFFF"/>
        </w:rPr>
        <w:t>7</w:t>
      </w:r>
      <w:r w:rsidRPr="000923FA">
        <w:rPr>
          <w:rFonts w:ascii="Arial" w:hAnsi="Arial"/>
          <w:sz w:val="24"/>
          <w:szCs w:val="24"/>
          <w:shd w:val="clear" w:color="auto" w:fill="FFFFFF"/>
        </w:rPr>
        <w:t xml:space="preserve">. CSR </w:t>
      </w:r>
      <w:r w:rsidRPr="00915F41">
        <w:rPr>
          <w:rFonts w:ascii="Arial" w:hAnsi="Arial"/>
          <w:i/>
          <w:iCs/>
          <w:sz w:val="24"/>
          <w:szCs w:val="24"/>
          <w:shd w:val="clear" w:color="auto" w:fill="FFFFFF"/>
        </w:rPr>
        <w:t xml:space="preserve">Communication a Framework for PR </w:t>
      </w:r>
      <w:proofErr w:type="spellStart"/>
      <w:r w:rsidRPr="00915F41">
        <w:rPr>
          <w:rFonts w:ascii="Arial" w:hAnsi="Arial"/>
          <w:i/>
          <w:iCs/>
          <w:sz w:val="24"/>
          <w:szCs w:val="24"/>
          <w:shd w:val="clear" w:color="auto" w:fill="FFFFFF"/>
        </w:rPr>
        <w:t>Practitionsers</w:t>
      </w:r>
      <w:proofErr w:type="spellEnd"/>
      <w:r w:rsidRPr="00915F41">
        <w:rPr>
          <w:rFonts w:ascii="Arial" w:hAnsi="Arial"/>
          <w:i/>
          <w:iCs/>
          <w:sz w:val="24"/>
          <w:szCs w:val="24"/>
          <w:shd w:val="clear" w:color="auto" w:fill="FFFFFF"/>
        </w:rPr>
        <w:t>.</w:t>
      </w:r>
      <w:r w:rsidRPr="000923FA">
        <w:rPr>
          <w:rFonts w:ascii="Arial" w:hAnsi="Arial"/>
          <w:sz w:val="24"/>
          <w:szCs w:val="24"/>
          <w:shd w:val="clear" w:color="auto" w:fill="FFFFFF"/>
        </w:rPr>
        <w:t xml:space="preserve"> Yogyakarta: </w:t>
      </w:r>
      <w:proofErr w:type="spellStart"/>
      <w:r w:rsidRPr="000923FA">
        <w:rPr>
          <w:rFonts w:ascii="Arial" w:hAnsi="Arial"/>
          <w:sz w:val="24"/>
          <w:szCs w:val="24"/>
          <w:shd w:val="clear" w:color="auto" w:fill="FFFFFF"/>
        </w:rPr>
        <w:t>Graha</w:t>
      </w:r>
      <w:proofErr w:type="spellEnd"/>
      <w:r w:rsidRPr="000923FA">
        <w:rPr>
          <w:rFonts w:ascii="Arial" w:hAnsi="Arial"/>
          <w:sz w:val="24"/>
          <w:szCs w:val="24"/>
          <w:shd w:val="clear" w:color="auto" w:fill="FFFFFF"/>
        </w:rPr>
        <w:t xml:space="preserve"> </w:t>
      </w:r>
      <w:proofErr w:type="spellStart"/>
      <w:r w:rsidRPr="000923FA">
        <w:rPr>
          <w:rFonts w:ascii="Arial" w:hAnsi="Arial"/>
          <w:sz w:val="24"/>
          <w:szCs w:val="24"/>
          <w:shd w:val="clear" w:color="auto" w:fill="FFFFFF"/>
        </w:rPr>
        <w:t>Ilmu</w:t>
      </w:r>
      <w:proofErr w:type="spellEnd"/>
    </w:p>
    <w:p w14:paraId="4C8A4C83" w14:textId="451256A0" w:rsidR="00575952" w:rsidRDefault="00575952" w:rsidP="00575952">
      <w:pPr>
        <w:spacing w:after="0" w:line="240" w:lineRule="auto"/>
        <w:ind w:left="567" w:hanging="567"/>
        <w:contextualSpacing/>
        <w:jc w:val="both"/>
        <w:rPr>
          <w:rFonts w:ascii="Arial" w:hAnsi="Arial"/>
          <w:sz w:val="24"/>
          <w:szCs w:val="24"/>
          <w:shd w:val="clear" w:color="auto" w:fill="FFFFFF"/>
        </w:rPr>
      </w:pPr>
      <w:proofErr w:type="spellStart"/>
      <w:r w:rsidRPr="001D7DF9">
        <w:rPr>
          <w:rFonts w:ascii="Arial" w:hAnsi="Arial"/>
          <w:sz w:val="24"/>
          <w:szCs w:val="24"/>
          <w:shd w:val="clear" w:color="auto" w:fill="FFFFFF"/>
        </w:rPr>
        <w:t>Rusmana</w:t>
      </w:r>
      <w:proofErr w:type="spellEnd"/>
      <w:r w:rsidRPr="001D7DF9">
        <w:rPr>
          <w:rFonts w:ascii="Arial" w:hAnsi="Arial"/>
          <w:sz w:val="24"/>
          <w:szCs w:val="24"/>
          <w:shd w:val="clear" w:color="auto" w:fill="FFFFFF"/>
        </w:rPr>
        <w:t xml:space="preserve">, </w:t>
      </w:r>
      <w:proofErr w:type="spellStart"/>
      <w:r w:rsidRPr="001D7DF9">
        <w:rPr>
          <w:rFonts w:ascii="Arial" w:hAnsi="Arial"/>
          <w:sz w:val="24"/>
          <w:szCs w:val="24"/>
          <w:shd w:val="clear" w:color="auto" w:fill="FFFFFF"/>
        </w:rPr>
        <w:t>Agus</w:t>
      </w:r>
      <w:proofErr w:type="spellEnd"/>
      <w:r w:rsidRPr="001D7DF9">
        <w:rPr>
          <w:rFonts w:ascii="Arial" w:hAnsi="Arial"/>
          <w:sz w:val="24"/>
          <w:szCs w:val="24"/>
          <w:shd w:val="clear" w:color="auto" w:fill="FFFFFF"/>
        </w:rPr>
        <w:t xml:space="preserve"> et al. 2019. </w:t>
      </w:r>
      <w:r w:rsidRPr="001D7DF9">
        <w:rPr>
          <w:rFonts w:ascii="Arial" w:hAnsi="Arial"/>
          <w:i/>
          <w:iCs/>
          <w:sz w:val="24"/>
          <w:szCs w:val="24"/>
          <w:shd w:val="clear" w:color="auto" w:fill="FFFFFF"/>
        </w:rPr>
        <w:t>The Future of Organizational Communication</w:t>
      </w:r>
      <w:r w:rsidRPr="001D7DF9">
        <w:rPr>
          <w:rFonts w:ascii="Arial" w:hAnsi="Arial"/>
          <w:sz w:val="24"/>
          <w:szCs w:val="24"/>
          <w:shd w:val="clear" w:color="auto" w:fill="FFFFFF"/>
        </w:rPr>
        <w:t xml:space="preserve"> </w:t>
      </w:r>
      <w:proofErr w:type="gramStart"/>
      <w:r w:rsidRPr="001D7DF9">
        <w:rPr>
          <w:rFonts w:ascii="Arial" w:hAnsi="Arial"/>
          <w:i/>
          <w:iCs/>
          <w:sz w:val="24"/>
          <w:szCs w:val="24"/>
          <w:shd w:val="clear" w:color="auto" w:fill="FFFFFF"/>
        </w:rPr>
        <w:t>In</w:t>
      </w:r>
      <w:proofErr w:type="gramEnd"/>
      <w:r w:rsidRPr="001D7DF9">
        <w:rPr>
          <w:rFonts w:ascii="Arial" w:hAnsi="Arial"/>
          <w:i/>
          <w:iCs/>
          <w:sz w:val="24"/>
          <w:szCs w:val="24"/>
          <w:shd w:val="clear" w:color="auto" w:fill="FFFFFF"/>
        </w:rPr>
        <w:t xml:space="preserve"> The Industrial Era 4.0: Book Chapter</w:t>
      </w:r>
      <w:r w:rsidRPr="001D7DF9">
        <w:rPr>
          <w:rFonts w:ascii="Arial" w:hAnsi="Arial"/>
          <w:sz w:val="24"/>
          <w:szCs w:val="24"/>
          <w:shd w:val="clear" w:color="auto" w:fill="FFFFFF"/>
        </w:rPr>
        <w:t xml:space="preserve"> </w:t>
      </w:r>
      <w:proofErr w:type="spellStart"/>
      <w:r w:rsidRPr="001D7DF9">
        <w:rPr>
          <w:rFonts w:ascii="Arial" w:hAnsi="Arial"/>
          <w:sz w:val="24"/>
          <w:szCs w:val="24"/>
          <w:shd w:val="clear" w:color="auto" w:fill="FFFFFF"/>
        </w:rPr>
        <w:t>Komunikasi</w:t>
      </w:r>
      <w:proofErr w:type="spellEnd"/>
      <w:r w:rsidRPr="001D7DF9">
        <w:rPr>
          <w:rFonts w:ascii="Arial" w:hAnsi="Arial"/>
          <w:sz w:val="24"/>
          <w:szCs w:val="24"/>
          <w:shd w:val="clear" w:color="auto" w:fill="FFFFFF"/>
        </w:rPr>
        <w:t xml:space="preserve"> </w:t>
      </w:r>
      <w:proofErr w:type="spellStart"/>
      <w:r w:rsidRPr="001D7DF9">
        <w:rPr>
          <w:rFonts w:ascii="Arial" w:hAnsi="Arial"/>
          <w:sz w:val="24"/>
          <w:szCs w:val="24"/>
          <w:shd w:val="clear" w:color="auto" w:fill="FFFFFF"/>
        </w:rPr>
        <w:t>Organisasi</w:t>
      </w:r>
      <w:proofErr w:type="spellEnd"/>
      <w:r w:rsidRPr="001D7DF9">
        <w:rPr>
          <w:rFonts w:ascii="Arial" w:hAnsi="Arial"/>
          <w:sz w:val="24"/>
          <w:szCs w:val="24"/>
          <w:shd w:val="clear" w:color="auto" w:fill="FFFFFF"/>
        </w:rPr>
        <w:t>. Bandung:</w:t>
      </w:r>
      <w:r>
        <w:rPr>
          <w:rFonts w:ascii="Arial" w:hAnsi="Arial"/>
          <w:sz w:val="24"/>
          <w:szCs w:val="24"/>
          <w:shd w:val="clear" w:color="auto" w:fill="FFFFFF"/>
        </w:rPr>
        <w:t xml:space="preserve"> </w:t>
      </w:r>
      <w:r w:rsidRPr="001D7DF9">
        <w:rPr>
          <w:rFonts w:ascii="Arial" w:hAnsi="Arial"/>
          <w:sz w:val="24"/>
          <w:szCs w:val="24"/>
          <w:shd w:val="clear" w:color="auto" w:fill="FFFFFF"/>
        </w:rPr>
        <w:t xml:space="preserve">Media </w:t>
      </w:r>
      <w:proofErr w:type="spellStart"/>
      <w:r w:rsidRPr="001D7DF9">
        <w:rPr>
          <w:rFonts w:ascii="Arial" w:hAnsi="Arial"/>
          <w:sz w:val="24"/>
          <w:szCs w:val="24"/>
          <w:shd w:val="clear" w:color="auto" w:fill="FFFFFF"/>
        </w:rPr>
        <w:t>Akselerasi</w:t>
      </w:r>
      <w:proofErr w:type="spellEnd"/>
    </w:p>
    <w:p w14:paraId="30227A05" w14:textId="6B920825" w:rsidR="00575952" w:rsidRPr="0082501D" w:rsidRDefault="00575952" w:rsidP="00575952">
      <w:pPr>
        <w:spacing w:after="0" w:line="240" w:lineRule="auto"/>
        <w:ind w:left="567" w:hanging="567"/>
        <w:contextualSpacing/>
        <w:jc w:val="both"/>
        <w:rPr>
          <w:rFonts w:ascii="Arial" w:hAnsi="Arial"/>
          <w:sz w:val="24"/>
          <w:szCs w:val="24"/>
          <w:shd w:val="clear" w:color="auto" w:fill="FFFFFF"/>
        </w:rPr>
      </w:pPr>
      <w:r w:rsidRPr="00DF37D3">
        <w:rPr>
          <w:rFonts w:ascii="Arial" w:hAnsi="Arial"/>
          <w:sz w:val="24"/>
          <w:szCs w:val="24"/>
          <w:shd w:val="clear" w:color="auto" w:fill="FFFFFF"/>
        </w:rPr>
        <w:lastRenderedPageBreak/>
        <w:t xml:space="preserve">Sri </w:t>
      </w:r>
      <w:proofErr w:type="spellStart"/>
      <w:r w:rsidRPr="00DF37D3">
        <w:rPr>
          <w:rFonts w:ascii="Arial" w:hAnsi="Arial"/>
          <w:sz w:val="24"/>
          <w:szCs w:val="24"/>
          <w:shd w:val="clear" w:color="auto" w:fill="FFFFFF"/>
        </w:rPr>
        <w:t>Mulyani</w:t>
      </w:r>
      <w:proofErr w:type="spellEnd"/>
      <w:r w:rsidRPr="00DF37D3">
        <w:rPr>
          <w:rFonts w:ascii="Arial" w:hAnsi="Arial"/>
          <w:sz w:val="24"/>
          <w:szCs w:val="24"/>
          <w:shd w:val="clear" w:color="auto" w:fill="FFFFFF"/>
        </w:rPr>
        <w:t xml:space="preserve">, </w:t>
      </w:r>
      <w:r>
        <w:rPr>
          <w:rFonts w:ascii="Arial" w:hAnsi="Arial"/>
          <w:sz w:val="24"/>
          <w:szCs w:val="24"/>
          <w:shd w:val="clear" w:color="auto" w:fill="FFFFFF"/>
        </w:rPr>
        <w:t>et al</w:t>
      </w:r>
      <w:r w:rsidRPr="00DF37D3">
        <w:rPr>
          <w:rFonts w:ascii="Arial" w:hAnsi="Arial"/>
          <w:sz w:val="24"/>
          <w:szCs w:val="24"/>
          <w:shd w:val="clear" w:color="auto" w:fill="FFFFFF"/>
        </w:rPr>
        <w:t xml:space="preserve">. 2018. </w:t>
      </w:r>
      <w:proofErr w:type="spellStart"/>
      <w:r w:rsidRPr="00DF37D3">
        <w:rPr>
          <w:rFonts w:ascii="Arial" w:hAnsi="Arial"/>
          <w:sz w:val="24"/>
          <w:szCs w:val="24"/>
          <w:shd w:val="clear" w:color="auto" w:fill="FFFFFF"/>
        </w:rPr>
        <w:t>Sistem</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Informasi</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Akuntansi</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Aplikasi</w:t>
      </w:r>
      <w:proofErr w:type="spellEnd"/>
      <w:r w:rsidRPr="00DF37D3">
        <w:rPr>
          <w:rFonts w:ascii="Arial" w:hAnsi="Arial"/>
          <w:sz w:val="24"/>
          <w:szCs w:val="24"/>
          <w:shd w:val="clear" w:color="auto" w:fill="FFFFFF"/>
        </w:rPr>
        <w:t xml:space="preserve"> Di </w:t>
      </w:r>
      <w:proofErr w:type="spellStart"/>
      <w:r w:rsidRPr="00DF37D3">
        <w:rPr>
          <w:rFonts w:ascii="Arial" w:hAnsi="Arial"/>
          <w:sz w:val="24"/>
          <w:szCs w:val="24"/>
          <w:shd w:val="clear" w:color="auto" w:fill="FFFFFF"/>
        </w:rPr>
        <w:t>Sektor</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Publik</w:t>
      </w:r>
      <w:proofErr w:type="spellEnd"/>
      <w:r w:rsidRPr="00DF37D3">
        <w:rPr>
          <w:rFonts w:ascii="Arial" w:hAnsi="Arial"/>
          <w:sz w:val="24"/>
          <w:szCs w:val="24"/>
          <w:shd w:val="clear" w:color="auto" w:fill="FFFFFF"/>
        </w:rPr>
        <w:t xml:space="preserve">: Panduan </w:t>
      </w:r>
      <w:proofErr w:type="spellStart"/>
      <w:r w:rsidRPr="00DF37D3">
        <w:rPr>
          <w:rFonts w:ascii="Arial" w:hAnsi="Arial"/>
          <w:sz w:val="24"/>
          <w:szCs w:val="24"/>
          <w:shd w:val="clear" w:color="auto" w:fill="FFFFFF"/>
        </w:rPr>
        <w:t>Praktis</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Analisis</w:t>
      </w:r>
      <w:proofErr w:type="spellEnd"/>
      <w:r w:rsidRPr="00DF37D3">
        <w:rPr>
          <w:rFonts w:ascii="Arial" w:hAnsi="Arial"/>
          <w:sz w:val="24"/>
          <w:szCs w:val="24"/>
          <w:shd w:val="clear" w:color="auto" w:fill="FFFFFF"/>
        </w:rPr>
        <w:t xml:space="preserve"> dan </w:t>
      </w:r>
      <w:proofErr w:type="spellStart"/>
      <w:r w:rsidRPr="00DF37D3">
        <w:rPr>
          <w:rFonts w:ascii="Arial" w:hAnsi="Arial"/>
          <w:sz w:val="24"/>
          <w:szCs w:val="24"/>
          <w:shd w:val="clear" w:color="auto" w:fill="FFFFFF"/>
        </w:rPr>
        <w:t>Perancangan</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Implementasi</w:t>
      </w:r>
      <w:proofErr w:type="spellEnd"/>
      <w:r w:rsidRPr="00DF37D3">
        <w:rPr>
          <w:rFonts w:ascii="Arial" w:hAnsi="Arial"/>
          <w:sz w:val="24"/>
          <w:szCs w:val="24"/>
          <w:shd w:val="clear" w:color="auto" w:fill="FFFFFF"/>
        </w:rPr>
        <w:t xml:space="preserve"> SIA di </w:t>
      </w:r>
      <w:proofErr w:type="spellStart"/>
      <w:r w:rsidRPr="00DF37D3">
        <w:rPr>
          <w:rFonts w:ascii="Arial" w:hAnsi="Arial"/>
          <w:sz w:val="24"/>
          <w:szCs w:val="24"/>
          <w:shd w:val="clear" w:color="auto" w:fill="FFFFFF"/>
        </w:rPr>
        <w:t>Sektor</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Publik</w:t>
      </w:r>
      <w:proofErr w:type="spellEnd"/>
      <w:r w:rsidRPr="00DF37D3">
        <w:rPr>
          <w:rFonts w:ascii="Arial" w:hAnsi="Arial"/>
          <w:sz w:val="24"/>
          <w:szCs w:val="24"/>
          <w:shd w:val="clear" w:color="auto" w:fill="FFFFFF"/>
        </w:rPr>
        <w:t xml:space="preserve">. Bandung: </w:t>
      </w:r>
      <w:proofErr w:type="spellStart"/>
      <w:r w:rsidRPr="00DF37D3">
        <w:rPr>
          <w:rFonts w:ascii="Arial" w:hAnsi="Arial"/>
          <w:sz w:val="24"/>
          <w:szCs w:val="24"/>
          <w:shd w:val="clear" w:color="auto" w:fill="FFFFFF"/>
        </w:rPr>
        <w:t>Unpad</w:t>
      </w:r>
      <w:proofErr w:type="spellEnd"/>
      <w:r w:rsidRPr="00DF37D3">
        <w:rPr>
          <w:rFonts w:ascii="Arial" w:hAnsi="Arial"/>
          <w:sz w:val="24"/>
          <w:szCs w:val="24"/>
          <w:shd w:val="clear" w:color="auto" w:fill="FFFFFF"/>
        </w:rPr>
        <w:t xml:space="preserve"> Press</w:t>
      </w:r>
    </w:p>
    <w:p w14:paraId="3815E788" w14:textId="5C4F7358" w:rsidR="00575952" w:rsidRDefault="00575952" w:rsidP="00575952">
      <w:pPr>
        <w:spacing w:after="0" w:line="240" w:lineRule="auto"/>
        <w:ind w:left="567" w:hanging="567"/>
        <w:contextualSpacing/>
        <w:jc w:val="both"/>
        <w:rPr>
          <w:rFonts w:ascii="Arial" w:hAnsi="Arial"/>
          <w:sz w:val="24"/>
          <w:szCs w:val="24"/>
          <w:shd w:val="clear" w:color="auto" w:fill="FFFFFF"/>
        </w:rPr>
      </w:pPr>
      <w:proofErr w:type="spellStart"/>
      <w:r w:rsidRPr="00DF37D3">
        <w:rPr>
          <w:rFonts w:ascii="Arial" w:hAnsi="Arial"/>
          <w:sz w:val="24"/>
          <w:szCs w:val="24"/>
          <w:shd w:val="clear" w:color="auto" w:fill="FFFFFF"/>
        </w:rPr>
        <w:t>Sugeng</w:t>
      </w:r>
      <w:proofErr w:type="spellEnd"/>
      <w:r w:rsidRPr="00DF37D3">
        <w:rPr>
          <w:rFonts w:ascii="Arial" w:hAnsi="Arial"/>
          <w:sz w:val="24"/>
          <w:szCs w:val="24"/>
          <w:shd w:val="clear" w:color="auto" w:fill="FFFFFF"/>
        </w:rPr>
        <w:t xml:space="preserve">, Bambang. 2017. </w:t>
      </w:r>
      <w:proofErr w:type="spellStart"/>
      <w:r w:rsidRPr="00DF37D3">
        <w:rPr>
          <w:rFonts w:ascii="Arial" w:hAnsi="Arial"/>
          <w:sz w:val="24"/>
          <w:szCs w:val="24"/>
          <w:shd w:val="clear" w:color="auto" w:fill="FFFFFF"/>
        </w:rPr>
        <w:t>Manajemen</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Keuangan</w:t>
      </w:r>
      <w:proofErr w:type="spellEnd"/>
      <w:r w:rsidRPr="00DF37D3">
        <w:rPr>
          <w:rFonts w:ascii="Arial" w:hAnsi="Arial"/>
          <w:sz w:val="24"/>
          <w:szCs w:val="24"/>
          <w:shd w:val="clear" w:color="auto" w:fill="FFFFFF"/>
        </w:rPr>
        <w:t xml:space="preserve"> Fundamental. Yogyakarta: </w:t>
      </w:r>
      <w:proofErr w:type="spellStart"/>
      <w:r w:rsidRPr="00DF37D3">
        <w:rPr>
          <w:rFonts w:ascii="Arial" w:hAnsi="Arial"/>
          <w:sz w:val="24"/>
          <w:szCs w:val="24"/>
          <w:shd w:val="clear" w:color="auto" w:fill="FFFFFF"/>
        </w:rPr>
        <w:t>Deepublish</w:t>
      </w:r>
      <w:proofErr w:type="spellEnd"/>
    </w:p>
    <w:p w14:paraId="73884678" w14:textId="6F08D334" w:rsidR="00575952" w:rsidRDefault="00575952" w:rsidP="00575952">
      <w:pPr>
        <w:spacing w:after="0" w:line="240" w:lineRule="auto"/>
        <w:ind w:left="567" w:hanging="567"/>
        <w:contextualSpacing/>
        <w:jc w:val="both"/>
        <w:rPr>
          <w:rStyle w:val="apple-converted-space"/>
          <w:rFonts w:ascii="Arial" w:hAnsi="Arial"/>
          <w:bCs/>
          <w:sz w:val="24"/>
          <w:szCs w:val="24"/>
          <w:shd w:val="clear" w:color="auto" w:fill="FFFFFF"/>
          <w:lang w:val="es-ES"/>
        </w:rPr>
      </w:pPr>
      <w:proofErr w:type="spellStart"/>
      <w:r w:rsidRPr="00DF37D3">
        <w:rPr>
          <w:rStyle w:val="apple-converted-space"/>
          <w:rFonts w:ascii="Arial" w:hAnsi="Arial"/>
          <w:sz w:val="24"/>
          <w:szCs w:val="24"/>
          <w:shd w:val="clear" w:color="auto" w:fill="FFFFFF"/>
          <w:lang w:val="es-ES"/>
        </w:rPr>
        <w:t>Sugiyono</w:t>
      </w:r>
      <w:proofErr w:type="spellEnd"/>
      <w:r w:rsidRPr="00DF37D3">
        <w:rPr>
          <w:rStyle w:val="apple-converted-space"/>
          <w:rFonts w:ascii="Arial" w:hAnsi="Arial"/>
          <w:sz w:val="24"/>
          <w:szCs w:val="24"/>
          <w:shd w:val="clear" w:color="auto" w:fill="FFFFFF"/>
          <w:lang w:val="es-ES"/>
        </w:rPr>
        <w:t>. 20</w:t>
      </w:r>
      <w:r w:rsidRPr="00DF37D3">
        <w:rPr>
          <w:rStyle w:val="apple-converted-space"/>
          <w:rFonts w:ascii="Arial" w:hAnsi="Arial"/>
          <w:sz w:val="24"/>
          <w:szCs w:val="24"/>
          <w:shd w:val="clear" w:color="auto" w:fill="FFFFFF"/>
        </w:rPr>
        <w:t>15</w:t>
      </w:r>
      <w:r w:rsidRPr="00DF37D3">
        <w:rPr>
          <w:rStyle w:val="apple-converted-space"/>
          <w:rFonts w:ascii="Arial" w:hAnsi="Arial"/>
          <w:sz w:val="24"/>
          <w:szCs w:val="24"/>
          <w:shd w:val="clear" w:color="auto" w:fill="FFFFFF"/>
          <w:lang w:val="es-ES"/>
        </w:rPr>
        <w:t xml:space="preserve">. </w:t>
      </w:r>
      <w:proofErr w:type="spellStart"/>
      <w:r w:rsidRPr="00DF37D3">
        <w:rPr>
          <w:rStyle w:val="apple-converted-space"/>
          <w:rFonts w:ascii="Arial" w:hAnsi="Arial"/>
          <w:sz w:val="24"/>
          <w:szCs w:val="24"/>
          <w:shd w:val="clear" w:color="auto" w:fill="FFFFFF"/>
          <w:lang w:val="es-ES"/>
        </w:rPr>
        <w:t>Metode</w:t>
      </w:r>
      <w:proofErr w:type="spellEnd"/>
      <w:r w:rsidRPr="00DF37D3">
        <w:rPr>
          <w:rStyle w:val="apple-converted-space"/>
          <w:rFonts w:ascii="Arial" w:hAnsi="Arial"/>
          <w:sz w:val="24"/>
          <w:szCs w:val="24"/>
          <w:shd w:val="clear" w:color="auto" w:fill="FFFFFF"/>
          <w:lang w:val="es-ES"/>
        </w:rPr>
        <w:t xml:space="preserve"> </w:t>
      </w:r>
      <w:proofErr w:type="spellStart"/>
      <w:r w:rsidRPr="00DF37D3">
        <w:rPr>
          <w:rStyle w:val="apple-converted-space"/>
          <w:rFonts w:ascii="Arial" w:hAnsi="Arial"/>
          <w:sz w:val="24"/>
          <w:szCs w:val="24"/>
          <w:shd w:val="clear" w:color="auto" w:fill="FFFFFF"/>
          <w:lang w:val="es-ES"/>
        </w:rPr>
        <w:t>Penelitian</w:t>
      </w:r>
      <w:proofErr w:type="spellEnd"/>
      <w:r w:rsidRPr="00DF37D3">
        <w:rPr>
          <w:rStyle w:val="apple-converted-space"/>
          <w:rFonts w:ascii="Arial" w:hAnsi="Arial"/>
          <w:sz w:val="24"/>
          <w:szCs w:val="24"/>
          <w:shd w:val="clear" w:color="auto" w:fill="FFFFFF"/>
          <w:lang w:val="es-ES"/>
        </w:rPr>
        <w:t xml:space="preserve"> </w:t>
      </w:r>
      <w:proofErr w:type="spellStart"/>
      <w:r w:rsidRPr="00DF37D3">
        <w:rPr>
          <w:rStyle w:val="apple-converted-space"/>
          <w:rFonts w:ascii="Arial" w:hAnsi="Arial"/>
          <w:sz w:val="24"/>
          <w:szCs w:val="24"/>
          <w:shd w:val="clear" w:color="auto" w:fill="FFFFFF"/>
          <w:lang w:val="es-ES"/>
        </w:rPr>
        <w:t>Kuantitatif</w:t>
      </w:r>
      <w:proofErr w:type="spellEnd"/>
      <w:r w:rsidRPr="00DF37D3">
        <w:rPr>
          <w:rStyle w:val="apple-converted-space"/>
          <w:rFonts w:ascii="Arial" w:hAnsi="Arial"/>
          <w:sz w:val="24"/>
          <w:szCs w:val="24"/>
          <w:shd w:val="clear" w:color="auto" w:fill="FFFFFF"/>
          <w:lang w:val="es-ES"/>
        </w:rPr>
        <w:t xml:space="preserve">, </w:t>
      </w:r>
      <w:proofErr w:type="spellStart"/>
      <w:r w:rsidRPr="00DF37D3">
        <w:rPr>
          <w:rStyle w:val="apple-converted-space"/>
          <w:rFonts w:ascii="Arial" w:hAnsi="Arial"/>
          <w:sz w:val="24"/>
          <w:szCs w:val="24"/>
          <w:shd w:val="clear" w:color="auto" w:fill="FFFFFF"/>
          <w:lang w:val="es-ES"/>
        </w:rPr>
        <w:t>Kualitatif</w:t>
      </w:r>
      <w:proofErr w:type="spellEnd"/>
      <w:r w:rsidRPr="00DF37D3">
        <w:rPr>
          <w:rStyle w:val="apple-converted-space"/>
          <w:rFonts w:ascii="Arial" w:hAnsi="Arial"/>
          <w:sz w:val="24"/>
          <w:szCs w:val="24"/>
          <w:shd w:val="clear" w:color="auto" w:fill="FFFFFF"/>
          <w:lang w:val="es-ES"/>
        </w:rPr>
        <w:t xml:space="preserve"> dan R&amp;D. Bandung. </w:t>
      </w:r>
      <w:proofErr w:type="spellStart"/>
      <w:r w:rsidRPr="00DF37D3">
        <w:rPr>
          <w:rStyle w:val="apple-converted-space"/>
          <w:rFonts w:ascii="Arial" w:hAnsi="Arial"/>
          <w:sz w:val="24"/>
          <w:szCs w:val="24"/>
          <w:shd w:val="clear" w:color="auto" w:fill="FFFFFF"/>
          <w:lang w:val="es-ES"/>
        </w:rPr>
        <w:t>Alfabeta</w:t>
      </w:r>
      <w:proofErr w:type="spellEnd"/>
    </w:p>
    <w:p w14:paraId="181CA2B9" w14:textId="409B62BC" w:rsidR="00575952" w:rsidRDefault="00575952" w:rsidP="00575952">
      <w:pPr>
        <w:spacing w:after="0" w:line="240" w:lineRule="auto"/>
        <w:ind w:left="567" w:hanging="567"/>
        <w:contextualSpacing/>
        <w:jc w:val="both"/>
        <w:rPr>
          <w:rFonts w:ascii="Arial" w:hAnsi="Arial"/>
          <w:sz w:val="24"/>
          <w:szCs w:val="24"/>
        </w:rPr>
      </w:pPr>
      <w:r w:rsidRPr="0082501D">
        <w:rPr>
          <w:rFonts w:ascii="Arial" w:hAnsi="Arial"/>
          <w:sz w:val="24"/>
          <w:szCs w:val="24"/>
        </w:rPr>
        <w:t xml:space="preserve">Sukmadi.2010. </w:t>
      </w:r>
      <w:proofErr w:type="spellStart"/>
      <w:r w:rsidRPr="0082501D">
        <w:rPr>
          <w:rFonts w:ascii="Arial" w:hAnsi="Arial"/>
          <w:sz w:val="24"/>
          <w:szCs w:val="24"/>
        </w:rPr>
        <w:t>Pengantar</w:t>
      </w:r>
      <w:proofErr w:type="spellEnd"/>
      <w:r w:rsidRPr="0082501D">
        <w:rPr>
          <w:rFonts w:ascii="Arial" w:hAnsi="Arial"/>
          <w:sz w:val="24"/>
          <w:szCs w:val="24"/>
        </w:rPr>
        <w:t xml:space="preserve"> </w:t>
      </w:r>
      <w:proofErr w:type="spellStart"/>
      <w:r w:rsidRPr="0082501D">
        <w:rPr>
          <w:rFonts w:ascii="Arial" w:hAnsi="Arial"/>
          <w:sz w:val="24"/>
          <w:szCs w:val="24"/>
        </w:rPr>
        <w:t>Ekonomi</w:t>
      </w:r>
      <w:proofErr w:type="spellEnd"/>
      <w:r w:rsidRPr="0082501D">
        <w:rPr>
          <w:rFonts w:ascii="Arial" w:hAnsi="Arial"/>
          <w:sz w:val="24"/>
          <w:szCs w:val="24"/>
        </w:rPr>
        <w:t xml:space="preserve"> </w:t>
      </w:r>
      <w:proofErr w:type="spellStart"/>
      <w:r w:rsidRPr="0082501D">
        <w:rPr>
          <w:rFonts w:ascii="Arial" w:hAnsi="Arial"/>
          <w:sz w:val="24"/>
          <w:szCs w:val="24"/>
        </w:rPr>
        <w:t>Bisnis</w:t>
      </w:r>
      <w:proofErr w:type="spellEnd"/>
      <w:r w:rsidRPr="0082501D">
        <w:rPr>
          <w:rFonts w:ascii="Arial" w:hAnsi="Arial"/>
          <w:sz w:val="24"/>
          <w:szCs w:val="24"/>
        </w:rPr>
        <w:t xml:space="preserve">. Bandung: </w:t>
      </w:r>
      <w:proofErr w:type="spellStart"/>
      <w:r w:rsidRPr="0082501D">
        <w:rPr>
          <w:rFonts w:ascii="Arial" w:hAnsi="Arial"/>
          <w:sz w:val="24"/>
          <w:szCs w:val="24"/>
        </w:rPr>
        <w:t>Humaniora</w:t>
      </w:r>
      <w:proofErr w:type="spellEnd"/>
    </w:p>
    <w:p w14:paraId="6CB66DEB" w14:textId="24278F0E" w:rsidR="00575952" w:rsidRP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DF37D3">
        <w:rPr>
          <w:rFonts w:ascii="Arial" w:hAnsi="Arial"/>
          <w:sz w:val="24"/>
          <w:szCs w:val="24"/>
          <w:shd w:val="clear" w:color="auto" w:fill="FFFFFF"/>
        </w:rPr>
        <w:t>Syarozi</w:t>
      </w:r>
      <w:proofErr w:type="spellEnd"/>
      <w:r w:rsidRPr="00DF37D3">
        <w:rPr>
          <w:rFonts w:ascii="Arial" w:hAnsi="Arial"/>
          <w:sz w:val="24"/>
          <w:szCs w:val="24"/>
          <w:shd w:val="clear" w:color="auto" w:fill="FFFFFF"/>
        </w:rPr>
        <w:t>, I.</w:t>
      </w:r>
      <w:r>
        <w:rPr>
          <w:rFonts w:ascii="Arial" w:hAnsi="Arial"/>
          <w:sz w:val="24"/>
          <w:szCs w:val="24"/>
          <w:shd w:val="clear" w:color="auto" w:fill="FFFFFF"/>
        </w:rPr>
        <w:t xml:space="preserve"> </w:t>
      </w:r>
      <w:r w:rsidRPr="00DF37D3">
        <w:rPr>
          <w:rFonts w:ascii="Arial" w:hAnsi="Arial"/>
          <w:sz w:val="24"/>
          <w:szCs w:val="24"/>
          <w:shd w:val="clear" w:color="auto" w:fill="FFFFFF"/>
        </w:rPr>
        <w:t xml:space="preserve">2019. </w:t>
      </w:r>
      <w:proofErr w:type="spellStart"/>
      <w:r w:rsidRPr="00DF37D3">
        <w:rPr>
          <w:rFonts w:ascii="Arial" w:hAnsi="Arial"/>
          <w:sz w:val="24"/>
          <w:szCs w:val="24"/>
          <w:shd w:val="clear" w:color="auto" w:fill="FFFFFF"/>
        </w:rPr>
        <w:t>Pengungkapan</w:t>
      </w:r>
      <w:proofErr w:type="spellEnd"/>
      <w:r w:rsidRPr="00DF37D3">
        <w:rPr>
          <w:rFonts w:ascii="Arial" w:hAnsi="Arial"/>
          <w:sz w:val="24"/>
          <w:szCs w:val="24"/>
          <w:shd w:val="clear" w:color="auto" w:fill="FFFFFF"/>
        </w:rPr>
        <w:t xml:space="preserve"> CSR pada Perusahaan </w:t>
      </w:r>
      <w:proofErr w:type="spellStart"/>
      <w:r w:rsidRPr="00DF37D3">
        <w:rPr>
          <w:rFonts w:ascii="Arial" w:hAnsi="Arial"/>
          <w:sz w:val="24"/>
          <w:szCs w:val="24"/>
          <w:shd w:val="clear" w:color="auto" w:fill="FFFFFF"/>
        </w:rPr>
        <w:t>Manufaktur</w:t>
      </w:r>
      <w:proofErr w:type="spellEnd"/>
      <w:r w:rsidRPr="00DF37D3">
        <w:rPr>
          <w:rFonts w:ascii="Arial" w:hAnsi="Arial"/>
          <w:sz w:val="24"/>
          <w:szCs w:val="24"/>
          <w:shd w:val="clear" w:color="auto" w:fill="FFFFFF"/>
        </w:rPr>
        <w:t xml:space="preserve"> dan </w:t>
      </w:r>
      <w:proofErr w:type="spellStart"/>
      <w:r w:rsidRPr="00DF37D3">
        <w:rPr>
          <w:rFonts w:ascii="Arial" w:hAnsi="Arial"/>
          <w:sz w:val="24"/>
          <w:szCs w:val="24"/>
          <w:shd w:val="clear" w:color="auto" w:fill="FFFFFF"/>
        </w:rPr>
        <w:t>Perbankan</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Magelang</w:t>
      </w:r>
      <w:proofErr w:type="spellEnd"/>
      <w:r w:rsidRPr="00DF37D3">
        <w:rPr>
          <w:rFonts w:ascii="Arial" w:hAnsi="Arial"/>
          <w:sz w:val="24"/>
          <w:szCs w:val="24"/>
          <w:shd w:val="clear" w:color="auto" w:fill="FFFFFF"/>
        </w:rPr>
        <w:t xml:space="preserve">: </w:t>
      </w:r>
      <w:proofErr w:type="spellStart"/>
      <w:r w:rsidRPr="00DF37D3">
        <w:rPr>
          <w:rFonts w:ascii="Arial" w:hAnsi="Arial"/>
          <w:sz w:val="24"/>
          <w:szCs w:val="24"/>
          <w:shd w:val="clear" w:color="auto" w:fill="FFFFFF"/>
        </w:rPr>
        <w:t>Tidar</w:t>
      </w:r>
      <w:proofErr w:type="spellEnd"/>
      <w:r w:rsidRPr="00DF37D3">
        <w:rPr>
          <w:rFonts w:ascii="Arial" w:hAnsi="Arial"/>
          <w:sz w:val="24"/>
          <w:szCs w:val="24"/>
          <w:shd w:val="clear" w:color="auto" w:fill="FFFFFF"/>
        </w:rPr>
        <w:t xml:space="preserve"> Media</w:t>
      </w:r>
    </w:p>
    <w:p w14:paraId="008848F3" w14:textId="1CA7CDE0" w:rsidR="00575952" w:rsidRPr="00575952" w:rsidRDefault="00575952" w:rsidP="00575952">
      <w:pPr>
        <w:spacing w:after="0" w:line="240" w:lineRule="auto"/>
        <w:ind w:left="567" w:hanging="567"/>
        <w:contextualSpacing/>
        <w:jc w:val="both"/>
        <w:rPr>
          <w:rStyle w:val="apple-converted-space"/>
          <w:rFonts w:ascii="Arial" w:hAnsi="Arial"/>
          <w:bCs/>
          <w:sz w:val="24"/>
          <w:szCs w:val="24"/>
          <w:shd w:val="clear" w:color="auto" w:fill="FFFFFF"/>
          <w:lang w:val="es-ES"/>
        </w:rPr>
      </w:pPr>
      <w:proofErr w:type="spellStart"/>
      <w:r w:rsidRPr="00E02AE4">
        <w:rPr>
          <w:rStyle w:val="apple-converted-space"/>
          <w:rFonts w:ascii="Arial" w:hAnsi="Arial"/>
          <w:sz w:val="24"/>
          <w:szCs w:val="24"/>
          <w:shd w:val="clear" w:color="auto" w:fill="FFFFFF"/>
          <w:lang w:val="es-ES"/>
        </w:rPr>
        <w:t>Sugiyono</w:t>
      </w:r>
      <w:proofErr w:type="spellEnd"/>
      <w:r w:rsidRPr="00E02AE4">
        <w:rPr>
          <w:rStyle w:val="apple-converted-space"/>
          <w:rFonts w:ascii="Arial" w:hAnsi="Arial"/>
          <w:sz w:val="24"/>
          <w:szCs w:val="24"/>
          <w:shd w:val="clear" w:color="auto" w:fill="FFFFFF"/>
          <w:lang w:val="es-ES"/>
        </w:rPr>
        <w:t>. 201</w:t>
      </w:r>
      <w:r>
        <w:rPr>
          <w:rStyle w:val="apple-converted-space"/>
          <w:rFonts w:ascii="Arial" w:hAnsi="Arial"/>
          <w:sz w:val="24"/>
          <w:szCs w:val="24"/>
          <w:shd w:val="clear" w:color="auto" w:fill="FFFFFF"/>
        </w:rPr>
        <w:t>6</w:t>
      </w:r>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Metode</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Penelitian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Pendidikan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Pendekatan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Kuantitatif</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kualitatif</w:t>
      </w:r>
      <w:proofErr w:type="spellEnd"/>
      <w:r w:rsidRPr="00E02AE4">
        <w:rPr>
          <w:rStyle w:val="apple-converted-space"/>
          <w:rFonts w:ascii="Arial" w:hAnsi="Arial"/>
          <w:sz w:val="24"/>
          <w:szCs w:val="24"/>
          <w:shd w:val="clear" w:color="auto" w:fill="FFFFFF"/>
          <w:lang w:val="es-ES"/>
        </w:rPr>
        <w:t xml:space="preserve">, dan R&amp;D. Bandung. </w:t>
      </w:r>
      <w:proofErr w:type="spellStart"/>
      <w:r w:rsidRPr="00E02AE4">
        <w:rPr>
          <w:rStyle w:val="apple-converted-space"/>
          <w:rFonts w:ascii="Arial" w:hAnsi="Arial"/>
          <w:sz w:val="24"/>
          <w:szCs w:val="24"/>
          <w:shd w:val="clear" w:color="auto" w:fill="FFFFFF"/>
          <w:lang w:val="es-ES"/>
        </w:rPr>
        <w:t>Alfabeta</w:t>
      </w:r>
      <w:proofErr w:type="spellEnd"/>
    </w:p>
    <w:p w14:paraId="05C876AE" w14:textId="6C91D048" w:rsidR="00575952" w:rsidRPr="00575952" w:rsidRDefault="00575952" w:rsidP="00575952">
      <w:pPr>
        <w:spacing w:after="0" w:line="240" w:lineRule="auto"/>
        <w:ind w:left="567" w:hanging="567"/>
        <w:contextualSpacing/>
        <w:jc w:val="both"/>
        <w:rPr>
          <w:rStyle w:val="apple-converted-space"/>
          <w:rFonts w:ascii="Arial" w:hAnsi="Arial"/>
          <w:bCs/>
          <w:sz w:val="24"/>
          <w:szCs w:val="24"/>
          <w:shd w:val="clear" w:color="auto" w:fill="FFFFFF"/>
          <w:lang w:val="es-ES"/>
        </w:rPr>
      </w:pPr>
      <w:proofErr w:type="spellStart"/>
      <w:r w:rsidRPr="00E02AE4">
        <w:rPr>
          <w:rStyle w:val="apple-converted-space"/>
          <w:rFonts w:ascii="Arial" w:hAnsi="Arial"/>
          <w:sz w:val="24"/>
          <w:szCs w:val="24"/>
          <w:shd w:val="clear" w:color="auto" w:fill="FFFFFF"/>
          <w:lang w:val="es-ES"/>
        </w:rPr>
        <w:t>Sugiyono</w:t>
      </w:r>
      <w:proofErr w:type="spellEnd"/>
      <w:r w:rsidRPr="00E02AE4">
        <w:rPr>
          <w:rStyle w:val="apple-converted-space"/>
          <w:rFonts w:ascii="Arial" w:hAnsi="Arial"/>
          <w:sz w:val="24"/>
          <w:szCs w:val="24"/>
          <w:shd w:val="clear" w:color="auto" w:fill="FFFFFF"/>
          <w:lang w:val="es-ES"/>
        </w:rPr>
        <w:t xml:space="preserve">. 2017. </w:t>
      </w:r>
      <w:proofErr w:type="spellStart"/>
      <w:r w:rsidRPr="00E02AE4">
        <w:rPr>
          <w:rStyle w:val="apple-converted-space"/>
          <w:rFonts w:ascii="Arial" w:hAnsi="Arial"/>
          <w:sz w:val="24"/>
          <w:szCs w:val="24"/>
          <w:shd w:val="clear" w:color="auto" w:fill="FFFFFF"/>
          <w:lang w:val="es-ES"/>
        </w:rPr>
        <w:t>Metode</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Penelitian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Kuantitatif</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Kualitatif</w:t>
      </w:r>
      <w:proofErr w:type="spellEnd"/>
      <w:r w:rsidRPr="00E02AE4">
        <w:rPr>
          <w:rStyle w:val="apple-converted-space"/>
          <w:rFonts w:ascii="Arial" w:hAnsi="Arial"/>
          <w:sz w:val="24"/>
          <w:szCs w:val="24"/>
          <w:shd w:val="clear" w:color="auto" w:fill="FFFFFF"/>
          <w:lang w:val="es-ES"/>
        </w:rPr>
        <w:t xml:space="preserve">, dan R&amp;D. Bandung. </w:t>
      </w:r>
      <w:proofErr w:type="spellStart"/>
      <w:r w:rsidRPr="00E02AE4">
        <w:rPr>
          <w:rStyle w:val="apple-converted-space"/>
          <w:rFonts w:ascii="Arial" w:hAnsi="Arial"/>
          <w:sz w:val="24"/>
          <w:szCs w:val="24"/>
          <w:shd w:val="clear" w:color="auto" w:fill="FFFFFF"/>
          <w:lang w:val="es-ES"/>
        </w:rPr>
        <w:t>Alfabeta</w:t>
      </w:r>
      <w:proofErr w:type="spellEnd"/>
    </w:p>
    <w:p w14:paraId="4C398026" w14:textId="287CCD23" w:rsidR="00575952" w:rsidRDefault="00575952" w:rsidP="002D29B2">
      <w:pPr>
        <w:spacing w:after="0" w:line="240" w:lineRule="auto"/>
        <w:ind w:left="567" w:hanging="567"/>
        <w:contextualSpacing/>
        <w:jc w:val="both"/>
        <w:rPr>
          <w:rStyle w:val="apple-converted-space"/>
          <w:rFonts w:ascii="Arial" w:hAnsi="Arial"/>
          <w:bCs/>
          <w:sz w:val="24"/>
          <w:szCs w:val="24"/>
          <w:shd w:val="clear" w:color="auto" w:fill="FFFFFF"/>
          <w:lang w:val="es-ES"/>
        </w:rPr>
      </w:pPr>
      <w:proofErr w:type="spellStart"/>
      <w:r w:rsidRPr="00E02AE4">
        <w:rPr>
          <w:rStyle w:val="apple-converted-space"/>
          <w:rFonts w:ascii="Arial" w:hAnsi="Arial"/>
          <w:sz w:val="24"/>
          <w:szCs w:val="24"/>
          <w:shd w:val="clear" w:color="auto" w:fill="FFFFFF"/>
          <w:lang w:val="es-ES"/>
        </w:rPr>
        <w:t>Sugiyono</w:t>
      </w:r>
      <w:proofErr w:type="spellEnd"/>
      <w:r w:rsidRPr="00E02AE4">
        <w:rPr>
          <w:rStyle w:val="apple-converted-space"/>
          <w:rFonts w:ascii="Arial" w:hAnsi="Arial"/>
          <w:sz w:val="24"/>
          <w:szCs w:val="24"/>
          <w:shd w:val="clear" w:color="auto" w:fill="FFFFFF"/>
          <w:lang w:val="es-ES"/>
        </w:rPr>
        <w:t xml:space="preserve">. 2017. </w:t>
      </w:r>
      <w:proofErr w:type="spellStart"/>
      <w:r w:rsidRPr="00E02AE4">
        <w:rPr>
          <w:rStyle w:val="apple-converted-space"/>
          <w:rFonts w:ascii="Arial" w:hAnsi="Arial"/>
          <w:sz w:val="24"/>
          <w:szCs w:val="24"/>
          <w:shd w:val="clear" w:color="auto" w:fill="FFFFFF"/>
          <w:lang w:val="es-ES"/>
        </w:rPr>
        <w:t>Statistika</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untuk</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Penelitian</w:t>
      </w:r>
      <w:proofErr w:type="spellEnd"/>
      <w:r w:rsidRPr="00E02AE4">
        <w:rPr>
          <w:rStyle w:val="apple-converted-space"/>
          <w:rFonts w:ascii="Arial" w:hAnsi="Arial"/>
          <w:sz w:val="24"/>
          <w:szCs w:val="24"/>
          <w:shd w:val="clear" w:color="auto" w:fill="FFFFFF"/>
          <w:lang w:val="es-ES"/>
        </w:rPr>
        <w:t xml:space="preserve">. Bandung. </w:t>
      </w:r>
      <w:proofErr w:type="spellStart"/>
      <w:r w:rsidRPr="00E02AE4">
        <w:rPr>
          <w:rStyle w:val="apple-converted-space"/>
          <w:rFonts w:ascii="Arial" w:hAnsi="Arial"/>
          <w:sz w:val="24"/>
          <w:szCs w:val="24"/>
          <w:shd w:val="clear" w:color="auto" w:fill="FFFFFF"/>
          <w:lang w:val="es-ES"/>
        </w:rPr>
        <w:t>Alfabeta</w:t>
      </w:r>
      <w:proofErr w:type="spellEnd"/>
    </w:p>
    <w:p w14:paraId="7F93BA51" w14:textId="56D6772E" w:rsidR="00575952" w:rsidRDefault="00575952" w:rsidP="002D29B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A70A01">
        <w:rPr>
          <w:rStyle w:val="apple-converted-space"/>
          <w:rFonts w:ascii="Arial" w:hAnsi="Arial"/>
          <w:sz w:val="24"/>
          <w:szCs w:val="24"/>
          <w:shd w:val="clear" w:color="auto" w:fill="FFFFFF"/>
          <w:lang w:val="es-ES"/>
        </w:rPr>
        <w:t>Sujarweni</w:t>
      </w:r>
      <w:proofErr w:type="spellEnd"/>
      <w:r>
        <w:rPr>
          <w:rStyle w:val="apple-converted-space"/>
          <w:rFonts w:ascii="Arial" w:hAnsi="Arial"/>
          <w:sz w:val="24"/>
          <w:szCs w:val="24"/>
          <w:shd w:val="clear" w:color="auto" w:fill="FFFFFF"/>
        </w:rPr>
        <w:t xml:space="preserve">, V, </w:t>
      </w:r>
      <w:proofErr w:type="spellStart"/>
      <w:r>
        <w:rPr>
          <w:rStyle w:val="apple-converted-space"/>
          <w:rFonts w:ascii="Arial" w:hAnsi="Arial"/>
          <w:sz w:val="24"/>
          <w:szCs w:val="24"/>
          <w:shd w:val="clear" w:color="auto" w:fill="FFFFFF"/>
        </w:rPr>
        <w:t>Wiratna</w:t>
      </w:r>
      <w:proofErr w:type="spellEnd"/>
      <w:r>
        <w:rPr>
          <w:rStyle w:val="apple-converted-space"/>
          <w:rFonts w:ascii="Arial" w:hAnsi="Arial"/>
          <w:sz w:val="24"/>
          <w:szCs w:val="24"/>
          <w:shd w:val="clear" w:color="auto" w:fill="FFFFFF"/>
        </w:rPr>
        <w:t xml:space="preserve">. 2017; </w:t>
      </w:r>
      <w:proofErr w:type="spellStart"/>
      <w:r>
        <w:rPr>
          <w:rStyle w:val="apple-converted-space"/>
          <w:rFonts w:ascii="Arial" w:hAnsi="Arial"/>
          <w:sz w:val="24"/>
          <w:szCs w:val="24"/>
          <w:shd w:val="clear" w:color="auto" w:fill="FFFFFF"/>
        </w:rPr>
        <w:t>Teori</w:t>
      </w:r>
      <w:proofErr w:type="spellEnd"/>
      <w:r>
        <w:rPr>
          <w:rStyle w:val="apple-converted-space"/>
          <w:rFonts w:ascii="Arial" w:hAnsi="Arial"/>
          <w:sz w:val="24"/>
          <w:szCs w:val="24"/>
          <w:shd w:val="clear" w:color="auto" w:fill="FFFFFF"/>
        </w:rPr>
        <w:t xml:space="preserve">, </w:t>
      </w:r>
      <w:proofErr w:type="spellStart"/>
      <w:r>
        <w:rPr>
          <w:rStyle w:val="apple-converted-space"/>
          <w:rFonts w:ascii="Arial" w:hAnsi="Arial"/>
          <w:sz w:val="24"/>
          <w:szCs w:val="24"/>
          <w:shd w:val="clear" w:color="auto" w:fill="FFFFFF"/>
        </w:rPr>
        <w:t>Aplikasi</w:t>
      </w:r>
      <w:proofErr w:type="spellEnd"/>
      <w:r>
        <w:rPr>
          <w:rStyle w:val="apple-converted-space"/>
          <w:rFonts w:ascii="Arial" w:hAnsi="Arial"/>
          <w:sz w:val="24"/>
          <w:szCs w:val="24"/>
          <w:shd w:val="clear" w:color="auto" w:fill="FFFFFF"/>
        </w:rPr>
        <w:t xml:space="preserve">, dan Hasil </w:t>
      </w:r>
      <w:proofErr w:type="spellStart"/>
      <w:r>
        <w:rPr>
          <w:rStyle w:val="apple-converted-space"/>
          <w:rFonts w:ascii="Arial" w:hAnsi="Arial"/>
          <w:sz w:val="24"/>
          <w:szCs w:val="24"/>
          <w:shd w:val="clear" w:color="auto" w:fill="FFFFFF"/>
        </w:rPr>
        <w:t>Analisis</w:t>
      </w:r>
      <w:proofErr w:type="spellEnd"/>
      <w:r>
        <w:rPr>
          <w:rStyle w:val="apple-converted-space"/>
          <w:rFonts w:ascii="Arial" w:hAnsi="Arial"/>
          <w:sz w:val="24"/>
          <w:szCs w:val="24"/>
          <w:shd w:val="clear" w:color="auto" w:fill="FFFFFF"/>
        </w:rPr>
        <w:t xml:space="preserve"> </w:t>
      </w:r>
      <w:proofErr w:type="spellStart"/>
      <w:r>
        <w:rPr>
          <w:rStyle w:val="apple-converted-space"/>
          <w:rFonts w:ascii="Arial" w:hAnsi="Arial"/>
          <w:sz w:val="24"/>
          <w:szCs w:val="24"/>
          <w:shd w:val="clear" w:color="auto" w:fill="FFFFFF"/>
        </w:rPr>
        <w:t>Laporan</w:t>
      </w:r>
      <w:proofErr w:type="spellEnd"/>
      <w:r>
        <w:rPr>
          <w:rStyle w:val="apple-converted-space"/>
          <w:rFonts w:ascii="Arial" w:hAnsi="Arial"/>
          <w:sz w:val="24"/>
          <w:szCs w:val="24"/>
          <w:shd w:val="clear" w:color="auto" w:fill="FFFFFF"/>
        </w:rPr>
        <w:t xml:space="preserve"> </w:t>
      </w:r>
      <w:proofErr w:type="spellStart"/>
      <w:r>
        <w:rPr>
          <w:rStyle w:val="apple-converted-space"/>
          <w:rFonts w:ascii="Arial" w:hAnsi="Arial"/>
          <w:sz w:val="24"/>
          <w:szCs w:val="24"/>
          <w:shd w:val="clear" w:color="auto" w:fill="FFFFFF"/>
        </w:rPr>
        <w:t>Keuangan</w:t>
      </w:r>
      <w:proofErr w:type="spellEnd"/>
      <w:r>
        <w:rPr>
          <w:rStyle w:val="apple-converted-space"/>
          <w:rFonts w:ascii="Arial" w:hAnsi="Arial"/>
          <w:sz w:val="24"/>
          <w:szCs w:val="24"/>
          <w:shd w:val="clear" w:color="auto" w:fill="FFFFFF"/>
        </w:rPr>
        <w:t xml:space="preserve">. </w:t>
      </w:r>
      <w:proofErr w:type="gramStart"/>
      <w:r>
        <w:rPr>
          <w:rStyle w:val="apple-converted-space"/>
          <w:rFonts w:ascii="Arial" w:hAnsi="Arial"/>
          <w:sz w:val="24"/>
          <w:szCs w:val="24"/>
          <w:shd w:val="clear" w:color="auto" w:fill="FFFFFF"/>
        </w:rPr>
        <w:t>Yogyakarta :</w:t>
      </w:r>
      <w:proofErr w:type="gramEnd"/>
      <w:r>
        <w:rPr>
          <w:rStyle w:val="apple-converted-space"/>
          <w:rFonts w:ascii="Arial" w:hAnsi="Arial"/>
          <w:sz w:val="24"/>
          <w:szCs w:val="24"/>
          <w:shd w:val="clear" w:color="auto" w:fill="FFFFFF"/>
        </w:rPr>
        <w:t xml:space="preserve"> </w:t>
      </w:r>
      <w:proofErr w:type="spellStart"/>
      <w:r>
        <w:rPr>
          <w:rStyle w:val="apple-converted-space"/>
          <w:rFonts w:ascii="Arial" w:hAnsi="Arial"/>
          <w:sz w:val="24"/>
          <w:szCs w:val="24"/>
          <w:shd w:val="clear" w:color="auto" w:fill="FFFFFF"/>
        </w:rPr>
        <w:t>Pustaka</w:t>
      </w:r>
      <w:proofErr w:type="spellEnd"/>
      <w:r>
        <w:rPr>
          <w:rStyle w:val="apple-converted-space"/>
          <w:rFonts w:ascii="Arial" w:hAnsi="Arial"/>
          <w:sz w:val="24"/>
          <w:szCs w:val="24"/>
          <w:shd w:val="clear" w:color="auto" w:fill="FFFFFF"/>
        </w:rPr>
        <w:t xml:space="preserve"> </w:t>
      </w:r>
      <w:proofErr w:type="spellStart"/>
      <w:r>
        <w:rPr>
          <w:rStyle w:val="apple-converted-space"/>
          <w:rFonts w:ascii="Arial" w:hAnsi="Arial"/>
          <w:sz w:val="24"/>
          <w:szCs w:val="24"/>
          <w:shd w:val="clear" w:color="auto" w:fill="FFFFFF"/>
        </w:rPr>
        <w:t>Baru</w:t>
      </w:r>
      <w:proofErr w:type="spellEnd"/>
      <w:r>
        <w:rPr>
          <w:rStyle w:val="apple-converted-space"/>
          <w:rFonts w:ascii="Arial" w:hAnsi="Arial"/>
          <w:sz w:val="24"/>
          <w:szCs w:val="24"/>
          <w:shd w:val="clear" w:color="auto" w:fill="FFFFFF"/>
        </w:rPr>
        <w:t xml:space="preserve"> Press</w:t>
      </w:r>
    </w:p>
    <w:p w14:paraId="7CA6F3C7" w14:textId="77777777" w:rsidR="002D29B2" w:rsidRPr="008752FE" w:rsidRDefault="002D29B2" w:rsidP="002D29B2">
      <w:pPr>
        <w:spacing w:after="0" w:line="240" w:lineRule="auto"/>
        <w:ind w:left="567" w:hanging="567"/>
        <w:contextualSpacing/>
        <w:jc w:val="both"/>
        <w:rPr>
          <w:rStyle w:val="apple-converted-space"/>
          <w:rFonts w:ascii="Arial" w:hAnsi="Arial"/>
          <w:bCs/>
          <w:sz w:val="24"/>
          <w:szCs w:val="24"/>
          <w:shd w:val="clear" w:color="auto" w:fill="FFFFFF"/>
        </w:rPr>
      </w:pPr>
    </w:p>
    <w:p w14:paraId="615FA0A5" w14:textId="0C6DE11D" w:rsidR="00575952" w:rsidRPr="002D29B2" w:rsidRDefault="00575952" w:rsidP="0020207C">
      <w:pPr>
        <w:pStyle w:val="ListParagraph"/>
        <w:numPr>
          <w:ilvl w:val="0"/>
          <w:numId w:val="14"/>
        </w:numPr>
        <w:spacing w:after="0" w:line="240" w:lineRule="auto"/>
        <w:ind w:left="426" w:hanging="426"/>
        <w:jc w:val="both"/>
        <w:rPr>
          <w:rFonts w:ascii="Arial" w:hAnsi="Arial"/>
          <w:b/>
          <w:bCs/>
          <w:sz w:val="24"/>
          <w:szCs w:val="24"/>
        </w:rPr>
      </w:pPr>
      <w:r w:rsidRPr="002D29B2">
        <w:rPr>
          <w:rFonts w:ascii="Arial" w:hAnsi="Arial"/>
          <w:b/>
          <w:bCs/>
          <w:sz w:val="24"/>
          <w:szCs w:val="24"/>
        </w:rPr>
        <w:t xml:space="preserve">Undang – undang dan Peraturan. </w:t>
      </w:r>
    </w:p>
    <w:p w14:paraId="7E3013C4" w14:textId="004275E9" w:rsidR="00575952" w:rsidRPr="00575952" w:rsidRDefault="00575952" w:rsidP="0020207C">
      <w:pPr>
        <w:pStyle w:val="ListParagraph"/>
        <w:numPr>
          <w:ilvl w:val="1"/>
          <w:numId w:val="13"/>
        </w:numPr>
        <w:tabs>
          <w:tab w:val="clear" w:pos="1485"/>
        </w:tabs>
        <w:spacing w:after="0" w:line="240" w:lineRule="auto"/>
        <w:ind w:left="851" w:hanging="403"/>
        <w:jc w:val="both"/>
        <w:rPr>
          <w:rFonts w:ascii="Arial" w:eastAsia="Calibri" w:hAnsi="Arial"/>
          <w:bCs/>
          <w:sz w:val="24"/>
          <w:szCs w:val="24"/>
        </w:rPr>
      </w:pPr>
      <w:r w:rsidRPr="00A449AD">
        <w:rPr>
          <w:rFonts w:ascii="Arial" w:hAnsi="Arial" w:cs="Arial"/>
          <w:sz w:val="24"/>
          <w:szCs w:val="24"/>
        </w:rPr>
        <w:t>Undang-Undang Nomor 8 Tahun 1995 tentang pasar modal</w:t>
      </w:r>
    </w:p>
    <w:p w14:paraId="018C1F1A" w14:textId="2BE311DB" w:rsidR="00575952" w:rsidRPr="002D29B2" w:rsidRDefault="00575952" w:rsidP="0020207C">
      <w:pPr>
        <w:pStyle w:val="ListParagraph"/>
        <w:numPr>
          <w:ilvl w:val="1"/>
          <w:numId w:val="13"/>
        </w:numPr>
        <w:tabs>
          <w:tab w:val="clear" w:pos="1485"/>
        </w:tabs>
        <w:spacing w:after="0" w:line="240" w:lineRule="auto"/>
        <w:ind w:left="851" w:hanging="403"/>
        <w:jc w:val="both"/>
        <w:rPr>
          <w:rFonts w:ascii="Arial" w:eastAsia="Calibri" w:hAnsi="Arial"/>
          <w:bCs/>
          <w:sz w:val="24"/>
          <w:szCs w:val="24"/>
        </w:rPr>
      </w:pPr>
      <w:r w:rsidRPr="00A449AD">
        <w:rPr>
          <w:rFonts w:ascii="Arial" w:hAnsi="Arial" w:cs="Arial"/>
          <w:sz w:val="24"/>
          <w:szCs w:val="24"/>
        </w:rPr>
        <w:t>Peraturan Pemerintah Nomor 45 Tahun 1995 tentang Penyelenggaraan Kegiatan di Bidang Pasar Modal (Lembaran Negara Tahun 1995 Nomor 86 Tambahan Lembaran Negara Nomor 3617)</w:t>
      </w:r>
    </w:p>
    <w:p w14:paraId="4130BC13" w14:textId="77777777" w:rsidR="002D29B2" w:rsidRPr="002D29B2" w:rsidRDefault="002D29B2" w:rsidP="00963CDA">
      <w:pPr>
        <w:pStyle w:val="ListParagraph"/>
        <w:spacing w:after="0" w:line="240" w:lineRule="auto"/>
        <w:ind w:left="851"/>
        <w:jc w:val="both"/>
        <w:rPr>
          <w:rFonts w:ascii="Arial" w:eastAsia="Calibri" w:hAnsi="Arial"/>
          <w:bCs/>
          <w:sz w:val="24"/>
          <w:szCs w:val="24"/>
        </w:rPr>
      </w:pPr>
    </w:p>
    <w:p w14:paraId="7791E07D" w14:textId="77777777" w:rsidR="00575952" w:rsidRPr="00575952" w:rsidRDefault="00575952" w:rsidP="0020207C">
      <w:pPr>
        <w:pStyle w:val="ListParagraph"/>
        <w:numPr>
          <w:ilvl w:val="0"/>
          <w:numId w:val="14"/>
        </w:numPr>
        <w:spacing w:after="0" w:line="240" w:lineRule="auto"/>
        <w:ind w:left="426"/>
        <w:jc w:val="both"/>
        <w:rPr>
          <w:rStyle w:val="apple-converted-space"/>
          <w:rFonts w:ascii="Arial" w:hAnsi="Arial" w:cs="Arial"/>
          <w:b/>
          <w:bCs/>
          <w:sz w:val="24"/>
          <w:szCs w:val="24"/>
        </w:rPr>
      </w:pPr>
      <w:r w:rsidRPr="00575952">
        <w:rPr>
          <w:rStyle w:val="apple-converted-space"/>
          <w:rFonts w:ascii="Arial" w:hAnsi="Arial" w:cs="Arial"/>
          <w:b/>
          <w:sz w:val="24"/>
          <w:szCs w:val="24"/>
        </w:rPr>
        <w:t>Jurnal-</w:t>
      </w:r>
      <w:r w:rsidRPr="00575952">
        <w:rPr>
          <w:rStyle w:val="apple-converted-space"/>
          <w:rFonts w:ascii="Arial" w:hAnsi="Arial" w:cs="Arial"/>
          <w:b/>
          <w:sz w:val="24"/>
          <w:szCs w:val="24"/>
          <w:shd w:val="clear" w:color="auto" w:fill="FFFFFF"/>
        </w:rPr>
        <w:t>Jurnal :</w:t>
      </w:r>
    </w:p>
    <w:p w14:paraId="5E92BC1D" w14:textId="10B221D2" w:rsidR="00575952" w:rsidRPr="00575952" w:rsidRDefault="00575952" w:rsidP="002D29B2">
      <w:pPr>
        <w:spacing w:after="0" w:line="240" w:lineRule="auto"/>
        <w:ind w:left="567" w:hanging="567"/>
        <w:contextualSpacing/>
        <w:jc w:val="both"/>
        <w:rPr>
          <w:rStyle w:val="apple-converted-space"/>
          <w:rFonts w:ascii="Arial" w:hAnsi="Arial"/>
          <w:i/>
          <w:iCs/>
          <w:sz w:val="24"/>
          <w:szCs w:val="24"/>
        </w:rPr>
      </w:pPr>
      <w:r w:rsidRPr="008752FE">
        <w:rPr>
          <w:rStyle w:val="apple-converted-space"/>
          <w:rFonts w:ascii="Arial" w:hAnsi="Arial"/>
          <w:sz w:val="24"/>
          <w:szCs w:val="24"/>
        </w:rPr>
        <w:t xml:space="preserve">Ahmad A. </w:t>
      </w:r>
      <w:proofErr w:type="gramStart"/>
      <w:r w:rsidRPr="008752FE">
        <w:rPr>
          <w:rStyle w:val="apple-converted-space"/>
          <w:rFonts w:ascii="Arial" w:hAnsi="Arial"/>
          <w:sz w:val="24"/>
          <w:szCs w:val="24"/>
        </w:rPr>
        <w:t>Abubakar,  Grace</w:t>
      </w:r>
      <w:proofErr w:type="gramEnd"/>
      <w:r w:rsidRPr="008752FE">
        <w:rPr>
          <w:rStyle w:val="apple-converted-space"/>
          <w:rFonts w:ascii="Arial" w:hAnsi="Arial"/>
          <w:sz w:val="24"/>
          <w:szCs w:val="24"/>
        </w:rPr>
        <w:t xml:space="preserve">  </w:t>
      </w:r>
      <w:proofErr w:type="spellStart"/>
      <w:r w:rsidRPr="008752FE">
        <w:rPr>
          <w:rStyle w:val="apple-converted-space"/>
          <w:rFonts w:ascii="Arial" w:hAnsi="Arial"/>
          <w:sz w:val="24"/>
          <w:szCs w:val="24"/>
        </w:rPr>
        <w:t>Yunusa</w:t>
      </w:r>
      <w:proofErr w:type="spellEnd"/>
      <w:r w:rsidRPr="008752FE">
        <w:rPr>
          <w:rStyle w:val="apple-converted-space"/>
          <w:rFonts w:ascii="Arial" w:hAnsi="Arial"/>
          <w:sz w:val="24"/>
          <w:szCs w:val="24"/>
        </w:rPr>
        <w:t>, Simon Moses, Muhammad D</w:t>
      </w:r>
      <w:r>
        <w:rPr>
          <w:rStyle w:val="apple-converted-space"/>
          <w:rFonts w:ascii="Arial" w:hAnsi="Arial"/>
          <w:sz w:val="24"/>
          <w:szCs w:val="24"/>
        </w:rPr>
        <w:t xml:space="preserve"> </w:t>
      </w:r>
      <w:r w:rsidRPr="008752FE">
        <w:rPr>
          <w:rStyle w:val="apple-converted-space"/>
          <w:rFonts w:ascii="Arial" w:hAnsi="Arial"/>
          <w:sz w:val="24"/>
          <w:szCs w:val="24"/>
        </w:rPr>
        <w:t>Ahmad. 2017</w:t>
      </w:r>
      <w:r>
        <w:rPr>
          <w:rStyle w:val="apple-converted-space"/>
          <w:rFonts w:ascii="Arial" w:hAnsi="Arial"/>
          <w:sz w:val="24"/>
          <w:szCs w:val="24"/>
        </w:rPr>
        <w:t xml:space="preserve">. </w:t>
      </w:r>
      <w:r w:rsidRPr="008752FE">
        <w:rPr>
          <w:rStyle w:val="apple-converted-space"/>
          <w:rFonts w:ascii="Arial" w:hAnsi="Arial"/>
          <w:i/>
          <w:iCs/>
          <w:sz w:val="24"/>
          <w:szCs w:val="24"/>
        </w:rPr>
        <w:t>Impact of Corporate Social Responsibility on Profitability of Quoted Food and Beverages Companies in Nigeria.</w:t>
      </w:r>
      <w:r>
        <w:rPr>
          <w:rStyle w:val="apple-converted-space"/>
          <w:rFonts w:ascii="Arial" w:hAnsi="Arial"/>
          <w:i/>
          <w:iCs/>
          <w:sz w:val="24"/>
          <w:szCs w:val="24"/>
        </w:rPr>
        <w:t xml:space="preserve"> </w:t>
      </w:r>
      <w:r w:rsidRPr="008752FE">
        <w:rPr>
          <w:rStyle w:val="apple-converted-space"/>
          <w:rFonts w:ascii="Arial" w:hAnsi="Arial"/>
          <w:i/>
          <w:iCs/>
          <w:sz w:val="24"/>
          <w:szCs w:val="24"/>
        </w:rPr>
        <w:t>Research Journal of Finance and Accounting, Vol.8</w:t>
      </w:r>
    </w:p>
    <w:p w14:paraId="5A5A3CEE" w14:textId="1CC83548" w:rsidR="00575952" w:rsidRPr="007E0F4D"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9C7AF4">
        <w:rPr>
          <w:rStyle w:val="apple-converted-space"/>
          <w:rFonts w:ascii="Arial" w:hAnsi="Arial"/>
          <w:sz w:val="24"/>
          <w:szCs w:val="24"/>
          <w:shd w:val="clear" w:color="auto" w:fill="FFFFFF"/>
        </w:rPr>
        <w:t xml:space="preserve">Albert </w:t>
      </w:r>
      <w:proofErr w:type="spellStart"/>
      <w:r w:rsidRPr="009C7AF4">
        <w:rPr>
          <w:rStyle w:val="apple-converted-space"/>
          <w:rFonts w:ascii="Arial" w:hAnsi="Arial"/>
          <w:sz w:val="24"/>
          <w:szCs w:val="24"/>
          <w:shd w:val="clear" w:color="auto" w:fill="FFFFFF"/>
        </w:rPr>
        <w:t>Amponsah</w:t>
      </w:r>
      <w:proofErr w:type="spellEnd"/>
      <w:r w:rsidRPr="009C7AF4">
        <w:rPr>
          <w:rStyle w:val="apple-converted-space"/>
          <w:rFonts w:ascii="Arial" w:hAnsi="Arial"/>
          <w:sz w:val="24"/>
          <w:szCs w:val="24"/>
          <w:shd w:val="clear" w:color="auto" w:fill="FFFFFF"/>
        </w:rPr>
        <w:t xml:space="preserve"> </w:t>
      </w:r>
      <w:proofErr w:type="spellStart"/>
      <w:r w:rsidRPr="009C7AF4">
        <w:rPr>
          <w:rStyle w:val="apple-converted-space"/>
          <w:rFonts w:ascii="Arial" w:hAnsi="Arial"/>
          <w:sz w:val="24"/>
          <w:szCs w:val="24"/>
          <w:shd w:val="clear" w:color="auto" w:fill="FFFFFF"/>
        </w:rPr>
        <w:t>Addae</w:t>
      </w:r>
      <w:proofErr w:type="spellEnd"/>
      <w:r w:rsidRPr="009C7AF4">
        <w:rPr>
          <w:rStyle w:val="apple-converted-space"/>
          <w:rFonts w:ascii="Arial" w:hAnsi="Arial"/>
          <w:sz w:val="24"/>
          <w:szCs w:val="24"/>
          <w:shd w:val="clear" w:color="auto" w:fill="FFFFFF"/>
        </w:rPr>
        <w:t>, Michael Nyarko-</w:t>
      </w:r>
      <w:proofErr w:type="spellStart"/>
      <w:r w:rsidRPr="009C7AF4">
        <w:rPr>
          <w:rStyle w:val="apple-converted-space"/>
          <w:rFonts w:ascii="Arial" w:hAnsi="Arial"/>
          <w:sz w:val="24"/>
          <w:szCs w:val="24"/>
          <w:shd w:val="clear" w:color="auto" w:fill="FFFFFF"/>
        </w:rPr>
        <w:t>Baasi</w:t>
      </w:r>
      <w:proofErr w:type="spellEnd"/>
      <w:r w:rsidRPr="009C7AF4">
        <w:rPr>
          <w:rStyle w:val="apple-converted-space"/>
          <w:rFonts w:ascii="Arial" w:hAnsi="Arial"/>
          <w:sz w:val="24"/>
          <w:szCs w:val="24"/>
          <w:shd w:val="clear" w:color="auto" w:fill="FFFFFF"/>
        </w:rPr>
        <w:t xml:space="preserve"> &amp; Daniel Hughes</w:t>
      </w:r>
      <w:r>
        <w:rPr>
          <w:rStyle w:val="apple-converted-space"/>
          <w:rFonts w:ascii="Arial" w:hAnsi="Arial"/>
          <w:sz w:val="24"/>
          <w:szCs w:val="24"/>
          <w:shd w:val="clear" w:color="auto" w:fill="FFFFFF"/>
        </w:rPr>
        <w:t xml:space="preserve"> </w:t>
      </w:r>
      <w:r w:rsidRPr="009C7AF4">
        <w:rPr>
          <w:rStyle w:val="apple-converted-space"/>
          <w:rFonts w:ascii="Arial" w:hAnsi="Arial"/>
          <w:sz w:val="24"/>
          <w:szCs w:val="24"/>
          <w:shd w:val="clear" w:color="auto" w:fill="FFFFFF"/>
        </w:rPr>
        <w:t>(Vol.5, No.31, 201</w:t>
      </w:r>
      <w:r>
        <w:rPr>
          <w:rStyle w:val="apple-converted-space"/>
          <w:rFonts w:ascii="Arial" w:hAnsi="Arial"/>
          <w:sz w:val="24"/>
          <w:szCs w:val="24"/>
          <w:shd w:val="clear" w:color="auto" w:fill="FFFFFF"/>
        </w:rPr>
        <w:t>7</w:t>
      </w:r>
      <w:r w:rsidRPr="009C7AF4">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The Effects of Capital Structure on Profitability of Listed Firms in Ghana. European Journal of Business and Management</w:t>
      </w:r>
    </w:p>
    <w:p w14:paraId="04B171EA" w14:textId="47B0D1A5"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145D18">
        <w:rPr>
          <w:rStyle w:val="apple-converted-space"/>
          <w:rFonts w:ascii="Arial" w:hAnsi="Arial"/>
          <w:sz w:val="24"/>
          <w:szCs w:val="24"/>
          <w:shd w:val="clear" w:color="auto" w:fill="FFFFFF"/>
        </w:rPr>
        <w:t>Aldea</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Mita</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Cheryta</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Moeljadi</w:t>
      </w:r>
      <w:proofErr w:type="spellEnd"/>
      <w:r w:rsidRPr="00145D18">
        <w:rPr>
          <w:rStyle w:val="apple-converted-space"/>
          <w:rFonts w:ascii="Arial" w:hAnsi="Arial"/>
          <w:sz w:val="24"/>
          <w:szCs w:val="24"/>
          <w:shd w:val="clear" w:color="auto" w:fill="FFFFFF"/>
        </w:rPr>
        <w:t xml:space="preserve">, Nur </w:t>
      </w:r>
      <w:proofErr w:type="spellStart"/>
      <w:r w:rsidRPr="00145D18">
        <w:rPr>
          <w:rStyle w:val="apple-converted-space"/>
          <w:rFonts w:ascii="Arial" w:hAnsi="Arial"/>
          <w:sz w:val="24"/>
          <w:szCs w:val="24"/>
          <w:shd w:val="clear" w:color="auto" w:fill="FFFFFF"/>
        </w:rPr>
        <w:t>Khusniyah</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Indrawati</w:t>
      </w:r>
      <w:proofErr w:type="spellEnd"/>
      <w:r w:rsidRPr="00145D18">
        <w:rPr>
          <w:rStyle w:val="apple-converted-space"/>
          <w:rFonts w:ascii="Arial" w:hAnsi="Arial"/>
          <w:sz w:val="24"/>
          <w:szCs w:val="24"/>
          <w:shd w:val="clear" w:color="auto" w:fill="FFFFFF"/>
        </w:rPr>
        <w:t>. 2017</w:t>
      </w:r>
      <w:r>
        <w:rPr>
          <w:rStyle w:val="apple-converted-space"/>
          <w:rFonts w:ascii="Arial" w:hAnsi="Arial"/>
          <w:sz w:val="24"/>
          <w:szCs w:val="24"/>
          <w:shd w:val="clear" w:color="auto" w:fill="FFFFFF"/>
        </w:rPr>
        <w:t xml:space="preserve">. </w:t>
      </w:r>
      <w:r w:rsidRPr="00145D18">
        <w:rPr>
          <w:rStyle w:val="apple-converted-space"/>
          <w:rFonts w:ascii="Arial" w:hAnsi="Arial"/>
          <w:i/>
          <w:iCs/>
          <w:sz w:val="24"/>
          <w:szCs w:val="24"/>
          <w:shd w:val="clear" w:color="auto" w:fill="FFFFFF"/>
        </w:rPr>
        <w:t>The Effect of Leverage, Profitability, Information Asymmetry, Firm Size on Cash Holding and Firm Value of Manufacturing Firms Listed at Indonesian Stock Exchange. International Journal of Research in Business Studies and Management. Vol.4</w:t>
      </w:r>
    </w:p>
    <w:p w14:paraId="0F144D75" w14:textId="656785B9"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8752FE">
        <w:rPr>
          <w:rStyle w:val="apple-converted-space"/>
          <w:rFonts w:ascii="Arial" w:hAnsi="Arial"/>
          <w:sz w:val="24"/>
          <w:szCs w:val="24"/>
          <w:shd w:val="clear" w:color="auto" w:fill="FFFFFF"/>
        </w:rPr>
        <w:t xml:space="preserve">Alexander </w:t>
      </w:r>
      <w:proofErr w:type="spellStart"/>
      <w:r w:rsidRPr="008752FE">
        <w:rPr>
          <w:rStyle w:val="apple-converted-space"/>
          <w:rFonts w:ascii="Arial" w:hAnsi="Arial"/>
          <w:sz w:val="24"/>
          <w:szCs w:val="24"/>
          <w:shd w:val="clear" w:color="auto" w:fill="FFFFFF"/>
        </w:rPr>
        <w:t>Jatmiko</w:t>
      </w:r>
      <w:proofErr w:type="spellEnd"/>
      <w:r w:rsidRPr="008752FE">
        <w:rPr>
          <w:rStyle w:val="apple-converted-space"/>
          <w:rFonts w:ascii="Arial" w:hAnsi="Arial"/>
          <w:sz w:val="24"/>
          <w:szCs w:val="24"/>
          <w:shd w:val="clear" w:color="auto" w:fill="FFFFFF"/>
        </w:rPr>
        <w:t xml:space="preserve"> Wibowo.</w:t>
      </w:r>
      <w:r>
        <w:rPr>
          <w:rStyle w:val="apple-converted-space"/>
          <w:rFonts w:ascii="Arial" w:hAnsi="Arial"/>
          <w:sz w:val="24"/>
          <w:szCs w:val="24"/>
          <w:shd w:val="clear" w:color="auto" w:fill="FFFFFF"/>
        </w:rPr>
        <w:t xml:space="preserve"> </w:t>
      </w:r>
      <w:r w:rsidRPr="008752FE">
        <w:rPr>
          <w:rStyle w:val="apple-converted-space"/>
          <w:rFonts w:ascii="Arial" w:hAnsi="Arial"/>
          <w:sz w:val="24"/>
          <w:szCs w:val="24"/>
          <w:shd w:val="clear" w:color="auto" w:fill="FFFFFF"/>
        </w:rPr>
        <w:t>2012</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Interaction between Corporate Social Responsibility Disclosure and Profitability of Indonesia Firms.</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 xml:space="preserve">UMT 11th International Annual Symposium on </w:t>
      </w:r>
      <w:proofErr w:type="spellStart"/>
      <w:r w:rsidRPr="008752FE">
        <w:rPr>
          <w:rStyle w:val="apple-converted-space"/>
          <w:rFonts w:ascii="Arial" w:hAnsi="Arial"/>
          <w:i/>
          <w:iCs/>
          <w:sz w:val="24"/>
          <w:szCs w:val="24"/>
          <w:shd w:val="clear" w:color="auto" w:fill="FFFFFF"/>
        </w:rPr>
        <w:t>Suistainbility</w:t>
      </w:r>
      <w:proofErr w:type="spellEnd"/>
      <w:r w:rsidRPr="008752FE">
        <w:rPr>
          <w:rStyle w:val="apple-converted-space"/>
          <w:rFonts w:ascii="Arial" w:hAnsi="Arial"/>
          <w:i/>
          <w:iCs/>
          <w:sz w:val="24"/>
          <w:szCs w:val="24"/>
          <w:shd w:val="clear" w:color="auto" w:fill="FFFFFF"/>
        </w:rPr>
        <w:t xml:space="preserve"> Science and Management, Vol.4</w:t>
      </w:r>
    </w:p>
    <w:p w14:paraId="3AD2DAAC" w14:textId="4F8201CB"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r w:rsidRPr="00311030">
        <w:rPr>
          <w:rStyle w:val="apple-converted-space"/>
          <w:rFonts w:ascii="Arial" w:hAnsi="Arial"/>
          <w:sz w:val="24"/>
          <w:szCs w:val="24"/>
          <w:shd w:val="clear" w:color="auto" w:fill="FFFFFF"/>
        </w:rPr>
        <w:t xml:space="preserve">Alhassan </w:t>
      </w:r>
      <w:proofErr w:type="spellStart"/>
      <w:r w:rsidRPr="00311030">
        <w:rPr>
          <w:rStyle w:val="apple-converted-space"/>
          <w:rFonts w:ascii="Arial" w:hAnsi="Arial"/>
          <w:sz w:val="24"/>
          <w:szCs w:val="24"/>
          <w:shd w:val="clear" w:color="auto" w:fill="FFFFFF"/>
        </w:rPr>
        <w:t>Musah</w:t>
      </w:r>
      <w:proofErr w:type="spellEnd"/>
      <w:r w:rsidRPr="00311030">
        <w:rPr>
          <w:rStyle w:val="apple-converted-space"/>
          <w:rFonts w:ascii="Arial" w:hAnsi="Arial"/>
          <w:sz w:val="24"/>
          <w:szCs w:val="24"/>
          <w:shd w:val="clear" w:color="auto" w:fill="FFFFFF"/>
        </w:rPr>
        <w:t>. Dominion</w:t>
      </w:r>
      <w:r>
        <w:rPr>
          <w:rStyle w:val="apple-converted-space"/>
          <w:rFonts w:ascii="Arial" w:hAnsi="Arial"/>
          <w:sz w:val="24"/>
          <w:szCs w:val="24"/>
          <w:shd w:val="clear" w:color="auto" w:fill="FFFFFF"/>
        </w:rPr>
        <w:t xml:space="preserve">. 2017. </w:t>
      </w:r>
      <w:r w:rsidRPr="00311030">
        <w:rPr>
          <w:rStyle w:val="apple-converted-space"/>
          <w:rFonts w:ascii="Arial" w:hAnsi="Arial"/>
          <w:i/>
          <w:iCs/>
          <w:sz w:val="24"/>
          <w:szCs w:val="24"/>
          <w:shd w:val="clear" w:color="auto" w:fill="FFFFFF"/>
        </w:rPr>
        <w:t>The Impact of Capital Structure on Profitability of Commercial Banks in Ghana</w:t>
      </w:r>
      <w:r>
        <w:rPr>
          <w:rStyle w:val="apple-converted-space"/>
          <w:rFonts w:ascii="Arial" w:hAnsi="Arial"/>
          <w:sz w:val="24"/>
          <w:szCs w:val="24"/>
          <w:shd w:val="clear" w:color="auto" w:fill="FFFFFF"/>
        </w:rPr>
        <w:t xml:space="preserve"> </w:t>
      </w:r>
      <w:proofErr w:type="gramStart"/>
      <w:r w:rsidRPr="00311030">
        <w:rPr>
          <w:rStyle w:val="apple-converted-space"/>
          <w:rFonts w:ascii="Arial" w:hAnsi="Arial"/>
          <w:sz w:val="24"/>
          <w:szCs w:val="24"/>
          <w:shd w:val="clear" w:color="auto" w:fill="FFFFFF"/>
        </w:rPr>
        <w:t>ISSN :</w:t>
      </w:r>
      <w:proofErr w:type="gramEnd"/>
      <w:r w:rsidRPr="00311030">
        <w:rPr>
          <w:rStyle w:val="apple-converted-space"/>
          <w:rFonts w:ascii="Arial" w:hAnsi="Arial"/>
          <w:sz w:val="24"/>
          <w:szCs w:val="24"/>
          <w:shd w:val="clear" w:color="auto" w:fill="FFFFFF"/>
        </w:rPr>
        <w:t xml:space="preserve"> 2313-2884</w:t>
      </w:r>
      <w:r>
        <w:rPr>
          <w:rStyle w:val="apple-converted-space"/>
          <w:rFonts w:ascii="Arial" w:hAnsi="Arial"/>
          <w:sz w:val="24"/>
          <w:szCs w:val="24"/>
          <w:shd w:val="clear" w:color="auto" w:fill="FFFFFF"/>
        </w:rPr>
        <w:t xml:space="preserve"> </w:t>
      </w:r>
      <w:r w:rsidRPr="00311030">
        <w:rPr>
          <w:rStyle w:val="apple-converted-space"/>
          <w:rFonts w:ascii="Arial" w:hAnsi="Arial"/>
          <w:i/>
          <w:iCs/>
          <w:sz w:val="24"/>
          <w:szCs w:val="24"/>
          <w:shd w:val="clear" w:color="auto" w:fill="FFFFFF"/>
        </w:rPr>
        <w:t xml:space="preserve">Asian Journal of Economic Modelling: </w:t>
      </w:r>
      <w:r w:rsidRPr="00311030">
        <w:rPr>
          <w:rStyle w:val="apple-converted-space"/>
          <w:rFonts w:ascii="Arial" w:hAnsi="Arial"/>
          <w:sz w:val="24"/>
          <w:szCs w:val="24"/>
          <w:shd w:val="clear" w:color="auto" w:fill="FFFFFF"/>
        </w:rPr>
        <w:t>Volume : 6</w:t>
      </w:r>
    </w:p>
    <w:p w14:paraId="33CDF26C" w14:textId="498B9EB0" w:rsidR="00575952" w:rsidRPr="008752FE"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 xml:space="preserve">Ali Mohamed, Ali Farah and </w:t>
      </w:r>
      <w:proofErr w:type="spellStart"/>
      <w:r w:rsidRPr="00B430DD">
        <w:rPr>
          <w:rStyle w:val="apple-converted-space"/>
          <w:rFonts w:ascii="Arial" w:hAnsi="Arial"/>
          <w:sz w:val="24"/>
          <w:szCs w:val="24"/>
          <w:shd w:val="clear" w:color="auto" w:fill="FFFFFF"/>
        </w:rPr>
        <w:t>Zelha</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Altinkaya</w:t>
      </w:r>
      <w:proofErr w:type="spellEnd"/>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w:t>
      </w:r>
      <w:proofErr w:type="spellStart"/>
      <w:r w:rsidRPr="00B430DD">
        <w:rPr>
          <w:rStyle w:val="apple-converted-space"/>
          <w:rFonts w:ascii="Arial" w:hAnsi="Arial"/>
          <w:sz w:val="24"/>
          <w:szCs w:val="24"/>
          <w:shd w:val="clear" w:color="auto" w:fill="FFFFFF"/>
        </w:rPr>
        <w:t>Januari</w:t>
      </w:r>
      <w:proofErr w:type="spellEnd"/>
      <w:r w:rsidRPr="00B430DD">
        <w:rPr>
          <w:rStyle w:val="apple-converted-space"/>
          <w:rFonts w:ascii="Arial" w:hAnsi="Arial"/>
          <w:sz w:val="24"/>
          <w:szCs w:val="24"/>
          <w:shd w:val="clear" w:color="auto" w:fill="FFFFFF"/>
        </w:rPr>
        <w:t xml:space="preserve"> 201</w:t>
      </w:r>
      <w:r>
        <w:rPr>
          <w:rStyle w:val="apple-converted-space"/>
          <w:rFonts w:ascii="Arial" w:hAnsi="Arial"/>
          <w:sz w:val="24"/>
          <w:szCs w:val="24"/>
          <w:shd w:val="clear" w:color="auto" w:fill="FFFFFF"/>
        </w:rPr>
        <w:t>5</w:t>
      </w:r>
      <w:r w:rsidRPr="00B430DD">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 xml:space="preserve">Capital Budgeting Decisions </w:t>
      </w:r>
      <w:proofErr w:type="gramStart"/>
      <w:r w:rsidRPr="008752FE">
        <w:rPr>
          <w:rStyle w:val="apple-converted-space"/>
          <w:rFonts w:ascii="Arial" w:hAnsi="Arial"/>
          <w:i/>
          <w:iCs/>
          <w:sz w:val="24"/>
          <w:szCs w:val="24"/>
          <w:shd w:val="clear" w:color="auto" w:fill="FFFFFF"/>
        </w:rPr>
        <w:t>And</w:t>
      </w:r>
      <w:proofErr w:type="gramEnd"/>
      <w:r w:rsidRPr="008752FE">
        <w:rPr>
          <w:rStyle w:val="apple-converted-space"/>
          <w:rFonts w:ascii="Arial" w:hAnsi="Arial"/>
          <w:i/>
          <w:iCs/>
          <w:sz w:val="24"/>
          <w:szCs w:val="24"/>
          <w:shd w:val="clear" w:color="auto" w:fill="FFFFFF"/>
        </w:rPr>
        <w:t xml:space="preserve"> Profitability In Manufacturing Firms. IOSR Journal of Business and Management (IOSR-JBM)</w:t>
      </w:r>
    </w:p>
    <w:p w14:paraId="073E34E2" w14:textId="0C53ACE4" w:rsidR="00575952" w:rsidRPr="008752FE"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E9159F">
        <w:rPr>
          <w:rStyle w:val="apple-converted-space"/>
          <w:rFonts w:ascii="Arial" w:hAnsi="Arial"/>
          <w:sz w:val="24"/>
          <w:szCs w:val="24"/>
          <w:shd w:val="clear" w:color="auto" w:fill="FFFFFF"/>
        </w:rPr>
        <w:t>Amidu</w:t>
      </w:r>
      <w:proofErr w:type="spellEnd"/>
      <w:r w:rsidRPr="00E9159F">
        <w:rPr>
          <w:rStyle w:val="apple-converted-space"/>
          <w:rFonts w:ascii="Arial" w:hAnsi="Arial"/>
          <w:sz w:val="24"/>
          <w:szCs w:val="24"/>
          <w:shd w:val="clear" w:color="auto" w:fill="FFFFFF"/>
        </w:rPr>
        <w:t xml:space="preserve"> P. Mansaray, Liu Yuanyuan, Sesay </w:t>
      </w:r>
      <w:proofErr w:type="spellStart"/>
      <w:r w:rsidRPr="00E9159F">
        <w:rPr>
          <w:rStyle w:val="apple-converted-space"/>
          <w:rFonts w:ascii="Arial" w:hAnsi="Arial"/>
          <w:sz w:val="24"/>
          <w:szCs w:val="24"/>
          <w:shd w:val="clear" w:color="auto" w:fill="FFFFFF"/>
        </w:rPr>
        <w:t>Brima</w:t>
      </w:r>
      <w:proofErr w:type="spellEnd"/>
      <w:r w:rsidRPr="00E9159F">
        <w:rPr>
          <w:rStyle w:val="apple-converted-space"/>
          <w:rFonts w:ascii="Arial" w:hAnsi="Arial"/>
          <w:sz w:val="24"/>
          <w:szCs w:val="24"/>
          <w:shd w:val="clear" w:color="auto" w:fill="FFFFFF"/>
        </w:rPr>
        <w:t>.</w:t>
      </w:r>
      <w:r>
        <w:rPr>
          <w:rStyle w:val="apple-converted-space"/>
          <w:rFonts w:ascii="Arial" w:hAnsi="Arial"/>
          <w:sz w:val="24"/>
          <w:szCs w:val="24"/>
          <w:shd w:val="clear" w:color="auto" w:fill="FFFFFF"/>
        </w:rPr>
        <w:t xml:space="preserve"> </w:t>
      </w:r>
      <w:r w:rsidRPr="00311030">
        <w:rPr>
          <w:rStyle w:val="apple-converted-space"/>
          <w:rFonts w:ascii="Arial" w:hAnsi="Arial"/>
          <w:sz w:val="24"/>
          <w:szCs w:val="24"/>
          <w:shd w:val="clear" w:color="auto" w:fill="FFFFFF"/>
        </w:rPr>
        <w:t>2018</w:t>
      </w:r>
      <w:r>
        <w:rPr>
          <w:rStyle w:val="apple-converted-space"/>
          <w:rFonts w:ascii="Arial" w:hAnsi="Arial"/>
          <w:sz w:val="24"/>
          <w:szCs w:val="24"/>
          <w:shd w:val="clear" w:color="auto" w:fill="FFFFFF"/>
        </w:rPr>
        <w:t xml:space="preserve"> </w:t>
      </w:r>
      <w:r w:rsidRPr="00311030">
        <w:rPr>
          <w:rStyle w:val="apple-converted-space"/>
          <w:rFonts w:ascii="Arial" w:hAnsi="Arial"/>
          <w:i/>
          <w:iCs/>
          <w:sz w:val="24"/>
          <w:szCs w:val="24"/>
          <w:shd w:val="clear" w:color="auto" w:fill="FFFFFF"/>
        </w:rPr>
        <w:t xml:space="preserve">The Impact of Corporate Social Responsibility Disclosure on Financial Performance </w:t>
      </w:r>
      <w:r w:rsidRPr="008752FE">
        <w:rPr>
          <w:rStyle w:val="apple-converted-space"/>
          <w:rFonts w:ascii="Arial" w:hAnsi="Arial"/>
          <w:i/>
          <w:iCs/>
          <w:sz w:val="24"/>
          <w:szCs w:val="24"/>
          <w:shd w:val="clear" w:color="auto" w:fill="FFFFFF"/>
        </w:rPr>
        <w:t xml:space="preserve">of Firms in Africa. International. International Journal of Economics and Financial Issues, </w:t>
      </w:r>
      <w:proofErr w:type="spellStart"/>
      <w:r w:rsidRPr="008752FE">
        <w:rPr>
          <w:rStyle w:val="apple-converted-space"/>
          <w:rFonts w:ascii="Arial" w:hAnsi="Arial"/>
          <w:i/>
          <w:iCs/>
          <w:sz w:val="24"/>
          <w:szCs w:val="24"/>
          <w:shd w:val="clear" w:color="auto" w:fill="FFFFFF"/>
        </w:rPr>
        <w:t>Econjournals</w:t>
      </w:r>
      <w:proofErr w:type="spellEnd"/>
      <w:r w:rsidRPr="008752FE">
        <w:rPr>
          <w:rStyle w:val="apple-converted-space"/>
          <w:rFonts w:ascii="Arial" w:hAnsi="Arial"/>
          <w:i/>
          <w:iCs/>
          <w:sz w:val="24"/>
          <w:szCs w:val="24"/>
          <w:shd w:val="clear" w:color="auto" w:fill="FFFFFF"/>
        </w:rPr>
        <w:t>, vol. 7</w:t>
      </w:r>
      <w:r>
        <w:rPr>
          <w:rStyle w:val="apple-converted-space"/>
          <w:rFonts w:ascii="Arial" w:hAnsi="Arial"/>
          <w:i/>
          <w:iCs/>
          <w:sz w:val="24"/>
          <w:szCs w:val="24"/>
          <w:shd w:val="clear" w:color="auto" w:fill="FFFFFF"/>
        </w:rPr>
        <w:t xml:space="preserve">. No. </w:t>
      </w:r>
      <w:r w:rsidRPr="008752FE">
        <w:rPr>
          <w:rStyle w:val="apple-converted-space"/>
          <w:rFonts w:ascii="Arial" w:hAnsi="Arial"/>
          <w:i/>
          <w:iCs/>
          <w:sz w:val="24"/>
          <w:szCs w:val="24"/>
          <w:shd w:val="clear" w:color="auto" w:fill="FFFFFF"/>
        </w:rPr>
        <w:t>5</w:t>
      </w:r>
    </w:p>
    <w:p w14:paraId="4EA02B7C" w14:textId="011C7056"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lastRenderedPageBreak/>
        <w:t>Asghar Ali &amp; Syed Atif Ali</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Volume 12 Issue 17 Version 1.0</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201</w:t>
      </w:r>
      <w:r>
        <w:rPr>
          <w:rStyle w:val="apple-converted-space"/>
          <w:rFonts w:ascii="Arial" w:hAnsi="Arial"/>
          <w:sz w:val="24"/>
          <w:szCs w:val="24"/>
          <w:shd w:val="clear" w:color="auto" w:fill="FFFFFF"/>
        </w:rPr>
        <w:t>7</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Working Capital Management: Is It Really Affects the </w:t>
      </w:r>
      <w:proofErr w:type="gramStart"/>
      <w:r w:rsidRPr="007E0F4D">
        <w:rPr>
          <w:rStyle w:val="apple-converted-space"/>
          <w:rFonts w:ascii="Arial" w:hAnsi="Arial"/>
          <w:i/>
          <w:iCs/>
          <w:sz w:val="24"/>
          <w:szCs w:val="24"/>
          <w:shd w:val="clear" w:color="auto" w:fill="FFFFFF"/>
        </w:rPr>
        <w:t>Profitability ?</w:t>
      </w:r>
      <w:proofErr w:type="gramEnd"/>
      <w:r w:rsidRPr="007E0F4D">
        <w:rPr>
          <w:rStyle w:val="apple-converted-space"/>
          <w:rFonts w:ascii="Arial" w:hAnsi="Arial"/>
          <w:i/>
          <w:iCs/>
          <w:sz w:val="24"/>
          <w:szCs w:val="24"/>
          <w:shd w:val="clear" w:color="auto" w:fill="FFFFFF"/>
        </w:rPr>
        <w:t xml:space="preserve">. Global Journals </w:t>
      </w:r>
      <w:proofErr w:type="spellStart"/>
      <w:r w:rsidRPr="007E0F4D">
        <w:rPr>
          <w:rStyle w:val="apple-converted-space"/>
          <w:rFonts w:ascii="Arial" w:hAnsi="Arial"/>
          <w:i/>
          <w:iCs/>
          <w:sz w:val="24"/>
          <w:szCs w:val="24"/>
          <w:shd w:val="clear" w:color="auto" w:fill="FFFFFF"/>
        </w:rPr>
        <w:t>Inc.USA</w:t>
      </w:r>
      <w:proofErr w:type="spellEnd"/>
      <w:r w:rsidRPr="007E0F4D">
        <w:rPr>
          <w:rStyle w:val="apple-converted-space"/>
          <w:rFonts w:ascii="Arial" w:hAnsi="Arial"/>
          <w:i/>
          <w:iCs/>
          <w:sz w:val="24"/>
          <w:szCs w:val="24"/>
          <w:shd w:val="clear" w:color="auto" w:fill="FFFFFF"/>
        </w:rPr>
        <w:t>.</w:t>
      </w:r>
    </w:p>
    <w:p w14:paraId="33CCE857" w14:textId="3B0E4DFD"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Ayad Shaker Sultan &amp; Mustafa Hassan Mohammad Adam</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 xml:space="preserve">Vol.3, No.2, pp.61-78, December 2015). </w:t>
      </w:r>
      <w:r w:rsidRPr="007E0F4D">
        <w:rPr>
          <w:rStyle w:val="apple-converted-space"/>
          <w:rFonts w:ascii="Arial" w:hAnsi="Arial"/>
          <w:i/>
          <w:iCs/>
          <w:sz w:val="24"/>
          <w:szCs w:val="24"/>
          <w:shd w:val="clear" w:color="auto" w:fill="FFFFFF"/>
        </w:rPr>
        <w:t xml:space="preserve">The Effect </w:t>
      </w:r>
      <w:proofErr w:type="gramStart"/>
      <w:r w:rsidRPr="007E0F4D">
        <w:rPr>
          <w:rStyle w:val="apple-converted-space"/>
          <w:rFonts w:ascii="Arial" w:hAnsi="Arial"/>
          <w:i/>
          <w:iCs/>
          <w:sz w:val="24"/>
          <w:szCs w:val="24"/>
          <w:shd w:val="clear" w:color="auto" w:fill="FFFFFF"/>
        </w:rPr>
        <w:t>Of</w:t>
      </w:r>
      <w:proofErr w:type="gramEnd"/>
      <w:r w:rsidRPr="007E0F4D">
        <w:rPr>
          <w:rStyle w:val="apple-converted-space"/>
          <w:rFonts w:ascii="Arial" w:hAnsi="Arial"/>
          <w:i/>
          <w:iCs/>
          <w:sz w:val="24"/>
          <w:szCs w:val="24"/>
          <w:shd w:val="clear" w:color="auto" w:fill="FFFFFF"/>
        </w:rPr>
        <w:t xml:space="preserve"> Capital Structure On Profitability: An Empirical Analysis Of Listed Firms In Iraq. European Journal of Accounting Auditing and Finance Research</w:t>
      </w:r>
    </w:p>
    <w:p w14:paraId="5508959B" w14:textId="2ED2A5F9"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t>Ayse</w:t>
      </w:r>
      <w:proofErr w:type="spellEnd"/>
      <w:r w:rsidRPr="00B430DD">
        <w:rPr>
          <w:rStyle w:val="apple-converted-space"/>
          <w:rFonts w:ascii="Arial" w:hAnsi="Arial"/>
          <w:sz w:val="24"/>
          <w:szCs w:val="24"/>
          <w:shd w:val="clear" w:color="auto" w:fill="FFFFFF"/>
        </w:rPr>
        <w:t xml:space="preserve"> Banu </w:t>
      </w:r>
      <w:proofErr w:type="spellStart"/>
      <w:r w:rsidRPr="00B430DD">
        <w:rPr>
          <w:rStyle w:val="apple-converted-space"/>
          <w:rFonts w:ascii="Arial" w:hAnsi="Arial"/>
          <w:sz w:val="24"/>
          <w:szCs w:val="24"/>
          <w:shd w:val="clear" w:color="auto" w:fill="FFFFFF"/>
        </w:rPr>
        <w:t>Basar</w:t>
      </w:r>
      <w:proofErr w:type="spellEnd"/>
      <w:r>
        <w:rPr>
          <w:rStyle w:val="apple-converted-space"/>
          <w:rFonts w:ascii="Arial" w:hAnsi="Arial"/>
          <w:sz w:val="24"/>
          <w:szCs w:val="24"/>
          <w:shd w:val="clear" w:color="auto" w:fill="FFFFFF"/>
        </w:rPr>
        <w:t xml:space="preserve"> 2017</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Relationship Between Working Capital Management and Profitability: A Study on BIST Retail Trade Firms.  Anadolu University, Faculty of Economics and Business </w:t>
      </w:r>
      <w:proofErr w:type="spellStart"/>
      <w:r w:rsidRPr="007E0F4D">
        <w:rPr>
          <w:rStyle w:val="apple-converted-space"/>
          <w:rFonts w:ascii="Arial" w:hAnsi="Arial"/>
          <w:i/>
          <w:iCs/>
          <w:sz w:val="24"/>
          <w:szCs w:val="24"/>
          <w:shd w:val="clear" w:color="auto" w:fill="FFFFFF"/>
        </w:rPr>
        <w:t>Administration.Turkey</w:t>
      </w:r>
      <w:proofErr w:type="spellEnd"/>
      <w:r w:rsidRPr="007E0F4D">
        <w:rPr>
          <w:rStyle w:val="apple-converted-space"/>
          <w:rFonts w:ascii="Arial" w:hAnsi="Arial"/>
          <w:i/>
          <w:iCs/>
          <w:sz w:val="24"/>
          <w:szCs w:val="24"/>
          <w:shd w:val="clear" w:color="auto" w:fill="FFFFFF"/>
        </w:rPr>
        <w:t>.</w:t>
      </w:r>
    </w:p>
    <w:p w14:paraId="16318C7F" w14:textId="0042F6A8"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r w:rsidRPr="00B430DD">
        <w:rPr>
          <w:rStyle w:val="apple-converted-space"/>
          <w:rFonts w:ascii="Arial" w:hAnsi="Arial"/>
          <w:sz w:val="24"/>
          <w:szCs w:val="24"/>
          <w:shd w:val="clear" w:color="auto" w:fill="FFFFFF"/>
        </w:rPr>
        <w:t xml:space="preserve">Barbara, </w:t>
      </w:r>
      <w:proofErr w:type="spellStart"/>
      <w:r w:rsidRPr="00B430DD">
        <w:rPr>
          <w:rStyle w:val="apple-converted-space"/>
          <w:rFonts w:ascii="Arial" w:hAnsi="Arial"/>
          <w:sz w:val="24"/>
          <w:szCs w:val="24"/>
          <w:shd w:val="clear" w:color="auto" w:fill="FFFFFF"/>
        </w:rPr>
        <w:t>Gunawan</w:t>
      </w:r>
      <w:proofErr w:type="spellEnd"/>
      <w:r w:rsidRPr="00B430DD">
        <w:rPr>
          <w:rStyle w:val="apple-converted-space"/>
          <w:rFonts w:ascii="Arial" w:hAnsi="Arial"/>
          <w:sz w:val="24"/>
          <w:szCs w:val="24"/>
          <w:shd w:val="clear" w:color="auto" w:fill="FFFFFF"/>
        </w:rPr>
        <w:t xml:space="preserve"> dan </w:t>
      </w:r>
      <w:proofErr w:type="spellStart"/>
      <w:r w:rsidRPr="00B430DD">
        <w:rPr>
          <w:rStyle w:val="apple-converted-space"/>
          <w:rFonts w:ascii="Arial" w:hAnsi="Arial"/>
          <w:sz w:val="24"/>
          <w:szCs w:val="24"/>
          <w:shd w:val="clear" w:color="auto" w:fill="FFFFFF"/>
        </w:rPr>
        <w:t>Suharti</w:t>
      </w:r>
      <w:proofErr w:type="spellEnd"/>
      <w:r w:rsidRPr="00B430DD">
        <w:rPr>
          <w:rStyle w:val="apple-converted-space"/>
          <w:rFonts w:ascii="Arial" w:hAnsi="Arial"/>
          <w:sz w:val="24"/>
          <w:szCs w:val="24"/>
          <w:shd w:val="clear" w:color="auto" w:fill="FFFFFF"/>
        </w:rPr>
        <w:t xml:space="preserve">, Sri </w:t>
      </w:r>
      <w:proofErr w:type="spellStart"/>
      <w:r w:rsidRPr="00B430DD">
        <w:rPr>
          <w:rStyle w:val="apple-converted-space"/>
          <w:rFonts w:ascii="Arial" w:hAnsi="Arial"/>
          <w:sz w:val="24"/>
          <w:szCs w:val="24"/>
          <w:shd w:val="clear" w:color="auto" w:fill="FFFFFF"/>
        </w:rPr>
        <w:t>Utami</w:t>
      </w:r>
      <w:proofErr w:type="spellEnd"/>
      <w:r w:rsidRPr="00B430DD">
        <w:rPr>
          <w:rStyle w:val="apple-converted-space"/>
          <w:rFonts w:ascii="Arial" w:hAnsi="Arial"/>
          <w:sz w:val="24"/>
          <w:szCs w:val="24"/>
          <w:shd w:val="clear" w:color="auto" w:fill="FFFFFF"/>
        </w:rPr>
        <w:t>. 20</w:t>
      </w:r>
      <w:r>
        <w:rPr>
          <w:rStyle w:val="apple-converted-space"/>
          <w:rFonts w:ascii="Arial" w:hAnsi="Arial"/>
          <w:sz w:val="24"/>
          <w:szCs w:val="24"/>
          <w:shd w:val="clear" w:color="auto" w:fill="FFFFFF"/>
        </w:rPr>
        <w:t>16</w:t>
      </w:r>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Peranan</w:t>
      </w:r>
      <w:proofErr w:type="spellEnd"/>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Corporate Social Responsibility</w:t>
      </w:r>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Dalam</w:t>
      </w:r>
      <w:proofErr w:type="spellEnd"/>
      <w:r w:rsidRPr="00B430DD">
        <w:rPr>
          <w:rStyle w:val="apple-converted-space"/>
          <w:rFonts w:ascii="Arial" w:hAnsi="Arial"/>
          <w:sz w:val="24"/>
          <w:szCs w:val="24"/>
          <w:shd w:val="clear" w:color="auto" w:fill="FFFFFF"/>
        </w:rPr>
        <w:t xml:space="preserve"> Nilai Perusahaan. </w:t>
      </w:r>
      <w:proofErr w:type="spellStart"/>
      <w:r w:rsidRPr="00B430DD">
        <w:rPr>
          <w:rStyle w:val="apple-converted-space"/>
          <w:rFonts w:ascii="Arial" w:hAnsi="Arial"/>
          <w:sz w:val="24"/>
          <w:szCs w:val="24"/>
          <w:shd w:val="clear" w:color="auto" w:fill="FFFFFF"/>
        </w:rPr>
        <w:t>Jurnal</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Akuntansi</w:t>
      </w:r>
      <w:proofErr w:type="spellEnd"/>
      <w:r w:rsidRPr="00B430DD">
        <w:rPr>
          <w:rStyle w:val="apple-converted-space"/>
          <w:rFonts w:ascii="Arial" w:hAnsi="Arial"/>
          <w:sz w:val="24"/>
          <w:szCs w:val="24"/>
          <w:shd w:val="clear" w:color="auto" w:fill="FFFFFF"/>
        </w:rPr>
        <w:t xml:space="preserve"> dan </w:t>
      </w:r>
      <w:proofErr w:type="spellStart"/>
      <w:r w:rsidRPr="00B430DD">
        <w:rPr>
          <w:rStyle w:val="apple-converted-space"/>
          <w:rFonts w:ascii="Arial" w:hAnsi="Arial"/>
          <w:sz w:val="24"/>
          <w:szCs w:val="24"/>
          <w:shd w:val="clear" w:color="auto" w:fill="FFFFFF"/>
        </w:rPr>
        <w:t>Keuangan</w:t>
      </w:r>
      <w:proofErr w:type="spellEnd"/>
      <w:r w:rsidRPr="00B430DD">
        <w:rPr>
          <w:rStyle w:val="apple-converted-space"/>
          <w:rFonts w:ascii="Arial" w:hAnsi="Arial"/>
          <w:sz w:val="24"/>
          <w:szCs w:val="24"/>
          <w:shd w:val="clear" w:color="auto" w:fill="FFFFFF"/>
        </w:rPr>
        <w:t>,</w:t>
      </w:r>
      <w:r>
        <w:rPr>
          <w:rStyle w:val="apple-converted-space"/>
          <w:rFonts w:ascii="Arial" w:hAnsi="Arial"/>
          <w:sz w:val="24"/>
          <w:szCs w:val="24"/>
          <w:shd w:val="clear" w:color="auto" w:fill="FFFFFF"/>
        </w:rPr>
        <w:t xml:space="preserve"> Vol.</w:t>
      </w:r>
      <w:r w:rsidRPr="00B430DD">
        <w:rPr>
          <w:rStyle w:val="apple-converted-space"/>
          <w:rFonts w:ascii="Arial" w:hAnsi="Arial"/>
          <w:sz w:val="24"/>
          <w:szCs w:val="24"/>
          <w:shd w:val="clear" w:color="auto" w:fill="FFFFFF"/>
        </w:rPr>
        <w:t xml:space="preserve"> 2</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w:t>
      </w:r>
      <w:r>
        <w:rPr>
          <w:rStyle w:val="apple-converted-space"/>
          <w:rFonts w:ascii="Arial" w:hAnsi="Arial"/>
          <w:sz w:val="24"/>
          <w:szCs w:val="24"/>
          <w:shd w:val="clear" w:color="auto" w:fill="FFFFFF"/>
        </w:rPr>
        <w:t xml:space="preserve">No. </w:t>
      </w:r>
      <w:r w:rsidRPr="00B430DD">
        <w:rPr>
          <w:rStyle w:val="apple-converted-space"/>
          <w:rFonts w:ascii="Arial" w:hAnsi="Arial"/>
          <w:sz w:val="24"/>
          <w:szCs w:val="24"/>
          <w:shd w:val="clear" w:color="auto" w:fill="FFFFFF"/>
        </w:rPr>
        <w:t>7</w:t>
      </w:r>
    </w:p>
    <w:p w14:paraId="246A88C6" w14:textId="23FD44BA"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2F707B">
        <w:rPr>
          <w:rStyle w:val="apple-converted-space"/>
          <w:rFonts w:ascii="Arial" w:hAnsi="Arial"/>
          <w:sz w:val="24"/>
          <w:szCs w:val="24"/>
          <w:shd w:val="clear" w:color="auto" w:fill="FFFFFF"/>
        </w:rPr>
        <w:t>Bulan</w:t>
      </w:r>
      <w:proofErr w:type="spellEnd"/>
      <w:r w:rsidRPr="002F707B">
        <w:rPr>
          <w:rStyle w:val="apple-converted-space"/>
          <w:rFonts w:ascii="Arial" w:hAnsi="Arial"/>
          <w:sz w:val="24"/>
          <w:szCs w:val="24"/>
          <w:shd w:val="clear" w:color="auto" w:fill="FFFFFF"/>
        </w:rPr>
        <w:t xml:space="preserve">, T. P. L. (2015). </w:t>
      </w:r>
      <w:proofErr w:type="spellStart"/>
      <w:r w:rsidRPr="002F707B">
        <w:rPr>
          <w:rStyle w:val="apple-converted-space"/>
          <w:rFonts w:ascii="Arial" w:hAnsi="Arial"/>
          <w:sz w:val="24"/>
          <w:szCs w:val="24"/>
          <w:shd w:val="clear" w:color="auto" w:fill="FFFFFF"/>
        </w:rPr>
        <w:t>Pengaruh</w:t>
      </w:r>
      <w:proofErr w:type="spellEnd"/>
      <w:r w:rsidRPr="002F707B">
        <w:rPr>
          <w:rStyle w:val="apple-converted-space"/>
          <w:rFonts w:ascii="Arial" w:hAnsi="Arial"/>
          <w:sz w:val="24"/>
          <w:szCs w:val="24"/>
          <w:shd w:val="clear" w:color="auto" w:fill="FFFFFF"/>
        </w:rPr>
        <w:t xml:space="preserve"> Modal </w:t>
      </w:r>
      <w:proofErr w:type="spellStart"/>
      <w:r w:rsidRPr="002F707B">
        <w:rPr>
          <w:rStyle w:val="apple-converted-space"/>
          <w:rFonts w:ascii="Arial" w:hAnsi="Arial"/>
          <w:sz w:val="24"/>
          <w:szCs w:val="24"/>
          <w:shd w:val="clear" w:color="auto" w:fill="FFFFFF"/>
        </w:rPr>
        <w:t>Kerja</w:t>
      </w:r>
      <w:proofErr w:type="spellEnd"/>
      <w:r w:rsidRPr="002F707B">
        <w:rPr>
          <w:rStyle w:val="apple-converted-space"/>
          <w:rFonts w:ascii="Arial" w:hAnsi="Arial"/>
          <w:sz w:val="24"/>
          <w:szCs w:val="24"/>
          <w:shd w:val="clear" w:color="auto" w:fill="FFFFFF"/>
        </w:rPr>
        <w:t xml:space="preserve"> </w:t>
      </w:r>
      <w:proofErr w:type="spellStart"/>
      <w:r w:rsidRPr="002F707B">
        <w:rPr>
          <w:rStyle w:val="apple-converted-space"/>
          <w:rFonts w:ascii="Arial" w:hAnsi="Arial"/>
          <w:sz w:val="24"/>
          <w:szCs w:val="24"/>
          <w:shd w:val="clear" w:color="auto" w:fill="FFFFFF"/>
        </w:rPr>
        <w:t>terhadap</w:t>
      </w:r>
      <w:proofErr w:type="spellEnd"/>
      <w:r w:rsidRPr="002F707B">
        <w:rPr>
          <w:rStyle w:val="apple-converted-space"/>
          <w:rFonts w:ascii="Arial" w:hAnsi="Arial"/>
          <w:sz w:val="24"/>
          <w:szCs w:val="24"/>
          <w:shd w:val="clear" w:color="auto" w:fill="FFFFFF"/>
        </w:rPr>
        <w:t xml:space="preserve"> Tingkat </w:t>
      </w:r>
      <w:proofErr w:type="spellStart"/>
      <w:r w:rsidRPr="002F707B">
        <w:rPr>
          <w:rStyle w:val="apple-converted-space"/>
          <w:rFonts w:ascii="Arial" w:hAnsi="Arial"/>
          <w:sz w:val="24"/>
          <w:szCs w:val="24"/>
          <w:shd w:val="clear" w:color="auto" w:fill="FFFFFF"/>
        </w:rPr>
        <w:t>Profitabilitas</w:t>
      </w:r>
      <w:proofErr w:type="spellEnd"/>
      <w:r w:rsidRPr="002F707B">
        <w:rPr>
          <w:rStyle w:val="apple-converted-space"/>
          <w:rFonts w:ascii="Arial" w:hAnsi="Arial"/>
          <w:sz w:val="24"/>
          <w:szCs w:val="24"/>
          <w:shd w:val="clear" w:color="auto" w:fill="FFFFFF"/>
        </w:rPr>
        <w:t xml:space="preserve"> pada PT </w:t>
      </w:r>
      <w:proofErr w:type="spellStart"/>
      <w:r w:rsidRPr="002F707B">
        <w:rPr>
          <w:rStyle w:val="apple-converted-space"/>
          <w:rFonts w:ascii="Arial" w:hAnsi="Arial"/>
          <w:sz w:val="24"/>
          <w:szCs w:val="24"/>
          <w:shd w:val="clear" w:color="auto" w:fill="FFFFFF"/>
        </w:rPr>
        <w:t>Adira</w:t>
      </w:r>
      <w:proofErr w:type="spellEnd"/>
      <w:r>
        <w:rPr>
          <w:rStyle w:val="apple-converted-space"/>
          <w:rFonts w:ascii="Arial" w:hAnsi="Arial"/>
          <w:sz w:val="24"/>
          <w:szCs w:val="24"/>
          <w:shd w:val="clear" w:color="auto" w:fill="FFFFFF"/>
        </w:rPr>
        <w:t xml:space="preserve"> </w:t>
      </w:r>
      <w:proofErr w:type="spellStart"/>
      <w:r w:rsidRPr="002F707B">
        <w:rPr>
          <w:rStyle w:val="apple-converted-space"/>
          <w:rFonts w:ascii="Arial" w:hAnsi="Arial"/>
          <w:sz w:val="24"/>
          <w:szCs w:val="24"/>
          <w:shd w:val="clear" w:color="auto" w:fill="FFFFFF"/>
        </w:rPr>
        <w:t>Dinamika</w:t>
      </w:r>
      <w:proofErr w:type="spellEnd"/>
      <w:r w:rsidRPr="002F707B">
        <w:rPr>
          <w:rStyle w:val="apple-converted-space"/>
          <w:rFonts w:ascii="Arial" w:hAnsi="Arial"/>
          <w:sz w:val="24"/>
          <w:szCs w:val="24"/>
          <w:shd w:val="clear" w:color="auto" w:fill="FFFFFF"/>
        </w:rPr>
        <w:t xml:space="preserve"> Multi Finance </w:t>
      </w:r>
      <w:proofErr w:type="spellStart"/>
      <w:r w:rsidRPr="002F707B">
        <w:rPr>
          <w:rStyle w:val="apple-converted-space"/>
          <w:rFonts w:ascii="Arial" w:hAnsi="Arial"/>
          <w:sz w:val="24"/>
          <w:szCs w:val="24"/>
          <w:shd w:val="clear" w:color="auto" w:fill="FFFFFF"/>
        </w:rPr>
        <w:t>Tbk</w:t>
      </w:r>
      <w:proofErr w:type="spellEnd"/>
      <w:r w:rsidRPr="002F707B">
        <w:rPr>
          <w:rStyle w:val="apple-converted-space"/>
          <w:rFonts w:ascii="Arial" w:hAnsi="Arial"/>
          <w:sz w:val="24"/>
          <w:szCs w:val="24"/>
          <w:shd w:val="clear" w:color="auto" w:fill="FFFFFF"/>
        </w:rPr>
        <w:t xml:space="preserve">. </w:t>
      </w:r>
      <w:proofErr w:type="spellStart"/>
      <w:r w:rsidRPr="002F707B">
        <w:rPr>
          <w:rStyle w:val="apple-converted-space"/>
          <w:rFonts w:ascii="Arial" w:hAnsi="Arial"/>
          <w:sz w:val="24"/>
          <w:szCs w:val="24"/>
          <w:shd w:val="clear" w:color="auto" w:fill="FFFFFF"/>
        </w:rPr>
        <w:t>Jurnal</w:t>
      </w:r>
      <w:proofErr w:type="spellEnd"/>
      <w:r w:rsidRPr="002F707B">
        <w:rPr>
          <w:rStyle w:val="apple-converted-space"/>
          <w:rFonts w:ascii="Arial" w:hAnsi="Arial"/>
          <w:sz w:val="24"/>
          <w:szCs w:val="24"/>
          <w:shd w:val="clear" w:color="auto" w:fill="FFFFFF"/>
        </w:rPr>
        <w:t xml:space="preserve"> </w:t>
      </w:r>
      <w:proofErr w:type="spellStart"/>
      <w:r w:rsidRPr="002F707B">
        <w:rPr>
          <w:rStyle w:val="apple-converted-space"/>
          <w:rFonts w:ascii="Arial" w:hAnsi="Arial"/>
          <w:sz w:val="24"/>
          <w:szCs w:val="24"/>
          <w:shd w:val="clear" w:color="auto" w:fill="FFFFFF"/>
        </w:rPr>
        <w:t>Manajemen</w:t>
      </w:r>
      <w:proofErr w:type="spellEnd"/>
      <w:r w:rsidRPr="002F707B">
        <w:rPr>
          <w:rStyle w:val="apple-converted-space"/>
          <w:rFonts w:ascii="Arial" w:hAnsi="Arial"/>
          <w:sz w:val="24"/>
          <w:szCs w:val="24"/>
          <w:shd w:val="clear" w:color="auto" w:fill="FFFFFF"/>
        </w:rPr>
        <w:t xml:space="preserve"> Dan </w:t>
      </w:r>
      <w:proofErr w:type="spellStart"/>
      <w:r w:rsidRPr="002F707B">
        <w:rPr>
          <w:rStyle w:val="apple-converted-space"/>
          <w:rFonts w:ascii="Arial" w:hAnsi="Arial"/>
          <w:sz w:val="24"/>
          <w:szCs w:val="24"/>
          <w:shd w:val="clear" w:color="auto" w:fill="FFFFFF"/>
        </w:rPr>
        <w:t>Keuangan</w:t>
      </w:r>
      <w:proofErr w:type="spellEnd"/>
      <w:r w:rsidRPr="002F707B">
        <w:rPr>
          <w:rStyle w:val="apple-converted-space"/>
          <w:rFonts w:ascii="Arial" w:hAnsi="Arial"/>
          <w:sz w:val="24"/>
          <w:szCs w:val="24"/>
          <w:shd w:val="clear" w:color="auto" w:fill="FFFFFF"/>
        </w:rPr>
        <w:t>, 4(1).</w:t>
      </w:r>
    </w:p>
    <w:p w14:paraId="260DD3D8" w14:textId="77777777"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7007B2">
        <w:rPr>
          <w:rStyle w:val="apple-converted-space"/>
          <w:rFonts w:ascii="Arial" w:hAnsi="Arial"/>
          <w:sz w:val="24"/>
          <w:szCs w:val="24"/>
          <w:shd w:val="clear" w:color="auto" w:fill="FFFFFF"/>
        </w:rPr>
        <w:t>Candrayanthi</w:t>
      </w:r>
      <w:proofErr w:type="spellEnd"/>
      <w:r w:rsidRPr="007007B2">
        <w:rPr>
          <w:rStyle w:val="apple-converted-space"/>
          <w:rFonts w:ascii="Arial" w:hAnsi="Arial"/>
          <w:sz w:val="24"/>
          <w:szCs w:val="24"/>
          <w:shd w:val="clear" w:color="auto" w:fill="FFFFFF"/>
        </w:rPr>
        <w:t xml:space="preserve">, A. A., &amp; </w:t>
      </w:r>
      <w:proofErr w:type="spellStart"/>
      <w:r w:rsidRPr="007007B2">
        <w:rPr>
          <w:rStyle w:val="apple-converted-space"/>
          <w:rFonts w:ascii="Arial" w:hAnsi="Arial"/>
          <w:sz w:val="24"/>
          <w:szCs w:val="24"/>
          <w:shd w:val="clear" w:color="auto" w:fill="FFFFFF"/>
        </w:rPr>
        <w:t>Saputra</w:t>
      </w:r>
      <w:proofErr w:type="spellEnd"/>
      <w:r w:rsidRPr="007007B2">
        <w:rPr>
          <w:rStyle w:val="apple-converted-space"/>
          <w:rFonts w:ascii="Arial" w:hAnsi="Arial"/>
          <w:sz w:val="24"/>
          <w:szCs w:val="24"/>
          <w:shd w:val="clear" w:color="auto" w:fill="FFFFFF"/>
        </w:rPr>
        <w:t xml:space="preserve">, I. D. (2015). </w:t>
      </w:r>
      <w:proofErr w:type="spellStart"/>
      <w:r w:rsidRPr="007007B2">
        <w:rPr>
          <w:rStyle w:val="apple-converted-space"/>
          <w:rFonts w:ascii="Arial" w:hAnsi="Arial"/>
          <w:sz w:val="24"/>
          <w:szCs w:val="24"/>
          <w:shd w:val="clear" w:color="auto" w:fill="FFFFFF"/>
        </w:rPr>
        <w:t>Pengaruh</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Pengungkapan</w:t>
      </w:r>
      <w:proofErr w:type="spellEnd"/>
      <w:r w:rsidRPr="007007B2">
        <w:rPr>
          <w:rStyle w:val="apple-converted-space"/>
          <w:rFonts w:ascii="Arial" w:hAnsi="Arial"/>
          <w:sz w:val="24"/>
          <w:szCs w:val="24"/>
          <w:shd w:val="clear" w:color="auto" w:fill="FFFFFF"/>
        </w:rPr>
        <w:t xml:space="preserve"> Corporate Social Responsibility </w:t>
      </w:r>
      <w:proofErr w:type="spellStart"/>
      <w:r w:rsidRPr="007007B2">
        <w:rPr>
          <w:rStyle w:val="apple-converted-space"/>
          <w:rFonts w:ascii="Arial" w:hAnsi="Arial"/>
          <w:sz w:val="24"/>
          <w:szCs w:val="24"/>
          <w:shd w:val="clear" w:color="auto" w:fill="FFFFFF"/>
        </w:rPr>
        <w:t>Terhadap</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Kinerja</w:t>
      </w:r>
      <w:proofErr w:type="spellEnd"/>
      <w:r w:rsidRPr="007007B2">
        <w:rPr>
          <w:rStyle w:val="apple-converted-space"/>
          <w:rFonts w:ascii="Arial" w:hAnsi="Arial"/>
          <w:sz w:val="24"/>
          <w:szCs w:val="24"/>
          <w:shd w:val="clear" w:color="auto" w:fill="FFFFFF"/>
        </w:rPr>
        <w:t xml:space="preserve"> Perusahaan (</w:t>
      </w:r>
      <w:proofErr w:type="spellStart"/>
      <w:r w:rsidRPr="007007B2">
        <w:rPr>
          <w:rStyle w:val="apple-converted-space"/>
          <w:rFonts w:ascii="Arial" w:hAnsi="Arial"/>
          <w:sz w:val="24"/>
          <w:szCs w:val="24"/>
          <w:shd w:val="clear" w:color="auto" w:fill="FFFFFF"/>
        </w:rPr>
        <w:t>Studi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Empiris</w:t>
      </w:r>
      <w:proofErr w:type="spellEnd"/>
      <w:r w:rsidRPr="007007B2">
        <w:rPr>
          <w:rStyle w:val="apple-converted-space"/>
          <w:rFonts w:ascii="Arial" w:hAnsi="Arial"/>
          <w:sz w:val="24"/>
          <w:szCs w:val="24"/>
          <w:shd w:val="clear" w:color="auto" w:fill="FFFFFF"/>
        </w:rPr>
        <w:t xml:space="preserve"> pada Perusahaan </w:t>
      </w:r>
      <w:proofErr w:type="spellStart"/>
      <w:r w:rsidRPr="007007B2">
        <w:rPr>
          <w:rStyle w:val="apple-converted-space"/>
          <w:rFonts w:ascii="Arial" w:hAnsi="Arial"/>
          <w:sz w:val="24"/>
          <w:szCs w:val="24"/>
          <w:shd w:val="clear" w:color="auto" w:fill="FFFFFF"/>
        </w:rPr>
        <w:t>Pertambangan</w:t>
      </w:r>
      <w:proofErr w:type="spellEnd"/>
      <w:r w:rsidRPr="007007B2">
        <w:rPr>
          <w:rStyle w:val="apple-converted-space"/>
          <w:rFonts w:ascii="Arial" w:hAnsi="Arial"/>
          <w:sz w:val="24"/>
          <w:szCs w:val="24"/>
          <w:shd w:val="clear" w:color="auto" w:fill="FFFFFF"/>
        </w:rPr>
        <w:t xml:space="preserve"> di Bursa </w:t>
      </w:r>
      <w:proofErr w:type="spellStart"/>
      <w:r w:rsidRPr="007007B2">
        <w:rPr>
          <w:rStyle w:val="apple-converted-space"/>
          <w:rFonts w:ascii="Arial" w:hAnsi="Arial"/>
          <w:sz w:val="24"/>
          <w:szCs w:val="24"/>
          <w:shd w:val="clear" w:color="auto" w:fill="FFFFFF"/>
        </w:rPr>
        <w:t>Efek</w:t>
      </w:r>
      <w:proofErr w:type="spellEnd"/>
      <w:r w:rsidRPr="007007B2">
        <w:rPr>
          <w:rStyle w:val="apple-converted-space"/>
          <w:rFonts w:ascii="Arial" w:hAnsi="Arial"/>
          <w:sz w:val="24"/>
          <w:szCs w:val="24"/>
          <w:shd w:val="clear" w:color="auto" w:fill="FFFFFF"/>
        </w:rPr>
        <w:t xml:space="preserve"> Indonesia). E-</w:t>
      </w:r>
      <w:proofErr w:type="spellStart"/>
      <w:r w:rsidRPr="007007B2">
        <w:rPr>
          <w:rStyle w:val="apple-converted-space"/>
          <w:rFonts w:ascii="Arial" w:hAnsi="Arial"/>
          <w:sz w:val="24"/>
          <w:szCs w:val="24"/>
          <w:shd w:val="clear" w:color="auto" w:fill="FFFFFF"/>
        </w:rPr>
        <w:t>Jurnal</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Akuntansi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Universitas</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Udayana</w:t>
      </w:r>
      <w:proofErr w:type="spellEnd"/>
      <w:r w:rsidRPr="007007B2">
        <w:rPr>
          <w:rStyle w:val="apple-converted-space"/>
          <w:rFonts w:ascii="Arial" w:hAnsi="Arial"/>
          <w:sz w:val="24"/>
          <w:szCs w:val="24"/>
          <w:shd w:val="clear" w:color="auto" w:fill="FFFFFF"/>
        </w:rPr>
        <w:t>, 141-158.</w:t>
      </w:r>
    </w:p>
    <w:p w14:paraId="331E8F62" w14:textId="4642682A"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r w:rsidRPr="007007B2">
        <w:rPr>
          <w:rStyle w:val="apple-converted-space"/>
          <w:rFonts w:ascii="Arial" w:hAnsi="Arial"/>
          <w:sz w:val="24"/>
          <w:szCs w:val="24"/>
          <w:shd w:val="clear" w:color="auto" w:fill="FFFFFF"/>
        </w:rPr>
        <w:t xml:space="preserve">Dewa, G. P., </w:t>
      </w:r>
      <w:proofErr w:type="spellStart"/>
      <w:r w:rsidRPr="007007B2">
        <w:rPr>
          <w:rStyle w:val="apple-converted-space"/>
          <w:rFonts w:ascii="Arial" w:hAnsi="Arial"/>
          <w:sz w:val="24"/>
          <w:szCs w:val="24"/>
          <w:shd w:val="clear" w:color="auto" w:fill="FFFFFF"/>
        </w:rPr>
        <w:t>Fachrurrozie</w:t>
      </w:r>
      <w:proofErr w:type="spellEnd"/>
      <w:r w:rsidRPr="007007B2">
        <w:rPr>
          <w:rStyle w:val="apple-converted-space"/>
          <w:rFonts w:ascii="Arial" w:hAnsi="Arial"/>
          <w:sz w:val="24"/>
          <w:szCs w:val="24"/>
          <w:shd w:val="clear" w:color="auto" w:fill="FFFFFF"/>
        </w:rPr>
        <w:t xml:space="preserve">, &amp; </w:t>
      </w:r>
      <w:proofErr w:type="spellStart"/>
      <w:r w:rsidRPr="007007B2">
        <w:rPr>
          <w:rStyle w:val="apple-converted-space"/>
          <w:rFonts w:ascii="Arial" w:hAnsi="Arial"/>
          <w:sz w:val="24"/>
          <w:szCs w:val="24"/>
          <w:shd w:val="clear" w:color="auto" w:fill="FFFFFF"/>
        </w:rPr>
        <w:t>Utaminingsih</w:t>
      </w:r>
      <w:proofErr w:type="spellEnd"/>
      <w:r w:rsidRPr="007007B2">
        <w:rPr>
          <w:rStyle w:val="apple-converted-space"/>
          <w:rFonts w:ascii="Arial" w:hAnsi="Arial"/>
          <w:sz w:val="24"/>
          <w:szCs w:val="24"/>
          <w:shd w:val="clear" w:color="auto" w:fill="FFFFFF"/>
        </w:rPr>
        <w:t xml:space="preserve">, N. S. (2015). </w:t>
      </w:r>
      <w:proofErr w:type="spellStart"/>
      <w:r w:rsidRPr="007007B2">
        <w:rPr>
          <w:rStyle w:val="apple-converted-space"/>
          <w:rFonts w:ascii="Arial" w:hAnsi="Arial"/>
          <w:sz w:val="24"/>
          <w:szCs w:val="24"/>
          <w:shd w:val="clear" w:color="auto" w:fill="FFFFFF"/>
        </w:rPr>
        <w:t>Pengaruh</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Profitabilitas</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Terhadap</w:t>
      </w:r>
      <w:proofErr w:type="spellEnd"/>
      <w:r w:rsidRPr="007007B2">
        <w:rPr>
          <w:rStyle w:val="apple-converted-space"/>
          <w:rFonts w:ascii="Arial" w:hAnsi="Arial"/>
          <w:sz w:val="24"/>
          <w:szCs w:val="24"/>
          <w:shd w:val="clear" w:color="auto" w:fill="FFFFFF"/>
        </w:rPr>
        <w:t xml:space="preserve"> Nilai Perusahaan </w:t>
      </w:r>
      <w:proofErr w:type="spellStart"/>
      <w:r w:rsidRPr="007007B2">
        <w:rPr>
          <w:rStyle w:val="apple-converted-space"/>
          <w:rFonts w:ascii="Arial" w:hAnsi="Arial"/>
          <w:sz w:val="24"/>
          <w:szCs w:val="24"/>
          <w:shd w:val="clear" w:color="auto" w:fill="FFFFFF"/>
        </w:rPr>
        <w:t>Dengan</w:t>
      </w:r>
      <w:proofErr w:type="spellEnd"/>
      <w:r w:rsidRPr="007007B2">
        <w:rPr>
          <w:rStyle w:val="apple-converted-space"/>
          <w:rFonts w:ascii="Arial" w:hAnsi="Arial"/>
          <w:sz w:val="24"/>
          <w:szCs w:val="24"/>
          <w:shd w:val="clear" w:color="auto" w:fill="FFFFFF"/>
        </w:rPr>
        <w:t xml:space="preserve"> Luas </w:t>
      </w:r>
      <w:proofErr w:type="spellStart"/>
      <w:r w:rsidRPr="007007B2">
        <w:rPr>
          <w:rStyle w:val="apple-converted-space"/>
          <w:rFonts w:ascii="Arial" w:hAnsi="Arial"/>
          <w:sz w:val="24"/>
          <w:szCs w:val="24"/>
          <w:shd w:val="clear" w:color="auto" w:fill="FFFFFF"/>
        </w:rPr>
        <w:t>Pengungkapan</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Csr</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Sebagai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Variabel</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Moderasi</w:t>
      </w:r>
      <w:proofErr w:type="spellEnd"/>
      <w:r w:rsidRPr="007007B2">
        <w:rPr>
          <w:rStyle w:val="apple-converted-space"/>
          <w:rFonts w:ascii="Arial" w:hAnsi="Arial"/>
          <w:sz w:val="24"/>
          <w:szCs w:val="24"/>
          <w:shd w:val="clear" w:color="auto" w:fill="FFFFFF"/>
        </w:rPr>
        <w:t>. Accounting Analysis Journal, Vol. 3(No. 1).</w:t>
      </w:r>
    </w:p>
    <w:p w14:paraId="6A1D79BA" w14:textId="2D1411EE"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r w:rsidRPr="00B430DD">
        <w:rPr>
          <w:rStyle w:val="apple-converted-space"/>
          <w:rFonts w:ascii="Arial" w:hAnsi="Arial"/>
          <w:sz w:val="24"/>
          <w:szCs w:val="24"/>
          <w:shd w:val="clear" w:color="auto" w:fill="FFFFFF"/>
        </w:rPr>
        <w:t xml:space="preserve">D.K.Y </w:t>
      </w:r>
      <w:proofErr w:type="spellStart"/>
      <w:r w:rsidRPr="00B430DD">
        <w:rPr>
          <w:rStyle w:val="apple-converted-space"/>
          <w:rFonts w:ascii="Arial" w:hAnsi="Arial"/>
          <w:sz w:val="24"/>
          <w:szCs w:val="24"/>
          <w:shd w:val="clear" w:color="auto" w:fill="FFFFFF"/>
        </w:rPr>
        <w:t>Abeywardhana</w:t>
      </w:r>
      <w:proofErr w:type="spellEnd"/>
      <w:r>
        <w:rPr>
          <w:rStyle w:val="apple-converted-space"/>
          <w:rFonts w:ascii="Arial" w:hAnsi="Arial"/>
          <w:sz w:val="24"/>
          <w:szCs w:val="24"/>
          <w:shd w:val="clear" w:color="auto" w:fill="FFFFFF"/>
        </w:rPr>
        <w:t xml:space="preserve"> 2015</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Capital Structure and Profitability: An Empirical Analysis of SMEs in the UK. Journal of Emerging Issues in Economics, Finance and Banking (JEIEFB</w:t>
      </w:r>
    </w:p>
    <w:p w14:paraId="60F8EB3E" w14:textId="7600B2B8"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7D38D6">
        <w:rPr>
          <w:rStyle w:val="apple-converted-space"/>
          <w:rFonts w:ascii="Arial" w:hAnsi="Arial"/>
          <w:sz w:val="24"/>
          <w:szCs w:val="24"/>
          <w:shd w:val="clear" w:color="auto" w:fill="FFFFFF"/>
        </w:rPr>
        <w:t>Ehiremen</w:t>
      </w:r>
      <w:proofErr w:type="spellEnd"/>
      <w:r w:rsidRPr="007D38D6">
        <w:rPr>
          <w:rStyle w:val="apple-converted-space"/>
          <w:rFonts w:ascii="Arial" w:hAnsi="Arial"/>
          <w:sz w:val="24"/>
          <w:szCs w:val="24"/>
          <w:shd w:val="clear" w:color="auto" w:fill="FFFFFF"/>
        </w:rPr>
        <w:t xml:space="preserve"> O Sunday. 2017</w:t>
      </w:r>
      <w:r>
        <w:rPr>
          <w:rStyle w:val="apple-converted-space"/>
          <w:rFonts w:ascii="Arial" w:hAnsi="Arial"/>
          <w:sz w:val="24"/>
          <w:szCs w:val="24"/>
          <w:shd w:val="clear" w:color="auto" w:fill="FFFFFF"/>
        </w:rPr>
        <w:t xml:space="preserve">. </w:t>
      </w:r>
      <w:r w:rsidRPr="007D38D6">
        <w:rPr>
          <w:rStyle w:val="apple-converted-space"/>
          <w:rFonts w:ascii="Arial" w:hAnsi="Arial"/>
          <w:i/>
          <w:iCs/>
          <w:sz w:val="24"/>
          <w:szCs w:val="24"/>
          <w:shd w:val="clear" w:color="auto" w:fill="FFFFFF"/>
        </w:rPr>
        <w:t xml:space="preserve">Impact </w:t>
      </w:r>
      <w:proofErr w:type="gramStart"/>
      <w:r w:rsidRPr="007D38D6">
        <w:rPr>
          <w:rStyle w:val="apple-converted-space"/>
          <w:rFonts w:ascii="Arial" w:hAnsi="Arial"/>
          <w:i/>
          <w:iCs/>
          <w:sz w:val="24"/>
          <w:szCs w:val="24"/>
          <w:shd w:val="clear" w:color="auto" w:fill="FFFFFF"/>
        </w:rPr>
        <w:t>Of</w:t>
      </w:r>
      <w:proofErr w:type="gramEnd"/>
      <w:r w:rsidRPr="007D38D6">
        <w:rPr>
          <w:rStyle w:val="apple-converted-space"/>
          <w:rFonts w:ascii="Arial" w:hAnsi="Arial"/>
          <w:i/>
          <w:iCs/>
          <w:sz w:val="24"/>
          <w:szCs w:val="24"/>
          <w:shd w:val="clear" w:color="auto" w:fill="FFFFFF"/>
        </w:rPr>
        <w:t xml:space="preserve"> Working Capital On The Profitability Of Manufacturing Firms In Nigeria. Intelligent Information Management, Vol.11</w:t>
      </w:r>
    </w:p>
    <w:p w14:paraId="7CC0322C" w14:textId="13D54631"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E9159F">
        <w:rPr>
          <w:rStyle w:val="apple-converted-space"/>
          <w:rFonts w:ascii="Arial" w:hAnsi="Arial"/>
          <w:sz w:val="24"/>
          <w:szCs w:val="24"/>
          <w:shd w:val="clear" w:color="auto" w:fill="FFFFFF"/>
        </w:rPr>
        <w:t>Fajri</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Mayanti</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Yuhelmi</w:t>
      </w:r>
      <w:proofErr w:type="spellEnd"/>
      <w:r w:rsidRPr="00E9159F">
        <w:rPr>
          <w:rStyle w:val="apple-converted-space"/>
          <w:rFonts w:ascii="Arial" w:hAnsi="Arial"/>
          <w:sz w:val="24"/>
          <w:szCs w:val="24"/>
          <w:shd w:val="clear" w:color="auto" w:fill="FFFFFF"/>
        </w:rPr>
        <w:t xml:space="preserve"> &amp; Surya Dharma</w:t>
      </w:r>
      <w:r>
        <w:rPr>
          <w:rStyle w:val="apple-converted-space"/>
          <w:rFonts w:ascii="Arial" w:hAnsi="Arial"/>
          <w:sz w:val="24"/>
          <w:szCs w:val="24"/>
          <w:shd w:val="clear" w:color="auto" w:fill="FFFFFF"/>
        </w:rPr>
        <w:t xml:space="preserve"> 2016</w:t>
      </w:r>
      <w:r w:rsidRPr="00E9159F">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Pengaruh</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Struktur</w:t>
      </w:r>
      <w:proofErr w:type="spellEnd"/>
      <w:r w:rsidRPr="00B430DD">
        <w:rPr>
          <w:rStyle w:val="apple-converted-space"/>
          <w:rFonts w:ascii="Arial" w:hAnsi="Arial"/>
          <w:sz w:val="24"/>
          <w:szCs w:val="24"/>
          <w:shd w:val="clear" w:color="auto" w:fill="FFFFFF"/>
        </w:rPr>
        <w:t xml:space="preserve"> Modal </w:t>
      </w:r>
      <w:proofErr w:type="spellStart"/>
      <w:r w:rsidRPr="00B430DD">
        <w:rPr>
          <w:rStyle w:val="apple-converted-space"/>
          <w:rFonts w:ascii="Arial" w:hAnsi="Arial"/>
          <w:sz w:val="24"/>
          <w:szCs w:val="24"/>
          <w:shd w:val="clear" w:color="auto" w:fill="FFFFFF"/>
        </w:rPr>
        <w:t>Terhadap</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Profitabilitas</w:t>
      </w:r>
      <w:proofErr w:type="spellEnd"/>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Faculty of Economics</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Bung Hatta University</w:t>
      </w:r>
    </w:p>
    <w:p w14:paraId="00AD3084" w14:textId="77F27753"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t>Fatoki</w:t>
      </w:r>
      <w:proofErr w:type="spellEnd"/>
      <w:r w:rsidRPr="00B430DD">
        <w:rPr>
          <w:rStyle w:val="apple-converted-space"/>
          <w:rFonts w:ascii="Arial" w:hAnsi="Arial"/>
          <w:sz w:val="24"/>
          <w:szCs w:val="24"/>
          <w:shd w:val="clear" w:color="auto" w:fill="FFFFFF"/>
        </w:rPr>
        <w:t xml:space="preserve"> Olawale, </w:t>
      </w:r>
      <w:proofErr w:type="spellStart"/>
      <w:r w:rsidRPr="00B430DD">
        <w:rPr>
          <w:rStyle w:val="apple-converted-space"/>
          <w:rFonts w:ascii="Arial" w:hAnsi="Arial"/>
          <w:sz w:val="24"/>
          <w:szCs w:val="24"/>
          <w:shd w:val="clear" w:color="auto" w:fill="FFFFFF"/>
        </w:rPr>
        <w:t>Okubena</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Olumuyiwa</w:t>
      </w:r>
      <w:proofErr w:type="spellEnd"/>
      <w:r w:rsidRPr="00B430DD">
        <w:rPr>
          <w:rStyle w:val="apple-converted-space"/>
          <w:rFonts w:ascii="Arial" w:hAnsi="Arial"/>
          <w:sz w:val="24"/>
          <w:szCs w:val="24"/>
          <w:shd w:val="clear" w:color="auto" w:fill="FFFFFF"/>
        </w:rPr>
        <w:t xml:space="preserve"> and Herbst George</w:t>
      </w:r>
      <w:r>
        <w:rPr>
          <w:rStyle w:val="apple-converted-space"/>
          <w:rFonts w:ascii="Arial" w:hAnsi="Arial"/>
          <w:sz w:val="24"/>
          <w:szCs w:val="24"/>
          <w:shd w:val="clear" w:color="auto" w:fill="FFFFFF"/>
        </w:rPr>
        <w:t xml:space="preserve"> 2017</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An investigation into the impact of investment appraisal techniques on the profitability of small manufacturing firms in the Nelson Mandela Bay Metropolitan Area, South Africa.  African Journal of Business Management</w:t>
      </w:r>
    </w:p>
    <w:p w14:paraId="7A8B842B" w14:textId="2BD8ADD4"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8752FE">
        <w:rPr>
          <w:rStyle w:val="apple-converted-space"/>
          <w:rFonts w:ascii="Arial" w:hAnsi="Arial"/>
          <w:sz w:val="24"/>
          <w:szCs w:val="24"/>
          <w:shd w:val="clear" w:color="auto" w:fill="FFFFFF"/>
        </w:rPr>
        <w:t xml:space="preserve">Gregorius Paulus </w:t>
      </w:r>
      <w:proofErr w:type="spellStart"/>
      <w:proofErr w:type="gramStart"/>
      <w:r w:rsidRPr="008752FE">
        <w:rPr>
          <w:rStyle w:val="apple-converted-space"/>
          <w:rFonts w:ascii="Arial" w:hAnsi="Arial"/>
          <w:sz w:val="24"/>
          <w:szCs w:val="24"/>
          <w:shd w:val="clear" w:color="auto" w:fill="FFFFFF"/>
        </w:rPr>
        <w:t>Tahu,Dominicius</w:t>
      </w:r>
      <w:proofErr w:type="spellEnd"/>
      <w:proofErr w:type="gramEnd"/>
      <w:r w:rsidRPr="008752FE">
        <w:rPr>
          <w:rStyle w:val="apple-converted-space"/>
          <w:rFonts w:ascii="Arial" w:hAnsi="Arial"/>
          <w:sz w:val="24"/>
          <w:szCs w:val="24"/>
          <w:shd w:val="clear" w:color="auto" w:fill="FFFFFF"/>
        </w:rPr>
        <w:t xml:space="preserve"> Djoko Budi Susilo. 2017</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Effect of Liquidity, Leverage and profitability to The Firm Value (Dividend Policy as Moderating Variable) in Manufacturing Company of Indonesia Stock Exchange. Research Journal of Finance and Accounting, Vol.8</w:t>
      </w:r>
    </w:p>
    <w:p w14:paraId="0713FC1C" w14:textId="32916F77" w:rsidR="00575952" w:rsidRPr="008752FE"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7007B2">
        <w:rPr>
          <w:rStyle w:val="apple-converted-space"/>
          <w:rFonts w:ascii="Arial" w:hAnsi="Arial"/>
          <w:i/>
          <w:iCs/>
          <w:sz w:val="24"/>
          <w:szCs w:val="24"/>
          <w:shd w:val="clear" w:color="auto" w:fill="FFFFFF"/>
        </w:rPr>
        <w:t>Gultom</w:t>
      </w:r>
      <w:proofErr w:type="spellEnd"/>
      <w:r w:rsidRPr="007007B2">
        <w:rPr>
          <w:rStyle w:val="apple-converted-space"/>
          <w:rFonts w:ascii="Arial" w:hAnsi="Arial"/>
          <w:i/>
          <w:iCs/>
          <w:sz w:val="24"/>
          <w:szCs w:val="24"/>
          <w:shd w:val="clear" w:color="auto" w:fill="FFFFFF"/>
        </w:rPr>
        <w:t xml:space="preserve">, R., Agustina, &amp; Wijaya, S. W. (2017). </w:t>
      </w:r>
      <w:proofErr w:type="spellStart"/>
      <w:r w:rsidRPr="007007B2">
        <w:rPr>
          <w:rStyle w:val="apple-converted-space"/>
          <w:rFonts w:ascii="Arial" w:hAnsi="Arial"/>
          <w:iCs/>
          <w:sz w:val="24"/>
          <w:szCs w:val="24"/>
          <w:shd w:val="clear" w:color="auto" w:fill="FFFFFF"/>
        </w:rPr>
        <w:t>Analisis</w:t>
      </w:r>
      <w:proofErr w:type="spellEnd"/>
      <w:r w:rsidRPr="007007B2">
        <w:rPr>
          <w:rStyle w:val="apple-converted-space"/>
          <w:rFonts w:ascii="Arial" w:hAnsi="Arial"/>
          <w:iCs/>
          <w:sz w:val="24"/>
          <w:szCs w:val="24"/>
          <w:shd w:val="clear" w:color="auto" w:fill="FFFFFF"/>
        </w:rPr>
        <w:t xml:space="preserve"> </w:t>
      </w:r>
      <w:proofErr w:type="spellStart"/>
      <w:r w:rsidRPr="007007B2">
        <w:rPr>
          <w:rStyle w:val="apple-converted-space"/>
          <w:rFonts w:ascii="Arial" w:hAnsi="Arial"/>
          <w:iCs/>
          <w:sz w:val="24"/>
          <w:szCs w:val="24"/>
          <w:shd w:val="clear" w:color="auto" w:fill="FFFFFF"/>
        </w:rPr>
        <w:t>Faktor-Faktor</w:t>
      </w:r>
      <w:proofErr w:type="spellEnd"/>
      <w:r w:rsidRPr="007007B2">
        <w:rPr>
          <w:rStyle w:val="apple-converted-space"/>
          <w:rFonts w:ascii="Arial" w:hAnsi="Arial"/>
          <w:iCs/>
          <w:sz w:val="24"/>
          <w:szCs w:val="24"/>
          <w:shd w:val="clear" w:color="auto" w:fill="FFFFFF"/>
        </w:rPr>
        <w:t xml:space="preserve"> Yang </w:t>
      </w:r>
      <w:proofErr w:type="spellStart"/>
      <w:r w:rsidRPr="007007B2">
        <w:rPr>
          <w:rStyle w:val="apple-converted-space"/>
          <w:rFonts w:ascii="Arial" w:hAnsi="Arial"/>
          <w:iCs/>
          <w:sz w:val="24"/>
          <w:szCs w:val="24"/>
          <w:shd w:val="clear" w:color="auto" w:fill="FFFFFF"/>
        </w:rPr>
        <w:t>Mempengaruhi</w:t>
      </w:r>
      <w:proofErr w:type="spellEnd"/>
      <w:r w:rsidRPr="007007B2">
        <w:rPr>
          <w:rStyle w:val="apple-converted-space"/>
          <w:rFonts w:ascii="Arial" w:hAnsi="Arial"/>
          <w:iCs/>
          <w:sz w:val="24"/>
          <w:szCs w:val="24"/>
          <w:shd w:val="clear" w:color="auto" w:fill="FFFFFF"/>
        </w:rPr>
        <w:t xml:space="preserve"> Nilai Perusahaan Pada Perusahaan </w:t>
      </w:r>
      <w:proofErr w:type="spellStart"/>
      <w:r w:rsidRPr="007007B2">
        <w:rPr>
          <w:rStyle w:val="apple-converted-space"/>
          <w:rFonts w:ascii="Arial" w:hAnsi="Arial"/>
          <w:iCs/>
          <w:sz w:val="24"/>
          <w:szCs w:val="24"/>
          <w:shd w:val="clear" w:color="auto" w:fill="FFFFFF"/>
        </w:rPr>
        <w:t>Farmasi</w:t>
      </w:r>
      <w:proofErr w:type="spellEnd"/>
      <w:r w:rsidRPr="007007B2">
        <w:rPr>
          <w:rStyle w:val="apple-converted-space"/>
          <w:rFonts w:ascii="Arial" w:hAnsi="Arial"/>
          <w:iCs/>
          <w:sz w:val="24"/>
          <w:szCs w:val="24"/>
          <w:shd w:val="clear" w:color="auto" w:fill="FFFFFF"/>
        </w:rPr>
        <w:t xml:space="preserve"> Di Bursa </w:t>
      </w:r>
      <w:proofErr w:type="spellStart"/>
      <w:r w:rsidRPr="007007B2">
        <w:rPr>
          <w:rStyle w:val="apple-converted-space"/>
          <w:rFonts w:ascii="Arial" w:hAnsi="Arial"/>
          <w:iCs/>
          <w:sz w:val="24"/>
          <w:szCs w:val="24"/>
          <w:shd w:val="clear" w:color="auto" w:fill="FFFFFF"/>
        </w:rPr>
        <w:t>Efek</w:t>
      </w:r>
      <w:proofErr w:type="spellEnd"/>
      <w:r w:rsidRPr="007007B2">
        <w:rPr>
          <w:rStyle w:val="apple-converted-space"/>
          <w:rFonts w:ascii="Arial" w:hAnsi="Arial"/>
          <w:iCs/>
          <w:sz w:val="24"/>
          <w:szCs w:val="24"/>
          <w:shd w:val="clear" w:color="auto" w:fill="FFFFFF"/>
        </w:rPr>
        <w:t xml:space="preserve"> Indonesia</w:t>
      </w:r>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Jurnal</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Wira</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Ekonomi</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Mikroskil</w:t>
      </w:r>
      <w:proofErr w:type="spellEnd"/>
      <w:r w:rsidRPr="007007B2">
        <w:rPr>
          <w:rStyle w:val="apple-converted-space"/>
          <w:rFonts w:ascii="Arial" w:hAnsi="Arial"/>
          <w:i/>
          <w:iCs/>
          <w:sz w:val="24"/>
          <w:szCs w:val="24"/>
          <w:shd w:val="clear" w:color="auto" w:fill="FFFFFF"/>
        </w:rPr>
        <w:t xml:space="preserve">, Vol. </w:t>
      </w:r>
      <w:proofErr w:type="gramStart"/>
      <w:r w:rsidRPr="007007B2">
        <w:rPr>
          <w:rStyle w:val="apple-converted-space"/>
          <w:rFonts w:ascii="Arial" w:hAnsi="Arial"/>
          <w:i/>
          <w:iCs/>
          <w:sz w:val="24"/>
          <w:szCs w:val="24"/>
          <w:shd w:val="clear" w:color="auto" w:fill="FFFFFF"/>
        </w:rPr>
        <w:t>3( No.</w:t>
      </w:r>
      <w:proofErr w:type="gramEnd"/>
      <w:r w:rsidRPr="007007B2">
        <w:rPr>
          <w:rStyle w:val="apple-converted-space"/>
          <w:rFonts w:ascii="Arial" w:hAnsi="Arial"/>
          <w:i/>
          <w:iCs/>
          <w:sz w:val="24"/>
          <w:szCs w:val="24"/>
          <w:shd w:val="clear" w:color="auto" w:fill="FFFFFF"/>
        </w:rPr>
        <w:t xml:space="preserve"> 01).</w:t>
      </w:r>
    </w:p>
    <w:p w14:paraId="46B8D6D4" w14:textId="106DECB8"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E9159F">
        <w:rPr>
          <w:rStyle w:val="apple-converted-space"/>
          <w:rFonts w:ascii="Arial" w:hAnsi="Arial"/>
          <w:sz w:val="24"/>
          <w:szCs w:val="24"/>
          <w:shd w:val="clear" w:color="auto" w:fill="FFFFFF"/>
        </w:rPr>
        <w:t>Haryudanto</w:t>
      </w:r>
      <w:proofErr w:type="spellEnd"/>
      <w:r w:rsidRPr="00E9159F">
        <w:rPr>
          <w:rStyle w:val="apple-converted-space"/>
          <w:rFonts w:ascii="Arial" w:hAnsi="Arial"/>
          <w:sz w:val="24"/>
          <w:szCs w:val="24"/>
          <w:shd w:val="clear" w:color="auto" w:fill="FFFFFF"/>
        </w:rPr>
        <w:t>, Danang. 2011. “</w:t>
      </w:r>
      <w:proofErr w:type="spellStart"/>
      <w:r w:rsidRPr="00E9159F">
        <w:rPr>
          <w:rStyle w:val="apple-converted-space"/>
          <w:rFonts w:ascii="Arial" w:hAnsi="Arial"/>
          <w:sz w:val="24"/>
          <w:szCs w:val="24"/>
          <w:shd w:val="clear" w:color="auto" w:fill="FFFFFF"/>
        </w:rPr>
        <w:t>Pengaruh</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Manajemen</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Laba</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Terhadap</w:t>
      </w:r>
      <w:proofErr w:type="spellEnd"/>
      <w:r w:rsidRPr="00E9159F">
        <w:rPr>
          <w:rStyle w:val="apple-converted-space"/>
          <w:rFonts w:ascii="Arial" w:hAnsi="Arial"/>
          <w:sz w:val="24"/>
          <w:szCs w:val="24"/>
          <w:shd w:val="clear" w:color="auto" w:fill="FFFFFF"/>
        </w:rPr>
        <w:t xml:space="preserve"> Tingkat</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Corporate Social Responsibility</w:t>
      </w:r>
      <w:r w:rsidRPr="00E9159F">
        <w:rPr>
          <w:rStyle w:val="apple-converted-space"/>
          <w:rFonts w:ascii="Arial" w:hAnsi="Arial"/>
          <w:sz w:val="24"/>
          <w:szCs w:val="24"/>
          <w:shd w:val="clear" w:color="auto" w:fill="FFFFFF"/>
        </w:rPr>
        <w:t xml:space="preserve"> dan Nilai Perusahaan”. </w:t>
      </w:r>
      <w:r w:rsidRPr="007E0F4D">
        <w:rPr>
          <w:rStyle w:val="apple-converted-space"/>
          <w:rFonts w:ascii="Arial" w:hAnsi="Arial"/>
          <w:i/>
          <w:iCs/>
          <w:sz w:val="24"/>
          <w:szCs w:val="24"/>
          <w:shd w:val="clear" w:color="auto" w:fill="FFFFFF"/>
        </w:rPr>
        <w:t>Unpublished</w:t>
      </w:r>
      <w:r w:rsidRPr="00762A23">
        <w:rPr>
          <w:rStyle w:val="apple-converted-space"/>
          <w:rFonts w:ascii="Arial" w:hAnsi="Arial"/>
          <w:sz w:val="24"/>
          <w:szCs w:val="24"/>
          <w:shd w:val="clear" w:color="auto" w:fill="FFFFFF"/>
        </w:rPr>
        <w:t xml:space="preserve">. Semarang: </w:t>
      </w:r>
      <w:proofErr w:type="spellStart"/>
      <w:r w:rsidRPr="00762A23">
        <w:rPr>
          <w:rStyle w:val="apple-converted-space"/>
          <w:rFonts w:ascii="Arial" w:hAnsi="Arial"/>
          <w:sz w:val="24"/>
          <w:szCs w:val="24"/>
          <w:shd w:val="clear" w:color="auto" w:fill="FFFFFF"/>
        </w:rPr>
        <w:t>Universitas</w:t>
      </w:r>
      <w:proofErr w:type="spellEnd"/>
      <w:r w:rsidRPr="00762A23">
        <w:rPr>
          <w:rStyle w:val="apple-converted-space"/>
          <w:rFonts w:ascii="Arial" w:hAnsi="Arial"/>
          <w:sz w:val="24"/>
          <w:szCs w:val="24"/>
          <w:shd w:val="clear" w:color="auto" w:fill="FFFFFF"/>
        </w:rPr>
        <w:t xml:space="preserve"> </w:t>
      </w:r>
      <w:proofErr w:type="spellStart"/>
      <w:r w:rsidRPr="00762A23">
        <w:rPr>
          <w:rStyle w:val="apple-converted-space"/>
          <w:rFonts w:ascii="Arial" w:hAnsi="Arial"/>
          <w:sz w:val="24"/>
          <w:szCs w:val="24"/>
          <w:shd w:val="clear" w:color="auto" w:fill="FFFFFF"/>
        </w:rPr>
        <w:t>Diponegoro</w:t>
      </w:r>
      <w:proofErr w:type="spellEnd"/>
      <w:r w:rsidRPr="00762A23">
        <w:rPr>
          <w:rStyle w:val="apple-converted-space"/>
          <w:rFonts w:ascii="Arial" w:hAnsi="Arial"/>
          <w:sz w:val="24"/>
          <w:szCs w:val="24"/>
          <w:shd w:val="clear" w:color="auto" w:fill="FFFFFF"/>
        </w:rPr>
        <w:t xml:space="preserve">. </w:t>
      </w:r>
      <w:proofErr w:type="spellStart"/>
      <w:r w:rsidRPr="00762A23">
        <w:rPr>
          <w:rStyle w:val="apple-converted-space"/>
          <w:rFonts w:ascii="Arial" w:hAnsi="Arial"/>
          <w:sz w:val="24"/>
          <w:szCs w:val="24"/>
          <w:shd w:val="clear" w:color="auto" w:fill="FFFFFF"/>
        </w:rPr>
        <w:t>Diperoleh</w:t>
      </w:r>
      <w:proofErr w:type="spellEnd"/>
      <w:r w:rsidRPr="00762A23">
        <w:rPr>
          <w:rStyle w:val="apple-converted-space"/>
          <w:rFonts w:ascii="Arial" w:hAnsi="Arial"/>
          <w:sz w:val="24"/>
          <w:szCs w:val="24"/>
          <w:shd w:val="clear" w:color="auto" w:fill="FFFFFF"/>
        </w:rPr>
        <w:t xml:space="preserve"> </w:t>
      </w:r>
      <w:proofErr w:type="spellStart"/>
      <w:r w:rsidRPr="00762A23">
        <w:rPr>
          <w:rStyle w:val="apple-converted-space"/>
          <w:rFonts w:ascii="Arial" w:hAnsi="Arial"/>
          <w:sz w:val="24"/>
          <w:szCs w:val="24"/>
          <w:shd w:val="clear" w:color="auto" w:fill="FFFFFF"/>
        </w:rPr>
        <w:t>tanggal</w:t>
      </w:r>
      <w:proofErr w:type="spellEnd"/>
      <w:r w:rsidRPr="00762A23">
        <w:rPr>
          <w:rStyle w:val="apple-converted-space"/>
          <w:rFonts w:ascii="Arial" w:hAnsi="Arial"/>
          <w:sz w:val="24"/>
          <w:szCs w:val="24"/>
          <w:shd w:val="clear" w:color="auto" w:fill="FFFFFF"/>
        </w:rPr>
        <w:t xml:space="preserve"> 15 April</w:t>
      </w:r>
      <w:r>
        <w:rPr>
          <w:rStyle w:val="apple-converted-space"/>
          <w:rFonts w:ascii="Arial" w:hAnsi="Arial"/>
          <w:sz w:val="24"/>
          <w:szCs w:val="24"/>
          <w:shd w:val="clear" w:color="auto" w:fill="FFFFFF"/>
        </w:rPr>
        <w:t xml:space="preserve"> </w:t>
      </w:r>
      <w:r w:rsidRPr="00762A23">
        <w:rPr>
          <w:rStyle w:val="apple-converted-space"/>
          <w:rFonts w:ascii="Arial" w:hAnsi="Arial"/>
          <w:sz w:val="24"/>
          <w:szCs w:val="24"/>
          <w:shd w:val="clear" w:color="auto" w:fill="FFFFFF"/>
        </w:rPr>
        <w:t>2014</w:t>
      </w:r>
    </w:p>
    <w:p w14:paraId="4239E09E" w14:textId="641F0311"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145D18">
        <w:rPr>
          <w:rStyle w:val="apple-converted-space"/>
          <w:rFonts w:ascii="Arial" w:hAnsi="Arial"/>
          <w:sz w:val="24"/>
          <w:szCs w:val="24"/>
          <w:shd w:val="clear" w:color="auto" w:fill="FFFFFF"/>
        </w:rPr>
        <w:t xml:space="preserve">Hassan Aftab Qazi, Syed Muhammad Amir Shah, Zaheer Abbas and </w:t>
      </w:r>
      <w:proofErr w:type="spellStart"/>
      <w:r w:rsidRPr="00145D18">
        <w:rPr>
          <w:rStyle w:val="apple-converted-space"/>
          <w:rFonts w:ascii="Arial" w:hAnsi="Arial"/>
          <w:sz w:val="24"/>
          <w:szCs w:val="24"/>
          <w:shd w:val="clear" w:color="auto" w:fill="FFFFFF"/>
        </w:rPr>
        <w:t>Tanzeela</w:t>
      </w:r>
      <w:proofErr w:type="spellEnd"/>
      <w:r w:rsidRPr="00145D18">
        <w:rPr>
          <w:rStyle w:val="apple-converted-space"/>
          <w:rFonts w:ascii="Arial" w:hAnsi="Arial"/>
          <w:sz w:val="24"/>
          <w:szCs w:val="24"/>
          <w:shd w:val="clear" w:color="auto" w:fill="FFFFFF"/>
        </w:rPr>
        <w:t xml:space="preserve"> Nadeem.</w:t>
      </w:r>
      <w:r>
        <w:rPr>
          <w:rStyle w:val="apple-converted-space"/>
          <w:rFonts w:ascii="Arial" w:hAnsi="Arial"/>
          <w:sz w:val="24"/>
          <w:szCs w:val="24"/>
          <w:shd w:val="clear" w:color="auto" w:fill="FFFFFF"/>
        </w:rPr>
        <w:t xml:space="preserve"> </w:t>
      </w:r>
      <w:r w:rsidRPr="00145D18">
        <w:rPr>
          <w:rStyle w:val="apple-converted-space"/>
          <w:rFonts w:ascii="Arial" w:hAnsi="Arial"/>
          <w:sz w:val="24"/>
          <w:szCs w:val="24"/>
          <w:shd w:val="clear" w:color="auto" w:fill="FFFFFF"/>
        </w:rPr>
        <w:t>2011</w:t>
      </w:r>
      <w:r>
        <w:rPr>
          <w:rStyle w:val="apple-converted-space"/>
          <w:rFonts w:ascii="Arial" w:hAnsi="Arial"/>
          <w:sz w:val="24"/>
          <w:szCs w:val="24"/>
          <w:shd w:val="clear" w:color="auto" w:fill="FFFFFF"/>
        </w:rPr>
        <w:t xml:space="preserve">. </w:t>
      </w:r>
      <w:r w:rsidRPr="00145D18">
        <w:rPr>
          <w:rStyle w:val="apple-converted-space"/>
          <w:rFonts w:ascii="Arial" w:hAnsi="Arial"/>
          <w:i/>
          <w:iCs/>
          <w:sz w:val="24"/>
          <w:szCs w:val="24"/>
          <w:shd w:val="clear" w:color="auto" w:fill="FFFFFF"/>
        </w:rPr>
        <w:t xml:space="preserve">Impact of working capital on firms’ </w:t>
      </w:r>
      <w:proofErr w:type="spellStart"/>
      <w:proofErr w:type="gramStart"/>
      <w:r w:rsidRPr="00145D18">
        <w:rPr>
          <w:rStyle w:val="apple-converted-space"/>
          <w:rFonts w:ascii="Arial" w:hAnsi="Arial"/>
          <w:i/>
          <w:iCs/>
          <w:sz w:val="24"/>
          <w:szCs w:val="24"/>
          <w:shd w:val="clear" w:color="auto" w:fill="FFFFFF"/>
        </w:rPr>
        <w:t>profitability.AfricanAfrican</w:t>
      </w:r>
      <w:proofErr w:type="spellEnd"/>
      <w:proofErr w:type="gramEnd"/>
      <w:r w:rsidRPr="00145D18">
        <w:rPr>
          <w:rStyle w:val="apple-converted-space"/>
          <w:rFonts w:ascii="Arial" w:hAnsi="Arial"/>
          <w:i/>
          <w:iCs/>
          <w:sz w:val="24"/>
          <w:szCs w:val="24"/>
          <w:shd w:val="clear" w:color="auto" w:fill="FFFFFF"/>
        </w:rPr>
        <w:t xml:space="preserve"> Journal of Business Management, Vol.5</w:t>
      </w:r>
    </w:p>
    <w:p w14:paraId="3C588ACA" w14:textId="14C5942C" w:rsidR="00575952" w:rsidRPr="000D4014" w:rsidRDefault="00575952" w:rsidP="00575952">
      <w:pPr>
        <w:spacing w:after="0" w:line="240" w:lineRule="auto"/>
        <w:ind w:left="567" w:hanging="567"/>
        <w:contextualSpacing/>
        <w:jc w:val="both"/>
        <w:rPr>
          <w:rStyle w:val="apple-converted-space"/>
          <w:rFonts w:ascii="Arial" w:hAnsi="Arial"/>
          <w:sz w:val="24"/>
          <w:szCs w:val="24"/>
          <w:shd w:val="clear" w:color="auto" w:fill="FFFFFF"/>
          <w:lang w:val="es-ES"/>
        </w:rPr>
      </w:pPr>
      <w:r w:rsidRPr="00145D18">
        <w:rPr>
          <w:rStyle w:val="apple-converted-space"/>
          <w:rFonts w:ascii="Arial" w:hAnsi="Arial"/>
          <w:sz w:val="24"/>
          <w:szCs w:val="24"/>
          <w:shd w:val="clear" w:color="auto" w:fill="FFFFFF"/>
        </w:rPr>
        <w:lastRenderedPageBreak/>
        <w:t xml:space="preserve">Henri </w:t>
      </w:r>
      <w:proofErr w:type="spellStart"/>
      <w:r w:rsidRPr="00145D18">
        <w:rPr>
          <w:rStyle w:val="apple-converted-space"/>
          <w:rFonts w:ascii="Arial" w:hAnsi="Arial"/>
          <w:sz w:val="24"/>
          <w:szCs w:val="24"/>
          <w:shd w:val="clear" w:color="auto" w:fill="FFFFFF"/>
        </w:rPr>
        <w:t>Dwi</w:t>
      </w:r>
      <w:proofErr w:type="spellEnd"/>
      <w:r w:rsidRPr="00145D18">
        <w:rPr>
          <w:rStyle w:val="apple-converted-space"/>
          <w:rFonts w:ascii="Arial" w:hAnsi="Arial"/>
          <w:sz w:val="24"/>
          <w:szCs w:val="24"/>
          <w:shd w:val="clear" w:color="auto" w:fill="FFFFFF"/>
        </w:rPr>
        <w:t xml:space="preserve"> </w:t>
      </w:r>
      <w:proofErr w:type="spellStart"/>
      <w:proofErr w:type="gramStart"/>
      <w:r w:rsidRPr="00145D18">
        <w:rPr>
          <w:rStyle w:val="apple-converted-space"/>
          <w:rFonts w:ascii="Arial" w:hAnsi="Arial"/>
          <w:sz w:val="24"/>
          <w:szCs w:val="24"/>
          <w:shd w:val="clear" w:color="auto" w:fill="FFFFFF"/>
        </w:rPr>
        <w:t>Wahyudi</w:t>
      </w:r>
      <w:proofErr w:type="spellEnd"/>
      <w:r w:rsidRPr="00145D18">
        <w:rPr>
          <w:rStyle w:val="apple-converted-space"/>
          <w:rFonts w:ascii="Arial" w:hAnsi="Arial"/>
          <w:sz w:val="24"/>
          <w:szCs w:val="24"/>
          <w:shd w:val="clear" w:color="auto" w:fill="FFFFFF"/>
        </w:rPr>
        <w:t xml:space="preserve"> ,</w:t>
      </w:r>
      <w:proofErr w:type="gram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Chuzaimah</w:t>
      </w:r>
      <w:proofErr w:type="spellEnd"/>
      <w:r w:rsidRPr="00145D18">
        <w:rPr>
          <w:rStyle w:val="apple-converted-space"/>
          <w:rFonts w:ascii="Arial" w:hAnsi="Arial"/>
          <w:sz w:val="24"/>
          <w:szCs w:val="24"/>
          <w:shd w:val="clear" w:color="auto" w:fill="FFFFFF"/>
        </w:rPr>
        <w:t xml:space="preserve"> &amp; Dani </w:t>
      </w:r>
      <w:proofErr w:type="spellStart"/>
      <w:r w:rsidRPr="00145D18">
        <w:rPr>
          <w:rStyle w:val="apple-converted-space"/>
          <w:rFonts w:ascii="Arial" w:hAnsi="Arial"/>
          <w:sz w:val="24"/>
          <w:szCs w:val="24"/>
          <w:shd w:val="clear" w:color="auto" w:fill="FFFFFF"/>
        </w:rPr>
        <w:t>Sugiarti</w:t>
      </w:r>
      <w:proofErr w:type="spellEnd"/>
      <w:r>
        <w:rPr>
          <w:rStyle w:val="apple-converted-space"/>
          <w:rFonts w:ascii="Arial" w:hAnsi="Arial"/>
          <w:sz w:val="24"/>
          <w:szCs w:val="24"/>
          <w:shd w:val="clear" w:color="auto" w:fill="FFFFFF"/>
        </w:rPr>
        <w:t xml:space="preserve"> 2016</w:t>
      </w:r>
      <w:r w:rsidRPr="00145D18">
        <w:rPr>
          <w:rStyle w:val="apple-converted-space"/>
          <w:rFonts w:ascii="Arial" w:hAnsi="Arial"/>
          <w:sz w:val="24"/>
          <w:szCs w:val="24"/>
          <w:shd w:val="clear" w:color="auto" w:fill="FFFFFF"/>
        </w:rPr>
        <w:t xml:space="preserve">. </w:t>
      </w:r>
      <w:proofErr w:type="spellStart"/>
      <w:r w:rsidRPr="00E02AE4">
        <w:rPr>
          <w:rStyle w:val="apple-converted-space"/>
          <w:rFonts w:ascii="Arial" w:hAnsi="Arial"/>
          <w:sz w:val="24"/>
          <w:szCs w:val="24"/>
          <w:shd w:val="clear" w:color="auto" w:fill="FFFFFF"/>
          <w:lang w:val="es-ES"/>
        </w:rPr>
        <w:t>Pengaruh</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Ukuran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Perusahaan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Profitabilitas</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Kebijakan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Deviden</w:t>
      </w:r>
      <w:proofErr w:type="spellEnd"/>
      <w:r w:rsidRPr="00E02AE4">
        <w:rPr>
          <w:rStyle w:val="apple-converted-space"/>
          <w:rFonts w:ascii="Arial" w:hAnsi="Arial"/>
          <w:sz w:val="24"/>
          <w:szCs w:val="24"/>
          <w:shd w:val="clear" w:color="auto" w:fill="FFFFFF"/>
          <w:lang w:val="es-ES"/>
        </w:rPr>
        <w:t xml:space="preserve">, Dan </w:t>
      </w:r>
      <w:proofErr w:type="spellStart"/>
      <w:r w:rsidRPr="00E02AE4">
        <w:rPr>
          <w:rStyle w:val="apple-converted-space"/>
          <w:rFonts w:ascii="Arial" w:hAnsi="Arial"/>
          <w:sz w:val="24"/>
          <w:szCs w:val="24"/>
          <w:shd w:val="clear" w:color="auto" w:fill="FFFFFF"/>
          <w:lang w:val="es-ES"/>
        </w:rPr>
        <w:t>Keputusan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Investasi</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Terhadap</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Nilai</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Perusahaan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Studi</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Penggunaan</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Indeks</w:t>
      </w:r>
      <w:proofErr w:type="spellEnd"/>
      <w:r w:rsidRPr="00E02AE4">
        <w:rPr>
          <w:rStyle w:val="apple-converted-space"/>
          <w:rFonts w:ascii="Arial" w:hAnsi="Arial"/>
          <w:sz w:val="24"/>
          <w:szCs w:val="24"/>
          <w:shd w:val="clear" w:color="auto" w:fill="FFFFFF"/>
          <w:lang w:val="es-ES"/>
        </w:rPr>
        <w:t xml:space="preserve"> Lq-45 </w:t>
      </w:r>
      <w:proofErr w:type="spellStart"/>
      <w:r w:rsidRPr="00E02AE4">
        <w:rPr>
          <w:rStyle w:val="apple-converted-space"/>
          <w:rFonts w:ascii="Arial" w:hAnsi="Arial"/>
          <w:sz w:val="24"/>
          <w:szCs w:val="24"/>
          <w:shd w:val="clear" w:color="auto" w:fill="FFFFFF"/>
          <w:lang w:val="es-ES"/>
        </w:rPr>
        <w:t>Periode</w:t>
      </w:r>
      <w:proofErr w:type="spellEnd"/>
      <w:r w:rsidRPr="00E02AE4">
        <w:rPr>
          <w:rStyle w:val="apple-converted-space"/>
          <w:rFonts w:ascii="Arial" w:hAnsi="Arial"/>
          <w:sz w:val="24"/>
          <w:szCs w:val="24"/>
          <w:shd w:val="clear" w:color="auto" w:fill="FFFFFF"/>
          <w:lang w:val="es-ES"/>
        </w:rPr>
        <w:t xml:space="preserve"> 2010 -2014). </w:t>
      </w:r>
      <w:proofErr w:type="spellStart"/>
      <w:r w:rsidRPr="00E02AE4">
        <w:rPr>
          <w:rStyle w:val="apple-converted-space"/>
          <w:rFonts w:ascii="Arial" w:hAnsi="Arial"/>
          <w:sz w:val="24"/>
          <w:szCs w:val="24"/>
          <w:shd w:val="clear" w:color="auto" w:fill="FFFFFF"/>
          <w:lang w:val="es-ES"/>
        </w:rPr>
        <w:t>Fakultas</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Ekonomi</w:t>
      </w:r>
      <w:proofErr w:type="spellEnd"/>
      <w:r w:rsidRPr="00E02AE4">
        <w:rPr>
          <w:rStyle w:val="apple-converted-space"/>
          <w:rFonts w:ascii="Arial" w:hAnsi="Arial"/>
          <w:sz w:val="24"/>
          <w:szCs w:val="24"/>
          <w:shd w:val="clear" w:color="auto" w:fill="FFFFFF"/>
          <w:lang w:val="es-ES"/>
        </w:rPr>
        <w:t xml:space="preserve"> Dan </w:t>
      </w:r>
      <w:proofErr w:type="spellStart"/>
      <w:r w:rsidRPr="00E02AE4">
        <w:rPr>
          <w:rStyle w:val="apple-converted-space"/>
          <w:rFonts w:ascii="Arial" w:hAnsi="Arial"/>
          <w:sz w:val="24"/>
          <w:szCs w:val="24"/>
          <w:shd w:val="clear" w:color="auto" w:fill="FFFFFF"/>
          <w:lang w:val="es-ES"/>
        </w:rPr>
        <w:t>Bisnis</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Universitas</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Muhammadiyah</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Surakarta</w:t>
      </w:r>
      <w:proofErr w:type="spellEnd"/>
    </w:p>
    <w:p w14:paraId="173E482E" w14:textId="7AD20C29"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lang w:val="es-ES"/>
        </w:rPr>
      </w:pPr>
      <w:proofErr w:type="spellStart"/>
      <w:r w:rsidRPr="00E02AE4">
        <w:rPr>
          <w:rStyle w:val="apple-converted-space"/>
          <w:rFonts w:ascii="Arial" w:hAnsi="Arial"/>
          <w:sz w:val="24"/>
          <w:szCs w:val="24"/>
          <w:shd w:val="clear" w:color="auto" w:fill="FFFFFF"/>
          <w:lang w:val="es-ES"/>
        </w:rPr>
        <w:t>Heny</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Triastuti</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Kurnia</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Ningsih</w:t>
      </w:r>
      <w:proofErr w:type="spellEnd"/>
      <w:r w:rsidRPr="00E02AE4">
        <w:rPr>
          <w:rStyle w:val="apple-converted-space"/>
          <w:rFonts w:ascii="Arial" w:hAnsi="Arial"/>
          <w:sz w:val="24"/>
          <w:szCs w:val="24"/>
          <w:shd w:val="clear" w:color="auto" w:fill="FFFFFF"/>
          <w:lang w:val="es-ES"/>
        </w:rPr>
        <w:t xml:space="preserve"> &amp; Sonia Fara </w:t>
      </w:r>
      <w:proofErr w:type="spellStart"/>
      <w:r w:rsidRPr="00E02AE4">
        <w:rPr>
          <w:rStyle w:val="apple-converted-space"/>
          <w:rFonts w:ascii="Arial" w:hAnsi="Arial"/>
          <w:sz w:val="24"/>
          <w:szCs w:val="24"/>
          <w:shd w:val="clear" w:color="auto" w:fill="FFFFFF"/>
          <w:lang w:val="es-ES"/>
        </w:rPr>
        <w:t>Diba</w:t>
      </w:r>
      <w:proofErr w:type="spellEnd"/>
      <w:r>
        <w:rPr>
          <w:rStyle w:val="apple-converted-space"/>
          <w:rFonts w:ascii="Arial" w:hAnsi="Arial"/>
          <w:sz w:val="24"/>
          <w:szCs w:val="24"/>
          <w:shd w:val="clear" w:color="auto" w:fill="FFFFFF"/>
        </w:rPr>
        <w:t xml:space="preserve"> 2018</w:t>
      </w:r>
      <w:r w:rsidRPr="00E02AE4">
        <w:rPr>
          <w:rStyle w:val="apple-converted-space"/>
          <w:rFonts w:ascii="Arial" w:hAnsi="Arial"/>
          <w:sz w:val="24"/>
          <w:szCs w:val="24"/>
          <w:shd w:val="clear" w:color="auto" w:fill="FFFFFF"/>
          <w:lang w:val="es-ES"/>
        </w:rPr>
        <w:t xml:space="preserve">. </w:t>
      </w:r>
      <w:proofErr w:type="spellStart"/>
      <w:r w:rsidRPr="0043310F">
        <w:rPr>
          <w:rStyle w:val="apple-converted-space"/>
          <w:rFonts w:ascii="Arial" w:hAnsi="Arial"/>
          <w:sz w:val="24"/>
          <w:szCs w:val="24"/>
          <w:shd w:val="clear" w:color="auto" w:fill="FFFFFF"/>
        </w:rPr>
        <w:t>Analisis</w:t>
      </w:r>
      <w:proofErr w:type="spellEnd"/>
      <w:r w:rsidRPr="0043310F">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Capital Budgeting </w:t>
      </w:r>
      <w:proofErr w:type="spellStart"/>
      <w:r w:rsidRPr="0043310F">
        <w:rPr>
          <w:rStyle w:val="apple-converted-space"/>
          <w:rFonts w:ascii="Arial" w:hAnsi="Arial"/>
          <w:sz w:val="24"/>
          <w:szCs w:val="24"/>
          <w:shd w:val="clear" w:color="auto" w:fill="FFFFFF"/>
        </w:rPr>
        <w:t>Dalam</w:t>
      </w:r>
      <w:proofErr w:type="spellEnd"/>
      <w:r w:rsidRPr="0043310F">
        <w:rPr>
          <w:rStyle w:val="apple-converted-space"/>
          <w:rFonts w:ascii="Arial" w:hAnsi="Arial"/>
          <w:sz w:val="24"/>
          <w:szCs w:val="24"/>
          <w:shd w:val="clear" w:color="auto" w:fill="FFFFFF"/>
        </w:rPr>
        <w:t xml:space="preserve"> </w:t>
      </w:r>
      <w:proofErr w:type="spellStart"/>
      <w:r w:rsidRPr="0043310F">
        <w:rPr>
          <w:rStyle w:val="apple-converted-space"/>
          <w:rFonts w:ascii="Arial" w:hAnsi="Arial"/>
          <w:sz w:val="24"/>
          <w:szCs w:val="24"/>
          <w:shd w:val="clear" w:color="auto" w:fill="FFFFFF"/>
        </w:rPr>
        <w:t>Meningkatkan</w:t>
      </w:r>
      <w:proofErr w:type="spellEnd"/>
      <w:r w:rsidRPr="0043310F">
        <w:rPr>
          <w:rStyle w:val="apple-converted-space"/>
          <w:rFonts w:ascii="Arial" w:hAnsi="Arial"/>
          <w:sz w:val="24"/>
          <w:szCs w:val="24"/>
          <w:shd w:val="clear" w:color="auto" w:fill="FFFFFF"/>
        </w:rPr>
        <w:t xml:space="preserve"> Keputusan </w:t>
      </w:r>
      <w:proofErr w:type="spellStart"/>
      <w:r w:rsidRPr="0043310F">
        <w:rPr>
          <w:rStyle w:val="apple-converted-space"/>
          <w:rFonts w:ascii="Arial" w:hAnsi="Arial"/>
          <w:sz w:val="24"/>
          <w:szCs w:val="24"/>
          <w:shd w:val="clear" w:color="auto" w:fill="FFFFFF"/>
        </w:rPr>
        <w:t>Investasi</w:t>
      </w:r>
      <w:proofErr w:type="spellEnd"/>
      <w:r w:rsidRPr="0043310F">
        <w:rPr>
          <w:rStyle w:val="apple-converted-space"/>
          <w:rFonts w:ascii="Arial" w:hAnsi="Arial"/>
          <w:sz w:val="24"/>
          <w:szCs w:val="24"/>
          <w:shd w:val="clear" w:color="auto" w:fill="FFFFFF"/>
        </w:rPr>
        <w:t xml:space="preserve"> Pada Pt. </w:t>
      </w:r>
      <w:proofErr w:type="spellStart"/>
      <w:r w:rsidRPr="008B1778">
        <w:rPr>
          <w:rStyle w:val="apple-converted-space"/>
          <w:rFonts w:ascii="Arial" w:hAnsi="Arial"/>
          <w:sz w:val="24"/>
          <w:szCs w:val="24"/>
          <w:shd w:val="clear" w:color="auto" w:fill="FFFFFF"/>
          <w:lang w:val="es-ES"/>
        </w:rPr>
        <w:t>Samudera</w:t>
      </w:r>
      <w:proofErr w:type="spellEnd"/>
      <w:r w:rsidRPr="008B1778">
        <w:rPr>
          <w:rStyle w:val="apple-converted-space"/>
          <w:rFonts w:ascii="Arial" w:hAnsi="Arial"/>
          <w:sz w:val="24"/>
          <w:szCs w:val="24"/>
          <w:shd w:val="clear" w:color="auto" w:fill="FFFFFF"/>
          <w:lang w:val="es-ES"/>
        </w:rPr>
        <w:t xml:space="preserve"> Indonesia.  </w:t>
      </w:r>
      <w:proofErr w:type="spellStart"/>
      <w:r w:rsidRPr="008B1778">
        <w:rPr>
          <w:rStyle w:val="apple-converted-space"/>
          <w:rFonts w:ascii="Arial" w:hAnsi="Arial"/>
          <w:sz w:val="24"/>
          <w:szCs w:val="24"/>
          <w:shd w:val="clear" w:color="auto" w:fill="FFFFFF"/>
          <w:lang w:val="es-ES"/>
        </w:rPr>
        <w:t>Universitas</w:t>
      </w:r>
      <w:proofErr w:type="spellEnd"/>
      <w:r w:rsidRPr="008B1778">
        <w:rPr>
          <w:rStyle w:val="apple-converted-space"/>
          <w:rFonts w:ascii="Arial" w:hAnsi="Arial"/>
          <w:sz w:val="24"/>
          <w:szCs w:val="24"/>
          <w:shd w:val="clear" w:color="auto" w:fill="FFFFFF"/>
          <w:lang w:val="es-ES"/>
        </w:rPr>
        <w:t xml:space="preserve"> </w:t>
      </w:r>
      <w:proofErr w:type="spellStart"/>
      <w:r w:rsidRPr="008B1778">
        <w:rPr>
          <w:rStyle w:val="apple-converted-space"/>
          <w:rFonts w:ascii="Arial" w:hAnsi="Arial"/>
          <w:sz w:val="24"/>
          <w:szCs w:val="24"/>
          <w:shd w:val="clear" w:color="auto" w:fill="FFFFFF"/>
          <w:lang w:val="es-ES"/>
        </w:rPr>
        <w:t>Muhammadiyah</w:t>
      </w:r>
      <w:proofErr w:type="spellEnd"/>
      <w:r w:rsidRPr="008B1778">
        <w:rPr>
          <w:rStyle w:val="apple-converted-space"/>
          <w:rFonts w:ascii="Arial" w:hAnsi="Arial"/>
          <w:sz w:val="24"/>
          <w:szCs w:val="24"/>
          <w:shd w:val="clear" w:color="auto" w:fill="FFFFFF"/>
          <w:lang w:val="es-ES"/>
        </w:rPr>
        <w:t xml:space="preserve"> </w:t>
      </w:r>
      <w:proofErr w:type="spellStart"/>
      <w:r w:rsidRPr="008B1778">
        <w:rPr>
          <w:rStyle w:val="apple-converted-space"/>
          <w:rFonts w:ascii="Arial" w:hAnsi="Arial"/>
          <w:sz w:val="24"/>
          <w:szCs w:val="24"/>
          <w:shd w:val="clear" w:color="auto" w:fill="FFFFFF"/>
          <w:lang w:val="es-ES"/>
        </w:rPr>
        <w:t>Sumatera</w:t>
      </w:r>
      <w:proofErr w:type="spellEnd"/>
      <w:r w:rsidRPr="008B1778">
        <w:rPr>
          <w:rStyle w:val="apple-converted-space"/>
          <w:rFonts w:ascii="Arial" w:hAnsi="Arial"/>
          <w:sz w:val="24"/>
          <w:szCs w:val="24"/>
          <w:shd w:val="clear" w:color="auto" w:fill="FFFFFF"/>
          <w:lang w:val="es-ES"/>
        </w:rPr>
        <w:t xml:space="preserve"> </w:t>
      </w:r>
      <w:proofErr w:type="spellStart"/>
      <w:r w:rsidRPr="008B1778">
        <w:rPr>
          <w:rStyle w:val="apple-converted-space"/>
          <w:rFonts w:ascii="Arial" w:hAnsi="Arial"/>
          <w:sz w:val="24"/>
          <w:szCs w:val="24"/>
          <w:shd w:val="clear" w:color="auto" w:fill="FFFFFF"/>
          <w:lang w:val="es-ES"/>
        </w:rPr>
        <w:t>Utara</w:t>
      </w:r>
      <w:proofErr w:type="spellEnd"/>
      <w:r>
        <w:rPr>
          <w:rStyle w:val="apple-converted-space"/>
          <w:rFonts w:ascii="Arial" w:hAnsi="Arial"/>
          <w:sz w:val="24"/>
          <w:szCs w:val="24"/>
          <w:shd w:val="clear" w:color="auto" w:fill="FFFFFF"/>
          <w:lang w:val="es-ES"/>
        </w:rPr>
        <w:t>.</w:t>
      </w:r>
    </w:p>
    <w:p w14:paraId="50D8B4AE" w14:textId="0168B02F" w:rsidR="00575952" w:rsidRPr="008B1778" w:rsidRDefault="00575952" w:rsidP="00963CDA">
      <w:pPr>
        <w:spacing w:after="0" w:line="240" w:lineRule="auto"/>
        <w:ind w:left="567" w:hanging="567"/>
        <w:contextualSpacing/>
        <w:jc w:val="both"/>
        <w:rPr>
          <w:rStyle w:val="apple-converted-space"/>
          <w:rFonts w:ascii="Arial" w:hAnsi="Arial"/>
          <w:sz w:val="24"/>
          <w:szCs w:val="24"/>
          <w:shd w:val="clear" w:color="auto" w:fill="FFFFFF"/>
          <w:lang w:val="es-ES"/>
        </w:rPr>
      </w:pPr>
      <w:proofErr w:type="spellStart"/>
      <w:r w:rsidRPr="007007B2">
        <w:rPr>
          <w:rStyle w:val="apple-converted-space"/>
          <w:rFonts w:ascii="Arial" w:hAnsi="Arial"/>
          <w:sz w:val="24"/>
          <w:szCs w:val="24"/>
          <w:shd w:val="clear" w:color="auto" w:fill="FFFFFF"/>
          <w:lang w:val="es-ES"/>
        </w:rPr>
        <w:t>Iswanaji</w:t>
      </w:r>
      <w:proofErr w:type="spellEnd"/>
      <w:r w:rsidRPr="007007B2">
        <w:rPr>
          <w:rStyle w:val="apple-converted-space"/>
          <w:rFonts w:ascii="Arial" w:hAnsi="Arial"/>
          <w:sz w:val="24"/>
          <w:szCs w:val="24"/>
          <w:shd w:val="clear" w:color="auto" w:fill="FFFFFF"/>
          <w:lang w:val="es-ES"/>
        </w:rPr>
        <w:t xml:space="preserve">, C. (2018). PENGARUH STRUKTUR MODAL TERHADAP PROFITABILITAS DAN FINANCIAL LEVERAGE PADA BANK SYARIAH DI YOGYAKARTA. </w:t>
      </w:r>
      <w:proofErr w:type="spellStart"/>
      <w:r w:rsidRPr="007007B2">
        <w:rPr>
          <w:rStyle w:val="apple-converted-space"/>
          <w:rFonts w:ascii="Arial" w:hAnsi="Arial"/>
          <w:sz w:val="24"/>
          <w:szCs w:val="24"/>
          <w:shd w:val="clear" w:color="auto" w:fill="FFFFFF"/>
          <w:lang w:val="es-ES"/>
        </w:rPr>
        <w:t>Journal</w:t>
      </w:r>
      <w:proofErr w:type="spellEnd"/>
      <w:r w:rsidRPr="007007B2">
        <w:rPr>
          <w:rStyle w:val="apple-converted-space"/>
          <w:rFonts w:ascii="Arial" w:hAnsi="Arial"/>
          <w:sz w:val="24"/>
          <w:szCs w:val="24"/>
          <w:shd w:val="clear" w:color="auto" w:fill="FFFFFF"/>
          <w:lang w:val="es-ES"/>
        </w:rPr>
        <w:t xml:space="preserve"> </w:t>
      </w:r>
      <w:proofErr w:type="spellStart"/>
      <w:r w:rsidRPr="007007B2">
        <w:rPr>
          <w:rStyle w:val="apple-converted-space"/>
          <w:rFonts w:ascii="Arial" w:hAnsi="Arial"/>
          <w:sz w:val="24"/>
          <w:szCs w:val="24"/>
          <w:shd w:val="clear" w:color="auto" w:fill="FFFFFF"/>
          <w:lang w:val="es-ES"/>
        </w:rPr>
        <w:t>of</w:t>
      </w:r>
      <w:proofErr w:type="spellEnd"/>
      <w:r w:rsidRPr="007007B2">
        <w:rPr>
          <w:rStyle w:val="apple-converted-space"/>
          <w:rFonts w:ascii="Arial" w:hAnsi="Arial"/>
          <w:sz w:val="24"/>
          <w:szCs w:val="24"/>
          <w:shd w:val="clear" w:color="auto" w:fill="FFFFFF"/>
          <w:lang w:val="es-ES"/>
        </w:rPr>
        <w:t xml:space="preserve"> </w:t>
      </w:r>
      <w:proofErr w:type="spellStart"/>
      <w:r w:rsidRPr="007007B2">
        <w:rPr>
          <w:rStyle w:val="apple-converted-space"/>
          <w:rFonts w:ascii="Arial" w:hAnsi="Arial"/>
          <w:sz w:val="24"/>
          <w:szCs w:val="24"/>
          <w:shd w:val="clear" w:color="auto" w:fill="FFFFFF"/>
          <w:lang w:val="es-ES"/>
        </w:rPr>
        <w:t>Islamic</w:t>
      </w:r>
      <w:proofErr w:type="spellEnd"/>
      <w:r w:rsidRPr="007007B2">
        <w:rPr>
          <w:rStyle w:val="apple-converted-space"/>
          <w:rFonts w:ascii="Arial" w:hAnsi="Arial"/>
          <w:sz w:val="24"/>
          <w:szCs w:val="24"/>
          <w:shd w:val="clear" w:color="auto" w:fill="FFFFFF"/>
          <w:lang w:val="es-ES"/>
        </w:rPr>
        <w:t xml:space="preserve"> </w:t>
      </w:r>
      <w:proofErr w:type="spellStart"/>
      <w:r w:rsidRPr="007007B2">
        <w:rPr>
          <w:rStyle w:val="apple-converted-space"/>
          <w:rFonts w:ascii="Arial" w:hAnsi="Arial"/>
          <w:sz w:val="24"/>
          <w:szCs w:val="24"/>
          <w:shd w:val="clear" w:color="auto" w:fill="FFFFFF"/>
          <w:lang w:val="es-ES"/>
        </w:rPr>
        <w:t>Economics</w:t>
      </w:r>
      <w:proofErr w:type="spellEnd"/>
      <w:r w:rsidRPr="007007B2">
        <w:rPr>
          <w:rStyle w:val="apple-converted-space"/>
          <w:rFonts w:ascii="Arial" w:hAnsi="Arial"/>
          <w:sz w:val="24"/>
          <w:szCs w:val="24"/>
          <w:shd w:val="clear" w:color="auto" w:fill="FFFFFF"/>
          <w:lang w:val="es-ES"/>
        </w:rPr>
        <w:t>, Vol. 2(No. 1), 81-93.</w:t>
      </w:r>
    </w:p>
    <w:p w14:paraId="04D9F556" w14:textId="6729793A" w:rsidR="00575952" w:rsidRPr="00E9159F" w:rsidRDefault="00575952" w:rsidP="00575952">
      <w:pPr>
        <w:spacing w:after="0" w:line="240" w:lineRule="auto"/>
        <w:ind w:left="567" w:hanging="567"/>
        <w:contextualSpacing/>
        <w:jc w:val="both"/>
        <w:rPr>
          <w:rStyle w:val="apple-converted-space"/>
          <w:rFonts w:ascii="Arial" w:hAnsi="Arial"/>
          <w:bCs/>
          <w:sz w:val="24"/>
          <w:szCs w:val="24"/>
          <w:shd w:val="clear" w:color="auto" w:fill="FFFFFF"/>
        </w:rPr>
      </w:pPr>
      <w:r w:rsidRPr="00B90F7F">
        <w:rPr>
          <w:rStyle w:val="Emphasis"/>
          <w:rFonts w:ascii="Arial" w:hAnsi="Arial"/>
          <w:bCs/>
          <w:sz w:val="24"/>
          <w:szCs w:val="24"/>
          <w:shd w:val="clear" w:color="auto" w:fill="FFFFFF"/>
        </w:rPr>
        <w:t xml:space="preserve">Jeffry Bradley, M., </w:t>
      </w:r>
      <w:proofErr w:type="spellStart"/>
      <w:r w:rsidRPr="00B90F7F">
        <w:rPr>
          <w:rStyle w:val="Emphasis"/>
          <w:rFonts w:ascii="Arial" w:hAnsi="Arial"/>
          <w:bCs/>
          <w:sz w:val="24"/>
          <w:szCs w:val="24"/>
          <w:shd w:val="clear" w:color="auto" w:fill="FFFFFF"/>
        </w:rPr>
        <w:t>Jarrel</w:t>
      </w:r>
      <w:proofErr w:type="spellEnd"/>
      <w:r w:rsidRPr="00B90F7F">
        <w:rPr>
          <w:rStyle w:val="Emphasis"/>
          <w:rFonts w:ascii="Arial" w:hAnsi="Arial"/>
          <w:bCs/>
          <w:sz w:val="24"/>
          <w:szCs w:val="24"/>
          <w:shd w:val="clear" w:color="auto" w:fill="FFFFFF"/>
        </w:rPr>
        <w:t xml:space="preserve">, G. A., Kim, E. H., 2020. On </w:t>
      </w:r>
      <w:proofErr w:type="gramStart"/>
      <w:r w:rsidRPr="00B90F7F">
        <w:rPr>
          <w:rStyle w:val="Emphasis"/>
          <w:rFonts w:ascii="Arial" w:hAnsi="Arial"/>
          <w:bCs/>
          <w:sz w:val="24"/>
          <w:szCs w:val="24"/>
          <w:shd w:val="clear" w:color="auto" w:fill="FFFFFF"/>
        </w:rPr>
        <w:t>The</w:t>
      </w:r>
      <w:proofErr w:type="gramEnd"/>
      <w:r w:rsidRPr="00B90F7F">
        <w:rPr>
          <w:rStyle w:val="Emphasis"/>
          <w:rFonts w:ascii="Arial" w:hAnsi="Arial"/>
          <w:bCs/>
          <w:sz w:val="24"/>
          <w:szCs w:val="24"/>
          <w:shd w:val="clear" w:color="auto" w:fill="FFFFFF"/>
        </w:rPr>
        <w:t xml:space="preserve"> Existence of an Optimal capital structure: </w:t>
      </w:r>
      <w:proofErr w:type="spellStart"/>
      <w:r w:rsidRPr="00B90F7F">
        <w:rPr>
          <w:rStyle w:val="Emphasis"/>
          <w:rFonts w:ascii="Arial" w:hAnsi="Arial"/>
          <w:bCs/>
          <w:sz w:val="24"/>
          <w:szCs w:val="24"/>
          <w:shd w:val="clear" w:color="auto" w:fill="FFFFFF"/>
        </w:rPr>
        <w:t>Teory</w:t>
      </w:r>
      <w:proofErr w:type="spellEnd"/>
      <w:r w:rsidRPr="00B90F7F">
        <w:rPr>
          <w:rStyle w:val="Emphasis"/>
          <w:rFonts w:ascii="Arial" w:hAnsi="Arial"/>
          <w:bCs/>
          <w:sz w:val="24"/>
          <w:szCs w:val="24"/>
          <w:shd w:val="clear" w:color="auto" w:fill="FFFFFF"/>
        </w:rPr>
        <w:t xml:space="preserve"> and evidence. The journal of finance 39 (3) 857-878</w:t>
      </w:r>
    </w:p>
    <w:p w14:paraId="41DFF4DB" w14:textId="3D1C9B7C" w:rsidR="00575952" w:rsidRPr="00E9159F"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145D18">
        <w:rPr>
          <w:rStyle w:val="apple-converted-space"/>
          <w:rFonts w:ascii="Arial" w:hAnsi="Arial"/>
          <w:sz w:val="24"/>
          <w:szCs w:val="24"/>
          <w:shd w:val="clear" w:color="auto" w:fill="FFFFFF"/>
          <w:lang w:val="es-ES"/>
        </w:rPr>
        <w:t>Jeni</w:t>
      </w:r>
      <w:proofErr w:type="spellEnd"/>
      <w:r w:rsidRPr="00145D18">
        <w:rPr>
          <w:rStyle w:val="apple-converted-space"/>
          <w:rFonts w:ascii="Arial" w:hAnsi="Arial"/>
          <w:sz w:val="24"/>
          <w:szCs w:val="24"/>
          <w:shd w:val="clear" w:color="auto" w:fill="FFFFFF"/>
          <w:lang w:val="es-ES"/>
        </w:rPr>
        <w:t xml:space="preserve"> </w:t>
      </w:r>
      <w:proofErr w:type="spellStart"/>
      <w:proofErr w:type="gramStart"/>
      <w:r w:rsidRPr="00145D18">
        <w:rPr>
          <w:rStyle w:val="apple-converted-space"/>
          <w:rFonts w:ascii="Arial" w:hAnsi="Arial"/>
          <w:sz w:val="24"/>
          <w:szCs w:val="24"/>
          <w:shd w:val="clear" w:color="auto" w:fill="FFFFFF"/>
          <w:lang w:val="es-ES"/>
        </w:rPr>
        <w:t>Susyanti,M</w:t>
      </w:r>
      <w:proofErr w:type="spellEnd"/>
      <w:r w:rsidRPr="00145D18">
        <w:rPr>
          <w:rStyle w:val="apple-converted-space"/>
          <w:rFonts w:ascii="Arial" w:hAnsi="Arial"/>
          <w:sz w:val="24"/>
          <w:szCs w:val="24"/>
          <w:shd w:val="clear" w:color="auto" w:fill="FFFFFF"/>
          <w:lang w:val="es-ES"/>
        </w:rPr>
        <w:t>.</w:t>
      </w:r>
      <w:proofErr w:type="gramEnd"/>
      <w:r w:rsidRPr="00145D18">
        <w:rPr>
          <w:rStyle w:val="apple-converted-space"/>
          <w:rFonts w:ascii="Arial" w:hAnsi="Arial"/>
          <w:sz w:val="24"/>
          <w:szCs w:val="24"/>
          <w:shd w:val="clear" w:color="auto" w:fill="FFFFFF"/>
          <w:lang w:val="es-ES"/>
        </w:rPr>
        <w:t xml:space="preserve"> Agus Salim.</w:t>
      </w:r>
      <w:r>
        <w:rPr>
          <w:rStyle w:val="apple-converted-space"/>
          <w:rFonts w:ascii="Arial" w:hAnsi="Arial"/>
          <w:sz w:val="24"/>
          <w:szCs w:val="24"/>
          <w:shd w:val="clear" w:color="auto" w:fill="FFFFFF"/>
        </w:rPr>
        <w:t xml:space="preserve"> </w:t>
      </w:r>
      <w:r w:rsidRPr="00145D18">
        <w:rPr>
          <w:rStyle w:val="apple-converted-space"/>
          <w:rFonts w:ascii="Arial" w:hAnsi="Arial"/>
          <w:sz w:val="24"/>
          <w:szCs w:val="24"/>
          <w:shd w:val="clear" w:color="auto" w:fill="FFFFFF"/>
        </w:rPr>
        <w:t>2017</w:t>
      </w:r>
      <w:r>
        <w:rPr>
          <w:rStyle w:val="apple-converted-space"/>
          <w:rFonts w:ascii="Arial" w:hAnsi="Arial"/>
          <w:sz w:val="24"/>
          <w:szCs w:val="24"/>
          <w:shd w:val="clear" w:color="auto" w:fill="FFFFFF"/>
        </w:rPr>
        <w:t>.</w:t>
      </w:r>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Pengaruh</w:t>
      </w:r>
      <w:proofErr w:type="spellEnd"/>
      <w:r w:rsidRPr="00145D18">
        <w:rPr>
          <w:rStyle w:val="apple-converted-space"/>
          <w:rFonts w:ascii="Arial" w:hAnsi="Arial"/>
          <w:sz w:val="24"/>
          <w:szCs w:val="24"/>
          <w:shd w:val="clear" w:color="auto" w:fill="FFFFFF"/>
        </w:rPr>
        <w:t xml:space="preserve"> C</w:t>
      </w:r>
      <w:r w:rsidRPr="00145D18">
        <w:rPr>
          <w:rStyle w:val="apple-converted-space"/>
          <w:rFonts w:ascii="Arial" w:hAnsi="Arial"/>
          <w:i/>
          <w:iCs/>
          <w:sz w:val="24"/>
          <w:szCs w:val="24"/>
          <w:shd w:val="clear" w:color="auto" w:fill="FFFFFF"/>
        </w:rPr>
        <w:t>orporate Social Responsibility</w:t>
      </w:r>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Struktur</w:t>
      </w:r>
      <w:proofErr w:type="spellEnd"/>
      <w:r w:rsidRPr="00145D18">
        <w:rPr>
          <w:rStyle w:val="apple-converted-space"/>
          <w:rFonts w:ascii="Arial" w:hAnsi="Arial"/>
          <w:sz w:val="24"/>
          <w:szCs w:val="24"/>
          <w:shd w:val="clear" w:color="auto" w:fill="FFFFFF"/>
        </w:rPr>
        <w:t xml:space="preserve"> Modal, dan </w:t>
      </w:r>
      <w:proofErr w:type="spellStart"/>
      <w:r w:rsidRPr="00145D18">
        <w:rPr>
          <w:rStyle w:val="apple-converted-space"/>
          <w:rFonts w:ascii="Arial" w:hAnsi="Arial"/>
          <w:sz w:val="24"/>
          <w:szCs w:val="24"/>
          <w:shd w:val="clear" w:color="auto" w:fill="FFFFFF"/>
        </w:rPr>
        <w:t>Likuiditas</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Terhadap</w:t>
      </w:r>
      <w:proofErr w:type="spellEnd"/>
      <w:r w:rsidRPr="00145D18">
        <w:rPr>
          <w:rStyle w:val="apple-converted-space"/>
          <w:rFonts w:ascii="Arial" w:hAnsi="Arial"/>
          <w:sz w:val="24"/>
          <w:szCs w:val="24"/>
          <w:shd w:val="clear" w:color="auto" w:fill="FFFFFF"/>
        </w:rPr>
        <w:t xml:space="preserve"> Nilai Perusahaan: </w:t>
      </w:r>
      <w:proofErr w:type="spellStart"/>
      <w:r w:rsidRPr="00145D18">
        <w:rPr>
          <w:rStyle w:val="apple-converted-space"/>
          <w:rFonts w:ascii="Arial" w:hAnsi="Arial"/>
          <w:sz w:val="24"/>
          <w:szCs w:val="24"/>
          <w:shd w:val="clear" w:color="auto" w:fill="FFFFFF"/>
        </w:rPr>
        <w:t>Profitabilitas</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sebagai</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Variabel</w:t>
      </w:r>
      <w:proofErr w:type="spellEnd"/>
      <w:r w:rsidRPr="00145D18">
        <w:rPr>
          <w:rStyle w:val="apple-converted-space"/>
          <w:rFonts w:ascii="Arial" w:hAnsi="Arial"/>
          <w:sz w:val="24"/>
          <w:szCs w:val="24"/>
          <w:shd w:val="clear" w:color="auto" w:fill="FFFFFF"/>
        </w:rPr>
        <w:t xml:space="preserve"> Moderating</w:t>
      </w:r>
      <w:r>
        <w:rPr>
          <w:rStyle w:val="apple-converted-space"/>
          <w:rFonts w:ascii="Arial" w:hAnsi="Arial"/>
          <w:sz w:val="24"/>
          <w:szCs w:val="24"/>
          <w:shd w:val="clear" w:color="auto" w:fill="FFFFFF"/>
        </w:rPr>
        <w:t xml:space="preserve"> </w:t>
      </w:r>
      <w:r w:rsidRPr="00145D18">
        <w:rPr>
          <w:rStyle w:val="apple-converted-space"/>
          <w:rFonts w:ascii="Arial" w:hAnsi="Arial"/>
          <w:sz w:val="24"/>
          <w:szCs w:val="24"/>
          <w:shd w:val="clear" w:color="auto" w:fill="FFFFFF"/>
        </w:rPr>
        <w:t>(</w:t>
      </w:r>
      <w:proofErr w:type="spellStart"/>
      <w:r w:rsidRPr="00145D18">
        <w:rPr>
          <w:rStyle w:val="apple-converted-space"/>
          <w:rFonts w:ascii="Arial" w:hAnsi="Arial"/>
          <w:sz w:val="24"/>
          <w:szCs w:val="24"/>
          <w:shd w:val="clear" w:color="auto" w:fill="FFFFFF"/>
        </w:rPr>
        <w:t>studi</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kasus</w:t>
      </w:r>
      <w:proofErr w:type="spellEnd"/>
      <w:r w:rsidRPr="00145D18">
        <w:rPr>
          <w:rStyle w:val="apple-converted-space"/>
          <w:rFonts w:ascii="Arial" w:hAnsi="Arial"/>
          <w:sz w:val="24"/>
          <w:szCs w:val="24"/>
          <w:shd w:val="clear" w:color="auto" w:fill="FFFFFF"/>
        </w:rPr>
        <w:t xml:space="preserve"> pada </w:t>
      </w:r>
      <w:proofErr w:type="spellStart"/>
      <w:r w:rsidRPr="00145D18">
        <w:rPr>
          <w:rStyle w:val="apple-converted-space"/>
          <w:rFonts w:ascii="Arial" w:hAnsi="Arial"/>
          <w:sz w:val="24"/>
          <w:szCs w:val="24"/>
          <w:shd w:val="clear" w:color="auto" w:fill="FFFFFF"/>
        </w:rPr>
        <w:t>perusahaan</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manufaktur</w:t>
      </w:r>
      <w:proofErr w:type="spellEnd"/>
      <w:r w:rsidRPr="00145D18">
        <w:rPr>
          <w:rStyle w:val="apple-converted-space"/>
          <w:rFonts w:ascii="Arial" w:hAnsi="Arial"/>
          <w:sz w:val="24"/>
          <w:szCs w:val="24"/>
          <w:shd w:val="clear" w:color="auto" w:fill="FFFFFF"/>
        </w:rPr>
        <w:t xml:space="preserve"> yang </w:t>
      </w:r>
      <w:proofErr w:type="spellStart"/>
      <w:r w:rsidRPr="00145D18">
        <w:rPr>
          <w:rStyle w:val="apple-converted-space"/>
          <w:rFonts w:ascii="Arial" w:hAnsi="Arial"/>
          <w:sz w:val="24"/>
          <w:szCs w:val="24"/>
          <w:shd w:val="clear" w:color="auto" w:fill="FFFFFF"/>
        </w:rPr>
        <w:t>terdaftar</w:t>
      </w:r>
      <w:proofErr w:type="spellEnd"/>
      <w:r w:rsidRPr="00145D18">
        <w:rPr>
          <w:rStyle w:val="apple-converted-space"/>
          <w:rFonts w:ascii="Arial" w:hAnsi="Arial"/>
          <w:sz w:val="24"/>
          <w:szCs w:val="24"/>
          <w:shd w:val="clear" w:color="auto" w:fill="FFFFFF"/>
        </w:rPr>
        <w:t xml:space="preserve"> di BEI </w:t>
      </w:r>
      <w:proofErr w:type="spellStart"/>
      <w:r w:rsidRPr="00145D18">
        <w:rPr>
          <w:rStyle w:val="apple-converted-space"/>
          <w:rFonts w:ascii="Arial" w:hAnsi="Arial"/>
          <w:sz w:val="24"/>
          <w:szCs w:val="24"/>
          <w:shd w:val="clear" w:color="auto" w:fill="FFFFFF"/>
        </w:rPr>
        <w:t>periode</w:t>
      </w:r>
      <w:proofErr w:type="spellEnd"/>
      <w:r w:rsidRPr="00145D18">
        <w:rPr>
          <w:rStyle w:val="apple-converted-space"/>
          <w:rFonts w:ascii="Arial" w:hAnsi="Arial"/>
          <w:sz w:val="24"/>
          <w:szCs w:val="24"/>
          <w:shd w:val="clear" w:color="auto" w:fill="FFFFFF"/>
        </w:rPr>
        <w:t xml:space="preserve"> 2015-2017). </w:t>
      </w:r>
      <w:proofErr w:type="spellStart"/>
      <w:r w:rsidRPr="00145D18">
        <w:rPr>
          <w:rStyle w:val="apple-converted-space"/>
          <w:rFonts w:ascii="Arial" w:hAnsi="Arial"/>
          <w:sz w:val="24"/>
          <w:szCs w:val="24"/>
          <w:shd w:val="clear" w:color="auto" w:fill="FFFFFF"/>
        </w:rPr>
        <w:t>Ejrm</w:t>
      </w:r>
      <w:proofErr w:type="spellEnd"/>
      <w:r w:rsidRPr="00145D18">
        <w:rPr>
          <w:rStyle w:val="apple-converted-space"/>
          <w:rFonts w:ascii="Arial" w:hAnsi="Arial"/>
          <w:sz w:val="24"/>
          <w:szCs w:val="24"/>
          <w:shd w:val="clear" w:color="auto" w:fill="FFFFFF"/>
        </w:rPr>
        <w:t>, Volume</w:t>
      </w:r>
    </w:p>
    <w:p w14:paraId="5C6940BC" w14:textId="0D85AFBA"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311030">
        <w:rPr>
          <w:rStyle w:val="apple-converted-space"/>
          <w:rFonts w:ascii="Arial" w:hAnsi="Arial"/>
          <w:sz w:val="24"/>
          <w:szCs w:val="24"/>
          <w:shd w:val="clear" w:color="auto" w:fill="FFFFFF"/>
        </w:rPr>
        <w:t xml:space="preserve">John Jacob M and Jothi </w:t>
      </w:r>
      <w:proofErr w:type="spellStart"/>
      <w:r w:rsidRPr="00311030">
        <w:rPr>
          <w:rStyle w:val="apple-converted-space"/>
          <w:rFonts w:ascii="Arial" w:hAnsi="Arial"/>
          <w:sz w:val="24"/>
          <w:szCs w:val="24"/>
          <w:shd w:val="clear" w:color="auto" w:fill="FFFFFF"/>
        </w:rPr>
        <w:t>Jayakrishnan</w:t>
      </w:r>
      <w:proofErr w:type="spellEnd"/>
      <w:r>
        <w:rPr>
          <w:rStyle w:val="apple-converted-space"/>
          <w:rFonts w:ascii="Arial" w:hAnsi="Arial"/>
          <w:sz w:val="24"/>
          <w:szCs w:val="24"/>
          <w:shd w:val="clear" w:color="auto" w:fill="FFFFFF"/>
        </w:rPr>
        <w:t xml:space="preserve">. </w:t>
      </w:r>
      <w:r w:rsidRPr="00311030">
        <w:rPr>
          <w:rStyle w:val="apple-converted-space"/>
          <w:rFonts w:ascii="Arial" w:hAnsi="Arial"/>
          <w:sz w:val="24"/>
          <w:szCs w:val="24"/>
          <w:shd w:val="clear" w:color="auto" w:fill="FFFFFF"/>
        </w:rPr>
        <w:t>2015</w:t>
      </w:r>
      <w:r>
        <w:rPr>
          <w:rStyle w:val="apple-converted-space"/>
          <w:rFonts w:ascii="Arial" w:hAnsi="Arial"/>
          <w:sz w:val="24"/>
          <w:szCs w:val="24"/>
          <w:shd w:val="clear" w:color="auto" w:fill="FFFFFF"/>
        </w:rPr>
        <w:t>.</w:t>
      </w:r>
      <w:r w:rsidRPr="00311030">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India Factors Influence Of Capital Structure On Profitability Of Selected Chemical Industry In </w:t>
      </w:r>
      <w:proofErr w:type="spellStart"/>
      <w:proofErr w:type="gramStart"/>
      <w:r w:rsidRPr="007E0F4D">
        <w:rPr>
          <w:rStyle w:val="apple-converted-space"/>
          <w:rFonts w:ascii="Arial" w:hAnsi="Arial"/>
          <w:i/>
          <w:iCs/>
          <w:sz w:val="24"/>
          <w:szCs w:val="24"/>
          <w:shd w:val="clear" w:color="auto" w:fill="FFFFFF"/>
        </w:rPr>
        <w:t>India.ISSN</w:t>
      </w:r>
      <w:proofErr w:type="spellEnd"/>
      <w:r w:rsidRPr="007E0F4D">
        <w:rPr>
          <w:rStyle w:val="apple-converted-space"/>
          <w:rFonts w:ascii="Arial" w:hAnsi="Arial"/>
          <w:i/>
          <w:iCs/>
          <w:sz w:val="24"/>
          <w:szCs w:val="24"/>
          <w:shd w:val="clear" w:color="auto" w:fill="FFFFFF"/>
        </w:rPr>
        <w:t xml:space="preserve"> :</w:t>
      </w:r>
      <w:proofErr w:type="gramEnd"/>
      <w:r w:rsidRPr="007E0F4D">
        <w:rPr>
          <w:rStyle w:val="apple-converted-space"/>
          <w:rFonts w:ascii="Arial" w:hAnsi="Arial"/>
          <w:i/>
          <w:iCs/>
          <w:sz w:val="24"/>
          <w:szCs w:val="24"/>
          <w:shd w:val="clear" w:color="auto" w:fill="FFFFFF"/>
        </w:rPr>
        <w:t xml:space="preserve"> 2251-1555 RJEBS: Volume: 05</w:t>
      </w:r>
    </w:p>
    <w:p w14:paraId="4CE56408" w14:textId="6E9BEFC7" w:rsidR="00575952" w:rsidRPr="009514AA" w:rsidRDefault="00575952" w:rsidP="00575952">
      <w:pPr>
        <w:spacing w:after="0" w:line="240" w:lineRule="auto"/>
        <w:ind w:left="709" w:hanging="709"/>
        <w:contextualSpacing/>
        <w:jc w:val="both"/>
        <w:rPr>
          <w:rStyle w:val="apple-converted-space"/>
          <w:rFonts w:ascii="Arial" w:hAnsi="Arial"/>
          <w:bCs/>
          <w:sz w:val="24"/>
          <w:szCs w:val="24"/>
          <w:shd w:val="clear" w:color="auto" w:fill="FFFFFF"/>
        </w:rPr>
      </w:pPr>
      <w:r w:rsidRPr="00350DF9">
        <w:rPr>
          <w:rFonts w:ascii="Arial" w:hAnsi="Arial"/>
          <w:bCs/>
          <w:sz w:val="24"/>
          <w:szCs w:val="24"/>
          <w:shd w:val="clear" w:color="auto" w:fill="FFFFFF"/>
        </w:rPr>
        <w:t xml:space="preserve">Jonathan, L., &amp; </w:t>
      </w:r>
      <w:proofErr w:type="spellStart"/>
      <w:r w:rsidRPr="00350DF9">
        <w:rPr>
          <w:rFonts w:ascii="Arial" w:hAnsi="Arial"/>
          <w:bCs/>
          <w:sz w:val="24"/>
          <w:szCs w:val="24"/>
          <w:shd w:val="clear" w:color="auto" w:fill="FFFFFF"/>
        </w:rPr>
        <w:t>Militina</w:t>
      </w:r>
      <w:proofErr w:type="spellEnd"/>
      <w:r w:rsidRPr="00350DF9">
        <w:rPr>
          <w:rFonts w:ascii="Arial" w:hAnsi="Arial"/>
          <w:bCs/>
          <w:sz w:val="24"/>
          <w:szCs w:val="24"/>
          <w:shd w:val="clear" w:color="auto" w:fill="FFFFFF"/>
        </w:rPr>
        <w:t xml:space="preserve">, T. (2019). </w:t>
      </w:r>
      <w:proofErr w:type="spellStart"/>
      <w:r w:rsidRPr="00350DF9">
        <w:rPr>
          <w:rFonts w:ascii="Arial" w:hAnsi="Arial"/>
          <w:bCs/>
          <w:sz w:val="24"/>
          <w:szCs w:val="24"/>
          <w:shd w:val="clear" w:color="auto" w:fill="FFFFFF"/>
        </w:rPr>
        <w:t>Pengaruh</w:t>
      </w:r>
      <w:proofErr w:type="spellEnd"/>
      <w:r w:rsidRPr="00350DF9">
        <w:rPr>
          <w:rFonts w:ascii="Arial" w:hAnsi="Arial"/>
          <w:bCs/>
          <w:sz w:val="24"/>
          <w:szCs w:val="24"/>
          <w:shd w:val="clear" w:color="auto" w:fill="FFFFFF"/>
        </w:rPr>
        <w:t xml:space="preserve"> </w:t>
      </w:r>
      <w:proofErr w:type="spellStart"/>
      <w:r w:rsidRPr="00350DF9">
        <w:rPr>
          <w:rFonts w:ascii="Arial" w:hAnsi="Arial"/>
          <w:bCs/>
          <w:sz w:val="24"/>
          <w:szCs w:val="24"/>
          <w:shd w:val="clear" w:color="auto" w:fill="FFFFFF"/>
        </w:rPr>
        <w:t>Struktur</w:t>
      </w:r>
      <w:proofErr w:type="spellEnd"/>
      <w:r w:rsidRPr="00350DF9">
        <w:rPr>
          <w:rFonts w:ascii="Arial" w:hAnsi="Arial"/>
          <w:bCs/>
          <w:sz w:val="24"/>
          <w:szCs w:val="24"/>
          <w:shd w:val="clear" w:color="auto" w:fill="FFFFFF"/>
        </w:rPr>
        <w:t xml:space="preserve"> Modal </w:t>
      </w:r>
      <w:proofErr w:type="spellStart"/>
      <w:r w:rsidRPr="00350DF9">
        <w:rPr>
          <w:rFonts w:ascii="Arial" w:hAnsi="Arial"/>
          <w:bCs/>
          <w:sz w:val="24"/>
          <w:szCs w:val="24"/>
          <w:shd w:val="clear" w:color="auto" w:fill="FFFFFF"/>
        </w:rPr>
        <w:t>Terhadap</w:t>
      </w:r>
      <w:proofErr w:type="spellEnd"/>
      <w:r w:rsidRPr="00350DF9">
        <w:rPr>
          <w:rFonts w:ascii="Arial" w:hAnsi="Arial"/>
          <w:bCs/>
          <w:sz w:val="24"/>
          <w:szCs w:val="24"/>
          <w:shd w:val="clear" w:color="auto" w:fill="FFFFFF"/>
        </w:rPr>
        <w:t xml:space="preserve"> </w:t>
      </w:r>
      <w:proofErr w:type="spellStart"/>
      <w:r w:rsidRPr="00350DF9">
        <w:rPr>
          <w:rFonts w:ascii="Arial" w:hAnsi="Arial"/>
          <w:bCs/>
          <w:sz w:val="24"/>
          <w:szCs w:val="24"/>
          <w:shd w:val="clear" w:color="auto" w:fill="FFFFFF"/>
        </w:rPr>
        <w:t>Profitabilitas</w:t>
      </w:r>
      <w:proofErr w:type="spellEnd"/>
      <w:r w:rsidRPr="00350DF9">
        <w:rPr>
          <w:rFonts w:ascii="Arial" w:hAnsi="Arial"/>
          <w:bCs/>
          <w:sz w:val="24"/>
          <w:szCs w:val="24"/>
          <w:shd w:val="clear" w:color="auto" w:fill="FFFFFF"/>
        </w:rPr>
        <w:t xml:space="preserve"> Dan Nilai Perusahaan Pada Perusahaan Batubara Yang Go-Public Di Indonesia.</w:t>
      </w:r>
      <w:r>
        <w:rPr>
          <w:rFonts w:ascii="Arial" w:hAnsi="Arial"/>
          <w:bCs/>
          <w:sz w:val="24"/>
          <w:szCs w:val="24"/>
          <w:shd w:val="clear" w:color="auto" w:fill="FFFFFF"/>
        </w:rPr>
        <w:t xml:space="preserve"> </w:t>
      </w:r>
      <w:r w:rsidRPr="00350DF9">
        <w:rPr>
          <w:rFonts w:ascii="Arial" w:hAnsi="Arial"/>
          <w:bCs/>
          <w:sz w:val="24"/>
          <w:szCs w:val="24"/>
          <w:shd w:val="clear" w:color="auto" w:fill="FFFFFF"/>
        </w:rPr>
        <w:t>Journal of Accounting and Business Management, Vol.3(No. 1).</w:t>
      </w:r>
    </w:p>
    <w:p w14:paraId="5D7C7FBA" w14:textId="6F4AA531" w:rsidR="00575952" w:rsidRPr="0043310F"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7007B2">
        <w:rPr>
          <w:rStyle w:val="apple-converted-space"/>
          <w:rFonts w:ascii="Arial" w:hAnsi="Arial"/>
          <w:sz w:val="24"/>
          <w:szCs w:val="24"/>
          <w:shd w:val="clear" w:color="auto" w:fill="FFFFFF"/>
        </w:rPr>
        <w:t>Marusya</w:t>
      </w:r>
      <w:proofErr w:type="spellEnd"/>
      <w:r w:rsidRPr="007007B2">
        <w:rPr>
          <w:rStyle w:val="apple-converted-space"/>
          <w:rFonts w:ascii="Arial" w:hAnsi="Arial"/>
          <w:sz w:val="24"/>
          <w:szCs w:val="24"/>
          <w:shd w:val="clear" w:color="auto" w:fill="FFFFFF"/>
        </w:rPr>
        <w:t xml:space="preserve">, P. D. (2016). </w:t>
      </w:r>
      <w:proofErr w:type="spellStart"/>
      <w:r w:rsidRPr="007007B2">
        <w:rPr>
          <w:rStyle w:val="apple-converted-space"/>
          <w:rFonts w:ascii="Arial" w:hAnsi="Arial"/>
          <w:sz w:val="24"/>
          <w:szCs w:val="24"/>
          <w:shd w:val="clear" w:color="auto" w:fill="FFFFFF"/>
        </w:rPr>
        <w:t>Pengaruh</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Struktur</w:t>
      </w:r>
      <w:proofErr w:type="spellEnd"/>
      <w:r w:rsidRPr="007007B2">
        <w:rPr>
          <w:rStyle w:val="apple-converted-space"/>
          <w:rFonts w:ascii="Arial" w:hAnsi="Arial"/>
          <w:sz w:val="24"/>
          <w:szCs w:val="24"/>
          <w:shd w:val="clear" w:color="auto" w:fill="FFFFFF"/>
        </w:rPr>
        <w:t xml:space="preserve"> Modal </w:t>
      </w:r>
      <w:proofErr w:type="spellStart"/>
      <w:r w:rsidRPr="007007B2">
        <w:rPr>
          <w:rStyle w:val="apple-converted-space"/>
          <w:rFonts w:ascii="Arial" w:hAnsi="Arial"/>
          <w:sz w:val="24"/>
          <w:szCs w:val="24"/>
          <w:shd w:val="clear" w:color="auto" w:fill="FFFFFF"/>
        </w:rPr>
        <w:t>Terhadap</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Profitabilitas</w:t>
      </w:r>
      <w:proofErr w:type="spellEnd"/>
      <w:r w:rsidRPr="007007B2">
        <w:rPr>
          <w:rStyle w:val="apple-converted-space"/>
          <w:rFonts w:ascii="Arial" w:hAnsi="Arial"/>
          <w:sz w:val="24"/>
          <w:szCs w:val="24"/>
          <w:shd w:val="clear" w:color="auto" w:fill="FFFFFF"/>
        </w:rPr>
        <w:t xml:space="preserve"> Pada Perusahaan Tobacco Manufacturers Yang </w:t>
      </w:r>
      <w:proofErr w:type="spellStart"/>
      <w:r w:rsidRPr="007007B2">
        <w:rPr>
          <w:rStyle w:val="apple-converted-space"/>
          <w:rFonts w:ascii="Arial" w:hAnsi="Arial"/>
          <w:sz w:val="24"/>
          <w:szCs w:val="24"/>
          <w:shd w:val="clear" w:color="auto" w:fill="FFFFFF"/>
        </w:rPr>
        <w:t>Terdaftar</w:t>
      </w:r>
      <w:proofErr w:type="spellEnd"/>
      <w:r w:rsidRPr="007007B2">
        <w:rPr>
          <w:rStyle w:val="apple-converted-space"/>
          <w:rFonts w:ascii="Arial" w:hAnsi="Arial"/>
          <w:sz w:val="24"/>
          <w:szCs w:val="24"/>
          <w:shd w:val="clear" w:color="auto" w:fill="FFFFFF"/>
        </w:rPr>
        <w:t xml:space="preserve"> Di Bursa </w:t>
      </w:r>
      <w:proofErr w:type="spellStart"/>
      <w:r w:rsidRPr="007007B2">
        <w:rPr>
          <w:rStyle w:val="apple-converted-space"/>
          <w:rFonts w:ascii="Arial" w:hAnsi="Arial"/>
          <w:sz w:val="24"/>
          <w:szCs w:val="24"/>
          <w:shd w:val="clear" w:color="auto" w:fill="FFFFFF"/>
        </w:rPr>
        <w:t>Efek</w:t>
      </w:r>
      <w:proofErr w:type="spellEnd"/>
      <w:r w:rsidRPr="007007B2">
        <w:rPr>
          <w:rStyle w:val="apple-converted-space"/>
          <w:rFonts w:ascii="Arial" w:hAnsi="Arial"/>
          <w:sz w:val="24"/>
          <w:szCs w:val="24"/>
          <w:shd w:val="clear" w:color="auto" w:fill="FFFFFF"/>
        </w:rPr>
        <w:t xml:space="preserve"> Indonesia (Bei) </w:t>
      </w:r>
      <w:proofErr w:type="spellStart"/>
      <w:r w:rsidRPr="007007B2">
        <w:rPr>
          <w:rStyle w:val="apple-converted-space"/>
          <w:rFonts w:ascii="Arial" w:hAnsi="Arial"/>
          <w:sz w:val="24"/>
          <w:szCs w:val="24"/>
          <w:shd w:val="clear" w:color="auto" w:fill="FFFFFF"/>
        </w:rPr>
        <w:t>Periode</w:t>
      </w:r>
      <w:proofErr w:type="spellEnd"/>
      <w:r w:rsidRPr="007007B2">
        <w:rPr>
          <w:rStyle w:val="apple-converted-space"/>
          <w:rFonts w:ascii="Arial" w:hAnsi="Arial"/>
          <w:sz w:val="24"/>
          <w:szCs w:val="24"/>
          <w:shd w:val="clear" w:color="auto" w:fill="FFFFFF"/>
        </w:rPr>
        <w:t xml:space="preserve"> 2008 - 2015. </w:t>
      </w:r>
      <w:proofErr w:type="spellStart"/>
      <w:r w:rsidRPr="007007B2">
        <w:rPr>
          <w:rStyle w:val="apple-converted-space"/>
          <w:rFonts w:ascii="Arial" w:hAnsi="Arial"/>
          <w:sz w:val="24"/>
          <w:szCs w:val="24"/>
          <w:shd w:val="clear" w:color="auto" w:fill="FFFFFF"/>
        </w:rPr>
        <w:t>Jurnal</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Berkala</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Ilmiah</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Efisiensi</w:t>
      </w:r>
      <w:proofErr w:type="spellEnd"/>
      <w:r w:rsidRPr="007007B2">
        <w:rPr>
          <w:rStyle w:val="apple-converted-space"/>
          <w:rFonts w:ascii="Arial" w:hAnsi="Arial"/>
          <w:sz w:val="24"/>
          <w:szCs w:val="24"/>
          <w:shd w:val="clear" w:color="auto" w:fill="FFFFFF"/>
        </w:rPr>
        <w:t>, Vol. 16(No. 03).</w:t>
      </w:r>
    </w:p>
    <w:p w14:paraId="194A5281" w14:textId="1DB04B67" w:rsidR="00575952" w:rsidRPr="007E0F4D"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0D4014">
        <w:rPr>
          <w:rStyle w:val="apple-converted-space"/>
          <w:rFonts w:ascii="Arial" w:hAnsi="Arial"/>
          <w:sz w:val="24"/>
          <w:szCs w:val="24"/>
          <w:shd w:val="clear" w:color="auto" w:fill="FFFFFF"/>
        </w:rPr>
        <w:t xml:space="preserve">Mohammad Fawzi </w:t>
      </w:r>
      <w:proofErr w:type="spellStart"/>
      <w:r w:rsidRPr="000D4014">
        <w:rPr>
          <w:rStyle w:val="apple-converted-space"/>
          <w:rFonts w:ascii="Arial" w:hAnsi="Arial"/>
          <w:sz w:val="24"/>
          <w:szCs w:val="24"/>
          <w:shd w:val="clear" w:color="auto" w:fill="FFFFFF"/>
        </w:rPr>
        <w:t>Shubita</w:t>
      </w:r>
      <w:proofErr w:type="spellEnd"/>
      <w:r w:rsidRPr="000D4014">
        <w:rPr>
          <w:rStyle w:val="apple-converted-space"/>
          <w:rFonts w:ascii="Arial" w:hAnsi="Arial"/>
          <w:sz w:val="24"/>
          <w:szCs w:val="24"/>
          <w:shd w:val="clear" w:color="auto" w:fill="FFFFFF"/>
        </w:rPr>
        <w:t xml:space="preserve"> &amp; </w:t>
      </w:r>
      <w:proofErr w:type="spellStart"/>
      <w:r w:rsidRPr="000D4014">
        <w:rPr>
          <w:rStyle w:val="apple-converted-space"/>
          <w:rFonts w:ascii="Arial" w:hAnsi="Arial"/>
          <w:sz w:val="24"/>
          <w:szCs w:val="24"/>
          <w:shd w:val="clear" w:color="auto" w:fill="FFFFFF"/>
        </w:rPr>
        <w:t>Jaafer</w:t>
      </w:r>
      <w:proofErr w:type="spellEnd"/>
      <w:r w:rsidRPr="000D4014">
        <w:rPr>
          <w:rStyle w:val="apple-converted-space"/>
          <w:rFonts w:ascii="Arial" w:hAnsi="Arial"/>
          <w:sz w:val="24"/>
          <w:szCs w:val="24"/>
          <w:shd w:val="clear" w:color="auto" w:fill="FFFFFF"/>
        </w:rPr>
        <w:t xml:space="preserve"> </w:t>
      </w:r>
      <w:proofErr w:type="spellStart"/>
      <w:r w:rsidRPr="000D4014">
        <w:rPr>
          <w:rStyle w:val="apple-converted-space"/>
          <w:rFonts w:ascii="Arial" w:hAnsi="Arial"/>
          <w:sz w:val="24"/>
          <w:szCs w:val="24"/>
          <w:shd w:val="clear" w:color="auto" w:fill="FFFFFF"/>
        </w:rPr>
        <w:t>Maroof</w:t>
      </w:r>
      <w:proofErr w:type="spellEnd"/>
      <w:r w:rsidRPr="000D4014">
        <w:rPr>
          <w:rStyle w:val="apple-converted-space"/>
          <w:rFonts w:ascii="Arial" w:hAnsi="Arial"/>
          <w:sz w:val="24"/>
          <w:szCs w:val="24"/>
          <w:shd w:val="clear" w:color="auto" w:fill="FFFFFF"/>
        </w:rPr>
        <w:t xml:space="preserve"> </w:t>
      </w:r>
      <w:proofErr w:type="spellStart"/>
      <w:r w:rsidRPr="000D4014">
        <w:rPr>
          <w:rStyle w:val="apple-converted-space"/>
          <w:rFonts w:ascii="Arial" w:hAnsi="Arial"/>
          <w:sz w:val="24"/>
          <w:szCs w:val="24"/>
          <w:shd w:val="clear" w:color="auto" w:fill="FFFFFF"/>
        </w:rPr>
        <w:t>alsawalhah</w:t>
      </w:r>
      <w:proofErr w:type="spellEnd"/>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Vol. 3 No. 16 [Special Issue – August 201</w:t>
      </w:r>
      <w:r>
        <w:rPr>
          <w:rStyle w:val="apple-converted-space"/>
          <w:rFonts w:ascii="Arial" w:hAnsi="Arial"/>
          <w:sz w:val="24"/>
          <w:szCs w:val="24"/>
          <w:shd w:val="clear" w:color="auto" w:fill="FFFFFF"/>
        </w:rPr>
        <w:t>5</w:t>
      </w:r>
      <w:r w:rsidRPr="00B430DD">
        <w:rPr>
          <w:rStyle w:val="apple-converted-space"/>
          <w:rFonts w:ascii="Arial" w:hAnsi="Arial"/>
          <w:sz w:val="24"/>
          <w:szCs w:val="24"/>
          <w:shd w:val="clear" w:color="auto" w:fill="FFFFFF"/>
        </w:rPr>
        <w:t>)</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The Relationship between Capital Structure and Profitability. International Journal of Business and Social Science</w:t>
      </w:r>
    </w:p>
    <w:p w14:paraId="20B9CF4B" w14:textId="0F4978FA"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7D38D6">
        <w:rPr>
          <w:rStyle w:val="apple-converted-space"/>
          <w:rFonts w:ascii="Arial" w:hAnsi="Arial"/>
          <w:sz w:val="24"/>
          <w:szCs w:val="24"/>
          <w:shd w:val="clear" w:color="auto" w:fill="FFFFFF"/>
          <w:lang w:val="es-ES"/>
        </w:rPr>
        <w:t>Noer</w:t>
      </w:r>
      <w:proofErr w:type="spellEnd"/>
      <w:r w:rsidRPr="007D38D6">
        <w:rPr>
          <w:rStyle w:val="apple-converted-space"/>
          <w:rFonts w:ascii="Arial" w:hAnsi="Arial"/>
          <w:sz w:val="24"/>
          <w:szCs w:val="24"/>
          <w:shd w:val="clear" w:color="auto" w:fill="FFFFFF"/>
          <w:lang w:val="es-ES"/>
        </w:rPr>
        <w:t xml:space="preserve"> Azam </w:t>
      </w:r>
      <w:proofErr w:type="spellStart"/>
      <w:r w:rsidRPr="007D38D6">
        <w:rPr>
          <w:rStyle w:val="apple-converted-space"/>
          <w:rFonts w:ascii="Arial" w:hAnsi="Arial"/>
          <w:sz w:val="24"/>
          <w:szCs w:val="24"/>
          <w:shd w:val="clear" w:color="auto" w:fill="FFFFFF"/>
          <w:lang w:val="es-ES"/>
        </w:rPr>
        <w:t>Achsani</w:t>
      </w:r>
      <w:proofErr w:type="spellEnd"/>
      <w:r w:rsidRPr="007D38D6">
        <w:rPr>
          <w:rStyle w:val="apple-converted-space"/>
          <w:rFonts w:ascii="Arial" w:hAnsi="Arial"/>
          <w:sz w:val="24"/>
          <w:szCs w:val="24"/>
          <w:shd w:val="clear" w:color="auto" w:fill="FFFFFF"/>
          <w:lang w:val="es-ES"/>
        </w:rPr>
        <w:t xml:space="preserve">, dan </w:t>
      </w:r>
      <w:proofErr w:type="spellStart"/>
      <w:r w:rsidRPr="007D38D6">
        <w:rPr>
          <w:rStyle w:val="apple-converted-space"/>
          <w:rFonts w:ascii="Arial" w:hAnsi="Arial"/>
          <w:sz w:val="24"/>
          <w:szCs w:val="24"/>
          <w:shd w:val="clear" w:color="auto" w:fill="FFFFFF"/>
          <w:lang w:val="es-ES"/>
        </w:rPr>
        <w:t>Irfan</w:t>
      </w:r>
      <w:proofErr w:type="spellEnd"/>
      <w:r w:rsidRPr="007D38D6">
        <w:rPr>
          <w:rStyle w:val="apple-converted-space"/>
          <w:rFonts w:ascii="Arial" w:hAnsi="Arial"/>
          <w:sz w:val="24"/>
          <w:szCs w:val="24"/>
          <w:shd w:val="clear" w:color="auto" w:fill="FFFFFF"/>
          <w:lang w:val="es-ES"/>
        </w:rPr>
        <w:t xml:space="preserve"> </w:t>
      </w:r>
      <w:proofErr w:type="spellStart"/>
      <w:r w:rsidRPr="007D38D6">
        <w:rPr>
          <w:rStyle w:val="apple-converted-space"/>
          <w:rFonts w:ascii="Arial" w:hAnsi="Arial"/>
          <w:sz w:val="24"/>
          <w:szCs w:val="24"/>
          <w:shd w:val="clear" w:color="auto" w:fill="FFFFFF"/>
          <w:lang w:val="es-ES"/>
        </w:rPr>
        <w:t>Syauqi</w:t>
      </w:r>
      <w:proofErr w:type="spellEnd"/>
      <w:r w:rsidRPr="007D38D6">
        <w:rPr>
          <w:rStyle w:val="apple-converted-space"/>
          <w:rFonts w:ascii="Arial" w:hAnsi="Arial"/>
          <w:sz w:val="24"/>
          <w:szCs w:val="24"/>
          <w:shd w:val="clear" w:color="auto" w:fill="FFFFFF"/>
          <w:lang w:val="es-ES"/>
        </w:rPr>
        <w:t xml:space="preserve"> </w:t>
      </w:r>
      <w:proofErr w:type="spellStart"/>
      <w:r w:rsidRPr="007D38D6">
        <w:rPr>
          <w:rStyle w:val="apple-converted-space"/>
          <w:rFonts w:ascii="Arial" w:hAnsi="Arial"/>
          <w:sz w:val="24"/>
          <w:szCs w:val="24"/>
          <w:shd w:val="clear" w:color="auto" w:fill="FFFFFF"/>
          <w:lang w:val="es-ES"/>
        </w:rPr>
        <w:t>Beik</w:t>
      </w:r>
      <w:proofErr w:type="spellEnd"/>
      <w:r w:rsidRPr="007D38D6">
        <w:rPr>
          <w:rStyle w:val="apple-converted-space"/>
          <w:rFonts w:ascii="Arial" w:hAnsi="Arial"/>
          <w:sz w:val="24"/>
          <w:szCs w:val="24"/>
          <w:shd w:val="clear" w:color="auto" w:fill="FFFFFF"/>
          <w:lang w:val="es-ES"/>
        </w:rPr>
        <w:t>. 2015</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The Influence of Working Capital and </w:t>
      </w:r>
      <w:proofErr w:type="spellStart"/>
      <w:r w:rsidRPr="007E0F4D">
        <w:rPr>
          <w:rStyle w:val="apple-converted-space"/>
          <w:rFonts w:ascii="Arial" w:hAnsi="Arial"/>
          <w:i/>
          <w:iCs/>
          <w:sz w:val="24"/>
          <w:szCs w:val="24"/>
          <w:shd w:val="clear" w:color="auto" w:fill="FFFFFF"/>
        </w:rPr>
        <w:t>Sosial</w:t>
      </w:r>
      <w:proofErr w:type="spellEnd"/>
      <w:r w:rsidRPr="007E0F4D">
        <w:rPr>
          <w:rStyle w:val="apple-converted-space"/>
          <w:rFonts w:ascii="Arial" w:hAnsi="Arial"/>
          <w:i/>
          <w:iCs/>
          <w:sz w:val="24"/>
          <w:szCs w:val="24"/>
          <w:shd w:val="clear" w:color="auto" w:fill="FFFFFF"/>
        </w:rPr>
        <w:t xml:space="preserve"> Responsibility Disclosure towards Corporate Value and Profitability: Empirical Evidence for the Indonesia Automotive Industry. International Journal of Education and Research, Vol. 3</w:t>
      </w:r>
    </w:p>
    <w:p w14:paraId="555E91C5" w14:textId="1B087E3F" w:rsidR="00575952" w:rsidRPr="007D38D6"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7007B2">
        <w:rPr>
          <w:rStyle w:val="apple-converted-space"/>
          <w:rFonts w:ascii="Arial" w:hAnsi="Arial"/>
          <w:i/>
          <w:iCs/>
          <w:sz w:val="24"/>
          <w:szCs w:val="24"/>
          <w:shd w:val="clear" w:color="auto" w:fill="FFFFFF"/>
        </w:rPr>
        <w:t>Novari</w:t>
      </w:r>
      <w:proofErr w:type="spellEnd"/>
      <w:r w:rsidRPr="007007B2">
        <w:rPr>
          <w:rStyle w:val="apple-converted-space"/>
          <w:rFonts w:ascii="Arial" w:hAnsi="Arial"/>
          <w:i/>
          <w:iCs/>
          <w:sz w:val="24"/>
          <w:szCs w:val="24"/>
          <w:shd w:val="clear" w:color="auto" w:fill="FFFFFF"/>
        </w:rPr>
        <w:t xml:space="preserve">, P. M., &amp; Lestari, P. V. (2016). </w:t>
      </w:r>
      <w:proofErr w:type="spellStart"/>
      <w:r w:rsidRPr="007007B2">
        <w:rPr>
          <w:rStyle w:val="apple-converted-space"/>
          <w:rFonts w:ascii="Arial" w:hAnsi="Arial"/>
          <w:i/>
          <w:iCs/>
          <w:sz w:val="24"/>
          <w:szCs w:val="24"/>
          <w:shd w:val="clear" w:color="auto" w:fill="FFFFFF"/>
        </w:rPr>
        <w:t>Pengaruh</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Ukuran</w:t>
      </w:r>
      <w:proofErr w:type="spellEnd"/>
      <w:r w:rsidRPr="007007B2">
        <w:rPr>
          <w:rStyle w:val="apple-converted-space"/>
          <w:rFonts w:ascii="Arial" w:hAnsi="Arial"/>
          <w:i/>
          <w:iCs/>
          <w:sz w:val="24"/>
          <w:szCs w:val="24"/>
          <w:shd w:val="clear" w:color="auto" w:fill="FFFFFF"/>
        </w:rPr>
        <w:t xml:space="preserve"> Perusahaan, Leverage, dan </w:t>
      </w:r>
      <w:proofErr w:type="spellStart"/>
      <w:r w:rsidRPr="007007B2">
        <w:rPr>
          <w:rStyle w:val="apple-converted-space"/>
          <w:rFonts w:ascii="Arial" w:hAnsi="Arial"/>
          <w:i/>
          <w:iCs/>
          <w:sz w:val="24"/>
          <w:szCs w:val="24"/>
          <w:shd w:val="clear" w:color="auto" w:fill="FFFFFF"/>
        </w:rPr>
        <w:t>Profitabilitas</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terhadap</w:t>
      </w:r>
      <w:proofErr w:type="spellEnd"/>
      <w:r w:rsidRPr="007007B2">
        <w:rPr>
          <w:rStyle w:val="apple-converted-space"/>
          <w:rFonts w:ascii="Arial" w:hAnsi="Arial"/>
          <w:i/>
          <w:iCs/>
          <w:sz w:val="24"/>
          <w:szCs w:val="24"/>
          <w:shd w:val="clear" w:color="auto" w:fill="FFFFFF"/>
        </w:rPr>
        <w:t xml:space="preserve"> Nilai Perusahaan pada </w:t>
      </w:r>
      <w:proofErr w:type="spellStart"/>
      <w:r w:rsidRPr="007007B2">
        <w:rPr>
          <w:rStyle w:val="apple-converted-space"/>
          <w:rFonts w:ascii="Arial" w:hAnsi="Arial"/>
          <w:i/>
          <w:iCs/>
          <w:sz w:val="24"/>
          <w:szCs w:val="24"/>
          <w:shd w:val="clear" w:color="auto" w:fill="FFFFFF"/>
        </w:rPr>
        <w:t>Sektor</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Properti</w:t>
      </w:r>
      <w:proofErr w:type="spellEnd"/>
      <w:r w:rsidRPr="007007B2">
        <w:rPr>
          <w:rStyle w:val="apple-converted-space"/>
          <w:rFonts w:ascii="Arial" w:hAnsi="Arial"/>
          <w:i/>
          <w:iCs/>
          <w:sz w:val="24"/>
          <w:szCs w:val="24"/>
          <w:shd w:val="clear" w:color="auto" w:fill="FFFFFF"/>
        </w:rPr>
        <w:t xml:space="preserve"> dan Real Estate. E-</w:t>
      </w:r>
      <w:proofErr w:type="spellStart"/>
      <w:r w:rsidRPr="007007B2">
        <w:rPr>
          <w:rStyle w:val="apple-converted-space"/>
          <w:rFonts w:ascii="Arial" w:hAnsi="Arial"/>
          <w:i/>
          <w:iCs/>
          <w:sz w:val="24"/>
          <w:szCs w:val="24"/>
          <w:shd w:val="clear" w:color="auto" w:fill="FFFFFF"/>
        </w:rPr>
        <w:t>Jurnal</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Manajemen</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Universitas</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Udayana</w:t>
      </w:r>
      <w:proofErr w:type="spellEnd"/>
      <w:r w:rsidRPr="007007B2">
        <w:rPr>
          <w:rStyle w:val="apple-converted-space"/>
          <w:rFonts w:ascii="Arial" w:hAnsi="Arial"/>
          <w:i/>
          <w:iCs/>
          <w:sz w:val="24"/>
          <w:szCs w:val="24"/>
          <w:shd w:val="clear" w:color="auto" w:fill="FFFFFF"/>
        </w:rPr>
        <w:t>, Vol. 5(No. 9).</w:t>
      </w:r>
    </w:p>
    <w:p w14:paraId="4B1001A4" w14:textId="17909DB6"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Li-Ju Chen &amp; Shun-Yu Chen</w:t>
      </w:r>
      <w:r>
        <w:rPr>
          <w:rStyle w:val="apple-converted-space"/>
          <w:rFonts w:ascii="Arial" w:hAnsi="Arial"/>
          <w:sz w:val="24"/>
          <w:szCs w:val="24"/>
          <w:shd w:val="clear" w:color="auto" w:fill="FFFFFF"/>
        </w:rPr>
        <w:t xml:space="preserve"> 2016</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The influence of profitability on firm value with capital structure as the mediator and firm size and industry as moderators. LLC “Consulting Publishing Company “Business Perspectives”</w:t>
      </w:r>
    </w:p>
    <w:p w14:paraId="07FA1C79" w14:textId="274D0773"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 xml:space="preserve">Liliane </w:t>
      </w:r>
      <w:proofErr w:type="spellStart"/>
      <w:r w:rsidRPr="00B430DD">
        <w:rPr>
          <w:rStyle w:val="apple-converted-space"/>
          <w:rFonts w:ascii="Arial" w:hAnsi="Arial"/>
          <w:sz w:val="24"/>
          <w:szCs w:val="24"/>
          <w:shd w:val="clear" w:color="auto" w:fill="FFFFFF"/>
        </w:rPr>
        <w:t>Gasana</w:t>
      </w:r>
      <w:proofErr w:type="spellEnd"/>
      <w:r w:rsidRPr="00B430DD">
        <w:rPr>
          <w:rStyle w:val="apple-converted-space"/>
          <w:rFonts w:ascii="Arial" w:hAnsi="Arial"/>
          <w:sz w:val="24"/>
          <w:szCs w:val="24"/>
          <w:shd w:val="clear" w:color="auto" w:fill="FFFFFF"/>
        </w:rPr>
        <w:t xml:space="preserve"> and Paul Kariuki</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September 2017.</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Influence of Capital Budgeting </w:t>
      </w:r>
      <w:proofErr w:type="spellStart"/>
      <w:r w:rsidRPr="007E0F4D">
        <w:rPr>
          <w:rStyle w:val="apple-converted-space"/>
          <w:rFonts w:ascii="Arial" w:hAnsi="Arial"/>
          <w:i/>
          <w:iCs/>
          <w:sz w:val="24"/>
          <w:szCs w:val="24"/>
          <w:shd w:val="clear" w:color="auto" w:fill="FFFFFF"/>
        </w:rPr>
        <w:t>Techniqueson</w:t>
      </w:r>
      <w:proofErr w:type="spellEnd"/>
      <w:r w:rsidRPr="007E0F4D">
        <w:rPr>
          <w:rStyle w:val="apple-converted-space"/>
          <w:rFonts w:ascii="Arial" w:hAnsi="Arial"/>
          <w:i/>
          <w:iCs/>
          <w:sz w:val="24"/>
          <w:szCs w:val="24"/>
          <w:shd w:val="clear" w:color="auto" w:fill="FFFFFF"/>
        </w:rPr>
        <w:t xml:space="preserve"> The Financial Performance of Companies Listed </w:t>
      </w:r>
      <w:proofErr w:type="gramStart"/>
      <w:r w:rsidRPr="007E0F4D">
        <w:rPr>
          <w:rStyle w:val="apple-converted-space"/>
          <w:rFonts w:ascii="Arial" w:hAnsi="Arial"/>
          <w:i/>
          <w:iCs/>
          <w:sz w:val="24"/>
          <w:szCs w:val="24"/>
          <w:shd w:val="clear" w:color="auto" w:fill="FFFFFF"/>
        </w:rPr>
        <w:t>At</w:t>
      </w:r>
      <w:proofErr w:type="gramEnd"/>
      <w:r w:rsidRPr="007E0F4D">
        <w:rPr>
          <w:rStyle w:val="apple-converted-space"/>
          <w:rFonts w:ascii="Arial" w:hAnsi="Arial"/>
          <w:i/>
          <w:iCs/>
          <w:sz w:val="24"/>
          <w:szCs w:val="24"/>
          <w:shd w:val="clear" w:color="auto" w:fill="FFFFFF"/>
        </w:rPr>
        <w:t xml:space="preserve"> The Rwanda Stock Exchange. European Journal of Business and Social Sciences</w:t>
      </w:r>
    </w:p>
    <w:p w14:paraId="21230EC6" w14:textId="77777777" w:rsidR="00575952" w:rsidRPr="00762A23" w:rsidRDefault="00575952" w:rsidP="00575952">
      <w:pPr>
        <w:spacing w:after="0" w:line="240" w:lineRule="auto"/>
        <w:ind w:left="567" w:hanging="567"/>
        <w:contextualSpacing/>
        <w:jc w:val="both"/>
        <w:rPr>
          <w:rFonts w:ascii="Arial" w:hAnsi="Arial"/>
          <w:i/>
          <w:iCs/>
          <w:sz w:val="24"/>
          <w:szCs w:val="24"/>
        </w:rPr>
      </w:pPr>
      <w:proofErr w:type="spellStart"/>
      <w:r w:rsidRPr="00762A23">
        <w:rPr>
          <w:rFonts w:ascii="Arial" w:hAnsi="Arial"/>
          <w:sz w:val="24"/>
          <w:szCs w:val="24"/>
        </w:rPr>
        <w:t>Lindawati</w:t>
      </w:r>
      <w:proofErr w:type="spellEnd"/>
      <w:r w:rsidRPr="00762A23">
        <w:rPr>
          <w:rFonts w:ascii="Arial" w:hAnsi="Arial"/>
          <w:sz w:val="24"/>
          <w:szCs w:val="24"/>
        </w:rPr>
        <w:t xml:space="preserve">, Ang Swat Lin dan </w:t>
      </w:r>
      <w:proofErr w:type="spellStart"/>
      <w:r w:rsidRPr="00762A23">
        <w:rPr>
          <w:rFonts w:ascii="Arial" w:hAnsi="Arial"/>
          <w:sz w:val="24"/>
          <w:szCs w:val="24"/>
        </w:rPr>
        <w:t>Puspita</w:t>
      </w:r>
      <w:proofErr w:type="spellEnd"/>
      <w:r w:rsidRPr="00762A23">
        <w:rPr>
          <w:rFonts w:ascii="Arial" w:hAnsi="Arial"/>
          <w:sz w:val="24"/>
          <w:szCs w:val="24"/>
        </w:rPr>
        <w:t xml:space="preserve">, </w:t>
      </w:r>
      <w:proofErr w:type="spellStart"/>
      <w:r w:rsidRPr="00762A23">
        <w:rPr>
          <w:rFonts w:ascii="Arial" w:hAnsi="Arial"/>
          <w:sz w:val="24"/>
          <w:szCs w:val="24"/>
        </w:rPr>
        <w:t>Marsela</w:t>
      </w:r>
      <w:proofErr w:type="spellEnd"/>
      <w:r w:rsidRPr="00762A23">
        <w:rPr>
          <w:rFonts w:ascii="Arial" w:hAnsi="Arial"/>
          <w:sz w:val="24"/>
          <w:szCs w:val="24"/>
        </w:rPr>
        <w:t xml:space="preserve"> </w:t>
      </w:r>
      <w:proofErr w:type="spellStart"/>
      <w:r w:rsidRPr="00762A23">
        <w:rPr>
          <w:rFonts w:ascii="Arial" w:hAnsi="Arial"/>
          <w:sz w:val="24"/>
          <w:szCs w:val="24"/>
        </w:rPr>
        <w:t>Eka</w:t>
      </w:r>
      <w:proofErr w:type="spellEnd"/>
      <w:r w:rsidRPr="00762A23">
        <w:rPr>
          <w:rFonts w:ascii="Arial" w:hAnsi="Arial"/>
          <w:sz w:val="24"/>
          <w:szCs w:val="24"/>
        </w:rPr>
        <w:t xml:space="preserve">. 2015. </w:t>
      </w:r>
      <w:r w:rsidRPr="00762A23">
        <w:rPr>
          <w:rFonts w:ascii="Arial" w:hAnsi="Arial"/>
          <w:i/>
          <w:iCs/>
          <w:sz w:val="24"/>
          <w:szCs w:val="24"/>
        </w:rPr>
        <w:t>Corporate Social</w:t>
      </w:r>
    </w:p>
    <w:p w14:paraId="58FA79FA" w14:textId="77777777" w:rsidR="00575952" w:rsidRDefault="00575952" w:rsidP="00575952">
      <w:pPr>
        <w:spacing w:after="0" w:line="240" w:lineRule="auto"/>
        <w:ind w:firstLine="567"/>
        <w:contextualSpacing/>
        <w:jc w:val="both"/>
        <w:rPr>
          <w:rFonts w:ascii="Arial" w:hAnsi="Arial"/>
          <w:sz w:val="24"/>
          <w:szCs w:val="24"/>
        </w:rPr>
      </w:pPr>
      <w:r w:rsidRPr="00762A23">
        <w:rPr>
          <w:rFonts w:ascii="Arial" w:hAnsi="Arial"/>
          <w:i/>
          <w:iCs/>
          <w:sz w:val="24"/>
          <w:szCs w:val="24"/>
        </w:rPr>
        <w:t>Responsibility:</w:t>
      </w:r>
      <w:r w:rsidRPr="00762A23">
        <w:rPr>
          <w:rFonts w:ascii="Arial" w:hAnsi="Arial"/>
          <w:sz w:val="24"/>
          <w:szCs w:val="24"/>
        </w:rPr>
        <w:t xml:space="preserve"> </w:t>
      </w:r>
      <w:proofErr w:type="spellStart"/>
      <w:r w:rsidRPr="00762A23">
        <w:rPr>
          <w:rFonts w:ascii="Arial" w:hAnsi="Arial"/>
          <w:sz w:val="24"/>
          <w:szCs w:val="24"/>
        </w:rPr>
        <w:t>Implikasi</w:t>
      </w:r>
      <w:proofErr w:type="spellEnd"/>
      <w:r w:rsidRPr="00762A23">
        <w:rPr>
          <w:rFonts w:ascii="Arial" w:hAnsi="Arial"/>
          <w:sz w:val="24"/>
          <w:szCs w:val="24"/>
        </w:rPr>
        <w:t xml:space="preserve"> </w:t>
      </w:r>
      <w:r w:rsidRPr="00762A23">
        <w:rPr>
          <w:rFonts w:ascii="Arial" w:hAnsi="Arial"/>
          <w:i/>
          <w:iCs/>
          <w:sz w:val="24"/>
          <w:szCs w:val="24"/>
        </w:rPr>
        <w:t>Stakeholder</w:t>
      </w:r>
      <w:r w:rsidRPr="00762A23">
        <w:rPr>
          <w:rFonts w:ascii="Arial" w:hAnsi="Arial"/>
          <w:sz w:val="24"/>
          <w:szCs w:val="24"/>
        </w:rPr>
        <w:t xml:space="preserve"> dan </w:t>
      </w:r>
      <w:r w:rsidRPr="00762A23">
        <w:rPr>
          <w:rFonts w:ascii="Arial" w:hAnsi="Arial"/>
          <w:i/>
          <w:iCs/>
          <w:sz w:val="24"/>
          <w:szCs w:val="24"/>
        </w:rPr>
        <w:t>Legitimacy Gap</w:t>
      </w:r>
      <w:r w:rsidRPr="00762A23">
        <w:rPr>
          <w:rFonts w:ascii="Arial" w:hAnsi="Arial"/>
          <w:sz w:val="24"/>
          <w:szCs w:val="24"/>
        </w:rPr>
        <w:t xml:space="preserve"> </w:t>
      </w:r>
      <w:proofErr w:type="spellStart"/>
      <w:r w:rsidRPr="00762A23">
        <w:rPr>
          <w:rFonts w:ascii="Arial" w:hAnsi="Arial"/>
          <w:sz w:val="24"/>
          <w:szCs w:val="24"/>
        </w:rPr>
        <w:t>dalam</w:t>
      </w:r>
      <w:proofErr w:type="spellEnd"/>
    </w:p>
    <w:p w14:paraId="1C264091" w14:textId="77777777" w:rsidR="00575952" w:rsidRPr="00E9159F" w:rsidRDefault="00575952" w:rsidP="00575952">
      <w:pPr>
        <w:spacing w:after="0" w:line="240" w:lineRule="auto"/>
        <w:ind w:firstLine="567"/>
        <w:contextualSpacing/>
        <w:jc w:val="both"/>
        <w:rPr>
          <w:rFonts w:ascii="Arial" w:hAnsi="Arial"/>
          <w:sz w:val="24"/>
          <w:szCs w:val="24"/>
          <w:lang w:val="es-ES"/>
        </w:rPr>
      </w:pPr>
      <w:proofErr w:type="spellStart"/>
      <w:r w:rsidRPr="00E9159F">
        <w:rPr>
          <w:rFonts w:ascii="Arial" w:hAnsi="Arial"/>
          <w:sz w:val="24"/>
          <w:szCs w:val="24"/>
          <w:lang w:val="es-ES"/>
        </w:rPr>
        <w:t>Peningkatan</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Kinerja</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Perusahaan</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Jurnal</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Akuntansi</w:t>
      </w:r>
      <w:proofErr w:type="spellEnd"/>
      <w:r w:rsidRPr="00E9159F">
        <w:rPr>
          <w:rFonts w:ascii="Arial" w:hAnsi="Arial"/>
          <w:sz w:val="24"/>
          <w:szCs w:val="24"/>
          <w:lang w:val="es-ES"/>
        </w:rPr>
        <w:t xml:space="preserve"> Multiparadigma,</w:t>
      </w:r>
    </w:p>
    <w:p w14:paraId="2CB1E300" w14:textId="512386C4" w:rsidR="00575952" w:rsidRPr="00762A23" w:rsidRDefault="00575952" w:rsidP="00575952">
      <w:pPr>
        <w:spacing w:after="0" w:line="240" w:lineRule="auto"/>
        <w:ind w:left="567"/>
        <w:contextualSpacing/>
        <w:jc w:val="both"/>
        <w:rPr>
          <w:rStyle w:val="apple-converted-space"/>
          <w:rFonts w:ascii="Arial" w:hAnsi="Arial"/>
          <w:sz w:val="24"/>
          <w:szCs w:val="24"/>
        </w:rPr>
      </w:pPr>
      <w:r w:rsidRPr="00762A23">
        <w:rPr>
          <w:rFonts w:ascii="Arial" w:hAnsi="Arial"/>
          <w:sz w:val="24"/>
          <w:szCs w:val="24"/>
        </w:rPr>
        <w:t xml:space="preserve">Volume 6, </w:t>
      </w:r>
      <w:proofErr w:type="spellStart"/>
      <w:r w:rsidRPr="00762A23">
        <w:rPr>
          <w:rFonts w:ascii="Arial" w:hAnsi="Arial"/>
          <w:sz w:val="24"/>
          <w:szCs w:val="24"/>
        </w:rPr>
        <w:t>Nomor</w:t>
      </w:r>
      <w:proofErr w:type="spellEnd"/>
      <w:r w:rsidRPr="00762A23">
        <w:rPr>
          <w:rFonts w:ascii="Arial" w:hAnsi="Arial"/>
          <w:sz w:val="24"/>
          <w:szCs w:val="24"/>
        </w:rPr>
        <w:t xml:space="preserve"> 1, April 2015, </w:t>
      </w:r>
      <w:proofErr w:type="spellStart"/>
      <w:r w:rsidRPr="00762A23">
        <w:rPr>
          <w:rFonts w:ascii="Arial" w:hAnsi="Arial"/>
          <w:sz w:val="24"/>
          <w:szCs w:val="24"/>
        </w:rPr>
        <w:t>Hlm</w:t>
      </w:r>
      <w:proofErr w:type="spellEnd"/>
      <w:r w:rsidRPr="00762A23">
        <w:rPr>
          <w:rFonts w:ascii="Arial" w:hAnsi="Arial"/>
          <w:sz w:val="24"/>
          <w:szCs w:val="24"/>
        </w:rPr>
        <w:t xml:space="preserve"> 157-174</w:t>
      </w:r>
    </w:p>
    <w:p w14:paraId="20810E96" w14:textId="5AF5EBB0"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lastRenderedPageBreak/>
        <w:t>Luqman</w:t>
      </w:r>
      <w:proofErr w:type="spellEnd"/>
      <w:r w:rsidRPr="00B430DD">
        <w:rPr>
          <w:rStyle w:val="apple-converted-space"/>
          <w:rFonts w:ascii="Arial" w:hAnsi="Arial"/>
          <w:sz w:val="24"/>
          <w:szCs w:val="24"/>
          <w:shd w:val="clear" w:color="auto" w:fill="FFFFFF"/>
        </w:rPr>
        <w:t xml:space="preserve"> Hakim and </w:t>
      </w:r>
      <w:proofErr w:type="spellStart"/>
      <w:r w:rsidRPr="00B430DD">
        <w:rPr>
          <w:rStyle w:val="apple-converted-space"/>
          <w:rFonts w:ascii="Arial" w:hAnsi="Arial"/>
          <w:sz w:val="24"/>
          <w:szCs w:val="24"/>
          <w:shd w:val="clear" w:color="auto" w:fill="FFFFFF"/>
        </w:rPr>
        <w:t>Sugianto</w:t>
      </w:r>
      <w:proofErr w:type="spellEnd"/>
      <w:r>
        <w:rPr>
          <w:rStyle w:val="apple-converted-space"/>
          <w:rFonts w:ascii="Arial" w:hAnsi="Arial"/>
          <w:sz w:val="24"/>
          <w:szCs w:val="24"/>
          <w:shd w:val="clear" w:color="auto" w:fill="FFFFFF"/>
        </w:rPr>
        <w:t xml:space="preserve"> 2018</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Determinant Profitability and Implications on the Value of the Company: Empirical Study on Banking Industry in IDX. International Journal of Economics and Financial Issues</w:t>
      </w:r>
    </w:p>
    <w:p w14:paraId="6DE417AD" w14:textId="275F9AA7" w:rsidR="00575952" w:rsidRPr="007E0F4D"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7007B2">
        <w:rPr>
          <w:rStyle w:val="apple-converted-space"/>
          <w:rFonts w:ascii="Arial" w:hAnsi="Arial"/>
          <w:i/>
          <w:iCs/>
          <w:sz w:val="24"/>
          <w:szCs w:val="24"/>
          <w:shd w:val="clear" w:color="auto" w:fill="FFFFFF"/>
        </w:rPr>
        <w:t>Mauliza</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Amigia</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Primayudhana</w:t>
      </w:r>
      <w:proofErr w:type="spellEnd"/>
      <w:r w:rsidRPr="007007B2">
        <w:rPr>
          <w:rStyle w:val="apple-converted-space"/>
          <w:rFonts w:ascii="Arial" w:hAnsi="Arial"/>
          <w:i/>
          <w:iCs/>
          <w:sz w:val="24"/>
          <w:szCs w:val="24"/>
          <w:shd w:val="clear" w:color="auto" w:fill="FFFFFF"/>
        </w:rPr>
        <w:t xml:space="preserve">. (2015). </w:t>
      </w:r>
      <w:proofErr w:type="spellStart"/>
      <w:r w:rsidRPr="00BB098C">
        <w:rPr>
          <w:rStyle w:val="apple-converted-space"/>
          <w:rFonts w:ascii="Arial" w:hAnsi="Arial"/>
          <w:iCs/>
          <w:sz w:val="24"/>
          <w:szCs w:val="24"/>
          <w:shd w:val="clear" w:color="auto" w:fill="FFFFFF"/>
        </w:rPr>
        <w:t>Pengaruh</w:t>
      </w:r>
      <w:proofErr w:type="spellEnd"/>
      <w:r w:rsidRPr="00BB098C">
        <w:rPr>
          <w:rStyle w:val="apple-converted-space"/>
          <w:rFonts w:ascii="Arial" w:hAnsi="Arial"/>
          <w:iCs/>
          <w:sz w:val="24"/>
          <w:szCs w:val="24"/>
          <w:shd w:val="clear" w:color="auto" w:fill="FFFFFF"/>
        </w:rPr>
        <w:t xml:space="preserve"> </w:t>
      </w:r>
      <w:r w:rsidRPr="00BB098C">
        <w:rPr>
          <w:rStyle w:val="apple-converted-space"/>
          <w:rFonts w:ascii="Arial" w:hAnsi="Arial"/>
          <w:i/>
          <w:iCs/>
          <w:sz w:val="24"/>
          <w:szCs w:val="24"/>
          <w:shd w:val="clear" w:color="auto" w:fill="FFFFFF"/>
        </w:rPr>
        <w:t>Corporate Social Responsibility (</w:t>
      </w:r>
      <w:proofErr w:type="spellStart"/>
      <w:r w:rsidRPr="00BB098C">
        <w:rPr>
          <w:rStyle w:val="apple-converted-space"/>
          <w:rFonts w:ascii="Arial" w:hAnsi="Arial"/>
          <w:i/>
          <w:iCs/>
          <w:sz w:val="24"/>
          <w:szCs w:val="24"/>
          <w:shd w:val="clear" w:color="auto" w:fill="FFFFFF"/>
        </w:rPr>
        <w:t>Csr</w:t>
      </w:r>
      <w:proofErr w:type="spellEnd"/>
      <w:r w:rsidRPr="00BB098C">
        <w:rPr>
          <w:rStyle w:val="apple-converted-space"/>
          <w:rFonts w:ascii="Arial" w:hAnsi="Arial"/>
          <w:i/>
          <w:iCs/>
          <w:sz w:val="24"/>
          <w:szCs w:val="24"/>
          <w:shd w:val="clear" w:color="auto" w:fill="FFFFFF"/>
        </w:rPr>
        <w:t>)</w:t>
      </w:r>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Terhadap</w:t>
      </w:r>
      <w:proofErr w:type="spellEnd"/>
      <w:r>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profitabilitas</w:t>
      </w:r>
      <w:proofErr w:type="spellEnd"/>
      <w:r w:rsidRPr="00BB098C">
        <w:rPr>
          <w:rStyle w:val="apple-converted-space"/>
          <w:rFonts w:ascii="Arial" w:hAnsi="Arial"/>
          <w:iCs/>
          <w:sz w:val="24"/>
          <w:szCs w:val="24"/>
          <w:shd w:val="clear" w:color="auto" w:fill="FFFFFF"/>
        </w:rPr>
        <w:t xml:space="preserve"> Pada Perusahaan </w:t>
      </w:r>
      <w:proofErr w:type="spellStart"/>
      <w:r w:rsidRPr="00BB098C">
        <w:rPr>
          <w:rStyle w:val="apple-converted-space"/>
          <w:rFonts w:ascii="Arial" w:hAnsi="Arial"/>
          <w:iCs/>
          <w:sz w:val="24"/>
          <w:szCs w:val="24"/>
          <w:shd w:val="clear" w:color="auto" w:fill="FFFFFF"/>
        </w:rPr>
        <w:t>Sektor</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Industri</w:t>
      </w:r>
      <w:proofErr w:type="spellEnd"/>
      <w:r w:rsidRPr="00BB098C">
        <w:rPr>
          <w:rStyle w:val="apple-converted-space"/>
          <w:rFonts w:ascii="Arial" w:hAnsi="Arial"/>
          <w:iCs/>
          <w:sz w:val="24"/>
          <w:szCs w:val="24"/>
          <w:shd w:val="clear" w:color="auto" w:fill="FFFFFF"/>
        </w:rPr>
        <w:t xml:space="preserve"> Dasar Dan Kimia Di Bursa </w:t>
      </w:r>
      <w:proofErr w:type="spellStart"/>
      <w:r w:rsidRPr="00BB098C">
        <w:rPr>
          <w:rStyle w:val="apple-converted-space"/>
          <w:rFonts w:ascii="Arial" w:hAnsi="Arial"/>
          <w:iCs/>
          <w:sz w:val="24"/>
          <w:szCs w:val="24"/>
          <w:shd w:val="clear" w:color="auto" w:fill="FFFFFF"/>
        </w:rPr>
        <w:t>Efek</w:t>
      </w:r>
      <w:proofErr w:type="spellEnd"/>
      <w:r w:rsidRPr="00BB098C">
        <w:rPr>
          <w:rStyle w:val="apple-converted-space"/>
          <w:rFonts w:ascii="Arial" w:hAnsi="Arial"/>
          <w:iCs/>
          <w:sz w:val="24"/>
          <w:szCs w:val="24"/>
          <w:shd w:val="clear" w:color="auto" w:fill="FFFFFF"/>
        </w:rPr>
        <w:t xml:space="preserve"> Indonesia. </w:t>
      </w:r>
      <w:proofErr w:type="spellStart"/>
      <w:r w:rsidRPr="007007B2">
        <w:rPr>
          <w:rStyle w:val="apple-converted-space"/>
          <w:rFonts w:ascii="Arial" w:hAnsi="Arial"/>
          <w:i/>
          <w:iCs/>
          <w:sz w:val="24"/>
          <w:szCs w:val="24"/>
          <w:shd w:val="clear" w:color="auto" w:fill="FFFFFF"/>
        </w:rPr>
        <w:t>Fakultas</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Ekonomi</w:t>
      </w:r>
      <w:proofErr w:type="spellEnd"/>
      <w:r w:rsidRPr="007007B2">
        <w:rPr>
          <w:rStyle w:val="apple-converted-space"/>
          <w:rFonts w:ascii="Arial" w:hAnsi="Arial"/>
          <w:i/>
          <w:iCs/>
          <w:sz w:val="24"/>
          <w:szCs w:val="24"/>
          <w:shd w:val="clear" w:color="auto" w:fill="FFFFFF"/>
        </w:rPr>
        <w:t xml:space="preserve"> dan </w:t>
      </w:r>
      <w:proofErr w:type="spellStart"/>
      <w:r w:rsidRPr="007007B2">
        <w:rPr>
          <w:rStyle w:val="apple-converted-space"/>
          <w:rFonts w:ascii="Arial" w:hAnsi="Arial"/>
          <w:i/>
          <w:iCs/>
          <w:sz w:val="24"/>
          <w:szCs w:val="24"/>
          <w:shd w:val="clear" w:color="auto" w:fill="FFFFFF"/>
        </w:rPr>
        <w:t>Bisnis</w:t>
      </w:r>
      <w:proofErr w:type="spellEnd"/>
      <w:r w:rsidRPr="007007B2">
        <w:rPr>
          <w:rStyle w:val="apple-converted-space"/>
          <w:rFonts w:ascii="Arial" w:hAnsi="Arial"/>
          <w:i/>
          <w:iCs/>
          <w:sz w:val="24"/>
          <w:szCs w:val="24"/>
          <w:shd w:val="clear" w:color="auto" w:fill="FFFFFF"/>
        </w:rPr>
        <w:t xml:space="preserve"> </w:t>
      </w:r>
      <w:proofErr w:type="spellStart"/>
      <w:r w:rsidRPr="007007B2">
        <w:rPr>
          <w:rStyle w:val="apple-converted-space"/>
          <w:rFonts w:ascii="Arial" w:hAnsi="Arial"/>
          <w:i/>
          <w:iCs/>
          <w:sz w:val="24"/>
          <w:szCs w:val="24"/>
          <w:shd w:val="clear" w:color="auto" w:fill="FFFFFF"/>
        </w:rPr>
        <w:t>Universitas</w:t>
      </w:r>
      <w:proofErr w:type="spellEnd"/>
      <w:r w:rsidRPr="007007B2">
        <w:rPr>
          <w:rStyle w:val="apple-converted-space"/>
          <w:rFonts w:ascii="Arial" w:hAnsi="Arial"/>
          <w:i/>
          <w:iCs/>
          <w:sz w:val="24"/>
          <w:szCs w:val="24"/>
          <w:shd w:val="clear" w:color="auto" w:fill="FFFFFF"/>
        </w:rPr>
        <w:t xml:space="preserve"> Muhammadiyah Surakarta.</w:t>
      </w:r>
    </w:p>
    <w:p w14:paraId="15D967D1" w14:textId="19BCB8BC"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145D18">
        <w:rPr>
          <w:rStyle w:val="apple-converted-space"/>
          <w:rFonts w:ascii="Arial" w:hAnsi="Arial"/>
          <w:sz w:val="24"/>
          <w:szCs w:val="24"/>
          <w:shd w:val="clear" w:color="auto" w:fill="FFFFFF"/>
        </w:rPr>
        <w:t xml:space="preserve">Muhammad </w:t>
      </w:r>
      <w:proofErr w:type="spellStart"/>
      <w:r w:rsidRPr="00145D18">
        <w:rPr>
          <w:rStyle w:val="apple-converted-space"/>
          <w:rFonts w:ascii="Arial" w:hAnsi="Arial"/>
          <w:sz w:val="24"/>
          <w:szCs w:val="24"/>
          <w:shd w:val="clear" w:color="auto" w:fill="FFFFFF"/>
        </w:rPr>
        <w:t>Tamri</w:t>
      </w:r>
      <w:proofErr w:type="spellEnd"/>
      <w:r w:rsidRPr="00145D18">
        <w:rPr>
          <w:rStyle w:val="apple-converted-space"/>
          <w:rFonts w:ascii="Arial" w:hAnsi="Arial"/>
          <w:sz w:val="24"/>
          <w:szCs w:val="24"/>
          <w:shd w:val="clear" w:color="auto" w:fill="FFFFFF"/>
        </w:rPr>
        <w:t xml:space="preserve">, H. Rahman Mus, Sudirman, </w:t>
      </w:r>
      <w:proofErr w:type="spellStart"/>
      <w:r w:rsidRPr="00145D18">
        <w:rPr>
          <w:rStyle w:val="apple-converted-space"/>
          <w:rFonts w:ascii="Arial" w:hAnsi="Arial"/>
          <w:sz w:val="24"/>
          <w:szCs w:val="24"/>
          <w:shd w:val="clear" w:color="auto" w:fill="FFFFFF"/>
        </w:rPr>
        <w:t>Aryati</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Arfah</w:t>
      </w:r>
      <w:proofErr w:type="spellEnd"/>
      <w:r w:rsidRPr="00145D18">
        <w:rPr>
          <w:rStyle w:val="apple-converted-space"/>
          <w:rFonts w:ascii="Arial" w:hAnsi="Arial"/>
          <w:sz w:val="24"/>
          <w:szCs w:val="24"/>
          <w:shd w:val="clear" w:color="auto" w:fill="FFFFFF"/>
        </w:rPr>
        <w:t>. 2017</w:t>
      </w:r>
      <w:r w:rsidRPr="007E0F4D">
        <w:rPr>
          <w:rStyle w:val="apple-converted-space"/>
          <w:rFonts w:ascii="Arial" w:hAnsi="Arial"/>
          <w:i/>
          <w:iCs/>
          <w:sz w:val="24"/>
          <w:szCs w:val="24"/>
          <w:shd w:val="clear" w:color="auto" w:fill="FFFFFF"/>
        </w:rPr>
        <w:t>. Effect of profitability and dividend policy on corporate governance and firm value: Evidence from the Indonesian manufacturing Sectors. IOSR Journal of Business and Management (IOSR-JBM), Vol.19</w:t>
      </w:r>
    </w:p>
    <w:p w14:paraId="06527D0C" w14:textId="7807C362"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Muhammad Usman, Sarfaraz Ahmed Shaikh and Shahbaz Khan</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Vol.11, No.1</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2017</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pp 99–112.</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Impact of Working Capital Management on Firm Profitability: Evidence </w:t>
      </w:r>
      <w:proofErr w:type="gramStart"/>
      <w:r w:rsidRPr="007E0F4D">
        <w:rPr>
          <w:rStyle w:val="apple-converted-space"/>
          <w:rFonts w:ascii="Arial" w:hAnsi="Arial"/>
          <w:i/>
          <w:iCs/>
          <w:sz w:val="24"/>
          <w:szCs w:val="24"/>
          <w:shd w:val="clear" w:color="auto" w:fill="FFFFFF"/>
        </w:rPr>
        <w:t>From</w:t>
      </w:r>
      <w:proofErr w:type="gramEnd"/>
      <w:r w:rsidRPr="007E0F4D">
        <w:rPr>
          <w:rStyle w:val="apple-converted-space"/>
          <w:rFonts w:ascii="Arial" w:hAnsi="Arial"/>
          <w:i/>
          <w:iCs/>
          <w:sz w:val="24"/>
          <w:szCs w:val="24"/>
          <w:shd w:val="clear" w:color="auto" w:fill="FFFFFF"/>
        </w:rPr>
        <w:t xml:space="preserve"> Scandinavian Countries. Journal of Business Strategies</w:t>
      </w:r>
    </w:p>
    <w:p w14:paraId="3849750B" w14:textId="5CDF848E"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t>Mursalim</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Hendragunawan</w:t>
      </w:r>
      <w:proofErr w:type="spellEnd"/>
      <w:r w:rsidRPr="00B430DD">
        <w:rPr>
          <w:rStyle w:val="apple-converted-space"/>
          <w:rFonts w:ascii="Arial" w:hAnsi="Arial"/>
          <w:sz w:val="24"/>
          <w:szCs w:val="24"/>
          <w:shd w:val="clear" w:color="auto" w:fill="FFFFFF"/>
        </w:rPr>
        <w:t xml:space="preserve">, Nur </w:t>
      </w:r>
      <w:proofErr w:type="spellStart"/>
      <w:r w:rsidRPr="00B430DD">
        <w:rPr>
          <w:rStyle w:val="apple-converted-space"/>
          <w:rFonts w:ascii="Arial" w:hAnsi="Arial"/>
          <w:sz w:val="24"/>
          <w:szCs w:val="24"/>
          <w:shd w:val="clear" w:color="auto" w:fill="FFFFFF"/>
        </w:rPr>
        <w:t>Alamzah</w:t>
      </w:r>
      <w:proofErr w:type="spellEnd"/>
      <w:r w:rsidRPr="00B430DD">
        <w:rPr>
          <w:rStyle w:val="apple-converted-space"/>
          <w:rFonts w:ascii="Arial" w:hAnsi="Arial"/>
          <w:sz w:val="24"/>
          <w:szCs w:val="24"/>
          <w:shd w:val="clear" w:color="auto" w:fill="FFFFFF"/>
        </w:rPr>
        <w:t xml:space="preserve"> &amp; Abdullah Sanusi</w:t>
      </w:r>
      <w:r>
        <w:rPr>
          <w:rStyle w:val="apple-converted-space"/>
          <w:rFonts w:ascii="Arial" w:hAnsi="Arial"/>
          <w:sz w:val="24"/>
          <w:szCs w:val="24"/>
          <w:shd w:val="clear" w:color="auto" w:fill="FFFFFF"/>
        </w:rPr>
        <w:t xml:space="preserve"> 2015</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Financial Decision, Innovation, Profitability and Company Value: Study on Manufacturing Company Listed in Indonesian Stock Exchange. Information Management and Business Review</w:t>
      </w:r>
    </w:p>
    <w:p w14:paraId="4AEC2ADC" w14:textId="05ED2277" w:rsidR="00575952" w:rsidRPr="00215325"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20EBF">
        <w:rPr>
          <w:rStyle w:val="apple-converted-space"/>
          <w:rFonts w:ascii="Arial" w:hAnsi="Arial"/>
          <w:iCs/>
          <w:sz w:val="24"/>
          <w:szCs w:val="24"/>
          <w:shd w:val="clear" w:color="auto" w:fill="FFFFFF"/>
        </w:rPr>
        <w:t>Myers, S.C. 2015</w:t>
      </w:r>
      <w:r w:rsidRPr="00215325">
        <w:rPr>
          <w:rStyle w:val="apple-converted-space"/>
          <w:rFonts w:ascii="Arial" w:hAnsi="Arial"/>
          <w:i/>
          <w:iCs/>
          <w:sz w:val="24"/>
          <w:szCs w:val="24"/>
          <w:shd w:val="clear" w:color="auto" w:fill="FFFFFF"/>
        </w:rPr>
        <w:t>. The capital structure puzzle, Journal of Finance, Vol. 39: 572</w:t>
      </w:r>
      <w:r>
        <w:rPr>
          <w:rStyle w:val="apple-converted-space"/>
          <w:rFonts w:ascii="Arial" w:hAnsi="Arial"/>
          <w:i/>
          <w:iCs/>
          <w:sz w:val="24"/>
          <w:szCs w:val="24"/>
          <w:shd w:val="clear" w:color="auto" w:fill="FFFFFF"/>
        </w:rPr>
        <w:t xml:space="preserve"> </w:t>
      </w:r>
      <w:r w:rsidRPr="00215325">
        <w:rPr>
          <w:rStyle w:val="apple-converted-space"/>
          <w:rFonts w:ascii="Arial" w:hAnsi="Arial"/>
          <w:i/>
          <w:iCs/>
          <w:sz w:val="24"/>
          <w:szCs w:val="24"/>
          <w:shd w:val="clear" w:color="auto" w:fill="FFFFFF"/>
        </w:rPr>
        <w:t>-</w:t>
      </w:r>
      <w:r>
        <w:rPr>
          <w:rStyle w:val="apple-converted-space"/>
          <w:rFonts w:ascii="Arial" w:hAnsi="Arial"/>
          <w:i/>
          <w:iCs/>
          <w:sz w:val="24"/>
          <w:szCs w:val="24"/>
          <w:shd w:val="clear" w:color="auto" w:fill="FFFFFF"/>
        </w:rPr>
        <w:t xml:space="preserve"> </w:t>
      </w:r>
      <w:r w:rsidRPr="00215325">
        <w:rPr>
          <w:rStyle w:val="apple-converted-space"/>
          <w:rFonts w:ascii="Arial" w:hAnsi="Arial"/>
          <w:i/>
          <w:iCs/>
          <w:sz w:val="24"/>
          <w:szCs w:val="24"/>
          <w:shd w:val="clear" w:color="auto" w:fill="FFFFFF"/>
        </w:rPr>
        <w:t>592.</w:t>
      </w:r>
    </w:p>
    <w:p w14:paraId="4AD9C1CE" w14:textId="754FF1C4"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bookmarkStart w:id="20" w:name="_Hlk98512906"/>
      <w:r w:rsidRPr="00B20EBF">
        <w:rPr>
          <w:rStyle w:val="apple-converted-space"/>
          <w:rFonts w:ascii="Arial" w:hAnsi="Arial"/>
          <w:iCs/>
          <w:sz w:val="24"/>
          <w:szCs w:val="24"/>
          <w:shd w:val="clear" w:color="auto" w:fill="FFFFFF"/>
        </w:rPr>
        <w:t xml:space="preserve">Myers, S.C. dan </w:t>
      </w:r>
      <w:proofErr w:type="spellStart"/>
      <w:r w:rsidRPr="00B20EBF">
        <w:rPr>
          <w:rStyle w:val="apple-converted-space"/>
          <w:rFonts w:ascii="Arial" w:hAnsi="Arial"/>
          <w:iCs/>
          <w:sz w:val="24"/>
          <w:szCs w:val="24"/>
          <w:shd w:val="clear" w:color="auto" w:fill="FFFFFF"/>
        </w:rPr>
        <w:t>Majluf</w:t>
      </w:r>
      <w:proofErr w:type="spellEnd"/>
      <w:r w:rsidRPr="00B20EBF">
        <w:rPr>
          <w:rStyle w:val="apple-converted-space"/>
          <w:rFonts w:ascii="Arial" w:hAnsi="Arial"/>
          <w:iCs/>
          <w:sz w:val="24"/>
          <w:szCs w:val="24"/>
          <w:shd w:val="clear" w:color="auto" w:fill="FFFFFF"/>
        </w:rPr>
        <w:t>, N.S.2015</w:t>
      </w:r>
      <w:bookmarkEnd w:id="20"/>
      <w:r w:rsidRPr="00B20EBF">
        <w:rPr>
          <w:rStyle w:val="apple-converted-space"/>
          <w:rFonts w:ascii="Arial" w:hAnsi="Arial"/>
          <w:iCs/>
          <w:sz w:val="24"/>
          <w:szCs w:val="24"/>
          <w:shd w:val="clear" w:color="auto" w:fill="FFFFFF"/>
        </w:rPr>
        <w:t>.</w:t>
      </w:r>
      <w:r w:rsidRPr="00215325">
        <w:rPr>
          <w:rStyle w:val="apple-converted-space"/>
          <w:rFonts w:ascii="Arial" w:hAnsi="Arial"/>
          <w:i/>
          <w:iCs/>
          <w:sz w:val="24"/>
          <w:szCs w:val="24"/>
          <w:shd w:val="clear" w:color="auto" w:fill="FFFFFF"/>
        </w:rPr>
        <w:t xml:space="preserve"> Corporate financing and investment decisions</w:t>
      </w:r>
      <w:r>
        <w:rPr>
          <w:rStyle w:val="apple-converted-space"/>
          <w:rFonts w:ascii="Arial" w:hAnsi="Arial"/>
          <w:i/>
          <w:iCs/>
          <w:sz w:val="24"/>
          <w:szCs w:val="24"/>
          <w:shd w:val="clear" w:color="auto" w:fill="FFFFFF"/>
        </w:rPr>
        <w:t xml:space="preserve"> </w:t>
      </w:r>
      <w:r w:rsidRPr="00215325">
        <w:rPr>
          <w:rStyle w:val="apple-converted-space"/>
          <w:rFonts w:ascii="Arial" w:hAnsi="Arial"/>
          <w:i/>
          <w:iCs/>
          <w:sz w:val="24"/>
          <w:szCs w:val="24"/>
          <w:shd w:val="clear" w:color="auto" w:fill="FFFFFF"/>
        </w:rPr>
        <w:t>when firm have information that investor do not have, Journal of</w:t>
      </w:r>
      <w:r>
        <w:rPr>
          <w:rStyle w:val="apple-converted-space"/>
          <w:rFonts w:ascii="Arial" w:hAnsi="Arial"/>
          <w:i/>
          <w:iCs/>
          <w:sz w:val="24"/>
          <w:szCs w:val="24"/>
          <w:shd w:val="clear" w:color="auto" w:fill="FFFFFF"/>
        </w:rPr>
        <w:t xml:space="preserve"> </w:t>
      </w:r>
      <w:r w:rsidRPr="00215325">
        <w:rPr>
          <w:rStyle w:val="apple-converted-space"/>
          <w:rFonts w:ascii="Arial" w:hAnsi="Arial"/>
          <w:i/>
          <w:iCs/>
          <w:sz w:val="24"/>
          <w:szCs w:val="24"/>
          <w:shd w:val="clear" w:color="auto" w:fill="FFFFFF"/>
        </w:rPr>
        <w:t>Financial Economic, Vol. 12: 187-221.</w:t>
      </w:r>
    </w:p>
    <w:p w14:paraId="01D07CDD" w14:textId="0A6A9B0C" w:rsidR="00575952" w:rsidRPr="007E0F4D"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 xml:space="preserve">Odongo </w:t>
      </w:r>
      <w:proofErr w:type="spellStart"/>
      <w:r w:rsidRPr="00B430DD">
        <w:rPr>
          <w:rStyle w:val="apple-converted-space"/>
          <w:rFonts w:ascii="Arial" w:hAnsi="Arial"/>
          <w:sz w:val="24"/>
          <w:szCs w:val="24"/>
          <w:shd w:val="clear" w:color="auto" w:fill="FFFFFF"/>
        </w:rPr>
        <w:t>Kodongo</w:t>
      </w:r>
      <w:proofErr w:type="spellEnd"/>
      <w:r w:rsidRPr="00B430DD">
        <w:rPr>
          <w:rStyle w:val="apple-converted-space"/>
          <w:rFonts w:ascii="Arial" w:hAnsi="Arial"/>
          <w:sz w:val="24"/>
          <w:szCs w:val="24"/>
          <w:shd w:val="clear" w:color="auto" w:fill="FFFFFF"/>
        </w:rPr>
        <w:t xml:space="preserve">, Thabang </w:t>
      </w:r>
      <w:proofErr w:type="spellStart"/>
      <w:r w:rsidRPr="00B430DD">
        <w:rPr>
          <w:rStyle w:val="apple-converted-space"/>
          <w:rFonts w:ascii="Arial" w:hAnsi="Arial"/>
          <w:sz w:val="24"/>
          <w:szCs w:val="24"/>
          <w:shd w:val="clear" w:color="auto" w:fill="FFFFFF"/>
        </w:rPr>
        <w:t>Mokoaleli-Mokoteli</w:t>
      </w:r>
      <w:proofErr w:type="spellEnd"/>
      <w:r w:rsidRPr="00B430DD">
        <w:rPr>
          <w:rStyle w:val="apple-converted-space"/>
          <w:rFonts w:ascii="Arial" w:hAnsi="Arial"/>
          <w:sz w:val="24"/>
          <w:szCs w:val="24"/>
          <w:shd w:val="clear" w:color="auto" w:fill="FFFFFF"/>
        </w:rPr>
        <w:t xml:space="preserve"> and Leonard N. </w:t>
      </w:r>
      <w:proofErr w:type="spellStart"/>
      <w:r w:rsidRPr="00B430DD">
        <w:rPr>
          <w:rStyle w:val="apple-converted-space"/>
          <w:rFonts w:ascii="Arial" w:hAnsi="Arial"/>
          <w:sz w:val="24"/>
          <w:szCs w:val="24"/>
          <w:shd w:val="clear" w:color="auto" w:fill="FFFFFF"/>
        </w:rPr>
        <w:t>Maina</w:t>
      </w:r>
      <w:proofErr w:type="spellEnd"/>
      <w:r>
        <w:rPr>
          <w:rStyle w:val="apple-converted-space"/>
          <w:rFonts w:ascii="Arial" w:hAnsi="Arial"/>
          <w:sz w:val="24"/>
          <w:szCs w:val="24"/>
          <w:shd w:val="clear" w:color="auto" w:fill="FFFFFF"/>
        </w:rPr>
        <w:t xml:space="preserve"> 2017</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Capital Structure, Profitability </w:t>
      </w:r>
      <w:proofErr w:type="gramStart"/>
      <w:r w:rsidRPr="007E0F4D">
        <w:rPr>
          <w:rStyle w:val="apple-converted-space"/>
          <w:rFonts w:ascii="Arial" w:hAnsi="Arial"/>
          <w:i/>
          <w:iCs/>
          <w:sz w:val="24"/>
          <w:szCs w:val="24"/>
          <w:shd w:val="clear" w:color="auto" w:fill="FFFFFF"/>
        </w:rPr>
        <w:t>And</w:t>
      </w:r>
      <w:proofErr w:type="gramEnd"/>
      <w:r w:rsidRPr="007E0F4D">
        <w:rPr>
          <w:rStyle w:val="apple-converted-space"/>
          <w:rFonts w:ascii="Arial" w:hAnsi="Arial"/>
          <w:i/>
          <w:iCs/>
          <w:sz w:val="24"/>
          <w:szCs w:val="24"/>
          <w:shd w:val="clear" w:color="auto" w:fill="FFFFFF"/>
        </w:rPr>
        <w:t xml:space="preserve"> Firm Value: Panel Evidence Of Listed Firms In Kenya. University of the Witwatersrand, </w:t>
      </w:r>
      <w:proofErr w:type="spellStart"/>
      <w:r w:rsidRPr="007E0F4D">
        <w:rPr>
          <w:rStyle w:val="apple-converted-space"/>
          <w:rFonts w:ascii="Arial" w:hAnsi="Arial"/>
          <w:i/>
          <w:iCs/>
          <w:sz w:val="24"/>
          <w:szCs w:val="24"/>
          <w:shd w:val="clear" w:color="auto" w:fill="FFFFFF"/>
        </w:rPr>
        <w:t>Jomo</w:t>
      </w:r>
      <w:proofErr w:type="spellEnd"/>
      <w:r w:rsidRPr="007E0F4D">
        <w:rPr>
          <w:rStyle w:val="apple-converted-space"/>
          <w:rFonts w:ascii="Arial" w:hAnsi="Arial"/>
          <w:i/>
          <w:iCs/>
          <w:sz w:val="24"/>
          <w:szCs w:val="24"/>
          <w:shd w:val="clear" w:color="auto" w:fill="FFFFFF"/>
        </w:rPr>
        <w:t xml:space="preserve"> Kenyatta University of Agriculture and Technology</w:t>
      </w:r>
    </w:p>
    <w:p w14:paraId="25378653" w14:textId="36CAD235" w:rsidR="00575952" w:rsidRPr="007E0F4D"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 xml:space="preserve">Osama </w:t>
      </w:r>
      <w:proofErr w:type="spellStart"/>
      <w:r w:rsidRPr="00B430DD">
        <w:rPr>
          <w:rStyle w:val="apple-converted-space"/>
          <w:rFonts w:ascii="Arial" w:hAnsi="Arial"/>
          <w:sz w:val="24"/>
          <w:szCs w:val="24"/>
          <w:shd w:val="clear" w:color="auto" w:fill="FFFFFF"/>
        </w:rPr>
        <w:t>Samih</w:t>
      </w:r>
      <w:proofErr w:type="spellEnd"/>
      <w:r w:rsidRPr="00B430DD">
        <w:rPr>
          <w:rStyle w:val="apple-converted-space"/>
          <w:rFonts w:ascii="Arial" w:hAnsi="Arial"/>
          <w:sz w:val="24"/>
          <w:szCs w:val="24"/>
          <w:shd w:val="clear" w:color="auto" w:fill="FFFFFF"/>
        </w:rPr>
        <w:t xml:space="preserve"> Shaban, Ziad Al-</w:t>
      </w:r>
      <w:proofErr w:type="spellStart"/>
      <w:r w:rsidRPr="00B430DD">
        <w:rPr>
          <w:rStyle w:val="apple-converted-space"/>
          <w:rFonts w:ascii="Arial" w:hAnsi="Arial"/>
          <w:sz w:val="24"/>
          <w:szCs w:val="24"/>
          <w:shd w:val="clear" w:color="auto" w:fill="FFFFFF"/>
        </w:rPr>
        <w:t>Zubi</w:t>
      </w:r>
      <w:proofErr w:type="spellEnd"/>
      <w:r w:rsidRPr="00B430DD">
        <w:rPr>
          <w:rStyle w:val="apple-converted-space"/>
          <w:rFonts w:ascii="Arial" w:hAnsi="Arial"/>
          <w:sz w:val="24"/>
          <w:szCs w:val="24"/>
          <w:shd w:val="clear" w:color="auto" w:fill="FFFFFF"/>
        </w:rPr>
        <w:t xml:space="preserve"> and Ahmad Adel Abdallah</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Vol. 9, No. 12</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2017.</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The Extent of Using Capital Budgeting Techniques in Evaluating Manager’s Investments Projects Decisions (A Case Study on Jordanian Industrial Companies). International Journal of Economics and Finance</w:t>
      </w:r>
    </w:p>
    <w:p w14:paraId="629F5563" w14:textId="1DEF1399"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145D18">
        <w:rPr>
          <w:rStyle w:val="apple-converted-space"/>
          <w:rFonts w:ascii="Arial" w:hAnsi="Arial"/>
          <w:sz w:val="24"/>
          <w:szCs w:val="24"/>
          <w:shd w:val="clear" w:color="auto" w:fill="FFFFFF"/>
          <w:lang w:val="es-ES"/>
        </w:rPr>
        <w:t xml:space="preserve">Paul </w:t>
      </w:r>
      <w:proofErr w:type="spellStart"/>
      <w:r w:rsidRPr="00145D18">
        <w:rPr>
          <w:rStyle w:val="apple-converted-space"/>
          <w:rFonts w:ascii="Arial" w:hAnsi="Arial"/>
          <w:sz w:val="24"/>
          <w:szCs w:val="24"/>
          <w:shd w:val="clear" w:color="auto" w:fill="FFFFFF"/>
          <w:lang w:val="es-ES"/>
        </w:rPr>
        <w:t>Aondona</w:t>
      </w:r>
      <w:proofErr w:type="spellEnd"/>
      <w:r w:rsidRPr="00145D18">
        <w:rPr>
          <w:rStyle w:val="apple-converted-space"/>
          <w:rFonts w:ascii="Arial" w:hAnsi="Arial"/>
          <w:sz w:val="24"/>
          <w:szCs w:val="24"/>
          <w:shd w:val="clear" w:color="auto" w:fill="FFFFFF"/>
          <w:lang w:val="es-ES"/>
        </w:rPr>
        <w:t xml:space="preserve"> </w:t>
      </w:r>
      <w:proofErr w:type="spellStart"/>
      <w:r w:rsidRPr="00145D18">
        <w:rPr>
          <w:rStyle w:val="apple-converted-space"/>
          <w:rFonts w:ascii="Arial" w:hAnsi="Arial"/>
          <w:sz w:val="24"/>
          <w:szCs w:val="24"/>
          <w:shd w:val="clear" w:color="auto" w:fill="FFFFFF"/>
          <w:lang w:val="es-ES"/>
        </w:rPr>
        <w:t>Angahar</w:t>
      </w:r>
      <w:proofErr w:type="spellEnd"/>
      <w:r w:rsidRPr="00145D18">
        <w:rPr>
          <w:rStyle w:val="apple-converted-space"/>
          <w:rFonts w:ascii="Arial" w:hAnsi="Arial"/>
          <w:sz w:val="24"/>
          <w:szCs w:val="24"/>
          <w:shd w:val="clear" w:color="auto" w:fill="FFFFFF"/>
          <w:lang w:val="es-ES"/>
        </w:rPr>
        <w:t xml:space="preserve">, </w:t>
      </w:r>
      <w:proofErr w:type="spellStart"/>
      <w:r w:rsidRPr="00145D18">
        <w:rPr>
          <w:rStyle w:val="apple-converted-space"/>
          <w:rFonts w:ascii="Arial" w:hAnsi="Arial"/>
          <w:sz w:val="24"/>
          <w:szCs w:val="24"/>
          <w:shd w:val="clear" w:color="auto" w:fill="FFFFFF"/>
          <w:lang w:val="es-ES"/>
        </w:rPr>
        <w:t>Agbo</w:t>
      </w:r>
      <w:proofErr w:type="spellEnd"/>
      <w:r w:rsidRPr="00145D18">
        <w:rPr>
          <w:rStyle w:val="apple-converted-space"/>
          <w:rFonts w:ascii="Arial" w:hAnsi="Arial"/>
          <w:sz w:val="24"/>
          <w:szCs w:val="24"/>
          <w:shd w:val="clear" w:color="auto" w:fill="FFFFFF"/>
          <w:lang w:val="es-ES"/>
        </w:rPr>
        <w:t xml:space="preserve"> </w:t>
      </w:r>
      <w:proofErr w:type="spellStart"/>
      <w:r w:rsidRPr="00145D18">
        <w:rPr>
          <w:rStyle w:val="apple-converted-space"/>
          <w:rFonts w:ascii="Arial" w:hAnsi="Arial"/>
          <w:sz w:val="24"/>
          <w:szCs w:val="24"/>
          <w:shd w:val="clear" w:color="auto" w:fill="FFFFFF"/>
          <w:lang w:val="es-ES"/>
        </w:rPr>
        <w:t>Alematu</w:t>
      </w:r>
      <w:proofErr w:type="spellEnd"/>
      <w:r w:rsidRPr="00145D18">
        <w:rPr>
          <w:rStyle w:val="apple-converted-space"/>
          <w:rFonts w:ascii="Arial" w:hAnsi="Arial"/>
          <w:sz w:val="24"/>
          <w:szCs w:val="24"/>
          <w:shd w:val="clear" w:color="auto" w:fill="FFFFFF"/>
          <w:lang w:val="es-ES"/>
        </w:rPr>
        <w:t xml:space="preserve"> .</w:t>
      </w:r>
      <w:r w:rsidRPr="007D38D6">
        <w:rPr>
          <w:rStyle w:val="apple-converted-space"/>
          <w:rFonts w:ascii="Arial" w:hAnsi="Arial"/>
          <w:sz w:val="24"/>
          <w:szCs w:val="24"/>
          <w:shd w:val="clear" w:color="auto" w:fill="FFFFFF"/>
          <w:lang w:val="es-ES"/>
        </w:rPr>
        <w:t>2014</w:t>
      </w:r>
      <w:r>
        <w:rPr>
          <w:rStyle w:val="apple-converted-space"/>
          <w:rFonts w:ascii="Arial" w:hAnsi="Arial"/>
          <w:sz w:val="24"/>
          <w:szCs w:val="24"/>
          <w:shd w:val="clear" w:color="auto" w:fill="FFFFFF"/>
        </w:rPr>
        <w:t xml:space="preserve">. </w:t>
      </w:r>
      <w:r w:rsidRPr="007D38D6">
        <w:rPr>
          <w:rStyle w:val="apple-converted-space"/>
          <w:rFonts w:ascii="Arial" w:hAnsi="Arial"/>
          <w:i/>
          <w:iCs/>
          <w:sz w:val="24"/>
          <w:szCs w:val="24"/>
          <w:shd w:val="clear" w:color="auto" w:fill="FFFFFF"/>
        </w:rPr>
        <w:t>Impact of Working Capital on the Profitability of the Nigerian Cement Industry. European Journal of Accounting Auditing and Finance Research,</w:t>
      </w:r>
      <w:r>
        <w:rPr>
          <w:rStyle w:val="apple-converted-space"/>
          <w:rFonts w:ascii="Arial" w:hAnsi="Arial"/>
          <w:i/>
          <w:iCs/>
          <w:sz w:val="24"/>
          <w:szCs w:val="24"/>
          <w:shd w:val="clear" w:color="auto" w:fill="FFFFFF"/>
        </w:rPr>
        <w:t xml:space="preserve"> </w:t>
      </w:r>
      <w:r w:rsidRPr="007D38D6">
        <w:rPr>
          <w:rStyle w:val="apple-converted-space"/>
          <w:rFonts w:ascii="Arial" w:hAnsi="Arial"/>
          <w:i/>
          <w:iCs/>
          <w:sz w:val="24"/>
          <w:szCs w:val="24"/>
          <w:shd w:val="clear" w:color="auto" w:fill="FFFFFF"/>
        </w:rPr>
        <w:t>Vol.2</w:t>
      </w:r>
    </w:p>
    <w:p w14:paraId="0DBB4D3E" w14:textId="77CF8DF9"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8752FE">
        <w:rPr>
          <w:rStyle w:val="apple-converted-space"/>
          <w:rFonts w:ascii="Arial" w:hAnsi="Arial"/>
          <w:sz w:val="24"/>
          <w:szCs w:val="24"/>
          <w:shd w:val="clear" w:color="auto" w:fill="FFFFFF"/>
        </w:rPr>
        <w:t xml:space="preserve">Paul </w:t>
      </w:r>
      <w:proofErr w:type="spellStart"/>
      <w:r w:rsidRPr="008752FE">
        <w:rPr>
          <w:rStyle w:val="apple-converted-space"/>
          <w:rFonts w:ascii="Arial" w:hAnsi="Arial"/>
          <w:sz w:val="24"/>
          <w:szCs w:val="24"/>
          <w:shd w:val="clear" w:color="auto" w:fill="FFFFFF"/>
        </w:rPr>
        <w:t>Kitavi</w:t>
      </w:r>
      <w:proofErr w:type="spellEnd"/>
      <w:r w:rsidRPr="008752FE">
        <w:rPr>
          <w:rStyle w:val="apple-converted-space"/>
          <w:rFonts w:ascii="Arial" w:hAnsi="Arial"/>
          <w:sz w:val="24"/>
          <w:szCs w:val="24"/>
          <w:shd w:val="clear" w:color="auto" w:fill="FFFFFF"/>
        </w:rPr>
        <w:t xml:space="preserve"> </w:t>
      </w:r>
      <w:proofErr w:type="spellStart"/>
      <w:r w:rsidRPr="008752FE">
        <w:rPr>
          <w:rStyle w:val="apple-converted-space"/>
          <w:rFonts w:ascii="Arial" w:hAnsi="Arial"/>
          <w:sz w:val="24"/>
          <w:szCs w:val="24"/>
          <w:shd w:val="clear" w:color="auto" w:fill="FFFFFF"/>
        </w:rPr>
        <w:t>Mbaya</w:t>
      </w:r>
      <w:proofErr w:type="spellEnd"/>
      <w:r>
        <w:rPr>
          <w:rStyle w:val="apple-converted-space"/>
          <w:rFonts w:ascii="Arial" w:hAnsi="Arial"/>
          <w:sz w:val="24"/>
          <w:szCs w:val="24"/>
          <w:shd w:val="clear" w:color="auto" w:fill="FFFFFF"/>
        </w:rPr>
        <w:t xml:space="preserve">. </w:t>
      </w:r>
      <w:r w:rsidRPr="008752FE">
        <w:rPr>
          <w:rStyle w:val="apple-converted-space"/>
          <w:rFonts w:ascii="Arial" w:hAnsi="Arial"/>
          <w:sz w:val="24"/>
          <w:szCs w:val="24"/>
          <w:shd w:val="clear" w:color="auto" w:fill="FFFFFF"/>
        </w:rPr>
        <w:t>2016</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 xml:space="preserve">The Effect of Corporate Social Responsibility on Profitability of the </w:t>
      </w:r>
      <w:proofErr w:type="spellStart"/>
      <w:r w:rsidRPr="008752FE">
        <w:rPr>
          <w:rStyle w:val="apple-converted-space"/>
          <w:rFonts w:ascii="Arial" w:hAnsi="Arial"/>
          <w:i/>
          <w:iCs/>
          <w:sz w:val="24"/>
          <w:szCs w:val="24"/>
          <w:shd w:val="clear" w:color="auto" w:fill="FFFFFF"/>
        </w:rPr>
        <w:t>Telecomunication</w:t>
      </w:r>
      <w:proofErr w:type="spellEnd"/>
      <w:r w:rsidRPr="008752FE">
        <w:rPr>
          <w:rStyle w:val="apple-converted-space"/>
          <w:rFonts w:ascii="Arial" w:hAnsi="Arial"/>
          <w:i/>
          <w:iCs/>
          <w:sz w:val="24"/>
          <w:szCs w:val="24"/>
          <w:shd w:val="clear" w:color="auto" w:fill="FFFFFF"/>
        </w:rPr>
        <w:t xml:space="preserve"> Firms in Kenya.</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 xml:space="preserve">School </w:t>
      </w:r>
      <w:proofErr w:type="gramStart"/>
      <w:r w:rsidRPr="008752FE">
        <w:rPr>
          <w:rStyle w:val="apple-converted-space"/>
          <w:rFonts w:ascii="Arial" w:hAnsi="Arial"/>
          <w:i/>
          <w:iCs/>
          <w:sz w:val="24"/>
          <w:szCs w:val="24"/>
          <w:shd w:val="clear" w:color="auto" w:fill="FFFFFF"/>
        </w:rPr>
        <w:t>Of</w:t>
      </w:r>
      <w:proofErr w:type="gramEnd"/>
      <w:r w:rsidRPr="008752FE">
        <w:rPr>
          <w:rStyle w:val="apple-converted-space"/>
          <w:rFonts w:ascii="Arial" w:hAnsi="Arial"/>
          <w:i/>
          <w:iCs/>
          <w:sz w:val="24"/>
          <w:szCs w:val="24"/>
          <w:shd w:val="clear" w:color="auto" w:fill="FFFFFF"/>
        </w:rPr>
        <w:t xml:space="preserve"> Business University Of Nairobi. October, 2016</w:t>
      </w:r>
    </w:p>
    <w:p w14:paraId="388CADD6" w14:textId="70868EE7"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E9159F">
        <w:rPr>
          <w:rStyle w:val="apple-converted-space"/>
          <w:rFonts w:ascii="Arial" w:hAnsi="Arial"/>
          <w:sz w:val="24"/>
          <w:szCs w:val="24"/>
          <w:shd w:val="clear" w:color="auto" w:fill="FFFFFF"/>
        </w:rPr>
        <w:t>Pudji</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Astuti</w:t>
      </w:r>
      <w:proofErr w:type="spellEnd"/>
      <w:r w:rsidRPr="00E9159F">
        <w:rPr>
          <w:rStyle w:val="apple-converted-space"/>
          <w:rFonts w:ascii="Arial" w:hAnsi="Arial"/>
          <w:sz w:val="24"/>
          <w:szCs w:val="24"/>
          <w:shd w:val="clear" w:color="auto" w:fill="FFFFFF"/>
        </w:rPr>
        <w:t>.</w:t>
      </w:r>
      <w:r>
        <w:rPr>
          <w:rStyle w:val="apple-converted-space"/>
          <w:rFonts w:ascii="Arial" w:hAnsi="Arial"/>
          <w:sz w:val="24"/>
          <w:szCs w:val="24"/>
          <w:shd w:val="clear" w:color="auto" w:fill="FFFFFF"/>
        </w:rPr>
        <w:t xml:space="preserve"> </w:t>
      </w:r>
      <w:r w:rsidRPr="00E9159F">
        <w:rPr>
          <w:rStyle w:val="apple-converted-space"/>
          <w:rFonts w:ascii="Arial" w:hAnsi="Arial"/>
          <w:sz w:val="24"/>
          <w:szCs w:val="24"/>
          <w:shd w:val="clear" w:color="auto" w:fill="FFFFFF"/>
        </w:rPr>
        <w:t>2016</w:t>
      </w:r>
      <w:r>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Analisis</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Pengaruh</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Struktur</w:t>
      </w:r>
      <w:proofErr w:type="spellEnd"/>
      <w:r w:rsidRPr="00E9159F">
        <w:rPr>
          <w:rStyle w:val="apple-converted-space"/>
          <w:rFonts w:ascii="Arial" w:hAnsi="Arial"/>
          <w:sz w:val="24"/>
          <w:szCs w:val="24"/>
          <w:shd w:val="clear" w:color="auto" w:fill="FFFFFF"/>
        </w:rPr>
        <w:t xml:space="preserve"> Modal, </w:t>
      </w:r>
      <w:r w:rsidRPr="00E9159F">
        <w:rPr>
          <w:rStyle w:val="apple-converted-space"/>
          <w:rFonts w:ascii="Arial" w:hAnsi="Arial"/>
          <w:i/>
          <w:iCs/>
          <w:sz w:val="24"/>
          <w:szCs w:val="24"/>
          <w:shd w:val="clear" w:color="auto" w:fill="FFFFFF"/>
        </w:rPr>
        <w:t xml:space="preserve">Corporate Social Responsibility </w:t>
      </w:r>
      <w:proofErr w:type="spellStart"/>
      <w:r w:rsidRPr="00E9159F">
        <w:rPr>
          <w:rStyle w:val="apple-converted-space"/>
          <w:rFonts w:ascii="Arial" w:hAnsi="Arial"/>
          <w:sz w:val="24"/>
          <w:szCs w:val="24"/>
          <w:shd w:val="clear" w:color="auto" w:fill="FFFFFF"/>
        </w:rPr>
        <w:t>Terhadap</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Profitabilitas</w:t>
      </w:r>
      <w:proofErr w:type="spellEnd"/>
      <w:r w:rsidRPr="00E9159F">
        <w:rPr>
          <w:rStyle w:val="apple-converted-space"/>
          <w:rFonts w:ascii="Arial" w:hAnsi="Arial"/>
          <w:sz w:val="24"/>
          <w:szCs w:val="24"/>
          <w:shd w:val="clear" w:color="auto" w:fill="FFFFFF"/>
        </w:rPr>
        <w:t xml:space="preserve"> Serta </w:t>
      </w:r>
      <w:proofErr w:type="spellStart"/>
      <w:r w:rsidRPr="00E9159F">
        <w:rPr>
          <w:rStyle w:val="apple-converted-space"/>
          <w:rFonts w:ascii="Arial" w:hAnsi="Arial"/>
          <w:sz w:val="24"/>
          <w:szCs w:val="24"/>
          <w:shd w:val="clear" w:color="auto" w:fill="FFFFFF"/>
        </w:rPr>
        <w:t>Implikasinya</w:t>
      </w:r>
      <w:proofErr w:type="spellEnd"/>
      <w:r w:rsidRPr="00E9159F">
        <w:rPr>
          <w:rStyle w:val="apple-converted-space"/>
          <w:rFonts w:ascii="Arial" w:hAnsi="Arial"/>
          <w:sz w:val="24"/>
          <w:szCs w:val="24"/>
          <w:shd w:val="clear" w:color="auto" w:fill="FFFFFF"/>
        </w:rPr>
        <w:t xml:space="preserve"> </w:t>
      </w:r>
      <w:proofErr w:type="spellStart"/>
      <w:r w:rsidRPr="00E9159F">
        <w:rPr>
          <w:rStyle w:val="apple-converted-space"/>
          <w:rFonts w:ascii="Arial" w:hAnsi="Arial"/>
          <w:sz w:val="24"/>
          <w:szCs w:val="24"/>
          <w:shd w:val="clear" w:color="auto" w:fill="FFFFFF"/>
        </w:rPr>
        <w:t>Terhadapa</w:t>
      </w:r>
      <w:proofErr w:type="spellEnd"/>
      <w:r w:rsidRPr="00E9159F">
        <w:rPr>
          <w:rStyle w:val="apple-converted-space"/>
          <w:rFonts w:ascii="Arial" w:hAnsi="Arial"/>
          <w:sz w:val="24"/>
          <w:szCs w:val="24"/>
          <w:shd w:val="clear" w:color="auto" w:fill="FFFFFF"/>
        </w:rPr>
        <w:t xml:space="preserve"> Nilai Perusahaan.</w:t>
      </w:r>
      <w:r>
        <w:rPr>
          <w:rStyle w:val="apple-converted-space"/>
          <w:rFonts w:ascii="Arial" w:hAnsi="Arial"/>
          <w:sz w:val="24"/>
          <w:szCs w:val="24"/>
          <w:shd w:val="clear" w:color="auto" w:fill="FFFFFF"/>
        </w:rPr>
        <w:t xml:space="preserve"> </w:t>
      </w:r>
      <w:proofErr w:type="spellStart"/>
      <w:r w:rsidRPr="007D38D6">
        <w:rPr>
          <w:rStyle w:val="apple-converted-space"/>
          <w:rFonts w:ascii="Arial" w:hAnsi="Arial"/>
          <w:sz w:val="24"/>
          <w:szCs w:val="24"/>
          <w:shd w:val="clear" w:color="auto" w:fill="FFFFFF"/>
          <w:lang w:val="es-ES"/>
        </w:rPr>
        <w:t>Studi</w:t>
      </w:r>
      <w:proofErr w:type="spellEnd"/>
      <w:r w:rsidRPr="007D38D6">
        <w:rPr>
          <w:rStyle w:val="apple-converted-space"/>
          <w:rFonts w:ascii="Arial" w:hAnsi="Arial"/>
          <w:sz w:val="24"/>
          <w:szCs w:val="24"/>
          <w:shd w:val="clear" w:color="auto" w:fill="FFFFFF"/>
          <w:lang w:val="es-ES"/>
        </w:rPr>
        <w:t xml:space="preserve"> </w:t>
      </w:r>
      <w:proofErr w:type="spellStart"/>
      <w:r w:rsidRPr="007D38D6">
        <w:rPr>
          <w:rStyle w:val="apple-converted-space"/>
          <w:rFonts w:ascii="Arial" w:hAnsi="Arial"/>
          <w:sz w:val="24"/>
          <w:szCs w:val="24"/>
          <w:shd w:val="clear" w:color="auto" w:fill="FFFFFF"/>
          <w:lang w:val="es-ES"/>
        </w:rPr>
        <w:t>Kasus</w:t>
      </w:r>
      <w:proofErr w:type="spellEnd"/>
      <w:r w:rsidRPr="007D38D6">
        <w:rPr>
          <w:rStyle w:val="apple-converted-space"/>
          <w:rFonts w:ascii="Arial" w:hAnsi="Arial"/>
          <w:sz w:val="24"/>
          <w:szCs w:val="24"/>
          <w:shd w:val="clear" w:color="auto" w:fill="FFFFFF"/>
          <w:lang w:val="es-ES"/>
        </w:rPr>
        <w:t xml:space="preserve"> pada </w:t>
      </w:r>
      <w:proofErr w:type="spellStart"/>
      <w:r w:rsidRPr="007D38D6">
        <w:rPr>
          <w:rStyle w:val="apple-converted-space"/>
          <w:rFonts w:ascii="Arial" w:hAnsi="Arial"/>
          <w:sz w:val="24"/>
          <w:szCs w:val="24"/>
          <w:shd w:val="clear" w:color="auto" w:fill="FFFFFF"/>
          <w:lang w:val="es-ES"/>
        </w:rPr>
        <w:t>Perusahaan</w:t>
      </w:r>
      <w:proofErr w:type="spellEnd"/>
      <w:r w:rsidRPr="007D38D6">
        <w:rPr>
          <w:rStyle w:val="apple-converted-space"/>
          <w:rFonts w:ascii="Arial" w:hAnsi="Arial"/>
          <w:sz w:val="24"/>
          <w:szCs w:val="24"/>
          <w:shd w:val="clear" w:color="auto" w:fill="FFFFFF"/>
          <w:lang w:val="es-ES"/>
        </w:rPr>
        <w:t xml:space="preserve"> </w:t>
      </w:r>
      <w:proofErr w:type="spellStart"/>
      <w:r w:rsidRPr="007D38D6">
        <w:rPr>
          <w:rStyle w:val="apple-converted-space"/>
          <w:rFonts w:ascii="Arial" w:hAnsi="Arial"/>
          <w:sz w:val="24"/>
          <w:szCs w:val="24"/>
          <w:shd w:val="clear" w:color="auto" w:fill="FFFFFF"/>
          <w:lang w:val="es-ES"/>
        </w:rPr>
        <w:t>Properti</w:t>
      </w:r>
      <w:proofErr w:type="spellEnd"/>
      <w:r w:rsidRPr="007D38D6">
        <w:rPr>
          <w:rStyle w:val="apple-converted-space"/>
          <w:rFonts w:ascii="Arial" w:hAnsi="Arial"/>
          <w:sz w:val="24"/>
          <w:szCs w:val="24"/>
          <w:shd w:val="clear" w:color="auto" w:fill="FFFFFF"/>
          <w:lang w:val="es-ES"/>
        </w:rPr>
        <w:t xml:space="preserve"> di Bursa </w:t>
      </w:r>
      <w:proofErr w:type="spellStart"/>
      <w:r w:rsidRPr="007D38D6">
        <w:rPr>
          <w:rStyle w:val="apple-converted-space"/>
          <w:rFonts w:ascii="Arial" w:hAnsi="Arial"/>
          <w:sz w:val="24"/>
          <w:szCs w:val="24"/>
          <w:shd w:val="clear" w:color="auto" w:fill="FFFFFF"/>
          <w:lang w:val="es-ES"/>
        </w:rPr>
        <w:t>Efek</w:t>
      </w:r>
      <w:proofErr w:type="spellEnd"/>
      <w:r w:rsidRPr="007D38D6">
        <w:rPr>
          <w:rStyle w:val="apple-converted-space"/>
          <w:rFonts w:ascii="Arial" w:hAnsi="Arial"/>
          <w:sz w:val="24"/>
          <w:szCs w:val="24"/>
          <w:shd w:val="clear" w:color="auto" w:fill="FFFFFF"/>
          <w:lang w:val="es-ES"/>
        </w:rPr>
        <w:t xml:space="preserve"> Indonesia </w:t>
      </w:r>
      <w:proofErr w:type="spellStart"/>
      <w:r w:rsidRPr="007D38D6">
        <w:rPr>
          <w:rStyle w:val="apple-converted-space"/>
          <w:rFonts w:ascii="Arial" w:hAnsi="Arial"/>
          <w:sz w:val="24"/>
          <w:szCs w:val="24"/>
          <w:shd w:val="clear" w:color="auto" w:fill="FFFFFF"/>
          <w:lang w:val="es-ES"/>
        </w:rPr>
        <w:t>Periode</w:t>
      </w:r>
      <w:proofErr w:type="spellEnd"/>
      <w:r w:rsidRPr="007D38D6">
        <w:rPr>
          <w:rStyle w:val="apple-converted-space"/>
          <w:rFonts w:ascii="Arial" w:hAnsi="Arial"/>
          <w:sz w:val="24"/>
          <w:szCs w:val="24"/>
          <w:shd w:val="clear" w:color="auto" w:fill="FFFFFF"/>
          <w:lang w:val="es-ES"/>
        </w:rPr>
        <w:t xml:space="preserve"> 2011-2015. </w:t>
      </w:r>
      <w:proofErr w:type="spellStart"/>
      <w:r w:rsidRPr="007D38D6">
        <w:rPr>
          <w:rStyle w:val="apple-converted-space"/>
          <w:rFonts w:ascii="Arial" w:hAnsi="Arial"/>
          <w:sz w:val="24"/>
          <w:szCs w:val="24"/>
          <w:shd w:val="clear" w:color="auto" w:fill="FFFFFF"/>
        </w:rPr>
        <w:t>Universitas</w:t>
      </w:r>
      <w:proofErr w:type="spellEnd"/>
      <w:r w:rsidRPr="007D38D6">
        <w:rPr>
          <w:rStyle w:val="apple-converted-space"/>
          <w:rFonts w:ascii="Arial" w:hAnsi="Arial"/>
          <w:sz w:val="24"/>
          <w:szCs w:val="24"/>
          <w:shd w:val="clear" w:color="auto" w:fill="FFFFFF"/>
        </w:rPr>
        <w:t xml:space="preserve"> Islam Negeri </w:t>
      </w:r>
      <w:proofErr w:type="spellStart"/>
      <w:r w:rsidRPr="007D38D6">
        <w:rPr>
          <w:rStyle w:val="apple-converted-space"/>
          <w:rFonts w:ascii="Arial" w:hAnsi="Arial"/>
          <w:sz w:val="24"/>
          <w:szCs w:val="24"/>
          <w:shd w:val="clear" w:color="auto" w:fill="FFFFFF"/>
        </w:rPr>
        <w:t>Syarif</w:t>
      </w:r>
      <w:proofErr w:type="spellEnd"/>
      <w:r w:rsidRPr="007D38D6">
        <w:rPr>
          <w:rStyle w:val="apple-converted-space"/>
          <w:rFonts w:ascii="Arial" w:hAnsi="Arial"/>
          <w:sz w:val="24"/>
          <w:szCs w:val="24"/>
          <w:shd w:val="clear" w:color="auto" w:fill="FFFFFF"/>
        </w:rPr>
        <w:t xml:space="preserve"> </w:t>
      </w:r>
      <w:proofErr w:type="spellStart"/>
      <w:r w:rsidRPr="007D38D6">
        <w:rPr>
          <w:rStyle w:val="apple-converted-space"/>
          <w:rFonts w:ascii="Arial" w:hAnsi="Arial"/>
          <w:sz w:val="24"/>
          <w:szCs w:val="24"/>
          <w:shd w:val="clear" w:color="auto" w:fill="FFFFFF"/>
        </w:rPr>
        <w:t>Hidayatullah</w:t>
      </w:r>
      <w:proofErr w:type="spellEnd"/>
      <w:r w:rsidRPr="007D38D6">
        <w:rPr>
          <w:rStyle w:val="apple-converted-space"/>
          <w:rFonts w:ascii="Arial" w:hAnsi="Arial"/>
          <w:sz w:val="24"/>
          <w:szCs w:val="24"/>
          <w:shd w:val="clear" w:color="auto" w:fill="FFFFFF"/>
        </w:rPr>
        <w:t xml:space="preserve"> Jakarta, Vol. 4</w:t>
      </w:r>
    </w:p>
    <w:p w14:paraId="7A413CC6" w14:textId="75252116" w:rsid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r w:rsidRPr="007007B2">
        <w:rPr>
          <w:rStyle w:val="apple-converted-space"/>
          <w:rFonts w:ascii="Arial" w:hAnsi="Arial"/>
          <w:sz w:val="24"/>
          <w:szCs w:val="24"/>
          <w:shd w:val="clear" w:color="auto" w:fill="FFFFFF"/>
        </w:rPr>
        <w:t xml:space="preserve">Putra, A. S. (2015). </w:t>
      </w:r>
      <w:proofErr w:type="spellStart"/>
      <w:r w:rsidRPr="007007B2">
        <w:rPr>
          <w:rStyle w:val="apple-converted-space"/>
          <w:rFonts w:ascii="Arial" w:hAnsi="Arial"/>
          <w:sz w:val="24"/>
          <w:szCs w:val="24"/>
          <w:shd w:val="clear" w:color="auto" w:fill="FFFFFF"/>
        </w:rPr>
        <w:t>Pengaruh</w:t>
      </w:r>
      <w:proofErr w:type="spellEnd"/>
      <w:r w:rsidRPr="007007B2">
        <w:rPr>
          <w:rStyle w:val="apple-converted-space"/>
          <w:rFonts w:ascii="Arial" w:hAnsi="Arial"/>
          <w:sz w:val="24"/>
          <w:szCs w:val="24"/>
          <w:shd w:val="clear" w:color="auto" w:fill="FFFFFF"/>
        </w:rPr>
        <w:t xml:space="preserve"> </w:t>
      </w:r>
      <w:r w:rsidRPr="00BB098C">
        <w:rPr>
          <w:rStyle w:val="apple-converted-space"/>
          <w:rFonts w:ascii="Arial" w:hAnsi="Arial"/>
          <w:i/>
          <w:sz w:val="24"/>
          <w:szCs w:val="24"/>
          <w:shd w:val="clear" w:color="auto" w:fill="FFFFFF"/>
        </w:rPr>
        <w:t>Corporate Social Responsibility</w:t>
      </w:r>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terhadap</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Profitabilitas</w:t>
      </w:r>
      <w:proofErr w:type="spellEnd"/>
      <w:r w:rsidRPr="007007B2">
        <w:rPr>
          <w:rStyle w:val="apple-converted-space"/>
          <w:rFonts w:ascii="Arial" w:hAnsi="Arial"/>
          <w:sz w:val="24"/>
          <w:szCs w:val="24"/>
          <w:shd w:val="clear" w:color="auto" w:fill="FFFFFF"/>
        </w:rPr>
        <w:t xml:space="preserve"> Perusahaan (</w:t>
      </w:r>
      <w:proofErr w:type="spellStart"/>
      <w:r w:rsidRPr="007007B2">
        <w:rPr>
          <w:rStyle w:val="apple-converted-space"/>
          <w:rFonts w:ascii="Arial" w:hAnsi="Arial"/>
          <w:sz w:val="24"/>
          <w:szCs w:val="24"/>
          <w:shd w:val="clear" w:color="auto" w:fill="FFFFFF"/>
        </w:rPr>
        <w:t>Studi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Empiris</w:t>
      </w:r>
      <w:proofErr w:type="spellEnd"/>
      <w:r w:rsidRPr="007007B2">
        <w:rPr>
          <w:rStyle w:val="apple-converted-space"/>
          <w:rFonts w:ascii="Arial" w:hAnsi="Arial"/>
          <w:sz w:val="24"/>
          <w:szCs w:val="24"/>
          <w:shd w:val="clear" w:color="auto" w:fill="FFFFFF"/>
        </w:rPr>
        <w:t xml:space="preserve"> pada Perusahaan </w:t>
      </w:r>
      <w:proofErr w:type="spellStart"/>
      <w:r w:rsidRPr="007007B2">
        <w:rPr>
          <w:rStyle w:val="apple-converted-space"/>
          <w:rFonts w:ascii="Arial" w:hAnsi="Arial"/>
          <w:sz w:val="24"/>
          <w:szCs w:val="24"/>
          <w:shd w:val="clear" w:color="auto" w:fill="FFFFFF"/>
        </w:rPr>
        <w:t>Sektor</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Industri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Barang</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Konsumsi</w:t>
      </w:r>
      <w:proofErr w:type="spellEnd"/>
      <w:r w:rsidRPr="007007B2">
        <w:rPr>
          <w:rStyle w:val="apple-converted-space"/>
          <w:rFonts w:ascii="Arial" w:hAnsi="Arial"/>
          <w:sz w:val="24"/>
          <w:szCs w:val="24"/>
          <w:shd w:val="clear" w:color="auto" w:fill="FFFFFF"/>
        </w:rPr>
        <w:t xml:space="preserve"> Yang </w:t>
      </w:r>
      <w:proofErr w:type="spellStart"/>
      <w:r w:rsidRPr="007007B2">
        <w:rPr>
          <w:rStyle w:val="apple-converted-space"/>
          <w:rFonts w:ascii="Arial" w:hAnsi="Arial"/>
          <w:sz w:val="24"/>
          <w:szCs w:val="24"/>
          <w:shd w:val="clear" w:color="auto" w:fill="FFFFFF"/>
        </w:rPr>
        <w:t>Terdaftar</w:t>
      </w:r>
      <w:proofErr w:type="spellEnd"/>
      <w:r w:rsidRPr="007007B2">
        <w:rPr>
          <w:rStyle w:val="apple-converted-space"/>
          <w:rFonts w:ascii="Arial" w:hAnsi="Arial"/>
          <w:sz w:val="24"/>
          <w:szCs w:val="24"/>
          <w:shd w:val="clear" w:color="auto" w:fill="FFFFFF"/>
        </w:rPr>
        <w:t xml:space="preserve"> di Bursa </w:t>
      </w:r>
      <w:proofErr w:type="spellStart"/>
      <w:r w:rsidRPr="007007B2">
        <w:rPr>
          <w:rStyle w:val="apple-converted-space"/>
          <w:rFonts w:ascii="Arial" w:hAnsi="Arial"/>
          <w:sz w:val="24"/>
          <w:szCs w:val="24"/>
          <w:shd w:val="clear" w:color="auto" w:fill="FFFFFF"/>
        </w:rPr>
        <w:t>Efek</w:t>
      </w:r>
      <w:proofErr w:type="spellEnd"/>
      <w:r w:rsidRPr="007007B2">
        <w:rPr>
          <w:rStyle w:val="apple-converted-space"/>
          <w:rFonts w:ascii="Arial" w:hAnsi="Arial"/>
          <w:sz w:val="24"/>
          <w:szCs w:val="24"/>
          <w:shd w:val="clear" w:color="auto" w:fill="FFFFFF"/>
        </w:rPr>
        <w:t xml:space="preserve"> Indonesia </w:t>
      </w:r>
      <w:proofErr w:type="spellStart"/>
      <w:r w:rsidRPr="007007B2">
        <w:rPr>
          <w:rStyle w:val="apple-converted-space"/>
          <w:rFonts w:ascii="Arial" w:hAnsi="Arial"/>
          <w:sz w:val="24"/>
          <w:szCs w:val="24"/>
          <w:shd w:val="clear" w:color="auto" w:fill="FFFFFF"/>
        </w:rPr>
        <w:t>Tahun</w:t>
      </w:r>
      <w:proofErr w:type="spellEnd"/>
      <w:r w:rsidRPr="007007B2">
        <w:rPr>
          <w:rStyle w:val="apple-converted-space"/>
          <w:rFonts w:ascii="Arial" w:hAnsi="Arial"/>
          <w:sz w:val="24"/>
          <w:szCs w:val="24"/>
          <w:shd w:val="clear" w:color="auto" w:fill="FFFFFF"/>
        </w:rPr>
        <w:t xml:space="preserve"> 2010-2013). </w:t>
      </w:r>
      <w:proofErr w:type="spellStart"/>
      <w:r w:rsidRPr="007007B2">
        <w:rPr>
          <w:rStyle w:val="apple-converted-space"/>
          <w:rFonts w:ascii="Arial" w:hAnsi="Arial"/>
          <w:sz w:val="24"/>
          <w:szCs w:val="24"/>
          <w:shd w:val="clear" w:color="auto" w:fill="FFFFFF"/>
        </w:rPr>
        <w:t>Progdi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Akuntansi</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Universitas</w:t>
      </w:r>
      <w:proofErr w:type="spellEnd"/>
      <w:r w:rsidRPr="007007B2">
        <w:rPr>
          <w:rStyle w:val="apple-converted-space"/>
          <w:rFonts w:ascii="Arial" w:hAnsi="Arial"/>
          <w:sz w:val="24"/>
          <w:szCs w:val="24"/>
          <w:shd w:val="clear" w:color="auto" w:fill="FFFFFF"/>
        </w:rPr>
        <w:t xml:space="preserve"> Negeri Yogyakarta, Vol. </w:t>
      </w:r>
      <w:proofErr w:type="spellStart"/>
      <w:proofErr w:type="gramStart"/>
      <w:r w:rsidRPr="007007B2">
        <w:rPr>
          <w:rStyle w:val="apple-converted-space"/>
          <w:rFonts w:ascii="Arial" w:hAnsi="Arial"/>
          <w:sz w:val="24"/>
          <w:szCs w:val="24"/>
          <w:shd w:val="clear" w:color="auto" w:fill="FFFFFF"/>
        </w:rPr>
        <w:t>lV</w:t>
      </w:r>
      <w:proofErr w:type="spellEnd"/>
      <w:r w:rsidRPr="007007B2">
        <w:rPr>
          <w:rStyle w:val="apple-converted-space"/>
          <w:rFonts w:ascii="Arial" w:hAnsi="Arial"/>
          <w:sz w:val="24"/>
          <w:szCs w:val="24"/>
          <w:shd w:val="clear" w:color="auto" w:fill="FFFFFF"/>
        </w:rPr>
        <w:t>(</w:t>
      </w:r>
      <w:proofErr w:type="gramEnd"/>
      <w:r w:rsidRPr="007007B2">
        <w:rPr>
          <w:rStyle w:val="apple-converted-space"/>
          <w:rFonts w:ascii="Arial" w:hAnsi="Arial"/>
          <w:sz w:val="24"/>
          <w:szCs w:val="24"/>
          <w:shd w:val="clear" w:color="auto" w:fill="FFFFFF"/>
        </w:rPr>
        <w:t>No. 2).</w:t>
      </w:r>
    </w:p>
    <w:p w14:paraId="368245FF" w14:textId="2C733BDC" w:rsidR="00575952" w:rsidRPr="007D38D6"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r w:rsidRPr="007007B2">
        <w:rPr>
          <w:rStyle w:val="apple-converted-space"/>
          <w:rFonts w:ascii="Arial" w:hAnsi="Arial"/>
          <w:sz w:val="24"/>
          <w:szCs w:val="24"/>
          <w:shd w:val="clear" w:color="auto" w:fill="FFFFFF"/>
        </w:rPr>
        <w:lastRenderedPageBreak/>
        <w:t xml:space="preserve">Putri, P. I., &amp; </w:t>
      </w:r>
      <w:proofErr w:type="spellStart"/>
      <w:r w:rsidRPr="007007B2">
        <w:rPr>
          <w:rStyle w:val="apple-converted-space"/>
          <w:rFonts w:ascii="Arial" w:hAnsi="Arial"/>
          <w:sz w:val="24"/>
          <w:szCs w:val="24"/>
          <w:shd w:val="clear" w:color="auto" w:fill="FFFFFF"/>
        </w:rPr>
        <w:t>Sudiartha</w:t>
      </w:r>
      <w:proofErr w:type="spellEnd"/>
      <w:r w:rsidRPr="007007B2">
        <w:rPr>
          <w:rStyle w:val="apple-converted-space"/>
          <w:rFonts w:ascii="Arial" w:hAnsi="Arial"/>
          <w:sz w:val="24"/>
          <w:szCs w:val="24"/>
          <w:shd w:val="clear" w:color="auto" w:fill="FFFFFF"/>
        </w:rPr>
        <w:t xml:space="preserve">, G. M. (2015). </w:t>
      </w:r>
      <w:proofErr w:type="spellStart"/>
      <w:r w:rsidRPr="007007B2">
        <w:rPr>
          <w:rStyle w:val="apple-converted-space"/>
          <w:rFonts w:ascii="Arial" w:hAnsi="Arial"/>
          <w:sz w:val="24"/>
          <w:szCs w:val="24"/>
          <w:shd w:val="clear" w:color="auto" w:fill="FFFFFF"/>
        </w:rPr>
        <w:t>Pengaruh</w:t>
      </w:r>
      <w:proofErr w:type="spellEnd"/>
      <w:r w:rsidRPr="007007B2">
        <w:rPr>
          <w:rStyle w:val="apple-converted-space"/>
          <w:rFonts w:ascii="Arial" w:hAnsi="Arial"/>
          <w:sz w:val="24"/>
          <w:szCs w:val="24"/>
          <w:shd w:val="clear" w:color="auto" w:fill="FFFFFF"/>
        </w:rPr>
        <w:t xml:space="preserve"> Modal </w:t>
      </w:r>
      <w:proofErr w:type="spellStart"/>
      <w:r w:rsidRPr="007007B2">
        <w:rPr>
          <w:rStyle w:val="apple-converted-space"/>
          <w:rFonts w:ascii="Arial" w:hAnsi="Arial"/>
          <w:sz w:val="24"/>
          <w:szCs w:val="24"/>
          <w:shd w:val="clear" w:color="auto" w:fill="FFFFFF"/>
        </w:rPr>
        <w:t>Kerja</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terhadap</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Profitabilitas</w:t>
      </w:r>
      <w:proofErr w:type="spellEnd"/>
      <w:r w:rsidRPr="007007B2">
        <w:rPr>
          <w:rStyle w:val="apple-converted-space"/>
          <w:rFonts w:ascii="Arial" w:hAnsi="Arial"/>
          <w:sz w:val="24"/>
          <w:szCs w:val="24"/>
          <w:shd w:val="clear" w:color="auto" w:fill="FFFFFF"/>
        </w:rPr>
        <w:t xml:space="preserve"> Perusahaan Food </w:t>
      </w:r>
      <w:proofErr w:type="gramStart"/>
      <w:r w:rsidRPr="007007B2">
        <w:rPr>
          <w:rStyle w:val="apple-converted-space"/>
          <w:rFonts w:ascii="Arial" w:hAnsi="Arial"/>
          <w:sz w:val="24"/>
          <w:szCs w:val="24"/>
          <w:shd w:val="clear" w:color="auto" w:fill="FFFFFF"/>
        </w:rPr>
        <w:t>And</w:t>
      </w:r>
      <w:proofErr w:type="gramEnd"/>
      <w:r w:rsidRPr="007007B2">
        <w:rPr>
          <w:rStyle w:val="apple-converted-space"/>
          <w:rFonts w:ascii="Arial" w:hAnsi="Arial"/>
          <w:sz w:val="24"/>
          <w:szCs w:val="24"/>
          <w:shd w:val="clear" w:color="auto" w:fill="FFFFFF"/>
        </w:rPr>
        <w:t xml:space="preserve"> Beverages. E-</w:t>
      </w:r>
      <w:proofErr w:type="spellStart"/>
      <w:r w:rsidRPr="007007B2">
        <w:rPr>
          <w:rStyle w:val="apple-converted-space"/>
          <w:rFonts w:ascii="Arial" w:hAnsi="Arial"/>
          <w:sz w:val="24"/>
          <w:szCs w:val="24"/>
          <w:shd w:val="clear" w:color="auto" w:fill="FFFFFF"/>
        </w:rPr>
        <w:t>Jurnal</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Manajemen</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Universitas</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Udayana</w:t>
      </w:r>
      <w:proofErr w:type="spellEnd"/>
      <w:r w:rsidRPr="007007B2">
        <w:rPr>
          <w:rStyle w:val="apple-converted-space"/>
          <w:rFonts w:ascii="Arial" w:hAnsi="Arial"/>
          <w:sz w:val="24"/>
          <w:szCs w:val="24"/>
          <w:shd w:val="clear" w:color="auto" w:fill="FFFFFF"/>
        </w:rPr>
        <w:t>, Vol. 4(No. 2).</w:t>
      </w:r>
    </w:p>
    <w:p w14:paraId="05E32FE2" w14:textId="5BCC2BEE"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8752FE">
        <w:rPr>
          <w:rStyle w:val="apple-converted-space"/>
          <w:rFonts w:ascii="Arial" w:hAnsi="Arial"/>
          <w:sz w:val="24"/>
          <w:szCs w:val="24"/>
          <w:shd w:val="clear" w:color="auto" w:fill="FFFFFF"/>
        </w:rPr>
        <w:t>Sabrin</w:t>
      </w:r>
      <w:proofErr w:type="spellEnd"/>
      <w:r w:rsidRPr="008752FE">
        <w:rPr>
          <w:rStyle w:val="apple-converted-space"/>
          <w:rFonts w:ascii="Arial" w:hAnsi="Arial"/>
          <w:sz w:val="24"/>
          <w:szCs w:val="24"/>
          <w:shd w:val="clear" w:color="auto" w:fill="FFFFFF"/>
        </w:rPr>
        <w:t xml:space="preserve">, </w:t>
      </w:r>
      <w:proofErr w:type="spellStart"/>
      <w:r w:rsidRPr="008752FE">
        <w:rPr>
          <w:rStyle w:val="apple-converted-space"/>
          <w:rFonts w:ascii="Arial" w:hAnsi="Arial"/>
          <w:sz w:val="24"/>
          <w:szCs w:val="24"/>
          <w:shd w:val="clear" w:color="auto" w:fill="FFFFFF"/>
        </w:rPr>
        <w:t>Buyung</w:t>
      </w:r>
      <w:proofErr w:type="spellEnd"/>
      <w:r w:rsidRPr="008752FE">
        <w:rPr>
          <w:rStyle w:val="apple-converted-space"/>
          <w:rFonts w:ascii="Arial" w:hAnsi="Arial"/>
          <w:sz w:val="24"/>
          <w:szCs w:val="24"/>
          <w:shd w:val="clear" w:color="auto" w:fill="FFFFFF"/>
        </w:rPr>
        <w:t xml:space="preserve"> Sarita, Dedy </w:t>
      </w:r>
      <w:proofErr w:type="spellStart"/>
      <w:proofErr w:type="gramStart"/>
      <w:r w:rsidRPr="008752FE">
        <w:rPr>
          <w:rStyle w:val="apple-converted-space"/>
          <w:rFonts w:ascii="Arial" w:hAnsi="Arial"/>
          <w:sz w:val="24"/>
          <w:szCs w:val="24"/>
          <w:shd w:val="clear" w:color="auto" w:fill="FFFFFF"/>
        </w:rPr>
        <w:t>Takdir</w:t>
      </w:r>
      <w:proofErr w:type="spellEnd"/>
      <w:r w:rsidRPr="008752FE">
        <w:rPr>
          <w:rStyle w:val="apple-converted-space"/>
          <w:rFonts w:ascii="Arial" w:hAnsi="Arial"/>
          <w:sz w:val="24"/>
          <w:szCs w:val="24"/>
          <w:shd w:val="clear" w:color="auto" w:fill="FFFFFF"/>
        </w:rPr>
        <w:t xml:space="preserve"> .S</w:t>
      </w:r>
      <w:proofErr w:type="gramEnd"/>
      <w:r w:rsidRPr="008752FE">
        <w:rPr>
          <w:rStyle w:val="apple-converted-space"/>
          <w:rFonts w:ascii="Arial" w:hAnsi="Arial"/>
          <w:sz w:val="24"/>
          <w:szCs w:val="24"/>
          <w:shd w:val="clear" w:color="auto" w:fill="FFFFFF"/>
        </w:rPr>
        <w:t xml:space="preserve">, </w:t>
      </w:r>
      <w:proofErr w:type="spellStart"/>
      <w:r w:rsidRPr="008752FE">
        <w:rPr>
          <w:rStyle w:val="apple-converted-space"/>
          <w:rFonts w:ascii="Arial" w:hAnsi="Arial"/>
          <w:sz w:val="24"/>
          <w:szCs w:val="24"/>
          <w:shd w:val="clear" w:color="auto" w:fill="FFFFFF"/>
        </w:rPr>
        <w:t>Sujono</w:t>
      </w:r>
      <w:proofErr w:type="spellEnd"/>
      <w:r w:rsidRPr="008752FE">
        <w:rPr>
          <w:rStyle w:val="apple-converted-space"/>
          <w:rFonts w:ascii="Arial" w:hAnsi="Arial"/>
          <w:sz w:val="24"/>
          <w:szCs w:val="24"/>
          <w:shd w:val="clear" w:color="auto" w:fill="FFFFFF"/>
        </w:rPr>
        <w:t>. 2016</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The Effect of Profitability on Firm Value in Manufacturing Company at Indonesia Stock Exchange. The International.</w:t>
      </w:r>
      <w:r>
        <w:rPr>
          <w:rStyle w:val="apple-converted-space"/>
          <w:rFonts w:ascii="Arial" w:hAnsi="Arial"/>
          <w:sz w:val="24"/>
          <w:szCs w:val="24"/>
          <w:shd w:val="clear" w:color="auto" w:fill="FFFFFF"/>
        </w:rPr>
        <w:t xml:space="preserve"> </w:t>
      </w:r>
      <w:r w:rsidRPr="008752FE">
        <w:rPr>
          <w:rStyle w:val="apple-converted-space"/>
          <w:rFonts w:ascii="Arial" w:hAnsi="Arial"/>
          <w:i/>
          <w:iCs/>
          <w:sz w:val="24"/>
          <w:szCs w:val="24"/>
          <w:shd w:val="clear" w:color="auto" w:fill="FFFFFF"/>
        </w:rPr>
        <w:t xml:space="preserve">The International Journal </w:t>
      </w:r>
      <w:proofErr w:type="gramStart"/>
      <w:r w:rsidRPr="008752FE">
        <w:rPr>
          <w:rStyle w:val="apple-converted-space"/>
          <w:rFonts w:ascii="Arial" w:hAnsi="Arial"/>
          <w:i/>
          <w:iCs/>
          <w:sz w:val="24"/>
          <w:szCs w:val="24"/>
          <w:shd w:val="clear" w:color="auto" w:fill="FFFFFF"/>
        </w:rPr>
        <w:t>Of</w:t>
      </w:r>
      <w:proofErr w:type="gramEnd"/>
      <w:r w:rsidRPr="008752FE">
        <w:rPr>
          <w:rStyle w:val="apple-converted-space"/>
          <w:rFonts w:ascii="Arial" w:hAnsi="Arial"/>
          <w:i/>
          <w:iCs/>
          <w:sz w:val="24"/>
          <w:szCs w:val="24"/>
          <w:shd w:val="clear" w:color="auto" w:fill="FFFFFF"/>
        </w:rPr>
        <w:t xml:space="preserve"> Engineering And Science (IJES), Vol.5</w:t>
      </w:r>
    </w:p>
    <w:p w14:paraId="4F1C6E22" w14:textId="42BE2E77" w:rsidR="00575952" w:rsidRPr="008752FE" w:rsidRDefault="00575952" w:rsidP="00575952">
      <w:pPr>
        <w:spacing w:after="0" w:line="240" w:lineRule="auto"/>
        <w:ind w:left="567" w:hanging="567"/>
        <w:contextualSpacing/>
        <w:jc w:val="both"/>
        <w:rPr>
          <w:rStyle w:val="apple-converted-space"/>
          <w:rFonts w:ascii="Arial" w:hAnsi="Arial"/>
          <w:sz w:val="24"/>
          <w:szCs w:val="24"/>
          <w:shd w:val="clear" w:color="auto" w:fill="FFFFFF"/>
        </w:rPr>
      </w:pPr>
      <w:proofErr w:type="spellStart"/>
      <w:r w:rsidRPr="007007B2">
        <w:rPr>
          <w:rStyle w:val="apple-converted-space"/>
          <w:rFonts w:ascii="Arial" w:hAnsi="Arial"/>
          <w:sz w:val="24"/>
          <w:szCs w:val="24"/>
          <w:shd w:val="clear" w:color="auto" w:fill="FFFFFF"/>
        </w:rPr>
        <w:t>Satriya</w:t>
      </w:r>
      <w:proofErr w:type="spellEnd"/>
      <w:r w:rsidRPr="007007B2">
        <w:rPr>
          <w:rStyle w:val="apple-converted-space"/>
          <w:rFonts w:ascii="Arial" w:hAnsi="Arial"/>
          <w:sz w:val="24"/>
          <w:szCs w:val="24"/>
          <w:shd w:val="clear" w:color="auto" w:fill="FFFFFF"/>
        </w:rPr>
        <w:t xml:space="preserve">, I. M., &amp; Lestari, P. V. (2015). </w:t>
      </w:r>
      <w:proofErr w:type="spellStart"/>
      <w:r w:rsidRPr="007007B2">
        <w:rPr>
          <w:rStyle w:val="apple-converted-space"/>
          <w:rFonts w:ascii="Arial" w:hAnsi="Arial"/>
          <w:sz w:val="24"/>
          <w:szCs w:val="24"/>
          <w:shd w:val="clear" w:color="auto" w:fill="FFFFFF"/>
        </w:rPr>
        <w:t>Pengaruh</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Perputaran</w:t>
      </w:r>
      <w:proofErr w:type="spellEnd"/>
      <w:r w:rsidRPr="007007B2">
        <w:rPr>
          <w:rStyle w:val="apple-converted-space"/>
          <w:rFonts w:ascii="Arial" w:hAnsi="Arial"/>
          <w:sz w:val="24"/>
          <w:szCs w:val="24"/>
          <w:shd w:val="clear" w:color="auto" w:fill="FFFFFF"/>
        </w:rPr>
        <w:t xml:space="preserve"> Modal </w:t>
      </w:r>
      <w:proofErr w:type="spellStart"/>
      <w:r w:rsidRPr="007007B2">
        <w:rPr>
          <w:rStyle w:val="apple-converted-space"/>
          <w:rFonts w:ascii="Arial" w:hAnsi="Arial"/>
          <w:sz w:val="24"/>
          <w:szCs w:val="24"/>
          <w:shd w:val="clear" w:color="auto" w:fill="FFFFFF"/>
        </w:rPr>
        <w:t>Kerja</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terhadap</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Profitabilitas</w:t>
      </w:r>
      <w:proofErr w:type="spellEnd"/>
      <w:r w:rsidRPr="007007B2">
        <w:rPr>
          <w:rStyle w:val="apple-converted-space"/>
          <w:rFonts w:ascii="Arial" w:hAnsi="Arial"/>
          <w:sz w:val="24"/>
          <w:szCs w:val="24"/>
          <w:shd w:val="clear" w:color="auto" w:fill="FFFFFF"/>
        </w:rPr>
        <w:t xml:space="preserve"> Perusahaan. E-</w:t>
      </w:r>
      <w:proofErr w:type="spellStart"/>
      <w:r w:rsidRPr="007007B2">
        <w:rPr>
          <w:rStyle w:val="apple-converted-space"/>
          <w:rFonts w:ascii="Arial" w:hAnsi="Arial"/>
          <w:sz w:val="24"/>
          <w:szCs w:val="24"/>
          <w:shd w:val="clear" w:color="auto" w:fill="FFFFFF"/>
        </w:rPr>
        <w:t>Jurnal</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Manajemen</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Universitas</w:t>
      </w:r>
      <w:proofErr w:type="spellEnd"/>
      <w:r w:rsidRPr="007007B2">
        <w:rPr>
          <w:rStyle w:val="apple-converted-space"/>
          <w:rFonts w:ascii="Arial" w:hAnsi="Arial"/>
          <w:sz w:val="24"/>
          <w:szCs w:val="24"/>
          <w:shd w:val="clear" w:color="auto" w:fill="FFFFFF"/>
        </w:rPr>
        <w:t xml:space="preserve"> </w:t>
      </w:r>
      <w:proofErr w:type="spellStart"/>
      <w:r w:rsidRPr="007007B2">
        <w:rPr>
          <w:rStyle w:val="apple-converted-space"/>
          <w:rFonts w:ascii="Arial" w:hAnsi="Arial"/>
          <w:sz w:val="24"/>
          <w:szCs w:val="24"/>
          <w:shd w:val="clear" w:color="auto" w:fill="FFFFFF"/>
        </w:rPr>
        <w:t>Udayana</w:t>
      </w:r>
      <w:proofErr w:type="spellEnd"/>
      <w:r w:rsidRPr="007007B2">
        <w:rPr>
          <w:rStyle w:val="apple-converted-space"/>
          <w:rFonts w:ascii="Arial" w:hAnsi="Arial"/>
          <w:sz w:val="24"/>
          <w:szCs w:val="24"/>
          <w:shd w:val="clear" w:color="auto" w:fill="FFFFFF"/>
        </w:rPr>
        <w:t>.</w:t>
      </w:r>
    </w:p>
    <w:p w14:paraId="4A6BCAAD" w14:textId="15095F61" w:rsidR="00575952" w:rsidRPr="00575952" w:rsidRDefault="00575952" w:rsidP="00575952">
      <w:pPr>
        <w:spacing w:after="0" w:line="240" w:lineRule="auto"/>
        <w:ind w:left="567" w:hanging="567"/>
        <w:contextualSpacing/>
        <w:jc w:val="both"/>
        <w:rPr>
          <w:rStyle w:val="apple-converted-space"/>
          <w:rFonts w:ascii="Arial" w:hAnsi="Arial"/>
          <w:sz w:val="24"/>
          <w:szCs w:val="24"/>
          <w:shd w:val="clear" w:color="auto" w:fill="FFFFFF"/>
          <w:lang w:val="es-ES"/>
        </w:rPr>
      </w:pPr>
      <w:proofErr w:type="spellStart"/>
      <w:r w:rsidRPr="00311030">
        <w:rPr>
          <w:rStyle w:val="apple-converted-space"/>
          <w:rFonts w:ascii="Arial" w:hAnsi="Arial"/>
          <w:sz w:val="24"/>
          <w:szCs w:val="24"/>
          <w:shd w:val="clear" w:color="auto" w:fill="FFFFFF"/>
        </w:rPr>
        <w:t>Shinta</w:t>
      </w:r>
      <w:proofErr w:type="spellEnd"/>
      <w:r w:rsidRPr="00311030">
        <w:rPr>
          <w:rStyle w:val="apple-converted-space"/>
          <w:rFonts w:ascii="Arial" w:hAnsi="Arial"/>
          <w:sz w:val="24"/>
          <w:szCs w:val="24"/>
          <w:shd w:val="clear" w:color="auto" w:fill="FFFFFF"/>
        </w:rPr>
        <w:t xml:space="preserve"> D. </w:t>
      </w:r>
      <w:proofErr w:type="spellStart"/>
      <w:r w:rsidRPr="00311030">
        <w:rPr>
          <w:rStyle w:val="apple-converted-space"/>
          <w:rFonts w:ascii="Arial" w:hAnsi="Arial"/>
          <w:sz w:val="24"/>
          <w:szCs w:val="24"/>
          <w:shd w:val="clear" w:color="auto" w:fill="FFFFFF"/>
        </w:rPr>
        <w:t>Manurung</w:t>
      </w:r>
      <w:proofErr w:type="spellEnd"/>
      <w:r w:rsidRPr="00311030">
        <w:rPr>
          <w:rStyle w:val="apple-converted-space"/>
          <w:rFonts w:ascii="Arial" w:hAnsi="Arial"/>
          <w:sz w:val="24"/>
          <w:szCs w:val="24"/>
          <w:shd w:val="clear" w:color="auto" w:fill="FFFFFF"/>
        </w:rPr>
        <w:t xml:space="preserve">, </w:t>
      </w:r>
      <w:proofErr w:type="spellStart"/>
      <w:r w:rsidRPr="00311030">
        <w:rPr>
          <w:rStyle w:val="apple-converted-space"/>
          <w:rFonts w:ascii="Arial" w:hAnsi="Arial"/>
          <w:sz w:val="24"/>
          <w:szCs w:val="24"/>
          <w:shd w:val="clear" w:color="auto" w:fill="FFFFFF"/>
        </w:rPr>
        <w:t>Suhadak</w:t>
      </w:r>
      <w:proofErr w:type="spellEnd"/>
      <w:r w:rsidRPr="00311030">
        <w:rPr>
          <w:rStyle w:val="apple-converted-space"/>
          <w:rFonts w:ascii="Arial" w:hAnsi="Arial"/>
          <w:sz w:val="24"/>
          <w:szCs w:val="24"/>
          <w:shd w:val="clear" w:color="auto" w:fill="FFFFFF"/>
        </w:rPr>
        <w:t xml:space="preserve">, </w:t>
      </w:r>
      <w:proofErr w:type="spellStart"/>
      <w:r w:rsidRPr="00311030">
        <w:rPr>
          <w:rStyle w:val="apple-converted-space"/>
          <w:rFonts w:ascii="Arial" w:hAnsi="Arial"/>
          <w:sz w:val="24"/>
          <w:szCs w:val="24"/>
          <w:shd w:val="clear" w:color="auto" w:fill="FFFFFF"/>
        </w:rPr>
        <w:t>Nila</w:t>
      </w:r>
      <w:proofErr w:type="spellEnd"/>
      <w:r w:rsidRPr="00311030">
        <w:rPr>
          <w:rStyle w:val="apple-converted-space"/>
          <w:rFonts w:ascii="Arial" w:hAnsi="Arial"/>
          <w:sz w:val="24"/>
          <w:szCs w:val="24"/>
          <w:shd w:val="clear" w:color="auto" w:fill="FFFFFF"/>
        </w:rPr>
        <w:t xml:space="preserve"> Firdausi </w:t>
      </w:r>
      <w:proofErr w:type="spellStart"/>
      <w:r w:rsidRPr="00311030">
        <w:rPr>
          <w:rStyle w:val="apple-converted-space"/>
          <w:rFonts w:ascii="Arial" w:hAnsi="Arial"/>
          <w:sz w:val="24"/>
          <w:szCs w:val="24"/>
          <w:shd w:val="clear" w:color="auto" w:fill="FFFFFF"/>
        </w:rPr>
        <w:t>Nuzula</w:t>
      </w:r>
      <w:proofErr w:type="spellEnd"/>
      <w:r>
        <w:rPr>
          <w:rStyle w:val="apple-converted-space"/>
          <w:rFonts w:ascii="Arial" w:hAnsi="Arial"/>
          <w:sz w:val="24"/>
          <w:szCs w:val="24"/>
          <w:shd w:val="clear" w:color="auto" w:fill="FFFFFF"/>
        </w:rPr>
        <w:t xml:space="preserve">. </w:t>
      </w:r>
      <w:r w:rsidRPr="00311030">
        <w:rPr>
          <w:rStyle w:val="apple-converted-space"/>
          <w:rFonts w:ascii="Arial" w:hAnsi="Arial"/>
          <w:sz w:val="24"/>
          <w:szCs w:val="24"/>
          <w:shd w:val="clear" w:color="auto" w:fill="FFFFFF"/>
        </w:rPr>
        <w:t>2014</w:t>
      </w:r>
      <w:r>
        <w:rPr>
          <w:rStyle w:val="apple-converted-space"/>
          <w:rFonts w:ascii="Arial" w:hAnsi="Arial"/>
          <w:sz w:val="24"/>
          <w:szCs w:val="24"/>
          <w:shd w:val="clear" w:color="auto" w:fill="FFFFFF"/>
        </w:rPr>
        <w:t>.</w:t>
      </w:r>
      <w:r w:rsidRPr="00311030">
        <w:rPr>
          <w:rStyle w:val="apple-converted-space"/>
          <w:rFonts w:ascii="Arial" w:hAnsi="Arial"/>
          <w:i/>
          <w:iCs/>
          <w:sz w:val="24"/>
          <w:szCs w:val="24"/>
          <w:shd w:val="clear" w:color="auto" w:fill="FFFFFF"/>
        </w:rPr>
        <w:t xml:space="preserve">The Influence of Capital Structure on Profitability and Firm Value (A Study on Food and Beverage Companies listed in Indonesia Stock Exchange 2010-2012 period). </w:t>
      </w:r>
      <w:proofErr w:type="spellStart"/>
      <w:r w:rsidRPr="00E9159F">
        <w:rPr>
          <w:rStyle w:val="apple-converted-space"/>
          <w:rFonts w:ascii="Arial" w:hAnsi="Arial"/>
          <w:sz w:val="24"/>
          <w:szCs w:val="24"/>
          <w:shd w:val="clear" w:color="auto" w:fill="FFFFFF"/>
          <w:lang w:val="es-ES"/>
        </w:rPr>
        <w:t>Jurnal</w:t>
      </w:r>
      <w:proofErr w:type="spellEnd"/>
      <w:r w:rsidRPr="00E9159F">
        <w:rPr>
          <w:rStyle w:val="apple-converted-space"/>
          <w:rFonts w:ascii="Arial" w:hAnsi="Arial"/>
          <w:sz w:val="24"/>
          <w:szCs w:val="24"/>
          <w:shd w:val="clear" w:color="auto" w:fill="FFFFFF"/>
          <w:lang w:val="es-ES"/>
        </w:rPr>
        <w:t xml:space="preserve"> </w:t>
      </w:r>
      <w:proofErr w:type="spellStart"/>
      <w:r w:rsidRPr="00E9159F">
        <w:rPr>
          <w:rStyle w:val="apple-converted-space"/>
          <w:rFonts w:ascii="Arial" w:hAnsi="Arial"/>
          <w:sz w:val="24"/>
          <w:szCs w:val="24"/>
          <w:shd w:val="clear" w:color="auto" w:fill="FFFFFF"/>
          <w:lang w:val="es-ES"/>
        </w:rPr>
        <w:t>Administrasi</w:t>
      </w:r>
      <w:proofErr w:type="spellEnd"/>
      <w:r w:rsidRPr="00E9159F">
        <w:rPr>
          <w:rStyle w:val="apple-converted-space"/>
          <w:rFonts w:ascii="Arial" w:hAnsi="Arial"/>
          <w:sz w:val="24"/>
          <w:szCs w:val="24"/>
          <w:shd w:val="clear" w:color="auto" w:fill="FFFFFF"/>
          <w:lang w:val="es-ES"/>
        </w:rPr>
        <w:t xml:space="preserve"> </w:t>
      </w:r>
      <w:proofErr w:type="spellStart"/>
      <w:r w:rsidRPr="00E9159F">
        <w:rPr>
          <w:rStyle w:val="apple-converted-space"/>
          <w:rFonts w:ascii="Arial" w:hAnsi="Arial"/>
          <w:sz w:val="24"/>
          <w:szCs w:val="24"/>
          <w:shd w:val="clear" w:color="auto" w:fill="FFFFFF"/>
          <w:lang w:val="es-ES"/>
        </w:rPr>
        <w:t>Bisnis</w:t>
      </w:r>
      <w:proofErr w:type="spellEnd"/>
      <w:r w:rsidRPr="00E9159F">
        <w:rPr>
          <w:rStyle w:val="apple-converted-space"/>
          <w:rFonts w:ascii="Arial" w:hAnsi="Arial"/>
          <w:sz w:val="24"/>
          <w:szCs w:val="24"/>
          <w:shd w:val="clear" w:color="auto" w:fill="FFFFFF"/>
          <w:lang w:val="es-ES"/>
        </w:rPr>
        <w:t xml:space="preserve"> (JAB) | Vol. 7 No. 2</w:t>
      </w:r>
    </w:p>
    <w:p w14:paraId="71060962" w14:textId="239CBF0B" w:rsidR="00575952" w:rsidRDefault="00575952" w:rsidP="00575952">
      <w:pPr>
        <w:spacing w:after="0" w:line="240" w:lineRule="auto"/>
        <w:ind w:left="567" w:hanging="567"/>
        <w:contextualSpacing/>
        <w:jc w:val="both"/>
        <w:rPr>
          <w:rFonts w:ascii="Arial" w:hAnsi="Arial"/>
          <w:sz w:val="24"/>
          <w:szCs w:val="24"/>
          <w:lang w:val="es-ES"/>
        </w:rPr>
      </w:pPr>
      <w:proofErr w:type="spellStart"/>
      <w:r w:rsidRPr="00E9159F">
        <w:rPr>
          <w:rFonts w:ascii="Arial" w:hAnsi="Arial"/>
          <w:sz w:val="24"/>
          <w:szCs w:val="24"/>
          <w:lang w:val="es-ES"/>
        </w:rPr>
        <w:t>Susanti</w:t>
      </w:r>
      <w:proofErr w:type="spellEnd"/>
      <w:r w:rsidRPr="00E9159F">
        <w:rPr>
          <w:rFonts w:ascii="Arial" w:hAnsi="Arial"/>
          <w:sz w:val="24"/>
          <w:szCs w:val="24"/>
          <w:lang w:val="es-ES"/>
        </w:rPr>
        <w:t xml:space="preserve">, </w:t>
      </w:r>
      <w:proofErr w:type="spellStart"/>
      <w:r w:rsidRPr="00E9159F">
        <w:rPr>
          <w:rFonts w:ascii="Arial" w:hAnsi="Arial"/>
          <w:sz w:val="24"/>
          <w:szCs w:val="24"/>
          <w:lang w:val="es-ES"/>
        </w:rPr>
        <w:t>Rika</w:t>
      </w:r>
      <w:proofErr w:type="spellEnd"/>
      <w:r>
        <w:rPr>
          <w:rFonts w:ascii="Arial" w:hAnsi="Arial"/>
          <w:sz w:val="24"/>
          <w:szCs w:val="24"/>
        </w:rPr>
        <w:t xml:space="preserve">. </w:t>
      </w:r>
      <w:r w:rsidRPr="00E9159F">
        <w:rPr>
          <w:rFonts w:ascii="Arial" w:hAnsi="Arial"/>
          <w:sz w:val="24"/>
          <w:szCs w:val="24"/>
          <w:lang w:val="es-ES"/>
        </w:rPr>
        <w:t>20</w:t>
      </w:r>
      <w:r>
        <w:rPr>
          <w:rFonts w:ascii="Arial" w:hAnsi="Arial"/>
          <w:sz w:val="24"/>
          <w:szCs w:val="24"/>
        </w:rPr>
        <w:t>16</w:t>
      </w:r>
      <w:r w:rsidRPr="00E9159F">
        <w:rPr>
          <w:rFonts w:ascii="Arial" w:hAnsi="Arial"/>
          <w:sz w:val="24"/>
          <w:szCs w:val="24"/>
          <w:lang w:val="es-ES"/>
        </w:rPr>
        <w:t xml:space="preserve">. </w:t>
      </w:r>
      <w:proofErr w:type="spellStart"/>
      <w:r w:rsidRPr="00E9159F">
        <w:rPr>
          <w:rFonts w:ascii="Arial" w:hAnsi="Arial"/>
          <w:bCs/>
          <w:sz w:val="24"/>
          <w:szCs w:val="24"/>
          <w:lang w:val="es-ES"/>
        </w:rPr>
        <w:t>Analisis</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Faktor-faktor</w:t>
      </w:r>
      <w:proofErr w:type="spellEnd"/>
      <w:r w:rsidRPr="00E9159F">
        <w:rPr>
          <w:rFonts w:ascii="Arial" w:hAnsi="Arial"/>
          <w:bCs/>
          <w:sz w:val="24"/>
          <w:szCs w:val="24"/>
          <w:lang w:val="es-ES"/>
        </w:rPr>
        <w:t xml:space="preserve"> yang </w:t>
      </w:r>
      <w:proofErr w:type="spellStart"/>
      <w:r w:rsidRPr="00E9159F">
        <w:rPr>
          <w:rFonts w:ascii="Arial" w:hAnsi="Arial"/>
          <w:bCs/>
          <w:sz w:val="24"/>
          <w:szCs w:val="24"/>
          <w:lang w:val="es-ES"/>
        </w:rPr>
        <w:t>Berpengaruh</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Terhadap</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Nilai</w:t>
      </w:r>
      <w:proofErr w:type="spellEnd"/>
      <w:r w:rsidRPr="00E9159F">
        <w:rPr>
          <w:rFonts w:ascii="Arial" w:hAnsi="Arial"/>
          <w:bCs/>
          <w:sz w:val="24"/>
          <w:szCs w:val="24"/>
          <w:lang w:val="es-ES"/>
        </w:rPr>
        <w:t xml:space="preserve"> </w:t>
      </w:r>
      <w:proofErr w:type="spellStart"/>
      <w:r w:rsidRPr="00E9159F">
        <w:rPr>
          <w:rFonts w:ascii="Arial" w:hAnsi="Arial"/>
          <w:bCs/>
          <w:sz w:val="24"/>
          <w:szCs w:val="24"/>
          <w:lang w:val="es-ES"/>
        </w:rPr>
        <w:t>Perusahaan</w:t>
      </w:r>
      <w:proofErr w:type="spellEnd"/>
      <w:r w:rsidRPr="00E9159F">
        <w:rPr>
          <w:rFonts w:ascii="Arial" w:hAnsi="Arial"/>
          <w:sz w:val="24"/>
          <w:szCs w:val="24"/>
          <w:lang w:val="es-ES"/>
        </w:rPr>
        <w:t xml:space="preserve">. </w:t>
      </w:r>
      <w:proofErr w:type="spellStart"/>
      <w:r w:rsidRPr="00E02AE4">
        <w:rPr>
          <w:rFonts w:ascii="Arial" w:hAnsi="Arial"/>
          <w:sz w:val="24"/>
          <w:szCs w:val="24"/>
          <w:lang w:val="es-ES"/>
        </w:rPr>
        <w:t>Skripsi</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Universitas</w:t>
      </w:r>
      <w:proofErr w:type="spellEnd"/>
      <w:r w:rsidRPr="00E02AE4">
        <w:rPr>
          <w:rFonts w:ascii="Arial" w:hAnsi="Arial"/>
          <w:sz w:val="24"/>
          <w:szCs w:val="24"/>
          <w:lang w:val="es-ES"/>
        </w:rPr>
        <w:t xml:space="preserve"> </w:t>
      </w:r>
      <w:proofErr w:type="spellStart"/>
      <w:r w:rsidRPr="00E02AE4">
        <w:rPr>
          <w:rFonts w:ascii="Arial" w:hAnsi="Arial"/>
          <w:sz w:val="24"/>
          <w:szCs w:val="24"/>
          <w:lang w:val="es-ES"/>
        </w:rPr>
        <w:t>Diponegoro</w:t>
      </w:r>
      <w:proofErr w:type="spellEnd"/>
      <w:r w:rsidRPr="00E02AE4">
        <w:rPr>
          <w:rFonts w:ascii="Arial" w:hAnsi="Arial"/>
          <w:sz w:val="24"/>
          <w:szCs w:val="24"/>
          <w:lang w:val="es-ES"/>
        </w:rPr>
        <w:t>, Semarang</w:t>
      </w:r>
    </w:p>
    <w:p w14:paraId="7A204E5F" w14:textId="4F59C251" w:rsidR="00575952" w:rsidRPr="00575952" w:rsidRDefault="00575952" w:rsidP="00575952">
      <w:pPr>
        <w:spacing w:after="0" w:line="240" w:lineRule="auto"/>
        <w:ind w:left="567" w:hanging="567"/>
        <w:contextualSpacing/>
        <w:jc w:val="both"/>
        <w:rPr>
          <w:rFonts w:ascii="Arial" w:hAnsi="Arial"/>
          <w:i/>
          <w:iCs/>
          <w:sz w:val="24"/>
          <w:szCs w:val="24"/>
        </w:rPr>
      </w:pPr>
      <w:proofErr w:type="spellStart"/>
      <w:r w:rsidRPr="00145D18">
        <w:rPr>
          <w:rFonts w:ascii="Arial" w:hAnsi="Arial"/>
          <w:sz w:val="24"/>
          <w:szCs w:val="24"/>
          <w:lang w:val="es-ES"/>
        </w:rPr>
        <w:t>Sutardjo</w:t>
      </w:r>
      <w:proofErr w:type="spellEnd"/>
      <w:r w:rsidRPr="00145D18">
        <w:rPr>
          <w:rFonts w:ascii="Arial" w:hAnsi="Arial"/>
          <w:sz w:val="24"/>
          <w:szCs w:val="24"/>
          <w:lang w:val="es-ES"/>
        </w:rPr>
        <w:t xml:space="preserve"> Tui, </w:t>
      </w:r>
      <w:proofErr w:type="spellStart"/>
      <w:r w:rsidRPr="00145D18">
        <w:rPr>
          <w:rFonts w:ascii="Arial" w:hAnsi="Arial"/>
          <w:sz w:val="24"/>
          <w:szCs w:val="24"/>
          <w:lang w:val="es-ES"/>
        </w:rPr>
        <w:t>Mahfud</w:t>
      </w:r>
      <w:proofErr w:type="spellEnd"/>
      <w:r w:rsidRPr="00145D18">
        <w:rPr>
          <w:rFonts w:ascii="Arial" w:hAnsi="Arial"/>
          <w:sz w:val="24"/>
          <w:szCs w:val="24"/>
          <w:lang w:val="es-ES"/>
        </w:rPr>
        <w:t xml:space="preserve"> </w:t>
      </w:r>
      <w:proofErr w:type="spellStart"/>
      <w:proofErr w:type="gramStart"/>
      <w:r w:rsidRPr="00145D18">
        <w:rPr>
          <w:rFonts w:ascii="Arial" w:hAnsi="Arial"/>
          <w:sz w:val="24"/>
          <w:szCs w:val="24"/>
          <w:lang w:val="es-ES"/>
        </w:rPr>
        <w:t>Nurnajamuddin,Mukhlis</w:t>
      </w:r>
      <w:proofErr w:type="spellEnd"/>
      <w:proofErr w:type="gramEnd"/>
      <w:r w:rsidRPr="00145D18">
        <w:rPr>
          <w:rFonts w:ascii="Arial" w:hAnsi="Arial"/>
          <w:sz w:val="24"/>
          <w:szCs w:val="24"/>
          <w:lang w:val="es-ES"/>
        </w:rPr>
        <w:t xml:space="preserve"> </w:t>
      </w:r>
      <w:proofErr w:type="spellStart"/>
      <w:r w:rsidRPr="00145D18">
        <w:rPr>
          <w:rFonts w:ascii="Arial" w:hAnsi="Arial"/>
          <w:sz w:val="24"/>
          <w:szCs w:val="24"/>
          <w:lang w:val="es-ES"/>
        </w:rPr>
        <w:t>Sufri</w:t>
      </w:r>
      <w:proofErr w:type="spellEnd"/>
      <w:r w:rsidRPr="00145D18">
        <w:rPr>
          <w:rFonts w:ascii="Arial" w:hAnsi="Arial"/>
          <w:sz w:val="24"/>
          <w:szCs w:val="24"/>
          <w:lang w:val="es-ES"/>
        </w:rPr>
        <w:t xml:space="preserve">, </w:t>
      </w:r>
      <w:proofErr w:type="spellStart"/>
      <w:r w:rsidRPr="00145D18">
        <w:rPr>
          <w:rFonts w:ascii="Arial" w:hAnsi="Arial"/>
          <w:sz w:val="24"/>
          <w:szCs w:val="24"/>
          <w:lang w:val="es-ES"/>
        </w:rPr>
        <w:t>Andi</w:t>
      </w:r>
      <w:proofErr w:type="spellEnd"/>
      <w:r w:rsidRPr="00145D18">
        <w:rPr>
          <w:rFonts w:ascii="Arial" w:hAnsi="Arial"/>
          <w:sz w:val="24"/>
          <w:szCs w:val="24"/>
          <w:lang w:val="es-ES"/>
        </w:rPr>
        <w:t xml:space="preserve"> </w:t>
      </w:r>
      <w:proofErr w:type="spellStart"/>
      <w:r w:rsidRPr="00145D18">
        <w:rPr>
          <w:rFonts w:ascii="Arial" w:hAnsi="Arial"/>
          <w:sz w:val="24"/>
          <w:szCs w:val="24"/>
          <w:lang w:val="es-ES"/>
        </w:rPr>
        <w:t>Nirwana</w:t>
      </w:r>
      <w:proofErr w:type="spellEnd"/>
      <w:r>
        <w:rPr>
          <w:rFonts w:ascii="Arial" w:hAnsi="Arial"/>
          <w:sz w:val="24"/>
          <w:szCs w:val="24"/>
        </w:rPr>
        <w:t xml:space="preserve">. </w:t>
      </w:r>
      <w:r w:rsidRPr="00145D18">
        <w:rPr>
          <w:rFonts w:ascii="Arial" w:hAnsi="Arial"/>
          <w:sz w:val="24"/>
          <w:szCs w:val="24"/>
        </w:rPr>
        <w:t>2017</w:t>
      </w:r>
      <w:r>
        <w:rPr>
          <w:rFonts w:ascii="Arial" w:hAnsi="Arial"/>
          <w:sz w:val="24"/>
          <w:szCs w:val="24"/>
        </w:rPr>
        <w:t xml:space="preserve">. </w:t>
      </w:r>
      <w:r w:rsidRPr="00145D18">
        <w:rPr>
          <w:rFonts w:ascii="Arial" w:hAnsi="Arial"/>
          <w:i/>
          <w:iCs/>
          <w:sz w:val="24"/>
          <w:szCs w:val="24"/>
        </w:rPr>
        <w:t>Determinants of Profitability and Firm Value: Evidence from Indonesian Banks. IRA.</w:t>
      </w:r>
      <w:r>
        <w:rPr>
          <w:rFonts w:ascii="Arial" w:hAnsi="Arial"/>
          <w:sz w:val="24"/>
          <w:szCs w:val="24"/>
        </w:rPr>
        <w:t xml:space="preserve"> </w:t>
      </w:r>
      <w:r w:rsidRPr="00145D18">
        <w:rPr>
          <w:rFonts w:ascii="Arial" w:hAnsi="Arial"/>
          <w:i/>
          <w:iCs/>
          <w:sz w:val="24"/>
          <w:szCs w:val="24"/>
        </w:rPr>
        <w:t>IRA-International Journal of Management &amp; Social Sciences, Vol. 7</w:t>
      </w:r>
    </w:p>
    <w:p w14:paraId="6DFC6765" w14:textId="4180758B" w:rsidR="00575952" w:rsidRPr="00575952" w:rsidRDefault="00575952" w:rsidP="00575952">
      <w:pPr>
        <w:spacing w:after="0" w:line="240" w:lineRule="auto"/>
        <w:ind w:left="567" w:hanging="567"/>
        <w:contextualSpacing/>
        <w:jc w:val="both"/>
        <w:rPr>
          <w:rFonts w:ascii="Arial" w:hAnsi="Arial"/>
          <w:i/>
          <w:iCs/>
          <w:sz w:val="24"/>
          <w:szCs w:val="24"/>
        </w:rPr>
      </w:pPr>
      <w:proofErr w:type="spellStart"/>
      <w:r w:rsidRPr="00B430DD">
        <w:rPr>
          <w:rFonts w:ascii="Arial" w:hAnsi="Arial"/>
          <w:sz w:val="24"/>
          <w:szCs w:val="24"/>
        </w:rPr>
        <w:t>Rafiu</w:t>
      </w:r>
      <w:proofErr w:type="spellEnd"/>
      <w:r w:rsidRPr="00B430DD">
        <w:rPr>
          <w:rFonts w:ascii="Arial" w:hAnsi="Arial"/>
          <w:sz w:val="24"/>
          <w:szCs w:val="24"/>
        </w:rPr>
        <w:t xml:space="preserve"> </w:t>
      </w:r>
      <w:proofErr w:type="spellStart"/>
      <w:r w:rsidRPr="00B430DD">
        <w:rPr>
          <w:rFonts w:ascii="Arial" w:hAnsi="Arial"/>
          <w:sz w:val="24"/>
          <w:szCs w:val="24"/>
        </w:rPr>
        <w:t>Oyesola</w:t>
      </w:r>
      <w:proofErr w:type="spellEnd"/>
      <w:r w:rsidRPr="00B430DD">
        <w:rPr>
          <w:rFonts w:ascii="Arial" w:hAnsi="Arial"/>
          <w:sz w:val="24"/>
          <w:szCs w:val="24"/>
        </w:rPr>
        <w:t xml:space="preserve"> </w:t>
      </w:r>
      <w:proofErr w:type="spellStart"/>
      <w:r w:rsidRPr="00B430DD">
        <w:rPr>
          <w:rFonts w:ascii="Arial" w:hAnsi="Arial"/>
          <w:sz w:val="24"/>
          <w:szCs w:val="24"/>
        </w:rPr>
        <w:t>Salawu</w:t>
      </w:r>
      <w:proofErr w:type="spellEnd"/>
      <w:r>
        <w:rPr>
          <w:rFonts w:ascii="Arial" w:hAnsi="Arial"/>
          <w:sz w:val="24"/>
          <w:szCs w:val="24"/>
        </w:rPr>
        <w:t xml:space="preserve">. </w:t>
      </w:r>
      <w:r w:rsidRPr="00B430DD">
        <w:rPr>
          <w:rFonts w:ascii="Arial" w:hAnsi="Arial"/>
          <w:sz w:val="24"/>
          <w:szCs w:val="24"/>
        </w:rPr>
        <w:t>Vol</w:t>
      </w:r>
      <w:r>
        <w:rPr>
          <w:rFonts w:ascii="Arial" w:hAnsi="Arial"/>
          <w:sz w:val="24"/>
          <w:szCs w:val="24"/>
        </w:rPr>
        <w:t xml:space="preserve">. </w:t>
      </w:r>
      <w:r w:rsidRPr="00B430DD">
        <w:rPr>
          <w:rFonts w:ascii="Arial" w:hAnsi="Arial"/>
          <w:sz w:val="24"/>
          <w:szCs w:val="24"/>
        </w:rPr>
        <w:t>3</w:t>
      </w:r>
      <w:r>
        <w:rPr>
          <w:rFonts w:ascii="Arial" w:hAnsi="Arial"/>
          <w:sz w:val="24"/>
          <w:szCs w:val="24"/>
        </w:rPr>
        <w:t xml:space="preserve">. </w:t>
      </w:r>
      <w:r w:rsidRPr="00B430DD">
        <w:rPr>
          <w:rFonts w:ascii="Arial" w:hAnsi="Arial"/>
          <w:sz w:val="24"/>
          <w:szCs w:val="24"/>
        </w:rPr>
        <w:t>N</w:t>
      </w:r>
      <w:r>
        <w:rPr>
          <w:rFonts w:ascii="Arial" w:hAnsi="Arial"/>
          <w:sz w:val="24"/>
          <w:szCs w:val="24"/>
        </w:rPr>
        <w:t xml:space="preserve">o. </w:t>
      </w:r>
      <w:r w:rsidRPr="00B430DD">
        <w:rPr>
          <w:rFonts w:ascii="Arial" w:hAnsi="Arial"/>
          <w:sz w:val="24"/>
          <w:szCs w:val="24"/>
        </w:rPr>
        <w:t>2</w:t>
      </w:r>
      <w:r>
        <w:rPr>
          <w:rFonts w:ascii="Arial" w:hAnsi="Arial"/>
          <w:sz w:val="24"/>
          <w:szCs w:val="24"/>
        </w:rPr>
        <w:t xml:space="preserve">. </w:t>
      </w:r>
      <w:r w:rsidRPr="00B430DD">
        <w:rPr>
          <w:rFonts w:ascii="Arial" w:hAnsi="Arial"/>
          <w:sz w:val="24"/>
          <w:szCs w:val="24"/>
        </w:rPr>
        <w:t>20</w:t>
      </w:r>
      <w:r>
        <w:rPr>
          <w:rFonts w:ascii="Arial" w:hAnsi="Arial"/>
          <w:sz w:val="24"/>
          <w:szCs w:val="24"/>
        </w:rPr>
        <w:t>15</w:t>
      </w:r>
      <w:r w:rsidRPr="00B430DD">
        <w:rPr>
          <w:rFonts w:ascii="Arial" w:hAnsi="Arial"/>
          <w:sz w:val="24"/>
          <w:szCs w:val="24"/>
        </w:rPr>
        <w:t xml:space="preserve">. </w:t>
      </w:r>
      <w:r w:rsidRPr="007E0F4D">
        <w:rPr>
          <w:rFonts w:ascii="Arial" w:hAnsi="Arial"/>
          <w:i/>
          <w:iCs/>
          <w:sz w:val="24"/>
          <w:szCs w:val="24"/>
        </w:rPr>
        <w:t xml:space="preserve">Obafemi Awolowo University-Nigeria. </w:t>
      </w:r>
      <w:r w:rsidRPr="007E0F4D">
        <w:rPr>
          <w:rFonts w:ascii="Arial" w:hAnsi="Arial"/>
          <w:bCs/>
          <w:i/>
          <w:iCs/>
          <w:sz w:val="24"/>
          <w:szCs w:val="24"/>
        </w:rPr>
        <w:t xml:space="preserve">The Effect </w:t>
      </w:r>
      <w:proofErr w:type="gramStart"/>
      <w:r w:rsidRPr="007E0F4D">
        <w:rPr>
          <w:rFonts w:ascii="Arial" w:hAnsi="Arial"/>
          <w:bCs/>
          <w:i/>
          <w:iCs/>
          <w:sz w:val="24"/>
          <w:szCs w:val="24"/>
        </w:rPr>
        <w:t>Of</w:t>
      </w:r>
      <w:proofErr w:type="gramEnd"/>
      <w:r w:rsidRPr="007E0F4D">
        <w:rPr>
          <w:rFonts w:ascii="Arial" w:hAnsi="Arial"/>
          <w:bCs/>
          <w:i/>
          <w:iCs/>
          <w:sz w:val="24"/>
          <w:szCs w:val="24"/>
        </w:rPr>
        <w:t xml:space="preserve"> Capital Structure On Profitability: An Empirical Analysis Of Listed Firms In Nigeria</w:t>
      </w:r>
      <w:r w:rsidRPr="007E0F4D">
        <w:rPr>
          <w:rFonts w:ascii="Arial" w:hAnsi="Arial"/>
          <w:i/>
          <w:iCs/>
          <w:sz w:val="24"/>
          <w:szCs w:val="24"/>
        </w:rPr>
        <w:t xml:space="preserve">. </w:t>
      </w:r>
      <w:proofErr w:type="gramStart"/>
      <w:r w:rsidRPr="007E0F4D">
        <w:rPr>
          <w:rFonts w:ascii="Arial" w:hAnsi="Arial"/>
          <w:i/>
          <w:iCs/>
          <w:sz w:val="24"/>
          <w:szCs w:val="24"/>
        </w:rPr>
        <w:t>( The</w:t>
      </w:r>
      <w:proofErr w:type="gramEnd"/>
      <w:r w:rsidRPr="007E0F4D">
        <w:rPr>
          <w:rFonts w:ascii="Arial" w:hAnsi="Arial"/>
          <w:i/>
          <w:iCs/>
          <w:sz w:val="24"/>
          <w:szCs w:val="24"/>
        </w:rPr>
        <w:t xml:space="preserve"> International Journal of Business and Finance Research )</w:t>
      </w:r>
    </w:p>
    <w:p w14:paraId="2B5E1687" w14:textId="087536E6" w:rsidR="00575952" w:rsidRDefault="00575952" w:rsidP="00575952">
      <w:pPr>
        <w:spacing w:after="0" w:line="240" w:lineRule="auto"/>
        <w:ind w:left="567" w:hanging="567"/>
        <w:contextualSpacing/>
        <w:jc w:val="both"/>
        <w:rPr>
          <w:rFonts w:ascii="Arial" w:hAnsi="Arial"/>
          <w:sz w:val="24"/>
          <w:szCs w:val="24"/>
        </w:rPr>
      </w:pPr>
      <w:proofErr w:type="spellStart"/>
      <w:r w:rsidRPr="00E9159F">
        <w:rPr>
          <w:rFonts w:ascii="Arial" w:hAnsi="Arial"/>
          <w:sz w:val="24"/>
          <w:szCs w:val="24"/>
        </w:rPr>
        <w:t>Resi</w:t>
      </w:r>
      <w:proofErr w:type="spellEnd"/>
      <w:r w:rsidRPr="00E9159F">
        <w:rPr>
          <w:rFonts w:ascii="Arial" w:hAnsi="Arial"/>
          <w:sz w:val="24"/>
          <w:szCs w:val="24"/>
        </w:rPr>
        <w:t xml:space="preserve"> </w:t>
      </w:r>
      <w:proofErr w:type="spellStart"/>
      <w:r w:rsidRPr="00E9159F">
        <w:rPr>
          <w:rFonts w:ascii="Arial" w:hAnsi="Arial"/>
          <w:sz w:val="24"/>
          <w:szCs w:val="24"/>
        </w:rPr>
        <w:t>Yanuesti</w:t>
      </w:r>
      <w:proofErr w:type="spellEnd"/>
      <w:r w:rsidRPr="00E9159F">
        <w:rPr>
          <w:rFonts w:ascii="Arial" w:hAnsi="Arial"/>
          <w:sz w:val="24"/>
          <w:szCs w:val="24"/>
        </w:rPr>
        <w:t xml:space="preserve"> </w:t>
      </w:r>
      <w:proofErr w:type="spellStart"/>
      <w:r w:rsidRPr="00E9159F">
        <w:rPr>
          <w:rFonts w:ascii="Arial" w:hAnsi="Arial"/>
          <w:sz w:val="24"/>
          <w:szCs w:val="24"/>
        </w:rPr>
        <w:t>Violita</w:t>
      </w:r>
      <w:proofErr w:type="spellEnd"/>
      <w:r w:rsidRPr="00E9159F">
        <w:rPr>
          <w:rFonts w:ascii="Arial" w:hAnsi="Arial"/>
          <w:sz w:val="24"/>
          <w:szCs w:val="24"/>
        </w:rPr>
        <w:t xml:space="preserve"> &amp; Sri </w:t>
      </w:r>
      <w:proofErr w:type="spellStart"/>
      <w:r w:rsidRPr="00E9159F">
        <w:rPr>
          <w:rFonts w:ascii="Arial" w:hAnsi="Arial"/>
          <w:sz w:val="24"/>
          <w:szCs w:val="24"/>
        </w:rPr>
        <w:t>Sulasmiyati</w:t>
      </w:r>
      <w:proofErr w:type="spellEnd"/>
      <w:r>
        <w:rPr>
          <w:rFonts w:ascii="Arial" w:hAnsi="Arial"/>
          <w:sz w:val="24"/>
          <w:szCs w:val="24"/>
        </w:rPr>
        <w:t xml:space="preserve">. </w:t>
      </w:r>
      <w:r w:rsidRPr="00E9159F">
        <w:rPr>
          <w:rFonts w:ascii="Arial" w:hAnsi="Arial"/>
          <w:sz w:val="24"/>
          <w:szCs w:val="24"/>
        </w:rPr>
        <w:t>Vol.</w:t>
      </w:r>
      <w:r>
        <w:rPr>
          <w:rFonts w:ascii="Arial" w:hAnsi="Arial"/>
          <w:sz w:val="24"/>
          <w:szCs w:val="24"/>
        </w:rPr>
        <w:t xml:space="preserve"> </w:t>
      </w:r>
      <w:r w:rsidRPr="00E9159F">
        <w:rPr>
          <w:rFonts w:ascii="Arial" w:hAnsi="Arial"/>
          <w:sz w:val="24"/>
          <w:szCs w:val="24"/>
        </w:rPr>
        <w:t>51</w:t>
      </w:r>
      <w:r>
        <w:rPr>
          <w:rFonts w:ascii="Arial" w:hAnsi="Arial"/>
          <w:sz w:val="24"/>
          <w:szCs w:val="24"/>
        </w:rPr>
        <w:t xml:space="preserve">. </w:t>
      </w:r>
      <w:r w:rsidRPr="00E9159F">
        <w:rPr>
          <w:rFonts w:ascii="Arial" w:hAnsi="Arial"/>
          <w:sz w:val="24"/>
          <w:szCs w:val="24"/>
        </w:rPr>
        <w:t>No.1</w:t>
      </w:r>
      <w:r>
        <w:rPr>
          <w:rFonts w:ascii="Arial" w:hAnsi="Arial"/>
          <w:sz w:val="24"/>
          <w:szCs w:val="24"/>
        </w:rPr>
        <w:t xml:space="preserve">. </w:t>
      </w:r>
      <w:proofErr w:type="spellStart"/>
      <w:r w:rsidRPr="00E9159F">
        <w:rPr>
          <w:rFonts w:ascii="Arial" w:hAnsi="Arial"/>
          <w:sz w:val="24"/>
          <w:szCs w:val="24"/>
        </w:rPr>
        <w:t>Oktober</w:t>
      </w:r>
      <w:proofErr w:type="spellEnd"/>
      <w:r>
        <w:rPr>
          <w:rFonts w:ascii="Arial" w:hAnsi="Arial"/>
          <w:sz w:val="24"/>
          <w:szCs w:val="24"/>
        </w:rPr>
        <w:t xml:space="preserve"> </w:t>
      </w:r>
      <w:r w:rsidRPr="00E9159F">
        <w:rPr>
          <w:rFonts w:ascii="Arial" w:hAnsi="Arial"/>
          <w:sz w:val="24"/>
          <w:szCs w:val="24"/>
        </w:rPr>
        <w:t>2017.</w:t>
      </w:r>
      <w:r>
        <w:rPr>
          <w:rFonts w:ascii="Arial" w:hAnsi="Arial"/>
          <w:bCs/>
          <w:sz w:val="24"/>
          <w:szCs w:val="24"/>
        </w:rPr>
        <w:t xml:space="preserve"> </w:t>
      </w:r>
      <w:proofErr w:type="spellStart"/>
      <w:r w:rsidRPr="00B430DD">
        <w:rPr>
          <w:rFonts w:ascii="Arial" w:hAnsi="Arial"/>
          <w:bCs/>
          <w:sz w:val="24"/>
          <w:szCs w:val="24"/>
        </w:rPr>
        <w:t>Pengaruh</w:t>
      </w:r>
      <w:proofErr w:type="spellEnd"/>
      <w:r w:rsidRPr="00B430DD">
        <w:rPr>
          <w:rFonts w:ascii="Arial" w:hAnsi="Arial"/>
          <w:bCs/>
          <w:sz w:val="24"/>
          <w:szCs w:val="24"/>
        </w:rPr>
        <w:t xml:space="preserve"> </w:t>
      </w:r>
      <w:proofErr w:type="spellStart"/>
      <w:r w:rsidRPr="00B430DD">
        <w:rPr>
          <w:rFonts w:ascii="Arial" w:hAnsi="Arial"/>
          <w:bCs/>
          <w:sz w:val="24"/>
          <w:szCs w:val="24"/>
        </w:rPr>
        <w:t>Struktur</w:t>
      </w:r>
      <w:proofErr w:type="spellEnd"/>
      <w:r w:rsidRPr="00B430DD">
        <w:rPr>
          <w:rFonts w:ascii="Arial" w:hAnsi="Arial"/>
          <w:bCs/>
          <w:sz w:val="24"/>
          <w:szCs w:val="24"/>
        </w:rPr>
        <w:t xml:space="preserve"> Modal </w:t>
      </w:r>
      <w:proofErr w:type="spellStart"/>
      <w:r w:rsidRPr="00B430DD">
        <w:rPr>
          <w:rFonts w:ascii="Arial" w:hAnsi="Arial"/>
          <w:bCs/>
          <w:sz w:val="24"/>
          <w:szCs w:val="24"/>
        </w:rPr>
        <w:t>Terhadap</w:t>
      </w:r>
      <w:proofErr w:type="spellEnd"/>
      <w:r w:rsidRPr="00B430DD">
        <w:rPr>
          <w:rFonts w:ascii="Arial" w:hAnsi="Arial"/>
          <w:bCs/>
          <w:sz w:val="24"/>
          <w:szCs w:val="24"/>
        </w:rPr>
        <w:t xml:space="preserve"> </w:t>
      </w:r>
      <w:proofErr w:type="spellStart"/>
      <w:r w:rsidRPr="00B430DD">
        <w:rPr>
          <w:rFonts w:ascii="Arial" w:hAnsi="Arial"/>
          <w:bCs/>
          <w:sz w:val="24"/>
          <w:szCs w:val="24"/>
        </w:rPr>
        <w:t>Profitabilitas</w:t>
      </w:r>
      <w:proofErr w:type="spellEnd"/>
      <w:r w:rsidRPr="00B430DD">
        <w:rPr>
          <w:rFonts w:ascii="Arial" w:hAnsi="Arial"/>
          <w:bCs/>
          <w:sz w:val="24"/>
          <w:szCs w:val="24"/>
        </w:rPr>
        <w:t xml:space="preserve"> Perusahaan Food</w:t>
      </w:r>
      <w:r>
        <w:rPr>
          <w:rFonts w:ascii="Arial" w:hAnsi="Arial"/>
          <w:bCs/>
          <w:sz w:val="24"/>
          <w:szCs w:val="24"/>
        </w:rPr>
        <w:t xml:space="preserve"> </w:t>
      </w:r>
      <w:proofErr w:type="gramStart"/>
      <w:r w:rsidRPr="00B430DD">
        <w:rPr>
          <w:rFonts w:ascii="Arial" w:hAnsi="Arial"/>
          <w:bCs/>
          <w:sz w:val="24"/>
          <w:szCs w:val="24"/>
        </w:rPr>
        <w:t>And</w:t>
      </w:r>
      <w:proofErr w:type="gramEnd"/>
      <w:r>
        <w:rPr>
          <w:rFonts w:ascii="Arial" w:hAnsi="Arial"/>
          <w:bCs/>
          <w:sz w:val="24"/>
          <w:szCs w:val="24"/>
        </w:rPr>
        <w:t xml:space="preserve"> </w:t>
      </w:r>
      <w:proofErr w:type="spellStart"/>
      <w:r w:rsidRPr="00B430DD">
        <w:rPr>
          <w:rFonts w:ascii="Arial" w:hAnsi="Arial"/>
          <w:bCs/>
          <w:sz w:val="24"/>
          <w:szCs w:val="24"/>
        </w:rPr>
        <w:t>Baverages</w:t>
      </w:r>
      <w:proofErr w:type="spellEnd"/>
      <w:r w:rsidRPr="00B430DD">
        <w:rPr>
          <w:rFonts w:ascii="Arial" w:hAnsi="Arial"/>
          <w:bCs/>
          <w:sz w:val="24"/>
          <w:szCs w:val="24"/>
        </w:rPr>
        <w:t xml:space="preserve"> Yang </w:t>
      </w:r>
      <w:proofErr w:type="spellStart"/>
      <w:r w:rsidRPr="00B430DD">
        <w:rPr>
          <w:rFonts w:ascii="Arial" w:hAnsi="Arial"/>
          <w:bCs/>
          <w:sz w:val="24"/>
          <w:szCs w:val="24"/>
        </w:rPr>
        <w:t>Terdaftar</w:t>
      </w:r>
      <w:proofErr w:type="spellEnd"/>
      <w:r w:rsidRPr="00B430DD">
        <w:rPr>
          <w:rFonts w:ascii="Arial" w:hAnsi="Arial"/>
          <w:bCs/>
          <w:sz w:val="24"/>
          <w:szCs w:val="24"/>
        </w:rPr>
        <w:t xml:space="preserve"> Di Bei </w:t>
      </w:r>
      <w:proofErr w:type="spellStart"/>
      <w:r w:rsidRPr="00B430DD">
        <w:rPr>
          <w:rFonts w:ascii="Arial" w:hAnsi="Arial"/>
          <w:bCs/>
          <w:sz w:val="24"/>
          <w:szCs w:val="24"/>
        </w:rPr>
        <w:t>Tahun</w:t>
      </w:r>
      <w:proofErr w:type="spellEnd"/>
      <w:r w:rsidRPr="00B430DD">
        <w:rPr>
          <w:rFonts w:ascii="Arial" w:hAnsi="Arial"/>
          <w:bCs/>
          <w:sz w:val="24"/>
          <w:szCs w:val="24"/>
        </w:rPr>
        <w:t xml:space="preserve"> 2013-2016.</w:t>
      </w:r>
      <w:r>
        <w:rPr>
          <w:rFonts w:ascii="Arial" w:hAnsi="Arial"/>
          <w:sz w:val="24"/>
          <w:szCs w:val="24"/>
        </w:rPr>
        <w:t xml:space="preserve"> </w:t>
      </w:r>
      <w:proofErr w:type="spellStart"/>
      <w:r w:rsidRPr="00B430DD">
        <w:rPr>
          <w:rFonts w:ascii="Arial" w:hAnsi="Arial"/>
          <w:sz w:val="24"/>
          <w:szCs w:val="24"/>
        </w:rPr>
        <w:t>Jurnal</w:t>
      </w:r>
      <w:proofErr w:type="spellEnd"/>
      <w:r w:rsidRPr="00B430DD">
        <w:rPr>
          <w:rFonts w:ascii="Arial" w:hAnsi="Arial"/>
          <w:sz w:val="24"/>
          <w:szCs w:val="24"/>
        </w:rPr>
        <w:t xml:space="preserve"> </w:t>
      </w:r>
      <w:proofErr w:type="spellStart"/>
      <w:r w:rsidRPr="00B430DD">
        <w:rPr>
          <w:rFonts w:ascii="Arial" w:hAnsi="Arial"/>
          <w:sz w:val="24"/>
          <w:szCs w:val="24"/>
        </w:rPr>
        <w:t>Administrasi</w:t>
      </w:r>
      <w:proofErr w:type="spellEnd"/>
      <w:r w:rsidRPr="00B430DD">
        <w:rPr>
          <w:rFonts w:ascii="Arial" w:hAnsi="Arial"/>
          <w:sz w:val="24"/>
          <w:szCs w:val="24"/>
        </w:rPr>
        <w:t xml:space="preserve"> </w:t>
      </w:r>
      <w:proofErr w:type="spellStart"/>
      <w:r w:rsidRPr="00B430DD">
        <w:rPr>
          <w:rFonts w:ascii="Arial" w:hAnsi="Arial"/>
          <w:sz w:val="24"/>
          <w:szCs w:val="24"/>
        </w:rPr>
        <w:t>Bisnis</w:t>
      </w:r>
      <w:proofErr w:type="spellEnd"/>
      <w:r w:rsidRPr="00B430DD">
        <w:rPr>
          <w:rFonts w:ascii="Arial" w:hAnsi="Arial"/>
          <w:sz w:val="24"/>
          <w:szCs w:val="24"/>
        </w:rPr>
        <w:t xml:space="preserve"> (JAB)</w:t>
      </w:r>
    </w:p>
    <w:p w14:paraId="48AD8349" w14:textId="7B113894" w:rsidR="00575952" w:rsidRPr="008752FE" w:rsidRDefault="00575952" w:rsidP="00575952">
      <w:pPr>
        <w:spacing w:after="0" w:line="240" w:lineRule="auto"/>
        <w:ind w:left="567" w:hanging="567"/>
        <w:contextualSpacing/>
        <w:jc w:val="both"/>
        <w:rPr>
          <w:rFonts w:ascii="Arial" w:hAnsi="Arial"/>
          <w:i/>
          <w:iCs/>
          <w:sz w:val="24"/>
          <w:szCs w:val="24"/>
          <w:shd w:val="clear" w:color="auto" w:fill="FFFFFF"/>
        </w:rPr>
      </w:pPr>
      <w:r w:rsidRPr="008752FE">
        <w:rPr>
          <w:rFonts w:ascii="Arial" w:hAnsi="Arial"/>
          <w:sz w:val="24"/>
          <w:szCs w:val="24"/>
          <w:shd w:val="clear" w:color="auto" w:fill="FFFFFF"/>
        </w:rPr>
        <w:t xml:space="preserve">Richa Gautam, Anju Singh, </w:t>
      </w:r>
      <w:proofErr w:type="spellStart"/>
      <w:r w:rsidRPr="008752FE">
        <w:rPr>
          <w:rFonts w:ascii="Arial" w:hAnsi="Arial"/>
          <w:sz w:val="24"/>
          <w:szCs w:val="24"/>
          <w:shd w:val="clear" w:color="auto" w:fill="FFFFFF"/>
        </w:rPr>
        <w:t>Debraj</w:t>
      </w:r>
      <w:proofErr w:type="spellEnd"/>
      <w:r w:rsidRPr="008752FE">
        <w:rPr>
          <w:rFonts w:ascii="Arial" w:hAnsi="Arial"/>
          <w:sz w:val="24"/>
          <w:szCs w:val="24"/>
          <w:shd w:val="clear" w:color="auto" w:fill="FFFFFF"/>
        </w:rPr>
        <w:t xml:space="preserve"> </w:t>
      </w:r>
      <w:proofErr w:type="spellStart"/>
      <w:r w:rsidRPr="008752FE">
        <w:rPr>
          <w:rFonts w:ascii="Arial" w:hAnsi="Arial"/>
          <w:sz w:val="24"/>
          <w:szCs w:val="24"/>
          <w:shd w:val="clear" w:color="auto" w:fill="FFFFFF"/>
        </w:rPr>
        <w:t>Bhowmick</w:t>
      </w:r>
      <w:proofErr w:type="spellEnd"/>
      <w:r w:rsidRPr="008752FE">
        <w:rPr>
          <w:rFonts w:ascii="Arial" w:hAnsi="Arial"/>
          <w:sz w:val="24"/>
          <w:szCs w:val="24"/>
          <w:shd w:val="clear" w:color="auto" w:fill="FFFFFF"/>
        </w:rPr>
        <w:t>.</w:t>
      </w:r>
      <w:r>
        <w:rPr>
          <w:rFonts w:ascii="Arial" w:hAnsi="Arial"/>
          <w:sz w:val="24"/>
          <w:szCs w:val="24"/>
          <w:shd w:val="clear" w:color="auto" w:fill="FFFFFF"/>
        </w:rPr>
        <w:t xml:space="preserve"> </w:t>
      </w:r>
      <w:r w:rsidRPr="008752FE">
        <w:rPr>
          <w:rFonts w:ascii="Arial" w:hAnsi="Arial"/>
          <w:sz w:val="24"/>
          <w:szCs w:val="24"/>
          <w:shd w:val="clear" w:color="auto" w:fill="FFFFFF"/>
        </w:rPr>
        <w:t>2016</w:t>
      </w:r>
      <w:r>
        <w:rPr>
          <w:rFonts w:ascii="Arial" w:hAnsi="Arial"/>
          <w:sz w:val="24"/>
          <w:szCs w:val="24"/>
          <w:shd w:val="clear" w:color="auto" w:fill="FFFFFF"/>
        </w:rPr>
        <w:t>.</w:t>
      </w:r>
      <w:r w:rsidRPr="008752FE">
        <w:rPr>
          <w:rFonts w:ascii="Arial" w:hAnsi="Arial"/>
          <w:sz w:val="24"/>
          <w:szCs w:val="24"/>
          <w:shd w:val="clear" w:color="auto" w:fill="FFFFFF"/>
        </w:rPr>
        <w:t xml:space="preserve"> </w:t>
      </w:r>
      <w:proofErr w:type="spellStart"/>
      <w:r w:rsidRPr="008752FE">
        <w:rPr>
          <w:rFonts w:ascii="Arial" w:hAnsi="Arial"/>
          <w:i/>
          <w:iCs/>
          <w:sz w:val="24"/>
          <w:szCs w:val="24"/>
          <w:shd w:val="clear" w:color="auto" w:fill="FFFFFF"/>
        </w:rPr>
        <w:t>Demiystifying</w:t>
      </w:r>
      <w:proofErr w:type="spellEnd"/>
      <w:r w:rsidRPr="008752FE">
        <w:rPr>
          <w:rFonts w:ascii="Arial" w:hAnsi="Arial"/>
          <w:i/>
          <w:iCs/>
          <w:sz w:val="24"/>
          <w:szCs w:val="24"/>
          <w:shd w:val="clear" w:color="auto" w:fill="FFFFFF"/>
        </w:rPr>
        <w:t xml:space="preserve"> Relationship between Corporate Social Responsibility (CSR) and Financial Performance an Indian Business Perspective. Independent Journal</w:t>
      </w:r>
      <w:r>
        <w:rPr>
          <w:rFonts w:ascii="Arial" w:hAnsi="Arial"/>
          <w:i/>
          <w:iCs/>
          <w:sz w:val="24"/>
          <w:szCs w:val="24"/>
          <w:shd w:val="clear" w:color="auto" w:fill="FFFFFF"/>
        </w:rPr>
        <w:t xml:space="preserve"> </w:t>
      </w:r>
      <w:proofErr w:type="gramStart"/>
      <w:r w:rsidRPr="008752FE">
        <w:rPr>
          <w:rFonts w:ascii="Arial" w:hAnsi="Arial"/>
          <w:i/>
          <w:iCs/>
          <w:sz w:val="24"/>
          <w:szCs w:val="24"/>
          <w:shd w:val="clear" w:color="auto" w:fill="FFFFFF"/>
        </w:rPr>
        <w:t>Of</w:t>
      </w:r>
      <w:proofErr w:type="gramEnd"/>
      <w:r w:rsidRPr="008752FE">
        <w:rPr>
          <w:rFonts w:ascii="Arial" w:hAnsi="Arial"/>
          <w:i/>
          <w:iCs/>
          <w:sz w:val="24"/>
          <w:szCs w:val="24"/>
          <w:shd w:val="clear" w:color="auto" w:fill="FFFFFF"/>
        </w:rPr>
        <w:t xml:space="preserve"> Management &amp; Production (IJM&amp;P), </w:t>
      </w:r>
      <w:proofErr w:type="spellStart"/>
      <w:r w:rsidRPr="008752FE">
        <w:rPr>
          <w:rFonts w:ascii="Arial" w:hAnsi="Arial"/>
          <w:i/>
          <w:iCs/>
          <w:sz w:val="24"/>
          <w:szCs w:val="24"/>
          <w:shd w:val="clear" w:color="auto" w:fill="FFFFFF"/>
        </w:rPr>
        <w:t>Volme</w:t>
      </w:r>
      <w:proofErr w:type="spellEnd"/>
      <w:r w:rsidRPr="008752FE">
        <w:rPr>
          <w:rFonts w:ascii="Arial" w:hAnsi="Arial"/>
          <w:i/>
          <w:iCs/>
          <w:sz w:val="24"/>
          <w:szCs w:val="24"/>
          <w:shd w:val="clear" w:color="auto" w:fill="FFFFFF"/>
        </w:rPr>
        <w:t>. 7</w:t>
      </w:r>
    </w:p>
    <w:p w14:paraId="359199C2" w14:textId="711167FB"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t>Rizky</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Andawasatya</w:t>
      </w:r>
      <w:proofErr w:type="spellEnd"/>
      <w:r w:rsidRPr="00B430DD">
        <w:rPr>
          <w:rStyle w:val="apple-converted-space"/>
          <w:rFonts w:ascii="Arial" w:hAnsi="Arial"/>
          <w:sz w:val="24"/>
          <w:szCs w:val="24"/>
          <w:shd w:val="clear" w:color="auto" w:fill="FFFFFF"/>
        </w:rPr>
        <w:t xml:space="preserve">, Nur </w:t>
      </w:r>
      <w:proofErr w:type="spellStart"/>
      <w:r w:rsidRPr="00B430DD">
        <w:rPr>
          <w:rStyle w:val="apple-converted-space"/>
          <w:rFonts w:ascii="Arial" w:hAnsi="Arial"/>
          <w:sz w:val="24"/>
          <w:szCs w:val="24"/>
          <w:shd w:val="clear" w:color="auto" w:fill="FFFFFF"/>
        </w:rPr>
        <w:t>Khusniyah</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Indrawati</w:t>
      </w:r>
      <w:proofErr w:type="spellEnd"/>
      <w:r w:rsidRPr="00B430DD">
        <w:rPr>
          <w:rStyle w:val="apple-converted-space"/>
          <w:rFonts w:ascii="Arial" w:hAnsi="Arial"/>
          <w:sz w:val="24"/>
          <w:szCs w:val="24"/>
          <w:shd w:val="clear" w:color="auto" w:fill="FFFFFF"/>
        </w:rPr>
        <w:t xml:space="preserve"> and Siti </w:t>
      </w:r>
      <w:proofErr w:type="spellStart"/>
      <w:r w:rsidRPr="00B430DD">
        <w:rPr>
          <w:rStyle w:val="apple-converted-space"/>
          <w:rFonts w:ascii="Arial" w:hAnsi="Arial"/>
          <w:sz w:val="24"/>
          <w:szCs w:val="24"/>
          <w:shd w:val="clear" w:color="auto" w:fill="FFFFFF"/>
        </w:rPr>
        <w:t>Aisjah</w:t>
      </w:r>
      <w:proofErr w:type="spellEnd"/>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Vol-3, Issue-2</w:t>
      </w:r>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2017.</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The Effect of Growth Opportunity, Profitability, Firm Size to Firm Value through Capital Structure (Study at Manufacturing Companies Listed</w:t>
      </w:r>
      <w:r>
        <w:rPr>
          <w:rStyle w:val="apple-converted-space"/>
          <w:rFonts w:ascii="Arial" w:hAnsi="Arial"/>
          <w:i/>
          <w:iCs/>
          <w:sz w:val="24"/>
          <w:szCs w:val="24"/>
          <w:shd w:val="clear" w:color="auto" w:fill="FFFFFF"/>
        </w:rPr>
        <w:t xml:space="preserve"> </w:t>
      </w:r>
      <w:proofErr w:type="gramStart"/>
      <w:r w:rsidRPr="007E0F4D">
        <w:rPr>
          <w:rStyle w:val="apple-converted-space"/>
          <w:rFonts w:ascii="Arial" w:hAnsi="Arial"/>
          <w:i/>
          <w:iCs/>
          <w:sz w:val="24"/>
          <w:szCs w:val="24"/>
          <w:shd w:val="clear" w:color="auto" w:fill="FFFFFF"/>
        </w:rPr>
        <w:t>On</w:t>
      </w:r>
      <w:proofErr w:type="gramEnd"/>
      <w:r w:rsidRPr="007E0F4D">
        <w:rPr>
          <w:rStyle w:val="apple-converted-space"/>
          <w:rFonts w:ascii="Arial" w:hAnsi="Arial"/>
          <w:i/>
          <w:iCs/>
          <w:sz w:val="24"/>
          <w:szCs w:val="24"/>
          <w:shd w:val="clear" w:color="auto" w:fill="FFFFFF"/>
        </w:rPr>
        <w:t xml:space="preserve"> the Indonesian Stock Exchange). Imperial Journal of Interdisciplinary Research (IJIR)</w:t>
      </w:r>
    </w:p>
    <w:p w14:paraId="66EC8EBC" w14:textId="43CEEACA"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0D1767">
        <w:rPr>
          <w:rStyle w:val="apple-converted-space"/>
          <w:rFonts w:ascii="Arial" w:hAnsi="Arial"/>
          <w:iCs/>
          <w:sz w:val="24"/>
          <w:szCs w:val="24"/>
          <w:shd w:val="clear" w:color="auto" w:fill="FFFFFF"/>
        </w:rPr>
        <w:t>Rizqia</w:t>
      </w:r>
      <w:proofErr w:type="spellEnd"/>
      <w:r w:rsidRPr="000D1767">
        <w:rPr>
          <w:rStyle w:val="apple-converted-space"/>
          <w:rFonts w:ascii="Arial" w:hAnsi="Arial"/>
          <w:iCs/>
          <w:sz w:val="24"/>
          <w:szCs w:val="24"/>
          <w:shd w:val="clear" w:color="auto" w:fill="FFFFFF"/>
        </w:rPr>
        <w:t xml:space="preserve">, </w:t>
      </w:r>
      <w:proofErr w:type="spellStart"/>
      <w:r w:rsidRPr="000D1767">
        <w:rPr>
          <w:rStyle w:val="apple-converted-space"/>
          <w:rFonts w:ascii="Arial" w:hAnsi="Arial"/>
          <w:iCs/>
          <w:sz w:val="24"/>
          <w:szCs w:val="24"/>
          <w:shd w:val="clear" w:color="auto" w:fill="FFFFFF"/>
        </w:rPr>
        <w:t>Dwita</w:t>
      </w:r>
      <w:proofErr w:type="spellEnd"/>
      <w:r w:rsidRPr="000D1767">
        <w:rPr>
          <w:rStyle w:val="apple-converted-space"/>
          <w:rFonts w:ascii="Arial" w:hAnsi="Arial"/>
          <w:iCs/>
          <w:sz w:val="24"/>
          <w:szCs w:val="24"/>
          <w:shd w:val="clear" w:color="auto" w:fill="FFFFFF"/>
        </w:rPr>
        <w:t xml:space="preserve"> </w:t>
      </w:r>
      <w:proofErr w:type="spellStart"/>
      <w:r w:rsidRPr="000D1767">
        <w:rPr>
          <w:rStyle w:val="apple-converted-space"/>
          <w:rFonts w:ascii="Arial" w:hAnsi="Arial"/>
          <w:iCs/>
          <w:sz w:val="24"/>
          <w:szCs w:val="24"/>
          <w:shd w:val="clear" w:color="auto" w:fill="FFFFFF"/>
        </w:rPr>
        <w:t>Ayu</w:t>
      </w:r>
      <w:proofErr w:type="spellEnd"/>
      <w:r w:rsidRPr="000D1767">
        <w:rPr>
          <w:rStyle w:val="apple-converted-space"/>
          <w:rFonts w:ascii="Arial" w:hAnsi="Arial"/>
          <w:iCs/>
          <w:sz w:val="24"/>
          <w:szCs w:val="24"/>
          <w:shd w:val="clear" w:color="auto" w:fill="FFFFFF"/>
        </w:rPr>
        <w:t xml:space="preserve">, Siti </w:t>
      </w:r>
      <w:proofErr w:type="spellStart"/>
      <w:r w:rsidRPr="000D1767">
        <w:rPr>
          <w:rStyle w:val="apple-converted-space"/>
          <w:rFonts w:ascii="Arial" w:hAnsi="Arial"/>
          <w:iCs/>
          <w:sz w:val="24"/>
          <w:szCs w:val="24"/>
          <w:shd w:val="clear" w:color="auto" w:fill="FFFFFF"/>
        </w:rPr>
        <w:t>Aisjah</w:t>
      </w:r>
      <w:proofErr w:type="spellEnd"/>
      <w:r w:rsidRPr="000D1767">
        <w:rPr>
          <w:rStyle w:val="apple-converted-space"/>
          <w:rFonts w:ascii="Arial" w:hAnsi="Arial"/>
          <w:iCs/>
          <w:sz w:val="24"/>
          <w:szCs w:val="24"/>
          <w:shd w:val="clear" w:color="auto" w:fill="FFFFFF"/>
        </w:rPr>
        <w:t xml:space="preserve"> dan </w:t>
      </w:r>
      <w:proofErr w:type="spellStart"/>
      <w:r w:rsidRPr="000D1767">
        <w:rPr>
          <w:rStyle w:val="apple-converted-space"/>
          <w:rFonts w:ascii="Arial" w:hAnsi="Arial"/>
          <w:iCs/>
          <w:sz w:val="24"/>
          <w:szCs w:val="24"/>
          <w:shd w:val="clear" w:color="auto" w:fill="FFFFFF"/>
        </w:rPr>
        <w:t>Sumiati</w:t>
      </w:r>
      <w:proofErr w:type="spellEnd"/>
      <w:r w:rsidRPr="000D1767">
        <w:rPr>
          <w:rStyle w:val="apple-converted-space"/>
          <w:rFonts w:ascii="Arial" w:hAnsi="Arial"/>
          <w:iCs/>
          <w:sz w:val="24"/>
          <w:szCs w:val="24"/>
          <w:shd w:val="clear" w:color="auto" w:fill="FFFFFF"/>
        </w:rPr>
        <w:t>. 201</w:t>
      </w:r>
      <w:r>
        <w:rPr>
          <w:rStyle w:val="apple-converted-space"/>
          <w:rFonts w:ascii="Arial" w:hAnsi="Arial"/>
          <w:iCs/>
          <w:sz w:val="24"/>
          <w:szCs w:val="24"/>
          <w:shd w:val="clear" w:color="auto" w:fill="FFFFFF"/>
        </w:rPr>
        <w:t>5</w:t>
      </w:r>
      <w:r w:rsidRPr="000D1767">
        <w:rPr>
          <w:rStyle w:val="apple-converted-space"/>
          <w:rFonts w:ascii="Arial" w:hAnsi="Arial"/>
          <w:i/>
          <w:iCs/>
          <w:sz w:val="24"/>
          <w:szCs w:val="24"/>
          <w:shd w:val="clear" w:color="auto" w:fill="FFFFFF"/>
        </w:rPr>
        <w:t>. Effect of Managerial</w:t>
      </w:r>
      <w:r>
        <w:rPr>
          <w:rStyle w:val="apple-converted-space"/>
          <w:rFonts w:ascii="Arial" w:hAnsi="Arial"/>
          <w:i/>
          <w:iCs/>
          <w:sz w:val="24"/>
          <w:szCs w:val="24"/>
          <w:shd w:val="clear" w:color="auto" w:fill="FFFFFF"/>
        </w:rPr>
        <w:t xml:space="preserve"> </w:t>
      </w:r>
      <w:r w:rsidRPr="000D1767">
        <w:rPr>
          <w:rStyle w:val="apple-converted-space"/>
          <w:rFonts w:ascii="Arial" w:hAnsi="Arial"/>
          <w:i/>
          <w:iCs/>
          <w:sz w:val="24"/>
          <w:szCs w:val="24"/>
          <w:shd w:val="clear" w:color="auto" w:fill="FFFFFF"/>
        </w:rPr>
        <w:t>Ownership, Financial Leverage, Profitability, Firm Size, and Investment</w:t>
      </w:r>
      <w:r>
        <w:rPr>
          <w:rStyle w:val="apple-converted-space"/>
          <w:rFonts w:ascii="Arial" w:hAnsi="Arial"/>
          <w:i/>
          <w:iCs/>
          <w:sz w:val="24"/>
          <w:szCs w:val="24"/>
          <w:shd w:val="clear" w:color="auto" w:fill="FFFFFF"/>
        </w:rPr>
        <w:t xml:space="preserve"> </w:t>
      </w:r>
      <w:r w:rsidRPr="000D1767">
        <w:rPr>
          <w:rStyle w:val="apple-converted-space"/>
          <w:rFonts w:ascii="Arial" w:hAnsi="Arial"/>
          <w:i/>
          <w:iCs/>
          <w:sz w:val="24"/>
          <w:szCs w:val="24"/>
          <w:shd w:val="clear" w:color="auto" w:fill="FFFFFF"/>
        </w:rPr>
        <w:t xml:space="preserve">Opportunity on Dividend Policy and Firm </w:t>
      </w:r>
      <w:proofErr w:type="spellStart"/>
      <w:r w:rsidRPr="000D1767">
        <w:rPr>
          <w:rStyle w:val="apple-converted-space"/>
          <w:rFonts w:ascii="Arial" w:hAnsi="Arial"/>
          <w:i/>
          <w:iCs/>
          <w:sz w:val="24"/>
          <w:szCs w:val="24"/>
          <w:shd w:val="clear" w:color="auto" w:fill="FFFFFF"/>
        </w:rPr>
        <w:t>Size.</w:t>
      </w:r>
      <w:r w:rsidRPr="000D1767">
        <w:rPr>
          <w:rStyle w:val="apple-converted-space"/>
          <w:rFonts w:ascii="Arial" w:hAnsi="Arial"/>
          <w:iCs/>
          <w:sz w:val="24"/>
          <w:szCs w:val="24"/>
          <w:shd w:val="clear" w:color="auto" w:fill="FFFFFF"/>
        </w:rPr>
        <w:t>Research</w:t>
      </w:r>
      <w:proofErr w:type="spellEnd"/>
      <w:r>
        <w:rPr>
          <w:rStyle w:val="apple-converted-space"/>
          <w:rFonts w:ascii="Arial" w:hAnsi="Arial"/>
          <w:iCs/>
          <w:sz w:val="24"/>
          <w:szCs w:val="24"/>
          <w:shd w:val="clear" w:color="auto" w:fill="FFFFFF"/>
        </w:rPr>
        <w:t xml:space="preserve"> </w:t>
      </w:r>
      <w:r w:rsidRPr="000D1767">
        <w:rPr>
          <w:rStyle w:val="apple-converted-space"/>
          <w:rFonts w:ascii="Arial" w:hAnsi="Arial"/>
          <w:iCs/>
          <w:sz w:val="24"/>
          <w:szCs w:val="24"/>
          <w:shd w:val="clear" w:color="auto" w:fill="FFFFFF"/>
        </w:rPr>
        <w:t>Journal of</w:t>
      </w:r>
      <w:r>
        <w:rPr>
          <w:rStyle w:val="apple-converted-space"/>
          <w:rFonts w:ascii="Arial" w:hAnsi="Arial"/>
          <w:i/>
          <w:iCs/>
          <w:sz w:val="24"/>
          <w:szCs w:val="24"/>
          <w:shd w:val="clear" w:color="auto" w:fill="FFFFFF"/>
        </w:rPr>
        <w:t xml:space="preserve"> </w:t>
      </w:r>
      <w:r w:rsidRPr="000D1767">
        <w:rPr>
          <w:rStyle w:val="apple-converted-space"/>
          <w:rFonts w:ascii="Arial" w:hAnsi="Arial"/>
          <w:iCs/>
          <w:sz w:val="24"/>
          <w:szCs w:val="24"/>
          <w:shd w:val="clear" w:color="auto" w:fill="FFFFFF"/>
        </w:rPr>
        <w:t>Finance and Accounting Vol 4 (11) Hal: 120-130.</w:t>
      </w:r>
    </w:p>
    <w:p w14:paraId="778E2F73" w14:textId="741222B8"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t>Sabrin</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Buyung</w:t>
      </w:r>
      <w:proofErr w:type="spellEnd"/>
      <w:r w:rsidRPr="00B430DD">
        <w:rPr>
          <w:rStyle w:val="apple-converted-space"/>
          <w:rFonts w:ascii="Arial" w:hAnsi="Arial"/>
          <w:sz w:val="24"/>
          <w:szCs w:val="24"/>
          <w:shd w:val="clear" w:color="auto" w:fill="FFFFFF"/>
        </w:rPr>
        <w:t xml:space="preserve"> Sarita, Dedy </w:t>
      </w:r>
      <w:proofErr w:type="spellStart"/>
      <w:r w:rsidRPr="00B430DD">
        <w:rPr>
          <w:rStyle w:val="apple-converted-space"/>
          <w:rFonts w:ascii="Arial" w:hAnsi="Arial"/>
          <w:sz w:val="24"/>
          <w:szCs w:val="24"/>
          <w:shd w:val="clear" w:color="auto" w:fill="FFFFFF"/>
        </w:rPr>
        <w:t>Takdir</w:t>
      </w:r>
      <w:proofErr w:type="spellEnd"/>
      <w:r w:rsidRPr="00B430DD">
        <w:rPr>
          <w:rStyle w:val="apple-converted-space"/>
          <w:rFonts w:ascii="Arial" w:hAnsi="Arial"/>
          <w:sz w:val="24"/>
          <w:szCs w:val="24"/>
          <w:shd w:val="clear" w:color="auto" w:fill="FFFFFF"/>
        </w:rPr>
        <w:t xml:space="preserve">. S and </w:t>
      </w:r>
      <w:proofErr w:type="spellStart"/>
      <w:r w:rsidRPr="00B430DD">
        <w:rPr>
          <w:rStyle w:val="apple-converted-space"/>
          <w:rFonts w:ascii="Arial" w:hAnsi="Arial"/>
          <w:sz w:val="24"/>
          <w:szCs w:val="24"/>
          <w:shd w:val="clear" w:color="auto" w:fill="FFFFFF"/>
        </w:rPr>
        <w:t>Sujono</w:t>
      </w:r>
      <w:proofErr w:type="spellEnd"/>
      <w:r>
        <w:rPr>
          <w:rStyle w:val="apple-converted-space"/>
          <w:rFonts w:ascii="Arial" w:hAnsi="Arial"/>
          <w:sz w:val="24"/>
          <w:szCs w:val="24"/>
          <w:shd w:val="clear" w:color="auto" w:fill="FFFFFF"/>
        </w:rPr>
        <w:t>. 2016</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The Effect of Profitability on Firm Value in Manufacturing Company at Indonesia Stock Exchange. The International Journal </w:t>
      </w:r>
      <w:proofErr w:type="gramStart"/>
      <w:r w:rsidRPr="007E0F4D">
        <w:rPr>
          <w:rStyle w:val="apple-converted-space"/>
          <w:rFonts w:ascii="Arial" w:hAnsi="Arial"/>
          <w:i/>
          <w:iCs/>
          <w:sz w:val="24"/>
          <w:szCs w:val="24"/>
          <w:shd w:val="clear" w:color="auto" w:fill="FFFFFF"/>
        </w:rPr>
        <w:t>Of</w:t>
      </w:r>
      <w:proofErr w:type="gramEnd"/>
      <w:r w:rsidRPr="007E0F4D">
        <w:rPr>
          <w:rStyle w:val="apple-converted-space"/>
          <w:rFonts w:ascii="Arial" w:hAnsi="Arial"/>
          <w:i/>
          <w:iCs/>
          <w:sz w:val="24"/>
          <w:szCs w:val="24"/>
          <w:shd w:val="clear" w:color="auto" w:fill="FFFFFF"/>
        </w:rPr>
        <w:t xml:space="preserve"> Engineering And Science (IJES)</w:t>
      </w:r>
    </w:p>
    <w:p w14:paraId="5BAFF4A2" w14:textId="76CAD6CA" w:rsidR="00575952" w:rsidRPr="007E0F4D" w:rsidRDefault="00575952" w:rsidP="00575952">
      <w:pPr>
        <w:spacing w:after="0" w:line="240" w:lineRule="auto"/>
        <w:ind w:left="567" w:hanging="567"/>
        <w:contextualSpacing/>
        <w:jc w:val="both"/>
        <w:rPr>
          <w:rFonts w:ascii="Arial" w:hAnsi="Arial"/>
          <w:i/>
          <w:iCs/>
          <w:sz w:val="24"/>
          <w:szCs w:val="24"/>
          <w:shd w:val="clear" w:color="auto" w:fill="FFFFFF"/>
        </w:rPr>
      </w:pPr>
      <w:proofErr w:type="spellStart"/>
      <w:r w:rsidRPr="00B430DD">
        <w:rPr>
          <w:rStyle w:val="apple-converted-space"/>
          <w:rFonts w:ascii="Arial" w:hAnsi="Arial"/>
          <w:sz w:val="24"/>
          <w:szCs w:val="24"/>
          <w:shd w:val="clear" w:color="auto" w:fill="FFFFFF"/>
        </w:rPr>
        <w:t>Shivakumar</w:t>
      </w:r>
      <w:proofErr w:type="spellEnd"/>
      <w:r w:rsidRPr="00B430DD">
        <w:rPr>
          <w:rStyle w:val="apple-converted-space"/>
          <w:rFonts w:ascii="Arial" w:hAnsi="Arial"/>
          <w:sz w:val="24"/>
          <w:szCs w:val="24"/>
          <w:shd w:val="clear" w:color="auto" w:fill="FFFFFF"/>
        </w:rPr>
        <w:t xml:space="preserve"> &amp; Dr. N </w:t>
      </w:r>
      <w:proofErr w:type="spellStart"/>
      <w:r w:rsidRPr="00B430DD">
        <w:rPr>
          <w:rStyle w:val="apple-converted-space"/>
          <w:rFonts w:ascii="Arial" w:hAnsi="Arial"/>
          <w:sz w:val="24"/>
          <w:szCs w:val="24"/>
          <w:shd w:val="clear" w:color="auto" w:fill="FFFFFF"/>
        </w:rPr>
        <w:t>Babitha</w:t>
      </w:r>
      <w:proofErr w:type="spellEnd"/>
      <w:r w:rsidRPr="00B430DD">
        <w:rPr>
          <w:rStyle w:val="apple-converted-space"/>
          <w:rFonts w:ascii="Arial" w:hAnsi="Arial"/>
          <w:sz w:val="24"/>
          <w:szCs w:val="24"/>
          <w:shd w:val="clear" w:color="auto" w:fill="FFFFFF"/>
        </w:rPr>
        <w:t xml:space="preserve"> </w:t>
      </w:r>
      <w:proofErr w:type="spellStart"/>
      <w:r w:rsidRPr="00B430DD">
        <w:rPr>
          <w:rStyle w:val="apple-converted-space"/>
          <w:rFonts w:ascii="Arial" w:hAnsi="Arial"/>
          <w:sz w:val="24"/>
          <w:szCs w:val="24"/>
          <w:shd w:val="clear" w:color="auto" w:fill="FFFFFF"/>
        </w:rPr>
        <w:t>Thimmaiah</w:t>
      </w:r>
      <w:proofErr w:type="spellEnd"/>
      <w:r>
        <w:rPr>
          <w:rStyle w:val="apple-converted-space"/>
          <w:rFonts w:ascii="Arial" w:hAnsi="Arial"/>
          <w:sz w:val="24"/>
          <w:szCs w:val="24"/>
          <w:shd w:val="clear" w:color="auto" w:fill="FFFFFF"/>
        </w:rPr>
        <w:t xml:space="preserve">. </w:t>
      </w:r>
      <w:r w:rsidRPr="00B430DD">
        <w:rPr>
          <w:rStyle w:val="apple-converted-space"/>
          <w:rFonts w:ascii="Arial" w:hAnsi="Arial"/>
          <w:sz w:val="24"/>
          <w:szCs w:val="24"/>
          <w:shd w:val="clear" w:color="auto" w:fill="FFFFFF"/>
        </w:rPr>
        <w:t xml:space="preserve">Vol.4 </w:t>
      </w:r>
      <w:r>
        <w:rPr>
          <w:rStyle w:val="apple-converted-space"/>
          <w:rFonts w:ascii="Arial" w:hAnsi="Arial"/>
          <w:sz w:val="24"/>
          <w:szCs w:val="24"/>
          <w:shd w:val="clear" w:color="auto" w:fill="FFFFFF"/>
        </w:rPr>
        <w:t>No</w:t>
      </w:r>
      <w:r w:rsidRPr="00B430DD">
        <w:rPr>
          <w:rStyle w:val="apple-converted-space"/>
          <w:rFonts w:ascii="Arial" w:hAnsi="Arial"/>
          <w:sz w:val="24"/>
          <w:szCs w:val="24"/>
          <w:shd w:val="clear" w:color="auto" w:fill="FFFFFF"/>
        </w:rPr>
        <w:t>.12</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2016.</w:t>
      </w:r>
      <w:r>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Working Capital Management - It’s Impact </w:t>
      </w:r>
      <w:proofErr w:type="gramStart"/>
      <w:r w:rsidRPr="007E0F4D">
        <w:rPr>
          <w:rStyle w:val="apple-converted-space"/>
          <w:rFonts w:ascii="Arial" w:hAnsi="Arial"/>
          <w:i/>
          <w:iCs/>
          <w:sz w:val="24"/>
          <w:szCs w:val="24"/>
          <w:shd w:val="clear" w:color="auto" w:fill="FFFFFF"/>
        </w:rPr>
        <w:t>On</w:t>
      </w:r>
      <w:proofErr w:type="gramEnd"/>
      <w:r w:rsidRPr="007E0F4D">
        <w:rPr>
          <w:rStyle w:val="apple-converted-space"/>
          <w:rFonts w:ascii="Arial" w:hAnsi="Arial"/>
          <w:i/>
          <w:iCs/>
          <w:sz w:val="24"/>
          <w:szCs w:val="24"/>
          <w:shd w:val="clear" w:color="auto" w:fill="FFFFFF"/>
        </w:rPr>
        <w:t xml:space="preserve"> Liquidity And Profitability - A Study Of Coal India Ltd. </w:t>
      </w:r>
      <w:proofErr w:type="spellStart"/>
      <w:r w:rsidRPr="007E0F4D">
        <w:rPr>
          <w:rStyle w:val="apple-converted-space"/>
          <w:rFonts w:ascii="Arial" w:hAnsi="Arial"/>
          <w:i/>
          <w:iCs/>
          <w:sz w:val="24"/>
          <w:szCs w:val="24"/>
          <w:shd w:val="clear" w:color="auto" w:fill="FFFFFF"/>
        </w:rPr>
        <w:t>Elsavier</w:t>
      </w:r>
      <w:proofErr w:type="spellEnd"/>
    </w:p>
    <w:p w14:paraId="6E54C1F0" w14:textId="5E9EFD97" w:rsidR="00575952" w:rsidRPr="00575952" w:rsidRDefault="00575952" w:rsidP="00575952">
      <w:pPr>
        <w:spacing w:after="0" w:line="240" w:lineRule="auto"/>
        <w:ind w:left="567" w:hanging="567"/>
        <w:contextualSpacing/>
        <w:jc w:val="both"/>
        <w:rPr>
          <w:rFonts w:ascii="Arial" w:hAnsi="Arial"/>
          <w:i/>
          <w:iCs/>
          <w:sz w:val="24"/>
          <w:szCs w:val="24"/>
        </w:rPr>
      </w:pPr>
      <w:r w:rsidRPr="00B430DD">
        <w:rPr>
          <w:rFonts w:ascii="Arial" w:hAnsi="Arial"/>
          <w:sz w:val="24"/>
          <w:szCs w:val="24"/>
        </w:rPr>
        <w:t xml:space="preserve">Stephen Elias and Clare </w:t>
      </w:r>
      <w:proofErr w:type="spellStart"/>
      <w:r w:rsidRPr="00B430DD">
        <w:rPr>
          <w:rFonts w:ascii="Arial" w:hAnsi="Arial"/>
          <w:sz w:val="24"/>
          <w:szCs w:val="24"/>
        </w:rPr>
        <w:t>Noone</w:t>
      </w:r>
      <w:proofErr w:type="spellEnd"/>
      <w:r w:rsidRPr="00B430DD">
        <w:rPr>
          <w:rFonts w:ascii="Arial" w:hAnsi="Arial"/>
          <w:sz w:val="24"/>
          <w:szCs w:val="24"/>
        </w:rPr>
        <w:t xml:space="preserve">, 2016. </w:t>
      </w:r>
      <w:r w:rsidRPr="007E0F4D">
        <w:rPr>
          <w:rFonts w:ascii="Arial" w:hAnsi="Arial"/>
          <w:bCs/>
          <w:i/>
          <w:iCs/>
          <w:sz w:val="24"/>
          <w:szCs w:val="24"/>
        </w:rPr>
        <w:t>The Growth and Development of then Indonesian Economy</w:t>
      </w:r>
    </w:p>
    <w:p w14:paraId="73082D1A" w14:textId="14736D97" w:rsidR="00575952" w:rsidRPr="007E0F4D"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proofErr w:type="spellStart"/>
      <w:r w:rsidRPr="00E02AE4">
        <w:rPr>
          <w:rStyle w:val="apple-converted-space"/>
          <w:rFonts w:ascii="Arial" w:hAnsi="Arial"/>
          <w:sz w:val="24"/>
          <w:szCs w:val="24"/>
          <w:shd w:val="clear" w:color="auto" w:fill="FFFFFF"/>
          <w:lang w:val="es-ES"/>
        </w:rPr>
        <w:t>Suzana</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Baresa</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Sinisa</w:t>
      </w:r>
      <w:proofErr w:type="spellEnd"/>
      <w:r w:rsidRPr="00E02AE4">
        <w:rPr>
          <w:rStyle w:val="apple-converted-space"/>
          <w:rFonts w:ascii="Arial" w:hAnsi="Arial"/>
          <w:sz w:val="24"/>
          <w:szCs w:val="24"/>
          <w:shd w:val="clear" w:color="auto" w:fill="FFFFFF"/>
          <w:lang w:val="es-ES"/>
        </w:rPr>
        <w:t xml:space="preserve"> </w:t>
      </w:r>
      <w:proofErr w:type="spellStart"/>
      <w:r w:rsidRPr="00E02AE4">
        <w:rPr>
          <w:rStyle w:val="apple-converted-space"/>
          <w:rFonts w:ascii="Arial" w:hAnsi="Arial"/>
          <w:sz w:val="24"/>
          <w:szCs w:val="24"/>
          <w:shd w:val="clear" w:color="auto" w:fill="FFFFFF"/>
          <w:lang w:val="es-ES"/>
        </w:rPr>
        <w:t>Bogdan</w:t>
      </w:r>
      <w:proofErr w:type="spellEnd"/>
      <w:r w:rsidRPr="00E02AE4">
        <w:rPr>
          <w:rStyle w:val="apple-converted-space"/>
          <w:rFonts w:ascii="Arial" w:hAnsi="Arial"/>
          <w:sz w:val="24"/>
          <w:szCs w:val="24"/>
          <w:shd w:val="clear" w:color="auto" w:fill="FFFFFF"/>
          <w:lang w:val="es-ES"/>
        </w:rPr>
        <w:t xml:space="preserve"> and </w:t>
      </w:r>
      <w:proofErr w:type="spellStart"/>
      <w:r w:rsidRPr="00E02AE4">
        <w:rPr>
          <w:rStyle w:val="apple-converted-space"/>
          <w:rFonts w:ascii="Arial" w:hAnsi="Arial"/>
          <w:sz w:val="24"/>
          <w:szCs w:val="24"/>
          <w:shd w:val="clear" w:color="auto" w:fill="FFFFFF"/>
          <w:lang w:val="es-ES"/>
        </w:rPr>
        <w:t>Zoran</w:t>
      </w:r>
      <w:proofErr w:type="spellEnd"/>
      <w:r w:rsidRPr="00E02AE4">
        <w:rPr>
          <w:rStyle w:val="apple-converted-space"/>
          <w:rFonts w:ascii="Arial" w:hAnsi="Arial"/>
          <w:sz w:val="24"/>
          <w:szCs w:val="24"/>
          <w:shd w:val="clear" w:color="auto" w:fill="FFFFFF"/>
          <w:lang w:val="es-ES"/>
        </w:rPr>
        <w:t xml:space="preserve"> Ivanovic</w:t>
      </w:r>
      <w:r>
        <w:rPr>
          <w:rStyle w:val="apple-converted-space"/>
          <w:rFonts w:ascii="Arial" w:hAnsi="Arial"/>
          <w:sz w:val="24"/>
          <w:szCs w:val="24"/>
          <w:shd w:val="clear" w:color="auto" w:fill="FFFFFF"/>
        </w:rPr>
        <w:t xml:space="preserve"> 2015</w:t>
      </w:r>
      <w:r w:rsidRPr="007E0F4D">
        <w:rPr>
          <w:rStyle w:val="apple-converted-space"/>
          <w:rFonts w:ascii="Arial" w:hAnsi="Arial"/>
          <w:i/>
          <w:iCs/>
          <w:sz w:val="24"/>
          <w:szCs w:val="24"/>
          <w:shd w:val="clear" w:color="auto" w:fill="FFFFFF"/>
          <w:lang w:val="es-ES"/>
        </w:rPr>
        <w:t>.</w:t>
      </w:r>
      <w:r>
        <w:rPr>
          <w:rStyle w:val="apple-converted-space"/>
          <w:rFonts w:ascii="Arial" w:hAnsi="Arial"/>
          <w:i/>
          <w:iCs/>
          <w:sz w:val="24"/>
          <w:szCs w:val="24"/>
          <w:shd w:val="clear" w:color="auto" w:fill="FFFFFF"/>
          <w:lang w:val="es-ES"/>
        </w:rPr>
        <w:t xml:space="preserve"> </w:t>
      </w:r>
      <w:r w:rsidRPr="007E0F4D">
        <w:rPr>
          <w:rStyle w:val="apple-converted-space"/>
          <w:rFonts w:ascii="Arial" w:hAnsi="Arial"/>
          <w:i/>
          <w:iCs/>
          <w:sz w:val="24"/>
          <w:szCs w:val="24"/>
          <w:shd w:val="clear" w:color="auto" w:fill="FFFFFF"/>
        </w:rPr>
        <w:t xml:space="preserve">Capital Investments </w:t>
      </w:r>
      <w:proofErr w:type="gramStart"/>
      <w:r w:rsidRPr="007E0F4D">
        <w:rPr>
          <w:rStyle w:val="apple-converted-space"/>
          <w:rFonts w:ascii="Arial" w:hAnsi="Arial"/>
          <w:i/>
          <w:iCs/>
          <w:sz w:val="24"/>
          <w:szCs w:val="24"/>
          <w:shd w:val="clear" w:color="auto" w:fill="FFFFFF"/>
        </w:rPr>
        <w:t>And</w:t>
      </w:r>
      <w:proofErr w:type="gramEnd"/>
      <w:r w:rsidRPr="007E0F4D">
        <w:rPr>
          <w:rStyle w:val="apple-converted-space"/>
          <w:rFonts w:ascii="Arial" w:hAnsi="Arial"/>
          <w:i/>
          <w:iCs/>
          <w:sz w:val="24"/>
          <w:szCs w:val="24"/>
          <w:shd w:val="clear" w:color="auto" w:fill="FFFFFF"/>
        </w:rPr>
        <w:t xml:space="preserve"> Financial Profitability.  UTMS Journal of Economics</w:t>
      </w:r>
    </w:p>
    <w:p w14:paraId="60D9CD64" w14:textId="2B3FE444" w:rsidR="00575952" w:rsidRP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lastRenderedPageBreak/>
        <w:t xml:space="preserve">T. Venkatesh and Dr. Sardar </w:t>
      </w:r>
      <w:proofErr w:type="spellStart"/>
      <w:r w:rsidRPr="00B430DD">
        <w:rPr>
          <w:rStyle w:val="apple-converted-space"/>
          <w:rFonts w:ascii="Arial" w:hAnsi="Arial"/>
          <w:sz w:val="24"/>
          <w:szCs w:val="24"/>
          <w:shd w:val="clear" w:color="auto" w:fill="FFFFFF"/>
        </w:rPr>
        <w:t>Gugloth</w:t>
      </w:r>
      <w:proofErr w:type="spellEnd"/>
      <w:r>
        <w:rPr>
          <w:rStyle w:val="apple-converted-space"/>
          <w:rFonts w:ascii="Arial" w:hAnsi="Arial"/>
          <w:sz w:val="24"/>
          <w:szCs w:val="24"/>
          <w:shd w:val="clear" w:color="auto" w:fill="FFFFFF"/>
        </w:rPr>
        <w:t xml:space="preserve">. Vol. </w:t>
      </w:r>
      <w:r w:rsidRPr="00B430DD">
        <w:rPr>
          <w:rStyle w:val="apple-converted-space"/>
          <w:rFonts w:ascii="Arial" w:hAnsi="Arial"/>
          <w:sz w:val="24"/>
          <w:szCs w:val="24"/>
          <w:shd w:val="clear" w:color="auto" w:fill="FFFFFF"/>
        </w:rPr>
        <w:t>4</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w:t>
      </w:r>
      <w:r>
        <w:rPr>
          <w:rStyle w:val="apple-converted-space"/>
          <w:rFonts w:ascii="Arial" w:hAnsi="Arial"/>
          <w:sz w:val="24"/>
          <w:szCs w:val="24"/>
          <w:shd w:val="clear" w:color="auto" w:fill="FFFFFF"/>
        </w:rPr>
        <w:t xml:space="preserve">No </w:t>
      </w:r>
      <w:r w:rsidRPr="00B430DD">
        <w:rPr>
          <w:rStyle w:val="apple-converted-space"/>
          <w:rFonts w:ascii="Arial" w:hAnsi="Arial"/>
          <w:sz w:val="24"/>
          <w:szCs w:val="24"/>
          <w:shd w:val="clear" w:color="auto" w:fill="FFFFFF"/>
        </w:rPr>
        <w:t>3</w:t>
      </w:r>
      <w:r>
        <w:rPr>
          <w:rStyle w:val="apple-converted-space"/>
          <w:rFonts w:ascii="Arial" w:hAnsi="Arial"/>
          <w:sz w:val="24"/>
          <w:szCs w:val="24"/>
          <w:shd w:val="clear" w:color="auto" w:fill="FFFFFF"/>
        </w:rPr>
        <w:t>.</w:t>
      </w:r>
      <w:r w:rsidRPr="00B430DD">
        <w:rPr>
          <w:rStyle w:val="apple-converted-space"/>
          <w:rFonts w:ascii="Arial" w:hAnsi="Arial"/>
          <w:sz w:val="24"/>
          <w:szCs w:val="24"/>
          <w:shd w:val="clear" w:color="auto" w:fill="FFFFFF"/>
        </w:rPr>
        <w:t xml:space="preserve"> March 2017</w:t>
      </w:r>
      <w:r w:rsidRPr="007E0F4D">
        <w:rPr>
          <w:rStyle w:val="apple-converted-space"/>
          <w:rFonts w:ascii="Arial" w:hAnsi="Arial"/>
          <w:i/>
          <w:iCs/>
          <w:sz w:val="24"/>
          <w:szCs w:val="24"/>
          <w:shd w:val="clear" w:color="auto" w:fill="FFFFFF"/>
        </w:rPr>
        <w:t>. A Review of Capital Budgeting Techniques. SSRG International Journal of Economics and Management Studies (SSRG-IJEMS)</w:t>
      </w:r>
    </w:p>
    <w:p w14:paraId="62CFF974" w14:textId="4D24D733" w:rsidR="00575952" w:rsidRPr="00145D18"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145D18">
        <w:rPr>
          <w:rStyle w:val="apple-converted-space"/>
          <w:rFonts w:ascii="Arial" w:hAnsi="Arial"/>
          <w:sz w:val="24"/>
          <w:szCs w:val="24"/>
          <w:shd w:val="clear" w:color="auto" w:fill="FFFFFF"/>
        </w:rPr>
        <w:t xml:space="preserve">Tania </w:t>
      </w:r>
      <w:proofErr w:type="spellStart"/>
      <w:r w:rsidRPr="00145D18">
        <w:rPr>
          <w:rStyle w:val="apple-converted-space"/>
          <w:rFonts w:ascii="Arial" w:hAnsi="Arial"/>
          <w:sz w:val="24"/>
          <w:szCs w:val="24"/>
          <w:shd w:val="clear" w:color="auto" w:fill="FFFFFF"/>
        </w:rPr>
        <w:t>Prafitri</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Dwi</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Rachmina</w:t>
      </w:r>
      <w:proofErr w:type="spellEnd"/>
      <w:r w:rsidRPr="00145D18">
        <w:rPr>
          <w:rStyle w:val="apple-converted-space"/>
          <w:rFonts w:ascii="Arial" w:hAnsi="Arial"/>
          <w:sz w:val="24"/>
          <w:szCs w:val="24"/>
          <w:shd w:val="clear" w:color="auto" w:fill="FFFFFF"/>
        </w:rPr>
        <w:t xml:space="preserve">, </w:t>
      </w:r>
      <w:proofErr w:type="spellStart"/>
      <w:r w:rsidRPr="00145D18">
        <w:rPr>
          <w:rStyle w:val="apple-converted-space"/>
          <w:rFonts w:ascii="Arial" w:hAnsi="Arial"/>
          <w:sz w:val="24"/>
          <w:szCs w:val="24"/>
          <w:shd w:val="clear" w:color="auto" w:fill="FFFFFF"/>
        </w:rPr>
        <w:t>Tubagus</w:t>
      </w:r>
      <w:proofErr w:type="spellEnd"/>
      <w:r w:rsidRPr="00145D18">
        <w:rPr>
          <w:rStyle w:val="apple-converted-space"/>
          <w:rFonts w:ascii="Arial" w:hAnsi="Arial"/>
          <w:sz w:val="24"/>
          <w:szCs w:val="24"/>
          <w:shd w:val="clear" w:color="auto" w:fill="FFFFFF"/>
        </w:rPr>
        <w:t xml:space="preserve"> Nur Ahmad Maulana.</w:t>
      </w:r>
      <w:r>
        <w:rPr>
          <w:rStyle w:val="apple-converted-space"/>
          <w:rFonts w:ascii="Arial" w:hAnsi="Arial"/>
          <w:sz w:val="24"/>
          <w:szCs w:val="24"/>
          <w:shd w:val="clear" w:color="auto" w:fill="FFFFFF"/>
        </w:rPr>
        <w:t xml:space="preserve"> </w:t>
      </w:r>
      <w:r w:rsidRPr="00145D18">
        <w:rPr>
          <w:rStyle w:val="apple-converted-space"/>
          <w:rFonts w:ascii="Arial" w:hAnsi="Arial"/>
          <w:sz w:val="24"/>
          <w:szCs w:val="24"/>
          <w:shd w:val="clear" w:color="auto" w:fill="FFFFFF"/>
        </w:rPr>
        <w:t>2017</w:t>
      </w:r>
      <w:r>
        <w:rPr>
          <w:rStyle w:val="apple-converted-space"/>
          <w:rFonts w:ascii="Arial" w:hAnsi="Arial"/>
          <w:sz w:val="24"/>
          <w:szCs w:val="24"/>
          <w:shd w:val="clear" w:color="auto" w:fill="FFFFFF"/>
        </w:rPr>
        <w:t xml:space="preserve">. </w:t>
      </w:r>
      <w:r w:rsidRPr="00145D18">
        <w:rPr>
          <w:rStyle w:val="apple-converted-space"/>
          <w:rFonts w:ascii="Arial" w:hAnsi="Arial"/>
          <w:i/>
          <w:iCs/>
          <w:sz w:val="24"/>
          <w:szCs w:val="24"/>
          <w:shd w:val="clear" w:color="auto" w:fill="FFFFFF"/>
        </w:rPr>
        <w:t>The effect of working capital on profitability of palm oil plantation company.  Indonesian Journal of Business and Entrepreneurship (IJBE), Vol. 3</w:t>
      </w:r>
    </w:p>
    <w:p w14:paraId="59403CA8" w14:textId="196098D8" w:rsidR="00575952"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Style w:val="apple-converted-space"/>
          <w:rFonts w:ascii="Arial" w:hAnsi="Arial"/>
          <w:sz w:val="24"/>
          <w:szCs w:val="24"/>
          <w:shd w:val="clear" w:color="auto" w:fill="FFFFFF"/>
        </w:rPr>
        <w:t xml:space="preserve">Tariku </w:t>
      </w:r>
      <w:proofErr w:type="spellStart"/>
      <w:r w:rsidRPr="00B430DD">
        <w:rPr>
          <w:rStyle w:val="apple-converted-space"/>
          <w:rFonts w:ascii="Arial" w:hAnsi="Arial"/>
          <w:sz w:val="24"/>
          <w:szCs w:val="24"/>
          <w:shd w:val="clear" w:color="auto" w:fill="FFFFFF"/>
        </w:rPr>
        <w:t>Negasa</w:t>
      </w:r>
      <w:proofErr w:type="spellEnd"/>
      <w:r>
        <w:rPr>
          <w:rStyle w:val="apple-converted-space"/>
          <w:rFonts w:ascii="Arial" w:hAnsi="Arial"/>
          <w:sz w:val="24"/>
          <w:szCs w:val="24"/>
          <w:shd w:val="clear" w:color="auto" w:fill="FFFFFF"/>
        </w:rPr>
        <w:t xml:space="preserve"> 2016</w:t>
      </w:r>
      <w:r w:rsidRPr="00B430DD">
        <w:rPr>
          <w:rStyle w:val="apple-converted-space"/>
          <w:rFonts w:ascii="Arial" w:hAnsi="Arial"/>
          <w:sz w:val="24"/>
          <w:szCs w:val="24"/>
          <w:shd w:val="clear" w:color="auto" w:fill="FFFFFF"/>
        </w:rPr>
        <w:t xml:space="preserve">. </w:t>
      </w:r>
      <w:r w:rsidRPr="007E0F4D">
        <w:rPr>
          <w:rStyle w:val="apple-converted-space"/>
          <w:rFonts w:ascii="Arial" w:hAnsi="Arial"/>
          <w:i/>
          <w:iCs/>
          <w:sz w:val="24"/>
          <w:szCs w:val="24"/>
          <w:shd w:val="clear" w:color="auto" w:fill="FFFFFF"/>
        </w:rPr>
        <w:t xml:space="preserve">The Effect of Capital Structure on Firms’ Profitability (Evidenced from Ethiopian). Department of Accounting &amp; Finance, </w:t>
      </w:r>
      <w:proofErr w:type="spellStart"/>
      <w:r w:rsidRPr="007E0F4D">
        <w:rPr>
          <w:rStyle w:val="apple-converted-space"/>
          <w:rFonts w:ascii="Arial" w:hAnsi="Arial"/>
          <w:i/>
          <w:iCs/>
          <w:sz w:val="24"/>
          <w:szCs w:val="24"/>
          <w:shd w:val="clear" w:color="auto" w:fill="FFFFFF"/>
        </w:rPr>
        <w:t>Wollega</w:t>
      </w:r>
      <w:proofErr w:type="spellEnd"/>
      <w:r w:rsidRPr="007E0F4D">
        <w:rPr>
          <w:rStyle w:val="apple-converted-space"/>
          <w:rFonts w:ascii="Arial" w:hAnsi="Arial"/>
          <w:i/>
          <w:iCs/>
          <w:sz w:val="24"/>
          <w:szCs w:val="24"/>
          <w:shd w:val="clear" w:color="auto" w:fill="FFFFFF"/>
        </w:rPr>
        <w:t xml:space="preserve"> University</w:t>
      </w:r>
    </w:p>
    <w:p w14:paraId="618C1BF3" w14:textId="283BB020" w:rsidR="00575952" w:rsidRPr="007E0F4D" w:rsidRDefault="00575952" w:rsidP="00963CDA">
      <w:pPr>
        <w:spacing w:after="0" w:line="240" w:lineRule="auto"/>
        <w:ind w:left="567" w:hanging="567"/>
        <w:contextualSpacing/>
        <w:jc w:val="both"/>
        <w:rPr>
          <w:rStyle w:val="apple-converted-space"/>
          <w:rFonts w:ascii="Arial" w:hAnsi="Arial"/>
          <w:i/>
          <w:iCs/>
          <w:sz w:val="24"/>
          <w:szCs w:val="24"/>
          <w:shd w:val="clear" w:color="auto" w:fill="FFFFFF"/>
        </w:rPr>
      </w:pPr>
      <w:r w:rsidRPr="007007B2">
        <w:rPr>
          <w:rStyle w:val="apple-converted-space"/>
          <w:rFonts w:ascii="Arial" w:hAnsi="Arial"/>
          <w:i/>
          <w:iCs/>
          <w:sz w:val="24"/>
          <w:szCs w:val="24"/>
          <w:shd w:val="clear" w:color="auto" w:fill="FFFFFF"/>
        </w:rPr>
        <w:t xml:space="preserve">Wijaya, B. I., &amp; </w:t>
      </w:r>
      <w:proofErr w:type="spellStart"/>
      <w:r w:rsidRPr="007007B2">
        <w:rPr>
          <w:rStyle w:val="apple-converted-space"/>
          <w:rFonts w:ascii="Arial" w:hAnsi="Arial"/>
          <w:i/>
          <w:iCs/>
          <w:sz w:val="24"/>
          <w:szCs w:val="24"/>
          <w:shd w:val="clear" w:color="auto" w:fill="FFFFFF"/>
        </w:rPr>
        <w:t>Sedana</w:t>
      </w:r>
      <w:proofErr w:type="spellEnd"/>
      <w:r w:rsidRPr="007007B2">
        <w:rPr>
          <w:rStyle w:val="apple-converted-space"/>
          <w:rFonts w:ascii="Arial" w:hAnsi="Arial"/>
          <w:i/>
          <w:iCs/>
          <w:sz w:val="24"/>
          <w:szCs w:val="24"/>
          <w:shd w:val="clear" w:color="auto" w:fill="FFFFFF"/>
        </w:rPr>
        <w:t xml:space="preserve">, I. B. (2015). </w:t>
      </w:r>
      <w:proofErr w:type="spellStart"/>
      <w:r w:rsidRPr="00BB098C">
        <w:rPr>
          <w:rStyle w:val="apple-converted-space"/>
          <w:rFonts w:ascii="Arial" w:hAnsi="Arial"/>
          <w:iCs/>
          <w:sz w:val="24"/>
          <w:szCs w:val="24"/>
          <w:shd w:val="clear" w:color="auto" w:fill="FFFFFF"/>
        </w:rPr>
        <w:t>Pengaruh</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Profitabilitas</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Terhadap</w:t>
      </w:r>
      <w:proofErr w:type="spellEnd"/>
      <w:r w:rsidRPr="00BB098C">
        <w:rPr>
          <w:rStyle w:val="apple-converted-space"/>
          <w:rFonts w:ascii="Arial" w:hAnsi="Arial"/>
          <w:iCs/>
          <w:sz w:val="24"/>
          <w:szCs w:val="24"/>
          <w:shd w:val="clear" w:color="auto" w:fill="FFFFFF"/>
        </w:rPr>
        <w:t xml:space="preserve"> Nilai Perusahaan (</w:t>
      </w:r>
      <w:proofErr w:type="spellStart"/>
      <w:r w:rsidRPr="00BB098C">
        <w:rPr>
          <w:rStyle w:val="apple-converted-space"/>
          <w:rFonts w:ascii="Arial" w:hAnsi="Arial"/>
          <w:iCs/>
          <w:sz w:val="24"/>
          <w:szCs w:val="24"/>
          <w:shd w:val="clear" w:color="auto" w:fill="FFFFFF"/>
        </w:rPr>
        <w:t>Kebijakan</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Dividen</w:t>
      </w:r>
      <w:proofErr w:type="spellEnd"/>
      <w:r w:rsidRPr="00BB098C">
        <w:rPr>
          <w:rStyle w:val="apple-converted-space"/>
          <w:rFonts w:ascii="Arial" w:hAnsi="Arial"/>
          <w:iCs/>
          <w:sz w:val="24"/>
          <w:szCs w:val="24"/>
          <w:shd w:val="clear" w:color="auto" w:fill="FFFFFF"/>
        </w:rPr>
        <w:t xml:space="preserve"> Dan </w:t>
      </w:r>
      <w:proofErr w:type="spellStart"/>
      <w:r w:rsidRPr="00BB098C">
        <w:rPr>
          <w:rStyle w:val="apple-converted-space"/>
          <w:rFonts w:ascii="Arial" w:hAnsi="Arial"/>
          <w:iCs/>
          <w:sz w:val="24"/>
          <w:szCs w:val="24"/>
          <w:shd w:val="clear" w:color="auto" w:fill="FFFFFF"/>
        </w:rPr>
        <w:t>Kesempatan</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Investasi</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Sebagai</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Variabel</w:t>
      </w:r>
      <w:proofErr w:type="spellEnd"/>
      <w:r w:rsidRPr="00BB098C">
        <w:rPr>
          <w:rStyle w:val="apple-converted-space"/>
          <w:rFonts w:ascii="Arial" w:hAnsi="Arial"/>
          <w:iCs/>
          <w:sz w:val="24"/>
          <w:szCs w:val="24"/>
          <w:shd w:val="clear" w:color="auto" w:fill="FFFFFF"/>
        </w:rPr>
        <w:t xml:space="preserve"> </w:t>
      </w:r>
      <w:proofErr w:type="spellStart"/>
      <w:r w:rsidRPr="00BB098C">
        <w:rPr>
          <w:rStyle w:val="apple-converted-space"/>
          <w:rFonts w:ascii="Arial" w:hAnsi="Arial"/>
          <w:iCs/>
          <w:sz w:val="24"/>
          <w:szCs w:val="24"/>
          <w:shd w:val="clear" w:color="auto" w:fill="FFFFFF"/>
        </w:rPr>
        <w:t>Mediasi</w:t>
      </w:r>
      <w:proofErr w:type="spellEnd"/>
      <w:r w:rsidRPr="00BB098C">
        <w:rPr>
          <w:rStyle w:val="apple-converted-space"/>
          <w:rFonts w:ascii="Arial" w:hAnsi="Arial"/>
          <w:iCs/>
          <w:sz w:val="24"/>
          <w:szCs w:val="24"/>
          <w:shd w:val="clear" w:color="auto" w:fill="FFFFFF"/>
        </w:rPr>
        <w:t>)</w:t>
      </w:r>
      <w:r w:rsidRPr="007007B2">
        <w:rPr>
          <w:rStyle w:val="apple-converted-space"/>
          <w:rFonts w:ascii="Arial" w:hAnsi="Arial"/>
          <w:i/>
          <w:iCs/>
          <w:sz w:val="24"/>
          <w:szCs w:val="24"/>
          <w:shd w:val="clear" w:color="auto" w:fill="FFFFFF"/>
        </w:rPr>
        <w:t>. E-</w:t>
      </w:r>
      <w:proofErr w:type="spellStart"/>
      <w:r w:rsidRPr="007007B2">
        <w:rPr>
          <w:rStyle w:val="apple-converted-space"/>
          <w:rFonts w:ascii="Arial" w:hAnsi="Arial"/>
          <w:i/>
          <w:iCs/>
          <w:sz w:val="24"/>
          <w:szCs w:val="24"/>
          <w:shd w:val="clear" w:color="auto" w:fill="FFFFFF"/>
        </w:rPr>
        <w:t>Jurnal</w:t>
      </w:r>
      <w:proofErr w:type="spellEnd"/>
      <w:r w:rsidRPr="007007B2">
        <w:rPr>
          <w:rStyle w:val="apple-converted-space"/>
          <w:rFonts w:ascii="Arial" w:hAnsi="Arial"/>
          <w:i/>
          <w:iCs/>
          <w:sz w:val="24"/>
          <w:szCs w:val="24"/>
          <w:shd w:val="clear" w:color="auto" w:fill="FFFFFF"/>
        </w:rPr>
        <w:t xml:space="preserve"> Management, Vol. 4(No. 5).</w:t>
      </w:r>
      <w:bookmarkStart w:id="21" w:name="_GoBack"/>
      <w:bookmarkEnd w:id="21"/>
    </w:p>
    <w:p w14:paraId="786992C8" w14:textId="29D45DBA" w:rsidR="00575952" w:rsidRPr="00145D18" w:rsidRDefault="00575952" w:rsidP="00575952">
      <w:pPr>
        <w:spacing w:after="0" w:line="240" w:lineRule="auto"/>
        <w:ind w:left="567" w:hanging="567"/>
        <w:contextualSpacing/>
        <w:jc w:val="both"/>
        <w:rPr>
          <w:rStyle w:val="apple-converted-space"/>
          <w:rFonts w:ascii="Arial" w:hAnsi="Arial"/>
          <w:i/>
          <w:iCs/>
          <w:sz w:val="24"/>
          <w:szCs w:val="24"/>
          <w:shd w:val="clear" w:color="auto" w:fill="FFFFFF"/>
        </w:rPr>
      </w:pPr>
      <w:r w:rsidRPr="00B430DD">
        <w:rPr>
          <w:rFonts w:ascii="Arial" w:hAnsi="Arial"/>
          <w:sz w:val="24"/>
          <w:szCs w:val="24"/>
          <w:shd w:val="clear" w:color="auto" w:fill="FFFFFF"/>
        </w:rPr>
        <w:t xml:space="preserve">Zahra Mousavi and Azam </w:t>
      </w:r>
      <w:proofErr w:type="spellStart"/>
      <w:r w:rsidRPr="00B430DD">
        <w:rPr>
          <w:rFonts w:ascii="Arial" w:hAnsi="Arial"/>
          <w:sz w:val="24"/>
          <w:szCs w:val="24"/>
          <w:shd w:val="clear" w:color="auto" w:fill="FFFFFF"/>
        </w:rPr>
        <w:t>Jari</w:t>
      </w:r>
      <w:proofErr w:type="spellEnd"/>
      <w:r>
        <w:rPr>
          <w:rFonts w:ascii="Arial" w:hAnsi="Arial"/>
          <w:sz w:val="24"/>
          <w:szCs w:val="24"/>
          <w:shd w:val="clear" w:color="auto" w:fill="FFFFFF"/>
        </w:rPr>
        <w:t xml:space="preserve"> 2017</w:t>
      </w:r>
      <w:r w:rsidRPr="00B430DD">
        <w:rPr>
          <w:rFonts w:ascii="Arial" w:hAnsi="Arial"/>
          <w:sz w:val="24"/>
          <w:szCs w:val="24"/>
          <w:shd w:val="clear" w:color="auto" w:fill="FFFFFF"/>
        </w:rPr>
        <w:t xml:space="preserve">. </w:t>
      </w:r>
      <w:r w:rsidRPr="00145D18">
        <w:rPr>
          <w:rFonts w:ascii="Arial" w:hAnsi="Arial"/>
          <w:bCs/>
          <w:i/>
          <w:iCs/>
          <w:sz w:val="24"/>
          <w:szCs w:val="24"/>
          <w:shd w:val="clear" w:color="auto" w:fill="FFFFFF"/>
        </w:rPr>
        <w:t>The Relationship between Working Capital Management and Firm Performance: Evidence from Iran.</w:t>
      </w:r>
      <w:r w:rsidRPr="00145D18">
        <w:rPr>
          <w:rFonts w:ascii="Arial" w:hAnsi="Arial"/>
          <w:i/>
          <w:iCs/>
          <w:sz w:val="24"/>
          <w:szCs w:val="24"/>
          <w:shd w:val="clear" w:color="auto" w:fill="FFFFFF"/>
        </w:rPr>
        <w:t xml:space="preserve"> International Journal of Humanities and Social Science</w:t>
      </w:r>
    </w:p>
    <w:p w14:paraId="445BA2D7" w14:textId="531C7871" w:rsidR="00575952" w:rsidRDefault="00575952" w:rsidP="00575952">
      <w:pPr>
        <w:spacing w:after="0" w:line="240" w:lineRule="auto"/>
        <w:ind w:left="567" w:hanging="567"/>
        <w:contextualSpacing/>
        <w:jc w:val="both"/>
        <w:rPr>
          <w:rFonts w:ascii="Arial" w:hAnsi="Arial"/>
          <w:i/>
          <w:iCs/>
          <w:sz w:val="24"/>
          <w:szCs w:val="24"/>
          <w:shd w:val="clear" w:color="auto" w:fill="FFFFFF"/>
        </w:rPr>
      </w:pPr>
      <w:r w:rsidRPr="00B430DD">
        <w:rPr>
          <w:rFonts w:ascii="Arial" w:hAnsi="Arial"/>
          <w:sz w:val="24"/>
          <w:szCs w:val="24"/>
          <w:shd w:val="clear" w:color="auto" w:fill="FFFFFF"/>
        </w:rPr>
        <w:t xml:space="preserve">Zeeshan </w:t>
      </w:r>
      <w:proofErr w:type="gramStart"/>
      <w:r w:rsidRPr="00B430DD">
        <w:rPr>
          <w:rFonts w:ascii="Arial" w:hAnsi="Arial"/>
          <w:sz w:val="24"/>
          <w:szCs w:val="24"/>
          <w:shd w:val="clear" w:color="auto" w:fill="FFFFFF"/>
        </w:rPr>
        <w:t>Ahmed ,</w:t>
      </w:r>
      <w:proofErr w:type="gramEnd"/>
      <w:r w:rsidRPr="00B430DD">
        <w:rPr>
          <w:rFonts w:ascii="Arial" w:hAnsi="Arial"/>
          <w:sz w:val="24"/>
          <w:szCs w:val="24"/>
          <w:shd w:val="clear" w:color="auto" w:fill="FFFFFF"/>
        </w:rPr>
        <w:t xml:space="preserve"> Muhammad Zahid Awan , Muhammad </w:t>
      </w:r>
      <w:proofErr w:type="spellStart"/>
      <w:r w:rsidRPr="00B430DD">
        <w:rPr>
          <w:rFonts w:ascii="Arial" w:hAnsi="Arial"/>
          <w:sz w:val="24"/>
          <w:szCs w:val="24"/>
          <w:shd w:val="clear" w:color="auto" w:fill="FFFFFF"/>
        </w:rPr>
        <w:t>Zulqarnain</w:t>
      </w:r>
      <w:proofErr w:type="spellEnd"/>
      <w:r w:rsidRPr="00B430DD">
        <w:rPr>
          <w:rFonts w:ascii="Arial" w:hAnsi="Arial"/>
          <w:sz w:val="24"/>
          <w:szCs w:val="24"/>
          <w:shd w:val="clear" w:color="auto" w:fill="FFFFFF"/>
        </w:rPr>
        <w:t xml:space="preserve"> Safdar, </w:t>
      </w:r>
      <w:proofErr w:type="spellStart"/>
      <w:r w:rsidRPr="00B430DD">
        <w:rPr>
          <w:rFonts w:ascii="Arial" w:hAnsi="Arial"/>
          <w:sz w:val="24"/>
          <w:szCs w:val="24"/>
          <w:shd w:val="clear" w:color="auto" w:fill="FFFFFF"/>
        </w:rPr>
        <w:t>Tafakhar</w:t>
      </w:r>
      <w:proofErr w:type="spellEnd"/>
      <w:r w:rsidRPr="00B430DD">
        <w:rPr>
          <w:rFonts w:ascii="Arial" w:hAnsi="Arial"/>
          <w:sz w:val="24"/>
          <w:szCs w:val="24"/>
          <w:shd w:val="clear" w:color="auto" w:fill="FFFFFF"/>
        </w:rPr>
        <w:t xml:space="preserve"> Hasnain and Muhammad Kamran</w:t>
      </w:r>
      <w:r>
        <w:rPr>
          <w:rFonts w:ascii="Arial" w:hAnsi="Arial"/>
          <w:sz w:val="24"/>
          <w:szCs w:val="24"/>
          <w:shd w:val="clear" w:color="auto" w:fill="FFFFFF"/>
        </w:rPr>
        <w:t xml:space="preserve">. </w:t>
      </w:r>
      <w:r w:rsidRPr="00B430DD">
        <w:rPr>
          <w:rFonts w:ascii="Arial" w:hAnsi="Arial"/>
          <w:bCs/>
          <w:sz w:val="24"/>
          <w:szCs w:val="24"/>
          <w:shd w:val="clear" w:color="auto" w:fill="FFFFFF"/>
        </w:rPr>
        <w:t>2016</w:t>
      </w:r>
      <w:r w:rsidRPr="00B430DD">
        <w:rPr>
          <w:rFonts w:ascii="Arial" w:hAnsi="Arial"/>
          <w:sz w:val="24"/>
          <w:szCs w:val="24"/>
          <w:shd w:val="clear" w:color="auto" w:fill="FFFFFF"/>
        </w:rPr>
        <w:t>.</w:t>
      </w:r>
      <w:r>
        <w:rPr>
          <w:rFonts w:ascii="Arial" w:hAnsi="Arial"/>
          <w:sz w:val="24"/>
          <w:szCs w:val="24"/>
          <w:shd w:val="clear" w:color="auto" w:fill="FFFFFF"/>
        </w:rPr>
        <w:t xml:space="preserve"> </w:t>
      </w:r>
      <w:r w:rsidRPr="00B430DD">
        <w:rPr>
          <w:rFonts w:ascii="Arial" w:hAnsi="Arial"/>
          <w:sz w:val="24"/>
          <w:szCs w:val="24"/>
          <w:shd w:val="clear" w:color="auto" w:fill="FFFFFF"/>
        </w:rPr>
        <w:t xml:space="preserve"> </w:t>
      </w:r>
      <w:r w:rsidRPr="00145D18">
        <w:rPr>
          <w:rFonts w:ascii="Arial" w:hAnsi="Arial"/>
          <w:bCs/>
          <w:i/>
          <w:iCs/>
          <w:sz w:val="24"/>
          <w:szCs w:val="24"/>
          <w:shd w:val="clear" w:color="auto" w:fill="FFFFFF"/>
        </w:rPr>
        <w:t xml:space="preserve">A Nexus Between Working Capital Management and Profitability: A Case Study of Pharmaceutical Sector in Pakistan. </w:t>
      </w:r>
      <w:r w:rsidRPr="00145D18">
        <w:rPr>
          <w:rFonts w:ascii="Arial" w:hAnsi="Arial"/>
          <w:i/>
          <w:iCs/>
          <w:sz w:val="24"/>
          <w:szCs w:val="24"/>
          <w:shd w:val="clear" w:color="auto" w:fill="FFFFFF"/>
        </w:rPr>
        <w:t>International Journal of Economics and Financial Issues.</w:t>
      </w:r>
    </w:p>
    <w:p w14:paraId="0A82DC96" w14:textId="77777777" w:rsidR="00575952" w:rsidRDefault="00575952" w:rsidP="00575952">
      <w:pPr>
        <w:spacing w:after="0" w:line="240" w:lineRule="auto"/>
        <w:ind w:left="567" w:hanging="567"/>
        <w:contextualSpacing/>
        <w:jc w:val="both"/>
        <w:rPr>
          <w:rFonts w:ascii="Arial" w:hAnsi="Arial"/>
          <w:i/>
          <w:iCs/>
          <w:sz w:val="24"/>
          <w:szCs w:val="24"/>
          <w:shd w:val="clear" w:color="auto" w:fill="FFFFFF"/>
        </w:rPr>
      </w:pPr>
      <w:proofErr w:type="spellStart"/>
      <w:r w:rsidRPr="00145D18">
        <w:rPr>
          <w:rFonts w:ascii="Arial" w:hAnsi="Arial"/>
          <w:sz w:val="24"/>
          <w:szCs w:val="24"/>
          <w:shd w:val="clear" w:color="auto" w:fill="FFFFFF"/>
        </w:rPr>
        <w:t>Zill</w:t>
      </w:r>
      <w:proofErr w:type="spellEnd"/>
      <w:r w:rsidRPr="00145D18">
        <w:rPr>
          <w:rFonts w:ascii="Arial" w:hAnsi="Arial"/>
          <w:sz w:val="24"/>
          <w:szCs w:val="24"/>
          <w:shd w:val="clear" w:color="auto" w:fill="FFFFFF"/>
        </w:rPr>
        <w:t>-e-Huma, Faiza Maqbool Shah. 2015</w:t>
      </w:r>
      <w:r>
        <w:rPr>
          <w:rFonts w:ascii="Arial" w:hAnsi="Arial"/>
          <w:sz w:val="24"/>
          <w:szCs w:val="24"/>
          <w:shd w:val="clear" w:color="auto" w:fill="FFFFFF"/>
        </w:rPr>
        <w:t xml:space="preserve">. </w:t>
      </w:r>
      <w:r w:rsidRPr="00145D18">
        <w:rPr>
          <w:rFonts w:ascii="Arial" w:hAnsi="Arial"/>
          <w:i/>
          <w:iCs/>
          <w:sz w:val="24"/>
          <w:szCs w:val="24"/>
          <w:shd w:val="clear" w:color="auto" w:fill="FFFFFF"/>
        </w:rPr>
        <w:t>Impact of Working Capital on the Profitability a Case of Pakistan State Oil.</w:t>
      </w:r>
      <w:r>
        <w:rPr>
          <w:rFonts w:ascii="Arial" w:hAnsi="Arial"/>
          <w:sz w:val="24"/>
          <w:szCs w:val="24"/>
          <w:shd w:val="clear" w:color="auto" w:fill="FFFFFF"/>
        </w:rPr>
        <w:t xml:space="preserve"> </w:t>
      </w:r>
      <w:r w:rsidRPr="00145D18">
        <w:rPr>
          <w:rFonts w:ascii="Arial" w:hAnsi="Arial"/>
          <w:i/>
          <w:iCs/>
          <w:sz w:val="24"/>
          <w:szCs w:val="24"/>
          <w:shd w:val="clear" w:color="auto" w:fill="FFFFFF"/>
        </w:rPr>
        <w:t>International Journal of Scientific &amp; Engineering Research, Vol. 6</w:t>
      </w:r>
    </w:p>
    <w:p w14:paraId="59552F19" w14:textId="77777777" w:rsidR="00575952" w:rsidRPr="00145D18" w:rsidRDefault="00575952" w:rsidP="00575952">
      <w:pPr>
        <w:spacing w:after="0" w:line="240" w:lineRule="auto"/>
        <w:ind w:left="567" w:hanging="567"/>
        <w:contextualSpacing/>
        <w:jc w:val="both"/>
        <w:rPr>
          <w:rFonts w:ascii="Arial" w:hAnsi="Arial"/>
          <w:sz w:val="24"/>
          <w:szCs w:val="24"/>
          <w:shd w:val="clear" w:color="auto" w:fill="FFFFFF"/>
        </w:rPr>
      </w:pPr>
    </w:p>
    <w:p w14:paraId="33FCAC4C" w14:textId="77777777" w:rsidR="00575952" w:rsidRPr="009C7AF4" w:rsidRDefault="00575952" w:rsidP="0020207C">
      <w:pPr>
        <w:pStyle w:val="ListParagraph"/>
        <w:numPr>
          <w:ilvl w:val="0"/>
          <w:numId w:val="14"/>
        </w:numPr>
        <w:spacing w:after="0" w:line="240" w:lineRule="auto"/>
        <w:ind w:left="426"/>
        <w:jc w:val="both"/>
        <w:rPr>
          <w:rFonts w:ascii="Arial" w:hAnsi="Arial" w:cs="Arial"/>
          <w:b/>
          <w:bCs/>
          <w:sz w:val="24"/>
          <w:szCs w:val="24"/>
          <w:shd w:val="clear" w:color="auto" w:fill="FFFFFF"/>
          <w:lang w:val="en-US"/>
        </w:rPr>
      </w:pPr>
      <w:proofErr w:type="gramStart"/>
      <w:r w:rsidRPr="009C7AF4">
        <w:rPr>
          <w:rFonts w:ascii="Arial" w:hAnsi="Arial" w:cs="Arial"/>
          <w:b/>
          <w:bCs/>
          <w:sz w:val="24"/>
          <w:szCs w:val="24"/>
          <w:shd w:val="clear" w:color="auto" w:fill="FFFFFF"/>
          <w:lang w:val="en-US"/>
        </w:rPr>
        <w:t>Website :</w:t>
      </w:r>
      <w:proofErr w:type="gramEnd"/>
    </w:p>
    <w:p w14:paraId="7F6AADC2" w14:textId="77777777" w:rsidR="00575952" w:rsidRPr="009C7AF4" w:rsidRDefault="004734DF" w:rsidP="0020207C">
      <w:pPr>
        <w:pStyle w:val="ListParagraph"/>
        <w:numPr>
          <w:ilvl w:val="0"/>
          <w:numId w:val="15"/>
        </w:numPr>
        <w:spacing w:after="0" w:line="240" w:lineRule="auto"/>
        <w:ind w:left="426" w:firstLine="0"/>
        <w:jc w:val="both"/>
        <w:rPr>
          <w:rStyle w:val="apple-converted-space"/>
          <w:rFonts w:ascii="Arial" w:hAnsi="Arial" w:cs="Arial"/>
          <w:color w:val="000000" w:themeColor="text1"/>
          <w:sz w:val="24"/>
          <w:szCs w:val="24"/>
          <w:shd w:val="clear" w:color="auto" w:fill="FFFFFF"/>
          <w:lang w:val="en-US"/>
        </w:rPr>
      </w:pPr>
      <w:hyperlink r:id="rId28" w:history="1">
        <w:r w:rsidR="00575952" w:rsidRPr="009C7AF4">
          <w:rPr>
            <w:rStyle w:val="Hyperlink"/>
            <w:rFonts w:ascii="Arial" w:hAnsi="Arial" w:cs="Arial"/>
            <w:color w:val="000000" w:themeColor="text1"/>
            <w:sz w:val="24"/>
            <w:szCs w:val="24"/>
            <w:shd w:val="clear" w:color="auto" w:fill="FFFFFF"/>
            <w:lang w:val="en-US"/>
          </w:rPr>
          <w:t>www.cnnindonesia.com/ekonomi/20170621</w:t>
        </w:r>
      </w:hyperlink>
    </w:p>
    <w:p w14:paraId="3A98D6A0" w14:textId="77777777" w:rsidR="00575952" w:rsidRPr="009C7AF4" w:rsidRDefault="004734DF" w:rsidP="0020207C">
      <w:pPr>
        <w:pStyle w:val="ListParagraph"/>
        <w:numPr>
          <w:ilvl w:val="0"/>
          <w:numId w:val="15"/>
        </w:numPr>
        <w:spacing w:after="0" w:line="240" w:lineRule="auto"/>
        <w:ind w:left="426" w:firstLine="0"/>
        <w:jc w:val="both"/>
        <w:rPr>
          <w:rStyle w:val="apple-converted-space"/>
          <w:rFonts w:ascii="Arial" w:hAnsi="Arial" w:cs="Arial"/>
          <w:color w:val="000000" w:themeColor="text1"/>
          <w:sz w:val="24"/>
          <w:szCs w:val="24"/>
          <w:shd w:val="clear" w:color="auto" w:fill="FFFFFF"/>
          <w:lang w:val="en-US"/>
        </w:rPr>
      </w:pPr>
      <w:hyperlink r:id="rId29" w:history="1">
        <w:r w:rsidR="00575952" w:rsidRPr="009C7AF4">
          <w:rPr>
            <w:rStyle w:val="Hyperlink"/>
            <w:rFonts w:ascii="Arial" w:hAnsi="Arial" w:cs="Arial"/>
            <w:color w:val="000000" w:themeColor="text1"/>
            <w:sz w:val="24"/>
            <w:szCs w:val="24"/>
            <w:shd w:val="clear" w:color="auto" w:fill="FFFFFF"/>
            <w:lang w:val="en-US"/>
          </w:rPr>
          <w:t>www.idx.com</w:t>
        </w:r>
      </w:hyperlink>
    </w:p>
    <w:p w14:paraId="146E8860" w14:textId="77777777" w:rsidR="00575952" w:rsidRPr="009C7AF4" w:rsidRDefault="004734DF" w:rsidP="0020207C">
      <w:pPr>
        <w:pStyle w:val="ListParagraph"/>
        <w:numPr>
          <w:ilvl w:val="0"/>
          <w:numId w:val="15"/>
        </w:numPr>
        <w:spacing w:after="0" w:line="240" w:lineRule="auto"/>
        <w:ind w:left="426" w:firstLine="0"/>
        <w:jc w:val="both"/>
        <w:rPr>
          <w:rStyle w:val="apple-converted-space"/>
          <w:rFonts w:ascii="Arial" w:hAnsi="Arial" w:cs="Arial"/>
          <w:color w:val="000000" w:themeColor="text1"/>
          <w:sz w:val="24"/>
          <w:szCs w:val="24"/>
          <w:shd w:val="clear" w:color="auto" w:fill="FFFFFF"/>
          <w:lang w:val="en-US"/>
        </w:rPr>
      </w:pPr>
      <w:hyperlink r:id="rId30" w:history="1">
        <w:r w:rsidR="00575952" w:rsidRPr="009C7AF4">
          <w:rPr>
            <w:rStyle w:val="Hyperlink"/>
            <w:rFonts w:ascii="Arial" w:hAnsi="Arial" w:cs="Arial"/>
            <w:color w:val="000000" w:themeColor="text1"/>
            <w:sz w:val="24"/>
            <w:szCs w:val="24"/>
            <w:shd w:val="clear" w:color="auto" w:fill="FFFFFF"/>
            <w:lang w:val="en-US"/>
          </w:rPr>
          <w:t>www.sahamok.com</w:t>
        </w:r>
      </w:hyperlink>
    </w:p>
    <w:p w14:paraId="6F7292F4" w14:textId="77777777" w:rsidR="00575952" w:rsidRPr="00BB098C" w:rsidRDefault="004734DF" w:rsidP="0020207C">
      <w:pPr>
        <w:pStyle w:val="ListParagraph"/>
        <w:numPr>
          <w:ilvl w:val="0"/>
          <w:numId w:val="15"/>
        </w:numPr>
        <w:spacing w:after="0" w:line="240" w:lineRule="auto"/>
        <w:ind w:left="426" w:firstLine="0"/>
        <w:jc w:val="both"/>
        <w:rPr>
          <w:rFonts w:ascii="Arial" w:hAnsi="Arial" w:cs="Arial"/>
          <w:color w:val="000000" w:themeColor="text1"/>
          <w:sz w:val="24"/>
          <w:szCs w:val="24"/>
          <w:shd w:val="clear" w:color="auto" w:fill="FFFFFF"/>
          <w:lang w:val="en-US"/>
        </w:rPr>
      </w:pPr>
      <w:hyperlink r:id="rId31" w:history="1">
        <w:r w:rsidR="00575952" w:rsidRPr="009C7AF4">
          <w:rPr>
            <w:rStyle w:val="Hyperlink"/>
            <w:rFonts w:ascii="Arial" w:hAnsi="Arial" w:cs="Arial"/>
            <w:color w:val="000000" w:themeColor="text1"/>
            <w:sz w:val="24"/>
            <w:szCs w:val="24"/>
            <w:shd w:val="clear" w:color="auto" w:fill="FFFFFF"/>
            <w:lang w:val="en-US"/>
          </w:rPr>
          <w:t>www.wikipedia/wiki/pasarmodal</w:t>
        </w:r>
      </w:hyperlink>
    </w:p>
    <w:p w14:paraId="081EFFF6" w14:textId="77777777" w:rsidR="00575952" w:rsidRPr="00575952" w:rsidRDefault="00575952" w:rsidP="00575952">
      <w:pPr>
        <w:spacing w:after="0" w:line="240" w:lineRule="auto"/>
        <w:ind w:hanging="142"/>
        <w:contextualSpacing/>
        <w:jc w:val="both"/>
        <w:rPr>
          <w:rFonts w:ascii="Arial" w:hAnsi="Arial"/>
          <w:bCs/>
          <w:sz w:val="24"/>
          <w:szCs w:val="24"/>
          <w:lang w:val="id-ID"/>
        </w:rPr>
      </w:pPr>
    </w:p>
    <w:sectPr w:rsidR="00575952" w:rsidRPr="00575952" w:rsidSect="00B834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A5DE" w14:textId="77777777" w:rsidR="004734DF" w:rsidRDefault="004734DF" w:rsidP="00593FA6">
      <w:pPr>
        <w:spacing w:after="0" w:line="240" w:lineRule="auto"/>
      </w:pPr>
      <w:r>
        <w:separator/>
      </w:r>
    </w:p>
  </w:endnote>
  <w:endnote w:type="continuationSeparator" w:id="0">
    <w:p w14:paraId="3BD8FAF7" w14:textId="77777777" w:rsidR="004734DF" w:rsidRDefault="004734DF" w:rsidP="0059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sprit-Boo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8BA6" w14:textId="77777777" w:rsidR="004734DF" w:rsidRDefault="004734DF" w:rsidP="00593FA6">
      <w:pPr>
        <w:spacing w:after="0" w:line="240" w:lineRule="auto"/>
      </w:pPr>
      <w:r>
        <w:separator/>
      </w:r>
    </w:p>
  </w:footnote>
  <w:footnote w:type="continuationSeparator" w:id="0">
    <w:p w14:paraId="7EE55453" w14:textId="77777777" w:rsidR="004734DF" w:rsidRDefault="004734DF" w:rsidP="00593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724"/>
    <w:multiLevelType w:val="hybridMultilevel"/>
    <w:tmpl w:val="C8202FEE"/>
    <w:lvl w:ilvl="0" w:tplc="04090019">
      <w:start w:val="1"/>
      <w:numFmt w:val="lowerLetter"/>
      <w:lvlText w:val="%1."/>
      <w:lvlJc w:val="left"/>
      <w:pPr>
        <w:ind w:left="1211" w:hanging="360"/>
      </w:pPr>
      <w:rPr>
        <w:rFonts w:cs="Times New Roman" w:hint="default"/>
      </w:rPr>
    </w:lvl>
    <w:lvl w:ilvl="1" w:tplc="45A4102A">
      <w:start w:val="1"/>
      <w:numFmt w:val="lowerLetter"/>
      <w:lvlText w:val="%2."/>
      <w:lvlJc w:val="left"/>
      <w:pPr>
        <w:ind w:left="1931" w:hanging="360"/>
      </w:pPr>
      <w:rPr>
        <w:rFonts w:cs="Times New Roman" w:hint="default"/>
        <w:b/>
      </w:rPr>
    </w:lvl>
    <w:lvl w:ilvl="2" w:tplc="4054543A">
      <w:start w:val="1"/>
      <w:numFmt w:val="decimal"/>
      <w:lvlText w:val="%3)"/>
      <w:lvlJc w:val="left"/>
      <w:pPr>
        <w:ind w:left="2831" w:hanging="360"/>
      </w:pPr>
      <w:rPr>
        <w:rFonts w:cs="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 w15:restartNumberingAfterBreak="0">
    <w:nsid w:val="09291C2D"/>
    <w:multiLevelType w:val="hybridMultilevel"/>
    <w:tmpl w:val="B4AEE4DC"/>
    <w:lvl w:ilvl="0" w:tplc="0421000F">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 w15:restartNumberingAfterBreak="0">
    <w:nsid w:val="0A5E6D52"/>
    <w:multiLevelType w:val="hybridMultilevel"/>
    <w:tmpl w:val="869CB77E"/>
    <w:lvl w:ilvl="0" w:tplc="04210013">
      <w:start w:val="1"/>
      <w:numFmt w:val="upperRoman"/>
      <w:lvlText w:val="%1."/>
      <w:lvlJc w:val="right"/>
      <w:pPr>
        <w:tabs>
          <w:tab w:val="num" w:pos="1080"/>
        </w:tabs>
        <w:ind w:left="1080" w:hanging="720"/>
      </w:pPr>
      <w:rPr>
        <w:rFonts w:hint="default"/>
      </w:rPr>
    </w:lvl>
    <w:lvl w:ilvl="1" w:tplc="1264E8FC">
      <w:start w:val="1"/>
      <w:numFmt w:val="decimal"/>
      <w:lvlText w:val="%2."/>
      <w:lvlJc w:val="left"/>
      <w:pPr>
        <w:tabs>
          <w:tab w:val="num" w:pos="1485"/>
        </w:tabs>
        <w:ind w:left="1485" w:hanging="40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D5470A"/>
    <w:multiLevelType w:val="hybridMultilevel"/>
    <w:tmpl w:val="C8202FEE"/>
    <w:lvl w:ilvl="0" w:tplc="04090019">
      <w:start w:val="1"/>
      <w:numFmt w:val="lowerLetter"/>
      <w:lvlText w:val="%1."/>
      <w:lvlJc w:val="left"/>
      <w:pPr>
        <w:ind w:left="1211" w:hanging="360"/>
      </w:pPr>
      <w:rPr>
        <w:rFonts w:cs="Times New Roman" w:hint="default"/>
      </w:rPr>
    </w:lvl>
    <w:lvl w:ilvl="1" w:tplc="45A4102A">
      <w:start w:val="1"/>
      <w:numFmt w:val="lowerLetter"/>
      <w:lvlText w:val="%2."/>
      <w:lvlJc w:val="left"/>
      <w:pPr>
        <w:ind w:left="1931" w:hanging="360"/>
      </w:pPr>
      <w:rPr>
        <w:rFonts w:cs="Times New Roman" w:hint="default"/>
        <w:b/>
      </w:rPr>
    </w:lvl>
    <w:lvl w:ilvl="2" w:tplc="4054543A">
      <w:start w:val="1"/>
      <w:numFmt w:val="decimal"/>
      <w:lvlText w:val="%3)"/>
      <w:lvlJc w:val="left"/>
      <w:pPr>
        <w:ind w:left="2831" w:hanging="360"/>
      </w:pPr>
      <w:rPr>
        <w:rFonts w:cs="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 w15:restartNumberingAfterBreak="0">
    <w:nsid w:val="0EF1633E"/>
    <w:multiLevelType w:val="hybridMultilevel"/>
    <w:tmpl w:val="F4F04B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7320C7"/>
    <w:multiLevelType w:val="hybridMultilevel"/>
    <w:tmpl w:val="C8202FEE"/>
    <w:lvl w:ilvl="0" w:tplc="04090019">
      <w:start w:val="1"/>
      <w:numFmt w:val="lowerLetter"/>
      <w:lvlText w:val="%1."/>
      <w:lvlJc w:val="left"/>
      <w:pPr>
        <w:ind w:left="360" w:hanging="360"/>
      </w:pPr>
      <w:rPr>
        <w:rFonts w:cs="Times New Roman" w:hint="default"/>
      </w:rPr>
    </w:lvl>
    <w:lvl w:ilvl="1" w:tplc="45A4102A">
      <w:start w:val="1"/>
      <w:numFmt w:val="lowerLetter"/>
      <w:lvlText w:val="%2."/>
      <w:lvlJc w:val="left"/>
      <w:pPr>
        <w:ind w:left="1931" w:hanging="360"/>
      </w:pPr>
      <w:rPr>
        <w:rFonts w:cs="Times New Roman" w:hint="default"/>
        <w:b/>
      </w:rPr>
    </w:lvl>
    <w:lvl w:ilvl="2" w:tplc="4054543A">
      <w:start w:val="1"/>
      <w:numFmt w:val="decimal"/>
      <w:lvlText w:val="%3)"/>
      <w:lvlJc w:val="left"/>
      <w:pPr>
        <w:ind w:left="2831" w:hanging="360"/>
      </w:pPr>
      <w:rPr>
        <w:rFonts w:cs="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6" w15:restartNumberingAfterBreak="0">
    <w:nsid w:val="166A1C40"/>
    <w:multiLevelType w:val="hybridMultilevel"/>
    <w:tmpl w:val="113C96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EE4AED"/>
    <w:multiLevelType w:val="hybridMultilevel"/>
    <w:tmpl w:val="73EC9338"/>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15:restartNumberingAfterBreak="0">
    <w:nsid w:val="1C3015A3"/>
    <w:multiLevelType w:val="multilevel"/>
    <w:tmpl w:val="227EC2EE"/>
    <w:lvl w:ilvl="0">
      <w:start w:val="1"/>
      <w:numFmt w:val="decimal"/>
      <w:lvlText w:val="%1."/>
      <w:lvlJc w:val="left"/>
      <w:pPr>
        <w:ind w:left="720" w:hanging="360"/>
      </w:pPr>
      <w:rPr>
        <w:b w:val="0"/>
        <w:bCs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8B2B86"/>
    <w:multiLevelType w:val="hybridMultilevel"/>
    <w:tmpl w:val="EE26EC88"/>
    <w:lvl w:ilvl="0" w:tplc="E1DEA484">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4A62919"/>
    <w:multiLevelType w:val="hybridMultilevel"/>
    <w:tmpl w:val="DF08CC0A"/>
    <w:lvl w:ilvl="0" w:tplc="0421000F">
      <w:start w:val="1"/>
      <w:numFmt w:val="decimal"/>
      <w:lvlText w:val="%1."/>
      <w:lvlJc w:val="left"/>
      <w:pPr>
        <w:ind w:left="1635" w:hanging="360"/>
      </w:pPr>
      <w:rPr>
        <w:rFonts w:cs="Times New Roman"/>
      </w:rPr>
    </w:lvl>
    <w:lvl w:ilvl="1" w:tplc="04210019" w:tentative="1">
      <w:start w:val="1"/>
      <w:numFmt w:val="lowerLetter"/>
      <w:lvlText w:val="%2."/>
      <w:lvlJc w:val="left"/>
      <w:pPr>
        <w:ind w:left="2355" w:hanging="360"/>
      </w:pPr>
      <w:rPr>
        <w:rFonts w:cs="Times New Roman"/>
      </w:rPr>
    </w:lvl>
    <w:lvl w:ilvl="2" w:tplc="0421001B" w:tentative="1">
      <w:start w:val="1"/>
      <w:numFmt w:val="lowerRoman"/>
      <w:lvlText w:val="%3."/>
      <w:lvlJc w:val="right"/>
      <w:pPr>
        <w:ind w:left="3075" w:hanging="180"/>
      </w:pPr>
      <w:rPr>
        <w:rFonts w:cs="Times New Roman"/>
      </w:rPr>
    </w:lvl>
    <w:lvl w:ilvl="3" w:tplc="0421000F" w:tentative="1">
      <w:start w:val="1"/>
      <w:numFmt w:val="decimal"/>
      <w:lvlText w:val="%4."/>
      <w:lvlJc w:val="left"/>
      <w:pPr>
        <w:ind w:left="3795" w:hanging="360"/>
      </w:pPr>
      <w:rPr>
        <w:rFonts w:cs="Times New Roman"/>
      </w:rPr>
    </w:lvl>
    <w:lvl w:ilvl="4" w:tplc="04210019" w:tentative="1">
      <w:start w:val="1"/>
      <w:numFmt w:val="lowerLetter"/>
      <w:lvlText w:val="%5."/>
      <w:lvlJc w:val="left"/>
      <w:pPr>
        <w:ind w:left="4515" w:hanging="360"/>
      </w:pPr>
      <w:rPr>
        <w:rFonts w:cs="Times New Roman"/>
      </w:rPr>
    </w:lvl>
    <w:lvl w:ilvl="5" w:tplc="0421001B" w:tentative="1">
      <w:start w:val="1"/>
      <w:numFmt w:val="lowerRoman"/>
      <w:lvlText w:val="%6."/>
      <w:lvlJc w:val="right"/>
      <w:pPr>
        <w:ind w:left="5235" w:hanging="180"/>
      </w:pPr>
      <w:rPr>
        <w:rFonts w:cs="Times New Roman"/>
      </w:rPr>
    </w:lvl>
    <w:lvl w:ilvl="6" w:tplc="0421000F" w:tentative="1">
      <w:start w:val="1"/>
      <w:numFmt w:val="decimal"/>
      <w:lvlText w:val="%7."/>
      <w:lvlJc w:val="left"/>
      <w:pPr>
        <w:ind w:left="5955" w:hanging="360"/>
      </w:pPr>
      <w:rPr>
        <w:rFonts w:cs="Times New Roman"/>
      </w:rPr>
    </w:lvl>
    <w:lvl w:ilvl="7" w:tplc="04210019" w:tentative="1">
      <w:start w:val="1"/>
      <w:numFmt w:val="lowerLetter"/>
      <w:lvlText w:val="%8."/>
      <w:lvlJc w:val="left"/>
      <w:pPr>
        <w:ind w:left="6675" w:hanging="360"/>
      </w:pPr>
      <w:rPr>
        <w:rFonts w:cs="Times New Roman"/>
      </w:rPr>
    </w:lvl>
    <w:lvl w:ilvl="8" w:tplc="0421001B" w:tentative="1">
      <w:start w:val="1"/>
      <w:numFmt w:val="lowerRoman"/>
      <w:lvlText w:val="%9."/>
      <w:lvlJc w:val="right"/>
      <w:pPr>
        <w:ind w:left="7395" w:hanging="180"/>
      </w:pPr>
      <w:rPr>
        <w:rFonts w:cs="Times New Roman"/>
      </w:rPr>
    </w:lvl>
  </w:abstractNum>
  <w:abstractNum w:abstractNumId="11" w15:restartNumberingAfterBreak="0">
    <w:nsid w:val="26E60318"/>
    <w:multiLevelType w:val="hybridMultilevel"/>
    <w:tmpl w:val="33D017FE"/>
    <w:lvl w:ilvl="0" w:tplc="A21A464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27E37ADA"/>
    <w:multiLevelType w:val="hybridMultilevel"/>
    <w:tmpl w:val="F4F04B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2051B3"/>
    <w:multiLevelType w:val="hybridMultilevel"/>
    <w:tmpl w:val="E1D648DC"/>
    <w:lvl w:ilvl="0" w:tplc="76B6C2B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38064F6"/>
    <w:multiLevelType w:val="hybridMultilevel"/>
    <w:tmpl w:val="27AAEB36"/>
    <w:lvl w:ilvl="0" w:tplc="20027066">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A3E2796"/>
    <w:multiLevelType w:val="multilevel"/>
    <w:tmpl w:val="BECAFCA8"/>
    <w:lvl w:ilvl="0">
      <w:start w:val="1"/>
      <w:numFmt w:val="decimal"/>
      <w:lvlText w:val="%1."/>
      <w:lvlJc w:val="left"/>
      <w:pPr>
        <w:ind w:left="2205" w:hanging="360"/>
      </w:pPr>
    </w:lvl>
    <w:lvl w:ilvl="1">
      <w:start w:val="1"/>
      <w:numFmt w:val="decimal"/>
      <w:isLgl/>
      <w:lvlText w:val="%1.%2"/>
      <w:lvlJc w:val="left"/>
      <w:pPr>
        <w:ind w:left="2310" w:hanging="465"/>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3645" w:hanging="1800"/>
      </w:pPr>
      <w:rPr>
        <w:rFonts w:hint="default"/>
      </w:rPr>
    </w:lvl>
  </w:abstractNum>
  <w:abstractNum w:abstractNumId="16" w15:restartNumberingAfterBreak="0">
    <w:nsid w:val="3C8033BB"/>
    <w:multiLevelType w:val="hybridMultilevel"/>
    <w:tmpl w:val="BC708C14"/>
    <w:lvl w:ilvl="0" w:tplc="929A8D6A">
      <w:start w:val="1"/>
      <w:numFmt w:val="decimal"/>
      <w:lvlText w:val="%1."/>
      <w:lvlJc w:val="left"/>
      <w:pPr>
        <w:ind w:left="704" w:hanging="4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E0D4C11"/>
    <w:multiLevelType w:val="hybridMultilevel"/>
    <w:tmpl w:val="DF207B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A154853"/>
    <w:multiLevelType w:val="hybridMultilevel"/>
    <w:tmpl w:val="C4DA8440"/>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4AC4094B"/>
    <w:multiLevelType w:val="hybridMultilevel"/>
    <w:tmpl w:val="C8202FEE"/>
    <w:lvl w:ilvl="0" w:tplc="04090019">
      <w:start w:val="1"/>
      <w:numFmt w:val="lowerLetter"/>
      <w:lvlText w:val="%1."/>
      <w:lvlJc w:val="left"/>
      <w:pPr>
        <w:ind w:left="1211" w:hanging="360"/>
      </w:pPr>
      <w:rPr>
        <w:rFonts w:cs="Times New Roman" w:hint="default"/>
      </w:rPr>
    </w:lvl>
    <w:lvl w:ilvl="1" w:tplc="45A4102A">
      <w:start w:val="1"/>
      <w:numFmt w:val="lowerLetter"/>
      <w:lvlText w:val="%2."/>
      <w:lvlJc w:val="left"/>
      <w:pPr>
        <w:ind w:left="1931" w:hanging="360"/>
      </w:pPr>
      <w:rPr>
        <w:rFonts w:cs="Times New Roman" w:hint="default"/>
        <w:b/>
      </w:rPr>
    </w:lvl>
    <w:lvl w:ilvl="2" w:tplc="4054543A">
      <w:start w:val="1"/>
      <w:numFmt w:val="decimal"/>
      <w:lvlText w:val="%3)"/>
      <w:lvlJc w:val="left"/>
      <w:pPr>
        <w:ind w:left="2831" w:hanging="360"/>
      </w:pPr>
      <w:rPr>
        <w:rFonts w:cs="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0" w15:restartNumberingAfterBreak="0">
    <w:nsid w:val="591D77A9"/>
    <w:multiLevelType w:val="hybridMultilevel"/>
    <w:tmpl w:val="74183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94D1A12"/>
    <w:multiLevelType w:val="hybridMultilevel"/>
    <w:tmpl w:val="C8202FEE"/>
    <w:lvl w:ilvl="0" w:tplc="04090019">
      <w:start w:val="1"/>
      <w:numFmt w:val="lowerLetter"/>
      <w:lvlText w:val="%1."/>
      <w:lvlJc w:val="left"/>
      <w:pPr>
        <w:ind w:left="360" w:hanging="360"/>
      </w:pPr>
      <w:rPr>
        <w:rFonts w:cs="Times New Roman" w:hint="default"/>
      </w:rPr>
    </w:lvl>
    <w:lvl w:ilvl="1" w:tplc="45A4102A">
      <w:start w:val="1"/>
      <w:numFmt w:val="lowerLetter"/>
      <w:lvlText w:val="%2."/>
      <w:lvlJc w:val="left"/>
      <w:pPr>
        <w:ind w:left="1931" w:hanging="360"/>
      </w:pPr>
      <w:rPr>
        <w:rFonts w:cs="Times New Roman" w:hint="default"/>
        <w:b/>
      </w:rPr>
    </w:lvl>
    <w:lvl w:ilvl="2" w:tplc="4054543A">
      <w:start w:val="1"/>
      <w:numFmt w:val="decimal"/>
      <w:lvlText w:val="%3)"/>
      <w:lvlJc w:val="left"/>
      <w:pPr>
        <w:ind w:left="2831" w:hanging="360"/>
      </w:pPr>
      <w:rPr>
        <w:rFonts w:cs="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2" w15:restartNumberingAfterBreak="0">
    <w:nsid w:val="6397523D"/>
    <w:multiLevelType w:val="hybridMultilevel"/>
    <w:tmpl w:val="39862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9C03F83"/>
    <w:multiLevelType w:val="hybridMultilevel"/>
    <w:tmpl w:val="E1D648DC"/>
    <w:lvl w:ilvl="0" w:tplc="76B6C2B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A31227B"/>
    <w:multiLevelType w:val="multilevel"/>
    <w:tmpl w:val="1BE2F5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F38119A"/>
    <w:multiLevelType w:val="hybridMultilevel"/>
    <w:tmpl w:val="E278D378"/>
    <w:lvl w:ilvl="0" w:tplc="8ACC2D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7A1E25BA"/>
    <w:multiLevelType w:val="hybridMultilevel"/>
    <w:tmpl w:val="260E6294"/>
    <w:lvl w:ilvl="0" w:tplc="AFE46A0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15:restartNumberingAfterBreak="0">
    <w:nsid w:val="7A2B1435"/>
    <w:multiLevelType w:val="multilevel"/>
    <w:tmpl w:val="E8640A56"/>
    <w:lvl w:ilvl="0">
      <w:start w:val="1"/>
      <w:numFmt w:val="decimal"/>
      <w:lvlText w:val="%1."/>
      <w:lvlJc w:val="left"/>
      <w:pPr>
        <w:ind w:left="1260" w:hanging="360"/>
      </w:pPr>
      <w:rPr>
        <w:rFonts w:hint="default"/>
      </w:rPr>
    </w:lvl>
    <w:lvl w:ilvl="1">
      <w:start w:val="3"/>
      <w:numFmt w:val="decimal"/>
      <w:isLgl/>
      <w:lvlText w:val="%1.%2"/>
      <w:lvlJc w:val="left"/>
      <w:pPr>
        <w:ind w:left="1800" w:hanging="900"/>
      </w:pPr>
      <w:rPr>
        <w:rFonts w:hint="default"/>
      </w:rPr>
    </w:lvl>
    <w:lvl w:ilvl="2">
      <w:start w:val="1"/>
      <w:numFmt w:val="decimal"/>
      <w:isLgl/>
      <w:lvlText w:val="%1.%2.%3"/>
      <w:lvlJc w:val="left"/>
      <w:pPr>
        <w:ind w:left="1800" w:hanging="90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7BB6373E"/>
    <w:multiLevelType w:val="hybridMultilevel"/>
    <w:tmpl w:val="BA2A4C0C"/>
    <w:lvl w:ilvl="0" w:tplc="EB5A9CBC">
      <w:start w:val="1"/>
      <w:numFmt w:val="decimal"/>
      <w:lvlText w:val="%1."/>
      <w:lvlJc w:val="left"/>
      <w:pPr>
        <w:ind w:left="1856" w:hanging="360"/>
      </w:pPr>
      <w:rPr>
        <w:rFonts w:cs="Times New Roman"/>
        <w:b w:val="0"/>
        <w:bCs w:val="0"/>
      </w:rPr>
    </w:lvl>
    <w:lvl w:ilvl="1" w:tplc="04090019" w:tentative="1">
      <w:start w:val="1"/>
      <w:numFmt w:val="lowerLetter"/>
      <w:lvlText w:val="%2."/>
      <w:lvlJc w:val="left"/>
      <w:pPr>
        <w:ind w:left="2576" w:hanging="360"/>
      </w:pPr>
      <w:rPr>
        <w:rFonts w:cs="Times New Roman"/>
      </w:rPr>
    </w:lvl>
    <w:lvl w:ilvl="2" w:tplc="0409001B" w:tentative="1">
      <w:start w:val="1"/>
      <w:numFmt w:val="lowerRoman"/>
      <w:lvlText w:val="%3."/>
      <w:lvlJc w:val="right"/>
      <w:pPr>
        <w:ind w:left="3296" w:hanging="180"/>
      </w:pPr>
      <w:rPr>
        <w:rFonts w:cs="Times New Roman"/>
      </w:rPr>
    </w:lvl>
    <w:lvl w:ilvl="3" w:tplc="0409000F" w:tentative="1">
      <w:start w:val="1"/>
      <w:numFmt w:val="decimal"/>
      <w:lvlText w:val="%4."/>
      <w:lvlJc w:val="left"/>
      <w:pPr>
        <w:ind w:left="4016" w:hanging="360"/>
      </w:pPr>
      <w:rPr>
        <w:rFonts w:cs="Times New Roman"/>
      </w:rPr>
    </w:lvl>
    <w:lvl w:ilvl="4" w:tplc="04090019" w:tentative="1">
      <w:start w:val="1"/>
      <w:numFmt w:val="lowerLetter"/>
      <w:lvlText w:val="%5."/>
      <w:lvlJc w:val="left"/>
      <w:pPr>
        <w:ind w:left="4736" w:hanging="360"/>
      </w:pPr>
      <w:rPr>
        <w:rFonts w:cs="Times New Roman"/>
      </w:rPr>
    </w:lvl>
    <w:lvl w:ilvl="5" w:tplc="0409001B" w:tentative="1">
      <w:start w:val="1"/>
      <w:numFmt w:val="lowerRoman"/>
      <w:lvlText w:val="%6."/>
      <w:lvlJc w:val="right"/>
      <w:pPr>
        <w:ind w:left="5456" w:hanging="180"/>
      </w:pPr>
      <w:rPr>
        <w:rFonts w:cs="Times New Roman"/>
      </w:rPr>
    </w:lvl>
    <w:lvl w:ilvl="6" w:tplc="0409000F" w:tentative="1">
      <w:start w:val="1"/>
      <w:numFmt w:val="decimal"/>
      <w:lvlText w:val="%7."/>
      <w:lvlJc w:val="left"/>
      <w:pPr>
        <w:ind w:left="6176" w:hanging="360"/>
      </w:pPr>
      <w:rPr>
        <w:rFonts w:cs="Times New Roman"/>
      </w:rPr>
    </w:lvl>
    <w:lvl w:ilvl="7" w:tplc="04090019" w:tentative="1">
      <w:start w:val="1"/>
      <w:numFmt w:val="lowerLetter"/>
      <w:lvlText w:val="%8."/>
      <w:lvlJc w:val="left"/>
      <w:pPr>
        <w:ind w:left="6896" w:hanging="360"/>
      </w:pPr>
      <w:rPr>
        <w:rFonts w:cs="Times New Roman"/>
      </w:rPr>
    </w:lvl>
    <w:lvl w:ilvl="8" w:tplc="0409001B" w:tentative="1">
      <w:start w:val="1"/>
      <w:numFmt w:val="lowerRoman"/>
      <w:lvlText w:val="%9."/>
      <w:lvlJc w:val="right"/>
      <w:pPr>
        <w:ind w:left="7616" w:hanging="180"/>
      </w:pPr>
      <w:rPr>
        <w:rFonts w:cs="Times New Roman"/>
      </w:rPr>
    </w:lvl>
  </w:abstractNum>
  <w:abstractNum w:abstractNumId="29" w15:restartNumberingAfterBreak="0">
    <w:nsid w:val="7C1C141C"/>
    <w:multiLevelType w:val="multilevel"/>
    <w:tmpl w:val="E8640A56"/>
    <w:lvl w:ilvl="0">
      <w:start w:val="1"/>
      <w:numFmt w:val="decimal"/>
      <w:lvlText w:val="%1."/>
      <w:lvlJc w:val="left"/>
      <w:pPr>
        <w:ind w:left="1260" w:hanging="360"/>
      </w:pPr>
      <w:rPr>
        <w:rFonts w:hint="default"/>
      </w:rPr>
    </w:lvl>
    <w:lvl w:ilvl="1">
      <w:start w:val="3"/>
      <w:numFmt w:val="decimal"/>
      <w:isLgl/>
      <w:lvlText w:val="%1.%2"/>
      <w:lvlJc w:val="left"/>
      <w:pPr>
        <w:ind w:left="1800" w:hanging="900"/>
      </w:pPr>
      <w:rPr>
        <w:rFonts w:hint="default"/>
      </w:rPr>
    </w:lvl>
    <w:lvl w:ilvl="2">
      <w:start w:val="1"/>
      <w:numFmt w:val="decimal"/>
      <w:isLgl/>
      <w:lvlText w:val="%1.%2.%3"/>
      <w:lvlJc w:val="left"/>
      <w:pPr>
        <w:ind w:left="1800" w:hanging="90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0" w15:restartNumberingAfterBreak="0">
    <w:nsid w:val="7F397BF8"/>
    <w:multiLevelType w:val="hybridMultilevel"/>
    <w:tmpl w:val="CAC2F56C"/>
    <w:lvl w:ilvl="0" w:tplc="B60A141C">
      <w:start w:val="1"/>
      <w:numFmt w:val="lowerLetter"/>
      <w:lvlText w:val="%1."/>
      <w:lvlJc w:val="left"/>
      <w:pPr>
        <w:ind w:left="1211" w:hanging="360"/>
      </w:pPr>
      <w:rPr>
        <w:rFonts w:cs="Times New Roman"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10"/>
  </w:num>
  <w:num w:numId="2">
    <w:abstractNumId w:val="14"/>
  </w:num>
  <w:num w:numId="3">
    <w:abstractNumId w:val="27"/>
  </w:num>
  <w:num w:numId="4">
    <w:abstractNumId w:val="7"/>
  </w:num>
  <w:num w:numId="5">
    <w:abstractNumId w:val="15"/>
  </w:num>
  <w:num w:numId="6">
    <w:abstractNumId w:val="1"/>
  </w:num>
  <w:num w:numId="7">
    <w:abstractNumId w:val="29"/>
  </w:num>
  <w:num w:numId="8">
    <w:abstractNumId w:val="24"/>
  </w:num>
  <w:num w:numId="9">
    <w:abstractNumId w:val="8"/>
  </w:num>
  <w:num w:numId="10">
    <w:abstractNumId w:val="28"/>
  </w:num>
  <w:num w:numId="11">
    <w:abstractNumId w:val="25"/>
  </w:num>
  <w:num w:numId="12">
    <w:abstractNumId w:val="17"/>
  </w:num>
  <w:num w:numId="13">
    <w:abstractNumId w:val="2"/>
  </w:num>
  <w:num w:numId="14">
    <w:abstractNumId w:val="9"/>
  </w:num>
  <w:num w:numId="15">
    <w:abstractNumId w:val="18"/>
  </w:num>
  <w:num w:numId="16">
    <w:abstractNumId w:val="16"/>
  </w:num>
  <w:num w:numId="17">
    <w:abstractNumId w:val="13"/>
  </w:num>
  <w:num w:numId="18">
    <w:abstractNumId w:val="23"/>
  </w:num>
  <w:num w:numId="19">
    <w:abstractNumId w:val="21"/>
  </w:num>
  <w:num w:numId="20">
    <w:abstractNumId w:val="19"/>
  </w:num>
  <w:num w:numId="21">
    <w:abstractNumId w:val="3"/>
  </w:num>
  <w:num w:numId="22">
    <w:abstractNumId w:val="0"/>
  </w:num>
  <w:num w:numId="23">
    <w:abstractNumId w:val="6"/>
  </w:num>
  <w:num w:numId="24">
    <w:abstractNumId w:val="22"/>
  </w:num>
  <w:num w:numId="25">
    <w:abstractNumId w:val="20"/>
  </w:num>
  <w:num w:numId="26">
    <w:abstractNumId w:val="26"/>
  </w:num>
  <w:num w:numId="27">
    <w:abstractNumId w:val="12"/>
  </w:num>
  <w:num w:numId="28">
    <w:abstractNumId w:val="4"/>
  </w:num>
  <w:num w:numId="29">
    <w:abstractNumId w:val="30"/>
  </w:num>
  <w:num w:numId="30">
    <w:abstractNumId w:val="11"/>
  </w:num>
  <w:num w:numId="3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3B"/>
    <w:rsid w:val="000D4E16"/>
    <w:rsid w:val="00111415"/>
    <w:rsid w:val="0020207C"/>
    <w:rsid w:val="002B4EE2"/>
    <w:rsid w:val="002D29B2"/>
    <w:rsid w:val="003579F6"/>
    <w:rsid w:val="00375918"/>
    <w:rsid w:val="003D7BC4"/>
    <w:rsid w:val="00427F1F"/>
    <w:rsid w:val="0046143B"/>
    <w:rsid w:val="004734DF"/>
    <w:rsid w:val="005151FC"/>
    <w:rsid w:val="00535D4E"/>
    <w:rsid w:val="00575952"/>
    <w:rsid w:val="00593FA6"/>
    <w:rsid w:val="00600CB4"/>
    <w:rsid w:val="00601D56"/>
    <w:rsid w:val="00602FE2"/>
    <w:rsid w:val="006A4AE9"/>
    <w:rsid w:val="006F3BD9"/>
    <w:rsid w:val="00781794"/>
    <w:rsid w:val="007A46BE"/>
    <w:rsid w:val="007E4617"/>
    <w:rsid w:val="008055E3"/>
    <w:rsid w:val="008B7E88"/>
    <w:rsid w:val="00914AB0"/>
    <w:rsid w:val="00963CDA"/>
    <w:rsid w:val="009701E9"/>
    <w:rsid w:val="0097038E"/>
    <w:rsid w:val="009B4AEF"/>
    <w:rsid w:val="009C1D2B"/>
    <w:rsid w:val="00A434F8"/>
    <w:rsid w:val="00AA51A2"/>
    <w:rsid w:val="00B7723C"/>
    <w:rsid w:val="00B83475"/>
    <w:rsid w:val="00CC240D"/>
    <w:rsid w:val="00D351AA"/>
    <w:rsid w:val="00DD4FC6"/>
    <w:rsid w:val="00DF5DEA"/>
    <w:rsid w:val="00E151B3"/>
    <w:rsid w:val="00E94E18"/>
    <w:rsid w:val="00EA79BC"/>
    <w:rsid w:val="00EE3773"/>
    <w:rsid w:val="00F148F7"/>
    <w:rsid w:val="00F857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80A5"/>
  <w15:docId w15:val="{664F841A-03DB-4337-A7E0-DB3790B1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3B"/>
    <w:rPr>
      <w:rFonts w:ascii="Calibri" w:eastAsia="Times New Roman" w:hAnsi="Calibri" w:cs="Arial"/>
      <w:lang w:val="en-US"/>
    </w:rPr>
  </w:style>
  <w:style w:type="paragraph" w:styleId="Heading1">
    <w:name w:val="heading 1"/>
    <w:basedOn w:val="Normal"/>
    <w:next w:val="Normal"/>
    <w:link w:val="Heading1Char"/>
    <w:uiPriority w:val="9"/>
    <w:qFormat/>
    <w:rsid w:val="00E94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3579F6"/>
    <w:pPr>
      <w:widowControl w:val="0"/>
      <w:autoSpaceDE w:val="0"/>
      <w:autoSpaceDN w:val="0"/>
      <w:spacing w:after="0" w:line="240" w:lineRule="auto"/>
      <w:ind w:left="957"/>
      <w:jc w:val="both"/>
      <w:outlineLvl w:val="1"/>
    </w:pPr>
    <w:rPr>
      <w:rFonts w:ascii="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E1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579F6"/>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46143B"/>
    <w:rPr>
      <w:rFonts w:ascii="Times New Roman" w:hAnsi="Times New Roman" w:cs="Times New Roman"/>
      <w:sz w:val="24"/>
      <w:szCs w:val="24"/>
    </w:rPr>
  </w:style>
  <w:style w:type="paragraph" w:styleId="ListParagraph">
    <w:name w:val="List Paragraph"/>
    <w:aliases w:val="Body of text,skripsi,bagian 1,Gambar dan tabel,gambar,Heading 1 Char1,Body Text Char1,Char Char2,List Paragraph2,spasi 2 taiiii,Colorful List - Accent 11"/>
    <w:basedOn w:val="Normal"/>
    <w:link w:val="ListParagraphChar"/>
    <w:uiPriority w:val="34"/>
    <w:qFormat/>
    <w:rsid w:val="0046143B"/>
    <w:pPr>
      <w:spacing w:after="160" w:line="259" w:lineRule="auto"/>
      <w:ind w:left="720"/>
      <w:contextualSpacing/>
    </w:pPr>
    <w:rPr>
      <w:rFonts w:asciiTheme="minorHAnsi" w:hAnsiTheme="minorHAnsi" w:cs="Times New Roman"/>
      <w:lang w:val="id-ID"/>
    </w:rPr>
  </w:style>
  <w:style w:type="character" w:customStyle="1" w:styleId="ListParagraphChar">
    <w:name w:val="List Paragraph Char"/>
    <w:aliases w:val="Body of text Char,skripsi Char,bagian 1 Char,Gambar dan tabel Char,gambar Char,Heading 1 Char1 Char,Body Text Char1 Char,Char Char2 Char,List Paragraph2 Char,spasi 2 taiiii Char,Colorful List - Accent 11 Char"/>
    <w:basedOn w:val="DefaultParagraphFont"/>
    <w:link w:val="ListParagraph"/>
    <w:uiPriority w:val="34"/>
    <w:qFormat/>
    <w:locked/>
    <w:rsid w:val="00375918"/>
    <w:rPr>
      <w:rFonts w:eastAsia="Times New Roman" w:cs="Times New Roman"/>
    </w:rPr>
  </w:style>
  <w:style w:type="character" w:styleId="Hyperlink">
    <w:name w:val="Hyperlink"/>
    <w:basedOn w:val="DefaultParagraphFont"/>
    <w:uiPriority w:val="99"/>
    <w:unhideWhenUsed/>
    <w:rsid w:val="00427F1F"/>
    <w:rPr>
      <w:color w:val="0000FF" w:themeColor="hyperlink"/>
      <w:u w:val="single"/>
    </w:rPr>
  </w:style>
  <w:style w:type="character" w:styleId="Emphasis">
    <w:name w:val="Emphasis"/>
    <w:basedOn w:val="DefaultParagraphFont"/>
    <w:uiPriority w:val="20"/>
    <w:qFormat/>
    <w:rsid w:val="0097038E"/>
    <w:rPr>
      <w:i/>
      <w:iCs/>
    </w:rPr>
  </w:style>
  <w:style w:type="character" w:styleId="Strong">
    <w:name w:val="Strong"/>
    <w:uiPriority w:val="22"/>
    <w:qFormat/>
    <w:rsid w:val="00602FE2"/>
    <w:rPr>
      <w:b/>
      <w:bCs/>
    </w:rPr>
  </w:style>
  <w:style w:type="paragraph" w:styleId="BodyText">
    <w:name w:val="Body Text"/>
    <w:basedOn w:val="Normal"/>
    <w:link w:val="BodyTextChar"/>
    <w:uiPriority w:val="99"/>
    <w:qFormat/>
    <w:rsid w:val="00602FE2"/>
    <w:pPr>
      <w:widowControl w:val="0"/>
      <w:autoSpaceDE w:val="0"/>
      <w:autoSpaceDN w:val="0"/>
      <w:spacing w:after="0" w:line="240" w:lineRule="auto"/>
    </w:pPr>
    <w:rPr>
      <w:rFonts w:ascii="Times New Roman" w:hAnsi="Times New Roman" w:cs="Times New Roman"/>
      <w:sz w:val="24"/>
      <w:szCs w:val="24"/>
      <w:lang w:bidi="en-US"/>
    </w:rPr>
  </w:style>
  <w:style w:type="character" w:customStyle="1" w:styleId="BodyTextChar">
    <w:name w:val="Body Text Char"/>
    <w:basedOn w:val="DefaultParagraphFont"/>
    <w:link w:val="BodyText"/>
    <w:uiPriority w:val="99"/>
    <w:rsid w:val="00602FE2"/>
    <w:rPr>
      <w:rFonts w:ascii="Times New Roman" w:eastAsia="Times New Roman" w:hAnsi="Times New Roman" w:cs="Times New Roman"/>
      <w:sz w:val="24"/>
      <w:szCs w:val="24"/>
      <w:lang w:val="en-US" w:bidi="en-US"/>
    </w:rPr>
  </w:style>
  <w:style w:type="paragraph" w:styleId="BalloonText">
    <w:name w:val="Balloon Text"/>
    <w:basedOn w:val="Normal"/>
    <w:link w:val="BalloonTextChar"/>
    <w:uiPriority w:val="99"/>
    <w:semiHidden/>
    <w:unhideWhenUsed/>
    <w:rsid w:val="00602FE2"/>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602FE2"/>
    <w:rPr>
      <w:rFonts w:ascii="Tahoma" w:hAnsi="Tahoma" w:cs="Tahoma"/>
      <w:sz w:val="16"/>
      <w:szCs w:val="16"/>
    </w:rPr>
  </w:style>
  <w:style w:type="paragraph" w:styleId="Header">
    <w:name w:val="header"/>
    <w:basedOn w:val="Normal"/>
    <w:link w:val="HeaderChar"/>
    <w:uiPriority w:val="99"/>
    <w:unhideWhenUsed/>
    <w:rsid w:val="00602FE2"/>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602FE2"/>
  </w:style>
  <w:style w:type="paragraph" w:styleId="Footer">
    <w:name w:val="footer"/>
    <w:basedOn w:val="Normal"/>
    <w:link w:val="FooterChar"/>
    <w:uiPriority w:val="99"/>
    <w:unhideWhenUsed/>
    <w:rsid w:val="00602FE2"/>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602FE2"/>
  </w:style>
  <w:style w:type="table" w:styleId="TableGrid">
    <w:name w:val="Table Grid"/>
    <w:basedOn w:val="TableNormal"/>
    <w:uiPriority w:val="39"/>
    <w:rsid w:val="0060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02FE2"/>
    <w:rPr>
      <w:rFonts w:ascii="Esprit-Book" w:hAnsi="Esprit-Book" w:hint="default"/>
      <w:b w:val="0"/>
      <w:bCs w:val="0"/>
      <w:i w:val="0"/>
      <w:iCs w:val="0"/>
      <w:color w:val="242021"/>
      <w:sz w:val="22"/>
      <w:szCs w:val="22"/>
    </w:rPr>
  </w:style>
  <w:style w:type="paragraph" w:customStyle="1" w:styleId="Default">
    <w:name w:val="Default"/>
    <w:rsid w:val="00602F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602FE2"/>
  </w:style>
  <w:style w:type="character" w:customStyle="1" w:styleId="fc1">
    <w:name w:val="fc1"/>
    <w:basedOn w:val="DefaultParagraphFont"/>
    <w:rsid w:val="00602FE2"/>
  </w:style>
  <w:style w:type="paragraph" w:customStyle="1" w:styleId="nova-legacy-e-listitem">
    <w:name w:val="nova-legacy-e-list__item"/>
    <w:basedOn w:val="Normal"/>
    <w:rsid w:val="00602FE2"/>
    <w:pPr>
      <w:spacing w:before="100" w:beforeAutospacing="1" w:after="100" w:afterAutospacing="1" w:line="240" w:lineRule="auto"/>
    </w:pPr>
    <w:rPr>
      <w:rFonts w:ascii="Times New Roman" w:hAnsi="Times New Roman" w:cs="Times New Roman"/>
      <w:sz w:val="24"/>
      <w:szCs w:val="24"/>
      <w:lang w:val="en-ID" w:eastAsia="en-ID"/>
    </w:rPr>
  </w:style>
  <w:style w:type="character" w:customStyle="1" w:styleId="apple-converted-space">
    <w:name w:val="apple-converted-space"/>
    <w:rsid w:val="00575952"/>
  </w:style>
  <w:style w:type="paragraph" w:styleId="BodyTextIndent">
    <w:name w:val="Body Text Indent"/>
    <w:basedOn w:val="Normal"/>
    <w:link w:val="BodyTextIndentChar"/>
    <w:uiPriority w:val="99"/>
    <w:unhideWhenUsed/>
    <w:rsid w:val="003579F6"/>
    <w:pPr>
      <w:spacing w:after="120"/>
      <w:ind w:left="283"/>
    </w:pPr>
  </w:style>
  <w:style w:type="character" w:customStyle="1" w:styleId="BodyTextIndentChar">
    <w:name w:val="Body Text Indent Char"/>
    <w:basedOn w:val="DefaultParagraphFont"/>
    <w:link w:val="BodyTextIndent"/>
    <w:uiPriority w:val="99"/>
    <w:rsid w:val="003579F6"/>
    <w:rPr>
      <w:rFonts w:ascii="Calibri" w:eastAsia="Times New Roman" w:hAnsi="Calibri" w:cs="Arial"/>
      <w:lang w:val="en-US"/>
    </w:rPr>
  </w:style>
  <w:style w:type="character" w:customStyle="1" w:styleId="BalloonTextChar113">
    <w:name w:val="Balloon Text Char113"/>
    <w:basedOn w:val="DefaultParagraphFont"/>
    <w:uiPriority w:val="99"/>
    <w:semiHidden/>
    <w:rsid w:val="003579F6"/>
    <w:rPr>
      <w:rFonts w:ascii="Tahoma" w:eastAsiaTheme="minorEastAsia" w:hAnsi="Tahoma" w:cs="Tahoma"/>
      <w:sz w:val="16"/>
      <w:szCs w:val="16"/>
    </w:rPr>
  </w:style>
  <w:style w:type="character" w:customStyle="1" w:styleId="apple-style-span">
    <w:name w:val="apple-style-span"/>
    <w:basedOn w:val="DefaultParagraphFont"/>
    <w:rsid w:val="003579F6"/>
    <w:rPr>
      <w:rFonts w:cs="Times New Roman"/>
    </w:rPr>
  </w:style>
  <w:style w:type="paragraph" w:customStyle="1" w:styleId="ListParagraph1">
    <w:name w:val="List Paragraph1"/>
    <w:basedOn w:val="Normal"/>
    <w:uiPriority w:val="34"/>
    <w:qFormat/>
    <w:rsid w:val="003579F6"/>
    <w:pPr>
      <w:spacing w:after="0" w:line="240" w:lineRule="auto"/>
      <w:ind w:left="720"/>
    </w:pPr>
    <w:rPr>
      <w:rFonts w:ascii="Times New Roman" w:eastAsia="SimSun" w:hAnsi="Times New Roman" w:cs="Times New Roman"/>
      <w:sz w:val="24"/>
      <w:szCs w:val="24"/>
    </w:rPr>
  </w:style>
  <w:style w:type="character" w:styleId="SubtleEmphasis">
    <w:name w:val="Subtle Emphasis"/>
    <w:basedOn w:val="DefaultParagraphFont"/>
    <w:uiPriority w:val="19"/>
    <w:qFormat/>
    <w:rsid w:val="003579F6"/>
    <w:rPr>
      <w:rFonts w:cs="Times New Roman"/>
      <w:i/>
      <w:iCs/>
      <w:color w:val="404040" w:themeColor="text1" w:themeTint="BF"/>
    </w:rPr>
  </w:style>
  <w:style w:type="paragraph" w:customStyle="1" w:styleId="TableParagraph">
    <w:name w:val="Table Paragraph"/>
    <w:basedOn w:val="Normal"/>
    <w:uiPriority w:val="1"/>
    <w:qFormat/>
    <w:rsid w:val="003579F6"/>
    <w:pPr>
      <w:widowControl w:val="0"/>
      <w:autoSpaceDE w:val="0"/>
      <w:autoSpaceDN w:val="0"/>
      <w:spacing w:after="0" w:line="255" w:lineRule="exact"/>
      <w:jc w:val="center"/>
    </w:pPr>
    <w:rPr>
      <w:rFonts w:ascii="Times New Roman" w:hAnsi="Times New Roman" w:cs="Times New Roman"/>
      <w:lang w:val="id"/>
    </w:rPr>
  </w:style>
  <w:style w:type="paragraph" w:styleId="NoSpacing">
    <w:name w:val="No Spacing"/>
    <w:uiPriority w:val="1"/>
    <w:qFormat/>
    <w:rsid w:val="003579F6"/>
    <w:pPr>
      <w:spacing w:after="0" w:line="240" w:lineRule="auto"/>
    </w:pPr>
    <w:rPr>
      <w:rFonts w:eastAsiaTheme="minorEastAsia" w:cs="Times New Roman"/>
      <w:lang w:val="en-US"/>
    </w:rPr>
  </w:style>
  <w:style w:type="paragraph" w:styleId="BodyTextIndent2">
    <w:name w:val="Body Text Indent 2"/>
    <w:basedOn w:val="Normal"/>
    <w:link w:val="BodyTextIndent2Char"/>
    <w:uiPriority w:val="99"/>
    <w:unhideWhenUsed/>
    <w:rsid w:val="003579F6"/>
    <w:pPr>
      <w:spacing w:after="120" w:line="480" w:lineRule="auto"/>
      <w:ind w:left="283"/>
    </w:pPr>
    <w:rPr>
      <w:rFonts w:asciiTheme="minorHAnsi" w:eastAsiaTheme="minorEastAsia" w:hAnsiTheme="minorHAnsi" w:cs="Times New Roman"/>
    </w:rPr>
  </w:style>
  <w:style w:type="character" w:customStyle="1" w:styleId="BodyTextIndent2Char">
    <w:name w:val="Body Text Indent 2 Char"/>
    <w:basedOn w:val="DefaultParagraphFont"/>
    <w:link w:val="BodyTextIndent2"/>
    <w:uiPriority w:val="99"/>
    <w:rsid w:val="003579F6"/>
    <w:rPr>
      <w:rFonts w:eastAsiaTheme="minorEastAsia" w:cs="Times New Roman"/>
      <w:lang w:val="en-US"/>
    </w:rPr>
  </w:style>
  <w:style w:type="character" w:customStyle="1" w:styleId="CommentTextChar">
    <w:name w:val="Comment Text Char"/>
    <w:basedOn w:val="DefaultParagraphFont"/>
    <w:link w:val="CommentText"/>
    <w:uiPriority w:val="99"/>
    <w:semiHidden/>
    <w:rsid w:val="003579F6"/>
    <w:rPr>
      <w:sz w:val="20"/>
      <w:szCs w:val="20"/>
      <w:lang w:val="en-US"/>
    </w:rPr>
  </w:style>
  <w:style w:type="paragraph" w:styleId="CommentText">
    <w:name w:val="annotation text"/>
    <w:basedOn w:val="Normal"/>
    <w:link w:val="CommentTextChar"/>
    <w:uiPriority w:val="99"/>
    <w:semiHidden/>
    <w:unhideWhenUsed/>
    <w:rsid w:val="003579F6"/>
    <w:pPr>
      <w:spacing w:after="160" w:line="240" w:lineRule="auto"/>
    </w:pPr>
    <w:rPr>
      <w:rFonts w:asciiTheme="minorHAnsi" w:eastAsiaTheme="minorHAnsi" w:hAnsiTheme="minorHAnsi" w:cstheme="minorBidi"/>
      <w:sz w:val="20"/>
      <w:szCs w:val="20"/>
    </w:rPr>
  </w:style>
  <w:style w:type="character" w:customStyle="1" w:styleId="BalloonTextChar1">
    <w:name w:val="Balloon Text Char1"/>
    <w:basedOn w:val="DefaultParagraphFont"/>
    <w:uiPriority w:val="99"/>
    <w:semiHidden/>
    <w:rsid w:val="003D7BC4"/>
    <w:rPr>
      <w:rFonts w:ascii="Segoe UI" w:eastAsiaTheme="minorEastAsia" w:hAnsi="Segoe UI" w:cs="Segoe UI"/>
      <w:sz w:val="18"/>
      <w:szCs w:val="18"/>
      <w:lang w:val="en-US" w:eastAsia="en-US"/>
    </w:rPr>
  </w:style>
  <w:style w:type="character" w:customStyle="1" w:styleId="BalloonTextChar128">
    <w:name w:val="Balloon Text Char128"/>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27">
    <w:name w:val="Balloon Text Char127"/>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26">
    <w:name w:val="Balloon Text Char126"/>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25">
    <w:name w:val="Balloon Text Char125"/>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24">
    <w:name w:val="Balloon Text Char124"/>
    <w:basedOn w:val="DefaultParagraphFont"/>
    <w:uiPriority w:val="99"/>
    <w:semiHidden/>
    <w:rsid w:val="003D7BC4"/>
    <w:rPr>
      <w:rFonts w:ascii="Segoe UI" w:eastAsiaTheme="minorEastAsia" w:hAnsi="Segoe UI" w:cs="Segoe UI"/>
      <w:sz w:val="18"/>
      <w:szCs w:val="18"/>
      <w:lang w:val="en-US" w:eastAsia="en-US"/>
    </w:rPr>
  </w:style>
  <w:style w:type="character" w:customStyle="1" w:styleId="BalloonTextChar123">
    <w:name w:val="Balloon Text Char123"/>
    <w:basedOn w:val="DefaultParagraphFont"/>
    <w:uiPriority w:val="99"/>
    <w:semiHidden/>
    <w:rsid w:val="003D7BC4"/>
    <w:rPr>
      <w:rFonts w:ascii="Segoe UI" w:eastAsiaTheme="minorEastAsia" w:hAnsi="Segoe UI" w:cs="Segoe UI"/>
      <w:sz w:val="18"/>
      <w:szCs w:val="18"/>
      <w:lang w:val="en-US" w:eastAsia="en-US"/>
    </w:rPr>
  </w:style>
  <w:style w:type="character" w:customStyle="1" w:styleId="BalloonTextChar122">
    <w:name w:val="Balloon Text Char122"/>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21">
    <w:name w:val="Balloon Text Char121"/>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20">
    <w:name w:val="Balloon Text Char120"/>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19">
    <w:name w:val="Balloon Text Char119"/>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18">
    <w:name w:val="Balloon Text Char118"/>
    <w:basedOn w:val="DefaultParagraphFont"/>
    <w:uiPriority w:val="99"/>
    <w:semiHidden/>
    <w:rsid w:val="003D7BC4"/>
    <w:rPr>
      <w:rFonts w:ascii="Tahoma" w:eastAsiaTheme="minorEastAsia" w:hAnsi="Tahoma" w:cs="Tahoma"/>
      <w:sz w:val="16"/>
      <w:szCs w:val="16"/>
      <w:lang w:val="en-US" w:eastAsia="en-US"/>
    </w:rPr>
  </w:style>
  <w:style w:type="character" w:customStyle="1" w:styleId="BalloonTextChar117">
    <w:name w:val="Balloon Text Char117"/>
    <w:basedOn w:val="DefaultParagraphFont"/>
    <w:uiPriority w:val="99"/>
    <w:semiHidden/>
    <w:rsid w:val="003D7BC4"/>
    <w:rPr>
      <w:rFonts w:ascii="Segoe UI" w:eastAsiaTheme="minorEastAsia" w:hAnsi="Segoe UI" w:cs="Segoe UI"/>
      <w:sz w:val="18"/>
      <w:szCs w:val="18"/>
      <w:lang w:val="en-US" w:eastAsia="en-US"/>
    </w:rPr>
  </w:style>
  <w:style w:type="character" w:customStyle="1" w:styleId="BalloonTextChar116">
    <w:name w:val="Balloon Text Char116"/>
    <w:basedOn w:val="DefaultParagraphFont"/>
    <w:uiPriority w:val="99"/>
    <w:semiHidden/>
    <w:rsid w:val="003D7BC4"/>
    <w:rPr>
      <w:rFonts w:ascii="Segoe UI" w:eastAsiaTheme="minorEastAsia" w:hAnsi="Segoe UI" w:cs="Segoe UI"/>
      <w:sz w:val="18"/>
      <w:szCs w:val="18"/>
      <w:lang w:val="en-US" w:eastAsia="en-US"/>
    </w:rPr>
  </w:style>
  <w:style w:type="character" w:customStyle="1" w:styleId="BalloonTextChar115">
    <w:name w:val="Balloon Text Char115"/>
    <w:basedOn w:val="DefaultParagraphFont"/>
    <w:uiPriority w:val="99"/>
    <w:semiHidden/>
    <w:rsid w:val="003D7BC4"/>
    <w:rPr>
      <w:rFonts w:ascii="Tahoma" w:eastAsiaTheme="minorEastAsia" w:hAnsi="Tahoma" w:cs="Tahoma"/>
      <w:sz w:val="16"/>
      <w:szCs w:val="16"/>
    </w:rPr>
  </w:style>
  <w:style w:type="character" w:customStyle="1" w:styleId="BalloonTextChar114">
    <w:name w:val="Balloon Text Char114"/>
    <w:basedOn w:val="DefaultParagraphFont"/>
    <w:uiPriority w:val="99"/>
    <w:semiHidden/>
    <w:rsid w:val="003D7BC4"/>
    <w:rPr>
      <w:rFonts w:ascii="Tahoma" w:eastAsiaTheme="minorEastAsia" w:hAnsi="Tahoma" w:cs="Tahoma"/>
      <w:sz w:val="16"/>
      <w:szCs w:val="16"/>
    </w:rPr>
  </w:style>
  <w:style w:type="character" w:customStyle="1" w:styleId="BalloonTextChar112">
    <w:name w:val="Balloon Text Char112"/>
    <w:basedOn w:val="DefaultParagraphFont"/>
    <w:uiPriority w:val="99"/>
    <w:semiHidden/>
    <w:rsid w:val="003D7BC4"/>
    <w:rPr>
      <w:rFonts w:ascii="Tahoma" w:eastAsiaTheme="minorEastAsia" w:hAnsi="Tahoma" w:cs="Tahoma"/>
      <w:sz w:val="16"/>
      <w:szCs w:val="16"/>
    </w:rPr>
  </w:style>
  <w:style w:type="character" w:customStyle="1" w:styleId="BalloonTextChar111">
    <w:name w:val="Balloon Text Char111"/>
    <w:basedOn w:val="DefaultParagraphFont"/>
    <w:uiPriority w:val="99"/>
    <w:semiHidden/>
    <w:rsid w:val="003D7BC4"/>
    <w:rPr>
      <w:rFonts w:ascii="Tahoma" w:eastAsiaTheme="minorEastAsia" w:hAnsi="Tahoma" w:cs="Tahoma"/>
      <w:sz w:val="16"/>
      <w:szCs w:val="16"/>
    </w:rPr>
  </w:style>
  <w:style w:type="character" w:customStyle="1" w:styleId="BalloonTextChar110">
    <w:name w:val="Balloon Text Char110"/>
    <w:basedOn w:val="DefaultParagraphFont"/>
    <w:uiPriority w:val="99"/>
    <w:semiHidden/>
    <w:rsid w:val="003D7BC4"/>
    <w:rPr>
      <w:rFonts w:ascii="Segoe UI" w:eastAsiaTheme="minorEastAsia" w:hAnsi="Segoe UI" w:cs="Segoe UI"/>
      <w:sz w:val="18"/>
      <w:szCs w:val="18"/>
    </w:rPr>
  </w:style>
  <w:style w:type="character" w:customStyle="1" w:styleId="BalloonTextChar19">
    <w:name w:val="Balloon Text Char19"/>
    <w:basedOn w:val="DefaultParagraphFont"/>
    <w:uiPriority w:val="99"/>
    <w:semiHidden/>
    <w:rsid w:val="003D7BC4"/>
    <w:rPr>
      <w:rFonts w:ascii="Segoe UI" w:eastAsiaTheme="minorEastAsia" w:hAnsi="Segoe UI" w:cs="Segoe UI"/>
      <w:sz w:val="18"/>
      <w:szCs w:val="18"/>
    </w:rPr>
  </w:style>
  <w:style w:type="character" w:customStyle="1" w:styleId="BalloonTextChar18">
    <w:name w:val="Balloon Text Char18"/>
    <w:basedOn w:val="DefaultParagraphFont"/>
    <w:uiPriority w:val="99"/>
    <w:semiHidden/>
    <w:rsid w:val="003D7BC4"/>
    <w:rPr>
      <w:rFonts w:ascii="Segoe UI" w:eastAsiaTheme="minorEastAsia" w:hAnsi="Segoe UI" w:cs="Segoe UI"/>
      <w:sz w:val="18"/>
      <w:szCs w:val="18"/>
    </w:rPr>
  </w:style>
  <w:style w:type="character" w:customStyle="1" w:styleId="BalloonTextChar17">
    <w:name w:val="Balloon Text Char17"/>
    <w:basedOn w:val="DefaultParagraphFont"/>
    <w:uiPriority w:val="99"/>
    <w:semiHidden/>
    <w:rsid w:val="003D7BC4"/>
    <w:rPr>
      <w:rFonts w:ascii="Segoe UI" w:eastAsiaTheme="minorEastAsia" w:hAnsi="Segoe UI" w:cs="Segoe UI"/>
      <w:sz w:val="18"/>
      <w:szCs w:val="18"/>
    </w:rPr>
  </w:style>
  <w:style w:type="character" w:customStyle="1" w:styleId="BalloonTextChar16">
    <w:name w:val="Balloon Text Char16"/>
    <w:basedOn w:val="DefaultParagraphFont"/>
    <w:uiPriority w:val="99"/>
    <w:semiHidden/>
    <w:rsid w:val="003D7BC4"/>
    <w:rPr>
      <w:rFonts w:ascii="Segoe UI" w:eastAsiaTheme="minorEastAsia" w:hAnsi="Segoe UI" w:cs="Segoe UI"/>
      <w:sz w:val="18"/>
      <w:szCs w:val="18"/>
    </w:rPr>
  </w:style>
  <w:style w:type="character" w:customStyle="1" w:styleId="BalloonTextChar15">
    <w:name w:val="Balloon Text Char15"/>
    <w:basedOn w:val="DefaultParagraphFont"/>
    <w:uiPriority w:val="99"/>
    <w:semiHidden/>
    <w:rsid w:val="003D7BC4"/>
    <w:rPr>
      <w:rFonts w:ascii="Segoe UI" w:eastAsiaTheme="minorEastAsia" w:hAnsi="Segoe UI" w:cs="Segoe UI"/>
      <w:sz w:val="18"/>
      <w:szCs w:val="18"/>
    </w:rPr>
  </w:style>
  <w:style w:type="character" w:customStyle="1" w:styleId="BalloonTextChar14">
    <w:name w:val="Balloon Text Char14"/>
    <w:basedOn w:val="DefaultParagraphFont"/>
    <w:uiPriority w:val="99"/>
    <w:semiHidden/>
    <w:rsid w:val="003D7BC4"/>
    <w:rPr>
      <w:rFonts w:ascii="Segoe UI" w:eastAsiaTheme="minorEastAsia" w:hAnsi="Segoe UI" w:cs="Segoe UI"/>
      <w:sz w:val="18"/>
      <w:szCs w:val="18"/>
    </w:rPr>
  </w:style>
  <w:style w:type="character" w:customStyle="1" w:styleId="BalloonTextChar13">
    <w:name w:val="Balloon Text Char13"/>
    <w:basedOn w:val="DefaultParagraphFont"/>
    <w:uiPriority w:val="99"/>
    <w:semiHidden/>
    <w:rsid w:val="003D7BC4"/>
    <w:rPr>
      <w:rFonts w:ascii="Segoe UI" w:eastAsiaTheme="minorEastAsia" w:hAnsi="Segoe UI" w:cs="Segoe UI"/>
      <w:sz w:val="18"/>
      <w:szCs w:val="18"/>
    </w:rPr>
  </w:style>
  <w:style w:type="character" w:customStyle="1" w:styleId="BalloonTextChar12">
    <w:name w:val="Balloon Text Char12"/>
    <w:basedOn w:val="DefaultParagraphFont"/>
    <w:uiPriority w:val="99"/>
    <w:semiHidden/>
    <w:rsid w:val="003D7BC4"/>
    <w:rPr>
      <w:rFonts w:ascii="Segoe UI" w:eastAsiaTheme="minorEastAsia" w:hAnsi="Segoe UI" w:cs="Segoe UI"/>
      <w:sz w:val="18"/>
      <w:szCs w:val="18"/>
    </w:rPr>
  </w:style>
  <w:style w:type="character" w:customStyle="1" w:styleId="BalloonTextChar11">
    <w:name w:val="Balloon Text Char11"/>
    <w:basedOn w:val="DefaultParagraphFont"/>
    <w:uiPriority w:val="99"/>
    <w:semiHidden/>
    <w:rsid w:val="003D7BC4"/>
    <w:rPr>
      <w:rFonts w:ascii="Segoe UI" w:eastAsiaTheme="minorEastAsia" w:hAnsi="Segoe UI" w:cs="Segoe UI"/>
      <w:sz w:val="18"/>
      <w:szCs w:val="18"/>
    </w:rPr>
  </w:style>
  <w:style w:type="table" w:customStyle="1" w:styleId="TableGrid1">
    <w:name w:val="Table Grid1"/>
    <w:basedOn w:val="TableNormal"/>
    <w:next w:val="TableGrid"/>
    <w:uiPriority w:val="59"/>
    <w:rsid w:val="003D7BC4"/>
    <w:pPr>
      <w:spacing w:after="0" w:line="240" w:lineRule="auto"/>
    </w:pPr>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3D7BC4"/>
    <w:rPr>
      <w:rFonts w:cs="Times New Roman"/>
      <w:color w:val="808080"/>
    </w:rPr>
  </w:style>
  <w:style w:type="table" w:customStyle="1" w:styleId="TableGrid2">
    <w:name w:val="Table Grid2"/>
    <w:basedOn w:val="TableNormal"/>
    <w:next w:val="TableGrid"/>
    <w:uiPriority w:val="59"/>
    <w:rsid w:val="003D7BC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7BC4"/>
    <w:pPr>
      <w:spacing w:after="0" w:line="240" w:lineRule="auto"/>
    </w:pPr>
    <w:rPr>
      <w:rFonts w:eastAsiaTheme="minorEastAsia" w:cs="Times New Roman"/>
      <w:lang w:val="en-US"/>
    </w:rPr>
  </w:style>
  <w:style w:type="character" w:styleId="CommentReference">
    <w:name w:val="annotation reference"/>
    <w:basedOn w:val="DefaultParagraphFont"/>
    <w:uiPriority w:val="99"/>
    <w:semiHidden/>
    <w:unhideWhenUsed/>
    <w:rsid w:val="003D7B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289">
      <w:bodyDiv w:val="1"/>
      <w:marLeft w:val="0"/>
      <w:marRight w:val="0"/>
      <w:marTop w:val="0"/>
      <w:marBottom w:val="0"/>
      <w:divBdr>
        <w:top w:val="none" w:sz="0" w:space="0" w:color="auto"/>
        <w:left w:val="none" w:sz="0" w:space="0" w:color="auto"/>
        <w:bottom w:val="none" w:sz="0" w:space="0" w:color="auto"/>
        <w:right w:val="none" w:sz="0" w:space="0" w:color="auto"/>
      </w:divBdr>
    </w:div>
    <w:div w:id="365762292">
      <w:bodyDiv w:val="1"/>
      <w:marLeft w:val="0"/>
      <w:marRight w:val="0"/>
      <w:marTop w:val="0"/>
      <w:marBottom w:val="0"/>
      <w:divBdr>
        <w:top w:val="none" w:sz="0" w:space="0" w:color="auto"/>
        <w:left w:val="none" w:sz="0" w:space="0" w:color="auto"/>
        <w:bottom w:val="none" w:sz="0" w:space="0" w:color="auto"/>
        <w:right w:val="none" w:sz="0" w:space="0" w:color="auto"/>
      </w:divBdr>
    </w:div>
    <w:div w:id="670059390">
      <w:bodyDiv w:val="1"/>
      <w:marLeft w:val="0"/>
      <w:marRight w:val="0"/>
      <w:marTop w:val="0"/>
      <w:marBottom w:val="0"/>
      <w:divBdr>
        <w:top w:val="none" w:sz="0" w:space="0" w:color="auto"/>
        <w:left w:val="none" w:sz="0" w:space="0" w:color="auto"/>
        <w:bottom w:val="none" w:sz="0" w:space="0" w:color="auto"/>
        <w:right w:val="none" w:sz="0" w:space="0" w:color="auto"/>
      </w:divBdr>
    </w:div>
    <w:div w:id="740952056">
      <w:bodyDiv w:val="1"/>
      <w:marLeft w:val="0"/>
      <w:marRight w:val="0"/>
      <w:marTop w:val="0"/>
      <w:marBottom w:val="0"/>
      <w:divBdr>
        <w:top w:val="none" w:sz="0" w:space="0" w:color="auto"/>
        <w:left w:val="none" w:sz="0" w:space="0" w:color="auto"/>
        <w:bottom w:val="none" w:sz="0" w:space="0" w:color="auto"/>
        <w:right w:val="none" w:sz="0" w:space="0" w:color="auto"/>
      </w:divBdr>
    </w:div>
    <w:div w:id="759132847">
      <w:bodyDiv w:val="1"/>
      <w:marLeft w:val="0"/>
      <w:marRight w:val="0"/>
      <w:marTop w:val="0"/>
      <w:marBottom w:val="0"/>
      <w:divBdr>
        <w:top w:val="none" w:sz="0" w:space="0" w:color="auto"/>
        <w:left w:val="none" w:sz="0" w:space="0" w:color="auto"/>
        <w:bottom w:val="none" w:sz="0" w:space="0" w:color="auto"/>
        <w:right w:val="none" w:sz="0" w:space="0" w:color="auto"/>
      </w:divBdr>
    </w:div>
    <w:div w:id="900289633">
      <w:bodyDiv w:val="1"/>
      <w:marLeft w:val="0"/>
      <w:marRight w:val="0"/>
      <w:marTop w:val="0"/>
      <w:marBottom w:val="0"/>
      <w:divBdr>
        <w:top w:val="none" w:sz="0" w:space="0" w:color="auto"/>
        <w:left w:val="none" w:sz="0" w:space="0" w:color="auto"/>
        <w:bottom w:val="none" w:sz="0" w:space="0" w:color="auto"/>
        <w:right w:val="none" w:sz="0" w:space="0" w:color="auto"/>
      </w:divBdr>
    </w:div>
    <w:div w:id="1437867157">
      <w:bodyDiv w:val="1"/>
      <w:marLeft w:val="0"/>
      <w:marRight w:val="0"/>
      <w:marTop w:val="0"/>
      <w:marBottom w:val="0"/>
      <w:divBdr>
        <w:top w:val="none" w:sz="0" w:space="0" w:color="auto"/>
        <w:left w:val="none" w:sz="0" w:space="0" w:color="auto"/>
        <w:bottom w:val="none" w:sz="0" w:space="0" w:color="auto"/>
        <w:right w:val="none" w:sz="0" w:space="0" w:color="auto"/>
      </w:divBdr>
    </w:div>
    <w:div w:id="18248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idx.co.id"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2.emf"/><Relationship Id="rId29" Type="http://schemas.openxmlformats.org/officeDocument/2006/relationships/hyperlink" Target="http://www.id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x.co.id" TargetMode="External"/><Relationship Id="rId23" Type="http://schemas.openxmlformats.org/officeDocument/2006/relationships/package" Target="embeddings/Microsoft_Word_Document7.docx"/><Relationship Id="rId28" Type="http://schemas.openxmlformats.org/officeDocument/2006/relationships/hyperlink" Target="http://www.cnnindonesia.com/ekonomi/20170621" TargetMode="External"/><Relationship Id="rId10" Type="http://schemas.openxmlformats.org/officeDocument/2006/relationships/chart" Target="charts/chart1.xml"/><Relationship Id="rId19" Type="http://schemas.openxmlformats.org/officeDocument/2006/relationships/hyperlink" Target="http://www.idx.co.id" TargetMode="External"/><Relationship Id="rId31" Type="http://schemas.openxmlformats.org/officeDocument/2006/relationships/hyperlink" Target="http://www.wikipedia/wiki/pasarmodal" TargetMode="External"/><Relationship Id="rId4" Type="http://schemas.openxmlformats.org/officeDocument/2006/relationships/settings" Target="settings.xml"/><Relationship Id="rId9" Type="http://schemas.openxmlformats.org/officeDocument/2006/relationships/hyperlink" Target="http://www.cnnindonesia.com/ekonomi/20170621" TargetMode="External"/><Relationship Id="rId14" Type="http://schemas.openxmlformats.org/officeDocument/2006/relationships/chart" Target="charts/chart5.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yperlink" Target="http://www.sahamok.com"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latin typeface="Arial" panose="020B0604020202020204" pitchFamily="34" charset="0"/>
                <a:cs typeface="Arial" panose="020B0604020202020204" pitchFamily="34" charset="0"/>
              </a:rPr>
              <a:t>Perusahaan</a:t>
            </a:r>
            <a:r>
              <a:rPr lang="id-ID" b="1" baseline="0">
                <a:latin typeface="Arial" panose="020B0604020202020204" pitchFamily="34" charset="0"/>
                <a:cs typeface="Arial" panose="020B0604020202020204" pitchFamily="34" charset="0"/>
              </a:rPr>
              <a:t> Listing di Bursa Efek Indonesia (BEI) Tahun 2007-2021</a:t>
            </a:r>
            <a:endParaRPr lang="id-ID"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Lembar1!$B$1</c:f>
              <c:strCache>
                <c:ptCount val="1"/>
                <c:pt idx="0">
                  <c:v>Kolom1</c:v>
                </c:pt>
              </c:strCache>
            </c:strRef>
          </c:tx>
          <c:spPr>
            <a:solidFill>
              <a:schemeClr val="accent5">
                <a:shade val="38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Lembar1!$B$2:$B$16</c:f>
              <c:numCache>
                <c:formatCode>General</c:formatCode>
                <c:ptCount val="15"/>
                <c:pt idx="0">
                  <c:v>385</c:v>
                </c:pt>
              </c:numCache>
            </c:numRef>
          </c:val>
          <c:extLst>
            <c:ext xmlns:c16="http://schemas.microsoft.com/office/drawing/2014/chart" uri="{C3380CC4-5D6E-409C-BE32-E72D297353CC}">
              <c16:uniqueId val="{00000000-0D9D-46FF-AF61-9E95A7707A02}"/>
            </c:ext>
          </c:extLst>
        </c:ser>
        <c:ser>
          <c:idx val="1"/>
          <c:order val="1"/>
          <c:tx>
            <c:strRef>
              <c:f>Lembar1!$C$1</c:f>
              <c:strCache>
                <c:ptCount val="1"/>
                <c:pt idx="0">
                  <c:v>Kolom2</c:v>
                </c:pt>
              </c:strCache>
            </c:strRef>
          </c:tx>
          <c:spPr>
            <a:solidFill>
              <a:schemeClr val="accent5">
                <a:shade val="47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Lembar1!$C$2:$C$16</c:f>
              <c:numCache>
                <c:formatCode>General</c:formatCode>
                <c:ptCount val="15"/>
                <c:pt idx="1">
                  <c:v>398</c:v>
                </c:pt>
              </c:numCache>
            </c:numRef>
          </c:val>
          <c:extLst>
            <c:ext xmlns:c16="http://schemas.microsoft.com/office/drawing/2014/chart" uri="{C3380CC4-5D6E-409C-BE32-E72D297353CC}">
              <c16:uniqueId val="{00000001-0D9D-46FF-AF61-9E95A7707A02}"/>
            </c:ext>
          </c:extLst>
        </c:ser>
        <c:ser>
          <c:idx val="2"/>
          <c:order val="2"/>
          <c:tx>
            <c:strRef>
              <c:f>Lembar1!$D$1</c:f>
              <c:strCache>
                <c:ptCount val="1"/>
                <c:pt idx="0">
                  <c:v>Kolom3</c:v>
                </c:pt>
              </c:strCache>
            </c:strRef>
          </c:tx>
          <c:spPr>
            <a:solidFill>
              <a:schemeClr val="accent5">
                <a:shade val="56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Lembar1!$D$2:$D$16</c:f>
              <c:numCache>
                <c:formatCode>General</c:formatCode>
                <c:ptCount val="15"/>
                <c:pt idx="2">
                  <c:v>400</c:v>
                </c:pt>
              </c:numCache>
            </c:numRef>
          </c:val>
          <c:extLst>
            <c:ext xmlns:c16="http://schemas.microsoft.com/office/drawing/2014/chart" uri="{C3380CC4-5D6E-409C-BE32-E72D297353CC}">
              <c16:uniqueId val="{00000002-0D9D-46FF-AF61-9E95A7707A02}"/>
            </c:ext>
          </c:extLst>
        </c:ser>
        <c:ser>
          <c:idx val="3"/>
          <c:order val="3"/>
          <c:tx>
            <c:strRef>
              <c:f>Lembar1!$E$1</c:f>
              <c:strCache>
                <c:ptCount val="1"/>
                <c:pt idx="0">
                  <c:v>Kolom4</c:v>
                </c:pt>
              </c:strCache>
            </c:strRef>
          </c:tx>
          <c:spPr>
            <a:solidFill>
              <a:schemeClr val="accent5">
                <a:shade val="65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Lembar1!$E$2:$E$16</c:f>
              <c:numCache>
                <c:formatCode>General</c:formatCode>
                <c:ptCount val="15"/>
                <c:pt idx="3">
                  <c:v>422</c:v>
                </c:pt>
              </c:numCache>
            </c:numRef>
          </c:val>
          <c:extLst>
            <c:ext xmlns:c16="http://schemas.microsoft.com/office/drawing/2014/chart" uri="{C3380CC4-5D6E-409C-BE32-E72D297353CC}">
              <c16:uniqueId val="{00000003-0D9D-46FF-AF61-9E95A7707A02}"/>
            </c:ext>
          </c:extLst>
        </c:ser>
        <c:ser>
          <c:idx val="4"/>
          <c:order val="4"/>
          <c:tx>
            <c:strRef>
              <c:f>Lembar1!$F$1</c:f>
              <c:strCache>
                <c:ptCount val="1"/>
                <c:pt idx="0">
                  <c:v>Kolom5</c:v>
                </c:pt>
              </c:strCache>
            </c:strRef>
          </c:tx>
          <c:spPr>
            <a:solidFill>
              <a:schemeClr val="accent5">
                <a:shade val="73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Lembar1!$F$2:$F$16</c:f>
              <c:numCache>
                <c:formatCode>General</c:formatCode>
                <c:ptCount val="15"/>
                <c:pt idx="4">
                  <c:v>442</c:v>
                </c:pt>
              </c:numCache>
            </c:numRef>
          </c:val>
          <c:extLst>
            <c:ext xmlns:c16="http://schemas.microsoft.com/office/drawing/2014/chart" uri="{C3380CC4-5D6E-409C-BE32-E72D297353CC}">
              <c16:uniqueId val="{00000004-0D9D-46FF-AF61-9E95A7707A02}"/>
            </c:ext>
          </c:extLst>
        </c:ser>
        <c:ser>
          <c:idx val="5"/>
          <c:order val="5"/>
          <c:tx>
            <c:strRef>
              <c:f>Lembar1!$G$1</c:f>
              <c:strCache>
                <c:ptCount val="1"/>
                <c:pt idx="0">
                  <c:v>Kolom6</c:v>
                </c:pt>
              </c:strCache>
            </c:strRef>
          </c:tx>
          <c:spPr>
            <a:solidFill>
              <a:schemeClr val="accent5">
                <a:shade val="82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Lembar1!$G$2:$G$16</c:f>
              <c:numCache>
                <c:formatCode>General</c:formatCode>
                <c:ptCount val="15"/>
                <c:pt idx="5">
                  <c:v>486</c:v>
                </c:pt>
              </c:numCache>
            </c:numRef>
          </c:val>
          <c:extLst>
            <c:ext xmlns:c16="http://schemas.microsoft.com/office/drawing/2014/chart" uri="{C3380CC4-5D6E-409C-BE32-E72D297353CC}">
              <c16:uniqueId val="{00000005-0D9D-46FF-AF61-9E95A7707A02}"/>
            </c:ext>
          </c:extLst>
        </c:ser>
        <c:ser>
          <c:idx val="6"/>
          <c:order val="6"/>
          <c:tx>
            <c:strRef>
              <c:f>Lembar1!$H$1</c:f>
              <c:strCache>
                <c:ptCount val="1"/>
                <c:pt idx="0">
                  <c:v>Kolom7</c:v>
                </c:pt>
              </c:strCache>
            </c:strRef>
          </c:tx>
          <c:spPr>
            <a:solidFill>
              <a:schemeClr val="accent5">
                <a:shade val="91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Lembar1!$H$2:$H$16</c:f>
              <c:numCache>
                <c:formatCode>General</c:formatCode>
                <c:ptCount val="15"/>
                <c:pt idx="6">
                  <c:v>509</c:v>
                </c:pt>
              </c:numCache>
            </c:numRef>
          </c:val>
          <c:extLst>
            <c:ext xmlns:c16="http://schemas.microsoft.com/office/drawing/2014/chart" uri="{C3380CC4-5D6E-409C-BE32-E72D297353CC}">
              <c16:uniqueId val="{00000006-0D9D-46FF-AF61-9E95A7707A02}"/>
            </c:ext>
          </c:extLst>
        </c:ser>
        <c:ser>
          <c:idx val="7"/>
          <c:order val="7"/>
          <c:tx>
            <c:strRef>
              <c:f>Lembar1!$I$1</c:f>
              <c:strCache>
                <c:ptCount val="1"/>
                <c:pt idx="0">
                  <c:v>Kolom8</c:v>
                </c:pt>
              </c:strCache>
            </c:strRef>
          </c:tx>
          <c:spPr>
            <a:solidFill>
              <a:schemeClr val="accent5"/>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Lembar1!$I$2:$I$16</c:f>
              <c:numCache>
                <c:formatCode>General</c:formatCode>
                <c:ptCount val="15"/>
                <c:pt idx="7">
                  <c:v>525</c:v>
                </c:pt>
              </c:numCache>
            </c:numRef>
          </c:val>
          <c:extLst>
            <c:ext xmlns:c16="http://schemas.microsoft.com/office/drawing/2014/chart" uri="{C3380CC4-5D6E-409C-BE32-E72D297353CC}">
              <c16:uniqueId val="{00000007-0D9D-46FF-AF61-9E95A7707A02}"/>
            </c:ext>
          </c:extLst>
        </c:ser>
        <c:ser>
          <c:idx val="8"/>
          <c:order val="8"/>
          <c:tx>
            <c:strRef>
              <c:f>Lembar1!$J$1</c:f>
              <c:strCache>
                <c:ptCount val="1"/>
                <c:pt idx="0">
                  <c:v>Kolom9</c:v>
                </c:pt>
              </c:strCache>
            </c:strRef>
          </c:tx>
          <c:spPr>
            <a:solidFill>
              <a:schemeClr val="accent5">
                <a:tint val="92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Lembar1!$J$2:$J$16</c:f>
              <c:numCache>
                <c:formatCode>General</c:formatCode>
                <c:ptCount val="15"/>
                <c:pt idx="8">
                  <c:v>539</c:v>
                </c:pt>
              </c:numCache>
            </c:numRef>
          </c:val>
          <c:extLst>
            <c:ext xmlns:c16="http://schemas.microsoft.com/office/drawing/2014/chart" uri="{C3380CC4-5D6E-409C-BE32-E72D297353CC}">
              <c16:uniqueId val="{00000008-0D9D-46FF-AF61-9E95A7707A02}"/>
            </c:ext>
          </c:extLst>
        </c:ser>
        <c:ser>
          <c:idx val="9"/>
          <c:order val="9"/>
          <c:tx>
            <c:strRef>
              <c:f>Lembar1!$K$1</c:f>
              <c:strCache>
                <c:ptCount val="1"/>
                <c:pt idx="0">
                  <c:v>Kolom10</c:v>
                </c:pt>
              </c:strCache>
            </c:strRef>
          </c:tx>
          <c:spPr>
            <a:solidFill>
              <a:schemeClr val="accent5">
                <a:tint val="83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Lembar1!$K$2:$K$16</c:f>
              <c:numCache>
                <c:formatCode>General</c:formatCode>
                <c:ptCount val="15"/>
                <c:pt idx="9">
                  <c:v>565</c:v>
                </c:pt>
              </c:numCache>
            </c:numRef>
          </c:val>
          <c:extLst>
            <c:ext xmlns:c16="http://schemas.microsoft.com/office/drawing/2014/chart" uri="{C3380CC4-5D6E-409C-BE32-E72D297353CC}">
              <c16:uniqueId val="{00000009-0D9D-46FF-AF61-9E95A7707A02}"/>
            </c:ext>
          </c:extLst>
        </c:ser>
        <c:ser>
          <c:idx val="10"/>
          <c:order val="10"/>
          <c:tx>
            <c:strRef>
              <c:f>Lembar1!$L$1</c:f>
              <c:strCache>
                <c:ptCount val="1"/>
                <c:pt idx="0">
                  <c:v>Kolom11</c:v>
                </c:pt>
              </c:strCache>
            </c:strRef>
          </c:tx>
          <c:spPr>
            <a:solidFill>
              <a:schemeClr val="accent5">
                <a:tint val="74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Lembar1!$L$2:$L$16</c:f>
              <c:numCache>
                <c:formatCode>General</c:formatCode>
                <c:ptCount val="15"/>
                <c:pt idx="10">
                  <c:v>615</c:v>
                </c:pt>
              </c:numCache>
            </c:numRef>
          </c:val>
          <c:extLst>
            <c:ext xmlns:c16="http://schemas.microsoft.com/office/drawing/2014/chart" uri="{C3380CC4-5D6E-409C-BE32-E72D297353CC}">
              <c16:uniqueId val="{0000000A-0D9D-46FF-AF61-9E95A7707A02}"/>
            </c:ext>
          </c:extLst>
        </c:ser>
        <c:ser>
          <c:idx val="11"/>
          <c:order val="11"/>
          <c:tx>
            <c:strRef>
              <c:f>Lembar1!$M$1</c:f>
              <c:strCache>
                <c:ptCount val="1"/>
                <c:pt idx="0">
                  <c:v>Kolom12</c:v>
                </c:pt>
              </c:strCache>
            </c:strRef>
          </c:tx>
          <c:spPr>
            <a:solidFill>
              <a:schemeClr val="accent5">
                <a:tint val="65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Lembar1!$M$2:$M$16</c:f>
              <c:numCache>
                <c:formatCode>General</c:formatCode>
                <c:ptCount val="15"/>
                <c:pt idx="11">
                  <c:v>665</c:v>
                </c:pt>
              </c:numCache>
            </c:numRef>
          </c:val>
          <c:extLst>
            <c:ext xmlns:c16="http://schemas.microsoft.com/office/drawing/2014/chart" uri="{C3380CC4-5D6E-409C-BE32-E72D297353CC}">
              <c16:uniqueId val="{0000000B-0D9D-46FF-AF61-9E95A7707A02}"/>
            </c:ext>
          </c:extLst>
        </c:ser>
        <c:ser>
          <c:idx val="12"/>
          <c:order val="12"/>
          <c:tx>
            <c:strRef>
              <c:f>Lembar1!$N$1</c:f>
              <c:strCache>
                <c:ptCount val="1"/>
                <c:pt idx="0">
                  <c:v>Kolom13</c:v>
                </c:pt>
              </c:strCache>
            </c:strRef>
          </c:tx>
          <c:spPr>
            <a:solidFill>
              <a:schemeClr val="accent5">
                <a:tint val="57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Lembar1!$N$2:$N$16</c:f>
              <c:numCache>
                <c:formatCode>General</c:formatCode>
                <c:ptCount val="15"/>
                <c:pt idx="12">
                  <c:v>678</c:v>
                </c:pt>
              </c:numCache>
            </c:numRef>
          </c:val>
          <c:extLst>
            <c:ext xmlns:c16="http://schemas.microsoft.com/office/drawing/2014/chart" uri="{C3380CC4-5D6E-409C-BE32-E72D297353CC}">
              <c16:uniqueId val="{0000000C-0D9D-46FF-AF61-9E95A7707A02}"/>
            </c:ext>
          </c:extLst>
        </c:ser>
        <c:ser>
          <c:idx val="13"/>
          <c:order val="13"/>
          <c:tx>
            <c:strRef>
              <c:f>Lembar1!$O$1</c:f>
              <c:strCache>
                <c:ptCount val="1"/>
                <c:pt idx="0">
                  <c:v>Kolom14</c:v>
                </c:pt>
              </c:strCache>
            </c:strRef>
          </c:tx>
          <c:spPr>
            <a:solidFill>
              <a:schemeClr val="accent5">
                <a:tint val="48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Lembar1!$O$2:$O$16</c:f>
              <c:numCache>
                <c:formatCode>General</c:formatCode>
                <c:ptCount val="15"/>
                <c:pt idx="13">
                  <c:v>740</c:v>
                </c:pt>
              </c:numCache>
            </c:numRef>
          </c:val>
          <c:extLst>
            <c:ext xmlns:c16="http://schemas.microsoft.com/office/drawing/2014/chart" uri="{C3380CC4-5D6E-409C-BE32-E72D297353CC}">
              <c16:uniqueId val="{0000000D-0D9D-46FF-AF61-9E95A7707A02}"/>
            </c:ext>
          </c:extLst>
        </c:ser>
        <c:ser>
          <c:idx val="14"/>
          <c:order val="14"/>
          <c:tx>
            <c:strRef>
              <c:f>Lembar1!$P$1</c:f>
              <c:strCache>
                <c:ptCount val="1"/>
                <c:pt idx="0">
                  <c:v>Kolom15</c:v>
                </c:pt>
              </c:strCache>
            </c:strRef>
          </c:tx>
          <c:spPr>
            <a:solidFill>
              <a:schemeClr val="accent5">
                <a:tint val="39000"/>
              </a:schemeClr>
            </a:solidFill>
            <a:ln>
              <a:noFill/>
            </a:ln>
            <a:effectLst/>
          </c:spPr>
          <c:invertIfNegative val="0"/>
          <c:cat>
            <c:numRef>
              <c:f>Lembar1!$A$2:$A$16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Lembar1!$P$2:$P$16</c:f>
              <c:numCache>
                <c:formatCode>General</c:formatCode>
                <c:ptCount val="15"/>
                <c:pt idx="14">
                  <c:v>780</c:v>
                </c:pt>
              </c:numCache>
            </c:numRef>
          </c:val>
          <c:extLst>
            <c:ext xmlns:c16="http://schemas.microsoft.com/office/drawing/2014/chart" uri="{C3380CC4-5D6E-409C-BE32-E72D297353CC}">
              <c16:uniqueId val="{0000000E-0D9D-46FF-AF61-9E95A7707A02}"/>
            </c:ext>
          </c:extLst>
        </c:ser>
        <c:dLbls>
          <c:showLegendKey val="0"/>
          <c:showVal val="0"/>
          <c:showCatName val="0"/>
          <c:showSerName val="0"/>
          <c:showPercent val="0"/>
          <c:showBubbleSize val="0"/>
        </c:dLbls>
        <c:gapWidth val="219"/>
        <c:overlap val="100"/>
        <c:axId val="361529343"/>
        <c:axId val="361111567"/>
      </c:barChart>
      <c:catAx>
        <c:axId val="36152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111567"/>
        <c:crosses val="autoZero"/>
        <c:auto val="1"/>
        <c:lblAlgn val="ctr"/>
        <c:lblOffset val="100"/>
        <c:noMultiLvlLbl val="0"/>
      </c:catAx>
      <c:valAx>
        <c:axId val="361111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529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t>Rata-rata Laba Perusahaan-perusahaan Listing di LQ 45 Tahun 2016-2021 (000.000.000)</a:t>
            </a:r>
          </a:p>
          <a:p>
            <a:pPr>
              <a:defRPr/>
            </a:pPr>
            <a:endParaRPr lang="id-ID"/>
          </a:p>
        </c:rich>
      </c:tx>
      <c:layout>
        <c:manualLayout>
          <c:xMode val="edge"/>
          <c:yMode val="edge"/>
          <c:x val="9.8979463273277057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08318857459184"/>
          <c:y val="0.19555075593952481"/>
          <c:w val="0.83144983278753248"/>
          <c:h val="0.63210999812928348"/>
        </c:manualLayout>
      </c:layout>
      <c:barChart>
        <c:barDir val="col"/>
        <c:grouping val="clustered"/>
        <c:varyColors val="0"/>
        <c:ser>
          <c:idx val="0"/>
          <c:order val="0"/>
          <c:tx>
            <c:strRef>
              <c:f>Lembar1!$B$1</c:f>
              <c:strCache>
                <c:ptCount val="1"/>
                <c:pt idx="0">
                  <c:v>Kolom1</c:v>
                </c:pt>
              </c:strCache>
            </c:strRef>
          </c:tx>
          <c:spPr>
            <a:solidFill>
              <a:schemeClr val="accent1"/>
            </a:solidFill>
            <a:ln>
              <a:noFill/>
            </a:ln>
            <a:effectLst/>
          </c:spPr>
          <c:invertIfNegative val="0"/>
          <c:cat>
            <c:multiLvlStrRef>
              <c:f>Lembar1!$A$2:$F$7</c:f>
              <c:multiLvlStrCache>
                <c:ptCount val="6"/>
                <c:lvl>
                  <c:pt idx="0">
                    <c:v>100000000</c:v>
                  </c:pt>
                  <c:pt idx="1">
                    <c:v>200000000</c:v>
                  </c:pt>
                  <c:pt idx="2">
                    <c:v>400000000</c:v>
                  </c:pt>
                  <c:pt idx="3">
                    <c:v>150000000</c:v>
                  </c:pt>
                  <c:pt idx="4">
                    <c:v>100000000</c:v>
                  </c:pt>
                  <c:pt idx="5">
                    <c:v>100000000</c:v>
                  </c:pt>
                </c:lvl>
                <c:lvl>
                  <c:pt idx="0">
                    <c:v>2016</c:v>
                  </c:pt>
                  <c:pt idx="1">
                    <c:v>2017</c:v>
                  </c:pt>
                  <c:pt idx="2">
                    <c:v>2018</c:v>
                  </c:pt>
                  <c:pt idx="3">
                    <c:v>2019</c:v>
                  </c:pt>
                  <c:pt idx="4">
                    <c:v>2020</c:v>
                  </c:pt>
                  <c:pt idx="5">
                    <c:v>2021</c:v>
                  </c:pt>
                </c:lvl>
              </c:multiLvlStrCache>
            </c:multiLvlStrRef>
          </c:cat>
          <c:val>
            <c:numRef>
              <c:f>Lembar1!$B$2:$B$7</c:f>
              <c:numCache>
                <c:formatCode>General</c:formatCode>
                <c:ptCount val="6"/>
                <c:pt idx="0">
                  <c:v>100000000</c:v>
                </c:pt>
                <c:pt idx="1">
                  <c:v>200000000</c:v>
                </c:pt>
                <c:pt idx="2">
                  <c:v>400000000</c:v>
                </c:pt>
                <c:pt idx="3">
                  <c:v>150000000</c:v>
                </c:pt>
                <c:pt idx="4">
                  <c:v>100000000</c:v>
                </c:pt>
                <c:pt idx="5">
                  <c:v>100000000</c:v>
                </c:pt>
              </c:numCache>
            </c:numRef>
          </c:val>
          <c:extLst>
            <c:ext xmlns:c16="http://schemas.microsoft.com/office/drawing/2014/chart" uri="{C3380CC4-5D6E-409C-BE32-E72D297353CC}">
              <c16:uniqueId val="{00000000-6C79-47F3-BDB5-A12B5C06F83F}"/>
            </c:ext>
          </c:extLst>
        </c:ser>
        <c:ser>
          <c:idx val="1"/>
          <c:order val="1"/>
          <c:tx>
            <c:strRef>
              <c:f>Lembar1!$C$1</c:f>
              <c:strCache>
                <c:ptCount val="1"/>
                <c:pt idx="0">
                  <c:v>Kolom2</c:v>
                </c:pt>
              </c:strCache>
            </c:strRef>
          </c:tx>
          <c:spPr>
            <a:solidFill>
              <a:schemeClr val="accent2"/>
            </a:solidFill>
            <a:ln>
              <a:noFill/>
            </a:ln>
            <a:effectLst/>
          </c:spPr>
          <c:invertIfNegative val="0"/>
          <c:cat>
            <c:multiLvlStrRef>
              <c:f>Lembar1!$A$2:$F$7</c:f>
              <c:multiLvlStrCache>
                <c:ptCount val="6"/>
                <c:lvl>
                  <c:pt idx="0">
                    <c:v>100000000</c:v>
                  </c:pt>
                  <c:pt idx="1">
                    <c:v>200000000</c:v>
                  </c:pt>
                  <c:pt idx="2">
                    <c:v>400000000</c:v>
                  </c:pt>
                  <c:pt idx="3">
                    <c:v>150000000</c:v>
                  </c:pt>
                  <c:pt idx="4">
                    <c:v>100000000</c:v>
                  </c:pt>
                  <c:pt idx="5">
                    <c:v>100000000</c:v>
                  </c:pt>
                </c:lvl>
                <c:lvl>
                  <c:pt idx="0">
                    <c:v>2016</c:v>
                  </c:pt>
                  <c:pt idx="1">
                    <c:v>2017</c:v>
                  </c:pt>
                  <c:pt idx="2">
                    <c:v>2018</c:v>
                  </c:pt>
                  <c:pt idx="3">
                    <c:v>2019</c:v>
                  </c:pt>
                  <c:pt idx="4">
                    <c:v>2020</c:v>
                  </c:pt>
                  <c:pt idx="5">
                    <c:v>2021</c:v>
                  </c:pt>
                </c:lvl>
              </c:multiLvlStrCache>
            </c:multiLvlStrRef>
          </c:cat>
          <c:val>
            <c:numRef>
              <c:f>Lembar1!$C$2:$C$7</c:f>
              <c:numCache>
                <c:formatCode>General</c:formatCode>
                <c:ptCount val="6"/>
              </c:numCache>
            </c:numRef>
          </c:val>
          <c:extLst>
            <c:ext xmlns:c16="http://schemas.microsoft.com/office/drawing/2014/chart" uri="{C3380CC4-5D6E-409C-BE32-E72D297353CC}">
              <c16:uniqueId val="{00000001-6C79-47F3-BDB5-A12B5C06F83F}"/>
            </c:ext>
          </c:extLst>
        </c:ser>
        <c:dLbls>
          <c:showLegendKey val="0"/>
          <c:showVal val="0"/>
          <c:showCatName val="0"/>
          <c:showSerName val="0"/>
          <c:showPercent val="0"/>
          <c:showBubbleSize val="0"/>
        </c:dLbls>
        <c:gapWidth val="219"/>
        <c:axId val="171014159"/>
        <c:axId val="65956879"/>
      </c:barChart>
      <c:lineChart>
        <c:grouping val="standard"/>
        <c:varyColors val="0"/>
        <c:ser>
          <c:idx val="2"/>
          <c:order val="2"/>
          <c:tx>
            <c:strRef>
              <c:f>Lembar1!$D$1</c:f>
              <c:strCache>
                <c:ptCount val="1"/>
                <c:pt idx="0">
                  <c:v>Kolom3</c:v>
                </c:pt>
              </c:strCache>
            </c:strRef>
          </c:tx>
          <c:spPr>
            <a:ln w="28575" cap="rnd">
              <a:solidFill>
                <a:schemeClr val="accent3"/>
              </a:solidFill>
              <a:round/>
            </a:ln>
            <a:effectLst/>
          </c:spPr>
          <c:marker>
            <c:symbol val="none"/>
          </c:marker>
          <c:cat>
            <c:multiLvlStrRef>
              <c:f>Lembar1!$A$2:$F$7</c:f>
              <c:multiLvlStrCache>
                <c:ptCount val="6"/>
                <c:lvl>
                  <c:pt idx="0">
                    <c:v>100000000</c:v>
                  </c:pt>
                  <c:pt idx="1">
                    <c:v>200000000</c:v>
                  </c:pt>
                  <c:pt idx="2">
                    <c:v>400000000</c:v>
                  </c:pt>
                  <c:pt idx="3">
                    <c:v>150000000</c:v>
                  </c:pt>
                  <c:pt idx="4">
                    <c:v>100000000</c:v>
                  </c:pt>
                  <c:pt idx="5">
                    <c:v>100000000</c:v>
                  </c:pt>
                </c:lvl>
                <c:lvl>
                  <c:pt idx="0">
                    <c:v>2016</c:v>
                  </c:pt>
                  <c:pt idx="1">
                    <c:v>2017</c:v>
                  </c:pt>
                  <c:pt idx="2">
                    <c:v>2018</c:v>
                  </c:pt>
                  <c:pt idx="3">
                    <c:v>2019</c:v>
                  </c:pt>
                  <c:pt idx="4">
                    <c:v>2020</c:v>
                  </c:pt>
                  <c:pt idx="5">
                    <c:v>2021</c:v>
                  </c:pt>
                </c:lvl>
              </c:multiLvlStrCache>
            </c:multiLvlStrRef>
          </c:cat>
          <c:val>
            <c:numRef>
              <c:f>Lembar1!$D$2:$D$7</c:f>
              <c:numCache>
                <c:formatCode>General</c:formatCode>
                <c:ptCount val="6"/>
              </c:numCache>
            </c:numRef>
          </c:val>
          <c:smooth val="0"/>
          <c:extLst>
            <c:ext xmlns:c16="http://schemas.microsoft.com/office/drawing/2014/chart" uri="{C3380CC4-5D6E-409C-BE32-E72D297353CC}">
              <c16:uniqueId val="{00000002-6C79-47F3-BDB5-A12B5C06F83F}"/>
            </c:ext>
          </c:extLst>
        </c:ser>
        <c:dLbls>
          <c:showLegendKey val="0"/>
          <c:showVal val="0"/>
          <c:showCatName val="0"/>
          <c:showSerName val="0"/>
          <c:showPercent val="0"/>
          <c:showBubbleSize val="0"/>
        </c:dLbls>
        <c:marker val="1"/>
        <c:smooth val="0"/>
        <c:axId val="171014159"/>
        <c:axId val="65956879"/>
      </c:lineChart>
      <c:catAx>
        <c:axId val="17101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56879"/>
        <c:crosses val="autoZero"/>
        <c:auto val="1"/>
        <c:lblAlgn val="ctr"/>
        <c:lblOffset val="100"/>
        <c:noMultiLvlLbl val="0"/>
      </c:catAx>
      <c:valAx>
        <c:axId val="65956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14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Arial" panose="020B0604020202020204" pitchFamily="34" charset="0"/>
                <a:cs typeface="Arial" panose="020B0604020202020204" pitchFamily="34" charset="0"/>
              </a:rPr>
              <a:t>Return</a:t>
            </a:r>
            <a:r>
              <a:rPr lang="id-ID" sz="1200" b="1" baseline="0">
                <a:latin typeface="Arial" panose="020B0604020202020204" pitchFamily="34" charset="0"/>
                <a:cs typeface="Arial" panose="020B0604020202020204" pitchFamily="34" charset="0"/>
              </a:rPr>
              <a:t> on Asset (ROA) Perusahaan-perusahaan Listing di LQ 45 </a:t>
            </a:r>
            <a:r>
              <a:rPr lang="id-ID" sz="1200" b="1"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rPr>
              <a:t>Hingga Tahun</a:t>
            </a:r>
            <a:r>
              <a:rPr lang="id-ID" sz="1200" b="1" baseline="0">
                <a:latin typeface="Arial" panose="020B0604020202020204" pitchFamily="34" charset="0"/>
                <a:cs typeface="Arial" panose="020B0604020202020204" pitchFamily="34" charset="0"/>
              </a:rPr>
              <a:t> 2021 (%)</a:t>
            </a:r>
            <a:endParaRPr lang="id-ID" sz="12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2016</c:v>
                </c:pt>
              </c:strCache>
            </c:strRef>
          </c:tx>
          <c:spPr>
            <a:solidFill>
              <a:schemeClr val="accent5">
                <a:shade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formatCode="0.00%">
                  <c:v>4.5600000000000002E-2</c:v>
                </c:pt>
              </c:numCache>
            </c:numRef>
          </c:val>
          <c:extLst>
            <c:ext xmlns:c16="http://schemas.microsoft.com/office/drawing/2014/chart" uri="{C3380CC4-5D6E-409C-BE32-E72D297353CC}">
              <c16:uniqueId val="{00000000-A33E-4FA6-AB5D-C8636447D8B2}"/>
            </c:ext>
          </c:extLst>
        </c:ser>
        <c:ser>
          <c:idx val="1"/>
          <c:order val="1"/>
          <c:tx>
            <c:strRef>
              <c:f>Sheet1!$C$1</c:f>
              <c:strCache>
                <c:ptCount val="1"/>
                <c:pt idx="0">
                  <c:v>2017</c:v>
                </c:pt>
              </c:strCache>
            </c:strRef>
          </c:tx>
          <c:spPr>
            <a:solidFill>
              <a:schemeClr val="accent5">
                <a:shade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0.00%</c:formatCode>
                <c:ptCount val="6"/>
                <c:pt idx="1">
                  <c:v>6.7799999999999999E-2</c:v>
                </c:pt>
              </c:numCache>
            </c:numRef>
          </c:val>
          <c:extLst>
            <c:ext xmlns:c16="http://schemas.microsoft.com/office/drawing/2014/chart" uri="{C3380CC4-5D6E-409C-BE32-E72D297353CC}">
              <c16:uniqueId val="{00000001-A33E-4FA6-AB5D-C8636447D8B2}"/>
            </c:ext>
          </c:extLst>
        </c:ser>
        <c:ser>
          <c:idx val="2"/>
          <c:order val="2"/>
          <c:tx>
            <c:strRef>
              <c:f>Sheet1!$D$1</c:f>
              <c:strCache>
                <c:ptCount val="1"/>
                <c:pt idx="0">
                  <c:v>2018</c:v>
                </c:pt>
              </c:strCache>
            </c:strRef>
          </c:tx>
          <c:spPr>
            <a:solidFill>
              <a:schemeClr val="accent5">
                <a:shade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pt idx="2" formatCode="0.00%">
                  <c:v>9.4500000000000001E-2</c:v>
                </c:pt>
              </c:numCache>
            </c:numRef>
          </c:val>
          <c:extLst>
            <c:ext xmlns:c16="http://schemas.microsoft.com/office/drawing/2014/chart" uri="{C3380CC4-5D6E-409C-BE32-E72D297353CC}">
              <c16:uniqueId val="{00000002-A33E-4FA6-AB5D-C8636447D8B2}"/>
            </c:ext>
          </c:extLst>
        </c:ser>
        <c:ser>
          <c:idx val="3"/>
          <c:order val="3"/>
          <c:tx>
            <c:strRef>
              <c:f>Sheet1!$E$1</c:f>
              <c:strCache>
                <c:ptCount val="1"/>
                <c:pt idx="0">
                  <c:v>2019</c:v>
                </c:pt>
              </c:strCache>
            </c:strRef>
          </c:tx>
          <c:spPr>
            <a:solidFill>
              <a:schemeClr val="accent5">
                <a:tint val="90000"/>
              </a:schemeClr>
            </a:solidFill>
            <a:ln>
              <a:solidFill>
                <a:schemeClr val="bg1"/>
              </a:solid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Sheet1!$E$2:$E$7</c:f>
              <c:numCache>
                <c:formatCode>General</c:formatCode>
                <c:ptCount val="6"/>
                <c:pt idx="3" formatCode="0.00%">
                  <c:v>3.2099999999999997E-2</c:v>
                </c:pt>
              </c:numCache>
            </c:numRef>
          </c:val>
          <c:extLst>
            <c:ext xmlns:c16="http://schemas.microsoft.com/office/drawing/2014/chart" uri="{C3380CC4-5D6E-409C-BE32-E72D297353CC}">
              <c16:uniqueId val="{00000003-A33E-4FA6-AB5D-C8636447D8B2}"/>
            </c:ext>
          </c:extLst>
        </c:ser>
        <c:ser>
          <c:idx val="4"/>
          <c:order val="4"/>
          <c:tx>
            <c:strRef>
              <c:f>Sheet1!$F$1</c:f>
              <c:strCache>
                <c:ptCount val="1"/>
                <c:pt idx="0">
                  <c:v>2020</c:v>
                </c:pt>
              </c:strCache>
            </c:strRef>
          </c:tx>
          <c:spPr>
            <a:solidFill>
              <a:schemeClr val="accent5">
                <a:tint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Sheet1!$F$2:$F$7</c:f>
              <c:numCache>
                <c:formatCode>General</c:formatCode>
                <c:ptCount val="6"/>
                <c:pt idx="4" formatCode="0.00%">
                  <c:v>2.2100000000000002E-2</c:v>
                </c:pt>
              </c:numCache>
            </c:numRef>
          </c:val>
          <c:extLst>
            <c:ext xmlns:c16="http://schemas.microsoft.com/office/drawing/2014/chart" uri="{C3380CC4-5D6E-409C-BE32-E72D297353CC}">
              <c16:uniqueId val="{00000004-A33E-4FA6-AB5D-C8636447D8B2}"/>
            </c:ext>
          </c:extLst>
        </c:ser>
        <c:ser>
          <c:idx val="5"/>
          <c:order val="5"/>
          <c:tx>
            <c:strRef>
              <c:f>Sheet1!$G$1</c:f>
              <c:strCache>
                <c:ptCount val="1"/>
                <c:pt idx="0">
                  <c:v>2021</c:v>
                </c:pt>
              </c:strCache>
            </c:strRef>
          </c:tx>
          <c:spPr>
            <a:solidFill>
              <a:schemeClr val="accent5">
                <a:tint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Sheet1!$G$2:$G$7</c:f>
              <c:numCache>
                <c:formatCode>General</c:formatCode>
                <c:ptCount val="6"/>
                <c:pt idx="5" formatCode="0.00%">
                  <c:v>2.2100000000000002E-2</c:v>
                </c:pt>
              </c:numCache>
            </c:numRef>
          </c:val>
          <c:extLst>
            <c:ext xmlns:c16="http://schemas.microsoft.com/office/drawing/2014/chart" uri="{C3380CC4-5D6E-409C-BE32-E72D297353CC}">
              <c16:uniqueId val="{00000005-A33E-4FA6-AB5D-C8636447D8B2}"/>
            </c:ext>
          </c:extLst>
        </c:ser>
        <c:dLbls>
          <c:showLegendKey val="0"/>
          <c:showVal val="0"/>
          <c:showCatName val="0"/>
          <c:showSerName val="0"/>
          <c:showPercent val="0"/>
          <c:showBubbleSize val="0"/>
        </c:dLbls>
        <c:gapWidth val="219"/>
        <c:overlap val="100"/>
        <c:axId val="107750144"/>
        <c:axId val="107751680"/>
      </c:barChart>
      <c:catAx>
        <c:axId val="1077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51680"/>
        <c:crosses val="autoZero"/>
        <c:auto val="1"/>
        <c:lblAlgn val="ctr"/>
        <c:lblOffset val="100"/>
        <c:noMultiLvlLbl val="0"/>
      </c:catAx>
      <c:valAx>
        <c:axId val="1077516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50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effectLst/>
                <a:latin typeface="Arial" panose="020B0604020202020204" pitchFamily="34" charset="0"/>
                <a:cs typeface="Arial" panose="020B0604020202020204" pitchFamily="34" charset="0"/>
              </a:rPr>
              <a:t>Nilai Perusahaan-perusahaan Listing di LQ 45</a:t>
            </a:r>
            <a:endParaRPr lang="id-ID" sz="1200">
              <a:effectLst/>
              <a:latin typeface="Arial" panose="020B0604020202020204" pitchFamily="34" charset="0"/>
              <a:cs typeface="Arial" panose="020B0604020202020204" pitchFamily="34" charset="0"/>
            </a:endParaRPr>
          </a:p>
          <a:p>
            <a:pPr>
              <a:defRPr sz="1400" b="0" spc="0">
                <a:solidFill>
                  <a:schemeClr val="tx1">
                    <a:lumMod val="65000"/>
                    <a:lumOff val="35000"/>
                  </a:schemeClr>
                </a:solidFill>
              </a:defRPr>
            </a:pPr>
            <a:r>
              <a:rPr lang="id-ID" sz="1200" b="1" i="0" u="none" strike="noStrike" kern="1200" spc="0" baseline="0">
                <a:solidFill>
                  <a:sysClr val="windowText" lastClr="000000">
                    <a:lumMod val="65000"/>
                    <a:lumOff val="35000"/>
                  </a:sysClr>
                </a:solidFill>
                <a:effectLst/>
                <a:latin typeface="Arial" panose="020B0604020202020204" pitchFamily="34" charset="0"/>
                <a:ea typeface="+mn-ea"/>
                <a:cs typeface="Arial" panose="020B0604020202020204" pitchFamily="34" charset="0"/>
              </a:rPr>
              <a:t>Hingga Tahun</a:t>
            </a:r>
            <a:r>
              <a:rPr lang="id-ID" sz="1200" b="1">
                <a:effectLst/>
                <a:latin typeface="Arial" panose="020B0604020202020204" pitchFamily="34" charset="0"/>
                <a:cs typeface="Arial" panose="020B0604020202020204" pitchFamily="34" charset="0"/>
              </a:rPr>
              <a:t> 2021 (Kali)</a:t>
            </a:r>
          </a:p>
        </c:rich>
      </c:tx>
      <c:layout>
        <c:manualLayout>
          <c:xMode val="edge"/>
          <c:yMode val="edge"/>
          <c:x val="0.2051227420101899"/>
          <c:y val="4.86567968734959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2016</c:v>
                </c:pt>
              </c:strCache>
            </c:strRef>
          </c:tx>
          <c:spPr>
            <a:solidFill>
              <a:schemeClr val="accent1">
                <a:tint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5.1394120000000001</c:v>
                </c:pt>
              </c:numCache>
            </c:numRef>
          </c:val>
          <c:extLst>
            <c:ext xmlns:c16="http://schemas.microsoft.com/office/drawing/2014/chart" uri="{C3380CC4-5D6E-409C-BE32-E72D297353CC}">
              <c16:uniqueId val="{00000000-30C3-4018-BCAE-5493CFEED04B}"/>
            </c:ext>
          </c:extLst>
        </c:ser>
        <c:ser>
          <c:idx val="1"/>
          <c:order val="1"/>
          <c:tx>
            <c:strRef>
              <c:f>Sheet1!$C$1</c:f>
              <c:strCache>
                <c:ptCount val="1"/>
                <c:pt idx="0">
                  <c:v>2017</c:v>
                </c:pt>
              </c:strCache>
            </c:strRef>
          </c:tx>
          <c:spPr>
            <a:solidFill>
              <a:schemeClr val="accent1">
                <a:tint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General</c:formatCode>
                <c:ptCount val="6"/>
                <c:pt idx="1">
                  <c:v>5.4820589999999996</c:v>
                </c:pt>
              </c:numCache>
            </c:numRef>
          </c:val>
          <c:extLst>
            <c:ext xmlns:c16="http://schemas.microsoft.com/office/drawing/2014/chart" uri="{C3380CC4-5D6E-409C-BE32-E72D297353CC}">
              <c16:uniqueId val="{00000001-30C3-4018-BCAE-5493CFEED04B}"/>
            </c:ext>
          </c:extLst>
        </c:ser>
        <c:ser>
          <c:idx val="2"/>
          <c:order val="2"/>
          <c:tx>
            <c:strRef>
              <c:f>Sheet1!$D$1</c:f>
              <c:strCache>
                <c:ptCount val="1"/>
                <c:pt idx="0">
                  <c:v>2018</c:v>
                </c:pt>
              </c:strCache>
            </c:strRef>
          </c:tx>
          <c:spPr>
            <a:solidFill>
              <a:schemeClr val="accent1">
                <a:tint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pt idx="2">
                  <c:v>4.6144119999999997</c:v>
                </c:pt>
              </c:numCache>
            </c:numRef>
          </c:val>
          <c:extLst>
            <c:ext xmlns:c16="http://schemas.microsoft.com/office/drawing/2014/chart" uri="{C3380CC4-5D6E-409C-BE32-E72D297353CC}">
              <c16:uniqueId val="{00000002-30C3-4018-BCAE-5493CFEED04B}"/>
            </c:ext>
          </c:extLst>
        </c:ser>
        <c:ser>
          <c:idx val="3"/>
          <c:order val="3"/>
          <c:tx>
            <c:strRef>
              <c:f>Sheet1!$E$1</c:f>
              <c:strCache>
                <c:ptCount val="1"/>
                <c:pt idx="0">
                  <c:v>2019</c:v>
                </c:pt>
              </c:strCache>
            </c:strRef>
          </c:tx>
          <c:spPr>
            <a:solidFill>
              <a:schemeClr val="accent1">
                <a:shade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Sheet1!$E$2:$E$7</c:f>
              <c:numCache>
                <c:formatCode>General</c:formatCode>
                <c:ptCount val="6"/>
                <c:pt idx="3">
                  <c:v>4.215541</c:v>
                </c:pt>
              </c:numCache>
            </c:numRef>
          </c:val>
          <c:extLst>
            <c:ext xmlns:c16="http://schemas.microsoft.com/office/drawing/2014/chart" uri="{C3380CC4-5D6E-409C-BE32-E72D297353CC}">
              <c16:uniqueId val="{00000003-30C3-4018-BCAE-5493CFEED04B}"/>
            </c:ext>
          </c:extLst>
        </c:ser>
        <c:ser>
          <c:idx val="4"/>
          <c:order val="4"/>
          <c:tx>
            <c:strRef>
              <c:f>Sheet1!$F$1</c:f>
              <c:strCache>
                <c:ptCount val="1"/>
                <c:pt idx="0">
                  <c:v>2020</c:v>
                </c:pt>
              </c:strCache>
            </c:strRef>
          </c:tx>
          <c:spPr>
            <a:solidFill>
              <a:schemeClr val="accent1">
                <a:shade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Sheet1!$F$2:$F$7</c:f>
              <c:numCache>
                <c:formatCode>General</c:formatCode>
                <c:ptCount val="6"/>
                <c:pt idx="4">
                  <c:v>1.5443210000000001</c:v>
                </c:pt>
              </c:numCache>
            </c:numRef>
          </c:val>
          <c:extLst>
            <c:ext xmlns:c16="http://schemas.microsoft.com/office/drawing/2014/chart" uri="{C3380CC4-5D6E-409C-BE32-E72D297353CC}">
              <c16:uniqueId val="{00000004-30C3-4018-BCAE-5493CFEED04B}"/>
            </c:ext>
          </c:extLst>
        </c:ser>
        <c:ser>
          <c:idx val="5"/>
          <c:order val="5"/>
          <c:tx>
            <c:strRef>
              <c:f>Sheet1!$G$1</c:f>
              <c:strCache>
                <c:ptCount val="1"/>
                <c:pt idx="0">
                  <c:v>2021</c:v>
                </c:pt>
              </c:strCache>
            </c:strRef>
          </c:tx>
          <c:spPr>
            <a:solidFill>
              <a:schemeClr val="accent1">
                <a:shade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Sheet1!$G$2:$G$7</c:f>
              <c:numCache>
                <c:formatCode>General</c:formatCode>
                <c:ptCount val="6"/>
                <c:pt idx="5">
                  <c:v>1.5443210000000001</c:v>
                </c:pt>
              </c:numCache>
            </c:numRef>
          </c:val>
          <c:extLst>
            <c:ext xmlns:c16="http://schemas.microsoft.com/office/drawing/2014/chart" uri="{C3380CC4-5D6E-409C-BE32-E72D297353CC}">
              <c16:uniqueId val="{00000005-30C3-4018-BCAE-5493CFEED04B}"/>
            </c:ext>
          </c:extLst>
        </c:ser>
        <c:dLbls>
          <c:showLegendKey val="0"/>
          <c:showVal val="0"/>
          <c:showCatName val="0"/>
          <c:showSerName val="0"/>
          <c:showPercent val="0"/>
          <c:showBubbleSize val="0"/>
        </c:dLbls>
        <c:gapWidth val="219"/>
        <c:overlap val="100"/>
        <c:axId val="107791488"/>
        <c:axId val="107793024"/>
      </c:barChart>
      <c:catAx>
        <c:axId val="10779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93024"/>
        <c:crosses val="autoZero"/>
        <c:auto val="1"/>
        <c:lblAlgn val="ctr"/>
        <c:lblOffset val="100"/>
        <c:noMultiLvlLbl val="0"/>
      </c:catAx>
      <c:valAx>
        <c:axId val="1077930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9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effectLst/>
                <a:latin typeface="Arial" panose="020B0604020202020204" pitchFamily="34" charset="0"/>
                <a:cs typeface="Arial" panose="020B0604020202020204" pitchFamily="34" charset="0"/>
              </a:rPr>
              <a:t>Modal Kerja</a:t>
            </a:r>
            <a:r>
              <a:rPr lang="id-ID" sz="1200" b="1" i="1">
                <a:effectLst/>
                <a:latin typeface="Arial" panose="020B0604020202020204" pitchFamily="34" charset="0"/>
                <a:cs typeface="Arial" panose="020B0604020202020204" pitchFamily="34" charset="0"/>
              </a:rPr>
              <a:t> </a:t>
            </a:r>
            <a:r>
              <a:rPr lang="id-ID" sz="1200" b="1">
                <a:effectLst/>
                <a:latin typeface="Arial" panose="020B0604020202020204" pitchFamily="34" charset="0"/>
                <a:cs typeface="Arial" panose="020B0604020202020204" pitchFamily="34" charset="0"/>
              </a:rPr>
              <a:t> Perusahaan-perusahaan Listing pada  LQ 45 Hingga</a:t>
            </a:r>
            <a:r>
              <a:rPr lang="id-ID" sz="1200" b="1" baseline="0">
                <a:effectLst/>
                <a:latin typeface="Arial" panose="020B0604020202020204" pitchFamily="34" charset="0"/>
                <a:cs typeface="Arial" panose="020B0604020202020204" pitchFamily="34" charset="0"/>
              </a:rPr>
              <a:t> </a:t>
            </a:r>
            <a:r>
              <a:rPr lang="id-ID" sz="1200" b="1">
                <a:effectLst/>
                <a:latin typeface="Arial" panose="020B0604020202020204" pitchFamily="34" charset="0"/>
                <a:cs typeface="Arial" panose="020B0604020202020204" pitchFamily="34" charset="0"/>
              </a:rPr>
              <a:t>Tahun 2021 (Kali)</a:t>
            </a:r>
            <a:endParaRPr lang="id-ID" sz="12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2016</c:v>
                </c:pt>
              </c:strCache>
            </c:strRef>
          </c:tx>
          <c:spPr>
            <a:solidFill>
              <a:schemeClr val="accent1">
                <a:tint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15.61252548</c:v>
                </c:pt>
              </c:numCache>
            </c:numRef>
          </c:val>
          <c:extLst>
            <c:ext xmlns:c16="http://schemas.microsoft.com/office/drawing/2014/chart" uri="{C3380CC4-5D6E-409C-BE32-E72D297353CC}">
              <c16:uniqueId val="{00000000-6119-4FFE-8A8B-A5B6E5BC9B62}"/>
            </c:ext>
          </c:extLst>
        </c:ser>
        <c:ser>
          <c:idx val="1"/>
          <c:order val="1"/>
          <c:tx>
            <c:strRef>
              <c:f>Sheet1!$C$1</c:f>
              <c:strCache>
                <c:ptCount val="1"/>
                <c:pt idx="0">
                  <c:v>2017</c:v>
                </c:pt>
              </c:strCache>
            </c:strRef>
          </c:tx>
          <c:spPr>
            <a:solidFill>
              <a:schemeClr val="accent1">
                <a:tint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General</c:formatCode>
                <c:ptCount val="6"/>
                <c:pt idx="1">
                  <c:v>45.678975000000001</c:v>
                </c:pt>
              </c:numCache>
            </c:numRef>
          </c:val>
          <c:extLst>
            <c:ext xmlns:c16="http://schemas.microsoft.com/office/drawing/2014/chart" uri="{C3380CC4-5D6E-409C-BE32-E72D297353CC}">
              <c16:uniqueId val="{00000001-6119-4FFE-8A8B-A5B6E5BC9B62}"/>
            </c:ext>
          </c:extLst>
        </c:ser>
        <c:ser>
          <c:idx val="2"/>
          <c:order val="2"/>
          <c:tx>
            <c:strRef>
              <c:f>Sheet1!$D$1</c:f>
              <c:strCache>
                <c:ptCount val="1"/>
                <c:pt idx="0">
                  <c:v>2018</c:v>
                </c:pt>
              </c:strCache>
            </c:strRef>
          </c:tx>
          <c:spPr>
            <a:solidFill>
              <a:schemeClr val="accent1">
                <a:tint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pt idx="2">
                  <c:v>50.455677999999999</c:v>
                </c:pt>
              </c:numCache>
            </c:numRef>
          </c:val>
          <c:extLst>
            <c:ext xmlns:c16="http://schemas.microsoft.com/office/drawing/2014/chart" uri="{C3380CC4-5D6E-409C-BE32-E72D297353CC}">
              <c16:uniqueId val="{00000002-6119-4FFE-8A8B-A5B6E5BC9B62}"/>
            </c:ext>
          </c:extLst>
        </c:ser>
        <c:ser>
          <c:idx val="3"/>
          <c:order val="3"/>
          <c:tx>
            <c:strRef>
              <c:f>Sheet1!$E$1</c:f>
              <c:strCache>
                <c:ptCount val="1"/>
                <c:pt idx="0">
                  <c:v>2109</c:v>
                </c:pt>
              </c:strCache>
            </c:strRef>
          </c:tx>
          <c:spPr>
            <a:solidFill>
              <a:schemeClr val="accent1">
                <a:shade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Sheet1!$E$2:$E$7</c:f>
              <c:numCache>
                <c:formatCode>General</c:formatCode>
                <c:ptCount val="6"/>
                <c:pt idx="3">
                  <c:v>10.908909</c:v>
                </c:pt>
              </c:numCache>
            </c:numRef>
          </c:val>
          <c:extLst>
            <c:ext xmlns:c16="http://schemas.microsoft.com/office/drawing/2014/chart" uri="{C3380CC4-5D6E-409C-BE32-E72D297353CC}">
              <c16:uniqueId val="{00000003-6119-4FFE-8A8B-A5B6E5BC9B62}"/>
            </c:ext>
          </c:extLst>
        </c:ser>
        <c:ser>
          <c:idx val="4"/>
          <c:order val="4"/>
          <c:tx>
            <c:strRef>
              <c:f>Sheet1!$F$1</c:f>
              <c:strCache>
                <c:ptCount val="1"/>
                <c:pt idx="0">
                  <c:v>2020</c:v>
                </c:pt>
              </c:strCache>
            </c:strRef>
          </c:tx>
          <c:spPr>
            <a:solidFill>
              <a:schemeClr val="accent1">
                <a:shade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Sheet1!$F$2:$F$7</c:f>
              <c:numCache>
                <c:formatCode>General</c:formatCode>
                <c:ptCount val="6"/>
                <c:pt idx="4">
                  <c:v>4.2367540000000004</c:v>
                </c:pt>
              </c:numCache>
            </c:numRef>
          </c:val>
          <c:extLst>
            <c:ext xmlns:c16="http://schemas.microsoft.com/office/drawing/2014/chart" uri="{C3380CC4-5D6E-409C-BE32-E72D297353CC}">
              <c16:uniqueId val="{00000004-6119-4FFE-8A8B-A5B6E5BC9B62}"/>
            </c:ext>
          </c:extLst>
        </c:ser>
        <c:ser>
          <c:idx val="5"/>
          <c:order val="5"/>
          <c:tx>
            <c:strRef>
              <c:f>Sheet1!$G$1</c:f>
              <c:strCache>
                <c:ptCount val="1"/>
                <c:pt idx="0">
                  <c:v>2021</c:v>
                </c:pt>
              </c:strCache>
            </c:strRef>
          </c:tx>
          <c:spPr>
            <a:solidFill>
              <a:schemeClr val="accent1">
                <a:shade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Sheet1!$G$2:$G$7</c:f>
              <c:numCache>
                <c:formatCode>General</c:formatCode>
                <c:ptCount val="6"/>
                <c:pt idx="5">
                  <c:v>4.2367540000000004</c:v>
                </c:pt>
              </c:numCache>
            </c:numRef>
          </c:val>
          <c:extLst>
            <c:ext xmlns:c16="http://schemas.microsoft.com/office/drawing/2014/chart" uri="{C3380CC4-5D6E-409C-BE32-E72D297353CC}">
              <c16:uniqueId val="{00000005-6119-4FFE-8A8B-A5B6E5BC9B62}"/>
            </c:ext>
          </c:extLst>
        </c:ser>
        <c:dLbls>
          <c:showLegendKey val="0"/>
          <c:showVal val="0"/>
          <c:showCatName val="0"/>
          <c:showSerName val="0"/>
          <c:showPercent val="0"/>
          <c:showBubbleSize val="0"/>
        </c:dLbls>
        <c:gapWidth val="219"/>
        <c:overlap val="100"/>
        <c:axId val="112109056"/>
        <c:axId val="112110592"/>
      </c:barChart>
      <c:catAx>
        <c:axId val="11210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10592"/>
        <c:crosses val="autoZero"/>
        <c:auto val="1"/>
        <c:lblAlgn val="ctr"/>
        <c:lblOffset val="100"/>
        <c:noMultiLvlLbl val="0"/>
      </c:catAx>
      <c:valAx>
        <c:axId val="112110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0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effectLst/>
                <a:latin typeface="Arial" panose="020B0604020202020204" pitchFamily="34" charset="0"/>
                <a:cs typeface="Arial" panose="020B0604020202020204" pitchFamily="34" charset="0"/>
              </a:rPr>
              <a:t>Struktur Modal Perusahaan-perusahaan Listing Pada  LQ 45</a:t>
            </a:r>
          </a:p>
          <a:p>
            <a:pPr>
              <a:defRPr sz="1400" b="0" spc="0">
                <a:solidFill>
                  <a:schemeClr val="tx1">
                    <a:lumMod val="65000"/>
                    <a:lumOff val="35000"/>
                  </a:schemeClr>
                </a:solidFill>
              </a:defRPr>
            </a:pPr>
            <a:r>
              <a:rPr lang="id-ID" sz="1200" b="1" i="0" u="none" strike="noStrike" kern="1200" spc="0" baseline="0">
                <a:solidFill>
                  <a:sysClr val="windowText" lastClr="000000">
                    <a:lumMod val="65000"/>
                    <a:lumOff val="35000"/>
                  </a:sysClr>
                </a:solidFill>
                <a:effectLst/>
                <a:latin typeface="Arial" panose="020B0604020202020204" pitchFamily="34" charset="0"/>
                <a:ea typeface="+mn-ea"/>
                <a:cs typeface="Arial" panose="020B0604020202020204" pitchFamily="34" charset="0"/>
              </a:rPr>
              <a:t>Hingga Tahun</a:t>
            </a:r>
            <a:r>
              <a:rPr lang="id-ID" sz="1200" b="1">
                <a:effectLst/>
                <a:latin typeface="Arial" panose="020B0604020202020204" pitchFamily="34" charset="0"/>
                <a:cs typeface="Arial" panose="020B0604020202020204" pitchFamily="34" charset="0"/>
              </a:rPr>
              <a:t> 2021 (Kali)</a:t>
            </a:r>
          </a:p>
        </c:rich>
      </c:tx>
      <c:layout>
        <c:manualLayout>
          <c:xMode val="edge"/>
          <c:yMode val="edge"/>
          <c:x val="0.13914577296207636"/>
          <c:y val="3.02375809935205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2016</c:v>
                </c:pt>
              </c:strCache>
            </c:strRef>
          </c:tx>
          <c:spPr>
            <a:solidFill>
              <a:schemeClr val="accent1">
                <a:tint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1.521176471</c:v>
                </c:pt>
              </c:numCache>
            </c:numRef>
          </c:val>
          <c:extLst>
            <c:ext xmlns:c16="http://schemas.microsoft.com/office/drawing/2014/chart" uri="{C3380CC4-5D6E-409C-BE32-E72D297353CC}">
              <c16:uniqueId val="{00000000-B0A5-42FF-8CC3-57F0AEC94953}"/>
            </c:ext>
          </c:extLst>
        </c:ser>
        <c:ser>
          <c:idx val="1"/>
          <c:order val="1"/>
          <c:tx>
            <c:strRef>
              <c:f>Sheet1!$C$1</c:f>
              <c:strCache>
                <c:ptCount val="1"/>
                <c:pt idx="0">
                  <c:v>2017</c:v>
                </c:pt>
              </c:strCache>
            </c:strRef>
          </c:tx>
          <c:spPr>
            <a:solidFill>
              <a:schemeClr val="accent1">
                <a:tint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General</c:formatCode>
                <c:ptCount val="6"/>
                <c:pt idx="1">
                  <c:v>1.756497</c:v>
                </c:pt>
              </c:numCache>
            </c:numRef>
          </c:val>
          <c:extLst>
            <c:ext xmlns:c16="http://schemas.microsoft.com/office/drawing/2014/chart" uri="{C3380CC4-5D6E-409C-BE32-E72D297353CC}">
              <c16:uniqueId val="{00000001-B0A5-42FF-8CC3-57F0AEC94953}"/>
            </c:ext>
          </c:extLst>
        </c:ser>
        <c:ser>
          <c:idx val="2"/>
          <c:order val="2"/>
          <c:tx>
            <c:strRef>
              <c:f>Sheet1!$D$1</c:f>
              <c:strCache>
                <c:ptCount val="1"/>
                <c:pt idx="0">
                  <c:v>2018</c:v>
                </c:pt>
              </c:strCache>
            </c:strRef>
          </c:tx>
          <c:spPr>
            <a:solidFill>
              <a:schemeClr val="accent1">
                <a:tint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pt idx="2">
                  <c:v>1.9478899999999999</c:v>
                </c:pt>
              </c:numCache>
            </c:numRef>
          </c:val>
          <c:extLst>
            <c:ext xmlns:c16="http://schemas.microsoft.com/office/drawing/2014/chart" uri="{C3380CC4-5D6E-409C-BE32-E72D297353CC}">
              <c16:uniqueId val="{00000002-B0A5-42FF-8CC3-57F0AEC94953}"/>
            </c:ext>
          </c:extLst>
        </c:ser>
        <c:ser>
          <c:idx val="3"/>
          <c:order val="3"/>
          <c:tx>
            <c:strRef>
              <c:f>Sheet1!$E$1</c:f>
              <c:strCache>
                <c:ptCount val="1"/>
                <c:pt idx="0">
                  <c:v>2019</c:v>
                </c:pt>
              </c:strCache>
            </c:strRef>
          </c:tx>
          <c:spPr>
            <a:solidFill>
              <a:schemeClr val="accent1">
                <a:shade val="9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Sheet1!$E$2:$E$7</c:f>
              <c:numCache>
                <c:formatCode>General</c:formatCode>
                <c:ptCount val="6"/>
                <c:pt idx="3">
                  <c:v>1.2456780000000001</c:v>
                </c:pt>
              </c:numCache>
            </c:numRef>
          </c:val>
          <c:extLst>
            <c:ext xmlns:c16="http://schemas.microsoft.com/office/drawing/2014/chart" uri="{C3380CC4-5D6E-409C-BE32-E72D297353CC}">
              <c16:uniqueId val="{00000003-B0A5-42FF-8CC3-57F0AEC94953}"/>
            </c:ext>
          </c:extLst>
        </c:ser>
        <c:ser>
          <c:idx val="4"/>
          <c:order val="4"/>
          <c:tx>
            <c:strRef>
              <c:f>Sheet1!$F$1</c:f>
              <c:strCache>
                <c:ptCount val="1"/>
                <c:pt idx="0">
                  <c:v>2020</c:v>
                </c:pt>
              </c:strCache>
            </c:strRef>
          </c:tx>
          <c:spPr>
            <a:solidFill>
              <a:schemeClr val="accent1">
                <a:shade val="7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Sheet1!$F$2:$F$7</c:f>
              <c:numCache>
                <c:formatCode>General</c:formatCode>
                <c:ptCount val="6"/>
                <c:pt idx="4">
                  <c:v>1.1364780000000001</c:v>
                </c:pt>
              </c:numCache>
            </c:numRef>
          </c:val>
          <c:extLst>
            <c:ext xmlns:c16="http://schemas.microsoft.com/office/drawing/2014/chart" uri="{C3380CC4-5D6E-409C-BE32-E72D297353CC}">
              <c16:uniqueId val="{00000004-B0A5-42FF-8CC3-57F0AEC94953}"/>
            </c:ext>
          </c:extLst>
        </c:ser>
        <c:ser>
          <c:idx val="5"/>
          <c:order val="5"/>
          <c:tx>
            <c:strRef>
              <c:f>Sheet1!$G$1</c:f>
              <c:strCache>
                <c:ptCount val="1"/>
                <c:pt idx="0">
                  <c:v>2021</c:v>
                </c:pt>
              </c:strCache>
            </c:strRef>
          </c:tx>
          <c:spPr>
            <a:solidFill>
              <a:schemeClr val="accent1">
                <a:shade val="50000"/>
              </a:schemeClr>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Sheet1!$G$2:$G$7</c:f>
              <c:numCache>
                <c:formatCode>General</c:formatCode>
                <c:ptCount val="6"/>
                <c:pt idx="5">
                  <c:v>1.1364780000000001</c:v>
                </c:pt>
              </c:numCache>
            </c:numRef>
          </c:val>
          <c:extLst>
            <c:ext xmlns:c16="http://schemas.microsoft.com/office/drawing/2014/chart" uri="{C3380CC4-5D6E-409C-BE32-E72D297353CC}">
              <c16:uniqueId val="{00000005-B0A5-42FF-8CC3-57F0AEC94953}"/>
            </c:ext>
          </c:extLst>
        </c:ser>
        <c:dLbls>
          <c:showLegendKey val="0"/>
          <c:showVal val="0"/>
          <c:showCatName val="0"/>
          <c:showSerName val="0"/>
          <c:showPercent val="0"/>
          <c:showBubbleSize val="0"/>
        </c:dLbls>
        <c:gapWidth val="219"/>
        <c:overlap val="100"/>
        <c:axId val="108681088"/>
        <c:axId val="108682624"/>
      </c:barChart>
      <c:catAx>
        <c:axId val="10868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82624"/>
        <c:crosses val="autoZero"/>
        <c:auto val="1"/>
        <c:lblAlgn val="ctr"/>
        <c:lblOffset val="100"/>
        <c:noMultiLvlLbl val="0"/>
      </c:catAx>
      <c:valAx>
        <c:axId val="108682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8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d-ID" sz="1200" b="1" i="1">
                <a:effectLst/>
                <a:latin typeface="Arial" panose="020B0604020202020204" pitchFamily="34" charset="0"/>
                <a:cs typeface="Arial" panose="020B0604020202020204" pitchFamily="34" charset="0"/>
              </a:rPr>
              <a:t>Coorporate Social Responbility</a:t>
            </a:r>
            <a:r>
              <a:rPr lang="id-ID" sz="1200" b="1">
                <a:effectLst/>
                <a:latin typeface="Arial" panose="020B0604020202020204" pitchFamily="34" charset="0"/>
                <a:cs typeface="Arial" panose="020B0604020202020204" pitchFamily="34" charset="0"/>
              </a:rPr>
              <a:t> (CSR) Perusahaan-perusahaan Listing Pada LQ</a:t>
            </a:r>
            <a:r>
              <a:rPr lang="id-ID" sz="1200" b="1" baseline="0">
                <a:effectLst/>
                <a:latin typeface="Arial" panose="020B0604020202020204" pitchFamily="34" charset="0"/>
                <a:cs typeface="Arial" panose="020B0604020202020204" pitchFamily="34" charset="0"/>
              </a:rPr>
              <a:t> </a:t>
            </a:r>
            <a:r>
              <a:rPr lang="id-ID" sz="1200" b="1">
                <a:effectLst/>
                <a:latin typeface="Arial" panose="020B0604020202020204" pitchFamily="34" charset="0"/>
                <a:cs typeface="Arial" panose="020B0604020202020204" pitchFamily="34" charset="0"/>
              </a:rPr>
              <a:t>45</a:t>
            </a:r>
            <a:r>
              <a:rPr lang="id-ID" sz="1200" b="0" baseline="0">
                <a:effectLst/>
                <a:latin typeface="Arial" panose="020B0604020202020204" pitchFamily="34" charset="0"/>
                <a:cs typeface="Arial" panose="020B0604020202020204" pitchFamily="34" charset="0"/>
              </a:rPr>
              <a:t> </a:t>
            </a:r>
            <a:r>
              <a:rPr lang="id-ID" sz="1200" b="1" i="0" u="none" strike="noStrike" kern="1200" spc="0" baseline="0">
                <a:solidFill>
                  <a:sysClr val="windowText" lastClr="000000">
                    <a:lumMod val="65000"/>
                    <a:lumOff val="35000"/>
                  </a:sysClr>
                </a:solidFill>
                <a:effectLst/>
                <a:latin typeface="Arial" panose="020B0604020202020204" pitchFamily="34" charset="0"/>
                <a:ea typeface="+mn-ea"/>
                <a:cs typeface="Arial" panose="020B0604020202020204" pitchFamily="34" charset="0"/>
              </a:rPr>
              <a:t>Hingga Tahun</a:t>
            </a:r>
            <a:r>
              <a:rPr lang="id-ID" sz="1200" b="1">
                <a:effectLst/>
                <a:latin typeface="Arial" panose="020B0604020202020204" pitchFamily="34" charset="0"/>
                <a:cs typeface="Arial" panose="020B0604020202020204" pitchFamily="34" charset="0"/>
              </a:rPr>
              <a:t> 2021</a:t>
            </a:r>
            <a:endParaRPr lang="id-ID" sz="1200">
              <a:effectLst/>
              <a:latin typeface="Arial" panose="020B0604020202020204" pitchFamily="34" charset="0"/>
              <a:cs typeface="Arial" panose="020B0604020202020204" pitchFamily="34" charset="0"/>
            </a:endParaRPr>
          </a:p>
        </c:rich>
      </c:tx>
      <c:layout>
        <c:manualLayout>
          <c:xMode val="edge"/>
          <c:yMode val="edge"/>
          <c:x val="0.12137453197497231"/>
          <c:y val="4.9799111649505352E-2"/>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2016</c:v>
                </c:pt>
              </c:strCache>
            </c:strRef>
          </c:tx>
          <c:spPr>
            <a:solidFill>
              <a:schemeClr val="accent1"/>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10.647058823529411</c:v>
                </c:pt>
                <c:pt idx="1">
                  <c:v>10.647058823529411</c:v>
                </c:pt>
                <c:pt idx="2">
                  <c:v>10.647058823529411</c:v>
                </c:pt>
                <c:pt idx="3">
                  <c:v>10.647058823529411</c:v>
                </c:pt>
                <c:pt idx="4">
                  <c:v>10.647058823529411</c:v>
                </c:pt>
                <c:pt idx="5">
                  <c:v>10.647058823529411</c:v>
                </c:pt>
              </c:numCache>
            </c:numRef>
          </c:val>
          <c:extLst>
            <c:ext xmlns:c16="http://schemas.microsoft.com/office/drawing/2014/chart" uri="{C3380CC4-5D6E-409C-BE32-E72D297353CC}">
              <c16:uniqueId val="{00000000-CBCB-41D9-BEEB-AF46479D269E}"/>
            </c:ext>
          </c:extLst>
        </c:ser>
        <c:ser>
          <c:idx val="1"/>
          <c:order val="1"/>
          <c:tx>
            <c:strRef>
              <c:f>Sheet1!$C$1</c:f>
              <c:strCache>
                <c:ptCount val="1"/>
                <c:pt idx="0">
                  <c:v>2017</c:v>
                </c:pt>
              </c:strCache>
            </c:strRef>
          </c:tx>
          <c:spPr>
            <a:solidFill>
              <a:schemeClr val="accent2"/>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General</c:formatCode>
                <c:ptCount val="6"/>
              </c:numCache>
            </c:numRef>
          </c:val>
          <c:extLst>
            <c:ext xmlns:c16="http://schemas.microsoft.com/office/drawing/2014/chart" uri="{C3380CC4-5D6E-409C-BE32-E72D297353CC}">
              <c16:uniqueId val="{00000001-CBCB-41D9-BEEB-AF46479D269E}"/>
            </c:ext>
          </c:extLst>
        </c:ser>
        <c:ser>
          <c:idx val="2"/>
          <c:order val="2"/>
          <c:tx>
            <c:strRef>
              <c:f>Sheet1!$D$1</c:f>
              <c:strCache>
                <c:ptCount val="1"/>
                <c:pt idx="0">
                  <c:v>2018</c:v>
                </c:pt>
              </c:strCache>
            </c:strRef>
          </c:tx>
          <c:spPr>
            <a:solidFill>
              <a:schemeClr val="accent3"/>
            </a:solidFill>
            <a:ln>
              <a:noFill/>
            </a:ln>
            <a:effectLst/>
          </c:spPr>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numCache>
            </c:numRef>
          </c:val>
          <c:extLst>
            <c:ext xmlns:c16="http://schemas.microsoft.com/office/drawing/2014/chart" uri="{C3380CC4-5D6E-409C-BE32-E72D297353CC}">
              <c16:uniqueId val="{00000002-CBCB-41D9-BEEB-AF46479D269E}"/>
            </c:ext>
          </c:extLst>
        </c:ser>
        <c:ser>
          <c:idx val="3"/>
          <c:order val="3"/>
          <c:tx>
            <c:strRef>
              <c:f>Sheet1!$E$1</c:f>
              <c:strCache>
                <c:ptCount val="1"/>
                <c:pt idx="0">
                  <c:v>2019</c:v>
                </c:pt>
              </c:strCache>
            </c:strRef>
          </c:tx>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Sheet1!$E$2:$E$7</c:f>
              <c:numCache>
                <c:formatCode>General</c:formatCode>
                <c:ptCount val="6"/>
              </c:numCache>
            </c:numRef>
          </c:val>
          <c:extLst>
            <c:ext xmlns:c16="http://schemas.microsoft.com/office/drawing/2014/chart" uri="{C3380CC4-5D6E-409C-BE32-E72D297353CC}">
              <c16:uniqueId val="{00000003-CBCB-41D9-BEEB-AF46479D269E}"/>
            </c:ext>
          </c:extLst>
        </c:ser>
        <c:ser>
          <c:idx val="4"/>
          <c:order val="4"/>
          <c:tx>
            <c:strRef>
              <c:f>Sheet1!$F$1</c:f>
              <c:strCache>
                <c:ptCount val="1"/>
                <c:pt idx="0">
                  <c:v>2020</c:v>
                </c:pt>
              </c:strCache>
            </c:strRef>
          </c:tx>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Sheet1!$F$2:$F$7</c:f>
              <c:numCache>
                <c:formatCode>General</c:formatCode>
                <c:ptCount val="6"/>
              </c:numCache>
            </c:numRef>
          </c:val>
          <c:extLst>
            <c:ext xmlns:c16="http://schemas.microsoft.com/office/drawing/2014/chart" uri="{C3380CC4-5D6E-409C-BE32-E72D297353CC}">
              <c16:uniqueId val="{00000004-CBCB-41D9-BEEB-AF46479D269E}"/>
            </c:ext>
          </c:extLst>
        </c:ser>
        <c:ser>
          <c:idx val="5"/>
          <c:order val="5"/>
          <c:tx>
            <c:strRef>
              <c:f>Sheet1!$G$1</c:f>
              <c:strCache>
                <c:ptCount val="1"/>
                <c:pt idx="0">
                  <c:v>2021</c:v>
                </c:pt>
              </c:strCache>
            </c:strRef>
          </c:tx>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Sheet1!$G$2:$G$7</c:f>
              <c:numCache>
                <c:formatCode>General</c:formatCode>
                <c:ptCount val="6"/>
              </c:numCache>
            </c:numRef>
          </c:val>
          <c:extLst>
            <c:ext xmlns:c16="http://schemas.microsoft.com/office/drawing/2014/chart" uri="{C3380CC4-5D6E-409C-BE32-E72D297353CC}">
              <c16:uniqueId val="{00000005-CBCB-41D9-BEEB-AF46479D269E}"/>
            </c:ext>
          </c:extLst>
        </c:ser>
        <c:dLbls>
          <c:showLegendKey val="0"/>
          <c:showVal val="0"/>
          <c:showCatName val="0"/>
          <c:showSerName val="0"/>
          <c:showPercent val="0"/>
          <c:showBubbleSize val="0"/>
        </c:dLbls>
        <c:gapWidth val="219"/>
        <c:overlap val="100"/>
        <c:axId val="127838464"/>
        <c:axId val="127856640"/>
      </c:barChart>
      <c:catAx>
        <c:axId val="12783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56640"/>
        <c:crosses val="autoZero"/>
        <c:auto val="1"/>
        <c:lblAlgn val="ctr"/>
        <c:lblOffset val="100"/>
        <c:noMultiLvlLbl val="0"/>
      </c:catAx>
      <c:valAx>
        <c:axId val="12785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3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FFFA-2BCD-4A06-AE1D-A54B253C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14987</Words>
  <Characters>85429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WINDIANI IMELDA PUTRI</cp:lastModifiedBy>
  <cp:revision>8</cp:revision>
  <cp:lastPrinted>2022-03-23T06:50:00Z</cp:lastPrinted>
  <dcterms:created xsi:type="dcterms:W3CDTF">2022-03-23T03:49:00Z</dcterms:created>
  <dcterms:modified xsi:type="dcterms:W3CDTF">2022-03-23T06:53:00Z</dcterms:modified>
</cp:coreProperties>
</file>