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E1" w:rsidRPr="0076396B" w:rsidRDefault="001574E1" w:rsidP="001574E1">
      <w:pPr>
        <w:spacing w:after="0"/>
        <w:jc w:val="center"/>
        <w:rPr>
          <w:rFonts w:ascii="Times New Roman" w:hAnsi="Times New Roman" w:cs="Times New Roman"/>
          <w:b/>
          <w:sz w:val="24"/>
          <w:szCs w:val="24"/>
        </w:rPr>
      </w:pPr>
      <w:r w:rsidRPr="0076396B">
        <w:rPr>
          <w:rFonts w:ascii="Times New Roman" w:hAnsi="Times New Roman" w:cs="Times New Roman"/>
          <w:b/>
          <w:sz w:val="24"/>
          <w:szCs w:val="24"/>
        </w:rPr>
        <w:t>RINGKESAN</w:t>
      </w:r>
    </w:p>
    <w:p w:rsidR="001574E1" w:rsidRPr="0076396B" w:rsidRDefault="001574E1" w:rsidP="001574E1">
      <w:pPr>
        <w:spacing w:after="0"/>
        <w:rPr>
          <w:sz w:val="24"/>
          <w:szCs w:val="24"/>
        </w:rPr>
      </w:pPr>
    </w:p>
    <w:p w:rsidR="001574E1" w:rsidRPr="0076396B" w:rsidRDefault="001574E1" w:rsidP="001574E1">
      <w:pPr>
        <w:pStyle w:val="NormalWeb"/>
        <w:spacing w:before="0" w:beforeAutospacing="0" w:after="0" w:afterAutospacing="0"/>
        <w:ind w:firstLine="720"/>
        <w:jc w:val="both"/>
      </w:pPr>
      <w:r w:rsidRPr="0076396B">
        <w:rPr>
          <w:color w:val="000000"/>
        </w:rPr>
        <w:t>Dinas Koperasi, Usaha Kecil sareng Menengah, sareng Tenaga Kerja Kabupatén Tasikmalaya, khususna bagian dina ningkatkeun produktivitas sareng panempatan pagawé salaku pengawas, pengawas sareng pengendali dina bidang tanaga kerja, sareng salah sahiji tugasna nyaéta ngaluarkeun kartu konéng atanapi kartu milari padamelan pikeun paluruh padamelan anu dimana masih aya kendala dina jasa sapertos fasilitas jasa, média anu dianggo dina jasa sareng sababaraha keluhan ti masarakat anu kedah diungkulan sareng kedah ningkatkeun kualitas jasa kartu konéng supados pikeun nyayogikeun jasa anu raoseun sareng aman pikeun masarakat</w:t>
      </w:r>
    </w:p>
    <w:p w:rsidR="001574E1" w:rsidRPr="0076396B" w:rsidRDefault="001574E1" w:rsidP="001574E1">
      <w:pPr>
        <w:pStyle w:val="NormalWeb"/>
        <w:spacing w:before="0" w:beforeAutospacing="0" w:after="0" w:afterAutospacing="0"/>
        <w:ind w:firstLine="720"/>
        <w:jc w:val="both"/>
      </w:pPr>
      <w:r w:rsidRPr="0076396B">
        <w:rPr>
          <w:color w:val="000000"/>
        </w:rPr>
        <w:t>Metode anu digunakeun dina panilitian ieu ngagunakeun pendekatan kualitatif kalayan metode deskriptif sareng dina téhnik ngumpulkeun data ku ngalaksanakeun pangamatan, wawancara, sareng dokuméntasi sareng informan, nyaéta paluruh padamelan atanapi komunitas anu ngadamel kartu konéng, anu kapala bagian pikeun ningkatkeun produktivitas sareng panempatan pagawé, sareng padamel di jasa kartu konéng.</w:t>
      </w:r>
    </w:p>
    <w:p w:rsidR="001574E1" w:rsidRPr="0076396B" w:rsidRDefault="001574E1" w:rsidP="001574E1">
      <w:pPr>
        <w:pStyle w:val="NormalWeb"/>
        <w:spacing w:before="0" w:beforeAutospacing="0" w:after="0" w:afterAutospacing="0"/>
        <w:ind w:firstLine="720"/>
        <w:jc w:val="both"/>
      </w:pPr>
      <w:r w:rsidRPr="0076396B">
        <w:rPr>
          <w:color w:val="000000"/>
        </w:rPr>
        <w:t>Dumasar kana hasil panilitian anu dilakukeun, tina 5 diménsi palayanan publik, nyaéta Tangible (Bukti Langsung), tiasa ditingali yén fasilitas, fasilitas sareng prasarana sareng média online anu aya di kantor jasa kartu konéng dianggap henteu cekap kusabab aya masih seueur fasilitas jasa anu henteu lengkep sareng optimal. Réliabilitas (Réliabilitas) jasa anu disayogikeun ku perwira saé dimana perwira tiasa waé nanganan naon anu diperyogikeun ku masarakat sareng dina prosésna sok leres, Responsif (Responsiveness) Petugas jasa sok ngaréspon saran sareng kritik ti masarakat ogé ngagaduhan komunikasi anu lancar sareng masarakat, Jaminan (Penjaminan) ngajamin kana waktos jasa, biaya anu sami, légalitas cukup saé tapi pikeun jaminan kaamanan dirasa yén fasilitas CCTV kirang pikeun kaamanan lingkungan jasa, petugas jasa Empati (Empati) nyayogikeun sikap peduli anu hadé, empati. sareng ngabantosan sareng nyayogikeun inpormasi anu diperyogikeun ku masarakat.</w:t>
      </w:r>
    </w:p>
    <w:p w:rsidR="001574E1" w:rsidRPr="0076396B" w:rsidRDefault="001574E1" w:rsidP="001574E1">
      <w:pPr>
        <w:pStyle w:val="NormalWeb"/>
        <w:spacing w:before="0" w:beforeAutospacing="0" w:after="0" w:afterAutospacing="0"/>
        <w:jc w:val="both"/>
      </w:pPr>
      <w:r w:rsidRPr="0076396B">
        <w:rPr>
          <w:color w:val="000000"/>
        </w:rPr>
        <w:t> </w:t>
      </w:r>
    </w:p>
    <w:p w:rsidR="001574E1" w:rsidRPr="0076396B" w:rsidRDefault="001574E1" w:rsidP="001574E1">
      <w:pPr>
        <w:pStyle w:val="NormalWeb"/>
        <w:spacing w:before="0" w:beforeAutospacing="0" w:after="0" w:afterAutospacing="0"/>
        <w:jc w:val="both"/>
      </w:pPr>
      <w:r w:rsidRPr="0076396B">
        <w:rPr>
          <w:color w:val="000000"/>
        </w:rPr>
        <w:t> </w:t>
      </w:r>
    </w:p>
    <w:p w:rsidR="001574E1" w:rsidRPr="0076396B" w:rsidRDefault="001574E1" w:rsidP="001574E1">
      <w:pPr>
        <w:pStyle w:val="NormalWeb"/>
        <w:spacing w:before="0" w:beforeAutospacing="0" w:after="0" w:afterAutospacing="0"/>
        <w:jc w:val="both"/>
      </w:pPr>
      <w:r w:rsidRPr="0076396B">
        <w:rPr>
          <w:color w:val="000000"/>
        </w:rPr>
        <w:t>Kata kunci: Kualitas Layanan, Kartu Konéng, AK-1, Kartu Paluruh Pakasaban</w:t>
      </w:r>
    </w:p>
    <w:p w:rsidR="00DD4650" w:rsidRPr="001574E1" w:rsidRDefault="00C462F5" w:rsidP="001574E1">
      <w:pPr>
        <w:spacing w:after="0"/>
        <w:rPr>
          <w:b/>
        </w:rPr>
      </w:pPr>
      <w:bookmarkStart w:id="0" w:name="_GoBack"/>
      <w:bookmarkEnd w:id="0"/>
    </w:p>
    <w:sectPr w:rsidR="00DD4650" w:rsidRPr="001574E1" w:rsidSect="001574E1">
      <w:footerReference w:type="default" r:id="rId7"/>
      <w:pgSz w:w="11906" w:h="16838"/>
      <w:pgMar w:top="2268" w:right="1701" w:bottom="1701" w:left="2268" w:header="850" w:footer="850"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F5" w:rsidRDefault="00C462F5" w:rsidP="001574E1">
      <w:pPr>
        <w:spacing w:after="0" w:line="240" w:lineRule="auto"/>
      </w:pPr>
      <w:r>
        <w:separator/>
      </w:r>
    </w:p>
  </w:endnote>
  <w:endnote w:type="continuationSeparator" w:id="0">
    <w:p w:rsidR="00C462F5" w:rsidRDefault="00C462F5" w:rsidP="00157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038262051"/>
      <w:docPartObj>
        <w:docPartGallery w:val="Page Numbers (Bottom of Page)"/>
        <w:docPartUnique/>
      </w:docPartObj>
    </w:sdtPr>
    <w:sdtEndPr>
      <w:rPr>
        <w:noProof/>
      </w:rPr>
    </w:sdtEndPr>
    <w:sdtContent>
      <w:p w:rsidR="001574E1" w:rsidRPr="001574E1" w:rsidRDefault="001574E1">
        <w:pPr>
          <w:pStyle w:val="Footer"/>
          <w:jc w:val="center"/>
          <w:rPr>
            <w:rFonts w:ascii="Times New Roman" w:hAnsi="Times New Roman"/>
            <w:sz w:val="24"/>
          </w:rPr>
        </w:pPr>
        <w:r w:rsidRPr="001574E1">
          <w:rPr>
            <w:rFonts w:ascii="Times New Roman" w:hAnsi="Times New Roman"/>
            <w:sz w:val="24"/>
          </w:rPr>
          <w:fldChar w:fldCharType="begin"/>
        </w:r>
        <w:r w:rsidRPr="001574E1">
          <w:rPr>
            <w:rFonts w:ascii="Times New Roman" w:hAnsi="Times New Roman"/>
            <w:sz w:val="24"/>
          </w:rPr>
          <w:instrText xml:space="preserve"> PAGE   \* MERGEFORMAT </w:instrText>
        </w:r>
        <w:r w:rsidRPr="001574E1">
          <w:rPr>
            <w:rFonts w:ascii="Times New Roman" w:hAnsi="Times New Roman"/>
            <w:sz w:val="24"/>
          </w:rPr>
          <w:fldChar w:fldCharType="separate"/>
        </w:r>
        <w:r>
          <w:rPr>
            <w:rFonts w:ascii="Times New Roman" w:hAnsi="Times New Roman"/>
            <w:noProof/>
            <w:sz w:val="24"/>
          </w:rPr>
          <w:t>ix</w:t>
        </w:r>
        <w:r w:rsidRPr="001574E1">
          <w:rPr>
            <w:rFonts w:ascii="Times New Roman" w:hAnsi="Times New Roman"/>
            <w:noProof/>
            <w:sz w:val="24"/>
          </w:rPr>
          <w:fldChar w:fldCharType="end"/>
        </w:r>
      </w:p>
    </w:sdtContent>
  </w:sdt>
  <w:p w:rsidR="001574E1" w:rsidRPr="001574E1" w:rsidRDefault="001574E1">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F5" w:rsidRDefault="00C462F5" w:rsidP="001574E1">
      <w:pPr>
        <w:spacing w:after="0" w:line="240" w:lineRule="auto"/>
      </w:pPr>
      <w:r>
        <w:separator/>
      </w:r>
    </w:p>
  </w:footnote>
  <w:footnote w:type="continuationSeparator" w:id="0">
    <w:p w:rsidR="00C462F5" w:rsidRDefault="00C462F5" w:rsidP="00157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E1"/>
    <w:rsid w:val="001574E1"/>
    <w:rsid w:val="0052213B"/>
    <w:rsid w:val="00C462F5"/>
    <w:rsid w:val="00F42D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E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57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E1"/>
  </w:style>
  <w:style w:type="paragraph" w:styleId="Footer">
    <w:name w:val="footer"/>
    <w:basedOn w:val="Normal"/>
    <w:link w:val="FooterChar"/>
    <w:uiPriority w:val="99"/>
    <w:unhideWhenUsed/>
    <w:rsid w:val="00157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E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157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4E1"/>
  </w:style>
  <w:style w:type="paragraph" w:styleId="Footer">
    <w:name w:val="footer"/>
    <w:basedOn w:val="Normal"/>
    <w:link w:val="FooterChar"/>
    <w:uiPriority w:val="99"/>
    <w:unhideWhenUsed/>
    <w:rsid w:val="00157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dc:creator>
  <cp:lastModifiedBy>rc</cp:lastModifiedBy>
  <cp:revision>1</cp:revision>
  <dcterms:created xsi:type="dcterms:W3CDTF">2022-03-21T10:41:00Z</dcterms:created>
  <dcterms:modified xsi:type="dcterms:W3CDTF">2022-03-21T10:41:00Z</dcterms:modified>
</cp:coreProperties>
</file>