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81B9" w14:textId="77777777" w:rsidR="007A1218" w:rsidRDefault="007A1218" w:rsidP="007A1218">
      <w:pPr>
        <w:pStyle w:val="Judul1"/>
      </w:pPr>
      <w:bookmarkStart w:id="0" w:name="_Toc73460278"/>
      <w:r>
        <w:t>BAB I</w:t>
      </w:r>
      <w:bookmarkEnd w:id="0"/>
    </w:p>
    <w:p w14:paraId="2704779E" w14:textId="77777777" w:rsidR="007A1218" w:rsidRDefault="007A1218" w:rsidP="007A1218"/>
    <w:p w14:paraId="716DA0F7" w14:textId="77777777" w:rsidR="007A1218" w:rsidRDefault="007A1218" w:rsidP="007A1218">
      <w:pPr>
        <w:pStyle w:val="Judul1"/>
      </w:pPr>
      <w:bookmarkStart w:id="1" w:name="_Toc73460279"/>
      <w:r>
        <w:t>PENDAHULUAN</w:t>
      </w:r>
      <w:bookmarkEnd w:id="1"/>
    </w:p>
    <w:p w14:paraId="15C52941" w14:textId="77777777" w:rsidR="007A1218" w:rsidRDefault="007A1218" w:rsidP="007A1218">
      <w:pPr>
        <w:spacing w:after="0" w:line="480" w:lineRule="auto"/>
        <w:rPr>
          <w:rFonts w:ascii="Times New Roman" w:hAnsi="Times New Roman" w:cs="Times New Roman"/>
          <w:sz w:val="24"/>
        </w:rPr>
      </w:pPr>
    </w:p>
    <w:p w14:paraId="47CC7077" w14:textId="77777777" w:rsidR="007A1218" w:rsidRDefault="007A1218" w:rsidP="007A1218">
      <w:pPr>
        <w:pStyle w:val="Judul2"/>
        <w:numPr>
          <w:ilvl w:val="0"/>
          <w:numId w:val="1"/>
        </w:numPr>
        <w:spacing w:line="480" w:lineRule="auto"/>
        <w:ind w:left="567" w:hanging="567"/>
      </w:pPr>
      <w:bookmarkStart w:id="2" w:name="_Toc29375212"/>
      <w:bookmarkStart w:id="3" w:name="_Toc73460280"/>
      <w:r>
        <w:t>Latar Belakang Penelitian</w:t>
      </w:r>
      <w:bookmarkEnd w:id="2"/>
      <w:bookmarkEnd w:id="3"/>
    </w:p>
    <w:p w14:paraId="09035482"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Permasalahan gizi kurang dan gizi buruk merupakan permasalahan pokok yang dihadapi Bangsa Indonesia saat ini. Bila hal ini dibiarkan terjadi akan berakibat pada rendahnya kualitas Sumber Daya Manusia (SDM). Pada tahun 2013 di Indonesia terdapat sekitar 27,5% balita menderita gizi kurang, dan sejumlah 110 kabupaten/kota mempunyai prevalensi gizi kurang (termasuk gizi buruk)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30%, yang menurut WHO dikelompokkan sangat tinggi. Kondisi ini memprihatinkan, karena mengancam sumber daya manusia dimasa mendatang.</w:t>
      </w:r>
    </w:p>
    <w:p w14:paraId="5FCDB972"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Kekurangan gizi dapat terjadi dari tingkat ringan sampai tingkat berat dan terjadi secara perlahan-lahan dalam waktu cukup lama. Keadaan gizi atau status gizi masyarakat menggambarkan tingkat kesehatan yang diakibatkan oleh keseimbangan antara kebutuhan dan asupan zat-zat gizi yang dikonsumsi seseorang. Anak yang kurang gizi akan menurun daya tahan tubuhnya, sehingga mudah terkena penyakit infeksi. Sebaliknya anak yang menderita penyakit infeksi akan mengalami gangguan nafsu makan dan penyerapan zat-zat gizi sehingga menyebabkan kurang gizi. Anak yang sering terkena infeksi dan gizi kurang mengalami gangguan tumbuh kembang dan pada akhirnya mempengaruhi tingkat kesehatan, kecerdasan dan </w:t>
      </w:r>
      <w:proofErr w:type="spellStart"/>
      <w:r>
        <w:rPr>
          <w:rFonts w:ascii="Times New Roman" w:hAnsi="Times New Roman" w:cs="Times New Roman"/>
          <w:sz w:val="24"/>
        </w:rPr>
        <w:t>produktifitas</w:t>
      </w:r>
      <w:proofErr w:type="spellEnd"/>
      <w:r>
        <w:rPr>
          <w:rFonts w:ascii="Times New Roman" w:hAnsi="Times New Roman" w:cs="Times New Roman"/>
          <w:sz w:val="24"/>
        </w:rPr>
        <w:t xml:space="preserve"> di masa dewasa.</w:t>
      </w:r>
    </w:p>
    <w:p w14:paraId="7250296C" w14:textId="77777777" w:rsidR="007A1218" w:rsidRDefault="007A1218" w:rsidP="007A1218">
      <w:pPr>
        <w:spacing w:after="0" w:line="480" w:lineRule="auto"/>
        <w:ind w:firstLine="567"/>
        <w:jc w:val="both"/>
        <w:rPr>
          <w:rFonts w:ascii="Times New Roman" w:hAnsi="Times New Roman" w:cs="Times New Roman"/>
          <w:sz w:val="24"/>
        </w:rPr>
      </w:pPr>
    </w:p>
    <w:p w14:paraId="0851FA5E" w14:textId="77777777" w:rsidR="007A1218" w:rsidRDefault="007A1218" w:rsidP="007A1218">
      <w:pPr>
        <w:spacing w:after="0" w:line="480" w:lineRule="auto"/>
        <w:ind w:firstLine="567"/>
        <w:jc w:val="both"/>
        <w:rPr>
          <w:rFonts w:ascii="Times New Roman" w:hAnsi="Times New Roman" w:cs="Times New Roman"/>
          <w:sz w:val="24"/>
        </w:rPr>
      </w:pPr>
    </w:p>
    <w:p w14:paraId="4BFE8B70"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Masalah kekurangan gizi disebabkan berbagai faktor yang saling </w:t>
      </w:r>
      <w:proofErr w:type="spellStart"/>
      <w:r>
        <w:rPr>
          <w:rFonts w:ascii="Times New Roman" w:hAnsi="Times New Roman" w:cs="Times New Roman"/>
          <w:sz w:val="24"/>
        </w:rPr>
        <w:t>mempengaruhisecara</w:t>
      </w:r>
      <w:proofErr w:type="spellEnd"/>
      <w:r>
        <w:rPr>
          <w:rFonts w:ascii="Times New Roman" w:hAnsi="Times New Roman" w:cs="Times New Roman"/>
          <w:sz w:val="24"/>
        </w:rPr>
        <w:t xml:space="preserve"> langsung maupun tidak langsung. Di tingkat rumah tangga, kekurangan gizi dipengaruhi oleh kemampuan rumah tangga menyediakan pangan dalam jumlah dan jenis yang cukup serta pola asuh yang dipengaruhi oleh faktor pendidikan, perilaku, dan keadaan kesehatan rumah tangga.</w:t>
      </w:r>
    </w:p>
    <w:p w14:paraId="7F3836BA"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Permasalahan gizi pada anak balita ini erat kaitannya dengan pemantauan pertumbuhan anak yang belum optimal disebabkan </w:t>
      </w:r>
      <w:proofErr w:type="spellStart"/>
      <w:r>
        <w:rPr>
          <w:rFonts w:ascii="Times New Roman" w:hAnsi="Times New Roman" w:cs="Times New Roman"/>
          <w:sz w:val="24"/>
        </w:rPr>
        <w:t>pemahamam</w:t>
      </w:r>
      <w:proofErr w:type="spellEnd"/>
      <w:r>
        <w:rPr>
          <w:rFonts w:ascii="Times New Roman" w:hAnsi="Times New Roman" w:cs="Times New Roman"/>
          <w:sz w:val="24"/>
        </w:rPr>
        <w:t xml:space="preserve"> kader tentang tugasnya di posyandu masih kurang. Data tersebut menunjukkan bahwa dalam waktu 2 tahun terjadi penurunan angka gizi kurang namun kejadian gizi buruk justru mengalami peningkatan. Hal ini menunjukkan bahwa permasalahan gizi pada anak balita bukan mengalami perbaikan akan tetapi menjadi lebih buruk karena kemungkinan yang terjadi adalah sebaliknya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kondisi anak yang gizi kurang bergeser menjadi gizi buruk. Disisi lain kondisi gizi anak yang memburuk sangat erat kaitannya dengan pemantauan status gizi yang masih belum berjalan baik, hal ini terlihat dari partisipasi masyarakat yang masih rendah dan keterampilan kader yang kurang baik.</w:t>
      </w:r>
      <w:r>
        <w:rPr>
          <w:rFonts w:ascii="Times New Roman" w:hAnsi="Times New Roman" w:cs="Times New Roman"/>
          <w:sz w:val="24"/>
          <w:lang w:val="en-US"/>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"DOI" : "10.15294/kemas.v11i1.3473", "ISSN" : "1858-1196", "abstract" : "&lt;p&gt;Hasil kajian gizi buruk di Kota Medan tahun 2011 menunjukkan bahwa anak balita yang tergolong gizi kurang dan berisiko gizi buruk masih cukup serius. Penelitian ini bertujuan untuk menganalisis pengaruh pelatihan terhadap pengetahuan dan tindakan kader dalam pemantauan pertumbuhan balita. Penelitian ini dilakukan di kota Medan tahun 2014,\u00a0 jenis penelitian eksperimen semu (quasi experimental) dengan rancangan nonrandomized pre test-post test design. Penelitian ini dilakukan pada 28 orang kader posyandu di kota Medan pada tiga wilayah Puskesmas yaitu Puskesmas Sunggal,\u00a0 Puskesmas Desa Lalang dan Puskesmas Tuntungan. Hasil penelitian menunjukkan terjadi peningkatan rata-rata skor pengetahuan dan tindakan\u00a0 kader setelah diberikan pelatihan. Skor pengetahuan kader meningkat sesudah pelatihan sebesar 2,428 poin, demikian juga terjadi peningkatan rata-rata skor tindakan sebesar 1,071 poin setelah mengikuti pelatihan. Hasil uji statistik dengan uji beda Paired T Test diperoleh\u00a0 perbedaan yang signifikan pada pengetahuan dan tindakan kader sebelum dan sesudah mengikuti pelatihan tentang pemantauan pertumbuhan anak balita. Hal ini berarti ada pengaruh pelatihan terhadap pengetahuan dan tindakan kader dalam menilai dan memantau pertumbuhan balita.&lt;/p&gt;&lt;p&gt;\u00a0&lt;/p&gt;&lt;p&gt;&lt;em&gt;The malnutrition research in Medan at 2011 showed that children under five years are classified as at risk of severe undernutrition are still quite serious. The aim of research was to analyze the effect of training on knowledge and action cadres in growth monitoring of under five years old. This research was a quasi-experimental study with nonrandomized design of pre-test-post-test design. This research was conducted 28 cadres in Medan city at 2014 in the work area Sunggal Health Center, Desa Lalang Health Center and Tuntungan Health Center. The results showed that an increase in the average score of knowledge and action after being given the training cadre. Knowledge scores increased after the training cadre 2,428 points, as well as an increase of action score in the average score of 1,071 points after training. The results of statistical tests with paired T test obtained significant differences in knowledge and action cadres before and after the training on growth monitoring of children under five years old. This means that there are influences of training\u00a0 on knowledge and action cadres in the growth monitoring of under five years old.&lt;/em&gt;&lt;/p&gt;", "author" : [ { "dropping-particle" : "", "family" : "Lubis", "given" : "Zulhaida", "non-dropping-particle" : "", "parse-names" : false, "suffix" : "" } ], "container-title" : "Jurnal Kesehatan Masyarakat", "id" : "ITEM-1", "issue" : "1", "issued" : { "date-parts" : [ [ "2015" ] ] }, "page" : "65", "title" : "Pengetahuan Dan Tindakan Kader Posyandu Dalam Pemantauan Pertumbuhan Anak Balita", "type" : "article-journal", "volume" : "11" }, "uris" : [ "http://www.mendeley.com/documents/?uuid=deecede3-db4d-4552-a3e9-00bdbdb4e8a9" ] } ], "mendeley" : { "formattedCitation" : "(Lubis, 2015)", "plainTextFormattedCitation" : "(Lubis, 2015)", "previouslyFormattedCitation" : "(Lubis,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(Lubis, 2015)</w:t>
      </w:r>
      <w:r>
        <w:rPr>
          <w:rFonts w:ascii="Times New Roman" w:hAnsi="Times New Roman" w:cs="Times New Roman"/>
          <w:sz w:val="24"/>
        </w:rPr>
        <w:fldChar w:fldCharType="end"/>
      </w:r>
    </w:p>
    <w:p w14:paraId="2A98851E"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Memasuki era globalisasi, Indonesia menghadapi tan- tangan besar karena harus bersaing dengan negara- negara lain. Untuk menghadapi tantangan tersebut </w:t>
      </w:r>
      <w:proofErr w:type="spellStart"/>
      <w:r>
        <w:rPr>
          <w:rFonts w:ascii="Times New Roman" w:hAnsi="Times New Roman" w:cs="Times New Roman"/>
          <w:sz w:val="24"/>
        </w:rPr>
        <w:t>dibu</w:t>
      </w:r>
      <w:proofErr w:type="spellEnd"/>
      <w:r>
        <w:rPr>
          <w:rFonts w:ascii="Times New Roman" w:hAnsi="Times New Roman" w:cs="Times New Roman"/>
          <w:sz w:val="24"/>
        </w:rPr>
        <w:t xml:space="preserve">- </w:t>
      </w:r>
      <w:proofErr w:type="spellStart"/>
      <w:r>
        <w:rPr>
          <w:rFonts w:ascii="Times New Roman" w:hAnsi="Times New Roman" w:cs="Times New Roman"/>
          <w:sz w:val="24"/>
        </w:rPr>
        <w:t>tuhkan</w:t>
      </w:r>
      <w:proofErr w:type="spellEnd"/>
      <w:r>
        <w:rPr>
          <w:rFonts w:ascii="Times New Roman" w:hAnsi="Times New Roman" w:cs="Times New Roman"/>
          <w:sz w:val="24"/>
        </w:rPr>
        <w:t xml:space="preserve"> sumber daya manusia (SDM) yang berkualitas. Banyak faktor yang perlu diperhatikan untuk </w:t>
      </w:r>
      <w:proofErr w:type="spellStart"/>
      <w:r>
        <w:rPr>
          <w:rFonts w:ascii="Times New Roman" w:hAnsi="Times New Roman" w:cs="Times New Roman"/>
          <w:sz w:val="24"/>
        </w:rPr>
        <w:t>mencip</w:t>
      </w:r>
      <w:proofErr w:type="spellEnd"/>
      <w:r>
        <w:rPr>
          <w:rFonts w:ascii="Times New Roman" w:hAnsi="Times New Roman" w:cs="Times New Roman"/>
          <w:sz w:val="24"/>
        </w:rPr>
        <w:t xml:space="preserve">- </w:t>
      </w:r>
      <w:proofErr w:type="spellStart"/>
      <w:r>
        <w:rPr>
          <w:rFonts w:ascii="Times New Roman" w:hAnsi="Times New Roman" w:cs="Times New Roman"/>
          <w:sz w:val="24"/>
        </w:rPr>
        <w:t>takan</w:t>
      </w:r>
      <w:proofErr w:type="spellEnd"/>
      <w:r>
        <w:rPr>
          <w:rFonts w:ascii="Times New Roman" w:hAnsi="Times New Roman" w:cs="Times New Roman"/>
          <w:sz w:val="24"/>
        </w:rPr>
        <w:t xml:space="preserve"> SDM yang berkualitas antara lain, faktor pangan (unsur gizi), kesehatan, pendidikan dan lain-lain. Seseorang tidak akan bisa hidup sehat jika kekurangan gizi, karena mudah terserang penyakit. Prevalensi gizi </w:t>
      </w:r>
      <w:proofErr w:type="spellStart"/>
      <w:r>
        <w:rPr>
          <w:rFonts w:ascii="Times New Roman" w:hAnsi="Times New Roman" w:cs="Times New Roman"/>
          <w:sz w:val="24"/>
        </w:rPr>
        <w:t>bu</w:t>
      </w:r>
      <w:proofErr w:type="spellEnd"/>
      <w:r>
        <w:rPr>
          <w:rFonts w:ascii="Times New Roman" w:hAnsi="Times New Roman" w:cs="Times New Roman"/>
          <w:sz w:val="24"/>
        </w:rPr>
        <w:t xml:space="preserve">- </w:t>
      </w:r>
      <w:proofErr w:type="spellStart"/>
      <w:r>
        <w:rPr>
          <w:rFonts w:ascii="Times New Roman" w:hAnsi="Times New Roman" w:cs="Times New Roman"/>
          <w:sz w:val="24"/>
        </w:rPr>
        <w:t>ruk</w:t>
      </w:r>
      <w:proofErr w:type="spellEnd"/>
      <w:r>
        <w:rPr>
          <w:rFonts w:ascii="Times New Roman" w:hAnsi="Times New Roman" w:cs="Times New Roman"/>
          <w:sz w:val="24"/>
        </w:rPr>
        <w:t xml:space="preserve"> pada tahun 2004 sebesar 7,53% dan meningkat menjadi 8,80% pada tahun 2005. Pada tahun 2000 prevalensi gizi buruk pada anak usia 12-13 bulan sebesar 9,80%; dan meningkat menjadi 10,90% (tahun 2005). </w:t>
      </w:r>
      <w:proofErr w:type="spellStart"/>
      <w:r>
        <w:rPr>
          <w:rFonts w:ascii="Times New Roman" w:hAnsi="Times New Roman" w:cs="Times New Roman"/>
          <w:sz w:val="24"/>
        </w:rPr>
        <w:t>Pre</w:t>
      </w:r>
      <w:proofErr w:type="spellEnd"/>
      <w:r>
        <w:rPr>
          <w:rFonts w:ascii="Times New Roman" w:hAnsi="Times New Roman" w:cs="Times New Roman"/>
          <w:sz w:val="24"/>
        </w:rPr>
        <w:t>- valensi gizi kurang (&lt;-2 SD) berdasarkan berat badan/usia (BB/U) sebesar 27,30% pada tahun 2002 menjadi 27,50% pada tahun 2003 dan menjadi 28,00% pada tahun 2005.</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"abstract" : "Abstrak Gizi merupakan faktor determinan utama yang berhubungan dengan kua-litas sumber daya manusia. Anak-anak berusia kurang dari lima tahun adalah kelompok rentan untuk masalah gizi dan kesehatan. Tujuan peneli-tian ini mendapatkan faktor status gizi yang paling dominan anak usia dibawah lima tahun. Penelitian ini dilakukan terhadap sumber data sekun-der data riset kesehatan dasar (Riskesdas) tahun 2007. Penelitian ini meng-gunakan metode analisis multivariat untuk menilai berbagai faktor risiko yang berhubungan dengan status nutrisi. Mengunakan berat badan untuk umur, faktor risiko paling dominan adalah diare setelah dikontrol dengan sumber air minum, ketersediaan latrine, status sosioekonomi, ukuran kelu-arga , gender, pemanfaatan pelayanan kesehatan, penyakit saluran napas, pekerjaan ibu dan waktu pemberian air susu ibu sampai dua tahun. Menggunakan tinggi untuk tinggi badan faktor risiko dominan adalah ketersediaan latrines setelah dikendalikan oleh perilaku cuci tangan, status sosial ekonomi, sumber air minum, durasi pemberian ASI sampai dua tahun. Untuk mengatasi masalah gizi pada anak usia di bawah lima tahun dibutuhkan kebijakan yang terfokus memulihkan pertumbuhan dan status kesehatan anak usia di bawah lima tahun dengan korelasi antara program gizi dan program lain, seperti kesehatan lingkungan dan imunisasi. Selain itu, pemerintah harus mengatur peranan posyandu sebagai fasilitas yang membantu pemerintah untuk meningkatkan status kesehatan masyarakat. Kata kunci: Akses pelayanan kesehatan, balita, status gizi, malnutrisi Abstract Nutrition is one of the major determinant factors related to human resources quality. Under-five years old children are susceptible to nutrition and health problems. The purpose of this study is to identify the most dominant factor of nutritional status of under five children using Riskesdas data in 2007. Multivariate analysis results showed that the risk factor which mostly asso-ciated with nutritional status using weight for age was a diarrheal illness af-ter being controlled by the source of drinking water, latrine availability, so-cio-economic status, family size, gender, utilization of health services, res-piratory diseases, maternal employment, and duration of breastfeeding up to 2 years. Using height for age was the availability of latrines after being controlled by hand-washing habits, socioe-conomic status, source of drink-ing water, duration of breastfeeding up to 2 years, diarrheal disease, family size \u2026", "author" : [ { "dropping-particle" : "", "family" : "Sartika", "given" : "Ratu Ayu Dewi", "non-dropping-particle" : "", "parse-names" : false, "suffix" : "" } ], "container-title" : "Jurnal Kesehatan Masyarakat Nasional", "id" : "ITEM-1", "issue" : "2", "issued" : { "date-parts" : [ [ "2007" ] ] }, "page" : "76-83", "title" : "Analisis Pemanfaatan Program Pelayanan Kesehatan Status Gizi Balita", "type" : "article-journal", "volume" : "5" }, "uris" : [ "http://www.mendeley.com/documents/?uuid=dc837e00-3cf2-468a-8f55-61c13119740c" ] } ], "mendeley" : { "formattedCitation" : "(Sartika, 2007)", "plainTextFormattedCitation" : "(Sartika, 2007)", "previouslyFormattedCitation" : "(Sartika, 2007)"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(Sartika, 2007)</w:t>
      </w:r>
      <w:r>
        <w:rPr>
          <w:rFonts w:ascii="Times New Roman" w:hAnsi="Times New Roman" w:cs="Times New Roman"/>
          <w:sz w:val="24"/>
        </w:rPr>
        <w:fldChar w:fldCharType="end"/>
      </w:r>
    </w:p>
    <w:p w14:paraId="38379A01"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Angka kematian balita (AKABA) di Indonesia saat ini telah mengalami penurunan </w:t>
      </w:r>
      <w:proofErr w:type="spellStart"/>
      <w:r>
        <w:rPr>
          <w:rFonts w:ascii="Times New Roman" w:hAnsi="Times New Roman" w:cs="Times New Roman"/>
          <w:sz w:val="24"/>
        </w:rPr>
        <w:t>lebihdari</w:t>
      </w:r>
      <w:proofErr w:type="spellEnd"/>
      <w:r>
        <w:rPr>
          <w:rFonts w:ascii="Times New Roman" w:hAnsi="Times New Roman" w:cs="Times New Roman"/>
          <w:sz w:val="24"/>
        </w:rPr>
        <w:t xml:space="preserve"> setengah dalam periode 1990-2013. Penurunan angka kematian balita terjadi dari 84 kematian per 1000 kelahiran hidup menjadi 29 per 1000 kelahiran hidup. </w:t>
      </w:r>
    </w:p>
    <w:p w14:paraId="481BE47E"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Peningkatan derajat kesehatan dalam mengurangi AKABA dilakukan dengan upaya pemantauan status nutrisi, penyakit infeksi dan tumbuh kembang balita, serta peningkatan </w:t>
      </w:r>
      <w:r>
        <w:rPr>
          <w:rFonts w:ascii="Times New Roman" w:hAnsi="Times New Roman" w:cs="Times New Roman"/>
          <w:sz w:val="24"/>
        </w:rPr>
        <w:lastRenderedPageBreak/>
        <w:t xml:space="preserve">cakupan imunisasi dasar pada balita. Berdasarkan data Kemenkes RI (2012), cakupan imunisasi campak hanya 74% dan imunisasi DPT-HB3 hanya 62% dari target nasional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80%. Selain itu, angka kesakitan akibat penyakit infeksi (ISPA/pneumonia dan tuberkulosis) masih tinggi pada balita. Salah satu upaya untuk mencegah angka kesakitan dan angka kematian anak balita adalah dengan melakukan pemeliharaan kesehatannya. Pemeliharaan kesehatan dititikberatkan dengan upaya pencegahan dan peningkatan kesehatan yang dapat dilakukan di Posyandu.</w:t>
      </w:r>
    </w:p>
    <w:p w14:paraId="71197E3A"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Posyandu dipandang sangat bermanfaat bagi masyarakat, akan tetapi keberadaannya di masyarakat kurang berjalan dengan baik, sehingga pemerintah mengadakan program revitalisasi Posyandu. Sasaran kegiatan revitalisasi posyandu ini adalah seluruh posyandu dengan prioritas utama pada Posyandu Pratama dan Madya.</w:t>
      </w:r>
    </w:p>
    <w:p w14:paraId="7A0C69B5"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Kunjungan balita di posyandu </w:t>
      </w:r>
      <w:proofErr w:type="spellStart"/>
      <w:r>
        <w:rPr>
          <w:rFonts w:ascii="Times New Roman" w:hAnsi="Times New Roman" w:cs="Times New Roman"/>
          <w:sz w:val="24"/>
        </w:rPr>
        <w:t>berkaitandengan</w:t>
      </w:r>
      <w:proofErr w:type="spellEnd"/>
      <w:r>
        <w:rPr>
          <w:rFonts w:ascii="Times New Roman" w:hAnsi="Times New Roman" w:cs="Times New Roman"/>
          <w:sz w:val="24"/>
        </w:rPr>
        <w:t xml:space="preserve"> peran ibu sebagai orang yang paling bertanggungjawab terhadap kesehatan balita, karena balita sangat bergantung pada ibu. Alasan utama ibu membawa balita ke posyandu karena ingin anak mendapatkan pelayanan kesehatan yang maksimal. Oleh karena itu, partisipasi ibu dalam pemanfaatan posyandu balita mempunyai andil yang besar dalam meningkatkan kesehatan balitanya.</w:t>
      </w:r>
    </w:p>
    <w:p w14:paraId="494041A9"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Sikap ibu balita untuk menyadari bahwa posyandu merupakan hal penting yang dapat meningkatkan derajat kesehatan balita, akan menimbulkan perilaku positif ibu untuk hadir ke posyandu membawa balita. Apabila persepsi ibu balita tentang posyandu positif, maka ibu balita akan hadir secara rutin ke posyandu setiap bulannya dan sebaliknya, jika persepsi ibu balita tentang posyandu negatif, maka kehadiran ibu balita tidak akan rutin setiap bulannya.</w:t>
      </w:r>
      <w:r>
        <w:rPr>
          <w:rFonts w:ascii="Times New Roman" w:hAnsi="Times New Roman" w:cs="Times New Roman"/>
          <w:sz w:val="24"/>
          <w:lang w:val="en-US"/>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"DOI" : "10.24198/jkp.v3n1.1", "ISSN" : "23385324", "abstract" : "Posyandu merupakan pusat pemantauan tumbuh kembang balita berbasis masyarakat, namun masih banyak ibu yang tidak membawa anak berkunjung teratur ke posyandu. Di Kabupaten Bandung, Posyandu Desa Cimekar memiliki angka kunjungan balita yang terendah yaitu 70,3% pada Bulan Oktober\u2013 Desember 2013. Tujuan penelitian ini untuk mengetahui hubungan antara persepsi ibu dengan perilaku membawa balita ke posyandu dengan pendekatan teori Health Belief Model. Penelitian ini menggunakan metode deskriptif kuantitatif dengan pendekatan cross sectional. Sampel penelitian berjumlah 94 ibu balita yang diambil dengan menggunakan teknik simple random sampling di 10 Posyandu Desa Cimekar. Analisis menggunakan chi-square. Hasil penelitian menunjukkan bahwa 52,12% memiliki persepsi positif tentang posyandu dan 59,57% responden memiliki perilaku rutin membawa balita ke posyandu. Hasil analisis bivariat menunjukkan terdapat hubungan antara persepsi dengan perilaku ibu membawa balita ke posyandu (nilai p=0,000; $\u03b1$=0,05). Simpulan dari penelitian ini menunjukkan bahwa persepsi ibu tentang posyandu belum merata dengan baik. Hasil penelitian ini merekomendasikan agar puskesmas memberikan pembinaan terhadap para ibu balita bukan hanya penyuluhan, namun diberikan pengarahan dan bimbingan tentang pentingnya membawa balita ke posyandu. Kata kunci: Balita, Health Belief Model, perilaku, persepsi, posyandu The Relationship between Mother's Perception and Behavior on Attending Posyandu Abstract Community health post as well known as posyandu provide as center to monitor growth in children under five years old. Data showed that the number of mother's attendance behavior to Posyandu in Cimekar's Village was very low, only 70.5% from October to December 2013. The aimed of this study was to identify the relationship between mother's perception and parents behavior on taking their children to posyandu based on Health Belief Model Theory. The method of this study was descriptive with cross sectional study. Simple random sampling was used as sampling technique with 97 mothers who has child under five years old among 10 Posyandu in Cimekar was taken in this study. Data was analyzed by chi-square. The result of this study showed that there was significant relationship between mother's perception and mother's behavior to attend Posyandu (p=0.000; $\u03b1$=0.05). Data showed that 52.25% respondents had a positive perception about posyandu and 59.5% respondents had positive behavior to take their child to\u2026", "author" : [ { "dropping-particle" : "", "family" : "Palupi Kusuma", "given" : "Dian", "non-dropping-particle" : "", "parse-names" : false, "suffix" : "" }, { "dropping-particle" : "", "family" : "Prista Sari", "given" : "Sheizi", "non-dropping-particle" : "", "parse-names" : false, "suffix" : "" }, { "dropping-particle" : "", "family" : "Nurhidayah", "given" : "Ikeu", "non-dropping-particle" : "", "parse-names" : false, "suffix" : "" } ], "container-title" : "Jurnal Keperawatan Padjadjaran", "id" : "ITEM-1", "issue" : "n1", "issued" : { "date-parts" : [ [ "2015" ] ] }, "page" : "1-10", "title" : "Hubungan Persepsi dengan Perilaku Ibu Membawa Balita ke Posyandu", "type" : "article-journal", "volume" : "v3" }, "uris" : [ "http://www.mendeley.com/documents/?uuid=e19e647a-85ae-479e-baf8-b0b5c85a6aa1" ] } ], "mendeley" : { "formattedCitation" : "(Palupi Kusuma, Prista Sari, &amp; Nurhidayah, 2015)", "plainTextFormattedCitation" : "(Palupi Kusuma, Prista Sari, &amp; Nurhidayah, 2015)", "previouslyFormattedCitation" : "(Palupi Kusuma, Prista Sari, &amp; Nurhidayah,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(Palupi Kusuma, Prista Sari, &amp; Nurhidayah, 2015)</w:t>
      </w:r>
      <w:r>
        <w:rPr>
          <w:rFonts w:ascii="Times New Roman" w:hAnsi="Times New Roman" w:cs="Times New Roman"/>
          <w:sz w:val="24"/>
        </w:rPr>
        <w:fldChar w:fldCharType="end"/>
      </w:r>
    </w:p>
    <w:p w14:paraId="4123C271"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Penemuan</w:t>
      </w:r>
      <w:r>
        <w:rPr>
          <w:rFonts w:ascii="Times New Roman" w:hAnsi="Times New Roman" w:cs="Times New Roman"/>
          <w:sz w:val="24"/>
          <w:lang w:val="en-US"/>
        </w:rPr>
        <w:t xml:space="preserve"> </w:t>
      </w:r>
      <w:r>
        <w:rPr>
          <w:rFonts w:ascii="Times New Roman" w:hAnsi="Times New Roman" w:cs="Times New Roman"/>
          <w:sz w:val="24"/>
        </w:rPr>
        <w:t xml:space="preserve">kasus balita gizi buruk di Kabupaten Bandung sebesar 0,94% dan cakupan kunjungan balita ke posyandu hanya 64,6%. Puskesmas </w:t>
      </w:r>
      <w:proofErr w:type="spellStart"/>
      <w:r>
        <w:rPr>
          <w:rFonts w:ascii="Times New Roman" w:hAnsi="Times New Roman" w:cs="Times New Roman"/>
          <w:sz w:val="24"/>
        </w:rPr>
        <w:t>Cinunuk</w:t>
      </w:r>
      <w:proofErr w:type="spellEnd"/>
      <w:r>
        <w:rPr>
          <w:rFonts w:ascii="Times New Roman" w:hAnsi="Times New Roman" w:cs="Times New Roman"/>
          <w:sz w:val="24"/>
        </w:rPr>
        <w:t xml:space="preserve"> merupakan salah satu Puskesmas di Kabupaten Bandung yang memiliki posyandu mandiri paling sedikit tiga </w:t>
      </w:r>
      <w:r>
        <w:rPr>
          <w:rFonts w:ascii="Times New Roman" w:hAnsi="Times New Roman" w:cs="Times New Roman"/>
          <w:sz w:val="24"/>
        </w:rPr>
        <w:lastRenderedPageBreak/>
        <w:t xml:space="preserve">posyandu dari 90 posyandu (3,33%). Posyandu yang berstatus </w:t>
      </w:r>
      <w:proofErr w:type="spellStart"/>
      <w:r>
        <w:rPr>
          <w:rFonts w:ascii="Times New Roman" w:hAnsi="Times New Roman" w:cs="Times New Roman"/>
          <w:sz w:val="24"/>
        </w:rPr>
        <w:t>pratama</w:t>
      </w:r>
      <w:proofErr w:type="spellEnd"/>
      <w:r>
        <w:rPr>
          <w:rFonts w:ascii="Times New Roman" w:hAnsi="Times New Roman" w:cs="Times New Roman"/>
          <w:sz w:val="24"/>
        </w:rPr>
        <w:t xml:space="preserve"> sebanyak 15 posyandu, madya 45 posyandu, dan purnama 27 posyandu.</w:t>
      </w:r>
    </w:p>
    <w:p w14:paraId="13E73EEC"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Berdasarkan data jumlah posyandu yang ada di Kabupaten Bandung, terdapat penurunan jumlah kunjungan balita </w:t>
      </w:r>
      <w:proofErr w:type="spellStart"/>
      <w:r>
        <w:rPr>
          <w:rFonts w:ascii="Times New Roman" w:hAnsi="Times New Roman" w:cs="Times New Roman"/>
          <w:sz w:val="24"/>
        </w:rPr>
        <w:t>dibeberapa</w:t>
      </w:r>
      <w:proofErr w:type="spellEnd"/>
      <w:r>
        <w:rPr>
          <w:rFonts w:ascii="Times New Roman" w:hAnsi="Times New Roman" w:cs="Times New Roman"/>
          <w:sz w:val="24"/>
        </w:rPr>
        <w:t xml:space="preserve"> bulan tertentu. Kurangnya pemanfaatan fasilitas yang ada di posyandu karena masyarakat pengguna posyandu, peran kader yang tidak memadai dan faktor kesibukan ibu yang tidak dapat membawa anaknya rutin ke posyandu serta ibu yang lebih memilih untuk mengimunisasikan anaknya di Rumah Sakit. Penyebab lainnya yaitu anggapan atau persepsi ibu balita tentang posyandu yang negatif, banyak ibu balita yang mempunyai persepsi bahwa kader kesehatan di posyandu tidak profesional karena tidak mempunyai pendidikan kesehatan yang cukup serta sarana dan prasarana posyandu yang kurang memadai.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"Septifani", "given" : "Alifa Dinda", "non-dropping-particle" : "", "parse-names" : false, "suffix" : "" } ], "id" : "ITEM-1", "issue" : "2", "issued" : { "date-parts" : [ [ "2015" ] ] }, "page" : "52-62", "title" : "HUBUNGAN PERSEPSI IBU BALITA TENTANG POSYANDU DENGAN PEMANFAATAN POSYANDU MAWAR 2 RW 06 KEBAGUSAN JAKARTA SELATAN TAHUN 2015", "type" : "article-journal" }, "uris" : [ "http://www.mendeley.com/documents/?uuid=55501e26-fee4-47ae-a2b8-2a4af5bc4ac3" ] } ], "mendeley" : { "formattedCitation" : "(Septifani, 2015)", "plainTextFormattedCitation" : "(Septifani, 2015)", "previouslyFormattedCitation" : "(Septifani,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(Septifani, 2015)</w:t>
      </w:r>
      <w:r>
        <w:rPr>
          <w:rFonts w:ascii="Times New Roman" w:hAnsi="Times New Roman" w:cs="Times New Roman"/>
          <w:sz w:val="24"/>
        </w:rPr>
        <w:fldChar w:fldCharType="end"/>
      </w:r>
    </w:p>
    <w:p w14:paraId="29659D5B"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Peran kader yang tidak memadai dan faktor kesibukan ibu yang tidak dapat membawa anaknya rutin ke Posyandu serta ibu yang lebih memilih untuk mengimunisasikan anaknya di Rumah Sakit. Penyebab lainnya yaitu anggapan atau persepsi ibu balita tentang Posyandu yang negatif tentang Posyandu, banyak ibu balita yang mempunyai persepsi bahwa kader kesehatan di Posyandu tidak </w:t>
      </w:r>
      <w:proofErr w:type="spellStart"/>
      <w:r>
        <w:rPr>
          <w:rFonts w:ascii="Times New Roman" w:hAnsi="Times New Roman" w:cs="Times New Roman"/>
          <w:sz w:val="24"/>
        </w:rPr>
        <w:t>professional</w:t>
      </w:r>
      <w:proofErr w:type="spellEnd"/>
      <w:r>
        <w:rPr>
          <w:rFonts w:ascii="Times New Roman" w:hAnsi="Times New Roman" w:cs="Times New Roman"/>
          <w:sz w:val="24"/>
        </w:rPr>
        <w:t xml:space="preserve"> karena tidak mempunyai pendidikan kesehatan yang cukup serta sarana dan prasarana Posyandu yang kurang memadai (Data Laporan Tahunan Posyandu Mawar 2, 2014).</w:t>
      </w:r>
    </w:p>
    <w:p w14:paraId="3A5279AF" w14:textId="77777777" w:rsidR="007A1218" w:rsidRDefault="007A1218" w:rsidP="007A1218">
      <w:pPr>
        <w:spacing w:after="0" w:line="480" w:lineRule="auto"/>
        <w:ind w:firstLine="567"/>
        <w:jc w:val="both"/>
        <w:rPr>
          <w:rFonts w:ascii="Times New Roman" w:hAnsi="Times New Roman" w:cs="Times New Roman"/>
          <w:sz w:val="24"/>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data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mengungkapkan bahwa cakupan pelayanan posyandu secara nasional </w:t>
      </w:r>
      <w:proofErr w:type="spellStart"/>
      <w:r>
        <w:rPr>
          <w:rFonts w:ascii="Times New Roman" w:hAnsi="Times New Roman" w:cs="Times New Roman"/>
          <w:sz w:val="24"/>
        </w:rPr>
        <w:t>nampak</w:t>
      </w:r>
      <w:proofErr w:type="spellEnd"/>
      <w:r>
        <w:rPr>
          <w:rFonts w:ascii="Times New Roman" w:hAnsi="Times New Roman" w:cs="Times New Roman"/>
          <w:sz w:val="24"/>
        </w:rPr>
        <w:t xml:space="preserve"> masih kurang dari target cakupan yang diharapkan. Banyak hal yang mempengaruhi hasil tersebut </w:t>
      </w:r>
      <w:proofErr w:type="spellStart"/>
      <w:r>
        <w:rPr>
          <w:rFonts w:ascii="Times New Roman" w:hAnsi="Times New Roman" w:cs="Times New Roman"/>
          <w:sz w:val="24"/>
        </w:rPr>
        <w:t>diantaranya</w:t>
      </w:r>
      <w:proofErr w:type="spellEnd"/>
      <w:r>
        <w:rPr>
          <w:rFonts w:ascii="Times New Roman" w:hAnsi="Times New Roman" w:cs="Times New Roman"/>
          <w:sz w:val="24"/>
        </w:rPr>
        <w:t xml:space="preserve"> karena keterbatasan sarana dan prasarana hingga keterbatasan sumber daya manusia dan persepsi ibu balita yang salah sehingga </w:t>
      </w:r>
      <w:proofErr w:type="spellStart"/>
      <w:r>
        <w:rPr>
          <w:rFonts w:ascii="Times New Roman" w:hAnsi="Times New Roman" w:cs="Times New Roman"/>
          <w:sz w:val="24"/>
        </w:rPr>
        <w:t>pelaksanakan</w:t>
      </w:r>
      <w:proofErr w:type="spellEnd"/>
      <w:r>
        <w:rPr>
          <w:rFonts w:ascii="Times New Roman" w:hAnsi="Times New Roman" w:cs="Times New Roman"/>
          <w:sz w:val="24"/>
        </w:rPr>
        <w:t xml:space="preserve"> posyandu belum mampu mencapai indikator keberhasilan. Oleh karena itu, peneliti tertarik melakukan penelitian dengan judul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posyandu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partisipasinya</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Kecamatan</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Gegas</w:t>
      </w:r>
      <w:proofErr w:type="spellEnd"/>
      <w:r>
        <w:rPr>
          <w:rFonts w:ascii="Times New Roman" w:hAnsi="Times New Roman" w:cs="Times New Roman"/>
          <w:sz w:val="24"/>
          <w:lang w:val="en-US"/>
        </w:rPr>
        <w:t>.</w:t>
      </w:r>
    </w:p>
    <w:p w14:paraId="09130F4F" w14:textId="77777777" w:rsidR="007A1218" w:rsidRDefault="007A1218" w:rsidP="007A1218">
      <w:pPr>
        <w:pStyle w:val="Judul2"/>
        <w:numPr>
          <w:ilvl w:val="0"/>
          <w:numId w:val="1"/>
        </w:numPr>
        <w:spacing w:line="480" w:lineRule="auto"/>
        <w:ind w:left="567" w:hanging="567"/>
      </w:pPr>
      <w:bookmarkStart w:id="4" w:name="_Toc29375213"/>
      <w:bookmarkStart w:id="5" w:name="_Toc73460281"/>
      <w:r>
        <w:lastRenderedPageBreak/>
        <w:t>Identifikasi Masalah</w:t>
      </w:r>
      <w:bookmarkEnd w:id="4"/>
      <w:bookmarkEnd w:id="5"/>
    </w:p>
    <w:p w14:paraId="3B3F1048" w14:textId="77777777" w:rsidR="007A1218" w:rsidRDefault="007A1218" w:rsidP="007A1218">
      <w:pPr>
        <w:spacing w:after="0" w:line="480" w:lineRule="auto"/>
        <w:ind w:firstLine="567"/>
        <w:rPr>
          <w:rFonts w:ascii="Times New Roman" w:hAnsi="Times New Roman" w:cs="Times New Roman"/>
          <w:sz w:val="24"/>
        </w:rPr>
      </w:pPr>
      <w:r>
        <w:rPr>
          <w:rFonts w:ascii="Times New Roman" w:hAnsi="Times New Roman" w:cs="Times New Roman"/>
          <w:sz w:val="24"/>
        </w:rPr>
        <w:t>Berdasarkan latar belakang di atas, identifikasi masalah yang muncul antara lain :</w:t>
      </w:r>
    </w:p>
    <w:p w14:paraId="7D60780A" w14:textId="77777777" w:rsidR="007A1218" w:rsidRDefault="007A1218" w:rsidP="007A1218">
      <w:pPr>
        <w:pStyle w:val="DaftarParagraf"/>
        <w:numPr>
          <w:ilvl w:val="0"/>
          <w:numId w:val="2"/>
        </w:numPr>
        <w:spacing w:after="0" w:line="480" w:lineRule="auto"/>
        <w:ind w:left="567" w:hanging="567"/>
        <w:rPr>
          <w:rFonts w:ascii="Times New Roman" w:hAnsi="Times New Roman" w:cs="Times New Roman"/>
          <w:sz w:val="24"/>
        </w:rPr>
      </w:pPr>
      <w:r>
        <w:rPr>
          <w:rFonts w:ascii="Times New Roman" w:hAnsi="Times New Roman" w:cs="Times New Roman"/>
          <w:sz w:val="24"/>
        </w:rPr>
        <w:t xml:space="preserve">Bagaimana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 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 xml:space="preserve"> ?</w:t>
      </w:r>
      <w:r>
        <w:rPr>
          <w:rFonts w:ascii="Times New Roman" w:hAnsi="Times New Roman" w:cs="Times New Roman"/>
          <w:sz w:val="24"/>
          <w:lang w:val="en-US"/>
        </w:rPr>
        <w:t xml:space="preserve"> </w:t>
      </w:r>
    </w:p>
    <w:p w14:paraId="78EA0852" w14:textId="77777777" w:rsidR="007A1218" w:rsidRDefault="007A1218" w:rsidP="007A1218">
      <w:pPr>
        <w:pStyle w:val="DaftarParagraf"/>
        <w:numPr>
          <w:ilvl w:val="0"/>
          <w:numId w:val="2"/>
        </w:numPr>
        <w:spacing w:after="0" w:line="480" w:lineRule="auto"/>
        <w:ind w:left="567" w:hanging="567"/>
        <w:rPr>
          <w:rFonts w:ascii="Times New Roman" w:hAnsi="Times New Roman" w:cs="Times New Roman"/>
          <w:sz w:val="24"/>
        </w:rPr>
      </w:pPr>
      <w:r>
        <w:rPr>
          <w:rFonts w:ascii="Times New Roman" w:hAnsi="Times New Roman" w:cs="Times New Roman"/>
          <w:sz w:val="24"/>
        </w:rPr>
        <w:t xml:space="preserve">Bagaimana partisipasi ibu balita dalam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posyandu</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Kecamatan</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Gegas</w:t>
      </w:r>
      <w:proofErr w:type="spellEnd"/>
      <w:r>
        <w:rPr>
          <w:rFonts w:ascii="Times New Roman" w:hAnsi="Times New Roman" w:cs="Times New Roman"/>
          <w:sz w:val="24"/>
          <w:lang w:val="en-US"/>
        </w:rPr>
        <w:t>?</w:t>
      </w:r>
    </w:p>
    <w:p w14:paraId="454E392F" w14:textId="77777777" w:rsidR="007A1218" w:rsidRDefault="007A1218" w:rsidP="007A1218">
      <w:pPr>
        <w:pStyle w:val="DaftarParagraf"/>
        <w:numPr>
          <w:ilvl w:val="0"/>
          <w:numId w:val="2"/>
        </w:numPr>
        <w:spacing w:after="0" w:line="480" w:lineRule="auto"/>
        <w:ind w:left="567" w:hanging="567"/>
        <w:rPr>
          <w:rFonts w:ascii="Times New Roman" w:hAnsi="Times New Roman" w:cs="Times New Roman"/>
          <w:sz w:val="24"/>
        </w:rPr>
      </w:pPr>
      <w:r>
        <w:rPr>
          <w:rFonts w:ascii="Times New Roman" w:hAnsi="Times New Roman" w:cs="Times New Roman"/>
          <w:sz w:val="24"/>
        </w:rPr>
        <w:t xml:space="preserve">Bagaimana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dengan partisipasinya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 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 xml:space="preserve"> ? </w:t>
      </w:r>
      <w:r>
        <w:rPr>
          <w:rFonts w:ascii="Times New Roman" w:hAnsi="Times New Roman" w:cs="Times New Roman"/>
          <w:sz w:val="24"/>
          <w:lang w:val="en-US"/>
        </w:rPr>
        <w:t xml:space="preserve"> </w:t>
      </w:r>
    </w:p>
    <w:p w14:paraId="64F4A29A" w14:textId="77777777" w:rsidR="007A1218" w:rsidRDefault="007A1218" w:rsidP="007A1218">
      <w:pPr>
        <w:pStyle w:val="DaftarParagraf"/>
        <w:spacing w:after="0" w:line="240" w:lineRule="auto"/>
        <w:ind w:left="567"/>
        <w:rPr>
          <w:rFonts w:ascii="Times New Roman" w:hAnsi="Times New Roman" w:cs="Times New Roman"/>
          <w:sz w:val="24"/>
        </w:rPr>
      </w:pPr>
    </w:p>
    <w:p w14:paraId="180EE8AE" w14:textId="77777777" w:rsidR="007A1218" w:rsidRDefault="007A1218" w:rsidP="007A1218">
      <w:pPr>
        <w:pStyle w:val="DaftarParagraf"/>
        <w:spacing w:after="0" w:line="240" w:lineRule="auto"/>
        <w:ind w:left="567"/>
        <w:rPr>
          <w:rFonts w:ascii="Times New Roman" w:hAnsi="Times New Roman" w:cs="Times New Roman"/>
          <w:sz w:val="24"/>
        </w:rPr>
      </w:pPr>
    </w:p>
    <w:p w14:paraId="0F0122EC" w14:textId="77777777" w:rsidR="007A1218" w:rsidRDefault="007A1218" w:rsidP="007A1218">
      <w:pPr>
        <w:pStyle w:val="Judul2"/>
        <w:numPr>
          <w:ilvl w:val="1"/>
          <w:numId w:val="3"/>
        </w:numPr>
        <w:spacing w:line="480" w:lineRule="auto"/>
        <w:ind w:left="567" w:hanging="567"/>
      </w:pPr>
      <w:bookmarkStart w:id="6" w:name="_Toc29375214"/>
      <w:bookmarkStart w:id="7" w:name="_Toc73460282"/>
      <w:r>
        <w:t>Tujuan dan Kegunaan Penelitian</w:t>
      </w:r>
      <w:bookmarkEnd w:id="6"/>
      <w:bookmarkEnd w:id="7"/>
    </w:p>
    <w:p w14:paraId="39A564B1" w14:textId="77777777" w:rsidR="007A1218" w:rsidRDefault="007A1218" w:rsidP="007A1218">
      <w:pPr>
        <w:pStyle w:val="Judul3"/>
        <w:numPr>
          <w:ilvl w:val="0"/>
          <w:numId w:val="4"/>
        </w:numPr>
        <w:ind w:left="567" w:hanging="567"/>
      </w:pPr>
      <w:bookmarkStart w:id="8" w:name="_Toc29375215"/>
      <w:bookmarkStart w:id="9" w:name="_Toc73460283"/>
      <w:r>
        <w:t>Tujuan Penelitian</w:t>
      </w:r>
      <w:bookmarkEnd w:id="8"/>
      <w:bookmarkEnd w:id="9"/>
    </w:p>
    <w:p w14:paraId="1914B38B"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Adapun tujuan dari penelitian mengenai persepsi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dengan partisipasinya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 xml:space="preserve"> antara lain:</w:t>
      </w:r>
    </w:p>
    <w:p w14:paraId="4A389BC9" w14:textId="77777777" w:rsidR="007A1218" w:rsidRDefault="007A1218" w:rsidP="007A1218">
      <w:pPr>
        <w:pStyle w:val="DaftarParagraf"/>
        <w:numPr>
          <w:ilvl w:val="0"/>
          <w:numId w:val="5"/>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Untuk mendeskripsikan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78BD4203" w14:textId="77777777" w:rsidR="007A1218" w:rsidRDefault="007A1218" w:rsidP="007A1218">
      <w:pPr>
        <w:pStyle w:val="DaftarParagraf"/>
        <w:numPr>
          <w:ilvl w:val="0"/>
          <w:numId w:val="5"/>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Untuk mendeskripsikan partisipasi ibu balita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posyandu</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0F9A5EAF" w14:textId="77777777" w:rsidR="007A1218" w:rsidRDefault="007A1218" w:rsidP="007A1218">
      <w:pPr>
        <w:pStyle w:val="DaftarParagraf"/>
        <w:numPr>
          <w:ilvl w:val="0"/>
          <w:numId w:val="5"/>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Untuk mendeskripsikan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dengan partisipasinya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302F2123" w14:textId="77777777" w:rsidR="007A1218" w:rsidRDefault="007A1218" w:rsidP="007A1218">
      <w:pPr>
        <w:spacing w:after="0" w:line="480" w:lineRule="auto"/>
        <w:jc w:val="both"/>
        <w:rPr>
          <w:rFonts w:ascii="Times New Roman" w:hAnsi="Times New Roman" w:cs="Times New Roman"/>
          <w:sz w:val="24"/>
        </w:rPr>
      </w:pPr>
    </w:p>
    <w:p w14:paraId="1B171315" w14:textId="77777777" w:rsidR="007A1218" w:rsidRDefault="007A1218" w:rsidP="007A1218">
      <w:pPr>
        <w:spacing w:after="0" w:line="480" w:lineRule="auto"/>
        <w:jc w:val="both"/>
        <w:rPr>
          <w:rFonts w:ascii="Times New Roman" w:hAnsi="Times New Roman" w:cs="Times New Roman"/>
          <w:sz w:val="24"/>
        </w:rPr>
      </w:pPr>
    </w:p>
    <w:p w14:paraId="5F43DE86" w14:textId="77777777" w:rsidR="007A1218" w:rsidRDefault="007A1218" w:rsidP="007A1218">
      <w:pPr>
        <w:pStyle w:val="DaftarParagraf"/>
        <w:spacing w:after="0" w:line="240" w:lineRule="auto"/>
        <w:ind w:left="567"/>
        <w:jc w:val="both"/>
        <w:rPr>
          <w:rFonts w:ascii="Times New Roman" w:hAnsi="Times New Roman" w:cs="Times New Roman"/>
          <w:sz w:val="24"/>
        </w:rPr>
      </w:pPr>
    </w:p>
    <w:p w14:paraId="49BCA8F9" w14:textId="77777777" w:rsidR="007A1218" w:rsidRDefault="007A1218" w:rsidP="007A1218">
      <w:pPr>
        <w:pStyle w:val="Judul3"/>
        <w:numPr>
          <w:ilvl w:val="2"/>
          <w:numId w:val="6"/>
        </w:numPr>
        <w:spacing w:line="480" w:lineRule="auto"/>
        <w:ind w:left="567" w:hanging="567"/>
      </w:pPr>
      <w:bookmarkStart w:id="10" w:name="_Toc29375216"/>
      <w:bookmarkStart w:id="11" w:name="_Toc73460284"/>
      <w:r>
        <w:t>Kegunaan Penelitian</w:t>
      </w:r>
      <w:bookmarkEnd w:id="10"/>
      <w:bookmarkEnd w:id="11"/>
    </w:p>
    <w:p w14:paraId="65AB40AE"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Penelitian ini diharapkan dapat memberikan manfaat, baik secara teoritis dan praktis yang meliputi :</w:t>
      </w:r>
    </w:p>
    <w:p w14:paraId="75DD4673" w14:textId="77777777" w:rsidR="007A1218" w:rsidRDefault="007A1218" w:rsidP="007A1218">
      <w:pPr>
        <w:pStyle w:val="DaftarParagraf"/>
        <w:numPr>
          <w:ilvl w:val="0"/>
          <w:numId w:val="7"/>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Manfaat Teoritis. Penelitian ini diharapkan dapat memberikan sumbangan pemikiran bagi perkembangan konsep-konsep dan teori-teori kesejahteraan sosial yang berkaitan dengan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dengan partisipasinya</w:t>
      </w:r>
      <w:r>
        <w:rPr>
          <w:rFonts w:ascii="Times New Roman" w:hAnsi="Times New Roman" w:cs="Times New Roman"/>
          <w:sz w:val="24"/>
          <w:lang w:val="en-US"/>
        </w:rPr>
        <w:t xml:space="preserve"> </w:t>
      </w:r>
      <w:r>
        <w:rPr>
          <w:rFonts w:ascii="Times New Roman" w:hAnsi="Times New Roman" w:cs="Times New Roman"/>
          <w:sz w:val="24"/>
        </w:rPr>
        <w:t xml:space="preserve">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44E4918E" w14:textId="77777777" w:rsidR="007A1218" w:rsidRDefault="007A1218" w:rsidP="007A1218">
      <w:pPr>
        <w:pStyle w:val="DaftarParagraf"/>
        <w:numPr>
          <w:ilvl w:val="0"/>
          <w:numId w:val="7"/>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Manfaat praktis. Penelitian ini diharapkan dapat memberikan sumbangan pemikiran dan saran kepada masyarakat dan pihak yang terlibat dalam pelaksanaan program posyandu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lang w:val="en-US"/>
        </w:rPr>
        <w:t>.</w:t>
      </w:r>
    </w:p>
    <w:p w14:paraId="0FB0BE18" w14:textId="77777777" w:rsidR="007A1218" w:rsidRDefault="007A1218" w:rsidP="007A1218">
      <w:pPr>
        <w:pStyle w:val="DaftarParagraf"/>
        <w:spacing w:after="0" w:line="240" w:lineRule="auto"/>
        <w:ind w:left="567"/>
        <w:jc w:val="both"/>
        <w:rPr>
          <w:rFonts w:ascii="Times New Roman" w:hAnsi="Times New Roman" w:cs="Times New Roman"/>
          <w:sz w:val="24"/>
        </w:rPr>
      </w:pPr>
    </w:p>
    <w:p w14:paraId="0A795977" w14:textId="77777777" w:rsidR="007A1218" w:rsidRDefault="007A1218" w:rsidP="007A1218">
      <w:pPr>
        <w:pStyle w:val="Judul2"/>
        <w:numPr>
          <w:ilvl w:val="1"/>
          <w:numId w:val="3"/>
        </w:numPr>
        <w:spacing w:line="480" w:lineRule="auto"/>
        <w:ind w:left="567" w:hanging="567"/>
      </w:pPr>
      <w:bookmarkStart w:id="12" w:name="_Toc29375217"/>
      <w:bookmarkStart w:id="13" w:name="_Toc73460285"/>
      <w:r>
        <w:t>Kerangka Pemikiran</w:t>
      </w:r>
      <w:bookmarkEnd w:id="12"/>
      <w:bookmarkEnd w:id="13"/>
    </w:p>
    <w:p w14:paraId="6C69ED4A"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Masalah kesehatan ibu dan balita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rPr>
        <w:t xml:space="preserve"> 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merupakan salah satu masalah kesejahteraan sosial.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hal tersebut perlu mendapat perhatian khusus dari pemerintah. </w:t>
      </w:r>
      <w:proofErr w:type="spellStart"/>
      <w:r>
        <w:rPr>
          <w:rFonts w:ascii="Times New Roman" w:hAnsi="Times New Roman" w:cs="Times New Roman"/>
          <w:sz w:val="24"/>
        </w:rPr>
        <w:t>Defini</w:t>
      </w:r>
      <w:proofErr w:type="spellEnd"/>
      <w:r>
        <w:rPr>
          <w:rFonts w:ascii="Times New Roman" w:hAnsi="Times New Roman" w:cs="Times New Roman"/>
          <w:sz w:val="24"/>
        </w:rPr>
        <w:t xml:space="preserve"> kesejahteraan sosial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"Suharto", "given" : "Edi", "non-dropping-particle" : "", "parse-names" : false, "suffix" : "" } ], "id" : "ITEM-1", "issued" : { "date-parts" : [ [ "2017" ] ] }, "publisher" : "PT Refika Aditama", "publisher-place" : "Bandung", "title" : "Membangun Masyarakat, Memberdayakan Rakyat, Kajian Strategis Sosial &amp; Pekerjaan Sosial", "type" : "book" }, "uris" : [ "http://www.mendeley.com/documents/?uuid=acfdacad-3705-4132-b296-3d75f6a03c59" ] } ], "mendeley" : { "formattedCitation" : "(Suharto, 2017)", "manualFormatting" : "Suharto (2017)", "plainTextFormattedCitation" : "(Suharto, 2017)", "previouslyFormattedCitation" : "(Suharto, 2017)"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Suharto(2017)</w:t>
      </w:r>
      <w:r>
        <w:rPr>
          <w:rFonts w:ascii="Times New Roman" w:hAnsi="Times New Roman" w:cs="Times New Roman"/>
          <w:sz w:val="24"/>
        </w:rPr>
        <w:fldChar w:fldCharType="end"/>
      </w:r>
      <w:r>
        <w:rPr>
          <w:rFonts w:ascii="Times New Roman" w:hAnsi="Times New Roman" w:cs="Times New Roman"/>
          <w:sz w:val="24"/>
        </w:rPr>
        <w:t xml:space="preserve"> sebagai berikut:</w:t>
      </w:r>
    </w:p>
    <w:p w14:paraId="36C11F87" w14:textId="77777777" w:rsidR="007A1218" w:rsidRDefault="007A1218" w:rsidP="007A1218">
      <w:pPr>
        <w:spacing w:after="0" w:line="240" w:lineRule="auto"/>
        <w:ind w:left="567"/>
        <w:jc w:val="both"/>
        <w:rPr>
          <w:rFonts w:ascii="Times New Roman" w:hAnsi="Times New Roman" w:cs="Times New Roman"/>
          <w:sz w:val="24"/>
        </w:rPr>
      </w:pPr>
      <w:r>
        <w:rPr>
          <w:rFonts w:ascii="Times New Roman" w:hAnsi="Times New Roman" w:cs="Times New Roman"/>
          <w:sz w:val="24"/>
        </w:rPr>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14:paraId="29E34A66" w14:textId="77777777" w:rsidR="007A1218" w:rsidRDefault="007A1218" w:rsidP="007A1218">
      <w:pPr>
        <w:spacing w:after="0" w:line="240" w:lineRule="auto"/>
        <w:ind w:firstLine="567"/>
        <w:jc w:val="both"/>
        <w:rPr>
          <w:rFonts w:ascii="Times New Roman" w:hAnsi="Times New Roman" w:cs="Times New Roman"/>
          <w:sz w:val="24"/>
        </w:rPr>
      </w:pPr>
    </w:p>
    <w:p w14:paraId="0FA9E20E"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Definisi di atas menjelaskan bahwa kesejahteraan sosial bertujuan untuk mencegah dan mengatasi masalah sosial termasuk masalah kesehatan ibu dan balita</w:t>
      </w:r>
      <w:r>
        <w:rPr>
          <w:rFonts w:ascii="Times New Roman" w:hAnsi="Times New Roman" w:cs="Times New Roman"/>
          <w:sz w:val="24"/>
          <w:lang w:val="en-US"/>
        </w:rPr>
        <w:t xml:space="preserve">. </w:t>
      </w:r>
      <w:r>
        <w:rPr>
          <w:rFonts w:ascii="Times New Roman" w:hAnsi="Times New Roman" w:cs="Times New Roman"/>
          <w:sz w:val="24"/>
        </w:rPr>
        <w:t xml:space="preserve">Salah satu upaya yang dilakukan pemerintah dalam mengatasi masalah kesehatan ibu dan balita adalah dengan terbentuknya program </w:t>
      </w:r>
      <w:proofErr w:type="spellStart"/>
      <w:r>
        <w:rPr>
          <w:rFonts w:ascii="Times New Roman" w:hAnsi="Times New Roman" w:cs="Times New Roman"/>
          <w:sz w:val="24"/>
        </w:rPr>
        <w:t>ponyandu</w:t>
      </w:r>
      <w:proofErr w:type="spellEnd"/>
      <w:r>
        <w:rPr>
          <w:rFonts w:ascii="Times New Roman" w:hAnsi="Times New Roman" w:cs="Times New Roman"/>
          <w:sz w:val="24"/>
        </w:rPr>
        <w:t xml:space="preserve">. Masalah sosial menurut </w:t>
      </w:r>
      <w:proofErr w:type="spellStart"/>
      <w:r>
        <w:rPr>
          <w:rFonts w:ascii="Times New Roman" w:hAnsi="Times New Roman" w:cs="Times New Roman"/>
          <w:sz w:val="24"/>
        </w:rPr>
        <w:t>Raab</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Selzick</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"Soetomo", "given" : "", "non-dropping-particle" : "", "parse-names" : false, "suffix" : "" } ], "id" : "ITEM-1", "issued" : { "date-parts" : [ [ "2010" ] ] }, "publisher" : "Remaja Rosdakarya", "publisher-place" : "Yogyakarta", "title" : "Masalah Sosial dan Pembangunan", "type" : "book" }, "uris" : [ "http://www.mendeley.com/documents/?uuid=ba3c86ba-0048-41c0-aa4b-bbc85bb8ae22" ] } ], "mendeley" : { "formattedCitation" : "(Soetomo, 2010)", "manualFormatting" : "(dalam Soetomo, 2010)", "plainTextFormattedCitation" : "(Soetomo, 2010)", "previouslyFormattedCitation" : "(Soetomo, 2010)"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(dalam Soetomo, 2010)</w:t>
      </w:r>
      <w:r>
        <w:rPr>
          <w:rFonts w:ascii="Times New Roman" w:hAnsi="Times New Roman" w:cs="Times New Roman"/>
          <w:sz w:val="24"/>
        </w:rPr>
        <w:fldChar w:fldCharType="end"/>
      </w:r>
      <w:r>
        <w:rPr>
          <w:rFonts w:ascii="Times New Roman" w:hAnsi="Times New Roman" w:cs="Times New Roman"/>
          <w:sz w:val="24"/>
        </w:rPr>
        <w:t>: “masalah sosial pada dasarnya adalah</w:t>
      </w:r>
      <w:r>
        <w:rPr>
          <w:rFonts w:ascii="Times New Roman" w:hAnsi="Times New Roman" w:cs="Times New Roman"/>
          <w:sz w:val="24"/>
          <w:lang w:val="en-US"/>
        </w:rPr>
        <w:t xml:space="preserve"> </w:t>
      </w:r>
      <w:r>
        <w:rPr>
          <w:rFonts w:ascii="Times New Roman" w:hAnsi="Times New Roman" w:cs="Times New Roman"/>
          <w:sz w:val="24"/>
        </w:rPr>
        <w:t xml:space="preserve">masalah yang terjadi dalam antar hubungan </w:t>
      </w:r>
      <w:proofErr w:type="spellStart"/>
      <w:r>
        <w:rPr>
          <w:rFonts w:ascii="Times New Roman" w:hAnsi="Times New Roman" w:cs="Times New Roman"/>
          <w:sz w:val="24"/>
        </w:rPr>
        <w:t>diantara</w:t>
      </w:r>
      <w:proofErr w:type="spellEnd"/>
      <w:r>
        <w:rPr>
          <w:rFonts w:ascii="Times New Roman" w:hAnsi="Times New Roman" w:cs="Times New Roman"/>
          <w:sz w:val="24"/>
        </w:rPr>
        <w:t xml:space="preserve"> warga masyarakat dan tidak semua masalah dalam kehidupan manusia merupakan masalah sosial”.</w:t>
      </w:r>
    </w:p>
    <w:p w14:paraId="0351F301"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Masalah kesehatan anak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"Hidayat", "given" : "Azis", "non-dropping-particle" : "", "parse-names" : false, "suffix" : "" } ], "id" : "ITEM-1", "issued" : { "date-parts" : [ [ "2008" ] ] }, "publisher" : "Salemba Medika", "publisher-place" : "Jakarta", "title" : "Pegantar Ilmu Kesehatan Anak untuk Pendidikan Kebidanan", "type" : "book" }, "uris" : [ "http://www.mendeley.com/documents/?uuid=693240be-f916-496d-8ee9-e4369e295ece" ] } ], "mendeley" : { "formattedCitation" : "(Hidayat, 2008)", "manualFormatting" : "Hidayat (2008)", "plainTextFormattedCitation" : "(Hidayat, 2008)", "previouslyFormattedCitation" : "(Hidayat, 2008)"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Hidayat</w:t>
      </w:r>
      <w:r>
        <w:rPr>
          <w:rFonts w:ascii="Times New Roman" w:hAnsi="Times New Roman" w:cs="Times New Roman"/>
          <w:noProof/>
          <w:sz w:val="24"/>
          <w:lang w:val="en-US"/>
        </w:rPr>
        <w:t xml:space="preserve"> </w:t>
      </w:r>
      <w:r>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lang w:val="en-US"/>
        </w:rPr>
        <w:t xml:space="preserve"> </w:t>
      </w:r>
      <w:r>
        <w:rPr>
          <w:rFonts w:ascii="Times New Roman" w:hAnsi="Times New Roman" w:cs="Times New Roman"/>
          <w:sz w:val="24"/>
        </w:rPr>
        <w:t xml:space="preserve">merupakan salah satu masalah utama dalam bidang kesehatan yang saat ini terjadi di negara Indonesia. </w:t>
      </w:r>
      <w:proofErr w:type="spellStart"/>
      <w:r>
        <w:rPr>
          <w:rFonts w:ascii="Times New Roman" w:hAnsi="Times New Roman" w:cs="Times New Roman"/>
          <w:sz w:val="24"/>
        </w:rPr>
        <w:t>Derajatan</w:t>
      </w:r>
      <w:proofErr w:type="spellEnd"/>
      <w:r>
        <w:rPr>
          <w:rFonts w:ascii="Times New Roman" w:hAnsi="Times New Roman" w:cs="Times New Roman"/>
          <w:sz w:val="24"/>
        </w:rPr>
        <w:t xml:space="preserve"> kesehatan anak mencerminkan derajat kesehatan bangsa, sebab anak sebagai generasi penerus bangsa memiliki kemampuan yang dapat dikembangkan dalam meneruskan pembangunan bangsa. Berdasarkan </w:t>
      </w:r>
      <w:r>
        <w:rPr>
          <w:rFonts w:ascii="Times New Roman" w:hAnsi="Times New Roman" w:cs="Times New Roman"/>
          <w:sz w:val="24"/>
        </w:rPr>
        <w:lastRenderedPageBreak/>
        <w:t>alasan tersebut, masalah kesehatan anak diprioritaskan dalam perencanaan dan penataan pembangunan bangsa.</w:t>
      </w:r>
    </w:p>
    <w:p w14:paraId="79E41E83"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Pembangunan dalam bidang kesehatan sebagai upaya untuk mengatasi dan mencegah berbagai masalah kesehatan yang dialami oleh ibu dan anak dapat berupa pelaksanaan Program Posyandu. Program Posyandu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"ISBN" : "9786029364873",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"Kementrian Kesehatan RI; Kelompok Kerja Operasional (Pokjanal Posyandu)", "given" : "", "non-dropping-particle" : "", "parse-names" : false, "suffix" : "" } ], "id" : "ITEM-1", "issued" : { "date-parts" : [ [ "2011" ] ] }, "number-of-pages" : "76", "publisher-place" : "Jakarta", "title" : "Pedoman Umum Pengelolaan posyandu", "type" : "book" }, "uris" : [ "http://www.mendeley.com/documents/?uuid=334aa5c3-dc0a-47e7-af39-01a95859576d" ] } ], "mendeley" : { "formattedCitation" : "(Kementrian Kesehatan RI; Kelompok Kerja Operasional (Pokjanal Posyandu), 2011)", "plainTextFormattedCitation" : "(Kementrian Kesehatan RI; Kelompok Kerja Operasional (Pokjanal Posyandu), 2011)", "previouslyFormattedCitation" : "(Kementrian Kesehatan RI; Kelompok Kerja Operasional (Pokjanal Posyandu), 2011)"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(Kementrian Kesehatan RI; Kelompok Kerja Operasional (Pokjanal Posyandu), 2011)</w:t>
      </w:r>
      <w:r>
        <w:rPr>
          <w:rFonts w:ascii="Times New Roman" w:hAnsi="Times New Roman" w:cs="Times New Roman"/>
          <w:sz w:val="24"/>
        </w:rPr>
        <w:fldChar w:fldCharType="end"/>
      </w:r>
      <w:r>
        <w:rPr>
          <w:rFonts w:ascii="Times New Roman" w:hAnsi="Times New Roman" w:cs="Times New Roman"/>
          <w:sz w:val="24"/>
        </w:rPr>
        <w:t xml:space="preserve"> :</w:t>
      </w:r>
    </w:p>
    <w:p w14:paraId="3F738DCA" w14:textId="77777777" w:rsidR="007A1218" w:rsidRDefault="007A1218" w:rsidP="007A1218">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Posyandu merupakan salah satu bentuk Upaya Kesehatan </w:t>
      </w:r>
      <w:proofErr w:type="spellStart"/>
      <w:r>
        <w:rPr>
          <w:rFonts w:ascii="Times New Roman" w:hAnsi="Times New Roman" w:cs="Times New Roman"/>
          <w:sz w:val="24"/>
        </w:rPr>
        <w:t>Bersumberdaya</w:t>
      </w:r>
      <w:proofErr w:type="spellEnd"/>
      <w:r>
        <w:rPr>
          <w:rFonts w:ascii="Times New Roman" w:hAnsi="Times New Roman" w:cs="Times New Roman"/>
          <w:sz w:val="24"/>
        </w:rPr>
        <w:t xml:space="preserve"> Manusia (UKBM) yang dikelola dan diselenggarakan dari, oleh, untuk dan bersama masyarakat dalam penyelenggaraan pembangunan kesehatan, guna memberdayakan masyarakat dan memberikan kemudahan kepada masyarakat dalam memperoleh pelayanan kesehatan dasar untuk mempercepat penurunan angka kematian ibu dan bayi.</w:t>
      </w:r>
    </w:p>
    <w:p w14:paraId="4F135513" w14:textId="77777777" w:rsidR="007A1218" w:rsidRDefault="007A1218" w:rsidP="007A1218">
      <w:pPr>
        <w:spacing w:after="0" w:line="240" w:lineRule="auto"/>
        <w:ind w:firstLine="567"/>
        <w:jc w:val="both"/>
        <w:rPr>
          <w:rFonts w:ascii="Times New Roman" w:hAnsi="Times New Roman" w:cs="Times New Roman"/>
          <w:sz w:val="24"/>
        </w:rPr>
      </w:pPr>
    </w:p>
    <w:p w14:paraId="33B399D0"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Upaya pembangunan kualitas sumber daya manusia dengan mengoptimalkan potensi tumbuh kembang anak dapat dilaksanakan secara merata, apabila sistem pelayanan kesehatan yang berbasis masyarakat seperti posyandu dapat dilakukan secara efektif dan efisien dan dapat menjangkau semua sasaran yang membutuhkan layanan tumbuh kembang anak, ibu hamil, ibu </w:t>
      </w:r>
      <w:proofErr w:type="spellStart"/>
      <w:r>
        <w:rPr>
          <w:rFonts w:ascii="Times New Roman" w:hAnsi="Times New Roman" w:cs="Times New Roman"/>
          <w:sz w:val="24"/>
        </w:rPr>
        <w:t>menyusuidan</w:t>
      </w:r>
      <w:proofErr w:type="spellEnd"/>
      <w:r>
        <w:rPr>
          <w:rFonts w:ascii="Times New Roman" w:hAnsi="Times New Roman" w:cs="Times New Roman"/>
          <w:sz w:val="24"/>
        </w:rPr>
        <w:t xml:space="preserve"> ibu nifas. Apabila pelayanan dalam bidang kesehatan terutama pada program posyandu memuaskan, maka sikap masyarakat dalam berpartisipasi pada program tersebut positif. Sikap adalah “</w:t>
      </w:r>
      <w:proofErr w:type="spellStart"/>
      <w:r>
        <w:rPr>
          <w:rFonts w:ascii="Times New Roman" w:hAnsi="Times New Roman" w:cs="Times New Roman"/>
          <w:sz w:val="24"/>
        </w:rPr>
        <w:t>respon</w:t>
      </w:r>
      <w:proofErr w:type="spellEnd"/>
      <w:r>
        <w:rPr>
          <w:rFonts w:ascii="Times New Roman" w:hAnsi="Times New Roman" w:cs="Times New Roman"/>
          <w:sz w:val="24"/>
        </w:rPr>
        <w:t xml:space="preserve"> untuk menggambarkan kesiapan subjek dalam menghadapi stimulus yang datang tiba-tiba. Sikap tidak hanya aspek mental melainkan mencakup aspek </w:t>
      </w:r>
      <w:proofErr w:type="spellStart"/>
      <w:r>
        <w:rPr>
          <w:rFonts w:ascii="Times New Roman" w:hAnsi="Times New Roman" w:cs="Times New Roman"/>
          <w:sz w:val="24"/>
        </w:rPr>
        <w:t>respon</w:t>
      </w:r>
      <w:proofErr w:type="spellEnd"/>
      <w:r>
        <w:rPr>
          <w:rFonts w:ascii="Times New Roman" w:hAnsi="Times New Roman" w:cs="Times New Roman"/>
          <w:sz w:val="24"/>
        </w:rPr>
        <w:t xml:space="preserve"> fisik”</w:t>
      </w:r>
      <w:r>
        <w:rPr>
          <w:rFonts w:ascii="Times New Roman" w:hAnsi="Times New Roman" w:cs="Times New Roman"/>
          <w:sz w:val="24"/>
          <w:lang w:val="en-US"/>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"Azwar", "given" : "Saifuddin", "non-dropping-particle" : "", "parse-names" : false, "suffix" : "" } ], "id" : "ITEM-1", "issued" : { "date-parts" : [ [ "2016" ] ] }, "publisher" : "Pustaka Pelajar", "publisher-place" : "Yogyakarta", "title" : "SIKAP MANUSIA TEORI DAN PENGUKURANNYA", "type" : "book" }, "uris" : [ "http://www.mendeley.com/documents/?uuid=4a6c74fd-6705-49f3-83d5-51b76c37948f" ] } ], "mendeley" : { "formattedCitation" : "(Azwar, 2016)", "manualFormatting" : "(Lange dalam Azwar, 2016)", "plainTextFormattedCitation" : "(Azwar, 2016)", "previouslyFormattedCitation" : "(Azwar, 2016)"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(Lange dalam Azwar, 2016)</w:t>
      </w:r>
      <w:r>
        <w:rPr>
          <w:rFonts w:ascii="Times New Roman" w:hAnsi="Times New Roman" w:cs="Times New Roman"/>
          <w:sz w:val="24"/>
        </w:rPr>
        <w:fldChar w:fldCharType="end"/>
      </w:r>
      <w:r>
        <w:rPr>
          <w:rFonts w:ascii="Times New Roman" w:hAnsi="Times New Roman" w:cs="Times New Roman"/>
          <w:sz w:val="24"/>
        </w:rPr>
        <w:t>.</w:t>
      </w:r>
    </w:p>
    <w:p w14:paraId="0C208739"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Definisi di atas menjelaskan bahwa persepsi masyarakat terutama ibu hamil, ibu </w:t>
      </w:r>
      <w:proofErr w:type="spellStart"/>
      <w:r>
        <w:rPr>
          <w:rFonts w:ascii="Times New Roman" w:hAnsi="Times New Roman" w:cs="Times New Roman"/>
          <w:sz w:val="24"/>
        </w:rPr>
        <w:t>menyusi</w:t>
      </w:r>
      <w:proofErr w:type="spellEnd"/>
      <w:r>
        <w:rPr>
          <w:rFonts w:ascii="Times New Roman" w:hAnsi="Times New Roman" w:cs="Times New Roman"/>
          <w:sz w:val="24"/>
        </w:rPr>
        <w:t xml:space="preserve"> dan ibu nifas dapat diartikan sebagai pendapat mengenai program posyandu berdasarkan hasil pemikiran yang didapat dari pengalaman atau pemahaman mereka tentang program posyandu di </w:t>
      </w:r>
      <w:proofErr w:type="spellStart"/>
      <w:r>
        <w:rPr>
          <w:rFonts w:ascii="Times New Roman" w:hAnsi="Times New Roman" w:cs="Times New Roman"/>
          <w:sz w:val="24"/>
        </w:rPr>
        <w:t>Keluran</w:t>
      </w:r>
      <w:proofErr w:type="spellEnd"/>
      <w:r>
        <w:rPr>
          <w:rFonts w:ascii="Times New Roman" w:hAnsi="Times New Roman" w:cs="Times New Roman"/>
          <w:sz w:val="24"/>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rPr>
        <w:t>.</w:t>
      </w:r>
    </w:p>
    <w:p w14:paraId="56F05432"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Posyandu selama ini identik dengan penimbangan berat badan dan pemberian makanan tambahan. Padahal di posyandu orang tua juga bisa belajar tentang ilmu pengasuhan anak dan konseling. Di posyandu peduli Tumbuh Aktif dan Tanggap (TAT), para kader posyandu yang </w:t>
      </w:r>
      <w:r>
        <w:rPr>
          <w:rFonts w:ascii="Times New Roman" w:hAnsi="Times New Roman" w:cs="Times New Roman"/>
          <w:sz w:val="24"/>
        </w:rPr>
        <w:lastRenderedPageBreak/>
        <w:t xml:space="preserve">sebelumnya sudah mendapatkan pelatihan sehingga aktivitasnya jauh lebih bermakna dari sebelumnya. </w:t>
      </w:r>
    </w:p>
    <w:p w14:paraId="5CDAEEBC"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Kegiatan </w:t>
      </w:r>
      <w:proofErr w:type="spellStart"/>
      <w:r>
        <w:rPr>
          <w:rFonts w:ascii="Times New Roman" w:hAnsi="Times New Roman" w:cs="Times New Roman"/>
          <w:i/>
          <w:sz w:val="24"/>
        </w:rPr>
        <w:t>monitoring</w:t>
      </w:r>
      <w:proofErr w:type="spellEnd"/>
      <w:r>
        <w:rPr>
          <w:rFonts w:ascii="Times New Roman" w:hAnsi="Times New Roman" w:cs="Times New Roman"/>
          <w:sz w:val="24"/>
        </w:rPr>
        <w:t xml:space="preserve"> tumbuh kembang balita tidak hanya dilakukan dengan menimbang dan mengukur tinggi badan anak, tetapi juga lingkar kepala untuk mengetahui perkembangan otak. Jika kegiatan pengukuran tersebut dilakukan secara rutin akan mencegah timbulnya gangguan pada balita karena jika pertumbuhan anak di bawah rata-rata bisa segera diberikan intervensi.</w:t>
      </w:r>
    </w:p>
    <w:p w14:paraId="560583B4"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Program kegiatan posyandu peduli Tumbuh Aktif dan Tanggap (TAT) merupakan bagian dari upaya revitalisasi posyandu melalui pemberdayaan kader. Program tersebut merupakan </w:t>
      </w:r>
      <w:proofErr w:type="spellStart"/>
      <w:r>
        <w:rPr>
          <w:rFonts w:ascii="Times New Roman" w:hAnsi="Times New Roman" w:cs="Times New Roman"/>
          <w:sz w:val="24"/>
        </w:rPr>
        <w:t>kerjasama</w:t>
      </w:r>
      <w:proofErr w:type="spellEnd"/>
      <w:r>
        <w:rPr>
          <w:rFonts w:ascii="Times New Roman" w:hAnsi="Times New Roman" w:cs="Times New Roman"/>
          <w:sz w:val="24"/>
        </w:rPr>
        <w:t xml:space="preserve"> antara pengurus PKK pusat dan </w:t>
      </w:r>
      <w:proofErr w:type="spellStart"/>
      <w:r>
        <w:rPr>
          <w:rFonts w:ascii="Times New Roman" w:hAnsi="Times New Roman" w:cs="Times New Roman"/>
          <w:sz w:val="24"/>
        </w:rPr>
        <w:t>Nestle</w:t>
      </w:r>
      <w:proofErr w:type="spellEnd"/>
      <w:r>
        <w:rPr>
          <w:rFonts w:ascii="Times New Roman" w:hAnsi="Times New Roman" w:cs="Times New Roman"/>
          <w:sz w:val="24"/>
        </w:rPr>
        <w:t xml:space="preserve"> </w:t>
      </w:r>
      <w:proofErr w:type="spellStart"/>
      <w:r>
        <w:rPr>
          <w:rFonts w:ascii="Times New Roman" w:hAnsi="Times New Roman" w:cs="Times New Roman"/>
          <w:sz w:val="24"/>
        </w:rPr>
        <w:t>Dancow</w:t>
      </w:r>
      <w:proofErr w:type="spellEnd"/>
      <w:r>
        <w:rPr>
          <w:rFonts w:ascii="Times New Roman" w:hAnsi="Times New Roman" w:cs="Times New Roman"/>
          <w:sz w:val="24"/>
        </w:rPr>
        <w:t xml:space="preserve"> Batita. Dalam program tersebut, kader diberikan pembekalan ilmu pengetahuan seputar kesehatan ibu dan anak, termasuk kegiatan </w:t>
      </w:r>
      <w:proofErr w:type="spellStart"/>
      <w:r>
        <w:rPr>
          <w:rFonts w:ascii="Times New Roman" w:hAnsi="Times New Roman" w:cs="Times New Roman"/>
          <w:i/>
          <w:sz w:val="24"/>
        </w:rPr>
        <w:t>monitoring</w:t>
      </w:r>
      <w:proofErr w:type="spellEnd"/>
      <w:r>
        <w:rPr>
          <w:rFonts w:ascii="Times New Roman" w:hAnsi="Times New Roman" w:cs="Times New Roman"/>
          <w:sz w:val="24"/>
        </w:rPr>
        <w:t xml:space="preserve"> tumbuh kembang anak.</w:t>
      </w:r>
    </w:p>
    <w:p w14:paraId="2C9A6F54"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Pembahasan mengenai persepsi artinya membahas mengenai partisipasi. Dua hal ini memiliki arti yang berbeda namun saling terkait. Definisi partisipasi menurut Keith Davis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"Huraerah", "given" : "Abu", "non-dropping-particle" : "", "parse-names" : false, "suffix" : "" } ], "id" : "ITEM-1", "issued" : { "date-parts" : [ [ "2007" ] ] }, "publisher" : "Humaniora", "publisher-place" : "Bandung", "title" : "Pengorganisasian dan Pengembangan Masyarakat", "type" : "book" }, "uris" : [ "http://www.mendeley.com/documents/?uuid=9817dbb1-5c6c-4d4a-a26a-d0db2735460d" ] } ], "mendeley" : { "formattedCitation" : "(Huraerah, 2007)", "manualFormatting" : "(dalam Huraerah, 2007)", "plainTextFormattedCitation" : "(Huraerah, 2007)", "previouslyFormattedCitation" : "(Huraerah, 2007)"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(Huraerah, 2007)</w:t>
      </w:r>
      <w:r>
        <w:rPr>
          <w:rFonts w:ascii="Times New Roman" w:hAnsi="Times New Roman" w:cs="Times New Roman"/>
          <w:sz w:val="24"/>
        </w:rPr>
        <w:fldChar w:fldCharType="end"/>
      </w:r>
      <w:r>
        <w:rPr>
          <w:rFonts w:ascii="Times New Roman" w:hAnsi="Times New Roman" w:cs="Times New Roman"/>
          <w:sz w:val="24"/>
        </w:rPr>
        <w:t>:</w:t>
      </w:r>
    </w:p>
    <w:p w14:paraId="3BADA250" w14:textId="77777777" w:rsidR="007A1218" w:rsidRDefault="007A1218" w:rsidP="007A1218">
      <w:pPr>
        <w:spacing w:after="0" w:line="240" w:lineRule="auto"/>
        <w:ind w:left="567"/>
        <w:jc w:val="both"/>
        <w:rPr>
          <w:rFonts w:ascii="Times New Roman" w:hAnsi="Times New Roman" w:cs="Times New Roman"/>
          <w:sz w:val="24"/>
        </w:rPr>
      </w:pPr>
      <w:r>
        <w:rPr>
          <w:rFonts w:ascii="Times New Roman" w:hAnsi="Times New Roman" w:cs="Times New Roman"/>
          <w:sz w:val="24"/>
        </w:rPr>
        <w:t>Partisipasi didefinisikan sebagai keterlibatan mental dan emosi orang-orang dalam situasi kelompok yang mendorong mereka untuk menyumbangkan pada tujuan-tujuan kelompok dan sama-sama bertanggungjawab terhadapnya.</w:t>
      </w:r>
    </w:p>
    <w:p w14:paraId="0F38A4C4" w14:textId="77777777" w:rsidR="007A1218" w:rsidRDefault="007A1218" w:rsidP="007A1218">
      <w:pPr>
        <w:spacing w:before="240" w:after="0" w:line="480" w:lineRule="auto"/>
        <w:ind w:firstLine="567"/>
        <w:jc w:val="both"/>
        <w:rPr>
          <w:rFonts w:ascii="Times New Roman" w:hAnsi="Times New Roman" w:cs="Times New Roman"/>
          <w:sz w:val="24"/>
          <w:lang w:val="en-US"/>
        </w:rPr>
      </w:pPr>
      <w:r>
        <w:rPr>
          <w:rFonts w:ascii="Times New Roman" w:hAnsi="Times New Roman" w:cs="Times New Roman"/>
          <w:sz w:val="24"/>
        </w:rPr>
        <w:t xml:space="preserve">Definisi di atas selaras dengan pendapat </w:t>
      </w:r>
      <w:proofErr w:type="spellStart"/>
      <w:r>
        <w:rPr>
          <w:rFonts w:ascii="Times New Roman" w:hAnsi="Times New Roman" w:cs="Times New Roman"/>
          <w:sz w:val="24"/>
        </w:rPr>
        <w:t>Mikkelsen</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"Hajar", "given" : "Siti", "non-dropping-particle" : "", "parse-names" : false, "suffix" : "" }, { "dropping-particle" : "", "family" : "Tanjung", "given" : "Irwan", "non-dropping-particle" : "", "parse-names" : false, "suffix" : "" }, { "dropping-particle" : "", "family" : "Tanjung", "given" : "Yurisna", "non-dropping-particle" : "", "parse-names" : false, "suffix" : "" }, { "dropping-particle" : "", "family" : "Zulfahmi", "given" : "", "non-dropping-particle" : "", "parse-names" : false, "suffix" : "" } ], "id" : "ITEM-1", "issued" : { "date-parts" : [ [ "2018" ] ] }, "publisher" : "Lembaga Penelitian dan Penulisan Ilmiah Aqli", "publisher-place" : "Medan", "title" : "Pemberdayaan dan Partisipasi", "type" : "book" }, "uris" : [ "http://www.mendeley.com/documents/?uuid=535214a6-83da-4dea-8ace-aba218f70cf6" ] } ], "mendeley" : { "formattedCitation" : "(Hajar, Tanjung, Tanjung, &amp; Zulfahmi, 2018)", "manualFormatting" : "(dalam Hajar et al., 2018)", "plainTextFormattedCitation" : "(Hajar, Tanjung, Tanjung, &amp; Zulfahmi, 2018)", "previouslyFormattedCitation" : "(Hajar, Tanjung, Tanjung, &amp; Zulfahmi, 2018)"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 Hajar et al., 2018)</w:t>
      </w:r>
      <w:r>
        <w:rPr>
          <w:rFonts w:ascii="Times New Roman" w:hAnsi="Times New Roman" w:cs="Times New Roman"/>
          <w:sz w:val="24"/>
        </w:rPr>
        <w:fldChar w:fldCharType="end"/>
      </w:r>
      <w:r>
        <w:rPr>
          <w:rFonts w:ascii="Times New Roman" w:hAnsi="Times New Roman" w:cs="Times New Roman"/>
          <w:sz w:val="24"/>
        </w:rPr>
        <w:t xml:space="preserve"> yang menyatakan bahwa</w:t>
      </w:r>
      <w:r>
        <w:rPr>
          <w:rFonts w:ascii="Times New Roman" w:hAnsi="Times New Roman" w:cs="Times New Roman"/>
          <w:sz w:val="24"/>
          <w:lang w:val="en-US"/>
        </w:rPr>
        <w:t xml:space="preserve"> </w:t>
      </w:r>
      <w:r>
        <w:rPr>
          <w:rFonts w:ascii="Times New Roman" w:hAnsi="Times New Roman" w:cs="Times New Roman"/>
          <w:sz w:val="24"/>
        </w:rPr>
        <w:t xml:space="preserve"> “partisipasi adalah kontribusi sukarela dari masyarakat kepada proyek dan proses aktif masyarakat dalam proyek”. Dari dua definisi partisipasi di atas, maka dapat disimpulkan bahwa partisipasi adalah keterlibatan aktif dari seseorang, atau kelompok orang (masyarakat) secara sadar untuk berkontribusi secara sukarela dalam program pembangunan dan terlibat mulai dari perencanaan, pelaksanaan, </w:t>
      </w:r>
      <w:proofErr w:type="spellStart"/>
      <w:r>
        <w:rPr>
          <w:rFonts w:ascii="Times New Roman" w:hAnsi="Times New Roman" w:cs="Times New Roman"/>
          <w:sz w:val="24"/>
        </w:rPr>
        <w:t>monitoring</w:t>
      </w:r>
      <w:proofErr w:type="spellEnd"/>
      <w:r>
        <w:rPr>
          <w:rFonts w:ascii="Times New Roman" w:hAnsi="Times New Roman" w:cs="Times New Roman"/>
          <w:sz w:val="24"/>
        </w:rPr>
        <w:t>, sampai evaluasi.</w:t>
      </w:r>
    </w:p>
    <w:p w14:paraId="0B15B48B" w14:textId="77777777" w:rsidR="007A1218" w:rsidRDefault="007A1218" w:rsidP="007A1218">
      <w:pPr>
        <w:spacing w:before="240" w:after="0" w:line="480" w:lineRule="auto"/>
        <w:ind w:firstLine="567"/>
        <w:jc w:val="both"/>
        <w:rPr>
          <w:rFonts w:ascii="Times New Roman" w:hAnsi="Times New Roman" w:cs="Times New Roman"/>
          <w:sz w:val="24"/>
        </w:rPr>
      </w:pPr>
      <w:r>
        <w:rPr>
          <w:rFonts w:ascii="Times New Roman" w:hAnsi="Times New Roman" w:cs="Times New Roman"/>
          <w:sz w:val="24"/>
        </w:rPr>
        <w:t xml:space="preserve">Kegiatan yang menunjukkan partisipasi masyarakat di dalam kegiatan pembangunan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"author" : [ { "dropping-particle" : "", "family" : "Theresia", "given" : "", "non-dropping-particle" : "", "parse-names" : false, "suffix" : "" }, { "dropping-particle" : "", "family" : "Aprilia", "given" : "", "non-dropping-particle" : "", "parse-names" : false, "suffix" : "" } ], "id" : "ITEM-1", "issued" : { "date-parts" : [ [ "2014" ] ] }, "publisher" : "ALFABETA", "publisher-place" : "Bandung", "title" : "Pembangunan Berbasis Masyarakat", "type" : "book" }, "uris" : [ "http://www.mendeley.com/documents/?uuid=dbf2072b-a332-4525-8b67-549587c065cf" ] } ], "mendeley" : { "formattedCitation" : "(Theresia &amp; Aprilia, 2014)", "manualFormatting" : "Theresia &amp; Aprilia (2014)", "plainTextFormattedCitation" : "(Theresia &amp; Aprilia, 2014)", "previouslyFormattedCitation" : "(Theresia &amp; Aprilia, 2014)"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Theresia &amp; Aprilia</w:t>
      </w:r>
      <w:r>
        <w:rPr>
          <w:rFonts w:ascii="Times New Roman" w:hAnsi="Times New Roman" w:cs="Times New Roman"/>
          <w:noProof/>
          <w:sz w:val="24"/>
          <w:lang w:val="en-US"/>
        </w:rPr>
        <w:t xml:space="preserve"> </w:t>
      </w:r>
      <w:r>
        <w:rPr>
          <w:rFonts w:ascii="Times New Roman" w:hAnsi="Times New Roman" w:cs="Times New Roman"/>
          <w:noProof/>
          <w:sz w:val="24"/>
        </w:rPr>
        <w:t>(2014)</w:t>
      </w:r>
      <w:r>
        <w:rPr>
          <w:rFonts w:ascii="Times New Roman" w:hAnsi="Times New Roman" w:cs="Times New Roman"/>
          <w:sz w:val="24"/>
        </w:rPr>
        <w:fldChar w:fldCharType="end"/>
      </w:r>
      <w:r>
        <w:rPr>
          <w:rFonts w:ascii="Times New Roman" w:hAnsi="Times New Roman" w:cs="Times New Roman"/>
          <w:sz w:val="24"/>
        </w:rPr>
        <w:t>antara lain :</w:t>
      </w:r>
    </w:p>
    <w:p w14:paraId="5ABBFAF5" w14:textId="77777777" w:rsidR="007A1218" w:rsidRDefault="007A1218" w:rsidP="007A1218">
      <w:pPr>
        <w:pStyle w:val="DaftarParagraf"/>
        <w:numPr>
          <w:ilvl w:val="0"/>
          <w:numId w:val="8"/>
        </w:numPr>
        <w:spacing w:before="240" w:after="0" w:line="432" w:lineRule="auto"/>
        <w:ind w:left="1134" w:hanging="567"/>
        <w:jc w:val="both"/>
        <w:rPr>
          <w:rFonts w:ascii="Times New Roman" w:hAnsi="Times New Roman" w:cs="Times New Roman"/>
          <w:sz w:val="24"/>
        </w:rPr>
      </w:pPr>
      <w:r>
        <w:rPr>
          <w:rFonts w:ascii="Times New Roman" w:hAnsi="Times New Roman" w:cs="Times New Roman"/>
          <w:sz w:val="24"/>
        </w:rPr>
        <w:lastRenderedPageBreak/>
        <w:t>Partisipasi dalam Pengambilan Keputusan</w:t>
      </w:r>
    </w:p>
    <w:p w14:paraId="78976743" w14:textId="77777777" w:rsidR="007A1218" w:rsidRDefault="007A1218" w:rsidP="007A1218">
      <w:pPr>
        <w:pStyle w:val="DaftarParagraf"/>
        <w:spacing w:before="240" w:after="0" w:line="432" w:lineRule="auto"/>
        <w:ind w:left="1134"/>
        <w:jc w:val="both"/>
        <w:rPr>
          <w:rFonts w:ascii="Times New Roman" w:hAnsi="Times New Roman" w:cs="Times New Roman"/>
          <w:sz w:val="24"/>
        </w:rPr>
      </w:pPr>
      <w:r>
        <w:rPr>
          <w:rFonts w:ascii="Times New Roman" w:hAnsi="Times New Roman" w:cs="Times New Roman"/>
          <w:sz w:val="24"/>
        </w:rPr>
        <w:t xml:space="preserve">Setiap program pembangunan masyarakat (termasuk pemanfaatan </w:t>
      </w:r>
      <w:proofErr w:type="spellStart"/>
      <w:r>
        <w:rPr>
          <w:rFonts w:ascii="Times New Roman" w:hAnsi="Times New Roman" w:cs="Times New Roman"/>
          <w:sz w:val="24"/>
        </w:rPr>
        <w:t>sumberdaya</w:t>
      </w:r>
      <w:proofErr w:type="spellEnd"/>
      <w:r>
        <w:rPr>
          <w:rFonts w:ascii="Times New Roman" w:hAnsi="Times New Roman" w:cs="Times New Roman"/>
          <w:sz w:val="24"/>
        </w:rPr>
        <w:t xml:space="preserve"> lokal dan alokasi anggarannya) selalu ditetapkan sendiri oleh pemerintah pusat yang dalam banyak hal lebih mencerminkan sifat kebutuhan kelompok-kelompok kecil </w:t>
      </w:r>
      <w:proofErr w:type="spellStart"/>
      <w:r>
        <w:rPr>
          <w:rFonts w:ascii="Times New Roman" w:hAnsi="Times New Roman" w:cs="Times New Roman"/>
          <w:sz w:val="24"/>
        </w:rPr>
        <w:t>elit</w:t>
      </w:r>
      <w:proofErr w:type="spellEnd"/>
      <w:r>
        <w:rPr>
          <w:rFonts w:ascii="Times New Roman" w:hAnsi="Times New Roman" w:cs="Times New Roman"/>
          <w:sz w:val="24"/>
        </w:rPr>
        <w:t xml:space="preserve"> yang berkuasa dan kurang mencerminkan keinginan dan kebutuhan masyarakat. Karena itu, partisipasi masyarakat dalam pembangunan perlu ditumbuhkan melalui dibukanya forum yang memungkinkan masyarakat banyak berpartisipasi langsung di dalam proses pengambilan keputusan tentang program-program pembangunan di wilayah setempat.</w:t>
      </w:r>
    </w:p>
    <w:p w14:paraId="63616282" w14:textId="77777777" w:rsidR="007A1218" w:rsidRDefault="007A1218" w:rsidP="007A1218">
      <w:pPr>
        <w:pStyle w:val="DaftarParagraf"/>
        <w:numPr>
          <w:ilvl w:val="0"/>
          <w:numId w:val="8"/>
        </w:numPr>
        <w:spacing w:before="240" w:after="0" w:line="432" w:lineRule="auto"/>
        <w:ind w:left="1134" w:hanging="567"/>
        <w:jc w:val="both"/>
        <w:rPr>
          <w:rFonts w:ascii="Times New Roman" w:hAnsi="Times New Roman" w:cs="Times New Roman"/>
          <w:sz w:val="24"/>
        </w:rPr>
      </w:pPr>
      <w:r>
        <w:rPr>
          <w:rFonts w:ascii="Times New Roman" w:hAnsi="Times New Roman" w:cs="Times New Roman"/>
          <w:sz w:val="24"/>
        </w:rPr>
        <w:t>Partisipasi dalam Pelaksanaan Kegiatan</w:t>
      </w:r>
    </w:p>
    <w:p w14:paraId="2A0D0818" w14:textId="77777777" w:rsidR="007A1218" w:rsidRDefault="007A1218" w:rsidP="007A1218">
      <w:pPr>
        <w:pStyle w:val="DaftarParagraf"/>
        <w:spacing w:before="240" w:after="0" w:line="432" w:lineRule="auto"/>
        <w:ind w:left="1134"/>
        <w:jc w:val="both"/>
        <w:rPr>
          <w:rFonts w:ascii="Times New Roman" w:hAnsi="Times New Roman" w:cs="Times New Roman"/>
          <w:sz w:val="24"/>
        </w:rPr>
      </w:pPr>
      <w:r>
        <w:rPr>
          <w:rFonts w:ascii="Times New Roman" w:hAnsi="Times New Roman" w:cs="Times New Roman"/>
          <w:sz w:val="24"/>
        </w:rPr>
        <w:t>Partisipasi masyarakat dalam pelaksanaan pembangunan harus diartikan sebagai pemerataan sumbangan masyarakat dalam bentuk tenaga kerja, uang tunai dan atau beragam bentuk korban lainnya yang sepadan dengan manfaat yang akan diterima oleh masing-masing warga masyarakat yang bersangkutan.</w:t>
      </w:r>
    </w:p>
    <w:p w14:paraId="50FC45A7" w14:textId="77777777" w:rsidR="007A1218" w:rsidRDefault="007A1218" w:rsidP="007A1218">
      <w:pPr>
        <w:pStyle w:val="DaftarParagraf"/>
        <w:numPr>
          <w:ilvl w:val="0"/>
          <w:numId w:val="8"/>
        </w:numPr>
        <w:spacing w:before="240" w:after="0" w:line="432" w:lineRule="auto"/>
        <w:ind w:left="1134" w:hanging="567"/>
        <w:jc w:val="both"/>
        <w:rPr>
          <w:rFonts w:ascii="Times New Roman" w:hAnsi="Times New Roman" w:cs="Times New Roman"/>
          <w:sz w:val="24"/>
        </w:rPr>
      </w:pPr>
      <w:r>
        <w:rPr>
          <w:rFonts w:ascii="Times New Roman" w:hAnsi="Times New Roman" w:cs="Times New Roman"/>
          <w:sz w:val="24"/>
        </w:rPr>
        <w:t>Partisipasi dalam Pemantauan dan Evaluasi Pembangunan</w:t>
      </w:r>
    </w:p>
    <w:p w14:paraId="7908F5B3" w14:textId="77777777" w:rsidR="007A1218" w:rsidRDefault="007A1218" w:rsidP="007A1218">
      <w:pPr>
        <w:pStyle w:val="DaftarParagraf"/>
        <w:spacing w:before="240" w:after="0" w:line="432" w:lineRule="auto"/>
        <w:ind w:left="1134"/>
        <w:jc w:val="both"/>
        <w:rPr>
          <w:rFonts w:ascii="Times New Roman" w:hAnsi="Times New Roman" w:cs="Times New Roman"/>
          <w:sz w:val="24"/>
        </w:rPr>
      </w:pPr>
      <w:r>
        <w:rPr>
          <w:rFonts w:ascii="Times New Roman" w:hAnsi="Times New Roman" w:cs="Times New Roman"/>
          <w:sz w:val="24"/>
        </w:rPr>
        <w:t>Dalam hal ini, partisipasi masyarakat untuk mengumpulkan informasi yang berkaitan dengan perkembangan kegiatan serta perilaku aparat pembangunan sangat diperlukan.</w:t>
      </w:r>
    </w:p>
    <w:p w14:paraId="67C6D2A7" w14:textId="77777777" w:rsidR="007A1218" w:rsidRDefault="007A1218" w:rsidP="007A1218">
      <w:pPr>
        <w:pStyle w:val="DaftarParagraf"/>
        <w:spacing w:before="240" w:after="0" w:line="432" w:lineRule="auto"/>
        <w:ind w:left="1134"/>
        <w:jc w:val="both"/>
        <w:rPr>
          <w:rFonts w:ascii="Times New Roman" w:hAnsi="Times New Roman" w:cs="Times New Roman"/>
          <w:sz w:val="24"/>
        </w:rPr>
      </w:pPr>
    </w:p>
    <w:p w14:paraId="518C4FF8" w14:textId="77777777" w:rsidR="007A1218" w:rsidRDefault="007A1218" w:rsidP="007A1218">
      <w:pPr>
        <w:pStyle w:val="DaftarParagraf"/>
        <w:numPr>
          <w:ilvl w:val="0"/>
          <w:numId w:val="8"/>
        </w:numPr>
        <w:spacing w:before="240" w:after="0" w:line="432" w:lineRule="auto"/>
        <w:ind w:left="1134" w:hanging="567"/>
        <w:jc w:val="both"/>
        <w:rPr>
          <w:rFonts w:ascii="Times New Roman" w:hAnsi="Times New Roman" w:cs="Times New Roman"/>
          <w:sz w:val="24"/>
        </w:rPr>
      </w:pPr>
      <w:r>
        <w:rPr>
          <w:rFonts w:ascii="Times New Roman" w:hAnsi="Times New Roman" w:cs="Times New Roman"/>
          <w:sz w:val="24"/>
        </w:rPr>
        <w:t>Partisipasi dalam Pemanfaatan Hasil Pembangunan</w:t>
      </w:r>
    </w:p>
    <w:p w14:paraId="0EE4CE3D" w14:textId="77777777" w:rsidR="007A1218" w:rsidRDefault="007A1218" w:rsidP="007A1218">
      <w:pPr>
        <w:pStyle w:val="DaftarParagraf"/>
        <w:spacing w:before="240" w:after="0" w:line="432" w:lineRule="auto"/>
        <w:ind w:left="1134"/>
        <w:jc w:val="both"/>
        <w:rPr>
          <w:rFonts w:ascii="Times New Roman" w:hAnsi="Times New Roman" w:cs="Times New Roman"/>
          <w:sz w:val="24"/>
        </w:rPr>
      </w:pPr>
      <w:r>
        <w:rPr>
          <w:rFonts w:ascii="Times New Roman" w:hAnsi="Times New Roman" w:cs="Times New Roman"/>
          <w:sz w:val="24"/>
        </w:rPr>
        <w:t>Partisipasi dalam pemanfaatan hasil pembangunan merupakan unsur penting yang sering dilupakan. Sebab tujuan pembangunan adalah untuk memperbaiki mutu hidup masyarakat banyak sehingga pemerataan hasil pembangunan yang akan datang. Pemanfaatan hasil pembangunan akan merangsang kemauan kesukarelaan masyarakat untuk selalu berpartisipasi dalam setiap program pembangunan yang akan datang.</w:t>
      </w:r>
    </w:p>
    <w:p w14:paraId="7AC8B846" w14:textId="77777777" w:rsidR="007A1218" w:rsidRDefault="007A1218" w:rsidP="007A1218">
      <w:pPr>
        <w:pStyle w:val="DaftarParagraf"/>
        <w:spacing w:before="240" w:after="0" w:line="240" w:lineRule="auto"/>
        <w:ind w:left="1134"/>
        <w:jc w:val="both"/>
        <w:rPr>
          <w:rFonts w:ascii="Times New Roman" w:hAnsi="Times New Roman" w:cs="Times New Roman"/>
          <w:sz w:val="24"/>
        </w:rPr>
      </w:pPr>
    </w:p>
    <w:p w14:paraId="01524587"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Kontribusi yang diberikan</w:t>
      </w:r>
      <w:r>
        <w:rPr>
          <w:rFonts w:ascii="Times New Roman" w:hAnsi="Times New Roman" w:cs="Times New Roman"/>
          <w:sz w:val="24"/>
          <w:lang w:val="en-US"/>
        </w:rPr>
        <w:t xml:space="preserve"> </w:t>
      </w:r>
      <w:r>
        <w:rPr>
          <w:rFonts w:ascii="Times New Roman" w:hAnsi="Times New Roman" w:cs="Times New Roman"/>
          <w:sz w:val="24"/>
        </w:rPr>
        <w:t xml:space="preserve">oleh masyarakat kepada pemerintah khususnya pemerintah desa dapat memberikan perubahan untuk kemajuan pembangunan desa. Pembangunan desa sekaligus pembangunan dalam bidang kesehatan dengan adanya posyandu di setiap desa membutuhkan kontribusi masyarakat yang sukarela, dengan begitu penurunan Angka Kematian Bayi (AKB), Angka Kematian Ibu (AKI), dan masalah anak gizi buruk di tiap daerah dapat teratasi secara efektif dan efisien. </w:t>
      </w:r>
    </w:p>
    <w:p w14:paraId="4C41F554" w14:textId="77777777" w:rsidR="007A1218" w:rsidRDefault="007A1218" w:rsidP="007A1218">
      <w:pPr>
        <w:spacing w:after="0" w:line="480" w:lineRule="auto"/>
        <w:ind w:firstLine="567"/>
        <w:jc w:val="both"/>
        <w:rPr>
          <w:rFonts w:ascii="Times New Roman" w:hAnsi="Times New Roman" w:cs="Times New Roman"/>
          <w:sz w:val="24"/>
        </w:rPr>
      </w:pPr>
    </w:p>
    <w:p w14:paraId="196D7495" w14:textId="77777777" w:rsidR="007A1218" w:rsidRDefault="007A1218" w:rsidP="007A1218">
      <w:pPr>
        <w:pStyle w:val="Judul2"/>
        <w:numPr>
          <w:ilvl w:val="1"/>
          <w:numId w:val="3"/>
        </w:numPr>
        <w:spacing w:line="480" w:lineRule="auto"/>
        <w:ind w:left="567" w:hanging="567"/>
      </w:pPr>
      <w:bookmarkStart w:id="14" w:name="_Toc29375218"/>
      <w:bookmarkStart w:id="15" w:name="_Toc73460286"/>
      <w:r>
        <w:t>Hipotesis</w:t>
      </w:r>
      <w:bookmarkEnd w:id="14"/>
      <w:bookmarkEnd w:id="15"/>
    </w:p>
    <w:p w14:paraId="171E27A3" w14:textId="77777777" w:rsidR="007A1218" w:rsidRDefault="007A1218" w:rsidP="007A1218">
      <w:pPr>
        <w:pStyle w:val="DaftarParagraf"/>
        <w:numPr>
          <w:ilvl w:val="0"/>
          <w:numId w:val="9"/>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Hipotesis Utama</w:t>
      </w:r>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65"/>
      </w:tblGrid>
      <w:tr w:rsidR="007A1218" w14:paraId="61C992E1" w14:textId="77777777" w:rsidTr="007A1218">
        <w:tc>
          <w:tcPr>
            <w:tcW w:w="562" w:type="dxa"/>
            <w:hideMark/>
          </w:tcPr>
          <w:p w14:paraId="7AE351D5"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rPr>
              <w:t>0</w:t>
            </w:r>
            <w:r>
              <w:rPr>
                <w:rFonts w:ascii="Times New Roman" w:hAnsi="Times New Roman" w:cs="Times New Roman"/>
                <w:sz w:val="24"/>
              </w:rPr>
              <w:t>:</w:t>
            </w:r>
          </w:p>
        </w:tc>
        <w:tc>
          <w:tcPr>
            <w:tcW w:w="7365" w:type="dxa"/>
            <w:hideMark/>
          </w:tcPr>
          <w:p w14:paraId="7DC74C5D"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Tidak terdapat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dengan</w:t>
            </w:r>
            <w:r>
              <w:rPr>
                <w:rFonts w:ascii="Times New Roman" w:hAnsi="Times New Roman" w:cs="Times New Roman"/>
                <w:sz w:val="24"/>
                <w:lang w:eastAsia="zh-CN"/>
              </w:rPr>
              <w:t xml:space="preserve"> partisipasinya </w:t>
            </w:r>
            <w:r>
              <w:rPr>
                <w:rFonts w:ascii="Times New Roman" w:hAnsi="Times New Roman" w:cs="Times New Roman"/>
                <w:sz w:val="24"/>
                <w:lang w:val="en-US"/>
              </w:rPr>
              <w:t>d</w:t>
            </w:r>
            <w:r>
              <w:rPr>
                <w:rFonts w:ascii="Times New Roman" w:hAnsi="Times New Roman" w:cs="Times New Roman"/>
                <w:sz w:val="24"/>
              </w:rPr>
              <w:t>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tc>
      </w:tr>
      <w:tr w:rsidR="007A1218" w14:paraId="561A1CDC" w14:textId="77777777" w:rsidTr="007A1218">
        <w:tc>
          <w:tcPr>
            <w:tcW w:w="562" w:type="dxa"/>
            <w:hideMark/>
          </w:tcPr>
          <w:p w14:paraId="0D14AEC3"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rPr>
              <w:t>1</w:t>
            </w:r>
            <w:r>
              <w:rPr>
                <w:rFonts w:ascii="Times New Roman" w:hAnsi="Times New Roman" w:cs="Times New Roman"/>
                <w:sz w:val="24"/>
              </w:rPr>
              <w:t>:</w:t>
            </w:r>
          </w:p>
        </w:tc>
        <w:tc>
          <w:tcPr>
            <w:tcW w:w="7365" w:type="dxa"/>
          </w:tcPr>
          <w:p w14:paraId="6D812D54"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Terdapat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dengan </w:t>
            </w:r>
            <w:r>
              <w:rPr>
                <w:rFonts w:ascii="Times New Roman" w:hAnsi="Times New Roman" w:cs="Times New Roman"/>
                <w:sz w:val="24"/>
                <w:lang w:eastAsia="zh-CN"/>
              </w:rPr>
              <w:t xml:space="preserve">Partisipasinya </w:t>
            </w:r>
            <w:r>
              <w:rPr>
                <w:rFonts w:ascii="Times New Roman" w:hAnsi="Times New Roman" w:cs="Times New Roman"/>
                <w:sz w:val="24"/>
              </w:rPr>
              <w:t xml:space="preserve">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0FB4DC17"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Semakin tinggi </w:t>
            </w:r>
            <w:proofErr w:type="spellStart"/>
            <w:r>
              <w:rPr>
                <w:rFonts w:ascii="Times New Roman" w:hAnsi="Times New Roman" w:cs="Times New Roman"/>
                <w:sz w:val="24"/>
                <w:lang w:val="en-US"/>
              </w:rPr>
              <w:t>sikap</w:t>
            </w:r>
            <w:proofErr w:type="spellEnd"/>
            <w:r>
              <w:rPr>
                <w:rFonts w:ascii="Times New Roman" w:hAnsi="Times New Roman" w:cs="Times New Roman"/>
                <w:sz w:val="24"/>
              </w:rPr>
              <w:t xml:space="preserve">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maka semakin tinggi partisipasinya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286C197A" w14:textId="77777777" w:rsidR="007A1218" w:rsidRDefault="007A1218">
            <w:pPr>
              <w:spacing w:line="480" w:lineRule="auto"/>
              <w:jc w:val="both"/>
              <w:rPr>
                <w:rFonts w:ascii="Times New Roman" w:hAnsi="Times New Roman" w:cs="Times New Roman"/>
                <w:sz w:val="24"/>
              </w:rPr>
            </w:pPr>
          </w:p>
        </w:tc>
      </w:tr>
    </w:tbl>
    <w:p w14:paraId="42D1FEF6" w14:textId="77777777" w:rsidR="007A1218" w:rsidRDefault="007A1218" w:rsidP="007A1218">
      <w:pPr>
        <w:pStyle w:val="DaftarParagraf"/>
        <w:numPr>
          <w:ilvl w:val="0"/>
          <w:numId w:val="9"/>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Sub Hipotesis</w:t>
      </w:r>
    </w:p>
    <w:tbl>
      <w:tblPr>
        <w:tblStyle w:val="Kisi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8"/>
        <w:gridCol w:w="6798"/>
      </w:tblGrid>
      <w:tr w:rsidR="007A1218" w14:paraId="76CB65CC" w14:textId="77777777" w:rsidTr="007A1218">
        <w:tc>
          <w:tcPr>
            <w:tcW w:w="421" w:type="dxa"/>
            <w:hideMark/>
          </w:tcPr>
          <w:p w14:paraId="0D2EF172"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1.</w:t>
            </w:r>
          </w:p>
        </w:tc>
        <w:tc>
          <w:tcPr>
            <w:tcW w:w="708" w:type="dxa"/>
            <w:hideMark/>
          </w:tcPr>
          <w:p w14:paraId="5CF1603A"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rPr>
              <w:t>0</w:t>
            </w:r>
            <w:r>
              <w:rPr>
                <w:rFonts w:ascii="Times New Roman" w:hAnsi="Times New Roman" w:cs="Times New Roman"/>
                <w:sz w:val="24"/>
              </w:rPr>
              <w:t xml:space="preserve"> :</w:t>
            </w:r>
          </w:p>
        </w:tc>
        <w:tc>
          <w:tcPr>
            <w:tcW w:w="6798" w:type="dxa"/>
            <w:hideMark/>
          </w:tcPr>
          <w:p w14:paraId="33058BA7"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Tidak terdapat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dengan </w:t>
            </w:r>
            <w:r>
              <w:rPr>
                <w:rFonts w:ascii="Times New Roman" w:hAnsi="Times New Roman" w:cs="Times New Roman"/>
                <w:sz w:val="24"/>
                <w:lang w:eastAsia="zh-CN"/>
              </w:rPr>
              <w:t>Keterlibatan mental</w:t>
            </w:r>
            <w:r>
              <w:rPr>
                <w:rFonts w:ascii="Times New Roman" w:hAnsi="Times New Roman" w:cs="Times New Roman"/>
                <w:sz w:val="24"/>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Kecamatan</w:t>
            </w:r>
            <w:r>
              <w:rPr>
                <w:rFonts w:ascii="Times New Roman" w:hAnsi="Times New Roman" w:cs="Times New Roman"/>
                <w:sz w:val="24"/>
                <w:lang w:val="en-US"/>
              </w:rPr>
              <w:t xml:space="preserve"> 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tc>
      </w:tr>
      <w:tr w:rsidR="007A1218" w14:paraId="5A60F47A" w14:textId="77777777" w:rsidTr="007A1218">
        <w:tc>
          <w:tcPr>
            <w:tcW w:w="421" w:type="dxa"/>
          </w:tcPr>
          <w:p w14:paraId="740D4508" w14:textId="77777777" w:rsidR="007A1218" w:rsidRDefault="007A1218">
            <w:pPr>
              <w:spacing w:line="480" w:lineRule="auto"/>
              <w:jc w:val="both"/>
              <w:rPr>
                <w:rFonts w:ascii="Times New Roman" w:hAnsi="Times New Roman" w:cs="Times New Roman"/>
                <w:sz w:val="24"/>
              </w:rPr>
            </w:pPr>
          </w:p>
        </w:tc>
        <w:tc>
          <w:tcPr>
            <w:tcW w:w="708" w:type="dxa"/>
            <w:hideMark/>
          </w:tcPr>
          <w:p w14:paraId="3C1E42E9"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szCs w:val="14"/>
              </w:rPr>
              <w:t>1</w:t>
            </w:r>
            <w:r>
              <w:rPr>
                <w:rFonts w:ascii="Times New Roman" w:hAnsi="Times New Roman" w:cs="Times New Roman"/>
                <w:sz w:val="24"/>
              </w:rPr>
              <w:t xml:space="preserve"> :</w:t>
            </w:r>
          </w:p>
        </w:tc>
        <w:tc>
          <w:tcPr>
            <w:tcW w:w="6798" w:type="dxa"/>
            <w:hideMark/>
          </w:tcPr>
          <w:p w14:paraId="6FF9B9FC"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Terdapat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dengan</w:t>
            </w:r>
            <w:r>
              <w:rPr>
                <w:rFonts w:ascii="Times New Roman" w:hAnsi="Times New Roman" w:cs="Times New Roman"/>
                <w:sz w:val="24"/>
                <w:lang w:eastAsia="zh-CN"/>
              </w:rPr>
              <w:t xml:space="preserve"> Keterlibatan mental </w:t>
            </w:r>
            <w:r>
              <w:rPr>
                <w:rFonts w:ascii="Times New Roman" w:hAnsi="Times New Roman" w:cs="Times New Roman"/>
                <w:sz w:val="24"/>
              </w:rPr>
              <w:t>di</w:t>
            </w:r>
            <w:r>
              <w:rPr>
                <w:rFonts w:ascii="Times New Roman" w:hAnsi="Times New Roman" w:cs="Times New Roman"/>
                <w:sz w:val="24"/>
                <w:lang w:eastAsia="zh-CN"/>
              </w:rPr>
              <w:t xml:space="preserve">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tc>
      </w:tr>
      <w:tr w:rsidR="007A1218" w14:paraId="725D4FD1" w14:textId="77777777" w:rsidTr="007A1218">
        <w:tc>
          <w:tcPr>
            <w:tcW w:w="421" w:type="dxa"/>
            <w:hideMark/>
          </w:tcPr>
          <w:p w14:paraId="548FD6F1"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2.</w:t>
            </w:r>
          </w:p>
        </w:tc>
        <w:tc>
          <w:tcPr>
            <w:tcW w:w="708" w:type="dxa"/>
            <w:hideMark/>
          </w:tcPr>
          <w:p w14:paraId="2D35C799"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szCs w:val="14"/>
              </w:rPr>
              <w:t>0</w:t>
            </w:r>
            <w:r>
              <w:rPr>
                <w:rFonts w:ascii="Times New Roman" w:hAnsi="Times New Roman" w:cs="Times New Roman"/>
                <w:sz w:val="24"/>
              </w:rPr>
              <w:t xml:space="preserve"> :</w:t>
            </w:r>
          </w:p>
        </w:tc>
        <w:tc>
          <w:tcPr>
            <w:tcW w:w="6798" w:type="dxa"/>
            <w:hideMark/>
          </w:tcPr>
          <w:p w14:paraId="03370F94"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 xml:space="preserve">Tidak terdapat hubungan antara sikap ibu balita tentang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posyandu dengan </w:t>
            </w:r>
            <w:r>
              <w:rPr>
                <w:rFonts w:ascii="Times New Roman" w:hAnsi="Times New Roman" w:cs="Times New Roman"/>
                <w:sz w:val="24"/>
                <w:lang w:eastAsia="zh-CN"/>
              </w:rPr>
              <w:t>Keterlibatan emosi</w:t>
            </w:r>
            <w:r>
              <w:rPr>
                <w:rFonts w:ascii="Times New Roman" w:hAnsi="Times New Roman" w:cs="Times New Roman"/>
                <w:sz w:val="24"/>
              </w:rPr>
              <w:t xml:space="preserve"> dalam </w:t>
            </w:r>
            <w:proofErr w:type="spellStart"/>
            <w:r>
              <w:rPr>
                <w:rFonts w:ascii="Times New Roman" w:hAnsi="Times New Roman" w:cs="Times New Roman"/>
                <w:i/>
                <w:iCs/>
                <w:sz w:val="24"/>
              </w:rPr>
              <w:t>monitoring</w:t>
            </w:r>
            <w:proofErr w:type="spellEnd"/>
            <w:r>
              <w:rPr>
                <w:rFonts w:ascii="Times New Roman" w:hAnsi="Times New Roman" w:cs="Times New Roman"/>
                <w:i/>
                <w:iCs/>
                <w:sz w:val="24"/>
              </w:rPr>
              <w:t xml:space="preserve"> </w:t>
            </w:r>
            <w:r>
              <w:rPr>
                <w:rFonts w:ascii="Times New Roman" w:hAnsi="Times New Roman" w:cs="Times New Roman"/>
                <w:sz w:val="24"/>
              </w:rPr>
              <w:t>di Desa Tepus Kecamatan Air Gegas.</w:t>
            </w:r>
          </w:p>
        </w:tc>
      </w:tr>
      <w:tr w:rsidR="007A1218" w14:paraId="398A6C7B" w14:textId="77777777" w:rsidTr="007A1218">
        <w:tc>
          <w:tcPr>
            <w:tcW w:w="421" w:type="dxa"/>
          </w:tcPr>
          <w:p w14:paraId="00CC07D5" w14:textId="77777777" w:rsidR="007A1218" w:rsidRDefault="007A1218">
            <w:pPr>
              <w:spacing w:line="480" w:lineRule="auto"/>
              <w:jc w:val="both"/>
              <w:rPr>
                <w:rFonts w:ascii="Times New Roman" w:hAnsi="Times New Roman" w:cs="Times New Roman"/>
                <w:sz w:val="24"/>
              </w:rPr>
            </w:pPr>
          </w:p>
        </w:tc>
        <w:tc>
          <w:tcPr>
            <w:tcW w:w="708" w:type="dxa"/>
            <w:hideMark/>
          </w:tcPr>
          <w:p w14:paraId="2E552702"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14"/>
                <w:szCs w:val="14"/>
              </w:rPr>
              <w:t>1</w:t>
            </w:r>
            <w:r>
              <w:rPr>
                <w:rFonts w:ascii="Times New Roman" w:hAnsi="Times New Roman" w:cs="Times New Roman"/>
                <w:sz w:val="24"/>
              </w:rPr>
              <w:t xml:space="preserve"> :</w:t>
            </w:r>
          </w:p>
        </w:tc>
        <w:tc>
          <w:tcPr>
            <w:tcW w:w="6798" w:type="dxa"/>
            <w:hideMark/>
          </w:tcPr>
          <w:p w14:paraId="13C64D26" w14:textId="77777777" w:rsidR="007A1218" w:rsidRDefault="007A1218">
            <w:pPr>
              <w:spacing w:line="480" w:lineRule="auto"/>
              <w:jc w:val="both"/>
              <w:rPr>
                <w:rFonts w:ascii="Times New Roman" w:hAnsi="Times New Roman" w:cs="Times New Roman"/>
                <w:sz w:val="24"/>
              </w:rPr>
            </w:pPr>
            <w:r>
              <w:rPr>
                <w:rFonts w:ascii="Times New Roman" w:hAnsi="Times New Roman" w:cs="Times New Roman"/>
                <w:sz w:val="24"/>
              </w:rPr>
              <w:t>Terdapat hubungan antara sikap ibu balita tentang program posyandu dengan</w:t>
            </w:r>
            <w:r>
              <w:rPr>
                <w:rFonts w:ascii="Times New Roman" w:hAnsi="Times New Roman" w:cs="Times New Roman"/>
                <w:sz w:val="24"/>
                <w:lang w:eastAsia="zh-CN"/>
              </w:rPr>
              <w:t xml:space="preserve"> keterlibatan emosi </w:t>
            </w:r>
            <w:r>
              <w:rPr>
                <w:rFonts w:ascii="Times New Roman" w:hAnsi="Times New Roman" w:cs="Times New Roman"/>
                <w:sz w:val="24"/>
              </w:rPr>
              <w:t xml:space="preserve">dalam </w:t>
            </w:r>
            <w:proofErr w:type="spellStart"/>
            <w:r>
              <w:rPr>
                <w:rFonts w:ascii="Times New Roman" w:hAnsi="Times New Roman" w:cs="Times New Roman"/>
                <w:i/>
                <w:iCs/>
                <w:sz w:val="24"/>
              </w:rPr>
              <w:t>monitoring</w:t>
            </w:r>
            <w:proofErr w:type="spellEnd"/>
            <w:r>
              <w:rPr>
                <w:rFonts w:ascii="Times New Roman" w:hAnsi="Times New Roman" w:cs="Times New Roman"/>
                <w:sz w:val="24"/>
              </w:rPr>
              <w:t xml:space="preserve"> di Desa Tepus Kecamatan Air Gegas.</w:t>
            </w:r>
          </w:p>
        </w:tc>
      </w:tr>
    </w:tbl>
    <w:p w14:paraId="0E707953" w14:textId="77777777" w:rsidR="007A1218" w:rsidRDefault="007A1218" w:rsidP="007A1218">
      <w:pPr>
        <w:spacing w:after="0" w:line="480" w:lineRule="auto"/>
        <w:jc w:val="both"/>
        <w:rPr>
          <w:rFonts w:ascii="Times New Roman" w:hAnsi="Times New Roman" w:cs="Times New Roman"/>
          <w:sz w:val="24"/>
        </w:rPr>
      </w:pPr>
    </w:p>
    <w:p w14:paraId="0BEB1DA7" w14:textId="77777777" w:rsidR="007A1218" w:rsidRDefault="007A1218" w:rsidP="007A1218">
      <w:pPr>
        <w:pStyle w:val="Judul2"/>
        <w:numPr>
          <w:ilvl w:val="1"/>
          <w:numId w:val="3"/>
        </w:numPr>
        <w:spacing w:line="480" w:lineRule="auto"/>
        <w:ind w:left="567" w:hanging="567"/>
      </w:pPr>
      <w:bookmarkStart w:id="16" w:name="_Toc29375219"/>
      <w:bookmarkStart w:id="17" w:name="_Toc73460287"/>
      <w:r>
        <w:t>Definisi Operasional</w:t>
      </w:r>
      <w:bookmarkEnd w:id="16"/>
      <w:bookmarkEnd w:id="17"/>
    </w:p>
    <w:p w14:paraId="55DD417F"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Untuk mempermudah penelitian, maka peneliti mengemukakan definisi operasional sebagai berikut :</w:t>
      </w:r>
    </w:p>
    <w:p w14:paraId="242676F6" w14:textId="77777777" w:rsidR="007A1218" w:rsidRDefault="007A1218" w:rsidP="007A1218">
      <w:pPr>
        <w:pStyle w:val="DaftarParagraf"/>
        <w:numPr>
          <w:ilvl w:val="0"/>
          <w:numId w:val="10"/>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Sikap adalah </w:t>
      </w:r>
      <w:proofErr w:type="spellStart"/>
      <w:r>
        <w:rPr>
          <w:rFonts w:ascii="Times New Roman" w:hAnsi="Times New Roman" w:cs="Times New Roman"/>
          <w:sz w:val="24"/>
        </w:rPr>
        <w:t>respon</w:t>
      </w:r>
      <w:proofErr w:type="spellEnd"/>
      <w:r>
        <w:rPr>
          <w:rFonts w:ascii="Times New Roman" w:hAnsi="Times New Roman" w:cs="Times New Roman"/>
          <w:sz w:val="24"/>
        </w:rPr>
        <w:t xml:space="preserve"> untuk menggambarkan kesiapan subjek dalam menghadapi stimulus yang datang tiba-tiba. Sikap tidak hanya merupakan aspek mental semata melainkan mencakup pula aspek </w:t>
      </w:r>
      <w:proofErr w:type="spellStart"/>
      <w:r>
        <w:rPr>
          <w:rFonts w:ascii="Times New Roman" w:hAnsi="Times New Roman" w:cs="Times New Roman"/>
          <w:sz w:val="24"/>
        </w:rPr>
        <w:t>respon</w:t>
      </w:r>
      <w:proofErr w:type="spellEnd"/>
      <w:r>
        <w:rPr>
          <w:rFonts w:ascii="Times New Roman" w:hAnsi="Times New Roman" w:cs="Times New Roman"/>
          <w:sz w:val="24"/>
        </w:rPr>
        <w:t xml:space="preserve"> fisik.</w:t>
      </w:r>
    </w:p>
    <w:p w14:paraId="72AE7C54" w14:textId="77777777" w:rsidR="007A1218" w:rsidRDefault="007A1218" w:rsidP="007A1218">
      <w:pPr>
        <w:pStyle w:val="DaftarParagraf"/>
        <w:numPr>
          <w:ilvl w:val="0"/>
          <w:numId w:val="10"/>
        </w:numPr>
        <w:spacing w:after="0" w:line="480" w:lineRule="auto"/>
        <w:ind w:left="567" w:hanging="567"/>
        <w:jc w:val="both"/>
        <w:rPr>
          <w:rFonts w:ascii="Times New Roman" w:hAnsi="Times New Roman" w:cs="Times New Roman"/>
          <w:sz w:val="24"/>
        </w:rPr>
      </w:pPr>
      <w:proofErr w:type="spellStart"/>
      <w:r>
        <w:rPr>
          <w:rFonts w:ascii="Times New Roman" w:hAnsi="Times New Roman" w:cs="Times New Roman"/>
          <w:sz w:val="24"/>
        </w:rPr>
        <w:t>Posyandumenurut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"ISBN" : "9786029364873",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"Kementrian Kesehatan RI; Kelompok Kerja Operasional (Pokjanal Posyandu)", "given" : "", "non-dropping-particle" : "", "parse-names" : false, "suffix" : "" } ], "id" : "ITEM-1", "issued" : { "date-parts" : [ [ "2011" ] ] }, "number-of-pages" : "76", "publisher-place" : "Jakarta", "title" : "Pedoman Umum Pengelolaan posyandu", "type" : "book" }, "uris" : [ "http://www.mendeley.com/documents/?uuid=334aa5c3-dc0a-47e7-af39-01a95859576d" ] } ], "mendeley" : { "formattedCitation" : "(Kementrian Kesehatan RI; Kelompok Kerja Operasional (Pokjanal Posyandu), 2011)", "manualFormatting" : "Kementrian Kesehatan RI; Kelompok Kerja Operasional (Pokjanal Posyandu) (2011)", "plainTextFormattedCitation" : "(Kementrian Kesehatan RI; Kelompok Kerja Operasional (Pokjanal Posyandu), 2011)", "previouslyFormattedCitation" : "(Kementrian Kesehatan RI; Kelompok Kerja Operasional (Pokjanal Posyandu), 2011)"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Kementrian Kesehatan RI; Kelompok Kerja Operasional (Pokjanal Posyandu) (2011)</w:t>
      </w:r>
      <w:r>
        <w:rPr>
          <w:rFonts w:ascii="Times New Roman" w:hAnsi="Times New Roman" w:cs="Times New Roman"/>
          <w:sz w:val="24"/>
        </w:rPr>
        <w:fldChar w:fldCharType="end"/>
      </w:r>
      <w:r>
        <w:rPr>
          <w:rFonts w:ascii="Times New Roman" w:hAnsi="Times New Roman" w:cs="Times New Roman"/>
          <w:sz w:val="24"/>
        </w:rPr>
        <w:t xml:space="preserve">merupakan salah satu bentuk Upaya Kesehatan </w:t>
      </w:r>
      <w:proofErr w:type="spellStart"/>
      <w:r>
        <w:rPr>
          <w:rFonts w:ascii="Times New Roman" w:hAnsi="Times New Roman" w:cs="Times New Roman"/>
          <w:sz w:val="24"/>
        </w:rPr>
        <w:t>Bersumberdaya</w:t>
      </w:r>
      <w:proofErr w:type="spellEnd"/>
      <w:r>
        <w:rPr>
          <w:rFonts w:ascii="Times New Roman" w:hAnsi="Times New Roman" w:cs="Times New Roman"/>
          <w:sz w:val="24"/>
        </w:rPr>
        <w:t xml:space="preserve"> Manusia (UKBM) yang dikelola dan diselenggarakan dari, oleh, untuk dan bersama masyarakat dalam penyelenggaraan pembangunan kesehatan, guna memberdayakan masyarakat dan memberikan kemudahan kepada masyarakat dalam memperoleh pelayanan kesehatan dasar untuk mempercepat penurunan angka kematian ibu dan bayi.</w:t>
      </w:r>
    </w:p>
    <w:p w14:paraId="2AE48EDD" w14:textId="77777777" w:rsidR="007A1218" w:rsidRDefault="007A1218" w:rsidP="007A1218">
      <w:pPr>
        <w:pStyle w:val="DaftarParagraf"/>
        <w:numPr>
          <w:ilvl w:val="0"/>
          <w:numId w:val="10"/>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Partisipasi</w:t>
      </w:r>
      <w:r>
        <w:rPr>
          <w:rFonts w:ascii="Times New Roman" w:hAnsi="Times New Roman" w:cs="Times New Roman"/>
          <w:sz w:val="24"/>
          <w:lang w:val="en-US"/>
        </w:rPr>
        <w:t xml:space="preserve"> </w:t>
      </w:r>
      <w:r>
        <w:rPr>
          <w:rFonts w:ascii="Times New Roman" w:hAnsi="Times New Roman" w:cs="Times New Roman"/>
          <w:sz w:val="24"/>
        </w:rPr>
        <w:t>di</w:t>
      </w:r>
      <w:r>
        <w:rPr>
          <w:rFonts w:ascii="Times New Roman" w:hAnsi="Times New Roman" w:cs="Times New Roman"/>
          <w:sz w:val="24"/>
          <w:lang w:val="en-US"/>
        </w:rPr>
        <w:t xml:space="preserve"> </w:t>
      </w:r>
      <w:r>
        <w:rPr>
          <w:rFonts w:ascii="Times New Roman" w:hAnsi="Times New Roman" w:cs="Times New Roman"/>
          <w:sz w:val="24"/>
        </w:rPr>
        <w:t>definisikan sebagai keterlibatan mental dan emosi orang-orang dalam situasi kelompok yang mendorong mereka untuk menyumbangkan pada tujuan-tujuan kelompok dan sama-sama bertanggungjawab terhadapnya.</w:t>
      </w:r>
    </w:p>
    <w:p w14:paraId="1D4980F0" w14:textId="77777777" w:rsidR="007A1218" w:rsidRDefault="007A1218" w:rsidP="007A1218">
      <w:pPr>
        <w:pStyle w:val="DaftarParagraf"/>
        <w:spacing w:after="0" w:line="480" w:lineRule="auto"/>
        <w:ind w:left="567"/>
        <w:jc w:val="both"/>
        <w:rPr>
          <w:rFonts w:ascii="Times New Roman" w:hAnsi="Times New Roman" w:cs="Times New Roman"/>
          <w:sz w:val="24"/>
        </w:rPr>
      </w:pPr>
    </w:p>
    <w:p w14:paraId="27E44A0F" w14:textId="77777777" w:rsidR="007A1218" w:rsidRDefault="007A1218" w:rsidP="007A1218">
      <w:pPr>
        <w:spacing w:after="0" w:line="480" w:lineRule="auto"/>
        <w:jc w:val="both"/>
        <w:rPr>
          <w:rFonts w:ascii="Times New Roman" w:hAnsi="Times New Roman" w:cs="Times New Roman"/>
          <w:sz w:val="24"/>
        </w:rPr>
      </w:pPr>
    </w:p>
    <w:p w14:paraId="7BF9F73D" w14:textId="77777777" w:rsidR="007A1218" w:rsidRDefault="007A1218" w:rsidP="007A1218">
      <w:pPr>
        <w:pStyle w:val="Keterangan"/>
        <w:jc w:val="center"/>
        <w:rPr>
          <w:rFonts w:ascii="Times New Roman" w:hAnsi="Times New Roman" w:cs="Times New Roman"/>
          <w:b/>
          <w:i w:val="0"/>
          <w:color w:val="262626" w:themeColor="text1" w:themeTint="D9"/>
          <w:sz w:val="24"/>
          <w:szCs w:val="24"/>
          <w:lang w:val="en-US"/>
        </w:rPr>
      </w:pPr>
      <w:bookmarkStart w:id="18" w:name="_Toc51999108"/>
      <w:bookmarkStart w:id="19" w:name="_Toc52000000"/>
      <w:bookmarkStart w:id="20" w:name="_Toc52006968"/>
      <w:r>
        <w:rPr>
          <w:rFonts w:ascii="Times New Roman" w:hAnsi="Times New Roman" w:cs="Times New Roman"/>
          <w:b/>
          <w:i w:val="0"/>
          <w:color w:val="262626" w:themeColor="text1" w:themeTint="D9"/>
          <w:sz w:val="24"/>
          <w:szCs w:val="24"/>
        </w:rPr>
        <w:t xml:space="preserve">Tabel 1. </w:t>
      </w:r>
      <w:r>
        <w:fldChar w:fldCharType="begin"/>
      </w:r>
      <w:r>
        <w:rPr>
          <w:rFonts w:ascii="Times New Roman" w:hAnsi="Times New Roman" w:cs="Times New Roman"/>
          <w:b/>
          <w:i w:val="0"/>
          <w:color w:val="262626" w:themeColor="text1" w:themeTint="D9"/>
          <w:sz w:val="24"/>
          <w:szCs w:val="24"/>
        </w:rPr>
        <w:instrText xml:space="preserve"> SEQ Tabel_1. \* ARABIC </w:instrText>
      </w:r>
      <w:r>
        <w:fldChar w:fldCharType="separate"/>
      </w:r>
      <w:r>
        <w:rPr>
          <w:rFonts w:ascii="Times New Roman" w:hAnsi="Times New Roman" w:cs="Times New Roman"/>
          <w:b/>
          <w:i w:val="0"/>
          <w:noProof/>
          <w:color w:val="262626" w:themeColor="text1" w:themeTint="D9"/>
          <w:sz w:val="24"/>
          <w:szCs w:val="24"/>
        </w:rPr>
        <w:t>1</w:t>
      </w:r>
      <w:r>
        <w:fldChar w:fldCharType="end"/>
      </w:r>
      <w:r>
        <w:rPr>
          <w:rFonts w:ascii="Times New Roman" w:hAnsi="Times New Roman" w:cs="Times New Roman"/>
          <w:b/>
          <w:i w:val="0"/>
          <w:color w:val="262626" w:themeColor="text1" w:themeTint="D9"/>
          <w:sz w:val="24"/>
          <w:szCs w:val="24"/>
          <w:lang w:val="en-US"/>
        </w:rPr>
        <w:t xml:space="preserve"> </w:t>
      </w:r>
      <w:proofErr w:type="spellStart"/>
      <w:r>
        <w:rPr>
          <w:rFonts w:ascii="Times New Roman" w:hAnsi="Times New Roman" w:cs="Times New Roman"/>
          <w:b/>
          <w:i w:val="0"/>
          <w:color w:val="262626" w:themeColor="text1" w:themeTint="D9"/>
          <w:sz w:val="24"/>
          <w:szCs w:val="24"/>
          <w:lang w:val="en-US"/>
        </w:rPr>
        <w:t>Operasional</w:t>
      </w:r>
      <w:proofErr w:type="spellEnd"/>
      <w:r>
        <w:rPr>
          <w:rFonts w:ascii="Times New Roman" w:hAnsi="Times New Roman" w:cs="Times New Roman"/>
          <w:b/>
          <w:i w:val="0"/>
          <w:color w:val="262626" w:themeColor="text1" w:themeTint="D9"/>
          <w:sz w:val="24"/>
          <w:szCs w:val="24"/>
          <w:lang w:val="en-US"/>
        </w:rPr>
        <w:t xml:space="preserve"> </w:t>
      </w:r>
      <w:proofErr w:type="spellStart"/>
      <w:r>
        <w:rPr>
          <w:rFonts w:ascii="Times New Roman" w:hAnsi="Times New Roman" w:cs="Times New Roman"/>
          <w:b/>
          <w:i w:val="0"/>
          <w:color w:val="262626" w:themeColor="text1" w:themeTint="D9"/>
          <w:sz w:val="24"/>
          <w:szCs w:val="24"/>
          <w:lang w:val="en-US"/>
        </w:rPr>
        <w:t>Tabel</w:t>
      </w:r>
      <w:bookmarkEnd w:id="18"/>
      <w:bookmarkEnd w:id="19"/>
      <w:bookmarkEnd w:id="20"/>
      <w:proofErr w:type="spellEnd"/>
    </w:p>
    <w:p w14:paraId="3F8EDE8A" w14:textId="77777777" w:rsidR="007A1218" w:rsidRDefault="007A1218" w:rsidP="007A1218">
      <w:pPr>
        <w:spacing w:after="0" w:line="480" w:lineRule="auto"/>
        <w:rPr>
          <w:rFonts w:ascii="Times New Roman" w:hAnsi="Times New Roman" w:cs="Times New Roman"/>
          <w:b/>
          <w:sz w:val="24"/>
        </w:rPr>
      </w:pPr>
    </w:p>
    <w:tbl>
      <w:tblPr>
        <w:tblStyle w:val="KisiTabel"/>
        <w:tblW w:w="8500" w:type="dxa"/>
        <w:tblInd w:w="0" w:type="dxa"/>
        <w:tblLook w:val="04A0" w:firstRow="1" w:lastRow="0" w:firstColumn="1" w:lastColumn="0" w:noHBand="0" w:noVBand="1"/>
      </w:tblPr>
      <w:tblGrid>
        <w:gridCol w:w="1693"/>
        <w:gridCol w:w="1403"/>
        <w:gridCol w:w="1679"/>
        <w:gridCol w:w="3725"/>
      </w:tblGrid>
      <w:tr w:rsidR="007A1218" w14:paraId="727D0A00" w14:textId="77777777" w:rsidTr="007A1218">
        <w:tc>
          <w:tcPr>
            <w:tcW w:w="1693" w:type="dxa"/>
            <w:tcBorders>
              <w:top w:val="single" w:sz="4" w:space="0" w:color="auto"/>
              <w:left w:val="single" w:sz="4" w:space="0" w:color="auto"/>
              <w:bottom w:val="single" w:sz="4" w:space="0" w:color="auto"/>
              <w:right w:val="single" w:sz="4" w:space="0" w:color="auto"/>
            </w:tcBorders>
            <w:hideMark/>
          </w:tcPr>
          <w:p w14:paraId="66FC25E1" w14:textId="77777777" w:rsidR="007A1218" w:rsidRDefault="007A1218">
            <w:pPr>
              <w:spacing w:line="240" w:lineRule="auto"/>
              <w:jc w:val="center"/>
              <w:rPr>
                <w:rFonts w:ascii="Times New Roman" w:hAnsi="Times New Roman" w:cs="Times New Roman"/>
                <w:b/>
                <w:sz w:val="24"/>
              </w:rPr>
            </w:pPr>
            <w:r>
              <w:rPr>
                <w:rFonts w:ascii="Times New Roman" w:hAnsi="Times New Roman" w:cs="Times New Roman"/>
                <w:b/>
                <w:sz w:val="24"/>
              </w:rPr>
              <w:t>Variabel</w:t>
            </w:r>
          </w:p>
        </w:tc>
        <w:tc>
          <w:tcPr>
            <w:tcW w:w="1403" w:type="dxa"/>
            <w:tcBorders>
              <w:top w:val="single" w:sz="4" w:space="0" w:color="auto"/>
              <w:left w:val="single" w:sz="4" w:space="0" w:color="auto"/>
              <w:bottom w:val="single" w:sz="4" w:space="0" w:color="auto"/>
              <w:right w:val="single" w:sz="4" w:space="0" w:color="auto"/>
            </w:tcBorders>
            <w:hideMark/>
          </w:tcPr>
          <w:p w14:paraId="72460918" w14:textId="77777777" w:rsidR="007A1218" w:rsidRDefault="007A1218">
            <w:pPr>
              <w:spacing w:line="240" w:lineRule="auto"/>
              <w:jc w:val="center"/>
              <w:rPr>
                <w:rFonts w:ascii="Times New Roman" w:hAnsi="Times New Roman" w:cs="Times New Roman"/>
                <w:b/>
                <w:sz w:val="24"/>
              </w:rPr>
            </w:pPr>
            <w:r>
              <w:rPr>
                <w:rFonts w:ascii="Times New Roman" w:hAnsi="Times New Roman" w:cs="Times New Roman"/>
                <w:b/>
                <w:sz w:val="24"/>
              </w:rPr>
              <w:t>Dimensi</w:t>
            </w:r>
          </w:p>
        </w:tc>
        <w:tc>
          <w:tcPr>
            <w:tcW w:w="1679" w:type="dxa"/>
            <w:tcBorders>
              <w:top w:val="single" w:sz="4" w:space="0" w:color="auto"/>
              <w:left w:val="single" w:sz="4" w:space="0" w:color="auto"/>
              <w:bottom w:val="single" w:sz="4" w:space="0" w:color="auto"/>
              <w:right w:val="single" w:sz="4" w:space="0" w:color="auto"/>
            </w:tcBorders>
            <w:hideMark/>
          </w:tcPr>
          <w:p w14:paraId="03D7CE31" w14:textId="77777777" w:rsidR="007A1218" w:rsidRDefault="007A1218">
            <w:pPr>
              <w:spacing w:line="240" w:lineRule="auto"/>
              <w:jc w:val="center"/>
              <w:rPr>
                <w:rFonts w:ascii="Times New Roman" w:hAnsi="Times New Roman" w:cs="Times New Roman"/>
                <w:b/>
                <w:sz w:val="24"/>
              </w:rPr>
            </w:pPr>
            <w:r>
              <w:rPr>
                <w:rFonts w:ascii="Times New Roman" w:hAnsi="Times New Roman" w:cs="Times New Roman"/>
                <w:b/>
                <w:sz w:val="24"/>
              </w:rPr>
              <w:t>Indikator</w:t>
            </w:r>
          </w:p>
        </w:tc>
        <w:tc>
          <w:tcPr>
            <w:tcW w:w="3725" w:type="dxa"/>
            <w:tcBorders>
              <w:top w:val="single" w:sz="4" w:space="0" w:color="auto"/>
              <w:left w:val="single" w:sz="4" w:space="0" w:color="auto"/>
              <w:bottom w:val="single" w:sz="4" w:space="0" w:color="auto"/>
              <w:right w:val="single" w:sz="4" w:space="0" w:color="auto"/>
            </w:tcBorders>
            <w:hideMark/>
          </w:tcPr>
          <w:p w14:paraId="090DD3A5" w14:textId="77777777" w:rsidR="007A1218" w:rsidRDefault="007A1218">
            <w:pPr>
              <w:spacing w:line="240" w:lineRule="auto"/>
              <w:jc w:val="center"/>
              <w:rPr>
                <w:rFonts w:ascii="Times New Roman" w:hAnsi="Times New Roman" w:cs="Times New Roman"/>
                <w:b/>
                <w:sz w:val="24"/>
              </w:rPr>
            </w:pPr>
            <w:r>
              <w:rPr>
                <w:rFonts w:ascii="Times New Roman" w:hAnsi="Times New Roman" w:cs="Times New Roman"/>
                <w:b/>
                <w:sz w:val="24"/>
              </w:rPr>
              <w:t>Item Pernyataan</w:t>
            </w:r>
          </w:p>
        </w:tc>
      </w:tr>
      <w:tr w:rsidR="007A1218" w14:paraId="4C4F98DD" w14:textId="77777777" w:rsidTr="007A1218">
        <w:tc>
          <w:tcPr>
            <w:tcW w:w="1693" w:type="dxa"/>
            <w:tcBorders>
              <w:top w:val="single" w:sz="4" w:space="0" w:color="auto"/>
              <w:left w:val="single" w:sz="4" w:space="0" w:color="auto"/>
              <w:bottom w:val="single" w:sz="4" w:space="0" w:color="auto"/>
              <w:right w:val="single" w:sz="4" w:space="0" w:color="auto"/>
            </w:tcBorders>
            <w:hideMark/>
          </w:tcPr>
          <w:p w14:paraId="41F59085" w14:textId="77777777" w:rsidR="007A1218" w:rsidRDefault="007A1218">
            <w:pPr>
              <w:spacing w:line="240" w:lineRule="auto"/>
              <w:rPr>
                <w:rFonts w:ascii="Times New Roman" w:hAnsi="Times New Roman" w:cs="Times New Roman"/>
                <w:sz w:val="24"/>
              </w:rPr>
            </w:pPr>
            <w:proofErr w:type="spellStart"/>
            <w:r>
              <w:rPr>
                <w:rFonts w:ascii="Times New Roman" w:hAnsi="Times New Roman" w:cs="Times New Roman"/>
                <w:sz w:val="24"/>
              </w:rPr>
              <w:t>Varibael</w:t>
            </w:r>
            <w:proofErr w:type="spellEnd"/>
            <w:r>
              <w:rPr>
                <w:rFonts w:ascii="Times New Roman" w:hAnsi="Times New Roman" w:cs="Times New Roman"/>
                <w:sz w:val="24"/>
              </w:rPr>
              <w:t xml:space="preserve"> X :</w:t>
            </w:r>
          </w:p>
          <w:p w14:paraId="04B6152A" w14:textId="77777777" w:rsidR="007A1218" w:rsidRDefault="007A1218">
            <w:pPr>
              <w:spacing w:line="240" w:lineRule="auto"/>
              <w:rPr>
                <w:rFonts w:ascii="Times New Roman" w:hAnsi="Times New Roman" w:cs="Times New Roman"/>
                <w:sz w:val="24"/>
                <w:lang w:val="en-US"/>
              </w:rPr>
            </w:pPr>
            <w:r>
              <w:rPr>
                <w:rFonts w:ascii="Times New Roman" w:hAnsi="Times New Roman" w:cs="Times New Roman"/>
                <w:sz w:val="24"/>
              </w:rPr>
              <w:t xml:space="preserve">Sikap ibu balita tentang </w:t>
            </w:r>
            <w:proofErr w:type="spellStart"/>
            <w:r>
              <w:rPr>
                <w:rFonts w:ascii="Times New Roman" w:hAnsi="Times New Roman" w:cs="Times New Roman"/>
                <w:sz w:val="24"/>
                <w:lang w:val="en-US"/>
              </w:rPr>
              <w:lastRenderedPageBreak/>
              <w:t>kegiatan</w:t>
            </w:r>
            <w:proofErr w:type="spellEnd"/>
            <w:r>
              <w:rPr>
                <w:rFonts w:ascii="Times New Roman" w:hAnsi="Times New Roman" w:cs="Times New Roman"/>
                <w:sz w:val="24"/>
              </w:rPr>
              <w:t xml:space="preserve"> posyandu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p>
        </w:tc>
        <w:tc>
          <w:tcPr>
            <w:tcW w:w="1403" w:type="dxa"/>
            <w:tcBorders>
              <w:top w:val="single" w:sz="4" w:space="0" w:color="auto"/>
              <w:left w:val="single" w:sz="4" w:space="0" w:color="auto"/>
              <w:bottom w:val="single" w:sz="4" w:space="0" w:color="auto"/>
              <w:right w:val="single" w:sz="4" w:space="0" w:color="auto"/>
            </w:tcBorders>
          </w:tcPr>
          <w:p w14:paraId="58568D60" w14:textId="77777777" w:rsidR="007A1218" w:rsidRDefault="007A1218">
            <w:pPr>
              <w:spacing w:line="240" w:lineRule="auto"/>
              <w:rPr>
                <w:rFonts w:ascii="Times New Roman" w:hAnsi="Times New Roman" w:cs="Times New Roman"/>
                <w:sz w:val="24"/>
              </w:rPr>
            </w:pPr>
            <w:r>
              <w:rPr>
                <w:rFonts w:ascii="Times New Roman" w:hAnsi="Times New Roman" w:cs="Times New Roman"/>
                <w:sz w:val="24"/>
              </w:rPr>
              <w:lastRenderedPageBreak/>
              <w:t xml:space="preserve">Sikap dalam </w:t>
            </w:r>
            <w:r>
              <w:rPr>
                <w:rFonts w:ascii="Times New Roman" w:hAnsi="Times New Roman" w:cs="Times New Roman"/>
                <w:sz w:val="24"/>
              </w:rPr>
              <w:lastRenderedPageBreak/>
              <w:t>kegiatan posyandu</w:t>
            </w:r>
          </w:p>
          <w:p w14:paraId="0B7A80A8" w14:textId="77777777" w:rsidR="007A1218" w:rsidRDefault="007A1218">
            <w:pPr>
              <w:spacing w:line="240" w:lineRule="auto"/>
              <w:rPr>
                <w:rFonts w:ascii="Times New Roman" w:hAnsi="Times New Roman" w:cs="Times New Roman"/>
                <w:sz w:val="24"/>
              </w:rPr>
            </w:pPr>
          </w:p>
          <w:p w14:paraId="75A66C45" w14:textId="77777777" w:rsidR="007A1218" w:rsidRDefault="007A1218">
            <w:pPr>
              <w:spacing w:line="240" w:lineRule="auto"/>
              <w:rPr>
                <w:rFonts w:ascii="Times New Roman" w:hAnsi="Times New Roman" w:cs="Times New Roman"/>
                <w:sz w:val="24"/>
              </w:rPr>
            </w:pPr>
          </w:p>
          <w:p w14:paraId="0C947899" w14:textId="77777777" w:rsidR="007A1218" w:rsidRDefault="007A1218">
            <w:pPr>
              <w:spacing w:line="240" w:lineRule="auto"/>
              <w:rPr>
                <w:rFonts w:ascii="Times New Roman" w:hAnsi="Times New Roman" w:cs="Times New Roman"/>
                <w:sz w:val="24"/>
              </w:rPr>
            </w:pPr>
          </w:p>
          <w:p w14:paraId="36E33DDB" w14:textId="77777777" w:rsidR="007A1218" w:rsidRDefault="007A1218">
            <w:pPr>
              <w:spacing w:line="240" w:lineRule="auto"/>
              <w:rPr>
                <w:rFonts w:ascii="Times New Roman" w:hAnsi="Times New Roman" w:cs="Times New Roman"/>
                <w:sz w:val="24"/>
              </w:rPr>
            </w:pPr>
          </w:p>
          <w:p w14:paraId="46C8BDD8" w14:textId="77777777" w:rsidR="007A1218" w:rsidRDefault="007A1218">
            <w:pPr>
              <w:spacing w:line="240" w:lineRule="auto"/>
              <w:rPr>
                <w:rFonts w:ascii="Times New Roman" w:hAnsi="Times New Roman" w:cs="Times New Roman"/>
                <w:sz w:val="24"/>
              </w:rPr>
            </w:pPr>
          </w:p>
          <w:p w14:paraId="1E27E5A8" w14:textId="77777777" w:rsidR="007A1218" w:rsidRDefault="007A1218">
            <w:pPr>
              <w:spacing w:line="240" w:lineRule="auto"/>
              <w:rPr>
                <w:rFonts w:ascii="Times New Roman" w:hAnsi="Times New Roman" w:cs="Times New Roman"/>
                <w:sz w:val="24"/>
              </w:rPr>
            </w:pPr>
          </w:p>
          <w:p w14:paraId="7BA21DDE" w14:textId="77777777" w:rsidR="007A1218" w:rsidRDefault="007A1218">
            <w:pPr>
              <w:spacing w:line="240" w:lineRule="auto"/>
              <w:rPr>
                <w:rFonts w:ascii="Times New Roman" w:hAnsi="Times New Roman" w:cs="Times New Roman"/>
                <w:sz w:val="24"/>
              </w:rPr>
            </w:pPr>
          </w:p>
          <w:p w14:paraId="1560C490" w14:textId="77777777" w:rsidR="007A1218" w:rsidRDefault="007A1218">
            <w:pPr>
              <w:spacing w:line="240" w:lineRule="auto"/>
              <w:rPr>
                <w:rFonts w:ascii="Times New Roman" w:hAnsi="Times New Roman" w:cs="Times New Roman"/>
                <w:sz w:val="24"/>
              </w:rPr>
            </w:pPr>
          </w:p>
          <w:p w14:paraId="3C6185FB" w14:textId="77777777" w:rsidR="007A1218" w:rsidRDefault="007A1218">
            <w:pPr>
              <w:spacing w:line="240" w:lineRule="auto"/>
              <w:rPr>
                <w:rFonts w:ascii="Times New Roman" w:hAnsi="Times New Roman" w:cs="Times New Roman"/>
                <w:sz w:val="24"/>
              </w:rPr>
            </w:pPr>
          </w:p>
          <w:p w14:paraId="045DB478" w14:textId="77777777" w:rsidR="007A1218" w:rsidRDefault="007A1218">
            <w:pPr>
              <w:spacing w:line="240" w:lineRule="auto"/>
              <w:rPr>
                <w:rFonts w:ascii="Times New Roman" w:hAnsi="Times New Roman" w:cs="Times New Roman"/>
                <w:sz w:val="24"/>
              </w:rPr>
            </w:pPr>
          </w:p>
          <w:p w14:paraId="19E1219C" w14:textId="77777777" w:rsidR="007A1218" w:rsidRDefault="007A1218">
            <w:pPr>
              <w:spacing w:line="240" w:lineRule="auto"/>
              <w:rPr>
                <w:rFonts w:ascii="Times New Roman" w:hAnsi="Times New Roman" w:cs="Times New Roman"/>
                <w:sz w:val="24"/>
              </w:rPr>
            </w:pPr>
            <w:r>
              <w:rPr>
                <w:rFonts w:ascii="Times New Roman" w:hAnsi="Times New Roman" w:cs="Times New Roman"/>
                <w:sz w:val="24"/>
              </w:rPr>
              <w:t>Sikap dalam pelayanan posyandu</w:t>
            </w:r>
          </w:p>
        </w:tc>
        <w:tc>
          <w:tcPr>
            <w:tcW w:w="1679" w:type="dxa"/>
            <w:tcBorders>
              <w:top w:val="single" w:sz="4" w:space="0" w:color="auto"/>
              <w:left w:val="single" w:sz="4" w:space="0" w:color="auto"/>
              <w:bottom w:val="single" w:sz="4" w:space="0" w:color="auto"/>
              <w:right w:val="single" w:sz="4" w:space="0" w:color="auto"/>
            </w:tcBorders>
          </w:tcPr>
          <w:p w14:paraId="6CD3121F" w14:textId="77777777" w:rsidR="007A1218" w:rsidRDefault="007A1218" w:rsidP="001553B4">
            <w:pPr>
              <w:pStyle w:val="DaftarParagraf"/>
              <w:numPr>
                <w:ilvl w:val="0"/>
                <w:numId w:val="11"/>
              </w:numPr>
              <w:spacing w:line="240" w:lineRule="auto"/>
              <w:ind w:left="176" w:hanging="284"/>
              <w:jc w:val="both"/>
              <w:rPr>
                <w:rFonts w:ascii="Times New Roman" w:hAnsi="Times New Roman" w:cs="Times New Roman"/>
                <w:sz w:val="24"/>
              </w:rPr>
            </w:pPr>
            <w:r>
              <w:rPr>
                <w:rFonts w:ascii="Times New Roman" w:hAnsi="Times New Roman" w:cs="Times New Roman"/>
                <w:sz w:val="24"/>
              </w:rPr>
              <w:lastRenderedPageBreak/>
              <w:t>Ibu menyusui</w:t>
            </w:r>
          </w:p>
          <w:p w14:paraId="786B0ECB" w14:textId="77777777" w:rsidR="007A1218" w:rsidRDefault="007A1218">
            <w:pPr>
              <w:spacing w:line="240" w:lineRule="auto"/>
              <w:jc w:val="both"/>
              <w:rPr>
                <w:rFonts w:ascii="Times New Roman" w:hAnsi="Times New Roman" w:cs="Times New Roman"/>
                <w:sz w:val="24"/>
              </w:rPr>
            </w:pPr>
          </w:p>
          <w:p w14:paraId="3E23725D" w14:textId="77777777" w:rsidR="007A1218" w:rsidRDefault="007A1218">
            <w:pPr>
              <w:spacing w:line="240" w:lineRule="auto"/>
              <w:ind w:left="-108"/>
              <w:jc w:val="both"/>
              <w:rPr>
                <w:rFonts w:ascii="Times New Roman" w:hAnsi="Times New Roman" w:cs="Times New Roman"/>
                <w:sz w:val="24"/>
              </w:rPr>
            </w:pPr>
          </w:p>
          <w:p w14:paraId="70E733EC" w14:textId="77777777" w:rsidR="007A1218" w:rsidRDefault="007A1218">
            <w:pPr>
              <w:spacing w:line="240" w:lineRule="auto"/>
              <w:ind w:left="-108"/>
              <w:jc w:val="both"/>
              <w:rPr>
                <w:rFonts w:ascii="Times New Roman" w:hAnsi="Times New Roman" w:cs="Times New Roman"/>
                <w:sz w:val="24"/>
              </w:rPr>
            </w:pPr>
          </w:p>
          <w:p w14:paraId="70BFD247" w14:textId="77777777" w:rsidR="007A1218" w:rsidRDefault="007A1218">
            <w:pPr>
              <w:spacing w:line="240" w:lineRule="auto"/>
              <w:ind w:left="-108"/>
              <w:jc w:val="both"/>
              <w:rPr>
                <w:rFonts w:ascii="Times New Roman" w:hAnsi="Times New Roman" w:cs="Times New Roman"/>
                <w:sz w:val="24"/>
              </w:rPr>
            </w:pPr>
          </w:p>
          <w:p w14:paraId="09F2DD37" w14:textId="77777777" w:rsidR="007A1218" w:rsidRDefault="007A1218">
            <w:pPr>
              <w:spacing w:line="240" w:lineRule="auto"/>
              <w:ind w:left="-108"/>
              <w:jc w:val="both"/>
              <w:rPr>
                <w:rFonts w:ascii="Times New Roman" w:hAnsi="Times New Roman" w:cs="Times New Roman"/>
                <w:sz w:val="24"/>
              </w:rPr>
            </w:pPr>
          </w:p>
          <w:p w14:paraId="451D3E5A" w14:textId="77777777" w:rsidR="007A1218" w:rsidRDefault="007A1218">
            <w:pPr>
              <w:spacing w:line="240" w:lineRule="auto"/>
              <w:ind w:left="-108"/>
              <w:jc w:val="both"/>
              <w:rPr>
                <w:rFonts w:ascii="Times New Roman" w:hAnsi="Times New Roman" w:cs="Times New Roman"/>
                <w:sz w:val="24"/>
              </w:rPr>
            </w:pPr>
          </w:p>
          <w:p w14:paraId="0DEDE574" w14:textId="77777777" w:rsidR="007A1218" w:rsidRDefault="007A1218">
            <w:pPr>
              <w:spacing w:line="240" w:lineRule="auto"/>
              <w:ind w:left="-108"/>
              <w:jc w:val="both"/>
              <w:rPr>
                <w:rFonts w:ascii="Times New Roman" w:hAnsi="Times New Roman" w:cs="Times New Roman"/>
                <w:sz w:val="24"/>
              </w:rPr>
            </w:pPr>
          </w:p>
          <w:p w14:paraId="7A88560C" w14:textId="77777777" w:rsidR="007A1218" w:rsidRDefault="007A1218" w:rsidP="001553B4">
            <w:pPr>
              <w:pStyle w:val="DaftarParagraf"/>
              <w:numPr>
                <w:ilvl w:val="0"/>
                <w:numId w:val="11"/>
              </w:numPr>
              <w:spacing w:line="240" w:lineRule="auto"/>
              <w:ind w:left="176" w:hanging="284"/>
              <w:jc w:val="both"/>
              <w:rPr>
                <w:rFonts w:ascii="Times New Roman" w:hAnsi="Times New Roman" w:cs="Times New Roman"/>
                <w:sz w:val="24"/>
              </w:rPr>
            </w:pPr>
            <w:r>
              <w:rPr>
                <w:rFonts w:ascii="Times New Roman" w:hAnsi="Times New Roman" w:cs="Times New Roman"/>
                <w:sz w:val="24"/>
              </w:rPr>
              <w:t>Bayi</w:t>
            </w:r>
          </w:p>
          <w:p w14:paraId="5B5A126E" w14:textId="77777777" w:rsidR="007A1218" w:rsidRDefault="007A1218">
            <w:pPr>
              <w:pStyle w:val="DaftarParagraf"/>
              <w:spacing w:line="240" w:lineRule="auto"/>
              <w:ind w:left="176"/>
              <w:jc w:val="both"/>
              <w:rPr>
                <w:rFonts w:ascii="Times New Roman" w:hAnsi="Times New Roman" w:cs="Times New Roman"/>
                <w:sz w:val="24"/>
              </w:rPr>
            </w:pPr>
          </w:p>
          <w:p w14:paraId="2981DA68" w14:textId="77777777" w:rsidR="007A1218" w:rsidRDefault="007A1218">
            <w:pPr>
              <w:spacing w:line="240" w:lineRule="auto"/>
              <w:jc w:val="both"/>
              <w:rPr>
                <w:rFonts w:ascii="Times New Roman" w:hAnsi="Times New Roman" w:cs="Times New Roman"/>
                <w:sz w:val="24"/>
              </w:rPr>
            </w:pPr>
          </w:p>
          <w:p w14:paraId="75A49674" w14:textId="77777777" w:rsidR="007A1218" w:rsidRDefault="007A1218">
            <w:pPr>
              <w:spacing w:line="240" w:lineRule="auto"/>
              <w:jc w:val="both"/>
              <w:rPr>
                <w:rFonts w:ascii="Times New Roman" w:hAnsi="Times New Roman" w:cs="Times New Roman"/>
                <w:sz w:val="24"/>
              </w:rPr>
            </w:pPr>
          </w:p>
          <w:p w14:paraId="462CD5B4" w14:textId="77777777" w:rsidR="007A1218" w:rsidRDefault="007A1218">
            <w:pPr>
              <w:spacing w:line="240" w:lineRule="auto"/>
              <w:jc w:val="both"/>
              <w:rPr>
                <w:rFonts w:ascii="Times New Roman" w:hAnsi="Times New Roman" w:cs="Times New Roman"/>
                <w:sz w:val="24"/>
              </w:rPr>
            </w:pPr>
          </w:p>
          <w:p w14:paraId="410F3414" w14:textId="77777777" w:rsidR="007A1218" w:rsidRDefault="007A1218" w:rsidP="001553B4">
            <w:pPr>
              <w:pStyle w:val="DaftarParagraf"/>
              <w:numPr>
                <w:ilvl w:val="0"/>
                <w:numId w:val="11"/>
              </w:numPr>
              <w:spacing w:line="240" w:lineRule="auto"/>
              <w:ind w:left="176" w:hanging="284"/>
              <w:jc w:val="both"/>
              <w:rPr>
                <w:rFonts w:ascii="Times New Roman" w:hAnsi="Times New Roman" w:cs="Times New Roman"/>
                <w:sz w:val="24"/>
              </w:rPr>
            </w:pPr>
            <w:r>
              <w:rPr>
                <w:rFonts w:ascii="Times New Roman" w:hAnsi="Times New Roman" w:cs="Times New Roman"/>
                <w:sz w:val="24"/>
              </w:rPr>
              <w:t>Balita</w:t>
            </w:r>
          </w:p>
          <w:p w14:paraId="7F4DCD5C" w14:textId="77777777" w:rsidR="007A1218" w:rsidRDefault="007A1218">
            <w:pPr>
              <w:spacing w:line="240" w:lineRule="auto"/>
              <w:ind w:left="-108"/>
              <w:jc w:val="center"/>
              <w:rPr>
                <w:rFonts w:ascii="Times New Roman" w:hAnsi="Times New Roman" w:cs="Times New Roman"/>
                <w:sz w:val="24"/>
              </w:rPr>
            </w:pPr>
          </w:p>
          <w:p w14:paraId="66CC4A6A" w14:textId="77777777" w:rsidR="007A1218" w:rsidRDefault="007A1218">
            <w:pPr>
              <w:spacing w:line="240" w:lineRule="auto"/>
              <w:ind w:left="-108"/>
              <w:rPr>
                <w:rFonts w:ascii="Times New Roman" w:hAnsi="Times New Roman" w:cs="Times New Roman"/>
                <w:sz w:val="24"/>
              </w:rPr>
            </w:pPr>
          </w:p>
          <w:p w14:paraId="464FB86C" w14:textId="77777777" w:rsidR="007A1218" w:rsidRDefault="007A1218">
            <w:pPr>
              <w:spacing w:line="240" w:lineRule="auto"/>
              <w:ind w:left="-108"/>
              <w:rPr>
                <w:rFonts w:ascii="Times New Roman" w:hAnsi="Times New Roman" w:cs="Times New Roman"/>
                <w:sz w:val="24"/>
              </w:rPr>
            </w:pPr>
          </w:p>
          <w:p w14:paraId="7B62E0FF" w14:textId="77777777" w:rsidR="007A1218" w:rsidRDefault="007A1218">
            <w:pPr>
              <w:spacing w:line="240" w:lineRule="auto"/>
              <w:rPr>
                <w:rFonts w:ascii="Times New Roman" w:hAnsi="Times New Roman" w:cs="Times New Roman"/>
                <w:sz w:val="24"/>
              </w:rPr>
            </w:pPr>
          </w:p>
          <w:p w14:paraId="1B5E87B5" w14:textId="77777777" w:rsidR="007A1218" w:rsidRDefault="007A1218">
            <w:pPr>
              <w:spacing w:line="240" w:lineRule="auto"/>
              <w:rPr>
                <w:rFonts w:ascii="Times New Roman" w:hAnsi="Times New Roman" w:cs="Times New Roman"/>
                <w:sz w:val="24"/>
              </w:rPr>
            </w:pPr>
          </w:p>
          <w:p w14:paraId="1488E1FB" w14:textId="77777777" w:rsidR="007A1218" w:rsidRDefault="007A1218">
            <w:pPr>
              <w:spacing w:line="240" w:lineRule="auto"/>
              <w:rPr>
                <w:rFonts w:ascii="Times New Roman" w:hAnsi="Times New Roman" w:cs="Times New Roman"/>
                <w:sz w:val="24"/>
              </w:rPr>
            </w:pPr>
          </w:p>
          <w:p w14:paraId="625208A3" w14:textId="77777777" w:rsidR="007A1218" w:rsidRDefault="007A1218" w:rsidP="001553B4">
            <w:pPr>
              <w:pStyle w:val="DaftarParagraf"/>
              <w:numPr>
                <w:ilvl w:val="0"/>
                <w:numId w:val="12"/>
              </w:numPr>
              <w:spacing w:line="240" w:lineRule="auto"/>
              <w:ind w:left="176" w:hanging="284"/>
              <w:rPr>
                <w:rFonts w:ascii="Times New Roman" w:hAnsi="Times New Roman" w:cs="Times New Roman"/>
                <w:sz w:val="24"/>
              </w:rPr>
            </w:pPr>
            <w:r>
              <w:rPr>
                <w:rFonts w:ascii="Times New Roman" w:hAnsi="Times New Roman" w:cs="Times New Roman"/>
                <w:sz w:val="24"/>
              </w:rPr>
              <w:t>Pelayanan KB</w:t>
            </w:r>
          </w:p>
          <w:p w14:paraId="002246BC" w14:textId="77777777" w:rsidR="007A1218" w:rsidRDefault="007A1218">
            <w:pPr>
              <w:spacing w:line="240" w:lineRule="auto"/>
              <w:rPr>
                <w:rFonts w:ascii="Times New Roman" w:hAnsi="Times New Roman" w:cs="Times New Roman"/>
                <w:sz w:val="24"/>
              </w:rPr>
            </w:pPr>
          </w:p>
          <w:p w14:paraId="3E0054E4" w14:textId="77777777" w:rsidR="007A1218" w:rsidRDefault="007A1218">
            <w:pPr>
              <w:pStyle w:val="DaftarParagraf"/>
              <w:spacing w:line="240" w:lineRule="auto"/>
              <w:ind w:left="176"/>
              <w:rPr>
                <w:rFonts w:ascii="Times New Roman" w:hAnsi="Times New Roman" w:cs="Times New Roman"/>
                <w:sz w:val="24"/>
              </w:rPr>
            </w:pPr>
          </w:p>
          <w:p w14:paraId="2DC58A52" w14:textId="77777777" w:rsidR="007A1218" w:rsidRDefault="007A1218">
            <w:pPr>
              <w:pStyle w:val="DaftarParagraf"/>
              <w:spacing w:line="240" w:lineRule="auto"/>
              <w:ind w:left="176"/>
              <w:rPr>
                <w:rFonts w:ascii="Times New Roman" w:hAnsi="Times New Roman" w:cs="Times New Roman"/>
                <w:sz w:val="24"/>
              </w:rPr>
            </w:pPr>
          </w:p>
          <w:p w14:paraId="0E582556" w14:textId="77777777" w:rsidR="007A1218" w:rsidRDefault="007A1218">
            <w:pPr>
              <w:pStyle w:val="DaftarParagraf"/>
              <w:spacing w:line="240" w:lineRule="auto"/>
              <w:ind w:left="176"/>
              <w:rPr>
                <w:rFonts w:ascii="Times New Roman" w:hAnsi="Times New Roman" w:cs="Times New Roman"/>
                <w:sz w:val="24"/>
              </w:rPr>
            </w:pPr>
          </w:p>
          <w:p w14:paraId="669D1AE6" w14:textId="77777777" w:rsidR="007A1218" w:rsidRDefault="007A1218">
            <w:pPr>
              <w:pStyle w:val="DaftarParagraf"/>
              <w:spacing w:line="240" w:lineRule="auto"/>
              <w:ind w:left="176"/>
              <w:rPr>
                <w:rFonts w:ascii="Times New Roman" w:hAnsi="Times New Roman" w:cs="Times New Roman"/>
                <w:sz w:val="24"/>
              </w:rPr>
            </w:pPr>
          </w:p>
          <w:p w14:paraId="341DCE69" w14:textId="77777777" w:rsidR="007A1218" w:rsidRDefault="007A1218" w:rsidP="001553B4">
            <w:pPr>
              <w:pStyle w:val="DaftarParagraf"/>
              <w:numPr>
                <w:ilvl w:val="0"/>
                <w:numId w:val="12"/>
              </w:numPr>
              <w:spacing w:line="240" w:lineRule="auto"/>
              <w:ind w:left="176" w:hanging="284"/>
              <w:rPr>
                <w:rFonts w:ascii="Times New Roman" w:hAnsi="Times New Roman" w:cs="Times New Roman"/>
                <w:sz w:val="24"/>
              </w:rPr>
            </w:pPr>
            <w:r>
              <w:rPr>
                <w:rFonts w:ascii="Times New Roman" w:hAnsi="Times New Roman" w:cs="Times New Roman"/>
                <w:sz w:val="24"/>
              </w:rPr>
              <w:t>Pelayanan gizi</w:t>
            </w:r>
          </w:p>
        </w:tc>
        <w:tc>
          <w:tcPr>
            <w:tcW w:w="3725" w:type="dxa"/>
            <w:tcBorders>
              <w:top w:val="single" w:sz="4" w:space="0" w:color="auto"/>
              <w:left w:val="single" w:sz="4" w:space="0" w:color="auto"/>
              <w:bottom w:val="single" w:sz="4" w:space="0" w:color="auto"/>
              <w:right w:val="single" w:sz="4" w:space="0" w:color="auto"/>
            </w:tcBorders>
          </w:tcPr>
          <w:p w14:paraId="76845859" w14:textId="77777777" w:rsidR="007A1218" w:rsidRDefault="007A1218" w:rsidP="001553B4">
            <w:pPr>
              <w:pStyle w:val="DaftarParagraf"/>
              <w:numPr>
                <w:ilvl w:val="0"/>
                <w:numId w:val="13"/>
              </w:numPr>
              <w:spacing w:line="240" w:lineRule="auto"/>
              <w:jc w:val="both"/>
              <w:rPr>
                <w:rFonts w:ascii="Times New Roman" w:hAnsi="Times New Roman" w:cs="Times New Roman"/>
                <w:sz w:val="24"/>
              </w:rPr>
            </w:pPr>
            <w:r>
              <w:rPr>
                <w:rFonts w:ascii="Times New Roman" w:hAnsi="Times New Roman" w:cs="Times New Roman"/>
                <w:sz w:val="24"/>
                <w:lang w:eastAsia="zh-CN"/>
              </w:rPr>
              <w:lastRenderedPageBreak/>
              <w:t>Penyuluhan kesehatan, KB, ASI dan Gizi, ibu nifas, perawatan kebersihan jalan lahir.</w:t>
            </w:r>
          </w:p>
          <w:p w14:paraId="4E3E561A" w14:textId="77777777" w:rsidR="007A1218" w:rsidRDefault="007A1218" w:rsidP="001553B4">
            <w:pPr>
              <w:pStyle w:val="DaftarParagraf"/>
              <w:numPr>
                <w:ilvl w:val="0"/>
                <w:numId w:val="13"/>
              </w:numPr>
              <w:spacing w:line="240" w:lineRule="auto"/>
              <w:jc w:val="both"/>
              <w:rPr>
                <w:rFonts w:ascii="Times New Roman" w:hAnsi="Times New Roman" w:cs="Times New Roman"/>
                <w:sz w:val="24"/>
              </w:rPr>
            </w:pPr>
            <w:r>
              <w:rPr>
                <w:rFonts w:ascii="Times New Roman" w:hAnsi="Times New Roman" w:cs="Times New Roman"/>
                <w:sz w:val="24"/>
                <w:lang w:eastAsia="zh-CN"/>
              </w:rPr>
              <w:lastRenderedPageBreak/>
              <w:t>Pemberian vitamin A dan tablet Besi.</w:t>
            </w:r>
          </w:p>
          <w:p w14:paraId="487A0261" w14:textId="77777777" w:rsidR="007A1218" w:rsidRDefault="007A1218" w:rsidP="001553B4">
            <w:pPr>
              <w:pStyle w:val="DaftarParagraf"/>
              <w:numPr>
                <w:ilvl w:val="0"/>
                <w:numId w:val="13"/>
              </w:numPr>
              <w:spacing w:line="240" w:lineRule="auto"/>
              <w:jc w:val="both"/>
              <w:rPr>
                <w:rFonts w:ascii="Times New Roman" w:hAnsi="Times New Roman" w:cs="Times New Roman"/>
                <w:sz w:val="24"/>
              </w:rPr>
            </w:pPr>
            <w:r>
              <w:rPr>
                <w:rFonts w:ascii="Times New Roman" w:hAnsi="Times New Roman" w:cs="Times New Roman"/>
                <w:sz w:val="24"/>
                <w:lang w:eastAsia="zh-CN"/>
              </w:rPr>
              <w:t>Perawatan payudara</w:t>
            </w:r>
          </w:p>
          <w:p w14:paraId="0BBA2267" w14:textId="77777777" w:rsidR="007A1218" w:rsidRDefault="007A1218" w:rsidP="001553B4">
            <w:pPr>
              <w:pStyle w:val="DaftarParagraf"/>
              <w:numPr>
                <w:ilvl w:val="0"/>
                <w:numId w:val="13"/>
              </w:numPr>
              <w:spacing w:line="240" w:lineRule="auto"/>
              <w:jc w:val="both"/>
              <w:rPr>
                <w:rFonts w:ascii="Times New Roman" w:hAnsi="Times New Roman" w:cs="Times New Roman"/>
                <w:sz w:val="24"/>
              </w:rPr>
            </w:pPr>
            <w:r>
              <w:rPr>
                <w:rFonts w:ascii="Times New Roman" w:hAnsi="Times New Roman" w:cs="Times New Roman"/>
                <w:sz w:val="24"/>
                <w:lang w:eastAsia="zh-CN"/>
              </w:rPr>
              <w:t>Senam ibu nifas</w:t>
            </w:r>
          </w:p>
          <w:p w14:paraId="7EC670C0" w14:textId="77777777" w:rsidR="007A1218" w:rsidRDefault="007A1218">
            <w:pPr>
              <w:pStyle w:val="DaftarParagraf"/>
              <w:spacing w:line="240" w:lineRule="auto"/>
              <w:ind w:left="317" w:hanging="360"/>
              <w:jc w:val="both"/>
              <w:rPr>
                <w:rFonts w:ascii="Times New Roman" w:hAnsi="Times New Roman" w:cs="Times New Roman"/>
                <w:sz w:val="24"/>
              </w:rPr>
            </w:pPr>
          </w:p>
          <w:p w14:paraId="1DE083D1"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lang w:eastAsia="zh-CN"/>
              </w:rPr>
              <w:t xml:space="preserve">5.  </w:t>
            </w:r>
            <w:r>
              <w:rPr>
                <w:rFonts w:ascii="Times New Roman" w:hAnsi="Times New Roman" w:cs="Times New Roman"/>
                <w:sz w:val="24"/>
              </w:rPr>
              <w:t>Imunisasi.</w:t>
            </w:r>
          </w:p>
          <w:p w14:paraId="492DAB63"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lang w:eastAsia="zh-CN"/>
              </w:rPr>
              <w:t xml:space="preserve">6. </w:t>
            </w:r>
            <w:r>
              <w:rPr>
                <w:rFonts w:ascii="Times New Roman" w:hAnsi="Times New Roman" w:cs="Times New Roman"/>
                <w:sz w:val="24"/>
                <w:lang w:val="en-US" w:eastAsia="zh-CN"/>
              </w:rPr>
              <w:t xml:space="preserve"> </w:t>
            </w:r>
            <w:r>
              <w:rPr>
                <w:rFonts w:ascii="Times New Roman" w:hAnsi="Times New Roman" w:cs="Times New Roman"/>
                <w:sz w:val="24"/>
              </w:rPr>
              <w:t>Penyuluhan kesehatan ASI.</w:t>
            </w:r>
          </w:p>
          <w:p w14:paraId="7814D339"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lang w:eastAsia="zh-CN"/>
              </w:rPr>
              <w:t xml:space="preserve">7. </w:t>
            </w:r>
            <w:r>
              <w:rPr>
                <w:rFonts w:ascii="Times New Roman" w:hAnsi="Times New Roman" w:cs="Times New Roman"/>
                <w:sz w:val="24"/>
                <w:lang w:val="en-US" w:eastAsia="zh-CN"/>
              </w:rPr>
              <w:t xml:space="preserve"> </w:t>
            </w:r>
            <w:r>
              <w:rPr>
                <w:rFonts w:ascii="Times New Roman" w:hAnsi="Times New Roman" w:cs="Times New Roman"/>
                <w:sz w:val="24"/>
              </w:rPr>
              <w:t>Penimbangan berat badan</w:t>
            </w:r>
          </w:p>
          <w:p w14:paraId="51F81EE0" w14:textId="77777777" w:rsidR="007A1218" w:rsidRDefault="007A1218">
            <w:pPr>
              <w:spacing w:line="240" w:lineRule="auto"/>
              <w:jc w:val="both"/>
              <w:rPr>
                <w:rFonts w:ascii="Times New Roman" w:hAnsi="Times New Roman" w:cs="Times New Roman"/>
                <w:sz w:val="24"/>
              </w:rPr>
            </w:pPr>
          </w:p>
          <w:p w14:paraId="36C56A3E" w14:textId="77777777" w:rsidR="007A1218" w:rsidRDefault="007A1218">
            <w:pPr>
              <w:spacing w:line="240" w:lineRule="auto"/>
              <w:jc w:val="both"/>
              <w:rPr>
                <w:rFonts w:ascii="Times New Roman" w:hAnsi="Times New Roman" w:cs="Times New Roman"/>
                <w:sz w:val="24"/>
              </w:rPr>
            </w:pPr>
          </w:p>
          <w:p w14:paraId="4E899175"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lang w:eastAsia="zh-CN"/>
              </w:rPr>
              <w:t xml:space="preserve">8. </w:t>
            </w:r>
            <w:r>
              <w:rPr>
                <w:rFonts w:ascii="Times New Roman" w:hAnsi="Times New Roman" w:cs="Times New Roman"/>
                <w:sz w:val="24"/>
                <w:lang w:val="en-US" w:eastAsia="zh-CN"/>
              </w:rPr>
              <w:t xml:space="preserve"> </w:t>
            </w:r>
            <w:r>
              <w:rPr>
                <w:rFonts w:ascii="Times New Roman" w:hAnsi="Times New Roman" w:cs="Times New Roman"/>
                <w:sz w:val="24"/>
              </w:rPr>
              <w:t>Penimbangan berat badan.</w:t>
            </w:r>
          </w:p>
          <w:p w14:paraId="0E9E138B"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lang w:eastAsia="zh-CN"/>
              </w:rPr>
              <w:t xml:space="preserve">9. </w:t>
            </w:r>
            <w:r>
              <w:rPr>
                <w:rFonts w:ascii="Times New Roman" w:hAnsi="Times New Roman" w:cs="Times New Roman"/>
                <w:sz w:val="24"/>
                <w:lang w:val="en-US" w:eastAsia="zh-CN"/>
              </w:rPr>
              <w:t xml:space="preserve"> </w:t>
            </w:r>
            <w:r>
              <w:rPr>
                <w:rFonts w:ascii="Times New Roman" w:hAnsi="Times New Roman" w:cs="Times New Roman"/>
                <w:sz w:val="24"/>
              </w:rPr>
              <w:t>Pemberian vitamin A.</w:t>
            </w:r>
          </w:p>
          <w:p w14:paraId="61606D66"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10.</w:t>
            </w:r>
            <w:r>
              <w:rPr>
                <w:rFonts w:ascii="Times New Roman" w:hAnsi="Times New Roman" w:cs="Times New Roman"/>
                <w:sz w:val="24"/>
                <w:lang w:val="en-US" w:eastAsia="zh-CN"/>
              </w:rPr>
              <w:t xml:space="preserve"> </w:t>
            </w:r>
            <w:r>
              <w:rPr>
                <w:rFonts w:ascii="Times New Roman" w:hAnsi="Times New Roman" w:cs="Times New Roman"/>
                <w:sz w:val="24"/>
              </w:rPr>
              <w:t>Penentuan</w:t>
            </w:r>
            <w:r>
              <w:rPr>
                <w:rFonts w:ascii="Times New Roman" w:hAnsi="Times New Roman" w:cs="Times New Roman"/>
                <w:sz w:val="24"/>
                <w:lang w:val="en-US"/>
              </w:rPr>
              <w:t xml:space="preserve"> status </w:t>
            </w:r>
            <w:proofErr w:type="spellStart"/>
            <w:r>
              <w:rPr>
                <w:rFonts w:ascii="Times New Roman" w:hAnsi="Times New Roman" w:cs="Times New Roman"/>
                <w:sz w:val="24"/>
                <w:lang w:val="en-US"/>
              </w:rPr>
              <w:t>pertumbuhan</w:t>
            </w:r>
            <w:proofErr w:type="spellEnd"/>
            <w:r>
              <w:rPr>
                <w:rFonts w:ascii="Times New Roman" w:hAnsi="Times New Roman" w:cs="Times New Roman"/>
                <w:sz w:val="24"/>
                <w:lang w:val="en-US"/>
              </w:rPr>
              <w:t>.</w:t>
            </w:r>
          </w:p>
          <w:p w14:paraId="4B51BAD8"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11. </w:t>
            </w:r>
            <w:r>
              <w:rPr>
                <w:rFonts w:ascii="Times New Roman" w:hAnsi="Times New Roman" w:cs="Times New Roman"/>
                <w:sz w:val="24"/>
              </w:rPr>
              <w:t>Deteksi dini tumbuh kembang.</w:t>
            </w:r>
          </w:p>
          <w:p w14:paraId="1979D3AD" w14:textId="77777777" w:rsidR="007A1218" w:rsidRDefault="007A1218">
            <w:pPr>
              <w:spacing w:line="240" w:lineRule="auto"/>
              <w:ind w:hanging="68"/>
              <w:jc w:val="both"/>
              <w:rPr>
                <w:rFonts w:ascii="Times New Roman" w:hAnsi="Times New Roman" w:cs="Times New Roman"/>
                <w:sz w:val="24"/>
                <w:lang w:val="en-US"/>
              </w:rPr>
            </w:pPr>
          </w:p>
          <w:p w14:paraId="71BA5A34" w14:textId="77777777" w:rsidR="007A1218" w:rsidRDefault="007A1218">
            <w:pPr>
              <w:spacing w:line="240" w:lineRule="auto"/>
              <w:ind w:hanging="68"/>
              <w:jc w:val="both"/>
              <w:rPr>
                <w:rFonts w:ascii="Times New Roman" w:hAnsi="Times New Roman" w:cs="Times New Roman"/>
                <w:sz w:val="24"/>
                <w:lang w:val="en-US"/>
              </w:rPr>
            </w:pPr>
          </w:p>
          <w:p w14:paraId="15236C3D" w14:textId="77777777" w:rsidR="007A1218" w:rsidRDefault="007A1218">
            <w:pPr>
              <w:spacing w:line="240" w:lineRule="auto"/>
              <w:ind w:hanging="68"/>
              <w:jc w:val="both"/>
              <w:rPr>
                <w:rFonts w:ascii="Times New Roman" w:hAnsi="Times New Roman" w:cs="Times New Roman"/>
                <w:sz w:val="24"/>
                <w:lang w:val="en-US"/>
              </w:rPr>
            </w:pPr>
          </w:p>
          <w:p w14:paraId="0AFC10A4" w14:textId="77777777" w:rsidR="007A1218" w:rsidRDefault="007A1218">
            <w:pPr>
              <w:spacing w:line="240" w:lineRule="auto"/>
              <w:jc w:val="both"/>
              <w:rPr>
                <w:rFonts w:ascii="Times New Roman" w:hAnsi="Times New Roman" w:cs="Times New Roman"/>
                <w:sz w:val="24"/>
                <w:lang w:val="en-US"/>
              </w:rPr>
            </w:pPr>
          </w:p>
          <w:p w14:paraId="03172B10"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12. </w:t>
            </w:r>
            <w:r>
              <w:rPr>
                <w:rFonts w:ascii="Times New Roman" w:hAnsi="Times New Roman" w:cs="Times New Roman"/>
                <w:sz w:val="24"/>
              </w:rPr>
              <w:t>Pemberian pil ulangan.</w:t>
            </w:r>
          </w:p>
          <w:p w14:paraId="2ADBC33B"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13. </w:t>
            </w:r>
            <w:r>
              <w:rPr>
                <w:rFonts w:ascii="Times New Roman" w:hAnsi="Times New Roman" w:cs="Times New Roman"/>
                <w:sz w:val="24"/>
              </w:rPr>
              <w:t>Suntikan KB.</w:t>
            </w:r>
          </w:p>
          <w:p w14:paraId="4BDD6DAD"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14. </w:t>
            </w:r>
            <w:r>
              <w:rPr>
                <w:rFonts w:ascii="Times New Roman" w:hAnsi="Times New Roman" w:cs="Times New Roman"/>
                <w:sz w:val="24"/>
              </w:rPr>
              <w:t>Konseling KB.</w:t>
            </w:r>
          </w:p>
          <w:p w14:paraId="08C55C05"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15. </w:t>
            </w:r>
            <w:r>
              <w:rPr>
                <w:rFonts w:ascii="Times New Roman" w:hAnsi="Times New Roman" w:cs="Times New Roman"/>
                <w:sz w:val="24"/>
              </w:rPr>
              <w:t>Penyuluhan KB.</w:t>
            </w:r>
          </w:p>
          <w:p w14:paraId="1667DAF3"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 xml:space="preserve">16. </w:t>
            </w:r>
            <w:r>
              <w:rPr>
                <w:rFonts w:ascii="Times New Roman" w:hAnsi="Times New Roman" w:cs="Times New Roman"/>
                <w:sz w:val="24"/>
              </w:rPr>
              <w:t>Pembinaan KB.</w:t>
            </w:r>
          </w:p>
          <w:p w14:paraId="2947596C" w14:textId="77777777" w:rsidR="007A1218" w:rsidRDefault="007A1218">
            <w:pPr>
              <w:spacing w:line="240" w:lineRule="auto"/>
              <w:ind w:hanging="68"/>
              <w:jc w:val="both"/>
              <w:rPr>
                <w:rFonts w:ascii="Times New Roman" w:hAnsi="Times New Roman" w:cs="Times New Roman"/>
                <w:sz w:val="24"/>
                <w:lang w:val="en-US"/>
              </w:rPr>
            </w:pPr>
          </w:p>
          <w:p w14:paraId="313E401A" w14:textId="77777777" w:rsidR="007A1218" w:rsidRDefault="007A1218">
            <w:pPr>
              <w:spacing w:line="240" w:lineRule="auto"/>
              <w:ind w:hanging="68"/>
              <w:jc w:val="both"/>
              <w:rPr>
                <w:rFonts w:ascii="Times New Roman" w:hAnsi="Times New Roman" w:cs="Times New Roman"/>
                <w:sz w:val="24"/>
                <w:lang w:val="en-US"/>
              </w:rPr>
            </w:pPr>
          </w:p>
          <w:p w14:paraId="3C2E044E"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17.</w:t>
            </w:r>
            <w:proofErr w:type="spellStart"/>
            <w:r>
              <w:rPr>
                <w:rFonts w:ascii="Times New Roman" w:hAnsi="Times New Roman" w:cs="Times New Roman"/>
                <w:sz w:val="24"/>
                <w:lang w:val="en-US"/>
              </w:rPr>
              <w:t>Deteksi</w:t>
            </w:r>
            <w:proofErr w:type="spellEnd"/>
            <w:r>
              <w:rPr>
                <w:rFonts w:ascii="Times New Roman" w:hAnsi="Times New Roman" w:cs="Times New Roman"/>
                <w:sz w:val="24"/>
                <w:lang w:val="en-US"/>
              </w:rPr>
              <w:t xml:space="preserve">     </w:t>
            </w:r>
            <w:r>
              <w:rPr>
                <w:rFonts w:ascii="Times New Roman" w:hAnsi="Times New Roman" w:cs="Times New Roman"/>
                <w:sz w:val="24"/>
              </w:rPr>
              <w:t>gangguan pertumbuhan.</w:t>
            </w:r>
          </w:p>
          <w:p w14:paraId="4C67FC87" w14:textId="77777777" w:rsidR="007A1218" w:rsidRDefault="007A1218">
            <w:pPr>
              <w:spacing w:line="240" w:lineRule="auto"/>
              <w:ind w:hanging="68"/>
              <w:jc w:val="both"/>
              <w:rPr>
                <w:rFonts w:ascii="Times New Roman" w:hAnsi="Times New Roman" w:cs="Times New Roman"/>
                <w:sz w:val="24"/>
                <w:lang w:val="en-US"/>
              </w:rPr>
            </w:pPr>
            <w:r>
              <w:rPr>
                <w:rFonts w:ascii="Times New Roman" w:hAnsi="Times New Roman" w:cs="Times New Roman"/>
                <w:sz w:val="24"/>
                <w:lang w:eastAsia="zh-CN"/>
              </w:rPr>
              <w:t>18.</w:t>
            </w:r>
            <w:r>
              <w:rPr>
                <w:rFonts w:ascii="Times New Roman" w:hAnsi="Times New Roman" w:cs="Times New Roman"/>
                <w:sz w:val="24"/>
              </w:rPr>
              <w:t xml:space="preserve">Pemberian </w:t>
            </w:r>
            <w:proofErr w:type="spellStart"/>
            <w:r>
              <w:rPr>
                <w:rFonts w:ascii="Times New Roman" w:hAnsi="Times New Roman" w:cs="Times New Roman"/>
                <w:sz w:val="24"/>
              </w:rPr>
              <w:t>sirup</w:t>
            </w:r>
            <w:proofErr w:type="spellEnd"/>
            <w:r>
              <w:rPr>
                <w:rFonts w:ascii="Times New Roman" w:hAnsi="Times New Roman" w:cs="Times New Roman"/>
                <w:sz w:val="24"/>
              </w:rPr>
              <w:t xml:space="preserve"> </w:t>
            </w:r>
            <w:proofErr w:type="spellStart"/>
            <w:r>
              <w:rPr>
                <w:rFonts w:ascii="Times New Roman" w:hAnsi="Times New Roman" w:cs="Times New Roman"/>
                <w:sz w:val="24"/>
              </w:rPr>
              <w:t>Fe</w:t>
            </w:r>
            <w:proofErr w:type="spellEnd"/>
            <w:r>
              <w:rPr>
                <w:rFonts w:ascii="Times New Roman" w:hAnsi="Times New Roman" w:cs="Times New Roman"/>
                <w:sz w:val="24"/>
              </w:rPr>
              <w:t>.</w:t>
            </w:r>
          </w:p>
        </w:tc>
      </w:tr>
      <w:tr w:rsidR="007A1218" w14:paraId="56528E4C" w14:textId="77777777" w:rsidTr="007A1218">
        <w:tc>
          <w:tcPr>
            <w:tcW w:w="1693" w:type="dxa"/>
            <w:tcBorders>
              <w:top w:val="single" w:sz="4" w:space="0" w:color="auto"/>
              <w:left w:val="single" w:sz="4" w:space="0" w:color="auto"/>
              <w:bottom w:val="single" w:sz="4" w:space="0" w:color="auto"/>
              <w:right w:val="single" w:sz="4" w:space="0" w:color="auto"/>
            </w:tcBorders>
            <w:hideMark/>
          </w:tcPr>
          <w:p w14:paraId="24A83D9D"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rPr>
              <w:lastRenderedPageBreak/>
              <w:t>Variabel Y :</w:t>
            </w:r>
          </w:p>
          <w:p w14:paraId="65507604" w14:textId="77777777" w:rsidR="007A1218" w:rsidRDefault="007A1218">
            <w:pPr>
              <w:spacing w:line="240" w:lineRule="auto"/>
              <w:rPr>
                <w:rFonts w:ascii="Times New Roman" w:hAnsi="Times New Roman" w:cs="Times New Roman"/>
                <w:sz w:val="24"/>
                <w:lang w:val="en-US"/>
              </w:rPr>
            </w:pPr>
            <w:r>
              <w:rPr>
                <w:rFonts w:ascii="Times New Roman" w:hAnsi="Times New Roman" w:cs="Times New Roman"/>
                <w:sz w:val="24"/>
              </w:rPr>
              <w:t>Partisipasi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ibu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balita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posyandu</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p>
        </w:tc>
        <w:tc>
          <w:tcPr>
            <w:tcW w:w="1403" w:type="dxa"/>
            <w:tcBorders>
              <w:top w:val="single" w:sz="4" w:space="0" w:color="auto"/>
              <w:left w:val="single" w:sz="4" w:space="0" w:color="auto"/>
              <w:bottom w:val="single" w:sz="4" w:space="0" w:color="auto"/>
              <w:right w:val="single" w:sz="4" w:space="0" w:color="auto"/>
            </w:tcBorders>
          </w:tcPr>
          <w:p w14:paraId="5ACC6A51" w14:textId="77777777" w:rsidR="007A1218" w:rsidRDefault="007A1218">
            <w:pPr>
              <w:spacing w:line="240" w:lineRule="auto"/>
              <w:rPr>
                <w:rFonts w:ascii="Times New Roman" w:hAnsi="Times New Roman" w:cs="Times New Roman"/>
                <w:sz w:val="24"/>
              </w:rPr>
            </w:pPr>
            <w:r>
              <w:rPr>
                <w:rFonts w:ascii="Times New Roman" w:hAnsi="Times New Roman" w:cs="Times New Roman"/>
                <w:sz w:val="24"/>
              </w:rPr>
              <w:t>Keterlibatan mental</w:t>
            </w:r>
          </w:p>
          <w:p w14:paraId="6F1790B8" w14:textId="77777777" w:rsidR="007A1218" w:rsidRDefault="007A1218">
            <w:pPr>
              <w:spacing w:line="240" w:lineRule="auto"/>
              <w:rPr>
                <w:rFonts w:ascii="Times New Roman" w:hAnsi="Times New Roman" w:cs="Times New Roman"/>
                <w:sz w:val="24"/>
              </w:rPr>
            </w:pPr>
          </w:p>
          <w:p w14:paraId="7617E73D" w14:textId="77777777" w:rsidR="007A1218" w:rsidRDefault="007A1218">
            <w:pPr>
              <w:spacing w:line="240" w:lineRule="auto"/>
              <w:rPr>
                <w:rFonts w:ascii="Times New Roman" w:hAnsi="Times New Roman" w:cs="Times New Roman"/>
                <w:sz w:val="24"/>
              </w:rPr>
            </w:pPr>
          </w:p>
          <w:p w14:paraId="0E0F0DDE" w14:textId="77777777" w:rsidR="007A1218" w:rsidRDefault="007A1218">
            <w:pPr>
              <w:spacing w:line="240" w:lineRule="auto"/>
              <w:rPr>
                <w:rFonts w:ascii="Times New Roman" w:hAnsi="Times New Roman" w:cs="Times New Roman"/>
                <w:sz w:val="24"/>
              </w:rPr>
            </w:pPr>
          </w:p>
          <w:p w14:paraId="7293B71E" w14:textId="77777777" w:rsidR="007A1218" w:rsidRDefault="007A1218">
            <w:pPr>
              <w:spacing w:line="240" w:lineRule="auto"/>
              <w:rPr>
                <w:rFonts w:ascii="Times New Roman" w:hAnsi="Times New Roman" w:cs="Times New Roman"/>
                <w:sz w:val="24"/>
              </w:rPr>
            </w:pPr>
          </w:p>
          <w:p w14:paraId="27E4DFF4" w14:textId="77777777" w:rsidR="007A1218" w:rsidRDefault="007A1218">
            <w:pPr>
              <w:spacing w:line="240" w:lineRule="auto"/>
              <w:rPr>
                <w:rFonts w:ascii="Times New Roman" w:hAnsi="Times New Roman" w:cs="Times New Roman"/>
                <w:sz w:val="24"/>
              </w:rPr>
            </w:pPr>
          </w:p>
          <w:p w14:paraId="12705668" w14:textId="77777777" w:rsidR="007A1218" w:rsidRDefault="007A1218">
            <w:pPr>
              <w:spacing w:line="240" w:lineRule="auto"/>
              <w:rPr>
                <w:rFonts w:ascii="Times New Roman" w:hAnsi="Times New Roman" w:cs="Times New Roman"/>
                <w:sz w:val="24"/>
              </w:rPr>
            </w:pPr>
          </w:p>
          <w:p w14:paraId="7AAF812F" w14:textId="77777777" w:rsidR="007A1218" w:rsidRDefault="007A1218">
            <w:pPr>
              <w:spacing w:line="240" w:lineRule="auto"/>
              <w:rPr>
                <w:rFonts w:ascii="Times New Roman" w:hAnsi="Times New Roman" w:cs="Times New Roman"/>
                <w:sz w:val="24"/>
              </w:rPr>
            </w:pPr>
          </w:p>
          <w:p w14:paraId="39FBEB20" w14:textId="77777777" w:rsidR="007A1218" w:rsidRDefault="007A1218">
            <w:pPr>
              <w:spacing w:line="240" w:lineRule="auto"/>
              <w:rPr>
                <w:rFonts w:ascii="Times New Roman" w:hAnsi="Times New Roman" w:cs="Times New Roman"/>
                <w:sz w:val="24"/>
              </w:rPr>
            </w:pPr>
          </w:p>
          <w:p w14:paraId="1077F8A1" w14:textId="77777777" w:rsidR="007A1218" w:rsidRDefault="007A1218">
            <w:pPr>
              <w:spacing w:line="240" w:lineRule="auto"/>
              <w:rPr>
                <w:rFonts w:ascii="Times New Roman" w:hAnsi="Times New Roman" w:cs="Times New Roman"/>
                <w:sz w:val="24"/>
              </w:rPr>
            </w:pPr>
          </w:p>
          <w:p w14:paraId="6589EF55" w14:textId="77777777" w:rsidR="007A1218" w:rsidRDefault="007A1218">
            <w:pPr>
              <w:spacing w:line="240" w:lineRule="auto"/>
              <w:rPr>
                <w:rFonts w:ascii="Times New Roman" w:hAnsi="Times New Roman" w:cs="Times New Roman"/>
                <w:sz w:val="24"/>
              </w:rPr>
            </w:pPr>
          </w:p>
          <w:p w14:paraId="77AF8E94" w14:textId="77777777" w:rsidR="007A1218" w:rsidRDefault="007A1218">
            <w:pPr>
              <w:spacing w:line="240" w:lineRule="auto"/>
              <w:rPr>
                <w:rFonts w:ascii="Times New Roman" w:hAnsi="Times New Roman" w:cs="Times New Roman"/>
                <w:sz w:val="24"/>
              </w:rPr>
            </w:pPr>
          </w:p>
          <w:p w14:paraId="24FDC9E4" w14:textId="77777777" w:rsidR="007A1218" w:rsidRDefault="007A1218">
            <w:pPr>
              <w:spacing w:line="240" w:lineRule="auto"/>
              <w:rPr>
                <w:rFonts w:ascii="Times New Roman" w:hAnsi="Times New Roman" w:cs="Times New Roman"/>
                <w:sz w:val="24"/>
              </w:rPr>
            </w:pPr>
          </w:p>
          <w:p w14:paraId="3736E8B3" w14:textId="77777777" w:rsidR="007A1218" w:rsidRDefault="007A1218">
            <w:pPr>
              <w:spacing w:line="240" w:lineRule="auto"/>
              <w:rPr>
                <w:rFonts w:ascii="Times New Roman" w:hAnsi="Times New Roman" w:cs="Times New Roman"/>
                <w:sz w:val="24"/>
              </w:rPr>
            </w:pPr>
          </w:p>
          <w:p w14:paraId="5089EFB2" w14:textId="77777777" w:rsidR="007A1218" w:rsidRDefault="007A1218">
            <w:pPr>
              <w:spacing w:line="240" w:lineRule="auto"/>
              <w:rPr>
                <w:rFonts w:ascii="Times New Roman" w:hAnsi="Times New Roman" w:cs="Times New Roman"/>
                <w:sz w:val="24"/>
              </w:rPr>
            </w:pPr>
          </w:p>
          <w:p w14:paraId="56BD633E" w14:textId="77777777" w:rsidR="007A1218" w:rsidRDefault="007A1218">
            <w:pPr>
              <w:spacing w:line="240" w:lineRule="auto"/>
              <w:jc w:val="both"/>
              <w:rPr>
                <w:rFonts w:ascii="Times New Roman" w:hAnsi="Times New Roman" w:cs="Times New Roman"/>
                <w:sz w:val="24"/>
              </w:rPr>
            </w:pPr>
            <w:r>
              <w:rPr>
                <w:rFonts w:ascii="Times New Roman" w:hAnsi="Times New Roman" w:cs="Times New Roman"/>
                <w:sz w:val="24"/>
              </w:rPr>
              <w:t>Keterlibatan emosi</w:t>
            </w:r>
          </w:p>
        </w:tc>
        <w:tc>
          <w:tcPr>
            <w:tcW w:w="1679" w:type="dxa"/>
            <w:tcBorders>
              <w:top w:val="single" w:sz="4" w:space="0" w:color="auto"/>
              <w:left w:val="single" w:sz="4" w:space="0" w:color="auto"/>
              <w:bottom w:val="single" w:sz="4" w:space="0" w:color="auto"/>
              <w:right w:val="single" w:sz="4" w:space="0" w:color="auto"/>
            </w:tcBorders>
          </w:tcPr>
          <w:p w14:paraId="3A952AB9" w14:textId="77777777" w:rsidR="007A1218" w:rsidRDefault="007A1218" w:rsidP="001553B4">
            <w:pPr>
              <w:pStyle w:val="DaftarParagraf"/>
              <w:numPr>
                <w:ilvl w:val="0"/>
                <w:numId w:val="14"/>
              </w:numPr>
              <w:spacing w:line="240" w:lineRule="auto"/>
              <w:ind w:left="228" w:hanging="283"/>
              <w:jc w:val="both"/>
              <w:rPr>
                <w:rFonts w:ascii="Times New Roman" w:hAnsi="Times New Roman" w:cs="Times New Roman"/>
                <w:sz w:val="24"/>
              </w:rPr>
            </w:pPr>
            <w:r>
              <w:rPr>
                <w:rFonts w:ascii="Times New Roman" w:hAnsi="Times New Roman" w:cs="Times New Roman"/>
                <w:sz w:val="24"/>
              </w:rPr>
              <w:t>Keterlibatan secara langsung</w:t>
            </w:r>
          </w:p>
          <w:p w14:paraId="0794D5F3" w14:textId="77777777" w:rsidR="007A1218" w:rsidRDefault="007A1218">
            <w:pPr>
              <w:pStyle w:val="DaftarParagraf"/>
              <w:spacing w:line="240" w:lineRule="auto"/>
              <w:ind w:left="228"/>
              <w:jc w:val="both"/>
              <w:rPr>
                <w:rFonts w:ascii="Times New Roman" w:hAnsi="Times New Roman" w:cs="Times New Roman"/>
                <w:sz w:val="24"/>
              </w:rPr>
            </w:pPr>
          </w:p>
          <w:p w14:paraId="73E07D7A" w14:textId="77777777" w:rsidR="007A1218" w:rsidRDefault="007A1218">
            <w:pPr>
              <w:pStyle w:val="DaftarParagraf"/>
              <w:spacing w:line="240" w:lineRule="auto"/>
              <w:ind w:left="228"/>
              <w:jc w:val="both"/>
              <w:rPr>
                <w:rFonts w:ascii="Times New Roman" w:hAnsi="Times New Roman" w:cs="Times New Roman"/>
                <w:sz w:val="24"/>
              </w:rPr>
            </w:pPr>
          </w:p>
          <w:p w14:paraId="063AA5FD" w14:textId="77777777" w:rsidR="007A1218" w:rsidRDefault="007A1218">
            <w:pPr>
              <w:pStyle w:val="DaftarParagraf"/>
              <w:spacing w:line="240" w:lineRule="auto"/>
              <w:ind w:left="228"/>
              <w:jc w:val="both"/>
              <w:rPr>
                <w:rFonts w:ascii="Times New Roman" w:hAnsi="Times New Roman" w:cs="Times New Roman"/>
                <w:sz w:val="24"/>
              </w:rPr>
            </w:pPr>
          </w:p>
          <w:p w14:paraId="12FE8759" w14:textId="77777777" w:rsidR="007A1218" w:rsidRDefault="007A1218">
            <w:pPr>
              <w:pStyle w:val="DaftarParagraf"/>
              <w:spacing w:line="240" w:lineRule="auto"/>
              <w:ind w:left="228"/>
              <w:jc w:val="both"/>
              <w:rPr>
                <w:rFonts w:ascii="Times New Roman" w:hAnsi="Times New Roman" w:cs="Times New Roman"/>
                <w:sz w:val="24"/>
              </w:rPr>
            </w:pPr>
          </w:p>
          <w:p w14:paraId="499B09CB" w14:textId="77777777" w:rsidR="007A1218" w:rsidRDefault="007A1218">
            <w:pPr>
              <w:spacing w:line="240" w:lineRule="auto"/>
              <w:jc w:val="both"/>
              <w:rPr>
                <w:rFonts w:ascii="Times New Roman" w:hAnsi="Times New Roman" w:cs="Times New Roman"/>
                <w:sz w:val="24"/>
              </w:rPr>
            </w:pPr>
          </w:p>
          <w:p w14:paraId="5BD38DE1" w14:textId="77777777" w:rsidR="007A1218" w:rsidRDefault="007A1218">
            <w:pPr>
              <w:pStyle w:val="DaftarParagraf"/>
              <w:spacing w:line="240" w:lineRule="auto"/>
              <w:ind w:left="228"/>
              <w:jc w:val="both"/>
              <w:rPr>
                <w:rFonts w:ascii="Times New Roman" w:hAnsi="Times New Roman" w:cs="Times New Roman"/>
                <w:sz w:val="24"/>
              </w:rPr>
            </w:pPr>
          </w:p>
          <w:p w14:paraId="5DF6E879" w14:textId="77777777" w:rsidR="007A1218" w:rsidRDefault="007A1218">
            <w:pPr>
              <w:pStyle w:val="DaftarParagraf"/>
              <w:spacing w:line="240" w:lineRule="auto"/>
              <w:ind w:left="228"/>
              <w:jc w:val="both"/>
              <w:rPr>
                <w:rFonts w:ascii="Times New Roman" w:hAnsi="Times New Roman" w:cs="Times New Roman"/>
                <w:sz w:val="24"/>
              </w:rPr>
            </w:pPr>
          </w:p>
          <w:p w14:paraId="64414DD6" w14:textId="77777777" w:rsidR="007A1218" w:rsidRDefault="007A1218">
            <w:pPr>
              <w:pStyle w:val="DaftarParagraf"/>
              <w:spacing w:line="240" w:lineRule="auto"/>
              <w:ind w:left="228"/>
              <w:jc w:val="both"/>
              <w:rPr>
                <w:rFonts w:ascii="Times New Roman" w:hAnsi="Times New Roman" w:cs="Times New Roman"/>
                <w:sz w:val="24"/>
              </w:rPr>
            </w:pPr>
          </w:p>
          <w:p w14:paraId="3853E974" w14:textId="77777777" w:rsidR="007A1218" w:rsidRDefault="007A1218">
            <w:pPr>
              <w:pStyle w:val="DaftarParagraf"/>
              <w:spacing w:line="240" w:lineRule="auto"/>
              <w:ind w:left="228"/>
              <w:jc w:val="both"/>
              <w:rPr>
                <w:rFonts w:ascii="Times New Roman" w:hAnsi="Times New Roman" w:cs="Times New Roman"/>
                <w:sz w:val="24"/>
              </w:rPr>
            </w:pPr>
          </w:p>
          <w:p w14:paraId="062FD166" w14:textId="77777777" w:rsidR="007A1218" w:rsidRDefault="007A1218">
            <w:pPr>
              <w:pStyle w:val="DaftarParagraf"/>
              <w:spacing w:line="240" w:lineRule="auto"/>
              <w:ind w:left="228"/>
              <w:jc w:val="both"/>
              <w:rPr>
                <w:rFonts w:ascii="Times New Roman" w:hAnsi="Times New Roman" w:cs="Times New Roman"/>
                <w:sz w:val="24"/>
              </w:rPr>
            </w:pPr>
          </w:p>
          <w:p w14:paraId="7380E9C1" w14:textId="77777777" w:rsidR="007A1218" w:rsidRDefault="007A1218">
            <w:pPr>
              <w:pStyle w:val="DaftarParagraf"/>
              <w:spacing w:line="240" w:lineRule="auto"/>
              <w:ind w:left="228"/>
              <w:jc w:val="both"/>
              <w:rPr>
                <w:rFonts w:ascii="Times New Roman" w:hAnsi="Times New Roman" w:cs="Times New Roman"/>
                <w:sz w:val="24"/>
              </w:rPr>
            </w:pPr>
          </w:p>
          <w:p w14:paraId="339477B1" w14:textId="77777777" w:rsidR="007A1218" w:rsidRDefault="007A1218">
            <w:pPr>
              <w:pStyle w:val="DaftarParagraf"/>
              <w:spacing w:line="240" w:lineRule="auto"/>
              <w:ind w:left="228"/>
              <w:jc w:val="both"/>
              <w:rPr>
                <w:rFonts w:ascii="Times New Roman" w:hAnsi="Times New Roman" w:cs="Times New Roman"/>
                <w:sz w:val="24"/>
              </w:rPr>
            </w:pPr>
          </w:p>
          <w:p w14:paraId="61C08E66" w14:textId="77777777" w:rsidR="007A1218" w:rsidRDefault="007A1218">
            <w:pPr>
              <w:spacing w:line="240" w:lineRule="auto"/>
              <w:jc w:val="both"/>
              <w:rPr>
                <w:rFonts w:ascii="Times New Roman" w:hAnsi="Times New Roman" w:cs="Times New Roman"/>
                <w:sz w:val="24"/>
              </w:rPr>
            </w:pPr>
          </w:p>
          <w:p w14:paraId="3323DBBD" w14:textId="77777777" w:rsidR="007A1218" w:rsidRDefault="007A1218" w:rsidP="001553B4">
            <w:pPr>
              <w:pStyle w:val="DaftarParagraf"/>
              <w:numPr>
                <w:ilvl w:val="0"/>
                <w:numId w:val="15"/>
              </w:numPr>
              <w:spacing w:line="240" w:lineRule="auto"/>
              <w:ind w:left="204" w:hanging="283"/>
              <w:jc w:val="both"/>
              <w:rPr>
                <w:rFonts w:ascii="Times New Roman" w:hAnsi="Times New Roman" w:cs="Times New Roman"/>
                <w:sz w:val="24"/>
              </w:rPr>
            </w:pPr>
            <w:r>
              <w:rPr>
                <w:rFonts w:ascii="Times New Roman" w:hAnsi="Times New Roman" w:cs="Times New Roman"/>
                <w:sz w:val="24"/>
              </w:rPr>
              <w:t>Keterlibatan emosi dalam bentuk dukungan</w:t>
            </w:r>
          </w:p>
        </w:tc>
        <w:tc>
          <w:tcPr>
            <w:tcW w:w="3725" w:type="dxa"/>
            <w:tcBorders>
              <w:top w:val="single" w:sz="4" w:space="0" w:color="auto"/>
              <w:left w:val="single" w:sz="4" w:space="0" w:color="auto"/>
              <w:bottom w:val="single" w:sz="4" w:space="0" w:color="auto"/>
              <w:right w:val="single" w:sz="4" w:space="0" w:color="auto"/>
            </w:tcBorders>
          </w:tcPr>
          <w:p w14:paraId="01B19EBB" w14:textId="77777777" w:rsidR="007A1218" w:rsidRDefault="007A1218">
            <w:pPr>
              <w:spacing w:line="240" w:lineRule="auto"/>
              <w:ind w:hanging="68"/>
              <w:jc w:val="both"/>
              <w:rPr>
                <w:rFonts w:ascii="Times New Roman" w:hAnsi="Times New Roman" w:cs="Times New Roman"/>
                <w:sz w:val="24"/>
                <w:lang w:val="en-US" w:eastAsia="zh-CN"/>
              </w:rPr>
            </w:pPr>
            <w:r>
              <w:rPr>
                <w:rFonts w:ascii="Times New Roman" w:hAnsi="Times New Roman" w:cs="Times New Roman"/>
                <w:sz w:val="24"/>
                <w:lang w:val="en-US" w:eastAsia="zh-CN"/>
              </w:rPr>
              <w:t xml:space="preserve">19.Menjadi </w:t>
            </w:r>
            <w:proofErr w:type="spellStart"/>
            <w:r>
              <w:rPr>
                <w:rFonts w:ascii="Times New Roman" w:hAnsi="Times New Roman" w:cs="Times New Roman"/>
                <w:sz w:val="24"/>
                <w:lang w:val="en-US" w:eastAsia="zh-CN"/>
              </w:rPr>
              <w:t>anggota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kegiatan</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posyandu</w:t>
            </w:r>
            <w:proofErr w:type="spellEnd"/>
            <w:r>
              <w:rPr>
                <w:rFonts w:ascii="Times New Roman" w:hAnsi="Times New Roman" w:cs="Times New Roman"/>
                <w:sz w:val="24"/>
                <w:lang w:val="en-US" w:eastAsia="zh-CN"/>
              </w:rPr>
              <w:t>.</w:t>
            </w:r>
          </w:p>
          <w:p w14:paraId="162320D6"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20. </w:t>
            </w:r>
            <w:r>
              <w:rPr>
                <w:rFonts w:ascii="Times New Roman" w:hAnsi="Times New Roman" w:cs="Times New Roman"/>
                <w:sz w:val="24"/>
              </w:rPr>
              <w:t>Membawa balita secara rutin ke posyandu.</w:t>
            </w:r>
          </w:p>
          <w:p w14:paraId="5CAF6E5C"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21. </w:t>
            </w:r>
            <w:r>
              <w:rPr>
                <w:rFonts w:ascii="Times New Roman" w:hAnsi="Times New Roman" w:cs="Times New Roman"/>
                <w:sz w:val="24"/>
              </w:rPr>
              <w:t>Mengingatkan ibu yang memiliki balita untuk pergi ke posyandu.</w:t>
            </w:r>
          </w:p>
          <w:p w14:paraId="5129AE3D"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22. </w:t>
            </w:r>
            <w:r>
              <w:rPr>
                <w:rFonts w:ascii="Times New Roman" w:hAnsi="Times New Roman" w:cs="Times New Roman"/>
                <w:sz w:val="24"/>
              </w:rPr>
              <w:t>Mengikuti program posyandu.</w:t>
            </w:r>
          </w:p>
          <w:p w14:paraId="470E4CCD"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23. </w:t>
            </w:r>
            <w:r>
              <w:rPr>
                <w:rFonts w:ascii="Times New Roman" w:hAnsi="Times New Roman" w:cs="Times New Roman"/>
                <w:sz w:val="24"/>
              </w:rPr>
              <w:t>Mengikuti pembinaan program posyandu.</w:t>
            </w:r>
          </w:p>
          <w:p w14:paraId="0AA52ADE"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24. </w:t>
            </w:r>
            <w:r>
              <w:rPr>
                <w:rFonts w:ascii="Times New Roman" w:hAnsi="Times New Roman" w:cs="Times New Roman"/>
                <w:sz w:val="24"/>
              </w:rPr>
              <w:t>Mengikuti program konseling di posyandu.</w:t>
            </w:r>
          </w:p>
          <w:p w14:paraId="7D6A4AAE"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25. </w:t>
            </w:r>
            <w:r>
              <w:rPr>
                <w:rFonts w:ascii="Times New Roman" w:hAnsi="Times New Roman" w:cs="Times New Roman"/>
                <w:sz w:val="24"/>
              </w:rPr>
              <w:t>Mengikuti penyuluhan kesehatan gizi anak.</w:t>
            </w:r>
          </w:p>
          <w:p w14:paraId="71BFF2B7"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26. </w:t>
            </w:r>
            <w:r>
              <w:rPr>
                <w:rFonts w:ascii="Times New Roman" w:hAnsi="Times New Roman" w:cs="Times New Roman"/>
                <w:sz w:val="24"/>
              </w:rPr>
              <w:t>Menjaga kebersihan area posyandu.</w:t>
            </w:r>
          </w:p>
          <w:p w14:paraId="6BCF39E8" w14:textId="77777777" w:rsidR="007A1218" w:rsidRDefault="007A1218">
            <w:pPr>
              <w:pStyle w:val="DaftarParagraf"/>
              <w:spacing w:line="240" w:lineRule="auto"/>
              <w:ind w:left="387"/>
              <w:jc w:val="both"/>
              <w:rPr>
                <w:rFonts w:ascii="Times New Roman" w:hAnsi="Times New Roman" w:cs="Times New Roman"/>
                <w:sz w:val="24"/>
              </w:rPr>
            </w:pPr>
          </w:p>
          <w:p w14:paraId="07ED7AFC"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27. </w:t>
            </w:r>
            <w:r>
              <w:rPr>
                <w:rFonts w:ascii="Times New Roman" w:hAnsi="Times New Roman" w:cs="Times New Roman"/>
                <w:sz w:val="24"/>
              </w:rPr>
              <w:t>Dukungan orang tua dalam kader posyandu.</w:t>
            </w:r>
          </w:p>
          <w:p w14:paraId="3C93D935"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28. </w:t>
            </w:r>
            <w:r>
              <w:rPr>
                <w:rFonts w:ascii="Times New Roman" w:hAnsi="Times New Roman" w:cs="Times New Roman"/>
                <w:sz w:val="24"/>
              </w:rPr>
              <w:t>Memberikan kritik dan saran terkait posyandu.</w:t>
            </w:r>
          </w:p>
          <w:p w14:paraId="0F00A0EC"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t xml:space="preserve">29. </w:t>
            </w:r>
            <w:r>
              <w:rPr>
                <w:rFonts w:ascii="Times New Roman" w:hAnsi="Times New Roman" w:cs="Times New Roman"/>
                <w:sz w:val="24"/>
              </w:rPr>
              <w:t>Kedisiplinan waktu untuk membawa anak ke posyandu.</w:t>
            </w:r>
          </w:p>
          <w:p w14:paraId="262A28F8" w14:textId="77777777" w:rsidR="007A1218" w:rsidRDefault="007A1218">
            <w:pPr>
              <w:spacing w:line="240" w:lineRule="auto"/>
              <w:ind w:hanging="68"/>
              <w:jc w:val="both"/>
              <w:rPr>
                <w:rFonts w:ascii="Times New Roman" w:hAnsi="Times New Roman" w:cs="Times New Roman"/>
                <w:sz w:val="24"/>
              </w:rPr>
            </w:pPr>
            <w:r>
              <w:rPr>
                <w:rFonts w:ascii="Times New Roman" w:hAnsi="Times New Roman" w:cs="Times New Roman"/>
                <w:sz w:val="24"/>
                <w:lang w:eastAsia="zh-CN"/>
              </w:rPr>
              <w:lastRenderedPageBreak/>
              <w:t xml:space="preserve">30. </w:t>
            </w:r>
            <w:r>
              <w:rPr>
                <w:rFonts w:ascii="Times New Roman" w:hAnsi="Times New Roman" w:cs="Times New Roman"/>
                <w:sz w:val="24"/>
              </w:rPr>
              <w:t>Rutin membawa anak ke posyandu.</w:t>
            </w:r>
          </w:p>
          <w:p w14:paraId="3A728484" w14:textId="77777777" w:rsidR="007A1218" w:rsidRDefault="007A1218">
            <w:pPr>
              <w:keepNext/>
              <w:spacing w:line="240" w:lineRule="auto"/>
              <w:ind w:hanging="68"/>
              <w:jc w:val="both"/>
              <w:rPr>
                <w:rFonts w:ascii="Times New Roman" w:hAnsi="Times New Roman" w:cs="Times New Roman"/>
                <w:sz w:val="24"/>
              </w:rPr>
            </w:pPr>
            <w:r>
              <w:rPr>
                <w:rFonts w:ascii="Times New Roman" w:hAnsi="Times New Roman" w:cs="Times New Roman"/>
                <w:sz w:val="24"/>
                <w:lang w:eastAsia="zh-CN"/>
              </w:rPr>
              <w:t>31.</w:t>
            </w:r>
            <w:r>
              <w:rPr>
                <w:rFonts w:ascii="Times New Roman" w:hAnsi="Times New Roman" w:cs="Times New Roman"/>
                <w:sz w:val="24"/>
              </w:rPr>
              <w:t xml:space="preserve">Memberikan sumbangan </w:t>
            </w:r>
            <w:proofErr w:type="spellStart"/>
            <w:r>
              <w:rPr>
                <w:rFonts w:ascii="Times New Roman" w:hAnsi="Times New Roman" w:cs="Times New Roman"/>
                <w:sz w:val="24"/>
              </w:rPr>
              <w:t>materil</w:t>
            </w:r>
            <w:proofErr w:type="spellEnd"/>
            <w:r>
              <w:rPr>
                <w:rFonts w:ascii="Times New Roman" w:hAnsi="Times New Roman" w:cs="Times New Roman"/>
                <w:sz w:val="24"/>
              </w:rPr>
              <w:t xml:space="preserve"> untuk program posyandu.</w:t>
            </w:r>
          </w:p>
        </w:tc>
      </w:tr>
    </w:tbl>
    <w:p w14:paraId="3829EB5A" w14:textId="77777777" w:rsidR="007A1218" w:rsidRDefault="007A1218" w:rsidP="007A1218">
      <w:pPr>
        <w:spacing w:after="0" w:line="480" w:lineRule="auto"/>
        <w:jc w:val="both"/>
        <w:rPr>
          <w:rFonts w:ascii="Times New Roman" w:hAnsi="Times New Roman" w:cs="Times New Roman"/>
          <w:sz w:val="24"/>
        </w:rPr>
      </w:pPr>
      <w:r>
        <w:rPr>
          <w:rFonts w:ascii="Times New Roman" w:hAnsi="Times New Roman" w:cs="Times New Roman"/>
          <w:sz w:val="24"/>
        </w:rPr>
        <w:lastRenderedPageBreak/>
        <w:t>Sumber : Studi Literatur, 2019</w:t>
      </w:r>
    </w:p>
    <w:p w14:paraId="3B36AB32" w14:textId="77777777" w:rsidR="007A1218" w:rsidRDefault="007A1218" w:rsidP="007A1218">
      <w:pPr>
        <w:spacing w:after="0" w:line="480" w:lineRule="auto"/>
        <w:jc w:val="both"/>
        <w:rPr>
          <w:rFonts w:ascii="Times New Roman" w:hAnsi="Times New Roman" w:cs="Times New Roman"/>
          <w:sz w:val="24"/>
        </w:rPr>
      </w:pPr>
    </w:p>
    <w:p w14:paraId="3B526C4A" w14:textId="77777777" w:rsidR="007A1218" w:rsidRDefault="007A1218" w:rsidP="007A1218">
      <w:pPr>
        <w:spacing w:after="0" w:line="240" w:lineRule="auto"/>
        <w:jc w:val="both"/>
        <w:rPr>
          <w:rFonts w:ascii="Times New Roman" w:hAnsi="Times New Roman" w:cs="Times New Roman"/>
          <w:sz w:val="24"/>
        </w:rPr>
      </w:pPr>
    </w:p>
    <w:p w14:paraId="64112587" w14:textId="77777777" w:rsidR="007A1218" w:rsidRDefault="007A1218" w:rsidP="007A1218">
      <w:pPr>
        <w:pStyle w:val="Judul2"/>
        <w:numPr>
          <w:ilvl w:val="1"/>
          <w:numId w:val="15"/>
        </w:numPr>
        <w:spacing w:line="480" w:lineRule="auto"/>
        <w:ind w:left="567" w:hanging="567"/>
      </w:pPr>
      <w:bookmarkStart w:id="21" w:name="_Toc29375220"/>
      <w:bookmarkStart w:id="22" w:name="_Toc73460288"/>
      <w:r>
        <w:t>Metode Penelitian dan Teknik Pengumpulan Data</w:t>
      </w:r>
      <w:bookmarkEnd w:id="21"/>
      <w:bookmarkEnd w:id="22"/>
    </w:p>
    <w:p w14:paraId="00D9934C" w14:textId="77777777" w:rsidR="007A1218" w:rsidRDefault="007A1218" w:rsidP="007A1218">
      <w:pPr>
        <w:pStyle w:val="Judul3"/>
        <w:numPr>
          <w:ilvl w:val="0"/>
          <w:numId w:val="16"/>
        </w:numPr>
        <w:spacing w:line="480" w:lineRule="auto"/>
        <w:ind w:left="567" w:hanging="567"/>
      </w:pPr>
      <w:bookmarkStart w:id="23" w:name="_Toc29375221"/>
      <w:bookmarkStart w:id="24" w:name="_Toc73460289"/>
      <w:r>
        <w:t>Metode Penelitian</w:t>
      </w:r>
      <w:bookmarkEnd w:id="23"/>
      <w:bookmarkEnd w:id="24"/>
    </w:p>
    <w:p w14:paraId="35F489A0"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Metode penelitian yang digunakan dalam penelitian ini adalah metode deskriptif analisis yang mengkaji suatu gejala atau masalah-masalah yang sedang terjadi saat ini. Data tersebut dikumpulkan kemudian dijelaskan dan dianalisis guna menguji hipotesis yang diajukan.</w:t>
      </w:r>
    </w:p>
    <w:p w14:paraId="01508FC1" w14:textId="77777777" w:rsidR="007A1218" w:rsidRDefault="007A1218" w:rsidP="007A1218">
      <w:pPr>
        <w:spacing w:after="0" w:line="480" w:lineRule="auto"/>
        <w:ind w:firstLine="567"/>
        <w:jc w:val="both"/>
        <w:rPr>
          <w:rFonts w:ascii="Times New Roman" w:hAnsi="Times New Roman" w:cs="Times New Roman"/>
          <w:sz w:val="24"/>
        </w:rPr>
      </w:pPr>
    </w:p>
    <w:p w14:paraId="0AA788C7" w14:textId="77777777" w:rsidR="007A1218" w:rsidRDefault="007A1218" w:rsidP="007A1218">
      <w:pPr>
        <w:pStyle w:val="Judul3"/>
        <w:numPr>
          <w:ilvl w:val="0"/>
          <w:numId w:val="16"/>
        </w:numPr>
        <w:spacing w:line="480" w:lineRule="auto"/>
        <w:ind w:left="567" w:hanging="567"/>
      </w:pPr>
      <w:bookmarkStart w:id="25" w:name="_Toc29375222"/>
      <w:bookmarkStart w:id="26" w:name="_Toc73460290"/>
      <w:r>
        <w:t>Populasi dan Teknik Penarikan Sampel</w:t>
      </w:r>
      <w:bookmarkEnd w:id="25"/>
      <w:bookmarkEnd w:id="26"/>
    </w:p>
    <w:p w14:paraId="5836ED78"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Populasi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"abstract" : "Data dan informasi yang andal (reliabel) dan sahih (valid) yang digunakan untuk menjelaskan suatu gejala dan atau membuat solusi atau keputusan atas suatu masalah empiris hanyalah data dan informasi yang diperoleh dengan menggunakan metode penelitian ilmiah. Sementara. keandalan (reliability) dan kesahihan (validity) data dan informasi yang digunakan untuk menjelaskan suatu gejala dan atau membuat solusi atau keputusan atas suatu masalah tertentu ditentukan oleh ketepatan menggunakan metode penelitian. Ketepatan menggunakan metode penelitian antara lain dimungkinkan jika pengguna metode penelitian memiliki pengetahuan tentang metode penelitian secara komprehensif dan mampu mengaplikasikannya secara empiris.", "author" : [ { "dropping-particle" : "", "family" : "Soehartono", "given" : "Irawan", "non-dropping-particle" : "", "parse-names" : false, "suffix" : "" } ], "id" : "ITEM-1", "issued" : { "date-parts" : [ [ "2015" ] ] }, "publisher" : "PT. Remaja Rosdakarya Offset", "publisher-place" : "Bandung", "title" : "Metode Penelitian Sosial : Suatu Teknik Penelitian Bidang Kesejahteraan Sosial dan Ilmu Sosial Lainnya", "type" : "book" }, "uris" : [ "http://www.mendeley.com/documents/?uuid=2f79a6ea-2f69-470b-9643-00aec8dee3dc" ] } ], "mendeley" : { "formattedCitation" : "(Soehartono, 2015)", "manualFormatting" : "Soehartono (2015)", "plainTextFormattedCitation" : "(Soehartono, 2015)", "previouslyFormattedCitation" : "(Soehartono,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Soehartono</w:t>
      </w:r>
      <w:r>
        <w:rPr>
          <w:rFonts w:ascii="Times New Roman" w:hAnsi="Times New Roman" w:cs="Times New Roman"/>
          <w:noProof/>
          <w:sz w:val="24"/>
          <w:lang w:val="en-US"/>
        </w:rPr>
        <w:t xml:space="preserve"> </w:t>
      </w:r>
      <w:r>
        <w:rPr>
          <w:rFonts w:ascii="Times New Roman" w:hAnsi="Times New Roman" w:cs="Times New Roman"/>
          <w:noProof/>
          <w:sz w:val="24"/>
        </w:rPr>
        <w:t>(2015)</w:t>
      </w:r>
      <w:r>
        <w:rPr>
          <w:rFonts w:ascii="Times New Roman" w:hAnsi="Times New Roman" w:cs="Times New Roman"/>
          <w:sz w:val="24"/>
        </w:rPr>
        <w:fldChar w:fldCharType="end"/>
      </w:r>
      <w:r>
        <w:rPr>
          <w:rFonts w:ascii="Times New Roman" w:hAnsi="Times New Roman" w:cs="Times New Roman"/>
          <w:sz w:val="24"/>
        </w:rPr>
        <w:t xml:space="preserve">, yaitu: “jumlah keseluruhan unit analisis, yaitu objek yang akan diteliti”. Populasi dari lokasi penelitian ini adalah ibu yang memiliki balita dan mengikuti program posyandu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w:t>
      </w:r>
    </w:p>
    <w:p w14:paraId="4E40FC42" w14:textId="77777777" w:rsidR="007A1218" w:rsidRDefault="007A1218" w:rsidP="007A1218">
      <w:pPr>
        <w:spacing w:after="0" w:line="480" w:lineRule="auto"/>
        <w:ind w:firstLine="567"/>
        <w:jc w:val="both"/>
        <w:rPr>
          <w:rFonts w:ascii="Times New Roman" w:hAnsi="Times New Roman" w:cs="Times New Roman"/>
          <w:sz w:val="24"/>
        </w:rPr>
      </w:pPr>
    </w:p>
    <w:p w14:paraId="2E1A4219"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Sampel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"abstract" : "Data dan informasi yang andal (reliabel) dan sahih (valid) yang digunakan untuk menjelaskan suatu gejala dan atau membuat solusi atau keputusan atas suatu masalah empiris hanyalah data dan informasi yang diperoleh dengan menggunakan metode penelitian ilmiah. Sementara. keandalan (reliability) dan kesahihan (validity) data dan informasi yang digunakan untuk menjelaskan suatu gejala dan atau membuat solusi atau keputusan atas suatu masalah tertentu ditentukan oleh ketepatan menggunakan metode penelitian. Ketepatan menggunakan metode penelitian antara lain dimungkinkan jika pengguna metode penelitian memiliki pengetahuan tentang metode penelitian secara komprehensif dan mampu mengaplikasikannya secara empiris.", "author" : [ { "dropping-particle" : "", "family" : "Soehartono", "given" : "Irawan", "non-dropping-particle" : "", "parse-names" : false, "suffix" : "" } ], "id" : "ITEM-1", "issued" : { "date-parts" : [ [ "2015" ] ] }, "publisher" : "PT. Remaja Rosdakarya Offset", "publisher-place" : "Bandung", "title" : "Metode Penelitian Sosial : Suatu Teknik Penelitian Bidang Kesejahteraan Sosial dan Ilmu Sosial Lainnya", "type" : "book" }, "uris" : [ "http://www.mendeley.com/documents/?uuid=2f79a6ea-2f69-470b-9643-00aec8dee3dc" ] } ], "mendeley" : { "formattedCitation" : "(Soehartono, 2015)", "manualFormatting" : "Soehartono (2015)", "plainTextFormattedCitation" : "(Soehartono, 2015)", "previouslyFormattedCitation" : "(Soehartono,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Soehartono</w:t>
      </w:r>
      <w:r>
        <w:rPr>
          <w:rFonts w:ascii="Times New Roman" w:hAnsi="Times New Roman" w:cs="Times New Roman"/>
          <w:noProof/>
          <w:sz w:val="24"/>
          <w:lang w:val="en-US"/>
        </w:rPr>
        <w:t xml:space="preserve"> </w:t>
      </w:r>
      <w:r>
        <w:rPr>
          <w:rFonts w:ascii="Times New Roman" w:hAnsi="Times New Roman" w:cs="Times New Roman"/>
          <w:noProof/>
          <w:sz w:val="24"/>
        </w:rPr>
        <w:t>(2015)</w:t>
      </w:r>
      <w:r>
        <w:rPr>
          <w:rFonts w:ascii="Times New Roman" w:hAnsi="Times New Roman" w:cs="Times New Roman"/>
          <w:sz w:val="24"/>
        </w:rPr>
        <w:fldChar w:fldCharType="end"/>
      </w:r>
      <w:r>
        <w:rPr>
          <w:rFonts w:ascii="Times New Roman" w:hAnsi="Times New Roman" w:cs="Times New Roman"/>
          <w:sz w:val="24"/>
        </w:rPr>
        <w:t xml:space="preserve">, yaitu: “suatu bagian dari populasi yang dianggap dapat menggambarkan populasinya”. Teknik penarikan sampel yang digunakan dalam penelitian ini adalah </w:t>
      </w:r>
      <w:proofErr w:type="spellStart"/>
      <w:r>
        <w:rPr>
          <w:rFonts w:ascii="Times New Roman" w:hAnsi="Times New Roman" w:cs="Times New Roman"/>
          <w:i/>
          <w:sz w:val="24"/>
        </w:rPr>
        <w:t>cluster</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random</w:t>
      </w:r>
      <w:proofErr w:type="spellEnd"/>
      <w:r>
        <w:rPr>
          <w:rFonts w:ascii="Times New Roman" w:hAnsi="Times New Roman" w:cs="Times New Roman"/>
          <w:i/>
          <w:sz w:val="24"/>
        </w:rPr>
        <w:t xml:space="preserve"> sampling</w:t>
      </w:r>
      <w:r>
        <w:rPr>
          <w:rFonts w:ascii="Times New Roman" w:hAnsi="Times New Roman" w:cs="Times New Roman"/>
          <w:sz w:val="24"/>
        </w:rPr>
        <w:t xml:space="preserve"> atau </w:t>
      </w:r>
      <w:proofErr w:type="spellStart"/>
      <w:r>
        <w:rPr>
          <w:rFonts w:ascii="Times New Roman" w:hAnsi="Times New Roman" w:cs="Times New Roman"/>
          <w:sz w:val="24"/>
          <w:lang w:val="en-US"/>
        </w:rPr>
        <w:t>penarikan</w:t>
      </w:r>
      <w:proofErr w:type="spellEnd"/>
      <w:r>
        <w:rPr>
          <w:rFonts w:ascii="Times New Roman" w:hAnsi="Times New Roman" w:cs="Times New Roman"/>
          <w:sz w:val="24"/>
          <w:lang w:val="en-US"/>
        </w:rPr>
        <w:t xml:space="preserve"> </w:t>
      </w:r>
      <w:r>
        <w:rPr>
          <w:rFonts w:ascii="Times New Roman" w:hAnsi="Times New Roman" w:cs="Times New Roman"/>
          <w:sz w:val="24"/>
        </w:rPr>
        <w:t>sampel acak</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kelompok</w:t>
      </w:r>
      <w:proofErr w:type="spellEnd"/>
      <w:r>
        <w:rPr>
          <w:rFonts w:ascii="Times New Roman" w:hAnsi="Times New Roman" w:cs="Times New Roman"/>
          <w:sz w:val="24"/>
        </w:rPr>
        <w:t xml:space="preserve">. Dari 200 populasi ibu balita yang mengikuti </w:t>
      </w:r>
      <w:proofErr w:type="spellStart"/>
      <w:r>
        <w:rPr>
          <w:rFonts w:ascii="Times New Roman" w:hAnsi="Times New Roman" w:cs="Times New Roman"/>
          <w:sz w:val="24"/>
          <w:lang w:val="en-US"/>
        </w:rPr>
        <w:t>kegiatan</w:t>
      </w:r>
      <w:proofErr w:type="spellEnd"/>
      <w:r>
        <w:rPr>
          <w:rFonts w:ascii="Times New Roman" w:hAnsi="Times New Roman" w:cs="Times New Roman"/>
          <w:sz w:val="24"/>
        </w:rPr>
        <w:t xml:space="preserve"> posyandu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rPr>
        <w:t xml:space="preserve"> akan diambil sampel sebesar 25%, maka terdapat 50 responden yang akan dijadikan sampel dalam penelitian ini.</w:t>
      </w:r>
    </w:p>
    <w:p w14:paraId="406695EB" w14:textId="77777777" w:rsidR="007A1218" w:rsidRDefault="007A1218" w:rsidP="007A1218">
      <w:pPr>
        <w:jc w:val="center"/>
        <w:rPr>
          <w:rFonts w:ascii="Times New Roman" w:hAnsi="Times New Roman" w:cs="Times New Roman"/>
          <w:b/>
          <w:sz w:val="24"/>
          <w:szCs w:val="24"/>
        </w:rPr>
      </w:pPr>
      <w:bookmarkStart w:id="27" w:name="_Toc51999109"/>
      <w:bookmarkStart w:id="28" w:name="_Toc52000001"/>
      <w:bookmarkStart w:id="29" w:name="_Toc52006969"/>
      <w:r>
        <w:rPr>
          <w:rFonts w:ascii="Times New Roman" w:hAnsi="Times New Roman" w:cs="Times New Roman"/>
          <w:b/>
          <w:sz w:val="24"/>
          <w:szCs w:val="24"/>
        </w:rPr>
        <w:t xml:space="preserve">Tabel 1. </w:t>
      </w:r>
      <w:r>
        <w:fldChar w:fldCharType="begin"/>
      </w:r>
      <w:r>
        <w:rPr>
          <w:rFonts w:ascii="Times New Roman" w:hAnsi="Times New Roman" w:cs="Times New Roman"/>
          <w:b/>
          <w:sz w:val="24"/>
          <w:szCs w:val="24"/>
        </w:rPr>
        <w:instrText xml:space="preserve"> SEQ Tabel_1. \* ARABIC </w:instrText>
      </w:r>
      <w:r>
        <w:fldChar w:fldCharType="separate"/>
      </w:r>
      <w:r>
        <w:rPr>
          <w:rFonts w:ascii="Times New Roman" w:hAnsi="Times New Roman" w:cs="Times New Roman"/>
          <w:b/>
          <w:noProof/>
          <w:sz w:val="24"/>
          <w:szCs w:val="24"/>
        </w:rPr>
        <w:t>2</w:t>
      </w:r>
      <w:bookmarkEnd w:id="27"/>
      <w:bookmarkEnd w:id="28"/>
      <w:r>
        <w:fldChar w:fldCharType="end"/>
      </w:r>
      <w:r>
        <w:rPr>
          <w:rFonts w:ascii="Times New Roman" w:hAnsi="Times New Roman" w:cs="Times New Roman"/>
          <w:b/>
          <w:sz w:val="24"/>
          <w:szCs w:val="24"/>
          <w:lang w:val="en-US"/>
        </w:rPr>
        <w:t xml:space="preserve">  </w:t>
      </w:r>
      <w:r>
        <w:rPr>
          <w:rFonts w:ascii="Times New Roman" w:hAnsi="Times New Roman" w:cs="Times New Roman"/>
          <w:b/>
          <w:sz w:val="24"/>
          <w:szCs w:val="24"/>
        </w:rPr>
        <w:t>Populasi dan Teknik Penarikan Sampel</w:t>
      </w:r>
      <w:bookmarkEnd w:id="29"/>
    </w:p>
    <w:tbl>
      <w:tblPr>
        <w:tblStyle w:val="KisiTabel"/>
        <w:tblW w:w="0" w:type="auto"/>
        <w:tblInd w:w="0" w:type="dxa"/>
        <w:tblLook w:val="04A0" w:firstRow="1" w:lastRow="0" w:firstColumn="1" w:lastColumn="0" w:noHBand="0" w:noVBand="1"/>
      </w:tblPr>
      <w:tblGrid>
        <w:gridCol w:w="562"/>
        <w:gridCol w:w="1843"/>
        <w:gridCol w:w="1843"/>
        <w:gridCol w:w="2093"/>
        <w:gridCol w:w="1586"/>
      </w:tblGrid>
      <w:tr w:rsidR="007A1218" w14:paraId="6D11279E" w14:textId="77777777" w:rsidTr="007A1218">
        <w:tc>
          <w:tcPr>
            <w:tcW w:w="562" w:type="dxa"/>
            <w:tcBorders>
              <w:top w:val="single" w:sz="4" w:space="0" w:color="auto"/>
              <w:left w:val="single" w:sz="4" w:space="0" w:color="auto"/>
              <w:bottom w:val="single" w:sz="4" w:space="0" w:color="auto"/>
              <w:right w:val="single" w:sz="4" w:space="0" w:color="auto"/>
            </w:tcBorders>
            <w:hideMark/>
          </w:tcPr>
          <w:p w14:paraId="3A92343C"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No</w:t>
            </w:r>
          </w:p>
        </w:tc>
        <w:tc>
          <w:tcPr>
            <w:tcW w:w="1843" w:type="dxa"/>
            <w:tcBorders>
              <w:top w:val="single" w:sz="4" w:space="0" w:color="auto"/>
              <w:left w:val="single" w:sz="4" w:space="0" w:color="auto"/>
              <w:bottom w:val="single" w:sz="4" w:space="0" w:color="auto"/>
              <w:right w:val="single" w:sz="4" w:space="0" w:color="auto"/>
            </w:tcBorders>
            <w:hideMark/>
          </w:tcPr>
          <w:p w14:paraId="15EAAFCD"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 xml:space="preserve">Nama </w:t>
            </w:r>
            <w:proofErr w:type="spellStart"/>
            <w:r>
              <w:rPr>
                <w:rFonts w:ascii="Times New Roman" w:hAnsi="Times New Roman" w:cs="Times New Roman"/>
                <w:sz w:val="24"/>
                <w:lang w:val="en-US"/>
              </w:rPr>
              <w:t>posyandu</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7670251"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populasi</w:t>
            </w:r>
            <w:proofErr w:type="spellEnd"/>
          </w:p>
        </w:tc>
        <w:tc>
          <w:tcPr>
            <w:tcW w:w="2093" w:type="dxa"/>
            <w:tcBorders>
              <w:top w:val="single" w:sz="4" w:space="0" w:color="auto"/>
              <w:left w:val="single" w:sz="4" w:space="0" w:color="auto"/>
              <w:bottom w:val="single" w:sz="4" w:space="0" w:color="auto"/>
              <w:right w:val="single" w:sz="4" w:space="0" w:color="auto"/>
            </w:tcBorders>
            <w:hideMark/>
          </w:tcPr>
          <w:p w14:paraId="75D0DC20"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6899BDBF" w14:textId="77777777" w:rsidR="007A1218" w:rsidRDefault="007A1218">
            <w:p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total </w:t>
            </w:r>
          </w:p>
        </w:tc>
      </w:tr>
      <w:tr w:rsidR="007A1218" w14:paraId="698839C4" w14:textId="77777777" w:rsidTr="007A1218">
        <w:tc>
          <w:tcPr>
            <w:tcW w:w="562" w:type="dxa"/>
            <w:tcBorders>
              <w:top w:val="single" w:sz="4" w:space="0" w:color="auto"/>
              <w:left w:val="single" w:sz="4" w:space="0" w:color="auto"/>
              <w:bottom w:val="single" w:sz="4" w:space="0" w:color="auto"/>
              <w:right w:val="single" w:sz="4" w:space="0" w:color="auto"/>
            </w:tcBorders>
            <w:hideMark/>
          </w:tcPr>
          <w:p w14:paraId="4629D36E"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4DA106B1"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Mawar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58A8513"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73</w:t>
            </w:r>
          </w:p>
        </w:tc>
        <w:tc>
          <w:tcPr>
            <w:tcW w:w="2093" w:type="dxa"/>
            <w:tcBorders>
              <w:top w:val="single" w:sz="4" w:space="0" w:color="auto"/>
              <w:left w:val="single" w:sz="4" w:space="0" w:color="auto"/>
              <w:bottom w:val="single" w:sz="4" w:space="0" w:color="auto"/>
              <w:right w:val="single" w:sz="4" w:space="0" w:color="auto"/>
            </w:tcBorders>
            <w:hideMark/>
          </w:tcPr>
          <w:p w14:paraId="1E1FFC67"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25</w:t>
            </w:r>
          </w:p>
        </w:tc>
        <w:tc>
          <w:tcPr>
            <w:tcW w:w="1586" w:type="dxa"/>
            <w:tcBorders>
              <w:top w:val="single" w:sz="4" w:space="0" w:color="auto"/>
              <w:left w:val="single" w:sz="4" w:space="0" w:color="auto"/>
              <w:bottom w:val="single" w:sz="4" w:space="0" w:color="auto"/>
              <w:right w:val="single" w:sz="4" w:space="0" w:color="auto"/>
            </w:tcBorders>
            <w:hideMark/>
          </w:tcPr>
          <w:p w14:paraId="4C22AE5E"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13</w:t>
            </w:r>
          </w:p>
        </w:tc>
      </w:tr>
      <w:tr w:rsidR="007A1218" w14:paraId="5ED376BA" w14:textId="77777777" w:rsidTr="007A1218">
        <w:tc>
          <w:tcPr>
            <w:tcW w:w="562" w:type="dxa"/>
            <w:tcBorders>
              <w:top w:val="single" w:sz="4" w:space="0" w:color="auto"/>
              <w:left w:val="single" w:sz="4" w:space="0" w:color="auto"/>
              <w:bottom w:val="single" w:sz="4" w:space="0" w:color="auto"/>
              <w:right w:val="single" w:sz="4" w:space="0" w:color="auto"/>
            </w:tcBorders>
            <w:hideMark/>
          </w:tcPr>
          <w:p w14:paraId="2A1D0A71"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14:paraId="37265CA7"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Melati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5BD5712"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61</w:t>
            </w:r>
          </w:p>
        </w:tc>
        <w:tc>
          <w:tcPr>
            <w:tcW w:w="2093" w:type="dxa"/>
            <w:tcBorders>
              <w:top w:val="single" w:sz="4" w:space="0" w:color="auto"/>
              <w:left w:val="single" w:sz="4" w:space="0" w:color="auto"/>
              <w:bottom w:val="single" w:sz="4" w:space="0" w:color="auto"/>
              <w:right w:val="single" w:sz="4" w:space="0" w:color="auto"/>
            </w:tcBorders>
            <w:hideMark/>
          </w:tcPr>
          <w:p w14:paraId="5BC236A9"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25</w:t>
            </w:r>
          </w:p>
        </w:tc>
        <w:tc>
          <w:tcPr>
            <w:tcW w:w="1586" w:type="dxa"/>
            <w:tcBorders>
              <w:top w:val="single" w:sz="4" w:space="0" w:color="auto"/>
              <w:left w:val="single" w:sz="4" w:space="0" w:color="auto"/>
              <w:bottom w:val="single" w:sz="4" w:space="0" w:color="auto"/>
              <w:right w:val="single" w:sz="4" w:space="0" w:color="auto"/>
            </w:tcBorders>
            <w:hideMark/>
          </w:tcPr>
          <w:p w14:paraId="44B7EB87"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13</w:t>
            </w:r>
          </w:p>
        </w:tc>
      </w:tr>
      <w:tr w:rsidR="007A1218" w14:paraId="51718F21" w14:textId="77777777" w:rsidTr="007A1218">
        <w:tc>
          <w:tcPr>
            <w:tcW w:w="562" w:type="dxa"/>
            <w:tcBorders>
              <w:top w:val="single" w:sz="4" w:space="0" w:color="auto"/>
              <w:left w:val="single" w:sz="4" w:space="0" w:color="auto"/>
              <w:bottom w:val="single" w:sz="4" w:space="0" w:color="auto"/>
              <w:right w:val="single" w:sz="4" w:space="0" w:color="auto"/>
            </w:tcBorders>
            <w:hideMark/>
          </w:tcPr>
          <w:p w14:paraId="717EB1DB"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3</w:t>
            </w:r>
          </w:p>
        </w:tc>
        <w:tc>
          <w:tcPr>
            <w:tcW w:w="1843" w:type="dxa"/>
            <w:tcBorders>
              <w:top w:val="single" w:sz="4" w:space="0" w:color="auto"/>
              <w:left w:val="single" w:sz="4" w:space="0" w:color="auto"/>
              <w:bottom w:val="single" w:sz="4" w:space="0" w:color="auto"/>
              <w:right w:val="single" w:sz="4" w:space="0" w:color="auto"/>
            </w:tcBorders>
            <w:hideMark/>
          </w:tcPr>
          <w:p w14:paraId="247A1B2B"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Anggrek</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70F6CA"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33</w:t>
            </w:r>
          </w:p>
        </w:tc>
        <w:tc>
          <w:tcPr>
            <w:tcW w:w="2093" w:type="dxa"/>
            <w:tcBorders>
              <w:top w:val="single" w:sz="4" w:space="0" w:color="auto"/>
              <w:left w:val="single" w:sz="4" w:space="0" w:color="auto"/>
              <w:bottom w:val="single" w:sz="4" w:space="0" w:color="auto"/>
              <w:right w:val="single" w:sz="4" w:space="0" w:color="auto"/>
            </w:tcBorders>
            <w:hideMark/>
          </w:tcPr>
          <w:p w14:paraId="37B8B019"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25</w:t>
            </w:r>
          </w:p>
        </w:tc>
        <w:tc>
          <w:tcPr>
            <w:tcW w:w="1586" w:type="dxa"/>
            <w:tcBorders>
              <w:top w:val="single" w:sz="4" w:space="0" w:color="auto"/>
              <w:left w:val="single" w:sz="4" w:space="0" w:color="auto"/>
              <w:bottom w:val="single" w:sz="4" w:space="0" w:color="auto"/>
              <w:right w:val="single" w:sz="4" w:space="0" w:color="auto"/>
            </w:tcBorders>
            <w:hideMark/>
          </w:tcPr>
          <w:p w14:paraId="43488DB7"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12</w:t>
            </w:r>
          </w:p>
        </w:tc>
      </w:tr>
      <w:tr w:rsidR="007A1218" w14:paraId="470F77D9" w14:textId="77777777" w:rsidTr="007A1218">
        <w:tc>
          <w:tcPr>
            <w:tcW w:w="562" w:type="dxa"/>
            <w:tcBorders>
              <w:top w:val="single" w:sz="4" w:space="0" w:color="auto"/>
              <w:left w:val="single" w:sz="4" w:space="0" w:color="auto"/>
              <w:bottom w:val="single" w:sz="4" w:space="0" w:color="auto"/>
              <w:right w:val="single" w:sz="4" w:space="0" w:color="auto"/>
            </w:tcBorders>
            <w:hideMark/>
          </w:tcPr>
          <w:p w14:paraId="0C8CC32D"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0F285531" w14:textId="77777777" w:rsidR="007A1218" w:rsidRDefault="007A1218">
            <w:pPr>
              <w:spacing w:line="48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Kamboja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958E2FD"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33</w:t>
            </w:r>
          </w:p>
        </w:tc>
        <w:tc>
          <w:tcPr>
            <w:tcW w:w="2093" w:type="dxa"/>
            <w:tcBorders>
              <w:top w:val="single" w:sz="4" w:space="0" w:color="auto"/>
              <w:left w:val="single" w:sz="4" w:space="0" w:color="auto"/>
              <w:bottom w:val="single" w:sz="4" w:space="0" w:color="auto"/>
              <w:right w:val="single" w:sz="4" w:space="0" w:color="auto"/>
            </w:tcBorders>
            <w:hideMark/>
          </w:tcPr>
          <w:p w14:paraId="0208C181" w14:textId="77777777" w:rsidR="007A1218" w:rsidRDefault="007A1218">
            <w:pPr>
              <w:spacing w:line="480" w:lineRule="auto"/>
              <w:jc w:val="center"/>
              <w:rPr>
                <w:rFonts w:ascii="Times New Roman" w:hAnsi="Times New Roman" w:cs="Times New Roman"/>
                <w:sz w:val="24"/>
                <w:lang w:val="en-US"/>
              </w:rPr>
            </w:pPr>
            <w:r>
              <w:rPr>
                <w:rFonts w:ascii="Times New Roman" w:hAnsi="Times New Roman" w:cs="Times New Roman"/>
                <w:sz w:val="24"/>
                <w:lang w:val="en-US"/>
              </w:rPr>
              <w:t>25</w:t>
            </w:r>
          </w:p>
        </w:tc>
        <w:tc>
          <w:tcPr>
            <w:tcW w:w="1586" w:type="dxa"/>
            <w:tcBorders>
              <w:top w:val="single" w:sz="4" w:space="0" w:color="auto"/>
              <w:left w:val="single" w:sz="4" w:space="0" w:color="auto"/>
              <w:bottom w:val="single" w:sz="4" w:space="0" w:color="auto"/>
              <w:right w:val="single" w:sz="4" w:space="0" w:color="auto"/>
            </w:tcBorders>
            <w:hideMark/>
          </w:tcPr>
          <w:p w14:paraId="24F4312E" w14:textId="77777777" w:rsidR="007A1218" w:rsidRDefault="007A1218">
            <w:pPr>
              <w:keepNext/>
              <w:spacing w:line="480" w:lineRule="auto"/>
              <w:jc w:val="center"/>
              <w:rPr>
                <w:rFonts w:ascii="Times New Roman" w:hAnsi="Times New Roman" w:cs="Times New Roman"/>
                <w:sz w:val="24"/>
                <w:lang w:val="en-US"/>
              </w:rPr>
            </w:pPr>
            <w:r>
              <w:rPr>
                <w:rFonts w:ascii="Times New Roman" w:hAnsi="Times New Roman" w:cs="Times New Roman"/>
                <w:sz w:val="24"/>
                <w:lang w:val="en-US"/>
              </w:rPr>
              <w:t>12</w:t>
            </w:r>
          </w:p>
        </w:tc>
      </w:tr>
    </w:tbl>
    <w:p w14:paraId="37758AE9" w14:textId="77777777" w:rsidR="007A1218" w:rsidRDefault="007A1218" w:rsidP="007A1218">
      <w:pPr>
        <w:spacing w:after="0" w:line="240" w:lineRule="auto"/>
        <w:ind w:firstLine="567"/>
        <w:jc w:val="both"/>
        <w:rPr>
          <w:rFonts w:ascii="Times New Roman" w:hAnsi="Times New Roman" w:cs="Times New Roman"/>
          <w:sz w:val="24"/>
        </w:rPr>
      </w:pPr>
    </w:p>
    <w:p w14:paraId="335EE6A2" w14:textId="77777777" w:rsidR="007A1218" w:rsidRDefault="007A1218" w:rsidP="007A1218">
      <w:pPr>
        <w:pStyle w:val="Judul3"/>
        <w:numPr>
          <w:ilvl w:val="0"/>
          <w:numId w:val="16"/>
        </w:numPr>
        <w:spacing w:line="480" w:lineRule="auto"/>
        <w:ind w:left="567" w:hanging="567"/>
      </w:pPr>
      <w:bookmarkStart w:id="30" w:name="_Toc29375223"/>
      <w:bookmarkStart w:id="31" w:name="_Toc73460291"/>
      <w:r>
        <w:t>Teknik Pengumpulan Data</w:t>
      </w:r>
      <w:bookmarkEnd w:id="30"/>
      <w:bookmarkEnd w:id="31"/>
    </w:p>
    <w:p w14:paraId="5AC2B475"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Teknik pengumpulan data yang digunakan dalam penelitian ini antara lain :</w:t>
      </w:r>
    </w:p>
    <w:p w14:paraId="7A91E403" w14:textId="77777777" w:rsidR="007A1218" w:rsidRDefault="007A1218" w:rsidP="007A1218">
      <w:pPr>
        <w:pStyle w:val="DaftarParagraf"/>
        <w:numPr>
          <w:ilvl w:val="0"/>
          <w:numId w:val="17"/>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Angket, adalah teknik pengumpulan data dengan menyerahkan atau mengirimkan daftar pertanyaan untuk diisi sendiri oleh responden.</w:t>
      </w:r>
    </w:p>
    <w:p w14:paraId="49E53C6D" w14:textId="77777777" w:rsidR="007A1218" w:rsidRDefault="007A1218" w:rsidP="007A1218">
      <w:pPr>
        <w:pStyle w:val="DaftarParagraf"/>
        <w:numPr>
          <w:ilvl w:val="0"/>
          <w:numId w:val="17"/>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Studi dokumen, yaitu teknik pengumpulan data yang tidak langsung ditunjukkan kepada subjek penelitian. Dokumen yang diteliti dapat berupa berbagai macam, tidak hanya dokumen resmi.</w:t>
      </w:r>
    </w:p>
    <w:p w14:paraId="7A4C0CD1" w14:textId="77777777" w:rsidR="007A1218" w:rsidRDefault="007A1218" w:rsidP="007A1218">
      <w:pPr>
        <w:pStyle w:val="DaftarParagraf"/>
        <w:spacing w:after="0" w:line="480" w:lineRule="auto"/>
        <w:ind w:left="567"/>
        <w:jc w:val="both"/>
        <w:rPr>
          <w:rFonts w:ascii="Times New Roman" w:hAnsi="Times New Roman" w:cs="Times New Roman"/>
          <w:sz w:val="24"/>
        </w:rPr>
      </w:pPr>
    </w:p>
    <w:p w14:paraId="5294AB5B" w14:textId="77777777" w:rsidR="007A1218" w:rsidRDefault="007A1218" w:rsidP="007A1218">
      <w:pPr>
        <w:spacing w:after="0" w:line="240" w:lineRule="auto"/>
        <w:jc w:val="both"/>
        <w:rPr>
          <w:rFonts w:ascii="Times New Roman" w:hAnsi="Times New Roman" w:cs="Times New Roman"/>
          <w:sz w:val="24"/>
        </w:rPr>
      </w:pPr>
    </w:p>
    <w:p w14:paraId="2C7E9E99" w14:textId="77777777" w:rsidR="007A1218" w:rsidRDefault="007A1218" w:rsidP="007A1218">
      <w:pPr>
        <w:pStyle w:val="Judul3"/>
        <w:numPr>
          <w:ilvl w:val="0"/>
          <w:numId w:val="16"/>
        </w:numPr>
        <w:spacing w:line="480" w:lineRule="auto"/>
        <w:ind w:left="567" w:hanging="567"/>
      </w:pPr>
      <w:bookmarkStart w:id="32" w:name="_Toc29375224"/>
      <w:bookmarkStart w:id="33" w:name="_Toc73460292"/>
      <w:r>
        <w:t>Alat Ukur Penelitian</w:t>
      </w:r>
      <w:bookmarkEnd w:id="32"/>
      <w:bookmarkEnd w:id="33"/>
    </w:p>
    <w:p w14:paraId="10971393" w14:textId="77777777" w:rsidR="007A1218" w:rsidRDefault="007A1218" w:rsidP="007A1218">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Alat ukur yang digunakan peneliti dalam menguji hipotesis berupa pertanyaan yang disusun berdasarkan pedoman pada angket dengan menggunakan skala ordinal, yaitu skala berjenjang atau skala bentuk tingkat. Pengertian skala ordinal menurut </w:t>
      </w:r>
      <w:r>
        <w:rPr>
          <w:rFonts w:ascii="Times New Roman" w:hAnsi="Times New Roman" w:cs="Times New Roman"/>
          <w:sz w:val="24"/>
        </w:rPr>
        <w:fldChar w:fldCharType="begin"/>
      </w:r>
      <w:r>
        <w:rPr>
          <w:rFonts w:ascii="Times New Roman" w:hAnsi="Times New Roman" w:cs="Times New Roman"/>
          <w:sz w:val="24"/>
        </w:rPr>
        <w:instrText>ADDIN CSL_CITATION { "citationItems" : [ { "id" : "ITEM-1", "itemData" : { "abstract" : "Data dan informasi yang andal (reliabel) dan sahih (valid) yang digunakan untuk menjelaskan suatu gejala dan atau membuat solusi atau keputusan atas suatu masalah empiris hanyalah data dan informasi yang diperoleh dengan menggunakan metode penelitian ilmiah. Sementara. keandalan (reliability) dan kesahihan (validity) data dan informasi yang digunakan untuk menjelaskan suatu gejala dan atau membuat solusi atau keputusan atas suatu masalah tertentu ditentukan oleh ketepatan menggunakan metode penelitian. Ketepatan menggunakan metode penelitian antara lain dimungkinkan jika pengguna metode penelitian memiliki pengetahuan tentang metode penelitian secara komprehensif dan mampu mengaplikasikannya secara empiris.", "author" : [ { "dropping-particle" : "", "family" : "Soehartono", "given" : "Irawan", "non-dropping-particle" : "", "parse-names" : false, "suffix" : "" } ], "id" : "ITEM-1", "issued" : { "date-parts" : [ [ "2015" ] ] }, "publisher" : "PT. Remaja Rosdakarya Offset", "publisher-place" : "Bandung", "title" : "Metode Penelitian Sosial : Suatu Teknik Penelitian Bidang Kesejahteraan Sosial dan Ilmu Sosial Lainnya", "type" : "book" }, "uris" : [ "http://www.mendeley.com/documents/?uuid=2f79a6ea-2f69-470b-9643-00aec8dee3dc" ] } ], "mendeley" : { "formattedCitation" : "(Soehartono, 2015)", "manualFormatting" : "Soehartono (2015)", "plainTextFormattedCitation" : "(Soehartono, 2015)", "previouslyFormattedCitation" : "(Soehartono,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Soehartono (2015)</w:t>
      </w:r>
      <w:r>
        <w:rPr>
          <w:rFonts w:ascii="Times New Roman" w:hAnsi="Times New Roman" w:cs="Times New Roman"/>
          <w:sz w:val="24"/>
        </w:rPr>
        <w:fldChar w:fldCharType="end"/>
      </w:r>
      <w:r>
        <w:rPr>
          <w:rFonts w:ascii="Times New Roman" w:hAnsi="Times New Roman" w:cs="Times New Roman"/>
          <w:sz w:val="24"/>
        </w:rPr>
        <w:t>, menyatakan bahwa :</w:t>
      </w:r>
    </w:p>
    <w:p w14:paraId="0ED6A687" w14:textId="77777777" w:rsidR="007A1218" w:rsidRDefault="007A1218" w:rsidP="007A1218">
      <w:pPr>
        <w:spacing w:line="240" w:lineRule="auto"/>
        <w:ind w:left="567"/>
        <w:jc w:val="both"/>
        <w:rPr>
          <w:rFonts w:ascii="Times New Roman" w:hAnsi="Times New Roman" w:cs="Times New Roman"/>
          <w:sz w:val="24"/>
        </w:rPr>
      </w:pPr>
      <w:r>
        <w:rPr>
          <w:rFonts w:ascii="Times New Roman" w:hAnsi="Times New Roman" w:cs="Times New Roman"/>
          <w:sz w:val="24"/>
        </w:rPr>
        <w:t>Skala ordinal adalah skala pengukuran yang objek penelitiannya dikelompokkan berdasarkan ciri-ciri yang sama ataupun berdasarkan ciri yang berbeda. Golongan-golongan atau klasifikasi dalam skala ordinal dapat dibedakan tingkatannya. Ini berarti bahwa suatu golongan diketahui lebih tinggi atau lebih rendah tingkatannya daripada golongan yang lain.</w:t>
      </w:r>
    </w:p>
    <w:p w14:paraId="5BBF3E64" w14:textId="77777777" w:rsidR="007A1218" w:rsidRDefault="007A1218" w:rsidP="007A1218">
      <w:pPr>
        <w:spacing w:line="240" w:lineRule="auto"/>
        <w:ind w:left="567"/>
        <w:jc w:val="both"/>
        <w:rPr>
          <w:rFonts w:ascii="Times New Roman" w:hAnsi="Times New Roman" w:cs="Times New Roman"/>
          <w:sz w:val="24"/>
        </w:rPr>
      </w:pPr>
    </w:p>
    <w:p w14:paraId="52C968C1" w14:textId="77777777" w:rsidR="007A1218" w:rsidRDefault="007A1218" w:rsidP="007A1218">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Teknik pengukuran yang digunakan dalam penelitian ini adalah skala </w:t>
      </w:r>
      <w:proofErr w:type="spellStart"/>
      <w:r>
        <w:rPr>
          <w:rFonts w:ascii="Times New Roman" w:hAnsi="Times New Roman" w:cs="Times New Roman"/>
          <w:sz w:val="24"/>
        </w:rPr>
        <w:t>likert</w:t>
      </w:r>
      <w:proofErr w:type="spellEnd"/>
      <w:r>
        <w:rPr>
          <w:rFonts w:ascii="Times New Roman" w:hAnsi="Times New Roman" w:cs="Times New Roman"/>
          <w:sz w:val="24"/>
        </w:rPr>
        <w:t xml:space="preserve">. Skala ini terdiri atas sejumlah pertanyaan yang menunjukkan sikap terhadap suatu objek tertentu. Skala </w:t>
      </w:r>
      <w:proofErr w:type="spellStart"/>
      <w:r>
        <w:rPr>
          <w:rFonts w:ascii="Times New Roman" w:hAnsi="Times New Roman" w:cs="Times New Roman"/>
          <w:sz w:val="24"/>
        </w:rPr>
        <w:t>likert</w:t>
      </w:r>
      <w:proofErr w:type="spellEnd"/>
      <w:r>
        <w:rPr>
          <w:rFonts w:ascii="Times New Roman" w:hAnsi="Times New Roman" w:cs="Times New Roman"/>
          <w:sz w:val="24"/>
        </w:rPr>
        <w:t xml:space="preserve"> ini mengandung tingkatan kategori jawaban dengan masing-masing skor sebagai berikut :</w:t>
      </w:r>
    </w:p>
    <w:p w14:paraId="13C49992" w14:textId="77777777" w:rsidR="007A1218" w:rsidRDefault="007A1218" w:rsidP="007A1218">
      <w:pPr>
        <w:spacing w:line="480" w:lineRule="auto"/>
        <w:jc w:val="both"/>
        <w:rPr>
          <w:rFonts w:ascii="Times New Roman" w:hAnsi="Times New Roman" w:cs="Times New Roman"/>
          <w:sz w:val="24"/>
        </w:rPr>
      </w:pPr>
      <w:r>
        <w:rPr>
          <w:rFonts w:ascii="Times New Roman" w:hAnsi="Times New Roman" w:cs="Times New Roman"/>
          <w:sz w:val="24"/>
        </w:rPr>
        <w:lastRenderedPageBreak/>
        <w:t>Kategori jawaban sangat tinggi diberi skor 5</w:t>
      </w:r>
    </w:p>
    <w:p w14:paraId="78442744" w14:textId="77777777" w:rsidR="007A1218" w:rsidRDefault="007A1218" w:rsidP="007A1218">
      <w:pPr>
        <w:spacing w:line="480" w:lineRule="auto"/>
        <w:jc w:val="both"/>
        <w:rPr>
          <w:rFonts w:ascii="Times New Roman" w:hAnsi="Times New Roman" w:cs="Times New Roman"/>
          <w:sz w:val="24"/>
        </w:rPr>
      </w:pPr>
      <w:r>
        <w:rPr>
          <w:rFonts w:ascii="Times New Roman" w:hAnsi="Times New Roman" w:cs="Times New Roman"/>
          <w:sz w:val="24"/>
        </w:rPr>
        <w:t>Kategori jawaban tinggi diberi skor 4</w:t>
      </w:r>
    </w:p>
    <w:p w14:paraId="69A34281" w14:textId="77777777" w:rsidR="007A1218" w:rsidRDefault="007A1218" w:rsidP="007A1218">
      <w:pPr>
        <w:spacing w:line="480" w:lineRule="auto"/>
        <w:jc w:val="both"/>
        <w:rPr>
          <w:rFonts w:ascii="Times New Roman" w:hAnsi="Times New Roman" w:cs="Times New Roman"/>
          <w:sz w:val="24"/>
        </w:rPr>
      </w:pPr>
      <w:r>
        <w:rPr>
          <w:rFonts w:ascii="Times New Roman" w:hAnsi="Times New Roman" w:cs="Times New Roman"/>
          <w:sz w:val="24"/>
        </w:rPr>
        <w:t>Kategori jawaban sedang diberi skor 3</w:t>
      </w:r>
    </w:p>
    <w:p w14:paraId="373B30CC" w14:textId="77777777" w:rsidR="007A1218" w:rsidRDefault="007A1218" w:rsidP="007A1218">
      <w:pPr>
        <w:spacing w:line="480" w:lineRule="auto"/>
        <w:jc w:val="both"/>
        <w:rPr>
          <w:rFonts w:ascii="Times New Roman" w:hAnsi="Times New Roman" w:cs="Times New Roman"/>
          <w:sz w:val="24"/>
        </w:rPr>
      </w:pPr>
      <w:r>
        <w:rPr>
          <w:rFonts w:ascii="Times New Roman" w:hAnsi="Times New Roman" w:cs="Times New Roman"/>
          <w:sz w:val="24"/>
        </w:rPr>
        <w:t>Kategori jawaban rendah diberi skor 2</w:t>
      </w:r>
    </w:p>
    <w:p w14:paraId="74CBC518" w14:textId="77777777" w:rsidR="007A1218" w:rsidRDefault="007A1218" w:rsidP="007A1218">
      <w:pPr>
        <w:spacing w:line="480" w:lineRule="auto"/>
        <w:jc w:val="both"/>
        <w:rPr>
          <w:rFonts w:ascii="Times New Roman" w:hAnsi="Times New Roman" w:cs="Times New Roman"/>
          <w:sz w:val="24"/>
          <w:lang w:val="en-US"/>
        </w:rPr>
      </w:pPr>
      <w:r>
        <w:rPr>
          <w:rFonts w:ascii="Times New Roman" w:hAnsi="Times New Roman" w:cs="Times New Roman"/>
          <w:sz w:val="24"/>
        </w:rPr>
        <w:t>Kategori jawaban sangat rendah diberi skor 1</w:t>
      </w:r>
    </w:p>
    <w:p w14:paraId="48551265" w14:textId="77777777" w:rsidR="007A1218" w:rsidRDefault="007A1218" w:rsidP="007A1218">
      <w:pPr>
        <w:spacing w:line="480" w:lineRule="auto"/>
        <w:jc w:val="both"/>
        <w:rPr>
          <w:rFonts w:ascii="Times New Roman" w:hAnsi="Times New Roman" w:cs="Times New Roman"/>
          <w:sz w:val="24"/>
          <w:lang w:val="en-US"/>
        </w:rPr>
      </w:pPr>
    </w:p>
    <w:p w14:paraId="02AF7D18" w14:textId="77777777" w:rsidR="007A1218" w:rsidRDefault="007A1218" w:rsidP="007A1218">
      <w:pPr>
        <w:pStyle w:val="Judul3"/>
        <w:numPr>
          <w:ilvl w:val="0"/>
          <w:numId w:val="16"/>
        </w:numPr>
        <w:spacing w:line="480" w:lineRule="auto"/>
        <w:ind w:left="567" w:hanging="567"/>
      </w:pPr>
      <w:bookmarkStart w:id="34" w:name="_Toc29375225"/>
      <w:bookmarkStart w:id="35" w:name="_Toc73460293"/>
      <w:r>
        <w:t>Teknik Analisis Data</w:t>
      </w:r>
      <w:bookmarkEnd w:id="34"/>
      <w:bookmarkEnd w:id="35"/>
    </w:p>
    <w:p w14:paraId="215EB160"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Teknik analisis data yang digunakan adalah analisis kuantitatif yaitu data yang disajikan berupa angka-angka. Pengujian hipotesis yang digunakan dalam penelitian ini adalah uji statistik non </w:t>
      </w:r>
      <w:proofErr w:type="spellStart"/>
      <w:r>
        <w:rPr>
          <w:rFonts w:ascii="Times New Roman" w:hAnsi="Times New Roman" w:cs="Times New Roman"/>
          <w:sz w:val="24"/>
        </w:rPr>
        <w:t>parametik</w:t>
      </w:r>
      <w:proofErr w:type="spellEnd"/>
      <w:r>
        <w:rPr>
          <w:rFonts w:ascii="Times New Roman" w:hAnsi="Times New Roman" w:cs="Times New Roman"/>
          <w:sz w:val="24"/>
        </w:rPr>
        <w:t xml:space="preserve"> dengan menggunakan uji </w:t>
      </w:r>
      <w:proofErr w:type="spellStart"/>
      <w:r>
        <w:rPr>
          <w:rFonts w:ascii="Times New Roman" w:hAnsi="Times New Roman" w:cs="Times New Roman"/>
          <w:sz w:val="24"/>
        </w:rPr>
        <w:t>Rank</w:t>
      </w:r>
      <w:proofErr w:type="spellEnd"/>
      <w:r>
        <w:rPr>
          <w:rFonts w:ascii="Times New Roman" w:hAnsi="Times New Roman" w:cs="Times New Roman"/>
          <w:sz w:val="24"/>
        </w:rPr>
        <w:t xml:space="preserve"> </w:t>
      </w:r>
      <w:proofErr w:type="spellStart"/>
      <w:r>
        <w:rPr>
          <w:rFonts w:ascii="Times New Roman" w:hAnsi="Times New Roman" w:cs="Times New Roman"/>
          <w:sz w:val="24"/>
        </w:rPr>
        <w:t>Spearman</w:t>
      </w:r>
      <w:proofErr w:type="spellEnd"/>
      <w:r>
        <w:rPr>
          <w:rFonts w:ascii="Times New Roman" w:hAnsi="Times New Roman" w:cs="Times New Roman"/>
          <w:sz w:val="24"/>
        </w:rPr>
        <w:t xml:space="preserve"> (RS) yang langkah-langkahnya sebagai berikut:</w:t>
      </w:r>
    </w:p>
    <w:p w14:paraId="48C7776F"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Menyusun skor yang diperoleh tiap responden dengan cara menggunakan masing-masing responden.</w:t>
      </w:r>
    </w:p>
    <w:p w14:paraId="273DB9B6"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Memberikan </w:t>
      </w:r>
      <w:proofErr w:type="spellStart"/>
      <w:r>
        <w:rPr>
          <w:rFonts w:ascii="Times New Roman" w:hAnsi="Times New Roman" w:cs="Times New Roman"/>
          <w:sz w:val="24"/>
        </w:rPr>
        <w:t>ranking</w:t>
      </w:r>
      <w:proofErr w:type="spellEnd"/>
      <w:r>
        <w:rPr>
          <w:rFonts w:ascii="Times New Roman" w:hAnsi="Times New Roman" w:cs="Times New Roman"/>
          <w:sz w:val="24"/>
        </w:rPr>
        <w:t xml:space="preserve"> pada variabel X dan Y, mulai dari 1 sampai (1-n).</w:t>
      </w:r>
    </w:p>
    <w:p w14:paraId="060A5389"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Menentukan harga untuk setiap responden dengan cara mengurangi </w:t>
      </w:r>
      <w:proofErr w:type="spellStart"/>
      <w:r>
        <w:rPr>
          <w:rFonts w:ascii="Times New Roman" w:hAnsi="Times New Roman" w:cs="Times New Roman"/>
          <w:sz w:val="24"/>
        </w:rPr>
        <w:t>ranking</w:t>
      </w:r>
      <w:proofErr w:type="spellEnd"/>
      <w:r>
        <w:rPr>
          <w:rFonts w:ascii="Times New Roman" w:hAnsi="Times New Roman" w:cs="Times New Roman"/>
          <w:sz w:val="24"/>
        </w:rPr>
        <w:t xml:space="preserve"> antara variabel X dan Y (hasil diketahui di).</w:t>
      </w:r>
    </w:p>
    <w:p w14:paraId="55336F22"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Masing-masing dikuadratkan dan seluruhnya dijumlah (diketahui ∑</w:t>
      </w:r>
      <m:oMath>
        <m:sSup>
          <m:sSupPr>
            <m:ctrlPr>
              <w:rPr>
                <w:rFonts w:ascii="Cambria Math" w:hAnsi="Cambria Math" w:cs="Times New Roman"/>
                <w:i/>
                <w:sz w:val="24"/>
                <w:szCs w:val="24"/>
              </w:rPr>
            </m:ctrlPr>
          </m:sSupPr>
          <m:e>
            <m:r>
              <w:rPr>
                <w:rFonts w:ascii="Cambria Math" w:hAnsi="Cambria Math" w:cs="Times New Roman"/>
                <w:sz w:val="24"/>
              </w:rPr>
              <m:t>di</m:t>
            </m:r>
          </m:e>
          <m:sup>
            <m:r>
              <w:rPr>
                <w:rFonts w:ascii="Cambria Math" w:hAnsi="Cambria Math" w:cs="Times New Roman"/>
                <w:sz w:val="24"/>
              </w:rPr>
              <m:t>2</m:t>
            </m:r>
          </m:sup>
        </m:sSup>
      </m:oMath>
      <w:r>
        <w:rPr>
          <w:rFonts w:ascii="Times New Roman" w:eastAsia="SimSun" w:hAnsi="Times New Roman" w:cs="Times New Roman"/>
          <w:sz w:val="24"/>
        </w:rPr>
        <w:t>).</w:t>
      </w:r>
    </w:p>
    <w:p w14:paraId="313B4651"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eastAsia="SimSun" w:hAnsi="Times New Roman" w:cs="Times New Roman"/>
          <w:sz w:val="24"/>
        </w:rPr>
        <w:t>Melihat signifikan dilakukan dengan mendistribusikan r ke dalam rumus :</w:t>
      </w:r>
    </w:p>
    <w:p w14:paraId="4A055888" w14:textId="23ADD281" w:rsidR="007A1218" w:rsidRDefault="007A1218" w:rsidP="007A1218">
      <w:pPr>
        <w:pStyle w:val="DaftarParagraf"/>
        <w:spacing w:after="0" w:line="480" w:lineRule="auto"/>
        <w:ind w:left="567"/>
        <w:jc w:val="both"/>
        <w:rPr>
          <w:rFonts w:ascii="Times New Roman" w:eastAsia="SimSun" w:hAnsi="Times New Roman" w:cs="Times New Roman"/>
          <w:sz w:val="24"/>
        </w:rPr>
      </w:pPr>
      <w:r>
        <w:rPr>
          <w:rFonts w:ascii="Calibri" w:hAnsi="Calibri" w:cs="SimSun"/>
          <w:noProof/>
        </w:rPr>
        <mc:AlternateContent>
          <mc:Choice Requires="wps">
            <w:drawing>
              <wp:anchor distT="0" distB="0" distL="0" distR="0" simplePos="0" relativeHeight="251658240" behindDoc="0" locked="0" layoutInCell="1" allowOverlap="1" wp14:anchorId="0CF66954" wp14:editId="0B750783">
                <wp:simplePos x="0" y="0"/>
                <wp:positionH relativeFrom="column">
                  <wp:posOffset>817245</wp:posOffset>
                </wp:positionH>
                <wp:positionV relativeFrom="paragraph">
                  <wp:posOffset>199390</wp:posOffset>
                </wp:positionV>
                <wp:extent cx="352425" cy="0"/>
                <wp:effectExtent l="0" t="0" r="0" b="0"/>
                <wp:wrapNone/>
                <wp:docPr id="1"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72CB" id="Konektor Lurus 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35pt,15.7pt" to="92.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" strokeweight="1pt">
                <v:stroke joinstyle="miter"/>
              </v:line>
            </w:pict>
          </mc:Fallback>
        </mc:AlternateContent>
      </w:r>
      <w:r>
        <w:rPr>
          <w:rFonts w:ascii="Times New Roman" w:eastAsia="SimSun" w:hAnsi="Times New Roman" w:cs="Times New Roman"/>
          <w:i/>
          <w:sz w:val="24"/>
        </w:rPr>
        <w:t>t = r</w:t>
      </w:r>
      <m:oMath>
        <m:rad>
          <m:radPr>
            <m:degHide m:val="1"/>
            <m:ctrlPr>
              <w:rPr>
                <w:rFonts w:ascii="Cambria Math" w:eastAsia="SimSun" w:hAnsi="Cambria Math" w:cs="Times New Roman"/>
                <w:i/>
                <w:sz w:val="24"/>
                <w:szCs w:val="24"/>
              </w:rPr>
            </m:ctrlPr>
          </m:radPr>
          <m:deg/>
          <m:e>
            <m:eqArr>
              <m:eqArrPr>
                <m:ctrlPr>
                  <w:rPr>
                    <w:rFonts w:ascii="Cambria Math" w:eastAsia="SimSun" w:hAnsi="Cambria Math" w:cs="Times New Roman"/>
                    <w:i/>
                    <w:sz w:val="24"/>
                    <w:szCs w:val="24"/>
                  </w:rPr>
                </m:ctrlPr>
              </m:eqArrPr>
              <m:e>
                <m:r>
                  <w:rPr>
                    <w:rFonts w:ascii="Cambria Math" w:eastAsia="SimSun" w:hAnsi="Cambria Math" w:cs="Times New Roman"/>
                    <w:sz w:val="24"/>
                  </w:rPr>
                  <m:t>n-2</m:t>
                </m:r>
              </m:e>
              <m:e>
                <m:r>
                  <w:rPr>
                    <w:rFonts w:ascii="Cambria Math" w:eastAsia="SimSun" w:hAnsi="Cambria Math" w:cs="Times New Roman"/>
                    <w:sz w:val="24"/>
                  </w:rPr>
                  <m:t>1-</m:t>
                </m:r>
                <m:sSup>
                  <m:sSupPr>
                    <m:ctrlPr>
                      <w:rPr>
                        <w:rFonts w:ascii="Cambria Math" w:eastAsia="SimSun" w:hAnsi="Cambria Math" w:cs="Times New Roman"/>
                        <w:i/>
                        <w:sz w:val="24"/>
                        <w:szCs w:val="24"/>
                      </w:rPr>
                    </m:ctrlPr>
                  </m:sSupPr>
                  <m:e>
                    <m:r>
                      <w:rPr>
                        <w:rFonts w:ascii="Cambria Math" w:hAnsi="Cambria Math" w:cs="Times New Roman"/>
                        <w:sz w:val="24"/>
                      </w:rPr>
                      <m:t>r</m:t>
                    </m:r>
                  </m:e>
                  <m:sup>
                    <m:r>
                      <w:rPr>
                        <w:rFonts w:ascii="Cambria Math" w:hAnsi="Cambria Math" w:cs="Times New Roman"/>
                        <w:sz w:val="24"/>
                      </w:rPr>
                      <m:t>2</m:t>
                    </m:r>
                  </m:sup>
                </m:sSup>
              </m:e>
            </m:eqArr>
          </m:e>
        </m:rad>
      </m:oMath>
    </w:p>
    <w:p w14:paraId="4A2241B5" w14:textId="77777777" w:rsidR="007A1218" w:rsidRDefault="007A1218" w:rsidP="007A1218">
      <w:pPr>
        <w:pStyle w:val="DaftarParagraf"/>
        <w:spacing w:after="0" w:line="480" w:lineRule="auto"/>
        <w:ind w:left="567"/>
        <w:jc w:val="both"/>
        <w:rPr>
          <w:rFonts w:ascii="Times New Roman" w:eastAsia="SimSun" w:hAnsi="Times New Roman" w:cs="Times New Roman"/>
          <w:sz w:val="24"/>
        </w:rPr>
      </w:pPr>
      <w:r>
        <w:rPr>
          <w:rFonts w:ascii="Times New Roman" w:eastAsia="SimSun" w:hAnsi="Times New Roman" w:cs="Times New Roman"/>
          <w:sz w:val="24"/>
        </w:rPr>
        <w:t>Keterangan :</w:t>
      </w:r>
    </w:p>
    <w:p w14:paraId="1F3F909A" w14:textId="77777777" w:rsidR="007A1218" w:rsidRDefault="007A1218" w:rsidP="007A1218">
      <w:pPr>
        <w:pStyle w:val="DaftarParagraf"/>
        <w:spacing w:after="0" w:line="480" w:lineRule="auto"/>
        <w:ind w:left="567"/>
        <w:jc w:val="both"/>
        <w:rPr>
          <w:rFonts w:ascii="Times New Roman" w:eastAsia="SimSun" w:hAnsi="Times New Roman" w:cs="Times New Roman"/>
          <w:sz w:val="24"/>
        </w:rPr>
      </w:pPr>
      <w:r>
        <w:rPr>
          <w:rFonts w:ascii="Times New Roman" w:eastAsia="SimSun" w:hAnsi="Times New Roman" w:cs="Times New Roman"/>
          <w:sz w:val="24"/>
        </w:rPr>
        <w:t>t : Nilai signifikan hasil perhitungan</w:t>
      </w:r>
    </w:p>
    <w:p w14:paraId="649B213C" w14:textId="77777777" w:rsidR="007A1218" w:rsidRDefault="007A1218" w:rsidP="007A1218">
      <w:pPr>
        <w:pStyle w:val="DaftarParagraf"/>
        <w:spacing w:after="0" w:line="480" w:lineRule="auto"/>
        <w:ind w:left="567"/>
        <w:jc w:val="both"/>
        <w:rPr>
          <w:rFonts w:ascii="Times New Roman" w:eastAsia="SimSun" w:hAnsi="Times New Roman" w:cs="Times New Roman"/>
          <w:sz w:val="24"/>
        </w:rPr>
      </w:pPr>
      <w:r>
        <w:rPr>
          <w:rFonts w:ascii="Times New Roman" w:eastAsia="SimSun" w:hAnsi="Times New Roman" w:cs="Times New Roman"/>
          <w:sz w:val="24"/>
        </w:rPr>
        <w:t>n : Jumlah responden</w:t>
      </w:r>
    </w:p>
    <w:p w14:paraId="2E56EAF7" w14:textId="77777777" w:rsidR="007A1218" w:rsidRDefault="007A1218" w:rsidP="007A1218">
      <w:pPr>
        <w:pStyle w:val="DaftarParagraf"/>
        <w:spacing w:after="0" w:line="480" w:lineRule="auto"/>
        <w:ind w:left="567"/>
        <w:jc w:val="both"/>
        <w:rPr>
          <w:rFonts w:ascii="Times New Roman" w:eastAsia="SimSun" w:hAnsi="Times New Roman" w:cs="Times New Roman"/>
          <w:sz w:val="24"/>
        </w:rPr>
      </w:pPr>
      <w:r>
        <w:rPr>
          <w:rFonts w:ascii="Times New Roman" w:eastAsia="SimSun" w:hAnsi="Times New Roman" w:cs="Times New Roman"/>
          <w:sz w:val="24"/>
        </w:rPr>
        <w:t xml:space="preserve">r : Nilai kuadrat dari korelasi </w:t>
      </w:r>
      <w:proofErr w:type="spellStart"/>
      <w:r>
        <w:rPr>
          <w:rFonts w:ascii="Times New Roman" w:eastAsia="SimSun" w:hAnsi="Times New Roman" w:cs="Times New Roman"/>
          <w:sz w:val="24"/>
        </w:rPr>
        <w:t>Spearman</w:t>
      </w:r>
      <w:proofErr w:type="spellEnd"/>
    </w:p>
    <w:p w14:paraId="5780DC59" w14:textId="77777777" w:rsidR="007A1218" w:rsidRDefault="007A1218" w:rsidP="007A1218">
      <w:pPr>
        <w:pStyle w:val="DaftarParagraf"/>
        <w:spacing w:after="0" w:line="480" w:lineRule="auto"/>
        <w:ind w:left="567"/>
        <w:jc w:val="both"/>
        <w:rPr>
          <w:rFonts w:ascii="Times New Roman" w:eastAsia="Calibri" w:hAnsi="Times New Roman" w:cs="Times New Roman"/>
          <w:sz w:val="24"/>
        </w:rPr>
      </w:pPr>
    </w:p>
    <w:p w14:paraId="05921B47"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eastAsia="SimSun" w:hAnsi="Times New Roman" w:cs="Times New Roman"/>
          <w:sz w:val="24"/>
        </w:rPr>
        <w:t>Jika terdapat angka kembar</w:t>
      </w:r>
    </w:p>
    <w:p w14:paraId="512D1735" w14:textId="77777777" w:rsidR="007A1218" w:rsidRDefault="007A1218" w:rsidP="007A1218">
      <w:pPr>
        <w:spacing w:after="0" w:line="480" w:lineRule="auto"/>
        <w:jc w:val="both"/>
        <w:rPr>
          <w:rFonts w:ascii="Times New Roman" w:eastAsia="SimSun" w:hAnsi="Times New Roman" w:cs="Times New Roman"/>
          <w:sz w:val="24"/>
        </w:rPr>
      </w:pPr>
      <m:oMath>
        <m:sSub>
          <m:sSubPr>
            <m:ctrlPr>
              <w:rPr>
                <w:rFonts w:ascii="Cambria Math" w:hAnsi="Cambria Math" w:cs="Times New Roman"/>
                <w:i/>
              </w:rPr>
            </m:ctrlPr>
          </m:sSubPr>
          <m:e>
            <m:r>
              <w:rPr>
                <w:rFonts w:ascii="Cambria Math" w:hAnsi="Cambria Math"/>
              </w:rPr>
              <m:t>r</m:t>
            </m:r>
            <m:ctrlPr>
              <w:rPr>
                <w:rFonts w:ascii="Cambria Math" w:hAnsi="Cambria Math"/>
                <w:i/>
              </w:rPr>
            </m:ctrlPr>
          </m:e>
          <m:sub>
            <m:r>
              <w:rPr>
                <w:rFonts w:ascii="Cambria Math" w:hAnsi="Cambria Math"/>
              </w:rPr>
              <m:t>s</m:t>
            </m:r>
          </m:sub>
        </m:sSub>
        <m:r>
          <w:rPr>
            <w:rFonts w:ascii="Cambria Math" w:hAnsi="Cambria Math"/>
          </w:rPr>
          <m:t xml:space="preserve">= </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p>
                  <m:sSupPr>
                    <m:ctrlPr>
                      <w:rPr>
                        <w:rFonts w:ascii="Cambria Math" w:hAnsi="Cambria Math"/>
                        <w:i/>
                      </w:rPr>
                    </m:ctrlPr>
                  </m:sSupPr>
                  <m:e>
                    <m:r>
                      <w:rPr>
                        <w:rFonts w:ascii="Cambria Math" w:hAnsi="Cambria Math"/>
                      </w:rPr>
                      <m:t>x</m:t>
                    </m:r>
                    <m:ctrlPr>
                      <w:rPr>
                        <w:rFonts w:ascii="Cambria Math" w:hAnsi="Cambria Math" w:cs="Times New Roman"/>
                        <w:i/>
                      </w:rPr>
                    </m:ctrlPr>
                  </m:e>
                  <m:sup>
                    <m:r>
                      <w:rPr>
                        <w:rFonts w:ascii="Cambria Math" w:hAnsi="Cambria Math"/>
                      </w:rPr>
                      <m:t>2</m:t>
                    </m:r>
                  </m:sup>
                </m:sSup>
              </m:e>
            </m:nary>
            <m:r>
              <w:rPr>
                <w:rFonts w:ascii="Cambria Math" w:hAnsi="Cambria Math"/>
              </w:rPr>
              <m:t xml:space="preserve">+ </m:t>
            </m:r>
            <m:nary>
              <m:naryPr>
                <m:chr m:val="∑"/>
                <m:limLoc m:val="undOvr"/>
                <m:subHide m:val="1"/>
                <m:supHide m:val="1"/>
                <m:ctrlPr>
                  <w:rPr>
                    <w:rFonts w:ascii="Cambria Math" w:hAnsi="Cambria Math" w:cs="Times New Roman"/>
                    <w:i/>
                  </w:rPr>
                </m:ctrlPr>
              </m:naryPr>
              <m:sub/>
              <m:sup/>
              <m:e>
                <m:sSup>
                  <m:sSupPr>
                    <m:ctrlPr>
                      <w:rPr>
                        <w:rFonts w:ascii="Cambria Math" w:hAnsi="Cambria Math"/>
                        <w:i/>
                      </w:rPr>
                    </m:ctrlPr>
                  </m:sSupPr>
                  <m:e>
                    <m:r>
                      <w:rPr>
                        <w:rFonts w:ascii="Cambria Math" w:hAnsi="Cambria Math"/>
                      </w:rPr>
                      <m:t>y</m:t>
                    </m:r>
                    <m:ctrlPr>
                      <w:rPr>
                        <w:rFonts w:ascii="Cambria Math" w:hAnsi="Cambria Math" w:cs="Cambria Math"/>
                        <w:i/>
                      </w:rPr>
                    </m:ctrlPr>
                  </m:e>
                  <m:sup>
                    <m:r>
                      <w:rPr>
                        <w:rFonts w:ascii="Cambria Math" w:hAnsi="Cambria Math"/>
                      </w:rPr>
                      <m:t>2</m:t>
                    </m:r>
                  </m:sup>
                </m:sSup>
                <m:r>
                  <w:rPr>
                    <w:rFonts w:ascii="Cambria Math" w:hAnsi="Cambria Math"/>
                  </w:rPr>
                  <m:t xml:space="preserve">- </m:t>
                </m:r>
                <m:nary>
                  <m:naryPr>
                    <m:chr m:val="∑"/>
                    <m:limLoc m:val="undOvr"/>
                    <m:subHide m:val="1"/>
                    <m:supHide m:val="1"/>
                    <m:ctrlPr>
                      <w:rPr>
                        <w:rFonts w:ascii="Cambria Math" w:hAnsi="Cambria Math" w:cs="Times New Roman"/>
                        <w:i/>
                      </w:rPr>
                    </m:ctrlPr>
                  </m:naryPr>
                  <m:sub/>
                  <m:sup/>
                  <m:e>
                    <m:r>
                      <w:rPr>
                        <w:rFonts w:ascii="Cambria Math" w:hAnsi="Cambria Math"/>
                      </w:rPr>
                      <m:t>d</m:t>
                    </m:r>
                    <m:sSup>
                      <m:sSupPr>
                        <m:ctrlPr>
                          <w:rPr>
                            <w:rFonts w:ascii="Cambria Math" w:hAnsi="Cambria Math"/>
                            <w:i/>
                          </w:rPr>
                        </m:ctrlPr>
                      </m:sSupPr>
                      <m:e>
                        <m:r>
                          <w:rPr>
                            <w:rFonts w:ascii="Cambria Math" w:hAnsi="Cambria Math"/>
                          </w:rPr>
                          <m:t>i</m:t>
                        </m:r>
                      </m:e>
                      <m:sup>
                        <m:r>
                          <w:rPr>
                            <w:rFonts w:ascii="Cambria Math" w:hAnsi="Cambria Math"/>
                          </w:rPr>
                          <m:t>2</m:t>
                        </m:r>
                      </m:sup>
                    </m:sSup>
                  </m:e>
                </m:nary>
              </m:e>
            </m:nary>
          </m:num>
          <m:den>
            <m:r>
              <w:rPr>
                <w:rFonts w:ascii="Cambria Math" w:hAnsi="Cambria Math"/>
              </w:rPr>
              <m:t>2</m:t>
            </m:r>
            <m:rad>
              <m:radPr>
                <m:degHide m:val="1"/>
                <m:ctrlPr>
                  <w:rPr>
                    <w:rFonts w:ascii="Cambria Math" w:hAnsi="Cambria Math" w:cs="Times New Roman"/>
                    <w:i/>
                  </w:rPr>
                </m:ctrlPr>
              </m:radPr>
              <m:deg/>
              <m:e>
                <m:nary>
                  <m:naryPr>
                    <m:chr m:val="∑"/>
                    <m:limLoc m:val="undOvr"/>
                    <m:subHide m:val="1"/>
                    <m:supHide m:val="1"/>
                    <m:ctrlPr>
                      <w:rPr>
                        <w:rFonts w:ascii="Cambria Math" w:hAnsi="Cambria Math" w:cs="Times New Roman"/>
                        <w:i/>
                      </w:rPr>
                    </m:ctrlPr>
                  </m:naryPr>
                  <m:sub/>
                  <m:sup/>
                  <m:e>
                    <m:sSup>
                      <m:sSupPr>
                        <m:ctrlPr>
                          <w:rPr>
                            <w:rFonts w:ascii="Cambria Math" w:hAnsi="Cambria Math"/>
                            <w:i/>
                          </w:rPr>
                        </m:ctrlPr>
                      </m:sSupPr>
                      <m:e>
                        <m:r>
                          <w:rPr>
                            <w:rFonts w:ascii="Cambria Math" w:hAnsi="Cambria Math"/>
                          </w:rPr>
                          <m:t>x</m:t>
                        </m:r>
                        <m:ctrlPr>
                          <w:rPr>
                            <w:rFonts w:ascii="Cambria Math" w:hAnsi="Cambria Math" w:cs="Times New Roman"/>
                            <w:i/>
                          </w:rPr>
                        </m:ctrlPr>
                      </m:e>
                      <m:sup>
                        <m:r>
                          <w:rPr>
                            <w:rFonts w:ascii="Cambria Math" w:hAnsi="Cambria Math"/>
                          </w:rPr>
                          <m:t>2</m:t>
                        </m:r>
                      </m:sup>
                    </m:sSup>
                  </m:e>
                </m:nary>
                <m:r>
                  <w:rPr>
                    <w:rFonts w:ascii="Cambria Math" w:hAnsi="Cambria Math"/>
                  </w:rPr>
                  <m:t xml:space="preserve">+ </m:t>
                </m:r>
                <m:nary>
                  <m:naryPr>
                    <m:chr m:val="∑"/>
                    <m:limLoc m:val="undOvr"/>
                    <m:subHide m:val="1"/>
                    <m:supHide m:val="1"/>
                    <m:ctrlPr>
                      <w:rPr>
                        <w:rFonts w:ascii="Cambria Math" w:hAnsi="Cambria Math" w:cs="Times New Roman"/>
                        <w:i/>
                      </w:rPr>
                    </m:ctrlPr>
                  </m:naryPr>
                  <m:sub/>
                  <m:sup/>
                  <m:e>
                    <m:sSup>
                      <m:sSupPr>
                        <m:ctrlPr>
                          <w:rPr>
                            <w:rFonts w:ascii="Cambria Math" w:hAnsi="Cambria Math"/>
                            <w:i/>
                          </w:rPr>
                        </m:ctrlPr>
                      </m:sSupPr>
                      <m:e>
                        <m:r>
                          <w:rPr>
                            <w:rFonts w:ascii="Cambria Math" w:hAnsi="Cambria Math"/>
                          </w:rPr>
                          <m:t>y</m:t>
                        </m:r>
                        <m:ctrlPr>
                          <w:rPr>
                            <w:rFonts w:ascii="Cambria Math" w:hAnsi="Cambria Math" w:cs="Times New Roman"/>
                            <w:i/>
                          </w:rPr>
                        </m:ctrlPr>
                      </m:e>
                      <m:sup>
                        <m:r>
                          <w:rPr>
                            <w:rFonts w:ascii="Cambria Math" w:hAnsi="Cambria Math"/>
                          </w:rPr>
                          <m:t>2</m:t>
                        </m:r>
                      </m:sup>
                    </m:sSup>
                  </m:e>
                </m:nary>
              </m:e>
            </m:rad>
          </m:den>
        </m:f>
      </m:oMath>
      <w:r>
        <w:rPr>
          <w:rFonts w:ascii="Times New Roman" w:eastAsia="SimSun" w:hAnsi="Times New Roman" w:cs="Times New Roman"/>
          <w:sz w:val="24"/>
        </w:rPr>
        <w:t xml:space="preserve"> </w:t>
      </w:r>
    </w:p>
    <w:p w14:paraId="49E030BC" w14:textId="77777777" w:rsidR="007A1218" w:rsidRDefault="007A1218" w:rsidP="007A1218">
      <w:pPr>
        <w:pStyle w:val="DaftarParagraf"/>
        <w:spacing w:after="0" w:line="480" w:lineRule="auto"/>
        <w:ind w:left="567"/>
        <w:jc w:val="both"/>
        <w:rPr>
          <w:rFonts w:ascii="Times New Roman" w:eastAsia="SimSun" w:hAnsi="Times New Roman" w:cs="Times New Roman"/>
          <w:sz w:val="24"/>
        </w:rPr>
      </w:pPr>
      <w:proofErr w:type="spellStart"/>
      <w:r>
        <w:rPr>
          <w:rFonts w:ascii="Times New Roman" w:eastAsia="SimSun" w:hAnsi="Times New Roman" w:cs="Times New Roman"/>
          <w:sz w:val="24"/>
        </w:rPr>
        <w:t>Tx</w:t>
      </w:r>
      <w:proofErr w:type="spellEnd"/>
      <w:r>
        <w:rPr>
          <w:rFonts w:ascii="Times New Roman" w:eastAsia="SimSun" w:hAnsi="Times New Roman" w:cs="Times New Roman"/>
          <w:sz w:val="24"/>
        </w:rPr>
        <w:t xml:space="preserve"> dan </w:t>
      </w:r>
      <w:proofErr w:type="spellStart"/>
      <w:r>
        <w:rPr>
          <w:rFonts w:ascii="Times New Roman" w:eastAsia="SimSun" w:hAnsi="Times New Roman" w:cs="Times New Roman"/>
          <w:sz w:val="24"/>
        </w:rPr>
        <w:t>Ty</w:t>
      </w:r>
      <w:proofErr w:type="spellEnd"/>
      <w:r>
        <w:rPr>
          <w:rFonts w:ascii="Times New Roman" w:eastAsia="SimSun" w:hAnsi="Times New Roman" w:cs="Times New Roman"/>
          <w:sz w:val="24"/>
        </w:rPr>
        <w:t xml:space="preserve"> berturut-turut adalah banyaknya nilai pengamatan X dan banyaknya nilai pengamatan Y yang berangka sama untuk suatu peringkat. Sedangkan rumus untuk </w:t>
      </w:r>
      <w:proofErr w:type="spellStart"/>
      <w:r>
        <w:rPr>
          <w:rFonts w:ascii="Times New Roman" w:eastAsia="SimSun" w:hAnsi="Times New Roman" w:cs="Times New Roman"/>
          <w:sz w:val="24"/>
        </w:rPr>
        <w:t>Tx</w:t>
      </w:r>
      <w:proofErr w:type="spellEnd"/>
      <w:r>
        <w:rPr>
          <w:rFonts w:ascii="Times New Roman" w:eastAsia="SimSun" w:hAnsi="Times New Roman" w:cs="Times New Roman"/>
          <w:sz w:val="24"/>
        </w:rPr>
        <w:t xml:space="preserve"> dan </w:t>
      </w:r>
      <w:proofErr w:type="spellStart"/>
      <w:r>
        <w:rPr>
          <w:rFonts w:ascii="Times New Roman" w:eastAsia="SimSun" w:hAnsi="Times New Roman" w:cs="Times New Roman"/>
          <w:sz w:val="24"/>
        </w:rPr>
        <w:t>Ty</w:t>
      </w:r>
      <w:proofErr w:type="spellEnd"/>
      <w:r>
        <w:rPr>
          <w:rFonts w:ascii="Times New Roman" w:eastAsia="SimSun" w:hAnsi="Times New Roman" w:cs="Times New Roman"/>
          <w:sz w:val="24"/>
        </w:rPr>
        <w:t xml:space="preserve"> sebagai berikut :</w:t>
      </w:r>
    </w:p>
    <w:p w14:paraId="38BA6607" w14:textId="77777777" w:rsidR="007A1218" w:rsidRDefault="007A1218" w:rsidP="007A1218">
      <w:pPr>
        <w:pStyle w:val="DaftarParagraf"/>
        <w:spacing w:after="0" w:line="480" w:lineRule="auto"/>
        <w:ind w:left="567"/>
        <w:jc w:val="both"/>
        <w:rPr>
          <w:rFonts w:ascii="Times New Roman" w:eastAsia="Calibri" w:hAnsi="Times New Roman" w:cs="Times New Roman"/>
          <w:sz w:val="24"/>
        </w:rPr>
      </w:pPr>
      <w:proofErr w:type="spellStart"/>
      <w:r>
        <w:rPr>
          <w:rFonts w:ascii="Times New Roman" w:hAnsi="Times New Roman" w:cs="Times New Roman"/>
          <w:i/>
          <w:sz w:val="24"/>
        </w:rPr>
        <w:t>Tx</w:t>
      </w:r>
      <w:proofErr w:type="spellEnd"/>
      <w:r>
        <w:rPr>
          <w:rFonts w:ascii="Times New Roman" w:hAnsi="Times New Roman" w:cs="Times New Roman"/>
          <w:sz w:val="24"/>
        </w:rPr>
        <w:t xml:space="preserve">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rPr>
                  <m:t>t</m:t>
                </m:r>
              </m:e>
              <m:sup>
                <m:r>
                  <w:rPr>
                    <w:rFonts w:ascii="Cambria Math" w:hAnsi="Cambria Math" w:cs="Times New Roman"/>
                    <w:sz w:val="28"/>
                  </w:rPr>
                  <m:t>3</m:t>
                </m:r>
              </m:sup>
            </m:sSup>
            <m:r>
              <w:rPr>
                <w:rFonts w:ascii="Cambria Math" w:hAnsi="Cambria Math" w:cs="Times New Roman"/>
                <w:sz w:val="28"/>
              </w:rPr>
              <m:t>x-tx</m:t>
            </m:r>
          </m:num>
          <m:den>
            <m:r>
              <w:rPr>
                <w:rFonts w:ascii="Cambria Math" w:hAnsi="Cambria Math" w:cs="Times New Roman"/>
                <w:sz w:val="28"/>
              </w:rPr>
              <m:t>12</m:t>
            </m:r>
          </m:den>
        </m:f>
      </m:oMath>
      <w:r>
        <w:rPr>
          <w:rFonts w:ascii="Times New Roman" w:eastAsia="SimSun" w:hAnsi="Times New Roman" w:cs="Times New Roman"/>
          <w:sz w:val="24"/>
        </w:rPr>
        <w:tab/>
        <w:t>dan</w:t>
      </w:r>
      <w:r>
        <w:rPr>
          <w:rFonts w:ascii="Times New Roman" w:eastAsia="SimSun" w:hAnsi="Times New Roman" w:cs="Times New Roman"/>
          <w:sz w:val="24"/>
        </w:rPr>
        <w:tab/>
      </w:r>
      <w:proofErr w:type="spellStart"/>
      <w:r>
        <w:rPr>
          <w:rFonts w:ascii="Times New Roman" w:eastAsia="SimSun" w:hAnsi="Times New Roman" w:cs="Times New Roman"/>
          <w:i/>
          <w:sz w:val="24"/>
        </w:rPr>
        <w:t>Ty</w:t>
      </w:r>
      <w:proofErr w:type="spellEnd"/>
      <w:r>
        <w:rPr>
          <w:rFonts w:ascii="Times New Roman" w:eastAsia="SimSun" w:hAnsi="Times New Roman" w:cs="Times New Roman"/>
          <w:sz w:val="24"/>
        </w:rPr>
        <w:t xml:space="preserve">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rPr>
                  <m:t>t</m:t>
                </m:r>
              </m:e>
              <m:sup>
                <m:r>
                  <w:rPr>
                    <w:rFonts w:ascii="Cambria Math" w:hAnsi="Cambria Math" w:cs="Times New Roman"/>
                    <w:sz w:val="28"/>
                  </w:rPr>
                  <m:t>3</m:t>
                </m:r>
              </m:sup>
            </m:sSup>
            <m:r>
              <w:rPr>
                <w:rFonts w:ascii="Cambria Math" w:hAnsi="Cambria Math" w:cs="Times New Roman"/>
                <w:sz w:val="28"/>
              </w:rPr>
              <m:t>y-ty</m:t>
            </m:r>
          </m:num>
          <m:den>
            <m:r>
              <w:rPr>
                <w:rFonts w:ascii="Cambria Math" w:hAnsi="Cambria Math" w:cs="Times New Roman"/>
                <w:sz w:val="28"/>
              </w:rPr>
              <m:t>12</m:t>
            </m:r>
          </m:den>
        </m:f>
      </m:oMath>
    </w:p>
    <w:p w14:paraId="61E8EA31"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eastAsia="SimSun" w:hAnsi="Times New Roman" w:cs="Times New Roman"/>
          <w:sz w:val="24"/>
        </w:rPr>
        <w:t>Membandingkan nilai t hitung tabel dengan melihat harga-harga krisis t dengan signifikan 5% pada derajat kebebasan (</w:t>
      </w:r>
      <w:proofErr w:type="spellStart"/>
      <w:r>
        <w:rPr>
          <w:rFonts w:ascii="Times New Roman" w:eastAsia="SimSun" w:hAnsi="Times New Roman" w:cs="Times New Roman"/>
          <w:sz w:val="24"/>
        </w:rPr>
        <w:t>df</w:t>
      </w:r>
      <w:proofErr w:type="spellEnd"/>
      <w:r>
        <w:rPr>
          <w:rFonts w:ascii="Times New Roman" w:eastAsia="SimSun" w:hAnsi="Times New Roman" w:cs="Times New Roman"/>
          <w:sz w:val="24"/>
        </w:rPr>
        <w:t>) yaitu n-2.</w:t>
      </w:r>
    </w:p>
    <w:p w14:paraId="3F6D36DD" w14:textId="77777777" w:rsidR="007A1218" w:rsidRDefault="007A1218" w:rsidP="007A1218">
      <w:pPr>
        <w:pStyle w:val="DaftarParagraf"/>
        <w:numPr>
          <w:ilvl w:val="0"/>
          <w:numId w:val="18"/>
        </w:numPr>
        <w:spacing w:after="0" w:line="480" w:lineRule="auto"/>
        <w:ind w:left="567" w:hanging="567"/>
        <w:jc w:val="both"/>
        <w:rPr>
          <w:rFonts w:ascii="Times New Roman" w:hAnsi="Times New Roman" w:cs="Times New Roman"/>
          <w:sz w:val="24"/>
        </w:rPr>
      </w:pPr>
      <w:r>
        <w:rPr>
          <w:rFonts w:ascii="Times New Roman" w:eastAsia="SimSun" w:hAnsi="Times New Roman" w:cs="Times New Roman"/>
          <w:sz w:val="24"/>
        </w:rPr>
        <w:t>Jika tabel &lt;t hitung maka hipotesis nol (H</w:t>
      </w:r>
      <w:r>
        <w:rPr>
          <w:rFonts w:ascii="Times New Roman" w:eastAsia="SimSun" w:hAnsi="Times New Roman" w:cs="Times New Roman"/>
          <w:sz w:val="14"/>
        </w:rPr>
        <w:t>0</w:t>
      </w:r>
      <w:r>
        <w:rPr>
          <w:rFonts w:ascii="Times New Roman" w:eastAsia="SimSun" w:hAnsi="Times New Roman" w:cs="Times New Roman"/>
          <w:sz w:val="24"/>
        </w:rPr>
        <w:t>) ditolak, dan H</w:t>
      </w:r>
      <w:r>
        <w:rPr>
          <w:rFonts w:ascii="Times New Roman" w:eastAsia="SimSun" w:hAnsi="Times New Roman" w:cs="Times New Roman"/>
          <w:sz w:val="14"/>
        </w:rPr>
        <w:t>1</w:t>
      </w:r>
      <w:r>
        <w:rPr>
          <w:rFonts w:ascii="Times New Roman" w:eastAsia="SimSun" w:hAnsi="Times New Roman" w:cs="Times New Roman"/>
          <w:sz w:val="24"/>
        </w:rPr>
        <w:t xml:space="preserve"> diterima.</w:t>
      </w:r>
    </w:p>
    <w:p w14:paraId="5BDE86B0" w14:textId="77777777" w:rsidR="007A1218" w:rsidRDefault="007A1218" w:rsidP="007A1218">
      <w:pPr>
        <w:pStyle w:val="DaftarParagraf"/>
        <w:spacing w:after="0" w:line="480" w:lineRule="auto"/>
        <w:ind w:left="567"/>
        <w:jc w:val="both"/>
        <w:rPr>
          <w:rFonts w:ascii="Times New Roman" w:hAnsi="Times New Roman" w:cs="Times New Roman"/>
          <w:sz w:val="24"/>
        </w:rPr>
      </w:pPr>
    </w:p>
    <w:p w14:paraId="02E1F5F1" w14:textId="77777777" w:rsidR="007A1218" w:rsidRDefault="007A1218" w:rsidP="007A1218">
      <w:pPr>
        <w:pStyle w:val="DaftarParagraf"/>
        <w:spacing w:after="0" w:line="480" w:lineRule="auto"/>
        <w:ind w:left="567"/>
        <w:jc w:val="both"/>
        <w:rPr>
          <w:rFonts w:ascii="Times New Roman" w:hAnsi="Times New Roman" w:cs="Times New Roman"/>
          <w:sz w:val="24"/>
        </w:rPr>
      </w:pPr>
    </w:p>
    <w:p w14:paraId="31A4D686" w14:textId="77777777" w:rsidR="007A1218" w:rsidRDefault="007A1218" w:rsidP="007A1218">
      <w:pPr>
        <w:pStyle w:val="Judul2"/>
        <w:numPr>
          <w:ilvl w:val="1"/>
          <w:numId w:val="15"/>
        </w:numPr>
        <w:spacing w:line="480" w:lineRule="auto"/>
        <w:ind w:left="567" w:hanging="567"/>
      </w:pPr>
      <w:bookmarkStart w:id="36" w:name="_Toc29375226"/>
      <w:bookmarkStart w:id="37" w:name="_Toc73460294"/>
      <w:r>
        <w:t>Lokasi dan Waktu Penelitian</w:t>
      </w:r>
      <w:bookmarkEnd w:id="36"/>
      <w:bookmarkEnd w:id="37"/>
    </w:p>
    <w:p w14:paraId="1BC6A076" w14:textId="77777777" w:rsidR="007A1218" w:rsidRDefault="007A1218" w:rsidP="007A1218">
      <w:pPr>
        <w:pStyle w:val="Judul3"/>
        <w:numPr>
          <w:ilvl w:val="0"/>
          <w:numId w:val="19"/>
        </w:numPr>
        <w:spacing w:line="480" w:lineRule="auto"/>
        <w:ind w:left="567" w:hanging="567"/>
      </w:pPr>
      <w:bookmarkStart w:id="38" w:name="_Toc29375227"/>
      <w:bookmarkStart w:id="39" w:name="_Toc73460295"/>
      <w:r>
        <w:t>Lokasi Penelitian</w:t>
      </w:r>
      <w:bookmarkEnd w:id="38"/>
      <w:bookmarkEnd w:id="39"/>
    </w:p>
    <w:p w14:paraId="2E0687D0" w14:textId="77777777" w:rsidR="007A1218" w:rsidRDefault="007A1218" w:rsidP="007A1218">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Penelitian ini dilaksanakan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Tepus</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Kecamatan </w:t>
      </w:r>
      <w:r>
        <w:rPr>
          <w:rFonts w:ascii="Times New Roman" w:hAnsi="Times New Roman" w:cs="Times New Roman"/>
          <w:sz w:val="24"/>
          <w:lang w:val="en-US"/>
        </w:rPr>
        <w:t xml:space="preserve">Air </w:t>
      </w:r>
      <w:proofErr w:type="spellStart"/>
      <w:r>
        <w:rPr>
          <w:rFonts w:ascii="Times New Roman" w:hAnsi="Times New Roman" w:cs="Times New Roman"/>
          <w:sz w:val="24"/>
          <w:lang w:val="en-US"/>
        </w:rPr>
        <w:t>Gegas</w:t>
      </w:r>
      <w:proofErr w:type="spellEnd"/>
      <w:r>
        <w:rPr>
          <w:rFonts w:ascii="Times New Roman" w:hAnsi="Times New Roman" w:cs="Times New Roman"/>
          <w:sz w:val="24"/>
        </w:rPr>
        <w:t>. Adapun alasan peneliti memilih lokasi tersebut antara lain :</w:t>
      </w:r>
    </w:p>
    <w:p w14:paraId="4B951233" w14:textId="77777777" w:rsidR="007A1218" w:rsidRDefault="007A1218" w:rsidP="007A1218">
      <w:pPr>
        <w:pStyle w:val="DaftarParagraf"/>
        <w:numPr>
          <w:ilvl w:val="0"/>
          <w:numId w:val="20"/>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kelancaran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30E80DFD" w14:textId="77777777" w:rsidR="007A1218" w:rsidRDefault="007A1218" w:rsidP="007A1218">
      <w:pPr>
        <w:pStyle w:val="DaftarParagraf"/>
        <w:widowControl w:val="0"/>
        <w:numPr>
          <w:ilvl w:val="0"/>
          <w:numId w:val="20"/>
        </w:numPr>
        <w:tabs>
          <w:tab w:val="left" w:pos="1734"/>
        </w:tabs>
        <w:autoSpaceDE w:val="0"/>
        <w:autoSpaceDN w:val="0"/>
        <w:spacing w:after="0" w:line="489" w:lineRule="auto"/>
        <w:ind w:left="567" w:right="399" w:hanging="567"/>
        <w:jc w:val="both"/>
        <w:rPr>
          <w:rFonts w:ascii="Times New Roman" w:hAnsi="Times New Roman" w:cs="Times New Roman"/>
          <w:sz w:val="24"/>
          <w:szCs w:val="24"/>
        </w:rPr>
      </w:pPr>
      <w:r>
        <w:rPr>
          <w:rFonts w:ascii="Times New Roman" w:hAnsi="Times New Roman" w:cs="Times New Roman"/>
          <w:w w:val="105"/>
          <w:sz w:val="24"/>
          <w:szCs w:val="24"/>
        </w:rPr>
        <w:t>Lokasi penelitian yang menjadi objek penelitian cukup terjangkau oleh penulis sehingga memudahkan penulis dalam</w:t>
      </w:r>
      <w:r>
        <w:rPr>
          <w:rFonts w:ascii="Times New Roman" w:hAnsi="Times New Roman" w:cs="Times New Roman"/>
          <w:spacing w:val="-30"/>
          <w:w w:val="105"/>
          <w:sz w:val="24"/>
          <w:szCs w:val="24"/>
        </w:rPr>
        <w:t xml:space="preserve"> </w:t>
      </w:r>
      <w:r>
        <w:rPr>
          <w:rFonts w:ascii="Times New Roman" w:hAnsi="Times New Roman" w:cs="Times New Roman"/>
          <w:w w:val="105"/>
          <w:sz w:val="24"/>
          <w:szCs w:val="24"/>
        </w:rPr>
        <w:t>penelitian.</w:t>
      </w:r>
    </w:p>
    <w:p w14:paraId="516D661F" w14:textId="77777777" w:rsidR="007A1218" w:rsidRDefault="007A1218" w:rsidP="007A1218">
      <w:pPr>
        <w:pStyle w:val="DaftarParagraf"/>
        <w:widowControl w:val="0"/>
        <w:numPr>
          <w:ilvl w:val="0"/>
          <w:numId w:val="20"/>
        </w:numPr>
        <w:tabs>
          <w:tab w:val="left" w:pos="1734"/>
        </w:tabs>
        <w:autoSpaceDE w:val="0"/>
        <w:autoSpaceDN w:val="0"/>
        <w:spacing w:after="0" w:line="489" w:lineRule="auto"/>
        <w:ind w:left="567" w:right="399"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ibu-ibu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balita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Tepus</w:t>
      </w:r>
      <w:proofErr w:type="spellEnd"/>
      <w:r>
        <w:rPr>
          <w:rFonts w:ascii="Times New Roman" w:hAnsi="Times New Roman" w:cs="Times New Roman"/>
          <w:sz w:val="24"/>
          <w:szCs w:val="24"/>
          <w:lang w:val="en-US"/>
        </w:rPr>
        <w:t xml:space="preserve">. </w:t>
      </w:r>
    </w:p>
    <w:p w14:paraId="6CF38A7A" w14:textId="77777777" w:rsidR="007A1218" w:rsidRDefault="007A1218" w:rsidP="007A1218">
      <w:pPr>
        <w:pStyle w:val="DaftarParagraf"/>
        <w:spacing w:after="0" w:line="480" w:lineRule="auto"/>
        <w:ind w:left="567"/>
        <w:jc w:val="both"/>
        <w:rPr>
          <w:rFonts w:ascii="Times New Roman" w:hAnsi="Times New Roman" w:cs="Times New Roman"/>
          <w:sz w:val="24"/>
          <w:szCs w:val="24"/>
        </w:rPr>
      </w:pPr>
    </w:p>
    <w:p w14:paraId="561454A4" w14:textId="77777777" w:rsidR="007A1218" w:rsidRDefault="007A1218" w:rsidP="007A1218">
      <w:pPr>
        <w:pStyle w:val="Judul3"/>
        <w:numPr>
          <w:ilvl w:val="2"/>
          <w:numId w:val="21"/>
        </w:numPr>
        <w:spacing w:line="480" w:lineRule="auto"/>
        <w:ind w:left="567" w:hanging="567"/>
      </w:pPr>
      <w:bookmarkStart w:id="40" w:name="_Toc29375228"/>
      <w:bookmarkStart w:id="41" w:name="_Toc73460296"/>
      <w:r>
        <w:lastRenderedPageBreak/>
        <w:t>Waktu Penelitian</w:t>
      </w:r>
      <w:bookmarkEnd w:id="40"/>
      <w:bookmarkEnd w:id="41"/>
    </w:p>
    <w:p w14:paraId="65000E30" w14:textId="77777777" w:rsidR="007A1218" w:rsidRDefault="007A1218" w:rsidP="007A1218">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Waktu penelitian yang direncanakan penulis adalah selama enam bulan terhitung sejak bulan November 2019 sampai April 2020, dengan waktu kegiatan yang dijadwalkan sebagai berikut :</w:t>
      </w:r>
    </w:p>
    <w:p w14:paraId="4E2D35E2" w14:textId="77777777" w:rsidR="007A1218" w:rsidRDefault="007A1218" w:rsidP="007A1218">
      <w:pPr>
        <w:pStyle w:val="DaftarParagraf"/>
        <w:numPr>
          <w:ilvl w:val="0"/>
          <w:numId w:val="2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Persiapan</w:t>
      </w:r>
    </w:p>
    <w:p w14:paraId="3778EEE7" w14:textId="77777777" w:rsidR="007A1218" w:rsidRDefault="007A1218" w:rsidP="007A1218">
      <w:pPr>
        <w:pStyle w:val="DaftarParagraf"/>
        <w:numPr>
          <w:ilvl w:val="0"/>
          <w:numId w:val="2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Pelaksanaan</w:t>
      </w:r>
    </w:p>
    <w:p w14:paraId="3571D88E" w14:textId="77777777" w:rsidR="007A1218" w:rsidRDefault="007A1218" w:rsidP="007A1218">
      <w:pPr>
        <w:pStyle w:val="Keterangan"/>
        <w:framePr w:w="7932" w:h="269" w:hRule="exact" w:hSpace="180" w:wrap="around" w:vAnchor="text" w:hAnchor="page" w:x="2248" w:y="403"/>
        <w:jc w:val="center"/>
        <w:rPr>
          <w:rFonts w:ascii="Times New Roman" w:hAnsi="Times New Roman" w:cs="Times New Roman"/>
          <w:b/>
          <w:i w:val="0"/>
          <w:color w:val="262626" w:themeColor="text1" w:themeTint="D9"/>
          <w:sz w:val="24"/>
          <w:szCs w:val="24"/>
        </w:rPr>
      </w:pPr>
      <w:bookmarkStart w:id="42" w:name="_Toc51999110"/>
      <w:bookmarkStart w:id="43" w:name="_Toc52000002"/>
      <w:bookmarkStart w:id="44" w:name="_Toc52006970"/>
      <w:bookmarkStart w:id="45" w:name="_Toc51994407"/>
      <w:r>
        <w:rPr>
          <w:rFonts w:ascii="Times New Roman" w:hAnsi="Times New Roman" w:cs="Times New Roman"/>
          <w:b/>
          <w:i w:val="0"/>
          <w:color w:val="262626" w:themeColor="text1" w:themeTint="D9"/>
          <w:sz w:val="24"/>
          <w:szCs w:val="24"/>
        </w:rPr>
        <w:t xml:space="preserve">Tabel 1. </w:t>
      </w:r>
      <w:r>
        <w:fldChar w:fldCharType="begin"/>
      </w:r>
      <w:r>
        <w:rPr>
          <w:rFonts w:ascii="Times New Roman" w:hAnsi="Times New Roman" w:cs="Times New Roman"/>
          <w:b/>
          <w:i w:val="0"/>
          <w:color w:val="262626" w:themeColor="text1" w:themeTint="D9"/>
          <w:sz w:val="24"/>
          <w:szCs w:val="24"/>
        </w:rPr>
        <w:instrText xml:space="preserve"> SEQ Tabel_1. \* ARABIC </w:instrText>
      </w:r>
      <w:r>
        <w:fldChar w:fldCharType="separate"/>
      </w:r>
      <w:r>
        <w:rPr>
          <w:rFonts w:ascii="Times New Roman" w:hAnsi="Times New Roman" w:cs="Times New Roman"/>
          <w:b/>
          <w:i w:val="0"/>
          <w:noProof/>
          <w:color w:val="262626" w:themeColor="text1" w:themeTint="D9"/>
          <w:sz w:val="24"/>
          <w:szCs w:val="24"/>
        </w:rPr>
        <w:t>3</w:t>
      </w:r>
      <w:bookmarkEnd w:id="42"/>
      <w:bookmarkEnd w:id="43"/>
      <w:r>
        <w:fldChar w:fldCharType="end"/>
      </w:r>
      <w:r>
        <w:rPr>
          <w:rFonts w:ascii="Times New Roman" w:hAnsi="Times New Roman" w:cs="Times New Roman"/>
          <w:b/>
          <w:i w:val="0"/>
          <w:color w:val="262626" w:themeColor="text1" w:themeTint="D9"/>
          <w:sz w:val="24"/>
          <w:szCs w:val="24"/>
          <w:lang w:val="en-US"/>
        </w:rPr>
        <w:t xml:space="preserve"> </w:t>
      </w:r>
      <w:r>
        <w:rPr>
          <w:rFonts w:ascii="Times New Roman" w:hAnsi="Times New Roman" w:cs="Times New Roman"/>
          <w:b/>
          <w:color w:val="262626" w:themeColor="text1" w:themeTint="D9"/>
          <w:sz w:val="24"/>
          <w:szCs w:val="24"/>
        </w:rPr>
        <w:t>Jadwal Kegiatan Penelitian</w:t>
      </w:r>
      <w:bookmarkEnd w:id="44"/>
    </w:p>
    <w:p w14:paraId="6B8D81BF" w14:textId="77777777" w:rsidR="007A1218" w:rsidRDefault="007A1218" w:rsidP="007A1218">
      <w:pPr>
        <w:framePr w:w="7932" w:h="269" w:hRule="exact" w:hSpace="180" w:wrap="around" w:vAnchor="text" w:hAnchor="page" w:x="2248" w:y="403"/>
        <w:rPr>
          <w:lang w:val="en-US"/>
        </w:rPr>
      </w:pPr>
    </w:p>
    <w:bookmarkEnd w:id="45"/>
    <w:p w14:paraId="2EB76523" w14:textId="77777777" w:rsidR="007A1218" w:rsidRDefault="007A1218" w:rsidP="007A1218">
      <w:pPr>
        <w:pStyle w:val="DaftarParagraf"/>
        <w:numPr>
          <w:ilvl w:val="0"/>
          <w:numId w:val="2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Pelaporan</w:t>
      </w:r>
    </w:p>
    <w:p w14:paraId="4CAFC728" w14:textId="77777777" w:rsidR="007A1218" w:rsidRDefault="007A1218" w:rsidP="007A1218">
      <w:pPr>
        <w:pStyle w:val="DaftarParagraf"/>
        <w:spacing w:after="0" w:line="480" w:lineRule="auto"/>
        <w:ind w:left="567"/>
        <w:jc w:val="both"/>
        <w:rPr>
          <w:rFonts w:ascii="Times New Roman" w:hAnsi="Times New Roman" w:cs="Times New Roman"/>
          <w:sz w:val="24"/>
          <w:szCs w:val="24"/>
        </w:rPr>
      </w:pPr>
    </w:p>
    <w:p w14:paraId="0E782266" w14:textId="77777777" w:rsidR="007A1218" w:rsidRDefault="007A1218" w:rsidP="007A1218">
      <w:pPr>
        <w:rPr>
          <w:rFonts w:ascii="Times New Roman" w:hAnsi="Times New Roman" w:cs="Times New Roman"/>
          <w:b/>
          <w:sz w:val="24"/>
          <w:szCs w:val="24"/>
        </w:rPr>
      </w:pPr>
    </w:p>
    <w:tbl>
      <w:tblPr>
        <w:tblStyle w:val="KisiTabel"/>
        <w:tblpPr w:leftFromText="180" w:rightFromText="180" w:vertAnchor="text" w:horzAnchor="margin" w:tblpXSpec="center" w:tblpY="487"/>
        <w:tblW w:w="7230" w:type="dxa"/>
        <w:tblInd w:w="0" w:type="dxa"/>
        <w:tblLayout w:type="fixed"/>
        <w:tblLook w:val="04A0" w:firstRow="1" w:lastRow="0" w:firstColumn="1" w:lastColumn="0" w:noHBand="0" w:noVBand="1"/>
      </w:tblPr>
      <w:tblGrid>
        <w:gridCol w:w="705"/>
        <w:gridCol w:w="2271"/>
        <w:gridCol w:w="710"/>
        <w:gridCol w:w="709"/>
        <w:gridCol w:w="708"/>
        <w:gridCol w:w="709"/>
        <w:gridCol w:w="709"/>
        <w:gridCol w:w="709"/>
      </w:tblGrid>
      <w:tr w:rsidR="007A1218" w14:paraId="73D97875" w14:textId="77777777" w:rsidTr="007A1218">
        <w:tc>
          <w:tcPr>
            <w:tcW w:w="704" w:type="dxa"/>
            <w:vMerge w:val="restart"/>
            <w:tcBorders>
              <w:top w:val="single" w:sz="4" w:space="0" w:color="auto"/>
              <w:left w:val="single" w:sz="4" w:space="0" w:color="auto"/>
              <w:bottom w:val="single" w:sz="4" w:space="0" w:color="auto"/>
              <w:right w:val="single" w:sz="4" w:space="0" w:color="auto"/>
            </w:tcBorders>
            <w:hideMark/>
          </w:tcPr>
          <w:p w14:paraId="31CC66DE"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99314E4"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Jenis Kegiatan</w:t>
            </w:r>
          </w:p>
        </w:tc>
        <w:tc>
          <w:tcPr>
            <w:tcW w:w="4253" w:type="dxa"/>
            <w:gridSpan w:val="6"/>
            <w:tcBorders>
              <w:top w:val="single" w:sz="4" w:space="0" w:color="auto"/>
              <w:left w:val="single" w:sz="4" w:space="0" w:color="auto"/>
              <w:bottom w:val="single" w:sz="4" w:space="0" w:color="auto"/>
              <w:right w:val="single" w:sz="4" w:space="0" w:color="auto"/>
            </w:tcBorders>
            <w:hideMark/>
          </w:tcPr>
          <w:p w14:paraId="6A9511D1"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Waktu Pelaksanaan</w:t>
            </w:r>
          </w:p>
        </w:tc>
      </w:tr>
      <w:tr w:rsidR="007A1218" w14:paraId="6409C98F" w14:textId="77777777" w:rsidTr="007A1218">
        <w:tc>
          <w:tcPr>
            <w:tcW w:w="2972" w:type="dxa"/>
            <w:vMerge/>
            <w:tcBorders>
              <w:top w:val="single" w:sz="4" w:space="0" w:color="auto"/>
              <w:left w:val="single" w:sz="4" w:space="0" w:color="auto"/>
              <w:bottom w:val="single" w:sz="4" w:space="0" w:color="auto"/>
              <w:right w:val="single" w:sz="4" w:space="0" w:color="auto"/>
            </w:tcBorders>
            <w:vAlign w:val="center"/>
            <w:hideMark/>
          </w:tcPr>
          <w:p w14:paraId="78EF122B" w14:textId="77777777" w:rsidR="007A1218" w:rsidRDefault="007A1218">
            <w:pPr>
              <w:spacing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98EA98" w14:textId="77777777" w:rsidR="007A1218" w:rsidRDefault="007A1218">
            <w:pPr>
              <w:spacing w:line="240" w:lineRule="auto"/>
              <w:rPr>
                <w:rFonts w:ascii="Times New Roman" w:hAnsi="Times New Roman" w:cs="Times New Roman"/>
                <w:b/>
                <w:sz w:val="24"/>
                <w:szCs w:val="24"/>
              </w:rPr>
            </w:pPr>
          </w:p>
        </w:tc>
        <w:tc>
          <w:tcPr>
            <w:tcW w:w="4253" w:type="dxa"/>
            <w:gridSpan w:val="6"/>
            <w:tcBorders>
              <w:top w:val="single" w:sz="4" w:space="0" w:color="auto"/>
              <w:left w:val="single" w:sz="4" w:space="0" w:color="auto"/>
              <w:bottom w:val="single" w:sz="4" w:space="0" w:color="auto"/>
              <w:right w:val="single" w:sz="4" w:space="0" w:color="auto"/>
            </w:tcBorders>
            <w:hideMark/>
          </w:tcPr>
          <w:p w14:paraId="336C7D25"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 – 2020</w:t>
            </w:r>
          </w:p>
        </w:tc>
      </w:tr>
      <w:tr w:rsidR="007A1218" w14:paraId="21637BE2" w14:textId="77777777" w:rsidTr="007A1218">
        <w:tc>
          <w:tcPr>
            <w:tcW w:w="2972" w:type="dxa"/>
            <w:vMerge/>
            <w:tcBorders>
              <w:top w:val="single" w:sz="4" w:space="0" w:color="auto"/>
              <w:left w:val="single" w:sz="4" w:space="0" w:color="auto"/>
              <w:bottom w:val="single" w:sz="4" w:space="0" w:color="auto"/>
              <w:right w:val="single" w:sz="4" w:space="0" w:color="auto"/>
            </w:tcBorders>
            <w:vAlign w:val="center"/>
            <w:hideMark/>
          </w:tcPr>
          <w:p w14:paraId="668659F9" w14:textId="77777777" w:rsidR="007A1218" w:rsidRDefault="007A1218">
            <w:pPr>
              <w:spacing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369C4B" w14:textId="77777777" w:rsidR="007A1218" w:rsidRDefault="007A1218">
            <w:pPr>
              <w:spacing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916C63C"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Apr</w:t>
            </w:r>
          </w:p>
        </w:tc>
        <w:tc>
          <w:tcPr>
            <w:tcW w:w="709" w:type="dxa"/>
            <w:tcBorders>
              <w:top w:val="single" w:sz="4" w:space="0" w:color="auto"/>
              <w:left w:val="single" w:sz="4" w:space="0" w:color="auto"/>
              <w:bottom w:val="single" w:sz="4" w:space="0" w:color="auto"/>
              <w:right w:val="single" w:sz="4" w:space="0" w:color="auto"/>
            </w:tcBorders>
            <w:hideMark/>
          </w:tcPr>
          <w:p w14:paraId="49BFAF3B" w14:textId="77777777" w:rsidR="007A1218" w:rsidRDefault="007A121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Mei</w:t>
            </w:r>
          </w:p>
        </w:tc>
        <w:tc>
          <w:tcPr>
            <w:tcW w:w="708" w:type="dxa"/>
            <w:tcBorders>
              <w:top w:val="single" w:sz="4" w:space="0" w:color="auto"/>
              <w:left w:val="single" w:sz="4" w:space="0" w:color="auto"/>
              <w:bottom w:val="single" w:sz="4" w:space="0" w:color="auto"/>
              <w:right w:val="single" w:sz="4" w:space="0" w:color="auto"/>
            </w:tcBorders>
            <w:hideMark/>
          </w:tcPr>
          <w:p w14:paraId="59B2568E" w14:textId="77777777" w:rsidR="007A1218" w:rsidRDefault="007A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Jun</w:t>
            </w:r>
          </w:p>
        </w:tc>
        <w:tc>
          <w:tcPr>
            <w:tcW w:w="709" w:type="dxa"/>
            <w:tcBorders>
              <w:top w:val="single" w:sz="4" w:space="0" w:color="auto"/>
              <w:left w:val="single" w:sz="4" w:space="0" w:color="auto"/>
              <w:bottom w:val="single" w:sz="4" w:space="0" w:color="auto"/>
              <w:right w:val="single" w:sz="4" w:space="0" w:color="auto"/>
            </w:tcBorders>
            <w:hideMark/>
          </w:tcPr>
          <w:p w14:paraId="29AF638C" w14:textId="77777777" w:rsidR="007A1218" w:rsidRDefault="007A1218">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Juli</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88AC328" w14:textId="77777777" w:rsidR="007A1218" w:rsidRDefault="007A1218">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Ags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E6DB272" w14:textId="77777777" w:rsidR="007A1218" w:rsidRDefault="007A121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Sept</w:t>
            </w:r>
          </w:p>
        </w:tc>
      </w:tr>
      <w:tr w:rsidR="007A1218" w14:paraId="4576D503" w14:textId="77777777" w:rsidTr="007A1218">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009456FC"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Tahap Pra Lapangan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D9B8C5"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923264"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A3D695"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6BEB12"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25DC52"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81F3E7" w14:textId="77777777" w:rsidR="007A1218" w:rsidRDefault="007A1218">
            <w:pPr>
              <w:spacing w:line="240" w:lineRule="auto"/>
              <w:jc w:val="center"/>
              <w:rPr>
                <w:rFonts w:ascii="Times New Roman" w:hAnsi="Times New Roman" w:cs="Times New Roman"/>
                <w:b/>
                <w:sz w:val="24"/>
                <w:szCs w:val="24"/>
              </w:rPr>
            </w:pPr>
          </w:p>
        </w:tc>
      </w:tr>
      <w:tr w:rsidR="007A1218" w14:paraId="205F42C8"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7AD6A3BC"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5466B9"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Penjajakan</w:t>
            </w: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1BF591C3"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36E5B56A"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256D799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DED77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FCFE3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B18C46" w14:textId="77777777" w:rsidR="007A1218" w:rsidRDefault="007A1218">
            <w:pPr>
              <w:spacing w:line="240" w:lineRule="auto"/>
              <w:jc w:val="center"/>
              <w:rPr>
                <w:rFonts w:ascii="Times New Roman" w:hAnsi="Times New Roman" w:cs="Times New Roman"/>
                <w:b/>
                <w:sz w:val="24"/>
                <w:szCs w:val="24"/>
              </w:rPr>
            </w:pPr>
          </w:p>
        </w:tc>
      </w:tr>
      <w:tr w:rsidR="007A1218" w14:paraId="7C54740E"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0191B51F"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DE1E28"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Studi Literatur</w:t>
            </w: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5D37D1B4"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4174BE48"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6B4AC7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49490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83EF7B"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871C47" w14:textId="77777777" w:rsidR="007A1218" w:rsidRDefault="007A1218">
            <w:pPr>
              <w:spacing w:line="240" w:lineRule="auto"/>
              <w:jc w:val="center"/>
              <w:rPr>
                <w:rFonts w:ascii="Times New Roman" w:hAnsi="Times New Roman" w:cs="Times New Roman"/>
                <w:b/>
                <w:sz w:val="24"/>
                <w:szCs w:val="24"/>
              </w:rPr>
            </w:pPr>
          </w:p>
        </w:tc>
      </w:tr>
      <w:tr w:rsidR="007A1218" w14:paraId="61CEEDC8"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4EF539FE"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E9752"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Penyusunan Proposal</w:t>
            </w: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1ABFFAA9"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51FFDF03"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601B6A14"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C16200"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D96096"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5B1204" w14:textId="77777777" w:rsidR="007A1218" w:rsidRDefault="007A1218">
            <w:pPr>
              <w:spacing w:line="240" w:lineRule="auto"/>
              <w:jc w:val="center"/>
              <w:rPr>
                <w:rFonts w:ascii="Times New Roman" w:hAnsi="Times New Roman" w:cs="Times New Roman"/>
                <w:b/>
                <w:sz w:val="24"/>
                <w:szCs w:val="24"/>
              </w:rPr>
            </w:pPr>
          </w:p>
        </w:tc>
      </w:tr>
      <w:tr w:rsidR="007A1218" w14:paraId="655333E3"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5A84F2B0"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5F2C65"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Seminar Proposal</w:t>
            </w:r>
          </w:p>
        </w:tc>
        <w:tc>
          <w:tcPr>
            <w:tcW w:w="709" w:type="dxa"/>
            <w:tcBorders>
              <w:top w:val="single" w:sz="4" w:space="0" w:color="auto"/>
              <w:left w:val="single" w:sz="4" w:space="0" w:color="auto"/>
              <w:bottom w:val="single" w:sz="4" w:space="0" w:color="auto"/>
              <w:right w:val="single" w:sz="4" w:space="0" w:color="auto"/>
            </w:tcBorders>
          </w:tcPr>
          <w:p w14:paraId="1336EC1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0C208C"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15496DCF"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065499"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E8467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E48872" w14:textId="77777777" w:rsidR="007A1218" w:rsidRDefault="007A1218">
            <w:pPr>
              <w:spacing w:line="240" w:lineRule="auto"/>
              <w:jc w:val="center"/>
              <w:rPr>
                <w:rFonts w:ascii="Times New Roman" w:hAnsi="Times New Roman" w:cs="Times New Roman"/>
                <w:b/>
                <w:sz w:val="24"/>
                <w:szCs w:val="24"/>
              </w:rPr>
            </w:pPr>
          </w:p>
        </w:tc>
      </w:tr>
      <w:tr w:rsidR="007A1218" w14:paraId="2FE88706"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43FA6754"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5ACF83"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Penyusunan Pedoman Wawancara</w:t>
            </w:r>
          </w:p>
        </w:tc>
        <w:tc>
          <w:tcPr>
            <w:tcW w:w="709" w:type="dxa"/>
            <w:tcBorders>
              <w:top w:val="single" w:sz="4" w:space="0" w:color="auto"/>
              <w:left w:val="single" w:sz="4" w:space="0" w:color="auto"/>
              <w:bottom w:val="single" w:sz="4" w:space="0" w:color="auto"/>
              <w:right w:val="single" w:sz="4" w:space="0" w:color="auto"/>
            </w:tcBorders>
          </w:tcPr>
          <w:p w14:paraId="4ED7D82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8C9B99"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323A1C57"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5E14B0"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4C9109"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64CBBA" w14:textId="77777777" w:rsidR="007A1218" w:rsidRDefault="007A1218">
            <w:pPr>
              <w:spacing w:line="240" w:lineRule="auto"/>
              <w:jc w:val="center"/>
              <w:rPr>
                <w:rFonts w:ascii="Times New Roman" w:hAnsi="Times New Roman" w:cs="Times New Roman"/>
                <w:b/>
                <w:sz w:val="24"/>
                <w:szCs w:val="24"/>
              </w:rPr>
            </w:pPr>
          </w:p>
        </w:tc>
      </w:tr>
      <w:tr w:rsidR="007A1218" w14:paraId="3A48CC30" w14:textId="77777777" w:rsidTr="007A1218">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0690AC9A"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Tahap Pekerjaan Lapangan</w:t>
            </w:r>
          </w:p>
        </w:tc>
        <w:tc>
          <w:tcPr>
            <w:tcW w:w="709" w:type="dxa"/>
            <w:tcBorders>
              <w:top w:val="single" w:sz="4" w:space="0" w:color="auto"/>
              <w:left w:val="single" w:sz="4" w:space="0" w:color="auto"/>
              <w:bottom w:val="single" w:sz="4" w:space="0" w:color="auto"/>
              <w:right w:val="single" w:sz="4" w:space="0" w:color="auto"/>
            </w:tcBorders>
          </w:tcPr>
          <w:p w14:paraId="773A44FE"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75B532"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B4E872"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4660D7"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FDE2A9"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ED3CF8" w14:textId="77777777" w:rsidR="007A1218" w:rsidRDefault="007A1218">
            <w:pPr>
              <w:spacing w:line="240" w:lineRule="auto"/>
              <w:jc w:val="center"/>
              <w:rPr>
                <w:rFonts w:ascii="Times New Roman" w:hAnsi="Times New Roman" w:cs="Times New Roman"/>
                <w:b/>
                <w:sz w:val="24"/>
                <w:szCs w:val="24"/>
              </w:rPr>
            </w:pPr>
          </w:p>
        </w:tc>
      </w:tr>
      <w:tr w:rsidR="007A1218" w14:paraId="77BE9458"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15CE1BF7"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393FF"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Pengumpulan Data</w:t>
            </w: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4D215921"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1365295F"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2AF0E7F2"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76FEFEDC"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8436DC"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394FFD" w14:textId="77777777" w:rsidR="007A1218" w:rsidRDefault="007A1218">
            <w:pPr>
              <w:spacing w:line="240" w:lineRule="auto"/>
              <w:jc w:val="center"/>
              <w:rPr>
                <w:rFonts w:ascii="Times New Roman" w:hAnsi="Times New Roman" w:cs="Times New Roman"/>
                <w:b/>
                <w:sz w:val="24"/>
                <w:szCs w:val="24"/>
              </w:rPr>
            </w:pPr>
          </w:p>
        </w:tc>
      </w:tr>
      <w:tr w:rsidR="007A1218" w14:paraId="0E336EF4"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654DE27C"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F6AC40"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Pengelolaan dan Analisis Data</w:t>
            </w:r>
          </w:p>
        </w:tc>
        <w:tc>
          <w:tcPr>
            <w:tcW w:w="709" w:type="dxa"/>
            <w:tcBorders>
              <w:top w:val="single" w:sz="4" w:space="0" w:color="auto"/>
              <w:left w:val="single" w:sz="4" w:space="0" w:color="auto"/>
              <w:bottom w:val="single" w:sz="4" w:space="0" w:color="auto"/>
              <w:right w:val="single" w:sz="4" w:space="0" w:color="auto"/>
            </w:tcBorders>
          </w:tcPr>
          <w:p w14:paraId="4D3B011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A5DAA5"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54C1DF7B"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2CA74F1F"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931F25"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1EA1D7" w14:textId="77777777" w:rsidR="007A1218" w:rsidRDefault="007A1218">
            <w:pPr>
              <w:spacing w:line="240" w:lineRule="auto"/>
              <w:jc w:val="center"/>
              <w:rPr>
                <w:rFonts w:ascii="Times New Roman" w:hAnsi="Times New Roman" w:cs="Times New Roman"/>
                <w:b/>
                <w:sz w:val="24"/>
                <w:szCs w:val="24"/>
              </w:rPr>
            </w:pPr>
          </w:p>
        </w:tc>
      </w:tr>
      <w:tr w:rsidR="007A1218" w14:paraId="40E36651" w14:textId="77777777" w:rsidTr="007A1218">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663442CE"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Tahap Penyusunan Laporan</w:t>
            </w:r>
          </w:p>
        </w:tc>
        <w:tc>
          <w:tcPr>
            <w:tcW w:w="709" w:type="dxa"/>
            <w:tcBorders>
              <w:top w:val="single" w:sz="4" w:space="0" w:color="auto"/>
              <w:left w:val="single" w:sz="4" w:space="0" w:color="auto"/>
              <w:bottom w:val="single" w:sz="4" w:space="0" w:color="auto"/>
              <w:right w:val="single" w:sz="4" w:space="0" w:color="auto"/>
            </w:tcBorders>
          </w:tcPr>
          <w:p w14:paraId="7DF3D391"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084FC0"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E825C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FE49DD"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6485D1"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6E774B" w14:textId="77777777" w:rsidR="007A1218" w:rsidRDefault="007A1218">
            <w:pPr>
              <w:spacing w:line="240" w:lineRule="auto"/>
              <w:jc w:val="center"/>
              <w:rPr>
                <w:rFonts w:ascii="Times New Roman" w:hAnsi="Times New Roman" w:cs="Times New Roman"/>
                <w:b/>
                <w:sz w:val="24"/>
                <w:szCs w:val="24"/>
              </w:rPr>
            </w:pPr>
          </w:p>
        </w:tc>
      </w:tr>
      <w:tr w:rsidR="007A1218" w14:paraId="40C757C8"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6ED904D2"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9ACC80"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Bimbingan Penulisan</w:t>
            </w: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4BA406AB"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6EA0A27D"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8D08D"/>
          </w:tcPr>
          <w:p w14:paraId="2386837B"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7A6ED913"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098AB47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293A687D" w14:textId="77777777" w:rsidR="007A1218" w:rsidRDefault="007A1218">
            <w:pPr>
              <w:spacing w:line="240" w:lineRule="auto"/>
              <w:jc w:val="center"/>
              <w:rPr>
                <w:rFonts w:ascii="Times New Roman" w:hAnsi="Times New Roman" w:cs="Times New Roman"/>
                <w:b/>
                <w:sz w:val="24"/>
                <w:szCs w:val="24"/>
              </w:rPr>
            </w:pPr>
          </w:p>
        </w:tc>
      </w:tr>
      <w:tr w:rsidR="007A1218" w14:paraId="26E78E39"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3A7F5B5D"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E0D21B"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Pengesahan Hasil Penelitian</w:t>
            </w:r>
          </w:p>
        </w:tc>
        <w:tc>
          <w:tcPr>
            <w:tcW w:w="709" w:type="dxa"/>
            <w:tcBorders>
              <w:top w:val="single" w:sz="4" w:space="0" w:color="auto"/>
              <w:left w:val="single" w:sz="4" w:space="0" w:color="auto"/>
              <w:bottom w:val="single" w:sz="4" w:space="0" w:color="auto"/>
              <w:right w:val="single" w:sz="4" w:space="0" w:color="auto"/>
            </w:tcBorders>
          </w:tcPr>
          <w:p w14:paraId="45E92F0C"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BEC603"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BF3516"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645838"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28994445"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DCE26F" w14:textId="77777777" w:rsidR="007A1218" w:rsidRDefault="007A1218">
            <w:pPr>
              <w:spacing w:line="240" w:lineRule="auto"/>
              <w:jc w:val="center"/>
              <w:rPr>
                <w:rFonts w:ascii="Times New Roman" w:hAnsi="Times New Roman" w:cs="Times New Roman"/>
                <w:b/>
                <w:sz w:val="24"/>
                <w:szCs w:val="24"/>
              </w:rPr>
            </w:pPr>
          </w:p>
        </w:tc>
      </w:tr>
      <w:tr w:rsidR="007A1218" w14:paraId="42A6ECCA" w14:textId="77777777" w:rsidTr="007A1218">
        <w:tc>
          <w:tcPr>
            <w:tcW w:w="704" w:type="dxa"/>
            <w:tcBorders>
              <w:top w:val="single" w:sz="4" w:space="0" w:color="auto"/>
              <w:left w:val="single" w:sz="4" w:space="0" w:color="auto"/>
              <w:bottom w:val="single" w:sz="4" w:space="0" w:color="auto"/>
              <w:right w:val="single" w:sz="4" w:space="0" w:color="auto"/>
            </w:tcBorders>
            <w:vAlign w:val="center"/>
            <w:hideMark/>
          </w:tcPr>
          <w:p w14:paraId="1C47E8A4"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B49D72" w14:textId="77777777" w:rsidR="007A1218" w:rsidRDefault="007A1218">
            <w:pPr>
              <w:spacing w:line="240" w:lineRule="auto"/>
              <w:rPr>
                <w:rFonts w:ascii="Times New Roman" w:hAnsi="Times New Roman" w:cs="Times New Roman"/>
                <w:b/>
                <w:sz w:val="24"/>
                <w:szCs w:val="24"/>
              </w:rPr>
            </w:pPr>
            <w:r>
              <w:rPr>
                <w:rFonts w:ascii="Times New Roman" w:hAnsi="Times New Roman" w:cs="Times New Roman"/>
                <w:b/>
                <w:sz w:val="24"/>
                <w:szCs w:val="24"/>
              </w:rPr>
              <w:t>Sidang Laporan Akhir</w:t>
            </w:r>
          </w:p>
        </w:tc>
        <w:tc>
          <w:tcPr>
            <w:tcW w:w="709" w:type="dxa"/>
            <w:tcBorders>
              <w:top w:val="single" w:sz="4" w:space="0" w:color="auto"/>
              <w:left w:val="single" w:sz="4" w:space="0" w:color="auto"/>
              <w:bottom w:val="single" w:sz="4" w:space="0" w:color="auto"/>
              <w:right w:val="single" w:sz="4" w:space="0" w:color="auto"/>
            </w:tcBorders>
          </w:tcPr>
          <w:p w14:paraId="6508C4ED"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779FE0" w14:textId="77777777" w:rsidR="007A1218" w:rsidRDefault="007A1218">
            <w:pPr>
              <w:spacing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3D1DCE"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AD41FA"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C8DB01" w14:textId="77777777" w:rsidR="007A1218" w:rsidRDefault="007A1218">
            <w:pPr>
              <w:spacing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8D08D"/>
          </w:tcPr>
          <w:p w14:paraId="00867E46" w14:textId="77777777" w:rsidR="007A1218" w:rsidRDefault="007A1218">
            <w:pPr>
              <w:keepNext/>
              <w:spacing w:line="240" w:lineRule="auto"/>
              <w:jc w:val="center"/>
              <w:rPr>
                <w:rFonts w:ascii="Times New Roman" w:hAnsi="Times New Roman" w:cs="Times New Roman"/>
                <w:b/>
                <w:sz w:val="24"/>
                <w:szCs w:val="24"/>
              </w:rPr>
            </w:pPr>
          </w:p>
        </w:tc>
      </w:tr>
    </w:tbl>
    <w:p w14:paraId="18D6E56A" w14:textId="77777777" w:rsidR="007A1218" w:rsidRDefault="007A1218" w:rsidP="007A1218">
      <w:pPr>
        <w:spacing w:after="0" w:line="480" w:lineRule="auto"/>
        <w:rPr>
          <w:rFonts w:ascii="Times New Roman" w:hAnsi="Times New Roman" w:cs="Times New Roman"/>
          <w:b/>
          <w:sz w:val="24"/>
          <w:szCs w:val="24"/>
        </w:rPr>
      </w:pPr>
    </w:p>
    <w:p w14:paraId="072BE542" w14:textId="77777777" w:rsidR="007A1218" w:rsidRDefault="007A1218" w:rsidP="007A1218">
      <w:pPr>
        <w:spacing w:after="0" w:line="480" w:lineRule="auto"/>
        <w:ind w:left="426"/>
      </w:pPr>
      <w:r>
        <w:rPr>
          <w:rFonts w:ascii="Times New Roman" w:hAnsi="Times New Roman" w:cs="Times New Roman"/>
          <w:sz w:val="24"/>
          <w:szCs w:val="24"/>
        </w:rPr>
        <w:t xml:space="preserve">Sumber:  Studi </w:t>
      </w:r>
      <w:proofErr w:type="spellStart"/>
      <w:r>
        <w:rPr>
          <w:rFonts w:ascii="Times New Roman" w:hAnsi="Times New Roman" w:cs="Times New Roman"/>
          <w:sz w:val="24"/>
          <w:szCs w:val="24"/>
        </w:rPr>
        <w:t>Literatu</w:t>
      </w:r>
      <w:r>
        <w:rPr>
          <w:rFonts w:ascii="Times New Roman" w:hAnsi="Times New Roman" w:cs="Times New Roman"/>
          <w:sz w:val="24"/>
          <w:szCs w:val="24"/>
          <w:lang w:val="en-US"/>
        </w:rPr>
        <w:t>yu</w:t>
      </w:r>
      <w:proofErr w:type="spellEnd"/>
    </w:p>
    <w:p w14:paraId="5A75C5DE" w14:textId="77777777" w:rsidR="00410DEF" w:rsidRDefault="00410DEF"/>
    <w:sectPr w:rsidR="00410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EF002F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04"/>
    <w:multiLevelType w:val="hybridMultilevel"/>
    <w:tmpl w:val="7E62D1B6"/>
    <w:lvl w:ilvl="0" w:tplc="807236AA">
      <w:start w:val="1"/>
      <w:numFmt w:val="decimal"/>
      <w:lvlText w:val="%1."/>
      <w:lvlJc w:val="left"/>
      <w:pPr>
        <w:ind w:left="317" w:hanging="360"/>
      </w:pPr>
    </w:lvl>
    <w:lvl w:ilvl="1" w:tplc="04210019">
      <w:start w:val="1"/>
      <w:numFmt w:val="lowerLetter"/>
      <w:lvlText w:val="%2."/>
      <w:lvlJc w:val="left"/>
      <w:pPr>
        <w:ind w:left="1037" w:hanging="360"/>
      </w:pPr>
    </w:lvl>
    <w:lvl w:ilvl="2" w:tplc="0421001B">
      <w:start w:val="1"/>
      <w:numFmt w:val="lowerRoman"/>
      <w:lvlText w:val="%3."/>
      <w:lvlJc w:val="right"/>
      <w:pPr>
        <w:ind w:left="1757" w:hanging="180"/>
      </w:pPr>
    </w:lvl>
    <w:lvl w:ilvl="3" w:tplc="0421000F">
      <w:start w:val="1"/>
      <w:numFmt w:val="decimal"/>
      <w:lvlText w:val="%4."/>
      <w:lvlJc w:val="left"/>
      <w:pPr>
        <w:ind w:left="2477" w:hanging="360"/>
      </w:pPr>
    </w:lvl>
    <w:lvl w:ilvl="4" w:tplc="04210019">
      <w:start w:val="1"/>
      <w:numFmt w:val="lowerLetter"/>
      <w:lvlText w:val="%5."/>
      <w:lvlJc w:val="left"/>
      <w:pPr>
        <w:ind w:left="3197" w:hanging="360"/>
      </w:pPr>
    </w:lvl>
    <w:lvl w:ilvl="5" w:tplc="0421001B">
      <w:start w:val="1"/>
      <w:numFmt w:val="lowerRoman"/>
      <w:lvlText w:val="%6."/>
      <w:lvlJc w:val="right"/>
      <w:pPr>
        <w:ind w:left="3917" w:hanging="180"/>
      </w:pPr>
    </w:lvl>
    <w:lvl w:ilvl="6" w:tplc="0421000F">
      <w:start w:val="1"/>
      <w:numFmt w:val="decimal"/>
      <w:lvlText w:val="%7."/>
      <w:lvlJc w:val="left"/>
      <w:pPr>
        <w:ind w:left="4637" w:hanging="360"/>
      </w:pPr>
    </w:lvl>
    <w:lvl w:ilvl="7" w:tplc="04210019">
      <w:start w:val="1"/>
      <w:numFmt w:val="lowerLetter"/>
      <w:lvlText w:val="%8."/>
      <w:lvlJc w:val="left"/>
      <w:pPr>
        <w:ind w:left="5357" w:hanging="360"/>
      </w:pPr>
    </w:lvl>
    <w:lvl w:ilvl="8" w:tplc="0421001B">
      <w:start w:val="1"/>
      <w:numFmt w:val="lowerRoman"/>
      <w:lvlText w:val="%9."/>
      <w:lvlJc w:val="right"/>
      <w:pPr>
        <w:ind w:left="6077" w:hanging="180"/>
      </w:pPr>
    </w:lvl>
  </w:abstractNum>
  <w:abstractNum w:abstractNumId="2" w15:restartNumberingAfterBreak="0">
    <w:nsid w:val="00000005"/>
    <w:multiLevelType w:val="multilevel"/>
    <w:tmpl w:val="45D8E2AC"/>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0000006"/>
    <w:multiLevelType w:val="hybridMultilevel"/>
    <w:tmpl w:val="D74879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0000007"/>
    <w:multiLevelType w:val="hybridMultilevel"/>
    <w:tmpl w:val="F1F01D6C"/>
    <w:lvl w:ilvl="0" w:tplc="73526C8E">
      <w:start w:val="1"/>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00000008"/>
    <w:multiLevelType w:val="hybridMultilevel"/>
    <w:tmpl w:val="A7D87A2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000000A"/>
    <w:multiLevelType w:val="multilevel"/>
    <w:tmpl w:val="34063516"/>
    <w:lvl w:ilvl="0">
      <w:start w:val="1"/>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000000D"/>
    <w:multiLevelType w:val="hybridMultilevel"/>
    <w:tmpl w:val="20F6F4FA"/>
    <w:lvl w:ilvl="0" w:tplc="4512128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0000000E"/>
    <w:multiLevelType w:val="multilevel"/>
    <w:tmpl w:val="14461B50"/>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00000010"/>
    <w:multiLevelType w:val="multilevel"/>
    <w:tmpl w:val="BFB8AAC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0000014"/>
    <w:multiLevelType w:val="hybridMultilevel"/>
    <w:tmpl w:val="BCD49972"/>
    <w:lvl w:ilvl="0" w:tplc="1544330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00000016"/>
    <w:multiLevelType w:val="hybridMultilevel"/>
    <w:tmpl w:val="A00A50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00000017"/>
    <w:multiLevelType w:val="hybridMultilevel"/>
    <w:tmpl w:val="99DC0C62"/>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3" w15:restartNumberingAfterBreak="0">
    <w:nsid w:val="00000018"/>
    <w:multiLevelType w:val="hybridMultilevel"/>
    <w:tmpl w:val="2068B374"/>
    <w:lvl w:ilvl="0" w:tplc="6CCC254A">
      <w:start w:val="1"/>
      <w:numFmt w:val="decimal"/>
      <w:lvlText w:val="1.8.%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00000019"/>
    <w:multiLevelType w:val="multilevel"/>
    <w:tmpl w:val="198A01D4"/>
    <w:lvl w:ilvl="0">
      <w:start w:val="1"/>
      <w:numFmt w:val="decimal"/>
      <w:lvlText w:val="%1."/>
      <w:lvlJc w:val="left"/>
      <w:pPr>
        <w:ind w:left="720" w:hanging="360"/>
      </w:pPr>
    </w:lvl>
    <w:lvl w:ilvl="1">
      <w:start w:val="4"/>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0000001B"/>
    <w:multiLevelType w:val="hybridMultilevel"/>
    <w:tmpl w:val="B5448152"/>
    <w:lvl w:ilvl="0" w:tplc="9ECA1A80">
      <w:start w:val="1"/>
      <w:numFmt w:val="decimal"/>
      <w:lvlText w:val="1.7.%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0000001E"/>
    <w:multiLevelType w:val="multilevel"/>
    <w:tmpl w:val="C4128B70"/>
    <w:lvl w:ilvl="0">
      <w:start w:val="1"/>
      <w:numFmt w:val="decimal"/>
      <w:lvlText w:val="%1."/>
      <w:lvlJc w:val="left"/>
      <w:pPr>
        <w:ind w:left="588" w:hanging="360"/>
      </w:pPr>
    </w:lvl>
    <w:lvl w:ilvl="1">
      <w:start w:val="7"/>
      <w:numFmt w:val="decimal"/>
      <w:isLgl/>
      <w:lvlText w:val="%1.%2"/>
      <w:lvlJc w:val="left"/>
      <w:pPr>
        <w:ind w:left="720" w:hanging="360"/>
      </w:pPr>
    </w:lvl>
    <w:lvl w:ilvl="2">
      <w:start w:val="1"/>
      <w:numFmt w:val="decimal"/>
      <w:isLgl/>
      <w:lvlText w:val="%1.%2.%3"/>
      <w:lvlJc w:val="left"/>
      <w:pPr>
        <w:ind w:left="1212" w:hanging="720"/>
      </w:pPr>
    </w:lvl>
    <w:lvl w:ilvl="3">
      <w:start w:val="1"/>
      <w:numFmt w:val="decimal"/>
      <w:isLgl/>
      <w:lvlText w:val="%1.%2.%3.%4"/>
      <w:lvlJc w:val="left"/>
      <w:pPr>
        <w:ind w:left="1344" w:hanging="720"/>
      </w:pPr>
    </w:lvl>
    <w:lvl w:ilvl="4">
      <w:start w:val="1"/>
      <w:numFmt w:val="decimal"/>
      <w:isLgl/>
      <w:lvlText w:val="%1.%2.%3.%4.%5"/>
      <w:lvlJc w:val="left"/>
      <w:pPr>
        <w:ind w:left="1836" w:hanging="1080"/>
      </w:pPr>
    </w:lvl>
    <w:lvl w:ilvl="5">
      <w:start w:val="1"/>
      <w:numFmt w:val="decimal"/>
      <w:isLgl/>
      <w:lvlText w:val="%1.%2.%3.%4.%5.%6"/>
      <w:lvlJc w:val="left"/>
      <w:pPr>
        <w:ind w:left="1968" w:hanging="1080"/>
      </w:pPr>
    </w:lvl>
    <w:lvl w:ilvl="6">
      <w:start w:val="1"/>
      <w:numFmt w:val="decimal"/>
      <w:isLgl/>
      <w:lvlText w:val="%1.%2.%3.%4.%5.%6.%7"/>
      <w:lvlJc w:val="left"/>
      <w:pPr>
        <w:ind w:left="2460" w:hanging="1440"/>
      </w:pPr>
    </w:lvl>
    <w:lvl w:ilvl="7">
      <w:start w:val="1"/>
      <w:numFmt w:val="decimal"/>
      <w:isLgl/>
      <w:lvlText w:val="%1.%2.%3.%4.%5.%6.%7.%8"/>
      <w:lvlJc w:val="left"/>
      <w:pPr>
        <w:ind w:left="2592" w:hanging="1440"/>
      </w:pPr>
    </w:lvl>
    <w:lvl w:ilvl="8">
      <w:start w:val="1"/>
      <w:numFmt w:val="decimal"/>
      <w:isLgl/>
      <w:lvlText w:val="%1.%2.%3.%4.%5.%6.%7.%8.%9"/>
      <w:lvlJc w:val="left"/>
      <w:pPr>
        <w:ind w:left="3084" w:hanging="1800"/>
      </w:pPr>
    </w:lvl>
  </w:abstractNum>
  <w:abstractNum w:abstractNumId="17" w15:restartNumberingAfterBreak="0">
    <w:nsid w:val="00000020"/>
    <w:multiLevelType w:val="multilevel"/>
    <w:tmpl w:val="9A203CA8"/>
    <w:lvl w:ilvl="0">
      <w:start w:val="1"/>
      <w:numFmt w:val="decimal"/>
      <w:lvlText w:val="%1."/>
      <w:lvlJc w:val="left"/>
      <w:pPr>
        <w:ind w:left="720" w:hanging="360"/>
      </w:pPr>
    </w:lvl>
    <w:lvl w:ilvl="1">
      <w:start w:val="2"/>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00000021"/>
    <w:multiLevelType w:val="multilevel"/>
    <w:tmpl w:val="37A66790"/>
    <w:lvl w:ilvl="0">
      <w:start w:val="1"/>
      <w:numFmt w:val="decimal"/>
      <w:lvlText w:val="%1."/>
      <w:lvlJc w:val="left"/>
      <w:pPr>
        <w:ind w:left="720" w:hanging="360"/>
      </w:pPr>
    </w:lvl>
    <w:lvl w:ilvl="1">
      <w:start w:val="5"/>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00000023"/>
    <w:multiLevelType w:val="hybridMultilevel"/>
    <w:tmpl w:val="26864E16"/>
    <w:lvl w:ilvl="0" w:tplc="37985028">
      <w:start w:val="1"/>
      <w:numFmt w:val="decimal"/>
      <w:lvlText w:val="1.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00000025"/>
    <w:multiLevelType w:val="multilevel"/>
    <w:tmpl w:val="2BE41F00"/>
    <w:lvl w:ilvl="0">
      <w:start w:val="1"/>
      <w:numFmt w:val="decimal"/>
      <w:lvlText w:val="%1"/>
      <w:lvlJc w:val="left"/>
      <w:pPr>
        <w:ind w:left="480" w:hanging="480"/>
      </w:pPr>
    </w:lvl>
    <w:lvl w:ilvl="1">
      <w:start w:val="8"/>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15:restartNumberingAfterBreak="0">
    <w:nsid w:val="00000026"/>
    <w:multiLevelType w:val="hybridMultilevel"/>
    <w:tmpl w:val="20DE49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18"/>
    <w:rsid w:val="00410DEF"/>
    <w:rsid w:val="007A12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35C34"/>
  <w15:chartTrackingRefBased/>
  <w15:docId w15:val="{E1ED23F6-FF33-47D0-A72E-0CF0A0F6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18"/>
    <w:pPr>
      <w:spacing w:line="256" w:lineRule="auto"/>
    </w:pPr>
    <w:rPr>
      <w:rFonts w:ascii="Calibri" w:eastAsia="Calibri" w:hAnsi="Calibri" w:cs="SimSun"/>
    </w:rPr>
  </w:style>
  <w:style w:type="paragraph" w:styleId="Judul1">
    <w:name w:val="heading 1"/>
    <w:basedOn w:val="Normal"/>
    <w:next w:val="Normal"/>
    <w:link w:val="Judul1KAR"/>
    <w:uiPriority w:val="9"/>
    <w:qFormat/>
    <w:rsid w:val="007A1218"/>
    <w:pPr>
      <w:keepNext/>
      <w:keepLines/>
      <w:spacing w:before="240" w:after="0"/>
      <w:jc w:val="center"/>
      <w:outlineLvl w:val="0"/>
    </w:pPr>
    <w:rPr>
      <w:rFonts w:ascii="Times New Roman" w:eastAsia="SimSun" w:hAnsi="Times New Roman"/>
      <w:b/>
      <w:sz w:val="24"/>
      <w:szCs w:val="32"/>
    </w:rPr>
  </w:style>
  <w:style w:type="paragraph" w:styleId="Judul2">
    <w:name w:val="heading 2"/>
    <w:basedOn w:val="Normal"/>
    <w:next w:val="Normal"/>
    <w:link w:val="Judul2KAR"/>
    <w:uiPriority w:val="9"/>
    <w:semiHidden/>
    <w:unhideWhenUsed/>
    <w:qFormat/>
    <w:rsid w:val="007A1218"/>
    <w:pPr>
      <w:keepNext/>
      <w:keepLines/>
      <w:spacing w:before="40" w:after="0"/>
      <w:outlineLvl w:val="1"/>
    </w:pPr>
    <w:rPr>
      <w:rFonts w:ascii="Times New Roman" w:eastAsia="SimSun" w:hAnsi="Times New Roman"/>
      <w:b/>
      <w:sz w:val="24"/>
      <w:szCs w:val="26"/>
    </w:rPr>
  </w:style>
  <w:style w:type="paragraph" w:styleId="Judul3">
    <w:name w:val="heading 3"/>
    <w:basedOn w:val="Normal"/>
    <w:next w:val="Normal"/>
    <w:link w:val="Judul3KAR"/>
    <w:uiPriority w:val="1"/>
    <w:semiHidden/>
    <w:unhideWhenUsed/>
    <w:qFormat/>
    <w:rsid w:val="007A1218"/>
    <w:pPr>
      <w:keepNext/>
      <w:keepLines/>
      <w:spacing w:before="40" w:after="0"/>
      <w:outlineLvl w:val="2"/>
    </w:pPr>
    <w:rPr>
      <w:rFonts w:ascii="Times New Roman" w:eastAsia="SimSun" w:hAnsi="Times New Roman"/>
      <w:b/>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A1218"/>
    <w:rPr>
      <w:rFonts w:ascii="Times New Roman" w:eastAsia="SimSun" w:hAnsi="Times New Roman" w:cs="SimSun"/>
      <w:b/>
      <w:sz w:val="24"/>
      <w:szCs w:val="32"/>
    </w:rPr>
  </w:style>
  <w:style w:type="character" w:customStyle="1" w:styleId="Judul2KAR">
    <w:name w:val="Judul 2 KAR"/>
    <w:basedOn w:val="FontParagrafDefault"/>
    <w:link w:val="Judul2"/>
    <w:uiPriority w:val="9"/>
    <w:semiHidden/>
    <w:rsid w:val="007A1218"/>
    <w:rPr>
      <w:rFonts w:ascii="Times New Roman" w:eastAsia="SimSun" w:hAnsi="Times New Roman" w:cs="SimSun"/>
      <w:b/>
      <w:sz w:val="24"/>
      <w:szCs w:val="26"/>
    </w:rPr>
  </w:style>
  <w:style w:type="character" w:customStyle="1" w:styleId="Judul3KAR">
    <w:name w:val="Judul 3 KAR"/>
    <w:basedOn w:val="FontParagrafDefault"/>
    <w:link w:val="Judul3"/>
    <w:uiPriority w:val="1"/>
    <w:semiHidden/>
    <w:rsid w:val="007A1218"/>
    <w:rPr>
      <w:rFonts w:ascii="Times New Roman" w:eastAsia="SimSun" w:hAnsi="Times New Roman" w:cs="SimSun"/>
      <w:b/>
      <w:sz w:val="24"/>
      <w:szCs w:val="24"/>
    </w:rPr>
  </w:style>
  <w:style w:type="paragraph" w:styleId="Keterangan">
    <w:name w:val="caption"/>
    <w:basedOn w:val="Normal"/>
    <w:next w:val="Normal"/>
    <w:uiPriority w:val="35"/>
    <w:semiHidden/>
    <w:unhideWhenUsed/>
    <w:qFormat/>
    <w:rsid w:val="007A1218"/>
    <w:pPr>
      <w:spacing w:after="200" w:line="240" w:lineRule="auto"/>
    </w:pPr>
    <w:rPr>
      <w:i/>
      <w:iCs/>
      <w:color w:val="44546A" w:themeColor="text2"/>
      <w:sz w:val="18"/>
      <w:szCs w:val="18"/>
    </w:rPr>
  </w:style>
  <w:style w:type="character" w:customStyle="1" w:styleId="DaftarParagrafKAR">
    <w:name w:val="Daftar Paragraf KAR"/>
    <w:aliases w:val="Body of text KAR,skripsi KAR"/>
    <w:basedOn w:val="FontParagrafDefault"/>
    <w:link w:val="DaftarParagraf"/>
    <w:uiPriority w:val="34"/>
    <w:locked/>
    <w:rsid w:val="007A1218"/>
  </w:style>
  <w:style w:type="paragraph" w:styleId="DaftarParagraf">
    <w:name w:val="List Paragraph"/>
    <w:aliases w:val="Body of text,skripsi"/>
    <w:basedOn w:val="Normal"/>
    <w:link w:val="DaftarParagrafKAR"/>
    <w:uiPriority w:val="34"/>
    <w:qFormat/>
    <w:rsid w:val="007A1218"/>
    <w:pPr>
      <w:ind w:left="720"/>
      <w:contextualSpacing/>
    </w:pPr>
    <w:rPr>
      <w:rFonts w:asciiTheme="minorHAnsi" w:eastAsiaTheme="minorHAnsi" w:hAnsiTheme="minorHAnsi" w:cstheme="minorBidi"/>
    </w:rPr>
  </w:style>
  <w:style w:type="table" w:styleId="KisiTabel">
    <w:name w:val="Table Grid"/>
    <w:basedOn w:val="TabelNormal"/>
    <w:uiPriority w:val="39"/>
    <w:rsid w:val="007A1218"/>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7940</Words>
  <Characters>45262</Characters>
  <Application>Microsoft Office Word</Application>
  <DocSecurity>0</DocSecurity>
  <Lines>377</Lines>
  <Paragraphs>106</Paragraphs>
  <ScaleCrop>false</ScaleCrop>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pretty Kasturi</dc:creator>
  <cp:keywords/>
  <dc:description/>
  <cp:lastModifiedBy>pretty Kasturi</cp:lastModifiedBy>
  <cp:revision>1</cp:revision>
  <dcterms:created xsi:type="dcterms:W3CDTF">2022-03-21T13:24:00Z</dcterms:created>
  <dcterms:modified xsi:type="dcterms:W3CDTF">2022-03-21T13:25:00Z</dcterms:modified>
</cp:coreProperties>
</file>