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30E3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HUBUNGAN ANTARA SIKAP IBU BALITA </w:t>
      </w:r>
    </w:p>
    <w:p w14:paraId="57A44F34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TENTANG </w:t>
      </w:r>
      <w:r>
        <w:rPr>
          <w:rFonts w:ascii="Times New Roman" w:hAnsi="Times New Roman" w:cs="Times New Roman"/>
          <w:b/>
          <w:sz w:val="24"/>
          <w:lang w:val="en-US"/>
        </w:rPr>
        <w:t xml:space="preserve">KEGIATAN </w:t>
      </w:r>
      <w:r>
        <w:rPr>
          <w:rFonts w:ascii="Times New Roman" w:hAnsi="Times New Roman" w:cs="Times New Roman"/>
          <w:b/>
          <w:sz w:val="24"/>
        </w:rPr>
        <w:t xml:space="preserve">POSYANDU DENGAN PARTISIPASINYA </w:t>
      </w:r>
      <w:r>
        <w:rPr>
          <w:rFonts w:ascii="Times New Roman" w:hAnsi="Times New Roman" w:cs="Times New Roman"/>
          <w:b/>
          <w:sz w:val="24"/>
          <w:lang w:val="en-US"/>
        </w:rPr>
        <w:t>DI DESA TEPUS KECAMATAN AIR GEGAS</w:t>
      </w:r>
    </w:p>
    <w:p w14:paraId="557F5674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12494CF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36D758F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943B6CE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5C8DE19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SKRIPSI</w:t>
      </w:r>
    </w:p>
    <w:p w14:paraId="55FD0FB7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850C6E1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Diajukan Untuk Memenuhi Salah Satu Syarat dalam</w:t>
      </w:r>
    </w:p>
    <w:p w14:paraId="7DEA990D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Menempuh Ujian Sidang Sarjana Strata Satu (S1)</w:t>
      </w:r>
    </w:p>
    <w:p w14:paraId="2BFE7678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Pada Program Studi Ilmu Kesejahteraan Sosial</w:t>
      </w:r>
    </w:p>
    <w:p w14:paraId="5C139F0D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7C99E2B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CC5DFC5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E263DB1" w14:textId="77777777" w:rsidR="00AC5FB2" w:rsidRDefault="00AC5FB2" w:rsidP="00AC5FB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1980D3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96FEA1B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Disusun Oleh 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1574E447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406642CC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YESI USARI</w:t>
      </w:r>
    </w:p>
    <w:p w14:paraId="2E1D5F22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D758B8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162020030</w:t>
      </w:r>
    </w:p>
    <w:p w14:paraId="5B735B9D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38E8EE4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F0CC082" w14:textId="5ABC1886" w:rsidR="00AC5FB2" w:rsidRDefault="009F6613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8A8B71" wp14:editId="3C857D2F">
            <wp:simplePos x="0" y="0"/>
            <wp:positionH relativeFrom="margin">
              <wp:align>center</wp:align>
            </wp:positionH>
            <wp:positionV relativeFrom="paragraph">
              <wp:posOffset>356870</wp:posOffset>
            </wp:positionV>
            <wp:extent cx="930910" cy="926465"/>
            <wp:effectExtent l="0" t="0" r="2540" b="6985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2027B" w14:textId="03E3F1B3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A661EEB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ABD0F56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2023AA5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A90B511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C7F2104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22A079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F730BEA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B9CCE32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99F4B39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F15BBAC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 ILMU KESEJAHTERAAN SOSIAL</w:t>
      </w:r>
    </w:p>
    <w:p w14:paraId="2FCD99F7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FAKULTAS ILMU SOSIAL DAN POLITIK</w:t>
      </w:r>
    </w:p>
    <w:p w14:paraId="7D986288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UNIVERSITAS PASUNDAN</w:t>
      </w:r>
    </w:p>
    <w:p w14:paraId="5A08F863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BANDUNG</w:t>
      </w:r>
    </w:p>
    <w:p w14:paraId="252DC6E8" w14:textId="77777777" w:rsidR="00AC5FB2" w:rsidRDefault="00AC5FB2" w:rsidP="00AC5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</w:t>
      </w:r>
    </w:p>
    <w:p w14:paraId="03C5530F" w14:textId="77777777" w:rsidR="00410DEF" w:rsidRDefault="00410DEF"/>
    <w:sectPr w:rsidR="00410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B2"/>
    <w:rsid w:val="00410DEF"/>
    <w:rsid w:val="009F6613"/>
    <w:rsid w:val="00A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B780"/>
  <w15:chartTrackingRefBased/>
  <w15:docId w15:val="{80879D12-970B-49C7-B39F-D3B6A567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B2"/>
    <w:pPr>
      <w:spacing w:line="256" w:lineRule="auto"/>
    </w:pPr>
    <w:rPr>
      <w:rFonts w:ascii="Calibri" w:eastAsia="Calibri" w:hAnsi="Calibri" w:cs="SimSu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</dc:creator>
  <cp:keywords/>
  <dc:description/>
  <cp:lastModifiedBy>pretty Kasturi</cp:lastModifiedBy>
  <cp:revision>2</cp:revision>
  <dcterms:created xsi:type="dcterms:W3CDTF">2022-03-21T13:09:00Z</dcterms:created>
  <dcterms:modified xsi:type="dcterms:W3CDTF">2022-03-22T03:50:00Z</dcterms:modified>
</cp:coreProperties>
</file>