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B737" w14:textId="2D1BF4E0" w:rsidR="00F92E4B" w:rsidRPr="005E17E6" w:rsidRDefault="00F92E4B" w:rsidP="00F92E4B">
      <w:pPr>
        <w:pStyle w:val="Heading1"/>
      </w:pPr>
    </w:p>
    <w:p w14:paraId="7FA2A04E" w14:textId="77777777" w:rsidR="00F92E4B" w:rsidRDefault="00F92E4B" w:rsidP="00F92E4B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86935772"/>
      <w:r w:rsidRPr="00E31706">
        <w:rPr>
          <w:rFonts w:ascii="Times New Roman" w:hAnsi="Times New Roman" w:cs="Times New Roman"/>
          <w:b/>
          <w:bCs/>
          <w:color w:val="auto"/>
          <w:sz w:val="24"/>
          <w:szCs w:val="24"/>
        </w:rPr>
        <w:t>KAJIAN PUSTAKA DAN KERANGKA PEMIKIRAN</w:t>
      </w:r>
      <w:bookmarkEnd w:id="0"/>
    </w:p>
    <w:p w14:paraId="1CECBCC2" w14:textId="77777777" w:rsidR="00F92E4B" w:rsidRPr="00E31706" w:rsidRDefault="00F92E4B" w:rsidP="00F92E4B"/>
    <w:p w14:paraId="41123206" w14:textId="77777777" w:rsidR="00F92E4B" w:rsidRDefault="00F92E4B" w:rsidP="00F92E4B">
      <w:pPr>
        <w:numPr>
          <w:ilvl w:val="0"/>
          <w:numId w:val="27"/>
        </w:numPr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_Toc67935712"/>
      <w:bookmarkStart w:id="2" w:name="_Toc86935773"/>
      <w:r w:rsidRPr="003E4A54">
        <w:rPr>
          <w:rFonts w:ascii="Times New Roman" w:hAnsi="Times New Roman"/>
          <w:b/>
          <w:bCs/>
          <w:sz w:val="24"/>
          <w:szCs w:val="24"/>
        </w:rPr>
        <w:t xml:space="preserve">Kajian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Literatur</w:t>
      </w:r>
      <w:bookmarkStart w:id="3" w:name="_Toc67935713"/>
      <w:bookmarkEnd w:id="1"/>
      <w:bookmarkEnd w:id="2"/>
      <w:proofErr w:type="spellEnd"/>
    </w:p>
    <w:p w14:paraId="7215D7F5" w14:textId="77777777" w:rsidR="00F92E4B" w:rsidRPr="007D6B0C" w:rsidRDefault="00F92E4B" w:rsidP="00F92E4B">
      <w:pPr>
        <w:pStyle w:val="ListParagraph"/>
        <w:numPr>
          <w:ilvl w:val="2"/>
          <w:numId w:val="35"/>
        </w:numPr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4" w:name="_Toc86935774"/>
      <w:r w:rsidRPr="007D6B0C">
        <w:rPr>
          <w:rFonts w:ascii="Times New Roman" w:hAnsi="Times New Roman"/>
          <w:b/>
          <w:bCs/>
          <w:i/>
          <w:iCs/>
          <w:sz w:val="24"/>
          <w:szCs w:val="24"/>
        </w:rPr>
        <w:t>Review</w:t>
      </w:r>
      <w:r w:rsidRPr="007D6B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6B0C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  <w:r w:rsidRPr="007D6B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6B0C">
        <w:rPr>
          <w:rFonts w:ascii="Times New Roman" w:hAnsi="Times New Roman"/>
          <w:b/>
          <w:bCs/>
          <w:sz w:val="24"/>
          <w:szCs w:val="24"/>
        </w:rPr>
        <w:t>Sejenis</w:t>
      </w:r>
      <w:bookmarkEnd w:id="3"/>
      <w:bookmarkEnd w:id="4"/>
      <w:proofErr w:type="spellEnd"/>
    </w:p>
    <w:p w14:paraId="4B0AD2A8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Review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sejenis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referensi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juga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acuan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melihat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sudut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pandang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sejenis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mengkaji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Selain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perbandingan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lakukan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penelitian-penelitian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antaranya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</w:p>
    <w:p w14:paraId="79404C39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berjudul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Wisata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Candi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Bumi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Ayu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kabupaten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pali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Provinsi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Sumatera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selatan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disusun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oleh Muhammad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Desra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kualitatif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deskriptif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Adapun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membedakan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berbeda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objek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juga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lokasi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Sedangkan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persamaan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diteliti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</w:p>
    <w:p w14:paraId="32B914B4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berjudul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Dinas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Kebudayaan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Pemuda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Olahraga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Aceh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Singkil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Mempromosikan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Wisata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Pulau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Banyak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Kabupaten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Aceh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Singkil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disusun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Susan Deliana,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kualitatif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deskriptif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Adapun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membedakan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berbeda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lastRenderedPageBreak/>
        <w:t>objek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juga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lokasi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Sedangkan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persamaan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diteliti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</w:p>
    <w:p w14:paraId="015C09BF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Ketiga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Bandung Kota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Kreatif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kualitatif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deskriptif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disusun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oleh Kiki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Anggita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Agustina. Adapun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membedakan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terletak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diteliti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sedangkankan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persamaan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</w:p>
    <w:p w14:paraId="42EE9B62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CBE4E1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186EB7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C60A9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508BE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D103B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446B8C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E919B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84C68A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1972B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D109FD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8FFB0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5AF11" w14:textId="77777777" w:rsidR="00F92E4B" w:rsidRPr="005E62F7" w:rsidRDefault="00F92E4B" w:rsidP="00F92E4B">
      <w:pPr>
        <w:spacing w:line="48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5E62F7">
        <w:rPr>
          <w:rFonts w:ascii="Times New Roman" w:eastAsia="Calibri" w:hAnsi="Times New Roman" w:cs="Times New Roman"/>
        </w:rPr>
        <w:lastRenderedPageBreak/>
        <w:t>Tabel</w:t>
      </w:r>
      <w:proofErr w:type="spellEnd"/>
      <w:r w:rsidRPr="005E62F7">
        <w:rPr>
          <w:rFonts w:ascii="Times New Roman" w:eastAsia="Calibri" w:hAnsi="Times New Roman" w:cs="Times New Roman"/>
        </w:rPr>
        <w:t xml:space="preserve"> </w:t>
      </w:r>
      <w:r w:rsidRPr="005E62F7">
        <w:rPr>
          <w:rFonts w:ascii="Times New Roman" w:eastAsia="Calibri" w:hAnsi="Times New Roman" w:cs="Times New Roman"/>
          <w:i/>
          <w:iCs/>
        </w:rPr>
        <w:t>Review</w:t>
      </w:r>
      <w:r w:rsidRPr="005E62F7">
        <w:rPr>
          <w:rFonts w:ascii="Times New Roman" w:eastAsia="Calibri" w:hAnsi="Times New Roman" w:cs="Times New Roman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</w:rPr>
        <w:t>penelitian</w:t>
      </w:r>
      <w:proofErr w:type="spellEnd"/>
      <w:r w:rsidRPr="005E62F7">
        <w:rPr>
          <w:rFonts w:ascii="Times New Roman" w:eastAsia="Calibri" w:hAnsi="Times New Roman" w:cs="Times New Roman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</w:rPr>
        <w:t>sejenis</w:t>
      </w:r>
      <w:proofErr w:type="spellEnd"/>
    </w:p>
    <w:p w14:paraId="104A1EDB" w14:textId="77777777" w:rsidR="00F92E4B" w:rsidRPr="005E62F7" w:rsidRDefault="00F92E4B" w:rsidP="00F92E4B">
      <w:pPr>
        <w:spacing w:line="480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5E62F7">
        <w:rPr>
          <w:rFonts w:ascii="Times New Roman" w:eastAsia="Calibri" w:hAnsi="Times New Roman" w:cs="Times New Roman"/>
          <w:b/>
          <w:bCs/>
        </w:rPr>
        <w:t>Tabel</w:t>
      </w:r>
      <w:proofErr w:type="spellEnd"/>
      <w:r w:rsidRPr="005E62F7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2.1</w:t>
      </w:r>
      <w:r w:rsidRPr="005E62F7">
        <w:rPr>
          <w:rFonts w:ascii="Times New Roman" w:eastAsia="Calibri" w:hAnsi="Times New Roman" w:cs="Times New Roman"/>
          <w:b/>
          <w:bCs/>
        </w:rPr>
        <w:t xml:space="preserve">. </w:t>
      </w:r>
      <w:r w:rsidRPr="005E62F7">
        <w:rPr>
          <w:rFonts w:ascii="Times New Roman" w:eastAsia="Calibri" w:hAnsi="Times New Roman" w:cs="Times New Roman"/>
          <w:b/>
          <w:bCs/>
          <w:i/>
          <w:iCs/>
        </w:rPr>
        <w:t>Review</w:t>
      </w:r>
      <w:r w:rsidRPr="005E62F7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b/>
          <w:bCs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b/>
          <w:bCs/>
        </w:rPr>
        <w:t>sejenis</w:t>
      </w:r>
      <w:proofErr w:type="spellEnd"/>
    </w:p>
    <w:tbl>
      <w:tblPr>
        <w:tblpPr w:leftFromText="180" w:rightFromText="180" w:vertAnchor="text" w:horzAnchor="margin" w:tblpXSpec="center" w:tblpY="254"/>
        <w:tblW w:w="11075" w:type="dxa"/>
        <w:tblLook w:val="04A0" w:firstRow="1" w:lastRow="0" w:firstColumn="1" w:lastColumn="0" w:noHBand="0" w:noVBand="1"/>
      </w:tblPr>
      <w:tblGrid>
        <w:gridCol w:w="535"/>
        <w:gridCol w:w="2510"/>
        <w:gridCol w:w="3250"/>
        <w:gridCol w:w="1221"/>
        <w:gridCol w:w="1695"/>
        <w:gridCol w:w="1864"/>
      </w:tblGrid>
      <w:tr w:rsidR="00F92E4B" w:rsidRPr="005E62F7" w14:paraId="3BC5F4E7" w14:textId="77777777" w:rsidTr="00826148">
        <w:trPr>
          <w:trHeight w:val="14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7ED2" w14:textId="77777777" w:rsidR="00F92E4B" w:rsidRPr="005E62F7" w:rsidRDefault="00F92E4B" w:rsidP="0082614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E62F7">
              <w:rPr>
                <w:rFonts w:ascii="Times New Roman" w:hAnsi="Times New Roman"/>
              </w:rPr>
              <w:t>NO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E7CD" w14:textId="77777777" w:rsidR="00F92E4B" w:rsidRPr="008B7289" w:rsidRDefault="00F92E4B" w:rsidP="0082614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289">
              <w:rPr>
                <w:rFonts w:ascii="Times New Roman" w:hAnsi="Times New Roman"/>
                <w:sz w:val="20"/>
                <w:szCs w:val="20"/>
              </w:rPr>
              <w:t xml:space="preserve">Nama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Peniti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, dan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6F13" w14:textId="77777777" w:rsidR="00F92E4B" w:rsidRPr="005E62F7" w:rsidRDefault="00F92E4B" w:rsidP="008261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Judul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04E" w14:textId="77777777" w:rsidR="00F92E4B" w:rsidRPr="005E62F7" w:rsidRDefault="00F92E4B" w:rsidP="008261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Metode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6976" w14:textId="77777777" w:rsidR="00F92E4B" w:rsidRPr="005E62F7" w:rsidRDefault="00F92E4B" w:rsidP="008261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Perbedaan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A7A3" w14:textId="77777777" w:rsidR="00F92E4B" w:rsidRPr="005E62F7" w:rsidRDefault="00F92E4B" w:rsidP="008261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Persamaan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</w:p>
        </w:tc>
      </w:tr>
      <w:tr w:rsidR="00F92E4B" w:rsidRPr="005E62F7" w14:paraId="403305A2" w14:textId="77777777" w:rsidTr="00826148">
        <w:trPr>
          <w:trHeight w:val="25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0FD8" w14:textId="77777777" w:rsidR="00F92E4B" w:rsidRPr="005E62F7" w:rsidRDefault="00F92E4B" w:rsidP="0082614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E62F7">
              <w:rPr>
                <w:rFonts w:ascii="Times New Roman" w:hAnsi="Times New Roman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A7B7" w14:textId="77777777" w:rsidR="00F92E4B" w:rsidRPr="008B7289" w:rsidRDefault="00F92E4B" w:rsidP="0082614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289">
              <w:rPr>
                <w:rFonts w:ascii="Times New Roman" w:hAnsi="Times New Roman"/>
                <w:sz w:val="20"/>
                <w:szCs w:val="20"/>
              </w:rPr>
              <w:t xml:space="preserve">Muhammad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Desra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mandala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CD94" w14:textId="77777777" w:rsidR="00F92E4B" w:rsidRPr="008B7289" w:rsidRDefault="00F92E4B" w:rsidP="0082614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289"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komunikasi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Pemasaran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Wisata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Candi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Bumi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Ayu Di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kabupaten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pali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Provinsi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Sumatera Selatan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8627" w14:textId="77777777" w:rsidR="00F92E4B" w:rsidRPr="005E62F7" w:rsidRDefault="00F92E4B" w:rsidP="008261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Metode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kualitatif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4269" w14:textId="77777777" w:rsidR="00F92E4B" w:rsidRPr="005E62F7" w:rsidRDefault="00F92E4B" w:rsidP="00826148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subyek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  <w:r w:rsidRPr="005E62F7">
              <w:rPr>
                <w:rFonts w:ascii="Times New Roman" w:hAnsi="Times New Roman"/>
              </w:rPr>
              <w:t xml:space="preserve"> yang </w:t>
            </w:r>
            <w:proofErr w:type="spellStart"/>
            <w:r w:rsidRPr="005E62F7">
              <w:rPr>
                <w:rFonts w:ascii="Times New Roman" w:hAnsi="Times New Roman"/>
              </w:rPr>
              <w:t>berbeda</w:t>
            </w:r>
            <w:proofErr w:type="spellEnd"/>
            <w:r w:rsidRPr="005E62F7">
              <w:rPr>
                <w:rFonts w:ascii="Times New Roman" w:hAnsi="Times New Roman"/>
              </w:rPr>
              <w:t xml:space="preserve">, </w:t>
            </w:r>
            <w:proofErr w:type="spellStart"/>
            <w:r w:rsidRPr="005E62F7">
              <w:rPr>
                <w:rFonts w:ascii="Times New Roman" w:hAnsi="Times New Roman"/>
              </w:rPr>
              <w:t>kemudian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objek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  <w:r w:rsidRPr="005E62F7">
              <w:rPr>
                <w:rFonts w:ascii="Times New Roman" w:hAnsi="Times New Roman"/>
              </w:rPr>
              <w:t xml:space="preserve"> dan juga </w:t>
            </w:r>
            <w:proofErr w:type="spellStart"/>
            <w:r w:rsidRPr="005E62F7">
              <w:rPr>
                <w:rFonts w:ascii="Times New Roman" w:hAnsi="Times New Roman"/>
              </w:rPr>
              <w:t>lokasi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  <w:r w:rsidRPr="005E62F7">
              <w:rPr>
                <w:rFonts w:ascii="Times New Roman" w:hAnsi="Times New Roman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917C" w14:textId="77777777" w:rsidR="00F92E4B" w:rsidRPr="005E62F7" w:rsidRDefault="00F92E4B" w:rsidP="00826148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Membahas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tentang</w:t>
            </w:r>
            <w:proofErr w:type="spellEnd"/>
            <w:r w:rsidRPr="005E62F7">
              <w:rPr>
                <w:rFonts w:ascii="Times New Roman" w:hAnsi="Times New Roman"/>
              </w:rPr>
              <w:t xml:space="preserve"> strategi </w:t>
            </w:r>
            <w:proofErr w:type="spellStart"/>
            <w:r w:rsidRPr="005E62F7">
              <w:rPr>
                <w:rFonts w:ascii="Times New Roman" w:hAnsi="Times New Roman"/>
              </w:rPr>
              <w:t>komunikasi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pemasaran</w:t>
            </w:r>
            <w:proofErr w:type="spellEnd"/>
          </w:p>
        </w:tc>
      </w:tr>
      <w:tr w:rsidR="00F92E4B" w:rsidRPr="005E62F7" w14:paraId="13A8D4F7" w14:textId="77777777" w:rsidTr="00826148">
        <w:trPr>
          <w:trHeight w:val="30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EB8D" w14:textId="77777777" w:rsidR="00F92E4B" w:rsidRPr="005E62F7" w:rsidRDefault="00F92E4B" w:rsidP="0082614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E62F7">
              <w:rPr>
                <w:rFonts w:ascii="Times New Roman" w:hAnsi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F94" w14:textId="77777777" w:rsidR="00F92E4B" w:rsidRPr="005E62F7" w:rsidRDefault="00F92E4B" w:rsidP="0082614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E62F7">
              <w:rPr>
                <w:rFonts w:ascii="Times New Roman" w:hAnsi="Times New Roman"/>
              </w:rPr>
              <w:t xml:space="preserve">Susan Deliana </w:t>
            </w:r>
            <w:proofErr w:type="spellStart"/>
            <w:r w:rsidRPr="005E62F7">
              <w:rPr>
                <w:rFonts w:ascii="Times New Roman" w:hAnsi="Times New Roman"/>
              </w:rPr>
              <w:t>tahun</w:t>
            </w:r>
            <w:proofErr w:type="spellEnd"/>
            <w:r w:rsidRPr="005E62F7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12D0" w14:textId="77777777" w:rsidR="00F92E4B" w:rsidRPr="0021203B" w:rsidRDefault="00F92E4B" w:rsidP="0082614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03B">
              <w:rPr>
                <w:rFonts w:ascii="Times New Roman" w:hAnsi="Times New Roman"/>
                <w:sz w:val="20"/>
                <w:szCs w:val="20"/>
              </w:rPr>
              <w:t xml:space="preserve">Strategi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komunikasi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Strategi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Komunikasi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Dinas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Kebudayaan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Pariwisata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Dan Pemuda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Olahraga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Aceh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Singkil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Mempromosikan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Wisata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Pulau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Banyak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Kabupaten</w:t>
            </w:r>
            <w:proofErr w:type="spellEnd"/>
            <w:r w:rsidRPr="0021203B">
              <w:rPr>
                <w:rFonts w:ascii="Times New Roman" w:hAnsi="Times New Roman"/>
                <w:sz w:val="20"/>
                <w:szCs w:val="20"/>
              </w:rPr>
              <w:t xml:space="preserve"> Aceh </w:t>
            </w:r>
            <w:proofErr w:type="spellStart"/>
            <w:r w:rsidRPr="0021203B">
              <w:rPr>
                <w:rFonts w:ascii="Times New Roman" w:hAnsi="Times New Roman"/>
                <w:sz w:val="20"/>
                <w:szCs w:val="20"/>
              </w:rPr>
              <w:t>Singkil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96E6" w14:textId="77777777" w:rsidR="00F92E4B" w:rsidRPr="005E62F7" w:rsidRDefault="00F92E4B" w:rsidP="008261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Metode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kualitatif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A728" w14:textId="77777777" w:rsidR="00F92E4B" w:rsidRPr="005E62F7" w:rsidRDefault="00F92E4B" w:rsidP="00826148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subyek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  <w:r w:rsidRPr="005E62F7">
              <w:rPr>
                <w:rFonts w:ascii="Times New Roman" w:hAnsi="Times New Roman"/>
              </w:rPr>
              <w:t xml:space="preserve"> yang </w:t>
            </w:r>
            <w:proofErr w:type="spellStart"/>
            <w:r w:rsidRPr="005E62F7">
              <w:rPr>
                <w:rFonts w:ascii="Times New Roman" w:hAnsi="Times New Roman"/>
              </w:rPr>
              <w:t>berbeda</w:t>
            </w:r>
            <w:proofErr w:type="spellEnd"/>
            <w:r w:rsidRPr="005E62F7">
              <w:rPr>
                <w:rFonts w:ascii="Times New Roman" w:hAnsi="Times New Roman"/>
              </w:rPr>
              <w:t xml:space="preserve">, </w:t>
            </w:r>
            <w:proofErr w:type="spellStart"/>
            <w:r w:rsidRPr="005E62F7">
              <w:rPr>
                <w:rFonts w:ascii="Times New Roman" w:hAnsi="Times New Roman"/>
              </w:rPr>
              <w:t>kemudian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objek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  <w:r w:rsidRPr="005E62F7">
              <w:rPr>
                <w:rFonts w:ascii="Times New Roman" w:hAnsi="Times New Roman"/>
              </w:rPr>
              <w:t xml:space="preserve"> dan juga </w:t>
            </w:r>
            <w:proofErr w:type="spellStart"/>
            <w:r w:rsidRPr="005E62F7">
              <w:rPr>
                <w:rFonts w:ascii="Times New Roman" w:hAnsi="Times New Roman"/>
              </w:rPr>
              <w:t>lokasi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8CCF" w14:textId="77777777" w:rsidR="00F92E4B" w:rsidRPr="005E62F7" w:rsidRDefault="00F92E4B" w:rsidP="00826148">
            <w:pPr>
              <w:spacing w:line="276" w:lineRule="auto"/>
              <w:rPr>
                <w:rFonts w:ascii="Times New Roman" w:hAnsi="Times New Roman"/>
              </w:rPr>
            </w:pPr>
            <w:r w:rsidRPr="005E62F7">
              <w:rPr>
                <w:rFonts w:ascii="Times New Roman" w:hAnsi="Times New Roman"/>
              </w:rPr>
              <w:t>Sama-</w:t>
            </w:r>
            <w:proofErr w:type="spellStart"/>
            <w:r w:rsidRPr="005E62F7">
              <w:rPr>
                <w:rFonts w:ascii="Times New Roman" w:hAnsi="Times New Roman"/>
              </w:rPr>
              <w:t>sama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Membahas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tentang</w:t>
            </w:r>
            <w:proofErr w:type="spellEnd"/>
            <w:r w:rsidRPr="005E62F7">
              <w:rPr>
                <w:rFonts w:ascii="Times New Roman" w:hAnsi="Times New Roman"/>
              </w:rPr>
              <w:t xml:space="preserve"> strategi </w:t>
            </w:r>
            <w:proofErr w:type="spellStart"/>
            <w:r w:rsidRPr="005E62F7">
              <w:rPr>
                <w:rFonts w:ascii="Times New Roman" w:hAnsi="Times New Roman"/>
              </w:rPr>
              <w:t>komunikasi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pemasaran</w:t>
            </w:r>
            <w:proofErr w:type="spellEnd"/>
          </w:p>
        </w:tc>
      </w:tr>
      <w:tr w:rsidR="00F92E4B" w:rsidRPr="005E62F7" w14:paraId="15C412C7" w14:textId="77777777" w:rsidTr="00826148">
        <w:trPr>
          <w:trHeight w:val="20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D3A2" w14:textId="77777777" w:rsidR="00F92E4B" w:rsidRPr="005E62F7" w:rsidRDefault="00F92E4B" w:rsidP="0082614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E62F7">
              <w:rPr>
                <w:rFonts w:ascii="Times New Roman" w:hAnsi="Times New Roman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C7C5" w14:textId="77777777" w:rsidR="00F92E4B" w:rsidRPr="008B7289" w:rsidRDefault="00F92E4B" w:rsidP="0082614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289">
              <w:rPr>
                <w:rFonts w:ascii="Times New Roman" w:hAnsi="Times New Roman"/>
                <w:sz w:val="20"/>
                <w:szCs w:val="20"/>
              </w:rPr>
              <w:t xml:space="preserve">Kiki </w:t>
            </w:r>
            <w:proofErr w:type="spellStart"/>
            <w:r w:rsidRPr="008B7289">
              <w:rPr>
                <w:rFonts w:ascii="Times New Roman" w:hAnsi="Times New Roman"/>
                <w:sz w:val="20"/>
                <w:szCs w:val="20"/>
              </w:rPr>
              <w:t>Anggita</w:t>
            </w:r>
            <w:proofErr w:type="spellEnd"/>
            <w:r w:rsidRPr="008B7289">
              <w:rPr>
                <w:rFonts w:ascii="Times New Roman" w:hAnsi="Times New Roman"/>
                <w:sz w:val="20"/>
                <w:szCs w:val="20"/>
              </w:rPr>
              <w:t xml:space="preserve"> Agustina 2019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82D9" w14:textId="77777777" w:rsidR="00F92E4B" w:rsidRPr="005E62F7" w:rsidRDefault="00F92E4B" w:rsidP="0082614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E62F7">
              <w:rPr>
                <w:rFonts w:ascii="Times New Roman" w:hAnsi="Times New Roman"/>
              </w:rPr>
              <w:t xml:space="preserve">Strategi </w:t>
            </w:r>
            <w:proofErr w:type="spellStart"/>
            <w:r w:rsidRPr="005E62F7">
              <w:rPr>
                <w:rFonts w:ascii="Times New Roman" w:hAnsi="Times New Roman"/>
              </w:rPr>
              <w:t>Komunikasi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Pemasaran</w:t>
            </w:r>
            <w:proofErr w:type="spellEnd"/>
            <w:r w:rsidRPr="005E62F7">
              <w:rPr>
                <w:rFonts w:ascii="Times New Roman" w:hAnsi="Times New Roman"/>
              </w:rPr>
              <w:t xml:space="preserve"> Bandung Kota </w:t>
            </w:r>
            <w:proofErr w:type="spellStart"/>
            <w:r w:rsidRPr="005E62F7">
              <w:rPr>
                <w:rFonts w:ascii="Times New Roman" w:hAnsi="Times New Roman"/>
              </w:rPr>
              <w:t>Kreatif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6DBC" w14:textId="77777777" w:rsidR="00F92E4B" w:rsidRPr="005E62F7" w:rsidRDefault="00F92E4B" w:rsidP="008261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Metode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kualitatif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BA44" w14:textId="77777777" w:rsidR="00F92E4B" w:rsidRPr="005E62F7" w:rsidRDefault="00F92E4B" w:rsidP="00826148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E62F7">
              <w:rPr>
                <w:rFonts w:ascii="Times New Roman" w:hAnsi="Times New Roman"/>
              </w:rPr>
              <w:t>Perbedaan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nya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ialah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terletak</w:t>
            </w:r>
            <w:proofErr w:type="spellEnd"/>
            <w:r w:rsidRPr="005E62F7">
              <w:rPr>
                <w:rFonts w:ascii="Times New Roman" w:hAnsi="Times New Roman"/>
              </w:rPr>
              <w:t xml:space="preserve"> pada </w:t>
            </w:r>
            <w:proofErr w:type="spellStart"/>
            <w:r w:rsidRPr="005E62F7">
              <w:rPr>
                <w:rFonts w:ascii="Times New Roman" w:hAnsi="Times New Roman"/>
              </w:rPr>
              <w:t>masalah</w:t>
            </w:r>
            <w:proofErr w:type="spellEnd"/>
            <w:r w:rsidRPr="005E62F7">
              <w:rPr>
                <w:rFonts w:ascii="Times New Roman" w:hAnsi="Times New Roman"/>
              </w:rPr>
              <w:t xml:space="preserve"> yang di </w:t>
            </w:r>
            <w:proofErr w:type="spellStart"/>
            <w:r w:rsidRPr="005E62F7">
              <w:rPr>
                <w:rFonts w:ascii="Times New Roman" w:hAnsi="Times New Roman"/>
              </w:rPr>
              <w:t>teliti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6491" w14:textId="77777777" w:rsidR="00F92E4B" w:rsidRPr="005E62F7" w:rsidRDefault="00F92E4B" w:rsidP="00826148">
            <w:pPr>
              <w:spacing w:line="276" w:lineRule="auto"/>
              <w:rPr>
                <w:rFonts w:ascii="Times New Roman" w:hAnsi="Times New Roman"/>
              </w:rPr>
            </w:pPr>
            <w:r w:rsidRPr="005E62F7">
              <w:rPr>
                <w:rFonts w:ascii="Times New Roman" w:hAnsi="Times New Roman"/>
              </w:rPr>
              <w:t>Sama-</w:t>
            </w:r>
            <w:proofErr w:type="spellStart"/>
            <w:r w:rsidRPr="005E62F7">
              <w:rPr>
                <w:rFonts w:ascii="Times New Roman" w:hAnsi="Times New Roman"/>
              </w:rPr>
              <w:t>sama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Membahas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tentang</w:t>
            </w:r>
            <w:proofErr w:type="spellEnd"/>
            <w:r w:rsidRPr="005E62F7">
              <w:rPr>
                <w:rFonts w:ascii="Times New Roman" w:hAnsi="Times New Roman"/>
              </w:rPr>
              <w:t xml:space="preserve"> strategi </w:t>
            </w:r>
            <w:proofErr w:type="spellStart"/>
            <w:r w:rsidRPr="005E62F7">
              <w:rPr>
                <w:rFonts w:ascii="Times New Roman" w:hAnsi="Times New Roman"/>
              </w:rPr>
              <w:t>komunikasi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pemasaran</w:t>
            </w:r>
            <w:proofErr w:type="spellEnd"/>
            <w:r w:rsidRPr="005E62F7">
              <w:rPr>
                <w:rFonts w:ascii="Times New Roman" w:hAnsi="Times New Roman"/>
              </w:rPr>
              <w:t xml:space="preserve">, </w:t>
            </w:r>
            <w:proofErr w:type="spellStart"/>
            <w:r w:rsidRPr="005E62F7">
              <w:rPr>
                <w:rFonts w:ascii="Times New Roman" w:hAnsi="Times New Roman"/>
              </w:rPr>
              <w:t>persamaan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objek</w:t>
            </w:r>
            <w:proofErr w:type="spellEnd"/>
            <w:r w:rsidRPr="005E62F7">
              <w:rPr>
                <w:rFonts w:ascii="Times New Roman" w:hAnsi="Times New Roman"/>
              </w:rPr>
              <w:t xml:space="preserve"> dan </w:t>
            </w:r>
            <w:proofErr w:type="spellStart"/>
            <w:r w:rsidRPr="005E62F7">
              <w:rPr>
                <w:rFonts w:ascii="Times New Roman" w:hAnsi="Times New Roman"/>
              </w:rPr>
              <w:t>subjek</w:t>
            </w:r>
            <w:proofErr w:type="spellEnd"/>
            <w:r w:rsidRPr="005E62F7">
              <w:rPr>
                <w:rFonts w:ascii="Times New Roman" w:hAnsi="Times New Roman"/>
              </w:rPr>
              <w:t xml:space="preserve"> </w:t>
            </w:r>
            <w:proofErr w:type="spellStart"/>
            <w:r w:rsidRPr="005E62F7">
              <w:rPr>
                <w:rFonts w:ascii="Times New Roman" w:hAnsi="Times New Roman"/>
              </w:rPr>
              <w:t>penelitian</w:t>
            </w:r>
            <w:proofErr w:type="spellEnd"/>
          </w:p>
        </w:tc>
      </w:tr>
    </w:tbl>
    <w:p w14:paraId="1E1118C3" w14:textId="77777777" w:rsidR="00F92E4B" w:rsidRDefault="00F92E4B" w:rsidP="00F92E4B">
      <w:pPr>
        <w:rPr>
          <w:rFonts w:ascii="Times New Roman" w:hAnsi="Times New Roman"/>
          <w:sz w:val="24"/>
          <w:szCs w:val="24"/>
        </w:rPr>
      </w:pPr>
      <w:bookmarkStart w:id="5" w:name="_Toc67935714"/>
    </w:p>
    <w:p w14:paraId="10EFBAB9" w14:textId="77777777" w:rsidR="00F92E4B" w:rsidRDefault="00F92E4B" w:rsidP="00F92E4B">
      <w:pPr>
        <w:rPr>
          <w:rFonts w:ascii="Times New Roman" w:hAnsi="Times New Roman"/>
          <w:sz w:val="24"/>
          <w:szCs w:val="24"/>
        </w:rPr>
      </w:pPr>
    </w:p>
    <w:p w14:paraId="57DB026E" w14:textId="77777777" w:rsidR="00F92E4B" w:rsidRDefault="00F92E4B" w:rsidP="00F92E4B">
      <w:pPr>
        <w:rPr>
          <w:rFonts w:ascii="Times New Roman" w:hAnsi="Times New Roman"/>
          <w:sz w:val="24"/>
          <w:szCs w:val="24"/>
        </w:rPr>
      </w:pPr>
    </w:p>
    <w:p w14:paraId="07F90AC9" w14:textId="77777777" w:rsidR="00F92E4B" w:rsidRDefault="00F92E4B" w:rsidP="00F92E4B">
      <w:pPr>
        <w:rPr>
          <w:rFonts w:ascii="Times New Roman" w:hAnsi="Times New Roman"/>
          <w:sz w:val="24"/>
          <w:szCs w:val="24"/>
        </w:rPr>
      </w:pPr>
    </w:p>
    <w:p w14:paraId="781F65CE" w14:textId="77777777" w:rsidR="00F92E4B" w:rsidRPr="002E7847" w:rsidRDefault="00F92E4B" w:rsidP="00F92E4B">
      <w:pPr>
        <w:numPr>
          <w:ilvl w:val="0"/>
          <w:numId w:val="27"/>
        </w:numPr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_Toc86935775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Kerangka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Konseptual</w:t>
      </w:r>
      <w:bookmarkEnd w:id="5"/>
      <w:bookmarkEnd w:id="6"/>
      <w:proofErr w:type="spellEnd"/>
    </w:p>
    <w:p w14:paraId="67919728" w14:textId="77777777" w:rsidR="00F92E4B" w:rsidRPr="002E7847" w:rsidRDefault="00F92E4B" w:rsidP="00F92E4B">
      <w:pPr>
        <w:numPr>
          <w:ilvl w:val="0"/>
          <w:numId w:val="28"/>
        </w:numPr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7" w:name="_Toc67935715"/>
      <w:bookmarkStart w:id="8" w:name="_Toc86935776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bookmarkEnd w:id="7"/>
      <w:bookmarkEnd w:id="8"/>
      <w:proofErr w:type="spellEnd"/>
    </w:p>
    <w:p w14:paraId="5760B52B" w14:textId="77777777" w:rsidR="00F92E4B" w:rsidRPr="00045744" w:rsidRDefault="00F92E4B" w:rsidP="00F92E4B">
      <w:pPr>
        <w:numPr>
          <w:ilvl w:val="0"/>
          <w:numId w:val="29"/>
        </w:numPr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9" w:name="_Toc86935777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Pengertian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bookmarkEnd w:id="9"/>
      <w:proofErr w:type="spellEnd"/>
    </w:p>
    <w:p w14:paraId="34131215" w14:textId="77777777" w:rsidR="00F92E4B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yang sangat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sehari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terlepas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antar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pribadi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berkelompok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makhluk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hidupnya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membutuhkan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juga</w:t>
      </w:r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menyampaikan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pisahkan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045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5744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</w:p>
    <w:p w14:paraId="5AA972D7" w14:textId="77777777" w:rsidR="00F92E4B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dan juga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menyampaikan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berupa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penerima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media,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penyampaian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menghasilkan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umpan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komunikator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600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810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juga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0600">
        <w:rPr>
          <w:rFonts w:ascii="Times New Roman" w:eastAsia="Calibri" w:hAnsi="Times New Roman" w:cs="Times New Roman"/>
          <w:sz w:val="24"/>
          <w:szCs w:val="24"/>
        </w:rPr>
        <w:t>komunikan</w:t>
      </w:r>
      <w:proofErr w:type="spellEnd"/>
    </w:p>
    <w:p w14:paraId="31A77953" w14:textId="77777777" w:rsidR="00F92E4B" w:rsidRPr="005E62F7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topik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sering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diperbincangkan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kalangan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awam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kata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sekali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arti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berlainan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Kata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communication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bahasa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inggris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berasal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kata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latin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communis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communico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communication,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communicare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“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membuat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” (to make common).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Istilah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(communis) paling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sering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disebut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lastRenderedPageBreak/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asal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kata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akar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kata-kata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latin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mirip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(Dedy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Mulyana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, 2007: 45-46)</w:t>
      </w:r>
    </w:p>
    <w:p w14:paraId="00E6291E" w14:textId="77777777" w:rsidR="00F92E4B" w:rsidRPr="005E62F7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Rogers dan D. Lawrence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Kincard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dikutip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Cangara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pengantar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berpendapat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pertukaran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lain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yang pada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gilirannya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tiba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saling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Cangara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, 2008, h.20)</w:t>
      </w:r>
    </w:p>
    <w:p w14:paraId="18C40DB6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Effendy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Filsafat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mengatakan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14:paraId="344EC03B" w14:textId="77777777" w:rsidR="00F92E4B" w:rsidRPr="005E62F7" w:rsidRDefault="00F92E4B" w:rsidP="00F92E4B">
      <w:pPr>
        <w:spacing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Hakikat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antar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berupa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pikiran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perasaan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orang lain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bahasa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penyalur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. (2003 :28)</w:t>
      </w:r>
    </w:p>
    <w:p w14:paraId="4C3176DB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Hovland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Janis &amp; Kelley, Miller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Ardianto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(2011)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mendefinisikan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aktivitas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arah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lambang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verbal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orang lain”. Dari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proses,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prosedur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orang lain,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simbol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transaksi</w:t>
      </w:r>
      <w:proofErr w:type="spellEnd"/>
    </w:p>
    <w:p w14:paraId="20A98278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Dari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definisi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oleh para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pakar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diatas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penyampaian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orang lain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verbal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nonverbal</w:t>
      </w:r>
    </w:p>
    <w:p w14:paraId="21FEFBBB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BE902" w14:textId="77777777" w:rsidR="00F92E4B" w:rsidRPr="003E4A54" w:rsidRDefault="00F92E4B" w:rsidP="00F92E4B">
      <w:pPr>
        <w:numPr>
          <w:ilvl w:val="3"/>
          <w:numId w:val="30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0" w:name="_Toc86935778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lastRenderedPageBreak/>
        <w:t>Fungsi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bookmarkEnd w:id="10"/>
      <w:proofErr w:type="spellEnd"/>
    </w:p>
    <w:p w14:paraId="39F6D4C8" w14:textId="77777777" w:rsidR="00F92E4B" w:rsidRPr="005E62F7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penyampaian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mendidik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menghibur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orang lain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bersikan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juga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bertindak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Efendi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berjudul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filsafat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menginformasikan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(to inform),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mendidik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(to educate),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menghibur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(to entertain),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(to influence) (Effendy, 2003, h.55)</w:t>
      </w:r>
    </w:p>
    <w:p w14:paraId="4D4DDB71" w14:textId="77777777" w:rsidR="00F92E4B" w:rsidRPr="005E62F7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Adapun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kemukakan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Lasswell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dikutip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Nururddin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Sistem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Indonesia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Penjagalan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pengawasan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surveillance of the environment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menghubungkan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menggapai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correlation of the part of society is responding of the environment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menurunkan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warisan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generasi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generasi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berikutnya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transmission of the social heritage</w:t>
      </w:r>
      <w:r w:rsidRPr="005E62F7">
        <w:rPr>
          <w:rFonts w:ascii="Times New Roman" w:eastAsia="Calibri" w:hAnsi="Times New Roman" w:cs="Times New Roman"/>
          <w:sz w:val="24"/>
          <w:szCs w:val="24"/>
        </w:rPr>
        <w:t>)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Nuruddin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, 2010,5.15)</w:t>
      </w:r>
    </w:p>
    <w:p w14:paraId="3EE84F46" w14:textId="77777777" w:rsidR="00F92E4B" w:rsidRPr="005E62F7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Deddy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mulyana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Pengantar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dibagi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empat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ekspresif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ritual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instrumental Adapun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keempat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lihat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7136065F" w14:textId="77777777" w:rsidR="00F92E4B" w:rsidRPr="005E62F7" w:rsidRDefault="00F92E4B" w:rsidP="00F92E4B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Fungsi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</w:p>
    <w:p w14:paraId="409F5177" w14:textId="77777777" w:rsidR="00F92E4B" w:rsidRPr="005E62F7" w:rsidRDefault="00F92E4B" w:rsidP="00F92E4B">
      <w:pPr>
        <w:spacing w:line="48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isyarat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</w:t>
      </w:r>
      <w:r>
        <w:rPr>
          <w:rFonts w:ascii="Times New Roman" w:eastAsia="Calibri" w:hAnsi="Times New Roman" w:cs="Times New Roman"/>
          <w:sz w:val="24"/>
          <w:szCs w:val="24"/>
        </w:rPr>
        <w:t>berlangsungan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kebahagiaan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membangun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orang lain. Orang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menunjukan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lastRenderedPageBreak/>
        <w:t>dirinya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eksis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sejak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lahir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mempertahankan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orang lain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biologis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minum</w:t>
      </w:r>
      <w:proofErr w:type="spellEnd"/>
    </w:p>
    <w:p w14:paraId="3B050BE3" w14:textId="77777777" w:rsidR="00F92E4B" w:rsidRPr="005E62F7" w:rsidRDefault="00F92E4B" w:rsidP="00F92E4B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Fungsi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CD8">
        <w:rPr>
          <w:rFonts w:ascii="Times New Roman" w:hAnsi="Times New Roman"/>
          <w:i/>
          <w:iCs/>
          <w:sz w:val="24"/>
          <w:szCs w:val="24"/>
        </w:rPr>
        <w:t>ekspresif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dapat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dilakukan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sendiri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atau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kelompok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untuk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mempengaruhi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orang lain</w:t>
      </w:r>
    </w:p>
    <w:p w14:paraId="4BA5CC25" w14:textId="77777777" w:rsidR="00F92E4B" w:rsidRPr="005E62F7" w:rsidRDefault="00F92E4B" w:rsidP="00F92E4B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Fungsi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ritual </w:t>
      </w:r>
      <w:proofErr w:type="spellStart"/>
      <w:r w:rsidRPr="005E62F7">
        <w:rPr>
          <w:rFonts w:ascii="Times New Roman" w:hAnsi="Times New Roman"/>
          <w:sz w:val="24"/>
          <w:szCs w:val="24"/>
        </w:rPr>
        <w:t>yaitu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biasanya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dilakukan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kolektif</w:t>
      </w:r>
      <w:proofErr w:type="spellEnd"/>
      <w:r w:rsidRPr="005E62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Suatu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komunitas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sering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melakukan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upacara-upacara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berlainan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sepanjang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tahun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sepanjang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hidup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disebut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5E62F7">
        <w:rPr>
          <w:rFonts w:ascii="Times New Roman" w:hAnsi="Times New Roman"/>
          <w:sz w:val="24"/>
          <w:szCs w:val="24"/>
        </w:rPr>
        <w:t>antropolog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sebagai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 w:rsidRPr="005E62F7">
        <w:rPr>
          <w:rFonts w:ascii="Times New Roman" w:hAnsi="Times New Roman"/>
          <w:i/>
          <w:iCs/>
          <w:sz w:val="24"/>
          <w:szCs w:val="24"/>
        </w:rPr>
        <w:t>rites of passage</w:t>
      </w:r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mulai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upacara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kelahiran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sunatan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ulang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tahun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pertunangan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sampai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pernikahan</w:t>
      </w:r>
      <w:proofErr w:type="spellEnd"/>
    </w:p>
    <w:p w14:paraId="329588A0" w14:textId="77777777" w:rsidR="00F92E4B" w:rsidRPr="005E62F7" w:rsidRDefault="00F92E4B" w:rsidP="00F92E4B">
      <w:pPr>
        <w:spacing w:line="480" w:lineRule="auto"/>
        <w:ind w:firstLine="63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instrumental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memberitahukan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menerangkan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mengandung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muatan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persuasif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pembicara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menginginkan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pendengarnya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mempercayai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fakta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disampaikannya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akurat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layak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diketahui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(2005:5)</w:t>
      </w:r>
    </w:p>
    <w:p w14:paraId="2DA72C28" w14:textId="77777777" w:rsidR="00F92E4B" w:rsidRPr="003E4A54" w:rsidRDefault="00F92E4B" w:rsidP="00F92E4B">
      <w:pPr>
        <w:numPr>
          <w:ilvl w:val="3"/>
          <w:numId w:val="31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1" w:name="_Toc86935779"/>
      <w:r w:rsidRPr="003E4A54">
        <w:rPr>
          <w:rFonts w:ascii="Times New Roman" w:hAnsi="Times New Roman"/>
          <w:b/>
          <w:bCs/>
          <w:sz w:val="24"/>
          <w:szCs w:val="24"/>
        </w:rPr>
        <w:t xml:space="preserve">Proses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bookmarkEnd w:id="11"/>
      <w:proofErr w:type="spellEnd"/>
    </w:p>
    <w:p w14:paraId="0155BFB2" w14:textId="77777777" w:rsidR="00F92E4B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81162755"/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terlepas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prose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timbal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A7B5E0" w14:textId="77777777" w:rsidR="00F92E4B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F944A5" w14:textId="77777777" w:rsidR="00F92E4B" w:rsidRPr="005E62F7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lastRenderedPageBreak/>
        <w:t>menurut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Onong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Uchjana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proses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penyampaian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pengirim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komunikator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>
        <w:rPr>
          <w:rFonts w:ascii="Times New Roman" w:eastAsia="Calibri" w:hAnsi="Times New Roman" w:cs="Times New Roman"/>
          <w:sz w:val="24"/>
          <w:szCs w:val="24"/>
        </w:rPr>
        <w:t>Adapun p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roses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terbagi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tahap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yakni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primer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sekunder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ACB2CF4" w14:textId="77777777" w:rsidR="00F92E4B" w:rsidRPr="005E62F7" w:rsidRDefault="00F92E4B" w:rsidP="00F92E4B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62F7"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secara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primer </w:t>
      </w:r>
      <w:proofErr w:type="spellStart"/>
      <w:r w:rsidRPr="005E62F7">
        <w:rPr>
          <w:rFonts w:ascii="Times New Roman" w:hAnsi="Times New Roman"/>
          <w:sz w:val="24"/>
          <w:szCs w:val="24"/>
        </w:rPr>
        <w:t>adalah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E62F7">
        <w:rPr>
          <w:rFonts w:ascii="Times New Roman" w:hAnsi="Times New Roman"/>
          <w:sz w:val="24"/>
          <w:szCs w:val="24"/>
        </w:rPr>
        <w:t>penyampaian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seseorang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kepada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orang lain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menggunakan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lambang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E62F7">
        <w:rPr>
          <w:rFonts w:ascii="Times New Roman" w:hAnsi="Times New Roman"/>
          <w:sz w:val="24"/>
          <w:szCs w:val="24"/>
        </w:rPr>
        <w:t>simbol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E62F7">
        <w:rPr>
          <w:rFonts w:ascii="Times New Roman" w:hAnsi="Times New Roman"/>
          <w:sz w:val="24"/>
          <w:szCs w:val="24"/>
        </w:rPr>
        <w:t>sebagai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media. </w:t>
      </w:r>
      <w:proofErr w:type="spellStart"/>
      <w:r w:rsidRPr="005E62F7">
        <w:rPr>
          <w:rFonts w:ascii="Times New Roman" w:hAnsi="Times New Roman"/>
          <w:sz w:val="24"/>
          <w:szCs w:val="24"/>
        </w:rPr>
        <w:t>Lambang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sebagai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 primer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adalah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bahasa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ikal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isyarat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gambar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warna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dan lain </w:t>
      </w:r>
      <w:proofErr w:type="spellStart"/>
      <w:r w:rsidRPr="005E62F7">
        <w:rPr>
          <w:rFonts w:ascii="Times New Roman" w:hAnsi="Times New Roman"/>
          <w:sz w:val="24"/>
          <w:szCs w:val="24"/>
        </w:rPr>
        <w:t>sebagainya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secara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langsung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mampu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menerjemahkan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pikiran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hAnsi="Times New Roman"/>
          <w:sz w:val="24"/>
          <w:szCs w:val="24"/>
        </w:rPr>
        <w:t>atau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perasaan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komunikator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kepada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62F7">
        <w:rPr>
          <w:rFonts w:ascii="Times New Roman" w:hAnsi="Times New Roman"/>
          <w:sz w:val="24"/>
          <w:szCs w:val="24"/>
        </w:rPr>
        <w:t>Pikiran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hAnsi="Times New Roman"/>
          <w:sz w:val="24"/>
          <w:szCs w:val="24"/>
        </w:rPr>
        <w:t>atau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perasaan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seseorang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baru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diketahui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oleh dan </w:t>
      </w:r>
      <w:proofErr w:type="spellStart"/>
      <w:r w:rsidRPr="005E62F7">
        <w:rPr>
          <w:rFonts w:ascii="Times New Roman" w:hAnsi="Times New Roman"/>
          <w:sz w:val="24"/>
          <w:szCs w:val="24"/>
        </w:rPr>
        <w:t>akan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ada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dampaknya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kepada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orang lain </w:t>
      </w:r>
      <w:proofErr w:type="spellStart"/>
      <w:r w:rsidRPr="005E62F7">
        <w:rPr>
          <w:rFonts w:ascii="Times New Roman" w:hAnsi="Times New Roman"/>
          <w:sz w:val="24"/>
          <w:szCs w:val="24"/>
        </w:rPr>
        <w:t>apabila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ditransmisikan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menggunakan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 primer </w:t>
      </w:r>
      <w:proofErr w:type="spellStart"/>
      <w:r w:rsidRPr="005E62F7">
        <w:rPr>
          <w:rFonts w:ascii="Times New Roman" w:hAnsi="Times New Roman"/>
          <w:sz w:val="24"/>
          <w:szCs w:val="24"/>
        </w:rPr>
        <w:t>tersebut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yakni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lambing-</w:t>
      </w:r>
      <w:proofErr w:type="spellStart"/>
      <w:r w:rsidRPr="005E62F7">
        <w:rPr>
          <w:rFonts w:ascii="Times New Roman" w:hAnsi="Times New Roman"/>
          <w:sz w:val="24"/>
          <w:szCs w:val="24"/>
        </w:rPr>
        <w:t>lambang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. Media primer </w:t>
      </w:r>
      <w:proofErr w:type="spellStart"/>
      <w:r w:rsidRPr="005E62F7">
        <w:rPr>
          <w:rFonts w:ascii="Times New Roman" w:hAnsi="Times New Roman"/>
          <w:sz w:val="24"/>
          <w:szCs w:val="24"/>
        </w:rPr>
        <w:t>atau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lambang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5E62F7">
        <w:rPr>
          <w:rFonts w:ascii="Times New Roman" w:hAnsi="Times New Roman"/>
          <w:sz w:val="24"/>
          <w:szCs w:val="24"/>
        </w:rPr>
        <w:t>banyak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adalah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bahasa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jelas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karena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hanya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bahasalah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mampu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atau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menerjemahkan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pikiran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seseorang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kepada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orang lain</w:t>
      </w:r>
    </w:p>
    <w:p w14:paraId="3F8883A1" w14:textId="77777777" w:rsidR="00F92E4B" w:rsidRPr="00E77B48" w:rsidRDefault="00F92E4B" w:rsidP="00F92E4B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62F7"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secara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sekunder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adalah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E62F7">
        <w:rPr>
          <w:rFonts w:ascii="Times New Roman" w:hAnsi="Times New Roman"/>
          <w:sz w:val="24"/>
          <w:szCs w:val="24"/>
        </w:rPr>
        <w:t>penyampaian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pesan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E62F7">
        <w:rPr>
          <w:rFonts w:ascii="Times New Roman" w:hAnsi="Times New Roman"/>
          <w:sz w:val="24"/>
          <w:szCs w:val="24"/>
        </w:rPr>
        <w:t>seseorang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kepada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orang lain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menggunakan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alat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atau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sarana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sebagai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E62F7">
        <w:rPr>
          <w:rFonts w:ascii="Times New Roman" w:hAnsi="Times New Roman"/>
          <w:sz w:val="24"/>
          <w:szCs w:val="24"/>
        </w:rPr>
        <w:t>kedua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setelah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memakai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lambang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sebagai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E62F7">
        <w:rPr>
          <w:rFonts w:ascii="Times New Roman" w:hAnsi="Times New Roman"/>
          <w:sz w:val="24"/>
          <w:szCs w:val="24"/>
        </w:rPr>
        <w:t>pertama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. Media </w:t>
      </w:r>
      <w:proofErr w:type="spellStart"/>
      <w:r w:rsidRPr="005E62F7">
        <w:rPr>
          <w:rFonts w:ascii="Times New Roman" w:hAnsi="Times New Roman"/>
          <w:sz w:val="24"/>
          <w:szCs w:val="24"/>
        </w:rPr>
        <w:t>kedua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sering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digunakan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adalah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surat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telepon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teleks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surat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kabar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majalah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radio, </w:t>
      </w:r>
      <w:proofErr w:type="spellStart"/>
      <w:r w:rsidRPr="005E62F7">
        <w:rPr>
          <w:rFonts w:ascii="Times New Roman" w:hAnsi="Times New Roman"/>
          <w:sz w:val="24"/>
          <w:szCs w:val="24"/>
        </w:rPr>
        <w:t>televisi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film, dan </w:t>
      </w:r>
      <w:proofErr w:type="spellStart"/>
      <w:r w:rsidRPr="005E62F7">
        <w:rPr>
          <w:rFonts w:ascii="Times New Roman" w:hAnsi="Times New Roman"/>
          <w:sz w:val="24"/>
          <w:szCs w:val="24"/>
        </w:rPr>
        <w:t>banyak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lagi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62F7">
        <w:rPr>
          <w:rFonts w:ascii="Times New Roman" w:hAnsi="Times New Roman"/>
          <w:sz w:val="24"/>
          <w:szCs w:val="24"/>
        </w:rPr>
        <w:t>Pentingnya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peranan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E62F7">
        <w:rPr>
          <w:rFonts w:ascii="Times New Roman" w:hAnsi="Times New Roman"/>
          <w:sz w:val="24"/>
          <w:szCs w:val="24"/>
        </w:rPr>
        <w:t>yakni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E62F7">
        <w:rPr>
          <w:rFonts w:ascii="Times New Roman" w:hAnsi="Times New Roman"/>
          <w:sz w:val="24"/>
          <w:szCs w:val="24"/>
        </w:rPr>
        <w:t>sekunder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hAnsi="Times New Roman"/>
          <w:sz w:val="24"/>
          <w:szCs w:val="24"/>
        </w:rPr>
        <w:t>disebabkan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E62F7">
        <w:rPr>
          <w:rFonts w:ascii="Times New Roman" w:hAnsi="Times New Roman"/>
          <w:sz w:val="24"/>
          <w:szCs w:val="24"/>
        </w:rPr>
        <w:t>efisiennya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mencapai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komunikan</w:t>
      </w:r>
      <w:proofErr w:type="spellEnd"/>
      <w:r w:rsidRPr="005E62F7">
        <w:rPr>
          <w:rFonts w:ascii="Times New Roman" w:hAnsi="Times New Roman"/>
          <w:sz w:val="24"/>
          <w:szCs w:val="24"/>
        </w:rPr>
        <w:t>. (Effendy, 2005:11-17)</w:t>
      </w:r>
    </w:p>
    <w:bookmarkEnd w:id="12"/>
    <w:p w14:paraId="732E7C0B" w14:textId="77777777" w:rsidR="00F92E4B" w:rsidRPr="0053739E" w:rsidRDefault="00F92E4B" w:rsidP="00F92E4B">
      <w:pPr>
        <w:numPr>
          <w:ilvl w:val="3"/>
          <w:numId w:val="32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3E4A54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bookmarkStart w:id="13" w:name="_Toc86935780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Hambatan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bookmarkStart w:id="14" w:name="_Hlk81163672"/>
      <w:bookmarkEnd w:id="13"/>
      <w:proofErr w:type="spellEnd"/>
    </w:p>
    <w:p w14:paraId="5959B9EA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jalannya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mempersulit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mempersulit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menghabat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timbal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pengirim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</w:p>
    <w:p w14:paraId="623E3307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Fajar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(2009),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hambatan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7387866" w14:textId="77777777" w:rsidR="00F92E4B" w:rsidRPr="005E62F7" w:rsidRDefault="00F92E4B" w:rsidP="00F92E4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Hambatan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pengirim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pengirim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pengirim</w:t>
      </w:r>
      <w:proofErr w:type="spellEnd"/>
    </w:p>
    <w:p w14:paraId="1C6FA744" w14:textId="77777777" w:rsidR="00F92E4B" w:rsidRPr="005E62F7" w:rsidRDefault="00F92E4B" w:rsidP="00F92E4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Hambatan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penyandian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simbol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Hal </w:t>
      </w:r>
      <w:proofErr w:type="spellStart"/>
      <w:r w:rsidRPr="005E62F7">
        <w:rPr>
          <w:rFonts w:ascii="Times New Roman" w:hAnsi="Times New Roman"/>
          <w:sz w:val="24"/>
          <w:szCs w:val="24"/>
        </w:rPr>
        <w:t>ini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terjadi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karena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bahasa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tidak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jelas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sehingga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miliki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rti yang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juga </w:t>
      </w:r>
      <w:proofErr w:type="spellStart"/>
      <w:r w:rsidRPr="005E62F7">
        <w:rPr>
          <w:rFonts w:ascii="Times New Roman" w:hAnsi="Times New Roman"/>
          <w:sz w:val="24"/>
          <w:szCs w:val="24"/>
        </w:rPr>
        <w:t>simbol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digunakan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antara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pengirim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penerima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atau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bahasa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slit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mengerti</w:t>
      </w:r>
      <w:proofErr w:type="spellEnd"/>
    </w:p>
    <w:p w14:paraId="027096C0" w14:textId="77777777" w:rsidR="00F92E4B" w:rsidRPr="005E62F7" w:rsidRDefault="00F92E4B" w:rsidP="00F92E4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Hambatan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media, </w:t>
      </w:r>
      <w:proofErr w:type="spellStart"/>
      <w:r w:rsidRPr="005E62F7">
        <w:rPr>
          <w:rFonts w:ascii="Times New Roman" w:hAnsi="Times New Roman"/>
          <w:sz w:val="24"/>
          <w:szCs w:val="24"/>
        </w:rPr>
        <w:t>adalah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hambatan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E62F7">
        <w:rPr>
          <w:rFonts w:ascii="Times New Roman" w:hAnsi="Times New Roman"/>
          <w:sz w:val="24"/>
          <w:szCs w:val="24"/>
        </w:rPr>
        <w:t>penggunaan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gangguan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radio. Jika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radio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</w:p>
    <w:p w14:paraId="3453FC52" w14:textId="77777777" w:rsidR="00F92E4B" w:rsidRPr="005E62F7" w:rsidRDefault="00F92E4B" w:rsidP="00F92E4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Hambatan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bahasa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sandi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62F7">
        <w:rPr>
          <w:rFonts w:ascii="Times New Roman" w:hAnsi="Times New Roman"/>
          <w:sz w:val="24"/>
          <w:szCs w:val="24"/>
        </w:rPr>
        <w:t>Hambatan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terjadi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menafsirkan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sandi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E62F7">
        <w:rPr>
          <w:rFonts w:ascii="Times New Roman" w:hAnsi="Times New Roman"/>
          <w:sz w:val="24"/>
          <w:szCs w:val="24"/>
        </w:rPr>
        <w:t>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penerima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. </w:t>
      </w:r>
    </w:p>
    <w:p w14:paraId="1503B4F4" w14:textId="77777777" w:rsidR="00F92E4B" w:rsidRPr="00BE4340" w:rsidRDefault="00F92E4B" w:rsidP="00F92E4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4340">
        <w:rPr>
          <w:rFonts w:ascii="Times New Roman" w:hAnsi="Times New Roman"/>
          <w:sz w:val="24"/>
          <w:szCs w:val="24"/>
        </w:rPr>
        <w:t>Hambatan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hAnsi="Times New Roman"/>
          <w:sz w:val="24"/>
          <w:szCs w:val="24"/>
        </w:rPr>
        <w:t>dari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hAnsi="Times New Roman"/>
          <w:sz w:val="24"/>
          <w:szCs w:val="24"/>
        </w:rPr>
        <w:t>penerima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hAnsi="Times New Roman"/>
          <w:sz w:val="24"/>
          <w:szCs w:val="24"/>
        </w:rPr>
        <w:t>pesan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4340">
        <w:rPr>
          <w:rFonts w:ascii="Times New Roman" w:hAnsi="Times New Roman"/>
          <w:sz w:val="24"/>
          <w:szCs w:val="24"/>
        </w:rPr>
        <w:t>Seperti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hAnsi="Times New Roman"/>
          <w:sz w:val="24"/>
          <w:szCs w:val="24"/>
        </w:rPr>
        <w:t>contoh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hAnsi="Times New Roman"/>
          <w:sz w:val="24"/>
          <w:szCs w:val="24"/>
        </w:rPr>
        <w:t>kurangnya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hAnsi="Times New Roman"/>
          <w:sz w:val="24"/>
          <w:szCs w:val="24"/>
        </w:rPr>
        <w:t>fokus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hAnsi="Times New Roman"/>
          <w:sz w:val="24"/>
          <w:szCs w:val="24"/>
        </w:rPr>
        <w:t>perhatian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E4340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BE4340">
        <w:rPr>
          <w:rFonts w:ascii="Times New Roman" w:hAnsi="Times New Roman"/>
          <w:sz w:val="24"/>
          <w:szCs w:val="24"/>
        </w:rPr>
        <w:t>saat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hAnsi="Times New Roman"/>
          <w:sz w:val="24"/>
          <w:szCs w:val="24"/>
        </w:rPr>
        <w:t>menerima</w:t>
      </w:r>
      <w:proofErr w:type="spellEnd"/>
      <w:r w:rsidRPr="00BE4340">
        <w:rPr>
          <w:rFonts w:ascii="Times New Roman" w:hAnsi="Times New Roman"/>
          <w:sz w:val="24"/>
          <w:szCs w:val="24"/>
        </w:rPr>
        <w:t>/</w:t>
      </w:r>
      <w:proofErr w:type="spellStart"/>
      <w:r w:rsidRPr="00BE4340">
        <w:rPr>
          <w:rFonts w:ascii="Times New Roman" w:hAnsi="Times New Roman"/>
          <w:sz w:val="24"/>
          <w:szCs w:val="24"/>
        </w:rPr>
        <w:t>mendengarkan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hAnsi="Times New Roman"/>
          <w:sz w:val="24"/>
          <w:szCs w:val="24"/>
        </w:rPr>
        <w:t>pesan</w:t>
      </w:r>
      <w:proofErr w:type="spellEnd"/>
      <w:r w:rsidRPr="00BE4340">
        <w:rPr>
          <w:rFonts w:ascii="Times New Roman" w:hAnsi="Times New Roman"/>
          <w:sz w:val="24"/>
          <w:szCs w:val="24"/>
        </w:rPr>
        <w:t xml:space="preserve">, </w:t>
      </w:r>
    </w:p>
    <w:p w14:paraId="4A41B2FB" w14:textId="77777777" w:rsidR="00F92E4B" w:rsidRPr="00BE4340" w:rsidRDefault="00F92E4B" w:rsidP="00F92E4B">
      <w:pPr>
        <w:spacing w:line="480" w:lineRule="auto"/>
        <w:ind w:left="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lastRenderedPageBreak/>
        <w:t>Menurut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Onong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Uchjana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Effendy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buku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berjudul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Dinamika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4340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faktor-faktor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penghambatan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340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BE434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57C25D1" w14:textId="77777777" w:rsidR="00F92E4B" w:rsidRPr="005E62F7" w:rsidRDefault="00F92E4B" w:rsidP="00F92E4B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Hambatan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sosio-psikologis</w:t>
      </w:r>
      <w:proofErr w:type="spellEnd"/>
      <w:r w:rsidRPr="005E62F7">
        <w:rPr>
          <w:rFonts w:ascii="Times New Roman" w:hAnsi="Times New Roman"/>
          <w:sz w:val="24"/>
          <w:szCs w:val="24"/>
        </w:rPr>
        <w:t>.</w:t>
      </w:r>
    </w:p>
    <w:p w14:paraId="16C3AC94" w14:textId="77777777" w:rsidR="00F92E4B" w:rsidRPr="005E62F7" w:rsidRDefault="00F92E4B" w:rsidP="00F92E4B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Hambatan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semantic</w:t>
      </w:r>
    </w:p>
    <w:p w14:paraId="6BC06196" w14:textId="77777777" w:rsidR="00F92E4B" w:rsidRPr="008B7289" w:rsidRDefault="00F92E4B" w:rsidP="00F92E4B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Hambatan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mekanis</w:t>
      </w:r>
      <w:proofErr w:type="spellEnd"/>
      <w:r w:rsidRPr="005E62F7">
        <w:rPr>
          <w:rFonts w:ascii="Times New Roman" w:hAnsi="Times New Roman"/>
          <w:sz w:val="24"/>
          <w:szCs w:val="24"/>
        </w:rPr>
        <w:t>. (Effendy, 2004:11)</w:t>
      </w:r>
    </w:p>
    <w:bookmarkEnd w:id="14"/>
    <w:p w14:paraId="4E6C9DB2" w14:textId="77777777" w:rsidR="00F92E4B" w:rsidRPr="003E4A54" w:rsidRDefault="00F92E4B" w:rsidP="00F92E4B">
      <w:pPr>
        <w:numPr>
          <w:ilvl w:val="3"/>
          <w:numId w:val="32"/>
        </w:numPr>
        <w:spacing w:line="48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5" w:name="_Toc86935781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Unsur-unsur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bookmarkEnd w:id="15"/>
      <w:proofErr w:type="spellEnd"/>
    </w:p>
    <w:p w14:paraId="37EA8636" w14:textId="77777777" w:rsidR="00F92E4B" w:rsidRPr="00C12833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_Hlk81165176"/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Lasswell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mulyana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12833">
        <w:rPr>
          <w:rFonts w:ascii="Times New Roman" w:eastAsia="Calibri" w:hAnsi="Times New Roman" w:cs="Times New Roman"/>
          <w:sz w:val="24"/>
          <w:szCs w:val="24"/>
        </w:rPr>
        <w:t>( 2007</w:t>
      </w:r>
      <w:proofErr w:type="gram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: 69)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lima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unsur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yakni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14:paraId="3B2BA992" w14:textId="77777777" w:rsidR="00F92E4B" w:rsidRPr="00C12833" w:rsidRDefault="00F92E4B" w:rsidP="00F92E4B">
      <w:pPr>
        <w:numPr>
          <w:ilvl w:val="0"/>
          <w:numId w:val="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(source)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pengirim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(sender)</w:t>
      </w:r>
    </w:p>
    <w:p w14:paraId="15152BB8" w14:textId="77777777" w:rsidR="00F92E4B" w:rsidRPr="00C12833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pengirim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komunikator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unsur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lakukan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pengirim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3AF7F9" w14:textId="77777777" w:rsidR="00F92E4B" w:rsidRDefault="00F92E4B" w:rsidP="00F92E4B">
      <w:pPr>
        <w:numPr>
          <w:ilvl w:val="0"/>
          <w:numId w:val="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</w:p>
    <w:p w14:paraId="39480C42" w14:textId="77777777" w:rsidR="00F92E4B" w:rsidRPr="008B7289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sesuatu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pengirim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penerima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saluran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salurkan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langsung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tudak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7289">
        <w:rPr>
          <w:rFonts w:ascii="Times New Roman" w:eastAsia="Calibri" w:hAnsi="Times New Roman" w:cs="Times New Roman"/>
          <w:sz w:val="24"/>
          <w:szCs w:val="24"/>
        </w:rPr>
        <w:t>langsung</w:t>
      </w:r>
      <w:proofErr w:type="spellEnd"/>
      <w:r w:rsidRPr="008B728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C0B2309" w14:textId="77777777" w:rsidR="00F92E4B" w:rsidRPr="00C12833" w:rsidRDefault="00F92E4B" w:rsidP="00F92E4B">
      <w:pPr>
        <w:numPr>
          <w:ilvl w:val="0"/>
          <w:numId w:val="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Saluran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media</w:t>
      </w:r>
    </w:p>
    <w:p w14:paraId="724BC8B0" w14:textId="77777777" w:rsidR="00F92E4B" w:rsidRPr="00C12833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Unsur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selanjut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media, media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biasanya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menyampaikan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menginformasikan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saluran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sarana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mengirimkan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</w:p>
    <w:p w14:paraId="605EFF85" w14:textId="77777777" w:rsidR="00F92E4B" w:rsidRPr="00C12833" w:rsidRDefault="00F92E4B" w:rsidP="00F92E4B">
      <w:pPr>
        <w:numPr>
          <w:ilvl w:val="0"/>
          <w:numId w:val="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lastRenderedPageBreak/>
        <w:t>Penerima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2833">
        <w:rPr>
          <w:rFonts w:ascii="Times New Roman" w:eastAsia="Calibri" w:hAnsi="Times New Roman" w:cs="Times New Roman"/>
          <w:i/>
          <w:iCs/>
          <w:sz w:val="24"/>
          <w:szCs w:val="24"/>
        </w:rPr>
        <w:t>receiver</w:t>
      </w:r>
      <w:r w:rsidRPr="00C1283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77D8DA0" w14:textId="77777777" w:rsidR="00F92E4B" w:rsidRPr="00C12833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Penerima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artikan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penerima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elemen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ialah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</w:p>
    <w:p w14:paraId="66AEF3B6" w14:textId="77777777" w:rsidR="00F92E4B" w:rsidRPr="00C12833" w:rsidRDefault="00F92E4B" w:rsidP="00F92E4B">
      <w:pPr>
        <w:numPr>
          <w:ilvl w:val="0"/>
          <w:numId w:val="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Efek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C87CFC" w14:textId="77777777" w:rsidR="00F92E4B" w:rsidRPr="00C12833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efek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dipikirkan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penerima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oleh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juga di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artikan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pikiran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dan juga Tindakan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</w:p>
    <w:p w14:paraId="066FB0A8" w14:textId="77777777" w:rsidR="00F92E4B" w:rsidRPr="00C12833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Agar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diperlukannya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unsur-unsur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yang paling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mendasar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persyaratan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terjadinya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. Adapun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tiga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unsur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dipenuhi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>: (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Nurjaman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Umam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, 2012:36-38) </w:t>
      </w:r>
    </w:p>
    <w:p w14:paraId="05D8E019" w14:textId="77777777" w:rsidR="00F92E4B" w:rsidRPr="00C12833" w:rsidRDefault="00F92E4B" w:rsidP="00F92E4B">
      <w:pPr>
        <w:numPr>
          <w:ilvl w:val="0"/>
          <w:numId w:val="6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Komunikator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: orang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menyampaikan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</w:t>
      </w:r>
      <w:r>
        <w:rPr>
          <w:rFonts w:ascii="Times New Roman" w:eastAsia="Calibri" w:hAnsi="Times New Roman" w:cs="Times New Roman"/>
          <w:sz w:val="24"/>
          <w:szCs w:val="24"/>
        </w:rPr>
        <w:t>munikan</w:t>
      </w:r>
      <w:proofErr w:type="spellEnd"/>
    </w:p>
    <w:p w14:paraId="6C19C1FF" w14:textId="77777777" w:rsidR="00F92E4B" w:rsidRPr="00C12833" w:rsidRDefault="00F92E4B" w:rsidP="00F92E4B">
      <w:pPr>
        <w:numPr>
          <w:ilvl w:val="0"/>
          <w:numId w:val="6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: orang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komunikasn</w:t>
      </w:r>
      <w:proofErr w:type="spellEnd"/>
    </w:p>
    <w:p w14:paraId="33344634" w14:textId="77777777" w:rsidR="00F92E4B" w:rsidRDefault="00F92E4B" w:rsidP="00F92E4B">
      <w:pPr>
        <w:numPr>
          <w:ilvl w:val="0"/>
          <w:numId w:val="6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Saluran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/ media: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penyampaian</w:t>
      </w:r>
      <w:proofErr w:type="spellEnd"/>
      <w:r w:rsidRPr="00C1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833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</w:p>
    <w:p w14:paraId="77760863" w14:textId="77777777" w:rsidR="00F92E4B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CB375" w14:textId="77777777" w:rsidR="00F92E4B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D3BC8" w14:textId="77777777" w:rsidR="00F92E4B" w:rsidRPr="008B7289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1B7545" w14:textId="77777777" w:rsidR="00F92E4B" w:rsidRPr="003E4A54" w:rsidRDefault="00F92E4B" w:rsidP="00F92E4B">
      <w:pPr>
        <w:numPr>
          <w:ilvl w:val="3"/>
          <w:numId w:val="32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7" w:name="_Toc86935782"/>
      <w:bookmarkEnd w:id="16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lastRenderedPageBreak/>
        <w:t>Tujuan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bookmarkEnd w:id="17"/>
      <w:proofErr w:type="spellEnd"/>
    </w:p>
    <w:p w14:paraId="536EBD98" w14:textId="77777777" w:rsidR="00F92E4B" w:rsidRDefault="00F92E4B" w:rsidP="00F92E4B">
      <w:pPr>
        <w:spacing w:line="48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_Hlk81166613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timbal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Adapun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Onong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Uchjana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Effendy (2009)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Dimensi-Dimensi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</w:p>
    <w:p w14:paraId="5A6C4EC7" w14:textId="77777777" w:rsidR="00F92E4B" w:rsidRDefault="00F92E4B" w:rsidP="00F92E4B">
      <w:pPr>
        <w:numPr>
          <w:ilvl w:val="0"/>
          <w:numId w:val="7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Masyarakat </w:t>
      </w:r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to</w:t>
      </w:r>
      <w:proofErr w:type="gramEnd"/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change the society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08170AFA" w14:textId="77777777" w:rsidR="00F92E4B" w:rsidRDefault="00F92E4B" w:rsidP="00F92E4B">
      <w:p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pikirnya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pengirim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70CD4C3" w14:textId="77777777" w:rsidR="00F92E4B" w:rsidRDefault="00F92E4B" w:rsidP="00F92E4B">
      <w:pPr>
        <w:numPr>
          <w:ilvl w:val="0"/>
          <w:numId w:val="7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to</w:t>
      </w:r>
      <w:proofErr w:type="gramEnd"/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change the attitude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424B22AB" w14:textId="77777777" w:rsidR="00F92E4B" w:rsidRPr="005E62F7" w:rsidRDefault="00F92E4B" w:rsidP="00F92E4B">
      <w:p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komunikator</w:t>
      </w:r>
      <w:proofErr w:type="spellEnd"/>
    </w:p>
    <w:p w14:paraId="577DCE44" w14:textId="77777777" w:rsidR="00F92E4B" w:rsidRDefault="00F92E4B" w:rsidP="00F92E4B">
      <w:pPr>
        <w:numPr>
          <w:ilvl w:val="0"/>
          <w:numId w:val="7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Opini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to</w:t>
      </w:r>
      <w:proofErr w:type="gramEnd"/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change the opinion </w:t>
      </w:r>
      <w:r w:rsidRPr="005E62F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05EDFDF" w14:textId="77777777" w:rsidR="00F92E4B" w:rsidRPr="005E62F7" w:rsidRDefault="00F92E4B" w:rsidP="00F92E4B">
      <w:p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akhirnya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supaya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berubah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andangan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2BF2755" w14:textId="77777777" w:rsidR="00F92E4B" w:rsidRDefault="00F92E4B" w:rsidP="00F92E4B">
      <w:pPr>
        <w:numPr>
          <w:ilvl w:val="0"/>
          <w:numId w:val="7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to</w:t>
      </w:r>
      <w:proofErr w:type="gramEnd"/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change behavior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1A54BFFF" w14:textId="77777777" w:rsidR="00F92E4B" w:rsidRDefault="00F92E4B" w:rsidP="00F92E4B">
      <w:p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denga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komunikator</w:t>
      </w:r>
      <w:proofErr w:type="spellEnd"/>
    </w:p>
    <w:p w14:paraId="4056647E" w14:textId="77777777" w:rsidR="00F92E4B" w:rsidRDefault="00F92E4B" w:rsidP="00F92E4B">
      <w:p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9FADB" w14:textId="77777777" w:rsidR="00F92E4B" w:rsidRDefault="00F92E4B" w:rsidP="00F92E4B">
      <w:p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98F89" w14:textId="77777777" w:rsidR="00F92E4B" w:rsidRDefault="00F92E4B" w:rsidP="00F92E4B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pemaparan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simpulkan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oleh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didorong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</w:p>
    <w:p w14:paraId="7404246D" w14:textId="77777777" w:rsidR="00F92E4B" w:rsidRPr="003E4A54" w:rsidRDefault="00F92E4B" w:rsidP="00F92E4B">
      <w:pPr>
        <w:numPr>
          <w:ilvl w:val="3"/>
          <w:numId w:val="32"/>
        </w:numPr>
        <w:spacing w:line="48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9" w:name="_Toc86935783"/>
      <w:bookmarkEnd w:id="18"/>
      <w:r w:rsidRPr="003E4A54">
        <w:rPr>
          <w:rFonts w:ascii="Times New Roman" w:hAnsi="Times New Roman"/>
          <w:b/>
          <w:bCs/>
          <w:sz w:val="24"/>
          <w:szCs w:val="24"/>
        </w:rPr>
        <w:t xml:space="preserve">Strategi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bookmarkEnd w:id="19"/>
      <w:proofErr w:type="spellEnd"/>
    </w:p>
    <w:p w14:paraId="5DF66980" w14:textId="77777777" w:rsidR="00F92E4B" w:rsidRDefault="00F92E4B" w:rsidP="00F92E4B">
      <w:pPr>
        <w:spacing w:line="48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Hlk81168525"/>
      <w:r>
        <w:rPr>
          <w:rFonts w:ascii="Times New Roman" w:eastAsia="Calibri" w:hAnsi="Times New Roman" w:cs="Times New Roman"/>
          <w:sz w:val="24"/>
          <w:szCs w:val="24"/>
        </w:rPr>
        <w:t xml:space="preserve">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dilakanakan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berhasil</w:t>
      </w:r>
      <w:proofErr w:type="spellEnd"/>
    </w:p>
    <w:p w14:paraId="513A2FBC" w14:textId="77777777" w:rsidR="00F92E4B" w:rsidRPr="007B64D6" w:rsidRDefault="00F92E4B" w:rsidP="00F92E4B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4D6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strategi agar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komunikasinya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strategi,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hambatan-hambatan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>.</w:t>
      </w:r>
    </w:p>
    <w:p w14:paraId="40463024" w14:textId="77777777" w:rsidR="00F92E4B" w:rsidRDefault="00F92E4B" w:rsidP="00F92E4B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Anwar Arifin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64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19DAF" w14:textId="77777777" w:rsidR="00F92E4B" w:rsidRDefault="00F92E4B" w:rsidP="00F92E4B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efektif</w:t>
      </w:r>
      <w:proofErr w:type="spellEnd"/>
    </w:p>
    <w:p w14:paraId="3BFB1CCA" w14:textId="77777777" w:rsidR="00F92E4B" w:rsidRDefault="00F92E4B" w:rsidP="00F92E4B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1A3">
        <w:rPr>
          <w:rFonts w:ascii="Times New Roman" w:hAnsi="Times New Roman" w:cs="Times New Roman"/>
          <w:sz w:val="24"/>
          <w:szCs w:val="24"/>
        </w:rPr>
        <w:t xml:space="preserve">Menyusun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C3F89" w14:textId="77777777" w:rsidR="00F92E4B" w:rsidRDefault="00F92E4B" w:rsidP="00F92E4B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71A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E2F8E" w14:textId="77777777" w:rsidR="00F92E4B" w:rsidRDefault="00F92E4B" w:rsidP="00F92E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1A3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pelaksanaanya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pelaksanaanya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pesannya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32AB0" w14:textId="77777777" w:rsidR="00F92E4B" w:rsidRPr="001F71A3" w:rsidRDefault="00F92E4B" w:rsidP="00F92E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1A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1F71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71A3">
        <w:rPr>
          <w:rFonts w:ascii="Times New Roman" w:hAnsi="Times New Roman" w:cs="Times New Roman"/>
          <w:sz w:val="24"/>
          <w:szCs w:val="24"/>
        </w:rPr>
        <w:t>dikandung</w:t>
      </w:r>
      <w:proofErr w:type="spellEnd"/>
    </w:p>
    <w:p w14:paraId="74295C14" w14:textId="77777777" w:rsidR="00F92E4B" w:rsidRPr="007B64D6" w:rsidRDefault="00F92E4B" w:rsidP="00F92E4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Drs. Anwar Arifin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>:</w:t>
      </w:r>
    </w:p>
    <w:p w14:paraId="71BE69AB" w14:textId="77777777" w:rsidR="00F92E4B" w:rsidRPr="001F71A3" w:rsidRDefault="00F92E4B" w:rsidP="00F92E4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4D6">
        <w:rPr>
          <w:rFonts w:ascii="Times New Roman" w:hAnsi="Times New Roman" w:cs="Times New Roman"/>
          <w:sz w:val="24"/>
          <w:szCs w:val="24"/>
        </w:rPr>
        <w:t xml:space="preserve">“Strategi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kondisional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Tindakan yang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D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7B64D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7B64D6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7B64D6">
        <w:rPr>
          <w:rFonts w:ascii="Times New Roman" w:hAnsi="Times New Roman" w:cs="Times New Roman"/>
          <w:sz w:val="24"/>
          <w:szCs w:val="24"/>
        </w:rPr>
        <w:t>Arifin,1994:59)</w:t>
      </w:r>
    </w:p>
    <w:p w14:paraId="30E8AF72" w14:textId="77777777" w:rsidR="00F92E4B" w:rsidRDefault="00F92E4B" w:rsidP="00F92E4B">
      <w:pPr>
        <w:pStyle w:val="ListParagraph"/>
        <w:numPr>
          <w:ilvl w:val="2"/>
          <w:numId w:val="33"/>
        </w:numPr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1" w:name="_Toc67935716"/>
      <w:bookmarkStart w:id="22" w:name="_Toc86935784"/>
      <w:bookmarkEnd w:id="20"/>
      <w:proofErr w:type="spellStart"/>
      <w:r w:rsidRPr="00B40743">
        <w:rPr>
          <w:rFonts w:ascii="Times New Roman" w:hAnsi="Times New Roman"/>
          <w:b/>
          <w:bCs/>
          <w:sz w:val="24"/>
          <w:szCs w:val="24"/>
        </w:rPr>
        <w:t>Komunikasi</w:t>
      </w:r>
      <w:proofErr w:type="spellEnd"/>
      <w:r w:rsidRPr="00B407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0743">
        <w:rPr>
          <w:rFonts w:ascii="Times New Roman" w:hAnsi="Times New Roman"/>
          <w:b/>
          <w:bCs/>
          <w:sz w:val="24"/>
          <w:szCs w:val="24"/>
        </w:rPr>
        <w:t>pemasaran</w:t>
      </w:r>
      <w:bookmarkEnd w:id="21"/>
      <w:bookmarkEnd w:id="22"/>
      <w:proofErr w:type="spellEnd"/>
    </w:p>
    <w:p w14:paraId="699F78A9" w14:textId="77777777" w:rsidR="00F92E4B" w:rsidRPr="00B40743" w:rsidRDefault="00F92E4B" w:rsidP="00F92E4B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25E4D9D7" w14:textId="77777777" w:rsidR="00F92E4B" w:rsidRPr="00B40743" w:rsidRDefault="00F92E4B" w:rsidP="00F92E4B">
      <w:pPr>
        <w:pStyle w:val="ListParagraph"/>
        <w:numPr>
          <w:ilvl w:val="3"/>
          <w:numId w:val="33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0743">
        <w:rPr>
          <w:rFonts w:ascii="Times New Roman" w:hAnsi="Times New Roman"/>
          <w:sz w:val="24"/>
          <w:szCs w:val="24"/>
        </w:rPr>
        <w:t xml:space="preserve"> </w:t>
      </w:r>
      <w:bookmarkStart w:id="23" w:name="_Toc86935785"/>
      <w:proofErr w:type="spellStart"/>
      <w:r w:rsidRPr="00B40743">
        <w:rPr>
          <w:rFonts w:ascii="Times New Roman" w:hAnsi="Times New Roman"/>
          <w:b/>
          <w:bCs/>
          <w:sz w:val="24"/>
          <w:szCs w:val="24"/>
        </w:rPr>
        <w:t>Definisi</w:t>
      </w:r>
      <w:proofErr w:type="spellEnd"/>
      <w:r w:rsidRPr="00B407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0743">
        <w:rPr>
          <w:rFonts w:ascii="Times New Roman" w:hAnsi="Times New Roman"/>
          <w:b/>
          <w:bCs/>
          <w:sz w:val="24"/>
          <w:szCs w:val="24"/>
        </w:rPr>
        <w:t>komunikasi</w:t>
      </w:r>
      <w:proofErr w:type="spellEnd"/>
      <w:r w:rsidRPr="00B407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0743">
        <w:rPr>
          <w:rFonts w:ascii="Times New Roman" w:hAnsi="Times New Roman"/>
          <w:b/>
          <w:bCs/>
          <w:sz w:val="24"/>
          <w:szCs w:val="24"/>
        </w:rPr>
        <w:t>Pemasaran</w:t>
      </w:r>
      <w:bookmarkStart w:id="24" w:name="_Hlk81169337"/>
      <w:bookmarkEnd w:id="23"/>
      <w:proofErr w:type="spellEnd"/>
    </w:p>
    <w:p w14:paraId="5785DCE7" w14:textId="77777777" w:rsidR="00F92E4B" w:rsidRPr="00B003D8" w:rsidRDefault="00F92E4B" w:rsidP="00F92E4B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3D8">
        <w:rPr>
          <w:rFonts w:ascii="Times New Roman" w:hAnsi="Times New Roman" w:cs="Times New Roman"/>
          <w:sz w:val="24"/>
          <w:szCs w:val="24"/>
        </w:rPr>
        <w:t>pembelinya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proofErr w:type="gram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pasarnya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pembeli</w:t>
      </w:r>
      <w:proofErr w:type="spellEnd"/>
    </w:p>
    <w:p w14:paraId="457874EA" w14:textId="77777777" w:rsidR="00F92E4B" w:rsidRPr="00B003D8" w:rsidRDefault="00F92E4B" w:rsidP="00F92E4B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Priansa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2017: 94)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marketing communication. Marketing communication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pasarnya</w:t>
      </w:r>
      <w:proofErr w:type="spellEnd"/>
    </w:p>
    <w:p w14:paraId="392A1D89" w14:textId="77777777" w:rsidR="00F92E4B" w:rsidRPr="00B003D8" w:rsidRDefault="00F92E4B" w:rsidP="00F92E4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D8">
        <w:rPr>
          <w:rFonts w:ascii="Times New Roman" w:hAnsi="Times New Roman" w:cs="Times New Roman"/>
          <w:sz w:val="24"/>
          <w:szCs w:val="24"/>
        </w:rPr>
        <w:lastRenderedPageBreak/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(</w:t>
      </w:r>
      <w:r w:rsidRPr="00B003D8">
        <w:rPr>
          <w:rFonts w:ascii="Times New Roman" w:hAnsi="Times New Roman" w:cs="Times New Roman"/>
          <w:i/>
          <w:iCs/>
          <w:sz w:val="24"/>
          <w:szCs w:val="24"/>
        </w:rPr>
        <w:t>marketing</w:t>
      </w:r>
      <w:r w:rsidRPr="00B0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3D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FBBD329" w14:textId="77777777" w:rsidR="00F92E4B" w:rsidRPr="00B003D8" w:rsidRDefault="00F92E4B" w:rsidP="00F92E4B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idede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03A07CD4" w14:textId="77777777" w:rsidR="00F92E4B" w:rsidRPr="00B003D8" w:rsidRDefault="00F92E4B" w:rsidP="00F92E4B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3EE17595" w14:textId="77777777" w:rsidR="00F92E4B" w:rsidRPr="00B003D8" w:rsidRDefault="00F92E4B" w:rsidP="00F92E4B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8A12E" w14:textId="77777777" w:rsidR="00F92E4B" w:rsidRPr="00B003D8" w:rsidRDefault="00F92E4B" w:rsidP="00F92E4B">
      <w:pPr>
        <w:spacing w:line="48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Shimp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2003: 4)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FC4990" w14:textId="77777777" w:rsidR="00F92E4B" w:rsidRPr="00B003D8" w:rsidRDefault="00F92E4B" w:rsidP="00F92E4B">
      <w:pPr>
        <w:spacing w:line="48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3D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EE9B6" w14:textId="77777777" w:rsidR="00F92E4B" w:rsidRPr="00B003D8" w:rsidRDefault="00F92E4B" w:rsidP="00F92E4B">
      <w:pPr>
        <w:spacing w:line="48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ditimbulkannya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lastRenderedPageBreak/>
        <w:t>disampaikan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model proses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(Kotler, </w:t>
      </w:r>
      <w:proofErr w:type="gramStart"/>
      <w:r w:rsidRPr="00B003D8">
        <w:rPr>
          <w:rFonts w:ascii="Times New Roman" w:hAnsi="Times New Roman" w:cs="Times New Roman"/>
          <w:sz w:val="24"/>
          <w:szCs w:val="24"/>
        </w:rPr>
        <w:t>2005 :</w:t>
      </w:r>
      <w:proofErr w:type="gramEnd"/>
      <w:r w:rsidRPr="00B003D8">
        <w:rPr>
          <w:rFonts w:ascii="Times New Roman" w:hAnsi="Times New Roman" w:cs="Times New Roman"/>
          <w:sz w:val="24"/>
          <w:szCs w:val="24"/>
        </w:rPr>
        <w:t xml:space="preserve"> 250)</w:t>
      </w:r>
    </w:p>
    <w:p w14:paraId="2A78C123" w14:textId="77777777" w:rsidR="00F92E4B" w:rsidRPr="008B7289" w:rsidRDefault="00F92E4B" w:rsidP="00F92E4B">
      <w:pPr>
        <w:spacing w:line="48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3D8">
        <w:rPr>
          <w:rFonts w:ascii="Times New Roman" w:hAnsi="Times New Roman" w:cs="Times New Roman"/>
          <w:sz w:val="24"/>
          <w:szCs w:val="24"/>
        </w:rPr>
        <w:t xml:space="preserve"> Kotler dan Keller,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3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03D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(</w:t>
      </w:r>
      <w:r w:rsidRPr="00B003D8">
        <w:rPr>
          <w:rFonts w:ascii="Times New Roman" w:hAnsi="Times New Roman" w:cs="Times New Roman"/>
          <w:i/>
          <w:iCs/>
          <w:sz w:val="24"/>
          <w:szCs w:val="24"/>
        </w:rPr>
        <w:t>Marketing Communicatio</w:t>
      </w:r>
      <w:r w:rsidRPr="00B003D8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membujuk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3D8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B003D8">
        <w:rPr>
          <w:rFonts w:ascii="Times New Roman" w:hAnsi="Times New Roman" w:cs="Times New Roman"/>
          <w:sz w:val="24"/>
          <w:szCs w:val="24"/>
        </w:rPr>
        <w:t>. (Kotler, 2009:172)</w:t>
      </w:r>
    </w:p>
    <w:p w14:paraId="75962345" w14:textId="77777777" w:rsidR="00F92E4B" w:rsidRPr="00B40743" w:rsidRDefault="00F92E4B" w:rsidP="00F92E4B">
      <w:pPr>
        <w:pStyle w:val="ListParagraph"/>
        <w:numPr>
          <w:ilvl w:val="3"/>
          <w:numId w:val="33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25" w:name="_Toc86935786"/>
      <w:bookmarkEnd w:id="24"/>
      <w:proofErr w:type="spellStart"/>
      <w:r w:rsidRPr="00B40743"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 w:rsidRPr="00B407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0743">
        <w:rPr>
          <w:rFonts w:ascii="Times New Roman" w:hAnsi="Times New Roman"/>
          <w:b/>
          <w:bCs/>
          <w:sz w:val="24"/>
          <w:szCs w:val="24"/>
        </w:rPr>
        <w:t>Komunikasi</w:t>
      </w:r>
      <w:proofErr w:type="spellEnd"/>
      <w:r w:rsidRPr="00B4074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0743">
        <w:rPr>
          <w:rFonts w:ascii="Times New Roman" w:hAnsi="Times New Roman"/>
          <w:b/>
          <w:bCs/>
          <w:sz w:val="24"/>
          <w:szCs w:val="24"/>
        </w:rPr>
        <w:t>Pemasaran</w:t>
      </w:r>
      <w:bookmarkEnd w:id="25"/>
      <w:proofErr w:type="spellEnd"/>
    </w:p>
    <w:p w14:paraId="1BD3F9D1" w14:textId="77777777" w:rsidR="00F92E4B" w:rsidRPr="0053739E" w:rsidRDefault="00F92E4B" w:rsidP="00F92E4B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81171897"/>
      <w:proofErr w:type="spellStart"/>
      <w:r w:rsidRPr="0053739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tahukan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informasikan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tawarkan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sebalik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53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 w:cs="Times New Roman"/>
          <w:sz w:val="24"/>
          <w:szCs w:val="24"/>
        </w:rPr>
        <w:t>negatif</w:t>
      </w:r>
      <w:proofErr w:type="spellEnd"/>
    </w:p>
    <w:p w14:paraId="2E238232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9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Shimp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2003: 160-162)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Periklanan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Tambahan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Terpadu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seluruh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dituju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34685A4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1B75F" w14:textId="77777777" w:rsidR="00F92E4B" w:rsidRPr="0053739E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4ACB4" w14:textId="77777777" w:rsidR="00F92E4B" w:rsidRPr="0053739E" w:rsidRDefault="00F92E4B" w:rsidP="00F92E4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39E">
        <w:rPr>
          <w:rFonts w:ascii="Times New Roman" w:hAnsi="Times New Roman"/>
          <w:sz w:val="24"/>
          <w:szCs w:val="24"/>
        </w:rPr>
        <w:lastRenderedPageBreak/>
        <w:t>menciptakan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keinginan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dalam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suatu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kategori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</w:p>
    <w:p w14:paraId="6B422C29" w14:textId="77777777" w:rsidR="00F92E4B" w:rsidRPr="0053739E" w:rsidRDefault="00F92E4B" w:rsidP="00F92E4B">
      <w:pPr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39E">
        <w:rPr>
          <w:rFonts w:ascii="Times New Roman" w:hAnsi="Times New Roman"/>
          <w:sz w:val="24"/>
          <w:szCs w:val="24"/>
        </w:rPr>
        <w:t>setiap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perusahaan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pasti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memiliki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tujuan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ataupun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 w:rsidRPr="0053739E">
        <w:rPr>
          <w:rFonts w:ascii="Times New Roman" w:hAnsi="Times New Roman"/>
          <w:sz w:val="24"/>
          <w:szCs w:val="24"/>
        </w:rPr>
        <w:t>untuk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meraih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konsumen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53739E">
        <w:rPr>
          <w:rFonts w:ascii="Times New Roman" w:hAnsi="Times New Roman"/>
          <w:sz w:val="24"/>
          <w:szCs w:val="24"/>
        </w:rPr>
        <w:t>mereka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memilih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nya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maka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dari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itu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pemasaran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hAnsi="Times New Roman"/>
          <w:sz w:val="24"/>
          <w:szCs w:val="24"/>
        </w:rPr>
        <w:t>harus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3739E">
        <w:rPr>
          <w:rFonts w:ascii="Times New Roman" w:hAnsi="Times New Roman"/>
          <w:sz w:val="24"/>
          <w:szCs w:val="24"/>
        </w:rPr>
        <w:t>gunakan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haruslah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memiliki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inovasi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739E">
        <w:rPr>
          <w:rFonts w:ascii="Times New Roman" w:hAnsi="Times New Roman"/>
          <w:sz w:val="24"/>
          <w:szCs w:val="24"/>
        </w:rPr>
        <w:t>daya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tarik</w:t>
      </w:r>
      <w:proofErr w:type="spellEnd"/>
    </w:p>
    <w:p w14:paraId="64A518A1" w14:textId="77777777" w:rsidR="00F92E4B" w:rsidRPr="0053739E" w:rsidRDefault="00F92E4B" w:rsidP="00F92E4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39E">
        <w:rPr>
          <w:rFonts w:ascii="Times New Roman" w:hAnsi="Times New Roman"/>
          <w:sz w:val="24"/>
          <w:szCs w:val="24"/>
        </w:rPr>
        <w:t>Menciptakan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kesadaran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merek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</w:p>
    <w:p w14:paraId="2CAED372" w14:textId="77777777" w:rsidR="00F92E4B" w:rsidRPr="0053739E" w:rsidRDefault="00F92E4B" w:rsidP="00F92E4B">
      <w:pPr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3739E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Pr="0053739E">
        <w:rPr>
          <w:rFonts w:ascii="Times New Roman" w:hAnsi="Times New Roman"/>
          <w:sz w:val="24"/>
          <w:szCs w:val="24"/>
        </w:rPr>
        <w:t>harus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bisa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menampilkan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nya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sebaik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mungkin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perusahaan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bisa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memanfaatkan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iklan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promosi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penjualan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serta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segala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bentuk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komunikasi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pemasaran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739E">
        <w:rPr>
          <w:rFonts w:ascii="Times New Roman" w:hAnsi="Times New Roman"/>
          <w:sz w:val="24"/>
          <w:szCs w:val="24"/>
        </w:rPr>
        <w:t>perusahaan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dapat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memberikan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informasi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kepada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53739E">
        <w:rPr>
          <w:rFonts w:ascii="Times New Roman" w:hAnsi="Times New Roman"/>
          <w:sz w:val="24"/>
          <w:szCs w:val="24"/>
        </w:rPr>
        <w:t>banyak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tentang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ciri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khusus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739E">
        <w:rPr>
          <w:rFonts w:ascii="Times New Roman" w:hAnsi="Times New Roman"/>
          <w:sz w:val="24"/>
          <w:szCs w:val="24"/>
        </w:rPr>
        <w:t>manfaat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dari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53739E">
        <w:rPr>
          <w:rFonts w:ascii="Times New Roman" w:hAnsi="Times New Roman"/>
          <w:sz w:val="24"/>
          <w:szCs w:val="24"/>
        </w:rPr>
        <w:t>jual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melalui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iklan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tersebut</w:t>
      </w:r>
      <w:proofErr w:type="spellEnd"/>
    </w:p>
    <w:p w14:paraId="49F29906" w14:textId="77777777" w:rsidR="00F92E4B" w:rsidRPr="0053739E" w:rsidRDefault="00F92E4B" w:rsidP="00F92E4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39E">
        <w:rPr>
          <w:rFonts w:ascii="Times New Roman" w:hAnsi="Times New Roman"/>
          <w:sz w:val="24"/>
          <w:szCs w:val="24"/>
        </w:rPr>
        <w:t>Menciptakan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sikap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positif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terhadap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739E">
        <w:rPr>
          <w:rFonts w:ascii="Times New Roman" w:hAnsi="Times New Roman"/>
          <w:sz w:val="24"/>
          <w:szCs w:val="24"/>
        </w:rPr>
        <w:t>mempengaruhi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niat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3739E">
        <w:rPr>
          <w:rFonts w:ascii="Times New Roman" w:hAnsi="Times New Roman"/>
          <w:i/>
          <w:iCs/>
          <w:sz w:val="24"/>
          <w:szCs w:val="24"/>
        </w:rPr>
        <w:t>instention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). </w:t>
      </w:r>
    </w:p>
    <w:p w14:paraId="7AE5687F" w14:textId="77777777" w:rsidR="00F92E4B" w:rsidRPr="0053739E" w:rsidRDefault="00F92E4B" w:rsidP="00F92E4B">
      <w:pPr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39E">
        <w:rPr>
          <w:rFonts w:ascii="Times New Roman" w:hAnsi="Times New Roman"/>
          <w:sz w:val="24"/>
          <w:szCs w:val="24"/>
        </w:rPr>
        <w:t>Dalam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menciptakan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sikap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positif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terhadap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produknya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disini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komunikator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lah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hAnsi="Times New Roman"/>
          <w:sz w:val="24"/>
          <w:szCs w:val="24"/>
        </w:rPr>
        <w:t>berperan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penting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untuk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mempengaruhi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konsumen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sehingga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nantinya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konsumen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dapat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membentuk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sikap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positif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terhadap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atau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merk. Dan </w:t>
      </w:r>
      <w:proofErr w:type="spellStart"/>
      <w:r w:rsidRPr="0053739E">
        <w:rPr>
          <w:rFonts w:ascii="Times New Roman" w:hAnsi="Times New Roman"/>
          <w:sz w:val="24"/>
          <w:szCs w:val="24"/>
        </w:rPr>
        <w:t>diharapkan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akan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adanya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keinginan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konsumen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untuk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membeli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3739E">
        <w:rPr>
          <w:rFonts w:ascii="Times New Roman" w:hAnsi="Times New Roman"/>
          <w:sz w:val="24"/>
          <w:szCs w:val="24"/>
        </w:rPr>
        <w:t>waktu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hAnsi="Times New Roman"/>
          <w:sz w:val="24"/>
          <w:szCs w:val="24"/>
        </w:rPr>
        <w:t>akan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datang</w:t>
      </w:r>
      <w:proofErr w:type="spellEnd"/>
    </w:p>
    <w:p w14:paraId="4DE6D0DD" w14:textId="77777777" w:rsidR="00F92E4B" w:rsidRPr="0053739E" w:rsidRDefault="00F92E4B" w:rsidP="00F92E4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39E">
        <w:rPr>
          <w:rFonts w:ascii="Times New Roman" w:hAnsi="Times New Roman"/>
          <w:sz w:val="24"/>
          <w:szCs w:val="24"/>
        </w:rPr>
        <w:t>Memfasilitasi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pembelian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jika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usaha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dalam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komunikasi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pemasaran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berjalan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dengan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efektif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</w:p>
    <w:p w14:paraId="2AE78A86" w14:textId="77777777" w:rsidR="00F92E4B" w:rsidRPr="0053739E" w:rsidRDefault="00F92E4B" w:rsidP="00F92E4B">
      <w:pPr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39E">
        <w:rPr>
          <w:rFonts w:ascii="Times New Roman" w:hAnsi="Times New Roman"/>
          <w:sz w:val="24"/>
          <w:szCs w:val="24"/>
        </w:rPr>
        <w:t>konsumen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akan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memahami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mengapa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merek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tersebut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tinggi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hingga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konsumen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memiliki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pemikiran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lebih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menarik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dengan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harga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premium </w:t>
      </w:r>
      <w:proofErr w:type="spellStart"/>
      <w:r w:rsidRPr="0053739E">
        <w:rPr>
          <w:rFonts w:ascii="Times New Roman" w:hAnsi="Times New Roman"/>
          <w:sz w:val="24"/>
          <w:szCs w:val="24"/>
        </w:rPr>
        <w:t>tersebut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739E">
        <w:rPr>
          <w:rFonts w:ascii="Times New Roman" w:hAnsi="Times New Roman"/>
          <w:sz w:val="24"/>
          <w:szCs w:val="24"/>
        </w:rPr>
        <w:t>Iklan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dengan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display yang sangat </w:t>
      </w:r>
      <w:proofErr w:type="spellStart"/>
      <w:r w:rsidRPr="0053739E">
        <w:rPr>
          <w:rFonts w:ascii="Times New Roman" w:hAnsi="Times New Roman"/>
          <w:sz w:val="24"/>
          <w:szCs w:val="24"/>
        </w:rPr>
        <w:t>menarik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3739E">
        <w:rPr>
          <w:rFonts w:ascii="Times New Roman" w:hAnsi="Times New Roman"/>
          <w:sz w:val="24"/>
          <w:szCs w:val="24"/>
        </w:rPr>
        <w:t>toko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serta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komunikasi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pemasaran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lainnya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memiliki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fungsi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sebagai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fasilitas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pembelian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solusi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akan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sebuah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persoalan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hAnsi="Times New Roman"/>
          <w:sz w:val="24"/>
          <w:szCs w:val="24"/>
        </w:rPr>
        <w:t>timbul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dari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variabel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bauran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hAnsi="Times New Roman"/>
          <w:sz w:val="24"/>
          <w:szCs w:val="24"/>
        </w:rPr>
        <w:t>pemasaran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53739E">
        <w:rPr>
          <w:rFonts w:ascii="Times New Roman" w:hAnsi="Times New Roman"/>
          <w:sz w:val="24"/>
          <w:szCs w:val="24"/>
        </w:rPr>
        <w:t>promosi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3739E">
        <w:rPr>
          <w:rFonts w:ascii="Times New Roman" w:hAnsi="Times New Roman"/>
          <w:sz w:val="24"/>
          <w:szCs w:val="24"/>
        </w:rPr>
        <w:t>produk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harga</w:t>
      </w:r>
      <w:proofErr w:type="spellEnd"/>
      <w:r w:rsidRPr="0053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hAnsi="Times New Roman"/>
          <w:sz w:val="24"/>
          <w:szCs w:val="24"/>
        </w:rPr>
        <w:t>distribusi</w:t>
      </w:r>
      <w:proofErr w:type="spellEnd"/>
      <w:r w:rsidRPr="0053739E">
        <w:rPr>
          <w:rFonts w:ascii="Times New Roman" w:hAnsi="Times New Roman"/>
          <w:sz w:val="24"/>
          <w:szCs w:val="24"/>
        </w:rPr>
        <w:t>)</w:t>
      </w:r>
    </w:p>
    <w:p w14:paraId="0FBA0129" w14:textId="77777777" w:rsidR="00F92E4B" w:rsidRPr="0053739E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lastRenderedPageBreak/>
        <w:t>Segala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pasti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dicapai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begitu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pun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tiga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menyebarkan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informatif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pembelian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menarik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persuasif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), dan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mengingatkan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pembelian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proofErr w:type="gram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mengingat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Kembali) (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Pransa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>, 2014,h.96)</w:t>
      </w:r>
    </w:p>
    <w:p w14:paraId="6DCB4A7F" w14:textId="77777777" w:rsidR="00F92E4B" w:rsidRPr="0053739E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Pada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dasarnya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ialah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efek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739E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2AF5EAB7" w14:textId="77777777" w:rsidR="00F92E4B" w:rsidRPr="0053739E" w:rsidRDefault="00F92E4B" w:rsidP="00F92E4B">
      <w:pPr>
        <w:numPr>
          <w:ilvl w:val="0"/>
          <w:numId w:val="10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Efek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Kognitif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membentuk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kesadaran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benak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target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3A3CA2" w14:textId="77777777" w:rsidR="00F92E4B" w:rsidRPr="0053739E" w:rsidRDefault="00F92E4B" w:rsidP="00F92E4B">
      <w:pPr>
        <w:numPr>
          <w:ilvl w:val="0"/>
          <w:numId w:val="10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Efek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Afektif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target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sesuatu</w:t>
      </w:r>
      <w:proofErr w:type="spellEnd"/>
    </w:p>
    <w:p w14:paraId="5034D7A3" w14:textId="77777777" w:rsidR="00F92E4B" w:rsidRPr="0053739E" w:rsidRDefault="00F92E4B" w:rsidP="00F92E4B">
      <w:pPr>
        <w:numPr>
          <w:ilvl w:val="0"/>
          <w:numId w:val="10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Efek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konatif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direalisasikan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munculnya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Tindakan yang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putuskan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oleh target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sesuatu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Priansa</w:t>
      </w:r>
      <w:proofErr w:type="spellEnd"/>
      <w:proofErr w:type="gramEnd"/>
      <w:r w:rsidRPr="0053739E">
        <w:rPr>
          <w:rFonts w:ascii="Times New Roman" w:eastAsia="Calibri" w:hAnsi="Times New Roman" w:cs="Times New Roman"/>
          <w:sz w:val="24"/>
          <w:szCs w:val="24"/>
        </w:rPr>
        <w:t>, 2014, h.96)</w:t>
      </w:r>
    </w:p>
    <w:p w14:paraId="16415851" w14:textId="77777777" w:rsidR="00F92E4B" w:rsidRPr="0053739E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Rd.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Soemanagara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(2012: 63)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mengatakan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tiga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tahap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ditujukan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E5D591" w14:textId="77777777" w:rsidR="00F92E4B" w:rsidRPr="0053739E" w:rsidRDefault="00F92E4B" w:rsidP="00F92E4B">
      <w:pPr>
        <w:numPr>
          <w:ilvl w:val="0"/>
          <w:numId w:val="11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Tahap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3F1A15" w14:textId="77777777" w:rsidR="00F92E4B" w:rsidRPr="0053739E" w:rsidRDefault="00F92E4B" w:rsidP="00F92E4B">
      <w:pPr>
        <w:spacing w:line="48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keberadaan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diciptakan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lastRenderedPageBreak/>
        <w:t>ditujukan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siapa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D85B84" w14:textId="77777777" w:rsidR="00F92E4B" w:rsidRPr="0053739E" w:rsidRDefault="00F92E4B" w:rsidP="00F92E4B">
      <w:pPr>
        <w:numPr>
          <w:ilvl w:val="0"/>
          <w:numId w:val="11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Tahap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39E">
        <w:rPr>
          <w:rFonts w:ascii="Times New Roman" w:eastAsia="Calibri" w:hAnsi="Times New Roman" w:cs="Times New Roman"/>
          <w:i/>
          <w:iCs/>
          <w:sz w:val="24"/>
          <w:szCs w:val="24"/>
        </w:rPr>
        <w:t>consumer behavior</w:t>
      </w:r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3BA029" w14:textId="77777777" w:rsidR="00F92E4B" w:rsidRPr="0053739E" w:rsidRDefault="00F92E4B" w:rsidP="00F92E4B">
      <w:pPr>
        <w:spacing w:line="48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ditentukan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tiga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unsur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ditentukan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Sciffman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dan Kanuk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39E">
        <w:rPr>
          <w:rFonts w:ascii="Times New Roman" w:eastAsia="Calibri" w:hAnsi="Times New Roman" w:cs="Times New Roman"/>
          <w:i/>
          <w:iCs/>
          <w:sz w:val="24"/>
          <w:szCs w:val="24"/>
        </w:rPr>
        <w:t>tricomponent attitude</w:t>
      </w:r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39E">
        <w:rPr>
          <w:rFonts w:ascii="Times New Roman" w:eastAsia="Calibri" w:hAnsi="Times New Roman" w:cs="Times New Roman"/>
          <w:i/>
          <w:iCs/>
          <w:sz w:val="24"/>
          <w:szCs w:val="24"/>
        </w:rPr>
        <w:t>changes</w:t>
      </w:r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menunjukan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tahapan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ditentukan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tiga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39E">
        <w:rPr>
          <w:rFonts w:ascii="Times New Roman" w:eastAsia="Calibri" w:hAnsi="Times New Roman" w:cs="Times New Roman"/>
          <w:i/>
          <w:iCs/>
          <w:sz w:val="24"/>
          <w:szCs w:val="24"/>
        </w:rPr>
        <w:t>Cognition</w:t>
      </w:r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53739E">
        <w:rPr>
          <w:rFonts w:ascii="Times New Roman" w:eastAsia="Calibri" w:hAnsi="Times New Roman" w:cs="Times New Roman"/>
          <w:i/>
          <w:iCs/>
          <w:sz w:val="24"/>
          <w:szCs w:val="24"/>
        </w:rPr>
        <w:t>Affection</w:t>
      </w:r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perasaan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53739E">
        <w:rPr>
          <w:rFonts w:ascii="Times New Roman" w:eastAsia="Calibri" w:hAnsi="Times New Roman" w:cs="Times New Roman"/>
          <w:i/>
          <w:iCs/>
          <w:sz w:val="24"/>
          <w:szCs w:val="24"/>
        </w:rPr>
        <w:t>Conation</w:t>
      </w:r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jika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ketiga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menunjukan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kecenderungan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kognitif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afektif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konatif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memungkinkan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sekali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7C2121" w14:textId="77777777" w:rsidR="00F92E4B" w:rsidRPr="0053739E" w:rsidRDefault="00F92E4B" w:rsidP="00F92E4B">
      <w:pPr>
        <w:numPr>
          <w:ilvl w:val="0"/>
          <w:numId w:val="11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Tahap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ditujukan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beralih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lain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terbiasa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menggunakannya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FDFD5" w14:textId="77777777" w:rsidR="00F92E4B" w:rsidRPr="0053739E" w:rsidRDefault="00F92E4B" w:rsidP="00F92E4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pemaparan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ahli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ditarik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739E">
        <w:rPr>
          <w:rFonts w:ascii="Times New Roman" w:eastAsia="Calibri" w:hAnsi="Times New Roman" w:cs="Times New Roman"/>
          <w:sz w:val="24"/>
          <w:szCs w:val="24"/>
        </w:rPr>
        <w:t>menarik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perhatian</w:t>
      </w:r>
      <w:proofErr w:type="spellEnd"/>
      <w:proofErr w:type="gram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tertarik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 w:rsidRPr="0053739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3739E">
        <w:rPr>
          <w:rFonts w:ascii="Times New Roman" w:eastAsia="Calibri" w:hAnsi="Times New Roman" w:cs="Times New Roman"/>
          <w:sz w:val="24"/>
          <w:szCs w:val="24"/>
        </w:rPr>
        <w:t>ditawarkan</w:t>
      </w:r>
      <w:proofErr w:type="spellEnd"/>
    </w:p>
    <w:p w14:paraId="400AB722" w14:textId="77777777" w:rsidR="00F92E4B" w:rsidRPr="003E4A54" w:rsidRDefault="00F92E4B" w:rsidP="00F92E4B">
      <w:pPr>
        <w:numPr>
          <w:ilvl w:val="3"/>
          <w:numId w:val="33"/>
        </w:numPr>
        <w:spacing w:line="48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27" w:name="_Toc86935787"/>
      <w:bookmarkEnd w:id="26"/>
      <w:r w:rsidRPr="003E4A54">
        <w:rPr>
          <w:rFonts w:ascii="Times New Roman" w:hAnsi="Times New Roman"/>
          <w:b/>
          <w:bCs/>
          <w:sz w:val="24"/>
          <w:szCs w:val="24"/>
        </w:rPr>
        <w:t xml:space="preserve">Strategi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Promosi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Pemasaran</w:t>
      </w:r>
      <w:bookmarkEnd w:id="27"/>
      <w:proofErr w:type="spellEnd"/>
    </w:p>
    <w:p w14:paraId="76207B80" w14:textId="77777777" w:rsidR="00F92E4B" w:rsidRDefault="00F92E4B" w:rsidP="00F92E4B">
      <w:p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_Hlk81174750"/>
      <w:r>
        <w:rPr>
          <w:rFonts w:ascii="Times New Roman" w:eastAsia="Calibri" w:hAnsi="Times New Roman" w:cs="Times New Roman"/>
          <w:sz w:val="24"/>
          <w:szCs w:val="24"/>
        </w:rPr>
        <w:t xml:space="preserve">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menyasar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pasarnya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merupakan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</w:p>
    <w:p w14:paraId="572EC9C5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perencanaan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operasionalnya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taktis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arti kata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pendekatan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berbeda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sewaktu-waktu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tergantung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situasi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Onong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Uchjana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Effendy, 1986:36).</w:t>
      </w:r>
    </w:p>
    <w:p w14:paraId="38FF768A" w14:textId="77777777" w:rsidR="00F92E4B" w:rsidRPr="005E62F7" w:rsidRDefault="00F92E4B" w:rsidP="00F92E4B">
      <w:pPr>
        <w:shd w:val="clear" w:color="auto" w:fill="FFFFFF"/>
        <w:spacing w:after="75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Strategi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Moekijat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(2000: 443)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mengarahkan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komunikasi-komunikasi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meyakinkan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Pendapat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diutarakan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Lamb, Hair, McDaniel (2001: 146), strategi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Rencana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optimal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elemen-elemen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periklanan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pribadi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5E62F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B735C28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definisi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dikemukakan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oleh para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ahli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diatas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direncanakan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membujuk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membeli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</w:p>
    <w:p w14:paraId="53A34412" w14:textId="77777777" w:rsidR="00F92E4B" w:rsidRPr="00B40743" w:rsidRDefault="00F92E4B" w:rsidP="00F92E4B">
      <w:pPr>
        <w:pStyle w:val="ListParagraph"/>
        <w:numPr>
          <w:ilvl w:val="3"/>
          <w:numId w:val="33"/>
        </w:numPr>
        <w:spacing w:line="48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9" w:name="_Toc86935788"/>
      <w:proofErr w:type="gramStart"/>
      <w:r w:rsidRPr="00B4074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40743">
        <w:rPr>
          <w:rFonts w:ascii="Times New Roman" w:eastAsia="Calibri" w:hAnsi="Times New Roman" w:cs="Times New Roman"/>
          <w:b/>
          <w:bCs/>
          <w:sz w:val="24"/>
          <w:szCs w:val="24"/>
        </w:rPr>
        <w:t>Fungsi</w:t>
      </w:r>
      <w:proofErr w:type="spellEnd"/>
      <w:proofErr w:type="gramEnd"/>
      <w:r w:rsidRPr="00B407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0743">
        <w:rPr>
          <w:rFonts w:ascii="Times New Roman" w:eastAsia="Calibri" w:hAnsi="Times New Roman" w:cs="Times New Roman"/>
          <w:b/>
          <w:bCs/>
          <w:sz w:val="24"/>
          <w:szCs w:val="24"/>
        </w:rPr>
        <w:t>Komunikasi</w:t>
      </w:r>
      <w:proofErr w:type="spellEnd"/>
      <w:r w:rsidRPr="00B407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0743">
        <w:rPr>
          <w:rFonts w:ascii="Times New Roman" w:eastAsia="Calibri" w:hAnsi="Times New Roman" w:cs="Times New Roman"/>
          <w:b/>
          <w:bCs/>
          <w:sz w:val="24"/>
          <w:szCs w:val="24"/>
        </w:rPr>
        <w:t>pemasaran</w:t>
      </w:r>
      <w:bookmarkEnd w:id="29"/>
      <w:proofErr w:type="spellEnd"/>
    </w:p>
    <w:p w14:paraId="397742B4" w14:textId="77777777" w:rsidR="00F92E4B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F46B6E7" w14:textId="77777777" w:rsidR="00F92E4B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terencana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menginformasikan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Chrismardani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2014: 178)</w:t>
      </w:r>
    </w:p>
    <w:p w14:paraId="46E388A5" w14:textId="77777777" w:rsidR="00F92E4B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multidisiplin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menggabungkan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sasarannya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Priansa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2017: 105).</w:t>
      </w:r>
    </w:p>
    <w:p w14:paraId="21FDFBC8" w14:textId="77777777" w:rsidR="00F92E4B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Meyrin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et. al, 2014: 4)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27B0F954" w14:textId="77777777" w:rsidR="00F92E4B" w:rsidRDefault="00F92E4B" w:rsidP="00F92E4B">
      <w:pPr>
        <w:numPr>
          <w:ilvl w:val="0"/>
          <w:numId w:val="12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, oleh </w:t>
      </w:r>
      <w:proofErr w:type="spellStart"/>
      <w:r>
        <w:rPr>
          <w:rFonts w:ascii="Times New Roman" w:hAnsi="Times New Roman"/>
          <w:sz w:val="24"/>
          <w:szCs w:val="24"/>
        </w:rPr>
        <w:t>kalangan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</w:p>
    <w:p w14:paraId="4B59E4E8" w14:textId="77777777" w:rsidR="00F92E4B" w:rsidRDefault="00F92E4B" w:rsidP="00F92E4B">
      <w:pPr>
        <w:numPr>
          <w:ilvl w:val="0"/>
          <w:numId w:val="12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karakteristiknya</w:t>
      </w:r>
      <w:proofErr w:type="spellEnd"/>
    </w:p>
    <w:p w14:paraId="52AF6681" w14:textId="77777777" w:rsidR="00F92E4B" w:rsidRPr="00E501C3" w:rsidRDefault="00F92E4B" w:rsidP="00F92E4B">
      <w:pPr>
        <w:numPr>
          <w:ilvl w:val="0"/>
          <w:numId w:val="12"/>
        </w:numPr>
        <w:spacing w:after="0"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</w:p>
    <w:p w14:paraId="2DFC54FB" w14:textId="77777777" w:rsidR="00F92E4B" w:rsidRDefault="00F92E4B" w:rsidP="00F92E4B">
      <w:pPr>
        <w:spacing w:after="0" w:line="480" w:lineRule="auto"/>
        <w:ind w:left="45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54ED29" w14:textId="77777777" w:rsidR="00F92E4B" w:rsidRPr="00B40743" w:rsidRDefault="00F92E4B" w:rsidP="00F92E4B">
      <w:pPr>
        <w:spacing w:after="0" w:line="480" w:lineRule="auto"/>
        <w:ind w:left="45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91B1EC8" w14:textId="77777777" w:rsidR="00F92E4B" w:rsidRPr="006F05BF" w:rsidRDefault="00F92E4B" w:rsidP="00F92E4B">
      <w:pPr>
        <w:numPr>
          <w:ilvl w:val="2"/>
          <w:numId w:val="33"/>
        </w:numPr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0" w:name="_Toc67935717"/>
      <w:bookmarkStart w:id="31" w:name="_Toc86935789"/>
      <w:bookmarkEnd w:id="28"/>
      <w:r w:rsidRPr="003E4A54">
        <w:rPr>
          <w:rFonts w:ascii="Times New Roman" w:hAnsi="Times New Roman"/>
          <w:b/>
          <w:bCs/>
          <w:sz w:val="24"/>
          <w:szCs w:val="24"/>
        </w:rPr>
        <w:lastRenderedPageBreak/>
        <w:t>Humas / Public relations</w:t>
      </w:r>
      <w:bookmarkEnd w:id="30"/>
      <w:bookmarkEnd w:id="31"/>
    </w:p>
    <w:p w14:paraId="70788CCF" w14:textId="77777777" w:rsidR="00F92E4B" w:rsidRPr="003E4A54" w:rsidRDefault="00F92E4B" w:rsidP="00F92E4B">
      <w:pPr>
        <w:numPr>
          <w:ilvl w:val="3"/>
          <w:numId w:val="33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32" w:name="_Toc86935790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Definisi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Humas / Public Relations</w:t>
      </w:r>
      <w:bookmarkEnd w:id="32"/>
    </w:p>
    <w:p w14:paraId="5BBEDD34" w14:textId="77777777" w:rsidR="00F92E4B" w:rsidRPr="0096344B" w:rsidRDefault="00F92E4B" w:rsidP="00F92E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81194092"/>
      <w:r w:rsidRPr="0096344B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44B">
        <w:rPr>
          <w:rFonts w:ascii="Times New Roman" w:hAnsi="Times New Roman" w:cs="Times New Roman"/>
          <w:sz w:val="24"/>
          <w:szCs w:val="24"/>
        </w:rPr>
        <w:t>Relations :</w:t>
      </w:r>
      <w:proofErr w:type="gram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terhadji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9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hAnsi="Times New Roman" w:cs="Times New Roman"/>
          <w:sz w:val="24"/>
          <w:szCs w:val="24"/>
        </w:rPr>
        <w:t>nya</w:t>
      </w:r>
      <w:proofErr w:type="spellEnd"/>
    </w:p>
    <w:p w14:paraId="44390568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Frank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Jefkins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(2004:10</w:t>
      </w:r>
      <w:proofErr w:type="gramStart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), 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proofErr w:type="gram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definisi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44B">
        <w:rPr>
          <w:rFonts w:ascii="Times New Roman" w:eastAsia="Calibri" w:hAnsi="Times New Roman" w:cs="Times New Roman"/>
          <w:i/>
          <w:iCs/>
          <w:sz w:val="24"/>
          <w:szCs w:val="24"/>
        </w:rPr>
        <w:t>Public Relations</w:t>
      </w:r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direncanakan</w:t>
      </w:r>
      <w:r w:rsidRPr="0096344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khalayaknya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</w:p>
    <w:p w14:paraId="5A9147BD" w14:textId="77777777" w:rsidR="00F92E4B" w:rsidRPr="009634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Frazier Moore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didalam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Humas,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Membangun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Citra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Public Relations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filsafat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kebijaksanaan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beserta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pelaksanaannya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interpretasi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peka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peristiwa-peristiwa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arah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publiknya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berusaha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saling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itikad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(2004:6).</w:t>
      </w:r>
    </w:p>
    <w:p w14:paraId="1279F927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Cristian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Bonar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mengatakan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usaha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sadar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guna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berpikir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menghargainya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mendukungnya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ikut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simpati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bersamanya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jika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mendapat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tantangan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kesukaran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Institute of Public Relations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Inggris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menjelaskan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humas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sengaja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direncanakan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berlangsung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kesinambungan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membina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mempertahankan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saling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</w:p>
    <w:p w14:paraId="6C57F853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4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Scott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Cutlip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mendefinisikan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membangun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saling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publiknya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Keberhasilan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kegagalan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humas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tergantung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membentuk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saling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menguntungkan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5DE79F9" w14:textId="77777777" w:rsidR="00F92E4B" w:rsidRPr="009634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Onong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Uchjana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Effendy (2006:23) Humas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arah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publiknya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timbal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mendukung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pengembangan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kerjasama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realisasi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sz w:val="24"/>
          <w:szCs w:val="24"/>
        </w:rPr>
        <w:t>bersama</w:t>
      </w:r>
      <w:proofErr w:type="spellEnd"/>
      <w:r w:rsidRPr="009634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F9F5A3" w14:textId="77777777" w:rsidR="00F92E4B" w:rsidRPr="0022025A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</w:pPr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Jadi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berdasarkan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definisi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definisi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public relation yang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telah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dikemukakan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oleh para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ahli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,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dapat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disimpulkan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bahwa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public relation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adalah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suatu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kegiatan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yang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bertujuan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untuk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memelihara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hubungan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baik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antara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public relation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dengan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publiknya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, di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dalam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public relation juga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terdapat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suatu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tujuan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untuk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menciptakan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suatu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hubungan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yang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harmonis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antara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public relations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dengan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publik</w:t>
      </w:r>
      <w:proofErr w:type="spellEnd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proofErr w:type="spellStart"/>
      <w:r w:rsidRPr="009634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DFDFD"/>
        </w:rPr>
        <w:t>nya</w:t>
      </w:r>
      <w:proofErr w:type="spellEnd"/>
    </w:p>
    <w:bookmarkEnd w:id="33"/>
    <w:p w14:paraId="0A514031" w14:textId="77777777" w:rsidR="00F92E4B" w:rsidRPr="002D1E54" w:rsidRDefault="00F92E4B" w:rsidP="00F92E4B">
      <w:pPr>
        <w:numPr>
          <w:ilvl w:val="3"/>
          <w:numId w:val="33"/>
        </w:numPr>
        <w:outlineLvl w:val="2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DFDFD"/>
        </w:rPr>
      </w:pPr>
      <w:r w:rsidRPr="003E4A5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DFDFD"/>
        </w:rPr>
        <w:t xml:space="preserve">  </w:t>
      </w:r>
      <w:bookmarkStart w:id="34" w:name="_Toc86935791"/>
      <w:proofErr w:type="spellStart"/>
      <w:r w:rsidRPr="003E4A5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DFDFD"/>
        </w:rPr>
        <w:t>Fungsi</w:t>
      </w:r>
      <w:proofErr w:type="spellEnd"/>
      <w:r w:rsidRPr="003E4A5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DFDFD"/>
        </w:rPr>
        <w:t xml:space="preserve"> Humas / Public Relations</w:t>
      </w:r>
      <w:bookmarkEnd w:id="34"/>
    </w:p>
    <w:p w14:paraId="6A184056" w14:textId="77777777" w:rsidR="00F92E4B" w:rsidRPr="002D1E54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public relations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menunmbuhkan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membina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1E54">
        <w:rPr>
          <w:rFonts w:ascii="Times New Roman" w:eastAsia="Calibri" w:hAnsi="Times New Roman" w:cs="Times New Roman"/>
          <w:sz w:val="24"/>
          <w:szCs w:val="24"/>
        </w:rPr>
        <w:t>publiknya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proofErr w:type="gram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Cutlip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&amp; Center (2006:38),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Public Relations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F690759" w14:textId="77777777" w:rsidR="00F92E4B" w:rsidRPr="002D1E54" w:rsidRDefault="00F92E4B" w:rsidP="00F92E4B">
      <w:pPr>
        <w:numPr>
          <w:ilvl w:val="0"/>
          <w:numId w:val="13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Mendukung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bersama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melekat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lembaga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3B4BAE95" w14:textId="77777777" w:rsidR="00F92E4B" w:rsidRPr="002D1E54" w:rsidRDefault="00F92E4B" w:rsidP="00F92E4B">
      <w:pPr>
        <w:numPr>
          <w:ilvl w:val="0"/>
          <w:numId w:val="13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Membina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keharmonisan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lembaga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756E62" w14:textId="77777777" w:rsidR="00F92E4B" w:rsidRPr="002D1E54" w:rsidRDefault="00F92E4B" w:rsidP="00F92E4B">
      <w:pPr>
        <w:numPr>
          <w:ilvl w:val="0"/>
          <w:numId w:val="13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E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Menentukan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pandangan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pendapat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reaksi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lembaga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diwakilinya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sebaliknya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1880C9" w14:textId="77777777" w:rsidR="00F92E4B" w:rsidRPr="008434E4" w:rsidRDefault="00F92E4B" w:rsidP="00F92E4B">
      <w:pPr>
        <w:numPr>
          <w:ilvl w:val="0"/>
          <w:numId w:val="13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Melayani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kepentingan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publiknya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kontribusi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khusus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pimpinan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kepentingan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Bersama </w:t>
      </w:r>
    </w:p>
    <w:p w14:paraId="5411A165" w14:textId="77777777" w:rsidR="00F92E4B" w:rsidRPr="002D1E54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Effendy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memaparkan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empat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Public Relations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1E54">
        <w:rPr>
          <w:rFonts w:ascii="Times New Roman" w:eastAsia="Calibri" w:hAnsi="Times New Roman" w:cs="Times New Roman"/>
          <w:sz w:val="24"/>
          <w:szCs w:val="24"/>
        </w:rPr>
        <w:t>komunikologis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43697BA1" w14:textId="77777777" w:rsidR="00F92E4B" w:rsidRPr="002D1E54" w:rsidRDefault="00F92E4B" w:rsidP="00F92E4B">
      <w:pPr>
        <w:numPr>
          <w:ilvl w:val="0"/>
          <w:numId w:val="14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Mendukung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</w:p>
    <w:p w14:paraId="40B8A475" w14:textId="77777777" w:rsidR="00F92E4B" w:rsidRPr="002D1E54" w:rsidRDefault="00F92E4B" w:rsidP="00F92E4B">
      <w:pPr>
        <w:numPr>
          <w:ilvl w:val="0"/>
          <w:numId w:val="14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Menjalin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harmonis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internal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eksternal</w:t>
      </w:r>
      <w:proofErr w:type="spellEnd"/>
    </w:p>
    <w:p w14:paraId="0689F599" w14:textId="77777777" w:rsidR="00F92E4B" w:rsidRPr="002D1E54" w:rsidRDefault="00F92E4B" w:rsidP="00F92E4B">
      <w:pPr>
        <w:numPr>
          <w:ilvl w:val="0"/>
          <w:numId w:val="14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Menciptakan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arah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timbal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menyebarkan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proofErr w:type="gram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mengarahkan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opini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</w:p>
    <w:p w14:paraId="759FA0EE" w14:textId="77777777" w:rsidR="00F92E4B" w:rsidRPr="002D1E54" w:rsidRDefault="00F92E4B" w:rsidP="00F92E4B">
      <w:pPr>
        <w:numPr>
          <w:ilvl w:val="0"/>
          <w:numId w:val="14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Melayani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nasehat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keapda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pimpinan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demi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kepentingan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D1E54">
        <w:rPr>
          <w:rFonts w:ascii="Times New Roman" w:eastAsia="Calibri" w:hAnsi="Times New Roman" w:cs="Times New Roman"/>
          <w:sz w:val="24"/>
          <w:szCs w:val="24"/>
        </w:rPr>
        <w:t>( Effendy</w:t>
      </w:r>
      <w:proofErr w:type="gramEnd"/>
      <w:r w:rsidRPr="002D1E54">
        <w:rPr>
          <w:rFonts w:ascii="Times New Roman" w:eastAsia="Calibri" w:hAnsi="Times New Roman" w:cs="Times New Roman"/>
          <w:sz w:val="24"/>
          <w:szCs w:val="24"/>
        </w:rPr>
        <w:t>, 2002, 5.94)</w:t>
      </w:r>
    </w:p>
    <w:p w14:paraId="07EDCD11" w14:textId="77777777" w:rsidR="00F92E4B" w:rsidRPr="002D1E54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Humas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peranan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yang sangat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humas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menyampaikan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internal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eksternal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opini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kepentingan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lembaga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Edward L.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Bernay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PR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(Ruslan, 2014:18)</w:t>
      </w:r>
    </w:p>
    <w:p w14:paraId="48E0A95E" w14:textId="77777777" w:rsidR="00F92E4B" w:rsidRPr="002D1E54" w:rsidRDefault="00F92E4B" w:rsidP="00F92E4B">
      <w:pPr>
        <w:numPr>
          <w:ilvl w:val="0"/>
          <w:numId w:val="1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DCE4AB8" w14:textId="77777777" w:rsidR="00F92E4B" w:rsidRPr="002D1E54" w:rsidRDefault="00F92E4B" w:rsidP="00F92E4B">
      <w:pPr>
        <w:numPr>
          <w:ilvl w:val="0"/>
          <w:numId w:val="1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lastRenderedPageBreak/>
        <w:t>Memberikan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persuasi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langsung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erilaku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15714D" w14:textId="77777777" w:rsidR="00F92E4B" w:rsidRPr="002D1E54" w:rsidRDefault="00F92E4B" w:rsidP="00F92E4B">
      <w:pPr>
        <w:numPr>
          <w:ilvl w:val="0"/>
          <w:numId w:val="15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berusaha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mengintegrasikan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sebaliknya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A86593" w14:textId="77777777" w:rsidR="00F92E4B" w:rsidRPr="002D1E54" w:rsidRDefault="00F92E4B" w:rsidP="00F92E4B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public relations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Ardianto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(2011:19) salah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memahami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seluk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beluk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relation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menyimak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evolusi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fungsi-fungsinya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24D80A2" w14:textId="77777777" w:rsidR="00F92E4B" w:rsidRPr="002D1E54" w:rsidRDefault="00F92E4B" w:rsidP="00F92E4B">
      <w:pPr>
        <w:numPr>
          <w:ilvl w:val="0"/>
          <w:numId w:val="16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E54">
        <w:rPr>
          <w:rFonts w:ascii="Times New Roman" w:eastAsia="Calibri" w:hAnsi="Times New Roman" w:cs="Times New Roman"/>
          <w:sz w:val="24"/>
          <w:szCs w:val="24"/>
        </w:rPr>
        <w:t>Lembaga pers</w:t>
      </w:r>
    </w:p>
    <w:p w14:paraId="024CA497" w14:textId="77777777" w:rsidR="00F92E4B" w:rsidRPr="002D1E54" w:rsidRDefault="00F92E4B" w:rsidP="00F92E4B">
      <w:pPr>
        <w:numPr>
          <w:ilvl w:val="0"/>
          <w:numId w:val="16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Publisitas</w:t>
      </w:r>
      <w:proofErr w:type="spellEnd"/>
      <w:r w:rsidRPr="002D1E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52F13F" w14:textId="77777777" w:rsidR="00F92E4B" w:rsidRPr="002D1E54" w:rsidRDefault="00F92E4B" w:rsidP="00F92E4B">
      <w:pPr>
        <w:numPr>
          <w:ilvl w:val="0"/>
          <w:numId w:val="16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1E54">
        <w:rPr>
          <w:rFonts w:ascii="Times New Roman" w:eastAsia="Calibri" w:hAnsi="Times New Roman" w:cs="Times New Roman"/>
          <w:sz w:val="24"/>
          <w:szCs w:val="24"/>
        </w:rPr>
        <w:t>Konsultasi</w:t>
      </w:r>
      <w:proofErr w:type="spellEnd"/>
    </w:p>
    <w:p w14:paraId="75FDE729" w14:textId="77777777" w:rsidR="00F92E4B" w:rsidRPr="00D644FA" w:rsidRDefault="00F92E4B" w:rsidP="00F92E4B">
      <w:pPr>
        <w:numPr>
          <w:ilvl w:val="3"/>
          <w:numId w:val="33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35" w:name="_Toc86935792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Humas/ </w:t>
      </w:r>
      <w:r w:rsidRPr="00D644FA">
        <w:rPr>
          <w:rFonts w:ascii="Times New Roman" w:hAnsi="Times New Roman"/>
          <w:b/>
          <w:bCs/>
          <w:i/>
          <w:iCs/>
          <w:sz w:val="24"/>
          <w:szCs w:val="24"/>
        </w:rPr>
        <w:t>Public Relations</w:t>
      </w:r>
      <w:bookmarkStart w:id="36" w:name="_Hlk81198441"/>
      <w:bookmarkEnd w:id="35"/>
    </w:p>
    <w:p w14:paraId="289A089B" w14:textId="77777777" w:rsidR="00F92E4B" w:rsidRDefault="00F92E4B" w:rsidP="00F92E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3EB">
        <w:rPr>
          <w:rFonts w:ascii="Times New Roman" w:hAnsi="Times New Roman" w:cs="Times New Roman"/>
          <w:i/>
          <w:iCs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3848EDC3" w14:textId="77777777" w:rsidR="00F92E4B" w:rsidRPr="005E62F7" w:rsidRDefault="00F92E4B" w:rsidP="00F92E4B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Menurut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Rosady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Ruslan (2001, p.246)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tujuan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 </w:t>
      </w:r>
      <w:r w:rsidRPr="005E62F7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bdr w:val="none" w:sz="0" w:space="0" w:color="auto" w:frame="1"/>
        </w:rPr>
        <w:t>public relations</w:t>
      </w:r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 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adalah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sebagai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berikut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:</w:t>
      </w:r>
    </w:p>
    <w:p w14:paraId="60D6284E" w14:textId="77777777" w:rsidR="00F92E4B" w:rsidRPr="005E62F7" w:rsidRDefault="00F92E4B" w:rsidP="00F92E4B">
      <w:pPr>
        <w:numPr>
          <w:ilvl w:val="0"/>
          <w:numId w:val="17"/>
        </w:numPr>
        <w:tabs>
          <w:tab w:val="num" w:pos="720"/>
        </w:tabs>
        <w:spacing w:after="0" w:line="48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Membangun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citra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perusahaan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positif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bagi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publik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eksternal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atau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masyarakat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konsumen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.</w:t>
      </w:r>
    </w:p>
    <w:p w14:paraId="12D529B5" w14:textId="77777777" w:rsidR="00F92E4B" w:rsidRPr="005E62F7" w:rsidRDefault="00F92E4B" w:rsidP="00F92E4B">
      <w:pPr>
        <w:numPr>
          <w:ilvl w:val="0"/>
          <w:numId w:val="17"/>
        </w:numPr>
        <w:tabs>
          <w:tab w:val="num" w:pos="720"/>
        </w:tabs>
        <w:spacing w:after="0" w:line="48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Mendorong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terwujudnya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saling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pengertian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antara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khalayak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sasaran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dengan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perusahaan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.</w:t>
      </w:r>
    </w:p>
    <w:p w14:paraId="16ADB16A" w14:textId="77777777" w:rsidR="00F92E4B" w:rsidRPr="005E62F7" w:rsidRDefault="00F92E4B" w:rsidP="00F92E4B">
      <w:pPr>
        <w:numPr>
          <w:ilvl w:val="0"/>
          <w:numId w:val="17"/>
        </w:numPr>
        <w:tabs>
          <w:tab w:val="num" w:pos="720"/>
        </w:tabs>
        <w:spacing w:after="0" w:line="48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Mengembangkan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sinergi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antara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fungsi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pemasaran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dengan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masyarakat</w:t>
      </w:r>
      <w:proofErr w:type="spellEnd"/>
    </w:p>
    <w:p w14:paraId="207BECE0" w14:textId="77777777" w:rsidR="00F92E4B" w:rsidRPr="005E62F7" w:rsidRDefault="00F92E4B" w:rsidP="00F92E4B">
      <w:pPr>
        <w:numPr>
          <w:ilvl w:val="0"/>
          <w:numId w:val="17"/>
        </w:numPr>
        <w:tabs>
          <w:tab w:val="num" w:pos="720"/>
        </w:tabs>
        <w:spacing w:after="0" w:line="48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lastRenderedPageBreak/>
        <w:t>Efektif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dalam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membangun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kesadaran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merek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pengakuan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merek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.</w:t>
      </w:r>
    </w:p>
    <w:p w14:paraId="4D3B1E26" w14:textId="77777777" w:rsidR="00F92E4B" w:rsidRPr="008434E4" w:rsidRDefault="00F92E4B" w:rsidP="00F92E4B">
      <w:pPr>
        <w:numPr>
          <w:ilvl w:val="0"/>
          <w:numId w:val="17"/>
        </w:numPr>
        <w:tabs>
          <w:tab w:val="num" w:pos="720"/>
        </w:tabs>
        <w:spacing w:after="0" w:line="48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Mendukung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bauran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pemasaran</w:t>
      </w:r>
      <w:proofErr w:type="spellEnd"/>
      <w:r w:rsidRPr="005E62F7">
        <w:rPr>
          <w:rFonts w:ascii="Times New Roman" w:eastAsia="Times New Roman" w:hAnsi="Times New Roman" w:cs="Times New Roman"/>
          <w:color w:val="353535"/>
          <w:sz w:val="24"/>
          <w:szCs w:val="24"/>
        </w:rPr>
        <w:t>.</w:t>
      </w:r>
    </w:p>
    <w:p w14:paraId="70006A4C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Public Relations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jefkins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Public relations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5AFAE549" w14:textId="77777777" w:rsidR="00F92E4B" w:rsidRPr="005E62F7" w:rsidRDefault="00F92E4B" w:rsidP="00F92E4B">
      <w:pPr>
        <w:numPr>
          <w:ilvl w:val="0"/>
          <w:numId w:val="18"/>
        </w:num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hadapan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baru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</w:p>
    <w:p w14:paraId="663B0F23" w14:textId="77777777" w:rsidR="00F92E4B" w:rsidRPr="005E62F7" w:rsidRDefault="00F92E4B" w:rsidP="00F92E4B">
      <w:pPr>
        <w:numPr>
          <w:ilvl w:val="0"/>
          <w:numId w:val="18"/>
        </w:num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menyebarluaskan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kisah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sukses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membuka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pasar-pasar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baru</w:t>
      </w:r>
      <w:proofErr w:type="spellEnd"/>
    </w:p>
    <w:p w14:paraId="02C0A7F5" w14:textId="77777777" w:rsidR="00F92E4B" w:rsidRPr="005E62F7" w:rsidRDefault="00F92E4B" w:rsidP="00F92E4B">
      <w:pPr>
        <w:numPr>
          <w:ilvl w:val="0"/>
          <w:numId w:val="18"/>
        </w:num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peristiwa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mengakibatkan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kecaman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kesalahpahaman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kalangan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niat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</w:p>
    <w:p w14:paraId="33F8073F" w14:textId="77777777" w:rsidR="00F92E4B" w:rsidRPr="005E62F7" w:rsidRDefault="00F92E4B" w:rsidP="00F92E4B">
      <w:pPr>
        <w:numPr>
          <w:ilvl w:val="0"/>
          <w:numId w:val="18"/>
        </w:num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menyebar</w:t>
      </w:r>
      <w:r>
        <w:rPr>
          <w:rFonts w:ascii="Times New Roman" w:eastAsia="Calibri" w:hAnsi="Times New Roman" w:cs="Times New Roman"/>
          <w:sz w:val="24"/>
          <w:szCs w:val="24"/>
        </w:rPr>
        <w:t>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partisipasi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pemimpin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sehari-hari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Jefkins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, 2003, h.54)</w:t>
      </w:r>
    </w:p>
    <w:p w14:paraId="4D3AB9EE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melihat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public relations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humas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prinsip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Yulianita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(2000:43)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0FBB939" w14:textId="77777777" w:rsidR="00F92E4B" w:rsidRPr="005E62F7" w:rsidRDefault="00F92E4B" w:rsidP="00F92E4B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Menciptakan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citra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baik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</w:p>
    <w:p w14:paraId="33FDB0C6" w14:textId="77777777" w:rsidR="00F92E4B" w:rsidRPr="005E62F7" w:rsidRDefault="00F92E4B" w:rsidP="00F92E4B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Menjaga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memelihara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citra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baik</w:t>
      </w:r>
      <w:proofErr w:type="spellEnd"/>
    </w:p>
    <w:p w14:paraId="26737971" w14:textId="77777777" w:rsidR="00F92E4B" w:rsidRPr="005E62F7" w:rsidRDefault="00F92E4B" w:rsidP="00F92E4B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Meningkatkan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citra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baik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</w:p>
    <w:p w14:paraId="3706B1E7" w14:textId="77777777" w:rsidR="00F92E4B" w:rsidRPr="0021203B" w:rsidRDefault="00F92E4B" w:rsidP="00F92E4B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Memperbaiki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citra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</w:p>
    <w:p w14:paraId="16E3BA32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Drs. A.W.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Widjaja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juga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pandangannya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humas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berjudul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Humas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menghasilkan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membina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sisilain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keharmonisan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harmonis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.”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Widjaja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, 1993:95).</w:t>
      </w:r>
    </w:p>
    <w:p w14:paraId="396ACA62" w14:textId="77777777" w:rsidR="00F92E4B" w:rsidRPr="00D644FA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Frank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Jefkins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dikutip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oleh Neni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Yulianita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Dasar-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Public Relations,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public relations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favourable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image/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mengurangi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mengikis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habis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sekali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unfavorable image/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buruk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.”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Yulianita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, 2000:42)</w:t>
      </w:r>
    </w:p>
    <w:p w14:paraId="50E2F09C" w14:textId="77777777" w:rsidR="00F92E4B" w:rsidRPr="003E4A54" w:rsidRDefault="00F92E4B" w:rsidP="00F92E4B">
      <w:pPr>
        <w:numPr>
          <w:ilvl w:val="3"/>
          <w:numId w:val="33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37" w:name="_Toc86935793"/>
      <w:bookmarkEnd w:id="36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Kegiatan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Humas / Public Relations</w:t>
      </w:r>
      <w:bookmarkEnd w:id="37"/>
    </w:p>
    <w:p w14:paraId="2D3576CD" w14:textId="77777777" w:rsidR="00F92E4B" w:rsidRPr="00EB3C9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8" w:name="_Hlk81200861"/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H. Fayol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dikutip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Ruslan (2005:23-24),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mengemukakan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Public Relations,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B3C9B">
        <w:rPr>
          <w:rFonts w:ascii="Times New Roman" w:eastAsia="Calibri" w:hAnsi="Times New Roman" w:cs="Times New Roman"/>
          <w:sz w:val="24"/>
          <w:szCs w:val="24"/>
        </w:rPr>
        <w:t>lain :</w:t>
      </w:r>
      <w:proofErr w:type="gramEnd"/>
    </w:p>
    <w:p w14:paraId="771B600D" w14:textId="77777777" w:rsidR="00F92E4B" w:rsidRPr="00EB3C9B" w:rsidRDefault="00F92E4B" w:rsidP="00F92E4B">
      <w:pPr>
        <w:numPr>
          <w:ilvl w:val="0"/>
          <w:numId w:val="20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Membangun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identitas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Building corporate image and identity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pembentukan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identitas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dibagi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3C9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(1)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Membentuk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identitas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. (2)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Mendukung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timbal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arah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</w:p>
    <w:p w14:paraId="7040BACC" w14:textId="77777777" w:rsidR="00F92E4B" w:rsidRPr="00EB3C9B" w:rsidRDefault="00F92E4B" w:rsidP="00F92E4B">
      <w:pPr>
        <w:numPr>
          <w:ilvl w:val="0"/>
          <w:numId w:val="20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Menghadapi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Krisis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Facing Crisis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menghadapi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krisis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pengaduan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complaint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)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krisis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membentuk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krisis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Public Relations </w:t>
      </w: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Recovery of Image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bertugas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memperbaiki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lost</w:t>
      </w:r>
      <w:proofErr w:type="spellEnd"/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image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damage.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4B097C" w14:textId="77777777" w:rsidR="00F92E4B" w:rsidRPr="00EB3C9B" w:rsidRDefault="00F92E4B" w:rsidP="00F92E4B">
      <w:pPr>
        <w:numPr>
          <w:ilvl w:val="0"/>
          <w:numId w:val="20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Kemasyarakatan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Promotion of Public Causes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mempromosikan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isu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isu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dibagi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: (1)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kampanye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lastRenderedPageBreak/>
        <w:t>isu-isu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menyangkut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kepentingan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. (2)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mendukung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gerakan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</w:p>
    <w:p w14:paraId="1FB7D11C" w14:textId="77777777" w:rsidR="00F92E4B" w:rsidRPr="00EB3C9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Neni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Yulianita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(2007:71)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mengemukakan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sistem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kehumasan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terbagi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bagian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3C9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DDEAC6" w14:textId="77777777" w:rsidR="00F92E4B" w:rsidRPr="00EB3C9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a. </w:t>
      </w: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Internal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849256" w14:textId="77777777" w:rsidR="00F92E4B" w:rsidRPr="00EB3C9B" w:rsidRDefault="00F92E4B" w:rsidP="00F92E4B">
      <w:pPr>
        <w:numPr>
          <w:ilvl w:val="0"/>
          <w:numId w:val="21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Employee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umumnya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menjaga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karyawan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konteks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formal.</w:t>
      </w:r>
    </w:p>
    <w:p w14:paraId="55EEB001" w14:textId="77777777" w:rsidR="00F92E4B" w:rsidRPr="00EB3C9B" w:rsidRDefault="00F92E4B" w:rsidP="00F92E4B">
      <w:pPr>
        <w:numPr>
          <w:ilvl w:val="0"/>
          <w:numId w:val="21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Human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3C9B">
        <w:rPr>
          <w:rFonts w:ascii="Times New Roman" w:eastAsia="Calibri" w:hAnsi="Times New Roman" w:cs="Times New Roman"/>
          <w:sz w:val="24"/>
          <w:szCs w:val="24"/>
        </w:rPr>
        <w:t>menjaga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proofErr w:type="gram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khusus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khalayaknya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informal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bukan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yang formal.</w:t>
      </w:r>
    </w:p>
    <w:p w14:paraId="40E2EA22" w14:textId="77777777" w:rsidR="00F92E4B" w:rsidRPr="00EB3C9B" w:rsidRDefault="00F92E4B" w:rsidP="00F92E4B">
      <w:pPr>
        <w:numPr>
          <w:ilvl w:val="0"/>
          <w:numId w:val="21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Labour</w:t>
      </w:r>
      <w:proofErr w:type="spellEnd"/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menjaga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serikat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pekerja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internal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menyelesaikan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masalah-masalah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timbul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keduanya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3D0280" w14:textId="77777777" w:rsidR="00F92E4B" w:rsidRPr="0021203B" w:rsidRDefault="00F92E4B" w:rsidP="00F92E4B">
      <w:pPr>
        <w:numPr>
          <w:ilvl w:val="0"/>
          <w:numId w:val="21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Stakholder</w:t>
      </w:r>
      <w:proofErr w:type="spellEnd"/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menjaga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berperan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anggota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95D4C6" w14:textId="77777777" w:rsidR="00F92E4B" w:rsidRPr="00EB3C9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External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107577" w14:textId="77777777" w:rsidR="00F92E4B" w:rsidRPr="00EB3C9B" w:rsidRDefault="00F92E4B" w:rsidP="00F92E4B">
      <w:pPr>
        <w:numPr>
          <w:ilvl w:val="0"/>
          <w:numId w:val="2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Press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mengelola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pers dan juga media </w:t>
      </w:r>
    </w:p>
    <w:p w14:paraId="48771F49" w14:textId="77777777" w:rsidR="00F92E4B" w:rsidRPr="00EB3C9B" w:rsidRDefault="00F92E4B" w:rsidP="00F92E4B">
      <w:pPr>
        <w:numPr>
          <w:ilvl w:val="0"/>
          <w:numId w:val="2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Government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mengatur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pemerintah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pemerintah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pusat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pemerintah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daerah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jabatan-jabatan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resmi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usaha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F8112F" w14:textId="77777777" w:rsidR="00F92E4B" w:rsidRPr="00EB3C9B" w:rsidRDefault="00F92E4B" w:rsidP="00F92E4B">
      <w:pPr>
        <w:numPr>
          <w:ilvl w:val="0"/>
          <w:numId w:val="2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Community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menjaga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pelanggan</w:t>
      </w:r>
      <w:proofErr w:type="spellEnd"/>
    </w:p>
    <w:p w14:paraId="73B7ED7F" w14:textId="77777777" w:rsidR="00F92E4B" w:rsidRPr="00EB3C9B" w:rsidRDefault="00F92E4B" w:rsidP="00F92E4B">
      <w:pPr>
        <w:numPr>
          <w:ilvl w:val="0"/>
          <w:numId w:val="2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Supplier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menngelola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pemasok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terbaik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diterima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teratur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syarat-syarat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wajar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21F0E87" w14:textId="77777777" w:rsidR="00F92E4B" w:rsidRPr="00EB3C9B" w:rsidRDefault="00F92E4B" w:rsidP="00F92E4B">
      <w:pPr>
        <w:numPr>
          <w:ilvl w:val="0"/>
          <w:numId w:val="2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i/>
          <w:iCs/>
          <w:sz w:val="24"/>
          <w:szCs w:val="24"/>
        </w:rPr>
        <w:t>Customer Relations</w:t>
      </w: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manjaga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pelanggan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3C9B"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proofErr w:type="gram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situasi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pelanggan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sangat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membutuhkan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C7D58BD" w14:textId="77777777" w:rsidR="00F92E4B" w:rsidRPr="0021203B" w:rsidRDefault="00F92E4B" w:rsidP="00F92E4B">
      <w:pPr>
        <w:numPr>
          <w:ilvl w:val="0"/>
          <w:numId w:val="2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Consumer Relations,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Kehumasan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mengatur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proofErr w:type="gram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pengguna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, agar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hasilkan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diterima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B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3C9B">
        <w:rPr>
          <w:rFonts w:ascii="Times New Roman" w:eastAsia="Calibri" w:hAnsi="Times New Roman" w:cs="Times New Roman"/>
          <w:sz w:val="24"/>
          <w:szCs w:val="24"/>
        </w:rPr>
        <w:t>baik</w:t>
      </w:r>
      <w:bookmarkEnd w:id="38"/>
      <w:proofErr w:type="spellEnd"/>
    </w:p>
    <w:p w14:paraId="5FC222B3" w14:textId="77777777" w:rsidR="00F92E4B" w:rsidRPr="00A817B6" w:rsidRDefault="00F92E4B" w:rsidP="00F92E4B">
      <w:pPr>
        <w:numPr>
          <w:ilvl w:val="3"/>
          <w:numId w:val="33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39" w:name="_Toc86935794"/>
      <w:r w:rsidRPr="003E4A54">
        <w:rPr>
          <w:rFonts w:ascii="Times New Roman" w:hAnsi="Times New Roman"/>
          <w:b/>
          <w:bCs/>
          <w:sz w:val="24"/>
          <w:szCs w:val="24"/>
        </w:rPr>
        <w:t xml:space="preserve">Ruang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Lingkup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Humas / Public Relations</w:t>
      </w:r>
      <w:bookmarkEnd w:id="39"/>
    </w:p>
    <w:p w14:paraId="35BA1747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0" w:name="_Hlk81202863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kehumasan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/public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public internal 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dan 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public </w:t>
      </w:r>
      <w:proofErr w:type="spellStart"/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eksternal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juga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istilah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stakeholder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Yulianita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2007:57). Adapun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diciptakan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/public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internal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eksternal</w:t>
      </w:r>
      <w:proofErr w:type="spellEnd"/>
    </w:p>
    <w:p w14:paraId="3F1BC800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2F7">
        <w:rPr>
          <w:rFonts w:ascii="Times New Roman" w:eastAsia="Calibri" w:hAnsi="Times New Roman" w:cs="Times New Roman"/>
          <w:sz w:val="24"/>
          <w:szCs w:val="24"/>
        </w:rPr>
        <w:t>Ruslan (2008:23)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ruang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lingkup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humas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2F7">
        <w:rPr>
          <w:rFonts w:ascii="Times New Roman" w:eastAsia="Calibri" w:hAnsi="Times New Roman" w:cs="Times New Roman"/>
          <w:sz w:val="24"/>
          <w:szCs w:val="24"/>
        </w:rPr>
        <w:t>Lembaga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kegiatan-kegiatan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beriku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membina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(internal public)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keluar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eksternal</w:t>
      </w:r>
      <w:proofErr w:type="spellEnd"/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public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internal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internal,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eksternal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</w:p>
    <w:p w14:paraId="27D46D3C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lastRenderedPageBreak/>
        <w:t>Menurut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E62F7">
        <w:rPr>
          <w:rFonts w:ascii="Times New Roman" w:eastAsia="Calibri" w:hAnsi="Times New Roman" w:cs="Times New Roman"/>
          <w:sz w:val="24"/>
          <w:szCs w:val="24"/>
        </w:rPr>
        <w:t>rdianto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5E62F7">
        <w:rPr>
          <w:rFonts w:ascii="Times New Roman" w:eastAsia="Calibri" w:hAnsi="Times New Roman" w:cs="Times New Roman"/>
          <w:sz w:val="24"/>
          <w:szCs w:val="24"/>
        </w:rPr>
        <w:t>oemirat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(2008/2:15) public internal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public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berada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supervisor,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karyawan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pelaksana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manajer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pemegang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saham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direksi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Dan public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eksternal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pers,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pemerintah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pendidik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pelanggan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komunitas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pemasok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penjelasan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diketahui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jelas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public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diklasifikasikan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internal dan mana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eksternal</w:t>
      </w:r>
      <w:proofErr w:type="spellEnd"/>
    </w:p>
    <w:p w14:paraId="1B6F6A58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Yulianita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2007:81 )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dasar-dasar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public relations,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mengemukakan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terbentuk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public internal pada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“employee Relation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pegawai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manajer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relations (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manajer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5E62F7">
        <w:rPr>
          <w:rFonts w:ascii="Times New Roman" w:eastAsia="Calibri" w:hAnsi="Times New Roman" w:cs="Times New Roman"/>
          <w:i/>
          <w:iCs/>
          <w:sz w:val="24"/>
          <w:szCs w:val="24"/>
        </w:rPr>
        <w:t>stakeholder Relations</w:t>
      </w: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pemegang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saham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C4F79C1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Salah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eksternal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mengeratkan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orang-orang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luar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ungkapkan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effendi,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bukunya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humas relations and public relations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2FFE950A" w14:textId="77777777" w:rsidR="00F92E4B" w:rsidRPr="005E62F7" w:rsidRDefault="00F92E4B" w:rsidP="00F92E4B">
      <w:pPr>
        <w:numPr>
          <w:ilvl w:val="0"/>
          <w:numId w:val="23"/>
        </w:numPr>
        <w:spacing w:line="48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Hubungan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pelanggan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E62F7">
        <w:rPr>
          <w:rFonts w:ascii="Times New Roman" w:hAnsi="Times New Roman"/>
          <w:i/>
          <w:iCs/>
          <w:sz w:val="24"/>
          <w:szCs w:val="24"/>
        </w:rPr>
        <w:t>costomer</w:t>
      </w:r>
      <w:proofErr w:type="spellEnd"/>
      <w:r w:rsidRPr="005E62F7">
        <w:rPr>
          <w:rFonts w:ascii="Times New Roman" w:hAnsi="Times New Roman"/>
          <w:i/>
          <w:iCs/>
          <w:sz w:val="24"/>
          <w:szCs w:val="24"/>
        </w:rPr>
        <w:t xml:space="preserve"> Relations</w:t>
      </w:r>
      <w:r w:rsidRPr="005E62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E62F7">
        <w:rPr>
          <w:rFonts w:ascii="Times New Roman" w:hAnsi="Times New Roman"/>
          <w:sz w:val="24"/>
          <w:szCs w:val="24"/>
        </w:rPr>
        <w:t>melakukan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baik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pelanggan</w:t>
      </w:r>
      <w:proofErr w:type="spellEnd"/>
    </w:p>
    <w:p w14:paraId="54A875C0" w14:textId="77777777" w:rsidR="00F92E4B" w:rsidRPr="005E62F7" w:rsidRDefault="00F92E4B" w:rsidP="00F92E4B">
      <w:pPr>
        <w:numPr>
          <w:ilvl w:val="0"/>
          <w:numId w:val="23"/>
        </w:numPr>
        <w:spacing w:line="48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Hubungan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masyarakat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sekitar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(</w:t>
      </w:r>
      <w:r w:rsidRPr="005E62F7">
        <w:rPr>
          <w:rFonts w:ascii="Times New Roman" w:hAnsi="Times New Roman"/>
          <w:i/>
          <w:iCs/>
          <w:sz w:val="24"/>
          <w:szCs w:val="24"/>
        </w:rPr>
        <w:t>Community Relations</w:t>
      </w:r>
      <w:r w:rsidRPr="005E62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E62F7">
        <w:rPr>
          <w:rFonts w:ascii="Times New Roman" w:hAnsi="Times New Roman"/>
          <w:sz w:val="24"/>
          <w:szCs w:val="24"/>
        </w:rPr>
        <w:t>hubungan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masyarakat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sekitar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harus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jaga dan juga </w:t>
      </w:r>
      <w:proofErr w:type="spellStart"/>
      <w:r w:rsidRPr="005E62F7">
        <w:rPr>
          <w:rFonts w:ascii="Times New Roman" w:hAnsi="Times New Roman"/>
          <w:sz w:val="24"/>
          <w:szCs w:val="24"/>
        </w:rPr>
        <w:t>dipelihara</w:t>
      </w:r>
      <w:proofErr w:type="spellEnd"/>
    </w:p>
    <w:p w14:paraId="5DBA2DC6" w14:textId="77777777" w:rsidR="00F92E4B" w:rsidRPr="005E62F7" w:rsidRDefault="00F92E4B" w:rsidP="00F92E4B">
      <w:pPr>
        <w:numPr>
          <w:ilvl w:val="0"/>
          <w:numId w:val="23"/>
        </w:numPr>
        <w:spacing w:line="48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Hubungan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pemerintah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(</w:t>
      </w:r>
      <w:r w:rsidRPr="005E62F7">
        <w:rPr>
          <w:rFonts w:ascii="Times New Roman" w:hAnsi="Times New Roman"/>
          <w:i/>
          <w:iCs/>
          <w:sz w:val="24"/>
          <w:szCs w:val="24"/>
        </w:rPr>
        <w:t>Government Relations</w:t>
      </w:r>
      <w:r w:rsidRPr="005E62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E62F7">
        <w:rPr>
          <w:rFonts w:ascii="Times New Roman" w:hAnsi="Times New Roman"/>
          <w:sz w:val="24"/>
          <w:szCs w:val="24"/>
        </w:rPr>
        <w:t>menjalin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hubungan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pemerintah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menjalin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baik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pemerintah</w:t>
      </w:r>
      <w:proofErr w:type="spellEnd"/>
    </w:p>
    <w:p w14:paraId="4A7AFBC4" w14:textId="77777777" w:rsidR="00F92E4B" w:rsidRPr="00E501C3" w:rsidRDefault="00F92E4B" w:rsidP="00F92E4B">
      <w:pPr>
        <w:numPr>
          <w:ilvl w:val="0"/>
          <w:numId w:val="23"/>
        </w:numPr>
        <w:spacing w:line="48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lastRenderedPageBreak/>
        <w:t>Hubungan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pers (</w:t>
      </w:r>
      <w:r w:rsidRPr="005E62F7">
        <w:rPr>
          <w:rFonts w:ascii="Times New Roman" w:hAnsi="Times New Roman"/>
          <w:i/>
          <w:iCs/>
          <w:sz w:val="24"/>
          <w:szCs w:val="24"/>
        </w:rPr>
        <w:t>Pres Relations</w:t>
      </w:r>
      <w:r w:rsidRPr="005E62F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E62F7">
        <w:rPr>
          <w:rFonts w:ascii="Times New Roman" w:hAnsi="Times New Roman"/>
          <w:sz w:val="24"/>
          <w:szCs w:val="24"/>
        </w:rPr>
        <w:t>menjalin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hubungan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5E62F7">
        <w:rPr>
          <w:rFonts w:ascii="Times New Roman" w:hAnsi="Times New Roman"/>
          <w:sz w:val="24"/>
          <w:szCs w:val="24"/>
        </w:rPr>
        <w:t>awak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E62F7">
        <w:rPr>
          <w:rFonts w:ascii="Times New Roman" w:hAnsi="Times New Roman"/>
          <w:sz w:val="24"/>
          <w:szCs w:val="24"/>
        </w:rPr>
        <w:t>hal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bertujuan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untuk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melancarkan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publikasi</w:t>
      </w:r>
      <w:proofErr w:type="spellEnd"/>
    </w:p>
    <w:p w14:paraId="6B196B30" w14:textId="77777777" w:rsidR="00F92E4B" w:rsidRPr="00325D68" w:rsidRDefault="00F92E4B" w:rsidP="00F92E4B">
      <w:pPr>
        <w:numPr>
          <w:ilvl w:val="2"/>
          <w:numId w:val="33"/>
        </w:numPr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41" w:name="_Toc67935718"/>
      <w:bookmarkStart w:id="42" w:name="_Toc86935795"/>
      <w:bookmarkEnd w:id="40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Promosi</w:t>
      </w:r>
      <w:bookmarkEnd w:id="41"/>
      <w:bookmarkEnd w:id="42"/>
      <w:proofErr w:type="spellEnd"/>
    </w:p>
    <w:p w14:paraId="4931FA3C" w14:textId="77777777" w:rsidR="00F92E4B" w:rsidRPr="003E4A54" w:rsidRDefault="00F92E4B" w:rsidP="00F92E4B">
      <w:pPr>
        <w:numPr>
          <w:ilvl w:val="3"/>
          <w:numId w:val="33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43" w:name="_Toc86935796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Definisi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Promosi</w:t>
      </w:r>
      <w:bookmarkEnd w:id="43"/>
      <w:proofErr w:type="spellEnd"/>
    </w:p>
    <w:p w14:paraId="1D59BBEC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menginformasikan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memberitahukan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menggunakannya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penjualan</w:t>
      </w:r>
      <w:proofErr w:type="spellEnd"/>
    </w:p>
    <w:p w14:paraId="168B0456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Kotler (2005)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pasar,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mengkoordinasikan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</w:p>
    <w:p w14:paraId="6E32022C" w14:textId="77777777" w:rsidR="00F92E4B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pengantar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Herman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2002 : 103)</w:t>
      </w:r>
    </w:p>
    <w:p w14:paraId="0F8A5543" w14:textId="77777777" w:rsidR="00F92E4B" w:rsidRDefault="00F92E4B" w:rsidP="00F92E4B">
      <w:pPr>
        <w:numPr>
          <w:ilvl w:val="0"/>
          <w:numId w:val="2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</w:rPr>
        <w:t>tatap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menyertakan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8F5A7CF" w14:textId="77777777" w:rsidR="00F92E4B" w:rsidRDefault="00F92E4B" w:rsidP="00F92E4B">
      <w:pPr>
        <w:numPr>
          <w:ilvl w:val="0"/>
          <w:numId w:val="2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fungsinya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meyakinkan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membeli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337A15" w14:textId="77777777" w:rsidR="00F92E4B" w:rsidRDefault="00F92E4B" w:rsidP="00F92E4B">
      <w:pPr>
        <w:numPr>
          <w:ilvl w:val="0"/>
          <w:numId w:val="2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pengorganisasian</w:t>
      </w:r>
      <w:proofErr w:type="spellEnd"/>
      <w:r>
        <w:rPr>
          <w:rFonts w:ascii="Times New Roman" w:hAnsi="Times New Roman"/>
          <w:sz w:val="24"/>
          <w:szCs w:val="24"/>
        </w:rPr>
        <w:t xml:space="preserve"> dana, </w:t>
      </w:r>
      <w:proofErr w:type="spellStart"/>
      <w:r>
        <w:rPr>
          <w:rFonts w:ascii="Times New Roman" w:hAnsi="Times New Roman"/>
          <w:sz w:val="24"/>
          <w:szCs w:val="24"/>
        </w:rPr>
        <w:t>aset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keuntungan</w:t>
      </w:r>
      <w:proofErr w:type="spellEnd"/>
    </w:p>
    <w:p w14:paraId="38DF2EDA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Daryanto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(2011:94),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persuasi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153603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Sebagian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mengumumkan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mengkonsumsinya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(Kotler dan Keller, 2012;519)</w:t>
      </w:r>
    </w:p>
    <w:p w14:paraId="79C6029A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definisi-definisi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mengenalkan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menginformasikan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tawarkan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</w:p>
    <w:p w14:paraId="3C5ED544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286D58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78211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58963" w14:textId="77777777" w:rsidR="00F92E4B" w:rsidRPr="000570AB" w:rsidRDefault="00F92E4B" w:rsidP="00F92E4B">
      <w:pPr>
        <w:numPr>
          <w:ilvl w:val="2"/>
          <w:numId w:val="33"/>
        </w:numPr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44" w:name="_Toc67935719"/>
      <w:bookmarkStart w:id="45" w:name="_Toc86935797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Pariwisata</w:t>
      </w:r>
      <w:bookmarkEnd w:id="44"/>
      <w:bookmarkEnd w:id="45"/>
      <w:proofErr w:type="spellEnd"/>
    </w:p>
    <w:p w14:paraId="72B4722E" w14:textId="77777777" w:rsidR="00F92E4B" w:rsidRPr="003B1F49" w:rsidRDefault="00F92E4B" w:rsidP="00F92E4B">
      <w:pPr>
        <w:numPr>
          <w:ilvl w:val="3"/>
          <w:numId w:val="33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46" w:name="_Toc86935798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lastRenderedPageBreak/>
        <w:t>Definisi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Pariwisata</w:t>
      </w:r>
      <w:bookmarkEnd w:id="46"/>
      <w:proofErr w:type="spellEnd"/>
    </w:p>
    <w:p w14:paraId="0F8D390A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7" w:name="_Hlk81282287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denagan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berkali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-kali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lain,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rencanakan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direncanakan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perjaalanan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rekreasi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menyengangkan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</w:p>
    <w:p w14:paraId="37D1DE85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etimologi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kata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diidentikkan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kata “travel”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berpergian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Atas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perjalanan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rencanakan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kesenangan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Sinaga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2010:12).</w:t>
      </w:r>
    </w:p>
    <w:p w14:paraId="09525C67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UU No. 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1990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atraksi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usaha-usaha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atraksi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pemandangan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rekreasi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pagelaran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). Usaha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biro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akomodasi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usaha-usaha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AF84DB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antisipasi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mengglobal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1990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Kepariwisataan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888A31" w14:textId="77777777" w:rsidR="00F92E4B" w:rsidRDefault="00F92E4B" w:rsidP="00F92E4B">
      <w:pPr>
        <w:numPr>
          <w:ilvl w:val="0"/>
          <w:numId w:val="2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wisata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wisata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usaha-usaha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82A6254" w14:textId="77777777" w:rsidR="00F92E4B" w:rsidRDefault="00F92E4B" w:rsidP="00F92E4B">
      <w:pPr>
        <w:numPr>
          <w:ilvl w:val="0"/>
          <w:numId w:val="2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diartikan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mempercepat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penghasilan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menstimulasi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sektor-sektor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D0AF2E7" w14:textId="77777777" w:rsidR="00F92E4B" w:rsidRDefault="00F92E4B" w:rsidP="00F92E4B">
      <w:pPr>
        <w:numPr>
          <w:ilvl w:val="0"/>
          <w:numId w:val="2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Kepariwisataan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8155F37" w14:textId="77777777" w:rsidR="00F92E4B" w:rsidRDefault="00F92E4B" w:rsidP="00F92E4B">
      <w:pPr>
        <w:numPr>
          <w:ilvl w:val="0"/>
          <w:numId w:val="2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menyediakan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wisata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F2658C" w14:textId="77777777" w:rsidR="00F92E4B" w:rsidRDefault="00F92E4B" w:rsidP="00F92E4B">
      <w:pPr>
        <w:numPr>
          <w:ilvl w:val="0"/>
          <w:numId w:val="2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Kawasan </w:t>
      </w:r>
      <w:proofErr w:type="spellStart"/>
      <w:r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kawasan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disediakan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pariwisata</w:t>
      </w:r>
      <w:proofErr w:type="spellEnd"/>
    </w:p>
    <w:p w14:paraId="0C2E77EA" w14:textId="77777777" w:rsidR="00F92E4B" w:rsidRDefault="00F92E4B" w:rsidP="00F92E4B">
      <w:pPr>
        <w:spacing w:line="48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rekreasi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melepaskan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seharri-hari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di negara </w:t>
      </w:r>
      <w:proofErr w:type="spellStart"/>
      <w:r>
        <w:rPr>
          <w:rFonts w:ascii="Times New Roman" w:hAnsi="Times New Roman"/>
          <w:sz w:val="24"/>
          <w:szCs w:val="24"/>
        </w:rPr>
        <w:t>maju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Sebagian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di negara </w:t>
      </w:r>
      <w:proofErr w:type="spellStart"/>
      <w:r>
        <w:rPr>
          <w:rFonts w:ascii="Times New Roman" w:hAnsi="Times New Roman"/>
          <w:sz w:val="24"/>
          <w:szCs w:val="24"/>
        </w:rPr>
        <w:t>berkembang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Damanik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&amp; Weber, 2006: 1)</w:t>
      </w:r>
    </w:p>
    <w:p w14:paraId="6DBB0D7E" w14:textId="77777777" w:rsidR="00F92E4B" w:rsidRDefault="00F92E4B" w:rsidP="00F92E4B">
      <w:pPr>
        <w:spacing w:line="48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Pariwisata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perpindahan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tiba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Marpaung</w:t>
      </w:r>
      <w:proofErr w:type="spellEnd"/>
      <w:r>
        <w:rPr>
          <w:rFonts w:ascii="Times New Roman" w:hAnsi="Times New Roman"/>
          <w:sz w:val="24"/>
          <w:szCs w:val="24"/>
        </w:rPr>
        <w:t>, 2000: 1).</w:t>
      </w:r>
    </w:p>
    <w:p w14:paraId="3C019189" w14:textId="77777777" w:rsidR="00F92E4B" w:rsidRDefault="00F92E4B" w:rsidP="00F92E4B">
      <w:pPr>
        <w:spacing w:line="48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Yoeti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1995: 107),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bergantian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orang-orang di negara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negeri),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akomodasi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lain ( wilayah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negara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beraneka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dialaminya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tinggal</w:t>
      </w:r>
      <w:proofErr w:type="spellEnd"/>
    </w:p>
    <w:p w14:paraId="23390ADD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definisi-definisi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selanjut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kesenangan</w:t>
      </w:r>
      <w:proofErr w:type="spellEnd"/>
    </w:p>
    <w:p w14:paraId="5E628ECF" w14:textId="77777777" w:rsidR="00F92E4B" w:rsidRPr="000570AB" w:rsidRDefault="00F92E4B" w:rsidP="00F92E4B">
      <w:pPr>
        <w:numPr>
          <w:ilvl w:val="2"/>
          <w:numId w:val="33"/>
        </w:numPr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48" w:name="_Toc67935720"/>
      <w:bookmarkStart w:id="49" w:name="_Toc86935799"/>
      <w:bookmarkEnd w:id="47"/>
      <w:r w:rsidRPr="003E4A54">
        <w:rPr>
          <w:rFonts w:ascii="Times New Roman" w:hAnsi="Times New Roman"/>
          <w:b/>
          <w:bCs/>
          <w:sz w:val="24"/>
          <w:szCs w:val="24"/>
        </w:rPr>
        <w:t>Corona</w:t>
      </w:r>
      <w:bookmarkEnd w:id="48"/>
      <w:bookmarkEnd w:id="49"/>
    </w:p>
    <w:p w14:paraId="060D82D4" w14:textId="77777777" w:rsidR="00F92E4B" w:rsidRPr="003E4A54" w:rsidRDefault="00F92E4B" w:rsidP="00F92E4B">
      <w:pPr>
        <w:numPr>
          <w:ilvl w:val="3"/>
          <w:numId w:val="33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50" w:name="_Toc86935800"/>
      <w:r w:rsidRPr="003E4A54">
        <w:rPr>
          <w:rFonts w:ascii="Times New Roman" w:hAnsi="Times New Roman"/>
          <w:b/>
          <w:bCs/>
          <w:sz w:val="24"/>
          <w:szCs w:val="24"/>
        </w:rPr>
        <w:t>Virus Corona</w:t>
      </w:r>
      <w:bookmarkEnd w:id="50"/>
    </w:p>
    <w:p w14:paraId="4F60BA82" w14:textId="77777777" w:rsidR="00F92E4B" w:rsidRPr="001A01D3" w:rsidRDefault="00F92E4B" w:rsidP="00F92E4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Virus Corona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atau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 severe acute respiratory syndrome coronavirus 2 (SARS-CoV-2) 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adalah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virus yang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menyerang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sistem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pernapasan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. 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Penyakit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karena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infeksi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virus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ini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disebut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COVID-19. Virus Corona 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bisa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menyebabkan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 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gangguan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ringan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pada 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sistem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pernapasan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infeksi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paru-paru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yang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berat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, 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hingga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kematian</w:t>
      </w:r>
      <w:proofErr w:type="spellEnd"/>
      <w:r w:rsidRPr="001A01D3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4CDFEF9B" w14:textId="77777777" w:rsidR="00F92E4B" w:rsidRPr="001A01D3" w:rsidRDefault="00F92E4B" w:rsidP="00F92E4B">
      <w:pPr>
        <w:spacing w:before="150" w:after="15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1D3">
        <w:rPr>
          <w:rFonts w:ascii="Times New Roman" w:eastAsia="Times New Roman" w:hAnsi="Times New Roman" w:cs="Times New Roman"/>
          <w:i/>
          <w:iCs/>
          <w:sz w:val="24"/>
          <w:szCs w:val="24"/>
        </w:rPr>
        <w:t>Severe acute respiratory syndrome coronavirus 2</w:t>
      </w:r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 (SARS-CoV-2) yang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virus Corona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coronavirus yang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menular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. Virus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menyerang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siapa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"https://www.alodokter.com/alasan-mengapa-lansia-lebih-rentan-terhadap-virus-corona" </w:instrText>
      </w:r>
      <w:r>
        <w:fldChar w:fldCharType="separate"/>
      </w:r>
      <w:r w:rsidRPr="001A01D3">
        <w:rPr>
          <w:rStyle w:val="Heading3Char"/>
          <w:rFonts w:ascii="Times New Roman" w:hAnsi="Times New Roman"/>
        </w:rPr>
        <w:t>lansia</w:t>
      </w:r>
      <w:proofErr w:type="spellEnd"/>
      <w:r>
        <w:rPr>
          <w:rStyle w:val="Heading3Char"/>
          <w:rFonts w:ascii="Times New Roman" w:hAnsi="Times New Roman"/>
        </w:rPr>
        <w:fldChar w:fldCharType="end"/>
      </w:r>
      <w:r w:rsidRPr="001A01D3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golongan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), orang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dewasa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"https://www.alodokter.com/waspadai-infeksi-virus-corona-pada-anak" </w:instrText>
      </w:r>
      <w:r>
        <w:fldChar w:fldCharType="separate"/>
      </w:r>
      <w:r w:rsidRPr="001A01D3">
        <w:rPr>
          <w:rStyle w:val="Heading3Char"/>
          <w:rFonts w:ascii="Times New Roman" w:hAnsi="Times New Roman"/>
        </w:rPr>
        <w:t>anak-anak</w:t>
      </w:r>
      <w:proofErr w:type="spellEnd"/>
      <w:r>
        <w:rPr>
          <w:rStyle w:val="Heading3Char"/>
          <w:rFonts w:ascii="Times New Roman" w:hAnsi="Times New Roman"/>
        </w:rPr>
        <w:fldChar w:fldCharType="end"/>
      </w:r>
      <w:r w:rsidRPr="001A01D3">
        <w:rPr>
          <w:rFonts w:ascii="Times New Roman" w:eastAsia="Times New Roman" w:hAnsi="Times New Roman" w:cs="Times New Roman"/>
          <w:sz w:val="24"/>
          <w:szCs w:val="24"/>
        </w:rPr>
        <w:t>, dan </w:t>
      </w:r>
      <w:proofErr w:type="spellStart"/>
      <w:r>
        <w:fldChar w:fldCharType="begin"/>
      </w:r>
      <w:r>
        <w:instrText xml:space="preserve"> HYPERLINK "https://www.alodokter.com/lindungi-bayi-anda-dari-virus-corona" </w:instrText>
      </w:r>
      <w:r>
        <w:fldChar w:fldCharType="separate"/>
      </w:r>
      <w:r w:rsidRPr="001A01D3">
        <w:rPr>
          <w:rStyle w:val="Heading3Char"/>
          <w:rFonts w:ascii="Times New Roman" w:hAnsi="Times New Roman"/>
        </w:rPr>
        <w:t>bayi</w:t>
      </w:r>
      <w:proofErr w:type="spellEnd"/>
      <w:r>
        <w:rPr>
          <w:rStyle w:val="Heading3Char"/>
          <w:rFonts w:ascii="Times New Roman" w:hAnsi="Times New Roman"/>
        </w:rPr>
        <w:fldChar w:fldCharType="end"/>
      </w:r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> dan </w:t>
      </w:r>
      <w:proofErr w:type="spellStart"/>
      <w:r>
        <w:fldChar w:fldCharType="begin"/>
      </w:r>
      <w:r>
        <w:instrText xml:space="preserve"> HYPERLINK "https://www.alodokter.com/infeksi-virus-corona-pada-ibu-menyusui-ini-yang-perlu-anda-ketahui" </w:instrText>
      </w:r>
      <w:r>
        <w:fldChar w:fldCharType="separate"/>
      </w:r>
      <w:r w:rsidRPr="001A01D3">
        <w:rPr>
          <w:rStyle w:val="Heading3Char"/>
          <w:rFonts w:ascii="Times New Roman" w:hAnsi="Times New Roman"/>
        </w:rPr>
        <w:t>ibu</w:t>
      </w:r>
      <w:proofErr w:type="spellEnd"/>
      <w:r w:rsidRPr="001A01D3">
        <w:rPr>
          <w:rStyle w:val="Heading3Char"/>
          <w:rFonts w:ascii="Times New Roman" w:hAnsi="Times New Roman"/>
        </w:rPr>
        <w:t xml:space="preserve"> </w:t>
      </w:r>
      <w:proofErr w:type="spellStart"/>
      <w:r w:rsidRPr="001A01D3">
        <w:rPr>
          <w:rStyle w:val="Heading3Char"/>
          <w:rFonts w:ascii="Times New Roman" w:hAnsi="Times New Roman"/>
        </w:rPr>
        <w:t>menyusui</w:t>
      </w:r>
      <w:proofErr w:type="spellEnd"/>
      <w:r>
        <w:rPr>
          <w:rStyle w:val="Heading3Char"/>
          <w:rFonts w:ascii="Times New Roman" w:hAnsi="Times New Roman"/>
        </w:rPr>
        <w:fldChar w:fldCharType="end"/>
      </w:r>
      <w:r w:rsidRPr="001A01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F7FA1B" w14:textId="77777777" w:rsidR="00F92E4B" w:rsidRDefault="00F92E4B" w:rsidP="00F92E4B">
      <w:pPr>
        <w:spacing w:before="150" w:after="15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virus Corona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history="1">
        <w:r w:rsidRPr="001A01D3">
          <w:rPr>
            <w:rStyle w:val="Heading3Char"/>
            <w:rFonts w:ascii="Times New Roman" w:hAnsi="Times New Roman"/>
          </w:rPr>
          <w:t>COVID-19</w:t>
        </w:r>
      </w:hyperlink>
      <w:r w:rsidRPr="001A01D3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1A01D3">
        <w:rPr>
          <w:rFonts w:ascii="Times New Roman" w:eastAsia="Times New Roman" w:hAnsi="Times New Roman" w:cs="Times New Roman"/>
          <w:i/>
          <w:iCs/>
          <w:sz w:val="24"/>
          <w:szCs w:val="24"/>
        </w:rPr>
        <w:t>Corona Virus Disease 2019</w:t>
      </w:r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Wuhan, China pada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Desember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2019. Virus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lastRenderedPageBreak/>
        <w:t>menular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menyebar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hampir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 negara,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Indonesia,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2ADC2" w14:textId="77777777" w:rsidR="00F92E4B" w:rsidRDefault="00F92E4B" w:rsidP="00F92E4B">
      <w:pPr>
        <w:spacing w:before="150" w:after="15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Coronavirus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virus yang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menginfeksi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pernapasan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, virus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pernapasan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ringan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"https://www.alodokter.com/tampak-mirip-ketahui-beda-gejala-virus-corona-dengan-flu-biasa" </w:instrText>
      </w:r>
      <w:r>
        <w:fldChar w:fldCharType="separate"/>
      </w:r>
      <w:r w:rsidRPr="001A01D3">
        <w:rPr>
          <w:rStyle w:val="Heading3Char"/>
          <w:rFonts w:ascii="Times New Roman" w:hAnsi="Times New Roman"/>
        </w:rPr>
        <w:t>sepert</w:t>
      </w:r>
      <w:r>
        <w:rPr>
          <w:rStyle w:val="Heading3Char"/>
          <w:rFonts w:ascii="Times New Roman" w:hAnsi="Times New Roman"/>
        </w:rPr>
        <w:t>i</w:t>
      </w:r>
      <w:proofErr w:type="spellEnd"/>
      <w:r w:rsidRPr="001A01D3">
        <w:rPr>
          <w:rStyle w:val="Heading3Char"/>
          <w:rFonts w:ascii="Times New Roman" w:hAnsi="Times New Roman"/>
        </w:rPr>
        <w:t xml:space="preserve"> flu</w:t>
      </w:r>
      <w:r>
        <w:rPr>
          <w:rStyle w:val="Heading3Char"/>
          <w:rFonts w:ascii="Times New Roman" w:hAnsi="Times New Roman"/>
        </w:rPr>
        <w:fldChar w:fldCharType="end"/>
      </w:r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, virus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pernapasan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1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1D3">
        <w:rPr>
          <w:rFonts w:ascii="Times New Roman" w:eastAsia="Times New Roman" w:hAnsi="Times New Roman" w:cs="Times New Roman"/>
          <w:sz w:val="24"/>
          <w:szCs w:val="24"/>
        </w:rPr>
        <w:t>paru-paru</w:t>
      </w:r>
      <w:proofErr w:type="spellEnd"/>
    </w:p>
    <w:p w14:paraId="7A10BE0B" w14:textId="77777777" w:rsidR="00F92E4B" w:rsidRPr="006C0369" w:rsidRDefault="00F92E4B" w:rsidP="00F92E4B">
      <w:pPr>
        <w:spacing w:before="150" w:after="15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2A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memberlakukan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lockdown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virus Corona. Di Indonesia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(PSBB)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A0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062A0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proofErr w:type="gramStart"/>
      <w:r w:rsidRPr="004062A0">
        <w:rPr>
          <w:rFonts w:ascii="Times New Roman" w:hAnsi="Times New Roman" w:cs="Times New Roman"/>
          <w:sz w:val="24"/>
          <w:szCs w:val="24"/>
        </w:rPr>
        <w:t>ini.a</w:t>
      </w:r>
      <w:proofErr w:type="spellEnd"/>
      <w:proofErr w:type="gramEnd"/>
    </w:p>
    <w:p w14:paraId="6F57B2A4" w14:textId="77777777" w:rsidR="00F92E4B" w:rsidRDefault="00F92E4B" w:rsidP="00F92E4B">
      <w:pPr>
        <w:spacing w:before="150" w:after="15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kemunculan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virus covid-19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terpaparnya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kepanikan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berbondong-bondong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supermarket,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6D2728" w14:textId="77777777" w:rsidR="00F92E4B" w:rsidRPr="005E62F7" w:rsidRDefault="00F92E4B" w:rsidP="00F92E4B">
      <w:pPr>
        <w:spacing w:before="150" w:after="15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memborong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dan juga vitamin,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dan juga vitamin,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kelangkaan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masker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vitamin. \</w:t>
      </w:r>
    </w:p>
    <w:p w14:paraId="0083DA77" w14:textId="77777777" w:rsidR="00F92E4B" w:rsidRPr="004304F0" w:rsidRDefault="00F92E4B" w:rsidP="00F92E4B">
      <w:pPr>
        <w:numPr>
          <w:ilvl w:val="1"/>
          <w:numId w:val="33"/>
        </w:numPr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1" w:name="_Toc67935721"/>
      <w:bookmarkStart w:id="52" w:name="_Toc86935801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Kerangka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Teoritis</w:t>
      </w:r>
      <w:bookmarkEnd w:id="51"/>
      <w:bookmarkEnd w:id="52"/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60ABCB" w14:textId="77777777" w:rsidR="00F92E4B" w:rsidRPr="003E4A54" w:rsidRDefault="00F92E4B" w:rsidP="00F92E4B">
      <w:pPr>
        <w:numPr>
          <w:ilvl w:val="2"/>
          <w:numId w:val="34"/>
        </w:numPr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53" w:name="_Toc67935723"/>
      <w:bookmarkStart w:id="54" w:name="_Toc86935802"/>
      <w:r w:rsidRPr="003E4A54">
        <w:rPr>
          <w:rFonts w:ascii="Times New Roman" w:hAnsi="Times New Roman"/>
          <w:b/>
          <w:bCs/>
          <w:sz w:val="24"/>
          <w:szCs w:val="24"/>
        </w:rPr>
        <w:t xml:space="preserve">Model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komunikasi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pemasaran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Terpadu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(IMC)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menurut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Terence A,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Shimp</w:t>
      </w:r>
      <w:bookmarkEnd w:id="53"/>
      <w:bookmarkEnd w:id="54"/>
      <w:proofErr w:type="spellEnd"/>
    </w:p>
    <w:p w14:paraId="60AB7D29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 xml:space="preserve">Terence A.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Shimp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(2003: 4)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mendefinisikan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”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Komunikasi</w:t>
      </w:r>
      <w:proofErr w:type="spellEnd"/>
      <w:proofErr w:type="gram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aspek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penting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keseluruhan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 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misi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serta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penentu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suksesnya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”.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juga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dipahami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menguraikan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dua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unsur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pokoknya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yaitu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. 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pemahaman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disampaikan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antar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individu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antara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organisasi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individu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Berikut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unsur-unsur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bauran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menurut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Therence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A.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Shimp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dalam</w:t>
      </w:r>
      <w:proofErr w:type="spellEnd"/>
      <w:proofErr w:type="gram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upaya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meningkatkan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>penjualan</w:t>
      </w:r>
      <w:proofErr w:type="spellEnd"/>
      <w:r w:rsidRPr="005E62F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;</w:t>
      </w:r>
    </w:p>
    <w:p w14:paraId="2DED8136" w14:textId="77777777" w:rsidR="00F92E4B" w:rsidRPr="005E62F7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2F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E62F7">
        <w:rPr>
          <w:rFonts w:ascii="Times New Roman" w:eastAsia="Times New Roman" w:hAnsi="Times New Roman" w:cs="Times New Roman"/>
          <w:i/>
          <w:iCs/>
          <w:sz w:val="24"/>
          <w:szCs w:val="24"/>
        </w:rPr>
        <w:t>Advertising</w:t>
      </w:r>
      <w:r w:rsidRPr="005E62F7">
        <w:rPr>
          <w:rFonts w:ascii="Times New Roman" w:eastAsia="Times New Roman" w:hAnsi="Times New Roman" w:cs="Times New Roman"/>
          <w:sz w:val="24"/>
          <w:szCs w:val="24"/>
        </w:rPr>
        <w:t>) </w:t>
      </w:r>
    </w:p>
    <w:p w14:paraId="0B82BD00" w14:textId="5429B931" w:rsidR="00F92E4B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biasanya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dipakai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menyampaikan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khalayak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mengajak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khalayak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FB2795F" w14:textId="5CE712EB" w:rsidR="00F92E4B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7CDA04F" w14:textId="77777777" w:rsidR="00F92E4B" w:rsidRPr="000570AB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996E4F" w14:textId="77777777" w:rsidR="00F92E4B" w:rsidRPr="005E62F7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5E62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5E62F7">
        <w:rPr>
          <w:rFonts w:ascii="Times New Roman" w:eastAsia="Times New Roman" w:hAnsi="Times New Roman" w:cs="Times New Roman"/>
          <w:i/>
          <w:iCs/>
          <w:sz w:val="24"/>
          <w:szCs w:val="24"/>
        </w:rPr>
        <w:t>Sales Promotion</w:t>
      </w:r>
      <w:r w:rsidRPr="005E62F7">
        <w:rPr>
          <w:rFonts w:ascii="Times New Roman" w:eastAsia="Times New Roman" w:hAnsi="Times New Roman" w:cs="Times New Roman"/>
          <w:b/>
          <w:bCs/>
          <w:sz w:val="24"/>
          <w:szCs w:val="24"/>
        </w:rPr>
        <w:t>) </w:t>
      </w:r>
    </w:p>
    <w:p w14:paraId="6629A736" w14:textId="77777777" w:rsidR="00F92E4B" w:rsidRPr="005E62F7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penjualan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upaya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mempromosikan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700ACA3" w14:textId="77777777" w:rsidR="00F92E4B" w:rsidRPr="005E62F7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</w:rPr>
        <w:t xml:space="preserve"> Masyarakat (</w:t>
      </w:r>
      <w:r w:rsidRPr="005E62F7">
        <w:rPr>
          <w:rFonts w:ascii="Times New Roman" w:eastAsia="Times New Roman" w:hAnsi="Times New Roman" w:cs="Times New Roman"/>
          <w:i/>
          <w:iCs/>
          <w:sz w:val="24"/>
          <w:szCs w:val="24"/>
        </w:rPr>
        <w:t>Public Relations</w:t>
      </w:r>
      <w:r w:rsidRPr="005E62F7">
        <w:rPr>
          <w:rFonts w:ascii="Times New Roman" w:eastAsia="Times New Roman" w:hAnsi="Times New Roman" w:cs="Times New Roman"/>
          <w:sz w:val="24"/>
          <w:szCs w:val="24"/>
        </w:rPr>
        <w:t>) </w:t>
      </w:r>
    </w:p>
    <w:p w14:paraId="1FEBEA3E" w14:textId="77777777" w:rsidR="00F92E4B" w:rsidRPr="005E62F7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Membangun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interaksi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calon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pembeli</w:t>
      </w:r>
      <w:proofErr w:type="spellEnd"/>
    </w:p>
    <w:p w14:paraId="38861E1F" w14:textId="77777777" w:rsidR="00F92E4B" w:rsidRPr="005E62F7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E62F7">
        <w:rPr>
          <w:rFonts w:ascii="Times New Roman" w:eastAsia="Times New Roman" w:hAnsi="Times New Roman" w:cs="Times New Roman"/>
          <w:i/>
          <w:iCs/>
          <w:sz w:val="24"/>
          <w:szCs w:val="24"/>
        </w:rPr>
        <w:t>Personal Selling</w:t>
      </w:r>
      <w:r w:rsidRPr="005E62F7">
        <w:rPr>
          <w:rFonts w:ascii="Times New Roman" w:eastAsia="Times New Roman" w:hAnsi="Times New Roman" w:cs="Times New Roman"/>
          <w:sz w:val="24"/>
          <w:szCs w:val="24"/>
        </w:rPr>
        <w:t>) </w:t>
      </w:r>
    </w:p>
    <w:p w14:paraId="0C3E5DB0" w14:textId="77777777" w:rsidR="00F92E4B" w:rsidRPr="005E62F7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Interaksi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proofErr w:type="gram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calon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F9CD4EB" w14:textId="77777777" w:rsidR="00F92E4B" w:rsidRPr="005E62F7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Acara dan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 </w:t>
      </w:r>
      <w:r w:rsidRPr="005E62F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event</w:t>
      </w:r>
      <w:proofErr w:type="gramEnd"/>
      <w:r w:rsidRPr="005E62F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and sponsorship</w:t>
      </w:r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14:paraId="4EA12D1D" w14:textId="77777777" w:rsidR="00F92E4B" w:rsidRPr="005E62F7" w:rsidRDefault="00F92E4B" w:rsidP="00F92E4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pengembangan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publisitas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mengacu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pengadaan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organisasi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sifat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mendukung</w:t>
      </w:r>
      <w:proofErr w:type="spellEnd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6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</w:p>
    <w:p w14:paraId="184C8109" w14:textId="77777777" w:rsidR="00F92E4B" w:rsidRPr="008434E4" w:rsidRDefault="00F92E4B" w:rsidP="00F92E4B">
      <w:pPr>
        <w:pStyle w:val="ListParagraph"/>
        <w:numPr>
          <w:ilvl w:val="1"/>
          <w:numId w:val="34"/>
        </w:numPr>
        <w:outlineLvl w:val="0"/>
        <w:rPr>
          <w:rFonts w:ascii="Times New Roman" w:eastAsia="Calibri" w:hAnsi="Times New Roman"/>
          <w:sz w:val="24"/>
          <w:szCs w:val="24"/>
        </w:rPr>
      </w:pPr>
      <w:bookmarkStart w:id="55" w:name="_Toc67935724"/>
      <w:bookmarkStart w:id="56" w:name="_Toc86935803"/>
      <w:proofErr w:type="spellStart"/>
      <w:r w:rsidRPr="008434E4">
        <w:rPr>
          <w:rFonts w:ascii="Times New Roman" w:hAnsi="Times New Roman"/>
          <w:sz w:val="24"/>
          <w:szCs w:val="24"/>
        </w:rPr>
        <w:t>Kerangka</w:t>
      </w:r>
      <w:proofErr w:type="spellEnd"/>
      <w:r w:rsidRPr="00843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4E4">
        <w:rPr>
          <w:rFonts w:ascii="Times New Roman" w:hAnsi="Times New Roman"/>
          <w:sz w:val="24"/>
          <w:szCs w:val="24"/>
        </w:rPr>
        <w:t>pemikiran</w:t>
      </w:r>
      <w:bookmarkEnd w:id="55"/>
      <w:bookmarkEnd w:id="56"/>
      <w:proofErr w:type="spellEnd"/>
    </w:p>
    <w:p w14:paraId="49FF0565" w14:textId="77777777" w:rsidR="00F92E4B" w:rsidRPr="005E62F7" w:rsidRDefault="00F92E4B" w:rsidP="00F92E4B">
      <w:pPr>
        <w:spacing w:line="48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Kerangka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pemikiran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model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konseptual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Kerangka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pemikiran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menjelaskan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teoritits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pertautan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Jadi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teoritis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jelaskan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independen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dependen</w:t>
      </w:r>
      <w:proofErr w:type="spellEnd"/>
    </w:p>
    <w:p w14:paraId="577EC656" w14:textId="77777777" w:rsidR="00F92E4B" w:rsidRPr="005E62F7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salah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memadukan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memperkenalkan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memasarkan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jasa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</w:p>
    <w:p w14:paraId="358BB87F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landasan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memecahkan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ditemukan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memerlukan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kerangka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pemikiran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berupa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ahli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berkaitan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lakukan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persuasi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model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Therence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shimp</w:t>
      </w:r>
      <w:proofErr w:type="spellEnd"/>
    </w:p>
    <w:p w14:paraId="4C319F27" w14:textId="1FC7C91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49C8E" w14:textId="77777777" w:rsidR="00F92E4B" w:rsidRDefault="00F92E4B" w:rsidP="00C611F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36BCB" w14:textId="77777777" w:rsidR="00F92E4B" w:rsidRDefault="00F92E4B" w:rsidP="00F92E4B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3B0F4E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C704E5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Kerangka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pemikiran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digambarkan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bagan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12FD79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</w:rPr>
      </w:pPr>
    </w:p>
    <w:p w14:paraId="720F1B01" w14:textId="47D56A56" w:rsidR="00F92E4B" w:rsidRPr="005E62F7" w:rsidRDefault="00F92E4B" w:rsidP="00F92E4B">
      <w:pPr>
        <w:spacing w:line="480" w:lineRule="auto"/>
        <w:jc w:val="center"/>
        <w:rPr>
          <w:rFonts w:ascii="Times New Roman" w:eastAsia="Calibri" w:hAnsi="Times New Roman" w:cs="Times New Roman"/>
        </w:rPr>
      </w:pPr>
      <w:r w:rsidRPr="005E62F7">
        <w:rPr>
          <w:rFonts w:ascii="Times New Roman" w:eastAsia="Calibri" w:hAnsi="Times New Roman" w:cs="Times New Roman"/>
          <w:b/>
          <w:bCs/>
        </w:rPr>
        <w:t>GAMBAR 1.5 BAGAN KERANGKA PEMIKIRAN</w:t>
      </w:r>
    </w:p>
    <w:p w14:paraId="488BD7E5" w14:textId="615D5243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A65E3C" wp14:editId="0F555605">
                <wp:simplePos x="0" y="0"/>
                <wp:positionH relativeFrom="margin">
                  <wp:posOffset>1273091</wp:posOffset>
                </wp:positionH>
                <wp:positionV relativeFrom="paragraph">
                  <wp:posOffset>5535</wp:posOffset>
                </wp:positionV>
                <wp:extent cx="3014980" cy="729615"/>
                <wp:effectExtent l="0" t="0" r="13970" b="13335"/>
                <wp:wrapSquare wrapText="bothSides"/>
                <wp:docPr id="1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C8B7" w14:textId="77777777" w:rsidR="00F92E4B" w:rsidRPr="005D4930" w:rsidRDefault="00F92E4B" w:rsidP="00F92E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4930">
                              <w:rPr>
                                <w:b/>
                                <w:bCs/>
                              </w:rPr>
                              <w:t xml:space="preserve">Strategi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komunikasi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pemasaran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dinas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pariwisata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kota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bandung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dalam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memulihkan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industri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pariwisata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di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tengah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b/>
                                <w:bCs/>
                              </w:rPr>
                              <w:t>pandemi</w:t>
                            </w:r>
                            <w:proofErr w:type="spellEnd"/>
                            <w:r w:rsidRPr="005D4930">
                              <w:rPr>
                                <w:b/>
                                <w:bCs/>
                              </w:rPr>
                              <w:t xml:space="preserve"> covid-19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65E3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0.25pt;margin-top:.45pt;width:237.4pt;height:57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">
                <v:textbox>
                  <w:txbxContent>
                    <w:p w14:paraId="4D49C8B7" w14:textId="77777777" w:rsidR="00F92E4B" w:rsidRPr="005D4930" w:rsidRDefault="00F92E4B" w:rsidP="00F92E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4930">
                        <w:rPr>
                          <w:b/>
                          <w:bCs/>
                        </w:rPr>
                        <w:t xml:space="preserve">Strategi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komunikasi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pemasaran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dinas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pariwisata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kota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bandung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dalam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memulihkan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industri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pariwisata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di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tengah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b/>
                          <w:bCs/>
                        </w:rPr>
                        <w:t>pandemi</w:t>
                      </w:r>
                      <w:proofErr w:type="spellEnd"/>
                      <w:r w:rsidRPr="005D4930">
                        <w:rPr>
                          <w:b/>
                          <w:bCs/>
                        </w:rPr>
                        <w:t xml:space="preserve"> covid-19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E65791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DDB36" wp14:editId="095ABE95">
                <wp:simplePos x="0" y="0"/>
                <wp:positionH relativeFrom="margin">
                  <wp:posOffset>2762362</wp:posOffset>
                </wp:positionH>
                <wp:positionV relativeFrom="paragraph">
                  <wp:posOffset>334791</wp:posOffset>
                </wp:positionV>
                <wp:extent cx="9525" cy="739140"/>
                <wp:effectExtent l="0" t="0" r="28575" b="22860"/>
                <wp:wrapNone/>
                <wp:docPr id="1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39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50853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5pt,26.35pt" to="218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ABA1452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</w:rPr>
      </w:pPr>
    </w:p>
    <w:p w14:paraId="6FAA3B91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463BA7" wp14:editId="756B67EE">
                <wp:simplePos x="0" y="0"/>
                <wp:positionH relativeFrom="margin">
                  <wp:posOffset>1682115</wp:posOffset>
                </wp:positionH>
                <wp:positionV relativeFrom="paragraph">
                  <wp:posOffset>147320</wp:posOffset>
                </wp:positionV>
                <wp:extent cx="2907665" cy="631190"/>
                <wp:effectExtent l="0" t="0" r="22225" b="16510"/>
                <wp:wrapSquare wrapText="bothSides"/>
                <wp:docPr id="1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FD75" w14:textId="77777777" w:rsidR="00F92E4B" w:rsidRPr="005D4930" w:rsidRDefault="00F92E4B" w:rsidP="00F92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5D4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Teori</w:t>
                            </w:r>
                            <w:proofErr w:type="spellEnd"/>
                            <w:r w:rsidRPr="005D4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komunikasi</w:t>
                            </w:r>
                            <w:proofErr w:type="spellEnd"/>
                            <w:r w:rsidRPr="005D4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4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Pemasaran</w:t>
                            </w:r>
                            <w:proofErr w:type="spellEnd"/>
                          </w:p>
                          <w:p w14:paraId="54F93756" w14:textId="77777777" w:rsidR="00F92E4B" w:rsidRPr="005D4930" w:rsidRDefault="00F92E4B" w:rsidP="00F92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D4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Model </w:t>
                            </w:r>
                            <w:proofErr w:type="spellStart"/>
                            <w:r w:rsidRPr="005D4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Therence</w:t>
                            </w:r>
                            <w:proofErr w:type="spellEnd"/>
                            <w:r w:rsidRPr="005D4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A ship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3BA7" id="Text Box 11" o:spid="_x0000_s1027" type="#_x0000_t202" style="position:absolute;left:0;text-align:left;margin-left:132.45pt;margin-top:11.6pt;width:228.95pt;height:49.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">
                <v:textbox>
                  <w:txbxContent>
                    <w:p w14:paraId="22A5FD75" w14:textId="77777777" w:rsidR="00F92E4B" w:rsidRPr="005D4930" w:rsidRDefault="00F92E4B" w:rsidP="00F92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5D4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>Teori</w:t>
                      </w:r>
                      <w:proofErr w:type="spellEnd"/>
                      <w:r w:rsidRPr="005D4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komunikasi</w:t>
                      </w:r>
                      <w:proofErr w:type="spellEnd"/>
                      <w:r w:rsidRPr="005D4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D4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>Pemasaran</w:t>
                      </w:r>
                      <w:proofErr w:type="spellEnd"/>
                    </w:p>
                    <w:p w14:paraId="54F93756" w14:textId="77777777" w:rsidR="00F92E4B" w:rsidRPr="005D4930" w:rsidRDefault="00F92E4B" w:rsidP="00F92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D4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Model </w:t>
                      </w:r>
                      <w:proofErr w:type="spellStart"/>
                      <w:r w:rsidRPr="005D4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Therence</w:t>
                      </w:r>
                      <w:proofErr w:type="spellEnd"/>
                      <w:r w:rsidRPr="005D4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A 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BC2933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F15BD" wp14:editId="1C51639C">
                <wp:simplePos x="0" y="0"/>
                <wp:positionH relativeFrom="margin">
                  <wp:posOffset>2747499</wp:posOffset>
                </wp:positionH>
                <wp:positionV relativeFrom="paragraph">
                  <wp:posOffset>336257</wp:posOffset>
                </wp:positionV>
                <wp:extent cx="0" cy="665859"/>
                <wp:effectExtent l="0" t="0" r="38100" b="20320"/>
                <wp:wrapNone/>
                <wp:docPr id="17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8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329F9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35pt,26.5pt" to="216.3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D858FB8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</w:rPr>
      </w:pPr>
    </w:p>
    <w:p w14:paraId="07E79257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77B3E" wp14:editId="7BFFC81F">
                <wp:simplePos x="0" y="0"/>
                <wp:positionH relativeFrom="column">
                  <wp:posOffset>5023203</wp:posOffset>
                </wp:positionH>
                <wp:positionV relativeFrom="paragraph">
                  <wp:posOffset>190683</wp:posOffset>
                </wp:positionV>
                <wp:extent cx="0" cy="168910"/>
                <wp:effectExtent l="76200" t="0" r="57150" b="59690"/>
                <wp:wrapNone/>
                <wp:docPr id="94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E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95.55pt;margin-top:15pt;width:0;height:13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D3BDC" wp14:editId="76DE1E4A">
                <wp:simplePos x="0" y="0"/>
                <wp:positionH relativeFrom="column">
                  <wp:posOffset>2774950</wp:posOffset>
                </wp:positionH>
                <wp:positionV relativeFrom="paragraph">
                  <wp:posOffset>191135</wp:posOffset>
                </wp:positionV>
                <wp:extent cx="0" cy="168910"/>
                <wp:effectExtent l="76200" t="0" r="57150" b="59690"/>
                <wp:wrapNone/>
                <wp:docPr id="8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DBA5" id="Straight Arrow Connector 5" o:spid="_x0000_s1026" type="#_x0000_t32" style="position:absolute;margin-left:218.5pt;margin-top:15.05pt;width:0;height:13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3D0600" wp14:editId="3A1C176D">
                <wp:simplePos x="0" y="0"/>
                <wp:positionH relativeFrom="column">
                  <wp:posOffset>1114425</wp:posOffset>
                </wp:positionH>
                <wp:positionV relativeFrom="paragraph">
                  <wp:posOffset>404495</wp:posOffset>
                </wp:positionV>
                <wp:extent cx="1063625" cy="448945"/>
                <wp:effectExtent l="0" t="0" r="22225" b="27305"/>
                <wp:wrapSquare wrapText="bothSides"/>
                <wp:docPr id="16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CC32B" w14:textId="77777777" w:rsidR="00F92E4B" w:rsidRPr="005D4930" w:rsidRDefault="00F92E4B" w:rsidP="00F92E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493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event and sponsorsh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ip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0600" id="Text Box 30" o:spid="_x0000_s1028" type="#_x0000_t202" style="position:absolute;left:0;text-align:left;margin-left:87.75pt;margin-top:31.85pt;width:83.75pt;height:35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">
                <v:textbox>
                  <w:txbxContent>
                    <w:p w14:paraId="77CCC32B" w14:textId="77777777" w:rsidR="00F92E4B" w:rsidRPr="005D4930" w:rsidRDefault="00F92E4B" w:rsidP="00F92E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4930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event and sponsorsh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B79E0" wp14:editId="4D3F78F1">
                <wp:simplePos x="0" y="0"/>
                <wp:positionH relativeFrom="column">
                  <wp:posOffset>516722</wp:posOffset>
                </wp:positionH>
                <wp:positionV relativeFrom="paragraph">
                  <wp:posOffset>190500</wp:posOffset>
                </wp:positionV>
                <wp:extent cx="0" cy="168275"/>
                <wp:effectExtent l="76200" t="0" r="57150" b="60325"/>
                <wp:wrapNone/>
                <wp:docPr id="9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AC088" id="Straight Arrow Connector 24" o:spid="_x0000_s1026" type="#_x0000_t32" style="position:absolute;margin-left:40.7pt;margin-top:15pt;width:0;height:1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" strokecolor="windowText" strokeweight=".5pt">
                <v:stroke endarrow="block" joinstyle="miter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F84FA" wp14:editId="496D32FA">
                <wp:simplePos x="0" y="0"/>
                <wp:positionH relativeFrom="column">
                  <wp:posOffset>1597798</wp:posOffset>
                </wp:positionH>
                <wp:positionV relativeFrom="paragraph">
                  <wp:posOffset>201993</wp:posOffset>
                </wp:positionV>
                <wp:extent cx="0" cy="168910"/>
                <wp:effectExtent l="76200" t="0" r="57150" b="59690"/>
                <wp:wrapNone/>
                <wp:docPr id="92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0EA4" id="Straight Arrow Connector 23" o:spid="_x0000_s1026" type="#_x0000_t32" style="position:absolute;margin-left:125.8pt;margin-top:15.9pt;width:0;height:13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497795" wp14:editId="067D9C5F">
                <wp:simplePos x="0" y="0"/>
                <wp:positionH relativeFrom="margin">
                  <wp:posOffset>4598265</wp:posOffset>
                </wp:positionH>
                <wp:positionV relativeFrom="paragraph">
                  <wp:posOffset>403279</wp:posOffset>
                </wp:positionV>
                <wp:extent cx="855980" cy="533400"/>
                <wp:effectExtent l="0" t="0" r="20320" b="19050"/>
                <wp:wrapSquare wrapText="bothSides"/>
                <wp:docPr id="16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3C2A" w14:textId="77777777" w:rsidR="00F92E4B" w:rsidRPr="00875182" w:rsidRDefault="00F92E4B" w:rsidP="00F92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751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Personal Selling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7795" id="Text Box 192" o:spid="_x0000_s1029" type="#_x0000_t202" style="position:absolute;left:0;text-align:left;margin-left:362.05pt;margin-top:31.75pt;width:67.4pt;height:4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">
                <v:textbox>
                  <w:txbxContent>
                    <w:p w14:paraId="05683C2A" w14:textId="77777777" w:rsidR="00F92E4B" w:rsidRPr="00875182" w:rsidRDefault="00F92E4B" w:rsidP="00F92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87518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Personal Selling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4AB20" wp14:editId="2E85B076">
                <wp:simplePos x="0" y="0"/>
                <wp:positionH relativeFrom="column">
                  <wp:posOffset>3855436</wp:posOffset>
                </wp:positionH>
                <wp:positionV relativeFrom="paragraph">
                  <wp:posOffset>205307</wp:posOffset>
                </wp:positionV>
                <wp:extent cx="0" cy="168910"/>
                <wp:effectExtent l="76200" t="0" r="57150" b="59690"/>
                <wp:wrapNone/>
                <wp:docPr id="162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2D55" id="Straight Arrow Connector 21" o:spid="_x0000_s1026" type="#_x0000_t32" style="position:absolute;margin-left:303.6pt;margin-top:16.15pt;width:0;height:13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CF5D6E" wp14:editId="03403881">
                <wp:simplePos x="0" y="0"/>
                <wp:positionH relativeFrom="margin">
                  <wp:posOffset>2328950</wp:posOffset>
                </wp:positionH>
                <wp:positionV relativeFrom="paragraph">
                  <wp:posOffset>406427</wp:posOffset>
                </wp:positionV>
                <wp:extent cx="880110" cy="471805"/>
                <wp:effectExtent l="0" t="0" r="15240" b="23495"/>
                <wp:wrapSquare wrapText="bothSides"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CE55" w14:textId="77777777" w:rsidR="00F92E4B" w:rsidRPr="00875182" w:rsidRDefault="00F92E4B" w:rsidP="00F92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751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Sales Promotion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5D6E" id="Text Box 4" o:spid="_x0000_s1030" type="#_x0000_t202" style="position:absolute;left:0;text-align:left;margin-left:183.4pt;margin-top:32pt;width:69.3pt;height:37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">
                <v:textbox>
                  <w:txbxContent>
                    <w:p w14:paraId="0AD8CE55" w14:textId="77777777" w:rsidR="00F92E4B" w:rsidRPr="00875182" w:rsidRDefault="00F92E4B" w:rsidP="00F92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87518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Sales Promotion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C463C9" wp14:editId="7634F554">
                <wp:simplePos x="0" y="0"/>
                <wp:positionH relativeFrom="margin">
                  <wp:posOffset>86968</wp:posOffset>
                </wp:positionH>
                <wp:positionV relativeFrom="paragraph">
                  <wp:posOffset>407089</wp:posOffset>
                </wp:positionV>
                <wp:extent cx="937895" cy="484505"/>
                <wp:effectExtent l="0" t="0" r="14605" b="10795"/>
                <wp:wrapSquare wrapText="bothSides"/>
                <wp:docPr id="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59C3" w14:textId="77777777" w:rsidR="00F92E4B" w:rsidRPr="00875182" w:rsidRDefault="00F92E4B" w:rsidP="00F92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751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Advertising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63C9" id="Text Box 29" o:spid="_x0000_s1031" type="#_x0000_t202" style="position:absolute;left:0;text-align:left;margin-left:6.85pt;margin-top:32.05pt;width:73.85pt;height:3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">
                <v:textbox>
                  <w:txbxContent>
                    <w:p w14:paraId="3A7059C3" w14:textId="77777777" w:rsidR="00F92E4B" w:rsidRPr="00875182" w:rsidRDefault="00F92E4B" w:rsidP="00F92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87518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Advertising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48A27" wp14:editId="7124F712">
                <wp:simplePos x="0" y="0"/>
                <wp:positionH relativeFrom="column">
                  <wp:posOffset>518525</wp:posOffset>
                </wp:positionH>
                <wp:positionV relativeFrom="paragraph">
                  <wp:posOffset>191811</wp:posOffset>
                </wp:positionV>
                <wp:extent cx="4504055" cy="0"/>
                <wp:effectExtent l="0" t="0" r="0" b="0"/>
                <wp:wrapNone/>
                <wp:docPr id="89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4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10BD6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15.1pt" to="39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59E5B6E5" w14:textId="77777777" w:rsidR="00F92E4B" w:rsidRPr="005E62F7" w:rsidRDefault="00F92E4B" w:rsidP="00F92E4B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2765E0" wp14:editId="2C7C116D">
                <wp:simplePos x="0" y="0"/>
                <wp:positionH relativeFrom="column">
                  <wp:posOffset>3477936</wp:posOffset>
                </wp:positionH>
                <wp:positionV relativeFrom="paragraph">
                  <wp:posOffset>12700</wp:posOffset>
                </wp:positionV>
                <wp:extent cx="833755" cy="471805"/>
                <wp:effectExtent l="0" t="0" r="23495" b="23495"/>
                <wp:wrapSquare wrapText="bothSides"/>
                <wp:docPr id="16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613D" w14:textId="77777777" w:rsidR="00F92E4B" w:rsidRPr="00875182" w:rsidRDefault="00F92E4B" w:rsidP="00F92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751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Public Relations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65E0" id="Text Box 31" o:spid="_x0000_s1032" type="#_x0000_t202" style="position:absolute;left:0;text-align:left;margin-left:273.85pt;margin-top:1pt;width:65.65pt;height:37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">
                <v:textbox>
                  <w:txbxContent>
                    <w:p w14:paraId="0330613D" w14:textId="77777777" w:rsidR="00F92E4B" w:rsidRPr="00875182" w:rsidRDefault="00F92E4B" w:rsidP="00F92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7518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Public Relations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54E47" wp14:editId="7C88BECC">
                <wp:simplePos x="0" y="0"/>
                <wp:positionH relativeFrom="column">
                  <wp:posOffset>-3819525</wp:posOffset>
                </wp:positionH>
                <wp:positionV relativeFrom="paragraph">
                  <wp:posOffset>1509395</wp:posOffset>
                </wp:positionV>
                <wp:extent cx="0" cy="1206500"/>
                <wp:effectExtent l="0" t="0" r="38100" b="31750"/>
                <wp:wrapNone/>
                <wp:docPr id="16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9993D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0.75pt,118.85pt" to="-300.75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5E62F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CA37A" wp14:editId="70E85376">
                <wp:simplePos x="0" y="0"/>
                <wp:positionH relativeFrom="column">
                  <wp:posOffset>-7205980</wp:posOffset>
                </wp:positionH>
                <wp:positionV relativeFrom="paragraph">
                  <wp:posOffset>1510665</wp:posOffset>
                </wp:positionV>
                <wp:extent cx="0" cy="1206500"/>
                <wp:effectExtent l="0" t="0" r="38100" b="31750"/>
                <wp:wrapNone/>
                <wp:docPr id="164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D555C" id="Straight Connector 20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7.4pt,118.95pt" to="-567.4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101D8651" w14:textId="77777777" w:rsidR="006C6D32" w:rsidRDefault="006C6D32"/>
    <w:sectPr w:rsidR="006C6D32" w:rsidSect="00C611FB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35C"/>
    <w:multiLevelType w:val="hybridMultilevel"/>
    <w:tmpl w:val="BB426CB4"/>
    <w:lvl w:ilvl="0" w:tplc="04090011">
      <w:start w:val="1"/>
      <w:numFmt w:val="decimal"/>
      <w:lvlText w:val="%1)"/>
      <w:lvlJc w:val="left"/>
      <w:pPr>
        <w:ind w:left="390" w:hanging="360"/>
      </w:p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9C576E6"/>
    <w:multiLevelType w:val="hybridMultilevel"/>
    <w:tmpl w:val="36EA3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27A"/>
    <w:multiLevelType w:val="multilevel"/>
    <w:tmpl w:val="F9442F8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1334B1"/>
    <w:multiLevelType w:val="hybridMultilevel"/>
    <w:tmpl w:val="25D4B1BC"/>
    <w:lvl w:ilvl="0" w:tplc="04090011">
      <w:start w:val="1"/>
      <w:numFmt w:val="decimal"/>
      <w:lvlText w:val="%1)"/>
      <w:lvlJc w:val="left"/>
      <w:pPr>
        <w:ind w:left="45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C4606C8"/>
    <w:multiLevelType w:val="hybridMultilevel"/>
    <w:tmpl w:val="BF3ACED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4DF61D9"/>
    <w:multiLevelType w:val="hybridMultilevel"/>
    <w:tmpl w:val="1B8AFC5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7C86"/>
    <w:multiLevelType w:val="hybridMultilevel"/>
    <w:tmpl w:val="A72832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DF0"/>
    <w:multiLevelType w:val="hybridMultilevel"/>
    <w:tmpl w:val="E9449E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170C5"/>
    <w:multiLevelType w:val="hybridMultilevel"/>
    <w:tmpl w:val="1848E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12DE"/>
    <w:multiLevelType w:val="hybridMultilevel"/>
    <w:tmpl w:val="E9921B2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194851"/>
    <w:multiLevelType w:val="multilevel"/>
    <w:tmpl w:val="CEF2BD3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4.2.1.3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217008"/>
    <w:multiLevelType w:val="hybridMultilevel"/>
    <w:tmpl w:val="6252580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64E43E4"/>
    <w:multiLevelType w:val="hybridMultilevel"/>
    <w:tmpl w:val="A4BE8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68D3"/>
    <w:multiLevelType w:val="hybridMultilevel"/>
    <w:tmpl w:val="7EE202E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D294901"/>
    <w:multiLevelType w:val="multilevel"/>
    <w:tmpl w:val="3970F0CE"/>
    <w:lvl w:ilvl="0">
      <w:start w:val="1"/>
      <w:numFmt w:val="upperRoman"/>
      <w:pStyle w:val="Heading1"/>
      <w:suff w:val="nothing"/>
      <w:lvlText w:val="BAB %1I"/>
      <w:lvlJc w:val="left"/>
      <w:pPr>
        <w:ind w:left="3780" w:hanging="360"/>
      </w:pPr>
      <w:rPr>
        <w:rFonts w:ascii="Times New Roman" w:hAnsi="Times New Roman" w:cs="Times New Roman" w:hint="default"/>
        <w:b/>
        <w:bCs/>
        <w:color w:val="000000" w:themeColor="text1"/>
        <w:sz w:val="28"/>
        <w:szCs w:val="28"/>
      </w:rPr>
    </w:lvl>
    <w:lvl w:ilvl="1">
      <w:start w:val="1"/>
      <w:numFmt w:val="decimal"/>
      <w:suff w:val="space"/>
      <w:lvlText w:val="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A065AB"/>
    <w:multiLevelType w:val="hybridMultilevel"/>
    <w:tmpl w:val="F47E5162"/>
    <w:lvl w:ilvl="0" w:tplc="04090011">
      <w:start w:val="1"/>
      <w:numFmt w:val="decimal"/>
      <w:lvlText w:val="%1)"/>
      <w:lvlJc w:val="left"/>
      <w:pPr>
        <w:ind w:left="54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5151812"/>
    <w:multiLevelType w:val="multilevel"/>
    <w:tmpl w:val="5CDCDC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7" w15:restartNumberingAfterBreak="0">
    <w:nsid w:val="35263D0B"/>
    <w:multiLevelType w:val="hybridMultilevel"/>
    <w:tmpl w:val="3004739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5DE5309"/>
    <w:multiLevelType w:val="multilevel"/>
    <w:tmpl w:val="88FE1E5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1976A8"/>
    <w:multiLevelType w:val="multilevel"/>
    <w:tmpl w:val="A56E1C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FE5154"/>
    <w:multiLevelType w:val="hybridMultilevel"/>
    <w:tmpl w:val="E3CE0360"/>
    <w:lvl w:ilvl="0" w:tplc="EFF415DE">
      <w:start w:val="2"/>
      <w:numFmt w:val="decimal"/>
      <w:lvlText w:val="%1.2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4E6597"/>
    <w:multiLevelType w:val="multilevel"/>
    <w:tmpl w:val="24C4F1E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2" w15:restartNumberingAfterBreak="0">
    <w:nsid w:val="41FC1F7D"/>
    <w:multiLevelType w:val="hybridMultilevel"/>
    <w:tmpl w:val="D682FB92"/>
    <w:lvl w:ilvl="0" w:tplc="F6920700">
      <w:start w:val="2"/>
      <w:numFmt w:val="decimal"/>
      <w:lvlText w:val="%1.2.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2110C"/>
    <w:multiLevelType w:val="hybridMultilevel"/>
    <w:tmpl w:val="69DEE3C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5E10FCB"/>
    <w:multiLevelType w:val="hybridMultilevel"/>
    <w:tmpl w:val="13F28174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E9F7267"/>
    <w:multiLevelType w:val="hybridMultilevel"/>
    <w:tmpl w:val="0DD87F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754F4"/>
    <w:multiLevelType w:val="hybridMultilevel"/>
    <w:tmpl w:val="D47C3E54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1AD2BB9"/>
    <w:multiLevelType w:val="hybridMultilevel"/>
    <w:tmpl w:val="B7D609C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42379E9"/>
    <w:multiLevelType w:val="multilevel"/>
    <w:tmpl w:val="F232318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4.2.1.2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C84340"/>
    <w:multiLevelType w:val="hybridMultilevel"/>
    <w:tmpl w:val="6FBE30C8"/>
    <w:lvl w:ilvl="0" w:tplc="CB16A864">
      <w:start w:val="1"/>
      <w:numFmt w:val="decimal"/>
      <w:lvlText w:val="2.%1"/>
      <w:lvlJc w:val="center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E56567D"/>
    <w:multiLevelType w:val="hybridMultilevel"/>
    <w:tmpl w:val="3356ED6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31F7802"/>
    <w:multiLevelType w:val="hybridMultilevel"/>
    <w:tmpl w:val="68D2B48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42407BD"/>
    <w:multiLevelType w:val="hybridMultilevel"/>
    <w:tmpl w:val="41E68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750DA"/>
    <w:multiLevelType w:val="hybridMultilevel"/>
    <w:tmpl w:val="0E505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71DDA"/>
    <w:multiLevelType w:val="hybridMultilevel"/>
    <w:tmpl w:val="BAFE56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66619"/>
    <w:multiLevelType w:val="hybridMultilevel"/>
    <w:tmpl w:val="1A1059B8"/>
    <w:lvl w:ilvl="0" w:tplc="04090011">
      <w:start w:val="1"/>
      <w:numFmt w:val="decimal"/>
      <w:lvlText w:val="%1)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9"/>
  </w:num>
  <w:num w:numId="28">
    <w:abstractNumId w:val="20"/>
  </w:num>
  <w:num w:numId="29">
    <w:abstractNumId w:val="22"/>
  </w:num>
  <w:num w:numId="30">
    <w:abstractNumId w:val="28"/>
  </w:num>
  <w:num w:numId="31">
    <w:abstractNumId w:val="10"/>
  </w:num>
  <w:num w:numId="32">
    <w:abstractNumId w:val="18"/>
  </w:num>
  <w:num w:numId="33">
    <w:abstractNumId w:val="2"/>
  </w:num>
  <w:num w:numId="34">
    <w:abstractNumId w:val="19"/>
  </w:num>
  <w:num w:numId="35">
    <w:abstractNumId w:val="16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4B"/>
    <w:rsid w:val="005C5B5C"/>
    <w:rsid w:val="006C6D32"/>
    <w:rsid w:val="009F271E"/>
    <w:rsid w:val="00A42444"/>
    <w:rsid w:val="00B94767"/>
    <w:rsid w:val="00C611FB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E42B"/>
  <w15:chartTrackingRefBased/>
  <w15:docId w15:val="{145FE7CE-94B1-4406-9CB1-7E53A449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4B"/>
  </w:style>
  <w:style w:type="paragraph" w:styleId="Heading1">
    <w:name w:val="heading 1"/>
    <w:basedOn w:val="Normal"/>
    <w:next w:val="Normal"/>
    <w:link w:val="Heading1Char"/>
    <w:uiPriority w:val="9"/>
    <w:qFormat/>
    <w:rsid w:val="00F92E4B"/>
    <w:pPr>
      <w:keepNext/>
      <w:keepLines/>
      <w:numPr>
        <w:numId w:val="2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E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E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skripsi,anak bab"/>
    <w:basedOn w:val="Normal"/>
    <w:link w:val="ListParagraphChar"/>
    <w:uiPriority w:val="34"/>
    <w:qFormat/>
    <w:rsid w:val="00F92E4B"/>
    <w:pPr>
      <w:ind w:left="720"/>
      <w:contextualSpacing/>
    </w:pPr>
  </w:style>
  <w:style w:type="character" w:customStyle="1" w:styleId="ListParagraphChar">
    <w:name w:val="List Paragraph Char"/>
    <w:aliases w:val="skripsi Char,anak bab Char"/>
    <w:basedOn w:val="DefaultParagraphFont"/>
    <w:link w:val="ListParagraph"/>
    <w:uiPriority w:val="34"/>
    <w:locked/>
    <w:rsid w:val="00F9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odokter.com/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7365</Words>
  <Characters>41982</Characters>
  <Application>Microsoft Office Word</Application>
  <DocSecurity>0</DocSecurity>
  <Lines>349</Lines>
  <Paragraphs>98</Paragraphs>
  <ScaleCrop>false</ScaleCrop>
  <Company/>
  <LinksUpToDate>false</LinksUpToDate>
  <CharactersWithSpaces>49249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ASUSSS</dc:creator>
  <cp:keywords/>
  <dc:description/>
  <cp:lastModifiedBy>ASUSSS</cp:lastModifiedBy>
  <cp:revision>2</cp:revision>
  <dcterms:created xsi:type="dcterms:W3CDTF">2021-11-05T10:43:00Z</dcterms:created>
  <dcterms:modified xsi:type="dcterms:W3CDTF">2021-11-05T11:26:00Z</dcterms:modified>
</cp:coreProperties>
</file>