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4DD2" w14:textId="77777777" w:rsidR="001B2C2A" w:rsidRPr="001B2C2A" w:rsidRDefault="001B2C2A" w:rsidP="001B2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2C2A">
        <w:rPr>
          <w:rFonts w:ascii="Times New Roman" w:eastAsia="Times New Roman" w:hAnsi="Times New Roman"/>
          <w:b/>
          <w:bCs/>
          <w:sz w:val="24"/>
          <w:szCs w:val="24"/>
          <w:lang w:val="id"/>
        </w:rPr>
        <w:t xml:space="preserve">KEMAMPUAN PEMECAHAN MASALAH MATEMATIS DAN </w:t>
      </w:r>
      <w:r w:rsidRPr="001B2C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id"/>
        </w:rPr>
        <w:t>SELF EFFICACY</w:t>
      </w:r>
      <w:r w:rsidRPr="001B2C2A">
        <w:rPr>
          <w:rFonts w:ascii="Times New Roman" w:eastAsia="Times New Roman" w:hAnsi="Times New Roman"/>
          <w:b/>
          <w:bCs/>
          <w:sz w:val="24"/>
          <w:szCs w:val="24"/>
          <w:lang w:val="id"/>
        </w:rPr>
        <w:t xml:space="preserve"> DENGAN MENGGUNAKAN MODEL PEMBELAJARAN </w:t>
      </w:r>
      <w:r w:rsidRPr="001B2C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id"/>
        </w:rPr>
        <w:t>PROBLEM BASED LEARNING</w:t>
      </w:r>
      <w:r w:rsidRPr="001B2C2A">
        <w:rPr>
          <w:rFonts w:ascii="Times New Roman" w:eastAsia="Times New Roman" w:hAnsi="Times New Roman"/>
          <w:b/>
          <w:bCs/>
          <w:sz w:val="24"/>
          <w:szCs w:val="24"/>
          <w:lang w:val="id"/>
        </w:rPr>
        <w:t xml:space="preserve"> </w:t>
      </w:r>
      <w:r w:rsidRPr="001B2C2A">
        <w:rPr>
          <w:rFonts w:ascii="Times New Roman" w:eastAsia="Times New Roman" w:hAnsi="Times New Roman"/>
          <w:b/>
          <w:bCs/>
          <w:sz w:val="24"/>
          <w:szCs w:val="24"/>
        </w:rPr>
        <w:t xml:space="preserve">BERBASIS APLIKASI </w:t>
      </w:r>
      <w:r w:rsidRPr="001B2C2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GEOGEBRA</w:t>
      </w:r>
      <w:r w:rsidRPr="001B2C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B2C2A">
        <w:rPr>
          <w:rFonts w:ascii="Times New Roman" w:eastAsia="Times New Roman" w:hAnsi="Times New Roman"/>
          <w:b/>
          <w:bCs/>
          <w:sz w:val="24"/>
          <w:szCs w:val="24"/>
          <w:lang w:val="id"/>
        </w:rPr>
        <w:t xml:space="preserve">PADA SISWA </w:t>
      </w:r>
      <w:r w:rsidRPr="001B2C2A">
        <w:rPr>
          <w:rFonts w:ascii="Times New Roman" w:eastAsia="Times New Roman" w:hAnsi="Times New Roman"/>
          <w:b/>
          <w:bCs/>
          <w:sz w:val="24"/>
          <w:szCs w:val="24"/>
        </w:rPr>
        <w:t>SMP</w:t>
      </w:r>
    </w:p>
    <w:p w14:paraId="40B52E0E" w14:textId="24E78C0B" w:rsidR="001B2C2A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F43E63" w14:textId="77777777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1B4B4D8" w14:textId="720A453D" w:rsidR="001B2C2A" w:rsidRPr="001B2C2A" w:rsidRDefault="001B2C2A" w:rsidP="001B2C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2C2A">
        <w:rPr>
          <w:rFonts w:ascii="Times New Roman" w:hAnsi="Times New Roman"/>
          <w:bCs/>
          <w:sz w:val="24"/>
          <w:szCs w:val="24"/>
        </w:rPr>
        <w:t>MAKALAH TESIS</w:t>
      </w:r>
    </w:p>
    <w:p w14:paraId="0F0F16DF" w14:textId="77777777" w:rsidR="001B2C2A" w:rsidRPr="001B2C2A" w:rsidRDefault="001B2C2A" w:rsidP="001B2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8A6936" w14:textId="77777777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F2EC93" w14:textId="335026A6" w:rsidR="001B2C2A" w:rsidRPr="001B2C2A" w:rsidRDefault="001B2C2A" w:rsidP="001B2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2C2A">
        <w:rPr>
          <w:rFonts w:ascii="Times New Roman" w:hAnsi="Times New Roman"/>
          <w:b/>
          <w:sz w:val="24"/>
          <w:szCs w:val="24"/>
        </w:rPr>
        <w:t>D</w:t>
      </w:r>
      <w:r w:rsidRPr="001B2C2A">
        <w:rPr>
          <w:rFonts w:ascii="Times New Roman" w:hAnsi="Times New Roman"/>
          <w:b/>
          <w:sz w:val="24"/>
          <w:szCs w:val="24"/>
        </w:rPr>
        <w:t>iajukan</w:t>
      </w:r>
      <w:proofErr w:type="spellEnd"/>
      <w:r w:rsidRPr="001B2C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1B2C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1B2C2A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1B2C2A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1B2C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1B2C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b/>
          <w:sz w:val="24"/>
          <w:szCs w:val="24"/>
        </w:rPr>
        <w:t>gelar</w:t>
      </w:r>
      <w:proofErr w:type="spellEnd"/>
    </w:p>
    <w:p w14:paraId="666A9776" w14:textId="77777777" w:rsidR="001B2C2A" w:rsidRPr="001B2C2A" w:rsidRDefault="001B2C2A" w:rsidP="001B2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 xml:space="preserve">Magister Pendidikan </w:t>
      </w:r>
      <w:proofErr w:type="spellStart"/>
      <w:r w:rsidRPr="001B2C2A"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14:paraId="2241732E" w14:textId="77777777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EC7DAF" w14:textId="6E9AFBE5" w:rsidR="001B2C2A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BE7335" w14:textId="77777777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70D560" w14:textId="7C4E9AF1" w:rsidR="001B2C2A" w:rsidRPr="001B2C2A" w:rsidRDefault="001B2C2A" w:rsidP="001B2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 xml:space="preserve">Oleh </w:t>
      </w:r>
    </w:p>
    <w:p w14:paraId="25B675B4" w14:textId="637EB721" w:rsidR="001B2C2A" w:rsidRPr="001B2C2A" w:rsidRDefault="001B2C2A" w:rsidP="001B2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>EVIE D</w:t>
      </w:r>
      <w:r>
        <w:rPr>
          <w:rFonts w:ascii="Times New Roman" w:hAnsi="Times New Roman"/>
          <w:b/>
          <w:sz w:val="24"/>
          <w:szCs w:val="24"/>
        </w:rPr>
        <w:t>W</w:t>
      </w:r>
      <w:r w:rsidRPr="001B2C2A">
        <w:rPr>
          <w:rFonts w:ascii="Times New Roman" w:hAnsi="Times New Roman"/>
          <w:b/>
          <w:sz w:val="24"/>
          <w:szCs w:val="24"/>
        </w:rPr>
        <w:t>I HANDAYANI</w:t>
      </w:r>
    </w:p>
    <w:p w14:paraId="63CE4C36" w14:textId="77777777" w:rsidR="001B2C2A" w:rsidRPr="001B2C2A" w:rsidRDefault="001B2C2A" w:rsidP="001B2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>NPM. 208060002</w:t>
      </w:r>
    </w:p>
    <w:p w14:paraId="4F2536A0" w14:textId="62D47989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74130F" w14:textId="77777777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0C1A10" w14:textId="77777777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id-ID"/>
        </w:rPr>
        <w:drawing>
          <wp:inline distT="0" distB="0" distL="0" distR="0" wp14:anchorId="2AB7F192" wp14:editId="6DBB42EE">
            <wp:extent cx="1310640" cy="1351280"/>
            <wp:effectExtent l="0" t="0" r="3810" b="1270"/>
            <wp:docPr id="1" name="Picture 1" descr="IMG-20180208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208-WA0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BC24" w14:textId="77777777" w:rsidR="001B2C2A" w:rsidRPr="00497D0C" w:rsidRDefault="001B2C2A" w:rsidP="001B2C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1009D2C" w14:textId="77777777" w:rsidR="001B2C2A" w:rsidRPr="00497D0C" w:rsidRDefault="001B2C2A" w:rsidP="001B2C2A">
      <w:pPr>
        <w:spacing w:after="0" w:line="240" w:lineRule="auto"/>
        <w:rPr>
          <w:rFonts w:ascii="Times New Roman" w:hAnsi="Times New Roman"/>
          <w:b/>
        </w:rPr>
      </w:pPr>
    </w:p>
    <w:p w14:paraId="1F9A8DEF" w14:textId="77777777" w:rsidR="001B2C2A" w:rsidRPr="00497D0C" w:rsidRDefault="001B2C2A" w:rsidP="001B2C2A">
      <w:pPr>
        <w:spacing w:after="0" w:line="240" w:lineRule="auto"/>
        <w:rPr>
          <w:rFonts w:ascii="Times New Roman" w:hAnsi="Times New Roman"/>
          <w:b/>
        </w:rPr>
      </w:pPr>
    </w:p>
    <w:p w14:paraId="0743C15A" w14:textId="77777777" w:rsidR="001B2C2A" w:rsidRPr="00497D0C" w:rsidRDefault="001B2C2A" w:rsidP="001B2C2A">
      <w:pPr>
        <w:spacing w:after="0" w:line="240" w:lineRule="auto"/>
        <w:rPr>
          <w:rFonts w:ascii="Times New Roman" w:hAnsi="Times New Roman"/>
          <w:b/>
        </w:rPr>
      </w:pPr>
    </w:p>
    <w:p w14:paraId="4D5D3DA9" w14:textId="77777777" w:rsidR="001B2C2A" w:rsidRPr="00497D0C" w:rsidRDefault="001B2C2A" w:rsidP="001B2C2A">
      <w:pPr>
        <w:spacing w:after="0" w:line="240" w:lineRule="auto"/>
        <w:rPr>
          <w:rFonts w:ascii="Times New Roman" w:hAnsi="Times New Roman"/>
          <w:b/>
        </w:rPr>
      </w:pPr>
    </w:p>
    <w:p w14:paraId="0D135D6E" w14:textId="77777777" w:rsidR="001B2C2A" w:rsidRPr="001B2C2A" w:rsidRDefault="001B2C2A" w:rsidP="001B2C2A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>MAGISTER PENDIDIKAN MATEMATIKA</w:t>
      </w:r>
    </w:p>
    <w:p w14:paraId="3AF4010E" w14:textId="77777777" w:rsidR="001B2C2A" w:rsidRPr="001B2C2A" w:rsidRDefault="001B2C2A" w:rsidP="001B2C2A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>PROGRAM PASCASARJANA</w:t>
      </w:r>
    </w:p>
    <w:p w14:paraId="3DD9437D" w14:textId="77777777" w:rsidR="001B2C2A" w:rsidRPr="001B2C2A" w:rsidRDefault="001B2C2A" w:rsidP="001B2C2A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14:paraId="52FEDE3D" w14:textId="77777777" w:rsidR="001B2C2A" w:rsidRPr="001B2C2A" w:rsidRDefault="001B2C2A" w:rsidP="001B2C2A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>BANDUNG</w:t>
      </w:r>
    </w:p>
    <w:p w14:paraId="5EB598AA" w14:textId="77777777" w:rsidR="001B2C2A" w:rsidRPr="001B2C2A" w:rsidRDefault="001B2C2A" w:rsidP="001B2C2A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C2A">
        <w:rPr>
          <w:rFonts w:ascii="Times New Roman" w:hAnsi="Times New Roman"/>
          <w:b/>
          <w:sz w:val="24"/>
          <w:szCs w:val="24"/>
        </w:rPr>
        <w:t>2022</w:t>
      </w:r>
    </w:p>
    <w:p w14:paraId="66FEA2DF" w14:textId="77AE8992" w:rsidR="001B2C2A" w:rsidRDefault="001B2C2A" w:rsidP="001B2C2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ABSTRAK</w:t>
      </w:r>
    </w:p>
    <w:p w14:paraId="7DE0A1BE" w14:textId="77777777" w:rsidR="001B2C2A" w:rsidRPr="001B2C2A" w:rsidRDefault="001B2C2A" w:rsidP="001B2C2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BB2A3D" w14:textId="10D20B88" w:rsidR="001B2C2A" w:rsidRPr="001B2C2A" w:rsidRDefault="001B2C2A" w:rsidP="001B2C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bookmarkStart w:id="0" w:name="_Hlk77914137"/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dilatar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belakangi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1B2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0"/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B2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penelitian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ini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untuk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menganalisis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peningkatan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r w:rsidRPr="001B2C2A">
        <w:rPr>
          <w:rFonts w:ascii="Times New Roman" w:hAnsi="Times New Roman"/>
          <w:i/>
          <w:iCs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/>
          <w:sz w:val="24"/>
          <w:szCs w:val="24"/>
        </w:rPr>
        <w:t>berbasis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aplikasi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r w:rsidRPr="001B2C2A">
        <w:rPr>
          <w:rFonts w:ascii="Times New Roman" w:hAnsi="Times New Roman"/>
          <w:i/>
          <w:sz w:val="24"/>
          <w:szCs w:val="24"/>
        </w:rPr>
        <w:t>GeoGebra</w:t>
      </w:r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berdasarkan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B2C2A">
        <w:rPr>
          <w:rFonts w:ascii="Times New Roman" w:hAnsi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Awal </w:t>
      </w:r>
      <w:proofErr w:type="spellStart"/>
      <w:r w:rsidRPr="001B2C2A">
        <w:rPr>
          <w:rFonts w:ascii="Times New Roman" w:hAnsi="Times New Roman"/>
          <w:sz w:val="24"/>
          <w:szCs w:val="24"/>
        </w:rPr>
        <w:t>Matematika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(KAM)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2C2A">
        <w:rPr>
          <w:rFonts w:ascii="Times New Roman" w:hAnsi="Times New Roman"/>
          <w:sz w:val="24"/>
          <w:szCs w:val="24"/>
        </w:rPr>
        <w:t>unggul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dan asor) dan </w:t>
      </w:r>
      <w:proofErr w:type="spellStart"/>
      <w:r w:rsidRPr="001B2C2A">
        <w:rPr>
          <w:rFonts w:ascii="Times New Roman" w:hAnsi="Times New Roman"/>
          <w:i/>
          <w:iCs/>
          <w:sz w:val="24"/>
          <w:szCs w:val="24"/>
        </w:rPr>
        <w:t>self efficacy</w:t>
      </w:r>
      <w:proofErr w:type="spellEnd"/>
      <w:r w:rsidRPr="001B2C2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bagaimana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korelasi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antara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i/>
          <w:iCs/>
          <w:sz w:val="24"/>
          <w:szCs w:val="24"/>
        </w:rPr>
        <w:t>self efficacy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. </w:t>
      </w:r>
      <w:r w:rsidRPr="001B2C2A">
        <w:rPr>
          <w:rFonts w:ascii="Times New Roman" w:hAnsi="Times New Roman" w:cs="Times New Roman"/>
          <w:sz w:val="24"/>
          <w:szCs w:val="24"/>
        </w:rPr>
        <w:t xml:space="preserve">Desain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sequential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xplanatory design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2C2A">
        <w:rPr>
          <w:rFonts w:ascii="Times New Roman" w:hAnsi="Times New Roman"/>
          <w:sz w:val="24"/>
          <w:szCs w:val="24"/>
        </w:rPr>
        <w:t>Instrumen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digunakan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 w:rsidRPr="001B2C2A">
        <w:rPr>
          <w:rFonts w:ascii="Times New Roman" w:hAnsi="Times New Roman"/>
          <w:sz w:val="24"/>
          <w:szCs w:val="24"/>
        </w:rPr>
        <w:t>tes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C2A">
        <w:rPr>
          <w:rFonts w:ascii="Times New Roman" w:hAnsi="Times New Roman"/>
          <w:sz w:val="24"/>
          <w:szCs w:val="24"/>
        </w:rPr>
        <w:t>angket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C2A">
        <w:rPr>
          <w:rFonts w:ascii="Times New Roman" w:hAnsi="Times New Roman"/>
          <w:sz w:val="24"/>
          <w:szCs w:val="24"/>
        </w:rPr>
        <w:t>lembar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observasi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B2C2A">
        <w:rPr>
          <w:rFonts w:ascii="Times New Roman" w:hAnsi="Times New Roman"/>
          <w:sz w:val="24"/>
          <w:szCs w:val="24"/>
        </w:rPr>
        <w:t>pedoman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wawancara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2C2A">
        <w:rPr>
          <w:rFonts w:ascii="Times New Roman" w:hAnsi="Times New Roman"/>
          <w:sz w:val="24"/>
          <w:szCs w:val="24"/>
        </w:rPr>
        <w:t>Populasi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penelitian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ini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seluruh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kelas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IX di SMPN 2 </w:t>
      </w:r>
      <w:proofErr w:type="spellStart"/>
      <w:r w:rsidRPr="001B2C2A">
        <w:rPr>
          <w:rFonts w:ascii="Times New Roman" w:hAnsi="Times New Roman"/>
          <w:sz w:val="24"/>
          <w:szCs w:val="24"/>
        </w:rPr>
        <w:t>Karawang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Timur, </w:t>
      </w:r>
      <w:proofErr w:type="spellStart"/>
      <w:r w:rsidRPr="001B2C2A">
        <w:rPr>
          <w:rFonts w:ascii="Times New Roman" w:hAnsi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jumlah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kelas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eksperimen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B2C2A">
        <w:rPr>
          <w:rFonts w:ascii="Times New Roman" w:hAnsi="Times New Roman"/>
          <w:sz w:val="24"/>
          <w:szCs w:val="24"/>
        </w:rPr>
        <w:t>kelas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kontrol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 w:rsidRPr="001B2C2A">
        <w:rPr>
          <w:rFonts w:ascii="Times New Roman" w:hAnsi="Times New Roman"/>
          <w:sz w:val="24"/>
          <w:szCs w:val="24"/>
        </w:rPr>
        <w:t>berjumlah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1B2C2A">
        <w:rPr>
          <w:rFonts w:ascii="Times New Roman" w:hAnsi="Times New Roman"/>
          <w:sz w:val="24"/>
          <w:szCs w:val="24"/>
        </w:rPr>
        <w:t>hasil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penelitian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dianalisis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menggunakan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r w:rsidRPr="001B2C2A">
        <w:rPr>
          <w:rFonts w:ascii="Times New Roman" w:hAnsi="Times New Roman"/>
          <w:i/>
          <w:iCs/>
          <w:sz w:val="24"/>
          <w:szCs w:val="24"/>
        </w:rPr>
        <w:t xml:space="preserve">software SPSS </w:t>
      </w:r>
      <w:r w:rsidRPr="001B2C2A">
        <w:rPr>
          <w:rFonts w:ascii="Times New Roman" w:hAnsi="Times New Roman"/>
          <w:sz w:val="24"/>
          <w:szCs w:val="24"/>
        </w:rPr>
        <w:t xml:space="preserve">dan </w:t>
      </w:r>
      <w:r w:rsidRPr="001B2C2A">
        <w:rPr>
          <w:rFonts w:ascii="Times New Roman" w:hAnsi="Times New Roman"/>
          <w:i/>
          <w:iCs/>
          <w:sz w:val="24"/>
          <w:szCs w:val="24"/>
        </w:rPr>
        <w:t xml:space="preserve">Microsoft Excel, </w:t>
      </w:r>
      <w:r w:rsidRPr="001B2C2A">
        <w:rPr>
          <w:rFonts w:ascii="Times New Roman" w:hAnsi="Times New Roman"/>
          <w:sz w:val="24"/>
          <w:szCs w:val="24"/>
        </w:rPr>
        <w:t xml:space="preserve">Uji statistics yang </w:t>
      </w:r>
      <w:proofErr w:type="spellStart"/>
      <w:r w:rsidRPr="001B2C2A">
        <w:rPr>
          <w:rFonts w:ascii="Times New Roman" w:hAnsi="Times New Roman"/>
          <w:sz w:val="24"/>
          <w:szCs w:val="24"/>
        </w:rPr>
        <w:t>digunakan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Uji </w:t>
      </w:r>
      <w:r w:rsidRPr="001B2C2A">
        <w:rPr>
          <w:rFonts w:ascii="Times New Roman" w:hAnsi="Times New Roman"/>
          <w:i/>
          <w:iCs/>
          <w:sz w:val="24"/>
          <w:szCs w:val="24"/>
        </w:rPr>
        <w:t xml:space="preserve">t, </w:t>
      </w:r>
      <w:r w:rsidRPr="001B2C2A">
        <w:rPr>
          <w:rFonts w:ascii="Times New Roman" w:hAnsi="Times New Roman"/>
          <w:sz w:val="24"/>
          <w:szCs w:val="24"/>
        </w:rPr>
        <w:t xml:space="preserve">Uji </w:t>
      </w:r>
      <w:r w:rsidRPr="001B2C2A">
        <w:rPr>
          <w:rFonts w:ascii="Times New Roman" w:hAnsi="Times New Roman"/>
          <w:i/>
          <w:iCs/>
          <w:sz w:val="24"/>
          <w:szCs w:val="24"/>
        </w:rPr>
        <w:t xml:space="preserve">Mann Whitney </w:t>
      </w:r>
      <w:r w:rsidRPr="001B2C2A">
        <w:rPr>
          <w:rFonts w:ascii="Times New Roman" w:hAnsi="Times New Roman"/>
          <w:sz w:val="24"/>
          <w:szCs w:val="24"/>
        </w:rPr>
        <w:t xml:space="preserve">dan Uji </w:t>
      </w:r>
      <w:proofErr w:type="spellStart"/>
      <w:r w:rsidRPr="001B2C2A">
        <w:rPr>
          <w:rFonts w:ascii="Times New Roman" w:hAnsi="Times New Roman"/>
          <w:i/>
          <w:iCs/>
          <w:sz w:val="24"/>
          <w:szCs w:val="24"/>
        </w:rPr>
        <w:t>Korelasi</w:t>
      </w:r>
      <w:proofErr w:type="spellEnd"/>
      <w:r w:rsidRPr="001B2C2A">
        <w:rPr>
          <w:rFonts w:ascii="Times New Roman" w:hAnsi="Times New Roman"/>
          <w:i/>
          <w:iCs/>
          <w:sz w:val="24"/>
          <w:szCs w:val="24"/>
        </w:rPr>
        <w:t>.</w:t>
      </w:r>
      <w:r w:rsidRPr="001B2C2A">
        <w:rPr>
          <w:rFonts w:ascii="Times New Roman" w:hAnsi="Times New Roman"/>
          <w:sz w:val="24"/>
          <w:szCs w:val="24"/>
        </w:rPr>
        <w:t xml:space="preserve"> Hasil </w:t>
      </w:r>
      <w:proofErr w:type="spellStart"/>
      <w:r w:rsidRPr="001B2C2A">
        <w:rPr>
          <w:rFonts w:ascii="Times New Roman" w:hAnsi="Times New Roman"/>
          <w:sz w:val="24"/>
          <w:szCs w:val="24"/>
        </w:rPr>
        <w:t>penelitian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menunjukkan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bahwa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1B2C2A">
        <w:rPr>
          <w:rFonts w:ascii="Times New Roman" w:hAnsi="Times New Roman"/>
          <w:sz w:val="24"/>
          <w:szCs w:val="24"/>
        </w:rPr>
        <w:t>Peningkatan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model </w:t>
      </w:r>
      <w:r w:rsidRPr="001B2C2A">
        <w:rPr>
          <w:rFonts w:ascii="Times New Roman" w:hAnsi="Times New Roman"/>
          <w:i/>
          <w:iCs/>
          <w:sz w:val="24"/>
          <w:szCs w:val="24"/>
        </w:rPr>
        <w:t>Problem Based learning</w:t>
      </w:r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berbantuan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r w:rsidRPr="001B2C2A">
        <w:rPr>
          <w:rFonts w:ascii="Times New Roman" w:hAnsi="Times New Roman"/>
          <w:i/>
          <w:sz w:val="24"/>
          <w:szCs w:val="24"/>
        </w:rPr>
        <w:t>GeoGebra</w:t>
      </w:r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lebih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tinggi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d</w:t>
      </w:r>
      <w:proofErr w:type="spellStart"/>
      <w:r w:rsidRPr="001B2C2A">
        <w:rPr>
          <w:rFonts w:ascii="Times New Roman" w:hAnsi="Times New Roman"/>
          <w:sz w:val="24"/>
          <w:szCs w:val="24"/>
        </w:rPr>
        <w:t>aripada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biasa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ditinjau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dari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keseluruhan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; (2) </w:t>
      </w:r>
      <w:proofErr w:type="spellStart"/>
      <w:r w:rsidRPr="001B2C2A">
        <w:rPr>
          <w:rFonts w:ascii="Times New Roman" w:hAnsi="Times New Roman"/>
          <w:sz w:val="24"/>
          <w:szCs w:val="24"/>
        </w:rPr>
        <w:t>Peningkatan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model </w:t>
      </w:r>
      <w:r w:rsidRPr="001B2C2A">
        <w:rPr>
          <w:rFonts w:ascii="Times New Roman" w:hAnsi="Times New Roman"/>
          <w:i/>
          <w:iCs/>
          <w:sz w:val="24"/>
          <w:szCs w:val="24"/>
        </w:rPr>
        <w:t>Problem Based learning</w:t>
      </w:r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berbantuan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r w:rsidRPr="001B2C2A">
        <w:rPr>
          <w:rFonts w:ascii="Times New Roman" w:hAnsi="Times New Roman"/>
          <w:i/>
          <w:sz w:val="24"/>
          <w:szCs w:val="24"/>
        </w:rPr>
        <w:t>GeoGebra</w:t>
      </w:r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lebih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tinggi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daripada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biasa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ditinjau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dari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KAM </w:t>
      </w:r>
      <w:proofErr w:type="spellStart"/>
      <w:r w:rsidRPr="001B2C2A">
        <w:rPr>
          <w:rFonts w:ascii="Times New Roman" w:hAnsi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; (3) Tidak </w:t>
      </w:r>
      <w:proofErr w:type="spellStart"/>
      <w:r w:rsidRPr="001B2C2A">
        <w:rPr>
          <w:rFonts w:ascii="Times New Roman" w:hAnsi="Times New Roman"/>
          <w:sz w:val="24"/>
          <w:szCs w:val="24"/>
        </w:rPr>
        <w:t>terdapat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interaksi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antara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dan KAM </w:t>
      </w:r>
      <w:proofErr w:type="spellStart"/>
      <w:r w:rsidRPr="001B2C2A">
        <w:rPr>
          <w:rFonts w:ascii="Times New Roman" w:hAnsi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/>
          <w:sz w:val="24"/>
          <w:szCs w:val="24"/>
        </w:rPr>
        <w:t>; (</w:t>
      </w:r>
      <w:r>
        <w:rPr>
          <w:rFonts w:ascii="Times New Roman" w:hAnsi="Times New Roman"/>
          <w:sz w:val="24"/>
          <w:szCs w:val="24"/>
        </w:rPr>
        <w:t>4</w:t>
      </w:r>
      <w:r w:rsidRPr="001B2C2A">
        <w:rPr>
          <w:rFonts w:ascii="Times New Roman" w:hAnsi="Times New Roman"/>
          <w:sz w:val="24"/>
          <w:szCs w:val="24"/>
        </w:rPr>
        <w:t xml:space="preserve">) </w:t>
      </w:r>
      <w:r w:rsidRPr="001B2C2A">
        <w:rPr>
          <w:rFonts w:ascii="Times New Roman" w:hAnsi="Times New Roman"/>
          <w:i/>
          <w:iCs/>
          <w:sz w:val="24"/>
          <w:szCs w:val="24"/>
        </w:rPr>
        <w:t xml:space="preserve">Self Efficacy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model </w:t>
      </w:r>
      <w:r w:rsidRPr="001B2C2A">
        <w:rPr>
          <w:rFonts w:ascii="Times New Roman" w:hAnsi="Times New Roman"/>
          <w:i/>
          <w:iCs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/>
          <w:sz w:val="24"/>
          <w:szCs w:val="24"/>
        </w:rPr>
        <w:t>berbantuan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r w:rsidRPr="001B2C2A">
        <w:rPr>
          <w:rFonts w:ascii="Times New Roman" w:hAnsi="Times New Roman"/>
          <w:i/>
          <w:sz w:val="24"/>
          <w:szCs w:val="24"/>
        </w:rPr>
        <w:t xml:space="preserve">GeoGebra </w:t>
      </w:r>
      <w:proofErr w:type="spellStart"/>
      <w:r w:rsidRPr="001B2C2A">
        <w:rPr>
          <w:rFonts w:ascii="Times New Roman" w:hAnsi="Times New Roman"/>
          <w:sz w:val="24"/>
          <w:szCs w:val="24"/>
        </w:rPr>
        <w:t>lebih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baik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daripada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z w:val="24"/>
          <w:szCs w:val="24"/>
        </w:rPr>
        <w:t>biasa</w:t>
      </w:r>
      <w:proofErr w:type="spellEnd"/>
      <w:r w:rsidRPr="001B2C2A">
        <w:rPr>
          <w:rFonts w:ascii="Times New Roman" w:hAnsi="Times New Roman"/>
          <w:sz w:val="24"/>
          <w:szCs w:val="24"/>
        </w:rPr>
        <w:t>; (</w:t>
      </w:r>
      <w:r>
        <w:rPr>
          <w:rFonts w:ascii="Times New Roman" w:hAnsi="Times New Roman"/>
          <w:sz w:val="24"/>
          <w:szCs w:val="24"/>
        </w:rPr>
        <w:t>5</w:t>
      </w:r>
      <w:r w:rsidRPr="001B2C2A">
        <w:rPr>
          <w:rFonts w:ascii="Times New Roman" w:hAnsi="Times New Roman"/>
          <w:sz w:val="24"/>
          <w:szCs w:val="24"/>
        </w:rPr>
        <w:t xml:space="preserve">) Tidak </w:t>
      </w:r>
      <w:proofErr w:type="spellStart"/>
      <w:r w:rsidRPr="001B2C2A">
        <w:rPr>
          <w:rFonts w:ascii="Times New Roman" w:hAnsi="Times New Roman"/>
          <w:sz w:val="24"/>
          <w:szCs w:val="24"/>
        </w:rPr>
        <w:t>terdapat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korelasi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antara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masalah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dengan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2C2A">
        <w:rPr>
          <w:rFonts w:ascii="Times New Roman" w:hAnsi="Times New Roman"/>
          <w:i/>
          <w:iCs/>
          <w:spacing w:val="1"/>
          <w:sz w:val="24"/>
          <w:szCs w:val="24"/>
        </w:rPr>
        <w:t>Self Efficacy</w:t>
      </w:r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peserta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/>
          <w:spacing w:val="1"/>
          <w:sz w:val="24"/>
          <w:szCs w:val="24"/>
        </w:rPr>
        <w:t>didik</w:t>
      </w:r>
      <w:proofErr w:type="spellEnd"/>
      <w:r w:rsidRPr="001B2C2A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14:paraId="22C575FE" w14:textId="62D9BD55" w:rsidR="00C25241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C2A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Problem Based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GeoGebra</w:t>
      </w:r>
    </w:p>
    <w:p w14:paraId="564152AC" w14:textId="230D86CC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F912AE" w14:textId="664E7D7E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313445" w14:textId="36AF31AE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11A85D" w14:textId="1274F4EB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E49C09" w14:textId="7C42D5BD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0EB703" w14:textId="6E8FB199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9D2DAD" w14:textId="3DEDF953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82B6D2" w14:textId="77777777" w:rsidR="001B2C2A" w:rsidRDefault="001B2C2A" w:rsidP="001B2C2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289C62" w14:textId="7C2476E8" w:rsidR="001B2C2A" w:rsidRP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20042FC0" w14:textId="5CC144ED" w:rsidR="001B2C2A" w:rsidRPr="001B2C2A" w:rsidRDefault="001B2C2A" w:rsidP="001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1B2C2A">
        <w:rPr>
          <w:rFonts w:ascii="Times New Roman" w:hAnsi="Times New Roman" w:cs="Times New Roman"/>
          <w:sz w:val="24"/>
          <w:szCs w:val="24"/>
        </w:rPr>
        <w:t xml:space="preserve">This research is motivated by </w:t>
      </w:r>
      <w:r>
        <w:rPr>
          <w:rFonts w:ascii="Times New Roman" w:hAnsi="Times New Roman" w:cs="Times New Roman"/>
          <w:sz w:val="24"/>
          <w:szCs w:val="24"/>
        </w:rPr>
        <w:t>junior high school students' low problem-solving ability and self-efficacy</w:t>
      </w:r>
      <w:r w:rsidRPr="001B2C2A">
        <w:rPr>
          <w:rFonts w:ascii="Times New Roman" w:hAnsi="Times New Roman" w:cs="Times New Roman"/>
          <w:sz w:val="24"/>
          <w:szCs w:val="24"/>
        </w:rPr>
        <w:t xml:space="preserve"> in learning mathematics. Thus, the purpose of this study is to analyze the improvement of the problem-solving abilities of students who receive 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based on the GeoGebra application based on the overall and Early Mathematical Ability (KAM) of students (superior and asor) and self-efficacy of students and how the correlation between abilities problem solving with students' self-efficacy. Th</w:t>
      </w:r>
      <w:r>
        <w:rPr>
          <w:rFonts w:ascii="Times New Roman" w:hAnsi="Times New Roman" w:cs="Times New Roman"/>
          <w:sz w:val="24"/>
          <w:szCs w:val="24"/>
        </w:rPr>
        <w:t>is research design</w:t>
      </w:r>
      <w:r w:rsidRPr="001B2C2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B2C2A">
        <w:rPr>
          <w:rFonts w:ascii="Times New Roman" w:hAnsi="Times New Roman" w:cs="Times New Roman"/>
          <w:sz w:val="24"/>
          <w:szCs w:val="24"/>
        </w:rPr>
        <w:t>sequential explanatory design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C2A">
        <w:rPr>
          <w:rFonts w:ascii="Times New Roman" w:hAnsi="Times New Roman" w:cs="Times New Roman"/>
          <w:sz w:val="24"/>
          <w:szCs w:val="24"/>
        </w:rPr>
        <w:t xml:space="preserve"> with the method used </w:t>
      </w:r>
      <w:r>
        <w:rPr>
          <w:rFonts w:ascii="Times New Roman" w:hAnsi="Times New Roman" w:cs="Times New Roman"/>
          <w:sz w:val="24"/>
          <w:szCs w:val="24"/>
        </w:rPr>
        <w:t>being</w:t>
      </w:r>
      <w:r w:rsidRPr="001B2C2A">
        <w:rPr>
          <w:rFonts w:ascii="Times New Roman" w:hAnsi="Times New Roman" w:cs="Times New Roman"/>
          <w:sz w:val="24"/>
          <w:szCs w:val="24"/>
        </w:rPr>
        <w:t xml:space="preserve"> quasi-experimental. The instruments used are test instruments, questionnaires, observation sheets and interview guidelines. The population of this study was all class IX at SMPN 2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Timur, with 36 students in the experimental </w:t>
      </w:r>
      <w:r>
        <w:rPr>
          <w:rFonts w:ascii="Times New Roman" w:hAnsi="Times New Roman" w:cs="Times New Roman"/>
          <w:sz w:val="24"/>
          <w:szCs w:val="24"/>
        </w:rPr>
        <w:t>and control classe</w:t>
      </w:r>
      <w:r w:rsidRPr="001B2C2A">
        <w:rPr>
          <w:rFonts w:ascii="Times New Roman" w:hAnsi="Times New Roman" w:cs="Times New Roman"/>
          <w:sz w:val="24"/>
          <w:szCs w:val="24"/>
        </w:rPr>
        <w:t xml:space="preserve">s. The research data were analyzed using SPSS software and Microsoft Excel. The statistical test used was t test, Mann Whitney test and correlation test. The results of the study show that: (1) The improvement of the problem-solving ability of students who receive learning using the GeoGebra-assisted Problem Based learning model is </w:t>
      </w:r>
      <w:r>
        <w:rPr>
          <w:rFonts w:ascii="Times New Roman" w:hAnsi="Times New Roman" w:cs="Times New Roman"/>
          <w:sz w:val="24"/>
          <w:szCs w:val="24"/>
        </w:rPr>
        <w:t>bigg</w:t>
      </w:r>
      <w:r w:rsidRPr="001B2C2A">
        <w:rPr>
          <w:rFonts w:ascii="Times New Roman" w:hAnsi="Times New Roman" w:cs="Times New Roman"/>
          <w:sz w:val="24"/>
          <w:szCs w:val="24"/>
        </w:rPr>
        <w:t>er than that of students who receive ordinary learning in terms of overall students; (2) The improvement of the problem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2C2A">
        <w:rPr>
          <w:rFonts w:ascii="Times New Roman" w:hAnsi="Times New Roman" w:cs="Times New Roman"/>
          <w:sz w:val="24"/>
          <w:szCs w:val="24"/>
        </w:rPr>
        <w:t xml:space="preserve">solving ability of students who received learning using the Problem Based learning model assisted by GeoGebra was </w:t>
      </w:r>
      <w:r>
        <w:rPr>
          <w:rFonts w:ascii="Times New Roman" w:hAnsi="Times New Roman" w:cs="Times New Roman"/>
          <w:sz w:val="24"/>
          <w:szCs w:val="24"/>
        </w:rPr>
        <w:t>bigg</w:t>
      </w:r>
      <w:r w:rsidRPr="001B2C2A">
        <w:rPr>
          <w:rFonts w:ascii="Times New Roman" w:hAnsi="Times New Roman" w:cs="Times New Roman"/>
          <w:sz w:val="24"/>
          <w:szCs w:val="24"/>
        </w:rPr>
        <w:t>er than students who received ordinary learning in terms of students' KAM; (3) There is no interaction between the learning model and students' KAM; (4) Self Efficacy of students who receive learning using the GeoGebra-assisted Problem Based Learning model is better than students who receive ordinary learning;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2C2A">
        <w:rPr>
          <w:rFonts w:ascii="Times New Roman" w:hAnsi="Times New Roman" w:cs="Times New Roman"/>
          <w:sz w:val="24"/>
          <w:szCs w:val="24"/>
        </w:rPr>
        <w:t>) There is no correlation between problem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2C2A">
        <w:rPr>
          <w:rFonts w:ascii="Times New Roman" w:hAnsi="Times New Roman" w:cs="Times New Roman"/>
          <w:sz w:val="24"/>
          <w:szCs w:val="24"/>
        </w:rPr>
        <w:t>solving ability and students'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2C2A">
        <w:rPr>
          <w:rFonts w:ascii="Times New Roman" w:hAnsi="Times New Roman" w:cs="Times New Roman"/>
          <w:sz w:val="24"/>
          <w:szCs w:val="24"/>
        </w:rPr>
        <w:t>efficacy.</w:t>
      </w:r>
    </w:p>
    <w:p w14:paraId="1D7DBF66" w14:textId="4AAC960B" w:rsidR="001B2C2A" w:rsidRDefault="001B2C2A" w:rsidP="001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1B2C2A">
        <w:rPr>
          <w:rFonts w:ascii="Times New Roman" w:hAnsi="Times New Roman" w:cs="Times New Roman"/>
          <w:sz w:val="24"/>
          <w:szCs w:val="24"/>
        </w:rPr>
        <w:t xml:space="preserve">Keywords: Mathematical </w:t>
      </w:r>
      <w:proofErr w:type="gramStart"/>
      <w:r w:rsidRPr="001B2C2A">
        <w:rPr>
          <w:rFonts w:ascii="Times New Roman" w:hAnsi="Times New Roman" w:cs="Times New Roman"/>
          <w:sz w:val="24"/>
          <w:szCs w:val="24"/>
        </w:rPr>
        <w:t>Problem Solving</w:t>
      </w:r>
      <w:proofErr w:type="gramEnd"/>
      <w:r w:rsidRPr="001B2C2A">
        <w:rPr>
          <w:rFonts w:ascii="Times New Roman" w:hAnsi="Times New Roman" w:cs="Times New Roman"/>
          <w:sz w:val="24"/>
          <w:szCs w:val="24"/>
        </w:rPr>
        <w:t xml:space="preserve"> Ability,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Self Efficacy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>, Problem Based Learning, GeoGebra Application</w:t>
      </w:r>
    </w:p>
    <w:p w14:paraId="5A04F24B" w14:textId="0AD02055" w:rsidR="001B2C2A" w:rsidRDefault="001B2C2A" w:rsidP="001B2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524BC" w14:textId="420F218E" w:rsidR="001B2C2A" w:rsidRDefault="001B2C2A" w:rsidP="001B2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715BB" w14:textId="77777777" w:rsidR="001B2C2A" w:rsidRDefault="001B2C2A" w:rsidP="001B2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CEE24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069E2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77EFA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DBE6C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3E7FC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8E930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AC0F1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</w:t>
      </w:r>
    </w:p>
    <w:p w14:paraId="08C89B97" w14:textId="142B7DEE" w:rsidR="001B2C2A" w:rsidRP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2A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5641EA3B" w14:textId="52D9531E" w:rsidR="001B2C2A" w:rsidRPr="001B2C2A" w:rsidRDefault="001B2C2A" w:rsidP="001B2C2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B2C2A">
        <w:rPr>
          <w:rFonts w:ascii="Times New Roman" w:hAnsi="Times New Roman" w:cs="Times New Roman"/>
          <w:b/>
          <w:bCs/>
          <w:sz w:val="24"/>
          <w:szCs w:val="24"/>
        </w:rPr>
        <w:t xml:space="preserve">Latar </w:t>
      </w:r>
      <w:proofErr w:type="spellStart"/>
      <w:r w:rsidRPr="001B2C2A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36DCFFCC" w14:textId="34FB7CA4" w:rsidR="001B2C2A" w:rsidRPr="001B2C2A" w:rsidRDefault="001B2C2A" w:rsidP="001B2C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B2C2A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pula, salah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1B2C2A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dan </w:t>
      </w:r>
      <w:r w:rsidRPr="001B2C2A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1B2C2A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Software </w:t>
      </w:r>
      <w:r w:rsidRPr="001B2C2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1B2C2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Tampilan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Software </w:t>
      </w:r>
      <w:proofErr w:type="spellStart"/>
      <w:r w:rsidRPr="001B2C2A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Geogebra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sangat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menarik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sehingga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dapat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mendorong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siswa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aktif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mengikuti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pembelajaran</w:t>
      </w:r>
      <w:proofErr w:type="spellEnd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pada LKPD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Bersama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  <w:r w:rsidRPr="001B2C2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</w:p>
    <w:p w14:paraId="4CB9BF76" w14:textId="77777777" w:rsidR="001B2C2A" w:rsidRDefault="001B2C2A" w:rsidP="001B2C2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2D0B2" w14:textId="511C1F87" w:rsidR="001B2C2A" w:rsidRPr="001B2C2A" w:rsidRDefault="001B2C2A" w:rsidP="001B2C2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2C2A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1B2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1049DE66" w14:textId="3E8F6CDC" w:rsidR="001B2C2A" w:rsidRPr="001B2C2A" w:rsidRDefault="001B2C2A" w:rsidP="001B2C2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>?</w:t>
      </w:r>
    </w:p>
    <w:p w14:paraId="7CE59617" w14:textId="77777777" w:rsidR="001B2C2A" w:rsidRDefault="001B2C2A" w:rsidP="001B2C2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(KAM)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dan asor)?</w:t>
      </w:r>
    </w:p>
    <w:p w14:paraId="0EBBE28D" w14:textId="77777777" w:rsidR="001B2C2A" w:rsidRDefault="001B2C2A" w:rsidP="001B2C2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dan KAM (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asor)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8EEE7CE" w14:textId="77777777" w:rsidR="001B2C2A" w:rsidRPr="00BE2412" w:rsidRDefault="001B2C2A" w:rsidP="001B2C2A">
      <w:pPr>
        <w:pStyle w:val="ListParagraph"/>
        <w:numPr>
          <w:ilvl w:val="0"/>
          <w:numId w:val="4"/>
        </w:numPr>
        <w:spacing w:before="1" w:after="0" w:line="360" w:lineRule="auto"/>
        <w:ind w:left="567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412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BE2412">
        <w:rPr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412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03FA698" w14:textId="77777777" w:rsidR="001B2C2A" w:rsidRPr="00FB6353" w:rsidRDefault="001B2C2A" w:rsidP="001B2C2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781069"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>?</w:t>
      </w:r>
    </w:p>
    <w:p w14:paraId="04E7107B" w14:textId="77777777" w:rsidR="001B2C2A" w:rsidRDefault="001B2C2A" w:rsidP="001B2C2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>?</w:t>
      </w:r>
    </w:p>
    <w:p w14:paraId="2F6FEA71" w14:textId="77777777" w:rsidR="001B2C2A" w:rsidRPr="00506DDD" w:rsidRDefault="001B2C2A" w:rsidP="001B2C2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781069">
        <w:rPr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7810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>?</w:t>
      </w:r>
    </w:p>
    <w:p w14:paraId="7381CDE2" w14:textId="77777777" w:rsidR="001B2C2A" w:rsidRPr="000B7644" w:rsidRDefault="001B2C2A" w:rsidP="001B2C2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53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>?</w:t>
      </w:r>
    </w:p>
    <w:p w14:paraId="75D51F51" w14:textId="77478A3E" w:rsidR="001B2C2A" w:rsidRDefault="001B2C2A" w:rsidP="001B2C2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B2C2A"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2E1C3FB4" w14:textId="29815F96" w:rsidR="001B2C2A" w:rsidRPr="001B2C2A" w:rsidRDefault="001B2C2A" w:rsidP="001B2C2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>.</w:t>
      </w:r>
    </w:p>
    <w:p w14:paraId="0CC4B748" w14:textId="77777777" w:rsidR="001B2C2A" w:rsidRDefault="001B2C2A" w:rsidP="001B2C2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(KAM)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dan asor)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8054B" w14:textId="77777777" w:rsidR="001B2C2A" w:rsidRDefault="001B2C2A" w:rsidP="001B2C2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dan KAM (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asor)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AFFAAB" w14:textId="77777777" w:rsidR="001B2C2A" w:rsidRPr="00BE2412" w:rsidRDefault="001B2C2A" w:rsidP="001B2C2A">
      <w:pPr>
        <w:pStyle w:val="ListParagraph"/>
        <w:numPr>
          <w:ilvl w:val="0"/>
          <w:numId w:val="6"/>
        </w:numPr>
        <w:spacing w:before="1" w:after="0" w:line="360" w:lineRule="auto"/>
        <w:ind w:left="567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412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BE2412">
        <w:rPr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412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3045AA" w14:textId="77777777" w:rsidR="001B2C2A" w:rsidRPr="00FB6353" w:rsidRDefault="001B2C2A" w:rsidP="001B2C2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781069"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ED78E6" w14:textId="77777777" w:rsidR="001B2C2A" w:rsidRDefault="001B2C2A" w:rsidP="001B2C2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441034" w14:textId="77777777" w:rsidR="001B2C2A" w:rsidRPr="00506DDD" w:rsidRDefault="001B2C2A" w:rsidP="001B2C2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781069">
        <w:rPr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7810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635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2E9673" w14:textId="77777777" w:rsidR="001B2C2A" w:rsidRDefault="001B2C2A" w:rsidP="001B2C2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53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FB6353"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B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9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8F5B7F" w14:textId="14AF8F55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A71E4" w14:textId="78A6A842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1D34E" w14:textId="71641D64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C87F2A" w14:textId="2EC32F39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F763B1" w14:textId="7DB849CD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428C6" w14:textId="2ECCEB9A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74B37" w14:textId="298D2F69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08BFD" w14:textId="1AE72F45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0D330C" w14:textId="3F6C2A0D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614A2" w14:textId="1FA25183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1DCD15" w14:textId="5F5164D6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64726" w14:textId="30345BBD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040D1" w14:textId="7BB385FD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13EF4" w14:textId="5D18C134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B8D810" w14:textId="77777777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DEA781" w14:textId="15CCCF4A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CA97B" w14:textId="77777777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</w:t>
      </w:r>
    </w:p>
    <w:p w14:paraId="6D391209" w14:textId="15780E63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14:paraId="27F7DBAA" w14:textId="0AABFD82" w:rsidR="001B2C2A" w:rsidRDefault="001B2C2A" w:rsidP="001B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032916E2" w14:textId="5593F6E3" w:rsidR="001B2C2A" w:rsidRDefault="001B2C2A" w:rsidP="001B2C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ECA">
        <w:rPr>
          <w:rFonts w:ascii="Times New Roman" w:hAnsi="Times New Roman" w:cs="Times New Roman"/>
          <w:i/>
          <w:iCs/>
          <w:sz w:val="24"/>
          <w:szCs w:val="24"/>
        </w:rPr>
        <w:t xml:space="preserve">Self </w:t>
      </w:r>
      <w:proofErr w:type="spellStart"/>
      <w:r w:rsidRPr="00A12ECA">
        <w:rPr>
          <w:rFonts w:ascii="Times New Roman" w:hAnsi="Times New Roman" w:cs="Times New Roman"/>
          <w:i/>
          <w:iCs/>
          <w:sz w:val="24"/>
          <w:szCs w:val="24"/>
        </w:rPr>
        <w:t>Efficcay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r w:rsidRPr="00A12ECA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r w:rsidRPr="00A12ECA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ECA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A12ECA">
        <w:rPr>
          <w:rFonts w:ascii="Times New Roman" w:hAnsi="Times New Roman" w:cs="Times New Roman"/>
          <w:i/>
          <w:iCs/>
          <w:sz w:val="24"/>
          <w:szCs w:val="24"/>
        </w:rPr>
        <w:t xml:space="preserve"> learning, </w:t>
      </w:r>
      <w:proofErr w:type="spellStart"/>
      <w:r w:rsidRPr="00A12ECA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 w:rsidRPr="00A12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2ECA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LKPD yang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ECA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A12ECA"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1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CA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14:paraId="7D27FD1C" w14:textId="0984AA9B" w:rsidR="001B2C2A" w:rsidRDefault="001B2C2A" w:rsidP="001B2C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5B2A">
        <w:rPr>
          <w:rFonts w:ascii="Times New Roman" w:hAnsi="Times New Roman" w:cs="Times New Roman"/>
          <w:sz w:val="24"/>
          <w:szCs w:val="24"/>
          <w:lang w:val="id-ID"/>
        </w:rPr>
        <w:t>ecara signifikan peningkatan kemampuan pemecahan masalah peserta didik yang memperoleh pembelajaran</w:t>
      </w:r>
      <w:r w:rsidRPr="00B85B2A">
        <w:rPr>
          <w:rFonts w:ascii="Times New Roman" w:hAnsi="Times New Roman" w:cs="Times New Roman"/>
          <w:sz w:val="24"/>
          <w:szCs w:val="24"/>
        </w:rPr>
        <w:t xml:space="preserve"> </w:t>
      </w:r>
      <w:r w:rsidRPr="00B85B2A">
        <w:rPr>
          <w:rFonts w:ascii="Times New Roman" w:hAnsi="Times New Roman" w:cs="Times New Roman"/>
          <w:i/>
          <w:iCs/>
          <w:sz w:val="24"/>
          <w:szCs w:val="24"/>
        </w:rPr>
        <w:t xml:space="preserve">problem based </w:t>
      </w:r>
      <w:proofErr w:type="gramStart"/>
      <w:r w:rsidRPr="00B85B2A"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berba</w:t>
      </w:r>
      <w:r w:rsidRPr="00B85B2A">
        <w:rPr>
          <w:rFonts w:ascii="Times New Roman" w:hAnsi="Times New Roman" w:cs="Times New Roman"/>
          <w:sz w:val="24"/>
          <w:szCs w:val="24"/>
        </w:rPr>
        <w:t>sis</w:t>
      </w:r>
      <w:proofErr w:type="gramEnd"/>
      <w:r w:rsidRPr="00B8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B2A">
        <w:rPr>
          <w:rFonts w:ascii="Times New Roman" w:hAnsi="Times New Roman" w:cs="Times New Roman"/>
          <w:i/>
          <w:sz w:val="24"/>
          <w:szCs w:val="24"/>
          <w:lang w:val="id-ID"/>
        </w:rPr>
        <w:t>GeoGebra</w:t>
      </w:r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daripada peserta didik yang memperoleh pembelajaran</w:t>
      </w:r>
      <w:r w:rsidRPr="00B8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2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B85B2A">
        <w:rPr>
          <w:rFonts w:ascii="Times New Roman" w:hAnsi="Times New Roman" w:cs="Times New Roman"/>
          <w:sz w:val="24"/>
          <w:szCs w:val="24"/>
        </w:rPr>
        <w:t xml:space="preserve"> </w:t>
      </w:r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terdapat perbedaan kemampuan pemecahan masalah kelompok KAM unggul dan KAM asor, sehingga pembelajaran </w:t>
      </w:r>
      <w:r w:rsidRPr="00B85B2A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berba</w:t>
      </w:r>
      <w:r w:rsidRPr="00B85B2A">
        <w:rPr>
          <w:rFonts w:ascii="Times New Roman" w:hAnsi="Times New Roman" w:cs="Times New Roman"/>
          <w:sz w:val="24"/>
          <w:szCs w:val="24"/>
        </w:rPr>
        <w:t xml:space="preserve">sis </w:t>
      </w:r>
      <w:proofErr w:type="spellStart"/>
      <w:r w:rsidRPr="00B85B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B2A">
        <w:rPr>
          <w:rFonts w:ascii="Times New Roman" w:hAnsi="Times New Roman" w:cs="Times New Roman"/>
          <w:i/>
          <w:sz w:val="24"/>
          <w:szCs w:val="24"/>
          <w:lang w:val="id-ID"/>
        </w:rPr>
        <w:t>GeoGebra</w:t>
      </w:r>
      <w:r w:rsidRPr="00B85B2A">
        <w:rPr>
          <w:rFonts w:ascii="Times New Roman" w:hAnsi="Times New Roman" w:cs="Times New Roman"/>
          <w:sz w:val="24"/>
          <w:szCs w:val="24"/>
          <w:lang w:val="id-ID"/>
        </w:rPr>
        <w:t xml:space="preserve"> bisa dijadikan salah satu model pembelajaran oleh guru matematika di sekolah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8FED1" w14:textId="77777777" w:rsidR="001B2C2A" w:rsidRDefault="001B2C2A" w:rsidP="001B2C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C2A">
        <w:rPr>
          <w:rFonts w:ascii="Times New Roman" w:hAnsi="Times New Roman" w:cs="Times New Roman"/>
          <w:sz w:val="24"/>
          <w:szCs w:val="24"/>
        </w:rPr>
        <w:t xml:space="preserve">Dalam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Problem Based Learning,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>.</w:t>
      </w:r>
    </w:p>
    <w:p w14:paraId="1D092D68" w14:textId="6EEC3ADC" w:rsidR="001B2C2A" w:rsidRPr="001B2C2A" w:rsidRDefault="001B2C2A" w:rsidP="001B2C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2A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r w:rsidRPr="001B2C2A">
        <w:rPr>
          <w:rFonts w:ascii="Times New Roman" w:eastAsiaTheme="minorEastAsia" w:hAnsi="Times New Roman" w:cs="Times New Roman"/>
          <w:i/>
          <w:sz w:val="24"/>
          <w:szCs w:val="24"/>
        </w:rPr>
        <w:t>elf efficacy</w:t>
      </w:r>
      <w:proofErr w:type="spellEnd"/>
      <w:r w:rsidRPr="001B2C2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peserta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didik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peserta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didik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memperoleh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pembelajaran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gramStart"/>
      <w:r w:rsidRPr="001B2C2A">
        <w:rPr>
          <w:rFonts w:ascii="Times New Roman" w:eastAsiaTheme="minorEastAsia" w:hAnsi="Times New Roman" w:cs="Times New Roman"/>
          <w:i/>
          <w:sz w:val="24"/>
          <w:szCs w:val="24"/>
        </w:rPr>
        <w:t>problem based</w:t>
      </w:r>
      <w:proofErr w:type="gramEnd"/>
      <w:r w:rsidRPr="001B2C2A">
        <w:rPr>
          <w:rFonts w:ascii="Times New Roman" w:eastAsiaTheme="minorEastAsia" w:hAnsi="Times New Roman" w:cs="Times New Roman"/>
          <w:i/>
          <w:sz w:val="24"/>
          <w:szCs w:val="24"/>
        </w:rPr>
        <w:t xml:space="preserve"> learning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berbasis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aplikasi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/>
          <w:sz w:val="24"/>
          <w:szCs w:val="24"/>
        </w:rPr>
        <w:t>geogebra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lebih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baik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daripada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peserta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didik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memperoleh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pembelajaran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biasa</w:t>
      </w:r>
      <w:proofErr w:type="spellEnd"/>
      <w:r w:rsidRPr="001B2C2A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Tidak terdapat </w:t>
      </w:r>
      <w:proofErr w:type="spellStart"/>
      <w:r w:rsidRPr="001B2C2A">
        <w:rPr>
          <w:rFonts w:ascii="Times New Roman" w:hAnsi="Times New Roman" w:cs="Times New Roman"/>
          <w:spacing w:val="1"/>
          <w:sz w:val="24"/>
          <w:szCs w:val="24"/>
        </w:rPr>
        <w:t>hubungan</w:t>
      </w:r>
      <w:proofErr w:type="spellEnd"/>
      <w:r w:rsidRPr="001B2C2A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model </w:t>
      </w:r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r w:rsidRPr="001B2C2A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B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C2A">
        <w:rPr>
          <w:rFonts w:ascii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1B2C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91A55F" w14:textId="77777777" w:rsidR="001B2C2A" w:rsidRPr="001B2C2A" w:rsidRDefault="001B2C2A" w:rsidP="001B2C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C3EBB" w14:textId="1A13BD00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4665EC" w14:textId="61C0B5B2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758E4" w14:textId="69E9EA88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75D17" w14:textId="5A1B1498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F1F1DE" w14:textId="6BD8CC01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1733F4" w14:textId="5030FF91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9351F" w14:textId="7C0798C3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C5B04" w14:textId="1FBC81B2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C849F4" w14:textId="27C9E9A3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4DD72" w14:textId="23801FFA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579131" w14:textId="0B69B056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E9B2C" w14:textId="0FB3CF37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211793" w14:textId="1092046C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C0688B" w14:textId="0C778561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4A0F8" w14:textId="43E035EA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13A76" w14:textId="77AC7C48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8D7EF" w14:textId="4CF0B661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176D0" w14:textId="6C87DFA7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BFE8F" w14:textId="02817537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2E8E3" w14:textId="5CED3E0E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853B67" w14:textId="5E44A659" w:rsid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4CAA45" w14:textId="302D148D" w:rsidR="001B2C2A" w:rsidRDefault="001B2C2A" w:rsidP="001B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71A12B1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Agung, S. (2018). Pemanfaatan Apliksi Geogebra dalam Pembelajaran Matematika SMP.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03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312–322.</w:t>
      </w:r>
    </w:p>
    <w:p w14:paraId="4EFEE5F3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Agustina, L. (2018). Pengaruh Model Pembelajaran Discovery Learning untuk Meningkatkan Self Efficacy Learning Siswa di SMA Negeri 1 Sipirok.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Al-Muaddib : Jurnal Ilmu-Ilmu Sosial &amp; Keislaman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262–272. https://doi.org/10.31604/muaddib.v2i2.547</w:t>
      </w:r>
    </w:p>
    <w:p w14:paraId="23C877F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Albert Bandura. (1994).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Self Efficacy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 (H. Friedman (ed.); 4th ed.). Academic Press.</w:t>
      </w:r>
    </w:p>
    <w:p w14:paraId="5CAF0CA8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Albert Bandura. (2006).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Guide for Constructing Self-efficacy Scales, Self-efficacy Beliefs of Adolescents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855F4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Amaliah, R. (2016). Hasil Belajar Biologi Materi Sistem Gerak dengan Menerapkan Model Pembelajaran Kooperatif Tipe Rotating Trio Exchange (RTE) pada Siswa Kelas XI SMAN 4 Bantimurung.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11–17. https://ejournal.umm.ac.id</w:t>
      </w:r>
    </w:p>
    <w:p w14:paraId="11A4DCE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Amam, A., &amp; Lismayanti, L. (2020). Perangkat Project-Based Learning berbantuan ICT: Optimalisasi Kemampuan Pemecahan Masalah dan Kecemasan Matematis 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JNPM (Jurnal Nasional Pendidikan Matematika)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351. https://doi.org/10.33603/jnpm.v4i2.4160</w:t>
      </w:r>
    </w:p>
    <w:p w14:paraId="7CBAF63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Amiluddin, R., &amp; Sugiman, S. (2016). Pengaruh Problem Posing dan PBL terhadap Prestasi Belajar, dan Motivasi Belajar Mahasiswa Pendidikan Matematika.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Riset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100–108. https://doi.org/10.21831/jrpm.v3i1.7303</w:t>
      </w:r>
    </w:p>
    <w:p w14:paraId="2B84583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Amran, Ikhsan, M., &amp; Duskri, M. (2016). Peningkatan Kemampuan Pemahaman dan Komunikasi Matematis Siswa SMAN 3 Banda Aceh melalui Penerapan Model Problem Based Learning.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Didaktik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75–84.</w:t>
      </w:r>
    </w:p>
    <w:p w14:paraId="0F395E0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Anindya, F., Asmara, B., Susilawati, &amp; Sari, N. M. (2021). Peningkatan Kemampuan Koneksi dan Self Efficacy Matematis melalui Model Learning Cycle 7E.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JNPM (Jurnal Nasional Pendidikan Matematika)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160–172. https://doi.org/http://dx.doi.org/10.33603/jnpm.v5i1.3628 Peningkatan</w:t>
      </w:r>
    </w:p>
    <w:p w14:paraId="26D9B5F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Arbain, N., &amp; Shukor, N. A. (2015). The Effects of GeoGebra on Students Achievement.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Procedia - Social and Behavioral Sciences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172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, 208–214. https://doi.org/10.1016/j.sbspro.2015.01.356</w:t>
      </w:r>
    </w:p>
    <w:p w14:paraId="0925D89D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Arifin, N. (2020). Efektivitas Pembelajaran STEM Problem Based Learning Ditinjau dari Daya Juang dan Kemampuan Pemecahan Masalah Matematis Mahasiswa PGSD.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JPMI (Jurnal Pendidikan Matematika Indonesia)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31. https://doi.org/10.26737/jpmi.v5i1.1644</w:t>
      </w:r>
    </w:p>
    <w:p w14:paraId="0BF3AE6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Aris Shoimin. (2014).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68 Model Pembelajaran Inovatif dalam Kurikulum 2013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 (R. KR (ed.); 1st ed.). AR-Ruzz Media.</w:t>
      </w:r>
    </w:p>
    <w:p w14:paraId="1E76046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Aris Shoimin. (2018).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68 Model Pembelajaran Inovatif dalam Kurikulum 2013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 (Rose KR (ed.); ke 1). AR-Ruzz Media.</w:t>
      </w:r>
    </w:p>
    <w:p w14:paraId="3092ACBE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Astuti, S. P. (2015). Pengaruh Kemampuan Awal dan Minat Belajar terhadap Prestasi Belajar Fisika.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Formatif: Jurnal Ilmiah Pendidikan MIPA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68–75. https://doi.org/10.30998/formatif.v5i1.167</w:t>
      </w:r>
    </w:p>
    <w:p w14:paraId="05F9D503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Bukumiric, Z., IAleksandra, Pajcin, M., Srebro, D., &amp; Milicevic, S. (2022). Effects of Problem-Based Learning Modules Mithin Blended Learning Courses in Medical Statistics – A Randomized Controlled Pilot Ptudy.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1–14. https://doi.org/10.1371/journal.pone.0263015</w:t>
      </w:r>
    </w:p>
    <w:p w14:paraId="5C6D7B5A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Castillo, C., Acosta, R., Areces, C., Castillo, M. C., Acosta, I. R., &amp; Areces, M. C. (2021). Educational Tasks with GeoGebra in the Higher Mathematics I to Accounting and Finances.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MENDIVE Revista de Educacion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(3), 809–820. https://doi.org/http://orcid.org/0000-0003-2118-1085</w:t>
      </w:r>
    </w:p>
    <w:p w14:paraId="6F220C6D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Clara, W. P. D., Nindiasari, H., &amp; Mutaqin, A. (2020). Pengatuh Model Problem Based Learning Terhadap Kemampuan Pemahaman Matematis Ditinjau dari Kemampuan Awal Matematis 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Tirtamath : Jurnal Penelitian Dan Pengajaran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08439E8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Diputera, A. (2019). Teori Penilaian Tes Essai.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Reseapedia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1–3.</w:t>
      </w:r>
    </w:p>
    <w:p w14:paraId="25261888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Duch, G. and A. (2001).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The Power Of Problem Based Learning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 (1st ed.). stylus publishing LLC.</w:t>
      </w:r>
    </w:p>
    <w:p w14:paraId="4187F1A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Faradisa, M. (2019). Penggunaan Aplikasi Geogebra pada Pembelajaran Matematika Materi Poligon dan Sudut Sebagai Sarana Meningkatkan Kemampuan 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Equation: Teori Dan Penelitian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166. https://doi.org/10.29300/equation.v1i2.2294</w:t>
      </w:r>
    </w:p>
    <w:p w14:paraId="174F2C4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Fitri, N., Munzir, S., &amp; Duskri, M. (2017). Meningkatkan Kemampuan Representasi Matematis melalui Penerapan Model Problem Based Learning.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Didaktik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59–67. https://doi.org/10.24815/jdm.v4i1.6902</w:t>
      </w:r>
    </w:p>
    <w:p w14:paraId="53625CA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G. Polya. (1973).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How to Solve it: A new aspect of mathematical method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Princeton University Press.</w:t>
      </w:r>
    </w:p>
    <w:p w14:paraId="7F889F9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Geng, L. (2022). Influence of Self-efficacy Improvement on Online Learning Participation.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Emerging Technologies in Learning (IJET)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(01), 118–132. https://doi.org/10.3991/ijet.v17i01.28719</w:t>
      </w:r>
    </w:p>
    <w:p w14:paraId="375E936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Hamidah, N., Afidah, I. N., Setyowati, L. W., Sutini, S., &amp; Junaedi, J. (2020). Pengaruh Media Pembelajaran Geogebra Pada Materi Fungsi Kuadrat Terhadap Motivasi dan Hasil Belajar Peserta Didik.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of Education and Learning Mathematics Research (JELMaR)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15–24. https://doi.org/10.37303/jelmar.v1i1.2</w:t>
      </w:r>
    </w:p>
    <w:p w14:paraId="4248ED7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Hasibuan, R., &amp; Sinaga, B. (2017). Perbedaan Kemampuan Pemecahan Masalah Matematika Menggunakan Model Pembelajaran Problem Based Learning dan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Discovery Learning di Kelas VIII SMP Negeri 1 Percut Sei Tuan.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Inspiratif : 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17–28. https://doi.org/10.24114/jpmi.v3i1.8795</w:t>
      </w:r>
    </w:p>
    <w:p w14:paraId="02C9F5E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Hidayat, W., &amp; Sariningsih, R. (2018). Comparative Histopathological Study of Pulmonary Tuberculosis In Human Immunodeficiency Virus-Infected and non-Infected Patients.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JNPM (Jurnal Nasional Pendidikan Matematika)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109. https://doi.org/10.1016/S0962-8479(96)90008-8</w:t>
      </w:r>
    </w:p>
    <w:p w14:paraId="18EB36F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Hidayatsyah, H. (2021). Kemampuan Pemecahan Masalah Siswa Menggunakan Model Problem Based Learning Berbantuan Geogebra.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Cendekia : 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458–470. https://doi.org/10.31004/cendekia.v5i1.534</w:t>
      </w:r>
    </w:p>
    <w:p w14:paraId="12A8ADB4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Hidayatulloh, M. S. (2003). Pengembangan E- Modul Matematika Berbasis Problem Based Learning Berbantuan Geogebra.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Pendidikan Matematika FPMIPA Universitas PGRI Semarang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24–31.</w:t>
      </w:r>
    </w:p>
    <w:p w14:paraId="6C1C823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Himmi, N. (2016). Perbedaan Self Efficacy Matematis Siswa Antara Pembelajaran Berbasis Masalah Berbantuan Geogebra dan Autograph di MAN 1 Medan.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Pythagoras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165–171. http://journal.unrika.ac.id/index.php/jurnalphythagoras/article/view/469/353</w:t>
      </w:r>
    </w:p>
    <w:p w14:paraId="1CBB8DA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Hohenwarter, M., Hohenwarter, J., Kreis, Y., &amp; Lavicza, Z. (2008). Teaching and calculus with free dynamic mathematics software GeoGebra.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11th International Congress on Mathematical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>, 1–9.</w:t>
      </w:r>
    </w:p>
    <w:p w14:paraId="6236499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Hung, W., Jonassen, D. H., &amp; Liu, R. (2008).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Problem-Based Learning, Handbook of Research on Educational Communications and Technology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486–506.</w:t>
      </w:r>
    </w:p>
    <w:p w14:paraId="57B2CEDF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Huriyanti, L., &amp; Rosiyanti, H. (2017). Perbedaan Motivasi Belajar Matematika Siswa Setelah Menggunakan Strategi Pembelajaran Quick On The Draw.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FIBONACCI Jurnal Pendidikan Matematika &amp;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(1), 65–76.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>jurnal.umj.ac.id/index.php/fbc</w:t>
      </w:r>
    </w:p>
    <w:p w14:paraId="01B71BC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Ila Desmawati. (2019).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Penerapan Model Pembelajaran Problem Based Learning Untuk Meningkatkan Kemampuan Pemecahan Masalah Matematis dan Self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Universitas Singaperbangsa Karawang.</w:t>
      </w:r>
    </w:p>
    <w:p w14:paraId="68B06D50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Imelda, &amp; Anazelina, D. (2019). Respon Siswa Terhadap Pembelajaran Problem Based Learning dalam Meningkatkan Higher Order Thinking Skill.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of Mathematics Education and Science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11–19.</w:t>
      </w:r>
    </w:p>
    <w:p w14:paraId="535E8ABA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Indarwati, D., Wahyudi, &amp; Ratu, N. (2014). Peningkatan Kemampuan Pemecahan Masalah Matematika Melalui Penerapan Problem Based Learning untuk Siswa Kelas V SD.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Satya Widya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17–27. https://doi.org/10.24246/j.sw.2014.v30.i1.p17-27</w:t>
      </w:r>
    </w:p>
    <w:p w14:paraId="6CFCEB4B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Indrawan, R., dan Yaniawati, R. P. (2016).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Kuantitatif, Kualitatif, dan Campuran untuk Manajemen, Pembangunan, dan Pendidikan (Edisi Revisi)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Refika Aditama.</w:t>
      </w:r>
    </w:p>
    <w:p w14:paraId="3DDB816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Irma Sari Daulay. (2017). Peningkatan Kemampuan Pemecahan Masalah Matematis dan Motivasi Belajar Melalui Pembelajaran Berbasis Masalah.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Kependidikan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81–99.</w:t>
      </w:r>
    </w:p>
    <w:p w14:paraId="2900084A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Istyadji, M., Yulinda, R., &amp; Sya’ban, M. F. (2018). Analisis Materi IPA SMP Berdasarkan Ranah Kognitif, Psikomotorik, dan Afektif.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Vidya Karya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181–187.</w:t>
      </w:r>
    </w:p>
    <w:p w14:paraId="014AB76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Juniarso, T., &amp; Sulistyawati, I. (2022). The Effect of Self Efficacy on Scientific Literacy: A Correlation Study in Elementary School Student.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Elementary School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78–83. https://doi.org/https://doi.org/10.31316/esjurnal.v9i1.2203</w:t>
      </w:r>
    </w:p>
    <w:p w14:paraId="2A69DC6E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Kariadinata, R., Yaniawati, R. P., Sugilar, H., &amp; Riyandani, D. (2019). Learning Motivation and Mathematical Understanding of Students od Islamic Junior High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School Through Active Knowledge Sharing Strategy.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Infinity: Journal of Mathematics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31–42. https://doi.org/https://doi.org/10.22460/infinity.v8i1.p31-42</w:t>
      </w:r>
    </w:p>
    <w:p w14:paraId="3A3A39C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Karunia Eka Lestari dan Yudhanegara. (2018).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Penelitian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 (Anna (ed.); 3rd ed.). Reflika Aditama.</w:t>
      </w:r>
    </w:p>
    <w:p w14:paraId="66C7A07B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kemdikbud. (2014).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https://jdih.kemdikbud.go.id/arsip/Permendikbud Nomor 58 Tahun 2014-digabungkan.pdf</w:t>
      </w:r>
    </w:p>
    <w:p w14:paraId="136489B8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Kilroy, D. A. (2004). Problem based learning.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Emergency Medicine Journal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(4), 411–413. https://doi.org/10.1136/emj.2003.012435</w:t>
      </w:r>
    </w:p>
    <w:p w14:paraId="13041510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Klassen, R. M., &amp; Klassen, J. R. L. (2018). Self-efficacy beliefs of medical students: a critical review.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Perspectives on Medical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76–82. https://doi.org/10.1007/s40037-018-0411-3</w:t>
      </w:r>
    </w:p>
    <w:p w14:paraId="1EA8C9A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Koyumah, S., &amp; Utomo, R. B. (2016). Pengaruh Model Numbered Head Together Berbantuan Geogebra Terhadap Kemampuan Pemecahan Masalah Matematis.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E-DuMath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210–217. http://ejournal.stkipmpringsewu-lpg.ac.id/index.php/edumath</w:t>
      </w:r>
    </w:p>
    <w:p w14:paraId="4C4CC00B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Latifah, T., &amp; Afriansyah, E. A. (2021). Kesulitan dalam kemampuan pemecahan masalah matematis siswa pada materi statistika.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of Authentic Research on Mathematics Education (JARME)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134–150.</w:t>
      </w:r>
    </w:p>
    <w:p w14:paraId="37703E90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Lesi, A. N., &amp; Nuraeni, R. (2021). Perbedaan Kemampuan Pemecahan Masalah Matematis dan Self-Confidence Siswa antara Model TPS dan PBL.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Plus Minus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, 249–262.</w:t>
      </w:r>
    </w:p>
    <w:p w14:paraId="681CE89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Lestari, D. P. A., &amp; Sundi, V. H. (2021). Pelatihan Penggunaan Aplikasi Geogebra untuk Mempermudah Pembelajaran Materi Program Linear.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Pengabdian Masyarakat LPPM UMJ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>http://jurnal.umj.ac.id/index.php/semnaskat</w:t>
      </w:r>
    </w:p>
    <w:p w14:paraId="3814A1C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Letlora, L. V., Murtihapsari, M.-, Larasati, C. N., Parubak, A. S., Suparman, A. R., Sarera, P. S., Aluman, T.-, &amp; Yogaswara, R.-. (2021). Implementation of Problem-based Learning Model to Enhance Students Learning Outcomes in Buffer Solutions Topic.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JTK (Jurnal Tadris Kimiya)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185–194. https://doi.org/10.15575/jtk.v6i2.11862</w:t>
      </w:r>
    </w:p>
    <w:p w14:paraId="0A8E575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Lubis, W. A., Ariswoyo, S., &amp; Syahputra, E. (2020). Kemampuan Pemecahan Masalah Matematika Melalui Pendekatan Pendidikan Matematika Realistik dan Pendekatan Penemuan Terbimbing Berbantuan Autograph.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Edumatika: Jurnal Riset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1. https://doi.org/10.32939/ejrpm.v3i1.483</w:t>
      </w:r>
    </w:p>
    <w:p w14:paraId="11B93924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Marlina, R., Nurjahidah, S., Sugandi, A. I., &amp; Setiawan, W. (2018). Penerapan Pendekatan Problem Based Learning untuk Meningkatkan Kemampuan Pemecahan Masalah Matematis Siswa Kelas VII MTs pada Materi Perbandingan dan Skala.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JPMI (Jurnal Pembelajaran Matematika Inovatif)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92–218. https://doi.org/10.22460/jpmi.v1i2.p113-122</w:t>
      </w:r>
    </w:p>
    <w:p w14:paraId="09D1C4B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Masri, M. F., Suyono, S., &amp; Deniyanti, P. (2018). Pengaruh Metode Pembelajaran Berbasis Masalah Terhadap Self-Efficacy dan Kemampuan Pemecahan Masalah Matematis Ditinjau dari Kemampuan Awal Matematika Siswa SMA.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Dan Pembelajaran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(1). https://doi.org/10.30870/jppm.v11i1.2990</w:t>
      </w:r>
    </w:p>
    <w:p w14:paraId="4F74618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Maula, N., &amp; Soedjoko, E. (2014). Keefektifan Pembelajaran Model TAPPS Berbantuan Worksheet terhadap Kemampuan Pemecahan Masalah Materi Lingkaran.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 Dan Sains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19–27. https://doi.org/10.21831/jpms.v3i1.3889</w:t>
      </w:r>
    </w:p>
    <w:p w14:paraId="3ECDF84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Mawaddah, S., &amp; Anisah, H. (2015). Kemampuan Pemecahan Masalah Matematis Siswa pada Pembelajaran Matematika dengan Menggunakan Model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Pembelajaran Generatif (Generative Learning) di SMP.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EDU-MAT: 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166–175. https://doi.org/10.20527/edumat.v3i2.644</w:t>
      </w:r>
    </w:p>
    <w:p w14:paraId="7EBA377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Mazaly, M. R., Saragih, D. I., &amp; Ulandari, L. (2021). Pengaruh Model Pembelajaran Problem Based Learning terhadap Kemampuan Pemecahan Masalah matematis.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EduMatSains (Jurnal Pendidikan, Matematika Dan Sains)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179–190. https://doi.org/10.36085/math-umb.edu.v7i2.727</w:t>
      </w:r>
    </w:p>
    <w:p w14:paraId="48EDFC1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Medaille, A., Beisler, M., Tokarz, R., &amp; Bucy, R. (2022). The Role of Self-Efficacy in the Thesis-Writing Experiences of Undergraduate Honors Students.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Teaching and Learning Inquiry : The Issotl Journal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(10). https://doi.org/https://doi.org/10.20343/teachlearninqu.10.2</w:t>
      </w:r>
    </w:p>
    <w:p w14:paraId="6CECB294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Moradi, M., &amp; Noor, N. F. B. M. (2022). The Impact of Problem-Based Serious Games on Learning Motivation.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IEEE Access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FF68DE">
        <w:rPr>
          <w:rFonts w:ascii="Times New Roman" w:hAnsi="Times New Roman" w:cs="Times New Roman"/>
          <w:noProof/>
          <w:sz w:val="24"/>
          <w:szCs w:val="24"/>
        </w:rPr>
        <w:t>, 1–1. https://doi.org/10.1109/access.2022.3140434</w:t>
      </w:r>
    </w:p>
    <w:p w14:paraId="4F8BC8C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Mufhtih, G. P., Irwandi, D., &amp; Bahriah, E. S. (2021). The Effect of Problem-Based Learning with Reading Questioning Answering Strategy on Students ’ Metacognitive Skills of Acid-Base Concept.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Sains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161–170. https://doi.org/https://doi.org/10.26714/jps.9.2.2021.</w:t>
      </w:r>
    </w:p>
    <w:p w14:paraId="40A1910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Mukaromah, N. (2018). Scientific Approach dalam Pembelajaran Pendidikan Agama Islam di Sekolah.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Tarbawi: Jurnal Studi Pendidikan Islami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(2). http://ejournal.kopertais4.or.id/tapalkuda/index.php/tarbawi/article/view/3277</w:t>
      </w:r>
    </w:p>
    <w:p w14:paraId="11453ECB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Nahdi, D. S. (2018). Eksperimentasi Model Problem Based Learning dan Model Guided Discovery Learning terhadap Kemampuan Pemecahan Masalah Matematis Ditinjau dari Self Efficacy 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Cakrawala Pendas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(1). https://doi.org/10.31949/jcp.v4i1.711</w:t>
      </w:r>
    </w:p>
    <w:p w14:paraId="28869A4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Najiha Nadia, L., &amp; Budi Waluyo, S. (2017). Analisis Kemampuan Representasi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Matematis Ditinjau dari Self Efficacy Peserta didik melalui Inductive Discovery Learning.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Ujmer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242–250. http://journal.unnes.ac.id/sju/index.php/ujmer</w:t>
      </w:r>
    </w:p>
    <w:p w14:paraId="4ED9A043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Nasution, A. erlina, Irvan, &amp; Batubara, I. H. (2020). Penerapan Model Problem Based Learning dan Etnomatematika Berbantuan Geogebra untuk Meningkatkan Kemampuan Komunikasi Matematis.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Mathematics Education Sigma (JMES)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55–64. https://doi.org/http://dx.doi.org/10.30596%2Fjmes.v1i1.7506</w:t>
      </w:r>
    </w:p>
    <w:p w14:paraId="0DE5F798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Nasution, D. P., &amp; Ahmad, M. (2018). Penerapan Pembelajaran Matematika Realistik untuk Meningkatkan Kemampuan Komunikasi Matematis 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Mosharafa: 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(3), 389–400. https://doi.org/10.31980/mosharafa.v7i3.133</w:t>
      </w:r>
    </w:p>
    <w:p w14:paraId="4A58401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Netriwati. (2016). Analisis Kemampuan Pemecahan Masalah Matetamatis Berdasarkan Teori Polya Ditinjau dari Pengetahuan Awal Mahasiswa IAIN Raden Intan Lampung.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Al- Jabar: 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181–190. https://doi.org/https://doi.org/10.24042/ajpm.v6i1.58</w:t>
      </w:r>
    </w:p>
    <w:p w14:paraId="36A04D5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Nurdyansyah, &amp; Fahyuni, E, F. (2016).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Inovasi Model Pembelajaran sesuai kurikulum 2013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Nizamia Learning Center.</w:t>
      </w:r>
    </w:p>
    <w:p w14:paraId="3EC49E6F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Nurhayati, N., Meirista, E., &amp; Suryani, D. R. (2019). Pengaruh Penggunaan Geogebra Terhadap Kemampuan Pemecahan Masalah Matematika.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MAGISTRA: Jurnal Keguruan Dan Ilmu Pendidikan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74–82. https://doi.org/10.35724/magistra.v6i2.1174</w:t>
      </w:r>
    </w:p>
    <w:p w14:paraId="17FEE444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Octaria, D., &amp; Puspasari, E. F. (2018). Peningkatan Self-Efficacy Mahasiswa melalui Problem Based Learning (PBL) pada Mata Kuliah Program Linier.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Elemen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66. https://doi.org/10.29408/jel.v4i1.496</w:t>
      </w:r>
    </w:p>
    <w:p w14:paraId="2887B34F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Octariani, D., &amp; Rambe, I. H. (2018). Pengembangan Bahan Ajar Berbasis Project Based Learning Berbantuan Software Geogebra.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MES: Journal of Mathematics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Education and Science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16–21. https://doi.org/10.30743/mes.v4i1.864</w:t>
      </w:r>
    </w:p>
    <w:p w14:paraId="78F6B6C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Ozudogru, G. (2022). The Effect of Distance Education on Self-Efficacy Towards Online Technologies and Motivation for Online Learning.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of Learning and Teaching in Digital Age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108–115. https://doi.org/10.53850/joltida.1003915</w:t>
      </w:r>
    </w:p>
    <w:p w14:paraId="2BCF3C1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Pamungkas, A. S., &amp; Yuhana, Y. (2016). Pengembangan Bahan Ajar untuk Meningkatkan Kemampuan Penalaran Matematis Mahasiswa Calon Guru Matematika.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Jppm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177–182.</w:t>
      </w:r>
    </w:p>
    <w:p w14:paraId="4841675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Permatasari, B. D., Gunarhadi, &amp; Riyadi. (2019). The Influence of Problem Based Learning Towards Social Science Learning Outcomes Viewed From Learning Interest.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Evaluation and Research in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39–46. https://doi.org/10.11591/ijere.v8i1.15594</w:t>
      </w:r>
    </w:p>
    <w:p w14:paraId="10257F4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Purwasih, R., Sariningsih, R., &amp; Sari, I. P. (2020). Self Efficacy Terhadap Kemampuan High Order Thinking Mathematics Siswa Melalui Pembelajaran Berbantuan Softwere Geogebra.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AKSIOMA: Jurnal Program Studi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166. https://doi.org/10.24127/ajpm.v9i1.2663</w:t>
      </w:r>
    </w:p>
    <w:p w14:paraId="099042AD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Rafiq Zulkarnaen. (2010).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Meningkatkan Kemampuan Pemecahan Masalah dan Komunikasi Matematis Peserta didik SMA Melalui Pendekatan Open Ended dengan Pembelajaran Kooperatif tipe Coop-coop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Universitas Pendidikan Indonesia.</w:t>
      </w:r>
    </w:p>
    <w:p w14:paraId="7E5A9AB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Rahadyan, A., Hartuti, P. M., &amp; Awaludin, A. A. R. (2018). Penggunaan Aplikasi Geogebra dalam Pembelajaran Matematika di Sekolah Menengah Pertama.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PkM Pengabdian Kepada Masyarakat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(01), 11. https://doi.org/10.30998/jurnalpkm.v1i01.2356</w:t>
      </w:r>
    </w:p>
    <w:p w14:paraId="74ED932D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Rahman, F. (2018). Menulis Karangan Deskripsi dengan Model Pembelajaran Picture and Picture (Strategi Pembelajaran Terhadap Siswa Sekolah Dasar).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El-Banar :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Jurnal Pendidikan Dan Pengajaran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55–63. https://doi.org/https://doi.org/10.54125/elbanar.v1i1.6</w:t>
      </w:r>
    </w:p>
    <w:p w14:paraId="5934109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Rahmawati, D. U., Wilujeng, I., Jumadi, J., Kuswanto, H., Sulaeman, N. F., &amp; Astuti, D. P. (2020). Problem Based Learning E-Handout: Improving Students’ Mathematical Representation and Self Efficacy.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Pendidikan Fisika Al-Biruni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41–50. https://doi.org/10.24042/jipfalbiruni.v9i1.4607</w:t>
      </w:r>
    </w:p>
    <w:p w14:paraId="3D6C882E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Rahmawati, R., &amp; Nur Azizah, I. (2018). Desain Didaktis Berbasis Model Inkuiri Untuk Mengembangkan Kemampuan Pemecahan Masalah Matematis.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MaPan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138–147. https://doi.org/10.24252/mapan.2018v6n2a1</w:t>
      </w:r>
    </w:p>
    <w:p w14:paraId="07B1301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Reflina. (2018). Kaitan Pembelajaran Berbasis Masalah dengan Kemampuan Self-Efficacy 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AXIOM : Jurnal Pendidikan Dan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VII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46–56. https://doi.org/10.30821/axiom.v7i1.1770</w:t>
      </w:r>
    </w:p>
    <w:p w14:paraId="338DD07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Rohati, Winarni, S., &amp; Hidayat, R. (2018). Pengembangan Media Pembelajaran Komik Matematika Berbasis Problem Based Learning dengan Manga Studio V05 dan Geogebra.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EDUMATICA : 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81–91. https://doi.org/10.22437/edumatica.v8i2.5486</w:t>
      </w:r>
    </w:p>
    <w:p w14:paraId="628372B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Rosita, I., &amp; Abadi, A. P. (2019). Kemampuan Pemecahan Masalah Matematis Berdasarkan Langkah-Langkah Polya.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Matematika Dan Pendidikan Matematika Sesiomadika 2019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, 1059–1065.</w:t>
      </w:r>
    </w:p>
    <w:p w14:paraId="67D3EE1A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Royani, I., Mirawati, B., &amp; Jannah, H. (2018). Pengaruh Model Pembelajaran Langsung Berbasis Praktikum Terhadap Keterampilan Proses Sains dan Kemampuan Berpikir Kritis 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Prisma Sains : Jurnal Pengkajian Ilmu Dan Pembelajaran Matematika Dan IPA IKIP Mataram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46. https://doi.org/10.33394/j-ps.v6i2.966</w:t>
      </w:r>
    </w:p>
    <w:p w14:paraId="48625AA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Rukmana, A. D., Nurdin, E., &amp; ... (2021). Pemecahan Masalah Matematis Siswa dalam Learning Cycle 7E Ditinjau dari Self Efficacy.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… (Journal for Research in …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41–50. http://ejournal.uin-suska.ac.id/index.php/juring/article/view/12400</w:t>
      </w:r>
    </w:p>
    <w:p w14:paraId="003D62A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Rusman. (2016).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Model-model pembelajaran (Mengembangkan Profesionalisme Guru)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 (Cetakan Ke). Raja Grafindo Persada. www.rajagrafindo.co.id</w:t>
      </w:r>
    </w:p>
    <w:p w14:paraId="4DFEAFA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Salim, A. (2017). Pendekatan Saintifik dalam Pembelajaran Pendidikan Agama Islam (PAI) di Madrasah.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Cendekia: Jurnal Pendidikan Dan Kemasyarakatan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24–31. https://doi.org/10.30957/edusiana.v4i1.5</w:t>
      </w:r>
    </w:p>
    <w:p w14:paraId="3EA4A33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Samaray, S. (2020). Pemanfaatan Aplikasi GeoGebra untuk Meningkatkan Minat dan Hasil Belajar Siswa pada Materi Program Linear.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Judimas, Jurnal Inovasi Pengabdian Kepada Masyarakat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62–73.</w:t>
      </w:r>
    </w:p>
    <w:p w14:paraId="4D1609CF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Saputra, J. (2015). Penggunaan Model Problem Based Learning Berbantuan E- Learning dalam Upaya Meningkatkan Kemampuan Pemecahan Masalah Matematis dan Dampaknya Terhadap Kemandirian Belajar Mahasiswa.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Pasundan Journal Od Mathematics Education (PJME)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76–86. https://journal.unpas.ac.id/index.php/pjme/article/view/2536</w:t>
      </w:r>
    </w:p>
    <w:p w14:paraId="6183371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Sari, D. P., Rizki, W. Y. P., &amp; Syazali, M. (2018). Pengaruh Metode Kuis Interaktif Terhadap Kemampuan Pemecahan Masalah Matematis Mata Kuliah Trigonometri.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63–72.</w:t>
      </w:r>
    </w:p>
    <w:p w14:paraId="01E4847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Sari, N. M. (2015). Meningkatkan Kemampuan Pemecahan Masalah Matematis dengan Metode Eksplorasi.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Alphamath : Journal of Mathematics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(1). https://doi.org/10.30595</w:t>
      </w:r>
    </w:p>
    <w:p w14:paraId="36BA4AF4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Sari, N. M., Setiani, A., Rinangkit, I., &amp; Munawar, H. S. (2021).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The Development of Teaching Materials Based on Problem Solving Exploration with Microsoft Kaizala Applications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253–266. https://doi.org/https://doi.org/10.24042/ajpm.v12i2.9253</w:t>
      </w:r>
    </w:p>
    <w:p w14:paraId="23DA534D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Sari, S. M., Johar, R., &amp; Hajidin. (2020). Pengembangan Perangkat Pembelajaran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Problem Based Learning (PBL) dalam Pembelajaran Matematika di SMA.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Serambi Ilmu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211–228. https://doi.org/10.32672/si.v21i2.2235</w:t>
      </w:r>
    </w:p>
    <w:p w14:paraId="09BA8798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Sariningsih, R., &amp; Purwasih, R. (2017). Pembelajaran Problem Based Learning untuk Meningkatkan Kemampuan Pemecahan Masalah Matematis dan Self Efficacy Mahasiswa Calon Guru.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JNPM (Jurnal Nasional Pendidikan Matematika)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163. https://doi.org/10.33603/jnpm.v1i1.275</w:t>
      </w:r>
    </w:p>
    <w:p w14:paraId="53F084CB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Sebastian, N., Erny Herwindiati, D., &amp; Dolok Lauro, M. (2021). Pembuatan Website Bahan Belajar Transormasi Geometri.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Ilmu Komputer Dan Sistem Informasi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2–6. https://journal.untar.ac.id/index.php/jiksi/article/view/13096/8001</w:t>
      </w:r>
    </w:p>
    <w:p w14:paraId="4D2350E3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Septantiningtyas, N., &amp; Nisa, A. K. (2022). Intensive Self Efficacy dengan Kemandirian Belajar Siswa di Era Pandemi Covid- 19.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Manazhim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18–30. https://doi.org/https://doi.org/10.36088/manazhim.v4i1.1595</w:t>
      </w:r>
    </w:p>
    <w:p w14:paraId="5EE2F8F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Septian, A. (2021). Self Regulated Learning Using Geogebra Assisted Project Based Learning Model.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Proceedings International Conference on Education of Suryakencana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https://doi.org/https://doi.org/10.35194/cp.v0i0.1328</w:t>
      </w:r>
    </w:p>
    <w:p w14:paraId="447525A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Septian, Darhim, &amp; Prabawanto. (2019). Mathematical Representation Ability Through Geogebra-Assisted Project-Based Learning Models.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1657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(1). https://doi.org/10.1088/1742-6596/1657/1/012019</w:t>
      </w:r>
    </w:p>
    <w:p w14:paraId="5D31FA9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Shadiq, F. (2014).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Strategi Pemodelan Pada Pemecahan Masalah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Graha Ilmu.</w:t>
      </w:r>
    </w:p>
    <w:p w14:paraId="61674FEA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Soemarmo, U., &amp; Hendriana, H. (2014).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Penilaian Pembelajaran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Refika Aditama.</w:t>
      </w:r>
    </w:p>
    <w:p w14:paraId="5371B4C6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Sopiany, H. N., &amp; Hijjah, I. S. (2016). Penggunaan Strategi TTW (Think Talk Write) dengan Pendekatan Kontekstual dalam Meningkatkan Kemampuan Pemecahan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Masalah dan Disposisi Matematis Siswa MTsN Rawamerta Karawang.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Jppm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268–276.</w:t>
      </w:r>
    </w:p>
    <w:p w14:paraId="4C30F7EE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Subagio, L., Karnasih, I., &amp; Irvan, I. (2021). Meningkatkan Motivasi Belajar Siswa dengan Menerapkan Model Discovery-Learning dan Problem-Based-Learning Berbantuan Geogebra.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 …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06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(02), 15–26. https://ejournal.unib.ac.id/index.php/jpmr/article/view/15733</w:t>
      </w:r>
    </w:p>
    <w:p w14:paraId="0DA443CD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Sugiyono. (2015a).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Kombinasi (Mixed Methode)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71C9B6E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Sugiyono. (2015b).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Penelitian Kuantitatif, Kualitatif dan Mix methode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279EAC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Suharsimi Arikunto. (2012).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Dasar- Dasar Evaluasi Pendidikan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Bumi Aksara.</w:t>
      </w:r>
    </w:p>
    <w:p w14:paraId="7A306C5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Suhartini, &amp; Nufus, H. (2021). The Effect of Implementing a Direct Learning Model With Geogebra Software Toward Student Mathematic Concept Comprehension Ability Derivated From Their Self Efficacy.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Prinsip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2EB95193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Sujarwo, D. T. (2020). Pengaruh Problem Based Learning Terhadap Kemampuan Pemecahan Masalah dan Self Efficacy Siswa Kelas VIII SMP Negeri 1 Patikraja.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AlphaMath : Journal of Mathematics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46. https://doi.org/10.30595/alphamath.v6i1.7948</w:t>
      </w:r>
    </w:p>
    <w:p w14:paraId="167B339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Sumartini, T. S. (2016). Peningkatan Kemampuan Pemecahan Masalah Matematis Siswa melalui Pembelajaran Berbasis Masalah.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 STKIP Garut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(2). http://jurnal.upmk.ac.id/index.php/jumlahku/article/view/139</w:t>
      </w:r>
    </w:p>
    <w:p w14:paraId="0F76203D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Sunaryo, A. (2019). Penggunaan Media Pembelajaran GeoGebra terhadap Hasil Belajar Siswa tentang Materi Program Linier Kelas X.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on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(01), 96–103. http://jonedu.org/index.php/joe/article/view/270</w:t>
      </w:r>
    </w:p>
    <w:p w14:paraId="41BF807A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Sundayana, R. (2018). Kaitan antara Gaya Belajar, Kemandirian Belajar, dan Kemampuan Pemecahan Masalah Siswa SMP dalam Pelajaran Matematika.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Mosharafa: 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75–84. https://doi.org/10.31980/mosharafa.v5i2.262</w:t>
      </w:r>
    </w:p>
    <w:p w14:paraId="6AB0AAA0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Suputra, I. K. A. Y., Sujana, I. W., Darmawati, &amp; Sri, I. G. A. P. (2021). Penerapan Model Problem Based Learning Berbantuan GeoGebra Meningkatkan Hasil Belajar Matematika.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Journal Od Education Action Research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(3), 423–431. https://doi.org/10.23887/jippg.v1i1.14262</w:t>
      </w:r>
    </w:p>
    <w:p w14:paraId="168EA1F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Suraji , Maimunah, S. S. (2018). Analisis Kemampuan Pemahaman Konsep Matematis dan Kemampuan Pemecahan Masalah Matematis Siswa SMP pada Materi Sistem Persamaan Linear Dua Variabel (SPLDV).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Suska Journal of Mathematics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9–16. https://doi.org/10.24014/sjme.v3i2.3897</w:t>
      </w:r>
    </w:p>
    <w:p w14:paraId="78E7E1B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Susanti, S. (2017). Meningkatkan Kemampuan Pemecahan Masalah Matematis dan Self-Efficacy Siswa MTs Melalui Pendekatan Pendidikan Matematika Realistik.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Suska Journal of Mathematics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92. https://doi.org/10.24014/sjme.v3i2.4148</w:t>
      </w:r>
    </w:p>
    <w:p w14:paraId="72CAD550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Sutarto, Hastuti, I. D., Fuster-guill, D., Paola, J., Garay, P., Hern, R. M., &amp; Namaziandost, E. (2022). The Effect of Problem-Based Learning on Metacognitive Ability in the Conjecturing Process of Junior High School Students.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Hindawi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2022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https://doi.org/https://doi.org/10.1155/2022/2313448 Research</w:t>
      </w:r>
    </w:p>
    <w:p w14:paraId="6A6641F1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Sutiawan, I., Yaniawati, P., &amp; Toharudin, U. (2014). Penggunaan Pembelajaran Creative aproblem Solving (CPS) dalam Upaya Meningkatkan Kemampuan Pemecahan Masalah Matematis dan Self Efficacy Siswa SMP.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 https://doi.org/http://dx.doi.org/10.23969/gardaguru.v3i1.3796</w:t>
      </w:r>
    </w:p>
    <w:p w14:paraId="6FFC995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Sutrisno, S., Zuliyawati, N., &amp; Setyawati, R. D. (2020). Efektivitas Model Pembelajaran Problem-Based Learning dan Think Pair Share Berbantuan Geogebra Terhadap Kemampuan Pemecahan Masalah Matematis.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Journal of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Medives : Journal of Mathematics Education IKIP Veteran Semarang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1. https://doi.org/10.31331/medivesveteran.v4i1.930</w:t>
      </w:r>
    </w:p>
    <w:p w14:paraId="4893497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Suwija, I. K., &amp; Atmaja, I. M. D. (2021). Analisis Penerapan RPP Satu Halaman dalam Konteks Pembelajaran Matematika.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Pembelajaran Dan Pengembangan Matematika (PEMANTIK)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1–12.</w:t>
      </w:r>
    </w:p>
    <w:p w14:paraId="5576302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Szabó, É., Kóród, K., Szél, E., &amp; Jagodics, B. (2019). Facing the Inevitable: The Effects of Coronavirus Disease Pandemic and Online Teaching on Teachers’ Self-Efficacy, Workload and Job Satisfaction.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Educational Research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445–455. https://doi.org/https://doi.org/10.12973/eu-jer.11.1.15</w:t>
      </w:r>
    </w:p>
    <w:p w14:paraId="3222EEF0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Talib, A., &amp; Kailani, I. Bin. (2014). Problem Based Learning in Cooperative Situation (PBLCS) and Its Impact on Development of Personal Intelligence.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Evaluation and Research in Education (IJERE)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(4), 236–244. https://doi.org/10.11591/ijere.v3i4.6969</w:t>
      </w:r>
    </w:p>
    <w:p w14:paraId="013536B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Utami, R. W., &amp; Wutsqa, D. U. (2017). Analisis kemampuan pemecahan masalah matematika dan self-efficacy siswa SMP negeri di Kabupaten Ciamis.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Riset Pendidikan Matematika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166. https://doi.org/10.21831/jrpm.v4i2.14897</w:t>
      </w:r>
    </w:p>
    <w:p w14:paraId="71800568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Utami, T., &amp; Mulyani. (2019). Keefektifan Model Pembelajaran Kooperatif Tipe Think Pair and Share (TPS) Terhadap Kemampuan Pemecahan Masalah Matematika Peserta Didik Kelas VII pada Materi Segitiga di MTs Negeri Salatiga Tahun Ajaran 2018/2019.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Hipotenusa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33–39. https://doi.org/https://doi.org/10.18326/hipotenusa.v1i1.33-39</w:t>
      </w:r>
    </w:p>
    <w:p w14:paraId="575C5035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Wang, Y. S., Liu, L., Wei, X. W., &amp; Block, M. E. (2020). The self-efficacy of preservice physical education teachers in disabilities education in china.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Sustainability (Switzerland)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(18), 1–11. https://doi.org/10.3390/su12187283</w:t>
      </w:r>
    </w:p>
    <w:p w14:paraId="0B7DD627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>Weißenfels, M., Klopp, E., &amp; Perels, F. (2022). Changes in Teacher Burnout and Self-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Efficacy During the COVID-19 Pandemic: Interrelations and e-Learning Variables Related to Change.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Frontiers in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(January), 1–9. https://doi.org/10.3389/feduc.2021.736992</w:t>
      </w:r>
    </w:p>
    <w:p w14:paraId="758D41EC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Wong, F. M. F., &amp; Kan, C. W. Y. (2022). Online Problem-Based Learning Intervention on Self-Directed Learning and Problem-Solving through Group Work: A Waitlist Controlled Trial.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Environmental Research and Public Health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(2). https://doi.org/10.3390/ijerph19020720</w:t>
      </w:r>
    </w:p>
    <w:p w14:paraId="4726FDEF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Yolantia, C., Artika, W., Nurmaliah, C., Rahmatan, H., &amp; Muhibbuddin, M. (2021). Penerapan Modul Problem Based Learning terhadap Self Efficacy dan Hasil Belajar Peserta Didik.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Sains Indonesia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(4), 631–641. https://doi.org/10.24815/jpsi.v9i4.21250</w:t>
      </w:r>
    </w:p>
    <w:p w14:paraId="3DE895C3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Yulistia, V., &amp; Kusmaharti, D. (2022). Problem Based Learning Digital Module Assistance of Numeration of Prospective elementary School Teachers.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Elementary School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(1), 24–27. https://doi.org/https://doi.org/10.31316/esjurnal.v9i1.2029</w:t>
      </w:r>
    </w:p>
    <w:p w14:paraId="1EC62ED0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Yuliyani, R., Handayani, S. D., &amp; Somawati. (2017). Peran Efikasi Diri ( Self Efficacy ) Dan Kemampuan Berpikir Positif Terhadap Kemampuan Pemecahan.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Jurnal Formatif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(2), 130–143.</w:t>
      </w:r>
    </w:p>
    <w:p w14:paraId="33FE944A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Zaenal, A. (2016). Evaluasi pembelajaran. In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Bandung: PT Remaja Rosdakarya</w:t>
      </w:r>
      <w:r w:rsidRPr="00FF68D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88BB399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Zelalem, A., Melesse, S., &amp; Seifu, A. (2022). Teacher educators’ self-efficacy and perceived practices of differentiated instruction in Ethiopian primary teacher education programs: Teacher education colleges in amhara regional state in focus.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Cogent Education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68DE">
        <w:rPr>
          <w:rFonts w:ascii="Times New Roman" w:hAnsi="Times New Roman" w:cs="Times New Roman"/>
          <w:noProof/>
          <w:sz w:val="24"/>
          <w:szCs w:val="24"/>
        </w:rPr>
        <w:t>(1). https://doi.org/10.1080/2331186x.2021.2018909</w:t>
      </w:r>
    </w:p>
    <w:p w14:paraId="3275D0D2" w14:textId="77777777" w:rsidR="001B2C2A" w:rsidRPr="00FF68DE" w:rsidRDefault="001B2C2A" w:rsidP="001B2C2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Zhou, X. (2022). Research on the Relationship between Self-efficacy and Inquiry Community Model.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Emerging Technologies In Learning (IJET)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8DE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FF68DE">
        <w:rPr>
          <w:rFonts w:ascii="Times New Roman" w:hAnsi="Times New Roman" w:cs="Times New Roman"/>
          <w:noProof/>
          <w:sz w:val="24"/>
          <w:szCs w:val="24"/>
        </w:rPr>
        <w:t xml:space="preserve">(01), 191–205. </w:t>
      </w:r>
      <w:r w:rsidRPr="00FF68DE">
        <w:rPr>
          <w:rFonts w:ascii="Times New Roman" w:hAnsi="Times New Roman" w:cs="Times New Roman"/>
          <w:noProof/>
          <w:sz w:val="24"/>
          <w:szCs w:val="24"/>
        </w:rPr>
        <w:lastRenderedPageBreak/>
        <w:t>https://doi.org/https://doi.org/10.3991/ijet.v17i01.28547</w:t>
      </w:r>
    </w:p>
    <w:p w14:paraId="31357441" w14:textId="6CD8D2C4" w:rsidR="001B2C2A" w:rsidRDefault="001B2C2A" w:rsidP="001B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AE34DF" w14:textId="77777777" w:rsidR="001B2C2A" w:rsidRPr="001B2C2A" w:rsidRDefault="001B2C2A" w:rsidP="001B2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7639E" w14:textId="77777777" w:rsidR="001B2C2A" w:rsidRPr="001B2C2A" w:rsidRDefault="001B2C2A" w:rsidP="001B2C2A">
      <w:pPr>
        <w:rPr>
          <w:rFonts w:ascii="Times New Roman" w:hAnsi="Times New Roman" w:cs="Times New Roman"/>
          <w:sz w:val="24"/>
          <w:szCs w:val="24"/>
        </w:rPr>
      </w:pPr>
    </w:p>
    <w:sectPr w:rsidR="001B2C2A" w:rsidRPr="001B2C2A" w:rsidSect="001B2C2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36B"/>
    <w:multiLevelType w:val="hybridMultilevel"/>
    <w:tmpl w:val="30E62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5AF0"/>
    <w:multiLevelType w:val="hybridMultilevel"/>
    <w:tmpl w:val="422275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AF8"/>
    <w:multiLevelType w:val="hybridMultilevel"/>
    <w:tmpl w:val="199CD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833"/>
    <w:multiLevelType w:val="hybridMultilevel"/>
    <w:tmpl w:val="11B81108"/>
    <w:lvl w:ilvl="0" w:tplc="A8126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1047"/>
    <w:multiLevelType w:val="hybridMultilevel"/>
    <w:tmpl w:val="115681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2AD6"/>
    <w:multiLevelType w:val="hybridMultilevel"/>
    <w:tmpl w:val="02EED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35426"/>
    <w:multiLevelType w:val="hybridMultilevel"/>
    <w:tmpl w:val="30E62E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0sLA0MbQwMja3sDBR0lEKTi0uzszPAykwrAUANhMICCwAAAA="/>
  </w:docVars>
  <w:rsids>
    <w:rsidRoot w:val="001B2C2A"/>
    <w:rsid w:val="001B2C2A"/>
    <w:rsid w:val="00540C66"/>
    <w:rsid w:val="00C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19C2"/>
  <w15:chartTrackingRefBased/>
  <w15:docId w15:val="{D34C597F-A7A8-459D-9DEE-E90E642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,Medium Grid 1 - Accent 21,Body of text+1,Body of text+2,Body of text+3,List Paragraph111,Colorful List - Accent 11,Heading 11,List Paragraph 1,HEADING 1,Daftar Paragraf1"/>
    <w:basedOn w:val="Normal"/>
    <w:link w:val="ListParagraphChar"/>
    <w:uiPriority w:val="34"/>
    <w:qFormat/>
    <w:rsid w:val="001B2C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11 Char,Medium Grid 1 - Accent 21 Char,Body of text+1 Char,Body of text+2 Char,Body of text+3 Char,List Paragraph111 Char,Colorful List - Accent 11 Char,Heading 11 Char"/>
    <w:link w:val="ListParagraph"/>
    <w:uiPriority w:val="34"/>
    <w:locked/>
    <w:rsid w:val="001B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5802</Words>
  <Characters>33076</Characters>
  <Application>Microsoft Office Word</Application>
  <DocSecurity>0</DocSecurity>
  <Lines>275</Lines>
  <Paragraphs>77</Paragraphs>
  <ScaleCrop>false</ScaleCrop>
  <Company/>
  <LinksUpToDate>false</LinksUpToDate>
  <CharactersWithSpaces>38801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Dwi Handayani Evie Dwi Handayani</dc:creator>
  <cp:keywords/>
  <dc:description/>
  <cp:lastModifiedBy>Evie Dwi Handayani Evie Dwi Handayani</cp:lastModifiedBy>
  <cp:revision>1</cp:revision>
  <dcterms:created xsi:type="dcterms:W3CDTF">2022-02-12T03:09:00Z</dcterms:created>
  <dcterms:modified xsi:type="dcterms:W3CDTF">2022-02-12T06:29:00Z</dcterms:modified>
</cp:coreProperties>
</file>