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2E" w:rsidRPr="00CF6FCD" w:rsidRDefault="0041102E" w:rsidP="0041102E">
      <w:pPr>
        <w:pStyle w:val="ListParagraph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F6FCD">
        <w:rPr>
          <w:rFonts w:ascii="Times New Roman" w:hAnsi="Times New Roman" w:cs="Times New Roman"/>
          <w:b/>
          <w:sz w:val="24"/>
        </w:rPr>
        <w:t xml:space="preserve">PENINGKATAN KETERAMPILAN MENEMUKAN GAGASAN UTAMA TEKS OBSERVASI DENGAN METODE </w:t>
      </w:r>
      <w:r w:rsidRPr="00CF6FCD">
        <w:rPr>
          <w:rFonts w:ascii="Times New Roman" w:hAnsi="Times New Roman" w:cs="Times New Roman"/>
          <w:b/>
          <w:i/>
          <w:sz w:val="24"/>
        </w:rPr>
        <w:t>DISCOVERY LEARNING</w:t>
      </w:r>
      <w:r w:rsidRPr="00CF6FCD">
        <w:rPr>
          <w:rFonts w:ascii="Times New Roman" w:hAnsi="Times New Roman" w:cs="Times New Roman"/>
          <w:b/>
          <w:sz w:val="24"/>
        </w:rPr>
        <w:t xml:space="preserve"> DAN DAMPAKNYA TERHADAP KEMAMPUAN BERPIKIR KRITIS DAN MINAT BACA SISWA KELAS VII MTs NEGERI 1 PURWAKARTA</w:t>
      </w:r>
    </w:p>
    <w:p w:rsidR="0041102E" w:rsidRPr="00CF6FCD" w:rsidRDefault="0041102E" w:rsidP="0041102E">
      <w:pPr>
        <w:pStyle w:val="ListParagraph"/>
        <w:spacing w:after="0" w:line="300" w:lineRule="auto"/>
        <w:ind w:left="0"/>
        <w:contextualSpacing w:val="0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1D1FD7" w:rsidRPr="00CF6FCD" w:rsidRDefault="001D1FD7" w:rsidP="001D1FD7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>O</w:t>
      </w:r>
      <w:r w:rsidR="0041102E" w:rsidRPr="00CF6FCD">
        <w:rPr>
          <w:rFonts w:ascii="Times New Roman" w:hAnsi="Times New Roman" w:cs="Times New Roman"/>
          <w:b/>
          <w:sz w:val="24"/>
          <w:szCs w:val="26"/>
        </w:rPr>
        <w:t>leh</w:t>
      </w: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 xml:space="preserve">: </w:t>
      </w:r>
    </w:p>
    <w:p w:rsidR="0041102E" w:rsidRPr="00CF6FCD" w:rsidRDefault="0041102E" w:rsidP="001D1FD7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F6FCD">
        <w:rPr>
          <w:rFonts w:ascii="Times New Roman" w:hAnsi="Times New Roman" w:cs="Times New Roman"/>
          <w:b/>
          <w:sz w:val="24"/>
          <w:szCs w:val="26"/>
        </w:rPr>
        <w:t>YENI NURHAYANI</w:t>
      </w:r>
    </w:p>
    <w:p w:rsidR="0041102E" w:rsidRPr="00CF6FCD" w:rsidRDefault="0041102E" w:rsidP="00EC025D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CF6FCD">
        <w:rPr>
          <w:rFonts w:ascii="Times New Roman" w:hAnsi="Times New Roman" w:cs="Times New Roman"/>
          <w:b/>
          <w:sz w:val="24"/>
          <w:szCs w:val="26"/>
          <w:lang w:val="en-US"/>
        </w:rPr>
        <w:t xml:space="preserve">NIM </w:t>
      </w:r>
      <w:r w:rsidRPr="00CF6FCD">
        <w:rPr>
          <w:rFonts w:ascii="Times New Roman" w:hAnsi="Times New Roman" w:cs="Times New Roman"/>
          <w:b/>
          <w:sz w:val="24"/>
          <w:szCs w:val="26"/>
        </w:rPr>
        <w:t>188090023</w:t>
      </w:r>
    </w:p>
    <w:p w:rsidR="0041102E" w:rsidRDefault="0041102E" w:rsidP="0041102E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6"/>
          <w:lang w:val="en-US"/>
        </w:rPr>
      </w:pPr>
    </w:p>
    <w:p w:rsidR="001006CB" w:rsidRDefault="001006CB" w:rsidP="0041102E">
      <w:pPr>
        <w:tabs>
          <w:tab w:val="left" w:pos="1560"/>
        </w:tabs>
        <w:spacing w:after="0" w:line="300" w:lineRule="auto"/>
        <w:jc w:val="center"/>
        <w:rPr>
          <w:rFonts w:ascii="Times New Roman" w:hAnsi="Times New Roman" w:cs="Times New Roman"/>
          <w:bCs/>
          <w:sz w:val="24"/>
          <w:szCs w:val="26"/>
          <w:lang w:val="en-US"/>
        </w:rPr>
      </w:pPr>
    </w:p>
    <w:p w:rsidR="0041102E" w:rsidRDefault="0041102E" w:rsidP="00C9727C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701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1D1FD7" w:rsidRDefault="00E43872" w:rsidP="001D1FD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Penelitian bertujuan: (1) Mendeskripsikan </w:t>
      </w:r>
      <w:r w:rsidRPr="004422C5">
        <w:rPr>
          <w:rFonts w:ascii="Times New Roman" w:hAnsi="Times New Roman" w:cs="Times New Roman"/>
          <w:sz w:val="24"/>
          <w:szCs w:val="24"/>
        </w:rPr>
        <w:t xml:space="preserve">proses pembelajaran membaca teks observasi menggunakan metode </w:t>
      </w:r>
      <w:r w:rsidRPr="004422C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(2) </w:t>
      </w:r>
      <w:r w:rsidRPr="004422C5">
        <w:rPr>
          <w:rFonts w:ascii="Times New Roman" w:hAnsi="Times New Roman" w:cs="Times New Roman"/>
          <w:sz w:val="24"/>
          <w:szCs w:val="24"/>
        </w:rPr>
        <w:t>Meng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ukur peningkatan keterampilan menemukan gagasan utama teks observasi; (3) </w:t>
      </w:r>
      <w:r w:rsidRPr="004422C5">
        <w:rPr>
          <w:rFonts w:ascii="Times New Roman" w:hAnsi="Times New Roman" w:cs="Times New Roman"/>
          <w:sz w:val="24"/>
          <w:szCs w:val="24"/>
        </w:rPr>
        <w:t xml:space="preserve">Mendeskripsikan dampak 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penggunaan metode </w:t>
      </w:r>
      <w:r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terhadap </w:t>
      </w:r>
      <w:r w:rsidRPr="004422C5">
        <w:rPr>
          <w:rFonts w:ascii="Times New Roman" w:hAnsi="Times New Roman" w:cs="Times New Roman"/>
          <w:sz w:val="24"/>
          <w:szCs w:val="24"/>
        </w:rPr>
        <w:t>kemampuan berpikir krtitis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minat baca siswa.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22C5">
        <w:rPr>
          <w:rFonts w:ascii="Times New Roman" w:hAnsi="Times New Roman" w:cs="Times New Roman"/>
          <w:sz w:val="24"/>
          <w:szCs w:val="24"/>
          <w:lang w:val="en-US"/>
        </w:rPr>
        <w:t>Metode yang digunakan adalah metode campuran (</w:t>
      </w:r>
      <w:r w:rsidRPr="004422C5">
        <w:rPr>
          <w:rFonts w:ascii="Times New Roman" w:hAnsi="Times New Roman" w:cs="Times New Roman"/>
          <w:i/>
          <w:sz w:val="24"/>
          <w:szCs w:val="24"/>
          <w:lang w:val="en-US"/>
        </w:rPr>
        <w:t>Mixed Method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Populasi penelitian adalah </w:t>
      </w:r>
      <w:r w:rsidRPr="004422C5">
        <w:rPr>
          <w:rFonts w:ascii="Times New Roman" w:hAnsi="Times New Roman" w:cs="Times New Roman"/>
          <w:sz w:val="24"/>
          <w:szCs w:val="24"/>
        </w:rPr>
        <w:t xml:space="preserve">siswa kelas VII MTs Negeri 1 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22C5">
        <w:rPr>
          <w:rFonts w:ascii="Times New Roman" w:hAnsi="Times New Roman" w:cs="Times New Roman"/>
          <w:sz w:val="24"/>
          <w:szCs w:val="24"/>
        </w:rPr>
        <w:t xml:space="preserve">abupaten Purwakarta </w:t>
      </w:r>
      <w:r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Tahun Pelajaran 2020-2021 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sampel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kelas </w:t>
      </w:r>
      <w:r w:rsidR="00237791" w:rsidRPr="004422C5">
        <w:rPr>
          <w:rFonts w:ascii="Times New Roman" w:hAnsi="Times New Roman" w:cs="Times New Roman"/>
          <w:sz w:val="24"/>
          <w:szCs w:val="24"/>
        </w:rPr>
        <w:t>VII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37791" w:rsidRPr="004422C5">
        <w:rPr>
          <w:rFonts w:ascii="Times New Roman" w:hAnsi="Times New Roman" w:cs="Times New Roman"/>
          <w:sz w:val="24"/>
          <w:szCs w:val="24"/>
        </w:rPr>
        <w:t xml:space="preserve">A sebanyak 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237791" w:rsidRPr="004422C5">
        <w:rPr>
          <w:rFonts w:ascii="Times New Roman" w:hAnsi="Times New Roman" w:cs="Times New Roman"/>
          <w:sz w:val="24"/>
          <w:szCs w:val="24"/>
        </w:rPr>
        <w:t xml:space="preserve"> siswa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/respon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en.</w:t>
      </w:r>
      <w:proofErr w:type="gram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Data dikumpulkan melalui instrument penelitian 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tes dan kuesioner</w:t>
      </w:r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Instrumen tes mengumpulkan data variable X</w:t>
      </w:r>
      <w:r w:rsidR="00237791" w:rsidRPr="004422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Menemukan Gagasan Utama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) dan data variab</w:t>
      </w:r>
      <w:r w:rsidR="007E5F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l X</w:t>
      </w:r>
      <w:r w:rsidR="00237791" w:rsidRPr="004422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(Kemampuan Berpikir Kritis)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, sedangkan kuesioner data variab</w:t>
      </w:r>
      <w:r w:rsidR="007E5F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l Y (</w:t>
      </w:r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>Tentang Minat Baca</w:t>
      </w:r>
      <w:r w:rsidR="00237791" w:rsidRPr="004422C5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858B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Pengujian hipotesis menggunakan </w:t>
      </w:r>
      <w:r w:rsidR="003858BC" w:rsidRPr="004422C5">
        <w:rPr>
          <w:rFonts w:ascii="Times New Roman" w:hAnsi="Times New Roman" w:cstheme="majorBidi"/>
          <w:sz w:val="24"/>
          <w:szCs w:val="24"/>
        </w:rPr>
        <w:t>statistik parametris</w:t>
      </w:r>
      <w:r w:rsidR="00F81F07" w:rsidRPr="004422C5">
        <w:rPr>
          <w:rFonts w:ascii="Times New Roman" w:hAnsi="Times New Roman" w:cstheme="majorBidi"/>
          <w:sz w:val="24"/>
          <w:szCs w:val="24"/>
        </w:rPr>
        <w:t xml:space="preserve"> dengan teknik analisis </w:t>
      </w:r>
      <w:r w:rsidR="00F81F07" w:rsidRPr="004422C5">
        <w:rPr>
          <w:rFonts w:ascii="Times New Roman" w:hAnsi="Times New Roman" w:cstheme="majorBidi"/>
          <w:sz w:val="24"/>
          <w:szCs w:val="24"/>
          <w:lang w:val="en-US"/>
        </w:rPr>
        <w:t xml:space="preserve">Determinasi </w:t>
      </w:r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dan dianalisis menggunakan perangkat lunak </w:t>
      </w:r>
      <w:r w:rsidR="003F00AB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SPSS</w:t>
      </w:r>
      <w:r w:rsidR="003F00AB" w:rsidRPr="004422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033BE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568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Hasil penelitian menunjukkan: (1) 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proses pembelajaran menggunakan metode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  <w:lang w:val="en-US"/>
        </w:rPr>
        <w:t>l</w:t>
      </w:r>
      <w:r w:rsidR="002D63DD" w:rsidRPr="004422C5">
        <w:rPr>
          <w:rStyle w:val="Emphasis"/>
          <w:rFonts w:ascii="Times New Roman" w:hAnsi="Times New Roman" w:cs="Times New Roman"/>
          <w:sz w:val="24"/>
          <w:szCs w:val="24"/>
        </w:rPr>
        <w:t>earning</w:t>
      </w:r>
      <w:r w:rsidR="00D83FE7" w:rsidRPr="004422C5">
        <w:rPr>
          <w:rStyle w:val="Emphasi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membuat siswa responsif dan aktif di kelas</w:t>
      </w:r>
      <w:r w:rsidR="00F81F07" w:rsidRPr="004422C5">
        <w:rPr>
          <w:rFonts w:ascii="Times New Roman" w:hAnsi="Times New Roman" w:cs="Times New Roman"/>
          <w:sz w:val="24"/>
          <w:szCs w:val="24"/>
          <w:lang w:val="en-US"/>
        </w:rPr>
        <w:t>; (2)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melalui hasil uji-t diperoleh nilai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hitung 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postes</w:t>
      </w:r>
      <w:r w:rsidR="00274DE4" w:rsidRPr="004422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sebesar 49,801.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tabel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= 2</w:t>
      </w:r>
      <w:proofErr w:type="gramStart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,02269</w:t>
      </w:r>
      <w:proofErr w:type="gramEnd"/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, dengan nilai Sig.(2-tailed) sebesar 0,000. </w:t>
      </w:r>
      <w:proofErr w:type="gramStart"/>
      <w:r w:rsidR="001D1FD7" w:rsidRPr="004422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erdapat peningkatan tes kemampuan menemukan gagasan utama teks observasi setelah menggunakan metode </w:t>
      </w:r>
      <w:r w:rsidR="00D83FE7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="00F81F07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="002D63DD" w:rsidRPr="004422C5">
        <w:rPr>
          <w:rFonts w:ascii="Times New Roman" w:hAnsi="Times New Roman" w:cs="Times New Roman"/>
          <w:sz w:val="24"/>
          <w:szCs w:val="24"/>
        </w:rPr>
        <w:t>dapat meningkatkan kemampuan b</w:t>
      </w:r>
      <w:r w:rsidR="00D83FE7" w:rsidRPr="004422C5">
        <w:rPr>
          <w:rFonts w:ascii="Times New Roman" w:hAnsi="Times New Roman" w:cs="Times New Roman"/>
          <w:sz w:val="24"/>
          <w:szCs w:val="24"/>
        </w:rPr>
        <w:t xml:space="preserve">erpikir kritis dan </w:t>
      </w:r>
      <w:r w:rsidR="00D83FE7" w:rsidRPr="004422C5">
        <w:rPr>
          <w:rFonts w:ascii="Times New Roman" w:hAnsi="Times New Roman" w:cs="Times New Roman"/>
          <w:sz w:val="24"/>
          <w:szCs w:val="24"/>
          <w:lang w:val="en-US"/>
        </w:rPr>
        <w:t>minat baca</w:t>
      </w:r>
      <w:r w:rsidR="002D63DD" w:rsidRPr="004422C5">
        <w:rPr>
          <w:rFonts w:ascii="Times New Roman" w:hAnsi="Times New Roman" w:cs="Times New Roman"/>
          <w:sz w:val="24"/>
          <w:szCs w:val="24"/>
        </w:rPr>
        <w:t xml:space="preserve"> siswa.</w:t>
      </w:r>
      <w:proofErr w:type="gramEnd"/>
      <w:r w:rsidR="002D63DD" w:rsidRPr="00442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FD7">
        <w:rPr>
          <w:rFonts w:ascii="Times New Roman" w:hAnsi="Times New Roman" w:cs="Times New Roman"/>
          <w:sz w:val="24"/>
          <w:szCs w:val="24"/>
          <w:lang w:val="en-US"/>
        </w:rPr>
        <w:t xml:space="preserve">Diperoleh 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melalui 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uji normalitas skor yang berdistribusi normal.</w:t>
      </w:r>
      <w:proofErr w:type="gramEnd"/>
      <w:r w:rsidR="00D53CF5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D53CF5" w:rsidRPr="004422C5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5C371C" w:rsidRPr="004422C5">
        <w:rPr>
          <w:rFonts w:asciiTheme="majorBidi" w:hAnsiTheme="majorBidi" w:cstheme="majorBidi"/>
          <w:sz w:val="24"/>
          <w:szCs w:val="24"/>
        </w:rPr>
        <w:t>ilihat dari data hasil perhitungan dengan menggunakan uji-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t Kolmogorov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softHyphen/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Smirnov.</w:t>
      </w:r>
      <w:proofErr w:type="gramEnd"/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T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hitung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 =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90,578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,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ig = 0,000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T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>tabe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  <w:lang w:val="en-US"/>
        </w:rPr>
        <w:t>l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=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 xml:space="preserve">3.31279. </w:t>
      </w:r>
      <w:r w:rsidR="005C371C" w:rsidRPr="004422C5">
        <w:rPr>
          <w:rFonts w:asciiTheme="majorBidi" w:hAnsiTheme="majorBidi" w:cstheme="majorBidi"/>
          <w:sz w:val="24"/>
          <w:szCs w:val="24"/>
        </w:rPr>
        <w:t>Dengan analisis hasil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uji statistik diperoleh 0,000 &lt; a 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(0,05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atau 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>h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  <w:lang w:val="en-US"/>
        </w:rPr>
        <w:t>i</w:t>
      </w:r>
      <w:r w:rsidR="005C371C" w:rsidRPr="004422C5">
        <w:rPr>
          <w:rFonts w:asciiTheme="majorBidi" w:hAnsiTheme="majorBidi" w:cstheme="majorBidi"/>
          <w:i/>
          <w:sz w:val="24"/>
          <w:szCs w:val="24"/>
          <w:vertAlign w:val="subscript"/>
        </w:rPr>
        <w:t xml:space="preserve">tung 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>(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90,578</w:t>
      </w:r>
      <w:r w:rsidR="005C371C" w:rsidRPr="004422C5">
        <w:rPr>
          <w:rFonts w:asciiTheme="majorBidi" w:hAnsiTheme="majorBidi" w:cstheme="majorBidi"/>
          <w:iCs/>
          <w:sz w:val="24"/>
          <w:szCs w:val="24"/>
        </w:rPr>
        <w:t xml:space="preserve">) &gt; </w:t>
      </w:r>
      <w:r w:rsidR="005C371C" w:rsidRPr="004422C5">
        <w:rPr>
          <w:rFonts w:asciiTheme="majorBidi" w:hAnsiTheme="majorBidi" w:cstheme="majorBidi"/>
          <w:iCs/>
          <w:sz w:val="24"/>
          <w:szCs w:val="24"/>
          <w:lang w:val="en-US"/>
        </w:rPr>
        <w:t>3.31279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,</w:t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5C371C" w:rsidRPr="004422C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o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 ditolak. Artinya terdapat peningkatan berpikir kritis siswa setelah menggunakan m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et</w:t>
      </w:r>
      <w:r w:rsidR="005C371C" w:rsidRPr="004422C5">
        <w:rPr>
          <w:rFonts w:asciiTheme="majorBidi" w:hAnsiTheme="majorBidi" w:cstheme="majorBidi"/>
          <w:sz w:val="24"/>
          <w:szCs w:val="24"/>
        </w:rPr>
        <w:t xml:space="preserve">ode </w:t>
      </w:r>
      <w:r w:rsidR="005C371C" w:rsidRPr="004422C5">
        <w:rPr>
          <w:rFonts w:asciiTheme="majorBidi" w:hAnsiTheme="majorBidi" w:cstheme="majorBidi"/>
          <w:i/>
          <w:sz w:val="24"/>
          <w:szCs w:val="24"/>
        </w:rPr>
        <w:t>discovery learnin</w:t>
      </w:r>
      <w:r w:rsidR="005C371C" w:rsidRPr="004422C5">
        <w:rPr>
          <w:rFonts w:asciiTheme="majorBidi" w:hAnsiTheme="majorBidi" w:cstheme="majorBidi"/>
          <w:i/>
          <w:sz w:val="24"/>
          <w:szCs w:val="24"/>
          <w:lang w:val="en-US"/>
        </w:rPr>
        <w:t>g.</w:t>
      </w:r>
      <w:r w:rsidR="00141568" w:rsidRPr="004422C5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proofErr w:type="gram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Dari hasil uji determinasi, diketahui nilai koefisien determinasi (R Square) sebesar 0,1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Besarnya angka koefisien determinasi (R Square) 0,1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16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 sama dengan 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11</w:t>
      </w:r>
      <w:proofErr w:type="gram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6</w:t>
      </w:r>
      <w:proofErr w:type="gram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%. </w:t>
      </w:r>
      <w:r w:rsidR="003D5BD4">
        <w:rPr>
          <w:rFonts w:asciiTheme="majorBidi" w:hAnsiTheme="majorBidi" w:cstheme="majorBidi"/>
          <w:sz w:val="24"/>
          <w:szCs w:val="24"/>
          <w:lang w:val="en-US"/>
        </w:rPr>
        <w:t xml:space="preserve">Maka </w:t>
      </w:r>
      <w:r w:rsidR="005C371C" w:rsidRPr="004422C5">
        <w:rPr>
          <w:rFonts w:ascii="Times New Roman" w:hAnsi="Times New Roman" w:cs="Times New Roman"/>
          <w:sz w:val="24"/>
          <w:szCs w:val="24"/>
        </w:rPr>
        <w:t xml:space="preserve">dampak 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penggunaan metode </w:t>
      </w:r>
      <w:r w:rsidR="005C371C" w:rsidRPr="004422C5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discovery learning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71C" w:rsidRPr="004422C5">
        <w:rPr>
          <w:rFonts w:ascii="Times New Roman" w:hAnsi="Times New Roman" w:cs="Times New Roman"/>
          <w:sz w:val="24"/>
          <w:szCs w:val="24"/>
        </w:rPr>
        <w:t>terhadap kemampuan berpikir krtitis</w:t>
      </w:r>
      <w:r w:rsidR="005C371C" w:rsidRPr="004422C5">
        <w:rPr>
          <w:rFonts w:ascii="Times New Roman" w:hAnsi="Times New Roman" w:cs="Times New Roman"/>
          <w:sz w:val="24"/>
          <w:szCs w:val="24"/>
          <w:lang w:val="en-US"/>
        </w:rPr>
        <w:t xml:space="preserve"> dan minat baca siswa memperoleh peningkatan sebesar </w:t>
      </w:r>
      <w:r w:rsidR="00406BB2" w:rsidRPr="004422C5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6</w:t>
      </w:r>
      <w:proofErr w:type="gramEnd"/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 xml:space="preserve">% sisanya 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88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06BB2" w:rsidRPr="004422C5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5C371C" w:rsidRPr="004422C5">
        <w:rPr>
          <w:rFonts w:asciiTheme="majorBidi" w:hAnsiTheme="majorBidi" w:cstheme="majorBidi"/>
          <w:sz w:val="24"/>
          <w:szCs w:val="24"/>
          <w:lang w:val="en-US"/>
        </w:rPr>
        <w:t>% dipengaruhi oleh variabel lain</w:t>
      </w:r>
      <w:r w:rsidR="00D4616E" w:rsidRPr="004422C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1006CB" w:rsidRDefault="001006CB" w:rsidP="001D1FD7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C9727C" w:rsidRDefault="00C9727C" w:rsidP="00C9727C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422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Kata-kata kunci: </w:t>
      </w:r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berpikir kritis, </w:t>
      </w:r>
      <w:r w:rsidRPr="004422C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4422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4422C5">
        <w:rPr>
          <w:rFonts w:ascii="Times New Roman" w:hAnsi="Times New Roman" w:cs="Times New Roman"/>
          <w:iCs/>
          <w:sz w:val="24"/>
          <w:szCs w:val="24"/>
          <w:lang w:val="en-US"/>
        </w:rPr>
        <w:t>gagasan utama, minat baca.</w:t>
      </w:r>
    </w:p>
    <w:p w:rsidR="001C2652" w:rsidRDefault="001C2652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6CB" w:rsidRDefault="001006CB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06CB" w:rsidRDefault="001006CB" w:rsidP="001C2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69DA" w:rsidRPr="004D56F1" w:rsidRDefault="00E6684C" w:rsidP="000569DA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bookmarkEnd w:id="0"/>
      <w:r w:rsidRPr="004D56F1">
        <w:rPr>
          <w:rFonts w:asciiTheme="majorBidi" w:hAnsiTheme="majorBidi" w:cstheme="majorBidi"/>
          <w:b/>
          <w:bCs/>
          <w:sz w:val="24"/>
          <w:szCs w:val="24"/>
        </w:rPr>
        <w:lastRenderedPageBreak/>
        <w:t>D</w:t>
      </w:r>
      <w:r w:rsidR="000569DA" w:rsidRPr="004D56F1">
        <w:rPr>
          <w:rFonts w:asciiTheme="majorBidi" w:hAnsiTheme="majorBidi" w:cstheme="majorBidi"/>
          <w:b/>
          <w:bCs/>
          <w:sz w:val="24"/>
          <w:szCs w:val="24"/>
          <w:lang w:val="en-US"/>
        </w:rPr>
        <w:t>aftar Pustaka</w:t>
      </w:r>
    </w:p>
    <w:p w:rsidR="004D56F1" w:rsidRDefault="004D56F1" w:rsidP="004D56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Abidin, Yunus.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Pembelajaran Membaca Berbasis Pendidikan K</w:t>
      </w:r>
      <w:r w:rsidRPr="00A804BB">
        <w:rPr>
          <w:rFonts w:ascii="Times New Roman" w:hAnsi="Times New Roman" w:cs="Times New Roman"/>
          <w:i/>
          <w:sz w:val="24"/>
          <w:szCs w:val="24"/>
        </w:rPr>
        <w:t>arakter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Aditama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 (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Multiliterasi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Refika </w:t>
      </w:r>
      <w:r>
        <w:rPr>
          <w:rFonts w:ascii="Times New Roman" w:hAnsi="Times New Roman" w:cs="Times New Roman"/>
          <w:sz w:val="24"/>
          <w:szCs w:val="24"/>
        </w:rPr>
        <w:t>Aditama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Abidin, Yunus., Tita Mulyati, Hana Yunansah.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73D">
        <w:rPr>
          <w:rFonts w:ascii="Times New Roman" w:hAnsi="Times New Roman" w:cs="Times New Roman"/>
          <w:i/>
          <w:sz w:val="24"/>
          <w:szCs w:val="24"/>
        </w:rPr>
        <w:t>Pembelajaran Literasi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Bumi Aksara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Pr="00540F4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Ahuja, Pramila dan G.C. Ahuja.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Membaca secara Efektif dan Efisien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Kiblat.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Alwi, Hasan, dkk.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Kamus Besar Bahasa Indonesia.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Edisi Ketiga, Jakarta: Balai Pustaka.</w:t>
      </w:r>
    </w:p>
    <w:p w:rsidR="004D56F1" w:rsidRPr="00AA6FD5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Anderson, L.W. (2010).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Kerangka Landasan untuk Pembelajaran, Pengajaran dan Asesmen: Revisi Taksonomi Pendidikan Bloom.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Pelajar.</w:t>
      </w:r>
    </w:p>
    <w:p w:rsidR="004D56F1" w:rsidRPr="00325C6C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Arend, R.T. (2008).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Learning to Teach: Belajar untuk Mengajar.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Pelajar.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Artati, Budi Y, Darmawati Uti.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4B7D">
        <w:rPr>
          <w:rFonts w:ascii="Times New Roman" w:hAnsi="Times New Roman" w:cs="Times New Roman"/>
          <w:i/>
          <w:sz w:val="24"/>
          <w:szCs w:val="24"/>
        </w:rPr>
        <w:t xml:space="preserve">Bahasa Indonesia SMP/MTs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014B7D">
        <w:rPr>
          <w:rFonts w:ascii="Times New Roman" w:hAnsi="Times New Roman" w:cs="Times New Roman"/>
          <w:i/>
          <w:sz w:val="24"/>
          <w:szCs w:val="24"/>
        </w:rPr>
        <w:t>elas VII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Klaten: Intan Pariwara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Asih.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Strategi Pembelajaran Bahasa Indonesia,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Pustaka Setia.</w:t>
      </w:r>
    </w:p>
    <w:p w:rsidR="004D56F1" w:rsidRPr="00FE3F72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Bardiati</w:t>
      </w:r>
      <w:r w:rsidRPr="00A0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Ika.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05A6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 Bahasa Indonesia Berbasis Pakem (Pembelajaran Aktif, Kreatif, Efektif dan Menyenangkan).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Sega Arsy.</w:t>
      </w:r>
    </w:p>
    <w:p w:rsidR="004D56F1" w:rsidRPr="000F3723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Bird, C. (2001).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Menulis dengan Emosi.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Alih Bahasa: Eva Y. Nukman. Bandung: Kaifa.</w:t>
      </w:r>
    </w:p>
    <w:p w:rsidR="004D56F1" w:rsidRPr="003D064F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Brookhart, S.M. (2013).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How to Create and Use Rubrics for Formative Assesment and Grading.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3D064F">
        <w:rPr>
          <w:rFonts w:ascii="Times New Roman" w:hAnsi="Times New Roman" w:cs="Times New Roman"/>
          <w:sz w:val="24"/>
          <w:szCs w:val="24"/>
          <w:lang w:val="en-US"/>
        </w:rPr>
        <w:t>Alexandri: ASCD.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73D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Raja Grafindo Persada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59E4">
        <w:rPr>
          <w:rFonts w:ascii="Times New Roman" w:hAnsi="Times New Roman" w:cs="Times New Roman"/>
          <w:sz w:val="24"/>
          <w:szCs w:val="24"/>
          <w:lang w:val="en-US"/>
        </w:rPr>
        <w:t>Daryanto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C5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C59E4">
        <w:rPr>
          <w:rFonts w:ascii="Times New Roman" w:hAnsi="Times New Roman" w:cs="Times New Roman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 Pembelajaran.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Gava Media</w:t>
      </w:r>
      <w:r w:rsidRPr="000C59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Eriyanto.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Analisis Wacana Pengantar Analisis Teks Media.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LKiS.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Fisher, A. (2009).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Berfikir Kritis Sebuah Pengantar.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Erlangga.</w:t>
      </w:r>
    </w:p>
    <w:p w:rsidR="004D56F1" w:rsidRPr="0010259C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Harjasujana, Ahmad Slamet.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Membaca dalam Teori dan Praktek.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0259C">
        <w:rPr>
          <w:rFonts w:ascii="Times New Roman" w:hAnsi="Times New Roman" w:cs="Times New Roman"/>
          <w:sz w:val="24"/>
          <w:szCs w:val="24"/>
          <w:lang w:val="en-US"/>
        </w:rPr>
        <w:t>Bandung: Mutiara.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Harsiati, Titik.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Agus Trianto dan E. Kosasih.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Bahasa Indonesia SM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?/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MTs Kelas VII.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Kementeria Pendidikan dan Kebudayaan. </w:t>
      </w:r>
    </w:p>
    <w:p w:rsidR="004D56F1" w:rsidRPr="00540F4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Hidayati, Panca Pratiwi.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 Menulis Esai Berorientasi Peta Berpikir Kritis.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Pelangi Press.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Indrawan, Rully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Poppy Yaniawati.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4BB">
        <w:rPr>
          <w:rFonts w:ascii="Times New Roman" w:hAnsi="Times New Roman" w:cs="Times New Roman"/>
          <w:i/>
          <w:sz w:val="24"/>
          <w:szCs w:val="24"/>
        </w:rPr>
        <w:t xml:space="preserve"> Metodologi Penelitian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Kuantitatif, Kualitatif, dan Campuran untuk Manajemen, Pembangunan dan Pendidikan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Refika </w:t>
      </w:r>
      <w:r>
        <w:rPr>
          <w:rFonts w:ascii="Times New Roman" w:hAnsi="Times New Roman" w:cs="Times New Roman"/>
          <w:sz w:val="24"/>
          <w:szCs w:val="24"/>
        </w:rPr>
        <w:t>Aditama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Kemendikbud.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Panduan Penguatan Proses Pembelajaran Sekolah Menengah Pertama, </w:t>
      </w:r>
      <w:r>
        <w:rPr>
          <w:rFonts w:ascii="Times New Roman" w:hAnsi="Times New Roman" w:cs="Times New Roman"/>
          <w:sz w:val="24"/>
          <w:szCs w:val="24"/>
          <w:lang w:val="en-US"/>
        </w:rPr>
        <w:t>Modul.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Tidak diterbitkan.</w:t>
      </w:r>
      <w:proofErr w:type="gramEnd"/>
    </w:p>
    <w:p w:rsidR="004D56F1" w:rsidRPr="009C39DC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Keraf, Gorys.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Komposisi.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Flores: Nusa Indah.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Kosasih, E. 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Jenis-Jenis Teks, </w:t>
      </w:r>
      <w:r>
        <w:rPr>
          <w:rFonts w:ascii="Times New Roman" w:hAnsi="Times New Roman" w:cs="Times New Roman"/>
          <w:sz w:val="24"/>
          <w:szCs w:val="24"/>
          <w:lang w:val="en-US"/>
        </w:rPr>
        <w:t>Jakarta: Yrama Widya.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Kurniawan, Heru.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 Menulis Kreatif.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Remaja Rosdakarya.</w:t>
      </w:r>
    </w:p>
    <w:p w:rsidR="004D56F1" w:rsidRPr="00E8046D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046D">
        <w:rPr>
          <w:rFonts w:ascii="Times New Roman" w:eastAsia="Times New Roman" w:hAnsi="Times New Roman" w:cs="Times New Roman"/>
          <w:sz w:val="24"/>
          <w:szCs w:val="30"/>
          <w:lang w:val="en-US"/>
        </w:rPr>
        <w:lastRenderedPageBreak/>
        <w:t>Nitko, A.J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. (1996</w:t>
      </w:r>
      <w:r w:rsidRPr="00E8046D">
        <w:rPr>
          <w:rFonts w:ascii="Times New Roman" w:eastAsia="Times New Roman" w:hAnsi="Times New Roman" w:cs="Times New Roman"/>
          <w:sz w:val="24"/>
          <w:szCs w:val="30"/>
          <w:lang w:val="en-US"/>
        </w:rPr>
        <w:t>).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30"/>
          <w:lang w:val="en-US"/>
        </w:rPr>
        <w:t>Educational Assesment of Students.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3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  <w:lang w:val="en-US"/>
        </w:rPr>
        <w:t>New Jersey: Merril an Imprint of Prentice Hall.</w:t>
      </w:r>
      <w:r w:rsidRPr="00E8046D">
        <w:rPr>
          <w:rFonts w:ascii="Times New Roman" w:eastAsia="Times New Roman" w:hAnsi="Times New Roman" w:cs="Times New Roman"/>
          <w:sz w:val="24"/>
          <w:szCs w:val="30"/>
          <w:lang w:val="en-US"/>
        </w:rPr>
        <w:t xml:space="preserve"> 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Nurgiantoro, Burhan.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Penilaian Pembelajaran Bahasa Berbasis Kompetensi.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BPFE- Yogyakarta.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Nurhadi, </w:t>
      </w:r>
      <w:r>
        <w:rPr>
          <w:rFonts w:ascii="Times New Roman" w:hAnsi="Times New Roman" w:cs="Times New Roman"/>
          <w:sz w:val="24"/>
          <w:szCs w:val="24"/>
          <w:lang w:val="en-US"/>
        </w:rPr>
        <w:t>(2007)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1C97">
        <w:rPr>
          <w:rFonts w:ascii="Times New Roman" w:hAnsi="Times New Roman" w:cs="Times New Roman"/>
          <w:i/>
          <w:sz w:val="24"/>
          <w:szCs w:val="24"/>
        </w:rPr>
        <w:t xml:space="preserve"> Membaca Cepat dan Efektif</w:t>
      </w:r>
      <w:r>
        <w:rPr>
          <w:rFonts w:ascii="Times New Roman" w:hAnsi="Times New Roman" w:cs="Times New Roman"/>
          <w:sz w:val="24"/>
          <w:szCs w:val="24"/>
        </w:rPr>
        <w:t xml:space="preserve">. Bandung: Sinar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 (2004).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Bagaimana Meningkatkan Kemampuan Membaca Suatu Teknik Memahami Literatur yang Efisien.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Sinar Baru Algensindo.</w:t>
      </w:r>
    </w:p>
    <w:p w:rsidR="004D56F1" w:rsidRPr="00CD73C8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 (2016).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Teknik Membaca. </w:t>
      </w:r>
      <w:r>
        <w:rPr>
          <w:rFonts w:ascii="Times New Roman" w:hAnsi="Times New Roman" w:cs="Times New Roman"/>
          <w:sz w:val="24"/>
          <w:szCs w:val="24"/>
          <w:lang w:val="en-US"/>
        </w:rPr>
        <w:t>Jakarta: Bumi Aksara.</w:t>
      </w:r>
    </w:p>
    <w:p w:rsidR="004D56F1" w:rsidRPr="00054F02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Nuriadi.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Teknik Jitu menjadi Pembaca Terampil.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Yogyakarta: Pustaka Pelajar.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Priyatni, Endah Tri. 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Desain Pembelajaran Bahasa Indonesia dalam Kurikulum 2013, </w:t>
      </w:r>
      <w:r>
        <w:rPr>
          <w:rFonts w:ascii="Times New Roman" w:hAnsi="Times New Roman" w:cs="Times New Roman"/>
          <w:sz w:val="24"/>
          <w:szCs w:val="24"/>
          <w:lang w:val="en-US"/>
        </w:rPr>
        <w:t>Jakarta: Bumi Aksara.</w:t>
      </w:r>
    </w:p>
    <w:p w:rsidR="004D56F1" w:rsidRPr="00FB354A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Purwanto.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(2009).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Evaluasi Hasil Belajar.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Surakarta: Pustaka Belajar.</w:t>
      </w:r>
    </w:p>
    <w:p w:rsidR="004D56F1" w:rsidRPr="001B4B87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Ramly, Amir Tengku.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Proses Belajar Mengajar.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Jakarta: Bumi Aksara</w:t>
      </w:r>
    </w:p>
    <w:p w:rsidR="004D56F1" w:rsidRPr="00856FD5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Saefuddin, Asis dan Ika Berdiati.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 Efektif.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56FD5">
        <w:rPr>
          <w:rFonts w:ascii="Times New Roman" w:hAnsi="Times New Roman" w:cs="Times New Roman"/>
          <w:sz w:val="24"/>
          <w:szCs w:val="24"/>
          <w:lang w:val="en-US"/>
        </w:rPr>
        <w:t>Bandung: Rosdakarya.</w:t>
      </w:r>
    </w:p>
    <w:p w:rsidR="004D56F1" w:rsidRPr="008D5C60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Sakri, Adjat.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Bangun Paragraf Bahasa Indonesia.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ITB.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Sardiman.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Interaksi dan Motivasi Belajar Mengajar.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Jakarta: Raja Grafindo Persada.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Setiawan, Agus.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173D">
        <w:rPr>
          <w:rFonts w:ascii="Times New Roman" w:hAnsi="Times New Roman" w:cs="Times New Roman"/>
          <w:i/>
          <w:sz w:val="24"/>
          <w:szCs w:val="24"/>
        </w:rPr>
        <w:t>Baca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K</w:t>
      </w:r>
      <w:r w:rsidRPr="00D9173D">
        <w:rPr>
          <w:rFonts w:ascii="Times New Roman" w:hAnsi="Times New Roman" w:cs="Times New Roman"/>
          <w:i/>
          <w:sz w:val="24"/>
          <w:szCs w:val="24"/>
        </w:rPr>
        <w:t>ilat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Gramedia Pustaka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Pr="00054F02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Slavin, Robert, dkk.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(2014).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Membaca Membuka Pintu Dunia.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73343">
        <w:rPr>
          <w:rFonts w:ascii="Times New Roman" w:hAnsi="Times New Roman" w:cs="Times New Roman"/>
          <w:sz w:val="24"/>
          <w:szCs w:val="24"/>
          <w:lang w:val="en-US"/>
        </w:rPr>
        <w:t>Yogyakarta: Pustaka Pelajar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D56F1" w:rsidRPr="006228BB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Soedarso.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(2005).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Speed Reading: Sistem Membaca Cepat dan Efektif. </w:t>
      </w:r>
      <w:r w:rsidRPr="006228BB">
        <w:rPr>
          <w:rFonts w:ascii="Times New Roman" w:hAnsi="Times New Roman" w:cs="Times New Roman"/>
          <w:sz w:val="24"/>
          <w:szCs w:val="24"/>
          <w:lang w:val="en-US"/>
        </w:rPr>
        <w:t>Jakarta: Gramedia.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Sudarsono, S. (2004).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Character Building (Membangun Watak).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Jakarta: Gramedia. </w:t>
      </w:r>
    </w:p>
    <w:p w:rsidR="004D56F1" w:rsidRPr="00FB354A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Sudjana, Nana.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Dasar-Dasar Proses Belajar Mengajar.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Sinar Baru Algensindo.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04BB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04B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A804BB">
        <w:rPr>
          <w:rFonts w:ascii="Times New Roman" w:hAnsi="Times New Roman" w:cs="Times New Roman"/>
          <w:i/>
          <w:sz w:val="24"/>
          <w:szCs w:val="24"/>
        </w:rPr>
        <w:t>ualitatif dan R&amp;D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Statistik untuk</w:t>
      </w:r>
      <w:r w:rsidRPr="00A804BB">
        <w:rPr>
          <w:rFonts w:ascii="Times New Roman" w:hAnsi="Times New Roman" w:cs="Times New Roman"/>
          <w:i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15)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Metode</w:t>
      </w:r>
      <w:r w:rsidRPr="00A804BB">
        <w:rPr>
          <w:rFonts w:ascii="Times New Roman" w:hAnsi="Times New Roman" w:cs="Times New Roman"/>
          <w:i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Pendidikan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Alfabeta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Pr="008D5C60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Suhendar, M.E. (1992). </w:t>
      </w:r>
      <w:proofErr w:type="gramStart"/>
      <w:r w:rsidRPr="008D5C60">
        <w:rPr>
          <w:rFonts w:ascii="Times New Roman" w:hAnsi="Times New Roman" w:cs="Times New Roman"/>
          <w:i/>
          <w:sz w:val="24"/>
          <w:szCs w:val="24"/>
          <w:lang w:val="en-US"/>
        </w:rPr>
        <w:t>MKDU Bahasa Indonesia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Pionir Jaya.</w:t>
      </w:r>
    </w:p>
    <w:p w:rsidR="004D56F1" w:rsidRPr="00FB354A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Suyatno.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Pembelajaran Koperatif Inovatif.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Surabaya: Meia Buana Pustaka.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Syah, Muhibin.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r w:rsidRPr="00E01B76">
        <w:rPr>
          <w:rFonts w:ascii="Times New Roman" w:hAnsi="Times New Roman" w:cs="Times New Roman"/>
          <w:i/>
          <w:sz w:val="24"/>
          <w:szCs w:val="24"/>
          <w:lang w:val="en-US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Bandung: Remaja Rosdakarya.</w:t>
      </w:r>
    </w:p>
    <w:p w:rsidR="004D56F1" w:rsidRPr="00447D74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Tampubolon, (1990).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D74">
        <w:rPr>
          <w:rFonts w:ascii="Times New Roman" w:hAnsi="Times New Roman" w:cs="Times New Roman"/>
          <w:i/>
          <w:sz w:val="24"/>
          <w:szCs w:val="24"/>
          <w:lang w:val="en-US"/>
        </w:rPr>
        <w:t>Kemampuan Membaca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T</w:t>
      </w:r>
      <w:r w:rsidRPr="00447D74">
        <w:rPr>
          <w:rFonts w:ascii="Times New Roman" w:hAnsi="Times New Roman" w:cs="Times New Roman"/>
          <w:i/>
          <w:sz w:val="24"/>
          <w:szCs w:val="24"/>
          <w:lang w:val="en-US"/>
        </w:rPr>
        <w:t>eknik Membaca Efektif dan Efisien</w:t>
      </w:r>
      <w:r>
        <w:rPr>
          <w:rFonts w:ascii="Times New Roman" w:hAnsi="Times New Roman" w:cs="Times New Roman"/>
          <w:sz w:val="24"/>
          <w:szCs w:val="24"/>
          <w:lang w:val="en-US"/>
        </w:rPr>
        <w:t>, Bandung: Angkasa.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Tarigan,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enry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untur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(1984)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Membaca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Ekspresif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Angkasa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(2015)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Edisi Revisi. </w:t>
      </w:r>
      <w:r>
        <w:rPr>
          <w:rFonts w:ascii="Times New Roman" w:hAnsi="Times New Roman" w:cs="Times New Roman"/>
          <w:i/>
          <w:sz w:val="24"/>
          <w:szCs w:val="24"/>
        </w:rPr>
        <w:t>Membaca Sebagai Suatu Keterampilan B</w:t>
      </w:r>
      <w:r w:rsidRPr="00A804BB">
        <w:rPr>
          <w:rFonts w:ascii="Times New Roman" w:hAnsi="Times New Roman" w:cs="Times New Roman"/>
          <w:i/>
          <w:sz w:val="24"/>
          <w:szCs w:val="24"/>
        </w:rPr>
        <w:t>erbahasa</w:t>
      </w:r>
      <w:r>
        <w:rPr>
          <w:rFonts w:ascii="Times New Roman" w:hAnsi="Times New Roman" w:cs="Times New Roman"/>
          <w:sz w:val="24"/>
          <w:szCs w:val="24"/>
        </w:rPr>
        <w:t>. Bandung: Angkasa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Hari dan Hendriyani.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387E">
        <w:rPr>
          <w:rFonts w:ascii="Times New Roman" w:hAnsi="Times New Roman" w:cs="Times New Roman"/>
          <w:i/>
          <w:sz w:val="24"/>
          <w:szCs w:val="24"/>
        </w:rPr>
        <w:t xml:space="preserve">Materi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D387E">
        <w:rPr>
          <w:rFonts w:ascii="Times New Roman" w:hAnsi="Times New Roman" w:cs="Times New Roman"/>
          <w:i/>
          <w:sz w:val="24"/>
          <w:szCs w:val="24"/>
        </w:rPr>
        <w:t>mum Bahasa Indonesia SMP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Depok: Puri Cipta Media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6F1" w:rsidRPr="00627099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Wikipedia Indonesia.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Gagasan.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http://id.wikipedia.org/wiki/ide.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56F1" w:rsidRPr="00726DE3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6DE3">
        <w:rPr>
          <w:rFonts w:ascii="Times New Roman" w:hAnsi="Times New Roman" w:cs="Times New Roman"/>
          <w:b/>
          <w:bCs/>
          <w:sz w:val="24"/>
          <w:szCs w:val="24"/>
          <w:lang w:val="en-US"/>
        </w:rPr>
        <w:t>Jurnal-Penelitian: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Damayanti,</w:t>
      </w:r>
      <w:r w:rsidRPr="003574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Tati.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Pembelajaran Menulis Teks Ulasan Film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Melalui Optimalisasi Media Film dengan Menggunakan Model Discovery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Kelas XI MIPA SMA Negeri 8 Bandung.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Jurnal Wistara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 1 Nomor 1 Maret 2018.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Hergisa, </w:t>
      </w:r>
      <w:r>
        <w:rPr>
          <w:rFonts w:ascii="Times New Roman" w:hAnsi="Times New Roman" w:cs="Times New Roman"/>
          <w:sz w:val="24"/>
          <w:szCs w:val="24"/>
        </w:rPr>
        <w:t>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Pengintegrasian Gerakan Literasi Sekolah dalam Pembelajaran Membaca Puisi dan Dampaknya Terhada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Mi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nat Baca Siswa SMKN 3 Bandung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Wistara Vol.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.No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Iwayantari, Erni. (2019). Penerapan Gerakan LIterasi Sekolah dalam Meingkatkan Kemampuan Membaca Pemahamand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Dampakya Terhadap Upaya Menumbuhkan Nilai-ilai Karakter di SMPN 1 Bojongsoang.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Jurnal Wistara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 II Nomor 1 Maret 2019.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79EC">
        <w:rPr>
          <w:rFonts w:ascii="Times New Roman" w:hAnsi="Times New Roman" w:cs="Times New Roman"/>
          <w:sz w:val="24"/>
          <w:szCs w:val="24"/>
        </w:rPr>
        <w:t>Khoiriyah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Siti</w:t>
      </w:r>
      <w:r w:rsidRPr="00E079EC">
        <w:rPr>
          <w:rFonts w:ascii="Times New Roman" w:hAnsi="Times New Roman" w:cs="Times New Roman"/>
          <w:sz w:val="24"/>
          <w:szCs w:val="24"/>
        </w:rPr>
        <w:t xml:space="preserve"> Utami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79EC">
        <w:rPr>
          <w:rFonts w:ascii="Times New Roman" w:hAnsi="Times New Roman" w:cs="Times New Roman"/>
          <w:sz w:val="24"/>
          <w:szCs w:val="24"/>
        </w:rPr>
        <w:t xml:space="preserve"> (2015)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4D3">
        <w:rPr>
          <w:rFonts w:ascii="Times New Roman" w:hAnsi="Times New Roman" w:cs="Times New Roman"/>
          <w:i/>
          <w:sz w:val="24"/>
          <w:szCs w:val="24"/>
        </w:rPr>
        <w:t>Jurnal Sos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574D3">
        <w:rPr>
          <w:rFonts w:ascii="Times New Roman" w:hAnsi="Times New Roman" w:cs="Times New Roman"/>
          <w:i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omor 1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aret 2015 </w:t>
      </w:r>
      <w:r w:rsidRPr="003574D3">
        <w:rPr>
          <w:rFonts w:ascii="Times New Roman" w:hAnsi="Times New Roman" w:cs="Times New Roman"/>
          <w:i/>
          <w:sz w:val="24"/>
          <w:szCs w:val="24"/>
        </w:rPr>
        <w:t>Peningkatan Kemampuan Membaca Tek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574D3">
        <w:rPr>
          <w:rFonts w:ascii="Times New Roman" w:hAnsi="Times New Roman" w:cs="Times New Roman"/>
          <w:i/>
          <w:sz w:val="24"/>
          <w:szCs w:val="24"/>
        </w:rPr>
        <w:t xml:space="preserve"> Melalui Media Surat Kabar Siswa Kelas VII G di 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MT</w:t>
      </w:r>
      <w:r w:rsidRPr="003574D3">
        <w:rPr>
          <w:rFonts w:ascii="Times New Roman" w:hAnsi="Times New Roman" w:cs="Times New Roman"/>
          <w:i/>
          <w:sz w:val="24"/>
          <w:szCs w:val="24"/>
        </w:rPr>
        <w:t>s</w:t>
      </w:r>
      <w:r w:rsidRPr="003574D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574D3">
        <w:rPr>
          <w:rFonts w:ascii="Times New Roman" w:hAnsi="Times New Roman" w:cs="Times New Roman"/>
          <w:i/>
          <w:sz w:val="24"/>
          <w:szCs w:val="24"/>
        </w:rPr>
        <w:t xml:space="preserve"> Kota Madiun Tahun Pelajaran 2013/2014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Maryani, Yani.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r w:rsidRPr="005146D8">
        <w:rPr>
          <w:rFonts w:ascii="Times New Roman" w:hAnsi="Times New Roman" w:cs="Times New Roman"/>
          <w:i/>
          <w:sz w:val="24"/>
          <w:szCs w:val="24"/>
        </w:rPr>
        <w:t>“Pengembangan Komik Sebagai Media Pembelajaran Teks Biografi Dalam Upaya Meningkatkan Minat Baca Pada Siswa Kelas X SMKN 3 Bandung Tahun Pelajaran 2017-2018”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Bandung: P</w:t>
      </w:r>
      <w:r>
        <w:rPr>
          <w:rFonts w:ascii="Times New Roman" w:hAnsi="Times New Roman" w:cs="Times New Roman"/>
          <w:sz w:val="24"/>
          <w:szCs w:val="24"/>
        </w:rPr>
        <w:t xml:space="preserve">roposal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  <w:lang w:val="en-US"/>
        </w:rPr>
        <w:t>, tidak diterbitkan.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Muktiali, Saiful.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(2019). Pembelajaran Menulis Teks Debat Berorientasi pada Argumentasi Pro dan KOntra dengan Menggunakan Media Audio Visual serta Dampaknya pada Berpikir Kritis Siswa Kelas X SMK Garuda Nusantara Cikarang Selatan Tahun Pelajaran 2018-2019. Dalam </w:t>
      </w:r>
      <w:r w:rsidRPr="00AD0133">
        <w:rPr>
          <w:rFonts w:ascii="Times New Roman" w:hAnsi="Times New Roman" w:cs="Times New Roman"/>
          <w:i/>
          <w:iCs/>
          <w:sz w:val="24"/>
          <w:szCs w:val="24"/>
          <w:lang w:val="en-US"/>
        </w:rPr>
        <w:t>Tesis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Pascasarjana Universitas Pasundan.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Nurgiantoro, Burhan dan Pujiyat I Suyata.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(2009). “Pengembangan Penilaian Model Otentik dalam Pembelajaran Bahasa”.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5F46">
        <w:rPr>
          <w:rFonts w:ascii="Times New Roman" w:hAnsi="Times New Roman" w:cs="Times New Roman"/>
          <w:i/>
          <w:iCs/>
          <w:sz w:val="24"/>
          <w:szCs w:val="24"/>
          <w:lang w:val="en-US"/>
        </w:rPr>
        <w:t>Jurnal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Cakrawala Pendidikan, Tahun XXVIII.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No.3.</w:t>
      </w:r>
      <w:proofErr w:type="gramEnd"/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Nursidik, Deden.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(2019). Penerapan Model Problem Based Learning (PBL) dalam Pembelajara Menulis Teks Laporan Hasil Observasi dan Dampaknya Trhadap Kemampuan Beropkir Kritis Peserta Didik SMPN 2 Kalipucung.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Wistara Vol.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.No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54D3">
        <w:rPr>
          <w:rFonts w:ascii="Times New Roman" w:hAnsi="Times New Roman" w:cs="Times New Roman"/>
          <w:sz w:val="24"/>
          <w:szCs w:val="24"/>
          <w:lang w:val="en-US"/>
        </w:rPr>
        <w:t xml:space="preserve">Priyatni,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Endah Tri.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(2011). “Pengembangan Bahan Ajar Membaca Kritis Berbasis Intervensi responsif dengan Multimedia.”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49CB">
        <w:rPr>
          <w:rFonts w:ascii="Times New Roman" w:hAnsi="Times New Roman" w:cs="Times New Roman"/>
          <w:i/>
          <w:iCs/>
          <w:sz w:val="24"/>
          <w:szCs w:val="24"/>
          <w:lang w:val="en-US"/>
        </w:rPr>
        <w:t>Disertasi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Tidak diterbitkan.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Malang: Program Pascasarjana Universitas Negeri Malang.</w:t>
      </w:r>
      <w:r w:rsidRPr="000B5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Puri, Rika Media.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(2018). Implementasi Model Pembelajaran Discovery Learning sebagai Upaya Peningkatan Kemampuan Berpikir Kritis dalam Menginterpretasi Teks ulasan Film pada Pembelajaran Bahasa Indonesia di SMK.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Wistara Vol.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Rahmawati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D387E">
        <w:rPr>
          <w:rFonts w:ascii="Times New Roman" w:hAnsi="Times New Roman" w:cs="Times New Roman"/>
          <w:i/>
          <w:sz w:val="24"/>
          <w:szCs w:val="24"/>
        </w:rPr>
        <w:t>Pembelajaran Membaca Pemahaman dengan Menggunakan Model Discovery Learning dan Dampaknya Terhadap Peningkatan Berpikir Kritis pada Siswa Kelas XII SMK 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D387E">
        <w:rPr>
          <w:rFonts w:ascii="Times New Roman" w:hAnsi="Times New Roman" w:cs="Times New Roman"/>
          <w:i/>
          <w:sz w:val="24"/>
          <w:szCs w:val="24"/>
        </w:rPr>
        <w:t>-Falah Dago Bandung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Wistara Vol.1.No 2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eptember 2018.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Syarifudin, Furqon.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(2018). Pengaruh Minat Baca dan Membaca Pemahaman terhadap Kemampuan Menulis Cerita Pendek pada Siswa Kelas VII SMPN 2 Margaasih Kabupaten Bandung.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Dalam </w:t>
      </w:r>
      <w:r w:rsidRPr="00AD0133">
        <w:rPr>
          <w:rFonts w:ascii="Times New Roman" w:hAnsi="Times New Roman" w:cs="Times New Roman"/>
          <w:i/>
          <w:iCs/>
          <w:sz w:val="24"/>
          <w:szCs w:val="24"/>
          <w:lang w:val="en-US"/>
        </w:rPr>
        <w:t>Tesis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Pascasarjana Universitas Pasundan.</w:t>
      </w:r>
    </w:p>
    <w:p w:rsidR="004D56F1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D56F1" w:rsidRPr="00DD6200" w:rsidRDefault="004D56F1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6200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Internet:</w:t>
      </w:r>
    </w:p>
    <w:p w:rsidR="004D56F1" w:rsidRDefault="007B4DA0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D56F1" w:rsidRPr="008B33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https://www.liputan6.com/global/read/4126480/skor-terbaru-pisa-indonesia-merosot-di-bidang-membaca-sains-dan-matematika</w:t>
        </w:r>
      </w:hyperlink>
      <w:r w:rsidR="004D56F1" w:rsidRPr="008B33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6F1" w:rsidRPr="00F64793">
        <w:rPr>
          <w:rFonts w:ascii="Times New Roman" w:hAnsi="Times New Roman" w:cs="Times New Roman"/>
          <w:i/>
          <w:sz w:val="24"/>
          <w:szCs w:val="24"/>
        </w:rPr>
        <w:t xml:space="preserve">Peringkat Indonesia </w:t>
      </w:r>
      <w:r w:rsidR="004D56F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M</w:t>
      </w:r>
      <w:r w:rsidR="004D56F1" w:rsidRPr="00F64793">
        <w:rPr>
          <w:rFonts w:ascii="Times New Roman" w:hAnsi="Times New Roman" w:cs="Times New Roman"/>
          <w:i/>
          <w:sz w:val="24"/>
          <w:szCs w:val="24"/>
        </w:rPr>
        <w:t xml:space="preserve">erosot dalam </w:t>
      </w:r>
      <w:r w:rsidR="004D56F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4D56F1" w:rsidRPr="00F64793">
        <w:rPr>
          <w:rFonts w:ascii="Times New Roman" w:hAnsi="Times New Roman" w:cs="Times New Roman"/>
          <w:i/>
          <w:sz w:val="24"/>
          <w:szCs w:val="24"/>
        </w:rPr>
        <w:t>valuasi Programme for International Student Asessment (</w:t>
      </w:r>
      <w:hyperlink r:id="rId10" w:tooltip="PISA" w:history="1">
        <w:r w:rsidR="004D56F1" w:rsidRPr="00F6479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PISA</w:t>
        </w:r>
      </w:hyperlink>
      <w:r w:rsidR="004D56F1" w:rsidRPr="00F64793">
        <w:rPr>
          <w:rFonts w:ascii="Times New Roman" w:hAnsi="Times New Roman" w:cs="Times New Roman"/>
          <w:i/>
          <w:sz w:val="24"/>
          <w:szCs w:val="24"/>
        </w:rPr>
        <w:t>)</w:t>
      </w:r>
      <w:r w:rsidR="004D56F1" w:rsidRPr="00F64793">
        <w:rPr>
          <w:rFonts w:ascii="Times New Roman" w:hAnsi="Times New Roman" w:cs="Times New Roman"/>
          <w:sz w:val="24"/>
          <w:szCs w:val="24"/>
          <w:lang w:val="en-US"/>
        </w:rPr>
        <w:t>, diakses</w:t>
      </w:r>
      <w:r w:rsidR="004D56F1" w:rsidRPr="008B3355">
        <w:rPr>
          <w:rFonts w:ascii="Times New Roman" w:hAnsi="Times New Roman" w:cs="Times New Roman"/>
          <w:sz w:val="24"/>
          <w:szCs w:val="24"/>
          <w:lang w:val="en-US"/>
        </w:rPr>
        <w:t xml:space="preserve"> Sabtu, 04 Juli 2020.</w:t>
      </w:r>
    </w:p>
    <w:p w:rsidR="004D56F1" w:rsidRDefault="007B4DA0" w:rsidP="004D56F1">
      <w:pPr>
        <w:pStyle w:val="ListParagraph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4D56F1" w:rsidRPr="008B33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https://www.kompasiana.com/frncscnvt/5c1542ec677ffb3b533d6105/pisa-dan-literasi-indonesia?page=2</w:t>
        </w:r>
      </w:hyperlink>
      <w:r w:rsidR="004D56F1" w:rsidRPr="008B33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6F1" w:rsidRPr="00F64793">
        <w:rPr>
          <w:rFonts w:ascii="Times New Roman" w:eastAsia="Times New Roman" w:hAnsi="Times New Roman" w:cs="Times New Roman"/>
          <w:bCs/>
          <w:i/>
          <w:sz w:val="24"/>
          <w:szCs w:val="24"/>
        </w:rPr>
        <w:t>Hasil PISA Indonesia 2018: Akses Makin Meluas, Saatnya Tingkatkan</w:t>
      </w:r>
      <w:r w:rsidR="004D56F1" w:rsidRPr="00F647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d</w:t>
      </w:r>
      <w:r w:rsidR="004D56F1" w:rsidRPr="008B33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56F1">
        <w:rPr>
          <w:rFonts w:ascii="Times New Roman" w:hAnsi="Times New Roman" w:cs="Times New Roman"/>
          <w:sz w:val="24"/>
          <w:szCs w:val="24"/>
          <w:lang w:val="en-US"/>
        </w:rPr>
        <w:t>akses</w:t>
      </w:r>
      <w:r w:rsidR="004D56F1" w:rsidRPr="008B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6F1">
        <w:rPr>
          <w:rFonts w:ascii="Times New Roman" w:hAnsi="Times New Roman" w:cs="Times New Roman"/>
          <w:sz w:val="24"/>
          <w:szCs w:val="24"/>
          <w:lang w:val="en-US"/>
        </w:rPr>
        <w:t xml:space="preserve">Sabtu, 04 Juli 2020. </w:t>
      </w:r>
    </w:p>
    <w:p w:rsidR="00520ABB" w:rsidRDefault="007B4DA0" w:rsidP="004D56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2" w:history="1">
        <w:r w:rsidR="004D56F1" w:rsidRPr="00362DE6">
          <w:rPr>
            <w:rStyle w:val="Hyperlink"/>
            <w:rFonts w:ascii="Times New Roman" w:hAnsi="Times New Roman" w:cs="Times New Roman"/>
            <w:sz w:val="24"/>
            <w:szCs w:val="24"/>
          </w:rPr>
          <w:t>http://bagawanabiyas.wordpress.com</w:t>
        </w:r>
      </w:hyperlink>
      <w:r w:rsidR="004D56F1">
        <w:rPr>
          <w:rFonts w:ascii="Times New Roman" w:hAnsi="Times New Roman" w:cs="Times New Roman"/>
          <w:sz w:val="24"/>
          <w:szCs w:val="24"/>
        </w:rPr>
        <w:t xml:space="preserve">. </w:t>
      </w:r>
      <w:r w:rsidR="004D56F1" w:rsidRPr="004C4782">
        <w:rPr>
          <w:rFonts w:ascii="Times New Roman" w:hAnsi="Times New Roman" w:cs="Times New Roman"/>
          <w:i/>
          <w:sz w:val="24"/>
          <w:szCs w:val="24"/>
        </w:rPr>
        <w:t>Kemampuan Berpikir Kritis</w:t>
      </w:r>
      <w:r w:rsidR="004D56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4D56F1">
        <w:rPr>
          <w:rFonts w:ascii="Times New Roman" w:hAnsi="Times New Roman" w:cs="Times New Roman"/>
          <w:sz w:val="24"/>
          <w:szCs w:val="24"/>
        </w:rPr>
        <w:t>diakses tanggal 11 juni 2019</w:t>
      </w:r>
    </w:p>
    <w:p w:rsidR="004D56F1" w:rsidRDefault="004D56F1" w:rsidP="004D56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6684C" w:rsidRPr="004D56F1" w:rsidRDefault="000569DA" w:rsidP="004D56F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D56F1">
        <w:rPr>
          <w:rFonts w:asciiTheme="majorBidi" w:hAnsiTheme="majorBidi" w:cstheme="majorBidi"/>
          <w:b/>
          <w:bCs/>
          <w:sz w:val="24"/>
          <w:szCs w:val="24"/>
        </w:rPr>
        <w:t>Ucapan Terima Kasih</w:t>
      </w:r>
    </w:p>
    <w:p w:rsidR="00C6644E" w:rsidRPr="008E3227" w:rsidRDefault="00C6644E" w:rsidP="00C6644E">
      <w:pPr>
        <w:pStyle w:val="ListParagraph"/>
        <w:spacing w:after="0" w:line="312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Penulis mengucapkan terima kasih kepada semua pihak yang telah membantu baik </w:t>
      </w:r>
      <w:r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>maupun materil.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Secara khusus penulis mengu</w:t>
      </w:r>
      <w:r w:rsidRPr="008E3227">
        <w:rPr>
          <w:rFonts w:ascii="Times New Roman" w:hAnsi="Times New Roman" w:cs="Times New Roman"/>
          <w:sz w:val="24"/>
          <w:szCs w:val="24"/>
          <w:lang w:val="en-US"/>
        </w:rPr>
        <w:t>capkan terima kasih kepada:</w:t>
      </w:r>
    </w:p>
    <w:p w:rsidR="00C6644E" w:rsidRPr="008E3227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227"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r w:rsidRPr="008E3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Prof. Dr. H. M. Didi Turmudzi, M.Si., selaku Direktur </w:t>
      </w:r>
      <w:r w:rsidRPr="008E3227">
        <w:rPr>
          <w:rFonts w:ascii="Times New Roman" w:hAnsi="Times New Roman" w:cs="Times New Roman"/>
          <w:sz w:val="24"/>
          <w:szCs w:val="24"/>
          <w:lang w:val="en-US"/>
        </w:rPr>
        <w:t>Program Pascasarjana Universitas Pasudan Bandung</w:t>
      </w:r>
      <w:r>
        <w:rPr>
          <w:rFonts w:ascii="Times New Roman" w:hAnsi="Times New Roman" w:cs="Times New Roman"/>
          <w:sz w:val="24"/>
          <w:szCs w:val="24"/>
          <w:lang w:val="en-US"/>
        </w:rPr>
        <w:t>, sekaligus  pembimbing I;</w:t>
      </w:r>
      <w:r w:rsidRPr="008E322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C6644E" w:rsidRPr="00B72031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3227">
        <w:rPr>
          <w:rFonts w:ascii="Times New Roman" w:hAnsi="Times New Roman" w:cs="Times New Roman"/>
          <w:bCs/>
          <w:sz w:val="24"/>
          <w:szCs w:val="24"/>
          <w:lang w:val="en-US"/>
        </w:rPr>
        <w:t>Ibu Dr. Hj. R. Panca Pertiwi Hidayati, M.Pd.,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selaku pembimbing II</w:t>
      </w:r>
      <w:r w:rsidRPr="008E3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telah banyak mencurahkan perhatiannya </w:t>
      </w:r>
      <w:r>
        <w:rPr>
          <w:rFonts w:ascii="Times New Roman" w:hAnsi="Times New Roman" w:cs="Times New Roman"/>
          <w:bCs/>
          <w:sz w:val="24"/>
          <w:szCs w:val="24"/>
        </w:rPr>
        <w:t xml:space="preserve">dengan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penuh kesabaran memberikan arahan, memotivasi, memberikan nasihat dan dukungannya dalam membimbing penulis sehingga tesis ini dapat terselesaikan, sekaligus selaku</w:t>
      </w:r>
      <w:r w:rsidRPr="008E32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Ketua Program Studi Magister Pendidikan Bahasa dan Sastra Indonesia </w:t>
      </w:r>
      <w:r w:rsidRPr="008E3227">
        <w:rPr>
          <w:rFonts w:ascii="Times New Roman" w:hAnsi="Times New Roman" w:cs="Times New Roman"/>
          <w:sz w:val="24"/>
          <w:szCs w:val="24"/>
          <w:lang w:val="en-US"/>
        </w:rPr>
        <w:t xml:space="preserve">Program Pascasarjana Universitas Pasudan </w:t>
      </w: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 Ani Budiarty, M.Hum., yang telah memberikan motivasi dan dukungannya kepada penulis, sekaligus selaku Sekretaris Program Studi Magister Pendidikan Bahasa dan Sastra Indonesia Program Pascasarjana Universitas Pasu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dan Bandung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 Isti Erlianti, S.AP, yang telah memberikan motivasi dan dukungannya, yang selalu memberikan informasi dan memfasilitasi kegiatan seputar perkuliahan, sekaligus selaku bagian Tata Usaha Program Pascasarjana Universitas Pasundan Bandung;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Seluruh dosen Program Studi Magister Pendidikan Bahasa dan Sastra Indonesia Program Pascasarjana Univ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sitas Pasundan Bandung yang telah memberikan ilmunya;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Drs.</w:t>
      </w:r>
      <w:r>
        <w:rPr>
          <w:rFonts w:ascii="Times New Roman" w:hAnsi="Times New Roman" w:cs="Times New Roman"/>
          <w:sz w:val="24"/>
          <w:szCs w:val="24"/>
          <w:lang w:val="en-US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Uung Ma’sum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M.Pd.I., selaku Kepala MTsN 1 Purwakarta yang telah memberikan dukungan selama penulis melaksanakan penelitian ini;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Suami tercinta E. Kurnia Sutisna, 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anak-anak tercinta, Radja Ilham 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Andra Ilham 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telah memberikan dukungan, memotivasi dan doa  selama penulis menempuh pendidikan di Program Pascasarjana Universitas Pasundan Bandung;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Orang tua ku H. Salim Mansursyah dan Hj. Euis Siti R serta mertuaku Bapak (Alm. Maskur) dan Mamah Eti Mertuaku yang selalu memberikan doa, dukungan moril kepada penulis;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Adik-adiku Rina, Vina, Fauzan, Eci, Ncep, Soni, Sriwahyuni dan Rudi serta keponakanku Fayad, Maritsa, Faris, Farhan, Raffa,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Kayra, Aqila dan Nazia;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Rekan-rekan seperjuangan sesama mahasiswa Program Magister Pendidikan Bahasa dan Sastra Indonesia Program Pascasarjana Universitas Pasundan Bandung yang telah memberikan motivasi dan dukungannya, yang selalu menyemangati  penulis angkatan IX;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Hetni Shumiati, M.</w:t>
      </w:r>
      <w:r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Euis Asmara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>ingsih, S.Pd, teman yang selalu ada baik suka dan duka yang telah memberikan dukungan, memotivasi yang selalu menyemangati penulis untuk segera menyelesaikan studi di</w:t>
      </w:r>
      <w:r w:rsidRPr="00F078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 Studi Magister Pendidikan Bahasa dan Sastra Indonesia Program Pascasarjana Universitas Pasundan Bandung;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Bapak/ Ibu Guru MTsN 1 Purwakarta yang telah memberikan dukungan dan memotivasi penulis selama menempuh pendidikan di Program Pascasarjana Universitas Pasundan Bandung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4E" w:rsidRDefault="00C6644E" w:rsidP="00C6644E">
      <w:pPr>
        <w:pStyle w:val="ListParagraph"/>
        <w:numPr>
          <w:ilvl w:val="0"/>
          <w:numId w:val="23"/>
        </w:numPr>
        <w:spacing w:after="0" w:line="312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Pihak-pihak yang tidak dapat disebutkan satu persatu yang telah turut memotivasi penulis selama menempuh pendidikan di Program Pascasarjana Universitas Pasundan Bandung.</w:t>
      </w:r>
    </w:p>
    <w:p w:rsidR="00E6684C" w:rsidRPr="000569DA" w:rsidRDefault="00C6644E" w:rsidP="00C6644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Bidi" w:hAnsiTheme="majorBidi" w:cstheme="majorBidi"/>
        </w:rPr>
      </w:pPr>
      <w:proofErr w:type="gramStart"/>
      <w:r>
        <w:t>Semoga segala bantuan yang telah diberikan semua mendapatkan balasan lebih sebagai amal kebaikan.</w:t>
      </w:r>
      <w:proofErr w:type="gramEnd"/>
      <w:r>
        <w:t xml:space="preserve"> </w:t>
      </w:r>
      <w:proofErr w:type="gramStart"/>
      <w:r>
        <w:t>Aamiin ya Rabbal’aalamiin.</w:t>
      </w:r>
      <w:proofErr w:type="gramEnd"/>
    </w:p>
    <w:p w:rsidR="00E6684C" w:rsidRPr="009B2379" w:rsidRDefault="00E6684C" w:rsidP="004D56F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color w:val="202124"/>
        </w:rPr>
      </w:pPr>
    </w:p>
    <w:sectPr w:rsidR="00E6684C" w:rsidRPr="009B2379" w:rsidSect="009D6AB0">
      <w:footerReference w:type="default" r:id="rId13"/>
      <w:pgSz w:w="11906" w:h="16838" w:code="9"/>
      <w:pgMar w:top="2126" w:right="1558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A0" w:rsidRDefault="007B4DA0" w:rsidP="00BD1158">
      <w:pPr>
        <w:spacing w:after="0" w:line="240" w:lineRule="auto"/>
      </w:pPr>
      <w:r>
        <w:separator/>
      </w:r>
    </w:p>
  </w:endnote>
  <w:endnote w:type="continuationSeparator" w:id="0">
    <w:p w:rsidR="007B4DA0" w:rsidRDefault="007B4DA0" w:rsidP="00BD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886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1C7AF2" w:rsidRPr="00A468F1" w:rsidRDefault="001C7AF2">
        <w:pPr>
          <w:pStyle w:val="Footer"/>
          <w:jc w:val="center"/>
          <w:rPr>
            <w:rFonts w:asciiTheme="majorBidi" w:hAnsiTheme="majorBidi" w:cstheme="majorBidi"/>
          </w:rPr>
        </w:pPr>
        <w:r w:rsidRPr="00A468F1">
          <w:rPr>
            <w:rFonts w:asciiTheme="majorBidi" w:hAnsiTheme="majorBidi" w:cstheme="majorBidi"/>
          </w:rPr>
          <w:fldChar w:fldCharType="begin"/>
        </w:r>
        <w:r w:rsidRPr="00A468F1">
          <w:rPr>
            <w:rFonts w:asciiTheme="majorBidi" w:hAnsiTheme="majorBidi" w:cstheme="majorBidi"/>
          </w:rPr>
          <w:instrText xml:space="preserve"> PAGE   \* MERGEFORMAT </w:instrText>
        </w:r>
        <w:r w:rsidRPr="00A468F1">
          <w:rPr>
            <w:rFonts w:asciiTheme="majorBidi" w:hAnsiTheme="majorBidi" w:cstheme="majorBidi"/>
          </w:rPr>
          <w:fldChar w:fldCharType="separate"/>
        </w:r>
        <w:r w:rsidR="00AD3C5B">
          <w:rPr>
            <w:rFonts w:asciiTheme="majorBidi" w:hAnsiTheme="majorBidi" w:cstheme="majorBidi"/>
            <w:noProof/>
          </w:rPr>
          <w:t>5</w:t>
        </w:r>
        <w:r w:rsidRPr="00A468F1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1C7AF2" w:rsidRDefault="001C7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A0" w:rsidRDefault="007B4DA0" w:rsidP="00BD1158">
      <w:pPr>
        <w:spacing w:after="0" w:line="240" w:lineRule="auto"/>
      </w:pPr>
      <w:r>
        <w:separator/>
      </w:r>
    </w:p>
  </w:footnote>
  <w:footnote w:type="continuationSeparator" w:id="0">
    <w:p w:rsidR="007B4DA0" w:rsidRDefault="007B4DA0" w:rsidP="00BD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AD9"/>
    <w:multiLevelType w:val="hybridMultilevel"/>
    <w:tmpl w:val="D3526A9E"/>
    <w:lvl w:ilvl="0" w:tplc="C576E88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4A484B"/>
    <w:multiLevelType w:val="hybridMultilevel"/>
    <w:tmpl w:val="FF1ECB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DA0EF0FE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2BBE675C">
      <w:start w:val="4"/>
      <w:numFmt w:val="upperLetter"/>
      <w:lvlText w:val="%6&gt;"/>
      <w:lvlJc w:val="left"/>
      <w:pPr>
        <w:ind w:left="4500" w:hanging="360"/>
      </w:pPr>
      <w:rPr>
        <w:rFonts w:hint="default"/>
      </w:rPr>
    </w:lvl>
    <w:lvl w:ilvl="6" w:tplc="5C1897A2">
      <w:start w:val="1"/>
      <w:numFmt w:val="decimal"/>
      <w:lvlText w:val="%7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FB4"/>
    <w:multiLevelType w:val="hybridMultilevel"/>
    <w:tmpl w:val="7E9CA960"/>
    <w:lvl w:ilvl="0" w:tplc="BB067D62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>
    <w:nsid w:val="1A2B2CCF"/>
    <w:multiLevelType w:val="hybridMultilevel"/>
    <w:tmpl w:val="F25EC1DE"/>
    <w:lvl w:ilvl="0" w:tplc="0F6AA8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B0247A"/>
    <w:multiLevelType w:val="hybridMultilevel"/>
    <w:tmpl w:val="60CCE9CA"/>
    <w:lvl w:ilvl="0" w:tplc="3C6A0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1075F1"/>
    <w:multiLevelType w:val="hybridMultilevel"/>
    <w:tmpl w:val="4F16621A"/>
    <w:lvl w:ilvl="0" w:tplc="ECD654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705B65"/>
    <w:multiLevelType w:val="hybridMultilevel"/>
    <w:tmpl w:val="0428B9A0"/>
    <w:lvl w:ilvl="0" w:tplc="B43E34D4">
      <w:start w:val="1"/>
      <w:numFmt w:val="decimal"/>
      <w:lvlText w:val="%1."/>
      <w:lvlJc w:val="left"/>
      <w:pPr>
        <w:ind w:left="2629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</w:lvl>
    <w:lvl w:ilvl="3" w:tplc="0421000F" w:tentative="1">
      <w:start w:val="1"/>
      <w:numFmt w:val="decimal"/>
      <w:lvlText w:val="%4."/>
      <w:lvlJc w:val="left"/>
      <w:pPr>
        <w:ind w:left="4789" w:hanging="360"/>
      </w:p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</w:lvl>
    <w:lvl w:ilvl="6" w:tplc="0421000F" w:tentative="1">
      <w:start w:val="1"/>
      <w:numFmt w:val="decimal"/>
      <w:lvlText w:val="%7."/>
      <w:lvlJc w:val="left"/>
      <w:pPr>
        <w:ind w:left="6949" w:hanging="360"/>
      </w:p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8CD0C6D"/>
    <w:multiLevelType w:val="multilevel"/>
    <w:tmpl w:val="BF6040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ED96DDA"/>
    <w:multiLevelType w:val="hybridMultilevel"/>
    <w:tmpl w:val="67FCCB48"/>
    <w:lvl w:ilvl="0" w:tplc="02A01888">
      <w:start w:val="1"/>
      <w:numFmt w:val="decimal"/>
      <w:lvlText w:val="%1)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32B623DC"/>
    <w:multiLevelType w:val="hybridMultilevel"/>
    <w:tmpl w:val="BD283A5A"/>
    <w:lvl w:ilvl="0" w:tplc="DC7E879E">
      <w:start w:val="1"/>
      <w:numFmt w:val="decimal"/>
      <w:lvlText w:val="%1."/>
      <w:lvlJc w:val="left"/>
      <w:pPr>
        <w:ind w:left="587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36617745"/>
    <w:multiLevelType w:val="hybridMultilevel"/>
    <w:tmpl w:val="F8FA4F60"/>
    <w:lvl w:ilvl="0" w:tplc="4AB2F98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3AF2032C"/>
    <w:multiLevelType w:val="multilevel"/>
    <w:tmpl w:val="CCCC333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76761"/>
    <w:multiLevelType w:val="hybridMultilevel"/>
    <w:tmpl w:val="F944437E"/>
    <w:lvl w:ilvl="0" w:tplc="A0B82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FD1A64"/>
    <w:multiLevelType w:val="hybridMultilevel"/>
    <w:tmpl w:val="30E2ACE4"/>
    <w:lvl w:ilvl="0" w:tplc="8BC452E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4BFD6FC2"/>
    <w:multiLevelType w:val="multilevel"/>
    <w:tmpl w:val="2AA8E45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16"/>
        <w:szCs w:val="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55ED3B4E"/>
    <w:multiLevelType w:val="hybridMultilevel"/>
    <w:tmpl w:val="7018C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7185"/>
    <w:multiLevelType w:val="hybridMultilevel"/>
    <w:tmpl w:val="4CC21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47A60"/>
    <w:multiLevelType w:val="hybridMultilevel"/>
    <w:tmpl w:val="AF668D06"/>
    <w:lvl w:ilvl="0" w:tplc="37843C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004187C"/>
    <w:multiLevelType w:val="hybridMultilevel"/>
    <w:tmpl w:val="83AE0C66"/>
    <w:lvl w:ilvl="0" w:tplc="39DE805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>
    <w:nsid w:val="76920E75"/>
    <w:multiLevelType w:val="hybridMultilevel"/>
    <w:tmpl w:val="D46235FE"/>
    <w:lvl w:ilvl="0" w:tplc="E178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35AB7B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B03FE9"/>
    <w:multiLevelType w:val="hybridMultilevel"/>
    <w:tmpl w:val="9BE061F0"/>
    <w:lvl w:ilvl="0" w:tplc="94BEDE10">
      <w:start w:val="1"/>
      <w:numFmt w:val="lowerLetter"/>
      <w:lvlText w:val="%1."/>
      <w:lvlJc w:val="left"/>
      <w:pPr>
        <w:ind w:left="2529" w:hanging="94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>
    <w:nsid w:val="7AAF4BC0"/>
    <w:multiLevelType w:val="hybridMultilevel"/>
    <w:tmpl w:val="0966C95E"/>
    <w:lvl w:ilvl="0" w:tplc="872E87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6667F"/>
    <w:multiLevelType w:val="hybridMultilevel"/>
    <w:tmpl w:val="A93AA1DE"/>
    <w:lvl w:ilvl="0" w:tplc="4BD0C94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22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21"/>
  </w:num>
  <w:num w:numId="11">
    <w:abstractNumId w:val="13"/>
  </w:num>
  <w:num w:numId="12">
    <w:abstractNumId w:val="19"/>
  </w:num>
  <w:num w:numId="13">
    <w:abstractNumId w:val="14"/>
  </w:num>
  <w:num w:numId="14">
    <w:abstractNumId w:val="9"/>
  </w:num>
  <w:num w:numId="15">
    <w:abstractNumId w:val="20"/>
  </w:num>
  <w:num w:numId="16">
    <w:abstractNumId w:val="12"/>
  </w:num>
  <w:num w:numId="17">
    <w:abstractNumId w:val="8"/>
  </w:num>
  <w:num w:numId="18">
    <w:abstractNumId w:val="0"/>
  </w:num>
  <w:num w:numId="19">
    <w:abstractNumId w:val="11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F7"/>
    <w:rsid w:val="00003F1C"/>
    <w:rsid w:val="00003FF6"/>
    <w:rsid w:val="00026B6E"/>
    <w:rsid w:val="00047707"/>
    <w:rsid w:val="00053405"/>
    <w:rsid w:val="000569DA"/>
    <w:rsid w:val="00060D43"/>
    <w:rsid w:val="00064B5F"/>
    <w:rsid w:val="00066701"/>
    <w:rsid w:val="0006686B"/>
    <w:rsid w:val="000822D7"/>
    <w:rsid w:val="00087840"/>
    <w:rsid w:val="000A09EE"/>
    <w:rsid w:val="000A272F"/>
    <w:rsid w:val="000A4845"/>
    <w:rsid w:val="000D0DA5"/>
    <w:rsid w:val="000E4DE3"/>
    <w:rsid w:val="000E4EEC"/>
    <w:rsid w:val="001006CB"/>
    <w:rsid w:val="001023A0"/>
    <w:rsid w:val="00102B5C"/>
    <w:rsid w:val="001062F2"/>
    <w:rsid w:val="001118FE"/>
    <w:rsid w:val="001123C4"/>
    <w:rsid w:val="00123CFE"/>
    <w:rsid w:val="00125AF1"/>
    <w:rsid w:val="0013339F"/>
    <w:rsid w:val="001353CD"/>
    <w:rsid w:val="00141568"/>
    <w:rsid w:val="001519A0"/>
    <w:rsid w:val="00156F42"/>
    <w:rsid w:val="00170083"/>
    <w:rsid w:val="0017268D"/>
    <w:rsid w:val="001748AF"/>
    <w:rsid w:val="00180329"/>
    <w:rsid w:val="0018086E"/>
    <w:rsid w:val="00183142"/>
    <w:rsid w:val="001832B1"/>
    <w:rsid w:val="00193E76"/>
    <w:rsid w:val="001B0B8A"/>
    <w:rsid w:val="001C2616"/>
    <w:rsid w:val="001C2652"/>
    <w:rsid w:val="001C7AF2"/>
    <w:rsid w:val="001D1FD7"/>
    <w:rsid w:val="001D26C1"/>
    <w:rsid w:val="001D39B9"/>
    <w:rsid w:val="001D5B61"/>
    <w:rsid w:val="001F2459"/>
    <w:rsid w:val="001F6F3F"/>
    <w:rsid w:val="00204BA7"/>
    <w:rsid w:val="00233B62"/>
    <w:rsid w:val="00237791"/>
    <w:rsid w:val="00243340"/>
    <w:rsid w:val="0024610F"/>
    <w:rsid w:val="002630E8"/>
    <w:rsid w:val="00264B94"/>
    <w:rsid w:val="00266711"/>
    <w:rsid w:val="0027262C"/>
    <w:rsid w:val="00274DE4"/>
    <w:rsid w:val="00276CF7"/>
    <w:rsid w:val="00277734"/>
    <w:rsid w:val="00281B8F"/>
    <w:rsid w:val="00291A42"/>
    <w:rsid w:val="002B13EF"/>
    <w:rsid w:val="002D161C"/>
    <w:rsid w:val="002D45EA"/>
    <w:rsid w:val="002D63DD"/>
    <w:rsid w:val="002E58EC"/>
    <w:rsid w:val="00300EBB"/>
    <w:rsid w:val="003060ED"/>
    <w:rsid w:val="00310EDC"/>
    <w:rsid w:val="00311541"/>
    <w:rsid w:val="003116B6"/>
    <w:rsid w:val="0031674A"/>
    <w:rsid w:val="0032554D"/>
    <w:rsid w:val="00333A0A"/>
    <w:rsid w:val="0033586A"/>
    <w:rsid w:val="003858BC"/>
    <w:rsid w:val="00395A81"/>
    <w:rsid w:val="00396AB6"/>
    <w:rsid w:val="003C3E5B"/>
    <w:rsid w:val="003D16D3"/>
    <w:rsid w:val="003D5BD4"/>
    <w:rsid w:val="003E7764"/>
    <w:rsid w:val="003F00AB"/>
    <w:rsid w:val="003F39FD"/>
    <w:rsid w:val="003F7DA5"/>
    <w:rsid w:val="00401C29"/>
    <w:rsid w:val="00406B7B"/>
    <w:rsid w:val="00406BB2"/>
    <w:rsid w:val="00410161"/>
    <w:rsid w:val="0041102E"/>
    <w:rsid w:val="00415A49"/>
    <w:rsid w:val="0042045B"/>
    <w:rsid w:val="00434C21"/>
    <w:rsid w:val="004422C5"/>
    <w:rsid w:val="0046593F"/>
    <w:rsid w:val="00491622"/>
    <w:rsid w:val="00495499"/>
    <w:rsid w:val="004B5C41"/>
    <w:rsid w:val="004B7063"/>
    <w:rsid w:val="004C2ABD"/>
    <w:rsid w:val="004C5CA2"/>
    <w:rsid w:val="004D56F1"/>
    <w:rsid w:val="005108C2"/>
    <w:rsid w:val="00520ABB"/>
    <w:rsid w:val="00522156"/>
    <w:rsid w:val="00532543"/>
    <w:rsid w:val="00551656"/>
    <w:rsid w:val="005568B6"/>
    <w:rsid w:val="0056238F"/>
    <w:rsid w:val="00563142"/>
    <w:rsid w:val="00565631"/>
    <w:rsid w:val="00566E63"/>
    <w:rsid w:val="00593444"/>
    <w:rsid w:val="005A1C28"/>
    <w:rsid w:val="005A40BB"/>
    <w:rsid w:val="005A56DD"/>
    <w:rsid w:val="005B43B1"/>
    <w:rsid w:val="005C371C"/>
    <w:rsid w:val="005D2C97"/>
    <w:rsid w:val="005F1B04"/>
    <w:rsid w:val="00602C10"/>
    <w:rsid w:val="006033BE"/>
    <w:rsid w:val="00622B2C"/>
    <w:rsid w:val="006318ED"/>
    <w:rsid w:val="0064388F"/>
    <w:rsid w:val="00692A34"/>
    <w:rsid w:val="006B31FC"/>
    <w:rsid w:val="006C14B9"/>
    <w:rsid w:val="006E2442"/>
    <w:rsid w:val="006E25F0"/>
    <w:rsid w:val="006E417A"/>
    <w:rsid w:val="00702B48"/>
    <w:rsid w:val="00703550"/>
    <w:rsid w:val="0070788B"/>
    <w:rsid w:val="00711A7A"/>
    <w:rsid w:val="007209F7"/>
    <w:rsid w:val="0073766F"/>
    <w:rsid w:val="00737918"/>
    <w:rsid w:val="00747F8C"/>
    <w:rsid w:val="007528C9"/>
    <w:rsid w:val="007543EA"/>
    <w:rsid w:val="00754877"/>
    <w:rsid w:val="00755365"/>
    <w:rsid w:val="0077365C"/>
    <w:rsid w:val="00783E7D"/>
    <w:rsid w:val="00786AE7"/>
    <w:rsid w:val="00794488"/>
    <w:rsid w:val="007B4DA0"/>
    <w:rsid w:val="007B7B75"/>
    <w:rsid w:val="007D1341"/>
    <w:rsid w:val="007E5FD0"/>
    <w:rsid w:val="008057C2"/>
    <w:rsid w:val="00817B62"/>
    <w:rsid w:val="0083091E"/>
    <w:rsid w:val="00837246"/>
    <w:rsid w:val="00851A2F"/>
    <w:rsid w:val="00856848"/>
    <w:rsid w:val="00857B96"/>
    <w:rsid w:val="00863A79"/>
    <w:rsid w:val="00866A86"/>
    <w:rsid w:val="00883BEE"/>
    <w:rsid w:val="00883C35"/>
    <w:rsid w:val="008A1F61"/>
    <w:rsid w:val="008A2D4D"/>
    <w:rsid w:val="008B0A1C"/>
    <w:rsid w:val="008B249F"/>
    <w:rsid w:val="008C14E5"/>
    <w:rsid w:val="008D7A0F"/>
    <w:rsid w:val="008E02C3"/>
    <w:rsid w:val="008E3227"/>
    <w:rsid w:val="008F4779"/>
    <w:rsid w:val="009018BD"/>
    <w:rsid w:val="00910B4C"/>
    <w:rsid w:val="0092017D"/>
    <w:rsid w:val="00923F6E"/>
    <w:rsid w:val="00924E66"/>
    <w:rsid w:val="00927196"/>
    <w:rsid w:val="009335AF"/>
    <w:rsid w:val="009447FB"/>
    <w:rsid w:val="009448FD"/>
    <w:rsid w:val="009527C4"/>
    <w:rsid w:val="009608E6"/>
    <w:rsid w:val="009635F3"/>
    <w:rsid w:val="00964380"/>
    <w:rsid w:val="0098186F"/>
    <w:rsid w:val="00987097"/>
    <w:rsid w:val="009978DC"/>
    <w:rsid w:val="009A423D"/>
    <w:rsid w:val="009B00DF"/>
    <w:rsid w:val="009B1317"/>
    <w:rsid w:val="009B2379"/>
    <w:rsid w:val="009B6CC8"/>
    <w:rsid w:val="009C37D1"/>
    <w:rsid w:val="009D0E79"/>
    <w:rsid w:val="009D1B41"/>
    <w:rsid w:val="009D6AB0"/>
    <w:rsid w:val="009D7828"/>
    <w:rsid w:val="009E7614"/>
    <w:rsid w:val="009E7A01"/>
    <w:rsid w:val="009F1AE3"/>
    <w:rsid w:val="009F29E7"/>
    <w:rsid w:val="009F73A5"/>
    <w:rsid w:val="00A012DE"/>
    <w:rsid w:val="00A05595"/>
    <w:rsid w:val="00A05C18"/>
    <w:rsid w:val="00A22400"/>
    <w:rsid w:val="00A468F1"/>
    <w:rsid w:val="00A524CD"/>
    <w:rsid w:val="00A95D64"/>
    <w:rsid w:val="00A965C0"/>
    <w:rsid w:val="00AA38C7"/>
    <w:rsid w:val="00AA473D"/>
    <w:rsid w:val="00AB6993"/>
    <w:rsid w:val="00AD3C5B"/>
    <w:rsid w:val="00AD5A62"/>
    <w:rsid w:val="00AF2071"/>
    <w:rsid w:val="00AF4E2F"/>
    <w:rsid w:val="00AF6384"/>
    <w:rsid w:val="00B028B3"/>
    <w:rsid w:val="00B041CB"/>
    <w:rsid w:val="00B10367"/>
    <w:rsid w:val="00B134AB"/>
    <w:rsid w:val="00B15F17"/>
    <w:rsid w:val="00B236B8"/>
    <w:rsid w:val="00B5642E"/>
    <w:rsid w:val="00B817B4"/>
    <w:rsid w:val="00B90C36"/>
    <w:rsid w:val="00B9264A"/>
    <w:rsid w:val="00BB03BF"/>
    <w:rsid w:val="00BB3E07"/>
    <w:rsid w:val="00BB64E5"/>
    <w:rsid w:val="00BC54B3"/>
    <w:rsid w:val="00BD1158"/>
    <w:rsid w:val="00BD20C9"/>
    <w:rsid w:val="00BE021A"/>
    <w:rsid w:val="00BE333F"/>
    <w:rsid w:val="00BE392A"/>
    <w:rsid w:val="00BF1FE6"/>
    <w:rsid w:val="00BF7470"/>
    <w:rsid w:val="00C00956"/>
    <w:rsid w:val="00C20225"/>
    <w:rsid w:val="00C2613D"/>
    <w:rsid w:val="00C3765C"/>
    <w:rsid w:val="00C44431"/>
    <w:rsid w:val="00C44F2F"/>
    <w:rsid w:val="00C514E4"/>
    <w:rsid w:val="00C57242"/>
    <w:rsid w:val="00C631F9"/>
    <w:rsid w:val="00C65744"/>
    <w:rsid w:val="00C65A12"/>
    <w:rsid w:val="00C6644E"/>
    <w:rsid w:val="00C70954"/>
    <w:rsid w:val="00C725A7"/>
    <w:rsid w:val="00C83605"/>
    <w:rsid w:val="00C9261E"/>
    <w:rsid w:val="00C92C43"/>
    <w:rsid w:val="00C9727C"/>
    <w:rsid w:val="00CB3206"/>
    <w:rsid w:val="00CC7E2D"/>
    <w:rsid w:val="00CF27D5"/>
    <w:rsid w:val="00CF6FCD"/>
    <w:rsid w:val="00D275B3"/>
    <w:rsid w:val="00D30B79"/>
    <w:rsid w:val="00D40E3E"/>
    <w:rsid w:val="00D4616E"/>
    <w:rsid w:val="00D46E45"/>
    <w:rsid w:val="00D53CF5"/>
    <w:rsid w:val="00D7207A"/>
    <w:rsid w:val="00D743F9"/>
    <w:rsid w:val="00D7506D"/>
    <w:rsid w:val="00D83FE7"/>
    <w:rsid w:val="00D872B9"/>
    <w:rsid w:val="00D95F22"/>
    <w:rsid w:val="00D9729F"/>
    <w:rsid w:val="00DB3E3E"/>
    <w:rsid w:val="00DC46A6"/>
    <w:rsid w:val="00DD207D"/>
    <w:rsid w:val="00DD20E6"/>
    <w:rsid w:val="00DD24ED"/>
    <w:rsid w:val="00DD3A4F"/>
    <w:rsid w:val="00DD5228"/>
    <w:rsid w:val="00DE4123"/>
    <w:rsid w:val="00DE5DE6"/>
    <w:rsid w:val="00DE759C"/>
    <w:rsid w:val="00DE7DDA"/>
    <w:rsid w:val="00DF5395"/>
    <w:rsid w:val="00E148CB"/>
    <w:rsid w:val="00E43872"/>
    <w:rsid w:val="00E62BC5"/>
    <w:rsid w:val="00E6684C"/>
    <w:rsid w:val="00E72EA6"/>
    <w:rsid w:val="00E80705"/>
    <w:rsid w:val="00EA3390"/>
    <w:rsid w:val="00EA3B25"/>
    <w:rsid w:val="00EA3B83"/>
    <w:rsid w:val="00EB191F"/>
    <w:rsid w:val="00EC0090"/>
    <w:rsid w:val="00EC025D"/>
    <w:rsid w:val="00EC768A"/>
    <w:rsid w:val="00ED0E78"/>
    <w:rsid w:val="00ED56E7"/>
    <w:rsid w:val="00EE025E"/>
    <w:rsid w:val="00EF2838"/>
    <w:rsid w:val="00EF3793"/>
    <w:rsid w:val="00F000B0"/>
    <w:rsid w:val="00F02C45"/>
    <w:rsid w:val="00F3293F"/>
    <w:rsid w:val="00F41DFB"/>
    <w:rsid w:val="00F50B66"/>
    <w:rsid w:val="00F52E2D"/>
    <w:rsid w:val="00F56ACD"/>
    <w:rsid w:val="00F81F07"/>
    <w:rsid w:val="00F96A17"/>
    <w:rsid w:val="00FA6DF6"/>
    <w:rsid w:val="00FC592C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F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5516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rpp3"/>
    <w:basedOn w:val="Normal"/>
    <w:link w:val="ListParagraphChar"/>
    <w:uiPriority w:val="34"/>
    <w:qFormat/>
    <w:rsid w:val="00276CF7"/>
    <w:pPr>
      <w:ind w:left="720"/>
      <w:contextualSpacing/>
    </w:pPr>
  </w:style>
  <w:style w:type="table" w:styleId="TableGrid">
    <w:name w:val="Table Grid"/>
    <w:basedOn w:val="TableNormal"/>
    <w:uiPriority w:val="39"/>
    <w:rsid w:val="00276CF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6F3F"/>
    <w:rPr>
      <w:i/>
      <w:iCs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rpp3 Char"/>
    <w:link w:val="ListParagraph"/>
    <w:uiPriority w:val="34"/>
    <w:qFormat/>
    <w:locked/>
    <w:rsid w:val="00233B6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BC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9B2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684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84C"/>
    <w:rPr>
      <w:sz w:val="20"/>
      <w:szCs w:val="20"/>
      <w:lang w:val="id-ID"/>
    </w:rPr>
  </w:style>
  <w:style w:type="character" w:styleId="Strong">
    <w:name w:val="Strong"/>
    <w:basedOn w:val="DefaultParagraphFont"/>
    <w:uiPriority w:val="22"/>
    <w:qFormat/>
    <w:rsid w:val="00E6684C"/>
    <w:rPr>
      <w:b/>
      <w:bCs/>
    </w:rPr>
  </w:style>
  <w:style w:type="paragraph" w:customStyle="1" w:styleId="Default">
    <w:name w:val="Default"/>
    <w:rsid w:val="00E668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customStyle="1" w:styleId="Style1">
    <w:name w:val="Style 1"/>
    <w:basedOn w:val="Normal"/>
    <w:rsid w:val="00E6684C"/>
    <w:pPr>
      <w:widowControl w:val="0"/>
      <w:spacing w:before="432" w:after="432" w:line="480" w:lineRule="auto"/>
      <w:ind w:left="504" w:right="50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2">
    <w:name w:val="Style 2"/>
    <w:basedOn w:val="Normal"/>
    <w:rsid w:val="00E6684C"/>
    <w:pPr>
      <w:widowControl w:val="0"/>
      <w:spacing w:after="0" w:line="480" w:lineRule="auto"/>
      <w:ind w:left="360" w:right="864" w:firstLine="79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6684C"/>
    <w:rPr>
      <w:color w:val="808080"/>
    </w:rPr>
  </w:style>
  <w:style w:type="paragraph" w:customStyle="1" w:styleId="Style4">
    <w:name w:val="Style 4"/>
    <w:basedOn w:val="Normal"/>
    <w:rsid w:val="00E6684C"/>
    <w:pPr>
      <w:widowControl w:val="0"/>
      <w:spacing w:after="0" w:line="480" w:lineRule="auto"/>
      <w:ind w:left="1008" w:right="86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3">
    <w:name w:val="Style 3"/>
    <w:basedOn w:val="Normal"/>
    <w:rsid w:val="00E6684C"/>
    <w:pPr>
      <w:widowControl w:val="0"/>
      <w:spacing w:after="0" w:line="240" w:lineRule="auto"/>
      <w:ind w:left="1008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516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F7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5516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rpp3"/>
    <w:basedOn w:val="Normal"/>
    <w:link w:val="ListParagraphChar"/>
    <w:uiPriority w:val="34"/>
    <w:qFormat/>
    <w:rsid w:val="00276CF7"/>
    <w:pPr>
      <w:ind w:left="720"/>
      <w:contextualSpacing/>
    </w:pPr>
  </w:style>
  <w:style w:type="table" w:styleId="TableGrid">
    <w:name w:val="Table Grid"/>
    <w:basedOn w:val="TableNormal"/>
    <w:uiPriority w:val="39"/>
    <w:rsid w:val="00276CF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6F3F"/>
    <w:rPr>
      <w:i/>
      <w:iCs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rpp3 Char"/>
    <w:link w:val="ListParagraph"/>
    <w:uiPriority w:val="34"/>
    <w:qFormat/>
    <w:locked/>
    <w:rsid w:val="00233B62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5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D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5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BC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semiHidden/>
    <w:unhideWhenUsed/>
    <w:rsid w:val="009B23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684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84C"/>
    <w:rPr>
      <w:sz w:val="20"/>
      <w:szCs w:val="20"/>
      <w:lang w:val="id-ID"/>
    </w:rPr>
  </w:style>
  <w:style w:type="character" w:styleId="Strong">
    <w:name w:val="Strong"/>
    <w:basedOn w:val="DefaultParagraphFont"/>
    <w:uiPriority w:val="22"/>
    <w:qFormat/>
    <w:rsid w:val="00E6684C"/>
    <w:rPr>
      <w:b/>
      <w:bCs/>
    </w:rPr>
  </w:style>
  <w:style w:type="paragraph" w:customStyle="1" w:styleId="Default">
    <w:name w:val="Default"/>
    <w:rsid w:val="00E6684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customStyle="1" w:styleId="Style1">
    <w:name w:val="Style 1"/>
    <w:basedOn w:val="Normal"/>
    <w:rsid w:val="00E6684C"/>
    <w:pPr>
      <w:widowControl w:val="0"/>
      <w:spacing w:before="432" w:after="432" w:line="480" w:lineRule="auto"/>
      <w:ind w:left="504" w:right="50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2">
    <w:name w:val="Style 2"/>
    <w:basedOn w:val="Normal"/>
    <w:rsid w:val="00E6684C"/>
    <w:pPr>
      <w:widowControl w:val="0"/>
      <w:spacing w:after="0" w:line="480" w:lineRule="auto"/>
      <w:ind w:left="360" w:right="864" w:firstLine="79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6684C"/>
    <w:rPr>
      <w:color w:val="808080"/>
    </w:rPr>
  </w:style>
  <w:style w:type="paragraph" w:customStyle="1" w:styleId="Style4">
    <w:name w:val="Style 4"/>
    <w:basedOn w:val="Normal"/>
    <w:rsid w:val="00E6684C"/>
    <w:pPr>
      <w:widowControl w:val="0"/>
      <w:spacing w:after="0" w:line="480" w:lineRule="auto"/>
      <w:ind w:left="1008" w:right="864"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3">
    <w:name w:val="Style 3"/>
    <w:basedOn w:val="Normal"/>
    <w:rsid w:val="00E6684C"/>
    <w:pPr>
      <w:widowControl w:val="0"/>
      <w:spacing w:after="0" w:line="240" w:lineRule="auto"/>
      <w:ind w:left="1008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55165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gawanabiyas.wordpr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ompasiana.com/frncscnvt/5c1542ec677ffb3b533d6105/pisa-dan-literasi-indonesia?page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putan6.com/news/read/4123344/cerita-viralnya-naskah-pidato-nadiem-makari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putan6.com/global/read/4126480/skor-terbaru-pisa-indonesia-merosot-di-bidang-membaca-sains-dan-matemat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78DA-2DB9-4F73-8F9A-E866F2A4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hetni</dc:creator>
  <cp:lastModifiedBy>Windows User</cp:lastModifiedBy>
  <cp:revision>3</cp:revision>
  <cp:lastPrinted>2022-02-01T09:43:00Z</cp:lastPrinted>
  <dcterms:created xsi:type="dcterms:W3CDTF">2022-02-09T12:36:00Z</dcterms:created>
  <dcterms:modified xsi:type="dcterms:W3CDTF">2022-02-11T01:34:00Z</dcterms:modified>
</cp:coreProperties>
</file>