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7C9A7" w14:textId="77777777" w:rsidR="00A6351E" w:rsidRPr="00557E42" w:rsidRDefault="00A6351E" w:rsidP="00557E42">
      <w:pPr>
        <w:spacing w:after="0" w:line="240" w:lineRule="auto"/>
        <w:jc w:val="center"/>
        <w:rPr>
          <w:rFonts w:ascii="Times New Roman" w:hAnsi="Times New Roman" w:cs="Times New Roman"/>
          <w:b/>
          <w:sz w:val="20"/>
          <w:szCs w:val="20"/>
        </w:rPr>
      </w:pPr>
      <w:r w:rsidRPr="00557E42">
        <w:rPr>
          <w:rFonts w:ascii="Times New Roman" w:hAnsi="Times New Roman" w:cs="Times New Roman"/>
          <w:b/>
          <w:sz w:val="20"/>
          <w:szCs w:val="20"/>
        </w:rPr>
        <w:t>MODEL KUALITAS PELAYANAN PUBLIK</w:t>
      </w:r>
    </w:p>
    <w:p w14:paraId="419FC537" w14:textId="77777777" w:rsidR="00A6351E" w:rsidRPr="00557E42" w:rsidRDefault="00A6351E" w:rsidP="00557E42">
      <w:pPr>
        <w:spacing w:after="0" w:line="240" w:lineRule="auto"/>
        <w:jc w:val="center"/>
        <w:rPr>
          <w:rFonts w:ascii="Times New Roman" w:hAnsi="Times New Roman" w:cs="Times New Roman"/>
          <w:b/>
          <w:sz w:val="20"/>
          <w:szCs w:val="20"/>
        </w:rPr>
      </w:pPr>
      <w:r w:rsidRPr="00557E42">
        <w:rPr>
          <w:rFonts w:ascii="Times New Roman" w:hAnsi="Times New Roman" w:cs="Times New Roman"/>
          <w:b/>
          <w:sz w:val="20"/>
          <w:szCs w:val="20"/>
        </w:rPr>
        <w:t>BERBASIS BUSINESS PROCESS REENGINEERING</w:t>
      </w:r>
    </w:p>
    <w:p w14:paraId="762128FD" w14:textId="6D40B684" w:rsidR="00E6387E" w:rsidRPr="00557E42" w:rsidRDefault="00A6351E" w:rsidP="00557E42">
      <w:pPr>
        <w:spacing w:after="0" w:line="240" w:lineRule="auto"/>
        <w:jc w:val="center"/>
        <w:rPr>
          <w:rFonts w:ascii="Times New Roman" w:hAnsi="Times New Roman" w:cs="Times New Roman"/>
          <w:b/>
          <w:sz w:val="20"/>
          <w:szCs w:val="20"/>
        </w:rPr>
      </w:pPr>
      <w:r w:rsidRPr="00557E42">
        <w:rPr>
          <w:rFonts w:ascii="Times New Roman" w:hAnsi="Times New Roman" w:cs="Times New Roman"/>
          <w:b/>
          <w:sz w:val="20"/>
          <w:szCs w:val="20"/>
        </w:rPr>
        <w:t>DI PT POS INDONESIA</w:t>
      </w:r>
    </w:p>
    <w:p w14:paraId="66A6C5C9" w14:textId="26FE9626" w:rsidR="00D0127E" w:rsidRPr="00557E42" w:rsidRDefault="00D0127E" w:rsidP="00557E42">
      <w:pPr>
        <w:spacing w:after="0" w:line="240" w:lineRule="auto"/>
        <w:jc w:val="center"/>
        <w:rPr>
          <w:rFonts w:ascii="Times New Roman" w:hAnsi="Times New Roman" w:cs="Times New Roman"/>
          <w:b/>
          <w:sz w:val="20"/>
          <w:szCs w:val="20"/>
        </w:rPr>
      </w:pPr>
    </w:p>
    <w:p w14:paraId="0FD2F963" w14:textId="7F663BEB" w:rsidR="00D0127E" w:rsidRPr="00557E42" w:rsidRDefault="00D0127E" w:rsidP="00557E42">
      <w:pPr>
        <w:spacing w:after="0" w:line="240" w:lineRule="auto"/>
        <w:jc w:val="center"/>
        <w:rPr>
          <w:rFonts w:ascii="Times New Roman" w:hAnsi="Times New Roman" w:cs="Times New Roman"/>
          <w:b/>
          <w:sz w:val="20"/>
          <w:szCs w:val="20"/>
          <w:vertAlign w:val="superscript"/>
          <w:lang w:eastAsia="id-ID"/>
        </w:rPr>
      </w:pPr>
      <w:r w:rsidRPr="00557E42">
        <w:rPr>
          <w:rFonts w:ascii="Times New Roman" w:hAnsi="Times New Roman" w:cs="Times New Roman"/>
          <w:b/>
          <w:sz w:val="20"/>
          <w:szCs w:val="20"/>
        </w:rPr>
        <w:t>Mira Veranita</w:t>
      </w:r>
      <w:r w:rsidRPr="00557E42">
        <w:rPr>
          <w:rFonts w:ascii="Times New Roman" w:hAnsi="Times New Roman" w:cs="Times New Roman"/>
          <w:b/>
          <w:sz w:val="20"/>
          <w:szCs w:val="20"/>
          <w:vertAlign w:val="superscript"/>
        </w:rPr>
        <w:t>1</w:t>
      </w:r>
      <w:r w:rsidRPr="00557E42">
        <w:rPr>
          <w:rFonts w:ascii="Times New Roman" w:hAnsi="Times New Roman" w:cs="Times New Roman"/>
          <w:b/>
          <w:sz w:val="20"/>
          <w:szCs w:val="20"/>
        </w:rPr>
        <w:t xml:space="preserve">, </w:t>
      </w:r>
      <w:r w:rsidRPr="00557E42">
        <w:rPr>
          <w:rFonts w:ascii="Times New Roman" w:hAnsi="Times New Roman" w:cs="Times New Roman"/>
          <w:b/>
          <w:sz w:val="20"/>
          <w:szCs w:val="20"/>
          <w:lang w:eastAsia="id-ID"/>
        </w:rPr>
        <w:t>Bambang Heru Purwanto</w:t>
      </w:r>
      <w:r w:rsidRPr="00557E42">
        <w:rPr>
          <w:rFonts w:ascii="Times New Roman" w:hAnsi="Times New Roman" w:cs="Times New Roman"/>
          <w:b/>
          <w:sz w:val="20"/>
          <w:szCs w:val="20"/>
          <w:vertAlign w:val="superscript"/>
          <w:lang w:eastAsia="id-ID"/>
        </w:rPr>
        <w:t>2</w:t>
      </w:r>
      <w:r w:rsidRPr="00557E42">
        <w:rPr>
          <w:rFonts w:ascii="Times New Roman" w:hAnsi="Times New Roman" w:cs="Times New Roman"/>
          <w:b/>
          <w:sz w:val="20"/>
          <w:szCs w:val="20"/>
          <w:lang w:eastAsia="id-ID"/>
        </w:rPr>
        <w:t>, Eddy Jusup Sp</w:t>
      </w:r>
      <w:r w:rsidRPr="00557E42">
        <w:rPr>
          <w:rFonts w:ascii="Times New Roman" w:hAnsi="Times New Roman" w:cs="Times New Roman"/>
          <w:b/>
          <w:sz w:val="20"/>
          <w:szCs w:val="20"/>
          <w:vertAlign w:val="superscript"/>
          <w:lang w:eastAsia="id-ID"/>
        </w:rPr>
        <w:t>3</w:t>
      </w:r>
    </w:p>
    <w:p w14:paraId="1015A946" w14:textId="3AA4A146" w:rsidR="00557E42" w:rsidRDefault="00E12168" w:rsidP="00557E42">
      <w:pPr>
        <w:spacing w:after="0" w:line="240" w:lineRule="auto"/>
        <w:jc w:val="center"/>
        <w:rPr>
          <w:rFonts w:ascii="Times New Roman" w:hAnsi="Times New Roman" w:cs="Times New Roman"/>
          <w:b/>
          <w:sz w:val="20"/>
          <w:szCs w:val="20"/>
          <w:lang w:val="id-ID" w:eastAsia="id-ID"/>
        </w:rPr>
      </w:pPr>
      <w:r>
        <w:rPr>
          <w:rFonts w:ascii="Times New Roman" w:hAnsi="Times New Roman" w:cs="Times New Roman"/>
          <w:b/>
          <w:sz w:val="20"/>
          <w:szCs w:val="20"/>
          <w:lang w:val="id-ID" w:eastAsia="id-ID"/>
        </w:rPr>
        <w:t xml:space="preserve">NPM. </w:t>
      </w:r>
      <w:r w:rsidRPr="00E12168">
        <w:rPr>
          <w:rFonts w:ascii="Times New Roman" w:hAnsi="Times New Roman" w:cs="Times New Roman"/>
          <w:b/>
          <w:sz w:val="20"/>
          <w:szCs w:val="20"/>
          <w:lang w:val="id-ID" w:eastAsia="id-ID"/>
        </w:rPr>
        <w:t>16</w:t>
      </w:r>
      <w:r>
        <w:rPr>
          <w:rFonts w:ascii="Times New Roman" w:hAnsi="Times New Roman" w:cs="Times New Roman"/>
          <w:b/>
          <w:sz w:val="20"/>
          <w:szCs w:val="20"/>
          <w:lang w:val="id-ID" w:eastAsia="id-ID"/>
        </w:rPr>
        <w:t>9</w:t>
      </w:r>
      <w:r w:rsidRPr="00E12168">
        <w:rPr>
          <w:rFonts w:ascii="Times New Roman" w:hAnsi="Times New Roman" w:cs="Times New Roman"/>
          <w:b/>
          <w:sz w:val="20"/>
          <w:szCs w:val="20"/>
          <w:lang w:val="id-ID" w:eastAsia="id-ID"/>
        </w:rPr>
        <w:t>020</w:t>
      </w:r>
      <w:r>
        <w:rPr>
          <w:rFonts w:ascii="Times New Roman" w:hAnsi="Times New Roman" w:cs="Times New Roman"/>
          <w:b/>
          <w:sz w:val="20"/>
          <w:szCs w:val="20"/>
          <w:lang w:val="id-ID" w:eastAsia="id-ID"/>
        </w:rPr>
        <w:t>020</w:t>
      </w:r>
    </w:p>
    <w:p w14:paraId="6CBCFEC7" w14:textId="77777777" w:rsidR="00E12168" w:rsidRPr="00E12168" w:rsidRDefault="00E12168" w:rsidP="00557E42">
      <w:pPr>
        <w:spacing w:after="0" w:line="240" w:lineRule="auto"/>
        <w:jc w:val="center"/>
        <w:rPr>
          <w:rFonts w:ascii="Times New Roman" w:hAnsi="Times New Roman" w:cs="Times New Roman"/>
          <w:b/>
          <w:sz w:val="20"/>
          <w:szCs w:val="20"/>
          <w:lang w:val="id-ID" w:eastAsia="id-ID"/>
        </w:rPr>
      </w:pPr>
    </w:p>
    <w:p w14:paraId="5C11A3D1" w14:textId="0B5D4EB3" w:rsidR="00D0127E" w:rsidRPr="00557E42" w:rsidRDefault="00D0127E" w:rsidP="00557E42">
      <w:pPr>
        <w:spacing w:after="0" w:line="240" w:lineRule="auto"/>
        <w:jc w:val="center"/>
        <w:rPr>
          <w:rFonts w:ascii="Times New Roman" w:hAnsi="Times New Roman" w:cs="Times New Roman"/>
          <w:sz w:val="20"/>
          <w:szCs w:val="20"/>
          <w:lang w:eastAsia="id-ID"/>
        </w:rPr>
      </w:pPr>
      <w:r w:rsidRPr="00557E42">
        <w:rPr>
          <w:rFonts w:ascii="Times New Roman" w:hAnsi="Times New Roman" w:cs="Times New Roman"/>
          <w:sz w:val="20"/>
          <w:szCs w:val="20"/>
          <w:vertAlign w:val="superscript"/>
          <w:lang w:eastAsia="id-ID"/>
        </w:rPr>
        <w:t>1</w:t>
      </w:r>
      <w:r w:rsidRPr="00557E42">
        <w:rPr>
          <w:rFonts w:ascii="Times New Roman" w:hAnsi="Times New Roman" w:cs="Times New Roman"/>
          <w:sz w:val="20"/>
          <w:szCs w:val="20"/>
          <w:lang w:eastAsia="id-ID"/>
        </w:rPr>
        <w:t xml:space="preserve">Politeknik Piksi Ganesha, </w:t>
      </w:r>
      <w:r w:rsidRPr="00557E42">
        <w:rPr>
          <w:rFonts w:ascii="Times New Roman" w:hAnsi="Times New Roman" w:cs="Times New Roman"/>
          <w:sz w:val="20"/>
          <w:szCs w:val="20"/>
          <w:vertAlign w:val="superscript"/>
          <w:lang w:eastAsia="id-ID"/>
        </w:rPr>
        <w:t>123</w:t>
      </w:r>
      <w:r w:rsidRPr="00557E42">
        <w:rPr>
          <w:rFonts w:ascii="Times New Roman" w:hAnsi="Times New Roman" w:cs="Times New Roman"/>
          <w:sz w:val="20"/>
          <w:szCs w:val="20"/>
          <w:lang w:eastAsia="id-ID"/>
        </w:rPr>
        <w:t>Universitas Pasundan</w:t>
      </w:r>
    </w:p>
    <w:p w14:paraId="15A0DA68" w14:textId="4B60EFFF" w:rsidR="00D0127E" w:rsidRPr="00557E42" w:rsidRDefault="00D0127E" w:rsidP="00557E42">
      <w:pPr>
        <w:spacing w:after="0" w:line="240" w:lineRule="auto"/>
        <w:jc w:val="center"/>
        <w:rPr>
          <w:rFonts w:ascii="Times New Roman" w:hAnsi="Times New Roman" w:cs="Times New Roman"/>
          <w:bCs/>
          <w:sz w:val="20"/>
          <w:szCs w:val="20"/>
          <w:vertAlign w:val="superscript"/>
        </w:rPr>
      </w:pPr>
      <w:proofErr w:type="gramStart"/>
      <w:r w:rsidRPr="00557E42">
        <w:rPr>
          <w:rFonts w:ascii="Times New Roman" w:hAnsi="Times New Roman" w:cs="Times New Roman"/>
          <w:sz w:val="20"/>
          <w:szCs w:val="20"/>
          <w:lang w:eastAsia="id-ID"/>
        </w:rPr>
        <w:t>Email :</w:t>
      </w:r>
      <w:proofErr w:type="gramEnd"/>
      <w:r w:rsidRPr="00557E42">
        <w:rPr>
          <w:rFonts w:ascii="Times New Roman" w:hAnsi="Times New Roman" w:cs="Times New Roman"/>
          <w:sz w:val="20"/>
          <w:szCs w:val="20"/>
          <w:lang w:eastAsia="id-ID"/>
        </w:rPr>
        <w:t xml:space="preserve"> </w:t>
      </w:r>
      <w:hyperlink r:id="rId7" w:history="1">
        <w:r w:rsidRPr="00557E42">
          <w:rPr>
            <w:rStyle w:val="Hyperlink"/>
            <w:rFonts w:ascii="Times New Roman" w:hAnsi="Times New Roman" w:cs="Times New Roman"/>
            <w:color w:val="auto"/>
            <w:sz w:val="20"/>
            <w:szCs w:val="20"/>
            <w:lang w:eastAsia="id-ID"/>
          </w:rPr>
          <w:t>mirave2198@gmail.com</w:t>
        </w:r>
      </w:hyperlink>
      <w:r w:rsidRPr="00557E42">
        <w:rPr>
          <w:rFonts w:ascii="Times New Roman" w:hAnsi="Times New Roman" w:cs="Times New Roman"/>
          <w:sz w:val="20"/>
          <w:szCs w:val="20"/>
          <w:lang w:eastAsia="id-ID"/>
        </w:rPr>
        <w:t xml:space="preserve"> </w:t>
      </w:r>
    </w:p>
    <w:p w14:paraId="3E8514E1" w14:textId="77256BB9" w:rsidR="00D0127E" w:rsidRPr="00557E42" w:rsidRDefault="00D0127E" w:rsidP="00557E42">
      <w:pPr>
        <w:spacing w:after="0" w:line="240" w:lineRule="auto"/>
        <w:jc w:val="center"/>
        <w:rPr>
          <w:rFonts w:ascii="Times New Roman" w:hAnsi="Times New Roman" w:cs="Times New Roman"/>
          <w:b/>
          <w:sz w:val="20"/>
          <w:szCs w:val="20"/>
        </w:rPr>
      </w:pPr>
    </w:p>
    <w:p w14:paraId="06F717B9" w14:textId="77777777" w:rsidR="00D0127E" w:rsidRPr="00557E42" w:rsidRDefault="00D0127E" w:rsidP="00557E42">
      <w:pPr>
        <w:pStyle w:val="Heading1"/>
        <w:numPr>
          <w:ilvl w:val="0"/>
          <w:numId w:val="0"/>
        </w:numPr>
        <w:spacing w:before="0" w:after="0" w:line="240" w:lineRule="auto"/>
        <w:rPr>
          <w:rFonts w:cs="Times New Roman"/>
          <w:b w:val="0"/>
          <w:i/>
          <w:iCs/>
          <w:sz w:val="20"/>
          <w:szCs w:val="20"/>
        </w:rPr>
      </w:pPr>
      <w:bookmarkStart w:id="0" w:name="_Toc92585035"/>
      <w:r w:rsidRPr="00557E42">
        <w:rPr>
          <w:rFonts w:cs="Times New Roman"/>
          <w:i/>
          <w:iCs/>
          <w:sz w:val="20"/>
          <w:szCs w:val="20"/>
          <w:shd w:val="clear" w:color="auto" w:fill="FFFFFF"/>
        </w:rPr>
        <w:t>ABSTRACT</w:t>
      </w:r>
      <w:bookmarkEnd w:id="0"/>
    </w:p>
    <w:p w14:paraId="5055D279" w14:textId="77777777" w:rsidR="00D0127E" w:rsidRPr="00557E42" w:rsidRDefault="00D0127E" w:rsidP="00557E42">
      <w:pPr>
        <w:pStyle w:val="root-block-node"/>
        <w:spacing w:before="0" w:beforeAutospacing="0" w:after="0" w:afterAutospacing="0"/>
        <w:ind w:firstLine="720"/>
        <w:jc w:val="both"/>
        <w:rPr>
          <w:i/>
          <w:iCs/>
          <w:sz w:val="20"/>
          <w:szCs w:val="20"/>
        </w:rPr>
      </w:pPr>
      <w:r w:rsidRPr="00557E42">
        <w:rPr>
          <w:i/>
          <w:iCs/>
          <w:sz w:val="20"/>
          <w:szCs w:val="20"/>
        </w:rPr>
        <w:t>PT Pos Indonesia is a public company in the form of a BUMN that has a fairly important and strategic role in national development, especially as a means of communication and information that supports economic activities, national unity and integrity, educates the nation's life, and improves relations between nations. In its activities, it must provide good service to users of public services to meet the needs and expectations of the public. To improve the quality of services based on business process reengineering, PT Pos Indonesia provides services through various digital platforms, so that service users get convenience and facilities for mobile transaction services that can be accessed anytime and anywhere.</w:t>
      </w:r>
    </w:p>
    <w:p w14:paraId="077843A0" w14:textId="77777777" w:rsidR="00D0127E" w:rsidRPr="00557E42" w:rsidRDefault="00D0127E" w:rsidP="00557E42">
      <w:pPr>
        <w:pStyle w:val="root-block-node"/>
        <w:spacing w:before="0" w:beforeAutospacing="0" w:after="0" w:afterAutospacing="0"/>
        <w:ind w:firstLine="720"/>
        <w:jc w:val="both"/>
        <w:rPr>
          <w:i/>
          <w:iCs/>
          <w:sz w:val="20"/>
          <w:szCs w:val="20"/>
        </w:rPr>
      </w:pPr>
      <w:r w:rsidRPr="00557E42">
        <w:rPr>
          <w:i/>
          <w:iCs/>
          <w:sz w:val="20"/>
          <w:szCs w:val="20"/>
        </w:rPr>
        <w:t>This study aims to analyze the quality of public services based on business process reengineering carried out by PT Pos Indonesia, find out what factors have caused the ineffectiveness of public services based on business process reengineering carried out by PT Pos Indonesia, and produce a process-based public service quality model. PT Pos Indonesia is conducting a reengineering business.</w:t>
      </w:r>
    </w:p>
    <w:p w14:paraId="2BC71889" w14:textId="77777777" w:rsidR="00D0127E" w:rsidRPr="00557E42" w:rsidRDefault="00D0127E" w:rsidP="00557E42">
      <w:pPr>
        <w:pStyle w:val="root-block-node"/>
        <w:spacing w:before="0" w:beforeAutospacing="0" w:after="0" w:afterAutospacing="0"/>
        <w:ind w:firstLine="720"/>
        <w:jc w:val="both"/>
        <w:rPr>
          <w:i/>
          <w:iCs/>
          <w:sz w:val="20"/>
          <w:szCs w:val="20"/>
        </w:rPr>
      </w:pPr>
      <w:r w:rsidRPr="00557E42">
        <w:rPr>
          <w:i/>
          <w:iCs/>
          <w:sz w:val="20"/>
          <w:szCs w:val="20"/>
        </w:rPr>
        <w:t>The approach method used is a combination method or mixed method with concurrent embeddedness (unbalanced mixture), which combines qualitative and quantitative research methods in an unbalanced manner.</w:t>
      </w:r>
    </w:p>
    <w:p w14:paraId="1004F738" w14:textId="77777777" w:rsidR="00D0127E" w:rsidRPr="00557E42" w:rsidRDefault="00D0127E" w:rsidP="00557E42">
      <w:pPr>
        <w:pStyle w:val="root-block-node"/>
        <w:spacing w:before="0" w:beforeAutospacing="0" w:after="0" w:afterAutospacing="0"/>
        <w:ind w:firstLine="720"/>
        <w:jc w:val="both"/>
        <w:rPr>
          <w:i/>
          <w:iCs/>
          <w:sz w:val="20"/>
          <w:szCs w:val="20"/>
        </w:rPr>
      </w:pPr>
      <w:r w:rsidRPr="00557E42">
        <w:rPr>
          <w:i/>
          <w:iCs/>
          <w:sz w:val="20"/>
          <w:szCs w:val="20"/>
        </w:rPr>
        <w:t>The results showed that the service quality of PT Pos Indonesia based on business process reengineering was at an average score of 3.57 and in the good category, with the Tangible dimension having an average score of 3.45, the Reliability dimension obtained an average score of 3.42, the Responsiveness dimension obtained an average score of 3.73, the Assurance dimension obtained an average score of 3.68, and the Empathy dimension obtained an average score of 3.57. The factors that hinder services based on business process reengineering are human resource factors that are not fully understood regarding business process reengineering. Lack of intervention and leadership support through strong leadership and commitment so that business process reengineering programs are less accessible and implemented properly, technology and the internal and external environment have not been supported. PT Pos Indonesia's human resources, structure, technology, and organizational environment must be based on and developed by PT Pos Indonesia to support the improvement of public business process reengineering.</w:t>
      </w:r>
    </w:p>
    <w:p w14:paraId="1CE1F88C" w14:textId="77777777" w:rsidR="00D0127E" w:rsidRPr="00557E42" w:rsidRDefault="00D0127E" w:rsidP="00557E42">
      <w:pPr>
        <w:spacing w:after="0" w:line="240" w:lineRule="auto"/>
        <w:ind w:firstLine="720"/>
        <w:jc w:val="both"/>
        <w:rPr>
          <w:rFonts w:ascii="Times New Roman" w:hAnsi="Times New Roman" w:cs="Times New Roman"/>
          <w:i/>
          <w:sz w:val="20"/>
          <w:szCs w:val="20"/>
        </w:rPr>
      </w:pPr>
    </w:p>
    <w:p w14:paraId="2408CE94" w14:textId="77777777" w:rsidR="00D0127E" w:rsidRPr="00557E42" w:rsidRDefault="00D0127E" w:rsidP="00557E42">
      <w:pPr>
        <w:pBdr>
          <w:top w:val="nil"/>
          <w:left w:val="nil"/>
          <w:bottom w:val="nil"/>
          <w:right w:val="nil"/>
          <w:between w:val="nil"/>
        </w:pBdr>
        <w:spacing w:after="0" w:line="240" w:lineRule="auto"/>
        <w:ind w:right="86"/>
        <w:jc w:val="both"/>
        <w:rPr>
          <w:rFonts w:ascii="Times New Roman" w:hAnsi="Times New Roman" w:cs="Times New Roman"/>
          <w:i/>
          <w:sz w:val="20"/>
          <w:szCs w:val="20"/>
        </w:rPr>
      </w:pPr>
      <w:r w:rsidRPr="00557E42">
        <w:rPr>
          <w:rFonts w:ascii="Times New Roman" w:hAnsi="Times New Roman" w:cs="Times New Roman"/>
          <w:i/>
          <w:sz w:val="20"/>
          <w:szCs w:val="20"/>
        </w:rPr>
        <w:t xml:space="preserve">Keyword: Service; Service Quality; Business Process Reengineering, </w:t>
      </w:r>
    </w:p>
    <w:p w14:paraId="71A2A093" w14:textId="77777777" w:rsidR="00D0127E" w:rsidRPr="00557E42" w:rsidRDefault="00D0127E" w:rsidP="00557E42">
      <w:pPr>
        <w:spacing w:after="0" w:line="240" w:lineRule="auto"/>
        <w:jc w:val="center"/>
        <w:rPr>
          <w:rFonts w:ascii="Times New Roman" w:hAnsi="Times New Roman" w:cs="Times New Roman"/>
          <w:b/>
          <w:sz w:val="20"/>
          <w:szCs w:val="20"/>
        </w:rPr>
      </w:pPr>
    </w:p>
    <w:p w14:paraId="1FFDF913" w14:textId="77777777" w:rsidR="00557E42" w:rsidRPr="00557E42" w:rsidRDefault="00557E42" w:rsidP="00557E42">
      <w:pPr>
        <w:spacing w:after="0" w:line="240" w:lineRule="auto"/>
        <w:rPr>
          <w:rFonts w:ascii="Times New Roman" w:hAnsi="Times New Roman" w:cs="Times New Roman"/>
          <w:b/>
          <w:sz w:val="20"/>
          <w:szCs w:val="20"/>
        </w:rPr>
        <w:sectPr w:rsidR="00557E42" w:rsidRPr="00557E42" w:rsidSect="00EE241D">
          <w:pgSz w:w="12240" w:h="15840"/>
          <w:pgMar w:top="1134" w:right="1134" w:bottom="1134" w:left="1701" w:header="708" w:footer="708" w:gutter="0"/>
          <w:cols w:space="708"/>
          <w:docGrid w:linePitch="360"/>
        </w:sectPr>
      </w:pPr>
    </w:p>
    <w:p w14:paraId="7BD7DB4E" w14:textId="77777777" w:rsidR="00546045" w:rsidRPr="00557E42" w:rsidRDefault="00546045" w:rsidP="00557E42">
      <w:pPr>
        <w:spacing w:after="0" w:line="240" w:lineRule="auto"/>
        <w:ind w:firstLine="720"/>
        <w:jc w:val="both"/>
        <w:rPr>
          <w:rFonts w:ascii="Times New Roman" w:hAnsi="Times New Roman" w:cs="Times New Roman"/>
          <w:sz w:val="20"/>
          <w:szCs w:val="20"/>
          <w:lang w:val="id-ID"/>
        </w:rPr>
      </w:pPr>
    </w:p>
    <w:p w14:paraId="299911F3" w14:textId="77777777" w:rsidR="00557E42" w:rsidRPr="00557E42" w:rsidRDefault="00557E42" w:rsidP="00557E42">
      <w:pPr>
        <w:pStyle w:val="Heading1"/>
        <w:spacing w:before="0" w:after="0" w:line="240" w:lineRule="auto"/>
        <w:rPr>
          <w:rFonts w:cs="Times New Roman"/>
          <w:sz w:val="20"/>
          <w:szCs w:val="20"/>
          <w:lang w:val="id-ID"/>
        </w:rPr>
      </w:pPr>
      <w:bookmarkStart w:id="1" w:name="_Toc92585085"/>
      <w:r w:rsidRPr="00557E42">
        <w:rPr>
          <w:rFonts w:cs="Times New Roman"/>
          <w:sz w:val="20"/>
          <w:szCs w:val="20"/>
        </w:rPr>
        <w:t>DAFTAR</w:t>
      </w:r>
      <w:r w:rsidRPr="00557E42">
        <w:rPr>
          <w:rFonts w:cs="Times New Roman"/>
          <w:sz w:val="20"/>
          <w:szCs w:val="20"/>
          <w:lang w:val="id-ID"/>
        </w:rPr>
        <w:t xml:space="preserve"> PUSTAKA</w:t>
      </w:r>
      <w:bookmarkEnd w:id="1"/>
    </w:p>
    <w:p w14:paraId="70525B89" w14:textId="77777777" w:rsidR="00557E42" w:rsidRPr="00557E42" w:rsidRDefault="00557E42" w:rsidP="00557E42">
      <w:pPr>
        <w:spacing w:after="0" w:line="240" w:lineRule="auto"/>
        <w:ind w:left="851" w:hanging="851"/>
        <w:jc w:val="center"/>
        <w:rPr>
          <w:rFonts w:ascii="Times New Roman" w:hAnsi="Times New Roman" w:cs="Times New Roman"/>
          <w:color w:val="000000" w:themeColor="text1"/>
          <w:sz w:val="20"/>
          <w:szCs w:val="20"/>
          <w:lang w:val="id-ID"/>
        </w:rPr>
      </w:pPr>
    </w:p>
    <w:p w14:paraId="228E82D1" w14:textId="77777777" w:rsidR="00557E42" w:rsidRPr="00557E42" w:rsidRDefault="00557E42" w:rsidP="00557E42">
      <w:pPr>
        <w:spacing w:after="0" w:line="240" w:lineRule="auto"/>
        <w:ind w:left="851" w:hanging="851"/>
        <w:jc w:val="both"/>
        <w:rPr>
          <w:rFonts w:ascii="Times New Roman" w:hAnsi="Times New Roman" w:cs="Times New Roman"/>
          <w:b/>
          <w:bCs/>
          <w:color w:val="000000" w:themeColor="text1"/>
          <w:sz w:val="20"/>
          <w:szCs w:val="20"/>
        </w:rPr>
      </w:pPr>
      <w:r w:rsidRPr="00557E42">
        <w:rPr>
          <w:rFonts w:ascii="Times New Roman" w:hAnsi="Times New Roman" w:cs="Times New Roman"/>
          <w:b/>
          <w:bCs/>
          <w:color w:val="000000" w:themeColor="text1"/>
          <w:sz w:val="20"/>
          <w:szCs w:val="20"/>
        </w:rPr>
        <w:t>Buku</w:t>
      </w:r>
    </w:p>
    <w:p w14:paraId="17EF5AE7"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p>
    <w:p w14:paraId="547F2184" w14:textId="77777777" w:rsidR="007A08AC" w:rsidRPr="00557E42" w:rsidRDefault="007A08AC" w:rsidP="007A08AC">
      <w:pPr>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Andrews, Dorine C dan Stalick, Susan K</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1994</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Business Reengineering : The Survival Guide</w:t>
      </w:r>
      <w:r w:rsidRPr="00557E42">
        <w:rPr>
          <w:rFonts w:ascii="Times New Roman" w:eastAsia="Book Antiqua" w:hAnsi="Times New Roman" w:cs="Times New Roman"/>
          <w:color w:val="000000" w:themeColor="text1"/>
          <w:sz w:val="20"/>
          <w:szCs w:val="20"/>
          <w:lang w:val="id-ID"/>
        </w:rPr>
        <w:t>. Englewood Cliffs, New Jersey: Prentice Hall, Inc</w:t>
      </w:r>
    </w:p>
    <w:p w14:paraId="2C359760" w14:textId="77777777" w:rsidR="007A08AC" w:rsidRPr="00557E42" w:rsidRDefault="007A08AC" w:rsidP="007A08AC">
      <w:pPr>
        <w:spacing w:after="0" w:line="240" w:lineRule="auto"/>
        <w:ind w:left="851" w:hanging="851"/>
        <w:jc w:val="both"/>
        <w:rPr>
          <w:rFonts w:ascii="Times New Roman" w:hAnsi="Times New Roman" w:cs="Times New Roman"/>
          <w:color w:val="0F1111"/>
          <w:sz w:val="20"/>
          <w:szCs w:val="20"/>
          <w:shd w:val="clear" w:color="auto" w:fill="FFFFFF"/>
          <w:lang w:val="id-ID"/>
        </w:rPr>
      </w:pPr>
      <w:r w:rsidRPr="00557E42">
        <w:rPr>
          <w:rFonts w:ascii="Times New Roman" w:hAnsi="Times New Roman" w:cs="Times New Roman"/>
          <w:sz w:val="20"/>
          <w:szCs w:val="20"/>
          <w:lang w:val="id-ID"/>
        </w:rPr>
        <w:t>Barnesh, James G. 2000</w:t>
      </w:r>
      <w:r w:rsidRPr="00557E42">
        <w:rPr>
          <w:rFonts w:ascii="Times New Roman" w:hAnsi="Times New Roman" w:cs="Times New Roman"/>
          <w:sz w:val="20"/>
          <w:szCs w:val="20"/>
        </w:rPr>
        <w:t>.</w:t>
      </w:r>
      <w:r w:rsidRPr="00557E42">
        <w:rPr>
          <w:rFonts w:ascii="Times New Roman" w:hAnsi="Times New Roman" w:cs="Times New Roman"/>
          <w:sz w:val="20"/>
          <w:szCs w:val="20"/>
          <w:lang w:val="id-ID"/>
        </w:rPr>
        <w:t xml:space="preserve"> </w:t>
      </w:r>
      <w:r w:rsidRPr="00557E42">
        <w:rPr>
          <w:rFonts w:ascii="Times New Roman" w:hAnsi="Times New Roman" w:cs="Times New Roman"/>
          <w:i/>
          <w:sz w:val="20"/>
          <w:szCs w:val="20"/>
          <w:lang w:val="id-ID"/>
        </w:rPr>
        <w:t>Secrets of Customer Relationship Management</w:t>
      </w:r>
      <w:r w:rsidRPr="00557E42">
        <w:rPr>
          <w:rFonts w:ascii="Times New Roman" w:hAnsi="Times New Roman" w:cs="Times New Roman"/>
          <w:sz w:val="20"/>
          <w:szCs w:val="20"/>
          <w:lang w:val="id-ID"/>
        </w:rPr>
        <w:t xml:space="preserve">. </w:t>
      </w:r>
      <w:r w:rsidRPr="00557E42">
        <w:rPr>
          <w:rFonts w:ascii="Times New Roman" w:hAnsi="Times New Roman" w:cs="Times New Roman"/>
          <w:color w:val="0F1111"/>
          <w:sz w:val="20"/>
          <w:szCs w:val="20"/>
          <w:shd w:val="clear" w:color="auto" w:fill="FFFFFF"/>
          <w:lang w:val="id-ID"/>
        </w:rPr>
        <w:t xml:space="preserve">McGraw-Hill; 1st edition </w:t>
      </w:r>
    </w:p>
    <w:p w14:paraId="1EFD1039"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Cohen M, John and Peterson B, Stephen</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1999</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iCs/>
          <w:color w:val="000000" w:themeColor="text1"/>
          <w:sz w:val="20"/>
          <w:szCs w:val="20"/>
          <w:lang w:val="id-ID"/>
        </w:rPr>
        <w:t>Administrative Decentralization (Strategies for Developing Countries),</w:t>
      </w:r>
      <w:r w:rsidRPr="00557E42">
        <w:rPr>
          <w:rFonts w:ascii="Times New Roman" w:hAnsi="Times New Roman" w:cs="Times New Roman"/>
          <w:color w:val="000000" w:themeColor="text1"/>
          <w:sz w:val="20"/>
          <w:szCs w:val="20"/>
          <w:lang w:val="id-ID"/>
        </w:rPr>
        <w:t xml:space="preserve"> Kumarin Press: USA</w:t>
      </w:r>
    </w:p>
    <w:p w14:paraId="6D642615" w14:textId="77777777" w:rsidR="007A08AC" w:rsidRPr="00557E42" w:rsidRDefault="007A08AC" w:rsidP="007A08AC">
      <w:pPr>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Computer Science Corporation</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1994. </w:t>
      </w:r>
      <w:r w:rsidRPr="00557E42">
        <w:rPr>
          <w:rFonts w:ascii="Times New Roman" w:eastAsia="Book Antiqua" w:hAnsi="Times New Roman" w:cs="Times New Roman"/>
          <w:i/>
          <w:color w:val="000000" w:themeColor="text1"/>
          <w:sz w:val="20"/>
          <w:szCs w:val="20"/>
          <w:lang w:val="id-ID"/>
        </w:rPr>
        <w:t>State of Reengineering Report</w:t>
      </w:r>
      <w:r w:rsidRPr="00557E42">
        <w:rPr>
          <w:rFonts w:ascii="Times New Roman" w:eastAsia="Book Antiqua" w:hAnsi="Times New Roman" w:cs="Times New Roman"/>
          <w:color w:val="000000" w:themeColor="text1"/>
          <w:sz w:val="20"/>
          <w:szCs w:val="20"/>
          <w:lang w:val="id-ID"/>
        </w:rPr>
        <w:t>. Cambridge: Harvard University Press.</w:t>
      </w:r>
    </w:p>
    <w:p w14:paraId="3615E97E"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 xml:space="preserve">Creswell, John W. 1994, </w:t>
      </w:r>
      <w:r w:rsidRPr="00557E42">
        <w:rPr>
          <w:rFonts w:ascii="Times New Roman" w:hAnsi="Times New Roman" w:cs="Times New Roman"/>
          <w:i/>
          <w:color w:val="000000" w:themeColor="text1"/>
          <w:sz w:val="20"/>
          <w:szCs w:val="20"/>
          <w:lang w:val="id-ID"/>
        </w:rPr>
        <w:t>Research Design Qualitative &amp; Quantitative Approaches</w:t>
      </w:r>
      <w:r w:rsidRPr="00557E42">
        <w:rPr>
          <w:rFonts w:ascii="Times New Roman" w:hAnsi="Times New Roman" w:cs="Times New Roman"/>
          <w:color w:val="000000" w:themeColor="text1"/>
          <w:sz w:val="20"/>
          <w:szCs w:val="20"/>
          <w:lang w:val="id-ID"/>
        </w:rPr>
        <w:t>. Sage Publication; New Delhi</w:t>
      </w:r>
    </w:p>
    <w:p w14:paraId="01AB55FA" w14:textId="77777777" w:rsidR="007A08AC" w:rsidRPr="00557E42" w:rsidRDefault="007A08AC" w:rsidP="007A08AC">
      <w:pPr>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Cummings, T. G., &amp; Worley, C. G</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2015</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Organization Development &amp; Change</w:t>
      </w:r>
      <w:r w:rsidRPr="00557E42">
        <w:rPr>
          <w:rFonts w:ascii="Times New Roman" w:eastAsia="Book Antiqua" w:hAnsi="Times New Roman" w:cs="Times New Roman"/>
          <w:color w:val="000000" w:themeColor="text1"/>
          <w:sz w:val="20"/>
          <w:szCs w:val="20"/>
          <w:lang w:val="id-ID"/>
        </w:rPr>
        <w:t xml:space="preserve"> (10th Edition ed.). Stamford: Cengage Learning.</w:t>
      </w:r>
    </w:p>
    <w:p w14:paraId="250E0B13" w14:textId="77777777" w:rsidR="007A08AC" w:rsidRPr="00557E42" w:rsidRDefault="007A08AC" w:rsidP="007A08AC">
      <w:pPr>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Davenport, T., Prusak, L., &amp; Wilson, H.2003</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What's the Big Idea? Creating and Capitalizing on the Best New Management Thinking</w:t>
      </w:r>
      <w:r w:rsidRPr="00557E42">
        <w:rPr>
          <w:rFonts w:ascii="Times New Roman" w:eastAsia="Book Antiqua" w:hAnsi="Times New Roman" w:cs="Times New Roman"/>
          <w:color w:val="000000" w:themeColor="text1"/>
          <w:sz w:val="20"/>
          <w:szCs w:val="20"/>
          <w:lang w:val="id-ID"/>
        </w:rPr>
        <w:t>. Boston: Harvard Business School Press.</w:t>
      </w:r>
    </w:p>
    <w:p w14:paraId="6B1360E0" w14:textId="77777777" w:rsidR="007A08AC" w:rsidRPr="00557E42" w:rsidRDefault="007A08AC" w:rsidP="007A08AC">
      <w:pPr>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Dawson, S., &amp; Dargie, C</w:t>
      </w:r>
      <w:r w:rsidRPr="00557E42">
        <w:rPr>
          <w:rFonts w:ascii="Times New Roman" w:eastAsia="Book Antiqua" w:hAnsi="Times New Roman" w:cs="Times New Roman"/>
          <w:color w:val="000000" w:themeColor="text1"/>
          <w:sz w:val="20"/>
          <w:szCs w:val="20"/>
        </w:rPr>
        <w:t xml:space="preserve"> .</w:t>
      </w:r>
      <w:r w:rsidRPr="00557E42">
        <w:rPr>
          <w:rFonts w:ascii="Times New Roman" w:eastAsia="Book Antiqua" w:hAnsi="Times New Roman" w:cs="Times New Roman"/>
          <w:color w:val="000000" w:themeColor="text1"/>
          <w:sz w:val="20"/>
          <w:szCs w:val="20"/>
          <w:lang w:val="id-ID"/>
        </w:rPr>
        <w:t>2002</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New Public Management: A Discussion with Special Reference to UK Health.</w:t>
      </w:r>
      <w:r w:rsidRPr="00557E42">
        <w:rPr>
          <w:rFonts w:ascii="Times New Roman" w:eastAsia="Book Antiqua" w:hAnsi="Times New Roman" w:cs="Times New Roman"/>
          <w:color w:val="000000" w:themeColor="text1"/>
          <w:sz w:val="20"/>
          <w:szCs w:val="20"/>
          <w:lang w:val="id-ID"/>
        </w:rPr>
        <w:t xml:space="preserve"> Dalam K. McLaughlin, S. P. Osborne, &amp; E. Ferlie, </w:t>
      </w:r>
      <w:r w:rsidRPr="00557E42">
        <w:rPr>
          <w:rFonts w:ascii="Times New Roman" w:eastAsia="Book Antiqua" w:hAnsi="Times New Roman" w:cs="Times New Roman"/>
          <w:i/>
          <w:color w:val="000000" w:themeColor="text1"/>
          <w:sz w:val="20"/>
          <w:szCs w:val="20"/>
          <w:lang w:val="id-ID"/>
        </w:rPr>
        <w:t>New Public Management: Current Trends and Future Prospects</w:t>
      </w:r>
      <w:r w:rsidRPr="00557E42">
        <w:rPr>
          <w:rFonts w:ascii="Times New Roman" w:eastAsia="Book Antiqua" w:hAnsi="Times New Roman" w:cs="Times New Roman"/>
          <w:color w:val="000000" w:themeColor="text1"/>
          <w:sz w:val="20"/>
          <w:szCs w:val="20"/>
          <w:lang w:val="id-ID"/>
        </w:rPr>
        <w:t xml:space="preserve"> (hal. 34-56). London: Routledge.</w:t>
      </w:r>
    </w:p>
    <w:p w14:paraId="61785BC5"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Denhardt</w:t>
      </w:r>
      <w:r>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2013. </w:t>
      </w:r>
      <w:r w:rsidRPr="00557E42">
        <w:rPr>
          <w:rFonts w:ascii="Times New Roman" w:hAnsi="Times New Roman" w:cs="Times New Roman"/>
          <w:i/>
          <w:color w:val="000000" w:themeColor="text1"/>
          <w:sz w:val="20"/>
          <w:szCs w:val="20"/>
          <w:lang w:val="id-ID"/>
        </w:rPr>
        <w:t xml:space="preserve">Public Administration: An Action Orientation, </w:t>
      </w:r>
      <w:r w:rsidRPr="00557E42">
        <w:rPr>
          <w:rFonts w:ascii="Times New Roman" w:hAnsi="Times New Roman" w:cs="Times New Roman"/>
          <w:color w:val="000000" w:themeColor="text1"/>
          <w:sz w:val="20"/>
          <w:szCs w:val="20"/>
          <w:lang w:val="id-ID"/>
        </w:rPr>
        <w:t xml:space="preserve">US: </w:t>
      </w:r>
      <w:r w:rsidRPr="00557E42">
        <w:rPr>
          <w:rFonts w:ascii="Times New Roman" w:hAnsi="Times New Roman" w:cs="Times New Roman"/>
          <w:color w:val="000000" w:themeColor="text1"/>
          <w:sz w:val="20"/>
          <w:szCs w:val="20"/>
          <w:shd w:val="clear" w:color="auto" w:fill="FFFFFF"/>
          <w:lang w:val="id-ID"/>
        </w:rPr>
        <w:t>Cengage Learning</w:t>
      </w:r>
    </w:p>
    <w:p w14:paraId="61659212" w14:textId="554756C9"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________</w:t>
      </w:r>
      <w:proofErr w:type="gramStart"/>
      <w:r>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 xml:space="preserve"> Janet</w:t>
      </w:r>
      <w:proofErr w:type="gramEnd"/>
      <w:r w:rsidRPr="00557E42">
        <w:rPr>
          <w:rFonts w:ascii="Times New Roman" w:hAnsi="Times New Roman" w:cs="Times New Roman"/>
          <w:color w:val="000000" w:themeColor="text1"/>
          <w:sz w:val="20"/>
          <w:szCs w:val="20"/>
          <w:lang w:val="id-ID"/>
        </w:rPr>
        <w:t xml:space="preserve"> and Denhardt, Robert B</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2003</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The New Public Service, Serving not Stering</w:t>
      </w:r>
      <w:r w:rsidRPr="00557E42">
        <w:rPr>
          <w:rFonts w:ascii="Times New Roman" w:hAnsi="Times New Roman" w:cs="Times New Roman"/>
          <w:color w:val="000000" w:themeColor="text1"/>
          <w:sz w:val="20"/>
          <w:szCs w:val="20"/>
          <w:lang w:val="id-ID"/>
        </w:rPr>
        <w:t>; ME. Sharpe. Inc</w:t>
      </w:r>
    </w:p>
    <w:p w14:paraId="10A19FE6" w14:textId="77777777" w:rsidR="007A08AC" w:rsidRPr="00557E42" w:rsidRDefault="007A08AC" w:rsidP="007A08AC">
      <w:pPr>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lastRenderedPageBreak/>
        <w:t>Devaraj, S., &amp; Kohli, R</w:t>
      </w:r>
      <w:r w:rsidRPr="00557E42">
        <w:rPr>
          <w:rFonts w:ascii="Times New Roman" w:eastAsia="Book Antiqua" w:hAnsi="Times New Roman" w:cs="Times New Roman"/>
          <w:color w:val="000000" w:themeColor="text1"/>
          <w:sz w:val="20"/>
          <w:szCs w:val="20"/>
        </w:rPr>
        <w:t xml:space="preserve"> .</w:t>
      </w:r>
      <w:r w:rsidRPr="00557E42">
        <w:rPr>
          <w:rFonts w:ascii="Times New Roman" w:eastAsia="Book Antiqua" w:hAnsi="Times New Roman" w:cs="Times New Roman"/>
          <w:color w:val="000000" w:themeColor="text1"/>
          <w:sz w:val="20"/>
          <w:szCs w:val="20"/>
          <w:lang w:val="id-ID"/>
        </w:rPr>
        <w:t>2002</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The IT Payoff Measuring the Business Value of Information Technology Investments.</w:t>
      </w:r>
      <w:r w:rsidRPr="00557E42">
        <w:rPr>
          <w:rFonts w:ascii="Times New Roman" w:eastAsia="Book Antiqua" w:hAnsi="Times New Roman" w:cs="Times New Roman"/>
          <w:color w:val="000000" w:themeColor="text1"/>
          <w:sz w:val="20"/>
          <w:szCs w:val="20"/>
          <w:lang w:val="id-ID"/>
        </w:rPr>
        <w:t xml:space="preserve"> Upper Saddle River, New Jersey: Prentice Hall</w:t>
      </w:r>
    </w:p>
    <w:p w14:paraId="237FE87D" w14:textId="77777777" w:rsidR="007A08AC" w:rsidRPr="00557E42" w:rsidRDefault="007A08AC" w:rsidP="007A08AC">
      <w:pPr>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Donovan, Francis Donovan and Alun C. Jackson. 1991. Managing Human Service Organisations , Sydney: Prentice Hall Australia; pp. 409; paperback</w:t>
      </w:r>
    </w:p>
    <w:p w14:paraId="7D06C425"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Dwiyanto, Agus</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2006</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Mewujudkan Good Governance Melalui Pelayanan Publik</w:t>
      </w:r>
      <w:r w:rsidRPr="00557E42">
        <w:rPr>
          <w:rFonts w:ascii="Times New Roman" w:hAnsi="Times New Roman" w:cs="Times New Roman"/>
          <w:color w:val="000000" w:themeColor="text1"/>
          <w:sz w:val="20"/>
          <w:szCs w:val="20"/>
          <w:lang w:val="id-ID"/>
        </w:rPr>
        <w:t>. Yogyakarta: Gadjah Mada University Press.</w:t>
      </w:r>
    </w:p>
    <w:p w14:paraId="079FBD40"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Follet, Mary Parker. 2007. Visionary Leadership and Strategic Management MCB University Press. Womwn in Management Review Volume 14 No. 7</w:t>
      </w:r>
    </w:p>
    <w:p w14:paraId="162BF2D4"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Gasperz, Vincent</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 xml:space="preserve">2002. </w:t>
      </w:r>
      <w:r w:rsidRPr="00557E42">
        <w:rPr>
          <w:rFonts w:ascii="Times New Roman" w:hAnsi="Times New Roman" w:cs="Times New Roman"/>
          <w:i/>
          <w:color w:val="000000" w:themeColor="text1"/>
          <w:sz w:val="20"/>
          <w:szCs w:val="20"/>
          <w:lang w:val="id-ID"/>
        </w:rPr>
        <w:t xml:space="preserve">Manajemen Kualitas dalam Industri Jasa </w:t>
      </w:r>
      <w:r w:rsidRPr="00557E42">
        <w:rPr>
          <w:rFonts w:ascii="Times New Roman" w:hAnsi="Times New Roman" w:cs="Times New Roman"/>
          <w:color w:val="000000" w:themeColor="text1"/>
          <w:sz w:val="20"/>
          <w:szCs w:val="20"/>
          <w:lang w:val="id-ID"/>
        </w:rPr>
        <w:t>(terjemahan), Jakarta: PT Gramedia Pustaka Utama</w:t>
      </w:r>
    </w:p>
    <w:p w14:paraId="2F0F79CC" w14:textId="0E709552"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________</w:t>
      </w:r>
      <w:r w:rsidRPr="00557E42">
        <w:rPr>
          <w:rFonts w:ascii="Times New Roman" w:hAnsi="Times New Roman" w:cs="Times New Roman"/>
          <w:color w:val="000000" w:themeColor="text1"/>
          <w:sz w:val="20"/>
          <w:szCs w:val="20"/>
          <w:lang w:val="id-ID"/>
        </w:rPr>
        <w:t>, 2001</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Total Quality Management</w:t>
      </w:r>
      <w:r w:rsidRPr="00557E42">
        <w:rPr>
          <w:rFonts w:ascii="Times New Roman" w:hAnsi="Times New Roman" w:cs="Times New Roman"/>
          <w:color w:val="000000" w:themeColor="text1"/>
          <w:sz w:val="20"/>
          <w:szCs w:val="20"/>
          <w:lang w:val="id-ID"/>
        </w:rPr>
        <w:t>, Jakarta: PT Gramedia Pustaka Utama</w:t>
      </w:r>
    </w:p>
    <w:p w14:paraId="7FC04539"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Gibson, James L John M Ivancevich and James H Donnely, Jr. 2000</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 xml:space="preserve">Organizations, </w:t>
      </w:r>
      <w:r w:rsidRPr="00557E42">
        <w:rPr>
          <w:rFonts w:ascii="Times New Roman" w:hAnsi="Times New Roman" w:cs="Times New Roman"/>
          <w:color w:val="000000" w:themeColor="text1"/>
          <w:sz w:val="20"/>
          <w:szCs w:val="20"/>
          <w:lang w:val="id-ID"/>
        </w:rPr>
        <w:t>Boston: MacGraw-Hill Companies, Inc</w:t>
      </w:r>
    </w:p>
    <w:p w14:paraId="0E2C8BCE"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Gordon, JR</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1993</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A Diagnostic Approach to Organizational Behaviour</w:t>
      </w:r>
      <w:r w:rsidRPr="00557E42">
        <w:rPr>
          <w:rFonts w:ascii="Times New Roman" w:hAnsi="Times New Roman" w:cs="Times New Roman"/>
          <w:color w:val="000000" w:themeColor="text1"/>
          <w:sz w:val="20"/>
          <w:szCs w:val="20"/>
          <w:lang w:val="id-ID"/>
        </w:rPr>
        <w:t>, Boston: Allyn and Bacon</w:t>
      </w:r>
    </w:p>
    <w:p w14:paraId="5DFC071F"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Hammer M &amp; Champy, J. 1995</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 xml:space="preserve">Rekayasa Ulang Perusahaan (Reengineering The Corporation): sebuah manifesto bagi revolusi Bisnis. </w:t>
      </w:r>
      <w:r w:rsidRPr="00557E42">
        <w:rPr>
          <w:rFonts w:ascii="Times New Roman" w:hAnsi="Times New Roman" w:cs="Times New Roman"/>
          <w:color w:val="000000" w:themeColor="text1"/>
          <w:sz w:val="20"/>
          <w:szCs w:val="20"/>
          <w:lang w:val="id-ID"/>
        </w:rPr>
        <w:t>Jakarta: PT. Gramedia Pustaka Utama</w:t>
      </w:r>
    </w:p>
    <w:p w14:paraId="28AA0D53"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 xml:space="preserve">Hicks, Herbert G &amp; Gullet C Ray </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1996</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The Management of Organization</w:t>
      </w:r>
      <w:r w:rsidRPr="00557E42">
        <w:rPr>
          <w:rFonts w:ascii="Times New Roman" w:hAnsi="Times New Roman" w:cs="Times New Roman"/>
          <w:color w:val="000000" w:themeColor="text1"/>
          <w:sz w:val="20"/>
          <w:szCs w:val="20"/>
          <w:lang w:val="id-ID"/>
        </w:rPr>
        <w:t>, New York; Mac Graw Hill</w:t>
      </w:r>
    </w:p>
    <w:p w14:paraId="1ECDF38F"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Huberman, A. Michael, Matthew B. Miles</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1984</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Qualitative Data Analysis</w:t>
      </w:r>
      <w:r w:rsidRPr="00557E42">
        <w:rPr>
          <w:rFonts w:ascii="Times New Roman" w:hAnsi="Times New Roman" w:cs="Times New Roman"/>
          <w:color w:val="000000" w:themeColor="text1"/>
          <w:sz w:val="20"/>
          <w:szCs w:val="20"/>
          <w:lang w:val="id-ID"/>
        </w:rPr>
        <w:t>. Jakarta: UI Press.</w:t>
      </w:r>
    </w:p>
    <w:p w14:paraId="5E057696" w14:textId="77777777" w:rsidR="007A08AC" w:rsidRPr="00557E42" w:rsidRDefault="007A08AC" w:rsidP="007A08AC">
      <w:pPr>
        <w:spacing w:after="0" w:line="240" w:lineRule="auto"/>
        <w:ind w:left="851" w:right="-31" w:hanging="851"/>
        <w:jc w:val="both"/>
        <w:rPr>
          <w:rFonts w:ascii="Times New Roman" w:eastAsia="Book Antiqua"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shd w:val="clear" w:color="auto" w:fill="FFFFFF"/>
          <w:lang w:val="id-ID"/>
        </w:rPr>
        <w:t xml:space="preserve">Hutton, G dalam Armistead, C &amp; Rowland, P </w:t>
      </w:r>
      <w:r w:rsidRPr="00557E42">
        <w:rPr>
          <w:rFonts w:ascii="Times New Roman" w:hAnsi="Times New Roman" w:cs="Times New Roman"/>
          <w:color w:val="000000" w:themeColor="text1"/>
          <w:sz w:val="20"/>
          <w:szCs w:val="20"/>
          <w:shd w:val="clear" w:color="auto" w:fill="FFFFFF"/>
        </w:rPr>
        <w:t>.1</w:t>
      </w:r>
      <w:r w:rsidRPr="00557E42">
        <w:rPr>
          <w:rFonts w:ascii="Times New Roman" w:hAnsi="Times New Roman" w:cs="Times New Roman"/>
          <w:color w:val="000000" w:themeColor="text1"/>
          <w:sz w:val="20"/>
          <w:szCs w:val="20"/>
          <w:shd w:val="clear" w:color="auto" w:fill="FFFFFF"/>
          <w:lang w:val="id-ID"/>
        </w:rPr>
        <w:t>996</w:t>
      </w:r>
      <w:r w:rsidRPr="00557E42">
        <w:rPr>
          <w:rFonts w:ascii="Times New Roman" w:hAnsi="Times New Roman" w:cs="Times New Roman"/>
          <w:color w:val="000000" w:themeColor="text1"/>
          <w:sz w:val="20"/>
          <w:szCs w:val="20"/>
          <w:shd w:val="clear" w:color="auto" w:fill="FFFFFF"/>
        </w:rPr>
        <w:t>.</w:t>
      </w:r>
      <w:r w:rsidRPr="00557E42">
        <w:rPr>
          <w:rFonts w:ascii="Times New Roman" w:hAnsi="Times New Roman" w:cs="Times New Roman"/>
          <w:color w:val="000000" w:themeColor="text1"/>
          <w:sz w:val="20"/>
          <w:szCs w:val="20"/>
          <w:shd w:val="clear" w:color="auto" w:fill="FFFFFF"/>
          <w:lang w:val="id-ID"/>
        </w:rPr>
        <w:t xml:space="preserve"> </w:t>
      </w:r>
      <w:r w:rsidRPr="00557E42">
        <w:rPr>
          <w:rFonts w:ascii="Times New Roman" w:hAnsi="Times New Roman" w:cs="Times New Roman"/>
          <w:i/>
          <w:color w:val="000000" w:themeColor="text1"/>
          <w:sz w:val="20"/>
          <w:szCs w:val="20"/>
          <w:shd w:val="clear" w:color="auto" w:fill="FFFFFF"/>
          <w:lang w:val="id-ID"/>
        </w:rPr>
        <w:t>Managing Business Process BPR and Beyond</w:t>
      </w:r>
      <w:r w:rsidRPr="00557E42">
        <w:rPr>
          <w:rFonts w:ascii="Times New Roman" w:hAnsi="Times New Roman" w:cs="Times New Roman"/>
          <w:color w:val="000000" w:themeColor="text1"/>
          <w:sz w:val="20"/>
          <w:szCs w:val="20"/>
          <w:shd w:val="clear" w:color="auto" w:fill="FFFFFF"/>
          <w:lang w:val="id-ID"/>
        </w:rPr>
        <w:t>. New York: John Wiley and Sons.</w:t>
      </w:r>
    </w:p>
    <w:p w14:paraId="12A336D4"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 xml:space="preserve">Indrajit, R.E dan Djokopranoto, R </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2016. </w:t>
      </w:r>
      <w:r w:rsidRPr="00557E42">
        <w:rPr>
          <w:rFonts w:ascii="Times New Roman" w:hAnsi="Times New Roman" w:cs="Times New Roman"/>
          <w:i/>
          <w:color w:val="000000" w:themeColor="text1"/>
          <w:sz w:val="20"/>
          <w:szCs w:val="20"/>
          <w:lang w:val="id-ID"/>
        </w:rPr>
        <w:t xml:space="preserve">Bussiness Process reengineering: Modul Pembelajaran Berbasis Standar Kompetensi dan Kualifikasi Kerja. </w:t>
      </w:r>
      <w:r w:rsidRPr="00557E42">
        <w:rPr>
          <w:rFonts w:ascii="Times New Roman" w:hAnsi="Times New Roman" w:cs="Times New Roman"/>
          <w:color w:val="000000" w:themeColor="text1"/>
          <w:sz w:val="20"/>
          <w:szCs w:val="20"/>
          <w:lang w:val="id-ID"/>
        </w:rPr>
        <w:t>Jogjakarta: Preinexus</w:t>
      </w:r>
    </w:p>
    <w:p w14:paraId="1A7B30CB"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Keban, T Yeremias</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2004</w:t>
      </w:r>
      <w:r w:rsidRPr="00557E42">
        <w:rPr>
          <w:rFonts w:ascii="Times New Roman" w:hAnsi="Times New Roman" w:cs="Times New Roman"/>
          <w:color w:val="000000" w:themeColor="text1"/>
          <w:sz w:val="20"/>
          <w:szCs w:val="20"/>
        </w:rPr>
        <w:t>.</w:t>
      </w:r>
      <w:r w:rsidRPr="00557E42">
        <w:rPr>
          <w:rFonts w:ascii="Times New Roman" w:hAnsi="Times New Roman" w:cs="Times New Roman"/>
          <w:i/>
          <w:color w:val="000000" w:themeColor="text1"/>
          <w:sz w:val="20"/>
          <w:szCs w:val="20"/>
          <w:lang w:val="id-ID"/>
        </w:rPr>
        <w:t xml:space="preserve">  Enam Dimensi Strategies Administrasi Publik, Konsep, teori dan Isu, </w:t>
      </w:r>
      <w:r w:rsidRPr="00557E42">
        <w:rPr>
          <w:rFonts w:ascii="Times New Roman" w:hAnsi="Times New Roman" w:cs="Times New Roman"/>
          <w:color w:val="000000" w:themeColor="text1"/>
          <w:sz w:val="20"/>
          <w:szCs w:val="20"/>
          <w:lang w:val="id-ID"/>
        </w:rPr>
        <w:t xml:space="preserve">Yogyakarta: Gava Media </w:t>
      </w:r>
    </w:p>
    <w:p w14:paraId="030BA40E"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Kerlinger, Fred N</w:t>
      </w:r>
      <w:r w:rsidRPr="00557E42">
        <w:rPr>
          <w:rFonts w:ascii="Times New Roman" w:hAnsi="Times New Roman" w:cs="Times New Roman"/>
          <w:color w:val="000000" w:themeColor="text1"/>
          <w:sz w:val="20"/>
          <w:szCs w:val="20"/>
        </w:rPr>
        <w:t xml:space="preserve"> .1986.</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Azas-azas Penelitian Behavioral</w:t>
      </w:r>
      <w:r w:rsidRPr="00557E42">
        <w:rPr>
          <w:rFonts w:ascii="Times New Roman" w:hAnsi="Times New Roman" w:cs="Times New Roman"/>
          <w:color w:val="000000" w:themeColor="text1"/>
          <w:sz w:val="20"/>
          <w:szCs w:val="20"/>
          <w:lang w:val="id-ID"/>
        </w:rPr>
        <w:t>, Yogyakarta; Gadjah Mada University Press</w:t>
      </w:r>
    </w:p>
    <w:p w14:paraId="70A16B6C" w14:textId="77777777" w:rsidR="007A08AC" w:rsidRPr="00557E42" w:rsidRDefault="007A08AC" w:rsidP="007A08AC">
      <w:pPr>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Kettinger, W. J., Teng. J. T., &amp; Guha, S</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1997</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Business Process</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Change: Study of Methodologies.</w:t>
      </w:r>
      <w:r w:rsidRPr="00557E42">
        <w:rPr>
          <w:rFonts w:ascii="Times New Roman" w:eastAsia="Book Antiqua" w:hAnsi="Times New Roman" w:cs="Times New Roman"/>
          <w:color w:val="000000" w:themeColor="text1"/>
          <w:sz w:val="20"/>
          <w:szCs w:val="20"/>
          <w:lang w:val="id-ID"/>
        </w:rPr>
        <w:t xml:space="preserve"> Techniques, and Tools. MIS Quarterly.</w:t>
      </w:r>
    </w:p>
    <w:p w14:paraId="7BA3133B"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Kotler, Philip</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2001</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Analysis, Planning, Implementation and Control</w:t>
      </w:r>
      <w:r w:rsidRPr="00557E42">
        <w:rPr>
          <w:rFonts w:ascii="Times New Roman" w:hAnsi="Times New Roman" w:cs="Times New Roman"/>
          <w:color w:val="000000" w:themeColor="text1"/>
          <w:sz w:val="20"/>
          <w:szCs w:val="20"/>
          <w:lang w:val="id-ID"/>
        </w:rPr>
        <w:t>, Prentice Hall International Edition, Eight Edition.</w:t>
      </w:r>
    </w:p>
    <w:p w14:paraId="3A25BF16" w14:textId="4769D086"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________,</w:t>
      </w:r>
      <w:r w:rsidRPr="00557E42">
        <w:rPr>
          <w:rFonts w:ascii="Times New Roman" w:hAnsi="Times New Roman" w:cs="Times New Roman"/>
          <w:color w:val="000000" w:themeColor="text1"/>
          <w:sz w:val="20"/>
          <w:szCs w:val="20"/>
          <w:lang w:val="id-ID"/>
        </w:rPr>
        <w:t xml:space="preserve"> 2007. </w:t>
      </w:r>
      <w:r w:rsidRPr="00557E42">
        <w:rPr>
          <w:rFonts w:ascii="Times New Roman" w:hAnsi="Times New Roman" w:cs="Times New Roman"/>
          <w:i/>
          <w:color w:val="000000" w:themeColor="text1"/>
          <w:sz w:val="20"/>
          <w:szCs w:val="20"/>
          <w:lang w:val="id-ID"/>
        </w:rPr>
        <w:t>Manajemen Pemasaran</w:t>
      </w:r>
      <w:r w:rsidRPr="00557E42">
        <w:rPr>
          <w:rFonts w:ascii="Times New Roman" w:hAnsi="Times New Roman" w:cs="Times New Roman"/>
          <w:color w:val="000000" w:themeColor="text1"/>
          <w:sz w:val="20"/>
          <w:szCs w:val="20"/>
          <w:lang w:val="id-ID"/>
        </w:rPr>
        <w:t xml:space="preserve"> Edisi 12, Jakarta:  PT Macanan Jaya Cemerlang</w:t>
      </w:r>
    </w:p>
    <w:p w14:paraId="5520842F"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Kotter, John P &amp; Heskett, james L</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1992</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Creating High Performance Government Organizations</w:t>
      </w:r>
      <w:r w:rsidRPr="00557E42">
        <w:rPr>
          <w:rFonts w:ascii="Times New Roman" w:hAnsi="Times New Roman" w:cs="Times New Roman"/>
          <w:color w:val="000000" w:themeColor="text1"/>
          <w:sz w:val="20"/>
          <w:szCs w:val="20"/>
          <w:lang w:val="id-ID"/>
        </w:rPr>
        <w:t xml:space="preserve">, New York: A Division of Simon and Schuster Inc. </w:t>
      </w:r>
    </w:p>
    <w:p w14:paraId="5B7BED11"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sz w:val="20"/>
          <w:szCs w:val="20"/>
          <w:lang w:val="id-ID"/>
        </w:rPr>
        <w:t xml:space="preserve">Kuhn, Thomas S., </w:t>
      </w:r>
      <w:r w:rsidRPr="00557E42">
        <w:rPr>
          <w:rFonts w:ascii="Times New Roman" w:hAnsi="Times New Roman" w:cs="Times New Roman"/>
          <w:i/>
          <w:sz w:val="20"/>
          <w:szCs w:val="20"/>
          <w:lang w:val="id-ID"/>
        </w:rPr>
        <w:t>The Structure of Scientific Revolution</w:t>
      </w:r>
      <w:r w:rsidRPr="00557E42">
        <w:rPr>
          <w:rFonts w:ascii="Times New Roman" w:hAnsi="Times New Roman" w:cs="Times New Roman"/>
          <w:sz w:val="20"/>
          <w:szCs w:val="20"/>
          <w:lang w:val="id-ID"/>
        </w:rPr>
        <w:t>, Leiden: Instituut Voor Theoretische Biologie, 1962.</w:t>
      </w:r>
    </w:p>
    <w:p w14:paraId="3C4297E4"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Maxwell, Joseph A</w:t>
      </w:r>
      <w:r w:rsidRPr="00557E42">
        <w:rPr>
          <w:rFonts w:ascii="Times New Roman" w:hAnsi="Times New Roman" w:cs="Times New Roman"/>
          <w:color w:val="000000" w:themeColor="text1"/>
          <w:sz w:val="20"/>
          <w:szCs w:val="20"/>
        </w:rPr>
        <w:t xml:space="preserve">. 2016. </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Qualitative Research Design-An Interactive Approach</w:t>
      </w:r>
      <w:r w:rsidRPr="00557E42">
        <w:rPr>
          <w:rFonts w:ascii="Times New Roman" w:hAnsi="Times New Roman" w:cs="Times New Roman"/>
          <w:color w:val="000000" w:themeColor="text1"/>
          <w:sz w:val="20"/>
          <w:szCs w:val="20"/>
          <w:lang w:val="id-ID"/>
        </w:rPr>
        <w:t>, London: Sage Publication</w:t>
      </w:r>
    </w:p>
    <w:p w14:paraId="61C9E330"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Moenir, HAS</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2002</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iCs/>
          <w:color w:val="000000" w:themeColor="text1"/>
          <w:sz w:val="20"/>
          <w:szCs w:val="20"/>
          <w:lang w:val="id-ID"/>
        </w:rPr>
        <w:t>Manajemen Pelayanan Umum di Indonesia</w:t>
      </w:r>
      <w:r w:rsidRPr="00557E42">
        <w:rPr>
          <w:rFonts w:ascii="Times New Roman" w:hAnsi="Times New Roman" w:cs="Times New Roman"/>
          <w:color w:val="000000" w:themeColor="text1"/>
          <w:sz w:val="20"/>
          <w:szCs w:val="20"/>
          <w:lang w:val="id-ID"/>
        </w:rPr>
        <w:t>, Jakarta, Bumi Aksara</w:t>
      </w:r>
    </w:p>
    <w:p w14:paraId="191D8EB8"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Moleong</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2000</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Metode Penelitian Kualitatif</w:t>
      </w:r>
      <w:r w:rsidRPr="00557E42">
        <w:rPr>
          <w:rFonts w:ascii="Times New Roman" w:hAnsi="Times New Roman" w:cs="Times New Roman"/>
          <w:color w:val="000000" w:themeColor="text1"/>
          <w:sz w:val="20"/>
          <w:szCs w:val="20"/>
          <w:lang w:val="id-ID"/>
        </w:rPr>
        <w:t>. Bandung: PT. Remaja Rosdakarya.</w:t>
      </w:r>
    </w:p>
    <w:p w14:paraId="1DF8DA00"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Mulyadi 1998</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Total Quality Management</w:t>
      </w:r>
      <w:r w:rsidRPr="00557E42">
        <w:rPr>
          <w:rFonts w:ascii="Times New Roman" w:hAnsi="Times New Roman" w:cs="Times New Roman"/>
          <w:color w:val="000000" w:themeColor="text1"/>
          <w:sz w:val="20"/>
          <w:szCs w:val="20"/>
          <w:lang w:val="id-ID"/>
        </w:rPr>
        <w:t>, Yogyakarta: Aditya Media</w:t>
      </w:r>
    </w:p>
    <w:p w14:paraId="6ECFEB78" w14:textId="77777777" w:rsidR="007A08AC" w:rsidRPr="00557E42" w:rsidRDefault="007A08AC" w:rsidP="007A08AC">
      <w:pPr>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Murphy, E</w:t>
      </w:r>
      <w:r w:rsidRPr="00557E42">
        <w:rPr>
          <w:rFonts w:ascii="Times New Roman" w:eastAsia="Book Antiqua" w:hAnsi="Times New Roman" w:cs="Times New Roman"/>
          <w:color w:val="000000" w:themeColor="text1"/>
          <w:sz w:val="20"/>
          <w:szCs w:val="20"/>
        </w:rPr>
        <w:t xml:space="preserve"> .</w:t>
      </w:r>
      <w:r w:rsidRPr="00557E42">
        <w:rPr>
          <w:rFonts w:ascii="Times New Roman" w:eastAsia="Book Antiqua" w:hAnsi="Times New Roman" w:cs="Times New Roman"/>
          <w:color w:val="000000" w:themeColor="text1"/>
          <w:sz w:val="20"/>
          <w:szCs w:val="20"/>
          <w:lang w:val="id-ID"/>
        </w:rPr>
        <w:t>1994</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Cultural Values, Workplace Democracy And Organizational Change: Emerging issues in European businesses. Dalam C. Coulson Thomas, Business Process Reengineering</w:t>
      </w:r>
      <w:r w:rsidRPr="00557E42">
        <w:rPr>
          <w:rFonts w:ascii="Times New Roman" w:eastAsia="Book Antiqua" w:hAnsi="Times New Roman" w:cs="Times New Roman"/>
          <w:color w:val="000000" w:themeColor="text1"/>
          <w:sz w:val="20"/>
          <w:szCs w:val="20"/>
          <w:lang w:val="id-ID"/>
        </w:rPr>
        <w:t>: Myth &amp; Reality (hal. 201-202). London: Kogan Page.</w:t>
      </w:r>
    </w:p>
    <w:p w14:paraId="398940A6"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sz w:val="20"/>
          <w:szCs w:val="20"/>
        </w:rPr>
        <w:t>Narimawati, Umi. 2007. Riset Manajemen Sumber Daya Manusia Aplikasi &amp; Contoh Perhitunganya. Jakarta. Agung Media.</w:t>
      </w:r>
    </w:p>
    <w:p w14:paraId="6181E310"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Ndraha</w:t>
      </w:r>
      <w:r>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2003</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Konsep Administrasi dan Administrasi di Indonesia</w:t>
      </w:r>
      <w:r w:rsidRPr="00557E42">
        <w:rPr>
          <w:rFonts w:ascii="Times New Roman" w:hAnsi="Times New Roman" w:cs="Times New Roman"/>
          <w:color w:val="000000" w:themeColor="text1"/>
          <w:sz w:val="20"/>
          <w:szCs w:val="20"/>
          <w:lang w:val="id-ID"/>
        </w:rPr>
        <w:t>. Jakarta; Bina Aksara</w:t>
      </w:r>
    </w:p>
    <w:p w14:paraId="4EF0D6F2" w14:textId="38A83628"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________,</w:t>
      </w:r>
      <w:r w:rsidRPr="00557E42">
        <w:rPr>
          <w:rFonts w:ascii="Times New Roman" w:hAnsi="Times New Roman" w:cs="Times New Roman"/>
          <w:color w:val="000000" w:themeColor="text1"/>
          <w:sz w:val="20"/>
          <w:szCs w:val="20"/>
          <w:lang w:val="id-ID"/>
        </w:rPr>
        <w:t xml:space="preserve"> 2006</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Kybernologi “sebuah Scientific Entreprise”</w:t>
      </w:r>
      <w:r w:rsidRPr="00557E42">
        <w:rPr>
          <w:rFonts w:ascii="Times New Roman" w:hAnsi="Times New Roman" w:cs="Times New Roman"/>
          <w:color w:val="000000" w:themeColor="text1"/>
          <w:sz w:val="20"/>
          <w:szCs w:val="20"/>
          <w:lang w:val="id-ID"/>
        </w:rPr>
        <w:t xml:space="preserve"> , Banten, Sirao Credentia Center</w:t>
      </w:r>
    </w:p>
    <w:p w14:paraId="0872DE9B" w14:textId="2F9872DA"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________,</w:t>
      </w:r>
      <w:r w:rsidRPr="00557E42">
        <w:rPr>
          <w:rFonts w:ascii="Times New Roman" w:hAnsi="Times New Roman" w:cs="Times New Roman"/>
          <w:color w:val="000000" w:themeColor="text1"/>
          <w:sz w:val="20"/>
          <w:szCs w:val="20"/>
          <w:lang w:val="id-ID"/>
        </w:rPr>
        <w:t xml:space="preserve"> Taliziduhu</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2008</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Kybernologi dan Kepamongprajaan</w:t>
      </w:r>
      <w:r w:rsidRPr="00557E42">
        <w:rPr>
          <w:rFonts w:ascii="Times New Roman" w:hAnsi="Times New Roman" w:cs="Times New Roman"/>
          <w:color w:val="000000" w:themeColor="text1"/>
          <w:sz w:val="20"/>
          <w:szCs w:val="20"/>
          <w:lang w:val="id-ID"/>
        </w:rPr>
        <w:t>, Banten: Sirao Credentia Center</w:t>
      </w:r>
    </w:p>
    <w:p w14:paraId="39D287DF" w14:textId="77777777" w:rsidR="007A08AC" w:rsidRPr="00557E42" w:rsidRDefault="007A08AC" w:rsidP="007A08AC">
      <w:pPr>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Newman, William Lawrence</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2006</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Social Research Methods, Qualitative and Quantitative Approaches</w:t>
      </w:r>
      <w:r w:rsidRPr="00557E42">
        <w:rPr>
          <w:rFonts w:ascii="Times New Roman" w:eastAsia="Book Antiqua" w:hAnsi="Times New Roman" w:cs="Times New Roman"/>
          <w:color w:val="000000" w:themeColor="text1"/>
          <w:sz w:val="20"/>
          <w:szCs w:val="20"/>
          <w:lang w:val="id-ID"/>
        </w:rPr>
        <w:t xml:space="preserve"> (6th ed,). Boston: Pearson Education.</w:t>
      </w:r>
    </w:p>
    <w:p w14:paraId="5CB34C41"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Nigro, Felix A., Llod G Nigro</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1980</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Modern Public Administration</w:t>
      </w:r>
      <w:r w:rsidRPr="00557E42">
        <w:rPr>
          <w:rFonts w:ascii="Times New Roman" w:hAnsi="Times New Roman" w:cs="Times New Roman"/>
          <w:color w:val="000000" w:themeColor="text1"/>
          <w:sz w:val="20"/>
          <w:szCs w:val="20"/>
          <w:lang w:val="id-ID"/>
        </w:rPr>
        <w:t>, New York: Harper &amp; Row Publisher Inc</w:t>
      </w:r>
    </w:p>
    <w:p w14:paraId="65813613" w14:textId="77777777" w:rsidR="007A08AC" w:rsidRPr="00557E42" w:rsidRDefault="007A08AC" w:rsidP="007A08AC">
      <w:pPr>
        <w:spacing w:after="0" w:line="240" w:lineRule="auto"/>
        <w:ind w:left="851" w:right="103" w:hanging="851"/>
        <w:jc w:val="both"/>
        <w:rPr>
          <w:rFonts w:ascii="Times New Roman" w:eastAsia="Bookman Old Style" w:hAnsi="Times New Roman" w:cs="Times New Roman"/>
          <w:sz w:val="20"/>
          <w:szCs w:val="20"/>
          <w:lang w:val="id-ID"/>
        </w:rPr>
      </w:pPr>
      <w:r w:rsidRPr="00557E42">
        <w:rPr>
          <w:rFonts w:ascii="Times New Roman" w:hAnsi="Times New Roman" w:cs="Times New Roman"/>
          <w:color w:val="000000" w:themeColor="text1"/>
          <w:sz w:val="20"/>
          <w:szCs w:val="20"/>
          <w:lang w:val="id-ID"/>
        </w:rPr>
        <w:t>Niode, Indris Yanto</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2014</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eastAsia="Bookman Old Style" w:hAnsi="Times New Roman" w:cs="Times New Roman"/>
          <w:i/>
          <w:spacing w:val="1"/>
          <w:sz w:val="20"/>
          <w:szCs w:val="20"/>
          <w:lang w:val="id-ID"/>
        </w:rPr>
        <w:t>E</w:t>
      </w:r>
      <w:r w:rsidRPr="00557E42">
        <w:rPr>
          <w:rFonts w:ascii="Times New Roman" w:eastAsia="Bookman Old Style" w:hAnsi="Times New Roman" w:cs="Times New Roman"/>
          <w:i/>
          <w:sz w:val="20"/>
          <w:szCs w:val="20"/>
          <w:lang w:val="id-ID"/>
        </w:rPr>
        <w:t>n</w:t>
      </w:r>
      <w:r w:rsidRPr="00557E42">
        <w:rPr>
          <w:rFonts w:ascii="Times New Roman" w:eastAsia="Bookman Old Style" w:hAnsi="Times New Roman" w:cs="Times New Roman"/>
          <w:i/>
          <w:spacing w:val="3"/>
          <w:sz w:val="20"/>
          <w:szCs w:val="20"/>
          <w:lang w:val="id-ID"/>
        </w:rPr>
        <w:t>t</w:t>
      </w:r>
      <w:r w:rsidRPr="00557E42">
        <w:rPr>
          <w:rFonts w:ascii="Times New Roman" w:eastAsia="Bookman Old Style" w:hAnsi="Times New Roman" w:cs="Times New Roman"/>
          <w:i/>
          <w:spacing w:val="-4"/>
          <w:sz w:val="20"/>
          <w:szCs w:val="20"/>
          <w:lang w:val="id-ID"/>
        </w:rPr>
        <w:t>r</w:t>
      </w:r>
      <w:r w:rsidRPr="00557E42">
        <w:rPr>
          <w:rFonts w:ascii="Times New Roman" w:eastAsia="Bookman Old Style" w:hAnsi="Times New Roman" w:cs="Times New Roman"/>
          <w:i/>
          <w:spacing w:val="1"/>
          <w:sz w:val="20"/>
          <w:szCs w:val="20"/>
          <w:lang w:val="id-ID"/>
        </w:rPr>
        <w:t>e</w:t>
      </w:r>
      <w:r w:rsidRPr="00557E42">
        <w:rPr>
          <w:rFonts w:ascii="Times New Roman" w:eastAsia="Bookman Old Style" w:hAnsi="Times New Roman" w:cs="Times New Roman"/>
          <w:i/>
          <w:sz w:val="20"/>
          <w:szCs w:val="20"/>
          <w:lang w:val="id-ID"/>
        </w:rPr>
        <w:t>pre</w:t>
      </w:r>
      <w:r w:rsidRPr="00557E42">
        <w:rPr>
          <w:rFonts w:ascii="Times New Roman" w:eastAsia="Bookman Old Style" w:hAnsi="Times New Roman" w:cs="Times New Roman"/>
          <w:i/>
          <w:spacing w:val="-2"/>
          <w:sz w:val="20"/>
          <w:szCs w:val="20"/>
          <w:lang w:val="id-ID"/>
        </w:rPr>
        <w:t>n</w:t>
      </w:r>
      <w:r w:rsidRPr="00557E42">
        <w:rPr>
          <w:rFonts w:ascii="Times New Roman" w:eastAsia="Bookman Old Style" w:hAnsi="Times New Roman" w:cs="Times New Roman"/>
          <w:i/>
          <w:spacing w:val="1"/>
          <w:sz w:val="20"/>
          <w:szCs w:val="20"/>
          <w:lang w:val="id-ID"/>
        </w:rPr>
        <w:t>e</w:t>
      </w:r>
      <w:r w:rsidRPr="00557E42">
        <w:rPr>
          <w:rFonts w:ascii="Times New Roman" w:eastAsia="Bookman Old Style" w:hAnsi="Times New Roman" w:cs="Times New Roman"/>
          <w:i/>
          <w:sz w:val="20"/>
          <w:szCs w:val="20"/>
          <w:lang w:val="id-ID"/>
        </w:rPr>
        <w:t>u</w:t>
      </w:r>
      <w:r w:rsidRPr="00557E42">
        <w:rPr>
          <w:rFonts w:ascii="Times New Roman" w:eastAsia="Bookman Old Style" w:hAnsi="Times New Roman" w:cs="Times New Roman"/>
          <w:i/>
          <w:spacing w:val="1"/>
          <w:sz w:val="20"/>
          <w:szCs w:val="20"/>
          <w:lang w:val="id-ID"/>
        </w:rPr>
        <w:t>r</w:t>
      </w:r>
      <w:r w:rsidRPr="00557E42">
        <w:rPr>
          <w:rFonts w:ascii="Times New Roman" w:eastAsia="Bookman Old Style" w:hAnsi="Times New Roman" w:cs="Times New Roman"/>
          <w:i/>
          <w:spacing w:val="-4"/>
          <w:sz w:val="20"/>
          <w:szCs w:val="20"/>
          <w:lang w:val="id-ID"/>
        </w:rPr>
        <w:t>i</w:t>
      </w:r>
      <w:r w:rsidRPr="00557E42">
        <w:rPr>
          <w:rFonts w:ascii="Times New Roman" w:eastAsia="Bookman Old Style" w:hAnsi="Times New Roman" w:cs="Times New Roman"/>
          <w:i/>
          <w:spacing w:val="1"/>
          <w:sz w:val="20"/>
          <w:szCs w:val="20"/>
          <w:lang w:val="id-ID"/>
        </w:rPr>
        <w:t>a</w:t>
      </w:r>
      <w:r w:rsidRPr="00557E42">
        <w:rPr>
          <w:rFonts w:ascii="Times New Roman" w:eastAsia="Bookman Old Style" w:hAnsi="Times New Roman" w:cs="Times New Roman"/>
          <w:i/>
          <w:sz w:val="20"/>
          <w:szCs w:val="20"/>
          <w:lang w:val="id-ID"/>
        </w:rPr>
        <w:t>l Go</w:t>
      </w:r>
      <w:r w:rsidRPr="00557E42">
        <w:rPr>
          <w:rFonts w:ascii="Times New Roman" w:eastAsia="Bookman Old Style" w:hAnsi="Times New Roman" w:cs="Times New Roman"/>
          <w:i/>
          <w:spacing w:val="2"/>
          <w:sz w:val="20"/>
          <w:szCs w:val="20"/>
          <w:lang w:val="id-ID"/>
        </w:rPr>
        <w:t>v</w:t>
      </w:r>
      <w:r w:rsidRPr="00557E42">
        <w:rPr>
          <w:rFonts w:ascii="Times New Roman" w:eastAsia="Bookman Old Style" w:hAnsi="Times New Roman" w:cs="Times New Roman"/>
          <w:i/>
          <w:spacing w:val="1"/>
          <w:sz w:val="20"/>
          <w:szCs w:val="20"/>
          <w:lang w:val="id-ID"/>
        </w:rPr>
        <w:t>e</w:t>
      </w:r>
      <w:r w:rsidRPr="00557E42">
        <w:rPr>
          <w:rFonts w:ascii="Times New Roman" w:eastAsia="Bookman Old Style" w:hAnsi="Times New Roman" w:cs="Times New Roman"/>
          <w:i/>
          <w:spacing w:val="-4"/>
          <w:sz w:val="20"/>
          <w:szCs w:val="20"/>
          <w:lang w:val="id-ID"/>
        </w:rPr>
        <w:t>r</w:t>
      </w:r>
      <w:r w:rsidRPr="00557E42">
        <w:rPr>
          <w:rFonts w:ascii="Times New Roman" w:eastAsia="Bookman Old Style" w:hAnsi="Times New Roman" w:cs="Times New Roman"/>
          <w:i/>
          <w:sz w:val="20"/>
          <w:szCs w:val="20"/>
          <w:lang w:val="id-ID"/>
        </w:rPr>
        <w:t>n</w:t>
      </w:r>
      <w:r w:rsidRPr="00557E42">
        <w:rPr>
          <w:rFonts w:ascii="Times New Roman" w:eastAsia="Bookman Old Style" w:hAnsi="Times New Roman" w:cs="Times New Roman"/>
          <w:i/>
          <w:spacing w:val="-2"/>
          <w:sz w:val="20"/>
          <w:szCs w:val="20"/>
          <w:lang w:val="id-ID"/>
        </w:rPr>
        <w:t>m</w:t>
      </w:r>
      <w:r w:rsidRPr="00557E42">
        <w:rPr>
          <w:rFonts w:ascii="Times New Roman" w:eastAsia="Bookman Old Style" w:hAnsi="Times New Roman" w:cs="Times New Roman"/>
          <w:i/>
          <w:spacing w:val="1"/>
          <w:sz w:val="20"/>
          <w:szCs w:val="20"/>
          <w:lang w:val="id-ID"/>
        </w:rPr>
        <w:t>e</w:t>
      </w:r>
      <w:r w:rsidRPr="00557E42">
        <w:rPr>
          <w:rFonts w:ascii="Times New Roman" w:eastAsia="Bookman Old Style" w:hAnsi="Times New Roman" w:cs="Times New Roman"/>
          <w:i/>
          <w:sz w:val="20"/>
          <w:szCs w:val="20"/>
          <w:lang w:val="id-ID"/>
        </w:rPr>
        <w:t xml:space="preserve">nt, </w:t>
      </w:r>
      <w:r w:rsidRPr="00557E42">
        <w:rPr>
          <w:rFonts w:ascii="Times New Roman" w:eastAsia="Bell MT" w:hAnsi="Times New Roman" w:cs="Times New Roman"/>
          <w:i/>
          <w:sz w:val="20"/>
          <w:szCs w:val="20"/>
          <w:lang w:val="id-ID"/>
        </w:rPr>
        <w:t>Ko</w:t>
      </w:r>
      <w:r w:rsidRPr="00557E42">
        <w:rPr>
          <w:rFonts w:ascii="Times New Roman" w:eastAsia="Bell MT" w:hAnsi="Times New Roman" w:cs="Times New Roman"/>
          <w:i/>
          <w:spacing w:val="-3"/>
          <w:sz w:val="20"/>
          <w:szCs w:val="20"/>
          <w:lang w:val="id-ID"/>
        </w:rPr>
        <w:t>n</w:t>
      </w:r>
      <w:r w:rsidRPr="00557E42">
        <w:rPr>
          <w:rFonts w:ascii="Times New Roman" w:eastAsia="Bell MT" w:hAnsi="Times New Roman" w:cs="Times New Roman"/>
          <w:i/>
          <w:sz w:val="20"/>
          <w:szCs w:val="20"/>
          <w:lang w:val="id-ID"/>
        </w:rPr>
        <w:t>sep &amp;</w:t>
      </w:r>
      <w:r w:rsidRPr="00557E42">
        <w:rPr>
          <w:rFonts w:ascii="Times New Roman" w:eastAsia="Bell MT" w:hAnsi="Times New Roman" w:cs="Times New Roman"/>
          <w:i/>
          <w:spacing w:val="2"/>
          <w:sz w:val="20"/>
          <w:szCs w:val="20"/>
          <w:lang w:val="id-ID"/>
        </w:rPr>
        <w:t xml:space="preserve"> </w:t>
      </w:r>
      <w:r w:rsidRPr="00557E42">
        <w:rPr>
          <w:rFonts w:ascii="Times New Roman" w:eastAsia="Bell MT" w:hAnsi="Times New Roman" w:cs="Times New Roman"/>
          <w:i/>
          <w:sz w:val="20"/>
          <w:szCs w:val="20"/>
          <w:lang w:val="id-ID"/>
        </w:rPr>
        <w:t>R</w:t>
      </w:r>
      <w:r w:rsidRPr="00557E42">
        <w:rPr>
          <w:rFonts w:ascii="Times New Roman" w:eastAsia="Bell MT" w:hAnsi="Times New Roman" w:cs="Times New Roman"/>
          <w:i/>
          <w:spacing w:val="2"/>
          <w:sz w:val="20"/>
          <w:szCs w:val="20"/>
          <w:lang w:val="id-ID"/>
        </w:rPr>
        <w:t>i</w:t>
      </w:r>
      <w:r w:rsidRPr="00557E42">
        <w:rPr>
          <w:rFonts w:ascii="Times New Roman" w:eastAsia="Bell MT" w:hAnsi="Times New Roman" w:cs="Times New Roman"/>
          <w:i/>
          <w:sz w:val="20"/>
          <w:szCs w:val="20"/>
          <w:lang w:val="id-ID"/>
        </w:rPr>
        <w:t>set</w:t>
      </w:r>
      <w:r w:rsidRPr="00557E42">
        <w:rPr>
          <w:rFonts w:ascii="Times New Roman" w:eastAsia="Bell MT" w:hAnsi="Times New Roman" w:cs="Times New Roman"/>
          <w:sz w:val="20"/>
          <w:szCs w:val="20"/>
          <w:lang w:val="id-ID"/>
        </w:rPr>
        <w:t>, Gorontalo, UNG Press</w:t>
      </w:r>
    </w:p>
    <w:p w14:paraId="2904564A" w14:textId="77777777" w:rsidR="007A08AC" w:rsidRPr="00557E42" w:rsidRDefault="007A08AC" w:rsidP="007A08AC">
      <w:pPr>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O'neill, P., &amp; Sohal, A. S</w:t>
      </w:r>
      <w:r w:rsidRPr="00557E42">
        <w:rPr>
          <w:rFonts w:ascii="Times New Roman" w:eastAsia="Book Antiqua" w:hAnsi="Times New Roman" w:cs="Times New Roman"/>
          <w:color w:val="000000" w:themeColor="text1"/>
          <w:sz w:val="20"/>
          <w:szCs w:val="20"/>
        </w:rPr>
        <w:t xml:space="preserve"> .</w:t>
      </w:r>
      <w:r w:rsidRPr="00557E42">
        <w:rPr>
          <w:rFonts w:ascii="Times New Roman" w:eastAsia="Book Antiqua" w:hAnsi="Times New Roman" w:cs="Times New Roman"/>
          <w:color w:val="000000" w:themeColor="text1"/>
          <w:sz w:val="20"/>
          <w:szCs w:val="20"/>
          <w:lang w:val="id-ID"/>
        </w:rPr>
        <w:t>1999</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Business Process Reengineering</w:t>
      </w:r>
      <w:r w:rsidRPr="00557E42">
        <w:rPr>
          <w:rFonts w:ascii="Times New Roman" w:eastAsia="Book Antiqua" w:hAnsi="Times New Roman" w:cs="Times New Roman"/>
          <w:color w:val="000000" w:themeColor="text1"/>
          <w:sz w:val="20"/>
          <w:szCs w:val="20"/>
          <w:lang w:val="id-ID"/>
        </w:rPr>
        <w:t>: A Review of Recent Literature. Technovation, 19.</w:t>
      </w:r>
    </w:p>
    <w:p w14:paraId="266F1121"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Osborne, David and Peter Plastrick</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1997</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Banishing Bureaucracy</w:t>
      </w:r>
      <w:r w:rsidRPr="00557E42">
        <w:rPr>
          <w:rFonts w:ascii="Times New Roman" w:hAnsi="Times New Roman" w:cs="Times New Roman"/>
          <w:color w:val="000000" w:themeColor="text1"/>
          <w:sz w:val="20"/>
          <w:szCs w:val="20"/>
          <w:lang w:val="id-ID"/>
        </w:rPr>
        <w:t>, USA; Addison Wesley Publishing Company</w:t>
      </w:r>
    </w:p>
    <w:p w14:paraId="0DF0D3F7" w14:textId="35CF16D4" w:rsidR="007A08AC" w:rsidRPr="00557E42" w:rsidRDefault="007A08AC" w:rsidP="007A08AC">
      <w:pPr>
        <w:spacing w:after="0" w:line="240" w:lineRule="auto"/>
        <w:ind w:left="851" w:hanging="851"/>
        <w:jc w:val="both"/>
        <w:rPr>
          <w:rFonts w:ascii="Times New Roman" w:eastAsia="Book Antiqua" w:hAnsi="Times New Roman" w:cs="Times New Roman"/>
          <w:color w:val="000000" w:themeColor="text1"/>
          <w:sz w:val="20"/>
          <w:szCs w:val="20"/>
          <w:lang w:val="id-ID"/>
        </w:rPr>
      </w:pPr>
      <w:r>
        <w:rPr>
          <w:rFonts w:ascii="Times New Roman" w:hAnsi="Times New Roman" w:cs="Times New Roman"/>
          <w:color w:val="000000" w:themeColor="text1"/>
          <w:sz w:val="20"/>
          <w:szCs w:val="20"/>
        </w:rPr>
        <w:t>________</w:t>
      </w:r>
      <w:proofErr w:type="gramStart"/>
      <w:r>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and</w:t>
      </w:r>
      <w:proofErr w:type="gramEnd"/>
      <w:r w:rsidRPr="00557E42">
        <w:rPr>
          <w:rFonts w:ascii="Times New Roman" w:hAnsi="Times New Roman" w:cs="Times New Roman"/>
          <w:color w:val="000000" w:themeColor="text1"/>
          <w:sz w:val="20"/>
          <w:szCs w:val="20"/>
          <w:lang w:val="id-ID"/>
        </w:rPr>
        <w:t xml:space="preserve"> Ted Gaebler </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1995. </w:t>
      </w:r>
      <w:r w:rsidRPr="00557E42">
        <w:rPr>
          <w:rFonts w:ascii="Times New Roman" w:eastAsia="Book Antiqua" w:hAnsi="Times New Roman" w:cs="Times New Roman"/>
          <w:i/>
          <w:color w:val="000000" w:themeColor="text1"/>
          <w:sz w:val="20"/>
          <w:szCs w:val="20"/>
          <w:lang w:val="id-ID"/>
        </w:rPr>
        <w:t>Reinventing Government: How the Entreprenurial Spirit is Transforming Government</w:t>
      </w:r>
      <w:r w:rsidRPr="00557E42">
        <w:rPr>
          <w:rFonts w:ascii="Times New Roman" w:eastAsia="Book Antiqua" w:hAnsi="Times New Roman" w:cs="Times New Roman"/>
          <w:color w:val="000000" w:themeColor="text1"/>
          <w:sz w:val="20"/>
          <w:szCs w:val="20"/>
          <w:lang w:val="id-ID"/>
        </w:rPr>
        <w:t xml:space="preserve">, Adison Wesley Public Comp. </w:t>
      </w:r>
    </w:p>
    <w:p w14:paraId="6B006E50" w14:textId="77777777" w:rsidR="007A08AC" w:rsidRPr="00557E42" w:rsidRDefault="007A08AC" w:rsidP="007A08AC">
      <w:pPr>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Parys, M., &amp; Thijs, N</w:t>
      </w:r>
      <w:r w:rsidRPr="00557E42">
        <w:rPr>
          <w:rFonts w:ascii="Times New Roman" w:eastAsia="Book Antiqua" w:hAnsi="Times New Roman" w:cs="Times New Roman"/>
          <w:color w:val="000000" w:themeColor="text1"/>
          <w:sz w:val="20"/>
          <w:szCs w:val="20"/>
        </w:rPr>
        <w:t xml:space="preserve"> .</w:t>
      </w:r>
      <w:r w:rsidRPr="00557E42">
        <w:rPr>
          <w:rFonts w:ascii="Times New Roman" w:eastAsia="Book Antiqua" w:hAnsi="Times New Roman" w:cs="Times New Roman"/>
          <w:color w:val="000000" w:themeColor="text1"/>
          <w:sz w:val="20"/>
          <w:szCs w:val="20"/>
          <w:lang w:val="id-ID"/>
        </w:rPr>
        <w:t>2003</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Business Process Reengineering; or How to Enable Bottom- Up Participation in a Top Down Reform Programme</w:t>
      </w:r>
      <w:r w:rsidRPr="00557E42">
        <w:rPr>
          <w:rFonts w:ascii="Times New Roman" w:eastAsia="Book Antiqua" w:hAnsi="Times New Roman" w:cs="Times New Roman"/>
          <w:color w:val="000000" w:themeColor="text1"/>
          <w:sz w:val="20"/>
          <w:szCs w:val="20"/>
          <w:lang w:val="id-ID"/>
        </w:rPr>
        <w:t>. Annual Meeting of the European Group of Public Administration.</w:t>
      </w:r>
    </w:p>
    <w:p w14:paraId="0A94ED20"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 xml:space="preserve">Porter, Michael E. 2007. </w:t>
      </w:r>
      <w:r w:rsidRPr="00557E42">
        <w:rPr>
          <w:rFonts w:ascii="Times New Roman" w:hAnsi="Times New Roman" w:cs="Times New Roman"/>
          <w:i/>
          <w:color w:val="000000" w:themeColor="text1"/>
          <w:sz w:val="20"/>
          <w:szCs w:val="20"/>
          <w:lang w:val="id-ID"/>
        </w:rPr>
        <w:t>Dynamic Governance: Embedding Culture, Capabilities and Change in Singapore</w:t>
      </w:r>
      <w:r w:rsidRPr="00557E42">
        <w:rPr>
          <w:rFonts w:ascii="Times New Roman" w:hAnsi="Times New Roman" w:cs="Times New Roman"/>
          <w:color w:val="000000" w:themeColor="text1"/>
          <w:sz w:val="20"/>
          <w:szCs w:val="20"/>
          <w:lang w:val="id-ID"/>
        </w:rPr>
        <w:t>. Singapore: World Scientific.</w:t>
      </w:r>
    </w:p>
    <w:p w14:paraId="0E59940F"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Rangkuti, Freddy</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2002</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Teknik Pengukuran dan Strategi meningkatkan Kepuasan Pelanggan</w:t>
      </w:r>
      <w:r w:rsidRPr="00557E42">
        <w:rPr>
          <w:rFonts w:ascii="Times New Roman" w:hAnsi="Times New Roman" w:cs="Times New Roman"/>
          <w:color w:val="000000" w:themeColor="text1"/>
          <w:sz w:val="20"/>
          <w:szCs w:val="20"/>
          <w:lang w:val="id-ID"/>
        </w:rPr>
        <w:t>, Jakarta: Gramedia Pustaka Utama</w:t>
      </w:r>
    </w:p>
    <w:p w14:paraId="1D91B61A"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lastRenderedPageBreak/>
        <w:t>Rasyid, Muhammad Ryaas</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1997</w:t>
      </w:r>
      <w:r w:rsidRPr="00557E42">
        <w:rPr>
          <w:rFonts w:ascii="Times New Roman" w:hAnsi="Times New Roman" w:cs="Times New Roman"/>
          <w:color w:val="000000" w:themeColor="text1"/>
          <w:sz w:val="20"/>
          <w:szCs w:val="20"/>
        </w:rPr>
        <w:t>.</w:t>
      </w:r>
      <w:r w:rsidRPr="00557E42">
        <w:rPr>
          <w:rFonts w:ascii="Times New Roman" w:hAnsi="Times New Roman" w:cs="Times New Roman"/>
          <w:i/>
          <w:color w:val="000000" w:themeColor="text1"/>
          <w:sz w:val="20"/>
          <w:szCs w:val="20"/>
          <w:lang w:val="id-ID"/>
        </w:rPr>
        <w:t xml:space="preserve">Makna Pemerintahan – Tinjauan dari segi Etika dan Kepemimpinan </w:t>
      </w:r>
      <w:r w:rsidRPr="00557E42">
        <w:rPr>
          <w:rFonts w:ascii="Times New Roman" w:hAnsi="Times New Roman" w:cs="Times New Roman"/>
          <w:color w:val="000000" w:themeColor="text1"/>
          <w:sz w:val="20"/>
          <w:szCs w:val="20"/>
          <w:lang w:val="id-ID"/>
        </w:rPr>
        <w:t>Jakarta, Mutiara Sumber Widya</w:t>
      </w:r>
    </w:p>
    <w:p w14:paraId="7A03D530"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Ratminto dan Atik Septi Winarsih</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2005</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Manajemen Pelayanan</w:t>
      </w:r>
      <w:r w:rsidRPr="00557E42">
        <w:rPr>
          <w:rFonts w:ascii="Times New Roman" w:hAnsi="Times New Roman" w:cs="Times New Roman"/>
          <w:color w:val="000000" w:themeColor="text1"/>
          <w:sz w:val="20"/>
          <w:szCs w:val="20"/>
          <w:lang w:val="id-ID"/>
        </w:rPr>
        <w:t>, Jakarta: Pustaka Pelajar</w:t>
      </w:r>
    </w:p>
    <w:p w14:paraId="0016992A"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Robbin, Stephen P</w:t>
      </w:r>
      <w:r>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1994</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Teori Organisasi : Struktur, desain dan Aplikasi</w:t>
      </w:r>
      <w:r w:rsidRPr="00557E42">
        <w:rPr>
          <w:rFonts w:ascii="Times New Roman" w:hAnsi="Times New Roman" w:cs="Times New Roman"/>
          <w:color w:val="000000" w:themeColor="text1"/>
          <w:sz w:val="20"/>
          <w:szCs w:val="20"/>
          <w:lang w:val="id-ID"/>
        </w:rPr>
        <w:t>, Jakarta: Arcan</w:t>
      </w:r>
    </w:p>
    <w:p w14:paraId="7DFE8425" w14:textId="0B0C5958"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 xml:space="preserve">________, </w:t>
      </w:r>
      <w:r w:rsidRPr="00557E42">
        <w:rPr>
          <w:rFonts w:ascii="Times New Roman" w:hAnsi="Times New Roman" w:cs="Times New Roman"/>
          <w:color w:val="000000" w:themeColor="text1"/>
          <w:sz w:val="20"/>
          <w:szCs w:val="20"/>
          <w:lang w:val="id-ID"/>
        </w:rPr>
        <w:t>1996</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Perilaku Organisasi-Konsep, Kontroversi, Aplikasi</w:t>
      </w:r>
      <w:r w:rsidRPr="00557E42">
        <w:rPr>
          <w:rFonts w:ascii="Times New Roman" w:hAnsi="Times New Roman" w:cs="Times New Roman"/>
          <w:color w:val="000000" w:themeColor="text1"/>
          <w:sz w:val="20"/>
          <w:szCs w:val="20"/>
          <w:lang w:val="id-ID"/>
        </w:rPr>
        <w:t>, Jakarta. PT Prenhallindo</w:t>
      </w:r>
    </w:p>
    <w:p w14:paraId="28207FDF" w14:textId="67A7B6EA"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 xml:space="preserve">________, </w:t>
      </w:r>
      <w:r w:rsidRPr="00557E42">
        <w:rPr>
          <w:rFonts w:ascii="Times New Roman" w:hAnsi="Times New Roman" w:cs="Times New Roman"/>
          <w:color w:val="000000" w:themeColor="text1"/>
          <w:sz w:val="20"/>
          <w:szCs w:val="20"/>
          <w:lang w:val="id-ID"/>
        </w:rPr>
        <w:t>Coulter Mary</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2005</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Management.</w:t>
      </w:r>
      <w:r w:rsidRPr="00557E42">
        <w:rPr>
          <w:rFonts w:ascii="Times New Roman" w:hAnsi="Times New Roman" w:cs="Times New Roman"/>
          <w:color w:val="000000" w:themeColor="text1"/>
          <w:sz w:val="20"/>
          <w:szCs w:val="20"/>
          <w:lang w:val="id-ID"/>
        </w:rPr>
        <w:t xml:space="preserve"> International Edition, New Jersey: Pearson, Prentice Hall</w:t>
      </w:r>
    </w:p>
    <w:p w14:paraId="01D65C04"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Sedarmayanti</w:t>
      </w:r>
      <w:r>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2010</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Reformasi Administrasi Punlik, reformasi Birokrasi dan kepemimpinan Masa Depan-Mewujudkan Pelayanan Prima dan Kepemerintahan Yang Baik</w:t>
      </w:r>
      <w:r w:rsidRPr="00557E42">
        <w:rPr>
          <w:rFonts w:ascii="Times New Roman" w:hAnsi="Times New Roman" w:cs="Times New Roman"/>
          <w:color w:val="000000" w:themeColor="text1"/>
          <w:sz w:val="20"/>
          <w:szCs w:val="20"/>
          <w:lang w:val="id-ID"/>
        </w:rPr>
        <w:t>, Bandung: PT Refika Aditama</w:t>
      </w:r>
    </w:p>
    <w:p w14:paraId="1794BC4E" w14:textId="1771321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________,</w:t>
      </w:r>
      <w:r w:rsidRPr="00557E42">
        <w:rPr>
          <w:rFonts w:ascii="Times New Roman" w:hAnsi="Times New Roman" w:cs="Times New Roman"/>
          <w:color w:val="000000" w:themeColor="text1"/>
          <w:sz w:val="20"/>
          <w:szCs w:val="20"/>
          <w:lang w:val="id-ID"/>
        </w:rPr>
        <w:t xml:space="preserve"> 1999</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Restrukturisasi dan Pemberdayaan: Organisasi untuk Menghadapi Dinamika Perubahan Lingkungan, ditinjau dari beberapa Aspek Esesnsial dan Aktual</w:t>
      </w:r>
      <w:r w:rsidRPr="00557E42">
        <w:rPr>
          <w:rFonts w:ascii="Times New Roman" w:hAnsi="Times New Roman" w:cs="Times New Roman"/>
          <w:color w:val="000000" w:themeColor="text1"/>
          <w:sz w:val="20"/>
          <w:szCs w:val="20"/>
          <w:lang w:val="id-ID"/>
        </w:rPr>
        <w:t>, Bandung: Mandar Maju</w:t>
      </w:r>
    </w:p>
    <w:p w14:paraId="4008AE51"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Simon Herbert A</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1976</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Administrative Behavior – A Study Of Decision- Making Processes In Administrative Organization</w:t>
      </w:r>
      <w:r w:rsidRPr="00557E42">
        <w:rPr>
          <w:rFonts w:ascii="Times New Roman" w:hAnsi="Times New Roman" w:cs="Times New Roman"/>
          <w:color w:val="000000" w:themeColor="text1"/>
          <w:sz w:val="20"/>
          <w:szCs w:val="20"/>
          <w:lang w:val="id-ID"/>
        </w:rPr>
        <w:t>, Third Edition, New York</w:t>
      </w:r>
    </w:p>
    <w:p w14:paraId="281429D3"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 xml:space="preserve">Sinambela, Lijan Poltak. 2007. </w:t>
      </w:r>
      <w:r w:rsidRPr="00557E42">
        <w:rPr>
          <w:rFonts w:ascii="Times New Roman" w:hAnsi="Times New Roman" w:cs="Times New Roman"/>
          <w:i/>
          <w:color w:val="000000" w:themeColor="text1"/>
          <w:sz w:val="20"/>
          <w:szCs w:val="20"/>
          <w:lang w:val="id-ID"/>
        </w:rPr>
        <w:t>Reformasi Pelayanan Publik: Teori, Kebijakan, dan Implementasinya</w:t>
      </w:r>
      <w:r w:rsidRPr="00557E42">
        <w:rPr>
          <w:rFonts w:ascii="Times New Roman" w:hAnsi="Times New Roman" w:cs="Times New Roman"/>
          <w:color w:val="000000" w:themeColor="text1"/>
          <w:sz w:val="20"/>
          <w:szCs w:val="20"/>
          <w:lang w:val="id-ID"/>
        </w:rPr>
        <w:t>. Jakarta: Bumi Aksara.</w:t>
      </w:r>
    </w:p>
    <w:p w14:paraId="289559AC" w14:textId="77777777" w:rsidR="007A08AC" w:rsidRPr="00557E42" w:rsidRDefault="007A08AC" w:rsidP="007A08AC">
      <w:pPr>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Steer, L. 2006. </w:t>
      </w:r>
      <w:r w:rsidRPr="00557E42">
        <w:rPr>
          <w:rFonts w:ascii="Times New Roman" w:eastAsia="Book Antiqua" w:hAnsi="Times New Roman" w:cs="Times New Roman"/>
          <w:i/>
          <w:color w:val="000000" w:themeColor="text1"/>
          <w:sz w:val="20"/>
          <w:szCs w:val="20"/>
          <w:lang w:val="id-ID"/>
        </w:rPr>
        <w:t>Business Licensing and One Stop Shops in Indonesia</w:t>
      </w:r>
      <w:r w:rsidRPr="00557E42">
        <w:rPr>
          <w:rFonts w:ascii="Times New Roman" w:eastAsia="Book Antiqua" w:hAnsi="Times New Roman" w:cs="Times New Roman"/>
          <w:color w:val="000000" w:themeColor="text1"/>
          <w:sz w:val="20"/>
          <w:szCs w:val="20"/>
          <w:lang w:val="id-ID"/>
        </w:rPr>
        <w:t>. The Asia Foundation.</w:t>
      </w:r>
    </w:p>
    <w:p w14:paraId="049DE30B" w14:textId="77777777" w:rsidR="007A08AC" w:rsidRPr="00557E42" w:rsidRDefault="007A08AC" w:rsidP="007A08AC">
      <w:pPr>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hAnsi="Times New Roman" w:cs="Times New Roman"/>
          <w:sz w:val="20"/>
          <w:szCs w:val="20"/>
        </w:rPr>
        <w:t xml:space="preserve">Stemvelt, R. C. 2004. Perception of Service Quality. (Purwoko, Trans.) </w:t>
      </w:r>
      <w:proofErr w:type="gramStart"/>
      <w:r w:rsidRPr="00557E42">
        <w:rPr>
          <w:rFonts w:ascii="Times New Roman" w:hAnsi="Times New Roman" w:cs="Times New Roman"/>
          <w:sz w:val="20"/>
          <w:szCs w:val="20"/>
        </w:rPr>
        <w:t>Massachusetts :</w:t>
      </w:r>
      <w:proofErr w:type="gramEnd"/>
      <w:r w:rsidRPr="00557E42">
        <w:rPr>
          <w:rFonts w:ascii="Times New Roman" w:hAnsi="Times New Roman" w:cs="Times New Roman"/>
          <w:sz w:val="20"/>
          <w:szCs w:val="20"/>
        </w:rPr>
        <w:t xml:space="preserve"> Allyn and Bacon.</w:t>
      </w:r>
    </w:p>
    <w:p w14:paraId="381BE261"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Sugiyono, 2002</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i/>
          <w:color w:val="000000" w:themeColor="text1"/>
          <w:sz w:val="20"/>
          <w:szCs w:val="20"/>
          <w:lang w:val="id-ID"/>
        </w:rPr>
        <w:t>Metode Penelitian Administrasi</w:t>
      </w:r>
      <w:r w:rsidRPr="00557E42">
        <w:rPr>
          <w:rFonts w:ascii="Times New Roman" w:hAnsi="Times New Roman" w:cs="Times New Roman"/>
          <w:color w:val="000000" w:themeColor="text1"/>
          <w:sz w:val="20"/>
          <w:szCs w:val="20"/>
          <w:lang w:val="id-ID"/>
        </w:rPr>
        <w:t>, Bandung:  CV Alfabeta</w:t>
      </w:r>
    </w:p>
    <w:p w14:paraId="20C884B9" w14:textId="2135034E"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________,</w:t>
      </w:r>
      <w:r w:rsidRPr="00557E42">
        <w:rPr>
          <w:rFonts w:ascii="Times New Roman" w:hAnsi="Times New Roman" w:cs="Times New Roman"/>
          <w:color w:val="000000" w:themeColor="text1"/>
          <w:sz w:val="20"/>
          <w:szCs w:val="20"/>
          <w:lang w:val="id-ID"/>
        </w:rPr>
        <w:t xml:space="preserve">2011. </w:t>
      </w:r>
      <w:r w:rsidRPr="00557E42">
        <w:rPr>
          <w:rFonts w:ascii="Times New Roman" w:hAnsi="Times New Roman" w:cs="Times New Roman"/>
          <w:i/>
          <w:color w:val="000000" w:themeColor="text1"/>
          <w:sz w:val="20"/>
          <w:szCs w:val="20"/>
          <w:lang w:val="id-ID"/>
        </w:rPr>
        <w:t>Metode Penelitian Kuantitatif, Kualitatif dan R&amp;D,</w:t>
      </w:r>
      <w:r w:rsidRPr="00557E42">
        <w:rPr>
          <w:rFonts w:ascii="Times New Roman" w:hAnsi="Times New Roman" w:cs="Times New Roman"/>
          <w:color w:val="000000" w:themeColor="text1"/>
          <w:sz w:val="20"/>
          <w:szCs w:val="20"/>
          <w:lang w:val="id-ID"/>
        </w:rPr>
        <w:t xml:space="preserve"> Bandung: Alfabeta</w:t>
      </w:r>
    </w:p>
    <w:p w14:paraId="47986CBF" w14:textId="094798EC"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________,</w:t>
      </w:r>
      <w:r w:rsidRPr="00557E42">
        <w:rPr>
          <w:rFonts w:ascii="Times New Roman" w:hAnsi="Times New Roman" w:cs="Times New Roman"/>
          <w:color w:val="000000" w:themeColor="text1"/>
          <w:sz w:val="20"/>
          <w:szCs w:val="20"/>
          <w:lang w:val="id-ID"/>
        </w:rPr>
        <w:t xml:space="preserve"> 2017. </w:t>
      </w:r>
      <w:r w:rsidRPr="00557E42">
        <w:rPr>
          <w:rFonts w:ascii="Times New Roman" w:hAnsi="Times New Roman" w:cs="Times New Roman"/>
          <w:i/>
          <w:color w:val="000000" w:themeColor="text1"/>
          <w:sz w:val="20"/>
          <w:szCs w:val="20"/>
          <w:lang w:val="id-ID"/>
        </w:rPr>
        <w:t>Metode Penelitian Kombinasi (Mixed method),</w:t>
      </w:r>
      <w:r w:rsidRPr="00557E42">
        <w:rPr>
          <w:rFonts w:ascii="Times New Roman" w:hAnsi="Times New Roman" w:cs="Times New Roman"/>
          <w:color w:val="000000" w:themeColor="text1"/>
          <w:sz w:val="20"/>
          <w:szCs w:val="20"/>
          <w:lang w:val="id-ID"/>
        </w:rPr>
        <w:t xml:space="preserve"> Bandung; Alfabeta</w:t>
      </w:r>
    </w:p>
    <w:p w14:paraId="3D90B66D" w14:textId="77777777" w:rsidR="007A08AC" w:rsidRPr="00557E42" w:rsidRDefault="007A08AC" w:rsidP="007A08AC">
      <w:pPr>
        <w:pStyle w:val="ListParagraph"/>
        <w:spacing w:line="240" w:lineRule="auto"/>
        <w:ind w:left="851" w:hanging="851"/>
        <w:contextualSpacing w:val="0"/>
        <w:rPr>
          <w:color w:val="000000" w:themeColor="text1"/>
          <w:sz w:val="20"/>
          <w:szCs w:val="20"/>
          <w:lang w:val="id-ID"/>
        </w:rPr>
      </w:pPr>
      <w:r w:rsidRPr="00557E42">
        <w:rPr>
          <w:color w:val="000000" w:themeColor="text1"/>
          <w:sz w:val="20"/>
          <w:szCs w:val="20"/>
          <w:lang w:val="id-ID"/>
        </w:rPr>
        <w:t xml:space="preserve">Suharyanto, Hadriyanus. 2005. </w:t>
      </w:r>
      <w:r w:rsidRPr="00557E42">
        <w:rPr>
          <w:i/>
          <w:color w:val="000000" w:themeColor="text1"/>
          <w:sz w:val="20"/>
          <w:szCs w:val="20"/>
          <w:lang w:val="id-ID"/>
        </w:rPr>
        <w:t>Administrasi Publik: Entrepreneurship, Kemitraan, Dan Reinventing Government</w:t>
      </w:r>
      <w:r w:rsidRPr="00557E42">
        <w:rPr>
          <w:color w:val="000000" w:themeColor="text1"/>
          <w:sz w:val="20"/>
          <w:szCs w:val="20"/>
          <w:lang w:val="id-ID"/>
        </w:rPr>
        <w:t>. Cetakan Pertama.Media Wacana. Yogyakarta.</w:t>
      </w:r>
    </w:p>
    <w:p w14:paraId="73B341AC"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Syafri, H. Wirman</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2012</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Studi Tentang Administrasi Publik</w:t>
      </w:r>
      <w:r w:rsidRPr="00557E42">
        <w:rPr>
          <w:rFonts w:ascii="Times New Roman" w:hAnsi="Times New Roman" w:cs="Times New Roman"/>
          <w:color w:val="000000" w:themeColor="text1"/>
          <w:sz w:val="20"/>
          <w:szCs w:val="20"/>
          <w:lang w:val="id-ID"/>
        </w:rPr>
        <w:t xml:space="preserve">. Jakarta: Erlangga. </w:t>
      </w:r>
    </w:p>
    <w:p w14:paraId="3EEB47AA"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Tangkilisan, Hessel, Nogi S</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2005</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Manajemen Publik</w:t>
      </w:r>
      <w:r w:rsidRPr="00557E42">
        <w:rPr>
          <w:rFonts w:ascii="Times New Roman" w:hAnsi="Times New Roman" w:cs="Times New Roman"/>
          <w:color w:val="000000" w:themeColor="text1"/>
          <w:sz w:val="20"/>
          <w:szCs w:val="20"/>
          <w:lang w:val="id-ID"/>
        </w:rPr>
        <w:t>, Jakarta Gramedia</w:t>
      </w:r>
    </w:p>
    <w:p w14:paraId="6329190D"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Terry, R George</w:t>
      </w:r>
      <w:r w:rsidRPr="00557E42">
        <w:rPr>
          <w:rFonts w:ascii="Times New Roman" w:hAnsi="Times New Roman" w:cs="Times New Roman"/>
          <w:color w:val="000000" w:themeColor="text1"/>
          <w:sz w:val="20"/>
          <w:szCs w:val="20"/>
        </w:rPr>
        <w:t xml:space="preserve"> .</w:t>
      </w:r>
      <w:r w:rsidRPr="00557E42">
        <w:rPr>
          <w:rFonts w:ascii="Times New Roman" w:hAnsi="Times New Roman" w:cs="Times New Roman"/>
          <w:color w:val="000000" w:themeColor="text1"/>
          <w:sz w:val="20"/>
          <w:szCs w:val="20"/>
          <w:lang w:val="id-ID"/>
        </w:rPr>
        <w:t>1979</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Principles of Management, terjemahan Winardi, Alumni : Bandung</w:t>
      </w:r>
    </w:p>
    <w:p w14:paraId="3AB2EED3" w14:textId="77777777" w:rsidR="007A08AC" w:rsidRPr="00557E42" w:rsidRDefault="007A08AC" w:rsidP="007A08AC">
      <w:pPr>
        <w:pStyle w:val="ListParagraph"/>
        <w:spacing w:line="240" w:lineRule="auto"/>
        <w:ind w:left="851" w:hanging="851"/>
        <w:contextualSpacing w:val="0"/>
        <w:rPr>
          <w:color w:val="000000" w:themeColor="text1"/>
          <w:sz w:val="20"/>
          <w:szCs w:val="20"/>
          <w:lang w:val="id-ID"/>
        </w:rPr>
      </w:pPr>
      <w:r w:rsidRPr="00557E42">
        <w:rPr>
          <w:color w:val="000000" w:themeColor="text1"/>
          <w:sz w:val="20"/>
          <w:szCs w:val="20"/>
          <w:lang w:val="id-ID"/>
        </w:rPr>
        <w:t xml:space="preserve">Thoha, Miftah .2008. </w:t>
      </w:r>
      <w:r w:rsidRPr="00557E42">
        <w:rPr>
          <w:i/>
          <w:color w:val="000000" w:themeColor="text1"/>
          <w:sz w:val="20"/>
          <w:szCs w:val="20"/>
          <w:lang w:val="id-ID"/>
        </w:rPr>
        <w:t>Ilmu Administrasi Publik Kontemporer.</w:t>
      </w:r>
      <w:r w:rsidRPr="00557E42">
        <w:rPr>
          <w:color w:val="000000" w:themeColor="text1"/>
          <w:sz w:val="20"/>
          <w:szCs w:val="20"/>
          <w:lang w:val="id-ID"/>
        </w:rPr>
        <w:t xml:space="preserve"> Kencana Prenada Media Group. Jakarta.</w:t>
      </w:r>
    </w:p>
    <w:p w14:paraId="7D80EC17" w14:textId="77777777" w:rsidR="007A08AC" w:rsidRPr="00557E42" w:rsidRDefault="007A08AC" w:rsidP="007A08AC">
      <w:pPr>
        <w:pStyle w:val="ListParagraph"/>
        <w:spacing w:line="240" w:lineRule="auto"/>
        <w:ind w:left="851" w:hanging="851"/>
        <w:contextualSpacing w:val="0"/>
        <w:rPr>
          <w:color w:val="000000" w:themeColor="text1"/>
          <w:sz w:val="20"/>
          <w:szCs w:val="20"/>
          <w:lang w:val="id-ID"/>
        </w:rPr>
      </w:pPr>
      <w:r w:rsidRPr="00557E42">
        <w:rPr>
          <w:color w:val="000000" w:themeColor="text1"/>
          <w:sz w:val="20"/>
          <w:szCs w:val="20"/>
          <w:lang w:val="id-ID"/>
        </w:rPr>
        <w:t>Thoha, Miftah</w:t>
      </w:r>
      <w:r w:rsidRPr="00557E42">
        <w:rPr>
          <w:color w:val="000000" w:themeColor="text1"/>
          <w:sz w:val="20"/>
          <w:szCs w:val="20"/>
        </w:rPr>
        <w:t>.</w:t>
      </w:r>
      <w:r w:rsidRPr="00557E42">
        <w:rPr>
          <w:color w:val="000000" w:themeColor="text1"/>
          <w:sz w:val="20"/>
          <w:szCs w:val="20"/>
          <w:lang w:val="id-ID"/>
        </w:rPr>
        <w:t xml:space="preserve"> 2002. </w:t>
      </w:r>
      <w:r w:rsidRPr="00557E42">
        <w:rPr>
          <w:i/>
          <w:color w:val="000000" w:themeColor="text1"/>
          <w:sz w:val="20"/>
          <w:szCs w:val="20"/>
          <w:lang w:val="id-ID"/>
        </w:rPr>
        <w:t xml:space="preserve">Dimensi-dimensi Prima Ilmu Administrasi Negara. </w:t>
      </w:r>
      <w:r w:rsidRPr="00557E42">
        <w:rPr>
          <w:color w:val="000000" w:themeColor="text1"/>
          <w:sz w:val="20"/>
          <w:szCs w:val="20"/>
          <w:lang w:val="id-ID"/>
        </w:rPr>
        <w:t>PT RajaGrafindo Persada. Jakarta</w:t>
      </w:r>
    </w:p>
    <w:p w14:paraId="55EE2D95"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 xml:space="preserve">Tjiptono, Fandy dan Diana Anastasia, </w:t>
      </w:r>
      <w:r w:rsidRPr="00557E42">
        <w:rPr>
          <w:rFonts w:ascii="Times New Roman" w:hAnsi="Times New Roman" w:cs="Times New Roman"/>
          <w:color w:val="000000" w:themeColor="text1"/>
          <w:sz w:val="20"/>
          <w:szCs w:val="20"/>
        </w:rPr>
        <w:t>2005</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Total Quality Management</w:t>
      </w:r>
      <w:r w:rsidRPr="00557E42">
        <w:rPr>
          <w:rFonts w:ascii="Times New Roman" w:hAnsi="Times New Roman" w:cs="Times New Roman"/>
          <w:color w:val="000000" w:themeColor="text1"/>
          <w:sz w:val="20"/>
          <w:szCs w:val="20"/>
          <w:lang w:val="id-ID"/>
        </w:rPr>
        <w:t>, Yogyakarta: ANDI Offset</w:t>
      </w:r>
    </w:p>
    <w:p w14:paraId="2D579774" w14:textId="29C1B6D4"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________</w:t>
      </w:r>
      <w:proofErr w:type="gramStart"/>
      <w:r>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&amp;</w:t>
      </w:r>
      <w:proofErr w:type="gramEnd"/>
      <w:r w:rsidRPr="00557E42">
        <w:rPr>
          <w:rFonts w:ascii="Times New Roman" w:hAnsi="Times New Roman" w:cs="Times New Roman"/>
          <w:color w:val="000000" w:themeColor="text1"/>
          <w:sz w:val="20"/>
          <w:szCs w:val="20"/>
          <w:lang w:val="id-ID"/>
        </w:rPr>
        <w:t xml:space="preserve"> Gregorius Candra, 2011. </w:t>
      </w:r>
      <w:r w:rsidRPr="00557E42">
        <w:rPr>
          <w:rFonts w:ascii="Times New Roman" w:hAnsi="Times New Roman" w:cs="Times New Roman"/>
          <w:i/>
          <w:color w:val="000000" w:themeColor="text1"/>
          <w:sz w:val="20"/>
          <w:szCs w:val="20"/>
          <w:lang w:val="id-ID"/>
        </w:rPr>
        <w:t>Service, Quality and Satisfaction</w:t>
      </w:r>
      <w:r w:rsidRPr="00557E42">
        <w:rPr>
          <w:rFonts w:ascii="Times New Roman" w:hAnsi="Times New Roman" w:cs="Times New Roman"/>
          <w:color w:val="000000" w:themeColor="text1"/>
          <w:sz w:val="20"/>
          <w:szCs w:val="20"/>
          <w:lang w:val="id-ID"/>
        </w:rPr>
        <w:t>, Yogyakarta: ANDI Offset</w:t>
      </w:r>
    </w:p>
    <w:p w14:paraId="145A0D51" w14:textId="40AF476E"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________,</w:t>
      </w:r>
      <w:r w:rsidRPr="00557E42">
        <w:rPr>
          <w:rFonts w:ascii="Times New Roman" w:hAnsi="Times New Roman" w:cs="Times New Roman"/>
          <w:color w:val="000000" w:themeColor="text1"/>
          <w:sz w:val="20"/>
          <w:szCs w:val="20"/>
          <w:lang w:val="id-ID"/>
        </w:rPr>
        <w:t xml:space="preserve">1997. </w:t>
      </w:r>
      <w:r w:rsidRPr="00557E42">
        <w:rPr>
          <w:rFonts w:ascii="Times New Roman" w:hAnsi="Times New Roman" w:cs="Times New Roman"/>
          <w:i/>
          <w:color w:val="000000" w:themeColor="text1"/>
          <w:sz w:val="20"/>
          <w:szCs w:val="20"/>
          <w:lang w:val="id-ID"/>
        </w:rPr>
        <w:t>Strategi Pemasaran</w:t>
      </w:r>
      <w:r w:rsidRPr="00557E42">
        <w:rPr>
          <w:rFonts w:ascii="Times New Roman" w:hAnsi="Times New Roman" w:cs="Times New Roman"/>
          <w:color w:val="000000" w:themeColor="text1"/>
          <w:sz w:val="20"/>
          <w:szCs w:val="20"/>
          <w:lang w:val="id-ID"/>
        </w:rPr>
        <w:t xml:space="preserve">, edisi Kedua, Yogyakarta, ANDI offset </w:t>
      </w:r>
    </w:p>
    <w:p w14:paraId="5DBD9D89" w14:textId="79FC8452"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________,</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1998. </w:t>
      </w:r>
      <w:r w:rsidRPr="00557E42">
        <w:rPr>
          <w:rFonts w:ascii="Times New Roman" w:hAnsi="Times New Roman" w:cs="Times New Roman"/>
          <w:i/>
          <w:color w:val="000000" w:themeColor="text1"/>
          <w:sz w:val="20"/>
          <w:szCs w:val="20"/>
          <w:lang w:val="id-ID"/>
        </w:rPr>
        <w:t>Manajemen Jasa</w:t>
      </w:r>
      <w:r w:rsidRPr="00557E42">
        <w:rPr>
          <w:rFonts w:ascii="Times New Roman" w:hAnsi="Times New Roman" w:cs="Times New Roman"/>
          <w:color w:val="000000" w:themeColor="text1"/>
          <w:sz w:val="20"/>
          <w:szCs w:val="20"/>
          <w:lang w:val="id-ID"/>
        </w:rPr>
        <w:t>, Yogyakarta: ANDI Offset</w:t>
      </w:r>
    </w:p>
    <w:p w14:paraId="4E518B0D" w14:textId="77777777" w:rsidR="007A08AC" w:rsidRPr="00557E42" w:rsidRDefault="007A08AC" w:rsidP="007A08AC">
      <w:pPr>
        <w:pStyle w:val="ListParagraph"/>
        <w:spacing w:line="240" w:lineRule="auto"/>
        <w:ind w:left="851" w:hanging="851"/>
        <w:contextualSpacing w:val="0"/>
        <w:rPr>
          <w:color w:val="000000" w:themeColor="text1"/>
          <w:sz w:val="20"/>
          <w:szCs w:val="20"/>
          <w:lang w:val="id-ID"/>
        </w:rPr>
      </w:pPr>
      <w:r w:rsidRPr="00557E42">
        <w:rPr>
          <w:color w:val="000000" w:themeColor="text1"/>
          <w:sz w:val="20"/>
          <w:szCs w:val="20"/>
          <w:lang w:val="id-ID"/>
        </w:rPr>
        <w:t xml:space="preserve">Utomo Warsito .2006. </w:t>
      </w:r>
      <w:r w:rsidRPr="00557E42">
        <w:rPr>
          <w:i/>
          <w:color w:val="000000" w:themeColor="text1"/>
          <w:sz w:val="20"/>
          <w:szCs w:val="20"/>
          <w:lang w:val="id-ID"/>
        </w:rPr>
        <w:t>Administrasi Publik Baru Indonesia : perubahan padadigma dari administrasi Negara ke administrasi publik</w:t>
      </w:r>
      <w:r w:rsidRPr="00557E42">
        <w:rPr>
          <w:color w:val="000000" w:themeColor="text1"/>
          <w:sz w:val="20"/>
          <w:szCs w:val="20"/>
          <w:lang w:val="id-ID"/>
        </w:rPr>
        <w:t>. Pustaka Pelajar. Yogyakarta.</w:t>
      </w:r>
    </w:p>
    <w:p w14:paraId="29505C59"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 xml:space="preserve">Walsh, Kieron, 1991. </w:t>
      </w:r>
      <w:r w:rsidRPr="00557E42">
        <w:rPr>
          <w:rFonts w:ascii="Times New Roman" w:hAnsi="Times New Roman" w:cs="Times New Roman"/>
          <w:i/>
          <w:color w:val="000000" w:themeColor="text1"/>
          <w:sz w:val="20"/>
          <w:szCs w:val="20"/>
          <w:lang w:val="id-ID"/>
        </w:rPr>
        <w:t>Quality and Public Service</w:t>
      </w:r>
      <w:r w:rsidRPr="00557E42">
        <w:rPr>
          <w:rFonts w:ascii="Times New Roman" w:hAnsi="Times New Roman" w:cs="Times New Roman"/>
          <w:color w:val="000000" w:themeColor="text1"/>
          <w:sz w:val="20"/>
          <w:szCs w:val="20"/>
          <w:lang w:val="id-ID"/>
        </w:rPr>
        <w:t>, dalam majalah Public Administration Volume 69</w:t>
      </w:r>
    </w:p>
    <w:p w14:paraId="0AF38805" w14:textId="77777777" w:rsidR="007A08AC" w:rsidRPr="00557E42" w:rsidRDefault="007A08AC" w:rsidP="007A08AC">
      <w:pPr>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 xml:space="preserve">Zeithaml, Valarie A, Parasuraman and Berry Leonard, 1990, </w:t>
      </w:r>
      <w:r w:rsidRPr="00557E42">
        <w:rPr>
          <w:rFonts w:ascii="Times New Roman" w:hAnsi="Times New Roman" w:cs="Times New Roman"/>
          <w:i/>
          <w:color w:val="000000" w:themeColor="text1"/>
          <w:sz w:val="20"/>
          <w:szCs w:val="20"/>
          <w:lang w:val="id-ID"/>
        </w:rPr>
        <w:t>Delivering Quality Service : Balancing Customer Perceptions and Expectations</w:t>
      </w:r>
      <w:r w:rsidRPr="00557E42">
        <w:rPr>
          <w:rFonts w:ascii="Times New Roman" w:hAnsi="Times New Roman" w:cs="Times New Roman"/>
          <w:color w:val="000000" w:themeColor="text1"/>
          <w:sz w:val="20"/>
          <w:szCs w:val="20"/>
          <w:lang w:val="id-ID"/>
        </w:rPr>
        <w:t>. Macmillan: The Free Press: Adivision of Macmillan. Inc.</w:t>
      </w:r>
    </w:p>
    <w:p w14:paraId="2B3F4921" w14:textId="77777777" w:rsidR="00557E42" w:rsidRPr="00557E42" w:rsidRDefault="00557E42" w:rsidP="00557E42">
      <w:pPr>
        <w:spacing w:after="0" w:line="240" w:lineRule="auto"/>
        <w:ind w:left="851" w:hanging="851"/>
        <w:jc w:val="both"/>
        <w:rPr>
          <w:rFonts w:ascii="Times New Roman" w:hAnsi="Times New Roman" w:cs="Times New Roman"/>
          <w:color w:val="000000" w:themeColor="text1"/>
          <w:sz w:val="20"/>
          <w:szCs w:val="20"/>
          <w:lang w:val="id-ID"/>
        </w:rPr>
      </w:pPr>
    </w:p>
    <w:p w14:paraId="35E53F98" w14:textId="77777777" w:rsidR="00557E42" w:rsidRPr="00557E42" w:rsidRDefault="00557E42" w:rsidP="00557E42">
      <w:pPr>
        <w:spacing w:after="0" w:line="240" w:lineRule="auto"/>
        <w:ind w:left="851" w:hanging="851"/>
        <w:jc w:val="both"/>
        <w:rPr>
          <w:rFonts w:ascii="Times New Roman" w:hAnsi="Times New Roman" w:cs="Times New Roman"/>
          <w:color w:val="000000" w:themeColor="text1"/>
          <w:sz w:val="20"/>
          <w:szCs w:val="20"/>
          <w:lang w:val="id-ID"/>
        </w:rPr>
      </w:pPr>
    </w:p>
    <w:p w14:paraId="36C5846F" w14:textId="77777777" w:rsidR="00557E42" w:rsidRPr="00557E42" w:rsidRDefault="00557E42" w:rsidP="00557E42">
      <w:pPr>
        <w:spacing w:after="0" w:line="240" w:lineRule="auto"/>
        <w:ind w:left="851" w:hanging="851"/>
        <w:jc w:val="both"/>
        <w:rPr>
          <w:rFonts w:ascii="Times New Roman" w:hAnsi="Times New Roman" w:cs="Times New Roman"/>
          <w:color w:val="000000" w:themeColor="text1"/>
          <w:sz w:val="20"/>
          <w:szCs w:val="20"/>
          <w:lang w:val="id-ID"/>
        </w:rPr>
      </w:pPr>
    </w:p>
    <w:p w14:paraId="52766479" w14:textId="77777777" w:rsidR="00557E42" w:rsidRPr="00557E42" w:rsidRDefault="00557E42" w:rsidP="00557E42">
      <w:pPr>
        <w:spacing w:after="0" w:line="240" w:lineRule="auto"/>
        <w:ind w:left="851" w:hanging="851"/>
        <w:jc w:val="both"/>
        <w:rPr>
          <w:rFonts w:ascii="Times New Roman" w:hAnsi="Times New Roman" w:cs="Times New Roman"/>
          <w:b/>
          <w:bCs/>
          <w:color w:val="000000" w:themeColor="text1"/>
          <w:sz w:val="20"/>
          <w:szCs w:val="20"/>
          <w:lang w:val="id-ID"/>
        </w:rPr>
      </w:pPr>
      <w:r w:rsidRPr="00557E42">
        <w:rPr>
          <w:rFonts w:ascii="Times New Roman" w:hAnsi="Times New Roman" w:cs="Times New Roman"/>
          <w:b/>
          <w:bCs/>
          <w:color w:val="000000" w:themeColor="text1"/>
          <w:sz w:val="20"/>
          <w:szCs w:val="20"/>
          <w:lang w:val="id-ID"/>
        </w:rPr>
        <w:t xml:space="preserve">Jurnal </w:t>
      </w:r>
    </w:p>
    <w:p w14:paraId="4A08B440"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p>
    <w:p w14:paraId="4AF7E0ED"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Abdolvand, N., Albadvi, A., &amp; Ferdowsi, </w:t>
      </w:r>
      <w:r w:rsidRPr="00557E42">
        <w:rPr>
          <w:rFonts w:ascii="Times New Roman" w:eastAsia="Book Antiqua" w:hAnsi="Times New Roman" w:cs="Times New Roman"/>
          <w:color w:val="000000" w:themeColor="text1"/>
          <w:sz w:val="20"/>
          <w:szCs w:val="20"/>
        </w:rPr>
        <w:t xml:space="preserve"> .</w:t>
      </w:r>
      <w:r w:rsidRPr="00557E42">
        <w:rPr>
          <w:rFonts w:ascii="Times New Roman" w:eastAsia="Book Antiqua" w:hAnsi="Times New Roman" w:cs="Times New Roman"/>
          <w:color w:val="000000" w:themeColor="text1"/>
          <w:sz w:val="20"/>
          <w:szCs w:val="20"/>
          <w:lang w:val="id-ID"/>
        </w:rPr>
        <w:t>2008</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Assessing Readiness For Business Process Reengineering</w:t>
      </w:r>
      <w:r w:rsidRPr="00557E42">
        <w:rPr>
          <w:rFonts w:ascii="Times New Roman" w:eastAsia="Book Antiqua" w:hAnsi="Times New Roman" w:cs="Times New Roman"/>
          <w:color w:val="000000" w:themeColor="text1"/>
          <w:sz w:val="20"/>
          <w:szCs w:val="20"/>
          <w:lang w:val="id-ID"/>
        </w:rPr>
        <w:t>. Business Process Management Journal, 14(4), 497-511.</w:t>
      </w:r>
    </w:p>
    <w:p w14:paraId="227CD099"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hAnsi="Times New Roman" w:cs="Times New Roman"/>
          <w:sz w:val="20"/>
          <w:szCs w:val="20"/>
          <w:lang w:val="id-ID"/>
        </w:rPr>
        <w:t>Al Khattab, S. dan A.H. Aborumman</w:t>
      </w:r>
      <w:r w:rsidRPr="00557E42">
        <w:rPr>
          <w:rFonts w:ascii="Times New Roman" w:hAnsi="Times New Roman" w:cs="Times New Roman"/>
          <w:sz w:val="20"/>
          <w:szCs w:val="20"/>
        </w:rPr>
        <w:t xml:space="preserve"> .</w:t>
      </w:r>
      <w:r w:rsidRPr="00557E42">
        <w:rPr>
          <w:rFonts w:ascii="Times New Roman" w:hAnsi="Times New Roman" w:cs="Times New Roman"/>
          <w:sz w:val="20"/>
          <w:szCs w:val="20"/>
          <w:lang w:val="id-ID"/>
        </w:rPr>
        <w:t>2011</w:t>
      </w:r>
      <w:r w:rsidRPr="00557E42">
        <w:rPr>
          <w:rFonts w:ascii="Times New Roman" w:hAnsi="Times New Roman" w:cs="Times New Roman"/>
          <w:i/>
          <w:iCs/>
          <w:sz w:val="20"/>
          <w:szCs w:val="20"/>
          <w:lang w:val="id-ID"/>
        </w:rPr>
        <w:t>. Health Service Quality: Comparing Public and Private Hospitals in Jordan</w:t>
      </w:r>
      <w:r w:rsidRPr="00557E42">
        <w:rPr>
          <w:rFonts w:ascii="Times New Roman" w:hAnsi="Times New Roman" w:cs="Times New Roman"/>
          <w:sz w:val="20"/>
          <w:szCs w:val="20"/>
          <w:lang w:val="id-ID"/>
        </w:rPr>
        <w:t>. International Business Management Vol 5 No. 5, pp. 247-254.</w:t>
      </w:r>
    </w:p>
    <w:p w14:paraId="295B31A9"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Albadvi, A., Keramati, A., &amp; Razmi, J</w:t>
      </w:r>
      <w:r w:rsidRPr="00557E42">
        <w:rPr>
          <w:rFonts w:ascii="Times New Roman" w:eastAsia="Book Antiqua" w:hAnsi="Times New Roman" w:cs="Times New Roman"/>
          <w:color w:val="000000" w:themeColor="text1"/>
          <w:sz w:val="20"/>
          <w:szCs w:val="20"/>
        </w:rPr>
        <w:t xml:space="preserve"> .</w:t>
      </w:r>
      <w:r w:rsidRPr="00557E42">
        <w:rPr>
          <w:rFonts w:ascii="Times New Roman" w:eastAsia="Book Antiqua" w:hAnsi="Times New Roman" w:cs="Times New Roman"/>
          <w:color w:val="000000" w:themeColor="text1"/>
          <w:sz w:val="20"/>
          <w:szCs w:val="20"/>
          <w:lang w:val="id-ID"/>
        </w:rPr>
        <w:t xml:space="preserve">2007. </w:t>
      </w:r>
      <w:r w:rsidRPr="00557E42">
        <w:rPr>
          <w:rFonts w:ascii="Times New Roman" w:eastAsia="Book Antiqua" w:hAnsi="Times New Roman" w:cs="Times New Roman"/>
          <w:i/>
          <w:color w:val="000000" w:themeColor="text1"/>
          <w:sz w:val="20"/>
          <w:szCs w:val="20"/>
          <w:lang w:val="id-ID"/>
        </w:rPr>
        <w:t>Assessing The Impact Of Information Technology On Firm Performance Cosidering The Role Of Intervening Variables: Organizational Infrastructures And Business Processes Reengineering</w:t>
      </w:r>
      <w:r w:rsidRPr="00557E42">
        <w:rPr>
          <w:rFonts w:ascii="Times New Roman" w:eastAsia="Book Antiqua" w:hAnsi="Times New Roman" w:cs="Times New Roman"/>
          <w:color w:val="000000" w:themeColor="text1"/>
          <w:sz w:val="20"/>
          <w:szCs w:val="20"/>
          <w:lang w:val="id-ID"/>
        </w:rPr>
        <w:t>, International Journal of Production Research, 45(12), 2697- |2734.</w:t>
      </w:r>
    </w:p>
    <w:p w14:paraId="2A8CDD17"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Al-Mashari, M., Irani, Z., &amp; Zairi, M. 2001. </w:t>
      </w:r>
      <w:r w:rsidRPr="00557E42">
        <w:rPr>
          <w:rFonts w:ascii="Times New Roman" w:eastAsia="Book Antiqua" w:hAnsi="Times New Roman" w:cs="Times New Roman"/>
          <w:i/>
          <w:color w:val="000000" w:themeColor="text1"/>
          <w:sz w:val="20"/>
          <w:szCs w:val="20"/>
          <w:lang w:val="id-ID"/>
        </w:rPr>
        <w:t xml:space="preserve">Business Process Reengineering: A Survey of International Experience. </w:t>
      </w:r>
      <w:r w:rsidRPr="00557E42">
        <w:rPr>
          <w:rFonts w:ascii="Times New Roman" w:eastAsia="Book Antiqua" w:hAnsi="Times New Roman" w:cs="Times New Roman"/>
          <w:color w:val="000000" w:themeColor="text1"/>
          <w:sz w:val="20"/>
          <w:szCs w:val="20"/>
          <w:lang w:val="id-ID"/>
        </w:rPr>
        <w:t>Business Process Management, 7(5), 437-455,</w:t>
      </w:r>
    </w:p>
    <w:p w14:paraId="790A73C6"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Al-Mashiri, M., &amp; Zairi, M. 2000. </w:t>
      </w:r>
      <w:r w:rsidRPr="00557E42">
        <w:rPr>
          <w:rFonts w:ascii="Times New Roman" w:eastAsia="Book Antiqua" w:hAnsi="Times New Roman" w:cs="Times New Roman"/>
          <w:i/>
          <w:color w:val="000000" w:themeColor="text1"/>
          <w:sz w:val="20"/>
          <w:szCs w:val="20"/>
          <w:lang w:val="id-ID"/>
        </w:rPr>
        <w:t xml:space="preserve">Revisiting BPR: A Holistic Review Of Practice And Development. </w:t>
      </w:r>
      <w:r w:rsidRPr="00557E42">
        <w:rPr>
          <w:rFonts w:ascii="Times New Roman" w:eastAsia="Book Antiqua" w:hAnsi="Times New Roman" w:cs="Times New Roman"/>
          <w:color w:val="000000" w:themeColor="text1"/>
          <w:sz w:val="20"/>
          <w:szCs w:val="20"/>
          <w:lang w:val="id-ID"/>
        </w:rPr>
        <w:t>Business Process Management Journal, 6(1), 10-42.</w:t>
      </w:r>
    </w:p>
    <w:p w14:paraId="21086A84"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Bovey, W. H., &amp; Hede, A. 2001. </w:t>
      </w:r>
      <w:r w:rsidRPr="00557E42">
        <w:rPr>
          <w:rFonts w:ascii="Times New Roman" w:eastAsia="Book Antiqua" w:hAnsi="Times New Roman" w:cs="Times New Roman"/>
          <w:i/>
          <w:color w:val="000000" w:themeColor="text1"/>
          <w:sz w:val="20"/>
          <w:szCs w:val="20"/>
          <w:lang w:val="id-ID"/>
        </w:rPr>
        <w:t>Resistance to Organizational Change: The Role of Cognitive and Affective Processes.</w:t>
      </w:r>
      <w:r w:rsidRPr="00557E42">
        <w:rPr>
          <w:rFonts w:ascii="Times New Roman" w:eastAsia="Book Antiqua" w:hAnsi="Times New Roman" w:cs="Times New Roman"/>
          <w:color w:val="000000" w:themeColor="text1"/>
          <w:sz w:val="20"/>
          <w:szCs w:val="20"/>
          <w:lang w:val="id-ID"/>
        </w:rPr>
        <w:t xml:space="preserve"> Leadership &amp; Organization Development Journal, 22(8). 372-382.</w:t>
      </w:r>
    </w:p>
    <w:p w14:paraId="5AEB1FE5"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Caron, J., Jarvenpaa, S., &amp; Stoddard, D</w:t>
      </w:r>
      <w:r w:rsidRPr="00557E42">
        <w:rPr>
          <w:rFonts w:ascii="Times New Roman" w:eastAsia="Book Antiqua" w:hAnsi="Times New Roman" w:cs="Times New Roman"/>
          <w:color w:val="000000" w:themeColor="text1"/>
          <w:sz w:val="20"/>
          <w:szCs w:val="20"/>
        </w:rPr>
        <w:t xml:space="preserve"> .</w:t>
      </w:r>
      <w:r w:rsidRPr="00557E42">
        <w:rPr>
          <w:rFonts w:ascii="Times New Roman" w:eastAsia="Book Antiqua" w:hAnsi="Times New Roman" w:cs="Times New Roman"/>
          <w:color w:val="000000" w:themeColor="text1"/>
          <w:sz w:val="20"/>
          <w:szCs w:val="20"/>
          <w:lang w:val="id-ID"/>
        </w:rPr>
        <w:t xml:space="preserve">1994. </w:t>
      </w:r>
      <w:r w:rsidRPr="00557E42">
        <w:rPr>
          <w:rFonts w:ascii="Times New Roman" w:eastAsia="Book Antiqua" w:hAnsi="Times New Roman" w:cs="Times New Roman"/>
          <w:i/>
          <w:color w:val="000000" w:themeColor="text1"/>
          <w:sz w:val="20"/>
          <w:szCs w:val="20"/>
          <w:lang w:val="id-ID"/>
        </w:rPr>
        <w:t>Business Reengineering At Cigna Corporation: Experiences And Lessons Learned From The First Five Years</w:t>
      </w:r>
      <w:r w:rsidRPr="00557E42">
        <w:rPr>
          <w:rFonts w:ascii="Times New Roman" w:eastAsia="Book Antiqua" w:hAnsi="Times New Roman" w:cs="Times New Roman"/>
          <w:color w:val="000000" w:themeColor="text1"/>
          <w:sz w:val="20"/>
          <w:szCs w:val="20"/>
          <w:lang w:val="id-ID"/>
        </w:rPr>
        <w:t>. MIS Quarterly, 18(3), 233-250.</w:t>
      </w:r>
    </w:p>
    <w:p w14:paraId="09337B26"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Chanas, S., &amp; Zielinski, P. 2001. </w:t>
      </w:r>
      <w:r w:rsidRPr="00557E42">
        <w:rPr>
          <w:rFonts w:ascii="Times New Roman" w:eastAsia="Book Antiqua" w:hAnsi="Times New Roman" w:cs="Times New Roman"/>
          <w:i/>
          <w:color w:val="000000" w:themeColor="text1"/>
          <w:sz w:val="20"/>
          <w:szCs w:val="20"/>
          <w:lang w:val="id-ID"/>
        </w:rPr>
        <w:t>Critical Path Analysis In The Network With Fuzzy Activity Times</w:t>
      </w:r>
      <w:r w:rsidRPr="00557E42">
        <w:rPr>
          <w:rFonts w:ascii="Times New Roman" w:eastAsia="Book Antiqua" w:hAnsi="Times New Roman" w:cs="Times New Roman"/>
          <w:color w:val="000000" w:themeColor="text1"/>
          <w:sz w:val="20"/>
          <w:szCs w:val="20"/>
          <w:lang w:val="id-ID"/>
        </w:rPr>
        <w:t>. Fuzzy Sets and Systems, 122, 195-204.</w:t>
      </w:r>
    </w:p>
    <w:p w14:paraId="170803F3"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Coulson-Thomas, C. J. 1996. </w:t>
      </w:r>
      <w:r w:rsidRPr="00557E42">
        <w:rPr>
          <w:rFonts w:ascii="Times New Roman" w:eastAsia="Book Antiqua" w:hAnsi="Times New Roman" w:cs="Times New Roman"/>
          <w:i/>
          <w:color w:val="000000" w:themeColor="text1"/>
          <w:sz w:val="20"/>
          <w:szCs w:val="20"/>
          <w:lang w:val="id-ID"/>
        </w:rPr>
        <w:t xml:space="preserve">Business Process Reengineering and Strategic Change. </w:t>
      </w:r>
      <w:r w:rsidRPr="00557E42">
        <w:rPr>
          <w:rFonts w:ascii="Times New Roman" w:eastAsia="Book Antiqua" w:hAnsi="Times New Roman" w:cs="Times New Roman"/>
          <w:color w:val="000000" w:themeColor="text1"/>
          <w:sz w:val="20"/>
          <w:szCs w:val="20"/>
          <w:lang w:val="id-ID"/>
        </w:rPr>
        <w:t>Strategic Change, S(3), 165-178.</w:t>
      </w:r>
    </w:p>
    <w:p w14:paraId="298C3C06"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lastRenderedPageBreak/>
        <w:t>Davenport, T.. &amp; Beers, M</w:t>
      </w:r>
      <w:r w:rsidRPr="00557E42">
        <w:rPr>
          <w:rFonts w:ascii="Times New Roman" w:eastAsia="Book Antiqua" w:hAnsi="Times New Roman" w:cs="Times New Roman"/>
          <w:color w:val="000000" w:themeColor="text1"/>
          <w:sz w:val="20"/>
          <w:szCs w:val="20"/>
        </w:rPr>
        <w:t xml:space="preserve"> .</w:t>
      </w:r>
      <w:r w:rsidRPr="00557E42">
        <w:rPr>
          <w:rFonts w:ascii="Times New Roman" w:eastAsia="Book Antiqua" w:hAnsi="Times New Roman" w:cs="Times New Roman"/>
          <w:color w:val="000000" w:themeColor="text1"/>
          <w:sz w:val="20"/>
          <w:szCs w:val="20"/>
          <w:lang w:val="id-ID"/>
        </w:rPr>
        <w:t>1995</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Managing Information about Processes. Journal of Management Information System,</w:t>
      </w:r>
      <w:r w:rsidRPr="00557E42">
        <w:rPr>
          <w:rFonts w:ascii="Times New Roman" w:eastAsia="Book Antiqua" w:hAnsi="Times New Roman" w:cs="Times New Roman"/>
          <w:color w:val="000000" w:themeColor="text1"/>
          <w:sz w:val="20"/>
          <w:szCs w:val="20"/>
          <w:lang w:val="id-ID"/>
        </w:rPr>
        <w:t xml:space="preserve"> 12(1), 57-80.</w:t>
      </w:r>
    </w:p>
    <w:p w14:paraId="03E7753F" w14:textId="23B13F49" w:rsidR="007A08AC" w:rsidRPr="00557E42" w:rsidRDefault="007A08AC" w:rsidP="00557E42">
      <w:pPr>
        <w:tabs>
          <w:tab w:val="left" w:pos="709"/>
        </w:tabs>
        <w:spacing w:after="0" w:line="240" w:lineRule="auto"/>
        <w:ind w:left="851" w:hanging="851"/>
        <w:rPr>
          <w:rFonts w:ascii="Times New Roman" w:hAnsi="Times New Roman" w:cs="Times New Roman"/>
          <w:sz w:val="20"/>
          <w:szCs w:val="20"/>
        </w:rPr>
      </w:pPr>
      <w:r>
        <w:rPr>
          <w:rFonts w:ascii="Times New Roman" w:hAnsi="Times New Roman" w:cs="Times New Roman"/>
          <w:color w:val="000000" w:themeColor="text1"/>
          <w:sz w:val="20"/>
          <w:szCs w:val="20"/>
        </w:rPr>
        <w:t>________,</w:t>
      </w:r>
      <w:r w:rsidRPr="00557E42">
        <w:rPr>
          <w:rFonts w:ascii="Times New Roman" w:hAnsi="Times New Roman" w:cs="Times New Roman"/>
          <w:sz w:val="20"/>
          <w:szCs w:val="20"/>
        </w:rPr>
        <w:t>. &amp; Stoddart, DB .1994. Reengineering: Business Change of Mythic Proportion, MIS Quarterly, Vol: 121-127</w:t>
      </w:r>
    </w:p>
    <w:p w14:paraId="618994CD"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Day, G., &amp; Montgomerry, D </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1983</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Diagnosing The Experience Curve.</w:t>
      </w:r>
      <w:r w:rsidRPr="00557E42">
        <w:rPr>
          <w:rFonts w:ascii="Times New Roman" w:eastAsia="Book Antiqua" w:hAnsi="Times New Roman" w:cs="Times New Roman"/>
          <w:color w:val="000000" w:themeColor="text1"/>
          <w:sz w:val="20"/>
          <w:szCs w:val="20"/>
          <w:lang w:val="id-ID"/>
        </w:rPr>
        <w:t xml:space="preserve"> Journal of Marketing, 47(2), 44-58.</w:t>
      </w:r>
    </w:p>
    <w:p w14:paraId="761E6F09"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Dean, A. 2000. </w:t>
      </w:r>
      <w:r w:rsidRPr="00557E42">
        <w:rPr>
          <w:rFonts w:ascii="Times New Roman" w:eastAsia="Book Antiqua" w:hAnsi="Times New Roman" w:cs="Times New Roman"/>
          <w:i/>
          <w:color w:val="000000" w:themeColor="text1"/>
          <w:sz w:val="20"/>
          <w:szCs w:val="20"/>
          <w:lang w:val="id-ID"/>
        </w:rPr>
        <w:t>Managing Change Initiatives</w:t>
      </w:r>
      <w:r w:rsidRPr="00557E42">
        <w:rPr>
          <w:rFonts w:ascii="Times New Roman" w:eastAsia="Book Antiqua" w:hAnsi="Times New Roman" w:cs="Times New Roman"/>
          <w:color w:val="000000" w:themeColor="text1"/>
          <w:sz w:val="20"/>
          <w:szCs w:val="20"/>
          <w:lang w:val="id-ID"/>
        </w:rPr>
        <w:t>: JIT delivers but BPR fails. Knowledge and Process Management, 7(1), 11-19.</w:t>
      </w:r>
    </w:p>
    <w:p w14:paraId="0896A20F"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Ford, J. D Ford, L. W., &amp; D'Amelio, A. , 200</w:t>
      </w:r>
      <w:r w:rsidRPr="00557E42">
        <w:rPr>
          <w:rFonts w:ascii="Times New Roman" w:eastAsia="Book Antiqua" w:hAnsi="Times New Roman" w:cs="Times New Roman"/>
          <w:color w:val="000000" w:themeColor="text1"/>
          <w:sz w:val="20"/>
          <w:szCs w:val="20"/>
        </w:rPr>
        <w:t>0.</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iCs/>
          <w:color w:val="000000" w:themeColor="text1"/>
          <w:sz w:val="20"/>
          <w:szCs w:val="20"/>
          <w:lang w:val="id-ID"/>
        </w:rPr>
        <w:t>Resistance to Change</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 xml:space="preserve">The Rest of The Story. </w:t>
      </w:r>
      <w:r w:rsidRPr="00557E42">
        <w:rPr>
          <w:rFonts w:ascii="Times New Roman" w:eastAsia="Book Antiqua" w:hAnsi="Times New Roman" w:cs="Times New Roman"/>
          <w:iCs/>
          <w:color w:val="000000" w:themeColor="text1"/>
          <w:sz w:val="20"/>
          <w:szCs w:val="20"/>
          <w:lang w:val="id-ID"/>
        </w:rPr>
        <w:t>Academy of Management Review</w:t>
      </w:r>
      <w:r w:rsidRPr="00557E42">
        <w:rPr>
          <w:rFonts w:ascii="Times New Roman" w:eastAsia="Book Antiqua" w:hAnsi="Times New Roman" w:cs="Times New Roman"/>
          <w:color w:val="000000" w:themeColor="text1"/>
          <w:sz w:val="20"/>
          <w:szCs w:val="20"/>
          <w:lang w:val="id-ID"/>
        </w:rPr>
        <w:t>, 33(2), 362-377.</w:t>
      </w:r>
    </w:p>
    <w:p w14:paraId="15D3E19C"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Fragoso, J. T.2015. </w:t>
      </w:r>
      <w:r w:rsidRPr="00557E42">
        <w:rPr>
          <w:rFonts w:ascii="Times New Roman" w:eastAsia="Book Antiqua" w:hAnsi="Times New Roman" w:cs="Times New Roman"/>
          <w:i/>
          <w:color w:val="000000" w:themeColor="text1"/>
          <w:sz w:val="20"/>
          <w:szCs w:val="20"/>
          <w:lang w:val="id-ID"/>
        </w:rPr>
        <w:t>Business Process Reengineering in Government Agencies: Lessons form an Experience in Mexico</w:t>
      </w:r>
      <w:r w:rsidRPr="00557E42">
        <w:rPr>
          <w:rFonts w:ascii="Times New Roman" w:eastAsia="Book Antiqua" w:hAnsi="Times New Roman" w:cs="Times New Roman"/>
          <w:color w:val="000000" w:themeColor="text1"/>
          <w:sz w:val="20"/>
          <w:szCs w:val="20"/>
          <w:lang w:val="id-ID"/>
        </w:rPr>
        <w:t>. Journal of Service Science and Management, 8, 382-392</w:t>
      </w:r>
    </w:p>
    <w:p w14:paraId="7C82CE12" w14:textId="77777777" w:rsidR="007A08AC" w:rsidRPr="00557E42" w:rsidRDefault="007A08AC" w:rsidP="00557E42">
      <w:pPr>
        <w:tabs>
          <w:tab w:val="left" w:pos="709"/>
        </w:tabs>
        <w:spacing w:after="0" w:line="240" w:lineRule="auto"/>
        <w:ind w:left="851" w:hanging="851"/>
        <w:rPr>
          <w:rFonts w:ascii="Times New Roman" w:hAnsi="Times New Roman" w:cs="Times New Roman"/>
          <w:sz w:val="20"/>
          <w:szCs w:val="20"/>
        </w:rPr>
      </w:pPr>
      <w:r w:rsidRPr="00557E42">
        <w:rPr>
          <w:rFonts w:ascii="Times New Roman" w:hAnsi="Times New Roman" w:cs="Times New Roman"/>
          <w:sz w:val="20"/>
          <w:szCs w:val="20"/>
        </w:rPr>
        <w:t xml:space="preserve">Grover, V. Jeong, SR. Kettinger, JW., 1995. </w:t>
      </w:r>
      <w:r w:rsidRPr="00557E42">
        <w:rPr>
          <w:rFonts w:ascii="Times New Roman" w:hAnsi="Times New Roman" w:cs="Times New Roman"/>
          <w:i/>
          <w:iCs/>
          <w:sz w:val="20"/>
          <w:szCs w:val="20"/>
        </w:rPr>
        <w:t xml:space="preserve">The Implementation of BPR, </w:t>
      </w:r>
      <w:r w:rsidRPr="00557E42">
        <w:rPr>
          <w:rFonts w:ascii="Times New Roman" w:hAnsi="Times New Roman" w:cs="Times New Roman"/>
          <w:sz w:val="20"/>
          <w:szCs w:val="20"/>
        </w:rPr>
        <w:t>Journal of Management Information System, p. 109-144.</w:t>
      </w:r>
    </w:p>
    <w:p w14:paraId="412895C7"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Gunasekaran, A., &amp; Bath, B. 1997. </w:t>
      </w:r>
      <w:r w:rsidRPr="00557E42">
        <w:rPr>
          <w:rFonts w:ascii="Times New Roman" w:eastAsia="Book Antiqua" w:hAnsi="Times New Roman" w:cs="Times New Roman"/>
          <w:i/>
          <w:color w:val="000000" w:themeColor="text1"/>
          <w:sz w:val="20"/>
          <w:szCs w:val="20"/>
          <w:lang w:val="id-ID"/>
        </w:rPr>
        <w:t>The Role of Information Technology in Business Process Reengineering</w:t>
      </w:r>
      <w:r w:rsidRPr="00557E42">
        <w:rPr>
          <w:rFonts w:ascii="Times New Roman" w:eastAsia="Book Antiqua" w:hAnsi="Times New Roman" w:cs="Times New Roman"/>
          <w:color w:val="000000" w:themeColor="text1"/>
          <w:sz w:val="20"/>
          <w:szCs w:val="20"/>
          <w:lang w:val="id-ID"/>
        </w:rPr>
        <w:t>. International Journal of Production Economics, 50, 91-104.</w:t>
      </w:r>
    </w:p>
    <w:p w14:paraId="4D06DC44" w14:textId="77777777" w:rsidR="007A08AC" w:rsidRPr="00557E42" w:rsidRDefault="007A08AC" w:rsidP="00557E42">
      <w:pPr>
        <w:tabs>
          <w:tab w:val="left" w:pos="709"/>
        </w:tabs>
        <w:spacing w:after="0" w:line="240" w:lineRule="auto"/>
        <w:ind w:left="851" w:hanging="851"/>
        <w:jc w:val="both"/>
        <w:rPr>
          <w:rFonts w:ascii="Times New Roman" w:hAnsi="Times New Roman" w:cs="Times New Roman"/>
          <w:sz w:val="20"/>
          <w:szCs w:val="20"/>
        </w:rPr>
      </w:pPr>
      <w:r w:rsidRPr="00557E42">
        <w:rPr>
          <w:rFonts w:ascii="Times New Roman" w:eastAsia="Book Antiqua" w:hAnsi="Times New Roman" w:cs="Times New Roman"/>
          <w:color w:val="000000" w:themeColor="text1"/>
          <w:sz w:val="20"/>
          <w:szCs w:val="20"/>
          <w:lang w:val="id-ID"/>
        </w:rPr>
        <w:t xml:space="preserve">Hammer, V </w:t>
      </w:r>
      <w:r>
        <w:rPr>
          <w:rFonts w:ascii="Times New Roman" w:eastAsia="Book Antiqua" w:hAnsi="Times New Roman" w:cs="Times New Roman"/>
          <w:color w:val="000000" w:themeColor="text1"/>
          <w:sz w:val="20"/>
          <w:szCs w:val="20"/>
        </w:rPr>
        <w:t>a</w:t>
      </w:r>
      <w:r w:rsidRPr="00557E42">
        <w:rPr>
          <w:rFonts w:ascii="Times New Roman" w:eastAsia="Book Antiqua" w:hAnsi="Times New Roman" w:cs="Times New Roman"/>
          <w:color w:val="000000" w:themeColor="text1"/>
          <w:sz w:val="20"/>
          <w:szCs w:val="20"/>
          <w:lang w:val="id-ID"/>
        </w:rPr>
        <w:t>nd Champy V</w:t>
      </w:r>
      <w:r w:rsidRPr="00557E42">
        <w:rPr>
          <w:rFonts w:ascii="Times New Roman" w:hAnsi="Times New Roman" w:cs="Times New Roman"/>
          <w:sz w:val="20"/>
          <w:szCs w:val="20"/>
        </w:rPr>
        <w:t xml:space="preserve"> 1990.  </w:t>
      </w:r>
      <w:r w:rsidRPr="00557E42">
        <w:rPr>
          <w:rFonts w:ascii="Times New Roman" w:hAnsi="Times New Roman" w:cs="Times New Roman"/>
          <w:i/>
          <w:iCs/>
          <w:sz w:val="20"/>
          <w:szCs w:val="20"/>
        </w:rPr>
        <w:t>Reengineering Work: Don’t Automate</w:t>
      </w:r>
      <w:r w:rsidRPr="00557E42">
        <w:rPr>
          <w:rFonts w:ascii="Times New Roman" w:hAnsi="Times New Roman" w:cs="Times New Roman"/>
          <w:sz w:val="20"/>
          <w:szCs w:val="20"/>
        </w:rPr>
        <w:t>, Obliterate, Harvard Business Review, July-August, Vol. 67 No. 4, 1990, p. 104-112</w:t>
      </w:r>
    </w:p>
    <w:p w14:paraId="1B3D08E7" w14:textId="5B630B5F"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Pr>
          <w:rFonts w:ascii="Times New Roman" w:hAnsi="Times New Roman" w:cs="Times New Roman"/>
          <w:color w:val="000000" w:themeColor="text1"/>
          <w:sz w:val="20"/>
          <w:szCs w:val="20"/>
        </w:rPr>
        <w:t>________</w:t>
      </w:r>
      <w:proofErr w:type="gramStart"/>
      <w:r>
        <w:rPr>
          <w:rFonts w:ascii="Times New Roman"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w:t>
      </w:r>
      <w:proofErr w:type="gramEnd"/>
      <w:r w:rsidRPr="00557E42">
        <w:rPr>
          <w:rFonts w:ascii="Times New Roman" w:eastAsia="Book Antiqua" w:hAnsi="Times New Roman" w:cs="Times New Roman"/>
          <w:color w:val="000000" w:themeColor="text1"/>
          <w:sz w:val="20"/>
          <w:szCs w:val="20"/>
          <w:lang w:val="id-ID"/>
        </w:rPr>
        <w:t xml:space="preserve"> 1993</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The Promise of Reengineering</w:t>
      </w:r>
      <w:r w:rsidRPr="00557E42">
        <w:rPr>
          <w:rFonts w:ascii="Times New Roman" w:eastAsia="Book Antiqua" w:hAnsi="Times New Roman" w:cs="Times New Roman"/>
          <w:color w:val="000000" w:themeColor="text1"/>
          <w:sz w:val="20"/>
          <w:szCs w:val="20"/>
          <w:lang w:val="id-ID"/>
        </w:rPr>
        <w:t>, Fortune, May 3, pp 94-97</w:t>
      </w:r>
    </w:p>
    <w:p w14:paraId="0F8B447D" w14:textId="77777777" w:rsidR="007A08AC" w:rsidRPr="00557E42" w:rsidRDefault="007A08AC" w:rsidP="00557E42">
      <w:pPr>
        <w:tabs>
          <w:tab w:val="left" w:pos="709"/>
        </w:tabs>
        <w:spacing w:after="0" w:line="240" w:lineRule="auto"/>
        <w:ind w:left="851" w:hanging="851"/>
        <w:jc w:val="both"/>
        <w:rPr>
          <w:rFonts w:ascii="Times New Roman" w:hAnsi="Times New Roman" w:cs="Times New Roman"/>
          <w:sz w:val="20"/>
          <w:szCs w:val="20"/>
        </w:rPr>
      </w:pPr>
      <w:r w:rsidRPr="00557E42">
        <w:rPr>
          <w:rFonts w:ascii="Times New Roman" w:hAnsi="Times New Roman" w:cs="Times New Roman"/>
          <w:sz w:val="20"/>
          <w:szCs w:val="20"/>
        </w:rPr>
        <w:t xml:space="preserve">Hayes, R.H. and Jaikumar, R..1988.  </w:t>
      </w:r>
      <w:r w:rsidRPr="00557E42">
        <w:rPr>
          <w:rFonts w:ascii="Times New Roman" w:hAnsi="Times New Roman" w:cs="Times New Roman"/>
          <w:i/>
          <w:iCs/>
          <w:sz w:val="20"/>
          <w:szCs w:val="20"/>
        </w:rPr>
        <w:t>Manufacturing’s Crisis: New Technologies, Obsolete Organisations,</w:t>
      </w:r>
      <w:r w:rsidRPr="00557E42">
        <w:rPr>
          <w:rFonts w:ascii="Times New Roman" w:hAnsi="Times New Roman" w:cs="Times New Roman"/>
          <w:sz w:val="20"/>
          <w:szCs w:val="20"/>
        </w:rPr>
        <w:t xml:space="preserve"> Harvard Business Review, Vol. 65 No. 5</w:t>
      </w:r>
      <w:proofErr w:type="gramStart"/>
      <w:r w:rsidRPr="00557E42">
        <w:rPr>
          <w:rFonts w:ascii="Times New Roman" w:hAnsi="Times New Roman" w:cs="Times New Roman"/>
          <w:sz w:val="20"/>
          <w:szCs w:val="20"/>
        </w:rPr>
        <w:t>, ,</w:t>
      </w:r>
      <w:proofErr w:type="gramEnd"/>
      <w:r w:rsidRPr="00557E42">
        <w:rPr>
          <w:rFonts w:ascii="Times New Roman" w:hAnsi="Times New Roman" w:cs="Times New Roman"/>
          <w:sz w:val="20"/>
          <w:szCs w:val="20"/>
        </w:rPr>
        <w:t xml:space="preserve"> pp. 77-85</w:t>
      </w:r>
    </w:p>
    <w:p w14:paraId="6CCF1638"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hAnsi="Times New Roman" w:cs="Times New Roman"/>
          <w:sz w:val="20"/>
          <w:szCs w:val="20"/>
          <w:lang w:val="id-ID"/>
        </w:rPr>
        <w:t>Hilda, Nurul</w:t>
      </w:r>
      <w:r w:rsidRPr="00557E42">
        <w:rPr>
          <w:rFonts w:ascii="Times New Roman" w:hAnsi="Times New Roman" w:cs="Times New Roman"/>
          <w:sz w:val="20"/>
          <w:szCs w:val="20"/>
        </w:rPr>
        <w:t>.</w:t>
      </w:r>
      <w:r w:rsidRPr="00557E42">
        <w:rPr>
          <w:rFonts w:ascii="Times New Roman" w:hAnsi="Times New Roman" w:cs="Times New Roman"/>
          <w:sz w:val="20"/>
          <w:szCs w:val="20"/>
          <w:lang w:val="id-ID"/>
        </w:rPr>
        <w:t xml:space="preserve">2014. </w:t>
      </w:r>
      <w:r w:rsidRPr="00557E42">
        <w:rPr>
          <w:rFonts w:ascii="Times New Roman" w:hAnsi="Times New Roman" w:cs="Times New Roman"/>
          <w:i/>
          <w:iCs/>
          <w:sz w:val="20"/>
          <w:szCs w:val="20"/>
          <w:lang w:val="id-ID"/>
        </w:rPr>
        <w:t>Strategi Inovasi Layanan dalam Meningkatkan Kualitas Pelayanan di Kantor Pertanahan Kota Surabaya II</w:t>
      </w:r>
      <w:r w:rsidRPr="00557E42">
        <w:rPr>
          <w:rFonts w:ascii="Times New Roman" w:hAnsi="Times New Roman" w:cs="Times New Roman"/>
          <w:sz w:val="20"/>
          <w:szCs w:val="20"/>
          <w:lang w:val="id-ID"/>
        </w:rPr>
        <w:t>, Jurnal Kebijakan dan Manajemen Publik, Volume 2 Nomor 1</w:t>
      </w:r>
    </w:p>
    <w:p w14:paraId="5F9465FE" w14:textId="77777777" w:rsidR="007A08AC" w:rsidRPr="00557E42" w:rsidRDefault="007A08AC" w:rsidP="00557E42">
      <w:pPr>
        <w:tabs>
          <w:tab w:val="left" w:pos="709"/>
        </w:tabs>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Hood, C. 1991</w:t>
      </w:r>
      <w:r w:rsidRPr="00557E42">
        <w:rPr>
          <w:rFonts w:ascii="Times New Roman" w:hAnsi="Times New Roman" w:cs="Times New Roman"/>
          <w:color w:val="000000" w:themeColor="text1"/>
          <w:sz w:val="20"/>
          <w:szCs w:val="20"/>
        </w:rPr>
        <w:t>.</w:t>
      </w:r>
      <w:r w:rsidRPr="00557E42">
        <w:rPr>
          <w:rFonts w:ascii="Times New Roman" w:hAnsi="Times New Roman" w:cs="Times New Roman"/>
          <w:color w:val="000000" w:themeColor="text1"/>
          <w:sz w:val="20"/>
          <w:szCs w:val="20"/>
          <w:lang w:val="id-ID"/>
        </w:rPr>
        <w:t xml:space="preserve"> </w:t>
      </w:r>
      <w:r w:rsidRPr="00557E42">
        <w:rPr>
          <w:rFonts w:ascii="Times New Roman" w:hAnsi="Times New Roman" w:cs="Times New Roman"/>
          <w:i/>
          <w:color w:val="000000" w:themeColor="text1"/>
          <w:sz w:val="20"/>
          <w:szCs w:val="20"/>
          <w:lang w:val="id-ID"/>
        </w:rPr>
        <w:t>A Public Management for All Seasons</w:t>
      </w:r>
      <w:r w:rsidRPr="00557E42">
        <w:rPr>
          <w:rFonts w:ascii="Times New Roman" w:hAnsi="Times New Roman" w:cs="Times New Roman"/>
          <w:color w:val="000000" w:themeColor="text1"/>
          <w:sz w:val="20"/>
          <w:szCs w:val="20"/>
          <w:lang w:val="id-ID"/>
        </w:rPr>
        <w:t>, Public Administration, Vol.69: 3-19</w:t>
      </w:r>
    </w:p>
    <w:p w14:paraId="5B19A0A8"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Hooda, A. 2014. </w:t>
      </w:r>
      <w:r w:rsidRPr="00557E42">
        <w:rPr>
          <w:rFonts w:ascii="Times New Roman" w:eastAsia="Book Antiqua" w:hAnsi="Times New Roman" w:cs="Times New Roman"/>
          <w:i/>
          <w:color w:val="000000" w:themeColor="text1"/>
          <w:sz w:val="20"/>
          <w:szCs w:val="20"/>
          <w:lang w:val="id-ID"/>
        </w:rPr>
        <w:t>Emergence of Business Process Reengineering: A Literature Review</w:t>
      </w:r>
      <w:r w:rsidRPr="00557E42">
        <w:rPr>
          <w:rFonts w:ascii="Times New Roman" w:eastAsia="Book Antiqua" w:hAnsi="Times New Roman" w:cs="Times New Roman"/>
          <w:color w:val="000000" w:themeColor="text1"/>
          <w:sz w:val="20"/>
          <w:szCs w:val="20"/>
          <w:lang w:val="id-ID"/>
        </w:rPr>
        <w:t>. The IUP Journal of Information Technology, 10(3), 61-76.</w:t>
      </w:r>
    </w:p>
    <w:p w14:paraId="01352FA4"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Long, K. A, 2012</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Overview of Common Process Analysis Techniques</w:t>
      </w:r>
      <w:r w:rsidRPr="00557E42">
        <w:rPr>
          <w:rFonts w:ascii="Times New Roman" w:eastAsia="Book Antiqua" w:hAnsi="Times New Roman" w:cs="Times New Roman"/>
          <w:color w:val="000000" w:themeColor="text1"/>
          <w:sz w:val="20"/>
          <w:szCs w:val="20"/>
          <w:lang w:val="id-ID"/>
        </w:rPr>
        <w:t>. Business Rules Journal, 13(12).</w:t>
      </w:r>
    </w:p>
    <w:p w14:paraId="70715B8D"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rPr>
      </w:pPr>
      <w:r w:rsidRPr="00557E42">
        <w:rPr>
          <w:rFonts w:ascii="Times New Roman" w:eastAsia="Book Antiqua" w:hAnsi="Times New Roman" w:cs="Times New Roman"/>
          <w:color w:val="000000" w:themeColor="text1"/>
          <w:sz w:val="20"/>
          <w:szCs w:val="20"/>
        </w:rPr>
        <w:t xml:space="preserve">Lubis, Arie Angga &amp; Febri Yuliani 2014 </w:t>
      </w:r>
      <w:r w:rsidRPr="00557E42">
        <w:rPr>
          <w:rFonts w:ascii="Times New Roman" w:hAnsi="Times New Roman" w:cs="Times New Roman"/>
          <w:i/>
          <w:iCs/>
          <w:sz w:val="20"/>
          <w:szCs w:val="20"/>
        </w:rPr>
        <w:t>Kualitas Pelayanan PT. Pos Indonesia (Persero) (Studi Kasus Pengiriman Pos Express di Kantor Pos Pekanbaru 28000),</w:t>
      </w:r>
      <w:r w:rsidRPr="00557E42">
        <w:rPr>
          <w:rFonts w:ascii="Times New Roman" w:hAnsi="Times New Roman" w:cs="Times New Roman"/>
          <w:sz w:val="20"/>
          <w:szCs w:val="20"/>
        </w:rPr>
        <w:t xml:space="preserve"> Program Studi Ilmu Administrasi Negara, Jurusan Ilmu Administrasi, Fakultas Ilmu Sosial dan Ilmu Politik, Universitas Riau.</w:t>
      </w:r>
    </w:p>
    <w:p w14:paraId="47D21A2C" w14:textId="77777777" w:rsidR="007A08AC" w:rsidRPr="00557E42" w:rsidRDefault="007A08AC" w:rsidP="00557E42">
      <w:pPr>
        <w:tabs>
          <w:tab w:val="left" w:pos="709"/>
        </w:tabs>
        <w:spacing w:after="0" w:line="240" w:lineRule="auto"/>
        <w:ind w:left="851" w:hanging="851"/>
        <w:rPr>
          <w:rFonts w:ascii="Times New Roman" w:hAnsi="Times New Roman" w:cs="Times New Roman"/>
          <w:sz w:val="20"/>
          <w:szCs w:val="20"/>
        </w:rPr>
      </w:pPr>
      <w:r w:rsidRPr="00557E42">
        <w:rPr>
          <w:rFonts w:ascii="Times New Roman" w:hAnsi="Times New Roman" w:cs="Times New Roman"/>
          <w:sz w:val="20"/>
          <w:szCs w:val="20"/>
        </w:rPr>
        <w:t>Maliah, 2016. Pengaruh Budaya Organisasi Terhadap Kinerja Karyawan Pada PT Pos Indonesia (Persero) Palembang, Jurnal Media Wahana Ekonomika</w:t>
      </w:r>
      <w:proofErr w:type="gramStart"/>
      <w:r w:rsidRPr="00557E42">
        <w:rPr>
          <w:rFonts w:ascii="Times New Roman" w:hAnsi="Times New Roman" w:cs="Times New Roman"/>
          <w:sz w:val="20"/>
          <w:szCs w:val="20"/>
        </w:rPr>
        <w:t>,  Volume</w:t>
      </w:r>
      <w:proofErr w:type="gramEnd"/>
      <w:r w:rsidRPr="00557E42">
        <w:rPr>
          <w:rFonts w:ascii="Times New Roman" w:hAnsi="Times New Roman" w:cs="Times New Roman"/>
          <w:sz w:val="20"/>
          <w:szCs w:val="20"/>
        </w:rPr>
        <w:t xml:space="preserve"> 13 No. 3 </w:t>
      </w:r>
    </w:p>
    <w:p w14:paraId="6242E937" w14:textId="77777777" w:rsidR="007A08AC" w:rsidRPr="00557E42" w:rsidRDefault="007A08AC" w:rsidP="00557E42">
      <w:pPr>
        <w:tabs>
          <w:tab w:val="left" w:pos="709"/>
        </w:tabs>
        <w:spacing w:after="0" w:line="240" w:lineRule="auto"/>
        <w:ind w:left="851" w:hanging="851"/>
        <w:rPr>
          <w:rFonts w:ascii="Times New Roman" w:hAnsi="Times New Roman" w:cs="Times New Roman"/>
          <w:sz w:val="20"/>
          <w:szCs w:val="20"/>
        </w:rPr>
      </w:pPr>
      <w:r w:rsidRPr="00557E42">
        <w:rPr>
          <w:rFonts w:ascii="Times New Roman" w:hAnsi="Times New Roman" w:cs="Times New Roman"/>
          <w:sz w:val="20"/>
          <w:szCs w:val="20"/>
        </w:rPr>
        <w:t>Markus, ML. &amp; Robey, D.1988</w:t>
      </w:r>
      <w:r w:rsidRPr="00557E42">
        <w:rPr>
          <w:rFonts w:ascii="Times New Roman" w:hAnsi="Times New Roman" w:cs="Times New Roman"/>
          <w:i/>
          <w:iCs/>
          <w:sz w:val="20"/>
          <w:szCs w:val="20"/>
        </w:rPr>
        <w:t>. Information Technology and Organizational Change: Causal Structure in Theory and Research</w:t>
      </w:r>
      <w:r w:rsidRPr="00557E42">
        <w:rPr>
          <w:rFonts w:ascii="Times New Roman" w:hAnsi="Times New Roman" w:cs="Times New Roman"/>
          <w:sz w:val="20"/>
          <w:szCs w:val="20"/>
        </w:rPr>
        <w:t>, Management Science, Vol. 34. p. 583- 598</w:t>
      </w:r>
    </w:p>
    <w:p w14:paraId="3BF9DE03" w14:textId="77777777" w:rsidR="007A08AC" w:rsidRPr="00557E42" w:rsidRDefault="007A08AC" w:rsidP="00557E42">
      <w:pPr>
        <w:tabs>
          <w:tab w:val="left" w:pos="709"/>
        </w:tabs>
        <w:spacing w:after="0" w:line="240" w:lineRule="auto"/>
        <w:ind w:left="851" w:hanging="851"/>
        <w:rPr>
          <w:rFonts w:ascii="Times New Roman" w:hAnsi="Times New Roman" w:cs="Times New Roman"/>
          <w:sz w:val="20"/>
          <w:szCs w:val="20"/>
        </w:rPr>
      </w:pPr>
      <w:r w:rsidRPr="00557E42">
        <w:rPr>
          <w:rFonts w:ascii="Times New Roman" w:hAnsi="Times New Roman" w:cs="Times New Roman"/>
          <w:sz w:val="20"/>
          <w:szCs w:val="20"/>
        </w:rPr>
        <w:t xml:space="preserve">Martinez, EV.1995. </w:t>
      </w:r>
      <w:r w:rsidRPr="00557E42">
        <w:rPr>
          <w:rFonts w:ascii="Times New Roman" w:hAnsi="Times New Roman" w:cs="Times New Roman"/>
          <w:i/>
          <w:iCs/>
          <w:sz w:val="20"/>
          <w:szCs w:val="20"/>
        </w:rPr>
        <w:t>Succesful Reengineering Demand IS/Business Partnership</w:t>
      </w:r>
      <w:r w:rsidRPr="00557E42">
        <w:rPr>
          <w:rFonts w:ascii="Times New Roman" w:hAnsi="Times New Roman" w:cs="Times New Roman"/>
          <w:sz w:val="20"/>
          <w:szCs w:val="20"/>
        </w:rPr>
        <w:t>, Sloan Management Review: Summer, p. 39-49</w:t>
      </w:r>
    </w:p>
    <w:p w14:paraId="7BC6FCAB"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Mathew, G., Sulphey, M., &amp; Rajasekar, S. 2015. </w:t>
      </w:r>
      <w:r w:rsidRPr="00557E42">
        <w:rPr>
          <w:rFonts w:ascii="Times New Roman" w:eastAsia="Book Antiqua" w:hAnsi="Times New Roman" w:cs="Times New Roman"/>
          <w:i/>
          <w:color w:val="000000" w:themeColor="text1"/>
          <w:sz w:val="20"/>
          <w:szCs w:val="20"/>
          <w:lang w:val="id-ID"/>
        </w:rPr>
        <w:t>Scope of Business Process Reengineering in Public Sector Undertakings.</w:t>
      </w:r>
      <w:r w:rsidRPr="00557E42">
        <w:rPr>
          <w:rFonts w:ascii="Times New Roman" w:eastAsia="Book Antiqua" w:hAnsi="Times New Roman" w:cs="Times New Roman"/>
          <w:color w:val="000000" w:themeColor="text1"/>
          <w:sz w:val="20"/>
          <w:szCs w:val="20"/>
          <w:lang w:val="id-ID"/>
        </w:rPr>
        <w:t>, Asian Social Science, 11(26), 129-141.</w:t>
      </w:r>
    </w:p>
    <w:p w14:paraId="1BD81553"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McAdam, R. &amp; Donaghy, J. 1999</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Business Process Re-Engineering in the Public Sector: A Study of Staff Perceptions and Critical Success Factors</w:t>
      </w:r>
      <w:r w:rsidRPr="00557E42">
        <w:rPr>
          <w:rFonts w:ascii="Times New Roman" w:eastAsia="Book Antiqua" w:hAnsi="Times New Roman" w:cs="Times New Roman"/>
          <w:color w:val="000000" w:themeColor="text1"/>
          <w:sz w:val="20"/>
          <w:szCs w:val="20"/>
          <w:lang w:val="id-ID"/>
        </w:rPr>
        <w:t>. Business Process Management Journal, 5(1), 33-52.</w:t>
      </w:r>
    </w:p>
    <w:p w14:paraId="4BB6C587"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Milan, R.. Milan, B. Marko. C.. Jovanovie, V, Dalibor, B., Bojic, D., &amp; Avramovic, N. 2014. </w:t>
      </w:r>
      <w:r w:rsidRPr="00557E42">
        <w:rPr>
          <w:rFonts w:ascii="Times New Roman" w:eastAsia="Book Antiqua" w:hAnsi="Times New Roman" w:cs="Times New Roman"/>
          <w:i/>
          <w:color w:val="000000" w:themeColor="text1"/>
          <w:sz w:val="20"/>
          <w:szCs w:val="20"/>
          <w:lang w:val="id-ID"/>
        </w:rPr>
        <w:t>Implementation of Business Process Reengineering in Human Resource Management.</w:t>
      </w:r>
      <w:r w:rsidRPr="00557E42">
        <w:rPr>
          <w:rFonts w:ascii="Times New Roman" w:eastAsia="Book Antiqua" w:hAnsi="Times New Roman" w:cs="Times New Roman"/>
          <w:color w:val="000000" w:themeColor="text1"/>
          <w:sz w:val="20"/>
          <w:szCs w:val="20"/>
          <w:lang w:val="id-ID"/>
        </w:rPr>
        <w:t xml:space="preserve"> Inzinerine Ekonomika-Engineering Economics, 25(2), 211-222.</w:t>
      </w:r>
    </w:p>
    <w:p w14:paraId="3DC4A49C"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Nasution, MN</w:t>
      </w:r>
      <w:r w:rsidRPr="00557E42">
        <w:rPr>
          <w:rFonts w:ascii="Times New Roman" w:eastAsia="Book Antiqua" w:hAnsi="Times New Roman" w:cs="Times New Roman"/>
          <w:color w:val="000000" w:themeColor="text1"/>
          <w:sz w:val="20"/>
          <w:szCs w:val="20"/>
        </w:rPr>
        <w:t xml:space="preserve"> .</w:t>
      </w:r>
      <w:r w:rsidRPr="00557E42">
        <w:rPr>
          <w:rFonts w:ascii="Times New Roman" w:eastAsia="Book Antiqua" w:hAnsi="Times New Roman" w:cs="Times New Roman"/>
          <w:color w:val="000000" w:themeColor="text1"/>
          <w:sz w:val="20"/>
          <w:szCs w:val="20"/>
          <w:lang w:val="id-ID"/>
        </w:rPr>
        <w:t>2010</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Rekayasa Ulang Proses Bisnis (Business Process Reengineering) untuk Mencapai Simplifying The Airlines  Business,</w:t>
      </w:r>
      <w:r w:rsidRPr="00557E42">
        <w:rPr>
          <w:rFonts w:ascii="Times New Roman" w:eastAsia="Book Antiqua" w:hAnsi="Times New Roman" w:cs="Times New Roman"/>
          <w:color w:val="000000" w:themeColor="text1"/>
          <w:sz w:val="20"/>
          <w:szCs w:val="20"/>
          <w:lang w:val="id-ID"/>
        </w:rPr>
        <w:t xml:space="preserve"> Jurnal Penelitian Perhubungan Udara, Vol 36 No.3 hal 243-252</w:t>
      </w:r>
    </w:p>
    <w:p w14:paraId="3BEBC2F9"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Nissen, M. E, 1998</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 xml:space="preserve">Redesigning Reengineering Through Measurement-Driven Inference. </w:t>
      </w:r>
      <w:r w:rsidRPr="00557E42">
        <w:rPr>
          <w:rFonts w:ascii="Times New Roman" w:eastAsia="Book Antiqua" w:hAnsi="Times New Roman" w:cs="Times New Roman"/>
          <w:color w:val="000000" w:themeColor="text1"/>
          <w:sz w:val="20"/>
          <w:szCs w:val="20"/>
          <w:lang w:val="id-ID"/>
        </w:rPr>
        <w:t>MIS Quarterly, hal. 509-526.</w:t>
      </w:r>
    </w:p>
    <w:p w14:paraId="5EA39D2D"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i/>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Oreg, S, 2003,</w:t>
      </w:r>
      <w:r w:rsidRPr="00557E42">
        <w:rPr>
          <w:rFonts w:ascii="Times New Roman" w:eastAsia="Book Antiqua" w:hAnsi="Times New Roman" w:cs="Times New Roman"/>
          <w:i/>
          <w:color w:val="000000" w:themeColor="text1"/>
          <w:sz w:val="20"/>
          <w:szCs w:val="20"/>
          <w:lang w:val="id-ID"/>
        </w:rPr>
        <w:t>Resistance to Change: Developing an Individual Differences Measure</w:t>
      </w:r>
      <w:r w:rsidRPr="00557E42">
        <w:rPr>
          <w:rFonts w:ascii="Times New Roman" w:eastAsia="Book Antiqua" w:hAnsi="Times New Roman" w:cs="Times New Roman"/>
          <w:color w:val="000000" w:themeColor="text1"/>
          <w:sz w:val="20"/>
          <w:szCs w:val="20"/>
          <w:lang w:val="id-ID"/>
        </w:rPr>
        <w:t xml:space="preserve">. Journal of Applied </w:t>
      </w:r>
      <w:r w:rsidRPr="00557E42">
        <w:rPr>
          <w:rFonts w:ascii="Times New Roman" w:eastAsia="Book Antiqua" w:hAnsi="Times New Roman" w:cs="Times New Roman"/>
          <w:i/>
          <w:color w:val="000000" w:themeColor="text1"/>
          <w:sz w:val="20"/>
          <w:szCs w:val="20"/>
          <w:lang w:val="id-ID"/>
        </w:rPr>
        <w:t>Psychologv, 88(4), 680-693.</w:t>
      </w:r>
    </w:p>
    <w:p w14:paraId="45D1B591"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hAnsi="Times New Roman" w:cs="Times New Roman"/>
          <w:i/>
          <w:sz w:val="20"/>
          <w:szCs w:val="20"/>
          <w:lang w:val="id-ID"/>
        </w:rPr>
        <w:t>Osborne, D. dan Gaebler. T. 1996. Reinventing Government: How The Entrepreneurial Spirit Is Transforming The Public Sector</w:t>
      </w:r>
      <w:r w:rsidRPr="00557E42">
        <w:rPr>
          <w:rFonts w:ascii="Times New Roman" w:hAnsi="Times New Roman" w:cs="Times New Roman"/>
          <w:sz w:val="20"/>
          <w:szCs w:val="20"/>
          <w:lang w:val="id-ID"/>
        </w:rPr>
        <w:t>. Rosyid, A. (penerjemah). Mewirausahakan Birokrasi: mentranformasi semangat wirausaha ke dalam sektor publik jilid 2 (terjemahan), Seri manajemen strategi. PPM, Jakarta.</w:t>
      </w:r>
    </w:p>
    <w:p w14:paraId="192F5CEF"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hAnsi="Times New Roman" w:cs="Times New Roman"/>
          <w:sz w:val="20"/>
          <w:szCs w:val="20"/>
          <w:lang w:val="id-ID"/>
        </w:rPr>
        <w:t xml:space="preserve">Parasuraman, A., Zeithaml, V. A., Berry, L. L. 1985. </w:t>
      </w:r>
      <w:r w:rsidRPr="00557E42">
        <w:rPr>
          <w:rFonts w:ascii="Times New Roman" w:hAnsi="Times New Roman" w:cs="Times New Roman"/>
          <w:i/>
          <w:sz w:val="20"/>
          <w:szCs w:val="20"/>
          <w:lang w:val="id-ID"/>
        </w:rPr>
        <w:t>A Conceptual Model Of Service Quality And Its Implications For Future Research</w:t>
      </w:r>
      <w:r w:rsidRPr="00557E42">
        <w:rPr>
          <w:rFonts w:ascii="Times New Roman" w:hAnsi="Times New Roman" w:cs="Times New Roman"/>
          <w:sz w:val="20"/>
          <w:szCs w:val="20"/>
          <w:lang w:val="id-ID"/>
        </w:rPr>
        <w:t>. the Journal of Marketing, 41-50.</w:t>
      </w:r>
      <w:r w:rsidRPr="00557E42">
        <w:rPr>
          <w:rFonts w:ascii="Times New Roman" w:eastAsia="Book Antiqua" w:hAnsi="Times New Roman" w:cs="Times New Roman"/>
          <w:color w:val="000000" w:themeColor="text1"/>
          <w:sz w:val="20"/>
          <w:szCs w:val="20"/>
          <w:lang w:val="id-ID"/>
        </w:rPr>
        <w:t xml:space="preserve"> </w:t>
      </w:r>
    </w:p>
    <w:p w14:paraId="490D0DD2" w14:textId="0556C1A0" w:rsidR="007A08AC" w:rsidRPr="00557E42" w:rsidRDefault="007A08AC" w:rsidP="00557E42">
      <w:pPr>
        <w:tabs>
          <w:tab w:val="left" w:pos="709"/>
        </w:tabs>
        <w:spacing w:after="0" w:line="240" w:lineRule="auto"/>
        <w:ind w:left="851" w:hanging="851"/>
        <w:jc w:val="both"/>
        <w:rPr>
          <w:rFonts w:ascii="Times New Roman" w:hAnsi="Times New Roman" w:cs="Times New Roman"/>
          <w:sz w:val="20"/>
          <w:szCs w:val="20"/>
          <w:lang w:val="id-ID"/>
        </w:rPr>
      </w:pPr>
      <w:r>
        <w:rPr>
          <w:rFonts w:ascii="Times New Roman" w:hAnsi="Times New Roman" w:cs="Times New Roman"/>
          <w:color w:val="000000" w:themeColor="text1"/>
          <w:sz w:val="20"/>
          <w:szCs w:val="20"/>
        </w:rPr>
        <w:t>________</w:t>
      </w:r>
      <w:proofErr w:type="gramStart"/>
      <w:r>
        <w:rPr>
          <w:rFonts w:ascii="Times New Roman" w:hAnsi="Times New Roman" w:cs="Times New Roman"/>
          <w:color w:val="000000" w:themeColor="text1"/>
          <w:sz w:val="20"/>
          <w:szCs w:val="20"/>
        </w:rPr>
        <w:t>,</w:t>
      </w:r>
      <w:r w:rsidRPr="00557E42">
        <w:rPr>
          <w:rFonts w:ascii="Times New Roman" w:hAnsi="Times New Roman" w:cs="Times New Roman"/>
          <w:sz w:val="20"/>
          <w:szCs w:val="20"/>
          <w:lang w:val="id-ID"/>
        </w:rPr>
        <w:t>Zeithaml</w:t>
      </w:r>
      <w:proofErr w:type="gramEnd"/>
      <w:r w:rsidRPr="00557E42">
        <w:rPr>
          <w:rFonts w:ascii="Times New Roman" w:hAnsi="Times New Roman" w:cs="Times New Roman"/>
          <w:sz w:val="20"/>
          <w:szCs w:val="20"/>
          <w:lang w:val="id-ID"/>
        </w:rPr>
        <w:t xml:space="preserve">, V. A., Berry, L. L. </w:t>
      </w:r>
      <w:r w:rsidRPr="00557E42">
        <w:rPr>
          <w:rFonts w:ascii="Times New Roman" w:hAnsi="Times New Roman" w:cs="Times New Roman"/>
          <w:sz w:val="20"/>
          <w:szCs w:val="20"/>
        </w:rPr>
        <w:t>1</w:t>
      </w:r>
      <w:r w:rsidRPr="00557E42">
        <w:rPr>
          <w:rFonts w:ascii="Times New Roman" w:hAnsi="Times New Roman" w:cs="Times New Roman"/>
          <w:sz w:val="20"/>
          <w:szCs w:val="20"/>
          <w:lang w:val="id-ID"/>
        </w:rPr>
        <w:t xml:space="preserve">988. </w:t>
      </w:r>
      <w:r w:rsidRPr="00557E42">
        <w:rPr>
          <w:rFonts w:ascii="Times New Roman" w:hAnsi="Times New Roman" w:cs="Times New Roman"/>
          <w:i/>
          <w:sz w:val="20"/>
          <w:szCs w:val="20"/>
          <w:lang w:val="id-ID"/>
        </w:rPr>
        <w:t>Servqual.</w:t>
      </w:r>
      <w:r w:rsidRPr="00557E42">
        <w:rPr>
          <w:rFonts w:ascii="Times New Roman" w:hAnsi="Times New Roman" w:cs="Times New Roman"/>
          <w:sz w:val="20"/>
          <w:szCs w:val="20"/>
          <w:lang w:val="id-ID"/>
        </w:rPr>
        <w:t xml:space="preserve"> Journal of retailing, 64(1), 12-40. </w:t>
      </w:r>
    </w:p>
    <w:p w14:paraId="14D818B1"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Pardo-del-Val, M.. &amp; Martinez-Fuentes. C. 2003. </w:t>
      </w:r>
      <w:r w:rsidRPr="00557E42">
        <w:rPr>
          <w:rFonts w:ascii="Times New Roman" w:eastAsia="Book Antiqua" w:hAnsi="Times New Roman" w:cs="Times New Roman"/>
          <w:i/>
          <w:color w:val="000000" w:themeColor="text1"/>
          <w:sz w:val="20"/>
          <w:szCs w:val="20"/>
          <w:lang w:val="id-ID"/>
        </w:rPr>
        <w:t>Resistance To Change: A Literature Review And Empirical Study.</w:t>
      </w:r>
      <w:r w:rsidRPr="00557E42">
        <w:rPr>
          <w:rFonts w:ascii="Times New Roman" w:eastAsia="Book Antiqua" w:hAnsi="Times New Roman" w:cs="Times New Roman"/>
          <w:color w:val="000000" w:themeColor="text1"/>
          <w:sz w:val="20"/>
          <w:szCs w:val="20"/>
          <w:lang w:val="id-ID"/>
        </w:rPr>
        <w:t xml:space="preserve"> Management Decision, 41(2). 148-155</w:t>
      </w:r>
      <w:bookmarkStart w:id="2" w:name="_GoBack"/>
      <w:bookmarkEnd w:id="2"/>
    </w:p>
    <w:p w14:paraId="41380B41"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Piderit, S. K.2000. </w:t>
      </w:r>
      <w:r w:rsidRPr="00557E42">
        <w:rPr>
          <w:rFonts w:ascii="Times New Roman" w:eastAsia="Book Antiqua" w:hAnsi="Times New Roman" w:cs="Times New Roman"/>
          <w:i/>
          <w:color w:val="000000" w:themeColor="text1"/>
          <w:sz w:val="20"/>
          <w:szCs w:val="20"/>
          <w:lang w:val="id-ID"/>
        </w:rPr>
        <w:t>Rethinking Resistance and Recognizing Ambivalence. A Multidimentional View of Attitudes towards an Organizational Change</w:t>
      </w:r>
      <w:r w:rsidRPr="00557E42">
        <w:rPr>
          <w:rFonts w:ascii="Times New Roman" w:eastAsia="Book Antiqua" w:hAnsi="Times New Roman" w:cs="Times New Roman"/>
          <w:color w:val="000000" w:themeColor="text1"/>
          <w:sz w:val="20"/>
          <w:szCs w:val="20"/>
          <w:lang w:val="id-ID"/>
        </w:rPr>
        <w:t>. Academy of Management Review, 25(4), 783-794.</w:t>
      </w:r>
    </w:p>
    <w:p w14:paraId="1E1484FF"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lastRenderedPageBreak/>
        <w:t>Piening, E. P., &amp; Salge, T. O, 2014</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eastAsia="Book Antiqua" w:hAnsi="Times New Roman" w:cs="Times New Roman"/>
          <w:i/>
          <w:color w:val="000000" w:themeColor="text1"/>
          <w:sz w:val="20"/>
          <w:szCs w:val="20"/>
          <w:lang w:val="id-ID"/>
        </w:rPr>
        <w:t>Understanding the Antecedents, Contingencies, and Performance Implications of Process Innovation: A Dynamic Capabilities Perspective</w:t>
      </w:r>
      <w:r w:rsidRPr="00557E42">
        <w:rPr>
          <w:rFonts w:ascii="Times New Roman" w:eastAsia="Book Antiqua" w:hAnsi="Times New Roman" w:cs="Times New Roman"/>
          <w:color w:val="000000" w:themeColor="text1"/>
          <w:sz w:val="20"/>
          <w:szCs w:val="20"/>
          <w:lang w:val="id-ID"/>
        </w:rPr>
        <w:t>. Journal of Product Innovation Management, 32(1), 80-97.</w:t>
      </w:r>
    </w:p>
    <w:p w14:paraId="143EEFF3" w14:textId="77777777" w:rsidR="007A08AC" w:rsidRPr="00557E42" w:rsidRDefault="007A08AC" w:rsidP="00557E42">
      <w:pPr>
        <w:tabs>
          <w:tab w:val="left" w:pos="709"/>
        </w:tabs>
        <w:spacing w:after="0" w:line="240" w:lineRule="auto"/>
        <w:ind w:left="851" w:hanging="851"/>
        <w:jc w:val="both"/>
        <w:rPr>
          <w:rFonts w:ascii="Times New Roman" w:eastAsiaTheme="majorEastAsia" w:hAnsi="Times New Roman" w:cs="Times New Roman"/>
          <w:sz w:val="20"/>
          <w:szCs w:val="20"/>
          <w:lang w:val="id-ID"/>
        </w:rPr>
      </w:pPr>
      <w:r w:rsidRPr="00557E42">
        <w:rPr>
          <w:rFonts w:ascii="Times New Roman" w:eastAsiaTheme="majorEastAsia" w:hAnsi="Times New Roman" w:cs="Times New Roman"/>
          <w:sz w:val="20"/>
          <w:szCs w:val="20"/>
          <w:lang w:val="id-ID"/>
        </w:rPr>
        <w:t>Putri, Solehatin Ika, Sumartini, Alfira Sofia</w:t>
      </w:r>
      <w:r w:rsidRPr="00557E42">
        <w:rPr>
          <w:rFonts w:ascii="Times New Roman" w:eastAsiaTheme="majorEastAsia" w:hAnsi="Times New Roman" w:cs="Times New Roman"/>
          <w:sz w:val="20"/>
          <w:szCs w:val="20"/>
        </w:rPr>
        <w:t>.</w:t>
      </w:r>
      <w:r w:rsidRPr="00557E42">
        <w:rPr>
          <w:rFonts w:ascii="Times New Roman" w:eastAsiaTheme="majorEastAsia" w:hAnsi="Times New Roman" w:cs="Times New Roman"/>
          <w:sz w:val="20"/>
          <w:szCs w:val="20"/>
          <w:lang w:val="id-ID"/>
        </w:rPr>
        <w:t>2017</w:t>
      </w:r>
      <w:r w:rsidRPr="00557E42">
        <w:rPr>
          <w:rFonts w:ascii="Times New Roman" w:eastAsiaTheme="majorEastAsia" w:hAnsi="Times New Roman" w:cs="Times New Roman"/>
          <w:sz w:val="20"/>
          <w:szCs w:val="20"/>
        </w:rPr>
        <w:t>.</w:t>
      </w:r>
      <w:r w:rsidRPr="00557E42">
        <w:rPr>
          <w:rFonts w:ascii="Times New Roman" w:eastAsiaTheme="majorEastAsia" w:hAnsi="Times New Roman" w:cs="Times New Roman"/>
          <w:sz w:val="20"/>
          <w:szCs w:val="20"/>
          <w:lang w:val="id-ID"/>
        </w:rPr>
        <w:t xml:space="preserve"> </w:t>
      </w:r>
      <w:r w:rsidRPr="00557E42">
        <w:rPr>
          <w:rFonts w:ascii="Times New Roman" w:hAnsi="Times New Roman" w:cs="Times New Roman"/>
          <w:i/>
          <w:sz w:val="20"/>
          <w:szCs w:val="20"/>
          <w:lang w:val="id-ID"/>
        </w:rPr>
        <w:t>Metode Service Quality (Servqual) dan Quality Function Deployment (QFD) sebagai Usulan Perbaikan Kualitas Pelayanan di PT. Kereta Api Indonesia (Persero)</w:t>
      </w:r>
      <w:r w:rsidRPr="00557E42">
        <w:rPr>
          <w:rFonts w:ascii="Times New Roman" w:hAnsi="Times New Roman" w:cs="Times New Roman"/>
          <w:sz w:val="20"/>
          <w:szCs w:val="20"/>
          <w:lang w:val="id-ID"/>
        </w:rPr>
        <w:t xml:space="preserve">: Jurnal Ilmu Manajemen &amp; Bisnis, Volume 8 No.1 </w:t>
      </w:r>
    </w:p>
    <w:p w14:paraId="4D87F16D" w14:textId="77777777" w:rsidR="007A08AC" w:rsidRPr="00557E42" w:rsidRDefault="007A08AC" w:rsidP="00557E42">
      <w:pPr>
        <w:tabs>
          <w:tab w:val="left" w:pos="709"/>
        </w:tabs>
        <w:spacing w:after="0" w:line="240" w:lineRule="auto"/>
        <w:ind w:left="851" w:hanging="851"/>
        <w:jc w:val="both"/>
        <w:rPr>
          <w:rFonts w:ascii="Times New Roman" w:hAnsi="Times New Roman" w:cs="Times New Roman"/>
          <w:sz w:val="20"/>
          <w:szCs w:val="20"/>
        </w:rPr>
      </w:pPr>
      <w:r w:rsidRPr="00557E42">
        <w:rPr>
          <w:rFonts w:ascii="Times New Roman" w:hAnsi="Times New Roman" w:cs="Times New Roman"/>
          <w:sz w:val="20"/>
          <w:szCs w:val="20"/>
        </w:rPr>
        <w:t>Reger, RK; Mullane, LT; Gustavson, LT; De Maric, S.1994. Creating Eathquakes to Changes Organizational Mindsets, Academy of mnagement Executive</w:t>
      </w:r>
      <w:proofErr w:type="gramStart"/>
      <w:r w:rsidRPr="00557E42">
        <w:rPr>
          <w:rFonts w:ascii="Times New Roman" w:hAnsi="Times New Roman" w:cs="Times New Roman"/>
          <w:sz w:val="20"/>
          <w:szCs w:val="20"/>
        </w:rPr>
        <w:t>,Vol</w:t>
      </w:r>
      <w:proofErr w:type="gramEnd"/>
      <w:r w:rsidRPr="00557E42">
        <w:rPr>
          <w:rFonts w:ascii="Times New Roman" w:hAnsi="Times New Roman" w:cs="Times New Roman"/>
          <w:sz w:val="20"/>
          <w:szCs w:val="20"/>
        </w:rPr>
        <w:t xml:space="preserve"> 8, no. 4. p. 31-42</w:t>
      </w:r>
    </w:p>
    <w:p w14:paraId="7345CC9E"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Restuputri, Dian palupi. Et.al </w:t>
      </w:r>
      <w:r w:rsidRPr="00557E42">
        <w:rPr>
          <w:rFonts w:ascii="Times New Roman" w:eastAsia="Book Antiqua" w:hAnsi="Times New Roman" w:cs="Times New Roman"/>
          <w:color w:val="000000" w:themeColor="text1"/>
          <w:sz w:val="20"/>
          <w:szCs w:val="20"/>
        </w:rPr>
        <w:t xml:space="preserve">. </w:t>
      </w:r>
      <w:r w:rsidRPr="00557E42">
        <w:rPr>
          <w:rFonts w:ascii="Times New Roman" w:eastAsia="Book Antiqua" w:hAnsi="Times New Roman" w:cs="Times New Roman"/>
          <w:color w:val="000000" w:themeColor="text1"/>
          <w:sz w:val="20"/>
          <w:szCs w:val="20"/>
          <w:lang w:val="id-ID"/>
        </w:rPr>
        <w:t>2020</w:t>
      </w:r>
      <w:r w:rsidRPr="00557E42">
        <w:rPr>
          <w:rFonts w:ascii="Times New Roman" w:eastAsia="Book Antiqua" w:hAnsi="Times New Roman" w:cs="Times New Roman"/>
          <w:color w:val="000000" w:themeColor="text1"/>
          <w:sz w:val="20"/>
          <w:szCs w:val="20"/>
        </w:rPr>
        <w:t>.</w:t>
      </w:r>
      <w:r w:rsidRPr="00557E42">
        <w:rPr>
          <w:rFonts w:ascii="Times New Roman" w:eastAsia="Book Antiqua" w:hAnsi="Times New Roman" w:cs="Times New Roman"/>
          <w:color w:val="000000" w:themeColor="text1"/>
          <w:sz w:val="20"/>
          <w:szCs w:val="20"/>
          <w:lang w:val="id-ID"/>
        </w:rPr>
        <w:t xml:space="preserve"> </w:t>
      </w:r>
      <w:r w:rsidRPr="00557E42">
        <w:rPr>
          <w:rFonts w:ascii="Times New Roman" w:hAnsi="Times New Roman" w:cs="Times New Roman"/>
          <w:bCs/>
          <w:i/>
          <w:color w:val="333333"/>
          <w:sz w:val="20"/>
          <w:szCs w:val="20"/>
          <w:lang w:val="id-ID"/>
        </w:rPr>
        <w:t xml:space="preserve">Customers Perception On Logistics Service Quality Using Kansei Engineering: Empirical Evidence From Indonesian Logistics Providers, </w:t>
      </w:r>
      <w:r w:rsidRPr="00557E42">
        <w:rPr>
          <w:rFonts w:ascii="Times New Roman" w:hAnsi="Times New Roman" w:cs="Times New Roman"/>
          <w:bCs/>
          <w:color w:val="333333"/>
          <w:sz w:val="20"/>
          <w:szCs w:val="20"/>
          <w:lang w:val="id-ID"/>
        </w:rPr>
        <w:t xml:space="preserve"> Cogent Business and Management Journal, Vol7, No.1</w:t>
      </w:r>
    </w:p>
    <w:p w14:paraId="57C7CA6D" w14:textId="77777777" w:rsidR="007A08AC" w:rsidRPr="00557E42" w:rsidRDefault="007A08AC" w:rsidP="00557E42">
      <w:pPr>
        <w:tabs>
          <w:tab w:val="left" w:pos="709"/>
        </w:tabs>
        <w:spacing w:after="0" w:line="240" w:lineRule="auto"/>
        <w:ind w:left="851" w:hanging="851"/>
        <w:jc w:val="both"/>
        <w:rPr>
          <w:rFonts w:ascii="Times New Roman" w:eastAsia="Book Antiqua" w:hAnsi="Times New Roman" w:cs="Times New Roman"/>
          <w:color w:val="000000" w:themeColor="text1"/>
          <w:sz w:val="20"/>
          <w:szCs w:val="20"/>
          <w:lang w:val="id-ID"/>
        </w:rPr>
      </w:pPr>
      <w:r w:rsidRPr="00557E42">
        <w:rPr>
          <w:rFonts w:ascii="Times New Roman" w:eastAsia="Book Antiqua" w:hAnsi="Times New Roman" w:cs="Times New Roman"/>
          <w:color w:val="000000" w:themeColor="text1"/>
          <w:sz w:val="20"/>
          <w:szCs w:val="20"/>
          <w:lang w:val="id-ID"/>
        </w:rPr>
        <w:t xml:space="preserve">Thai, Vin V. 2007, </w:t>
      </w:r>
      <w:r w:rsidRPr="00557E42">
        <w:rPr>
          <w:rFonts w:ascii="Times New Roman" w:eastAsia="Book Antiqua" w:hAnsi="Times New Roman" w:cs="Times New Roman"/>
          <w:i/>
          <w:color w:val="000000" w:themeColor="text1"/>
          <w:sz w:val="20"/>
          <w:szCs w:val="20"/>
          <w:lang w:val="id-ID"/>
        </w:rPr>
        <w:t>Serice Quality in Maritime Transport : Conceptual Model and Empirical Evidence</w:t>
      </w:r>
      <w:r w:rsidRPr="00557E42">
        <w:rPr>
          <w:rFonts w:ascii="Times New Roman" w:eastAsia="Book Antiqua" w:hAnsi="Times New Roman" w:cs="Times New Roman"/>
          <w:color w:val="000000" w:themeColor="text1"/>
          <w:sz w:val="20"/>
          <w:szCs w:val="20"/>
          <w:lang w:val="id-ID"/>
        </w:rPr>
        <w:t xml:space="preserve">, Australia, Emeral Insight </w:t>
      </w:r>
    </w:p>
    <w:p w14:paraId="26AD8959" w14:textId="77777777" w:rsidR="007A08AC" w:rsidRPr="00557E42" w:rsidRDefault="007A08AC" w:rsidP="00557E42">
      <w:pPr>
        <w:tabs>
          <w:tab w:val="left" w:pos="709"/>
        </w:tabs>
        <w:spacing w:after="0" w:line="240" w:lineRule="auto"/>
        <w:ind w:left="851" w:hanging="851"/>
        <w:jc w:val="both"/>
        <w:rPr>
          <w:rFonts w:ascii="Times New Roman" w:hAnsi="Times New Roman" w:cs="Times New Roman"/>
          <w:sz w:val="20"/>
          <w:szCs w:val="20"/>
          <w:lang w:val="id-ID"/>
        </w:rPr>
      </w:pPr>
      <w:r w:rsidRPr="00557E42">
        <w:rPr>
          <w:rFonts w:ascii="Times New Roman" w:eastAsia="Book Antiqua" w:hAnsi="Times New Roman" w:cs="Times New Roman"/>
          <w:color w:val="000000" w:themeColor="text1"/>
          <w:sz w:val="20"/>
          <w:szCs w:val="20"/>
          <w:lang w:val="id-ID"/>
        </w:rPr>
        <w:t xml:space="preserve">Winarno, Heru dan Tb. Absor. 2017. </w:t>
      </w:r>
      <w:r w:rsidRPr="00557E42">
        <w:rPr>
          <w:rFonts w:ascii="Times New Roman" w:hAnsi="Times New Roman" w:cs="Times New Roman"/>
          <w:sz w:val="20"/>
          <w:szCs w:val="20"/>
          <w:lang w:val="id-ID"/>
        </w:rPr>
        <w:t>Analisis Kualitas Pelayanan Dengan Metode Service Quality (Servqual) Dan Importance Performance Analysis (Ipa) Pada Pt. Media Purna Engineering, Jurnal Manajemen Industri dan Logistik, Volume 1 no.2</w:t>
      </w:r>
    </w:p>
    <w:p w14:paraId="358C0E94" w14:textId="77777777" w:rsidR="00557E42" w:rsidRPr="00557E42" w:rsidRDefault="00557E42" w:rsidP="00557E42">
      <w:pPr>
        <w:tabs>
          <w:tab w:val="left" w:pos="709"/>
        </w:tabs>
        <w:spacing w:after="0" w:line="240" w:lineRule="auto"/>
        <w:ind w:left="851" w:hanging="851"/>
        <w:jc w:val="both"/>
        <w:rPr>
          <w:rFonts w:ascii="Times New Roman" w:hAnsi="Times New Roman" w:cs="Times New Roman"/>
          <w:b/>
          <w:color w:val="000000" w:themeColor="text1"/>
          <w:sz w:val="20"/>
          <w:szCs w:val="20"/>
          <w:lang w:val="id-ID"/>
        </w:rPr>
      </w:pPr>
      <w:r w:rsidRPr="00557E42">
        <w:rPr>
          <w:rFonts w:ascii="Times New Roman" w:hAnsi="Times New Roman" w:cs="Times New Roman"/>
          <w:b/>
          <w:color w:val="000000" w:themeColor="text1"/>
          <w:sz w:val="20"/>
          <w:szCs w:val="20"/>
          <w:lang w:val="id-ID"/>
        </w:rPr>
        <w:t>Dokumen :</w:t>
      </w:r>
    </w:p>
    <w:p w14:paraId="591816EF" w14:textId="77777777" w:rsidR="00557E42" w:rsidRPr="00557E42" w:rsidRDefault="00557E42" w:rsidP="00557E42">
      <w:pPr>
        <w:tabs>
          <w:tab w:val="left" w:pos="709"/>
        </w:tabs>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Annual Report PT Pos Indonesia, 2017, Menghadapi Tantangan dan Meraih Peluang, (Brand Rejuvenation : Agile, Adaptable, Properly)</w:t>
      </w:r>
    </w:p>
    <w:p w14:paraId="0C34C07E" w14:textId="77777777" w:rsidR="00557E42" w:rsidRPr="00557E42" w:rsidRDefault="00557E42" w:rsidP="00557E42">
      <w:pPr>
        <w:tabs>
          <w:tab w:val="left" w:pos="709"/>
        </w:tabs>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Annual Report PT Pos Indonesia, 2018, Transformasi dan Revolusi Industri (Transformation and Industrial revolution)</w:t>
      </w:r>
    </w:p>
    <w:p w14:paraId="5EC96A4D" w14:textId="77777777" w:rsidR="00557E42" w:rsidRPr="00557E42" w:rsidRDefault="00557E42" w:rsidP="00557E42">
      <w:pPr>
        <w:tabs>
          <w:tab w:val="left" w:pos="709"/>
        </w:tabs>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Annual Report PT Pos Indonesia, 2019, Digitalisasi Layanan Bisnis</w:t>
      </w:r>
    </w:p>
    <w:p w14:paraId="70000594" w14:textId="77777777" w:rsidR="00557E42" w:rsidRPr="00557E42" w:rsidRDefault="00557E42" w:rsidP="00557E42">
      <w:pPr>
        <w:tabs>
          <w:tab w:val="left" w:pos="709"/>
        </w:tabs>
        <w:spacing w:after="0" w:line="240" w:lineRule="auto"/>
        <w:ind w:left="851" w:hanging="851"/>
        <w:jc w:val="both"/>
        <w:rPr>
          <w:rFonts w:ascii="Times New Roman" w:hAnsi="Times New Roman" w:cs="Times New Roman"/>
          <w:color w:val="000000" w:themeColor="text1"/>
          <w:sz w:val="20"/>
          <w:szCs w:val="20"/>
          <w:lang w:val="id-ID"/>
        </w:rPr>
      </w:pPr>
      <w:r w:rsidRPr="00557E42">
        <w:rPr>
          <w:rFonts w:ascii="Times New Roman" w:hAnsi="Times New Roman" w:cs="Times New Roman"/>
          <w:color w:val="000000" w:themeColor="text1"/>
          <w:sz w:val="20"/>
          <w:szCs w:val="20"/>
          <w:lang w:val="id-ID"/>
        </w:rPr>
        <w:t xml:space="preserve">Parwanti, Fransiska Ika, Analisis Penerapan Rekayasa Ulang Proses Bisnis dalam Bidang Pemasaran PT Pos Indonesia </w:t>
      </w:r>
    </w:p>
    <w:p w14:paraId="449A046C" w14:textId="59923699" w:rsidR="00546045" w:rsidRPr="00557E42" w:rsidRDefault="00546045" w:rsidP="00557E42">
      <w:pPr>
        <w:spacing w:after="0" w:line="240" w:lineRule="auto"/>
        <w:jc w:val="both"/>
        <w:rPr>
          <w:rFonts w:ascii="Times New Roman" w:hAnsi="Times New Roman" w:cs="Times New Roman"/>
          <w:iCs/>
          <w:sz w:val="20"/>
          <w:szCs w:val="20"/>
        </w:rPr>
      </w:pPr>
    </w:p>
    <w:sectPr w:rsidR="00546045" w:rsidRPr="00557E42" w:rsidSect="00993675">
      <w:type w:val="continuous"/>
      <w:pgSz w:w="12240" w:h="15840"/>
      <w:pgMar w:top="1134" w:right="1134" w:bottom="1134" w:left="1701" w:header="709" w:footer="709" w:gutter="0"/>
      <w:cols w:space="49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1CA"/>
    <w:multiLevelType w:val="hybridMultilevel"/>
    <w:tmpl w:val="C44AF5BE"/>
    <w:lvl w:ilvl="0" w:tplc="47F29FC4">
      <w:start w:val="1"/>
      <w:numFmt w:val="decimal"/>
      <w:lvlText w:val="%1."/>
      <w:lvlJc w:val="left"/>
      <w:pPr>
        <w:ind w:left="500" w:hanging="360"/>
      </w:pPr>
    </w:lvl>
    <w:lvl w:ilvl="1" w:tplc="38090019">
      <w:start w:val="1"/>
      <w:numFmt w:val="lowerLetter"/>
      <w:lvlText w:val="%2."/>
      <w:lvlJc w:val="left"/>
      <w:pPr>
        <w:ind w:left="1220" w:hanging="360"/>
      </w:pPr>
    </w:lvl>
    <w:lvl w:ilvl="2" w:tplc="3809001B">
      <w:start w:val="1"/>
      <w:numFmt w:val="lowerRoman"/>
      <w:lvlText w:val="%3."/>
      <w:lvlJc w:val="right"/>
      <w:pPr>
        <w:ind w:left="1940" w:hanging="180"/>
      </w:pPr>
    </w:lvl>
    <w:lvl w:ilvl="3" w:tplc="3809000F">
      <w:start w:val="1"/>
      <w:numFmt w:val="decimal"/>
      <w:lvlText w:val="%4."/>
      <w:lvlJc w:val="left"/>
      <w:pPr>
        <w:ind w:left="2660" w:hanging="360"/>
      </w:pPr>
    </w:lvl>
    <w:lvl w:ilvl="4" w:tplc="38090019">
      <w:start w:val="1"/>
      <w:numFmt w:val="lowerLetter"/>
      <w:lvlText w:val="%5."/>
      <w:lvlJc w:val="left"/>
      <w:pPr>
        <w:ind w:left="3380" w:hanging="360"/>
      </w:pPr>
    </w:lvl>
    <w:lvl w:ilvl="5" w:tplc="3809001B">
      <w:start w:val="1"/>
      <w:numFmt w:val="lowerRoman"/>
      <w:lvlText w:val="%6."/>
      <w:lvlJc w:val="right"/>
      <w:pPr>
        <w:ind w:left="4100" w:hanging="180"/>
      </w:pPr>
    </w:lvl>
    <w:lvl w:ilvl="6" w:tplc="3809000F">
      <w:start w:val="1"/>
      <w:numFmt w:val="decimal"/>
      <w:lvlText w:val="%7."/>
      <w:lvlJc w:val="left"/>
      <w:pPr>
        <w:ind w:left="4820" w:hanging="360"/>
      </w:pPr>
    </w:lvl>
    <w:lvl w:ilvl="7" w:tplc="38090019">
      <w:start w:val="1"/>
      <w:numFmt w:val="lowerLetter"/>
      <w:lvlText w:val="%8."/>
      <w:lvlJc w:val="left"/>
      <w:pPr>
        <w:ind w:left="5540" w:hanging="360"/>
      </w:pPr>
    </w:lvl>
    <w:lvl w:ilvl="8" w:tplc="3809001B">
      <w:start w:val="1"/>
      <w:numFmt w:val="lowerRoman"/>
      <w:lvlText w:val="%9."/>
      <w:lvlJc w:val="right"/>
      <w:pPr>
        <w:ind w:left="6260" w:hanging="180"/>
      </w:pPr>
    </w:lvl>
  </w:abstractNum>
  <w:abstractNum w:abstractNumId="1">
    <w:nsid w:val="11162E7C"/>
    <w:multiLevelType w:val="multilevel"/>
    <w:tmpl w:val="2B909F82"/>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063AE5"/>
    <w:multiLevelType w:val="hybridMultilevel"/>
    <w:tmpl w:val="4F7CCA2E"/>
    <w:lvl w:ilvl="0" w:tplc="04090019">
      <w:start w:val="1"/>
      <w:numFmt w:val="low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E4208B5"/>
    <w:multiLevelType w:val="hybridMultilevel"/>
    <w:tmpl w:val="845AD3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EF733C0"/>
    <w:multiLevelType w:val="hybridMultilevel"/>
    <w:tmpl w:val="0CC65A58"/>
    <w:lvl w:ilvl="0" w:tplc="15B41BD0">
      <w:start w:val="1"/>
      <w:numFmt w:val="lowerLetter"/>
      <w:lvlText w:val="%1."/>
      <w:lvlJc w:val="left"/>
      <w:pPr>
        <w:ind w:left="720" w:hanging="360"/>
      </w:pPr>
      <w:rPr>
        <w:rFonts w:ascii="Times New Roman" w:hAnsi="Times New Roman" w:hint="default"/>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785F4A"/>
    <w:multiLevelType w:val="hybridMultilevel"/>
    <w:tmpl w:val="C1BE1D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E24769"/>
    <w:multiLevelType w:val="hybridMultilevel"/>
    <w:tmpl w:val="87F428C2"/>
    <w:lvl w:ilvl="0" w:tplc="0421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325A5DD1"/>
    <w:multiLevelType w:val="multilevel"/>
    <w:tmpl w:val="0FAA2E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nsid w:val="3EED3E76"/>
    <w:multiLevelType w:val="hybridMultilevel"/>
    <w:tmpl w:val="2A8CA46A"/>
    <w:lvl w:ilvl="0" w:tplc="04090011">
      <w:start w:val="1"/>
      <w:numFmt w:val="decimal"/>
      <w:lvlText w:val="%1)"/>
      <w:lvlJc w:val="left"/>
      <w:pPr>
        <w:ind w:left="720" w:hanging="360"/>
      </w:pPr>
    </w:lvl>
    <w:lvl w:ilvl="1" w:tplc="2D8A5534">
      <w:start w:val="1"/>
      <w:numFmt w:val="bullet"/>
      <w:lvlText w:val="-"/>
      <w:lvlJc w:val="left"/>
      <w:pPr>
        <w:ind w:left="1440" w:hanging="360"/>
      </w:pPr>
      <w:rPr>
        <w:rFonts w:ascii="Times New Roman" w:eastAsia="Times New Roman" w:hAnsi="Times New Roman"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04090011">
      <w:start w:val="1"/>
      <w:numFmt w:val="decimal"/>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406055AE"/>
    <w:multiLevelType w:val="multilevel"/>
    <w:tmpl w:val="70E6895E"/>
    <w:lvl w:ilvl="0">
      <w:start w:val="1"/>
      <w:numFmt w:val="decimal"/>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87C7D9A"/>
    <w:multiLevelType w:val="multilevel"/>
    <w:tmpl w:val="81900710"/>
    <w:lvl w:ilvl="0">
      <w:start w:val="1"/>
      <w:numFmt w:val="decimal"/>
      <w:lvlText w:val="2.%1."/>
      <w:lvlJc w:val="left"/>
      <w:pPr>
        <w:ind w:left="454" w:hanging="454"/>
      </w:pPr>
    </w:lvl>
    <w:lvl w:ilvl="1">
      <w:start w:val="1"/>
      <w:numFmt w:val="decimal"/>
      <w:lvlText w:val="2.1.%2"/>
      <w:lvlJc w:val="left"/>
      <w:pPr>
        <w:ind w:left="624" w:hanging="624"/>
      </w:pPr>
    </w:lvl>
    <w:lvl w:ilvl="2">
      <w:start w:val="1"/>
      <w:numFmt w:val="decimal"/>
      <w:lvlText w:val="%3)"/>
      <w:lvlJc w:val="left"/>
      <w:pPr>
        <w:ind w:left="397" w:hanging="397"/>
      </w:pPr>
    </w:lvl>
    <w:lvl w:ilvl="3">
      <w:start w:val="1"/>
      <w:numFmt w:val="decimal"/>
      <w:lvlText w:val="%4."/>
      <w:lvlJc w:val="left"/>
      <w:pPr>
        <w:ind w:left="2880" w:hanging="360"/>
      </w:pPr>
    </w:lvl>
    <w:lvl w:ilvl="4">
      <w:start w:val="1"/>
      <w:numFmt w:val="bullet"/>
      <w:lvlText w:val=""/>
      <w:lvlJc w:val="left"/>
      <w:pPr>
        <w:ind w:left="36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F00747"/>
    <w:multiLevelType w:val="hybridMultilevel"/>
    <w:tmpl w:val="3C388480"/>
    <w:lvl w:ilvl="0" w:tplc="38090019">
      <w:start w:val="1"/>
      <w:numFmt w:val="low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63267642"/>
    <w:multiLevelType w:val="hybridMultilevel"/>
    <w:tmpl w:val="3B64B94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7D6121F"/>
    <w:multiLevelType w:val="multilevel"/>
    <w:tmpl w:val="9FD084C6"/>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rPr>
        <w:specVanish w:val="0"/>
      </w:rPr>
    </w:lvl>
    <w:lvl w:ilvl="2">
      <w:start w:val="1"/>
      <w:numFmt w:val="decimal"/>
      <w:pStyle w:val="Heading3"/>
      <w:lvlText w:val="%1.%2.%3"/>
      <w:lvlJc w:val="left"/>
      <w:pPr>
        <w:ind w:left="720" w:hanging="720"/>
      </w:pPr>
      <w:rPr>
        <w:i w:val="0"/>
        <w:i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
  </w:num>
  <w:num w:numId="3">
    <w:abstractNumId w:val="9"/>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2"/>
  </w:num>
  <w:num w:numId="9">
    <w:abstractNumId w:val="7"/>
  </w:num>
  <w:num w:numId="10">
    <w:abstractNumId w:val="10"/>
  </w:num>
  <w:num w:numId="11">
    <w:abstractNumId w:val="5"/>
  </w:num>
  <w:num w:numId="12">
    <w:abstractNumId w:val="4"/>
  </w:num>
  <w:num w:numId="13">
    <w:abstractNumId w:val="6"/>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7E"/>
    <w:rsid w:val="00167EA0"/>
    <w:rsid w:val="00183154"/>
    <w:rsid w:val="002311CA"/>
    <w:rsid w:val="002D3EFF"/>
    <w:rsid w:val="00337E7C"/>
    <w:rsid w:val="003611BC"/>
    <w:rsid w:val="004059FE"/>
    <w:rsid w:val="00452022"/>
    <w:rsid w:val="004B10D5"/>
    <w:rsid w:val="00506B66"/>
    <w:rsid w:val="005121BD"/>
    <w:rsid w:val="00546045"/>
    <w:rsid w:val="00557E42"/>
    <w:rsid w:val="005D52FD"/>
    <w:rsid w:val="005F12FC"/>
    <w:rsid w:val="0062790E"/>
    <w:rsid w:val="007074C5"/>
    <w:rsid w:val="00786057"/>
    <w:rsid w:val="007A08AC"/>
    <w:rsid w:val="007A4109"/>
    <w:rsid w:val="009359D9"/>
    <w:rsid w:val="00993675"/>
    <w:rsid w:val="009C1033"/>
    <w:rsid w:val="00A20DC2"/>
    <w:rsid w:val="00A6351E"/>
    <w:rsid w:val="00B215EA"/>
    <w:rsid w:val="00B31800"/>
    <w:rsid w:val="00B57850"/>
    <w:rsid w:val="00B87A94"/>
    <w:rsid w:val="00C0594C"/>
    <w:rsid w:val="00C854BD"/>
    <w:rsid w:val="00CB2E32"/>
    <w:rsid w:val="00CC3FA0"/>
    <w:rsid w:val="00D0127E"/>
    <w:rsid w:val="00DD3BCB"/>
    <w:rsid w:val="00DF34CE"/>
    <w:rsid w:val="00E12168"/>
    <w:rsid w:val="00E576C9"/>
    <w:rsid w:val="00E62449"/>
    <w:rsid w:val="00E6387E"/>
    <w:rsid w:val="00EE241D"/>
    <w:rsid w:val="00F07649"/>
    <w:rsid w:val="00FA4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1E"/>
    <w:rPr>
      <w:lang w:val="en-US"/>
    </w:rPr>
  </w:style>
  <w:style w:type="paragraph" w:styleId="Heading1">
    <w:name w:val="heading 1"/>
    <w:basedOn w:val="Normal"/>
    <w:next w:val="Normal"/>
    <w:link w:val="Heading1Char"/>
    <w:uiPriority w:val="9"/>
    <w:qFormat/>
    <w:rsid w:val="00183154"/>
    <w:pPr>
      <w:keepNext/>
      <w:numPr>
        <w:numId w:val="1"/>
      </w:numPr>
      <w:spacing w:before="240" w:after="60" w:line="360" w:lineRule="auto"/>
      <w:jc w:val="center"/>
      <w:outlineLvl w:val="0"/>
    </w:pPr>
    <w:rPr>
      <w:rFonts w:ascii="Times New Roman" w:eastAsiaTheme="majorEastAsia" w:hAnsi="Times New Roman" w:cstheme="majorBidi"/>
      <w:b/>
      <w:bCs/>
      <w:kern w:val="32"/>
      <w:sz w:val="24"/>
      <w:szCs w:val="32"/>
      <w:lang w:eastAsia="en-ID"/>
    </w:rPr>
  </w:style>
  <w:style w:type="paragraph" w:styleId="Heading2">
    <w:name w:val="heading 2"/>
    <w:basedOn w:val="Normal"/>
    <w:next w:val="Normal"/>
    <w:link w:val="Heading2Char"/>
    <w:uiPriority w:val="9"/>
    <w:unhideWhenUsed/>
    <w:qFormat/>
    <w:rsid w:val="00183154"/>
    <w:pPr>
      <w:keepNext/>
      <w:numPr>
        <w:ilvl w:val="1"/>
        <w:numId w:val="1"/>
      </w:numPr>
      <w:spacing w:before="240" w:after="60" w:line="360" w:lineRule="auto"/>
      <w:outlineLvl w:val="1"/>
    </w:pPr>
    <w:rPr>
      <w:rFonts w:ascii="Times New Roman" w:eastAsiaTheme="majorEastAsia" w:hAnsi="Times New Roman" w:cstheme="majorBidi"/>
      <w:b/>
      <w:bCs/>
      <w:iCs/>
      <w:sz w:val="24"/>
      <w:szCs w:val="28"/>
      <w:lang w:eastAsia="en-ID"/>
    </w:rPr>
  </w:style>
  <w:style w:type="paragraph" w:styleId="Heading3">
    <w:name w:val="heading 3"/>
    <w:basedOn w:val="Normal"/>
    <w:next w:val="Normal"/>
    <w:link w:val="Heading3Char"/>
    <w:uiPriority w:val="9"/>
    <w:unhideWhenUsed/>
    <w:qFormat/>
    <w:rsid w:val="00183154"/>
    <w:pPr>
      <w:keepNext/>
      <w:numPr>
        <w:ilvl w:val="2"/>
        <w:numId w:val="1"/>
      </w:numPr>
      <w:spacing w:before="240" w:after="60" w:line="360" w:lineRule="auto"/>
      <w:outlineLvl w:val="2"/>
    </w:pPr>
    <w:rPr>
      <w:rFonts w:ascii="Times New Roman" w:eastAsiaTheme="majorEastAsia" w:hAnsi="Times New Roman" w:cstheme="majorBidi"/>
      <w:b/>
      <w:bCs/>
      <w:sz w:val="24"/>
      <w:szCs w:val="26"/>
      <w:lang w:eastAsia="en-ID"/>
    </w:rPr>
  </w:style>
  <w:style w:type="paragraph" w:styleId="Heading4">
    <w:name w:val="heading 4"/>
    <w:basedOn w:val="Normal"/>
    <w:next w:val="Normal"/>
    <w:link w:val="Heading4Char"/>
    <w:uiPriority w:val="9"/>
    <w:unhideWhenUsed/>
    <w:qFormat/>
    <w:rsid w:val="00183154"/>
    <w:pPr>
      <w:keepNext/>
      <w:numPr>
        <w:ilvl w:val="3"/>
        <w:numId w:val="1"/>
      </w:numPr>
      <w:spacing w:before="240" w:after="60" w:line="360" w:lineRule="auto"/>
      <w:outlineLvl w:val="3"/>
    </w:pPr>
    <w:rPr>
      <w:rFonts w:ascii="Times New Roman" w:eastAsiaTheme="minorEastAsia" w:hAnsi="Times New Roman"/>
      <w:b/>
      <w:bCs/>
      <w:sz w:val="24"/>
      <w:szCs w:val="28"/>
      <w:lang w:eastAsia="en-ID"/>
    </w:rPr>
  </w:style>
  <w:style w:type="paragraph" w:styleId="Heading5">
    <w:name w:val="heading 5"/>
    <w:basedOn w:val="Normal"/>
    <w:next w:val="Normal"/>
    <w:link w:val="Heading5Char"/>
    <w:uiPriority w:val="9"/>
    <w:unhideWhenUsed/>
    <w:qFormat/>
    <w:rsid w:val="00183154"/>
    <w:pPr>
      <w:numPr>
        <w:ilvl w:val="4"/>
        <w:numId w:val="1"/>
      </w:numPr>
      <w:spacing w:before="240" w:after="60" w:line="240" w:lineRule="auto"/>
      <w:outlineLvl w:val="4"/>
    </w:pPr>
    <w:rPr>
      <w:rFonts w:eastAsiaTheme="minorEastAsia"/>
      <w:b/>
      <w:bCs/>
      <w:i/>
      <w:iCs/>
      <w:sz w:val="26"/>
      <w:szCs w:val="26"/>
      <w:lang w:eastAsia="en-ID"/>
    </w:rPr>
  </w:style>
  <w:style w:type="paragraph" w:styleId="Heading6">
    <w:name w:val="heading 6"/>
    <w:basedOn w:val="Normal"/>
    <w:next w:val="Normal"/>
    <w:link w:val="Heading6Char"/>
    <w:unhideWhenUsed/>
    <w:qFormat/>
    <w:rsid w:val="00183154"/>
    <w:pPr>
      <w:numPr>
        <w:ilvl w:val="5"/>
        <w:numId w:val="1"/>
      </w:numPr>
      <w:spacing w:before="240" w:after="60" w:line="240" w:lineRule="auto"/>
      <w:outlineLvl w:val="5"/>
    </w:pPr>
    <w:rPr>
      <w:rFonts w:ascii="Times New Roman" w:eastAsia="Times New Roman" w:hAnsi="Times New Roman" w:cs="Times New Roman"/>
      <w:b/>
      <w:bCs/>
      <w:lang w:eastAsia="en-ID"/>
    </w:rPr>
  </w:style>
  <w:style w:type="paragraph" w:styleId="Heading7">
    <w:name w:val="heading 7"/>
    <w:basedOn w:val="Normal"/>
    <w:next w:val="Normal"/>
    <w:link w:val="Heading7Char"/>
    <w:uiPriority w:val="9"/>
    <w:semiHidden/>
    <w:unhideWhenUsed/>
    <w:qFormat/>
    <w:rsid w:val="00183154"/>
    <w:pPr>
      <w:numPr>
        <w:ilvl w:val="6"/>
        <w:numId w:val="1"/>
      </w:numPr>
      <w:spacing w:before="240" w:after="60" w:line="240" w:lineRule="auto"/>
      <w:outlineLvl w:val="6"/>
    </w:pPr>
    <w:rPr>
      <w:rFonts w:eastAsiaTheme="minorEastAsia"/>
      <w:sz w:val="24"/>
      <w:szCs w:val="24"/>
      <w:lang w:eastAsia="en-ID"/>
    </w:rPr>
  </w:style>
  <w:style w:type="paragraph" w:styleId="Heading8">
    <w:name w:val="heading 8"/>
    <w:basedOn w:val="Normal"/>
    <w:next w:val="Normal"/>
    <w:link w:val="Heading8Char"/>
    <w:uiPriority w:val="9"/>
    <w:semiHidden/>
    <w:unhideWhenUsed/>
    <w:qFormat/>
    <w:rsid w:val="00183154"/>
    <w:pPr>
      <w:numPr>
        <w:ilvl w:val="7"/>
        <w:numId w:val="1"/>
      </w:numPr>
      <w:spacing w:before="240" w:after="60" w:line="240" w:lineRule="auto"/>
      <w:outlineLvl w:val="7"/>
    </w:pPr>
    <w:rPr>
      <w:rFonts w:eastAsiaTheme="minorEastAsia"/>
      <w:i/>
      <w:iCs/>
      <w:sz w:val="24"/>
      <w:szCs w:val="24"/>
      <w:lang w:eastAsia="en-ID"/>
    </w:rPr>
  </w:style>
  <w:style w:type="paragraph" w:styleId="Heading9">
    <w:name w:val="heading 9"/>
    <w:basedOn w:val="Normal"/>
    <w:next w:val="Normal"/>
    <w:link w:val="Heading9Char"/>
    <w:uiPriority w:val="9"/>
    <w:unhideWhenUsed/>
    <w:qFormat/>
    <w:rsid w:val="00183154"/>
    <w:pPr>
      <w:numPr>
        <w:ilvl w:val="8"/>
        <w:numId w:val="1"/>
      </w:numPr>
      <w:spacing w:before="240" w:after="60" w:line="240" w:lineRule="auto"/>
      <w:outlineLvl w:val="8"/>
    </w:pPr>
    <w:rPr>
      <w:rFonts w:asciiTheme="majorHAnsi" w:eastAsiaTheme="majorEastAsia" w:hAnsiTheme="majorHAnsi" w:cstheme="majorBidi"/>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List Paragraph1,Body Text Char1,Char Char2,Char Char21,List Paragraph2,tabel,kepala,ANNEX,SUB BAB2,skripsi"/>
    <w:basedOn w:val="Normal"/>
    <w:link w:val="ListParagraphChar"/>
    <w:uiPriority w:val="34"/>
    <w:qFormat/>
    <w:rsid w:val="004059FE"/>
    <w:pPr>
      <w:kinsoku w:val="0"/>
      <w:spacing w:after="0" w:line="360" w:lineRule="auto"/>
      <w:ind w:left="720" w:firstLine="578"/>
      <w:contextualSpacing/>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83154"/>
    <w:rPr>
      <w:rFonts w:ascii="Times New Roman" w:eastAsiaTheme="majorEastAsia" w:hAnsi="Times New Roman" w:cstheme="majorBidi"/>
      <w:b/>
      <w:bCs/>
      <w:kern w:val="32"/>
      <w:sz w:val="24"/>
      <w:szCs w:val="32"/>
      <w:lang w:val="en-US" w:eastAsia="en-ID"/>
    </w:rPr>
  </w:style>
  <w:style w:type="character" w:customStyle="1" w:styleId="Heading2Char">
    <w:name w:val="Heading 2 Char"/>
    <w:basedOn w:val="DefaultParagraphFont"/>
    <w:link w:val="Heading2"/>
    <w:uiPriority w:val="9"/>
    <w:rsid w:val="00183154"/>
    <w:rPr>
      <w:rFonts w:ascii="Times New Roman" w:eastAsiaTheme="majorEastAsia" w:hAnsi="Times New Roman" w:cstheme="majorBidi"/>
      <w:b/>
      <w:bCs/>
      <w:iCs/>
      <w:sz w:val="24"/>
      <w:szCs w:val="28"/>
      <w:lang w:val="en-US" w:eastAsia="en-ID"/>
    </w:rPr>
  </w:style>
  <w:style w:type="character" w:customStyle="1" w:styleId="Heading3Char">
    <w:name w:val="Heading 3 Char"/>
    <w:basedOn w:val="DefaultParagraphFont"/>
    <w:link w:val="Heading3"/>
    <w:uiPriority w:val="9"/>
    <w:rsid w:val="00183154"/>
    <w:rPr>
      <w:rFonts w:ascii="Times New Roman" w:eastAsiaTheme="majorEastAsia" w:hAnsi="Times New Roman" w:cstheme="majorBidi"/>
      <w:b/>
      <w:bCs/>
      <w:sz w:val="24"/>
      <w:szCs w:val="26"/>
      <w:lang w:val="en-US" w:eastAsia="en-ID"/>
    </w:rPr>
  </w:style>
  <w:style w:type="character" w:customStyle="1" w:styleId="Heading4Char">
    <w:name w:val="Heading 4 Char"/>
    <w:basedOn w:val="DefaultParagraphFont"/>
    <w:link w:val="Heading4"/>
    <w:uiPriority w:val="9"/>
    <w:rsid w:val="00183154"/>
    <w:rPr>
      <w:rFonts w:ascii="Times New Roman" w:eastAsiaTheme="minorEastAsia" w:hAnsi="Times New Roman"/>
      <w:b/>
      <w:bCs/>
      <w:sz w:val="24"/>
      <w:szCs w:val="28"/>
      <w:lang w:val="en-US" w:eastAsia="en-ID"/>
    </w:rPr>
  </w:style>
  <w:style w:type="character" w:customStyle="1" w:styleId="Heading5Char">
    <w:name w:val="Heading 5 Char"/>
    <w:basedOn w:val="DefaultParagraphFont"/>
    <w:link w:val="Heading5"/>
    <w:uiPriority w:val="9"/>
    <w:rsid w:val="00183154"/>
    <w:rPr>
      <w:rFonts w:eastAsiaTheme="minorEastAsia"/>
      <w:b/>
      <w:bCs/>
      <w:i/>
      <w:iCs/>
      <w:sz w:val="26"/>
      <w:szCs w:val="26"/>
      <w:lang w:val="en-US" w:eastAsia="en-ID"/>
    </w:rPr>
  </w:style>
  <w:style w:type="character" w:customStyle="1" w:styleId="Heading6Char">
    <w:name w:val="Heading 6 Char"/>
    <w:basedOn w:val="DefaultParagraphFont"/>
    <w:link w:val="Heading6"/>
    <w:rsid w:val="00183154"/>
    <w:rPr>
      <w:rFonts w:ascii="Times New Roman" w:eastAsia="Times New Roman" w:hAnsi="Times New Roman" w:cs="Times New Roman"/>
      <w:b/>
      <w:bCs/>
      <w:lang w:val="en-US" w:eastAsia="en-ID"/>
    </w:rPr>
  </w:style>
  <w:style w:type="character" w:customStyle="1" w:styleId="Heading7Char">
    <w:name w:val="Heading 7 Char"/>
    <w:basedOn w:val="DefaultParagraphFont"/>
    <w:link w:val="Heading7"/>
    <w:uiPriority w:val="9"/>
    <w:semiHidden/>
    <w:rsid w:val="00183154"/>
    <w:rPr>
      <w:rFonts w:eastAsiaTheme="minorEastAsia"/>
      <w:sz w:val="24"/>
      <w:szCs w:val="24"/>
      <w:lang w:val="en-US" w:eastAsia="en-ID"/>
    </w:rPr>
  </w:style>
  <w:style w:type="character" w:customStyle="1" w:styleId="Heading8Char">
    <w:name w:val="Heading 8 Char"/>
    <w:basedOn w:val="DefaultParagraphFont"/>
    <w:link w:val="Heading8"/>
    <w:uiPriority w:val="9"/>
    <w:semiHidden/>
    <w:rsid w:val="00183154"/>
    <w:rPr>
      <w:rFonts w:eastAsiaTheme="minorEastAsia"/>
      <w:i/>
      <w:iCs/>
      <w:sz w:val="24"/>
      <w:szCs w:val="24"/>
      <w:lang w:val="en-US" w:eastAsia="en-ID"/>
    </w:rPr>
  </w:style>
  <w:style w:type="character" w:customStyle="1" w:styleId="Heading9Char">
    <w:name w:val="Heading 9 Char"/>
    <w:basedOn w:val="DefaultParagraphFont"/>
    <w:link w:val="Heading9"/>
    <w:uiPriority w:val="9"/>
    <w:rsid w:val="00183154"/>
    <w:rPr>
      <w:rFonts w:asciiTheme="majorHAnsi" w:eastAsiaTheme="majorEastAsia" w:hAnsiTheme="majorHAnsi" w:cstheme="majorBidi"/>
      <w:lang w:val="en-US" w:eastAsia="en-ID"/>
    </w:rPr>
  </w:style>
  <w:style w:type="character" w:styleId="Hyperlink">
    <w:name w:val="Hyperlink"/>
    <w:basedOn w:val="DefaultParagraphFont"/>
    <w:uiPriority w:val="99"/>
    <w:unhideWhenUsed/>
    <w:rsid w:val="00183154"/>
    <w:rPr>
      <w:color w:val="0000FF"/>
      <w:u w:val="single"/>
    </w:rPr>
  </w:style>
  <w:style w:type="table" w:customStyle="1" w:styleId="PlainTable1">
    <w:name w:val="Plain Table 1"/>
    <w:basedOn w:val="TableNormal"/>
    <w:uiPriority w:val="41"/>
    <w:rsid w:val="00183154"/>
    <w:pPr>
      <w:spacing w:after="0" w:line="240" w:lineRule="auto"/>
    </w:pPr>
    <w:rPr>
      <w:rFonts w:ascii="Times New Roman" w:eastAsia="Times New Roman" w:hAnsi="Times New Roman" w:cs="Times New Roman"/>
      <w:sz w:val="20"/>
      <w:szCs w:val="20"/>
      <w:lang w:val="en-US" w:eastAsia="en-ID"/>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83154"/>
    <w:pPr>
      <w:spacing w:before="120" w:after="320" w:line="240" w:lineRule="auto"/>
      <w:jc w:val="center"/>
    </w:pPr>
    <w:rPr>
      <w:rFonts w:ascii="Times New Roman" w:eastAsia="Times New Roman" w:hAnsi="Times New Roman" w:cs="Times New Roman"/>
      <w:b/>
      <w:iCs/>
      <w:color w:val="000000" w:themeColor="text1"/>
      <w:szCs w:val="18"/>
      <w:lang w:eastAsia="en-ID"/>
    </w:rPr>
  </w:style>
  <w:style w:type="character" w:customStyle="1" w:styleId="ListParagraphChar">
    <w:name w:val="List Paragraph Char"/>
    <w:aliases w:val="HEADING 1 Char,List Paragraph1 Char,Body Text Char1 Char,Char Char2 Char,Char Char21 Char,List Paragraph2 Char,tabel Char,kepala Char,ANNEX Char,SUB BAB2 Char,skripsi Char"/>
    <w:link w:val="ListParagraph"/>
    <w:uiPriority w:val="34"/>
    <w:qFormat/>
    <w:locked/>
    <w:rsid w:val="007A4109"/>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F12FC"/>
    <w:rPr>
      <w:i/>
      <w:iCs/>
    </w:rPr>
  </w:style>
  <w:style w:type="paragraph" w:styleId="Title">
    <w:name w:val="Title"/>
    <w:basedOn w:val="Normal"/>
    <w:next w:val="Normal"/>
    <w:link w:val="TitleChar"/>
    <w:uiPriority w:val="99"/>
    <w:qFormat/>
    <w:rsid w:val="005F12FC"/>
    <w:pPr>
      <w:keepNext/>
      <w:keepLines/>
      <w:spacing w:before="480" w:after="120" w:line="240" w:lineRule="auto"/>
    </w:pPr>
    <w:rPr>
      <w:rFonts w:ascii="Times New Roman" w:eastAsia="Times New Roman" w:hAnsi="Times New Roman" w:cs="Times New Roman"/>
      <w:b/>
      <w:sz w:val="72"/>
      <w:szCs w:val="72"/>
      <w:lang w:eastAsia="en-ID"/>
    </w:rPr>
  </w:style>
  <w:style w:type="character" w:customStyle="1" w:styleId="TitleChar">
    <w:name w:val="Title Char"/>
    <w:basedOn w:val="DefaultParagraphFont"/>
    <w:link w:val="Title"/>
    <w:uiPriority w:val="99"/>
    <w:rsid w:val="005F12FC"/>
    <w:rPr>
      <w:rFonts w:ascii="Times New Roman" w:eastAsia="Times New Roman" w:hAnsi="Times New Roman" w:cs="Times New Roman"/>
      <w:b/>
      <w:sz w:val="72"/>
      <w:szCs w:val="72"/>
      <w:lang w:val="en-US" w:eastAsia="en-ID"/>
    </w:rPr>
  </w:style>
  <w:style w:type="table" w:styleId="TableGrid">
    <w:name w:val="Table Grid"/>
    <w:basedOn w:val="TableNormal"/>
    <w:uiPriority w:val="59"/>
    <w:rsid w:val="005F12FC"/>
    <w:pPr>
      <w:spacing w:after="0" w:line="240" w:lineRule="auto"/>
    </w:pPr>
    <w:rPr>
      <w:rFonts w:ascii="Times New Roman" w:eastAsia="Times New Roman" w:hAnsi="Times New Roman" w:cs="Times New Roman"/>
      <w:sz w:val="20"/>
      <w:szCs w:val="20"/>
      <w:lang w:val="en-US"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12FC"/>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BalloonText">
    <w:name w:val="Balloon Text"/>
    <w:basedOn w:val="Normal"/>
    <w:link w:val="BalloonTextChar"/>
    <w:unhideWhenUsed/>
    <w:rsid w:val="005F12FC"/>
    <w:pPr>
      <w:spacing w:after="0" w:line="240" w:lineRule="auto"/>
    </w:pPr>
    <w:rPr>
      <w:rFonts w:ascii="Tahoma" w:eastAsia="Times New Roman" w:hAnsi="Tahoma" w:cs="Tahoma"/>
      <w:sz w:val="16"/>
      <w:szCs w:val="16"/>
      <w:lang w:eastAsia="en-ID"/>
    </w:rPr>
  </w:style>
  <w:style w:type="character" w:customStyle="1" w:styleId="BalloonTextChar">
    <w:name w:val="Balloon Text Char"/>
    <w:basedOn w:val="DefaultParagraphFont"/>
    <w:link w:val="BalloonText"/>
    <w:rsid w:val="005F12FC"/>
    <w:rPr>
      <w:rFonts w:ascii="Tahoma" w:eastAsia="Times New Roman" w:hAnsi="Tahoma" w:cs="Tahoma"/>
      <w:sz w:val="16"/>
      <w:szCs w:val="16"/>
      <w:lang w:val="en-US" w:eastAsia="en-ID"/>
    </w:rPr>
  </w:style>
  <w:style w:type="paragraph" w:styleId="Header">
    <w:name w:val="header"/>
    <w:basedOn w:val="Normal"/>
    <w:link w:val="HeaderChar"/>
    <w:uiPriority w:val="99"/>
    <w:unhideWhenUsed/>
    <w:rsid w:val="005F12FC"/>
    <w:pPr>
      <w:tabs>
        <w:tab w:val="center" w:pos="4680"/>
        <w:tab w:val="right" w:pos="9360"/>
      </w:tabs>
      <w:spacing w:after="0" w:line="240" w:lineRule="auto"/>
    </w:pPr>
    <w:rPr>
      <w:rFonts w:ascii="Times New Roman" w:eastAsia="Times New Roman" w:hAnsi="Times New Roman" w:cs="Times New Roman"/>
      <w:sz w:val="20"/>
      <w:szCs w:val="20"/>
      <w:lang w:eastAsia="en-ID"/>
    </w:rPr>
  </w:style>
  <w:style w:type="character" w:customStyle="1" w:styleId="HeaderChar">
    <w:name w:val="Header Char"/>
    <w:basedOn w:val="DefaultParagraphFont"/>
    <w:link w:val="Header"/>
    <w:uiPriority w:val="99"/>
    <w:rsid w:val="005F12FC"/>
    <w:rPr>
      <w:rFonts w:ascii="Times New Roman" w:eastAsia="Times New Roman" w:hAnsi="Times New Roman" w:cs="Times New Roman"/>
      <w:sz w:val="20"/>
      <w:szCs w:val="20"/>
      <w:lang w:val="en-US" w:eastAsia="en-ID"/>
    </w:rPr>
  </w:style>
  <w:style w:type="paragraph" w:styleId="Footer">
    <w:name w:val="footer"/>
    <w:basedOn w:val="Normal"/>
    <w:link w:val="FooterChar"/>
    <w:uiPriority w:val="99"/>
    <w:unhideWhenUsed/>
    <w:rsid w:val="005F12FC"/>
    <w:pPr>
      <w:tabs>
        <w:tab w:val="center" w:pos="4680"/>
        <w:tab w:val="right" w:pos="9360"/>
      </w:tabs>
      <w:spacing w:after="0" w:line="240" w:lineRule="auto"/>
    </w:pPr>
    <w:rPr>
      <w:rFonts w:ascii="Times New Roman" w:eastAsia="Times New Roman" w:hAnsi="Times New Roman" w:cs="Times New Roman"/>
      <w:sz w:val="20"/>
      <w:szCs w:val="20"/>
      <w:lang w:eastAsia="en-ID"/>
    </w:rPr>
  </w:style>
  <w:style w:type="character" w:customStyle="1" w:styleId="FooterChar">
    <w:name w:val="Footer Char"/>
    <w:basedOn w:val="DefaultParagraphFont"/>
    <w:link w:val="Footer"/>
    <w:uiPriority w:val="99"/>
    <w:rsid w:val="005F12FC"/>
    <w:rPr>
      <w:rFonts w:ascii="Times New Roman" w:eastAsia="Times New Roman" w:hAnsi="Times New Roman" w:cs="Times New Roman"/>
      <w:sz w:val="20"/>
      <w:szCs w:val="20"/>
      <w:lang w:val="en-US" w:eastAsia="en-ID"/>
    </w:rPr>
  </w:style>
  <w:style w:type="character" w:styleId="PlaceholderText">
    <w:name w:val="Placeholder Text"/>
    <w:basedOn w:val="DefaultParagraphFont"/>
    <w:uiPriority w:val="99"/>
    <w:semiHidden/>
    <w:rsid w:val="005F12FC"/>
    <w:rPr>
      <w:color w:val="808080"/>
    </w:rPr>
  </w:style>
  <w:style w:type="paragraph" w:styleId="NoSpacing">
    <w:name w:val="No Spacing"/>
    <w:uiPriority w:val="1"/>
    <w:qFormat/>
    <w:rsid w:val="005F12FC"/>
    <w:pPr>
      <w:spacing w:after="0" w:line="240" w:lineRule="auto"/>
    </w:pPr>
    <w:rPr>
      <w:rFonts w:ascii="Times New Roman" w:eastAsia="Times New Roman" w:hAnsi="Times New Roman" w:cs="Times New Roman"/>
      <w:sz w:val="20"/>
      <w:szCs w:val="20"/>
      <w:lang w:val="en-US" w:eastAsia="en-ID"/>
    </w:rPr>
  </w:style>
  <w:style w:type="paragraph" w:styleId="BodyText">
    <w:name w:val="Body Text"/>
    <w:basedOn w:val="Normal"/>
    <w:link w:val="BodyTextChar"/>
    <w:rsid w:val="005F12FC"/>
    <w:pPr>
      <w:spacing w:after="0" w:line="360" w:lineRule="auto"/>
      <w:jc w:val="both"/>
    </w:pPr>
    <w:rPr>
      <w:rFonts w:ascii="Times New Roman" w:eastAsia="MS Mincho" w:hAnsi="Times New Roman" w:cs="Times New Roman"/>
      <w:sz w:val="24"/>
      <w:szCs w:val="20"/>
      <w:lang w:eastAsia="en-ID"/>
    </w:rPr>
  </w:style>
  <w:style w:type="character" w:customStyle="1" w:styleId="BodyTextChar">
    <w:name w:val="Body Text Char"/>
    <w:basedOn w:val="DefaultParagraphFont"/>
    <w:link w:val="BodyText"/>
    <w:rsid w:val="005F12FC"/>
    <w:rPr>
      <w:rFonts w:ascii="Times New Roman" w:eastAsia="MS Mincho" w:hAnsi="Times New Roman" w:cs="Times New Roman"/>
      <w:sz w:val="24"/>
      <w:szCs w:val="20"/>
      <w:lang w:val="en-US" w:eastAsia="en-ID"/>
    </w:rPr>
  </w:style>
  <w:style w:type="paragraph" w:styleId="Subtitle">
    <w:name w:val="Subtitle"/>
    <w:basedOn w:val="Normal"/>
    <w:next w:val="Normal"/>
    <w:link w:val="SubtitleChar"/>
    <w:uiPriority w:val="99"/>
    <w:qFormat/>
    <w:rsid w:val="005F12FC"/>
    <w:pPr>
      <w:keepNext/>
      <w:keepLines/>
      <w:spacing w:before="360" w:after="80" w:line="240" w:lineRule="auto"/>
    </w:pPr>
    <w:rPr>
      <w:rFonts w:ascii="Georgia" w:eastAsia="Georgia" w:hAnsi="Georgia" w:cs="Georgia"/>
      <w:i/>
      <w:color w:val="666666"/>
      <w:sz w:val="48"/>
      <w:szCs w:val="48"/>
      <w:lang w:eastAsia="en-ID"/>
    </w:rPr>
  </w:style>
  <w:style w:type="character" w:customStyle="1" w:styleId="SubtitleChar">
    <w:name w:val="Subtitle Char"/>
    <w:basedOn w:val="DefaultParagraphFont"/>
    <w:link w:val="Subtitle"/>
    <w:uiPriority w:val="99"/>
    <w:rsid w:val="005F12FC"/>
    <w:rPr>
      <w:rFonts w:ascii="Georgia" w:eastAsia="Georgia" w:hAnsi="Georgia" w:cs="Georgia"/>
      <w:i/>
      <w:color w:val="666666"/>
      <w:sz w:val="48"/>
      <w:szCs w:val="48"/>
      <w:lang w:val="en-US" w:eastAsia="en-ID"/>
    </w:rPr>
  </w:style>
  <w:style w:type="table" w:customStyle="1" w:styleId="2">
    <w:name w:val="2"/>
    <w:basedOn w:val="TableNormal"/>
    <w:rsid w:val="005F12FC"/>
    <w:pPr>
      <w:spacing w:after="0" w:line="240" w:lineRule="auto"/>
    </w:pPr>
    <w:rPr>
      <w:rFonts w:ascii="Times New Roman" w:eastAsia="Times New Roman" w:hAnsi="Times New Roman" w:cs="Times New Roman"/>
      <w:sz w:val="20"/>
      <w:szCs w:val="20"/>
      <w:lang w:val="en-US" w:eastAsia="en-ID"/>
    </w:rPr>
    <w:tblPr>
      <w:tblStyleRowBandSize w:val="1"/>
      <w:tblStyleColBandSize w:val="1"/>
    </w:tblPr>
  </w:style>
  <w:style w:type="table" w:customStyle="1" w:styleId="1">
    <w:name w:val="1"/>
    <w:basedOn w:val="TableNormal"/>
    <w:rsid w:val="005F12FC"/>
    <w:pPr>
      <w:spacing w:after="0" w:line="240" w:lineRule="auto"/>
    </w:pPr>
    <w:rPr>
      <w:rFonts w:ascii="Times New Roman" w:eastAsia="Times New Roman" w:hAnsi="Times New Roman" w:cs="Times New Roman"/>
      <w:sz w:val="20"/>
      <w:szCs w:val="20"/>
      <w:lang w:val="en-US" w:eastAsia="en-ID"/>
    </w:rPr>
    <w:tblPr>
      <w:tblStyleRowBandSize w:val="1"/>
      <w:tblStyleColBandSize w:val="1"/>
    </w:tblPr>
  </w:style>
  <w:style w:type="paragraph" w:customStyle="1" w:styleId="S3Normal">
    <w:name w:val="S3_Normal"/>
    <w:basedOn w:val="Normal"/>
    <w:rsid w:val="005F12FC"/>
    <w:pPr>
      <w:tabs>
        <w:tab w:val="left" w:pos="709"/>
      </w:tabs>
      <w:spacing w:before="120" w:after="0" w:line="480" w:lineRule="auto"/>
      <w:jc w:val="both"/>
    </w:pPr>
    <w:rPr>
      <w:rFonts w:ascii="Garamond" w:eastAsia="Times New Roman" w:hAnsi="Garamond" w:cs="Garamond"/>
      <w:sz w:val="24"/>
      <w:szCs w:val="24"/>
    </w:rPr>
  </w:style>
  <w:style w:type="paragraph" w:styleId="BodyTextIndent">
    <w:name w:val="Body Text Indent"/>
    <w:basedOn w:val="Normal"/>
    <w:link w:val="BodyTextIndentChar"/>
    <w:rsid w:val="005F12FC"/>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F12FC"/>
    <w:rPr>
      <w:rFonts w:ascii="Times New Roman" w:eastAsia="Times New Roman" w:hAnsi="Times New Roman" w:cs="Times New Roman"/>
      <w:sz w:val="24"/>
      <w:szCs w:val="20"/>
      <w:lang w:val="en-US"/>
    </w:rPr>
  </w:style>
  <w:style w:type="paragraph" w:styleId="CommentText">
    <w:name w:val="annotation text"/>
    <w:basedOn w:val="Normal"/>
    <w:link w:val="CommentTextChar"/>
    <w:uiPriority w:val="99"/>
    <w:rsid w:val="005F12F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F12FC"/>
    <w:rPr>
      <w:rFonts w:ascii="Times New Roman" w:eastAsia="Times New Roman" w:hAnsi="Times New Roman" w:cs="Times New Roman"/>
      <w:sz w:val="20"/>
      <w:szCs w:val="20"/>
      <w:lang w:val="en-US"/>
    </w:rPr>
  </w:style>
  <w:style w:type="character" w:styleId="PageNumber">
    <w:name w:val="page number"/>
    <w:basedOn w:val="DefaultParagraphFont"/>
    <w:rsid w:val="005F12FC"/>
  </w:style>
  <w:style w:type="character" w:customStyle="1" w:styleId="editsection">
    <w:name w:val="editsection"/>
    <w:basedOn w:val="DefaultParagraphFont"/>
    <w:rsid w:val="005F12FC"/>
  </w:style>
  <w:style w:type="paragraph" w:customStyle="1" w:styleId="DefaultText">
    <w:name w:val="Default Text"/>
    <w:basedOn w:val="Normal"/>
    <w:uiPriority w:val="99"/>
    <w:rsid w:val="005F12FC"/>
    <w:pPr>
      <w:spacing w:after="0" w:line="240" w:lineRule="auto"/>
    </w:pPr>
    <w:rPr>
      <w:rFonts w:ascii="Times New Roman" w:eastAsia="Times New Roman" w:hAnsi="Times New Roman" w:cs="Times New Roman"/>
      <w:noProof/>
      <w:sz w:val="24"/>
      <w:szCs w:val="20"/>
    </w:rPr>
  </w:style>
  <w:style w:type="paragraph" w:customStyle="1" w:styleId="Default">
    <w:name w:val="Default"/>
    <w:rsid w:val="005F12F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5F12FC"/>
    <w:pPr>
      <w:suppressLineNumbers/>
      <w:suppressAutoHyphens/>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uiPriority w:val="99"/>
    <w:rsid w:val="005F12F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5F12FC"/>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5F12F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F12FC"/>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5F12F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F12FC"/>
    <w:rPr>
      <w:rFonts w:ascii="Times New Roman" w:eastAsia="Times New Roman" w:hAnsi="Times New Roman" w:cs="Times New Roman"/>
      <w:sz w:val="24"/>
      <w:szCs w:val="24"/>
      <w:lang w:val="en-US"/>
    </w:rPr>
  </w:style>
  <w:style w:type="character" w:customStyle="1" w:styleId="hps">
    <w:name w:val="hps"/>
    <w:basedOn w:val="DefaultParagraphFont"/>
    <w:rsid w:val="005F12FC"/>
  </w:style>
  <w:style w:type="paragraph" w:customStyle="1" w:styleId="NoSpacing1">
    <w:name w:val="No Spacing1"/>
    <w:uiPriority w:val="1"/>
    <w:qFormat/>
    <w:rsid w:val="005F12FC"/>
    <w:pPr>
      <w:spacing w:after="0" w:line="240" w:lineRule="auto"/>
    </w:pPr>
    <w:rPr>
      <w:rFonts w:ascii="Times New Roman" w:eastAsia="Times New Roman" w:hAnsi="Times New Roman" w:cs="Times New Roman"/>
      <w:sz w:val="24"/>
      <w:szCs w:val="24"/>
      <w:lang w:val="en-US"/>
    </w:rPr>
  </w:style>
  <w:style w:type="character" w:customStyle="1" w:styleId="BodytextItalic5">
    <w:name w:val="Body text + Italic5"/>
    <w:basedOn w:val="DefaultParagraphFont"/>
    <w:uiPriority w:val="99"/>
    <w:rsid w:val="005F12FC"/>
    <w:rPr>
      <w:rFonts w:ascii="Times New Roman" w:hAnsi="Times New Roman" w:cs="Times New Roman"/>
      <w:i/>
      <w:iCs/>
      <w:spacing w:val="0"/>
      <w:sz w:val="22"/>
      <w:szCs w:val="22"/>
      <w:shd w:val="clear" w:color="auto" w:fill="FFFFFF"/>
    </w:rPr>
  </w:style>
  <w:style w:type="character" w:customStyle="1" w:styleId="shorttext">
    <w:name w:val="short_text"/>
    <w:rsid w:val="005F12FC"/>
  </w:style>
  <w:style w:type="character" w:customStyle="1" w:styleId="CommentSubjectChar">
    <w:name w:val="Comment Subject Char"/>
    <w:basedOn w:val="CommentTextChar"/>
    <w:link w:val="CommentSubject"/>
    <w:semiHidden/>
    <w:rsid w:val="005F12FC"/>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semiHidden/>
    <w:unhideWhenUsed/>
    <w:rsid w:val="005F12FC"/>
    <w:rPr>
      <w:b/>
      <w:bCs/>
    </w:rPr>
  </w:style>
  <w:style w:type="character" w:customStyle="1" w:styleId="CommentSubjectChar1">
    <w:name w:val="Comment Subject Char1"/>
    <w:basedOn w:val="CommentTextChar"/>
    <w:uiPriority w:val="99"/>
    <w:semiHidden/>
    <w:rsid w:val="005F12FC"/>
    <w:rPr>
      <w:rFonts w:ascii="Times New Roman" w:eastAsia="Times New Roman" w:hAnsi="Times New Roman" w:cs="Times New Roman"/>
      <w:b/>
      <w:bCs/>
      <w:sz w:val="20"/>
      <w:szCs w:val="20"/>
      <w:lang w:val="en-US"/>
    </w:rPr>
  </w:style>
  <w:style w:type="paragraph" w:customStyle="1" w:styleId="msonormal0">
    <w:name w:val="msonormal"/>
    <w:basedOn w:val="Normal"/>
    <w:uiPriority w:val="99"/>
    <w:rsid w:val="005F12F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5F12FC"/>
    <w:rPr>
      <w:b/>
      <w:bCs/>
    </w:rPr>
  </w:style>
  <w:style w:type="table" w:customStyle="1" w:styleId="Style48">
    <w:name w:val="_Style 48"/>
    <w:basedOn w:val="TableNormal"/>
    <w:qFormat/>
    <w:rsid w:val="005F12FC"/>
    <w:pPr>
      <w:spacing w:after="0" w:line="240" w:lineRule="auto"/>
    </w:pPr>
    <w:rPr>
      <w:rFonts w:eastAsiaTheme="minorEastAsia"/>
      <w:sz w:val="20"/>
      <w:szCs w:val="20"/>
      <w:lang w:eastAsia="id-ID"/>
    </w:rPr>
    <w:tblPr>
      <w:tblInd w:w="0" w:type="nil"/>
    </w:tblPr>
  </w:style>
  <w:style w:type="character" w:customStyle="1" w:styleId="UnresolvedMention1">
    <w:name w:val="Unresolved Mention1"/>
    <w:basedOn w:val="DefaultParagraphFont"/>
    <w:uiPriority w:val="99"/>
    <w:semiHidden/>
    <w:unhideWhenUsed/>
    <w:rsid w:val="005F12FC"/>
    <w:rPr>
      <w:color w:val="605E5C"/>
      <w:shd w:val="clear" w:color="auto" w:fill="E1DFDD"/>
    </w:rPr>
  </w:style>
  <w:style w:type="paragraph" w:customStyle="1" w:styleId="208ie">
    <w:name w:val="_208ie"/>
    <w:basedOn w:val="Normal"/>
    <w:rsid w:val="005F12F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UnresolvedMention2">
    <w:name w:val="Unresolved Mention2"/>
    <w:basedOn w:val="DefaultParagraphFont"/>
    <w:uiPriority w:val="99"/>
    <w:semiHidden/>
    <w:unhideWhenUsed/>
    <w:rsid w:val="005F12FC"/>
    <w:rPr>
      <w:color w:val="605E5C"/>
      <w:shd w:val="clear" w:color="auto" w:fill="E1DFDD"/>
    </w:rPr>
  </w:style>
  <w:style w:type="character" w:styleId="SubtleEmphasis">
    <w:name w:val="Subtle Emphasis"/>
    <w:basedOn w:val="DefaultParagraphFont"/>
    <w:uiPriority w:val="19"/>
    <w:qFormat/>
    <w:rsid w:val="005F12FC"/>
    <w:rPr>
      <w:i/>
      <w:iCs/>
      <w:color w:val="404040" w:themeColor="text1" w:themeTint="BF"/>
    </w:rPr>
  </w:style>
  <w:style w:type="paragraph" w:styleId="TOCHeading">
    <w:name w:val="TOC Heading"/>
    <w:basedOn w:val="Heading1"/>
    <w:next w:val="Normal"/>
    <w:uiPriority w:val="39"/>
    <w:unhideWhenUsed/>
    <w:qFormat/>
    <w:rsid w:val="005F12FC"/>
    <w:pPr>
      <w:keepLines/>
      <w:numPr>
        <w:numId w:val="0"/>
      </w:numPr>
      <w:spacing w:after="0" w:line="259" w:lineRule="auto"/>
      <w:jc w:val="left"/>
      <w:outlineLvl w:val="9"/>
    </w:pPr>
    <w:rPr>
      <w:rFonts w:asciiTheme="majorHAnsi" w:hAnsiTheme="majorHAnsi"/>
      <w:b w:val="0"/>
      <w:bCs w:val="0"/>
      <w:color w:val="365F91" w:themeColor="accent1" w:themeShade="BF"/>
      <w:kern w:val="0"/>
      <w:sz w:val="32"/>
      <w:lang w:eastAsia="en-US"/>
    </w:rPr>
  </w:style>
  <w:style w:type="paragraph" w:styleId="TOC1">
    <w:name w:val="toc 1"/>
    <w:basedOn w:val="Normal"/>
    <w:next w:val="Normal"/>
    <w:autoRedefine/>
    <w:uiPriority w:val="39"/>
    <w:unhideWhenUsed/>
    <w:rsid w:val="005F12FC"/>
    <w:pPr>
      <w:tabs>
        <w:tab w:val="right" w:leader="dot" w:pos="7928"/>
      </w:tabs>
      <w:spacing w:before="240" w:after="120" w:line="360" w:lineRule="auto"/>
    </w:pPr>
    <w:rPr>
      <w:rFonts w:ascii="Times New Roman" w:eastAsia="Times New Roman" w:hAnsi="Times New Roman" w:cstheme="minorHAnsi"/>
      <w:b/>
      <w:bCs/>
      <w:szCs w:val="20"/>
      <w:lang w:eastAsia="en-ID"/>
    </w:rPr>
  </w:style>
  <w:style w:type="paragraph" w:styleId="TOC2">
    <w:name w:val="toc 2"/>
    <w:basedOn w:val="Normal"/>
    <w:next w:val="Normal"/>
    <w:autoRedefine/>
    <w:uiPriority w:val="39"/>
    <w:unhideWhenUsed/>
    <w:rsid w:val="005F12FC"/>
    <w:pPr>
      <w:spacing w:before="120" w:after="0" w:line="360" w:lineRule="auto"/>
      <w:ind w:left="200"/>
    </w:pPr>
    <w:rPr>
      <w:rFonts w:ascii="Times New Roman" w:eastAsia="Times New Roman" w:hAnsi="Times New Roman" w:cstheme="minorHAnsi"/>
      <w:iCs/>
      <w:sz w:val="24"/>
      <w:szCs w:val="20"/>
      <w:lang w:eastAsia="en-ID"/>
    </w:rPr>
  </w:style>
  <w:style w:type="paragraph" w:styleId="TOC3">
    <w:name w:val="toc 3"/>
    <w:basedOn w:val="Normal"/>
    <w:next w:val="Normal"/>
    <w:autoRedefine/>
    <w:uiPriority w:val="39"/>
    <w:unhideWhenUsed/>
    <w:rsid w:val="005F12FC"/>
    <w:pPr>
      <w:spacing w:after="0" w:line="360" w:lineRule="auto"/>
      <w:ind w:left="720"/>
    </w:pPr>
    <w:rPr>
      <w:rFonts w:ascii="Times New Roman" w:eastAsia="Times New Roman" w:hAnsi="Times New Roman" w:cstheme="minorHAnsi"/>
      <w:sz w:val="24"/>
      <w:szCs w:val="20"/>
      <w:lang w:eastAsia="en-ID"/>
    </w:rPr>
  </w:style>
  <w:style w:type="paragraph" w:styleId="FootnoteText">
    <w:name w:val="footnote text"/>
    <w:basedOn w:val="Normal"/>
    <w:link w:val="FootnoteTextChar"/>
    <w:unhideWhenUsed/>
    <w:rsid w:val="005F12FC"/>
    <w:pPr>
      <w:spacing w:after="0" w:line="240" w:lineRule="auto"/>
    </w:pPr>
    <w:rPr>
      <w:sz w:val="20"/>
      <w:szCs w:val="20"/>
      <w:lang w:val="id-ID"/>
    </w:rPr>
  </w:style>
  <w:style w:type="character" w:customStyle="1" w:styleId="FootnoteTextChar">
    <w:name w:val="Footnote Text Char"/>
    <w:basedOn w:val="DefaultParagraphFont"/>
    <w:link w:val="FootnoteText"/>
    <w:rsid w:val="005F12FC"/>
    <w:rPr>
      <w:sz w:val="20"/>
      <w:szCs w:val="20"/>
    </w:rPr>
  </w:style>
  <w:style w:type="table" w:customStyle="1" w:styleId="GridTableLight">
    <w:name w:val="Grid Table Light"/>
    <w:basedOn w:val="TableNormal"/>
    <w:uiPriority w:val="40"/>
    <w:rsid w:val="005F12FC"/>
    <w:pPr>
      <w:spacing w:after="0" w:line="240" w:lineRule="auto"/>
    </w:pPr>
    <w:rPr>
      <w:rFonts w:ascii="Times New Roman" w:eastAsia="Times New Roman" w:hAnsi="Times New Roman" w:cs="Times New Roman"/>
      <w:sz w:val="20"/>
      <w:szCs w:val="20"/>
      <w:lang w:val="en-US" w:eastAsia="en-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lfld-contribauthor">
    <w:name w:val="hlfld-contribauthor"/>
    <w:basedOn w:val="DefaultParagraphFont"/>
    <w:rsid w:val="005F12FC"/>
  </w:style>
  <w:style w:type="paragraph" w:customStyle="1" w:styleId="root-block-node">
    <w:name w:val="root-block-node"/>
    <w:basedOn w:val="Normal"/>
    <w:rsid w:val="005F12F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semiHidden/>
    <w:unhideWhenUsed/>
    <w:rsid w:val="005F12FC"/>
    <w:pPr>
      <w:spacing w:after="0" w:line="240" w:lineRule="auto"/>
      <w:ind w:left="600"/>
    </w:pPr>
    <w:rPr>
      <w:rFonts w:eastAsia="Times New Roman" w:cstheme="minorHAnsi"/>
      <w:sz w:val="20"/>
      <w:szCs w:val="20"/>
      <w:lang w:eastAsia="en-ID"/>
    </w:rPr>
  </w:style>
  <w:style w:type="paragraph" w:styleId="TOC5">
    <w:name w:val="toc 5"/>
    <w:basedOn w:val="Normal"/>
    <w:next w:val="Normal"/>
    <w:autoRedefine/>
    <w:uiPriority w:val="39"/>
    <w:semiHidden/>
    <w:unhideWhenUsed/>
    <w:rsid w:val="005F12FC"/>
    <w:pPr>
      <w:spacing w:after="0" w:line="240" w:lineRule="auto"/>
      <w:ind w:left="800"/>
    </w:pPr>
    <w:rPr>
      <w:rFonts w:eastAsia="Times New Roman" w:cstheme="minorHAnsi"/>
      <w:sz w:val="20"/>
      <w:szCs w:val="20"/>
      <w:lang w:eastAsia="en-ID"/>
    </w:rPr>
  </w:style>
  <w:style w:type="paragraph" w:styleId="TOC6">
    <w:name w:val="toc 6"/>
    <w:basedOn w:val="Normal"/>
    <w:next w:val="Normal"/>
    <w:autoRedefine/>
    <w:uiPriority w:val="39"/>
    <w:semiHidden/>
    <w:unhideWhenUsed/>
    <w:rsid w:val="005F12FC"/>
    <w:pPr>
      <w:spacing w:after="0" w:line="240" w:lineRule="auto"/>
      <w:ind w:left="1000"/>
    </w:pPr>
    <w:rPr>
      <w:rFonts w:eastAsia="Times New Roman" w:cstheme="minorHAnsi"/>
      <w:sz w:val="20"/>
      <w:szCs w:val="20"/>
      <w:lang w:eastAsia="en-ID"/>
    </w:rPr>
  </w:style>
  <w:style w:type="paragraph" w:styleId="TOC7">
    <w:name w:val="toc 7"/>
    <w:basedOn w:val="Normal"/>
    <w:next w:val="Normal"/>
    <w:autoRedefine/>
    <w:uiPriority w:val="39"/>
    <w:semiHidden/>
    <w:unhideWhenUsed/>
    <w:rsid w:val="005F12FC"/>
    <w:pPr>
      <w:spacing w:after="0" w:line="240" w:lineRule="auto"/>
      <w:ind w:left="1200"/>
    </w:pPr>
    <w:rPr>
      <w:rFonts w:eastAsia="Times New Roman" w:cstheme="minorHAnsi"/>
      <w:sz w:val="20"/>
      <w:szCs w:val="20"/>
      <w:lang w:eastAsia="en-ID"/>
    </w:rPr>
  </w:style>
  <w:style w:type="paragraph" w:styleId="TOC8">
    <w:name w:val="toc 8"/>
    <w:basedOn w:val="Normal"/>
    <w:next w:val="Normal"/>
    <w:autoRedefine/>
    <w:uiPriority w:val="39"/>
    <w:semiHidden/>
    <w:unhideWhenUsed/>
    <w:rsid w:val="005F12FC"/>
    <w:pPr>
      <w:spacing w:after="0" w:line="240" w:lineRule="auto"/>
      <w:ind w:left="1400"/>
    </w:pPr>
    <w:rPr>
      <w:rFonts w:eastAsia="Times New Roman" w:cstheme="minorHAnsi"/>
      <w:sz w:val="20"/>
      <w:szCs w:val="20"/>
      <w:lang w:eastAsia="en-ID"/>
    </w:rPr>
  </w:style>
  <w:style w:type="paragraph" w:styleId="TOC9">
    <w:name w:val="toc 9"/>
    <w:basedOn w:val="Normal"/>
    <w:next w:val="Normal"/>
    <w:autoRedefine/>
    <w:uiPriority w:val="39"/>
    <w:semiHidden/>
    <w:unhideWhenUsed/>
    <w:rsid w:val="005F12FC"/>
    <w:pPr>
      <w:spacing w:after="0" w:line="240" w:lineRule="auto"/>
      <w:ind w:left="1600"/>
    </w:pPr>
    <w:rPr>
      <w:rFonts w:eastAsia="Times New Roman" w:cstheme="minorHAnsi"/>
      <w:sz w:val="20"/>
      <w:szCs w:val="20"/>
      <w:lang w:eastAsia="en-ID"/>
    </w:rPr>
  </w:style>
  <w:style w:type="paragraph" w:styleId="TableofFigures">
    <w:name w:val="table of figures"/>
    <w:basedOn w:val="Normal"/>
    <w:next w:val="Normal"/>
    <w:uiPriority w:val="99"/>
    <w:unhideWhenUsed/>
    <w:rsid w:val="005F12FC"/>
    <w:pPr>
      <w:spacing w:after="0" w:line="240" w:lineRule="auto"/>
    </w:pPr>
    <w:rPr>
      <w:rFonts w:ascii="Times New Roman" w:eastAsia="Times New Roman" w:hAnsi="Times New Roman" w:cs="Times New Roman"/>
      <w:sz w:val="20"/>
      <w:szCs w:val="20"/>
      <w:lang w:eastAsia="en-ID"/>
    </w:rPr>
  </w:style>
  <w:style w:type="character" w:customStyle="1" w:styleId="UnresolvedMention">
    <w:name w:val="Unresolved Mention"/>
    <w:basedOn w:val="DefaultParagraphFont"/>
    <w:uiPriority w:val="99"/>
    <w:semiHidden/>
    <w:unhideWhenUsed/>
    <w:rsid w:val="00D0127E"/>
    <w:rPr>
      <w:color w:val="605E5C"/>
      <w:shd w:val="clear" w:color="auto" w:fill="E1DFDD"/>
    </w:rPr>
  </w:style>
  <w:style w:type="table" w:customStyle="1" w:styleId="GridTable3Accent6">
    <w:name w:val="Grid Table 3 Accent 6"/>
    <w:basedOn w:val="TableNormal"/>
    <w:uiPriority w:val="48"/>
    <w:rsid w:val="00B87A9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1E"/>
    <w:rPr>
      <w:lang w:val="en-US"/>
    </w:rPr>
  </w:style>
  <w:style w:type="paragraph" w:styleId="Heading1">
    <w:name w:val="heading 1"/>
    <w:basedOn w:val="Normal"/>
    <w:next w:val="Normal"/>
    <w:link w:val="Heading1Char"/>
    <w:uiPriority w:val="9"/>
    <w:qFormat/>
    <w:rsid w:val="00183154"/>
    <w:pPr>
      <w:keepNext/>
      <w:numPr>
        <w:numId w:val="1"/>
      </w:numPr>
      <w:spacing w:before="240" w:after="60" w:line="360" w:lineRule="auto"/>
      <w:jc w:val="center"/>
      <w:outlineLvl w:val="0"/>
    </w:pPr>
    <w:rPr>
      <w:rFonts w:ascii="Times New Roman" w:eastAsiaTheme="majorEastAsia" w:hAnsi="Times New Roman" w:cstheme="majorBidi"/>
      <w:b/>
      <w:bCs/>
      <w:kern w:val="32"/>
      <w:sz w:val="24"/>
      <w:szCs w:val="32"/>
      <w:lang w:eastAsia="en-ID"/>
    </w:rPr>
  </w:style>
  <w:style w:type="paragraph" w:styleId="Heading2">
    <w:name w:val="heading 2"/>
    <w:basedOn w:val="Normal"/>
    <w:next w:val="Normal"/>
    <w:link w:val="Heading2Char"/>
    <w:uiPriority w:val="9"/>
    <w:unhideWhenUsed/>
    <w:qFormat/>
    <w:rsid w:val="00183154"/>
    <w:pPr>
      <w:keepNext/>
      <w:numPr>
        <w:ilvl w:val="1"/>
        <w:numId w:val="1"/>
      </w:numPr>
      <w:spacing w:before="240" w:after="60" w:line="360" w:lineRule="auto"/>
      <w:outlineLvl w:val="1"/>
    </w:pPr>
    <w:rPr>
      <w:rFonts w:ascii="Times New Roman" w:eastAsiaTheme="majorEastAsia" w:hAnsi="Times New Roman" w:cstheme="majorBidi"/>
      <w:b/>
      <w:bCs/>
      <w:iCs/>
      <w:sz w:val="24"/>
      <w:szCs w:val="28"/>
      <w:lang w:eastAsia="en-ID"/>
    </w:rPr>
  </w:style>
  <w:style w:type="paragraph" w:styleId="Heading3">
    <w:name w:val="heading 3"/>
    <w:basedOn w:val="Normal"/>
    <w:next w:val="Normal"/>
    <w:link w:val="Heading3Char"/>
    <w:uiPriority w:val="9"/>
    <w:unhideWhenUsed/>
    <w:qFormat/>
    <w:rsid w:val="00183154"/>
    <w:pPr>
      <w:keepNext/>
      <w:numPr>
        <w:ilvl w:val="2"/>
        <w:numId w:val="1"/>
      </w:numPr>
      <w:spacing w:before="240" w:after="60" w:line="360" w:lineRule="auto"/>
      <w:outlineLvl w:val="2"/>
    </w:pPr>
    <w:rPr>
      <w:rFonts w:ascii="Times New Roman" w:eastAsiaTheme="majorEastAsia" w:hAnsi="Times New Roman" w:cstheme="majorBidi"/>
      <w:b/>
      <w:bCs/>
      <w:sz w:val="24"/>
      <w:szCs w:val="26"/>
      <w:lang w:eastAsia="en-ID"/>
    </w:rPr>
  </w:style>
  <w:style w:type="paragraph" w:styleId="Heading4">
    <w:name w:val="heading 4"/>
    <w:basedOn w:val="Normal"/>
    <w:next w:val="Normal"/>
    <w:link w:val="Heading4Char"/>
    <w:uiPriority w:val="9"/>
    <w:unhideWhenUsed/>
    <w:qFormat/>
    <w:rsid w:val="00183154"/>
    <w:pPr>
      <w:keepNext/>
      <w:numPr>
        <w:ilvl w:val="3"/>
        <w:numId w:val="1"/>
      </w:numPr>
      <w:spacing w:before="240" w:after="60" w:line="360" w:lineRule="auto"/>
      <w:outlineLvl w:val="3"/>
    </w:pPr>
    <w:rPr>
      <w:rFonts w:ascii="Times New Roman" w:eastAsiaTheme="minorEastAsia" w:hAnsi="Times New Roman"/>
      <w:b/>
      <w:bCs/>
      <w:sz w:val="24"/>
      <w:szCs w:val="28"/>
      <w:lang w:eastAsia="en-ID"/>
    </w:rPr>
  </w:style>
  <w:style w:type="paragraph" w:styleId="Heading5">
    <w:name w:val="heading 5"/>
    <w:basedOn w:val="Normal"/>
    <w:next w:val="Normal"/>
    <w:link w:val="Heading5Char"/>
    <w:uiPriority w:val="9"/>
    <w:unhideWhenUsed/>
    <w:qFormat/>
    <w:rsid w:val="00183154"/>
    <w:pPr>
      <w:numPr>
        <w:ilvl w:val="4"/>
        <w:numId w:val="1"/>
      </w:numPr>
      <w:spacing w:before="240" w:after="60" w:line="240" w:lineRule="auto"/>
      <w:outlineLvl w:val="4"/>
    </w:pPr>
    <w:rPr>
      <w:rFonts w:eastAsiaTheme="minorEastAsia"/>
      <w:b/>
      <w:bCs/>
      <w:i/>
      <w:iCs/>
      <w:sz w:val="26"/>
      <w:szCs w:val="26"/>
      <w:lang w:eastAsia="en-ID"/>
    </w:rPr>
  </w:style>
  <w:style w:type="paragraph" w:styleId="Heading6">
    <w:name w:val="heading 6"/>
    <w:basedOn w:val="Normal"/>
    <w:next w:val="Normal"/>
    <w:link w:val="Heading6Char"/>
    <w:unhideWhenUsed/>
    <w:qFormat/>
    <w:rsid w:val="00183154"/>
    <w:pPr>
      <w:numPr>
        <w:ilvl w:val="5"/>
        <w:numId w:val="1"/>
      </w:numPr>
      <w:spacing w:before="240" w:after="60" w:line="240" w:lineRule="auto"/>
      <w:outlineLvl w:val="5"/>
    </w:pPr>
    <w:rPr>
      <w:rFonts w:ascii="Times New Roman" w:eastAsia="Times New Roman" w:hAnsi="Times New Roman" w:cs="Times New Roman"/>
      <w:b/>
      <w:bCs/>
      <w:lang w:eastAsia="en-ID"/>
    </w:rPr>
  </w:style>
  <w:style w:type="paragraph" w:styleId="Heading7">
    <w:name w:val="heading 7"/>
    <w:basedOn w:val="Normal"/>
    <w:next w:val="Normal"/>
    <w:link w:val="Heading7Char"/>
    <w:uiPriority w:val="9"/>
    <w:semiHidden/>
    <w:unhideWhenUsed/>
    <w:qFormat/>
    <w:rsid w:val="00183154"/>
    <w:pPr>
      <w:numPr>
        <w:ilvl w:val="6"/>
        <w:numId w:val="1"/>
      </w:numPr>
      <w:spacing w:before="240" w:after="60" w:line="240" w:lineRule="auto"/>
      <w:outlineLvl w:val="6"/>
    </w:pPr>
    <w:rPr>
      <w:rFonts w:eastAsiaTheme="minorEastAsia"/>
      <w:sz w:val="24"/>
      <w:szCs w:val="24"/>
      <w:lang w:eastAsia="en-ID"/>
    </w:rPr>
  </w:style>
  <w:style w:type="paragraph" w:styleId="Heading8">
    <w:name w:val="heading 8"/>
    <w:basedOn w:val="Normal"/>
    <w:next w:val="Normal"/>
    <w:link w:val="Heading8Char"/>
    <w:uiPriority w:val="9"/>
    <w:semiHidden/>
    <w:unhideWhenUsed/>
    <w:qFormat/>
    <w:rsid w:val="00183154"/>
    <w:pPr>
      <w:numPr>
        <w:ilvl w:val="7"/>
        <w:numId w:val="1"/>
      </w:numPr>
      <w:spacing w:before="240" w:after="60" w:line="240" w:lineRule="auto"/>
      <w:outlineLvl w:val="7"/>
    </w:pPr>
    <w:rPr>
      <w:rFonts w:eastAsiaTheme="minorEastAsia"/>
      <w:i/>
      <w:iCs/>
      <w:sz w:val="24"/>
      <w:szCs w:val="24"/>
      <w:lang w:eastAsia="en-ID"/>
    </w:rPr>
  </w:style>
  <w:style w:type="paragraph" w:styleId="Heading9">
    <w:name w:val="heading 9"/>
    <w:basedOn w:val="Normal"/>
    <w:next w:val="Normal"/>
    <w:link w:val="Heading9Char"/>
    <w:uiPriority w:val="9"/>
    <w:unhideWhenUsed/>
    <w:qFormat/>
    <w:rsid w:val="00183154"/>
    <w:pPr>
      <w:numPr>
        <w:ilvl w:val="8"/>
        <w:numId w:val="1"/>
      </w:numPr>
      <w:spacing w:before="240" w:after="60" w:line="240" w:lineRule="auto"/>
      <w:outlineLvl w:val="8"/>
    </w:pPr>
    <w:rPr>
      <w:rFonts w:asciiTheme="majorHAnsi" w:eastAsiaTheme="majorEastAsia" w:hAnsiTheme="majorHAnsi" w:cstheme="majorBidi"/>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List Paragraph1,Body Text Char1,Char Char2,Char Char21,List Paragraph2,tabel,kepala,ANNEX,SUB BAB2,skripsi"/>
    <w:basedOn w:val="Normal"/>
    <w:link w:val="ListParagraphChar"/>
    <w:uiPriority w:val="34"/>
    <w:qFormat/>
    <w:rsid w:val="004059FE"/>
    <w:pPr>
      <w:kinsoku w:val="0"/>
      <w:spacing w:after="0" w:line="360" w:lineRule="auto"/>
      <w:ind w:left="720" w:firstLine="578"/>
      <w:contextualSpacing/>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83154"/>
    <w:rPr>
      <w:rFonts w:ascii="Times New Roman" w:eastAsiaTheme="majorEastAsia" w:hAnsi="Times New Roman" w:cstheme="majorBidi"/>
      <w:b/>
      <w:bCs/>
      <w:kern w:val="32"/>
      <w:sz w:val="24"/>
      <w:szCs w:val="32"/>
      <w:lang w:val="en-US" w:eastAsia="en-ID"/>
    </w:rPr>
  </w:style>
  <w:style w:type="character" w:customStyle="1" w:styleId="Heading2Char">
    <w:name w:val="Heading 2 Char"/>
    <w:basedOn w:val="DefaultParagraphFont"/>
    <w:link w:val="Heading2"/>
    <w:uiPriority w:val="9"/>
    <w:rsid w:val="00183154"/>
    <w:rPr>
      <w:rFonts w:ascii="Times New Roman" w:eastAsiaTheme="majorEastAsia" w:hAnsi="Times New Roman" w:cstheme="majorBidi"/>
      <w:b/>
      <w:bCs/>
      <w:iCs/>
      <w:sz w:val="24"/>
      <w:szCs w:val="28"/>
      <w:lang w:val="en-US" w:eastAsia="en-ID"/>
    </w:rPr>
  </w:style>
  <w:style w:type="character" w:customStyle="1" w:styleId="Heading3Char">
    <w:name w:val="Heading 3 Char"/>
    <w:basedOn w:val="DefaultParagraphFont"/>
    <w:link w:val="Heading3"/>
    <w:uiPriority w:val="9"/>
    <w:rsid w:val="00183154"/>
    <w:rPr>
      <w:rFonts w:ascii="Times New Roman" w:eastAsiaTheme="majorEastAsia" w:hAnsi="Times New Roman" w:cstheme="majorBidi"/>
      <w:b/>
      <w:bCs/>
      <w:sz w:val="24"/>
      <w:szCs w:val="26"/>
      <w:lang w:val="en-US" w:eastAsia="en-ID"/>
    </w:rPr>
  </w:style>
  <w:style w:type="character" w:customStyle="1" w:styleId="Heading4Char">
    <w:name w:val="Heading 4 Char"/>
    <w:basedOn w:val="DefaultParagraphFont"/>
    <w:link w:val="Heading4"/>
    <w:uiPriority w:val="9"/>
    <w:rsid w:val="00183154"/>
    <w:rPr>
      <w:rFonts w:ascii="Times New Roman" w:eastAsiaTheme="minorEastAsia" w:hAnsi="Times New Roman"/>
      <w:b/>
      <w:bCs/>
      <w:sz w:val="24"/>
      <w:szCs w:val="28"/>
      <w:lang w:val="en-US" w:eastAsia="en-ID"/>
    </w:rPr>
  </w:style>
  <w:style w:type="character" w:customStyle="1" w:styleId="Heading5Char">
    <w:name w:val="Heading 5 Char"/>
    <w:basedOn w:val="DefaultParagraphFont"/>
    <w:link w:val="Heading5"/>
    <w:uiPriority w:val="9"/>
    <w:rsid w:val="00183154"/>
    <w:rPr>
      <w:rFonts w:eastAsiaTheme="minorEastAsia"/>
      <w:b/>
      <w:bCs/>
      <w:i/>
      <w:iCs/>
      <w:sz w:val="26"/>
      <w:szCs w:val="26"/>
      <w:lang w:val="en-US" w:eastAsia="en-ID"/>
    </w:rPr>
  </w:style>
  <w:style w:type="character" w:customStyle="1" w:styleId="Heading6Char">
    <w:name w:val="Heading 6 Char"/>
    <w:basedOn w:val="DefaultParagraphFont"/>
    <w:link w:val="Heading6"/>
    <w:rsid w:val="00183154"/>
    <w:rPr>
      <w:rFonts w:ascii="Times New Roman" w:eastAsia="Times New Roman" w:hAnsi="Times New Roman" w:cs="Times New Roman"/>
      <w:b/>
      <w:bCs/>
      <w:lang w:val="en-US" w:eastAsia="en-ID"/>
    </w:rPr>
  </w:style>
  <w:style w:type="character" w:customStyle="1" w:styleId="Heading7Char">
    <w:name w:val="Heading 7 Char"/>
    <w:basedOn w:val="DefaultParagraphFont"/>
    <w:link w:val="Heading7"/>
    <w:uiPriority w:val="9"/>
    <w:semiHidden/>
    <w:rsid w:val="00183154"/>
    <w:rPr>
      <w:rFonts w:eastAsiaTheme="minorEastAsia"/>
      <w:sz w:val="24"/>
      <w:szCs w:val="24"/>
      <w:lang w:val="en-US" w:eastAsia="en-ID"/>
    </w:rPr>
  </w:style>
  <w:style w:type="character" w:customStyle="1" w:styleId="Heading8Char">
    <w:name w:val="Heading 8 Char"/>
    <w:basedOn w:val="DefaultParagraphFont"/>
    <w:link w:val="Heading8"/>
    <w:uiPriority w:val="9"/>
    <w:semiHidden/>
    <w:rsid w:val="00183154"/>
    <w:rPr>
      <w:rFonts w:eastAsiaTheme="minorEastAsia"/>
      <w:i/>
      <w:iCs/>
      <w:sz w:val="24"/>
      <w:szCs w:val="24"/>
      <w:lang w:val="en-US" w:eastAsia="en-ID"/>
    </w:rPr>
  </w:style>
  <w:style w:type="character" w:customStyle="1" w:styleId="Heading9Char">
    <w:name w:val="Heading 9 Char"/>
    <w:basedOn w:val="DefaultParagraphFont"/>
    <w:link w:val="Heading9"/>
    <w:uiPriority w:val="9"/>
    <w:rsid w:val="00183154"/>
    <w:rPr>
      <w:rFonts w:asciiTheme="majorHAnsi" w:eastAsiaTheme="majorEastAsia" w:hAnsiTheme="majorHAnsi" w:cstheme="majorBidi"/>
      <w:lang w:val="en-US" w:eastAsia="en-ID"/>
    </w:rPr>
  </w:style>
  <w:style w:type="character" w:styleId="Hyperlink">
    <w:name w:val="Hyperlink"/>
    <w:basedOn w:val="DefaultParagraphFont"/>
    <w:uiPriority w:val="99"/>
    <w:unhideWhenUsed/>
    <w:rsid w:val="00183154"/>
    <w:rPr>
      <w:color w:val="0000FF"/>
      <w:u w:val="single"/>
    </w:rPr>
  </w:style>
  <w:style w:type="table" w:customStyle="1" w:styleId="PlainTable1">
    <w:name w:val="Plain Table 1"/>
    <w:basedOn w:val="TableNormal"/>
    <w:uiPriority w:val="41"/>
    <w:rsid w:val="00183154"/>
    <w:pPr>
      <w:spacing w:after="0" w:line="240" w:lineRule="auto"/>
    </w:pPr>
    <w:rPr>
      <w:rFonts w:ascii="Times New Roman" w:eastAsia="Times New Roman" w:hAnsi="Times New Roman" w:cs="Times New Roman"/>
      <w:sz w:val="20"/>
      <w:szCs w:val="20"/>
      <w:lang w:val="en-US" w:eastAsia="en-ID"/>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83154"/>
    <w:pPr>
      <w:spacing w:before="120" w:after="320" w:line="240" w:lineRule="auto"/>
      <w:jc w:val="center"/>
    </w:pPr>
    <w:rPr>
      <w:rFonts w:ascii="Times New Roman" w:eastAsia="Times New Roman" w:hAnsi="Times New Roman" w:cs="Times New Roman"/>
      <w:b/>
      <w:iCs/>
      <w:color w:val="000000" w:themeColor="text1"/>
      <w:szCs w:val="18"/>
      <w:lang w:eastAsia="en-ID"/>
    </w:rPr>
  </w:style>
  <w:style w:type="character" w:customStyle="1" w:styleId="ListParagraphChar">
    <w:name w:val="List Paragraph Char"/>
    <w:aliases w:val="HEADING 1 Char,List Paragraph1 Char,Body Text Char1 Char,Char Char2 Char,Char Char21 Char,List Paragraph2 Char,tabel Char,kepala Char,ANNEX Char,SUB BAB2 Char,skripsi Char"/>
    <w:link w:val="ListParagraph"/>
    <w:uiPriority w:val="34"/>
    <w:qFormat/>
    <w:locked/>
    <w:rsid w:val="007A4109"/>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F12FC"/>
    <w:rPr>
      <w:i/>
      <w:iCs/>
    </w:rPr>
  </w:style>
  <w:style w:type="paragraph" w:styleId="Title">
    <w:name w:val="Title"/>
    <w:basedOn w:val="Normal"/>
    <w:next w:val="Normal"/>
    <w:link w:val="TitleChar"/>
    <w:uiPriority w:val="99"/>
    <w:qFormat/>
    <w:rsid w:val="005F12FC"/>
    <w:pPr>
      <w:keepNext/>
      <w:keepLines/>
      <w:spacing w:before="480" w:after="120" w:line="240" w:lineRule="auto"/>
    </w:pPr>
    <w:rPr>
      <w:rFonts w:ascii="Times New Roman" w:eastAsia="Times New Roman" w:hAnsi="Times New Roman" w:cs="Times New Roman"/>
      <w:b/>
      <w:sz w:val="72"/>
      <w:szCs w:val="72"/>
      <w:lang w:eastAsia="en-ID"/>
    </w:rPr>
  </w:style>
  <w:style w:type="character" w:customStyle="1" w:styleId="TitleChar">
    <w:name w:val="Title Char"/>
    <w:basedOn w:val="DefaultParagraphFont"/>
    <w:link w:val="Title"/>
    <w:uiPriority w:val="99"/>
    <w:rsid w:val="005F12FC"/>
    <w:rPr>
      <w:rFonts w:ascii="Times New Roman" w:eastAsia="Times New Roman" w:hAnsi="Times New Roman" w:cs="Times New Roman"/>
      <w:b/>
      <w:sz w:val="72"/>
      <w:szCs w:val="72"/>
      <w:lang w:val="en-US" w:eastAsia="en-ID"/>
    </w:rPr>
  </w:style>
  <w:style w:type="table" w:styleId="TableGrid">
    <w:name w:val="Table Grid"/>
    <w:basedOn w:val="TableNormal"/>
    <w:uiPriority w:val="59"/>
    <w:rsid w:val="005F12FC"/>
    <w:pPr>
      <w:spacing w:after="0" w:line="240" w:lineRule="auto"/>
    </w:pPr>
    <w:rPr>
      <w:rFonts w:ascii="Times New Roman" w:eastAsia="Times New Roman" w:hAnsi="Times New Roman" w:cs="Times New Roman"/>
      <w:sz w:val="20"/>
      <w:szCs w:val="20"/>
      <w:lang w:val="en-US"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12FC"/>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BalloonText">
    <w:name w:val="Balloon Text"/>
    <w:basedOn w:val="Normal"/>
    <w:link w:val="BalloonTextChar"/>
    <w:unhideWhenUsed/>
    <w:rsid w:val="005F12FC"/>
    <w:pPr>
      <w:spacing w:after="0" w:line="240" w:lineRule="auto"/>
    </w:pPr>
    <w:rPr>
      <w:rFonts w:ascii="Tahoma" w:eastAsia="Times New Roman" w:hAnsi="Tahoma" w:cs="Tahoma"/>
      <w:sz w:val="16"/>
      <w:szCs w:val="16"/>
      <w:lang w:eastAsia="en-ID"/>
    </w:rPr>
  </w:style>
  <w:style w:type="character" w:customStyle="1" w:styleId="BalloonTextChar">
    <w:name w:val="Balloon Text Char"/>
    <w:basedOn w:val="DefaultParagraphFont"/>
    <w:link w:val="BalloonText"/>
    <w:rsid w:val="005F12FC"/>
    <w:rPr>
      <w:rFonts w:ascii="Tahoma" w:eastAsia="Times New Roman" w:hAnsi="Tahoma" w:cs="Tahoma"/>
      <w:sz w:val="16"/>
      <w:szCs w:val="16"/>
      <w:lang w:val="en-US" w:eastAsia="en-ID"/>
    </w:rPr>
  </w:style>
  <w:style w:type="paragraph" w:styleId="Header">
    <w:name w:val="header"/>
    <w:basedOn w:val="Normal"/>
    <w:link w:val="HeaderChar"/>
    <w:uiPriority w:val="99"/>
    <w:unhideWhenUsed/>
    <w:rsid w:val="005F12FC"/>
    <w:pPr>
      <w:tabs>
        <w:tab w:val="center" w:pos="4680"/>
        <w:tab w:val="right" w:pos="9360"/>
      </w:tabs>
      <w:spacing w:after="0" w:line="240" w:lineRule="auto"/>
    </w:pPr>
    <w:rPr>
      <w:rFonts w:ascii="Times New Roman" w:eastAsia="Times New Roman" w:hAnsi="Times New Roman" w:cs="Times New Roman"/>
      <w:sz w:val="20"/>
      <w:szCs w:val="20"/>
      <w:lang w:eastAsia="en-ID"/>
    </w:rPr>
  </w:style>
  <w:style w:type="character" w:customStyle="1" w:styleId="HeaderChar">
    <w:name w:val="Header Char"/>
    <w:basedOn w:val="DefaultParagraphFont"/>
    <w:link w:val="Header"/>
    <w:uiPriority w:val="99"/>
    <w:rsid w:val="005F12FC"/>
    <w:rPr>
      <w:rFonts w:ascii="Times New Roman" w:eastAsia="Times New Roman" w:hAnsi="Times New Roman" w:cs="Times New Roman"/>
      <w:sz w:val="20"/>
      <w:szCs w:val="20"/>
      <w:lang w:val="en-US" w:eastAsia="en-ID"/>
    </w:rPr>
  </w:style>
  <w:style w:type="paragraph" w:styleId="Footer">
    <w:name w:val="footer"/>
    <w:basedOn w:val="Normal"/>
    <w:link w:val="FooterChar"/>
    <w:uiPriority w:val="99"/>
    <w:unhideWhenUsed/>
    <w:rsid w:val="005F12FC"/>
    <w:pPr>
      <w:tabs>
        <w:tab w:val="center" w:pos="4680"/>
        <w:tab w:val="right" w:pos="9360"/>
      </w:tabs>
      <w:spacing w:after="0" w:line="240" w:lineRule="auto"/>
    </w:pPr>
    <w:rPr>
      <w:rFonts w:ascii="Times New Roman" w:eastAsia="Times New Roman" w:hAnsi="Times New Roman" w:cs="Times New Roman"/>
      <w:sz w:val="20"/>
      <w:szCs w:val="20"/>
      <w:lang w:eastAsia="en-ID"/>
    </w:rPr>
  </w:style>
  <w:style w:type="character" w:customStyle="1" w:styleId="FooterChar">
    <w:name w:val="Footer Char"/>
    <w:basedOn w:val="DefaultParagraphFont"/>
    <w:link w:val="Footer"/>
    <w:uiPriority w:val="99"/>
    <w:rsid w:val="005F12FC"/>
    <w:rPr>
      <w:rFonts w:ascii="Times New Roman" w:eastAsia="Times New Roman" w:hAnsi="Times New Roman" w:cs="Times New Roman"/>
      <w:sz w:val="20"/>
      <w:szCs w:val="20"/>
      <w:lang w:val="en-US" w:eastAsia="en-ID"/>
    </w:rPr>
  </w:style>
  <w:style w:type="character" w:styleId="PlaceholderText">
    <w:name w:val="Placeholder Text"/>
    <w:basedOn w:val="DefaultParagraphFont"/>
    <w:uiPriority w:val="99"/>
    <w:semiHidden/>
    <w:rsid w:val="005F12FC"/>
    <w:rPr>
      <w:color w:val="808080"/>
    </w:rPr>
  </w:style>
  <w:style w:type="paragraph" w:styleId="NoSpacing">
    <w:name w:val="No Spacing"/>
    <w:uiPriority w:val="1"/>
    <w:qFormat/>
    <w:rsid w:val="005F12FC"/>
    <w:pPr>
      <w:spacing w:after="0" w:line="240" w:lineRule="auto"/>
    </w:pPr>
    <w:rPr>
      <w:rFonts w:ascii="Times New Roman" w:eastAsia="Times New Roman" w:hAnsi="Times New Roman" w:cs="Times New Roman"/>
      <w:sz w:val="20"/>
      <w:szCs w:val="20"/>
      <w:lang w:val="en-US" w:eastAsia="en-ID"/>
    </w:rPr>
  </w:style>
  <w:style w:type="paragraph" w:styleId="BodyText">
    <w:name w:val="Body Text"/>
    <w:basedOn w:val="Normal"/>
    <w:link w:val="BodyTextChar"/>
    <w:rsid w:val="005F12FC"/>
    <w:pPr>
      <w:spacing w:after="0" w:line="360" w:lineRule="auto"/>
      <w:jc w:val="both"/>
    </w:pPr>
    <w:rPr>
      <w:rFonts w:ascii="Times New Roman" w:eastAsia="MS Mincho" w:hAnsi="Times New Roman" w:cs="Times New Roman"/>
      <w:sz w:val="24"/>
      <w:szCs w:val="20"/>
      <w:lang w:eastAsia="en-ID"/>
    </w:rPr>
  </w:style>
  <w:style w:type="character" w:customStyle="1" w:styleId="BodyTextChar">
    <w:name w:val="Body Text Char"/>
    <w:basedOn w:val="DefaultParagraphFont"/>
    <w:link w:val="BodyText"/>
    <w:rsid w:val="005F12FC"/>
    <w:rPr>
      <w:rFonts w:ascii="Times New Roman" w:eastAsia="MS Mincho" w:hAnsi="Times New Roman" w:cs="Times New Roman"/>
      <w:sz w:val="24"/>
      <w:szCs w:val="20"/>
      <w:lang w:val="en-US" w:eastAsia="en-ID"/>
    </w:rPr>
  </w:style>
  <w:style w:type="paragraph" w:styleId="Subtitle">
    <w:name w:val="Subtitle"/>
    <w:basedOn w:val="Normal"/>
    <w:next w:val="Normal"/>
    <w:link w:val="SubtitleChar"/>
    <w:uiPriority w:val="99"/>
    <w:qFormat/>
    <w:rsid w:val="005F12FC"/>
    <w:pPr>
      <w:keepNext/>
      <w:keepLines/>
      <w:spacing w:before="360" w:after="80" w:line="240" w:lineRule="auto"/>
    </w:pPr>
    <w:rPr>
      <w:rFonts w:ascii="Georgia" w:eastAsia="Georgia" w:hAnsi="Georgia" w:cs="Georgia"/>
      <w:i/>
      <w:color w:val="666666"/>
      <w:sz w:val="48"/>
      <w:szCs w:val="48"/>
      <w:lang w:eastAsia="en-ID"/>
    </w:rPr>
  </w:style>
  <w:style w:type="character" w:customStyle="1" w:styleId="SubtitleChar">
    <w:name w:val="Subtitle Char"/>
    <w:basedOn w:val="DefaultParagraphFont"/>
    <w:link w:val="Subtitle"/>
    <w:uiPriority w:val="99"/>
    <w:rsid w:val="005F12FC"/>
    <w:rPr>
      <w:rFonts w:ascii="Georgia" w:eastAsia="Georgia" w:hAnsi="Georgia" w:cs="Georgia"/>
      <w:i/>
      <w:color w:val="666666"/>
      <w:sz w:val="48"/>
      <w:szCs w:val="48"/>
      <w:lang w:val="en-US" w:eastAsia="en-ID"/>
    </w:rPr>
  </w:style>
  <w:style w:type="table" w:customStyle="1" w:styleId="2">
    <w:name w:val="2"/>
    <w:basedOn w:val="TableNormal"/>
    <w:rsid w:val="005F12FC"/>
    <w:pPr>
      <w:spacing w:after="0" w:line="240" w:lineRule="auto"/>
    </w:pPr>
    <w:rPr>
      <w:rFonts w:ascii="Times New Roman" w:eastAsia="Times New Roman" w:hAnsi="Times New Roman" w:cs="Times New Roman"/>
      <w:sz w:val="20"/>
      <w:szCs w:val="20"/>
      <w:lang w:val="en-US" w:eastAsia="en-ID"/>
    </w:rPr>
    <w:tblPr>
      <w:tblStyleRowBandSize w:val="1"/>
      <w:tblStyleColBandSize w:val="1"/>
    </w:tblPr>
  </w:style>
  <w:style w:type="table" w:customStyle="1" w:styleId="1">
    <w:name w:val="1"/>
    <w:basedOn w:val="TableNormal"/>
    <w:rsid w:val="005F12FC"/>
    <w:pPr>
      <w:spacing w:after="0" w:line="240" w:lineRule="auto"/>
    </w:pPr>
    <w:rPr>
      <w:rFonts w:ascii="Times New Roman" w:eastAsia="Times New Roman" w:hAnsi="Times New Roman" w:cs="Times New Roman"/>
      <w:sz w:val="20"/>
      <w:szCs w:val="20"/>
      <w:lang w:val="en-US" w:eastAsia="en-ID"/>
    </w:rPr>
    <w:tblPr>
      <w:tblStyleRowBandSize w:val="1"/>
      <w:tblStyleColBandSize w:val="1"/>
    </w:tblPr>
  </w:style>
  <w:style w:type="paragraph" w:customStyle="1" w:styleId="S3Normal">
    <w:name w:val="S3_Normal"/>
    <w:basedOn w:val="Normal"/>
    <w:rsid w:val="005F12FC"/>
    <w:pPr>
      <w:tabs>
        <w:tab w:val="left" w:pos="709"/>
      </w:tabs>
      <w:spacing w:before="120" w:after="0" w:line="480" w:lineRule="auto"/>
      <w:jc w:val="both"/>
    </w:pPr>
    <w:rPr>
      <w:rFonts w:ascii="Garamond" w:eastAsia="Times New Roman" w:hAnsi="Garamond" w:cs="Garamond"/>
      <w:sz w:val="24"/>
      <w:szCs w:val="24"/>
    </w:rPr>
  </w:style>
  <w:style w:type="paragraph" w:styleId="BodyTextIndent">
    <w:name w:val="Body Text Indent"/>
    <w:basedOn w:val="Normal"/>
    <w:link w:val="BodyTextIndentChar"/>
    <w:rsid w:val="005F12FC"/>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F12FC"/>
    <w:rPr>
      <w:rFonts w:ascii="Times New Roman" w:eastAsia="Times New Roman" w:hAnsi="Times New Roman" w:cs="Times New Roman"/>
      <w:sz w:val="24"/>
      <w:szCs w:val="20"/>
      <w:lang w:val="en-US"/>
    </w:rPr>
  </w:style>
  <w:style w:type="paragraph" w:styleId="CommentText">
    <w:name w:val="annotation text"/>
    <w:basedOn w:val="Normal"/>
    <w:link w:val="CommentTextChar"/>
    <w:uiPriority w:val="99"/>
    <w:rsid w:val="005F12F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F12FC"/>
    <w:rPr>
      <w:rFonts w:ascii="Times New Roman" w:eastAsia="Times New Roman" w:hAnsi="Times New Roman" w:cs="Times New Roman"/>
      <w:sz w:val="20"/>
      <w:szCs w:val="20"/>
      <w:lang w:val="en-US"/>
    </w:rPr>
  </w:style>
  <w:style w:type="character" w:styleId="PageNumber">
    <w:name w:val="page number"/>
    <w:basedOn w:val="DefaultParagraphFont"/>
    <w:rsid w:val="005F12FC"/>
  </w:style>
  <w:style w:type="character" w:customStyle="1" w:styleId="editsection">
    <w:name w:val="editsection"/>
    <w:basedOn w:val="DefaultParagraphFont"/>
    <w:rsid w:val="005F12FC"/>
  </w:style>
  <w:style w:type="paragraph" w:customStyle="1" w:styleId="DefaultText">
    <w:name w:val="Default Text"/>
    <w:basedOn w:val="Normal"/>
    <w:uiPriority w:val="99"/>
    <w:rsid w:val="005F12FC"/>
    <w:pPr>
      <w:spacing w:after="0" w:line="240" w:lineRule="auto"/>
    </w:pPr>
    <w:rPr>
      <w:rFonts w:ascii="Times New Roman" w:eastAsia="Times New Roman" w:hAnsi="Times New Roman" w:cs="Times New Roman"/>
      <w:noProof/>
      <w:sz w:val="24"/>
      <w:szCs w:val="20"/>
    </w:rPr>
  </w:style>
  <w:style w:type="paragraph" w:customStyle="1" w:styleId="Default">
    <w:name w:val="Default"/>
    <w:rsid w:val="005F12F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5F12FC"/>
    <w:pPr>
      <w:suppressLineNumbers/>
      <w:suppressAutoHyphens/>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uiPriority w:val="99"/>
    <w:rsid w:val="005F12F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5F12FC"/>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5F12F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F12FC"/>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5F12F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F12FC"/>
    <w:rPr>
      <w:rFonts w:ascii="Times New Roman" w:eastAsia="Times New Roman" w:hAnsi="Times New Roman" w:cs="Times New Roman"/>
      <w:sz w:val="24"/>
      <w:szCs w:val="24"/>
      <w:lang w:val="en-US"/>
    </w:rPr>
  </w:style>
  <w:style w:type="character" w:customStyle="1" w:styleId="hps">
    <w:name w:val="hps"/>
    <w:basedOn w:val="DefaultParagraphFont"/>
    <w:rsid w:val="005F12FC"/>
  </w:style>
  <w:style w:type="paragraph" w:customStyle="1" w:styleId="NoSpacing1">
    <w:name w:val="No Spacing1"/>
    <w:uiPriority w:val="1"/>
    <w:qFormat/>
    <w:rsid w:val="005F12FC"/>
    <w:pPr>
      <w:spacing w:after="0" w:line="240" w:lineRule="auto"/>
    </w:pPr>
    <w:rPr>
      <w:rFonts w:ascii="Times New Roman" w:eastAsia="Times New Roman" w:hAnsi="Times New Roman" w:cs="Times New Roman"/>
      <w:sz w:val="24"/>
      <w:szCs w:val="24"/>
      <w:lang w:val="en-US"/>
    </w:rPr>
  </w:style>
  <w:style w:type="character" w:customStyle="1" w:styleId="BodytextItalic5">
    <w:name w:val="Body text + Italic5"/>
    <w:basedOn w:val="DefaultParagraphFont"/>
    <w:uiPriority w:val="99"/>
    <w:rsid w:val="005F12FC"/>
    <w:rPr>
      <w:rFonts w:ascii="Times New Roman" w:hAnsi="Times New Roman" w:cs="Times New Roman"/>
      <w:i/>
      <w:iCs/>
      <w:spacing w:val="0"/>
      <w:sz w:val="22"/>
      <w:szCs w:val="22"/>
      <w:shd w:val="clear" w:color="auto" w:fill="FFFFFF"/>
    </w:rPr>
  </w:style>
  <w:style w:type="character" w:customStyle="1" w:styleId="shorttext">
    <w:name w:val="short_text"/>
    <w:rsid w:val="005F12FC"/>
  </w:style>
  <w:style w:type="character" w:customStyle="1" w:styleId="CommentSubjectChar">
    <w:name w:val="Comment Subject Char"/>
    <w:basedOn w:val="CommentTextChar"/>
    <w:link w:val="CommentSubject"/>
    <w:semiHidden/>
    <w:rsid w:val="005F12FC"/>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semiHidden/>
    <w:unhideWhenUsed/>
    <w:rsid w:val="005F12FC"/>
    <w:rPr>
      <w:b/>
      <w:bCs/>
    </w:rPr>
  </w:style>
  <w:style w:type="character" w:customStyle="1" w:styleId="CommentSubjectChar1">
    <w:name w:val="Comment Subject Char1"/>
    <w:basedOn w:val="CommentTextChar"/>
    <w:uiPriority w:val="99"/>
    <w:semiHidden/>
    <w:rsid w:val="005F12FC"/>
    <w:rPr>
      <w:rFonts w:ascii="Times New Roman" w:eastAsia="Times New Roman" w:hAnsi="Times New Roman" w:cs="Times New Roman"/>
      <w:b/>
      <w:bCs/>
      <w:sz w:val="20"/>
      <w:szCs w:val="20"/>
      <w:lang w:val="en-US"/>
    </w:rPr>
  </w:style>
  <w:style w:type="paragraph" w:customStyle="1" w:styleId="msonormal0">
    <w:name w:val="msonormal"/>
    <w:basedOn w:val="Normal"/>
    <w:uiPriority w:val="99"/>
    <w:rsid w:val="005F12F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5F12FC"/>
    <w:rPr>
      <w:b/>
      <w:bCs/>
    </w:rPr>
  </w:style>
  <w:style w:type="table" w:customStyle="1" w:styleId="Style48">
    <w:name w:val="_Style 48"/>
    <w:basedOn w:val="TableNormal"/>
    <w:qFormat/>
    <w:rsid w:val="005F12FC"/>
    <w:pPr>
      <w:spacing w:after="0" w:line="240" w:lineRule="auto"/>
    </w:pPr>
    <w:rPr>
      <w:rFonts w:eastAsiaTheme="minorEastAsia"/>
      <w:sz w:val="20"/>
      <w:szCs w:val="20"/>
      <w:lang w:eastAsia="id-ID"/>
    </w:rPr>
    <w:tblPr>
      <w:tblInd w:w="0" w:type="nil"/>
    </w:tblPr>
  </w:style>
  <w:style w:type="character" w:customStyle="1" w:styleId="UnresolvedMention1">
    <w:name w:val="Unresolved Mention1"/>
    <w:basedOn w:val="DefaultParagraphFont"/>
    <w:uiPriority w:val="99"/>
    <w:semiHidden/>
    <w:unhideWhenUsed/>
    <w:rsid w:val="005F12FC"/>
    <w:rPr>
      <w:color w:val="605E5C"/>
      <w:shd w:val="clear" w:color="auto" w:fill="E1DFDD"/>
    </w:rPr>
  </w:style>
  <w:style w:type="paragraph" w:customStyle="1" w:styleId="208ie">
    <w:name w:val="_208ie"/>
    <w:basedOn w:val="Normal"/>
    <w:rsid w:val="005F12F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UnresolvedMention2">
    <w:name w:val="Unresolved Mention2"/>
    <w:basedOn w:val="DefaultParagraphFont"/>
    <w:uiPriority w:val="99"/>
    <w:semiHidden/>
    <w:unhideWhenUsed/>
    <w:rsid w:val="005F12FC"/>
    <w:rPr>
      <w:color w:val="605E5C"/>
      <w:shd w:val="clear" w:color="auto" w:fill="E1DFDD"/>
    </w:rPr>
  </w:style>
  <w:style w:type="character" w:styleId="SubtleEmphasis">
    <w:name w:val="Subtle Emphasis"/>
    <w:basedOn w:val="DefaultParagraphFont"/>
    <w:uiPriority w:val="19"/>
    <w:qFormat/>
    <w:rsid w:val="005F12FC"/>
    <w:rPr>
      <w:i/>
      <w:iCs/>
      <w:color w:val="404040" w:themeColor="text1" w:themeTint="BF"/>
    </w:rPr>
  </w:style>
  <w:style w:type="paragraph" w:styleId="TOCHeading">
    <w:name w:val="TOC Heading"/>
    <w:basedOn w:val="Heading1"/>
    <w:next w:val="Normal"/>
    <w:uiPriority w:val="39"/>
    <w:unhideWhenUsed/>
    <w:qFormat/>
    <w:rsid w:val="005F12FC"/>
    <w:pPr>
      <w:keepLines/>
      <w:numPr>
        <w:numId w:val="0"/>
      </w:numPr>
      <w:spacing w:after="0" w:line="259" w:lineRule="auto"/>
      <w:jc w:val="left"/>
      <w:outlineLvl w:val="9"/>
    </w:pPr>
    <w:rPr>
      <w:rFonts w:asciiTheme="majorHAnsi" w:hAnsiTheme="majorHAnsi"/>
      <w:b w:val="0"/>
      <w:bCs w:val="0"/>
      <w:color w:val="365F91" w:themeColor="accent1" w:themeShade="BF"/>
      <w:kern w:val="0"/>
      <w:sz w:val="32"/>
      <w:lang w:eastAsia="en-US"/>
    </w:rPr>
  </w:style>
  <w:style w:type="paragraph" w:styleId="TOC1">
    <w:name w:val="toc 1"/>
    <w:basedOn w:val="Normal"/>
    <w:next w:val="Normal"/>
    <w:autoRedefine/>
    <w:uiPriority w:val="39"/>
    <w:unhideWhenUsed/>
    <w:rsid w:val="005F12FC"/>
    <w:pPr>
      <w:tabs>
        <w:tab w:val="right" w:leader="dot" w:pos="7928"/>
      </w:tabs>
      <w:spacing w:before="240" w:after="120" w:line="360" w:lineRule="auto"/>
    </w:pPr>
    <w:rPr>
      <w:rFonts w:ascii="Times New Roman" w:eastAsia="Times New Roman" w:hAnsi="Times New Roman" w:cstheme="minorHAnsi"/>
      <w:b/>
      <w:bCs/>
      <w:szCs w:val="20"/>
      <w:lang w:eastAsia="en-ID"/>
    </w:rPr>
  </w:style>
  <w:style w:type="paragraph" w:styleId="TOC2">
    <w:name w:val="toc 2"/>
    <w:basedOn w:val="Normal"/>
    <w:next w:val="Normal"/>
    <w:autoRedefine/>
    <w:uiPriority w:val="39"/>
    <w:unhideWhenUsed/>
    <w:rsid w:val="005F12FC"/>
    <w:pPr>
      <w:spacing w:before="120" w:after="0" w:line="360" w:lineRule="auto"/>
      <w:ind w:left="200"/>
    </w:pPr>
    <w:rPr>
      <w:rFonts w:ascii="Times New Roman" w:eastAsia="Times New Roman" w:hAnsi="Times New Roman" w:cstheme="minorHAnsi"/>
      <w:iCs/>
      <w:sz w:val="24"/>
      <w:szCs w:val="20"/>
      <w:lang w:eastAsia="en-ID"/>
    </w:rPr>
  </w:style>
  <w:style w:type="paragraph" w:styleId="TOC3">
    <w:name w:val="toc 3"/>
    <w:basedOn w:val="Normal"/>
    <w:next w:val="Normal"/>
    <w:autoRedefine/>
    <w:uiPriority w:val="39"/>
    <w:unhideWhenUsed/>
    <w:rsid w:val="005F12FC"/>
    <w:pPr>
      <w:spacing w:after="0" w:line="360" w:lineRule="auto"/>
      <w:ind w:left="720"/>
    </w:pPr>
    <w:rPr>
      <w:rFonts w:ascii="Times New Roman" w:eastAsia="Times New Roman" w:hAnsi="Times New Roman" w:cstheme="minorHAnsi"/>
      <w:sz w:val="24"/>
      <w:szCs w:val="20"/>
      <w:lang w:eastAsia="en-ID"/>
    </w:rPr>
  </w:style>
  <w:style w:type="paragraph" w:styleId="FootnoteText">
    <w:name w:val="footnote text"/>
    <w:basedOn w:val="Normal"/>
    <w:link w:val="FootnoteTextChar"/>
    <w:unhideWhenUsed/>
    <w:rsid w:val="005F12FC"/>
    <w:pPr>
      <w:spacing w:after="0" w:line="240" w:lineRule="auto"/>
    </w:pPr>
    <w:rPr>
      <w:sz w:val="20"/>
      <w:szCs w:val="20"/>
      <w:lang w:val="id-ID"/>
    </w:rPr>
  </w:style>
  <w:style w:type="character" w:customStyle="1" w:styleId="FootnoteTextChar">
    <w:name w:val="Footnote Text Char"/>
    <w:basedOn w:val="DefaultParagraphFont"/>
    <w:link w:val="FootnoteText"/>
    <w:rsid w:val="005F12FC"/>
    <w:rPr>
      <w:sz w:val="20"/>
      <w:szCs w:val="20"/>
    </w:rPr>
  </w:style>
  <w:style w:type="table" w:customStyle="1" w:styleId="GridTableLight">
    <w:name w:val="Grid Table Light"/>
    <w:basedOn w:val="TableNormal"/>
    <w:uiPriority w:val="40"/>
    <w:rsid w:val="005F12FC"/>
    <w:pPr>
      <w:spacing w:after="0" w:line="240" w:lineRule="auto"/>
    </w:pPr>
    <w:rPr>
      <w:rFonts w:ascii="Times New Roman" w:eastAsia="Times New Roman" w:hAnsi="Times New Roman" w:cs="Times New Roman"/>
      <w:sz w:val="20"/>
      <w:szCs w:val="20"/>
      <w:lang w:val="en-US" w:eastAsia="en-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lfld-contribauthor">
    <w:name w:val="hlfld-contribauthor"/>
    <w:basedOn w:val="DefaultParagraphFont"/>
    <w:rsid w:val="005F12FC"/>
  </w:style>
  <w:style w:type="paragraph" w:customStyle="1" w:styleId="root-block-node">
    <w:name w:val="root-block-node"/>
    <w:basedOn w:val="Normal"/>
    <w:rsid w:val="005F12F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semiHidden/>
    <w:unhideWhenUsed/>
    <w:rsid w:val="005F12FC"/>
    <w:pPr>
      <w:spacing w:after="0" w:line="240" w:lineRule="auto"/>
      <w:ind w:left="600"/>
    </w:pPr>
    <w:rPr>
      <w:rFonts w:eastAsia="Times New Roman" w:cstheme="minorHAnsi"/>
      <w:sz w:val="20"/>
      <w:szCs w:val="20"/>
      <w:lang w:eastAsia="en-ID"/>
    </w:rPr>
  </w:style>
  <w:style w:type="paragraph" w:styleId="TOC5">
    <w:name w:val="toc 5"/>
    <w:basedOn w:val="Normal"/>
    <w:next w:val="Normal"/>
    <w:autoRedefine/>
    <w:uiPriority w:val="39"/>
    <w:semiHidden/>
    <w:unhideWhenUsed/>
    <w:rsid w:val="005F12FC"/>
    <w:pPr>
      <w:spacing w:after="0" w:line="240" w:lineRule="auto"/>
      <w:ind w:left="800"/>
    </w:pPr>
    <w:rPr>
      <w:rFonts w:eastAsia="Times New Roman" w:cstheme="minorHAnsi"/>
      <w:sz w:val="20"/>
      <w:szCs w:val="20"/>
      <w:lang w:eastAsia="en-ID"/>
    </w:rPr>
  </w:style>
  <w:style w:type="paragraph" w:styleId="TOC6">
    <w:name w:val="toc 6"/>
    <w:basedOn w:val="Normal"/>
    <w:next w:val="Normal"/>
    <w:autoRedefine/>
    <w:uiPriority w:val="39"/>
    <w:semiHidden/>
    <w:unhideWhenUsed/>
    <w:rsid w:val="005F12FC"/>
    <w:pPr>
      <w:spacing w:after="0" w:line="240" w:lineRule="auto"/>
      <w:ind w:left="1000"/>
    </w:pPr>
    <w:rPr>
      <w:rFonts w:eastAsia="Times New Roman" w:cstheme="minorHAnsi"/>
      <w:sz w:val="20"/>
      <w:szCs w:val="20"/>
      <w:lang w:eastAsia="en-ID"/>
    </w:rPr>
  </w:style>
  <w:style w:type="paragraph" w:styleId="TOC7">
    <w:name w:val="toc 7"/>
    <w:basedOn w:val="Normal"/>
    <w:next w:val="Normal"/>
    <w:autoRedefine/>
    <w:uiPriority w:val="39"/>
    <w:semiHidden/>
    <w:unhideWhenUsed/>
    <w:rsid w:val="005F12FC"/>
    <w:pPr>
      <w:spacing w:after="0" w:line="240" w:lineRule="auto"/>
      <w:ind w:left="1200"/>
    </w:pPr>
    <w:rPr>
      <w:rFonts w:eastAsia="Times New Roman" w:cstheme="minorHAnsi"/>
      <w:sz w:val="20"/>
      <w:szCs w:val="20"/>
      <w:lang w:eastAsia="en-ID"/>
    </w:rPr>
  </w:style>
  <w:style w:type="paragraph" w:styleId="TOC8">
    <w:name w:val="toc 8"/>
    <w:basedOn w:val="Normal"/>
    <w:next w:val="Normal"/>
    <w:autoRedefine/>
    <w:uiPriority w:val="39"/>
    <w:semiHidden/>
    <w:unhideWhenUsed/>
    <w:rsid w:val="005F12FC"/>
    <w:pPr>
      <w:spacing w:after="0" w:line="240" w:lineRule="auto"/>
      <w:ind w:left="1400"/>
    </w:pPr>
    <w:rPr>
      <w:rFonts w:eastAsia="Times New Roman" w:cstheme="minorHAnsi"/>
      <w:sz w:val="20"/>
      <w:szCs w:val="20"/>
      <w:lang w:eastAsia="en-ID"/>
    </w:rPr>
  </w:style>
  <w:style w:type="paragraph" w:styleId="TOC9">
    <w:name w:val="toc 9"/>
    <w:basedOn w:val="Normal"/>
    <w:next w:val="Normal"/>
    <w:autoRedefine/>
    <w:uiPriority w:val="39"/>
    <w:semiHidden/>
    <w:unhideWhenUsed/>
    <w:rsid w:val="005F12FC"/>
    <w:pPr>
      <w:spacing w:after="0" w:line="240" w:lineRule="auto"/>
      <w:ind w:left="1600"/>
    </w:pPr>
    <w:rPr>
      <w:rFonts w:eastAsia="Times New Roman" w:cstheme="minorHAnsi"/>
      <w:sz w:val="20"/>
      <w:szCs w:val="20"/>
      <w:lang w:eastAsia="en-ID"/>
    </w:rPr>
  </w:style>
  <w:style w:type="paragraph" w:styleId="TableofFigures">
    <w:name w:val="table of figures"/>
    <w:basedOn w:val="Normal"/>
    <w:next w:val="Normal"/>
    <w:uiPriority w:val="99"/>
    <w:unhideWhenUsed/>
    <w:rsid w:val="005F12FC"/>
    <w:pPr>
      <w:spacing w:after="0" w:line="240" w:lineRule="auto"/>
    </w:pPr>
    <w:rPr>
      <w:rFonts w:ascii="Times New Roman" w:eastAsia="Times New Roman" w:hAnsi="Times New Roman" w:cs="Times New Roman"/>
      <w:sz w:val="20"/>
      <w:szCs w:val="20"/>
      <w:lang w:eastAsia="en-ID"/>
    </w:rPr>
  </w:style>
  <w:style w:type="character" w:customStyle="1" w:styleId="UnresolvedMention">
    <w:name w:val="Unresolved Mention"/>
    <w:basedOn w:val="DefaultParagraphFont"/>
    <w:uiPriority w:val="99"/>
    <w:semiHidden/>
    <w:unhideWhenUsed/>
    <w:rsid w:val="00D0127E"/>
    <w:rPr>
      <w:color w:val="605E5C"/>
      <w:shd w:val="clear" w:color="auto" w:fill="E1DFDD"/>
    </w:rPr>
  </w:style>
  <w:style w:type="table" w:customStyle="1" w:styleId="GridTable3Accent6">
    <w:name w:val="Grid Table 3 Accent 6"/>
    <w:basedOn w:val="TableNormal"/>
    <w:uiPriority w:val="48"/>
    <w:rsid w:val="00B87A9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rave219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51514-FBAB-4A96-8133-FA0E8FC5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2022-01-24T04:54:00Z</cp:lastPrinted>
  <dcterms:created xsi:type="dcterms:W3CDTF">2022-01-24T08:50:00Z</dcterms:created>
  <dcterms:modified xsi:type="dcterms:W3CDTF">2022-01-24T08:52:00Z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3d4415aa-a422-3495-8144-89a00e8356c1</vt:lpwstr>
  </property>
</Properties>
</file>