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24" w:rsidRDefault="00EC35EC" w:rsidP="00AC1C6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5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-908685</wp:posOffset>
            </wp:positionV>
            <wp:extent cx="3292475" cy="616585"/>
            <wp:effectExtent l="19050" t="0" r="3175" b="0"/>
            <wp:wrapSquare wrapText="bothSides"/>
            <wp:docPr id="1" name="Picture 1" descr="D:\bismillahirrahmanirrahim-arabic-i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smillahirrahmanirrahim-arabic-i1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75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23A" w:rsidRPr="00E03224">
        <w:rPr>
          <w:rFonts w:ascii="Monotype Corsiva" w:hAnsi="Monotype Corsiva" w:cs="Times New Roman"/>
          <w:sz w:val="28"/>
          <w:szCs w:val="28"/>
          <w:lang w:val="id-ID"/>
        </w:rPr>
        <w:t>Ilmu tanpa amal adalah ibarat pohon tanpa buah dan amal tanpa ilmu akan sia-sia tak berguna. Ilmulah yang meninggikan derajat manusia, ilmu jualah yang membedakan manusia dengan makhluk Allah SWT lainnya. Ilmu adalah cahaya yang menerangi hidup kita. Denga</w:t>
      </w:r>
      <w:r w:rsidR="003F547D">
        <w:rPr>
          <w:rFonts w:ascii="Monotype Corsiva" w:hAnsi="Monotype Corsiva" w:cs="Times New Roman"/>
          <w:sz w:val="28"/>
          <w:szCs w:val="28"/>
          <w:lang w:val="id-ID"/>
        </w:rPr>
        <w:t>n ilmu manusia</w:t>
      </w:r>
      <w:r w:rsidR="0096723A" w:rsidRPr="00E03224">
        <w:rPr>
          <w:rFonts w:ascii="Monotype Corsiva" w:hAnsi="Monotype Corsiva" w:cs="Times New Roman"/>
          <w:sz w:val="28"/>
          <w:szCs w:val="28"/>
          <w:lang w:val="id-ID"/>
        </w:rPr>
        <w:t xml:space="preserve"> mencapai tujuan hidupnya, dengan ilmu pula manusia menikmati kebesaran </w:t>
      </w:r>
      <w:r w:rsidR="0096723A" w:rsidRPr="00E03224">
        <w:rPr>
          <w:rFonts w:ascii="Monotype Corsiva" w:hAnsi="Monotype Corsiva" w:cs="Times New Roman"/>
          <w:sz w:val="28"/>
          <w:szCs w:val="28"/>
        </w:rPr>
        <w:t>T</w:t>
      </w:r>
      <w:r w:rsidR="0096723A" w:rsidRPr="00E03224">
        <w:rPr>
          <w:rFonts w:ascii="Monotype Corsiva" w:hAnsi="Monotype Corsiva" w:cs="Times New Roman"/>
          <w:sz w:val="28"/>
          <w:szCs w:val="28"/>
          <w:lang w:val="id-ID"/>
        </w:rPr>
        <w:t>uhannya.</w:t>
      </w:r>
    </w:p>
    <w:p w:rsidR="003F547D" w:rsidRDefault="003F547D" w:rsidP="00E03224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0E2" w:rsidRPr="00E03224" w:rsidRDefault="009B60E2" w:rsidP="00E03224">
      <w:pPr>
        <w:spacing w:after="0" w:line="480" w:lineRule="auto"/>
        <w:jc w:val="center"/>
        <w:rPr>
          <w:rFonts w:ascii="Tekton Pro Ext" w:hAnsi="Tekton Pro Ext" w:cs="Times New Roman"/>
          <w:sz w:val="24"/>
          <w:szCs w:val="24"/>
        </w:rPr>
      </w:pPr>
      <w:proofErr w:type="spellStart"/>
      <w:r w:rsidRPr="00E03224">
        <w:rPr>
          <w:rFonts w:ascii="Tekton Pro Ext" w:hAnsi="Tekton Pro Ext" w:cs="Times New Roman"/>
          <w:sz w:val="24"/>
          <w:szCs w:val="24"/>
        </w:rPr>
        <w:t>Barang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siapa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menempuh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suatu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jalan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untuk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ilmu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Niscaya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Allah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menunjukkan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jalan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ke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surga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(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HR.Muslim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>)</w:t>
      </w:r>
    </w:p>
    <w:p w:rsidR="00E03224" w:rsidRDefault="009B60E2" w:rsidP="00E03224">
      <w:pPr>
        <w:spacing w:after="0" w:line="480" w:lineRule="auto"/>
        <w:jc w:val="center"/>
        <w:rPr>
          <w:rFonts w:ascii="Tekton Pro Ext" w:hAnsi="Tekton Pro Ext" w:cs="Times New Roman"/>
          <w:sz w:val="24"/>
          <w:szCs w:val="24"/>
        </w:rPr>
      </w:pPr>
      <w:proofErr w:type="spellStart"/>
      <w:r w:rsidRPr="00E03224">
        <w:rPr>
          <w:rFonts w:ascii="Tekton Pro Ext" w:hAnsi="Tekton Pro Ext" w:cs="Times New Roman"/>
          <w:sz w:val="24"/>
          <w:szCs w:val="24"/>
        </w:rPr>
        <w:t>Karena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pertolongan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Allah,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Dia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menolong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siapa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yang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dikeh</w:t>
      </w:r>
      <w:r w:rsidR="00AC1C62">
        <w:rPr>
          <w:rFonts w:ascii="Tekton Pro Ext" w:hAnsi="Tekton Pro Ext" w:cs="Times New Roman"/>
          <w:sz w:val="24"/>
          <w:szCs w:val="24"/>
        </w:rPr>
        <w:t>endaki</w:t>
      </w:r>
      <w:r w:rsidRPr="00E03224">
        <w:rPr>
          <w:rFonts w:ascii="Tekton Pro Ext" w:hAnsi="Tekton Pro Ext" w:cs="Times New Roman"/>
          <w:sz w:val="24"/>
          <w:szCs w:val="24"/>
        </w:rPr>
        <w:t>Nya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dan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Dialah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Yang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Maha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Perkasa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lagi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Maha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  <w:proofErr w:type="spellStart"/>
      <w:r w:rsidRPr="00E03224">
        <w:rPr>
          <w:rFonts w:ascii="Tekton Pro Ext" w:hAnsi="Tekton Pro Ext" w:cs="Times New Roman"/>
          <w:sz w:val="24"/>
          <w:szCs w:val="24"/>
        </w:rPr>
        <w:t>Penyayang</w:t>
      </w:r>
      <w:proofErr w:type="spellEnd"/>
      <w:r w:rsidRPr="00E03224">
        <w:rPr>
          <w:rFonts w:ascii="Tekton Pro Ext" w:hAnsi="Tekton Pro Ext" w:cs="Times New Roman"/>
          <w:sz w:val="24"/>
          <w:szCs w:val="24"/>
        </w:rPr>
        <w:t xml:space="preserve"> </w:t>
      </w:r>
    </w:p>
    <w:p w:rsidR="009B60E2" w:rsidRPr="00E03224" w:rsidRDefault="009B60E2" w:rsidP="00E03224">
      <w:pPr>
        <w:spacing w:after="0" w:line="480" w:lineRule="auto"/>
        <w:jc w:val="center"/>
        <w:rPr>
          <w:rFonts w:ascii="Tekton Pro Ext" w:hAnsi="Tekton Pro Ext" w:cs="Times New Roman"/>
          <w:sz w:val="24"/>
          <w:szCs w:val="24"/>
        </w:rPr>
      </w:pPr>
      <w:r w:rsidRPr="00E03224">
        <w:rPr>
          <w:rFonts w:ascii="Tekton Pro Ext" w:hAnsi="Tekton Pro Ext" w:cs="Times New Roman"/>
          <w:sz w:val="24"/>
          <w:szCs w:val="24"/>
        </w:rPr>
        <w:t>(Ar-Rum.5)</w:t>
      </w:r>
    </w:p>
    <w:p w:rsidR="009B60E2" w:rsidRDefault="009B60E2" w:rsidP="00AC1C62">
      <w:pPr>
        <w:pStyle w:val="BodyTextIndent2"/>
        <w:ind w:left="0"/>
        <w:jc w:val="left"/>
        <w:rPr>
          <w:rFonts w:ascii="Monotype Corsiva" w:hAnsi="Monotype Corsiva"/>
          <w:lang w:val="en-US"/>
        </w:rPr>
      </w:pPr>
    </w:p>
    <w:p w:rsidR="003F547D" w:rsidRDefault="003F547D" w:rsidP="009B60E2">
      <w:pPr>
        <w:pStyle w:val="BodyTextIndent2"/>
        <w:ind w:left="3600"/>
        <w:rPr>
          <w:rFonts w:ascii="Monotype Corsiva" w:hAnsi="Monotype Corsiva"/>
          <w:lang w:val="en-US"/>
        </w:rPr>
      </w:pPr>
    </w:p>
    <w:p w:rsidR="009B60E2" w:rsidRPr="00FD03BB" w:rsidRDefault="009B60E2" w:rsidP="009B60E2">
      <w:pPr>
        <w:pStyle w:val="BodyTextIndent2"/>
        <w:ind w:left="0"/>
        <w:jc w:val="left"/>
        <w:rPr>
          <w:rFonts w:ascii="Lucida Calligraphy" w:hAnsi="Lucida Calligraphy"/>
          <w:szCs w:val="22"/>
        </w:rPr>
      </w:pPr>
      <w:r w:rsidRPr="00FD03BB">
        <w:rPr>
          <w:rFonts w:ascii="Lucida Calligraphy" w:hAnsi="Lucida Calligraphy"/>
          <w:szCs w:val="22"/>
          <w:lang w:val="en-US"/>
        </w:rPr>
        <w:t>“</w:t>
      </w:r>
      <w:r w:rsidR="00B1239A">
        <w:rPr>
          <w:rFonts w:ascii="Lucida Calligraphy" w:hAnsi="Lucida Calligraphy"/>
          <w:szCs w:val="22"/>
        </w:rPr>
        <w:t>Alhamdulillaahir</w:t>
      </w:r>
      <w:r w:rsidR="00B1239A">
        <w:rPr>
          <w:rFonts w:ascii="Lucida Calligraphy" w:hAnsi="Lucida Calligraphy"/>
          <w:szCs w:val="22"/>
          <w:lang w:val="en-US"/>
        </w:rPr>
        <w:t>o</w:t>
      </w:r>
      <w:r w:rsidRPr="00FD03BB">
        <w:rPr>
          <w:rFonts w:ascii="Lucida Calligraphy" w:hAnsi="Lucida Calligraphy"/>
          <w:szCs w:val="22"/>
        </w:rPr>
        <w:t>bbil’aalamin”</w:t>
      </w:r>
    </w:p>
    <w:p w:rsidR="009B60E2" w:rsidRPr="00FD03BB" w:rsidRDefault="009B60E2" w:rsidP="009B60E2">
      <w:pPr>
        <w:pStyle w:val="BodyTextIndent"/>
        <w:spacing w:line="360" w:lineRule="auto"/>
        <w:ind w:left="0"/>
        <w:jc w:val="left"/>
        <w:rPr>
          <w:rFonts w:ascii="Lucida Calligraphy" w:hAnsi="Lucida Calligraphy"/>
          <w:szCs w:val="22"/>
          <w:lang w:val="en-US"/>
        </w:rPr>
      </w:pPr>
      <w:r w:rsidRPr="00FD03BB">
        <w:rPr>
          <w:rFonts w:ascii="Lucida Calligraphy" w:hAnsi="Lucida Calligraphy"/>
          <w:szCs w:val="22"/>
        </w:rPr>
        <w:t>Berkat pertolongan dan kasihsayang-Mu</w:t>
      </w:r>
      <w:r w:rsidR="0015763C">
        <w:rPr>
          <w:rFonts w:ascii="Lucida Calligraphy" w:hAnsi="Lucida Calligraphy"/>
          <w:szCs w:val="22"/>
          <w:lang w:val="en-US"/>
        </w:rPr>
        <w:t xml:space="preserve"> Ya</w:t>
      </w:r>
      <w:r w:rsidR="00E03224" w:rsidRPr="00FD03BB">
        <w:rPr>
          <w:rFonts w:ascii="Lucida Calligraphy" w:hAnsi="Lucida Calligraphy"/>
          <w:szCs w:val="22"/>
          <w:lang w:val="en-US"/>
        </w:rPr>
        <w:t xml:space="preserve"> Allah</w:t>
      </w:r>
    </w:p>
    <w:p w:rsidR="009B60E2" w:rsidRPr="00FD03BB" w:rsidRDefault="009B60E2" w:rsidP="009B60E2">
      <w:pPr>
        <w:pStyle w:val="Heading1"/>
        <w:spacing w:line="360" w:lineRule="auto"/>
        <w:ind w:left="0" w:firstLine="0"/>
        <w:rPr>
          <w:rFonts w:ascii="Lucida Calligraphy" w:hAnsi="Lucida Calligraphy"/>
          <w:szCs w:val="22"/>
          <w:lang w:val="id-ID"/>
        </w:rPr>
      </w:pPr>
      <w:r w:rsidRPr="00FD03BB">
        <w:rPr>
          <w:rFonts w:ascii="Lucida Calligraphy" w:hAnsi="Lucida Calligraphy"/>
          <w:szCs w:val="22"/>
          <w:lang w:val="id-ID"/>
        </w:rPr>
        <w:t>Telah aku tunaikan satu amanah dari orangtuaku</w:t>
      </w:r>
    </w:p>
    <w:p w:rsidR="001F5D69" w:rsidRPr="003F547D" w:rsidRDefault="009B60E2" w:rsidP="003F547D">
      <w:pPr>
        <w:spacing w:after="0" w:line="360" w:lineRule="auto"/>
        <w:rPr>
          <w:rFonts w:ascii="Lucida Calligraphy" w:hAnsi="Lucida Calligraphy"/>
          <w:b/>
          <w:sz w:val="24"/>
        </w:rPr>
      </w:pPr>
      <w:r w:rsidRPr="00FD03BB">
        <w:rPr>
          <w:rFonts w:ascii="Lucida Calligraphy" w:hAnsi="Lucida Calligraphy"/>
          <w:b/>
          <w:sz w:val="24"/>
        </w:rPr>
        <w:t xml:space="preserve">Ku </w:t>
      </w:r>
      <w:proofErr w:type="spellStart"/>
      <w:r w:rsidRPr="00FD03BB">
        <w:rPr>
          <w:rFonts w:ascii="Lucida Calligraphy" w:hAnsi="Lucida Calligraphy"/>
          <w:b/>
          <w:sz w:val="24"/>
        </w:rPr>
        <w:t>persembahkan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buah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karya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ini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sebagai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bakti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seorang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anak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kepada</w:t>
      </w:r>
      <w:proofErr w:type="spellEnd"/>
      <w:r w:rsidR="003F547D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>
        <w:rPr>
          <w:rFonts w:ascii="Lucida Calligraphy" w:hAnsi="Lucida Calligraphy"/>
          <w:b/>
          <w:sz w:val="24"/>
        </w:rPr>
        <w:t>Ayahanda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>
        <w:rPr>
          <w:rFonts w:ascii="Lucida Calligraphy" w:hAnsi="Lucida Calligraphy"/>
          <w:b/>
          <w:sz w:val="24"/>
        </w:rPr>
        <w:t>dan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>
        <w:rPr>
          <w:rFonts w:ascii="Lucida Calligraphy" w:hAnsi="Lucida Calligraphy"/>
          <w:b/>
          <w:sz w:val="24"/>
        </w:rPr>
        <w:t>Ibunda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>
        <w:rPr>
          <w:rFonts w:ascii="Lucida Calligraphy" w:hAnsi="Lucida Calligraphy"/>
          <w:b/>
          <w:sz w:val="24"/>
        </w:rPr>
        <w:t>tercinta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, </w:t>
      </w:r>
      <w:r w:rsidRPr="00FD03BB">
        <w:rPr>
          <w:rFonts w:ascii="Lucida Calligraphy" w:hAnsi="Lucida Calligraphy"/>
          <w:b/>
          <w:sz w:val="24"/>
        </w:rPr>
        <w:t xml:space="preserve">Yang </w:t>
      </w:r>
      <w:proofErr w:type="spellStart"/>
      <w:r w:rsidRPr="00FD03BB">
        <w:rPr>
          <w:rFonts w:ascii="Lucida Calligraphy" w:hAnsi="Lucida Calligraphy"/>
          <w:b/>
          <w:sz w:val="24"/>
        </w:rPr>
        <w:t>telah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memberikan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banyak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pengorbanan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bagi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perjalanan</w:t>
      </w:r>
      <w:proofErr w:type="spellEnd"/>
      <w:r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Pr="00FD03BB">
        <w:rPr>
          <w:rFonts w:ascii="Lucida Calligraphy" w:hAnsi="Lucida Calligraphy"/>
          <w:b/>
          <w:sz w:val="24"/>
        </w:rPr>
        <w:t>hidupku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 w:rsidRPr="00FD03BB">
        <w:rPr>
          <w:rFonts w:ascii="Lucida Calligraphy" w:hAnsi="Lucida Calligraphy"/>
          <w:b/>
          <w:sz w:val="24"/>
        </w:rPr>
        <w:t>serta</w:t>
      </w:r>
      <w:proofErr w:type="spellEnd"/>
      <w:r w:rsidR="00B1239A" w:rsidRPr="00FD03BB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 w:rsidRPr="00FD03BB">
        <w:rPr>
          <w:rFonts w:ascii="Lucida Calligraphy" w:hAnsi="Lucida Calligraphy"/>
          <w:b/>
          <w:sz w:val="24"/>
        </w:rPr>
        <w:t>Adik-adikku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>
        <w:rPr>
          <w:rFonts w:ascii="Lucida Calligraphy" w:hAnsi="Lucida Calligraphy"/>
          <w:b/>
          <w:sz w:val="24"/>
        </w:rPr>
        <w:t>tersayang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, </w:t>
      </w:r>
      <w:proofErr w:type="spellStart"/>
      <w:r w:rsidR="00B1239A">
        <w:rPr>
          <w:rFonts w:ascii="Lucida Calligraphy" w:hAnsi="Lucida Calligraphy"/>
          <w:b/>
          <w:sz w:val="24"/>
        </w:rPr>
        <w:t>dan</w:t>
      </w:r>
      <w:proofErr w:type="spellEnd"/>
      <w:r w:rsidR="00B1239A">
        <w:rPr>
          <w:rFonts w:ascii="Lucida Calligraphy" w:hAnsi="Lucida Calligraphy"/>
          <w:b/>
          <w:sz w:val="24"/>
        </w:rPr>
        <w:t xml:space="preserve"> </w:t>
      </w:r>
      <w:proofErr w:type="spellStart"/>
      <w:r w:rsidR="00B1239A">
        <w:rPr>
          <w:rFonts w:ascii="Lucida Calligraphy" w:hAnsi="Lucida Calligraphy"/>
          <w:b/>
          <w:sz w:val="24"/>
        </w:rPr>
        <w:t>sahabat-sahabatku</w:t>
      </w:r>
      <w:proofErr w:type="spellEnd"/>
      <w:r w:rsidR="00B1239A">
        <w:rPr>
          <w:rFonts w:ascii="Lucida Calligraphy" w:hAnsi="Lucida Calligraphy"/>
          <w:b/>
          <w:sz w:val="24"/>
        </w:rPr>
        <w:t>.</w:t>
      </w:r>
    </w:p>
    <w:sectPr w:rsidR="001F5D69" w:rsidRPr="003F547D" w:rsidSect="00EC35EC">
      <w:pgSz w:w="12240" w:h="15840"/>
      <w:pgMar w:top="2268" w:right="1701" w:bottom="1701" w:left="2268" w:header="720" w:footer="720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D226A"/>
    <w:rsid w:val="0015763C"/>
    <w:rsid w:val="001F5D69"/>
    <w:rsid w:val="003F547D"/>
    <w:rsid w:val="00473F18"/>
    <w:rsid w:val="005D226A"/>
    <w:rsid w:val="008C751D"/>
    <w:rsid w:val="009112DD"/>
    <w:rsid w:val="0096723A"/>
    <w:rsid w:val="009B60E2"/>
    <w:rsid w:val="00A208E0"/>
    <w:rsid w:val="00A24249"/>
    <w:rsid w:val="00AC1C62"/>
    <w:rsid w:val="00B1239A"/>
    <w:rsid w:val="00B62A79"/>
    <w:rsid w:val="00E03224"/>
    <w:rsid w:val="00E15EA7"/>
    <w:rsid w:val="00EC35EC"/>
    <w:rsid w:val="00FD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23A"/>
  </w:style>
  <w:style w:type="paragraph" w:styleId="Heading1">
    <w:name w:val="heading 1"/>
    <w:basedOn w:val="Normal"/>
    <w:next w:val="Normal"/>
    <w:link w:val="Heading1Char"/>
    <w:qFormat/>
    <w:rsid w:val="009B60E2"/>
    <w:pPr>
      <w:keepNext/>
      <w:spacing w:after="0" w:line="480" w:lineRule="auto"/>
      <w:ind w:left="2880" w:firstLine="720"/>
      <w:outlineLvl w:val="0"/>
    </w:pPr>
    <w:rPr>
      <w:rFonts w:ascii="Curlz MT" w:eastAsia="Times New Roman" w:hAnsi="Curlz MT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60E2"/>
    <w:rPr>
      <w:rFonts w:ascii="Curlz MT" w:eastAsia="Times New Roman" w:hAnsi="Curlz MT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9B60E2"/>
    <w:pPr>
      <w:spacing w:after="0" w:line="480" w:lineRule="auto"/>
      <w:ind w:left="4320"/>
      <w:jc w:val="right"/>
    </w:pPr>
    <w:rPr>
      <w:rFonts w:ascii="Curlz MT" w:eastAsia="Times New Roman" w:hAnsi="Curlz MT" w:cs="Times New Roman"/>
      <w:b/>
      <w:bCs/>
      <w:sz w:val="24"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9B60E2"/>
    <w:rPr>
      <w:rFonts w:ascii="Curlz MT" w:eastAsia="Times New Roman" w:hAnsi="Curlz MT" w:cs="Times New Roman"/>
      <w:b/>
      <w:bCs/>
      <w:sz w:val="24"/>
      <w:szCs w:val="24"/>
      <w:lang w:val="id-ID"/>
    </w:rPr>
  </w:style>
  <w:style w:type="paragraph" w:styleId="BodyTextIndent2">
    <w:name w:val="Body Text Indent 2"/>
    <w:basedOn w:val="Normal"/>
    <w:link w:val="BodyTextIndent2Char"/>
    <w:rsid w:val="009B60E2"/>
    <w:pPr>
      <w:spacing w:after="0" w:line="360" w:lineRule="auto"/>
      <w:ind w:left="4140"/>
      <w:jc w:val="right"/>
    </w:pPr>
    <w:rPr>
      <w:rFonts w:ascii="Curlz MT" w:eastAsia="Times New Roman" w:hAnsi="Curlz MT" w:cs="Times New Roman"/>
      <w:b/>
      <w:bCs/>
      <w:sz w:val="24"/>
      <w:szCs w:val="24"/>
      <w:lang w:val="id-ID"/>
    </w:rPr>
  </w:style>
  <w:style w:type="character" w:customStyle="1" w:styleId="BodyTextIndent2Char">
    <w:name w:val="Body Text Indent 2 Char"/>
    <w:basedOn w:val="DefaultParagraphFont"/>
    <w:link w:val="BodyTextIndent2"/>
    <w:rsid w:val="009B60E2"/>
    <w:rPr>
      <w:rFonts w:ascii="Curlz MT" w:eastAsia="Times New Roman" w:hAnsi="Curlz MT" w:cs="Times New Roman"/>
      <w:b/>
      <w:bCs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10</cp:revision>
  <cp:lastPrinted>2014-08-26T04:12:00Z</cp:lastPrinted>
  <dcterms:created xsi:type="dcterms:W3CDTF">2014-06-29T05:06:00Z</dcterms:created>
  <dcterms:modified xsi:type="dcterms:W3CDTF">2014-08-26T04:13:00Z</dcterms:modified>
</cp:coreProperties>
</file>