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FA" w:rsidRDefault="003E3BF8" w:rsidP="003E3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</w:p>
    <w:p w:rsidR="003E3BF8" w:rsidRDefault="003E3BF8" w:rsidP="004C52C8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Anitah W, Sri., dkk. 2008. </w:t>
      </w:r>
      <w:r>
        <w:rPr>
          <w:rFonts w:ascii="Times New Roman" w:hAnsi="Times New Roman" w:cs="Times New Roman"/>
          <w:i/>
        </w:rPr>
        <w:t>Strategi Pembelajaran di SD.</w:t>
      </w:r>
      <w:r>
        <w:rPr>
          <w:rFonts w:ascii="Times New Roman" w:hAnsi="Times New Roman" w:cs="Times New Roman"/>
        </w:rPr>
        <w:t xml:space="preserve"> Jakarta. Universitas Terbuka.</w:t>
      </w:r>
    </w:p>
    <w:p w:rsidR="004C52C8" w:rsidRDefault="004C52C8" w:rsidP="004C52C8">
      <w:pPr>
        <w:spacing w:after="0" w:line="240" w:lineRule="auto"/>
        <w:ind w:left="709" w:hanging="709"/>
        <w:rPr>
          <w:rFonts w:ascii="Times New Roman" w:hAnsi="Times New Roman" w:cs="Times New Roman"/>
        </w:rPr>
      </w:pPr>
    </w:p>
    <w:p w:rsidR="003E3BF8" w:rsidRDefault="003E3BF8" w:rsidP="004C52C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Buku Penilaian PPL. 2014. Fakultas Keguruan dan Ilmu Pendidikan. Universitas Pasundan. Bandung: Tidak diterbitkan</w:t>
      </w:r>
    </w:p>
    <w:p w:rsidR="003E3BF8" w:rsidRDefault="003E3BF8" w:rsidP="004C5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0DF">
        <w:rPr>
          <w:rFonts w:ascii="Times New Roman" w:hAnsi="Times New Roman" w:cs="Times New Roman"/>
        </w:rPr>
        <w:t>Depdik</w:t>
      </w:r>
      <w:r>
        <w:rPr>
          <w:rFonts w:ascii="Times New Roman" w:hAnsi="Times New Roman" w:cs="Times New Roman"/>
        </w:rPr>
        <w:t xml:space="preserve">bud. 1994. </w:t>
      </w:r>
      <w:r>
        <w:rPr>
          <w:rFonts w:ascii="Times New Roman" w:hAnsi="Times New Roman" w:cs="Times New Roman"/>
          <w:i/>
        </w:rPr>
        <w:t xml:space="preserve">Kamus Besar Bahasa Indonesia. </w:t>
      </w:r>
      <w:r>
        <w:rPr>
          <w:rFonts w:ascii="Times New Roman" w:hAnsi="Times New Roman" w:cs="Times New Roman"/>
        </w:rPr>
        <w:t>Jakarta: Balai Pustaka</w:t>
      </w:r>
    </w:p>
    <w:p w:rsidR="004C52C8" w:rsidRDefault="004C52C8" w:rsidP="004C52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Dimyati. Mudjiono. 2008. </w:t>
      </w:r>
      <w:r>
        <w:rPr>
          <w:rFonts w:ascii="Times New Roman" w:hAnsi="Times New Roman" w:cs="Times New Roman"/>
          <w:i/>
          <w:szCs w:val="24"/>
        </w:rPr>
        <w:t xml:space="preserve">Belajar dan Pembelajaran. </w:t>
      </w:r>
      <w:r>
        <w:rPr>
          <w:rFonts w:ascii="Times New Roman" w:hAnsi="Times New Roman" w:cs="Times New Roman"/>
          <w:szCs w:val="24"/>
        </w:rPr>
        <w:t>Jakarta: Rineka Cipta.</w:t>
      </w: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Eka, Annis Aprilyani. 2014. Format Angket Siswa dan Penilaian Kelompok. Bandung: Tidak diterbitkan</w:t>
      </w: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Engkus. 2011. Upaya Peningkatan Motivasi dan Hasil Belajar Siswa Kelas II SD dalam Bilangan Cacah Melalui Metode Permainan. Universitas Pendidikan Indonesia. Bandung: Tidak diterbitkan</w:t>
      </w:r>
    </w:p>
    <w:p w:rsidR="003E3BF8" w:rsidRDefault="003E3BF8" w:rsidP="004C52C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Heriawan, Adang. Darmajari. Senjaya, Arif. 2012. Metodologi Pembelajaran Kajian Teori Praktis. Banten: LP3G (Lembaga Pembinaan dan Pengembangan Profesi Guru)</w:t>
      </w:r>
      <w:r w:rsidRPr="00C23F1E">
        <w:rPr>
          <w:rFonts w:ascii="Times New Roman" w:hAnsi="Times New Roman" w:cs="Times New Roman"/>
        </w:rPr>
        <w:t xml:space="preserve"> </w:t>
      </w:r>
    </w:p>
    <w:p w:rsidR="004C52C8" w:rsidRDefault="004C52C8" w:rsidP="004C52C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E3BF8" w:rsidRDefault="00CD0374" w:rsidP="004C52C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hyperlink r:id="rId7" w:history="1">
        <w:r w:rsidR="003E3BF8" w:rsidRPr="00F51834">
          <w:rPr>
            <w:rStyle w:val="Hyperlink"/>
            <w:rFonts w:ascii="Times New Roman" w:hAnsi="Times New Roman" w:cs="Times New Roman"/>
            <w:color w:val="auto"/>
            <w:u w:val="none"/>
          </w:rPr>
          <w:t>http://arti-kata.com/22102/asumsi.html</w:t>
        </w:r>
      </w:hyperlink>
      <w:r w:rsidR="003E3BF8">
        <w:rPr>
          <w:rFonts w:ascii="Times New Roman" w:hAnsi="Times New Roman" w:cs="Times New Roman"/>
        </w:rPr>
        <w:t xml:space="preserve"> (diakses tanggal 18 Mei 2014)</w:t>
      </w:r>
    </w:p>
    <w:p w:rsidR="004C52C8" w:rsidRDefault="004C52C8" w:rsidP="004C52C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E3BF8" w:rsidRDefault="00CD0374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hyperlink r:id="rId8" w:history="1">
        <w:r w:rsidR="003E3BF8" w:rsidRPr="00975334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http://www.sarjanaku.com/2011 /03/pengertian-definisi-hasil-belajar.html</w:t>
        </w:r>
      </w:hyperlink>
      <w:r w:rsidR="003E3BF8">
        <w:t xml:space="preserve"> (</w:t>
      </w:r>
      <w:r w:rsidR="003E3BF8">
        <w:rPr>
          <w:rFonts w:ascii="Times New Roman" w:hAnsi="Times New Roman" w:cs="Times New Roman"/>
        </w:rPr>
        <w:t>di</w:t>
      </w:r>
      <w:r w:rsidR="003E3BF8" w:rsidRPr="00906412">
        <w:rPr>
          <w:rFonts w:ascii="Times New Roman" w:hAnsi="Times New Roman" w:cs="Times New Roman"/>
        </w:rPr>
        <w:t>a</w:t>
      </w:r>
      <w:r w:rsidR="003E3BF8">
        <w:rPr>
          <w:rFonts w:ascii="Times New Roman" w:hAnsi="Times New Roman" w:cs="Times New Roman"/>
        </w:rPr>
        <w:t>k</w:t>
      </w:r>
      <w:r w:rsidR="003E3BF8" w:rsidRPr="00906412">
        <w:rPr>
          <w:rFonts w:ascii="Times New Roman" w:hAnsi="Times New Roman" w:cs="Times New Roman"/>
        </w:rPr>
        <w:t>ses pada tanggal</w:t>
      </w:r>
      <w:r w:rsidR="003E3BF8">
        <w:rPr>
          <w:rFonts w:ascii="Times New Roman" w:hAnsi="Times New Roman" w:cs="Times New Roman"/>
        </w:rPr>
        <w:t xml:space="preserve"> 9 Mei 2014)</w:t>
      </w: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Nurhadi. 2004. </w:t>
      </w:r>
      <w:hyperlink r:id="rId9" w:history="1">
        <w:r w:rsidRPr="00A270BA">
          <w:rPr>
            <w:rStyle w:val="Hyperlink"/>
            <w:rFonts w:ascii="Times New Roman" w:hAnsi="Times New Roman" w:cs="Times New Roman"/>
            <w:color w:val="auto"/>
            <w:u w:val="none"/>
          </w:rPr>
          <w:t>http://catatantanti.blogspot.com/2012/11/pendekatan-pembelajaran -bebasis-masalah.html</w:t>
        </w:r>
      </w:hyperlink>
      <w:r w:rsidRPr="00A270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(diakses 8 Mei 2014)</w:t>
      </w:r>
    </w:p>
    <w:p w:rsidR="003E3BF8" w:rsidRDefault="003E3BF8" w:rsidP="003E3BF8">
      <w:pPr>
        <w:spacing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Raniyati. 2010. </w:t>
      </w:r>
      <w:r>
        <w:rPr>
          <w:rFonts w:ascii="Times New Roman" w:hAnsi="Times New Roman" w:cs="Times New Roman"/>
          <w:i/>
        </w:rPr>
        <w:t>Inovasi dan Motivasi Belajar</w:t>
      </w:r>
      <w:r>
        <w:rPr>
          <w:rFonts w:ascii="Times New Roman" w:hAnsi="Times New Roman" w:cs="Times New Roman"/>
        </w:rPr>
        <w:t>. Jakarta: Bumi Aksara.</w:t>
      </w:r>
    </w:p>
    <w:p w:rsidR="003E3BF8" w:rsidRDefault="003E3BF8" w:rsidP="003E3BF8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Rusman. 2012. </w:t>
      </w:r>
      <w:r w:rsidRPr="007041F9">
        <w:rPr>
          <w:rFonts w:ascii="Times New Roman" w:hAnsi="Times New Roman" w:cs="Times New Roman"/>
          <w:i/>
        </w:rPr>
        <w:t>Model-Model Pembelajaran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Jakarta: PT Raja Grafinda Persada</w:t>
      </w:r>
    </w:p>
    <w:p w:rsidR="003E3BF8" w:rsidRPr="00735129" w:rsidRDefault="003E3BF8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Rusmono. 2012. </w:t>
      </w:r>
      <w:r>
        <w:rPr>
          <w:rFonts w:ascii="Times New Roman" w:hAnsi="Times New Roman" w:cs="Times New Roman"/>
          <w:i/>
        </w:rPr>
        <w:t xml:space="preserve">Strategi Pembelajarang dengan Problem Based Learning itu Perlu. </w:t>
      </w:r>
      <w:r>
        <w:rPr>
          <w:rFonts w:ascii="Times New Roman" w:hAnsi="Times New Roman" w:cs="Times New Roman"/>
        </w:rPr>
        <w:t>Bogor: Ghalia Indonesia.</w:t>
      </w:r>
    </w:p>
    <w:p w:rsidR="003E3BF8" w:rsidRDefault="003E3BF8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E3BF8" w:rsidRDefault="003E3BF8" w:rsidP="003E3BF8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Sa`ud, Ph.D., Udin Syamsudin. 2009. </w:t>
      </w:r>
      <w:r>
        <w:rPr>
          <w:rFonts w:ascii="Times New Roman" w:hAnsi="Times New Roman" w:cs="Times New Roman"/>
          <w:i/>
        </w:rPr>
        <w:t xml:space="preserve"> Inovasi Pendidikan. </w:t>
      </w:r>
      <w:r>
        <w:rPr>
          <w:rFonts w:ascii="Times New Roman" w:hAnsi="Times New Roman" w:cs="Times New Roman"/>
        </w:rPr>
        <w:t>Bandung. Alfabeta</w:t>
      </w:r>
    </w:p>
    <w:p w:rsidR="003E3BF8" w:rsidRDefault="003E3BF8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Siregar, Eveline. Nara, Hartini. 2010. </w:t>
      </w:r>
      <w:r>
        <w:rPr>
          <w:rFonts w:ascii="Times New Roman" w:hAnsi="Times New Roman" w:cs="Times New Roman"/>
          <w:i/>
        </w:rPr>
        <w:t xml:space="preserve">Teori Belajar dan Pembelajaran. </w:t>
      </w:r>
      <w:r>
        <w:rPr>
          <w:rFonts w:ascii="Times New Roman" w:hAnsi="Times New Roman" w:cs="Times New Roman"/>
        </w:rPr>
        <w:t>Bogor: Ghalia Indonesia.</w:t>
      </w: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3E3BF8" w:rsidRDefault="003E3BF8" w:rsidP="003E3BF8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Sudjana, Nana. 2011. </w:t>
      </w:r>
      <w:r w:rsidRPr="00E078D9">
        <w:rPr>
          <w:rFonts w:ascii="Times New Roman" w:hAnsi="Times New Roman" w:cs="Times New Roman"/>
          <w:szCs w:val="24"/>
        </w:rPr>
        <w:t>Penilaian Hasil Proses dan Hasil Belajar Mengajar.</w:t>
      </w:r>
      <w:r>
        <w:rPr>
          <w:rFonts w:ascii="Times New Roman" w:hAnsi="Times New Roman" w:cs="Times New Roman"/>
          <w:szCs w:val="24"/>
        </w:rPr>
        <w:t xml:space="preserve"> Bandung : Remaja Rosda Karya.</w:t>
      </w:r>
    </w:p>
    <w:p w:rsidR="003E3BF8" w:rsidRDefault="003E3BF8" w:rsidP="00710913">
      <w:pPr>
        <w:spacing w:after="0" w:line="480" w:lineRule="auto"/>
        <w:ind w:left="992" w:hanging="99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Suprijono, Agus. 2009. </w:t>
      </w:r>
      <w:r>
        <w:rPr>
          <w:rFonts w:ascii="Times New Roman" w:hAnsi="Times New Roman" w:cs="Times New Roman"/>
          <w:i/>
          <w:szCs w:val="24"/>
        </w:rPr>
        <w:t>Cooperative Learning</w:t>
      </w:r>
      <w:r>
        <w:rPr>
          <w:rFonts w:ascii="Times New Roman" w:hAnsi="Times New Roman" w:cs="Times New Roman"/>
          <w:szCs w:val="24"/>
        </w:rPr>
        <w:t>. Yogyakarta: Pustaka Belajar.</w:t>
      </w:r>
    </w:p>
    <w:p w:rsidR="003E3BF8" w:rsidRDefault="003E3BF8" w:rsidP="003E3BF8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Sutirman. 2013. </w:t>
      </w:r>
      <w:r>
        <w:rPr>
          <w:rFonts w:ascii="Times New Roman" w:hAnsi="Times New Roman" w:cs="Times New Roman"/>
          <w:i/>
        </w:rPr>
        <w:t xml:space="preserve">Media dan Model-model Pembelajaran Inovatif. </w:t>
      </w:r>
      <w:r>
        <w:rPr>
          <w:rFonts w:ascii="Times New Roman" w:hAnsi="Times New Roman" w:cs="Times New Roman"/>
        </w:rPr>
        <w:t>Yogyakarta: Graha Ilmu</w:t>
      </w:r>
    </w:p>
    <w:p w:rsidR="00244CD0" w:rsidRDefault="00244CD0" w:rsidP="00244CD0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Tohardi. 2008. </w:t>
      </w:r>
      <w:r>
        <w:rPr>
          <w:rFonts w:ascii="Times New Roman" w:hAnsi="Times New Roman" w:cs="Times New Roman"/>
          <w:i/>
        </w:rPr>
        <w:t xml:space="preserve">Petunjuk Praktis Menulis Skripsi. </w:t>
      </w:r>
      <w:r>
        <w:rPr>
          <w:rFonts w:ascii="Times New Roman" w:hAnsi="Times New Roman" w:cs="Times New Roman"/>
        </w:rPr>
        <w:t>Bandung. Mandar Maju.</w:t>
      </w:r>
    </w:p>
    <w:p w:rsidR="00244CD0" w:rsidRDefault="00244CD0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E3BF8" w:rsidRDefault="003E3BF8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UU No. 20 Tahun 2003 </w:t>
      </w:r>
      <w:r>
        <w:rPr>
          <w:rFonts w:ascii="Times New Roman" w:hAnsi="Times New Roman" w:cs="Times New Roman"/>
          <w:i/>
        </w:rPr>
        <w:t xml:space="preserve">Tentang Sistem Pendidikan Nasional (SISDIKNAS), </w:t>
      </w:r>
      <w:r>
        <w:rPr>
          <w:rFonts w:ascii="Times New Roman" w:hAnsi="Times New Roman" w:cs="Times New Roman"/>
        </w:rPr>
        <w:t>Bandung. Citra Umbara</w:t>
      </w:r>
    </w:p>
    <w:p w:rsidR="003E3BF8" w:rsidRDefault="003E3BF8" w:rsidP="003E3B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E3BF8" w:rsidRPr="003E3BF8" w:rsidRDefault="003E3BF8" w:rsidP="003E3BF8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Yusuf </w:t>
      </w:r>
      <w:r w:rsidR="00244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Syamsu. 2009. </w:t>
      </w:r>
      <w:r>
        <w:rPr>
          <w:rFonts w:ascii="Times New Roman" w:hAnsi="Times New Roman" w:cs="Times New Roman"/>
          <w:i/>
        </w:rPr>
        <w:t xml:space="preserve"> Psikologi Perkembangan Anak dan Remaja. </w:t>
      </w:r>
      <w:r>
        <w:rPr>
          <w:rFonts w:ascii="Times New Roman" w:hAnsi="Times New Roman" w:cs="Times New Roman"/>
        </w:rPr>
        <w:t xml:space="preserve"> Bandung. PT. Remaja Rosdakarya</w:t>
      </w:r>
    </w:p>
    <w:sectPr w:rsidR="003E3BF8" w:rsidRPr="003E3BF8" w:rsidSect="00244CD0">
      <w:headerReference w:type="default" r:id="rId10"/>
      <w:footerReference w:type="first" r:id="rId11"/>
      <w:pgSz w:w="11907" w:h="16839" w:code="9"/>
      <w:pgMar w:top="2268" w:right="1701" w:bottom="1701" w:left="2268" w:header="1134" w:footer="1134" w:gutter="0"/>
      <w:pgNumType w:start="1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F4" w:rsidRDefault="00C400F4" w:rsidP="004C52C8">
      <w:pPr>
        <w:spacing w:after="0" w:line="240" w:lineRule="auto"/>
      </w:pPr>
      <w:r>
        <w:separator/>
      </w:r>
    </w:p>
  </w:endnote>
  <w:endnote w:type="continuationSeparator" w:id="1">
    <w:p w:rsidR="00C400F4" w:rsidRDefault="00C400F4" w:rsidP="004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D0" w:rsidRDefault="00244CD0" w:rsidP="00244CD0">
    <w:pPr>
      <w:pStyle w:val="Footer"/>
      <w:jc w:val="center"/>
    </w:pPr>
    <w: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F4" w:rsidRDefault="00C400F4" w:rsidP="004C52C8">
      <w:pPr>
        <w:spacing w:after="0" w:line="240" w:lineRule="auto"/>
      </w:pPr>
      <w:r>
        <w:separator/>
      </w:r>
    </w:p>
  </w:footnote>
  <w:footnote w:type="continuationSeparator" w:id="1">
    <w:p w:rsidR="00C400F4" w:rsidRDefault="00C400F4" w:rsidP="004C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81"/>
      <w:docPartObj>
        <w:docPartGallery w:val="Page Numbers (Top of Page)"/>
        <w:docPartUnique/>
      </w:docPartObj>
    </w:sdtPr>
    <w:sdtContent>
      <w:p w:rsidR="00244CD0" w:rsidRDefault="00244CD0">
        <w:pPr>
          <w:pStyle w:val="Header"/>
          <w:jc w:val="right"/>
        </w:pPr>
        <w:fldSimple w:instr=" PAGE   \* MERGEFORMAT ">
          <w:r>
            <w:rPr>
              <w:noProof/>
            </w:rPr>
            <w:t>128</w:t>
          </w:r>
        </w:fldSimple>
      </w:p>
    </w:sdtContent>
  </w:sdt>
  <w:p w:rsidR="004C52C8" w:rsidRDefault="004C52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BF8"/>
    <w:rsid w:val="000803FA"/>
    <w:rsid w:val="00244CD0"/>
    <w:rsid w:val="003E3BF8"/>
    <w:rsid w:val="00421BF1"/>
    <w:rsid w:val="004C52C8"/>
    <w:rsid w:val="00560CC8"/>
    <w:rsid w:val="00692FC9"/>
    <w:rsid w:val="00710913"/>
    <w:rsid w:val="00A17191"/>
    <w:rsid w:val="00C400F4"/>
    <w:rsid w:val="00CD0374"/>
    <w:rsid w:val="00D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2C8"/>
  </w:style>
  <w:style w:type="paragraph" w:styleId="Footer">
    <w:name w:val="footer"/>
    <w:basedOn w:val="Normal"/>
    <w:link w:val="FooterChar"/>
    <w:uiPriority w:val="99"/>
    <w:semiHidden/>
    <w:unhideWhenUsed/>
    <w:rsid w:val="004C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1%20/03/pengertian-definisi-hasil-belaj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i-kata.com/22102/asums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tatantanti.blogspot.com/2012/11/pendekatan-pembelajaran%20-bebasis-masal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33DA-87B0-4AA7-A7A6-237E6237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2014-08-23T14:08:00Z</dcterms:created>
  <dcterms:modified xsi:type="dcterms:W3CDTF">2014-09-12T03:32:00Z</dcterms:modified>
</cp:coreProperties>
</file>