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03"/>
        <w:ind w:right="699" w:firstLine="1676"/>
      </w:pPr>
      <w:r>
        <w:t>KEPASTIAN HUKUM TERHADAP</w:t>
      </w:r>
      <w:r>
        <w:rPr>
          <w:spacing w:val="1"/>
        </w:rPr>
        <w:t xml:space="preserve"> </w:t>
      </w:r>
      <w:r>
        <w:t>PEMUTUSAN HUBUNGAN KERJA AKIBAT DISHARMONI</w:t>
      </w:r>
      <w:r>
        <w:rPr>
          <w:spacing w:val="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PEKERJA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MANAJEMEN</w:t>
      </w:r>
      <w:r>
        <w:rPr>
          <w:spacing w:val="2"/>
        </w:rPr>
        <w:t xml:space="preserve"> </w:t>
      </w:r>
      <w:r>
        <w:t>(STUDI</w:t>
      </w:r>
      <w:r>
        <w:rPr>
          <w:spacing w:val="-7"/>
        </w:rPr>
        <w:t xml:space="preserve"> </w:t>
      </w:r>
      <w:r>
        <w:t>KASUS</w:t>
      </w:r>
    </w:p>
    <w:p>
      <w:pPr>
        <w:pStyle w:val="6"/>
        <w:spacing w:line="320" w:lineRule="exact"/>
        <w:ind w:left="2373"/>
      </w:pPr>
      <w:r>
        <w:t>DI</w:t>
      </w:r>
      <w:r>
        <w:rPr>
          <w:spacing w:val="-2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POS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(PERSERO))</w:t>
      </w:r>
    </w:p>
    <w:p>
      <w:pPr>
        <w:pStyle w:val="5"/>
        <w:spacing w:before="11"/>
        <w:jc w:val="left"/>
        <w:rPr>
          <w:b/>
          <w:sz w:val="23"/>
        </w:rPr>
      </w:pPr>
    </w:p>
    <w:p>
      <w:pPr>
        <w:pStyle w:val="5"/>
        <w:ind w:left="1656" w:right="1617"/>
        <w:jc w:val="center"/>
      </w:pPr>
      <w:r>
        <w:t>Bestin</w:t>
      </w:r>
      <w:r>
        <w:rPr>
          <w:spacing w:val="-1"/>
        </w:rPr>
        <w:t xml:space="preserve"> </w:t>
      </w:r>
      <w:r>
        <w:t>Anwar</w:t>
      </w:r>
    </w:p>
    <w:p>
      <w:pPr>
        <w:pStyle w:val="5"/>
        <w:ind w:left="1656" w:right="1617"/>
        <w:jc w:val="center"/>
      </w:pPr>
      <w:r>
        <w:rPr>
          <w:rFonts w:hint="default"/>
          <w:lang w:val="en-US"/>
        </w:rPr>
        <w:t>NPM.</w:t>
      </w:r>
      <w:r>
        <w:rPr>
          <w:rFonts w:hint="default"/>
        </w:rPr>
        <w:t xml:space="preserve"> 188040034</w:t>
      </w:r>
    </w:p>
    <w:p>
      <w:pPr>
        <w:pStyle w:val="5"/>
        <w:ind w:left="1664" w:right="1617"/>
        <w:jc w:val="center"/>
      </w:pPr>
      <w:r>
        <w:t>Program Magister Ilmu Hukum - Konsentrasi Hukum Ekonomi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</w:t>
      </w:r>
    </w:p>
    <w:p>
      <w:pPr>
        <w:pStyle w:val="5"/>
        <w:ind w:left="1659" w:right="1617"/>
        <w:jc w:val="center"/>
      </w:pPr>
      <w:r>
        <w:fldChar w:fldCharType="begin"/>
      </w:r>
      <w:r>
        <w:instrText xml:space="preserve"> HYPERLINK "mailto:best_in_war@gmail.com" \h </w:instrText>
      </w:r>
      <w:r>
        <w:fldChar w:fldCharType="separate"/>
      </w:r>
      <w:r>
        <w:rPr>
          <w:color w:val="0000FF"/>
        </w:rPr>
        <w:t>best_in_war@gmail.com</w:t>
      </w:r>
      <w:r>
        <w:rPr>
          <w:color w:val="0000FF"/>
        </w:rPr>
        <w:fldChar w:fldCharType="end"/>
      </w:r>
    </w:p>
    <w:p>
      <w:pPr>
        <w:pStyle w:val="5"/>
        <w:jc w:val="left"/>
        <w:rPr>
          <w:sz w:val="26"/>
        </w:rPr>
      </w:pPr>
    </w:p>
    <w:p>
      <w:pPr>
        <w:pStyle w:val="5"/>
        <w:jc w:val="left"/>
        <w:rPr>
          <w:sz w:val="22"/>
        </w:rPr>
      </w:pPr>
    </w:p>
    <w:p>
      <w:pPr>
        <w:spacing w:before="0"/>
        <w:ind w:left="1664" w:right="158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5"/>
        <w:spacing w:before="1"/>
        <w:jc w:val="left"/>
        <w:rPr>
          <w:b/>
          <w:i/>
        </w:rPr>
      </w:pPr>
    </w:p>
    <w:p>
      <w:pPr>
        <w:spacing w:before="0"/>
        <w:ind w:left="200" w:right="150" w:firstLine="568"/>
        <w:jc w:val="both"/>
        <w:rPr>
          <w:i/>
          <w:sz w:val="24"/>
        </w:rPr>
      </w:pPr>
      <w:r>
        <w:rPr>
          <w:i/>
          <w:sz w:val="24"/>
        </w:rPr>
        <w:t>In principle, the government, employers, and workers agree to avoid termination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avoid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build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harmonious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establishing effective communication on the dynamics of problems that may occur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employment relationship. The Bipartite Cooperation Institution is a forum for workers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employers to sit down together to discuss things that occur in the company that is considered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have the potential to disrupt industrial relations and will potentially affect the company's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going concerned. In a working relationship, employees are in a weak position, this is where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government plays a role in protecting the interests of workers/laborers by making laws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regulations governing employment, regulating the rights and obligations of each party 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create protection, equality in a working relationship partnership. However, in practice,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 recognizes the occurrence of the termination of employment for employees at PT Pos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 (Persero) who do not meet the provisions of applicable laws. Based on 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conditions, the authors identify the following problems: 1) How are the stages of disharmony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layoffs carried out by the Management of PT Pos Indonesia (Persero) following applicable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 law provisions? 2) What are the legal consequences if the layoff process in this case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 Pos Indonesia (Persero) is carried out not following the procedures stipulated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Constitutional Court (MK)? 3) What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 alternatives should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resolving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layoffs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certainty?.The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 of the research in the technical preparation was carried out in a descriptive-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analytical way, namely describing the existing problems and then reviewing and analyzing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 using primary legal materials, secondary legal materials, and tertiary legal materials.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juridical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reviewing secondary data. The results of the study found that there had been a termination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employment which in the implementation process was not under the company's 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provisions and applicable laws. That the company's management has provided opportunities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laid-off employees to be able to work again on the condition that they make a statement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 to repeat actions that harm the company in the future, this is done to maintain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company's going concern. Company employees need to know the limitations of the rights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obligations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governing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mechanism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company.</w:t>
      </w:r>
    </w:p>
    <w:p>
      <w:pPr>
        <w:pStyle w:val="5"/>
        <w:jc w:val="left"/>
        <w:rPr>
          <w:i/>
          <w:sz w:val="28"/>
        </w:rPr>
      </w:pPr>
    </w:p>
    <w:p>
      <w:pPr>
        <w:spacing w:before="0"/>
        <w:ind w:left="2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Justice,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Communication,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Labor</w:t>
      </w:r>
    </w:p>
    <w:p>
      <w:pPr>
        <w:spacing w:after="0"/>
        <w:jc w:val="left"/>
        <w:rPr>
          <w:sz w:val="24"/>
        </w:rPr>
        <w:sectPr>
          <w:headerReference r:id="rId5" w:type="default"/>
          <w:type w:val="continuous"/>
          <w:pgSz w:w="11910" w:h="16840"/>
          <w:pgMar w:top="1420" w:right="1280" w:bottom="280" w:left="1240" w:header="714" w:footer="720" w:gutter="0"/>
          <w:pgNumType w:start="1"/>
          <w:cols w:space="720" w:num="1"/>
        </w:sectPr>
      </w:pPr>
    </w:p>
    <w:p>
      <w:pPr>
        <w:pStyle w:val="2"/>
        <w:spacing w:before="1"/>
        <w:ind w:left="200" w:firstLine="0"/>
        <w:jc w:val="left"/>
      </w:pPr>
      <w:r>
        <w:t>DAFTAR</w:t>
      </w:r>
      <w:r>
        <w:rPr>
          <w:spacing w:val="-6"/>
        </w:rPr>
        <w:t xml:space="preserve"> </w:t>
      </w:r>
      <w:r>
        <w:t>PUSTAKA</w:t>
      </w:r>
    </w:p>
    <w:p>
      <w:pPr>
        <w:pStyle w:val="8"/>
        <w:numPr>
          <w:ilvl w:val="0"/>
          <w:numId w:val="1"/>
        </w:numPr>
        <w:tabs>
          <w:tab w:val="left" w:pos="561"/>
        </w:tabs>
        <w:spacing w:before="0" w:after="0" w:line="240" w:lineRule="auto"/>
        <w:ind w:left="560" w:right="0" w:hanging="361"/>
        <w:jc w:val="both"/>
        <w:rPr>
          <w:b/>
          <w:sz w:val="24"/>
        </w:rPr>
      </w:pPr>
      <w:r>
        <w:rPr>
          <w:b/>
          <w:sz w:val="24"/>
        </w:rPr>
        <w:t>Buku</w:t>
      </w:r>
    </w:p>
    <w:p>
      <w:pPr>
        <w:spacing w:before="0"/>
        <w:ind w:left="200" w:right="41" w:firstLine="360"/>
        <w:jc w:val="both"/>
        <w:rPr>
          <w:sz w:val="24"/>
        </w:rPr>
      </w:pPr>
      <w:r>
        <w:rPr>
          <w:sz w:val="24"/>
        </w:rPr>
        <w:t>Abdul</w:t>
      </w:r>
      <w:r>
        <w:rPr>
          <w:spacing w:val="1"/>
          <w:sz w:val="24"/>
        </w:rPr>
        <w:t xml:space="preserve"> </w:t>
      </w:r>
      <w:r>
        <w:rPr>
          <w:sz w:val="24"/>
        </w:rPr>
        <w:t>Khakim,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Ketenagakerjaan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Cetakan</w:t>
      </w:r>
      <w:r>
        <w:rPr>
          <w:spacing w:val="54"/>
          <w:sz w:val="24"/>
        </w:rPr>
        <w:t xml:space="preserve"> </w:t>
      </w:r>
      <w:r>
        <w:rPr>
          <w:sz w:val="24"/>
        </w:rPr>
        <w:t>Ke-</w:t>
      </w:r>
    </w:p>
    <w:p>
      <w:pPr>
        <w:pStyle w:val="5"/>
        <w:ind w:left="200" w:right="47"/>
      </w:pPr>
      <w:r>
        <w:t>4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Revisi,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Aditya</w:t>
      </w:r>
      <w:r>
        <w:rPr>
          <w:spacing w:val="1"/>
        </w:rPr>
        <w:t xml:space="preserve"> </w:t>
      </w:r>
      <w:r>
        <w:t>Bhakti,</w:t>
      </w:r>
      <w:r>
        <w:rPr>
          <w:spacing w:val="1"/>
        </w:rPr>
        <w:t xml:space="preserve"> </w:t>
      </w:r>
      <w:r>
        <w:t>Bandung, 2014.</w:t>
      </w:r>
    </w:p>
    <w:p>
      <w:pPr>
        <w:spacing w:before="0"/>
        <w:ind w:left="200" w:right="39" w:firstLine="360"/>
        <w:jc w:val="both"/>
        <w:rPr>
          <w:sz w:val="24"/>
        </w:rPr>
      </w:pPr>
      <w:r>
        <w:rPr>
          <w:sz w:val="24"/>
        </w:rPr>
        <w:t>Almaududi,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Ketenagakerjaan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Hubungan Kerja dalam Teori dan Praktik,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Kaifa</w:t>
      </w:r>
      <w:r>
        <w:rPr>
          <w:spacing w:val="6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61"/>
          <w:sz w:val="24"/>
        </w:rPr>
        <w:t xml:space="preserve"> </w:t>
      </w:r>
      <w:r>
        <w:rPr>
          <w:sz w:val="24"/>
        </w:rPr>
        <w:t>Bandung-Indonesia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>
      <w:pPr>
        <w:spacing w:before="0"/>
        <w:ind w:left="200" w:right="42" w:firstLine="360"/>
        <w:jc w:val="both"/>
        <w:rPr>
          <w:rFonts w:hint="default"/>
          <w:sz w:val="24"/>
          <w:lang w:val="en-US"/>
        </w:rPr>
      </w:pPr>
      <w:r>
        <w:rPr>
          <w:sz w:val="24"/>
        </w:rPr>
        <w:t>Aloysius Uwiyono, Siti Hajati Hoesin,</w:t>
      </w:r>
      <w:r>
        <w:rPr>
          <w:spacing w:val="1"/>
          <w:sz w:val="24"/>
        </w:rPr>
        <w:t xml:space="preserve"> </w:t>
      </w:r>
      <w:r>
        <w:rPr>
          <w:sz w:val="24"/>
        </w:rPr>
        <w:t>Widodo Suryandono, Melania Kiswandari,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Perburuhan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Cet.2,</w:t>
      </w:r>
      <w:r>
        <w:rPr>
          <w:rFonts w:hint="default"/>
          <w:sz w:val="24"/>
          <w:lang w:val="en-US"/>
        </w:rPr>
        <w:t xml:space="preserve"> </w:t>
      </w:r>
    </w:p>
    <w:p>
      <w:pPr>
        <w:spacing w:before="0"/>
        <w:ind w:left="200" w:right="42" w:firstLine="360"/>
        <w:jc w:val="both"/>
        <w:rPr>
          <w:sz w:val="24"/>
        </w:rPr>
      </w:pPr>
      <w:r>
        <w:rPr>
          <w:sz w:val="24"/>
        </w:rPr>
        <w:t xml:space="preserve">Jimly Asshiddiqie, </w:t>
      </w:r>
      <w:r>
        <w:rPr>
          <w:i/>
          <w:sz w:val="24"/>
        </w:rPr>
        <w:t>Konsolidasi Naskah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Setelah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keempat,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Pusat Studi Hukum Tata Negara 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</w:p>
    <w:p>
      <w:pPr>
        <w:spacing w:before="0"/>
        <w:ind w:left="200" w:right="155" w:firstLine="360"/>
        <w:jc w:val="both"/>
        <w:rPr>
          <w:sz w:val="24"/>
        </w:rPr>
      </w:pPr>
      <w:r>
        <w:rPr>
          <w:sz w:val="24"/>
        </w:rPr>
        <w:t>Katasapoetra, G., Kartasapoetra R.G.,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Kartasapoetra A.G., </w:t>
      </w:r>
      <w:r>
        <w:rPr>
          <w:i/>
          <w:sz w:val="24"/>
        </w:rPr>
        <w:t>Hukum Perburuhan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Berlandaskan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Pancasila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Cet.</w:t>
      </w:r>
      <w:r>
        <w:rPr>
          <w:spacing w:val="1"/>
          <w:sz w:val="24"/>
        </w:rPr>
        <w:t xml:space="preserve"> </w:t>
      </w:r>
      <w:r>
        <w:rPr>
          <w:sz w:val="24"/>
        </w:rPr>
        <w:t>ketiga,</w:t>
      </w:r>
      <w:r>
        <w:rPr>
          <w:spacing w:val="-1"/>
          <w:sz w:val="24"/>
        </w:rPr>
        <w:t xml:space="preserve"> </w:t>
      </w:r>
      <w:r>
        <w:rPr>
          <w:sz w:val="24"/>
        </w:rPr>
        <w:t>Sinar</w:t>
      </w:r>
      <w:r>
        <w:rPr>
          <w:spacing w:val="-1"/>
          <w:sz w:val="24"/>
        </w:rPr>
        <w:t xml:space="preserve"> </w:t>
      </w:r>
      <w:r>
        <w:rPr>
          <w:sz w:val="24"/>
        </w:rPr>
        <w:t>Grafika, Jakarta,</w:t>
      </w:r>
      <w:r>
        <w:rPr>
          <w:spacing w:val="-1"/>
          <w:sz w:val="24"/>
        </w:rPr>
        <w:t xml:space="preserve"> </w:t>
      </w:r>
      <w:r>
        <w:rPr>
          <w:sz w:val="24"/>
        </w:rPr>
        <w:t>1992,</w:t>
      </w:r>
    </w:p>
    <w:p>
      <w:pPr>
        <w:spacing w:before="1"/>
        <w:ind w:left="200" w:right="155" w:firstLine="360"/>
        <w:jc w:val="both"/>
        <w:rPr>
          <w:sz w:val="24"/>
        </w:rPr>
      </w:pPr>
      <w:r>
        <w:rPr>
          <w:sz w:val="24"/>
        </w:rPr>
        <w:t>Mariam</w:t>
      </w:r>
      <w:r>
        <w:rPr>
          <w:spacing w:val="1"/>
          <w:sz w:val="24"/>
        </w:rPr>
        <w:t xml:space="preserve"> </w:t>
      </w:r>
      <w:r>
        <w:rPr>
          <w:sz w:val="24"/>
        </w:rPr>
        <w:t>Darus</w:t>
      </w:r>
      <w:r>
        <w:rPr>
          <w:spacing w:val="1"/>
          <w:sz w:val="24"/>
        </w:rPr>
        <w:t xml:space="preserve"> </w:t>
      </w:r>
      <w:r>
        <w:rPr>
          <w:sz w:val="24"/>
        </w:rPr>
        <w:t>Badrulzaman</w:t>
      </w:r>
      <w:r>
        <w:rPr>
          <w:spacing w:val="1"/>
          <w:sz w:val="24"/>
        </w:rPr>
        <w:t xml:space="preserve"> </w:t>
      </w:r>
      <w:r>
        <w:rPr>
          <w:sz w:val="24"/>
        </w:rPr>
        <w:t>dkk,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Kompilasi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Perikatan,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Rangka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Memperingati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Memasuki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Purna Bakti Usia 70 Tahun</w:t>
      </w:r>
      <w:r>
        <w:rPr>
          <w:sz w:val="24"/>
        </w:rPr>
        <w:t>, Penerbit PT.</w:t>
      </w:r>
      <w:r>
        <w:rPr>
          <w:spacing w:val="1"/>
          <w:sz w:val="24"/>
        </w:rPr>
        <w:t xml:space="preserve"> </w:t>
      </w:r>
      <w:r>
        <w:rPr>
          <w:sz w:val="24"/>
        </w:rPr>
        <w:t>Citra Aditya</w:t>
      </w:r>
      <w:r>
        <w:rPr>
          <w:spacing w:val="1"/>
          <w:sz w:val="24"/>
        </w:rPr>
        <w:t xml:space="preserve"> </w:t>
      </w:r>
      <w:r>
        <w:rPr>
          <w:sz w:val="24"/>
        </w:rPr>
        <w:t>Bakti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</w:p>
    <w:p>
      <w:pPr>
        <w:spacing w:before="0"/>
        <w:ind w:left="200" w:right="150" w:firstLine="720"/>
        <w:jc w:val="both"/>
        <w:rPr>
          <w:sz w:val="24"/>
        </w:rPr>
      </w:pPr>
      <w:r>
        <w:rPr>
          <w:sz w:val="24"/>
        </w:rPr>
        <w:t xml:space="preserve">Mochtar Kusumaatmadja, </w:t>
      </w:r>
      <w:r>
        <w:rPr>
          <w:i/>
          <w:sz w:val="24"/>
        </w:rPr>
        <w:t>Konsep-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Pembangunan,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Kumpulan</w:t>
      </w:r>
      <w:r>
        <w:rPr>
          <w:spacing w:val="1"/>
          <w:sz w:val="24"/>
        </w:rPr>
        <w:t xml:space="preserve"> </w:t>
      </w:r>
      <w:r>
        <w:rPr>
          <w:sz w:val="24"/>
        </w:rPr>
        <w:t>Kafrya</w:t>
      </w:r>
      <w:r>
        <w:rPr>
          <w:spacing w:val="1"/>
          <w:sz w:val="24"/>
        </w:rPr>
        <w:t xml:space="preserve"> </w:t>
      </w:r>
      <w:r>
        <w:rPr>
          <w:sz w:val="24"/>
        </w:rPr>
        <w:t>Tulis,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Wawasan Nusantra, PT Alumni Bandung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>
      <w:pPr>
        <w:spacing w:before="1"/>
        <w:ind w:left="200" w:right="158" w:firstLine="720"/>
        <w:jc w:val="both"/>
        <w:rPr>
          <w:sz w:val="24"/>
        </w:rPr>
      </w:pPr>
      <w:r>
        <w:rPr>
          <w:sz w:val="24"/>
        </w:rPr>
        <w:t xml:space="preserve">Mukthie Fadjar, A., </w:t>
      </w:r>
      <w:r>
        <w:rPr>
          <w:i/>
          <w:sz w:val="24"/>
        </w:rPr>
        <w:t>Negara Hukum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 Perkembangan Teori Hukum, Sejarah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Pergeseran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Paradigma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Intrans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Malang, 2018.</w:t>
      </w:r>
    </w:p>
    <w:p>
      <w:pPr>
        <w:spacing w:before="0"/>
        <w:ind w:left="200" w:right="0" w:firstLine="0"/>
        <w:jc w:val="both"/>
        <w:rPr>
          <w:i/>
          <w:sz w:val="24"/>
        </w:rPr>
      </w:pPr>
      <w:r>
        <w:rPr>
          <w:sz w:val="24"/>
        </w:rPr>
        <w:t>Munir</w:t>
      </w:r>
      <w:r>
        <w:rPr>
          <w:spacing w:val="37"/>
          <w:sz w:val="24"/>
        </w:rPr>
        <w:t xml:space="preserve"> </w:t>
      </w:r>
      <w:r>
        <w:rPr>
          <w:sz w:val="24"/>
        </w:rPr>
        <w:t>Fuady,</w:t>
      </w:r>
      <w:r>
        <w:rPr>
          <w:spacing w:val="9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Merger,</w:t>
      </w:r>
    </w:p>
    <w:p>
      <w:pPr>
        <w:pStyle w:val="5"/>
        <w:ind w:left="200"/>
      </w:pPr>
      <w:r>
        <w:t>Citra</w:t>
      </w:r>
      <w:r>
        <w:rPr>
          <w:spacing w:val="-1"/>
        </w:rPr>
        <w:t xml:space="preserve"> </w:t>
      </w:r>
      <w:r>
        <w:t>Aditya</w:t>
      </w:r>
      <w:r>
        <w:rPr>
          <w:spacing w:val="-1"/>
        </w:rPr>
        <w:t xml:space="preserve"> </w:t>
      </w:r>
      <w:r>
        <w:t>Bhakti,</w:t>
      </w:r>
      <w:r>
        <w:rPr>
          <w:spacing w:val="-1"/>
        </w:rPr>
        <w:t xml:space="preserve"> </w:t>
      </w:r>
      <w:r>
        <w:t>Bandung,</w:t>
      </w:r>
      <w:r>
        <w:rPr>
          <w:spacing w:val="-2"/>
        </w:rPr>
        <w:t xml:space="preserve"> </w:t>
      </w:r>
      <w:r>
        <w:t>1999.</w:t>
      </w:r>
    </w:p>
    <w:p>
      <w:pPr>
        <w:tabs>
          <w:tab w:val="left" w:pos="2175"/>
        </w:tabs>
        <w:spacing w:before="200"/>
        <w:ind w:left="921" w:right="0" w:firstLine="0"/>
        <w:jc w:val="both"/>
        <w:rPr>
          <w:i/>
          <w:sz w:val="24"/>
        </w:rPr>
      </w:pP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,</w:t>
      </w:r>
      <w:r>
        <w:rPr>
          <w:color w:val="212121"/>
          <w:spacing w:val="44"/>
          <w:sz w:val="24"/>
        </w:rPr>
        <w:t xml:space="preserve"> </w:t>
      </w:r>
      <w:r>
        <w:rPr>
          <w:i/>
          <w:color w:val="212121"/>
          <w:sz w:val="24"/>
        </w:rPr>
        <w:t>Perbuatan</w:t>
      </w:r>
      <w:r>
        <w:rPr>
          <w:i/>
          <w:color w:val="212121"/>
          <w:spacing w:val="43"/>
          <w:sz w:val="24"/>
        </w:rPr>
        <w:t xml:space="preserve"> </w:t>
      </w:r>
      <w:r>
        <w:rPr>
          <w:i/>
          <w:color w:val="212121"/>
          <w:sz w:val="24"/>
        </w:rPr>
        <w:t>Melawan</w:t>
      </w:r>
    </w:p>
    <w:p>
      <w:pPr>
        <w:spacing w:before="0"/>
        <w:ind w:left="2185" w:right="153" w:firstLine="0"/>
        <w:jc w:val="both"/>
        <w:rPr>
          <w:sz w:val="24"/>
        </w:rPr>
      </w:pPr>
      <w:r>
        <w:rPr>
          <w:i/>
          <w:color w:val="212121"/>
          <w:sz w:val="24"/>
        </w:rPr>
        <w:t>Hukum: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Pendekatan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Kontemporer,</w:t>
      </w:r>
      <w:r>
        <w:rPr>
          <w:i/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Cet.ke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empat,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Citra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Aditya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Bakti,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Bandung,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2013.</w:t>
      </w:r>
    </w:p>
    <w:p>
      <w:pPr>
        <w:spacing w:after="0"/>
        <w:jc w:val="both"/>
        <w:rPr>
          <w:sz w:val="24"/>
        </w:rPr>
        <w:sectPr>
          <w:headerReference r:id="rId6" w:type="default"/>
          <w:footerReference r:id="rId7" w:type="default"/>
          <w:pgSz w:w="11910" w:h="16840"/>
          <w:pgMar w:top="1420" w:right="1280" w:bottom="280" w:left="1240" w:header="714" w:footer="0" w:gutter="0"/>
          <w:cols w:space="425" w:num="1"/>
        </w:sectPr>
      </w:pPr>
    </w:p>
    <w:p>
      <w:pPr>
        <w:tabs>
          <w:tab w:val="left" w:pos="5778"/>
          <w:tab w:val="left" w:pos="7033"/>
          <w:tab w:val="left" w:pos="7402"/>
          <w:tab w:val="left" w:pos="8382"/>
        </w:tabs>
        <w:spacing w:before="68" w:line="86" w:lineRule="auto"/>
        <w:ind w:left="200" w:right="0" w:firstLine="0"/>
        <w:jc w:val="left"/>
        <w:rPr>
          <w:i/>
          <w:sz w:val="24"/>
        </w:rPr>
      </w:pPr>
      <w:r>
        <w:rPr>
          <w:sz w:val="24"/>
        </w:rPr>
        <w:t>Rajagrafindo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 Depok,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position w:val="-11"/>
          <w:sz w:val="24"/>
        </w:rPr>
        <w:t>,</w:t>
      </w:r>
      <w:r>
        <w:rPr>
          <w:position w:val="-11"/>
          <w:sz w:val="24"/>
        </w:rPr>
        <w:tab/>
      </w:r>
      <w:r>
        <w:rPr>
          <w:i/>
          <w:position w:val="-11"/>
          <w:sz w:val="24"/>
        </w:rPr>
        <w:t>Hukum</w:t>
      </w:r>
      <w:r>
        <w:rPr>
          <w:i/>
          <w:position w:val="-11"/>
          <w:sz w:val="24"/>
        </w:rPr>
        <w:tab/>
      </w:r>
      <w:r>
        <w:rPr>
          <w:i/>
          <w:position w:val="-11"/>
          <w:sz w:val="24"/>
        </w:rPr>
        <w:t>Kontrak,</w:t>
      </w:r>
    </w:p>
    <w:p>
      <w:pPr>
        <w:spacing w:after="0" w:line="86" w:lineRule="auto"/>
        <w:jc w:val="left"/>
        <w:rPr>
          <w:sz w:val="24"/>
        </w:rPr>
        <w:sectPr>
          <w:type w:val="continuous"/>
          <w:pgSz w:w="11910" w:h="16840"/>
          <w:pgMar w:top="1420" w:right="1280" w:bottom="280" w:left="1240" w:header="720" w:footer="720" w:gutter="0"/>
          <w:cols w:space="720" w:num="1"/>
        </w:sectPr>
      </w:pPr>
    </w:p>
    <w:p>
      <w:pPr>
        <w:spacing w:before="0" w:line="240" w:lineRule="auto"/>
        <w:ind w:left="200" w:right="38" w:firstLine="360"/>
        <w:jc w:val="both"/>
        <w:rPr>
          <w:sz w:val="24"/>
        </w:rPr>
      </w:pPr>
      <w:r>
        <w:rPr>
          <w:sz w:val="24"/>
        </w:rPr>
        <w:t>Akhmad</w:t>
      </w:r>
      <w:r>
        <w:rPr>
          <w:spacing w:val="1"/>
          <w:sz w:val="24"/>
        </w:rPr>
        <w:t xml:space="preserve"> </w:t>
      </w:r>
      <w:r>
        <w:rPr>
          <w:sz w:val="24"/>
        </w:rPr>
        <w:t>Ali,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Bunga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Rampai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Pertama,</w:t>
      </w:r>
      <w:r>
        <w:rPr>
          <w:spacing w:val="1"/>
          <w:sz w:val="24"/>
        </w:rPr>
        <w:t xml:space="preserve"> </w:t>
      </w:r>
      <w:r>
        <w:rPr>
          <w:sz w:val="24"/>
        </w:rPr>
        <w:t>Kencana</w:t>
      </w:r>
      <w:r>
        <w:rPr>
          <w:spacing w:val="1"/>
          <w:sz w:val="24"/>
        </w:rPr>
        <w:t xml:space="preserve"> </w:t>
      </w:r>
      <w:r>
        <w:rPr>
          <w:sz w:val="24"/>
        </w:rPr>
        <w:t>Prenada Media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</w:p>
    <w:p>
      <w:pPr>
        <w:spacing w:before="0"/>
        <w:ind w:left="200" w:right="40" w:firstLine="360"/>
        <w:jc w:val="both"/>
        <w:rPr>
          <w:sz w:val="24"/>
        </w:rPr>
      </w:pP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Rokhmatussa’dyah,</w:t>
      </w:r>
      <w:r>
        <w:rPr>
          <w:spacing w:val="1"/>
          <w:sz w:val="24"/>
        </w:rPr>
        <w:t xml:space="preserve"> </w:t>
      </w:r>
      <w:r>
        <w:rPr>
          <w:sz w:val="24"/>
        </w:rPr>
        <w:t>Suratman,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Hukum Investasi &amp; Pasar Modal,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keempat,</w:t>
      </w:r>
      <w:r>
        <w:rPr>
          <w:spacing w:val="-1"/>
          <w:sz w:val="24"/>
        </w:rPr>
        <w:t xml:space="preserve"> </w:t>
      </w:r>
      <w:r>
        <w:rPr>
          <w:sz w:val="24"/>
        </w:rPr>
        <w:t>Sinar</w:t>
      </w:r>
      <w:r>
        <w:rPr>
          <w:spacing w:val="-1"/>
          <w:sz w:val="24"/>
        </w:rPr>
        <w:t xml:space="preserve"> </w:t>
      </w:r>
      <w:r>
        <w:rPr>
          <w:sz w:val="24"/>
        </w:rPr>
        <w:t>Grafika,</w:t>
      </w:r>
      <w:r>
        <w:rPr>
          <w:spacing w:val="-1"/>
          <w:sz w:val="24"/>
        </w:rPr>
        <w:t xml:space="preserve"> </w:t>
      </w:r>
      <w:r>
        <w:rPr>
          <w:sz w:val="24"/>
        </w:rPr>
        <w:t>Jakarta,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>
      <w:pPr>
        <w:spacing w:before="0"/>
        <w:ind w:left="200" w:right="38" w:firstLine="360"/>
        <w:jc w:val="both"/>
        <w:rPr>
          <w:sz w:val="24"/>
        </w:rPr>
      </w:pPr>
      <w:r>
        <w:rPr>
          <w:sz w:val="24"/>
        </w:rPr>
        <w:t>Bambang</w:t>
      </w:r>
      <w:r>
        <w:rPr>
          <w:spacing w:val="1"/>
          <w:sz w:val="24"/>
        </w:rPr>
        <w:t xml:space="preserve"> </w:t>
      </w:r>
      <w:r>
        <w:rPr>
          <w:sz w:val="24"/>
        </w:rPr>
        <w:t>Sunggono,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Penelitian Hukum, </w:t>
      </w:r>
      <w:r>
        <w:rPr>
          <w:sz w:val="24"/>
        </w:rPr>
        <w:t>(Suatu Pengantar), PT</w:t>
      </w:r>
      <w:r>
        <w:rPr>
          <w:spacing w:val="1"/>
          <w:sz w:val="24"/>
        </w:rPr>
        <w:t xml:space="preserve"> </w:t>
      </w:r>
      <w:r>
        <w:rPr>
          <w:sz w:val="24"/>
        </w:rPr>
        <w:t>Raja Grafindo Perdsada,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>
      <w:pPr>
        <w:spacing w:before="0"/>
        <w:ind w:left="200" w:right="38" w:firstLine="360"/>
        <w:jc w:val="both"/>
        <w:rPr>
          <w:sz w:val="24"/>
        </w:rPr>
      </w:pPr>
      <w:r>
        <w:rPr>
          <w:sz w:val="24"/>
        </w:rPr>
        <w:t>Bernard</w:t>
      </w:r>
      <w:r>
        <w:rPr>
          <w:spacing w:val="1"/>
          <w:sz w:val="24"/>
        </w:rPr>
        <w:t xml:space="preserve"> </w:t>
      </w:r>
      <w:r>
        <w:rPr>
          <w:sz w:val="24"/>
        </w:rPr>
        <w:t>Arief</w:t>
      </w:r>
      <w:r>
        <w:rPr>
          <w:spacing w:val="1"/>
          <w:sz w:val="24"/>
        </w:rPr>
        <w:t xml:space="preserve"> </w:t>
      </w:r>
      <w:r>
        <w:rPr>
          <w:sz w:val="24"/>
        </w:rPr>
        <w:t>Sidharta,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Reflexi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ketiga,</w:t>
      </w:r>
      <w:r>
        <w:rPr>
          <w:spacing w:val="-1"/>
          <w:sz w:val="24"/>
        </w:rPr>
        <w:t xml:space="preserve"> </w:t>
      </w:r>
      <w:r>
        <w:rPr>
          <w:sz w:val="24"/>
        </w:rPr>
        <w:t>Mandar</w:t>
      </w:r>
      <w:r>
        <w:rPr>
          <w:spacing w:val="-1"/>
          <w:sz w:val="24"/>
        </w:rPr>
        <w:t xml:space="preserve"> </w:t>
      </w:r>
      <w:r>
        <w:rPr>
          <w:sz w:val="24"/>
        </w:rPr>
        <w:t>Maju, Bandung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>
      <w:pPr>
        <w:spacing w:before="0"/>
        <w:ind w:left="200" w:right="38" w:firstLine="360"/>
        <w:jc w:val="both"/>
        <w:rPr>
          <w:sz w:val="24"/>
        </w:rPr>
      </w:pPr>
      <w:r>
        <w:rPr>
          <w:sz w:val="24"/>
        </w:rPr>
        <w:t>Budiono</w:t>
      </w:r>
      <w:r>
        <w:rPr>
          <w:spacing w:val="1"/>
          <w:sz w:val="24"/>
        </w:rPr>
        <w:t xml:space="preserve"> </w:t>
      </w:r>
      <w:r>
        <w:rPr>
          <w:sz w:val="24"/>
        </w:rPr>
        <w:t>Kusumohamidjojo,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Kekuasaaan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Yrama</w:t>
      </w:r>
      <w:r>
        <w:rPr>
          <w:spacing w:val="1"/>
          <w:sz w:val="24"/>
        </w:rPr>
        <w:t xml:space="preserve"> </w:t>
      </w:r>
      <w:r>
        <w:rPr>
          <w:sz w:val="24"/>
        </w:rPr>
        <w:t>Widya,</w:t>
      </w:r>
      <w:r>
        <w:rPr>
          <w:spacing w:val="1"/>
          <w:sz w:val="24"/>
        </w:rPr>
        <w:t xml:space="preserve"> </w:t>
      </w:r>
      <w:r>
        <w:rPr>
          <w:sz w:val="24"/>
        </w:rPr>
        <w:t>Bandung,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>
      <w:pPr>
        <w:spacing w:before="0"/>
        <w:ind w:left="200" w:right="40" w:firstLine="360"/>
        <w:jc w:val="both"/>
        <w:rPr>
          <w:sz w:val="24"/>
        </w:rPr>
      </w:pPr>
      <w:r>
        <w:rPr>
          <w:sz w:val="24"/>
        </w:rPr>
        <w:t>Iman</w:t>
      </w:r>
      <w:r>
        <w:rPr>
          <w:spacing w:val="1"/>
          <w:sz w:val="24"/>
        </w:rPr>
        <w:t xml:space="preserve"> </w:t>
      </w:r>
      <w:r>
        <w:rPr>
          <w:sz w:val="24"/>
        </w:rPr>
        <w:t>Soepomo,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Perburuhan</w:t>
      </w:r>
      <w:r>
        <w:rPr>
          <w:sz w:val="24"/>
        </w:rPr>
        <w:t>, Cetakan ketujuh, Djambatan,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1985.</w:t>
      </w:r>
      <w:r>
        <w:rPr>
          <w:rFonts w:hint="default"/>
          <w:sz w:val="24"/>
          <w:lang w:val="en-US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Kesatu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Aditya</w:t>
      </w:r>
      <w:r>
        <w:rPr>
          <w:spacing w:val="1"/>
          <w:sz w:val="24"/>
        </w:rPr>
        <w:t xml:space="preserve"> </w:t>
      </w:r>
      <w:r>
        <w:rPr>
          <w:sz w:val="24"/>
        </w:rPr>
        <w:t>Bakti,</w:t>
      </w:r>
      <w:r>
        <w:rPr>
          <w:spacing w:val="1"/>
          <w:sz w:val="24"/>
        </w:rPr>
        <w:t xml:space="preserve"> </w:t>
      </w:r>
      <w:r>
        <w:rPr>
          <w:sz w:val="24"/>
        </w:rPr>
        <w:t>Bandung, 2015.</w:t>
      </w:r>
    </w:p>
    <w:p>
      <w:pPr>
        <w:spacing w:before="201"/>
        <w:ind w:left="200" w:right="158" w:firstLine="0"/>
        <w:jc w:val="both"/>
        <w:rPr>
          <w:sz w:val="24"/>
        </w:rPr>
      </w:pPr>
      <w:r>
        <w:rPr>
          <w:sz w:val="24"/>
        </w:rPr>
        <w:t>Ridwan</w:t>
      </w:r>
      <w:r>
        <w:rPr>
          <w:spacing w:val="1"/>
          <w:sz w:val="24"/>
        </w:rPr>
        <w:t xml:space="preserve"> </w:t>
      </w:r>
      <w:r>
        <w:rPr>
          <w:sz w:val="24"/>
        </w:rPr>
        <w:t>HR,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Negara</w:t>
      </w:r>
      <w:r>
        <w:rPr>
          <w:sz w:val="24"/>
        </w:rPr>
        <w:t>,PT.RajaGrafindo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57"/>
          <w:sz w:val="24"/>
        </w:rPr>
        <w:t xml:space="preserve"> </w:t>
      </w:r>
      <w:r>
        <w:rPr>
          <w:sz w:val="24"/>
        </w:rPr>
        <w:t>hlm.280.</w:t>
      </w:r>
    </w:p>
    <w:p>
      <w:pPr>
        <w:spacing w:before="200"/>
        <w:ind w:left="200" w:right="158" w:firstLine="0"/>
        <w:jc w:val="both"/>
        <w:rPr>
          <w:sz w:val="24"/>
        </w:rPr>
      </w:pPr>
      <w:r>
        <w:rPr>
          <w:sz w:val="24"/>
        </w:rPr>
        <w:t>Romli</w:t>
      </w:r>
      <w:r>
        <w:rPr>
          <w:spacing w:val="1"/>
          <w:sz w:val="24"/>
        </w:rPr>
        <w:t xml:space="preserve"> </w:t>
      </w:r>
      <w:r>
        <w:rPr>
          <w:sz w:val="24"/>
        </w:rPr>
        <w:t>Atmasasmita,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Integratif,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Cet.kedua,</w:t>
      </w:r>
      <w:r>
        <w:rPr>
          <w:spacing w:val="1"/>
          <w:sz w:val="24"/>
        </w:rPr>
        <w:t xml:space="preserve"> </w:t>
      </w:r>
      <w:r>
        <w:rPr>
          <w:sz w:val="24"/>
        </w:rPr>
        <w:t>Genta</w:t>
      </w:r>
      <w:r>
        <w:rPr>
          <w:spacing w:val="1"/>
          <w:sz w:val="24"/>
        </w:rPr>
        <w:t xml:space="preserve"> </w:t>
      </w:r>
      <w:r>
        <w:rPr>
          <w:sz w:val="24"/>
        </w:rPr>
        <w:t>Publising,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Yogyakarta, 2012.</w:t>
      </w:r>
    </w:p>
    <w:p>
      <w:pPr>
        <w:spacing w:before="200"/>
        <w:ind w:left="200" w:right="154" w:firstLine="720"/>
        <w:jc w:val="both"/>
        <w:rPr>
          <w:sz w:val="24"/>
        </w:rPr>
      </w:pPr>
      <w:r>
        <w:rPr>
          <w:sz w:val="24"/>
        </w:rPr>
        <w:t>Ronny</w:t>
      </w:r>
      <w:r>
        <w:rPr>
          <w:spacing w:val="1"/>
          <w:sz w:val="24"/>
        </w:rPr>
        <w:t xml:space="preserve"> </w:t>
      </w:r>
      <w:r>
        <w:rPr>
          <w:sz w:val="24"/>
        </w:rPr>
        <w:t>Hanitijo</w:t>
      </w:r>
      <w:r>
        <w:rPr>
          <w:spacing w:val="1"/>
          <w:sz w:val="24"/>
        </w:rPr>
        <w:t xml:space="preserve"> </w:t>
      </w:r>
      <w:r>
        <w:rPr>
          <w:sz w:val="24"/>
        </w:rPr>
        <w:t>Soemitro,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kedua,</w:t>
      </w:r>
      <w:r>
        <w:rPr>
          <w:spacing w:val="-1"/>
          <w:sz w:val="24"/>
        </w:rPr>
        <w:t xml:space="preserve"> </w:t>
      </w:r>
      <w:r>
        <w:rPr>
          <w:sz w:val="24"/>
        </w:rPr>
        <w:t>Ghalia Indonesia,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1985.</w:t>
      </w:r>
    </w:p>
    <w:p>
      <w:pPr>
        <w:spacing w:before="200"/>
        <w:ind w:left="200" w:right="154" w:firstLine="720"/>
        <w:jc w:val="both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</w:rPr>
        <w:tab/>
      </w:r>
      <w:r>
        <w:rPr>
          <w:i/>
          <w:sz w:val="24"/>
        </w:rPr>
        <w:t>Metodologi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Penelitian Hukum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Jurimetri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Cetakan</w:t>
      </w:r>
      <w:r>
        <w:rPr>
          <w:spacing w:val="-1"/>
          <w:sz w:val="24"/>
        </w:rPr>
        <w:t xml:space="preserve"> </w:t>
      </w:r>
      <w:r>
        <w:rPr>
          <w:sz w:val="24"/>
        </w:rPr>
        <w:t>ke-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420" w:right="1280" w:bottom="280" w:left="1240" w:header="720" w:footer="720" w:gutter="0"/>
          <w:cols w:space="425" w:num="1"/>
        </w:sectPr>
      </w:pPr>
    </w:p>
    <w:p>
      <w:pPr>
        <w:pStyle w:val="5"/>
        <w:tabs>
          <w:tab w:val="left" w:pos="2604"/>
        </w:tabs>
        <w:spacing w:before="100"/>
        <w:ind w:left="2185"/>
        <w:jc w:val="left"/>
      </w:pPr>
      <w:r>
        <w:t>4,</w:t>
      </w:r>
      <w:r>
        <w:tab/>
      </w:r>
      <w:r>
        <w:t>Ghalia</w:t>
      </w:r>
      <w:r>
        <w:rPr>
          <w:spacing w:val="59"/>
        </w:rPr>
        <w:t xml:space="preserve"> </w:t>
      </w:r>
      <w:r>
        <w:t>Indonesia,</w:t>
      </w:r>
    </w:p>
    <w:p>
      <w:pPr>
        <w:pStyle w:val="5"/>
        <w:ind w:left="2185"/>
        <w:jc w:val="left"/>
      </w:pPr>
      <w:r>
        <w:t>Jakarta, 1990.</w:t>
      </w:r>
    </w:p>
    <w:p>
      <w:pPr>
        <w:spacing w:before="200"/>
        <w:ind w:left="200" w:right="42" w:firstLine="719"/>
        <w:jc w:val="both"/>
        <w:rPr>
          <w:sz w:val="24"/>
        </w:rPr>
      </w:pPr>
      <w:r>
        <w:rPr>
          <w:sz w:val="24"/>
        </w:rPr>
        <w:t>Sayid</w:t>
      </w:r>
      <w:r>
        <w:rPr>
          <w:spacing w:val="1"/>
          <w:sz w:val="24"/>
        </w:rPr>
        <w:t xml:space="preserve"> </w:t>
      </w:r>
      <w:r>
        <w:rPr>
          <w:sz w:val="24"/>
        </w:rPr>
        <w:t>Mohammad</w:t>
      </w:r>
      <w:r>
        <w:rPr>
          <w:spacing w:val="1"/>
          <w:sz w:val="24"/>
        </w:rPr>
        <w:t xml:space="preserve"> </w:t>
      </w:r>
      <w:r>
        <w:rPr>
          <w:sz w:val="24"/>
        </w:rPr>
        <w:t>Rifqi</w:t>
      </w:r>
      <w:r>
        <w:rPr>
          <w:spacing w:val="1"/>
          <w:sz w:val="24"/>
        </w:rPr>
        <w:t xml:space="preserve"> </w:t>
      </w:r>
      <w:r>
        <w:rPr>
          <w:sz w:val="24"/>
        </w:rPr>
        <w:t>Noval,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Ketengakerjaan,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Hakikat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 dalam Sistem Ketenagakerjaan,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PT.Refika Aditama, Bandung,</w:t>
      </w:r>
      <w:r>
        <w:rPr>
          <w:spacing w:val="59"/>
          <w:sz w:val="24"/>
        </w:rPr>
        <w:t xml:space="preserve"> </w:t>
      </w:r>
      <w:r>
        <w:rPr>
          <w:sz w:val="24"/>
        </w:rPr>
        <w:t>2017.</w:t>
      </w:r>
    </w:p>
    <w:p>
      <w:pPr>
        <w:spacing w:before="1"/>
        <w:ind w:left="200" w:right="38" w:firstLine="719"/>
        <w:jc w:val="both"/>
        <w:rPr>
          <w:sz w:val="24"/>
        </w:rPr>
      </w:pPr>
      <w:r>
        <w:rPr>
          <w:sz w:val="24"/>
        </w:rPr>
        <w:t>Sendjun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Manulang,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Pokok-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Pokok Hukum Ketenagakerjaan Indonesia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Cetakan Kedua, PT. Rineka Cipta, Jakarta,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</w:p>
    <w:p>
      <w:pPr>
        <w:spacing w:before="0"/>
        <w:ind w:left="200" w:right="44" w:firstLine="719"/>
        <w:jc w:val="both"/>
        <w:rPr>
          <w:sz w:val="24"/>
        </w:rPr>
      </w:pPr>
      <w:r>
        <w:rPr>
          <w:sz w:val="24"/>
        </w:rPr>
        <w:t>Soedikno</w:t>
      </w:r>
      <w:r>
        <w:rPr>
          <w:spacing w:val="1"/>
          <w:sz w:val="24"/>
        </w:rPr>
        <w:t xml:space="preserve"> </w:t>
      </w:r>
      <w:r>
        <w:rPr>
          <w:sz w:val="24"/>
        </w:rPr>
        <w:t>Mertokusumo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Pitio,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Bab-Bab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Penemuan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ke-1,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Aditya</w:t>
      </w:r>
      <w:r>
        <w:rPr>
          <w:spacing w:val="1"/>
          <w:sz w:val="24"/>
        </w:rPr>
        <w:t xml:space="preserve"> </w:t>
      </w:r>
      <w:r>
        <w:rPr>
          <w:sz w:val="24"/>
        </w:rPr>
        <w:t>Bakti,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1993.</w:t>
      </w:r>
    </w:p>
    <w:p>
      <w:pPr>
        <w:spacing w:before="1"/>
        <w:ind w:left="200" w:right="42" w:firstLine="719"/>
        <w:jc w:val="both"/>
        <w:rPr>
          <w:sz w:val="24"/>
        </w:rPr>
      </w:pPr>
      <w:r>
        <w:rPr>
          <w:sz w:val="24"/>
        </w:rPr>
        <w:t>Soerjono</w:t>
      </w:r>
      <w:r>
        <w:rPr>
          <w:spacing w:val="1"/>
          <w:sz w:val="24"/>
        </w:rPr>
        <w:t xml:space="preserve"> </w:t>
      </w:r>
      <w:r>
        <w:rPr>
          <w:sz w:val="24"/>
        </w:rPr>
        <w:t>Soekanto,</w:t>
      </w:r>
      <w:r>
        <w:rPr>
          <w:spacing w:val="1"/>
          <w:sz w:val="24"/>
        </w:rPr>
        <w:t xml:space="preserve"> </w:t>
      </w:r>
      <w:r>
        <w:rPr>
          <w:sz w:val="24"/>
        </w:rPr>
        <w:t>Sri</w:t>
      </w:r>
      <w:r>
        <w:rPr>
          <w:spacing w:val="1"/>
          <w:sz w:val="24"/>
        </w:rPr>
        <w:t xml:space="preserve"> </w:t>
      </w:r>
      <w:r>
        <w:rPr>
          <w:sz w:val="24"/>
        </w:rPr>
        <w:t>Mamudji,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Penelitkan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Tinjauan Singkat</w:t>
      </w:r>
      <w:r>
        <w:rPr>
          <w:sz w:val="24"/>
        </w:rPr>
        <w:t>, Cetakan ke-17, PT. Raja</w:t>
      </w:r>
      <w:r>
        <w:rPr>
          <w:spacing w:val="-57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 Jakarta, 2015.</w:t>
      </w:r>
    </w:p>
    <w:p>
      <w:pPr>
        <w:tabs>
          <w:tab w:val="left" w:pos="2175"/>
        </w:tabs>
        <w:spacing w:before="0"/>
        <w:ind w:left="920" w:right="0" w:firstLine="0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Faktor-Faktor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Yang</w:t>
      </w:r>
    </w:p>
    <w:p>
      <w:pPr>
        <w:tabs>
          <w:tab w:val="left" w:pos="3607"/>
          <w:tab w:val="left" w:pos="3756"/>
        </w:tabs>
        <w:spacing w:before="0"/>
        <w:ind w:left="2185" w:right="41" w:firstLine="0"/>
        <w:jc w:val="left"/>
        <w:rPr>
          <w:sz w:val="24"/>
        </w:rPr>
      </w:pPr>
      <w:r>
        <w:rPr>
          <w:i/>
          <w:sz w:val="24"/>
        </w:rPr>
        <w:t>Mempengartuhi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Hukum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Cetakan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ke-14,</w:t>
      </w:r>
      <w:r>
        <w:rPr>
          <w:spacing w:val="-57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49"/>
          <w:sz w:val="24"/>
        </w:rPr>
        <w:t xml:space="preserve"> </w:t>
      </w:r>
      <w:r>
        <w:rPr>
          <w:sz w:val="24"/>
        </w:rPr>
        <w:t>Persada,</w:t>
      </w:r>
      <w:r>
        <w:rPr>
          <w:spacing w:val="-57"/>
          <w:sz w:val="24"/>
        </w:rPr>
        <w:t xml:space="preserve"> </w:t>
      </w:r>
      <w:r>
        <w:rPr>
          <w:sz w:val="24"/>
        </w:rPr>
        <w:t>Jakarta, 2016.</w:t>
      </w:r>
    </w:p>
    <w:p>
      <w:pPr>
        <w:tabs>
          <w:tab w:val="left" w:pos="1264"/>
          <w:tab w:val="left" w:pos="2224"/>
          <w:tab w:val="left" w:pos="3577"/>
        </w:tabs>
        <w:spacing w:before="200"/>
        <w:ind w:left="200" w:right="43" w:firstLine="0"/>
        <w:jc w:val="left"/>
        <w:rPr>
          <w:sz w:val="24"/>
        </w:rPr>
      </w:pPr>
      <w:r>
        <w:rPr>
          <w:sz w:val="24"/>
        </w:rPr>
        <w:t>Subekti,</w:t>
      </w:r>
      <w:r>
        <w:rPr>
          <w:sz w:val="24"/>
        </w:rPr>
        <w:tab/>
      </w:r>
      <w:r>
        <w:rPr>
          <w:i/>
          <w:sz w:val="24"/>
        </w:rPr>
        <w:t>Hukum</w:t>
      </w:r>
      <w:r>
        <w:rPr>
          <w:i/>
          <w:sz w:val="24"/>
        </w:rPr>
        <w:tab/>
      </w:r>
      <w:r>
        <w:rPr>
          <w:i/>
          <w:sz w:val="24"/>
        </w:rPr>
        <w:t>Perjanjian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Cetakan</w:t>
      </w:r>
      <w:r>
        <w:rPr>
          <w:spacing w:val="-57"/>
          <w:sz w:val="24"/>
        </w:rPr>
        <w:t xml:space="preserve"> </w:t>
      </w:r>
      <w:r>
        <w:rPr>
          <w:sz w:val="24"/>
        </w:rPr>
        <w:t>kelimabelas,</w:t>
      </w:r>
      <w:r>
        <w:rPr>
          <w:spacing w:val="-1"/>
          <w:sz w:val="24"/>
        </w:rPr>
        <w:t xml:space="preserve"> </w:t>
      </w:r>
      <w:r>
        <w:rPr>
          <w:sz w:val="24"/>
        </w:rPr>
        <w:t>Intermasa,</w:t>
      </w:r>
      <w:r>
        <w:rPr>
          <w:spacing w:val="-1"/>
          <w:sz w:val="24"/>
        </w:rPr>
        <w:t xml:space="preserve"> </w:t>
      </w:r>
      <w:r>
        <w:rPr>
          <w:sz w:val="24"/>
        </w:rPr>
        <w:t>Jakarta,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>
      <w:pPr>
        <w:tabs>
          <w:tab w:val="left" w:pos="1822"/>
        </w:tabs>
        <w:spacing w:before="200"/>
        <w:ind w:left="200" w:right="42" w:firstLine="719"/>
        <w:jc w:val="both"/>
        <w:rPr>
          <w:sz w:val="24"/>
        </w:rPr>
      </w:pPr>
      <w:r>
        <w:rPr>
          <w:sz w:val="24"/>
        </w:rPr>
        <w:t>Willy</w:t>
      </w:r>
      <w:r>
        <w:rPr>
          <w:spacing w:val="1"/>
          <w:sz w:val="24"/>
        </w:rPr>
        <w:t xml:space="preserve"> </w:t>
      </w:r>
      <w:r>
        <w:rPr>
          <w:sz w:val="24"/>
        </w:rPr>
        <w:t>Farianto,</w:t>
      </w:r>
      <w:r>
        <w:rPr>
          <w:spacing w:val="1"/>
          <w:sz w:val="24"/>
        </w:rPr>
        <w:t xml:space="preserve"> </w:t>
      </w:r>
      <w:r>
        <w:rPr>
          <w:sz w:val="24"/>
        </w:rPr>
        <w:t>dkk.,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Himpunan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Artikel</w:t>
      </w:r>
      <w:r>
        <w:rPr>
          <w:i/>
          <w:sz w:val="24"/>
        </w:rPr>
        <w:tab/>
      </w:r>
      <w:r>
        <w:rPr>
          <w:i/>
          <w:sz w:val="24"/>
        </w:rPr>
        <w:t>Ketenagakerjaan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 Depok,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>
      <w:pPr>
        <w:spacing w:before="201"/>
        <w:ind w:left="200" w:right="42" w:firstLine="708"/>
        <w:jc w:val="both"/>
        <w:rPr>
          <w:sz w:val="24"/>
        </w:rPr>
      </w:pPr>
      <w:r>
        <w:rPr>
          <w:sz w:val="24"/>
        </w:rPr>
        <w:t>Yopie</w:t>
      </w:r>
      <w:r>
        <w:rPr>
          <w:spacing w:val="1"/>
          <w:sz w:val="24"/>
        </w:rPr>
        <w:t xml:space="preserve"> </w:t>
      </w:r>
      <w:r>
        <w:rPr>
          <w:sz w:val="24"/>
        </w:rPr>
        <w:t>Gunawan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Kristian,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dan Negara Hukum Pancasila, </w:t>
      </w:r>
      <w:r>
        <w:rPr>
          <w:sz w:val="24"/>
        </w:rPr>
        <w:t>PT. 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Aditama,</w:t>
      </w:r>
      <w:r>
        <w:rPr>
          <w:spacing w:val="-1"/>
          <w:sz w:val="24"/>
        </w:rPr>
        <w:t xml:space="preserve"> </w:t>
      </w:r>
      <w:r>
        <w:rPr>
          <w:sz w:val="24"/>
        </w:rPr>
        <w:t>Bandung, 2015.</w:t>
      </w:r>
    </w:p>
    <w:p>
      <w:pPr>
        <w:spacing w:before="200"/>
        <w:ind w:left="200" w:right="586" w:firstLine="0"/>
        <w:jc w:val="left"/>
        <w:rPr>
          <w:sz w:val="24"/>
        </w:rPr>
      </w:pPr>
      <w:r>
        <w:rPr>
          <w:sz w:val="24"/>
        </w:rPr>
        <w:t xml:space="preserve">Zainuddin Ali, </w:t>
      </w:r>
      <w:r>
        <w:rPr>
          <w:i/>
          <w:sz w:val="24"/>
        </w:rPr>
        <w:t>Filsafat Hukum</w:t>
      </w:r>
      <w:r>
        <w:rPr>
          <w:sz w:val="24"/>
        </w:rPr>
        <w:t>, Sinar</w:t>
      </w:r>
      <w:r>
        <w:rPr>
          <w:spacing w:val="-57"/>
          <w:sz w:val="24"/>
        </w:rPr>
        <w:t xml:space="preserve"> </w:t>
      </w:r>
      <w:r>
        <w:rPr>
          <w:sz w:val="24"/>
        </w:rPr>
        <w:t>Grafika,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2010.</w:t>
      </w:r>
    </w:p>
    <w:p>
      <w:pPr>
        <w:pStyle w:val="5"/>
        <w:jc w:val="left"/>
      </w:pPr>
    </w:p>
    <w:p>
      <w:pPr>
        <w:tabs>
          <w:tab w:val="left" w:pos="2163"/>
        </w:tabs>
        <w:spacing w:before="0"/>
        <w:ind w:left="908" w:right="0" w:firstLine="0"/>
        <w:jc w:val="both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 xml:space="preserve">Sosiologi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</w:p>
    <w:p>
      <w:pPr>
        <w:pStyle w:val="5"/>
        <w:ind w:left="2185" w:right="45"/>
      </w:pPr>
      <w:r>
        <w:t>Cetakan</w:t>
      </w:r>
      <w:r>
        <w:rPr>
          <w:spacing w:val="1"/>
        </w:rPr>
        <w:t xml:space="preserve"> </w:t>
      </w:r>
      <w:r>
        <w:t>kesembilan,</w:t>
      </w:r>
      <w:r>
        <w:rPr>
          <w:spacing w:val="-57"/>
        </w:rPr>
        <w:t xml:space="preserve"> </w:t>
      </w:r>
      <w:r>
        <w:t>Sinar Grafika, Jakarta,</w:t>
      </w:r>
      <w:r>
        <w:rPr>
          <w:spacing w:val="-57"/>
        </w:rPr>
        <w:t xml:space="preserve"> </w:t>
      </w:r>
      <w:r>
        <w:t>2015.</w:t>
      </w:r>
    </w:p>
    <w:p>
      <w:pPr>
        <w:pStyle w:val="5"/>
        <w:spacing w:before="6"/>
        <w:jc w:val="left"/>
        <w:rPr>
          <w:sz w:val="34"/>
        </w:rPr>
      </w:pPr>
    </w:p>
    <w:p>
      <w:pPr>
        <w:pStyle w:val="8"/>
        <w:numPr>
          <w:ilvl w:val="0"/>
          <w:numId w:val="1"/>
        </w:numPr>
        <w:tabs>
          <w:tab w:val="left" w:pos="561"/>
          <w:tab w:val="left" w:pos="2685"/>
        </w:tabs>
        <w:spacing w:before="0" w:after="0" w:line="240" w:lineRule="auto"/>
        <w:ind w:left="200" w:right="44" w:firstLine="0"/>
        <w:jc w:val="left"/>
        <w:rPr>
          <w:sz w:val="24"/>
        </w:rPr>
      </w:pPr>
      <w:r>
        <w:rPr>
          <w:b/>
          <w:sz w:val="24"/>
        </w:rPr>
        <w:t>Peraturan Perundang-Undangan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45"/>
          <w:sz w:val="24"/>
        </w:rPr>
        <w:t xml:space="preserve"> </w:t>
      </w:r>
      <w:r>
        <w:rPr>
          <w:sz w:val="24"/>
        </w:rPr>
        <w:t>Dasar</w:t>
      </w:r>
      <w:r>
        <w:rPr>
          <w:sz w:val="24"/>
        </w:rPr>
        <w:tab/>
      </w:r>
      <w:r>
        <w:rPr>
          <w:sz w:val="24"/>
        </w:rPr>
        <w:t>Negara</w:t>
      </w:r>
      <w:r>
        <w:rPr>
          <w:spacing w:val="28"/>
          <w:sz w:val="24"/>
        </w:rPr>
        <w:t xml:space="preserve"> </w:t>
      </w:r>
      <w:r>
        <w:rPr>
          <w:sz w:val="24"/>
        </w:rPr>
        <w:t>Republik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Tahun1945</w:t>
      </w:r>
    </w:p>
    <w:p>
      <w:pPr>
        <w:pStyle w:val="5"/>
        <w:ind w:left="200"/>
        <w:jc w:val="left"/>
        <w:rPr>
          <w:sz w:val="9"/>
        </w:rPr>
      </w:pPr>
      <w:r>
        <w:t>Kitab</w:t>
      </w:r>
      <w:r>
        <w:rPr>
          <w:spacing w:val="-2"/>
        </w:rPr>
        <w:t xml:space="preserve"> </w:t>
      </w:r>
      <w:r>
        <w:t>Undang</w:t>
      </w:r>
      <w:r>
        <w:rPr>
          <w:spacing w:val="-2"/>
        </w:rPr>
        <w:t xml:space="preserve"> </w:t>
      </w:r>
      <w:r>
        <w:t>Undang</w:t>
      </w:r>
      <w:r>
        <w:rPr>
          <w:spacing w:val="-1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Perdata</w:t>
      </w:r>
      <w:bookmarkStart w:id="0" w:name="_GoBack"/>
      <w:bookmarkEnd w:id="0"/>
    </w:p>
    <w:tbl>
      <w:tblPr>
        <w:tblStyle w:val="4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742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Undang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Undang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742" w:type="dxa"/>
          </w:tcPr>
          <w:p>
            <w:pPr>
              <w:pStyle w:val="9"/>
              <w:ind w:left="64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598" w:type="dxa"/>
          </w:tcPr>
          <w:p>
            <w:pPr>
              <w:pStyle w:val="9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920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Pekerja</w:t>
            </w:r>
          </w:p>
        </w:tc>
        <w:tc>
          <w:tcPr>
            <w:tcW w:w="742" w:type="dxa"/>
          </w:tcPr>
          <w:p>
            <w:pPr>
              <w:pStyle w:val="9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8" w:type="dxa"/>
          </w:tcPr>
          <w:p>
            <w:pPr>
              <w:pStyle w:val="9"/>
              <w:spacing w:line="240" w:lineRule="auto"/>
              <w:ind w:left="0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920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Undang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42" w:type="dxa"/>
          </w:tcPr>
          <w:p>
            <w:pPr>
              <w:pStyle w:val="9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598" w:type="dxa"/>
          </w:tcPr>
          <w:p>
            <w:pPr>
              <w:pStyle w:val="9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920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Ketenagakerjaan</w:t>
            </w:r>
          </w:p>
        </w:tc>
        <w:tc>
          <w:tcPr>
            <w:tcW w:w="742" w:type="dxa"/>
          </w:tcPr>
          <w:p>
            <w:pPr>
              <w:pStyle w:val="9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8" w:type="dxa"/>
          </w:tcPr>
          <w:p>
            <w:pPr>
              <w:pStyle w:val="9"/>
              <w:spacing w:line="240" w:lineRule="auto"/>
              <w:ind w:left="0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742" w:type="dxa"/>
          </w:tcPr>
          <w:p>
            <w:pPr>
              <w:pStyle w:val="9"/>
              <w:ind w:left="58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598" w:type="dxa"/>
          </w:tcPr>
          <w:p>
            <w:pPr>
              <w:pStyle w:val="9"/>
              <w:ind w:left="43" w:right="25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</w:tbl>
    <w:p>
      <w:pPr>
        <w:pStyle w:val="5"/>
        <w:tabs>
          <w:tab w:val="left" w:pos="1565"/>
          <w:tab w:val="left" w:pos="3294"/>
        </w:tabs>
        <w:ind w:left="292" w:right="154"/>
        <w:jc w:val="left"/>
      </w:pPr>
      <w:r>
        <w:t>Tentang Badan Usaha Milik Negara</w:t>
      </w:r>
      <w:r>
        <w:rPr>
          <w:spacing w:val="1"/>
        </w:rPr>
        <w:t xml:space="preserve"> </w:t>
      </w:r>
      <w:r>
        <w:t>Undang</w:t>
      </w:r>
      <w:r>
        <w:rPr>
          <w:spacing w:val="28"/>
        </w:rPr>
        <w:t xml:space="preserve"> </w:t>
      </w:r>
      <w:r>
        <w:t>Undang</w:t>
      </w:r>
      <w:r>
        <w:rPr>
          <w:spacing w:val="28"/>
        </w:rPr>
        <w:t xml:space="preserve"> </w:t>
      </w:r>
      <w:r>
        <w:t>Nomor</w:t>
      </w:r>
      <w:r>
        <w:rPr>
          <w:spacing w:val="28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Tahun</w:t>
      </w:r>
      <w:r>
        <w:rPr>
          <w:spacing w:val="28"/>
        </w:rPr>
        <w:t xml:space="preserve"> </w:t>
      </w:r>
      <w:r>
        <w:t>2004</w:t>
      </w:r>
      <w:r>
        <w:rPr>
          <w:spacing w:val="-57"/>
        </w:rPr>
        <w:t xml:space="preserve"> </w:t>
      </w:r>
      <w:r>
        <w:t>Tentang</w:t>
      </w:r>
      <w:r>
        <w:tab/>
      </w:r>
      <w:r>
        <w:t>Penyelesaian</w:t>
      </w:r>
      <w:r>
        <w:tab/>
      </w:r>
      <w:r>
        <w:rPr>
          <w:spacing w:val="-1"/>
        </w:rPr>
        <w:t>Perselisihan</w:t>
      </w:r>
      <w:r>
        <w:rPr>
          <w:spacing w:val="-57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Industrial.</w:t>
      </w:r>
    </w:p>
    <w:p>
      <w:pPr>
        <w:pStyle w:val="5"/>
        <w:ind w:left="292" w:right="154"/>
        <w:jc w:val="left"/>
      </w:pPr>
      <w:r>
        <w:t>Undang</w:t>
      </w:r>
      <w:r>
        <w:rPr>
          <w:spacing w:val="4"/>
        </w:rPr>
        <w:t xml:space="preserve"> </w:t>
      </w:r>
      <w:r>
        <w:t>Undang</w:t>
      </w:r>
      <w:r>
        <w:rPr>
          <w:spacing w:val="4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2007</w:t>
      </w:r>
      <w:r>
        <w:rPr>
          <w:spacing w:val="-57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Perseroan Terbatas</w:t>
      </w:r>
    </w:p>
    <w:p>
      <w:pPr>
        <w:pStyle w:val="5"/>
        <w:ind w:left="292" w:right="154"/>
        <w:jc w:val="left"/>
      </w:pPr>
      <w:r>
        <w:t>Undang-Undang</w:t>
      </w:r>
      <w:r>
        <w:rPr>
          <w:spacing w:val="15"/>
        </w:rPr>
        <w:t xml:space="preserve"> </w:t>
      </w:r>
      <w:r>
        <w:t>Nomor</w:t>
      </w:r>
      <w:r>
        <w:rPr>
          <w:spacing w:val="15"/>
        </w:rPr>
        <w:t xml:space="preserve"> </w:t>
      </w:r>
      <w:r>
        <w:t>38</w:t>
      </w:r>
      <w:r>
        <w:rPr>
          <w:spacing w:val="15"/>
        </w:rPr>
        <w:t xml:space="preserve"> </w:t>
      </w:r>
      <w:r>
        <w:t>Tahun</w:t>
      </w:r>
      <w:r>
        <w:rPr>
          <w:spacing w:val="15"/>
        </w:rPr>
        <w:t xml:space="preserve"> </w:t>
      </w:r>
      <w:r>
        <w:t>2009</w:t>
      </w:r>
      <w:r>
        <w:rPr>
          <w:spacing w:val="-57"/>
        </w:rPr>
        <w:t xml:space="preserve"> </w:t>
      </w:r>
      <w:r>
        <w:t>tentang Pos</w:t>
      </w:r>
    </w:p>
    <w:p>
      <w:pPr>
        <w:pStyle w:val="5"/>
        <w:jc w:val="left"/>
        <w:rPr>
          <w:sz w:val="26"/>
        </w:rPr>
      </w:pPr>
    </w:p>
    <w:p>
      <w:pPr>
        <w:pStyle w:val="5"/>
        <w:spacing w:before="1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652"/>
          <w:tab w:val="left" w:pos="653"/>
        </w:tabs>
        <w:spacing w:before="0" w:after="0" w:line="240" w:lineRule="auto"/>
        <w:ind w:left="292" w:right="2695" w:hanging="92"/>
        <w:jc w:val="left"/>
      </w:pPr>
      <w:r>
        <w:t>Sumber lain</w:t>
      </w:r>
      <w:r>
        <w:rPr>
          <w:spacing w:val="-57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:</w:t>
      </w:r>
    </w:p>
    <w:p>
      <w:pPr>
        <w:pStyle w:val="5"/>
        <w:tabs>
          <w:tab w:val="left" w:pos="1083"/>
          <w:tab w:val="left" w:pos="1926"/>
          <w:tab w:val="left" w:pos="2198"/>
          <w:tab w:val="left" w:pos="2893"/>
          <w:tab w:val="left" w:pos="3804"/>
        </w:tabs>
        <w:ind w:left="292"/>
        <w:jc w:val="left"/>
      </w:pPr>
      <w:r>
        <w:t>Jurnal</w:t>
      </w:r>
      <w:r>
        <w:tab/>
      </w:r>
      <w:r>
        <w:t>Unpad</w:t>
      </w:r>
      <w:r>
        <w:tab/>
      </w:r>
      <w:r>
        <w:t>:</w:t>
      </w:r>
      <w:r>
        <w:tab/>
      </w:r>
      <w:r>
        <w:t>Asep</w:t>
      </w:r>
      <w:r>
        <w:tab/>
      </w:r>
      <w:r>
        <w:t>Warlan</w:t>
      </w:r>
      <w:r>
        <w:tab/>
      </w:r>
      <w:r>
        <w:t>Yusuf,</w:t>
      </w:r>
    </w:p>
    <w:p>
      <w:pPr>
        <w:spacing w:before="0"/>
        <w:ind w:left="292" w:right="0" w:firstLine="0"/>
        <w:jc w:val="left"/>
        <w:rPr>
          <w:i/>
          <w:sz w:val="24"/>
        </w:rPr>
      </w:pPr>
      <w:r>
        <w:rPr>
          <w:i/>
          <w:sz w:val="24"/>
        </w:rPr>
        <w:t>Hukum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 Keadilan</w:t>
      </w:r>
    </w:p>
    <w:p>
      <w:pPr>
        <w:pStyle w:val="5"/>
        <w:jc w:val="left"/>
        <w:rPr>
          <w:i/>
        </w:rPr>
      </w:pPr>
    </w:p>
    <w:p>
      <w:pPr>
        <w:pStyle w:val="2"/>
        <w:ind w:left="292" w:firstLine="0"/>
        <w:jc w:val="left"/>
      </w:pPr>
      <w:r>
        <w:t>Materi</w:t>
      </w:r>
      <w:r>
        <w:rPr>
          <w:spacing w:val="-5"/>
        </w:rPr>
        <w:t xml:space="preserve"> </w:t>
      </w:r>
      <w:r>
        <w:t>Perkuliahan</w:t>
      </w:r>
    </w:p>
    <w:p>
      <w:pPr>
        <w:spacing w:before="0"/>
        <w:ind w:left="292" w:right="481" w:firstLine="780"/>
        <w:jc w:val="left"/>
        <w:rPr>
          <w:b/>
          <w:sz w:val="24"/>
        </w:rPr>
      </w:pPr>
      <w:r>
        <w:rPr>
          <w:sz w:val="24"/>
        </w:rPr>
        <w:t>Lili Rasjidi, Liza Sonia Rasjidi,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Monograf, </w:t>
      </w:r>
      <w:r>
        <w:rPr>
          <w:i/>
          <w:sz w:val="24"/>
        </w:rPr>
        <w:t>Filsafat Ilmu, 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Penelitian, Dan </w:t>
      </w:r>
      <w:r>
        <w:rPr>
          <w:b/>
          <w:sz w:val="24"/>
        </w:rPr>
        <w:t>Karya Tulis Ilmiah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Hukum</w:t>
      </w:r>
    </w:p>
    <w:p>
      <w:pPr>
        <w:spacing w:before="1"/>
        <w:ind w:left="292" w:right="0" w:firstLine="0"/>
        <w:jc w:val="left"/>
        <w:rPr>
          <w:i/>
          <w:sz w:val="24"/>
        </w:rPr>
      </w:pPr>
      <w:r>
        <w:rPr>
          <w:sz w:val="24"/>
        </w:rPr>
        <w:t xml:space="preserve">Mashudi,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Ketenagakerjaan,</w:t>
      </w:r>
    </w:p>
    <w:p>
      <w:pPr>
        <w:pStyle w:val="5"/>
        <w:ind w:left="292"/>
        <w:jc w:val="left"/>
      </w:pPr>
      <w:r>
        <w:t>September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 Januari</w:t>
      </w:r>
      <w:r>
        <w:rPr>
          <w:spacing w:val="59"/>
        </w:rPr>
        <w:t xml:space="preserve"> </w:t>
      </w:r>
      <w:r>
        <w:t>2018</w:t>
      </w:r>
    </w:p>
    <w:p>
      <w:pPr>
        <w:spacing w:before="0"/>
        <w:ind w:left="292" w:right="155" w:firstLine="0"/>
        <w:jc w:val="left"/>
        <w:rPr>
          <w:sz w:val="24"/>
        </w:rPr>
      </w:pPr>
      <w:r>
        <w:rPr>
          <w:sz w:val="24"/>
        </w:rPr>
        <w:t>T.</w:t>
      </w:r>
      <w:r>
        <w:rPr>
          <w:spacing w:val="45"/>
          <w:sz w:val="24"/>
        </w:rPr>
        <w:t xml:space="preserve"> </w:t>
      </w:r>
      <w:r>
        <w:rPr>
          <w:sz w:val="24"/>
        </w:rPr>
        <w:t>Subarsyah,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Maret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- September 2018</w:t>
      </w:r>
    </w:p>
    <w:p>
      <w:pPr>
        <w:pStyle w:val="2"/>
        <w:ind w:left="292" w:firstLine="0"/>
        <w:jc w:val="left"/>
      </w:pPr>
      <w:r>
        <w:t>Putusan</w:t>
      </w:r>
    </w:p>
    <w:p>
      <w:pPr>
        <w:pStyle w:val="5"/>
        <w:tabs>
          <w:tab w:val="left" w:pos="1649"/>
          <w:tab w:val="left" w:pos="1687"/>
          <w:tab w:val="left" w:pos="2580"/>
          <w:tab w:val="left" w:pos="2901"/>
          <w:tab w:val="left" w:pos="3406"/>
        </w:tabs>
        <w:ind w:left="292" w:right="154"/>
        <w:jc w:val="left"/>
      </w:pPr>
      <w:r>
        <w:t>Putusan</w:t>
      </w:r>
      <w:r>
        <w:tab/>
      </w:r>
      <w:r>
        <w:tab/>
      </w:r>
      <w:r>
        <w:t>Mahkamah</w:t>
      </w:r>
      <w:r>
        <w:tab/>
      </w:r>
      <w:r>
        <w:tab/>
      </w:r>
      <w:r>
        <w:t>Konstitusi,</w:t>
      </w:r>
      <w:r>
        <w:rPr>
          <w:spacing w:val="-57"/>
        </w:rPr>
        <w:t xml:space="preserve"> </w:t>
      </w:r>
      <w:r>
        <w:t>PUTUSAN</w:t>
      </w:r>
      <w:r>
        <w:tab/>
      </w:r>
      <w:r>
        <w:t>Nomor</w:t>
      </w:r>
      <w:r>
        <w:tab/>
      </w:r>
      <w:r>
        <w:t>:</w:t>
      </w:r>
      <w:r>
        <w:tab/>
      </w:r>
      <w:r>
        <w:rPr>
          <w:spacing w:val="-1"/>
        </w:rPr>
        <w:t>SE.13/MEN/SJ-</w:t>
      </w:r>
    </w:p>
    <w:p>
      <w:pPr>
        <w:pStyle w:val="5"/>
        <w:ind w:left="292"/>
        <w:jc w:val="left"/>
      </w:pPr>
      <w:r>
        <w:t>HK/I/2005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2005</w:t>
      </w:r>
    </w:p>
    <w:p>
      <w:pPr>
        <w:pStyle w:val="2"/>
        <w:ind w:left="292" w:firstLine="0"/>
        <w:jc w:val="left"/>
      </w:pPr>
      <w:r>
        <w:t>Kamus</w:t>
      </w:r>
    </w:p>
    <w:p>
      <w:pPr>
        <w:pStyle w:val="5"/>
        <w:ind w:left="292"/>
        <w:jc w:val="left"/>
      </w:pPr>
      <w:r>
        <w:t>Salma,</w:t>
      </w:r>
      <w:r>
        <w:rPr>
          <w:spacing w:val="40"/>
        </w:rPr>
        <w:t xml:space="preserve"> </w:t>
      </w:r>
      <w:r>
        <w:t>Kamus</w:t>
      </w:r>
      <w:r>
        <w:rPr>
          <w:spacing w:val="39"/>
        </w:rPr>
        <w:t xml:space="preserve"> </w:t>
      </w:r>
      <w:r>
        <w:t>Umum</w:t>
      </w:r>
      <w:r>
        <w:rPr>
          <w:spacing w:val="41"/>
        </w:rPr>
        <w:t xml:space="preserve"> </w:t>
      </w:r>
      <w:r>
        <w:t>Lengkap,</w:t>
      </w:r>
      <w:r>
        <w:rPr>
          <w:spacing w:val="40"/>
        </w:rPr>
        <w:t xml:space="preserve"> </w:t>
      </w:r>
      <w:r>
        <w:t>Patma</w:t>
      </w:r>
      <w:r>
        <w:rPr>
          <w:spacing w:val="-57"/>
        </w:rPr>
        <w:t xml:space="preserve"> </w:t>
      </w:r>
      <w:r>
        <w:t>Baru, Bandung. 19086</w:t>
      </w:r>
    </w:p>
    <w:p>
      <w:pPr>
        <w:pStyle w:val="5"/>
        <w:ind w:left="292" w:right="154"/>
        <w:jc w:val="left"/>
      </w:pPr>
      <w:r>
        <w:t>Subekti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Tjitrosoedibio,</w:t>
      </w:r>
      <w:r>
        <w:rPr>
          <w:spacing w:val="5"/>
        </w:rPr>
        <w:t xml:space="preserve"> </w:t>
      </w:r>
      <w:r>
        <w:t>Kamus</w:t>
      </w:r>
      <w:r>
        <w:rPr>
          <w:spacing w:val="-57"/>
        </w:rPr>
        <w:t xml:space="preserve"> </w:t>
      </w:r>
      <w:r>
        <w:t>Hukum,</w:t>
      </w:r>
      <w:r>
        <w:rPr>
          <w:spacing w:val="57"/>
        </w:rPr>
        <w:t xml:space="preserve"> </w:t>
      </w:r>
      <w:r>
        <w:t>Pradnya Paramita,</w:t>
      </w:r>
      <w:r>
        <w:rPr>
          <w:spacing w:val="-1"/>
        </w:rPr>
        <w:t xml:space="preserve"> </w:t>
      </w:r>
      <w:r>
        <w:t>Jakarta 1978</w:t>
      </w:r>
    </w:p>
    <w:p>
      <w:pPr>
        <w:pStyle w:val="5"/>
        <w:spacing w:before="1"/>
        <w:ind w:left="292" w:right="159"/>
      </w:pPr>
      <w:r>
        <w:t>C.J.T. Simorangkir, Rudy T. Erwin, J.T.</w:t>
      </w:r>
      <w:r>
        <w:rPr>
          <w:spacing w:val="1"/>
        </w:rPr>
        <w:t xml:space="preserve"> </w:t>
      </w:r>
      <w:r>
        <w:t>Prasetyo,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Aksara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Jakarta, 1980</w:t>
      </w:r>
    </w:p>
    <w:p>
      <w:pPr>
        <w:spacing w:after="0"/>
        <w:sectPr>
          <w:headerReference r:id="rId8" w:type="default"/>
          <w:footerReference r:id="rId9" w:type="default"/>
          <w:pgSz w:w="11910" w:h="16840"/>
          <w:pgMar w:top="1420" w:right="1280" w:bottom="280" w:left="1240" w:header="714" w:footer="0" w:gutter="0"/>
          <w:cols w:space="425" w:num="1"/>
        </w:sectPr>
      </w:pPr>
    </w:p>
    <w:p>
      <w:pPr>
        <w:pStyle w:val="5"/>
        <w:spacing w:before="4"/>
        <w:jc w:val="left"/>
        <w:rPr>
          <w:sz w:val="17"/>
        </w:rPr>
      </w:pPr>
    </w:p>
    <w:sectPr>
      <w:headerReference r:id="rId10" w:type="default"/>
      <w:footerReference r:id="rId11" w:type="default"/>
      <w:pgSz w:w="11910" w:h="16840"/>
      <w:pgMar w:top="1420" w:right="1280" w:bottom="280" w:left="1240" w:header="71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1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shape id="_x0000_s2049" o:spid="_x0000_s2049" o:spt="202" type="#_x0000_t202" style="position:absolute;left:0pt;margin-left:71pt;margin-top:34.65pt;height:24.1pt;width:120.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220" w:lineRule="auto"/>
                  <w:ind w:left="20" w:right="16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sz w:val="18"/>
                  </w:rPr>
                  <w:t>Jurnal</w:t>
                </w:r>
                <w:r>
                  <w:rPr>
                    <w:rFonts w:ascii="Palatino Linotype"/>
                    <w:spacing w:val="34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Magister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Ilmu</w:t>
                </w:r>
                <w:r>
                  <w:rPr>
                    <w:rFonts w:ascii="Palatino Linotype"/>
                    <w:spacing w:val="-5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Hukum</w:t>
                </w:r>
                <w:r>
                  <w:rPr>
                    <w:rFonts w:ascii="Palatino Linotype"/>
                    <w:spacing w:val="-4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Universitas</w:t>
                </w:r>
                <w:r>
                  <w:rPr>
                    <w:rFonts w:ascii="Palatino Linotype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Pasundan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2021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shape id="_x0000_s2058" o:spid="_x0000_s2058" o:spt="202" type="#_x0000_t202" style="position:absolute;left:0pt;margin-left:71pt;margin-top:34.65pt;height:24.1pt;width:120.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220" w:lineRule="auto"/>
                  <w:ind w:left="20" w:right="16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sz w:val="18"/>
                  </w:rPr>
                  <w:t>Jurnal</w:t>
                </w:r>
                <w:r>
                  <w:rPr>
                    <w:rFonts w:ascii="Palatino Linotype"/>
                    <w:spacing w:val="34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Magister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Ilmu</w:t>
                </w:r>
                <w:r>
                  <w:rPr>
                    <w:rFonts w:ascii="Palatino Linotype"/>
                    <w:spacing w:val="-5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Hukum</w:t>
                </w:r>
                <w:r>
                  <w:rPr>
                    <w:rFonts w:ascii="Palatino Linotype"/>
                    <w:spacing w:val="-4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Universitas</w:t>
                </w:r>
                <w:r>
                  <w:rPr>
                    <w:rFonts w:ascii="Palatino Linotype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Pasundan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2021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shape id="_x0000_s2059" o:spid="_x0000_s2059" o:spt="202" type="#_x0000_t202" style="position:absolute;left:0pt;margin-left:71pt;margin-top:34.65pt;height:24.1pt;width:120.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220" w:lineRule="auto"/>
                  <w:ind w:left="20" w:right="16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sz w:val="18"/>
                  </w:rPr>
                  <w:t>Jurnal</w:t>
                </w:r>
                <w:r>
                  <w:rPr>
                    <w:rFonts w:ascii="Palatino Linotype"/>
                    <w:spacing w:val="34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Magister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Ilmu</w:t>
                </w:r>
                <w:r>
                  <w:rPr>
                    <w:rFonts w:ascii="Palatino Linotype"/>
                    <w:spacing w:val="-5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Hukum</w:t>
                </w:r>
                <w:r>
                  <w:rPr>
                    <w:rFonts w:ascii="Palatino Linotype"/>
                    <w:spacing w:val="-4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Universitas</w:t>
                </w:r>
                <w:r>
                  <w:rPr>
                    <w:rFonts w:ascii="Palatino Linotype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Pasundan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2021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shape id="_x0000_s2060" o:spid="_x0000_s2060" o:spt="202" type="#_x0000_t202" style="position:absolute;left:0pt;margin-left:71pt;margin-top:34.65pt;height:24.1pt;width:120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220" w:lineRule="auto"/>
                  <w:ind w:left="20" w:right="16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sz w:val="18"/>
                  </w:rPr>
                  <w:t>Jurnal</w:t>
                </w:r>
                <w:r>
                  <w:rPr>
                    <w:rFonts w:ascii="Palatino Linotype"/>
                    <w:spacing w:val="34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Magister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Ilmu</w:t>
                </w:r>
                <w:r>
                  <w:rPr>
                    <w:rFonts w:ascii="Palatino Linotype"/>
                    <w:spacing w:val="-5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Hukum</w:t>
                </w:r>
                <w:r>
                  <w:rPr>
                    <w:rFonts w:ascii="Palatino Linotype"/>
                    <w:spacing w:val="-4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Universitas</w:t>
                </w:r>
                <w:r>
                  <w:rPr>
                    <w:rFonts w:ascii="Palatino Linotype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Pasundan</w:t>
                </w:r>
                <w:r>
                  <w:rPr>
                    <w:rFonts w:ascii="Palatino Linotype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/>
                    <w:sz w:val="18"/>
                  </w:rPr>
                  <w:t>2021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upperLetter"/>
      <w:lvlText w:val="%1."/>
      <w:lvlJc w:val="left"/>
      <w:pPr>
        <w:ind w:left="560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FE37BEB"/>
    <w:rsid w:val="1D8C6815"/>
    <w:rsid w:val="23151041"/>
    <w:rsid w:val="7E545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60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ind w:left="81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60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spacing w:line="251" w:lineRule="exact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2021-12-17T06:56:00Z</dcterms:created>
  <dc:creator>user</dc:creator>
  <cp:lastModifiedBy>USER</cp:lastModifiedBy>
  <dcterms:modified xsi:type="dcterms:W3CDTF">2021-12-17T07:00:18Z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  <property fmtid="{D5CDD505-2E9C-101B-9397-08002B2CF9AE}" pid="5" name="KSOProductBuildVer">
    <vt:lpwstr>2057-11.2.0.10382</vt:lpwstr>
  </property>
  <property fmtid="{D5CDD505-2E9C-101B-9397-08002B2CF9AE}" pid="6" name="ICV">
    <vt:lpwstr>0D3E4EA92CE94519A2DC5EFECFFDF51A</vt:lpwstr>
  </property>
</Properties>
</file>