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35" w:rsidRDefault="00DF5135" w:rsidP="00DF5135">
      <w:pPr>
        <w:pStyle w:val="ListParagraph1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-770255</wp:posOffset>
                </wp:positionV>
                <wp:extent cx="1732915" cy="318770"/>
                <wp:effectExtent l="5080" t="12700" r="508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35" w:rsidRPr="00A85559" w:rsidRDefault="00DF5135" w:rsidP="00DF51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855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S2PMAT.2019.002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93.5pt;margin-top:-60.65pt;width:136.4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">
                <v:textbox>
                  <w:txbxContent>
                    <w:p w:rsidR="00DF5135" w:rsidRPr="00A85559" w:rsidRDefault="00DF5135" w:rsidP="00DF51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85559">
                        <w:rPr>
                          <w:rFonts w:ascii="Times New Roman" w:hAnsi="Times New Roman" w:cs="Times New Roman"/>
                          <w:sz w:val="24"/>
                        </w:rPr>
                        <w:t>S2PMAT.2019.002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 xml:space="preserve">PENERAPAN PENDEKATAN </w:t>
      </w:r>
      <w:r w:rsidRPr="00E60EBC">
        <w:rPr>
          <w:rFonts w:ascii="Times New Roman" w:hAnsi="Times New Roman" w:cs="Times New Roman"/>
          <w:b/>
          <w:i/>
          <w:sz w:val="28"/>
          <w:szCs w:val="24"/>
        </w:rPr>
        <w:t>PROBLEM POSING</w:t>
      </w:r>
      <w:r>
        <w:rPr>
          <w:rFonts w:ascii="Times New Roman" w:hAnsi="Times New Roman" w:cs="Times New Roman"/>
          <w:b/>
          <w:sz w:val="28"/>
          <w:szCs w:val="24"/>
        </w:rPr>
        <w:t xml:space="preserve"> DALAM MENINGKATKAN KEMAMPUAN KONEKSI MATEMATIS DAN PEMECAHAN MASALAH SERTA MENGATASI KECEMASAN BELAJAR SISWA SEKOLAH MENENGAH PERTAMA</w:t>
      </w:r>
    </w:p>
    <w:p w:rsidR="00DF5135" w:rsidRDefault="00DF5135" w:rsidP="00DF5135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DF5135" w:rsidRDefault="00DF5135" w:rsidP="00DF5135">
      <w:pPr>
        <w:spacing w:line="240" w:lineRule="auto"/>
        <w:ind w:right="16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TESIS</w:t>
      </w:r>
    </w:p>
    <w:p w:rsidR="00DF5135" w:rsidRDefault="00DF5135" w:rsidP="00DF5135">
      <w:pPr>
        <w:spacing w:line="240" w:lineRule="auto"/>
        <w:ind w:right="16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F5135" w:rsidRDefault="00DF5135" w:rsidP="00DF513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isusun Untuk Memenuhi Salah Satu Syarat Sidang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</w:p>
    <w:p w:rsidR="00DF5135" w:rsidRDefault="00DF5135" w:rsidP="00DF513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F5135" w:rsidRDefault="00DF5135" w:rsidP="00DF513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drawing>
          <wp:inline distT="0" distB="0" distL="0" distR="0" wp14:anchorId="6FF204B4" wp14:editId="32AB528C">
            <wp:extent cx="2014220" cy="2061845"/>
            <wp:effectExtent l="0" t="0" r="5080" b="14605"/>
            <wp:docPr id="2" name="Picture 2" descr="D: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408" cy="206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35" w:rsidRDefault="00DF5135" w:rsidP="00DF513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5135" w:rsidRDefault="00DF5135" w:rsidP="00DF513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Oleh </w:t>
      </w:r>
    </w:p>
    <w:p w:rsidR="00DF5135" w:rsidRPr="00E60EBC" w:rsidRDefault="00DF5135" w:rsidP="00DF513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Resti Ariyani</w:t>
      </w:r>
    </w:p>
    <w:p w:rsidR="00DF5135" w:rsidRPr="00E60EBC" w:rsidRDefault="00DF5135" w:rsidP="00DF513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1680600</w:t>
      </w:r>
      <w:r>
        <w:rPr>
          <w:rFonts w:ascii="Times New Roman" w:hAnsi="Times New Roman" w:cs="Times New Roman"/>
          <w:b/>
          <w:sz w:val="24"/>
        </w:rPr>
        <w:t>13</w:t>
      </w:r>
    </w:p>
    <w:p w:rsidR="00DF5135" w:rsidRDefault="00DF5135" w:rsidP="00DF513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F5135" w:rsidRDefault="00DF5135" w:rsidP="00DF5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F5135" w:rsidRDefault="00DF5135" w:rsidP="00DF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PENDIDIKAN MATEMATIKA</w:t>
      </w:r>
    </w:p>
    <w:p w:rsidR="00DF5135" w:rsidRDefault="00DF5135" w:rsidP="00DF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FAKULTAS </w:t>
      </w:r>
      <w:r>
        <w:rPr>
          <w:rFonts w:ascii="Times New Roman" w:hAnsi="Times New Roman" w:cs="Times New Roman"/>
          <w:b/>
          <w:sz w:val="28"/>
          <w:lang w:val="en-US"/>
        </w:rPr>
        <w:t>PASCA SARJANA</w:t>
      </w:r>
    </w:p>
    <w:p w:rsidR="00DF5135" w:rsidRDefault="00DF5135" w:rsidP="00DF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DF5135" w:rsidRDefault="00DF5135" w:rsidP="00DF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DF5135" w:rsidRPr="00E60EBC" w:rsidRDefault="00DF5135" w:rsidP="00DF513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2019</w:t>
      </w:r>
    </w:p>
    <w:p w:rsidR="00DF5135" w:rsidRDefault="00DF5135" w:rsidP="00DF5135">
      <w:pPr>
        <w:jc w:val="center"/>
      </w:pPr>
    </w:p>
    <w:p w:rsidR="00DF5135" w:rsidRDefault="00DF5135" w:rsidP="00DF5135">
      <w:pPr>
        <w:jc w:val="center"/>
      </w:pPr>
    </w:p>
    <w:p w:rsidR="00DF5135" w:rsidRDefault="00DF5135" w:rsidP="00DF5135">
      <w:pPr>
        <w:jc w:val="center"/>
      </w:pPr>
    </w:p>
    <w:p w:rsidR="00DF5135" w:rsidRDefault="00DF5135" w:rsidP="00DF5135">
      <w:pPr>
        <w:jc w:val="center"/>
      </w:pPr>
    </w:p>
    <w:p w:rsidR="00DF5135" w:rsidRDefault="00DF5135" w:rsidP="00DF5135">
      <w:pPr>
        <w:jc w:val="center"/>
      </w:pPr>
    </w:p>
    <w:p w:rsidR="00DF5135" w:rsidRDefault="00DF5135" w:rsidP="00DF51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LEMBAR PENGESAHAN </w:t>
      </w:r>
    </w:p>
    <w:p w:rsidR="00DF5135" w:rsidRDefault="00DF5135" w:rsidP="00DF513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F5135" w:rsidRDefault="00DF5135" w:rsidP="00DF5135">
      <w:pPr>
        <w:pStyle w:val="ListParagraph1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PENERAPAN PENDEKATAN </w:t>
      </w:r>
      <w:r w:rsidRPr="00E60EBC">
        <w:rPr>
          <w:rFonts w:ascii="Times New Roman" w:hAnsi="Times New Roman" w:cs="Times New Roman"/>
          <w:b/>
          <w:i/>
          <w:sz w:val="28"/>
          <w:szCs w:val="24"/>
        </w:rPr>
        <w:t>PROBLEM POSING</w:t>
      </w:r>
      <w:r>
        <w:rPr>
          <w:rFonts w:ascii="Times New Roman" w:hAnsi="Times New Roman" w:cs="Times New Roman"/>
          <w:b/>
          <w:sz w:val="28"/>
          <w:szCs w:val="24"/>
        </w:rPr>
        <w:t xml:space="preserve"> DALAM MENINGKATKAN KEMAMPUAN KONEKSI MATEMATIS DAN PEMECAHAN MASALAH SERTA MENGATASI KECEMASAN BELAJAR SISWA SEKOLAH MENENGAH PERTAMA</w:t>
      </w:r>
    </w:p>
    <w:p w:rsidR="00DF5135" w:rsidRDefault="00DF5135" w:rsidP="00DF5135">
      <w:pPr>
        <w:jc w:val="center"/>
        <w:rPr>
          <w:rFonts w:ascii="Times New Roman" w:hAnsi="Times New Roman" w:cs="Times New Roman"/>
        </w:rPr>
      </w:pPr>
    </w:p>
    <w:p w:rsidR="00DF5135" w:rsidRDefault="00DF5135" w:rsidP="00DF5135">
      <w:pPr>
        <w:jc w:val="center"/>
        <w:rPr>
          <w:rFonts w:ascii="Times New Roman" w:hAnsi="Times New Roman" w:cs="Times New Roman"/>
          <w:b/>
        </w:rPr>
      </w:pPr>
    </w:p>
    <w:p w:rsidR="00DF5135" w:rsidRDefault="00DF5135" w:rsidP="00DF513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GB"/>
        </w:rPr>
        <w:t>Oleh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DF5135" w:rsidRPr="00822D76" w:rsidRDefault="00DF5135" w:rsidP="00DF5135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Resti Ariyani</w:t>
      </w:r>
    </w:p>
    <w:p w:rsidR="00DF5135" w:rsidRPr="00822D76" w:rsidRDefault="00DF5135" w:rsidP="00DF5135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168060013</w:t>
      </w:r>
    </w:p>
    <w:p w:rsidR="00DF5135" w:rsidRDefault="00DF5135" w:rsidP="00DF5135">
      <w:pPr>
        <w:jc w:val="center"/>
        <w:rPr>
          <w:rFonts w:ascii="Times New Roman" w:hAnsi="Times New Roman" w:cs="Times New Roman"/>
          <w:b/>
          <w:sz w:val="28"/>
        </w:rPr>
      </w:pPr>
    </w:p>
    <w:p w:rsidR="00DF5135" w:rsidRDefault="00DF5135" w:rsidP="00DF513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Tesis</w:t>
      </w:r>
      <w:proofErr w:type="spellEnd"/>
      <w:r>
        <w:rPr>
          <w:rFonts w:ascii="Times New Roman" w:hAnsi="Times New Roman" w:cs="Times New Roman"/>
          <w:sz w:val="24"/>
        </w:rPr>
        <w:t xml:space="preserve"> telah memenuhi persyaratan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karya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tulis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ilmiah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telah disetujui oleh </w:t>
      </w:r>
    </w:p>
    <w:p w:rsidR="00DF5135" w:rsidRDefault="00DF5135" w:rsidP="00DF513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Timpembimbing untuk diajukan dalam sidang tesis </w:t>
      </w:r>
    </w:p>
    <w:p w:rsidR="00DF5135" w:rsidRDefault="00DF5135" w:rsidP="00DF513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Gunamemperoleh Gelar Magister Pendidikan Matematika</w:t>
      </w:r>
    </w:p>
    <w:p w:rsidR="00DF5135" w:rsidRDefault="00DF5135" w:rsidP="00DF5135">
      <w:pPr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Pascasarjana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Pasundan</w:t>
      </w:r>
      <w:proofErr w:type="spellEnd"/>
    </w:p>
    <w:p w:rsidR="00DF5135" w:rsidRPr="00822D76" w:rsidRDefault="00DF5135" w:rsidP="00DF51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</w:t>
      </w:r>
      <w:r>
        <w:rPr>
          <w:rFonts w:ascii="Times New Roman" w:hAnsi="Times New Roman" w:cs="Times New Roman"/>
          <w:sz w:val="24"/>
          <w:lang w:val="en-GB"/>
        </w:rPr>
        <w:t>… J</w:t>
      </w:r>
      <w:r>
        <w:rPr>
          <w:rFonts w:ascii="Times New Roman" w:hAnsi="Times New Roman" w:cs="Times New Roman"/>
          <w:sz w:val="24"/>
        </w:rPr>
        <w:t>anuari</w:t>
      </w:r>
      <w:r>
        <w:rPr>
          <w:rFonts w:ascii="Times New Roman" w:hAnsi="Times New Roman" w:cs="Times New Roman"/>
          <w:sz w:val="24"/>
          <w:lang w:val="en-GB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</w:p>
    <w:p w:rsidR="00DF5135" w:rsidRDefault="00DF5135" w:rsidP="00DF51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 PEMBIMBIN</w:t>
      </w:r>
      <w:r>
        <w:rPr>
          <w:rFonts w:ascii="Times New Roman" w:hAnsi="Times New Roman" w:cs="Times New Roman"/>
          <w:sz w:val="24"/>
          <w:lang w:val="en-GB"/>
        </w:rPr>
        <w:t>G</w:t>
      </w:r>
    </w:p>
    <w:tbl>
      <w:tblPr>
        <w:tblStyle w:val="TableGrid"/>
        <w:tblpPr w:leftFromText="180" w:rightFromText="180" w:vertAnchor="text" w:tblpY="45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5003"/>
      </w:tblGrid>
      <w:tr w:rsidR="00DF5135" w:rsidTr="00584421">
        <w:trPr>
          <w:trHeight w:val="1538"/>
        </w:trPr>
        <w:tc>
          <w:tcPr>
            <w:tcW w:w="4239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Pembimbing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Utama</w:t>
            </w:r>
            <w:proofErr w:type="spellEnd"/>
          </w:p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5135" w:rsidRDefault="00DF5135" w:rsidP="005844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3" w:type="dxa"/>
          </w:tcPr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Pembimbing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Pendamping</w:t>
            </w:r>
            <w:proofErr w:type="spellEnd"/>
          </w:p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DF5135" w:rsidTr="00584421">
        <w:tc>
          <w:tcPr>
            <w:tcW w:w="4239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H. Bana G. Kartasasmita, Ph.D.</w:t>
            </w:r>
          </w:p>
        </w:tc>
        <w:tc>
          <w:tcPr>
            <w:tcW w:w="5003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Prof. Dr. H. R. Poppy Yaniawati, M.Pd</w:t>
            </w:r>
          </w:p>
        </w:tc>
      </w:tr>
      <w:tr w:rsidR="00DF5135" w:rsidTr="00584421">
        <w:tc>
          <w:tcPr>
            <w:tcW w:w="4239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IP.130676130</w:t>
            </w:r>
          </w:p>
        </w:tc>
        <w:tc>
          <w:tcPr>
            <w:tcW w:w="5003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NIP. 131996076</w:t>
            </w:r>
          </w:p>
        </w:tc>
      </w:tr>
      <w:tr w:rsidR="00DF5135" w:rsidTr="00584421">
        <w:tc>
          <w:tcPr>
            <w:tcW w:w="9242" w:type="dxa"/>
            <w:gridSpan w:val="2"/>
          </w:tcPr>
          <w:p w:rsidR="00DF5135" w:rsidRDefault="00DF5135" w:rsidP="00584421">
            <w:pPr>
              <w:spacing w:after="0" w:line="240" w:lineRule="auto"/>
              <w:ind w:firstLineChars="1500" w:firstLine="3600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DF5135" w:rsidTr="00584421">
        <w:tc>
          <w:tcPr>
            <w:tcW w:w="4239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5003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135" w:rsidTr="00584421">
        <w:tc>
          <w:tcPr>
            <w:tcW w:w="4239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Direktur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Pascasarjana</w:t>
            </w:r>
            <w:proofErr w:type="spellEnd"/>
          </w:p>
          <w:p w:rsidR="00DF5135" w:rsidRDefault="00DF5135" w:rsidP="0058442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5003" w:type="dxa"/>
          </w:tcPr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Program</w:t>
            </w:r>
          </w:p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DF5135" w:rsidRDefault="00DF5135" w:rsidP="00584421">
            <w:pPr>
              <w:tabs>
                <w:tab w:val="center" w:pos="2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DF5135" w:rsidTr="00584421">
        <w:tc>
          <w:tcPr>
            <w:tcW w:w="4239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H.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Didi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Turmudzi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M.Si</w:t>
            </w:r>
            <w:proofErr w:type="spellEnd"/>
          </w:p>
        </w:tc>
        <w:tc>
          <w:tcPr>
            <w:tcW w:w="5003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H. Bana G. Kartasasmita, Ph.D.</w:t>
            </w:r>
          </w:p>
        </w:tc>
      </w:tr>
      <w:tr w:rsidR="00DF5135" w:rsidTr="00584421">
        <w:tc>
          <w:tcPr>
            <w:tcW w:w="4239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IP.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19460927198521001</w:t>
            </w:r>
          </w:p>
        </w:tc>
        <w:tc>
          <w:tcPr>
            <w:tcW w:w="5003" w:type="dxa"/>
          </w:tcPr>
          <w:p w:rsidR="00DF5135" w:rsidRDefault="00DF5135" w:rsidP="00584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IP.130676130</w:t>
            </w:r>
          </w:p>
        </w:tc>
      </w:tr>
    </w:tbl>
    <w:p w:rsidR="00DF5135" w:rsidRDefault="00DF5135" w:rsidP="00DF513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PERNYATAAN</w:t>
      </w:r>
    </w:p>
    <w:p w:rsidR="00DF5135" w:rsidRDefault="00DF5135" w:rsidP="00DF51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F5135" w:rsidRDefault="00DF5135" w:rsidP="00DF51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>
        <w:rPr>
          <w:rFonts w:ascii="Times New Roman" w:hAnsi="Times New Roman" w:cs="Times New Roman"/>
          <w:bCs/>
          <w:sz w:val="24"/>
        </w:rPr>
        <w:t xml:space="preserve">Penerapan Pendekatan </w:t>
      </w:r>
      <w:r w:rsidRPr="00DF5E27">
        <w:rPr>
          <w:rFonts w:ascii="Times New Roman" w:hAnsi="Times New Roman" w:cs="Times New Roman"/>
          <w:bCs/>
          <w:i/>
          <w:sz w:val="24"/>
        </w:rPr>
        <w:t>Problem Posing</w:t>
      </w:r>
      <w:r>
        <w:rPr>
          <w:rFonts w:ascii="Times New Roman" w:hAnsi="Times New Roman" w:cs="Times New Roman"/>
          <w:bCs/>
          <w:sz w:val="24"/>
        </w:rPr>
        <w:t xml:space="preserve"> Dalam Meningkatkan Kemampuan Koneksi Matematis dan Pemecahan 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Masalah serta Mengatasi Kecemasan Belajar Siswa Sekolah Menengah Pertama</w:t>
      </w:r>
      <w:r>
        <w:rPr>
          <w:rFonts w:ascii="Times New Roman" w:hAnsi="Times New Roman" w:cs="Times New Roman"/>
          <w:bCs/>
          <w:sz w:val="24"/>
          <w:lang w:val="en-GB"/>
        </w:rPr>
        <w:t xml:space="preserve">”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isinya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penjiplakan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pengutipan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DF5135" w:rsidRDefault="00DF5135" w:rsidP="00DF51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dijatuhkan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keaslian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F5135" w:rsidRDefault="00DF5135" w:rsidP="00DF51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F5135" w:rsidRDefault="00DF5135" w:rsidP="00DF51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F5135" w:rsidRPr="00822D76" w:rsidRDefault="00DF5135" w:rsidP="00DF51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35" w:rsidRPr="00822D76" w:rsidRDefault="00DF5135" w:rsidP="00DF5135">
      <w:pPr>
        <w:spacing w:line="240" w:lineRule="auto"/>
        <w:ind w:leftChars="2497" w:left="5493" w:firstLine="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Bandung, …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anuari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F5135" w:rsidRDefault="00DF5135" w:rsidP="00DF5135">
      <w:pPr>
        <w:spacing w:line="240" w:lineRule="auto"/>
        <w:ind w:leftChars="2497" w:left="5493" w:firstLine="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pernyataan</w:t>
      </w:r>
      <w:proofErr w:type="spellEnd"/>
    </w:p>
    <w:p w:rsidR="00DF5135" w:rsidRDefault="00DF5135" w:rsidP="00DF5135">
      <w:pPr>
        <w:spacing w:line="240" w:lineRule="auto"/>
        <w:ind w:leftChars="2497" w:left="5493" w:firstLine="4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F5135" w:rsidRPr="00822D76" w:rsidRDefault="00DF5135" w:rsidP="00DF51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35" w:rsidRPr="00822D76" w:rsidRDefault="00DF5135" w:rsidP="00DF5135">
      <w:pPr>
        <w:spacing w:line="240" w:lineRule="auto"/>
        <w:ind w:leftChars="2497" w:left="5493"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Resti Ariyani</w:t>
      </w:r>
    </w:p>
    <w:p w:rsidR="00DF5135" w:rsidRPr="00822D76" w:rsidRDefault="00DF5135" w:rsidP="00DF5135">
      <w:pPr>
        <w:spacing w:line="240" w:lineRule="auto"/>
        <w:ind w:leftChars="2497" w:left="5493"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1680600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DF5135" w:rsidRDefault="00DF5135" w:rsidP="00DF513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F5135" w:rsidRDefault="00DF5135" w:rsidP="00DF513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F5135" w:rsidRDefault="00DF5135" w:rsidP="00DF5135">
      <w:pPr>
        <w:rPr>
          <w:rFonts w:ascii="Times New Roman" w:hAnsi="Times New Roman" w:cs="Times New Roman"/>
          <w:sz w:val="24"/>
          <w:szCs w:val="24"/>
        </w:rPr>
      </w:pPr>
    </w:p>
    <w:p w:rsidR="00DF5135" w:rsidRDefault="00DF5135" w:rsidP="00DF5135">
      <w:pPr>
        <w:rPr>
          <w:rFonts w:ascii="Times New Roman" w:hAnsi="Times New Roman" w:cs="Times New Roman"/>
          <w:sz w:val="24"/>
          <w:szCs w:val="24"/>
        </w:rPr>
      </w:pPr>
    </w:p>
    <w:p w:rsidR="00DF5135" w:rsidRDefault="00DF5135" w:rsidP="00DF5135">
      <w:pPr>
        <w:rPr>
          <w:rFonts w:ascii="Times New Roman" w:hAnsi="Times New Roman" w:cs="Times New Roman"/>
          <w:sz w:val="24"/>
          <w:szCs w:val="24"/>
        </w:rPr>
      </w:pPr>
    </w:p>
    <w:p w:rsidR="00DF5135" w:rsidRDefault="00DF5135" w:rsidP="00DF5135">
      <w:pPr>
        <w:rPr>
          <w:rFonts w:ascii="Times New Roman" w:hAnsi="Times New Roman" w:cs="Times New Roman"/>
          <w:sz w:val="24"/>
          <w:szCs w:val="24"/>
        </w:rPr>
      </w:pPr>
    </w:p>
    <w:p w:rsidR="00DF5135" w:rsidRDefault="00DF5135" w:rsidP="00DF5135">
      <w:pPr>
        <w:spacing w:line="480" w:lineRule="auto"/>
        <w:ind w:firstLineChars="214" w:firstLine="602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KATA PENGANTAR</w:t>
      </w:r>
    </w:p>
    <w:p w:rsidR="00DF5135" w:rsidRDefault="00DF5135" w:rsidP="00DF5135">
      <w:pPr>
        <w:spacing w:line="480" w:lineRule="auto"/>
        <w:ind w:firstLineChars="214" w:firstLine="514"/>
        <w:jc w:val="both"/>
        <w:rPr>
          <w:rFonts w:ascii="Times New Roman" w:hAnsi="Times New Roman" w:cs="Times New Roman"/>
          <w:bCs/>
          <w:sz w:val="24"/>
          <w:szCs w:val="1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rahmatNyalah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Penerapan Pendekatan </w:t>
      </w:r>
      <w:r w:rsidRPr="005935B5">
        <w:rPr>
          <w:rFonts w:ascii="Times New Roman" w:hAnsi="Times New Roman" w:cs="Times New Roman"/>
          <w:i/>
          <w:sz w:val="24"/>
          <w:szCs w:val="24"/>
        </w:rPr>
        <w:t>Problem Posing</w:t>
      </w:r>
      <w:r>
        <w:rPr>
          <w:rFonts w:ascii="Times New Roman" w:hAnsi="Times New Roman" w:cs="Times New Roman"/>
          <w:sz w:val="24"/>
          <w:szCs w:val="24"/>
        </w:rPr>
        <w:t xml:space="preserve"> Dalam Meningkatkan Kemampuan Koneksi Matematis dan Pemecahan Masalah Serta Mengatasi Kecemasan Belajar Siswa Sekolah Menengah Pertama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bCs/>
          <w:sz w:val="24"/>
          <w:szCs w:val="18"/>
          <w:lang w:val="en-GB"/>
        </w:rPr>
        <w:t>.</w:t>
      </w:r>
      <w:proofErr w:type="gramEnd"/>
    </w:p>
    <w:p w:rsidR="00DF5135" w:rsidRDefault="00DF5135" w:rsidP="00DF5135">
      <w:pPr>
        <w:spacing w:line="480" w:lineRule="auto"/>
        <w:ind w:firstLineChars="214" w:firstLine="514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Tesis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disusun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guna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melengkapi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magister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matematika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fakultas pasca sarjana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universitas pasundan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bandung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DF5135" w:rsidRDefault="00DF5135" w:rsidP="00DF5135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menyadari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tesis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masih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jauh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sempurna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meminta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kritik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saran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bersifat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membangun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menyempurnakan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tesis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semoga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tesis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khususnya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penuis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umumnya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pembaca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DF5135" w:rsidRPr="00487C41" w:rsidRDefault="00DF5135" w:rsidP="00DF5135">
      <w:pPr>
        <w:spacing w:line="480" w:lineRule="auto"/>
        <w:ind w:leftChars="2497" w:left="5493" w:firstLine="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Bandung, </w:t>
      </w:r>
      <w:r>
        <w:rPr>
          <w:rFonts w:ascii="Times New Roman" w:hAnsi="Times New Roman" w:cs="Times New Roman"/>
          <w:bCs/>
          <w:sz w:val="24"/>
          <w:szCs w:val="24"/>
        </w:rPr>
        <w:t>Januari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DF5135" w:rsidRPr="00487C41" w:rsidRDefault="00DF5135" w:rsidP="00DF5135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135" w:rsidRDefault="00DF5135" w:rsidP="00DF5135">
      <w:pPr>
        <w:spacing w:line="480" w:lineRule="auto"/>
        <w:ind w:left="6300" w:firstLine="4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</w:t>
      </w:r>
      <w:proofErr w:type="spellEnd"/>
    </w:p>
    <w:p w:rsidR="00DF5135" w:rsidRDefault="00DF5135" w:rsidP="00DF5135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DF5135" w:rsidRDefault="00DF5135" w:rsidP="00DF5135">
      <w:pPr>
        <w:rPr>
          <w:rFonts w:ascii="Times New Roman" w:hAnsi="Times New Roman" w:cs="Times New Roman"/>
          <w:bCs/>
          <w:sz w:val="24"/>
          <w:szCs w:val="24"/>
        </w:rPr>
      </w:pPr>
    </w:p>
    <w:p w:rsidR="00DF5135" w:rsidRPr="00487C41" w:rsidRDefault="00DF5135" w:rsidP="00DF51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135" w:rsidRDefault="00DF5135" w:rsidP="00DF51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F5135" w:rsidRDefault="00DF5135" w:rsidP="00DF5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135" w:rsidRDefault="00DF5135" w:rsidP="00DF5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135" w:rsidRDefault="00DF5135" w:rsidP="00DF5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135" w:rsidRDefault="00DF5135" w:rsidP="00DF5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135" w:rsidRDefault="00DF5135" w:rsidP="00DF51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UCAPAN TERIMA KASIH</w:t>
      </w:r>
    </w:p>
    <w:p w:rsidR="00DF5135" w:rsidRDefault="00DF5135" w:rsidP="00DF51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F5135" w:rsidRDefault="00DF5135" w:rsidP="00DF5135">
      <w:pPr>
        <w:spacing w:line="480" w:lineRule="auto"/>
        <w:ind w:firstLineChars="214" w:firstLine="5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Alhamdulillahirabbilalamin.Puji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Nyalah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F5135" w:rsidRPr="00DF5806" w:rsidRDefault="00DF5135" w:rsidP="00DF5135">
      <w:pPr>
        <w:spacing w:line="480" w:lineRule="auto"/>
        <w:ind w:firstLineChars="214" w:firstLine="514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Ucapan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terima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kasih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penulis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penghargaan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setinggi-tingginya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kepada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proofErr w:type="gram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terhormat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:</w:t>
      </w:r>
      <w:bookmarkStart w:id="0" w:name="_GoBack"/>
      <w:bookmarkEnd w:id="0"/>
      <w:proofErr w:type="gramEnd"/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Bapak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Prof </w:t>
      </w:r>
      <w:r w:rsidRPr="00DF5806">
        <w:rPr>
          <w:rFonts w:ascii="Times New Roman" w:hAnsi="Times New Roman" w:cs="Times New Roman"/>
          <w:bCs/>
          <w:sz w:val="24"/>
          <w:szCs w:val="24"/>
        </w:rPr>
        <w:t>H. Bana G. Kartasasmita, Ph.D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.,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selaku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pimpinan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program magister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pendidikan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matematika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sekaligus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dosen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pembimbing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utama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telah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memberikan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masukan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bimbingan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arahan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kepada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penulis</w:t>
      </w:r>
      <w:proofErr w:type="spellEnd"/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Ibu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Prof.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Dr.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Hj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R Poppy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Yaniawati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M.Pd</w:t>
      </w:r>
      <w:proofErr w:type="spellEnd"/>
      <w:proofErr w:type="gram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,.</w:t>
      </w:r>
      <w:proofErr w:type="gram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selaku</w:t>
      </w:r>
      <w:proofErr w:type="spellEnd"/>
      <w:proofErr w:type="gram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dosen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pembimbing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pendamping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dengan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penuh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kesabaran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pembimbing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mengarahkan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serta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memberi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kontribusi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kepada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penulis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Segenap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Staff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Pengajar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pada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Program Magister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Pendidikan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Matematika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Universitas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Pasundan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Bandung.</w:t>
      </w:r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Seluruh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Staff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Akademik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Pascasarjana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Pendidikan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Matematika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Universitas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Pasundan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Bandung.</w:t>
      </w:r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806">
        <w:rPr>
          <w:rFonts w:ascii="Times New Roman" w:hAnsi="Times New Roman" w:cs="Times New Roman"/>
          <w:bCs/>
          <w:sz w:val="24"/>
          <w:szCs w:val="24"/>
        </w:rPr>
        <w:t>Bapak H. Ahmad Tajiri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DF5806">
        <w:rPr>
          <w:rFonts w:ascii="Times New Roman" w:hAnsi="Times New Roman" w:cs="Times New Roman"/>
          <w:bCs/>
          <w:sz w:val="24"/>
          <w:szCs w:val="24"/>
        </w:rPr>
        <w:t xml:space="preserve"> MA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proofErr w:type="gram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selaku</w:t>
      </w:r>
      <w:proofErr w:type="spellEnd"/>
      <w:proofErr w:type="gram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kepala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sekolah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SM</w:t>
      </w:r>
      <w:r w:rsidRPr="00DF5806">
        <w:rPr>
          <w:rFonts w:ascii="Times New Roman" w:hAnsi="Times New Roman" w:cs="Times New Roman"/>
          <w:bCs/>
          <w:sz w:val="24"/>
          <w:szCs w:val="24"/>
        </w:rPr>
        <w:t>P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Negeri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>4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 xml:space="preserve">Cikarang Barat 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yang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telah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bersedia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memberikan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izin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Bapak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>Abdul Rahman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S.Pd</w:t>
      </w:r>
      <w:proofErr w:type="spellEnd"/>
      <w:proofErr w:type="gram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,.</w:t>
      </w:r>
      <w:proofErr w:type="gram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selaku</w:t>
      </w:r>
      <w:proofErr w:type="spellEnd"/>
      <w:proofErr w:type="gram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kurikulum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SM</w:t>
      </w:r>
      <w:r w:rsidRPr="00DF5806">
        <w:rPr>
          <w:rFonts w:ascii="Times New Roman" w:hAnsi="Times New Roman" w:cs="Times New Roman"/>
          <w:bCs/>
          <w:sz w:val="24"/>
          <w:szCs w:val="24"/>
        </w:rPr>
        <w:t>P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Negeri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>4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 xml:space="preserve">Cikarang Barat 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yang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telah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bersedia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memberikan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izin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F5806">
        <w:rPr>
          <w:rFonts w:ascii="Times New Roman" w:hAnsi="Times New Roman" w:cs="Times New Roman"/>
          <w:bCs/>
          <w:sz w:val="24"/>
          <w:szCs w:val="24"/>
        </w:rPr>
        <w:t>Ibu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>Siti Rochmawati, S.Pd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,.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selaku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guru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matematika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SM</w:t>
      </w:r>
      <w:r w:rsidRPr="00DF5806">
        <w:rPr>
          <w:rFonts w:ascii="Times New Roman" w:hAnsi="Times New Roman" w:cs="Times New Roman"/>
          <w:bCs/>
          <w:sz w:val="24"/>
          <w:szCs w:val="24"/>
        </w:rPr>
        <w:t>P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Negeri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>4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>Cikarang Barat</w:t>
      </w:r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Siswa-siswi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SM</w:t>
      </w:r>
      <w:r w:rsidRPr="00DF5806">
        <w:rPr>
          <w:rFonts w:ascii="Times New Roman" w:hAnsi="Times New Roman" w:cs="Times New Roman"/>
          <w:bCs/>
          <w:sz w:val="24"/>
          <w:szCs w:val="24"/>
        </w:rPr>
        <w:t>P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Negeri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>4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 xml:space="preserve">Cikarang Barat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khususnya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kelas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 xml:space="preserve">VIII 4 dan VIII 6 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yang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telah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banyak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membantu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dalam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proses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F5806">
        <w:rPr>
          <w:rFonts w:ascii="Times New Roman" w:hAnsi="Times New Roman" w:cs="Times New Roman"/>
          <w:bCs/>
          <w:sz w:val="24"/>
          <w:szCs w:val="24"/>
        </w:rPr>
        <w:t>Suami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tercinta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>Jamsih Rianto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>S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Pd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terus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mendorong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memberi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semangat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dalam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penulisan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tesis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F5806">
        <w:rPr>
          <w:rFonts w:ascii="Times New Roman" w:hAnsi="Times New Roman" w:cs="Times New Roman"/>
          <w:bCs/>
          <w:sz w:val="24"/>
          <w:szCs w:val="24"/>
        </w:rPr>
        <w:t xml:space="preserve">Kedua Orang tuaku Bapak Suyono dan Ibu R.Budiarti tercinta 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yang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terus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mendorong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memberi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semangat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dalam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penulisan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tesis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Kepada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>Anak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tercinta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F5806">
        <w:rPr>
          <w:rFonts w:ascii="Times New Roman" w:hAnsi="Times New Roman" w:cs="Times New Roman"/>
          <w:bCs/>
          <w:sz w:val="24"/>
          <w:szCs w:val="24"/>
        </w:rPr>
        <w:t>A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nanda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</w:rPr>
        <w:t xml:space="preserve"> Rafika Adzkia Direja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terima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kasih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telah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mendukung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dalam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penulisan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tesis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Teman-teman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MPM 2016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seperjuangan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khususnya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sahabatku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saya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ucapkan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terimakasih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untuk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semua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mudah-mudahan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ada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pada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lindungan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allah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SWT</w:t>
      </w:r>
    </w:p>
    <w:p w:rsidR="00DF5135" w:rsidRPr="00DF5806" w:rsidRDefault="00DF5135" w:rsidP="00DF51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Semua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pihak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tidak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dapat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ditulis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namanya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satu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persatu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DF5135" w:rsidRPr="00DF5806" w:rsidRDefault="00DF5135" w:rsidP="00DF5135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Peneliti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menyadari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bahwa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dalam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proses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tesis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masih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jauh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dari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kata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sempurna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oleh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karena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itu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peneliti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meminta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kritik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saran yang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bersifat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membangun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untuk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menyempurnakan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tesis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semoga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tesis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memberikan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manfaat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khususnya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bagi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para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peneliti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umumnya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bagi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pembaca</w:t>
      </w:r>
      <w:proofErr w:type="spellEnd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DF5135" w:rsidRPr="00DF5806" w:rsidRDefault="00DF5135" w:rsidP="00DF5135">
      <w:pPr>
        <w:spacing w:line="480" w:lineRule="auto"/>
        <w:ind w:leftChars="2497" w:left="5493" w:firstLine="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Bandung, </w:t>
      </w:r>
      <w:r w:rsidRPr="00DF5806">
        <w:rPr>
          <w:rFonts w:ascii="Times New Roman" w:hAnsi="Times New Roman" w:cs="Times New Roman"/>
          <w:bCs/>
          <w:sz w:val="24"/>
          <w:szCs w:val="24"/>
        </w:rPr>
        <w:t xml:space="preserve">Januari </w:t>
      </w:r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201</w:t>
      </w:r>
      <w:r w:rsidRPr="00DF5806">
        <w:rPr>
          <w:rFonts w:ascii="Times New Roman" w:hAnsi="Times New Roman" w:cs="Times New Roman"/>
          <w:bCs/>
          <w:sz w:val="24"/>
          <w:szCs w:val="24"/>
        </w:rPr>
        <w:t>9</w:t>
      </w:r>
    </w:p>
    <w:p w:rsidR="00DF5135" w:rsidRPr="00DF5806" w:rsidRDefault="00DF5135" w:rsidP="00DF5135">
      <w:pPr>
        <w:spacing w:line="480" w:lineRule="auto"/>
        <w:ind w:leftChars="2497" w:left="5493" w:firstLine="4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DF5135" w:rsidRPr="00DF5806" w:rsidRDefault="00DF5135" w:rsidP="00DF5135">
      <w:pPr>
        <w:spacing w:line="480" w:lineRule="auto"/>
        <w:ind w:leftChars="2497" w:left="5493" w:firstLine="4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F5806">
        <w:rPr>
          <w:rFonts w:ascii="Times New Roman" w:hAnsi="Times New Roman" w:cs="Times New Roman"/>
          <w:bCs/>
          <w:sz w:val="24"/>
          <w:szCs w:val="24"/>
          <w:lang w:val="en-GB"/>
        </w:rPr>
        <w:t>Peneliti</w:t>
      </w:r>
      <w:proofErr w:type="spellEnd"/>
    </w:p>
    <w:p w:rsidR="00DF5135" w:rsidRPr="00DF5135" w:rsidRDefault="00DF5135" w:rsidP="00DF5135"/>
    <w:p w:rsidR="00DF5135" w:rsidRDefault="00DF5135"/>
    <w:sectPr w:rsidR="00DF5135" w:rsidSect="00DF51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E25D"/>
    <w:multiLevelType w:val="singleLevel"/>
    <w:tmpl w:val="5B03E25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35"/>
    <w:rsid w:val="001979D5"/>
    <w:rsid w:val="00D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F5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rsid w:val="00DF5135"/>
    <w:pPr>
      <w:widowControl w:val="0"/>
      <w:jc w:val="both"/>
    </w:pPr>
    <w:rPr>
      <w:rFonts w:eastAsiaTheme="minorEastAsia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F5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rsid w:val="00DF5135"/>
    <w:pPr>
      <w:widowControl w:val="0"/>
      <w:jc w:val="both"/>
    </w:pPr>
    <w:rPr>
      <w:rFonts w:eastAsiaTheme="minorEastAsia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2019-02-16T02:03:00Z</dcterms:created>
  <dcterms:modified xsi:type="dcterms:W3CDTF">2019-02-16T02:09:00Z</dcterms:modified>
</cp:coreProperties>
</file>