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40F" w:rsidRPr="0049340F" w:rsidRDefault="002D740A" w:rsidP="00480C2C">
      <w:pPr>
        <w:spacing w:after="0" w:line="240" w:lineRule="auto"/>
        <w:jc w:val="center"/>
        <w:rPr>
          <w:rFonts w:ascii="Times New Roman" w:hAnsi="Times New Roman" w:cs="Times New Roman"/>
          <w:b/>
          <w:sz w:val="24"/>
          <w:szCs w:val="24"/>
          <w:lang w:val="en-US"/>
        </w:rPr>
      </w:pPr>
      <w:r w:rsidRPr="0049340F">
        <w:rPr>
          <w:rFonts w:ascii="Times New Roman" w:hAnsi="Times New Roman" w:cs="Times New Roman"/>
          <w:b/>
          <w:sz w:val="24"/>
          <w:szCs w:val="24"/>
          <w:lang w:val="en-US"/>
        </w:rPr>
        <w:t>BAB II</w:t>
      </w:r>
    </w:p>
    <w:p w:rsidR="00DE7004" w:rsidRPr="008807AC" w:rsidRDefault="008807AC" w:rsidP="00480C2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KAJIAN PUSTAKA</w:t>
      </w:r>
    </w:p>
    <w:p w:rsidR="00F14F7C" w:rsidRPr="00F14F7C" w:rsidRDefault="00F14F7C" w:rsidP="0049340F">
      <w:pPr>
        <w:spacing w:after="0" w:line="240" w:lineRule="auto"/>
        <w:jc w:val="center"/>
        <w:rPr>
          <w:rFonts w:ascii="Times New Roman" w:hAnsi="Times New Roman" w:cs="Times New Roman"/>
          <w:b/>
          <w:sz w:val="24"/>
          <w:szCs w:val="24"/>
          <w:lang w:val="en-US"/>
        </w:rPr>
      </w:pPr>
    </w:p>
    <w:p w:rsidR="0049340F" w:rsidRPr="0049340F" w:rsidRDefault="0049340F" w:rsidP="0049340F">
      <w:pPr>
        <w:spacing w:after="0" w:line="240" w:lineRule="auto"/>
        <w:rPr>
          <w:rFonts w:ascii="Times New Roman" w:hAnsi="Times New Roman" w:cs="Times New Roman"/>
          <w:sz w:val="24"/>
          <w:szCs w:val="24"/>
          <w:lang w:val="en-US"/>
        </w:rPr>
      </w:pPr>
    </w:p>
    <w:p w:rsidR="00BC7172" w:rsidRPr="00E26FBF" w:rsidRDefault="00F82A3D" w:rsidP="00F14F7C">
      <w:pPr>
        <w:pStyle w:val="ListParagraph"/>
        <w:numPr>
          <w:ilvl w:val="0"/>
          <w:numId w:val="1"/>
        </w:numPr>
        <w:spacing w:line="480" w:lineRule="auto"/>
        <w:ind w:left="360"/>
        <w:rPr>
          <w:rFonts w:ascii="Times New Roman" w:hAnsi="Times New Roman" w:cs="Times New Roman"/>
          <w:b/>
          <w:sz w:val="24"/>
          <w:szCs w:val="24"/>
        </w:rPr>
      </w:pPr>
      <w:r w:rsidRPr="00E26FBF">
        <w:rPr>
          <w:rFonts w:ascii="Times New Roman" w:hAnsi="Times New Roman" w:cs="Times New Roman"/>
          <w:b/>
          <w:sz w:val="24"/>
          <w:szCs w:val="24"/>
          <w:lang w:val="en-US"/>
        </w:rPr>
        <w:t>Pembelajaran Group Investigation</w:t>
      </w:r>
    </w:p>
    <w:p w:rsidR="001D0963" w:rsidRPr="00E26FBF" w:rsidRDefault="001D0963" w:rsidP="001D0963">
      <w:pPr>
        <w:pStyle w:val="ListParagraph"/>
        <w:numPr>
          <w:ilvl w:val="0"/>
          <w:numId w:val="8"/>
        </w:numPr>
        <w:spacing w:line="480" w:lineRule="auto"/>
        <w:rPr>
          <w:rFonts w:ascii="Times New Roman" w:hAnsi="Times New Roman" w:cs="Times New Roman"/>
          <w:b/>
          <w:sz w:val="24"/>
          <w:szCs w:val="24"/>
        </w:rPr>
      </w:pPr>
      <w:r w:rsidRPr="00E26FBF">
        <w:rPr>
          <w:rFonts w:ascii="Times New Roman" w:hAnsi="Times New Roman" w:cs="Times New Roman"/>
          <w:b/>
          <w:sz w:val="24"/>
          <w:szCs w:val="24"/>
          <w:lang w:val="en-US"/>
        </w:rPr>
        <w:t>Pengertian Pe</w:t>
      </w:r>
      <w:r w:rsidR="00F82A3D" w:rsidRPr="00E26FBF">
        <w:rPr>
          <w:rFonts w:ascii="Times New Roman" w:hAnsi="Times New Roman" w:cs="Times New Roman"/>
          <w:b/>
          <w:sz w:val="24"/>
          <w:szCs w:val="24"/>
          <w:lang w:val="en-US"/>
        </w:rPr>
        <w:t>mbelajaran Group Investigation</w:t>
      </w:r>
    </w:p>
    <w:p w:rsidR="008F53F7" w:rsidRPr="00E26FBF" w:rsidRDefault="00480C2C" w:rsidP="00F82A3D">
      <w:pPr>
        <w:pStyle w:val="ListParagraph"/>
        <w:autoSpaceDE w:val="0"/>
        <w:autoSpaceDN w:val="0"/>
        <w:adjustRightInd w:val="0"/>
        <w:spacing w:after="0" w:line="480" w:lineRule="auto"/>
        <w:ind w:firstLine="633"/>
        <w:jc w:val="both"/>
        <w:rPr>
          <w:rFonts w:ascii="Times New Roman" w:hAnsi="Times New Roman" w:cs="Times New Roman"/>
          <w:color w:val="000000"/>
          <w:sz w:val="24"/>
          <w:szCs w:val="24"/>
          <w:lang w:val="en-US"/>
        </w:rPr>
      </w:pPr>
      <w:r>
        <w:rPr>
          <w:rFonts w:ascii="Arial" w:hAnsi="Arial" w:cs="Arial"/>
          <w:color w:val="555555"/>
          <w:shd w:val="clear" w:color="auto" w:fill="FFFFFF"/>
        </w:rPr>
        <w:t>Eggen &amp; K</w:t>
      </w:r>
      <w:r w:rsidR="007E052D">
        <w:rPr>
          <w:rFonts w:ascii="Arial" w:hAnsi="Arial" w:cs="Arial"/>
          <w:color w:val="555555"/>
          <w:shd w:val="clear" w:color="auto" w:fill="FFFFFF"/>
        </w:rPr>
        <w:t>auchak (dalam Maimunah, 2005</w:t>
      </w:r>
      <w:r>
        <w:rPr>
          <w:rFonts w:ascii="Arial" w:hAnsi="Arial" w:cs="Arial"/>
          <w:color w:val="555555"/>
          <w:shd w:val="clear" w:color="auto" w:fill="FFFFFF"/>
        </w:rPr>
        <w:t>) mengemukakan Group investigation adalah strategi belajar kooperatif yeng menempatkan siswa ke dalam kelompok untuk melakukan investigasi terhadap suatu topik</w:t>
      </w:r>
      <w:r>
        <w:rPr>
          <w:rFonts w:ascii="Arial" w:hAnsi="Arial" w:cs="Arial"/>
          <w:color w:val="555555"/>
          <w:shd w:val="clear" w:color="auto" w:fill="FFFFFF"/>
          <w:lang w:val="en-US"/>
        </w:rPr>
        <w:t>.</w:t>
      </w:r>
      <w:r w:rsidR="001B25B7">
        <w:rPr>
          <w:rFonts w:ascii="Arial" w:hAnsi="Arial" w:cs="Arial"/>
          <w:color w:val="555555"/>
          <w:shd w:val="clear" w:color="auto" w:fill="FFFFFF"/>
          <w:lang w:val="en-US"/>
        </w:rPr>
        <w:t xml:space="preserve"> Oleh karena itu metode pembelajaran group investigation memiliki fokus pada pembelajaran yang </w:t>
      </w:r>
      <w:proofErr w:type="gramStart"/>
      <w:r w:rsidR="001B25B7">
        <w:rPr>
          <w:rFonts w:ascii="Arial" w:hAnsi="Arial" w:cs="Arial"/>
          <w:color w:val="555555"/>
          <w:shd w:val="clear" w:color="auto" w:fill="FFFFFF"/>
          <w:lang w:val="en-US"/>
        </w:rPr>
        <w:t>akan</w:t>
      </w:r>
      <w:proofErr w:type="gramEnd"/>
      <w:r w:rsidR="001B25B7">
        <w:rPr>
          <w:rFonts w:ascii="Arial" w:hAnsi="Arial" w:cs="Arial"/>
          <w:color w:val="555555"/>
          <w:shd w:val="clear" w:color="auto" w:fill="FFFFFF"/>
          <w:lang w:val="en-US"/>
        </w:rPr>
        <w:t xml:space="preserve"> mempelajari topik tertentu dengan cara investigasi. </w:t>
      </w:r>
      <w:r w:rsidR="00E92E27" w:rsidRPr="00E92E27">
        <w:rPr>
          <w:rFonts w:ascii="Times New Roman" w:hAnsi="Times New Roman" w:cs="Times New Roman"/>
          <w:color w:val="444444"/>
          <w:sz w:val="24"/>
          <w:szCs w:val="24"/>
          <w:shd w:val="clear" w:color="auto" w:fill="F0F0F0"/>
        </w:rPr>
        <w:t>menur</w:t>
      </w:r>
      <w:r w:rsidR="007E052D">
        <w:rPr>
          <w:rFonts w:ascii="Times New Roman" w:hAnsi="Times New Roman" w:cs="Times New Roman"/>
          <w:color w:val="444444"/>
          <w:sz w:val="24"/>
          <w:szCs w:val="24"/>
          <w:shd w:val="clear" w:color="auto" w:fill="F0F0F0"/>
        </w:rPr>
        <w:t>ut Sharan (dalam Slavin, 1995</w:t>
      </w:r>
      <w:r w:rsidR="00E92E27" w:rsidRPr="00E92E27">
        <w:rPr>
          <w:rFonts w:ascii="Times New Roman" w:hAnsi="Times New Roman" w:cs="Times New Roman"/>
          <w:color w:val="444444"/>
          <w:sz w:val="24"/>
          <w:szCs w:val="24"/>
          <w:shd w:val="clear" w:color="auto" w:fill="F0F0F0"/>
        </w:rPr>
        <w:t>), group investigation merupakan suatu perencanaan pengorganisasian kelas secara umum dimana siswa bekerja dalam kelompok kecil mengutamakan kooperatif inkuiri, diskusi kelompok, dan perencanaan kooperatif dan proyek. Hal yang membedakan group investigation dengan tipe pembelajaran kooperatif lainnya adalah group investigation melibatkan kemampuan para siswa untuk mempelajari melalui investigasi atau penyelidikan.</w:t>
      </w:r>
      <w:r w:rsidR="001C391D" w:rsidRPr="001C391D">
        <w:rPr>
          <w:color w:val="000000"/>
          <w:bdr w:val="none" w:sz="0" w:space="0" w:color="auto" w:frame="1"/>
          <w:shd w:val="clear" w:color="auto" w:fill="FFFFFF"/>
        </w:rPr>
        <w:t xml:space="preserve"> </w:t>
      </w:r>
      <w:r w:rsidR="001C391D" w:rsidRPr="00570FEC">
        <w:rPr>
          <w:rFonts w:ascii="Times New Roman" w:hAnsi="Times New Roman" w:cs="Times New Roman"/>
          <w:color w:val="000000"/>
          <w:sz w:val="24"/>
          <w:szCs w:val="24"/>
          <w:bdr w:val="none" w:sz="0" w:space="0" w:color="auto" w:frame="1"/>
          <w:shd w:val="clear" w:color="auto" w:fill="FFFFFF"/>
        </w:rPr>
        <w:t>Menurut Sharan (dalam</w:t>
      </w:r>
      <w:r w:rsidR="001C391D" w:rsidRPr="00570FEC">
        <w:rPr>
          <w:rStyle w:val="apple-converted-space"/>
          <w:rFonts w:ascii="Times New Roman" w:hAnsi="Times New Roman" w:cs="Times New Roman"/>
          <w:color w:val="000000"/>
          <w:sz w:val="24"/>
          <w:szCs w:val="24"/>
          <w:bdr w:val="none" w:sz="0" w:space="0" w:color="auto" w:frame="1"/>
          <w:shd w:val="clear" w:color="auto" w:fill="FFFFFF"/>
        </w:rPr>
        <w:t> </w:t>
      </w:r>
      <w:r w:rsidR="001C391D" w:rsidRPr="00570FEC">
        <w:rPr>
          <w:rFonts w:ascii="Times New Roman" w:hAnsi="Times New Roman" w:cs="Times New Roman"/>
          <w:color w:val="000000"/>
          <w:sz w:val="24"/>
          <w:szCs w:val="24"/>
          <w:bdr w:val="none" w:sz="0" w:space="0" w:color="auto" w:frame="1"/>
          <w:shd w:val="clear" w:color="auto" w:fill="FFFFFF"/>
        </w:rPr>
        <w:t>Yasemin, 2010), g</w:t>
      </w:r>
      <w:r w:rsidR="001C391D" w:rsidRPr="00570FEC">
        <w:rPr>
          <w:rFonts w:ascii="Times New Roman" w:hAnsi="Times New Roman" w:cs="Times New Roman"/>
          <w:i/>
          <w:iCs/>
          <w:color w:val="000000"/>
          <w:sz w:val="24"/>
          <w:szCs w:val="24"/>
          <w:bdr w:val="none" w:sz="0" w:space="0" w:color="auto" w:frame="1"/>
          <w:shd w:val="clear" w:color="auto" w:fill="FFFFFF"/>
        </w:rPr>
        <w:t>roup investigation</w:t>
      </w:r>
      <w:r w:rsidR="001C391D" w:rsidRPr="00570FEC">
        <w:rPr>
          <w:rStyle w:val="apple-converted-space"/>
          <w:rFonts w:ascii="Times New Roman" w:hAnsi="Times New Roman" w:cs="Times New Roman"/>
          <w:color w:val="000000"/>
          <w:sz w:val="24"/>
          <w:szCs w:val="24"/>
          <w:bdr w:val="none" w:sz="0" w:space="0" w:color="auto" w:frame="1"/>
          <w:shd w:val="clear" w:color="auto" w:fill="FFFFFF"/>
        </w:rPr>
        <w:t> </w:t>
      </w:r>
      <w:r w:rsidR="001C391D" w:rsidRPr="00570FEC">
        <w:rPr>
          <w:rFonts w:ascii="Times New Roman" w:hAnsi="Times New Roman" w:cs="Times New Roman"/>
          <w:color w:val="000000"/>
          <w:sz w:val="24"/>
          <w:szCs w:val="24"/>
          <w:bdr w:val="none" w:sz="0" w:space="0" w:color="auto" w:frame="1"/>
          <w:shd w:val="clear" w:color="auto" w:fill="FFFFFF"/>
        </w:rPr>
        <w:t>merupakan suatu perencanaan</w:t>
      </w:r>
      <w:r w:rsidR="001C391D" w:rsidRPr="00570FEC">
        <w:rPr>
          <w:rStyle w:val="apple-converted-space"/>
          <w:rFonts w:ascii="Times New Roman" w:hAnsi="Times New Roman" w:cs="Times New Roman"/>
          <w:color w:val="000000"/>
          <w:sz w:val="24"/>
          <w:szCs w:val="24"/>
          <w:bdr w:val="none" w:sz="0" w:space="0" w:color="auto" w:frame="1"/>
          <w:shd w:val="clear" w:color="auto" w:fill="FFFFFF"/>
        </w:rPr>
        <w:t> </w:t>
      </w:r>
      <w:r w:rsidR="001C391D" w:rsidRPr="00570FEC">
        <w:rPr>
          <w:rFonts w:ascii="Times New Roman" w:hAnsi="Times New Roman" w:cs="Times New Roman"/>
          <w:color w:val="000000"/>
          <w:sz w:val="24"/>
          <w:szCs w:val="24"/>
          <w:bdr w:val="none" w:sz="0" w:space="0" w:color="auto" w:frame="1"/>
          <w:shd w:val="clear" w:color="auto" w:fill="FFFFFF"/>
        </w:rPr>
        <w:t>serta</w:t>
      </w:r>
      <w:r w:rsidR="001C391D" w:rsidRPr="00570FEC">
        <w:rPr>
          <w:rStyle w:val="apple-converted-space"/>
          <w:rFonts w:ascii="Times New Roman" w:hAnsi="Times New Roman" w:cs="Times New Roman"/>
          <w:color w:val="000000"/>
          <w:sz w:val="24"/>
          <w:szCs w:val="24"/>
          <w:bdr w:val="none" w:sz="0" w:space="0" w:color="auto" w:frame="1"/>
          <w:shd w:val="clear" w:color="auto" w:fill="FFFFFF"/>
        </w:rPr>
        <w:t> </w:t>
      </w:r>
      <w:r w:rsidR="001C391D" w:rsidRPr="00570FEC">
        <w:rPr>
          <w:rFonts w:ascii="Times New Roman" w:hAnsi="Times New Roman" w:cs="Times New Roman"/>
          <w:color w:val="000000"/>
          <w:sz w:val="24"/>
          <w:szCs w:val="24"/>
          <w:bdr w:val="none" w:sz="0" w:space="0" w:color="auto" w:frame="1"/>
          <w:shd w:val="clear" w:color="auto" w:fill="FFFFFF"/>
        </w:rPr>
        <w:t>pengorganisasian kelas secara umum di</w:t>
      </w:r>
      <w:r w:rsidR="001C391D" w:rsidRPr="00570FEC">
        <w:rPr>
          <w:rStyle w:val="apple-converted-space"/>
          <w:rFonts w:ascii="Times New Roman" w:hAnsi="Times New Roman" w:cs="Times New Roman"/>
          <w:color w:val="000000"/>
          <w:sz w:val="24"/>
          <w:szCs w:val="24"/>
          <w:bdr w:val="none" w:sz="0" w:space="0" w:color="auto" w:frame="1"/>
          <w:shd w:val="clear" w:color="auto" w:fill="FFFFFF"/>
        </w:rPr>
        <w:t> </w:t>
      </w:r>
      <w:r w:rsidR="001C391D" w:rsidRPr="00570FEC">
        <w:rPr>
          <w:rFonts w:ascii="Times New Roman" w:hAnsi="Times New Roman" w:cs="Times New Roman"/>
          <w:color w:val="000000"/>
          <w:sz w:val="24"/>
          <w:szCs w:val="24"/>
          <w:bdr w:val="none" w:sz="0" w:space="0" w:color="auto" w:frame="1"/>
          <w:shd w:val="clear" w:color="auto" w:fill="FFFFFF"/>
        </w:rPr>
        <w:t>mana siswa bekerja dalam kelompok kecil menggunakan inkuiri kooperatif, diskusi kelompok, dan perencanaan kooperatif dan proyek</w:t>
      </w:r>
      <w:r w:rsidR="001C391D" w:rsidRPr="00570FEC">
        <w:rPr>
          <w:rFonts w:ascii="Times New Roman" w:hAnsi="Times New Roman" w:cs="Times New Roman"/>
          <w:color w:val="000000"/>
          <w:sz w:val="24"/>
          <w:szCs w:val="24"/>
          <w:bdr w:val="none" w:sz="0" w:space="0" w:color="auto" w:frame="1"/>
          <w:shd w:val="clear" w:color="auto" w:fill="FFFFFF"/>
          <w:lang w:val="en-US"/>
        </w:rPr>
        <w:t xml:space="preserve">. Sehingga terdapat tiga point penting dalam model pembelajaran group investigation yaitu proses penemuan, kerjasama kelompok, serta terbentuknya </w:t>
      </w:r>
      <w:r w:rsidR="007E052D">
        <w:rPr>
          <w:rFonts w:ascii="Times New Roman" w:hAnsi="Times New Roman" w:cs="Times New Roman"/>
          <w:color w:val="000000"/>
          <w:sz w:val="24"/>
          <w:szCs w:val="24"/>
          <w:bdr w:val="none" w:sz="0" w:space="0" w:color="auto" w:frame="1"/>
          <w:shd w:val="clear" w:color="auto" w:fill="FFFFFF"/>
          <w:lang w:val="en-US"/>
        </w:rPr>
        <w:t>pengetahuan dari hasil penemuan</w:t>
      </w:r>
      <w:r w:rsidR="007E052D">
        <w:rPr>
          <w:rFonts w:ascii="Times New Roman" w:hAnsi="Times New Roman" w:cs="Times New Roman"/>
          <w:color w:val="000000"/>
          <w:sz w:val="24"/>
          <w:szCs w:val="24"/>
          <w:bdr w:val="none" w:sz="0" w:space="0" w:color="auto" w:frame="1"/>
          <w:shd w:val="clear" w:color="auto" w:fill="FFFFFF"/>
        </w:rPr>
        <w:t xml:space="preserve"> </w:t>
      </w:r>
      <w:r w:rsidR="001C391D" w:rsidRPr="00570FEC">
        <w:rPr>
          <w:rFonts w:ascii="Times New Roman" w:hAnsi="Times New Roman" w:cs="Times New Roman"/>
          <w:color w:val="000000"/>
          <w:sz w:val="24"/>
          <w:szCs w:val="24"/>
          <w:bdr w:val="none" w:sz="0" w:space="0" w:color="auto" w:frame="1"/>
          <w:shd w:val="clear" w:color="auto" w:fill="FFFFFF"/>
          <w:lang w:val="en-US"/>
        </w:rPr>
        <w:t>dan diskusi kelompok</w:t>
      </w:r>
      <w:r w:rsidR="00570FEC">
        <w:rPr>
          <w:rFonts w:ascii="Times New Roman" w:hAnsi="Times New Roman" w:cs="Times New Roman"/>
          <w:color w:val="000000"/>
          <w:sz w:val="24"/>
          <w:szCs w:val="24"/>
          <w:bdr w:val="none" w:sz="0" w:space="0" w:color="auto" w:frame="1"/>
          <w:shd w:val="clear" w:color="auto" w:fill="FFFFFF"/>
          <w:lang w:val="en-US"/>
        </w:rPr>
        <w:t>.</w:t>
      </w:r>
      <w:r w:rsidR="007E052D">
        <w:rPr>
          <w:rFonts w:ascii="Arial" w:hAnsi="Arial" w:cs="Arial"/>
          <w:color w:val="444444"/>
          <w:sz w:val="23"/>
          <w:szCs w:val="23"/>
        </w:rPr>
        <w:t xml:space="preserve"> </w:t>
      </w:r>
      <w:r w:rsidR="008F53F7" w:rsidRPr="00E26FBF">
        <w:rPr>
          <w:rFonts w:ascii="Times New Roman" w:hAnsi="Times New Roman" w:cs="Times New Roman"/>
          <w:color w:val="000000"/>
          <w:sz w:val="24"/>
          <w:szCs w:val="24"/>
          <w:lang w:val="en-US"/>
        </w:rPr>
        <w:t xml:space="preserve">Pembelajaran </w:t>
      </w:r>
      <w:r w:rsidR="00F82A3D" w:rsidRPr="00E26FBF">
        <w:rPr>
          <w:rFonts w:ascii="Times New Roman" w:hAnsi="Times New Roman" w:cs="Times New Roman"/>
          <w:color w:val="000000"/>
          <w:sz w:val="24"/>
          <w:szCs w:val="24"/>
          <w:lang w:val="en-US"/>
        </w:rPr>
        <w:t>group investigation</w:t>
      </w:r>
      <w:r w:rsidR="008F53F7" w:rsidRPr="00E26FBF">
        <w:rPr>
          <w:rFonts w:ascii="Times New Roman" w:hAnsi="Times New Roman" w:cs="Times New Roman"/>
          <w:color w:val="000000"/>
          <w:sz w:val="24"/>
          <w:szCs w:val="24"/>
          <w:lang w:val="en-US"/>
        </w:rPr>
        <w:t xml:space="preserve"> </w:t>
      </w:r>
      <w:r w:rsidR="00F82A3D" w:rsidRPr="00E26FBF">
        <w:rPr>
          <w:rFonts w:ascii="Times New Roman" w:hAnsi="Times New Roman" w:cs="Times New Roman"/>
          <w:color w:val="000000"/>
          <w:sz w:val="24"/>
          <w:szCs w:val="24"/>
          <w:lang w:val="en-US"/>
        </w:rPr>
        <w:t>merupakan</w:t>
      </w:r>
      <w:r w:rsidR="008F53F7" w:rsidRPr="00E26FBF">
        <w:rPr>
          <w:rFonts w:ascii="Times New Roman" w:hAnsi="Times New Roman" w:cs="Times New Roman"/>
          <w:color w:val="000000"/>
          <w:sz w:val="24"/>
          <w:szCs w:val="24"/>
          <w:lang w:val="en-US"/>
        </w:rPr>
        <w:t xml:space="preserve"> </w:t>
      </w:r>
      <w:r w:rsidR="00F82A3D" w:rsidRPr="00E26FBF">
        <w:rPr>
          <w:rFonts w:ascii="Times New Roman" w:hAnsi="Times New Roman" w:cs="Times New Roman"/>
          <w:color w:val="000000"/>
          <w:sz w:val="24"/>
          <w:szCs w:val="24"/>
          <w:lang w:val="en-US"/>
        </w:rPr>
        <w:t xml:space="preserve">salah satu model pembelajaran kooperatif yang memiliki pola </w:t>
      </w:r>
      <w:r w:rsidR="00F82A3D" w:rsidRPr="00E26FBF">
        <w:rPr>
          <w:rFonts w:ascii="Times New Roman" w:hAnsi="Times New Roman" w:cs="Times New Roman"/>
          <w:color w:val="000000"/>
          <w:sz w:val="24"/>
          <w:szCs w:val="24"/>
          <w:lang w:val="en-US"/>
        </w:rPr>
        <w:lastRenderedPageBreak/>
        <w:t>interaksi antara siswa dengan guru</w:t>
      </w:r>
      <w:r w:rsidR="00887281" w:rsidRPr="00E26FBF">
        <w:rPr>
          <w:rFonts w:ascii="Times New Roman" w:hAnsi="Times New Roman" w:cs="Times New Roman"/>
          <w:color w:val="000000"/>
          <w:sz w:val="24"/>
          <w:szCs w:val="24"/>
          <w:lang w:val="en-US"/>
        </w:rPr>
        <w:t xml:space="preserve"> </w:t>
      </w:r>
      <w:r w:rsidR="00F82A3D" w:rsidRPr="00E26FBF">
        <w:rPr>
          <w:rFonts w:ascii="Times New Roman" w:hAnsi="Times New Roman" w:cs="Times New Roman"/>
          <w:color w:val="000000"/>
          <w:sz w:val="24"/>
          <w:szCs w:val="24"/>
          <w:lang w:val="en-US"/>
        </w:rPr>
        <w:t xml:space="preserve">dikelas </w:t>
      </w:r>
      <w:r w:rsidR="008F53F7" w:rsidRPr="00E26FBF">
        <w:rPr>
          <w:rFonts w:ascii="Times New Roman" w:hAnsi="Times New Roman" w:cs="Times New Roman"/>
          <w:color w:val="000000"/>
          <w:sz w:val="24"/>
          <w:szCs w:val="24"/>
          <w:lang w:val="en-US"/>
        </w:rPr>
        <w:t xml:space="preserve">yang dirancang sedemikian rupa </w:t>
      </w:r>
      <w:proofErr w:type="gramStart"/>
      <w:r w:rsidR="008F53F7" w:rsidRPr="00E26FBF">
        <w:rPr>
          <w:rFonts w:ascii="Times New Roman" w:hAnsi="Times New Roman" w:cs="Times New Roman"/>
          <w:color w:val="000000"/>
          <w:sz w:val="24"/>
          <w:szCs w:val="24"/>
          <w:lang w:val="en-US"/>
        </w:rPr>
        <w:t xml:space="preserve">agar  </w:t>
      </w:r>
      <w:r w:rsidR="00F82A3D" w:rsidRPr="00E26FBF">
        <w:rPr>
          <w:rFonts w:ascii="Times New Roman" w:hAnsi="Times New Roman" w:cs="Times New Roman"/>
          <w:color w:val="000000"/>
          <w:sz w:val="24"/>
          <w:szCs w:val="24"/>
          <w:lang w:val="en-US"/>
        </w:rPr>
        <w:t>siswa</w:t>
      </w:r>
      <w:proofErr w:type="gramEnd"/>
      <w:r w:rsidR="00F82A3D" w:rsidRPr="00E26FBF">
        <w:rPr>
          <w:rFonts w:ascii="Times New Roman" w:hAnsi="Times New Roman" w:cs="Times New Roman"/>
          <w:color w:val="000000"/>
          <w:sz w:val="24"/>
          <w:szCs w:val="24"/>
          <w:lang w:val="en-US"/>
        </w:rPr>
        <w:t xml:space="preserve"> menggunakan kemampuannya secara maksimal dengan menekankan pada heterogenitas dan kerja sama antar siswa.</w:t>
      </w:r>
      <w:r w:rsidR="008F53F7" w:rsidRPr="00E26FBF">
        <w:rPr>
          <w:rFonts w:ascii="Times New Roman" w:hAnsi="Times New Roman" w:cs="Times New Roman"/>
          <w:color w:val="000000"/>
          <w:sz w:val="24"/>
          <w:szCs w:val="24"/>
          <w:lang w:val="en-US"/>
        </w:rPr>
        <w:t xml:space="preserve"> </w:t>
      </w:r>
      <w:proofErr w:type="gramStart"/>
      <w:r w:rsidR="00F82A3D" w:rsidRPr="00E26FBF">
        <w:rPr>
          <w:rFonts w:ascii="Times New Roman" w:hAnsi="Times New Roman" w:cs="Times New Roman"/>
          <w:color w:val="000000"/>
          <w:sz w:val="24"/>
          <w:szCs w:val="24"/>
          <w:lang w:val="en-US"/>
        </w:rPr>
        <w:t>Pada pembelajaran ini menun</w:t>
      </w:r>
      <w:r w:rsidR="00192204">
        <w:rPr>
          <w:rFonts w:ascii="Times New Roman" w:hAnsi="Times New Roman" w:cs="Times New Roman"/>
          <w:color w:val="000000"/>
          <w:sz w:val="24"/>
          <w:szCs w:val="24"/>
          <w:lang w:val="en-US"/>
        </w:rPr>
        <w:t>tut semua anggota kelompok</w:t>
      </w:r>
      <w:r w:rsidR="00F4510A" w:rsidRPr="00E26FBF">
        <w:rPr>
          <w:rFonts w:ascii="Times New Roman" w:hAnsi="Times New Roman" w:cs="Times New Roman"/>
          <w:color w:val="000000"/>
          <w:sz w:val="24"/>
          <w:szCs w:val="24"/>
          <w:lang w:val="en-US"/>
        </w:rPr>
        <w:t xml:space="preserve"> merancang dan merencanakan suatu penelitian dan merencanakan untuk penyelesaian masalah yang dihadapi.</w:t>
      </w:r>
      <w:proofErr w:type="gramEnd"/>
      <w:r w:rsidR="00F4510A" w:rsidRPr="00E26FBF">
        <w:rPr>
          <w:rFonts w:ascii="Times New Roman" w:hAnsi="Times New Roman" w:cs="Times New Roman"/>
          <w:color w:val="000000"/>
          <w:sz w:val="24"/>
          <w:szCs w:val="24"/>
          <w:lang w:val="en-US"/>
        </w:rPr>
        <w:t xml:space="preserve"> Setiap kelompok menentukan </w:t>
      </w:r>
      <w:proofErr w:type="gramStart"/>
      <w:r w:rsidR="00F4510A" w:rsidRPr="00E26FBF">
        <w:rPr>
          <w:rFonts w:ascii="Times New Roman" w:hAnsi="Times New Roman" w:cs="Times New Roman"/>
          <w:color w:val="000000"/>
          <w:sz w:val="24"/>
          <w:szCs w:val="24"/>
          <w:lang w:val="en-US"/>
        </w:rPr>
        <w:t>apa</w:t>
      </w:r>
      <w:proofErr w:type="gramEnd"/>
      <w:r w:rsidR="00F4510A" w:rsidRPr="00E26FBF">
        <w:rPr>
          <w:rFonts w:ascii="Times New Roman" w:hAnsi="Times New Roman" w:cs="Times New Roman"/>
          <w:color w:val="000000"/>
          <w:sz w:val="24"/>
          <w:szCs w:val="24"/>
          <w:lang w:val="en-US"/>
        </w:rPr>
        <w:t xml:space="preserve"> saja yang akan dikerjakan dan siapa saja yang akan melaksanakannya serta bagaimana cara mengkomunikasikannya di depan kelas.</w:t>
      </w:r>
    </w:p>
    <w:p w:rsidR="00F4510A" w:rsidRPr="00E26FBF" w:rsidRDefault="00F4510A" w:rsidP="00F82A3D">
      <w:pPr>
        <w:pStyle w:val="ListParagraph"/>
        <w:autoSpaceDE w:val="0"/>
        <w:autoSpaceDN w:val="0"/>
        <w:adjustRightInd w:val="0"/>
        <w:spacing w:after="0" w:line="480" w:lineRule="auto"/>
        <w:ind w:firstLine="633"/>
        <w:jc w:val="both"/>
        <w:rPr>
          <w:rFonts w:ascii="Times New Roman" w:hAnsi="Times New Roman" w:cs="Times New Roman"/>
          <w:color w:val="000000"/>
          <w:sz w:val="24"/>
          <w:szCs w:val="24"/>
          <w:lang w:val="en-US"/>
        </w:rPr>
      </w:pPr>
      <w:r w:rsidRPr="00E26FBF">
        <w:rPr>
          <w:rFonts w:ascii="Times New Roman" w:hAnsi="Times New Roman" w:cs="Times New Roman"/>
          <w:color w:val="000000"/>
          <w:sz w:val="24"/>
          <w:szCs w:val="24"/>
          <w:lang w:val="en-US"/>
        </w:rPr>
        <w:t xml:space="preserve">Pada pembelajaran group investigation guru bertugas untuk menjadi inspirator dan motivator dengan menyediakan pilihan dan kontrol terhadap para siswa untuk memilih strategi penelitian yang </w:t>
      </w:r>
      <w:proofErr w:type="gramStart"/>
      <w:r w:rsidRPr="00E26FBF">
        <w:rPr>
          <w:rFonts w:ascii="Times New Roman" w:hAnsi="Times New Roman" w:cs="Times New Roman"/>
          <w:color w:val="000000"/>
          <w:sz w:val="24"/>
          <w:szCs w:val="24"/>
          <w:lang w:val="en-US"/>
        </w:rPr>
        <w:t>akan</w:t>
      </w:r>
      <w:proofErr w:type="gramEnd"/>
      <w:r w:rsidRPr="00E26FBF">
        <w:rPr>
          <w:rFonts w:ascii="Times New Roman" w:hAnsi="Times New Roman" w:cs="Times New Roman"/>
          <w:color w:val="000000"/>
          <w:sz w:val="24"/>
          <w:szCs w:val="24"/>
          <w:lang w:val="en-US"/>
        </w:rPr>
        <w:t xml:space="preserve"> digunakan. Para siswa memilih topik yang </w:t>
      </w:r>
      <w:proofErr w:type="gramStart"/>
      <w:r w:rsidRPr="00E26FBF">
        <w:rPr>
          <w:rFonts w:ascii="Times New Roman" w:hAnsi="Times New Roman" w:cs="Times New Roman"/>
          <w:color w:val="000000"/>
          <w:sz w:val="24"/>
          <w:szCs w:val="24"/>
          <w:lang w:val="en-US"/>
        </w:rPr>
        <w:t>akan</w:t>
      </w:r>
      <w:proofErr w:type="gramEnd"/>
      <w:r w:rsidRPr="00E26FBF">
        <w:rPr>
          <w:rFonts w:ascii="Times New Roman" w:hAnsi="Times New Roman" w:cs="Times New Roman"/>
          <w:color w:val="000000"/>
          <w:sz w:val="24"/>
          <w:szCs w:val="24"/>
          <w:lang w:val="en-US"/>
        </w:rPr>
        <w:t xml:space="preserve"> dipelajari</w:t>
      </w:r>
      <w:r w:rsidR="00C540DE" w:rsidRPr="00E26FBF">
        <w:rPr>
          <w:rFonts w:ascii="Times New Roman" w:hAnsi="Times New Roman" w:cs="Times New Roman"/>
          <w:color w:val="000000"/>
          <w:sz w:val="24"/>
          <w:szCs w:val="24"/>
          <w:lang w:val="en-US"/>
        </w:rPr>
        <w:t xml:space="preserve"> dengan arahan dar</w:t>
      </w:r>
      <w:r w:rsidR="00317E18" w:rsidRPr="00E26FBF">
        <w:rPr>
          <w:rFonts w:ascii="Times New Roman" w:hAnsi="Times New Roman" w:cs="Times New Roman"/>
          <w:color w:val="000000"/>
          <w:sz w:val="24"/>
          <w:szCs w:val="24"/>
          <w:lang w:val="en-US"/>
        </w:rPr>
        <w:t>i guru tentunya. Setelah masing-</w:t>
      </w:r>
      <w:r w:rsidR="00C540DE" w:rsidRPr="00E26FBF">
        <w:rPr>
          <w:rFonts w:ascii="Times New Roman" w:hAnsi="Times New Roman" w:cs="Times New Roman"/>
          <w:color w:val="000000"/>
          <w:sz w:val="24"/>
          <w:szCs w:val="24"/>
          <w:lang w:val="en-US"/>
        </w:rPr>
        <w:t>masing kelompok memiliki materi maka proses investigasi secara mendalam terhadap topik tersebut, kemudian menyiapkan dan menyajikan suatu laporan di depan kelas secara keseluruhan.</w:t>
      </w:r>
    </w:p>
    <w:p w:rsidR="00887281" w:rsidRPr="00E26FBF" w:rsidRDefault="00192204" w:rsidP="00CD4484">
      <w:pPr>
        <w:pStyle w:val="ListParagraph"/>
        <w:shd w:val="clear" w:color="auto" w:fill="FFFFFF"/>
        <w:spacing w:line="480" w:lineRule="auto"/>
        <w:ind w:firstLine="29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Slavin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2005</w:t>
      </w:r>
      <w:r w:rsidR="00C540DE" w:rsidRPr="00E26FBF">
        <w:rPr>
          <w:rFonts w:ascii="Times New Roman" w:hAnsi="Times New Roman" w:cs="Times New Roman"/>
          <w:color w:val="000000" w:themeColor="text1"/>
          <w:sz w:val="24"/>
          <w:szCs w:val="24"/>
        </w:rPr>
        <w:t xml:space="preserve">), mengemukakan bahwa kelas adalah sebuah tempat kreatifitas kooperatif dimana guru dan murid membangun proses pembelajaran yang didasarkan pada perencanaan mutual dari berbagai pengalaman, kapasitas, dan kebutuhan mereka masing-masing. Partisipasi aktif siswa sangat penting, terutama untuk membuat keputusan yang menentukan tujuan terhadap apa yang mereka kerjakan. Pada proses ini kelompok dijadikan sebagai sarana sosial untuk menentukan tujuan. </w:t>
      </w:r>
      <w:proofErr w:type="gramStart"/>
      <w:r>
        <w:rPr>
          <w:rFonts w:ascii="Times New Roman" w:hAnsi="Times New Roman" w:cs="Times New Roman"/>
          <w:color w:val="000000" w:themeColor="text1"/>
          <w:sz w:val="24"/>
          <w:szCs w:val="24"/>
          <w:lang w:val="en-US"/>
        </w:rPr>
        <w:lastRenderedPageBreak/>
        <w:t>(</w:t>
      </w:r>
      <w:r>
        <w:rPr>
          <w:rFonts w:ascii="Times New Roman" w:hAnsi="Times New Roman" w:cs="Times New Roman"/>
          <w:color w:val="000000" w:themeColor="text1"/>
          <w:sz w:val="24"/>
          <w:szCs w:val="24"/>
        </w:rPr>
        <w:t>Slavin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2005</w:t>
      </w:r>
      <w:r w:rsidRPr="00E26FBF">
        <w:rPr>
          <w:rFonts w:ascii="Times New Roman" w:hAnsi="Times New Roman" w:cs="Times New Roman"/>
          <w:color w:val="000000" w:themeColor="text1"/>
          <w:sz w:val="24"/>
          <w:szCs w:val="24"/>
        </w:rPr>
        <w:t>)</w:t>
      </w:r>
      <w:r w:rsidR="00C540DE" w:rsidRPr="00E26FBF">
        <w:rPr>
          <w:rFonts w:ascii="Times New Roman" w:hAnsi="Times New Roman" w:cs="Times New Roman"/>
          <w:color w:val="000000" w:themeColor="text1"/>
          <w:sz w:val="24"/>
          <w:szCs w:val="24"/>
        </w:rPr>
        <w:t>, menjelaskan bahwa rencana kelompok adalah salah satu metode untuk mendorong keterlibatan maksimal para siswa.</w:t>
      </w:r>
      <w:proofErr w:type="gramEnd"/>
      <w:r w:rsidR="00C540DE" w:rsidRPr="00E26FBF">
        <w:rPr>
          <w:rFonts w:ascii="Times New Roman" w:hAnsi="Times New Roman" w:cs="Times New Roman"/>
          <w:color w:val="000000" w:themeColor="text1"/>
          <w:sz w:val="24"/>
          <w:szCs w:val="24"/>
        </w:rPr>
        <w:t xml:space="preserve"> Beberapa tipe pembelajaran kooperatif dirancang sedemikian rupa sehingga siswa mendapatkan peran khusus dalam menyelesaikan seluruh tugas dan mempertanggungjawabkan peran khusus tersebut dalam kelompoknya. Tipe pembelajaran seperti ini adalah group investigation</w:t>
      </w:r>
    </w:p>
    <w:p w:rsidR="0040370D" w:rsidRPr="00E26FBF" w:rsidRDefault="00C540DE" w:rsidP="001D0963">
      <w:pPr>
        <w:pStyle w:val="ListParagraph"/>
        <w:numPr>
          <w:ilvl w:val="0"/>
          <w:numId w:val="8"/>
        </w:numPr>
        <w:spacing w:line="480" w:lineRule="auto"/>
        <w:rPr>
          <w:rFonts w:ascii="Times New Roman" w:hAnsi="Times New Roman" w:cs="Times New Roman"/>
          <w:b/>
          <w:bCs/>
          <w:color w:val="000000"/>
          <w:sz w:val="24"/>
          <w:szCs w:val="24"/>
          <w:lang w:val="en-US"/>
        </w:rPr>
      </w:pPr>
      <w:r w:rsidRPr="00E26FBF">
        <w:rPr>
          <w:rFonts w:ascii="Times New Roman" w:hAnsi="Times New Roman" w:cs="Times New Roman"/>
          <w:b/>
          <w:bCs/>
          <w:color w:val="000000"/>
          <w:sz w:val="24"/>
          <w:szCs w:val="24"/>
          <w:lang w:val="en-US"/>
        </w:rPr>
        <w:t>Sintak Pembelajaran Group Investigation</w:t>
      </w:r>
    </w:p>
    <w:p w:rsidR="0040370D" w:rsidRPr="00E26FBF" w:rsidRDefault="00C540DE" w:rsidP="00D67898">
      <w:pPr>
        <w:pStyle w:val="ListParagraph"/>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E26FBF">
        <w:rPr>
          <w:rFonts w:ascii="Times New Roman" w:hAnsi="Times New Roman" w:cs="Times New Roman"/>
          <w:color w:val="000000"/>
          <w:sz w:val="24"/>
          <w:szCs w:val="24"/>
          <w:lang w:val="en-US"/>
        </w:rPr>
        <w:t>Langkah-langkah dalam</w:t>
      </w:r>
      <w:r w:rsidR="0040370D" w:rsidRPr="00E26FBF">
        <w:rPr>
          <w:rFonts w:ascii="Times New Roman" w:hAnsi="Times New Roman" w:cs="Times New Roman"/>
          <w:color w:val="000000"/>
          <w:sz w:val="24"/>
          <w:szCs w:val="24"/>
          <w:lang w:val="en-US"/>
        </w:rPr>
        <w:t xml:space="preserve"> kegiatan pembelajaran</w:t>
      </w:r>
      <w:r w:rsidRPr="00E26FBF">
        <w:rPr>
          <w:rFonts w:ascii="Times New Roman" w:hAnsi="Times New Roman" w:cs="Times New Roman"/>
          <w:color w:val="000000"/>
          <w:sz w:val="24"/>
          <w:szCs w:val="24"/>
          <w:lang w:val="en-US"/>
        </w:rPr>
        <w:t xml:space="preserve"> </w:t>
      </w:r>
      <w:r w:rsidRPr="00E26FBF">
        <w:rPr>
          <w:rFonts w:ascii="Times New Roman" w:hAnsi="Times New Roman" w:cs="Times New Roman"/>
          <w:bCs/>
          <w:color w:val="000000"/>
          <w:sz w:val="24"/>
          <w:szCs w:val="24"/>
          <w:lang w:val="en-US"/>
        </w:rPr>
        <w:t>Group Investigation</w:t>
      </w:r>
      <w:r w:rsidR="0040370D" w:rsidRPr="00E26FBF">
        <w:rPr>
          <w:rFonts w:ascii="Times New Roman" w:hAnsi="Times New Roman" w:cs="Times New Roman"/>
          <w:color w:val="000000"/>
          <w:sz w:val="24"/>
          <w:szCs w:val="24"/>
          <w:lang w:val="en-US"/>
        </w:rPr>
        <w:t xml:space="preserve"> adalah sebagai</w:t>
      </w:r>
      <w:r w:rsidR="00887281" w:rsidRPr="00E26FBF">
        <w:rPr>
          <w:rFonts w:ascii="Times New Roman" w:hAnsi="Times New Roman" w:cs="Times New Roman"/>
          <w:color w:val="000000"/>
          <w:sz w:val="24"/>
          <w:szCs w:val="24"/>
          <w:lang w:val="en-US"/>
        </w:rPr>
        <w:t xml:space="preserve"> </w:t>
      </w:r>
      <w:r w:rsidR="0040370D" w:rsidRPr="00E26FBF">
        <w:rPr>
          <w:rFonts w:ascii="Times New Roman" w:hAnsi="Times New Roman" w:cs="Times New Roman"/>
          <w:color w:val="000000"/>
          <w:sz w:val="24"/>
          <w:szCs w:val="24"/>
          <w:lang w:val="en-US"/>
        </w:rPr>
        <w:t xml:space="preserve">berikut: </w:t>
      </w:r>
    </w:p>
    <w:p w:rsidR="0040370D" w:rsidRPr="00E26FBF" w:rsidRDefault="00C540DE" w:rsidP="001D0963">
      <w:pPr>
        <w:pStyle w:val="ListParagraph"/>
        <w:numPr>
          <w:ilvl w:val="0"/>
          <w:numId w:val="6"/>
        </w:numPr>
        <w:autoSpaceDE w:val="0"/>
        <w:autoSpaceDN w:val="0"/>
        <w:adjustRightInd w:val="0"/>
        <w:spacing w:after="0" w:line="480" w:lineRule="auto"/>
        <w:jc w:val="both"/>
        <w:rPr>
          <w:rFonts w:ascii="Times New Roman" w:hAnsi="Times New Roman" w:cs="Times New Roman"/>
          <w:color w:val="000000"/>
          <w:sz w:val="24"/>
          <w:szCs w:val="24"/>
          <w:lang w:val="en-US"/>
        </w:rPr>
      </w:pPr>
      <w:r w:rsidRPr="00E26FBF">
        <w:rPr>
          <w:rFonts w:ascii="Times New Roman" w:hAnsi="Times New Roman" w:cs="Times New Roman"/>
          <w:color w:val="000000"/>
          <w:sz w:val="24"/>
          <w:szCs w:val="24"/>
          <w:lang w:val="en-US"/>
        </w:rPr>
        <w:t>Fase Teams : Pembentukan kelompok heterogen yang terdiri atas 5-6 siswa</w:t>
      </w:r>
      <w:r w:rsidR="00824129" w:rsidRPr="00E26FBF">
        <w:rPr>
          <w:rFonts w:ascii="Times New Roman" w:hAnsi="Times New Roman" w:cs="Times New Roman"/>
          <w:color w:val="000000"/>
          <w:sz w:val="24"/>
          <w:szCs w:val="24"/>
          <w:lang w:val="en-US"/>
        </w:rPr>
        <w:t xml:space="preserve"> berdasarkan heterogenitas</w:t>
      </w:r>
    </w:p>
    <w:p w:rsidR="0040370D" w:rsidRPr="00E26FBF" w:rsidRDefault="00824129" w:rsidP="001D0963">
      <w:pPr>
        <w:pStyle w:val="ListParagraph"/>
        <w:numPr>
          <w:ilvl w:val="0"/>
          <w:numId w:val="6"/>
        </w:numPr>
        <w:autoSpaceDE w:val="0"/>
        <w:autoSpaceDN w:val="0"/>
        <w:adjustRightInd w:val="0"/>
        <w:spacing w:after="0" w:line="480" w:lineRule="auto"/>
        <w:jc w:val="both"/>
        <w:rPr>
          <w:rFonts w:ascii="Times New Roman" w:hAnsi="Times New Roman" w:cs="Times New Roman"/>
          <w:color w:val="000000"/>
          <w:sz w:val="24"/>
          <w:szCs w:val="24"/>
          <w:lang w:val="en-US"/>
        </w:rPr>
      </w:pPr>
      <w:r w:rsidRPr="00E26FBF">
        <w:rPr>
          <w:rFonts w:ascii="Times New Roman" w:hAnsi="Times New Roman" w:cs="Times New Roman"/>
          <w:color w:val="000000"/>
          <w:sz w:val="24"/>
          <w:szCs w:val="24"/>
          <w:lang w:val="en-US"/>
        </w:rPr>
        <w:t xml:space="preserve">Fase </w:t>
      </w:r>
      <w:proofErr w:type="gramStart"/>
      <w:r w:rsidRPr="00E26FBF">
        <w:rPr>
          <w:rFonts w:ascii="Times New Roman" w:hAnsi="Times New Roman" w:cs="Times New Roman"/>
          <w:color w:val="000000"/>
          <w:sz w:val="24"/>
          <w:szCs w:val="24"/>
          <w:lang w:val="en-US"/>
        </w:rPr>
        <w:t>Identifications :</w:t>
      </w:r>
      <w:proofErr w:type="gramEnd"/>
      <w:r w:rsidRPr="00E26FBF">
        <w:rPr>
          <w:rFonts w:ascii="Times New Roman" w:hAnsi="Times New Roman" w:cs="Times New Roman"/>
          <w:color w:val="000000"/>
          <w:sz w:val="24"/>
          <w:szCs w:val="24"/>
          <w:lang w:val="en-US"/>
        </w:rPr>
        <w:t xml:space="preserve"> Guru menyediakan beberapa subtopik dalam bidang masalah secara umum. Setiap kelompok memilih sub topik yang disediakan guru kemudian mengidentifikasi topik tersebut untuk diteliti</w:t>
      </w:r>
    </w:p>
    <w:p w:rsidR="0040370D" w:rsidRPr="00E26FBF" w:rsidRDefault="00824129" w:rsidP="001D0963">
      <w:pPr>
        <w:pStyle w:val="ListParagraph"/>
        <w:numPr>
          <w:ilvl w:val="0"/>
          <w:numId w:val="6"/>
        </w:numPr>
        <w:autoSpaceDE w:val="0"/>
        <w:autoSpaceDN w:val="0"/>
        <w:adjustRightInd w:val="0"/>
        <w:spacing w:after="0" w:line="480" w:lineRule="auto"/>
        <w:jc w:val="both"/>
        <w:rPr>
          <w:rFonts w:ascii="Times New Roman" w:hAnsi="Times New Roman" w:cs="Times New Roman"/>
          <w:color w:val="000000"/>
          <w:sz w:val="24"/>
          <w:szCs w:val="24"/>
          <w:lang w:val="en-US"/>
        </w:rPr>
      </w:pPr>
      <w:r w:rsidRPr="00E26FBF">
        <w:rPr>
          <w:rFonts w:ascii="Times New Roman" w:hAnsi="Times New Roman" w:cs="Times New Roman"/>
          <w:color w:val="000000"/>
          <w:sz w:val="24"/>
          <w:szCs w:val="24"/>
          <w:lang w:val="en-US"/>
        </w:rPr>
        <w:t xml:space="preserve"> Fase Planning : Siswa merencanakan prosedur belajar tertentu untuk menyelesaikan masalah yang akan diteliti</w:t>
      </w:r>
    </w:p>
    <w:p w:rsidR="0040370D" w:rsidRPr="00E26FBF" w:rsidRDefault="00824129" w:rsidP="001D0963">
      <w:pPr>
        <w:pStyle w:val="ListParagraph"/>
        <w:numPr>
          <w:ilvl w:val="0"/>
          <w:numId w:val="6"/>
        </w:numPr>
        <w:autoSpaceDE w:val="0"/>
        <w:autoSpaceDN w:val="0"/>
        <w:adjustRightInd w:val="0"/>
        <w:spacing w:after="0" w:line="480" w:lineRule="auto"/>
        <w:jc w:val="both"/>
        <w:rPr>
          <w:rFonts w:ascii="Times New Roman" w:hAnsi="Times New Roman" w:cs="Times New Roman"/>
          <w:color w:val="000000"/>
          <w:sz w:val="24"/>
          <w:szCs w:val="24"/>
          <w:lang w:val="en-US"/>
        </w:rPr>
      </w:pPr>
      <w:r w:rsidRPr="00E26FBF">
        <w:rPr>
          <w:rFonts w:ascii="Times New Roman" w:hAnsi="Times New Roman" w:cs="Times New Roman"/>
          <w:color w:val="000000"/>
          <w:sz w:val="24"/>
          <w:szCs w:val="24"/>
          <w:lang w:val="en-US"/>
        </w:rPr>
        <w:t xml:space="preserve">Fase </w:t>
      </w:r>
      <w:proofErr w:type="gramStart"/>
      <w:r w:rsidRPr="00E26FBF">
        <w:rPr>
          <w:rFonts w:ascii="Times New Roman" w:hAnsi="Times New Roman" w:cs="Times New Roman"/>
          <w:color w:val="000000"/>
          <w:sz w:val="24"/>
          <w:szCs w:val="24"/>
          <w:lang w:val="en-US"/>
        </w:rPr>
        <w:t>Investigation :</w:t>
      </w:r>
      <w:proofErr w:type="gramEnd"/>
      <w:r w:rsidRPr="00E26FBF">
        <w:rPr>
          <w:rFonts w:ascii="Times New Roman" w:hAnsi="Times New Roman" w:cs="Times New Roman"/>
          <w:color w:val="000000"/>
          <w:sz w:val="24"/>
          <w:szCs w:val="24"/>
          <w:lang w:val="en-US"/>
        </w:rPr>
        <w:t xml:space="preserve"> Siswa melakukan penyelidikan dengan mengumpulkan, menganalisa dan mengevaluasi informasi yang diperoleh secara berkelompok</w:t>
      </w:r>
      <w:r w:rsidR="001D0963" w:rsidRPr="00E26FBF">
        <w:rPr>
          <w:rFonts w:ascii="Times New Roman" w:hAnsi="Times New Roman" w:cs="Times New Roman"/>
          <w:color w:val="000000"/>
          <w:sz w:val="24"/>
          <w:szCs w:val="24"/>
          <w:lang w:val="en-US"/>
        </w:rPr>
        <w:t>.</w:t>
      </w:r>
    </w:p>
    <w:p w:rsidR="0040370D" w:rsidRPr="00E26FBF" w:rsidRDefault="00824129" w:rsidP="001D0963">
      <w:pPr>
        <w:pStyle w:val="ListParagraph"/>
        <w:numPr>
          <w:ilvl w:val="0"/>
          <w:numId w:val="6"/>
        </w:numPr>
        <w:autoSpaceDE w:val="0"/>
        <w:autoSpaceDN w:val="0"/>
        <w:adjustRightInd w:val="0"/>
        <w:spacing w:after="0" w:line="480" w:lineRule="auto"/>
        <w:jc w:val="both"/>
        <w:rPr>
          <w:rFonts w:ascii="Times New Roman" w:hAnsi="Times New Roman" w:cs="Times New Roman"/>
          <w:color w:val="000000"/>
          <w:sz w:val="24"/>
          <w:szCs w:val="24"/>
          <w:lang w:val="en-US"/>
        </w:rPr>
      </w:pPr>
      <w:r w:rsidRPr="00E26FBF">
        <w:rPr>
          <w:rFonts w:ascii="Times New Roman" w:hAnsi="Times New Roman" w:cs="Times New Roman"/>
          <w:color w:val="000000"/>
          <w:sz w:val="24"/>
          <w:szCs w:val="24"/>
          <w:lang w:val="en-US"/>
        </w:rPr>
        <w:t>Fase Final Project : Setiap kelompok mempersiapkan laporan tugas akhir terkait dengan hasil investigasi kelompok yang telah dilakukan</w:t>
      </w:r>
    </w:p>
    <w:p w:rsidR="0040370D" w:rsidRPr="00E26FBF" w:rsidRDefault="00824129" w:rsidP="001D0963">
      <w:pPr>
        <w:pStyle w:val="ListParagraph"/>
        <w:numPr>
          <w:ilvl w:val="0"/>
          <w:numId w:val="6"/>
        </w:numPr>
        <w:autoSpaceDE w:val="0"/>
        <w:autoSpaceDN w:val="0"/>
        <w:adjustRightInd w:val="0"/>
        <w:spacing w:after="0" w:line="480" w:lineRule="auto"/>
        <w:jc w:val="both"/>
        <w:rPr>
          <w:rFonts w:ascii="Times New Roman" w:hAnsi="Times New Roman" w:cs="Times New Roman"/>
          <w:color w:val="000000"/>
          <w:sz w:val="24"/>
          <w:szCs w:val="24"/>
          <w:lang w:val="en-US"/>
        </w:rPr>
      </w:pPr>
      <w:r w:rsidRPr="00E26FBF">
        <w:rPr>
          <w:rFonts w:ascii="Times New Roman" w:hAnsi="Times New Roman" w:cs="Times New Roman"/>
          <w:noProof/>
          <w:color w:val="000000"/>
          <w:sz w:val="24"/>
          <w:szCs w:val="24"/>
          <w:lang w:val="en-GB" w:eastAsia="en-GB"/>
        </w:rPr>
        <w:lastRenderedPageBreak/>
        <w:t>Fase presentation : Siswa mempresentasikan laporan tugas akhirnya di depan kelas</w:t>
      </w:r>
    </w:p>
    <w:p w:rsidR="0040370D" w:rsidRPr="00E26FBF" w:rsidRDefault="00403245" w:rsidP="001D0963">
      <w:pPr>
        <w:pStyle w:val="ListParagraph"/>
        <w:numPr>
          <w:ilvl w:val="0"/>
          <w:numId w:val="6"/>
        </w:numPr>
        <w:autoSpaceDE w:val="0"/>
        <w:autoSpaceDN w:val="0"/>
        <w:adjustRightInd w:val="0"/>
        <w:spacing w:after="0" w:line="480" w:lineRule="auto"/>
        <w:jc w:val="both"/>
        <w:rPr>
          <w:rFonts w:ascii="Times New Roman" w:hAnsi="Times New Roman" w:cs="Times New Roman"/>
          <w:color w:val="000000"/>
          <w:sz w:val="24"/>
          <w:szCs w:val="24"/>
          <w:lang w:val="en-US"/>
        </w:rPr>
      </w:pPr>
      <w:r w:rsidRPr="00E26FBF">
        <w:rPr>
          <w:rFonts w:ascii="Times New Roman" w:hAnsi="Times New Roman" w:cs="Times New Roman"/>
          <w:color w:val="000000"/>
          <w:sz w:val="24"/>
          <w:szCs w:val="24"/>
          <w:lang w:val="en-US"/>
        </w:rPr>
        <w:t>Fase Evaluation : Guru dan siswa mengevaluasi kontribusi masing-masing kelompok</w:t>
      </w:r>
    </w:p>
    <w:p w:rsidR="004771EA" w:rsidRPr="00E26FBF" w:rsidRDefault="005C646C" w:rsidP="00D67898">
      <w:pPr>
        <w:pStyle w:val="ListParagraph"/>
        <w:autoSpaceDE w:val="0"/>
        <w:autoSpaceDN w:val="0"/>
        <w:adjustRightInd w:val="0"/>
        <w:spacing w:after="0" w:line="480" w:lineRule="auto"/>
        <w:ind w:left="1440"/>
        <w:jc w:val="both"/>
        <w:rPr>
          <w:rFonts w:ascii="Times New Roman" w:hAnsi="Times New Roman" w:cs="Times New Roman"/>
          <w:color w:val="000000"/>
          <w:sz w:val="24"/>
          <w:szCs w:val="24"/>
          <w:lang w:val="en-US"/>
        </w:rPr>
      </w:pPr>
      <w:r w:rsidRPr="00E26FBF">
        <w:rPr>
          <w:rFonts w:ascii="Times New Roman" w:hAnsi="Times New Roman" w:cs="Times New Roman"/>
          <w:color w:val="000000"/>
          <w:sz w:val="24"/>
          <w:szCs w:val="24"/>
          <w:lang w:val="en-US"/>
        </w:rPr>
        <w:t>D</w:t>
      </w:r>
      <w:r w:rsidR="004771EA" w:rsidRPr="00E26FBF">
        <w:rPr>
          <w:rFonts w:ascii="Times New Roman" w:hAnsi="Times New Roman" w:cs="Times New Roman"/>
          <w:color w:val="000000"/>
          <w:sz w:val="24"/>
          <w:szCs w:val="24"/>
          <w:lang w:val="en-US"/>
        </w:rPr>
        <w:t xml:space="preserve">alam buku lain sintak pembelajaran Group </w:t>
      </w:r>
      <w:proofErr w:type="gramStart"/>
      <w:r w:rsidR="004771EA" w:rsidRPr="00E26FBF">
        <w:rPr>
          <w:rFonts w:ascii="Times New Roman" w:hAnsi="Times New Roman" w:cs="Times New Roman"/>
          <w:color w:val="000000"/>
          <w:sz w:val="24"/>
          <w:szCs w:val="24"/>
          <w:lang w:val="en-US"/>
        </w:rPr>
        <w:t>Investigation  dibagi</w:t>
      </w:r>
      <w:proofErr w:type="gramEnd"/>
      <w:r w:rsidR="004771EA" w:rsidRPr="00E26FBF">
        <w:rPr>
          <w:rFonts w:ascii="Times New Roman" w:hAnsi="Times New Roman" w:cs="Times New Roman"/>
          <w:color w:val="000000"/>
          <w:sz w:val="24"/>
          <w:szCs w:val="24"/>
          <w:lang w:val="en-US"/>
        </w:rPr>
        <w:t xml:space="preserve"> dalam 3 tahapan yaitu:</w:t>
      </w:r>
      <w:r w:rsidRPr="00E26FBF">
        <w:rPr>
          <w:rFonts w:ascii="Times New Roman" w:hAnsi="Times New Roman" w:cs="Times New Roman"/>
          <w:color w:val="000000"/>
          <w:sz w:val="24"/>
          <w:szCs w:val="24"/>
          <w:lang w:val="en-US"/>
        </w:rPr>
        <w:t xml:space="preserve"> </w:t>
      </w:r>
      <w:r w:rsidR="007E052D">
        <w:rPr>
          <w:rFonts w:ascii="Times New Roman" w:hAnsi="Times New Roman" w:cs="Times New Roman"/>
          <w:color w:val="000000"/>
          <w:sz w:val="24"/>
          <w:szCs w:val="24"/>
          <w:lang w:val="en-US"/>
        </w:rPr>
        <w:t>(</w:t>
      </w:r>
      <w:r w:rsidR="007E052D">
        <w:rPr>
          <w:rFonts w:ascii="Times New Roman" w:hAnsi="Times New Roman" w:cs="Times New Roman"/>
          <w:color w:val="000000"/>
          <w:sz w:val="24"/>
          <w:szCs w:val="24"/>
        </w:rPr>
        <w:t>Huda, M.</w:t>
      </w:r>
      <w:r w:rsidR="004771EA" w:rsidRPr="00E26FBF">
        <w:rPr>
          <w:rFonts w:ascii="Times New Roman" w:hAnsi="Times New Roman" w:cs="Times New Roman"/>
          <w:color w:val="000000"/>
          <w:sz w:val="24"/>
          <w:szCs w:val="24"/>
          <w:lang w:val="en-US"/>
        </w:rPr>
        <w:t xml:space="preserve">, 2015) </w:t>
      </w:r>
    </w:p>
    <w:p w:rsidR="005C646C" w:rsidRPr="00E26FBF" w:rsidRDefault="005C646C" w:rsidP="00DE67A1">
      <w:pPr>
        <w:pStyle w:val="ListParagraph"/>
        <w:numPr>
          <w:ilvl w:val="0"/>
          <w:numId w:val="39"/>
        </w:numPr>
        <w:autoSpaceDE w:val="0"/>
        <w:autoSpaceDN w:val="0"/>
        <w:adjustRightInd w:val="0"/>
        <w:spacing w:after="0" w:line="480" w:lineRule="auto"/>
        <w:ind w:left="720" w:firstLine="0"/>
        <w:jc w:val="both"/>
        <w:rPr>
          <w:rFonts w:ascii="Times New Roman" w:hAnsi="Times New Roman" w:cs="Times New Roman"/>
          <w:color w:val="000000"/>
          <w:sz w:val="24"/>
          <w:szCs w:val="24"/>
          <w:lang w:val="en-US"/>
        </w:rPr>
      </w:pPr>
      <w:r w:rsidRPr="00E26FBF">
        <w:rPr>
          <w:rFonts w:ascii="Times New Roman" w:hAnsi="Times New Roman" w:cs="Times New Roman"/>
          <w:color w:val="000000"/>
          <w:sz w:val="24"/>
          <w:szCs w:val="24"/>
          <w:lang w:val="en-US"/>
        </w:rPr>
        <w:t>Tahap 1 : seleksi topik</w:t>
      </w:r>
    </w:p>
    <w:p w:rsidR="005C646C" w:rsidRPr="00E26FBF" w:rsidRDefault="005C646C" w:rsidP="00DE67A1">
      <w:pPr>
        <w:pStyle w:val="ListParagraph"/>
        <w:autoSpaceDE w:val="0"/>
        <w:autoSpaceDN w:val="0"/>
        <w:adjustRightInd w:val="0"/>
        <w:spacing w:after="0" w:line="480" w:lineRule="auto"/>
        <w:jc w:val="both"/>
        <w:rPr>
          <w:rFonts w:ascii="Times New Roman" w:hAnsi="Times New Roman" w:cs="Times New Roman"/>
          <w:color w:val="000000"/>
          <w:sz w:val="24"/>
          <w:szCs w:val="24"/>
          <w:lang w:val="en-US"/>
        </w:rPr>
      </w:pPr>
      <w:r w:rsidRPr="00E26FBF">
        <w:rPr>
          <w:rFonts w:ascii="Times New Roman" w:hAnsi="Times New Roman" w:cs="Times New Roman"/>
          <w:color w:val="000000"/>
          <w:sz w:val="24"/>
          <w:szCs w:val="24"/>
          <w:lang w:val="en-US"/>
        </w:rPr>
        <w:t xml:space="preserve">Pada tahap </w:t>
      </w:r>
      <w:proofErr w:type="gramStart"/>
      <w:r w:rsidRPr="00E26FBF">
        <w:rPr>
          <w:rFonts w:ascii="Times New Roman" w:hAnsi="Times New Roman" w:cs="Times New Roman"/>
          <w:color w:val="000000"/>
          <w:sz w:val="24"/>
          <w:szCs w:val="24"/>
          <w:lang w:val="en-US"/>
        </w:rPr>
        <w:t>ini  Siswa</w:t>
      </w:r>
      <w:proofErr w:type="gramEnd"/>
      <w:r w:rsidRPr="00E26FBF">
        <w:rPr>
          <w:rFonts w:ascii="Times New Roman" w:hAnsi="Times New Roman" w:cs="Times New Roman"/>
          <w:color w:val="000000"/>
          <w:sz w:val="24"/>
          <w:szCs w:val="24"/>
          <w:lang w:val="en-US"/>
        </w:rPr>
        <w:t xml:space="preserve"> memilih berbagai sub topik dari berbagai masa</w:t>
      </w:r>
      <w:r w:rsidR="00F72ED6">
        <w:rPr>
          <w:rFonts w:ascii="Times New Roman" w:hAnsi="Times New Roman" w:cs="Times New Roman"/>
          <w:color w:val="000000"/>
          <w:sz w:val="24"/>
          <w:szCs w:val="24"/>
          <w:lang w:val="en-US"/>
        </w:rPr>
        <w:t>la</w:t>
      </w:r>
      <w:r w:rsidRPr="00E26FBF">
        <w:rPr>
          <w:rFonts w:ascii="Times New Roman" w:hAnsi="Times New Roman" w:cs="Times New Roman"/>
          <w:color w:val="000000"/>
          <w:sz w:val="24"/>
          <w:szCs w:val="24"/>
          <w:lang w:val="en-US"/>
        </w:rPr>
        <w:t xml:space="preserve">h umum yang biasanya digambarkan oleh guru. </w:t>
      </w:r>
      <w:proofErr w:type="gramStart"/>
      <w:r w:rsidRPr="00E26FBF">
        <w:rPr>
          <w:rFonts w:ascii="Times New Roman" w:hAnsi="Times New Roman" w:cs="Times New Roman"/>
          <w:color w:val="000000"/>
          <w:sz w:val="24"/>
          <w:szCs w:val="24"/>
          <w:lang w:val="en-US"/>
        </w:rPr>
        <w:t>Mereka dilanjutkan diorganisasikan kedalam kelompok-kelompok yang berorientasi pada tugas yang beranggotakan 2-6 orang.</w:t>
      </w:r>
      <w:proofErr w:type="gramEnd"/>
      <w:r w:rsidRPr="00E26FBF">
        <w:rPr>
          <w:rFonts w:ascii="Times New Roman" w:hAnsi="Times New Roman" w:cs="Times New Roman"/>
          <w:color w:val="000000"/>
          <w:sz w:val="24"/>
          <w:szCs w:val="24"/>
          <w:lang w:val="en-US"/>
        </w:rPr>
        <w:t xml:space="preserve"> </w:t>
      </w:r>
      <w:proofErr w:type="gramStart"/>
      <w:r w:rsidRPr="00E26FBF">
        <w:rPr>
          <w:rFonts w:ascii="Times New Roman" w:hAnsi="Times New Roman" w:cs="Times New Roman"/>
          <w:color w:val="000000"/>
          <w:sz w:val="24"/>
          <w:szCs w:val="24"/>
          <w:lang w:val="en-US"/>
        </w:rPr>
        <w:t>Komposisi kelompok haruslah heterogen baik dari sisi jenis kelamin, etnik, maupun kemampuan akademik.</w:t>
      </w:r>
      <w:proofErr w:type="gramEnd"/>
    </w:p>
    <w:p w:rsidR="005C646C" w:rsidRPr="00E26FBF" w:rsidRDefault="005C646C" w:rsidP="00DE67A1">
      <w:pPr>
        <w:pStyle w:val="ListParagraph"/>
        <w:numPr>
          <w:ilvl w:val="0"/>
          <w:numId w:val="39"/>
        </w:numPr>
        <w:autoSpaceDE w:val="0"/>
        <w:autoSpaceDN w:val="0"/>
        <w:adjustRightInd w:val="0"/>
        <w:spacing w:after="0" w:line="480" w:lineRule="auto"/>
        <w:jc w:val="both"/>
        <w:rPr>
          <w:rFonts w:ascii="Times New Roman" w:hAnsi="Times New Roman" w:cs="Times New Roman"/>
          <w:color w:val="000000"/>
          <w:sz w:val="24"/>
          <w:szCs w:val="24"/>
          <w:lang w:val="en-US"/>
        </w:rPr>
      </w:pPr>
      <w:r w:rsidRPr="00E26FBF">
        <w:rPr>
          <w:rFonts w:ascii="Times New Roman" w:hAnsi="Times New Roman" w:cs="Times New Roman"/>
          <w:color w:val="000000"/>
          <w:sz w:val="24"/>
          <w:szCs w:val="24"/>
          <w:lang w:val="en-US"/>
        </w:rPr>
        <w:t>Tahap 2 : perencanaan kerja sama</w:t>
      </w:r>
    </w:p>
    <w:p w:rsidR="005C646C" w:rsidRPr="00E26FBF" w:rsidRDefault="005C646C" w:rsidP="00DE67A1">
      <w:pPr>
        <w:pStyle w:val="ListParagraph"/>
        <w:autoSpaceDE w:val="0"/>
        <w:autoSpaceDN w:val="0"/>
        <w:adjustRightInd w:val="0"/>
        <w:spacing w:after="0" w:line="480" w:lineRule="auto"/>
        <w:jc w:val="both"/>
        <w:rPr>
          <w:rFonts w:ascii="Times New Roman" w:hAnsi="Times New Roman" w:cs="Times New Roman"/>
          <w:color w:val="000000"/>
          <w:sz w:val="24"/>
          <w:szCs w:val="24"/>
          <w:lang w:val="en-US"/>
        </w:rPr>
      </w:pPr>
      <w:r w:rsidRPr="00E26FBF">
        <w:rPr>
          <w:rFonts w:ascii="Times New Roman" w:hAnsi="Times New Roman" w:cs="Times New Roman"/>
          <w:color w:val="000000"/>
          <w:sz w:val="24"/>
          <w:szCs w:val="24"/>
          <w:lang w:val="en-US"/>
        </w:rPr>
        <w:t>Siswa dan guru merencanakan berbagai prosedur belajar khusus, tugas dan tujuan umum yang konsisten dengan berbagai topik dan sub topik yang telah dipilih pada langkah sebelumnya.</w:t>
      </w:r>
    </w:p>
    <w:p w:rsidR="005C646C" w:rsidRPr="00E26FBF" w:rsidRDefault="005C646C" w:rsidP="00DE67A1">
      <w:pPr>
        <w:pStyle w:val="ListParagraph"/>
        <w:numPr>
          <w:ilvl w:val="0"/>
          <w:numId w:val="39"/>
        </w:numPr>
        <w:autoSpaceDE w:val="0"/>
        <w:autoSpaceDN w:val="0"/>
        <w:adjustRightInd w:val="0"/>
        <w:spacing w:after="0" w:line="480" w:lineRule="auto"/>
        <w:ind w:left="720" w:firstLine="0"/>
        <w:jc w:val="both"/>
        <w:rPr>
          <w:rFonts w:ascii="Times New Roman" w:hAnsi="Times New Roman" w:cs="Times New Roman"/>
          <w:color w:val="000000"/>
          <w:sz w:val="24"/>
          <w:szCs w:val="24"/>
          <w:lang w:val="en-US"/>
        </w:rPr>
      </w:pPr>
      <w:r w:rsidRPr="00E26FBF">
        <w:rPr>
          <w:rFonts w:ascii="Times New Roman" w:hAnsi="Times New Roman" w:cs="Times New Roman"/>
          <w:color w:val="000000"/>
          <w:sz w:val="24"/>
          <w:szCs w:val="24"/>
          <w:lang w:val="en-US"/>
        </w:rPr>
        <w:t>Tahap 3 : Implementasi</w:t>
      </w:r>
    </w:p>
    <w:p w:rsidR="005C646C" w:rsidRPr="00E26FBF" w:rsidRDefault="005C646C" w:rsidP="00DE67A1">
      <w:pPr>
        <w:pStyle w:val="ListParagraph"/>
        <w:autoSpaceDE w:val="0"/>
        <w:autoSpaceDN w:val="0"/>
        <w:adjustRightInd w:val="0"/>
        <w:spacing w:after="0" w:line="480" w:lineRule="auto"/>
        <w:jc w:val="both"/>
        <w:rPr>
          <w:rFonts w:ascii="Times New Roman" w:hAnsi="Times New Roman" w:cs="Times New Roman"/>
          <w:color w:val="000000"/>
          <w:sz w:val="24"/>
          <w:szCs w:val="24"/>
          <w:lang w:val="en-US"/>
        </w:rPr>
      </w:pPr>
      <w:proofErr w:type="gramStart"/>
      <w:r w:rsidRPr="00E26FBF">
        <w:rPr>
          <w:rFonts w:ascii="Times New Roman" w:hAnsi="Times New Roman" w:cs="Times New Roman"/>
          <w:color w:val="000000"/>
          <w:sz w:val="24"/>
          <w:szCs w:val="24"/>
          <w:lang w:val="en-US"/>
        </w:rPr>
        <w:t>Siswa melaksanakan rencana yang telah dirumuskan pada langkah sebelumnya.</w:t>
      </w:r>
      <w:proofErr w:type="gramEnd"/>
      <w:r w:rsidRPr="00E26FBF">
        <w:rPr>
          <w:rFonts w:ascii="Times New Roman" w:hAnsi="Times New Roman" w:cs="Times New Roman"/>
          <w:color w:val="000000"/>
          <w:sz w:val="24"/>
          <w:szCs w:val="24"/>
          <w:lang w:val="en-US"/>
        </w:rPr>
        <w:t xml:space="preserve"> </w:t>
      </w:r>
      <w:proofErr w:type="gramStart"/>
      <w:r w:rsidRPr="00E26FBF">
        <w:rPr>
          <w:rFonts w:ascii="Times New Roman" w:hAnsi="Times New Roman" w:cs="Times New Roman"/>
          <w:color w:val="000000"/>
          <w:sz w:val="24"/>
          <w:szCs w:val="24"/>
          <w:lang w:val="en-US"/>
        </w:rPr>
        <w:t>Pembelajaran harus melibatkan berbagai aktifitas</w:t>
      </w:r>
      <w:r w:rsidR="00B9075F" w:rsidRPr="00E26FBF">
        <w:rPr>
          <w:rFonts w:ascii="Times New Roman" w:hAnsi="Times New Roman" w:cs="Times New Roman"/>
          <w:color w:val="000000"/>
          <w:sz w:val="24"/>
          <w:szCs w:val="24"/>
          <w:lang w:val="en-US"/>
        </w:rPr>
        <w:t xml:space="preserve"> dan keterampilan dengan berbagai variasi yang luas.</w:t>
      </w:r>
      <w:proofErr w:type="gramEnd"/>
      <w:r w:rsidR="00B9075F" w:rsidRPr="00E26FBF">
        <w:rPr>
          <w:rFonts w:ascii="Times New Roman" w:hAnsi="Times New Roman" w:cs="Times New Roman"/>
          <w:color w:val="000000"/>
          <w:sz w:val="24"/>
          <w:szCs w:val="24"/>
          <w:lang w:val="en-US"/>
        </w:rPr>
        <w:t xml:space="preserve"> </w:t>
      </w:r>
      <w:proofErr w:type="gramStart"/>
      <w:r w:rsidR="00B9075F" w:rsidRPr="00E26FBF">
        <w:rPr>
          <w:rFonts w:ascii="Times New Roman" w:hAnsi="Times New Roman" w:cs="Times New Roman"/>
          <w:color w:val="000000"/>
          <w:sz w:val="24"/>
          <w:szCs w:val="24"/>
          <w:lang w:val="en-US"/>
        </w:rPr>
        <w:t>Pada tahap ini guru harus mendorong para siswa untuk melakukan penelitian dengan memanfaatkan berbagai sumber baik yang terdapat didalam maupun diluar sekolah.</w:t>
      </w:r>
      <w:proofErr w:type="gramEnd"/>
      <w:r w:rsidR="00B9075F" w:rsidRPr="00E26FBF">
        <w:rPr>
          <w:rFonts w:ascii="Times New Roman" w:hAnsi="Times New Roman" w:cs="Times New Roman"/>
          <w:color w:val="000000"/>
          <w:sz w:val="24"/>
          <w:szCs w:val="24"/>
          <w:lang w:val="en-US"/>
        </w:rPr>
        <w:t xml:space="preserve"> Guru </w:t>
      </w:r>
      <w:proofErr w:type="gramStart"/>
      <w:r w:rsidR="00B9075F" w:rsidRPr="00E26FBF">
        <w:rPr>
          <w:rFonts w:ascii="Times New Roman" w:hAnsi="Times New Roman" w:cs="Times New Roman"/>
          <w:color w:val="000000"/>
          <w:sz w:val="24"/>
          <w:szCs w:val="24"/>
          <w:lang w:val="en-US"/>
        </w:rPr>
        <w:lastRenderedPageBreak/>
        <w:t>secara</w:t>
      </w:r>
      <w:proofErr w:type="gramEnd"/>
      <w:r w:rsidR="00B9075F" w:rsidRPr="00E26FBF">
        <w:rPr>
          <w:rFonts w:ascii="Times New Roman" w:hAnsi="Times New Roman" w:cs="Times New Roman"/>
          <w:color w:val="000000"/>
          <w:sz w:val="24"/>
          <w:szCs w:val="24"/>
          <w:lang w:val="en-US"/>
        </w:rPr>
        <w:t xml:space="preserve"> terus menerus mengikuti kemajuan tiap kelompok dan memberikan bantuan yang diperlukan.</w:t>
      </w:r>
    </w:p>
    <w:p w:rsidR="00887281" w:rsidRPr="00E26FBF" w:rsidRDefault="00887281" w:rsidP="004771EA">
      <w:pPr>
        <w:pStyle w:val="ListParagraph"/>
        <w:autoSpaceDE w:val="0"/>
        <w:autoSpaceDN w:val="0"/>
        <w:adjustRightInd w:val="0"/>
        <w:spacing w:after="0" w:line="480" w:lineRule="auto"/>
        <w:ind w:left="1440"/>
        <w:jc w:val="both"/>
        <w:rPr>
          <w:rFonts w:ascii="Times New Roman" w:hAnsi="Times New Roman" w:cs="Times New Roman"/>
          <w:color w:val="000000"/>
          <w:sz w:val="24"/>
          <w:szCs w:val="24"/>
          <w:lang w:val="en-US"/>
        </w:rPr>
      </w:pPr>
    </w:p>
    <w:p w:rsidR="0040370D" w:rsidRPr="00E26FBF" w:rsidRDefault="00403245" w:rsidP="00047E3B">
      <w:pPr>
        <w:pStyle w:val="ListParagraph"/>
        <w:numPr>
          <w:ilvl w:val="0"/>
          <w:numId w:val="8"/>
        </w:numPr>
        <w:spacing w:line="360" w:lineRule="auto"/>
        <w:rPr>
          <w:rFonts w:ascii="Times New Roman" w:hAnsi="Times New Roman" w:cs="Times New Roman"/>
          <w:sz w:val="24"/>
          <w:szCs w:val="24"/>
          <w:lang w:val="en-US"/>
        </w:rPr>
      </w:pPr>
      <w:r w:rsidRPr="00E26FBF">
        <w:rPr>
          <w:rFonts w:ascii="Times New Roman" w:hAnsi="Times New Roman" w:cs="Times New Roman"/>
          <w:b/>
          <w:sz w:val="24"/>
          <w:szCs w:val="24"/>
        </w:rPr>
        <w:t>Kelebihan Pe</w:t>
      </w:r>
      <w:r w:rsidRPr="00E26FBF">
        <w:rPr>
          <w:rFonts w:ascii="Times New Roman" w:hAnsi="Times New Roman" w:cs="Times New Roman"/>
          <w:b/>
          <w:sz w:val="24"/>
          <w:szCs w:val="24"/>
          <w:lang w:val="en-US"/>
        </w:rPr>
        <w:t xml:space="preserve">mbelajaran </w:t>
      </w:r>
      <w:r w:rsidRPr="00E26FBF">
        <w:rPr>
          <w:rFonts w:ascii="Times New Roman" w:hAnsi="Times New Roman" w:cs="Times New Roman"/>
          <w:b/>
          <w:sz w:val="24"/>
          <w:szCs w:val="24"/>
        </w:rPr>
        <w:t xml:space="preserve"> </w:t>
      </w:r>
      <w:r w:rsidRPr="00E26FBF">
        <w:rPr>
          <w:rFonts w:ascii="Times New Roman" w:hAnsi="Times New Roman" w:cs="Times New Roman"/>
          <w:b/>
          <w:i/>
          <w:sz w:val="24"/>
          <w:szCs w:val="24"/>
        </w:rPr>
        <w:t>Group investigation</w:t>
      </w:r>
      <w:r w:rsidR="0040370D" w:rsidRPr="00E26FBF">
        <w:rPr>
          <w:rFonts w:ascii="Times New Roman" w:hAnsi="Times New Roman" w:cs="Times New Roman"/>
          <w:b/>
          <w:bCs/>
          <w:color w:val="000000"/>
          <w:sz w:val="24"/>
          <w:szCs w:val="24"/>
          <w:lang w:val="en-US"/>
        </w:rPr>
        <w:t xml:space="preserve"> </w:t>
      </w:r>
    </w:p>
    <w:p w:rsidR="00403245" w:rsidRPr="00E26FBF" w:rsidRDefault="00403245" w:rsidP="00403245">
      <w:pPr>
        <w:pStyle w:val="ListParagraph"/>
        <w:numPr>
          <w:ilvl w:val="0"/>
          <w:numId w:val="22"/>
        </w:numPr>
        <w:spacing w:line="480" w:lineRule="auto"/>
        <w:jc w:val="both"/>
        <w:rPr>
          <w:rFonts w:ascii="Times New Roman" w:hAnsi="Times New Roman" w:cs="Times New Roman"/>
          <w:sz w:val="24"/>
          <w:szCs w:val="24"/>
        </w:rPr>
      </w:pPr>
      <w:r w:rsidRPr="00E26FBF">
        <w:rPr>
          <w:rFonts w:ascii="Times New Roman" w:hAnsi="Times New Roman" w:cs="Times New Roman"/>
          <w:sz w:val="24"/>
          <w:szCs w:val="24"/>
        </w:rPr>
        <w:t>Membantu siswa memperbaiki dan meningk</w:t>
      </w:r>
      <w:r w:rsidR="004771EA" w:rsidRPr="00E26FBF">
        <w:rPr>
          <w:rFonts w:ascii="Times New Roman" w:hAnsi="Times New Roman" w:cs="Times New Roman"/>
          <w:sz w:val="24"/>
          <w:szCs w:val="24"/>
          <w:lang w:val="en-US"/>
        </w:rPr>
        <w:t>a</w:t>
      </w:r>
      <w:r w:rsidR="004771EA" w:rsidRPr="00E26FBF">
        <w:rPr>
          <w:rFonts w:ascii="Times New Roman" w:hAnsi="Times New Roman" w:cs="Times New Roman"/>
          <w:sz w:val="24"/>
          <w:szCs w:val="24"/>
        </w:rPr>
        <w:t>t</w:t>
      </w:r>
      <w:r w:rsidRPr="00E26FBF">
        <w:rPr>
          <w:rFonts w:ascii="Times New Roman" w:hAnsi="Times New Roman" w:cs="Times New Roman"/>
          <w:sz w:val="24"/>
          <w:szCs w:val="24"/>
        </w:rPr>
        <w:t xml:space="preserve">kan </w:t>
      </w:r>
      <w:r w:rsidR="004771EA" w:rsidRPr="00E26FBF">
        <w:rPr>
          <w:rFonts w:ascii="Times New Roman" w:hAnsi="Times New Roman" w:cs="Times New Roman"/>
          <w:sz w:val="24"/>
          <w:szCs w:val="24"/>
          <w:lang w:val="en-US"/>
        </w:rPr>
        <w:t xml:space="preserve"> </w:t>
      </w:r>
      <w:r w:rsidRPr="00E26FBF">
        <w:rPr>
          <w:rFonts w:ascii="Times New Roman" w:hAnsi="Times New Roman" w:cs="Times New Roman"/>
          <w:sz w:val="24"/>
          <w:szCs w:val="24"/>
        </w:rPr>
        <w:t xml:space="preserve">keterampilan-keterampilan dan proses-proses kognitif. </w:t>
      </w:r>
      <w:r w:rsidR="004771EA" w:rsidRPr="00E26FBF">
        <w:rPr>
          <w:rFonts w:ascii="Times New Roman" w:hAnsi="Times New Roman" w:cs="Times New Roman"/>
          <w:sz w:val="24"/>
          <w:szCs w:val="24"/>
          <w:lang w:val="en-US"/>
        </w:rPr>
        <w:t xml:space="preserve"> </w:t>
      </w:r>
      <w:r w:rsidRPr="00E26FBF">
        <w:rPr>
          <w:rFonts w:ascii="Times New Roman" w:hAnsi="Times New Roman" w:cs="Times New Roman"/>
          <w:sz w:val="24"/>
          <w:szCs w:val="24"/>
        </w:rPr>
        <w:t>Usaha penemuan merupakan kunci dalam proses ini, seseorang tergantung bagaimana cara belajarnya.</w:t>
      </w:r>
    </w:p>
    <w:p w:rsidR="00403245" w:rsidRPr="00E26FBF" w:rsidRDefault="00403245" w:rsidP="00403245">
      <w:pPr>
        <w:pStyle w:val="ListParagraph"/>
        <w:numPr>
          <w:ilvl w:val="0"/>
          <w:numId w:val="22"/>
        </w:numPr>
        <w:spacing w:line="480" w:lineRule="auto"/>
        <w:jc w:val="both"/>
        <w:rPr>
          <w:rFonts w:ascii="Times New Roman" w:hAnsi="Times New Roman" w:cs="Times New Roman"/>
          <w:sz w:val="24"/>
          <w:szCs w:val="24"/>
        </w:rPr>
      </w:pPr>
      <w:r w:rsidRPr="00E26FBF">
        <w:rPr>
          <w:rFonts w:ascii="Times New Roman" w:hAnsi="Times New Roman" w:cs="Times New Roman"/>
          <w:sz w:val="24"/>
          <w:szCs w:val="24"/>
        </w:rPr>
        <w:t>Metode ini memungkinkan siswa berkembang dengan cepat dan sesuai dengan kecepatannya sendiri</w:t>
      </w:r>
    </w:p>
    <w:p w:rsidR="00403245" w:rsidRPr="00E26FBF" w:rsidRDefault="00403245" w:rsidP="00403245">
      <w:pPr>
        <w:pStyle w:val="ListParagraph"/>
        <w:numPr>
          <w:ilvl w:val="0"/>
          <w:numId w:val="22"/>
        </w:numPr>
        <w:spacing w:line="480" w:lineRule="auto"/>
        <w:jc w:val="both"/>
        <w:rPr>
          <w:rFonts w:ascii="Times New Roman" w:hAnsi="Times New Roman" w:cs="Times New Roman"/>
          <w:sz w:val="24"/>
          <w:szCs w:val="24"/>
        </w:rPr>
      </w:pPr>
      <w:r w:rsidRPr="00E26FBF">
        <w:rPr>
          <w:rFonts w:ascii="Times New Roman" w:hAnsi="Times New Roman" w:cs="Times New Roman"/>
          <w:sz w:val="24"/>
          <w:szCs w:val="24"/>
        </w:rPr>
        <w:t>Metode ini dapat membantu siswa memperkuat konsep dirinya, karena memperoleh kepercayaan bekerja sama dengan yang lainnya.</w:t>
      </w:r>
    </w:p>
    <w:p w:rsidR="00403245" w:rsidRPr="00F00E97" w:rsidRDefault="00403245" w:rsidP="00403245">
      <w:pPr>
        <w:pStyle w:val="ListParagraph"/>
        <w:numPr>
          <w:ilvl w:val="0"/>
          <w:numId w:val="22"/>
        </w:numPr>
        <w:spacing w:line="480" w:lineRule="auto"/>
        <w:jc w:val="both"/>
        <w:rPr>
          <w:rFonts w:ascii="Times New Roman" w:hAnsi="Times New Roman" w:cs="Times New Roman"/>
          <w:sz w:val="24"/>
          <w:szCs w:val="24"/>
        </w:rPr>
      </w:pPr>
      <w:r w:rsidRPr="00E26FBF">
        <w:rPr>
          <w:rFonts w:ascii="Times New Roman" w:hAnsi="Times New Roman" w:cs="Times New Roman"/>
          <w:sz w:val="24"/>
          <w:szCs w:val="24"/>
        </w:rPr>
        <w:t>Meningkatkan tingkat penghargaan pada siswa, karena ada unsur diskusi</w:t>
      </w:r>
    </w:p>
    <w:p w:rsidR="00F00E97" w:rsidRPr="00E26FBF" w:rsidRDefault="00F00E97" w:rsidP="00F00E97">
      <w:pPr>
        <w:pStyle w:val="ListParagraph"/>
        <w:spacing w:line="480" w:lineRule="auto"/>
        <w:ind w:left="1080"/>
        <w:jc w:val="both"/>
        <w:rPr>
          <w:rFonts w:ascii="Times New Roman" w:hAnsi="Times New Roman" w:cs="Times New Roman"/>
          <w:sz w:val="24"/>
          <w:szCs w:val="24"/>
        </w:rPr>
      </w:pPr>
    </w:p>
    <w:p w:rsidR="00403245" w:rsidRPr="00E26FBF" w:rsidRDefault="00403245" w:rsidP="00403245">
      <w:pPr>
        <w:pStyle w:val="ListParagraph"/>
        <w:numPr>
          <w:ilvl w:val="0"/>
          <w:numId w:val="8"/>
        </w:numPr>
        <w:autoSpaceDE w:val="0"/>
        <w:autoSpaceDN w:val="0"/>
        <w:adjustRightInd w:val="0"/>
        <w:spacing w:after="0" w:line="480" w:lineRule="auto"/>
        <w:jc w:val="both"/>
        <w:rPr>
          <w:rFonts w:ascii="Times New Roman" w:hAnsi="Times New Roman" w:cs="Times New Roman"/>
          <w:color w:val="000000"/>
          <w:sz w:val="24"/>
          <w:szCs w:val="24"/>
          <w:lang w:val="en-US"/>
        </w:rPr>
      </w:pPr>
      <w:r w:rsidRPr="00E26FBF">
        <w:rPr>
          <w:rFonts w:ascii="Times New Roman" w:hAnsi="Times New Roman" w:cs="Times New Roman"/>
          <w:b/>
          <w:sz w:val="24"/>
          <w:szCs w:val="24"/>
        </w:rPr>
        <w:t>Kele</w:t>
      </w:r>
      <w:r w:rsidRPr="00E26FBF">
        <w:rPr>
          <w:rFonts w:ascii="Times New Roman" w:hAnsi="Times New Roman" w:cs="Times New Roman"/>
          <w:b/>
          <w:sz w:val="24"/>
          <w:szCs w:val="24"/>
          <w:lang w:val="en-US"/>
        </w:rPr>
        <w:t xml:space="preserve">mahan </w:t>
      </w:r>
      <w:r w:rsidRPr="00E26FBF">
        <w:rPr>
          <w:rFonts w:ascii="Times New Roman" w:hAnsi="Times New Roman" w:cs="Times New Roman"/>
          <w:b/>
          <w:sz w:val="24"/>
          <w:szCs w:val="24"/>
        </w:rPr>
        <w:t>Pe</w:t>
      </w:r>
      <w:r w:rsidRPr="00E26FBF">
        <w:rPr>
          <w:rFonts w:ascii="Times New Roman" w:hAnsi="Times New Roman" w:cs="Times New Roman"/>
          <w:b/>
          <w:sz w:val="24"/>
          <w:szCs w:val="24"/>
          <w:lang w:val="en-US"/>
        </w:rPr>
        <w:t>mbelajaran</w:t>
      </w:r>
      <w:r w:rsidRPr="00E26FBF">
        <w:rPr>
          <w:rFonts w:ascii="Times New Roman" w:hAnsi="Times New Roman" w:cs="Times New Roman"/>
          <w:b/>
          <w:sz w:val="24"/>
          <w:szCs w:val="24"/>
        </w:rPr>
        <w:t xml:space="preserve"> </w:t>
      </w:r>
      <w:r w:rsidRPr="00E26FBF">
        <w:rPr>
          <w:rFonts w:ascii="Times New Roman" w:hAnsi="Times New Roman" w:cs="Times New Roman"/>
          <w:b/>
          <w:i/>
          <w:sz w:val="24"/>
          <w:szCs w:val="24"/>
        </w:rPr>
        <w:t>Group investigation</w:t>
      </w:r>
      <w:r w:rsidRPr="00E26FBF">
        <w:rPr>
          <w:rFonts w:ascii="Times New Roman" w:hAnsi="Times New Roman" w:cs="Times New Roman"/>
          <w:color w:val="000000"/>
          <w:sz w:val="24"/>
          <w:szCs w:val="24"/>
          <w:lang w:val="en-US"/>
        </w:rPr>
        <w:t xml:space="preserve"> </w:t>
      </w:r>
    </w:p>
    <w:p w:rsidR="00403245" w:rsidRPr="00E26FBF" w:rsidRDefault="00403245" w:rsidP="00403245">
      <w:pPr>
        <w:pStyle w:val="ListParagraph"/>
        <w:numPr>
          <w:ilvl w:val="0"/>
          <w:numId w:val="24"/>
        </w:numPr>
        <w:spacing w:line="480" w:lineRule="auto"/>
        <w:jc w:val="both"/>
        <w:rPr>
          <w:rFonts w:ascii="Times New Roman" w:hAnsi="Times New Roman" w:cs="Times New Roman"/>
          <w:sz w:val="24"/>
          <w:szCs w:val="24"/>
        </w:rPr>
      </w:pPr>
      <w:r w:rsidRPr="00E26FBF">
        <w:rPr>
          <w:rFonts w:ascii="Times New Roman" w:hAnsi="Times New Roman" w:cs="Times New Roman"/>
          <w:sz w:val="24"/>
          <w:szCs w:val="24"/>
        </w:rPr>
        <w:t>Metode ini menimbulkan asumsi bahwa ada kesiapan</w:t>
      </w:r>
      <w:r w:rsidR="00F72ED6">
        <w:rPr>
          <w:rFonts w:ascii="Times New Roman" w:hAnsi="Times New Roman" w:cs="Times New Roman"/>
          <w:sz w:val="24"/>
          <w:szCs w:val="24"/>
        </w:rPr>
        <w:t xml:space="preserve"> pikiran untuk belajar. Bagi si</w:t>
      </w:r>
      <w:r w:rsidR="00F72ED6">
        <w:rPr>
          <w:rFonts w:ascii="Times New Roman" w:hAnsi="Times New Roman" w:cs="Times New Roman"/>
          <w:sz w:val="24"/>
          <w:szCs w:val="24"/>
          <w:lang w:val="en-US"/>
        </w:rPr>
        <w:t>s</w:t>
      </w:r>
      <w:r w:rsidRPr="00E26FBF">
        <w:rPr>
          <w:rFonts w:ascii="Times New Roman" w:hAnsi="Times New Roman" w:cs="Times New Roman"/>
          <w:sz w:val="24"/>
          <w:szCs w:val="24"/>
        </w:rPr>
        <w:t>wa yang kurang pandai, akan mengalami kesulitan abstrak atau berfikir atau mengungkapkan hubungan antara konsep-konsep yang tertulis atau lisan, sehingga pada gilirannya akan menimbulkan frustasi</w:t>
      </w:r>
    </w:p>
    <w:p w:rsidR="00403245" w:rsidRPr="00E26FBF" w:rsidRDefault="00403245" w:rsidP="00403245">
      <w:pPr>
        <w:pStyle w:val="ListParagraph"/>
        <w:numPr>
          <w:ilvl w:val="0"/>
          <w:numId w:val="24"/>
        </w:numPr>
        <w:spacing w:line="480" w:lineRule="auto"/>
        <w:jc w:val="both"/>
        <w:rPr>
          <w:rFonts w:ascii="Times New Roman" w:hAnsi="Times New Roman" w:cs="Times New Roman"/>
          <w:sz w:val="24"/>
          <w:szCs w:val="24"/>
        </w:rPr>
      </w:pPr>
      <w:r w:rsidRPr="00E26FBF">
        <w:rPr>
          <w:rFonts w:ascii="Times New Roman" w:hAnsi="Times New Roman" w:cs="Times New Roman"/>
          <w:sz w:val="24"/>
          <w:szCs w:val="24"/>
        </w:rPr>
        <w:t>Metode ini tidak efisien untuk mengajar jumlah siswa yang banyak, karena membutuhkan waktu yang lama untuk membantu mereka menemukan teori atau pemecahan masalah lainnya</w:t>
      </w:r>
    </w:p>
    <w:p w:rsidR="00403245" w:rsidRPr="00E26FBF" w:rsidRDefault="00403245" w:rsidP="00403245">
      <w:pPr>
        <w:pStyle w:val="ListParagraph"/>
        <w:numPr>
          <w:ilvl w:val="0"/>
          <w:numId w:val="24"/>
        </w:numPr>
        <w:spacing w:line="480" w:lineRule="auto"/>
        <w:jc w:val="both"/>
        <w:rPr>
          <w:rFonts w:ascii="Times New Roman" w:hAnsi="Times New Roman" w:cs="Times New Roman"/>
          <w:sz w:val="24"/>
          <w:szCs w:val="24"/>
        </w:rPr>
      </w:pPr>
      <w:r w:rsidRPr="00E26FBF">
        <w:rPr>
          <w:rFonts w:ascii="Times New Roman" w:hAnsi="Times New Roman" w:cs="Times New Roman"/>
          <w:sz w:val="24"/>
          <w:szCs w:val="24"/>
        </w:rPr>
        <w:lastRenderedPageBreak/>
        <w:t>Harapan-harapan yang terkandung dalam metode ini dapat buyar berhadapan dengan siswa dan guru yang telah terbiasa dengan cara-cara belajar yang lama</w:t>
      </w:r>
    </w:p>
    <w:p w:rsidR="00403245" w:rsidRPr="00E26FBF" w:rsidRDefault="00403245" w:rsidP="00403245">
      <w:pPr>
        <w:pStyle w:val="ListParagraph"/>
        <w:numPr>
          <w:ilvl w:val="0"/>
          <w:numId w:val="24"/>
        </w:numPr>
        <w:spacing w:line="480" w:lineRule="auto"/>
        <w:jc w:val="both"/>
        <w:rPr>
          <w:rFonts w:ascii="Times New Roman" w:hAnsi="Times New Roman" w:cs="Times New Roman"/>
          <w:sz w:val="24"/>
          <w:szCs w:val="24"/>
        </w:rPr>
      </w:pPr>
      <w:r w:rsidRPr="00E26FBF">
        <w:rPr>
          <w:rFonts w:ascii="Times New Roman" w:hAnsi="Times New Roman" w:cs="Times New Roman"/>
          <w:sz w:val="24"/>
          <w:szCs w:val="24"/>
        </w:rPr>
        <w:t xml:space="preserve">Pengajaran </w:t>
      </w:r>
      <w:r w:rsidRPr="00E26FBF">
        <w:rPr>
          <w:rFonts w:ascii="Times New Roman" w:hAnsi="Times New Roman" w:cs="Times New Roman"/>
          <w:i/>
          <w:sz w:val="24"/>
          <w:szCs w:val="24"/>
        </w:rPr>
        <w:t xml:space="preserve">Group investigation </w:t>
      </w:r>
      <w:r w:rsidRPr="00E26FBF">
        <w:rPr>
          <w:rFonts w:ascii="Times New Roman" w:hAnsi="Times New Roman" w:cs="Times New Roman"/>
          <w:sz w:val="24"/>
          <w:szCs w:val="24"/>
        </w:rPr>
        <w:t>lebih cocok untuk mengembangkan pemahaman, sedangkan mengembangkan aspek konsep, keterampilan dan emosi secara keseluruhan kurang mendapat perhatian</w:t>
      </w:r>
    </w:p>
    <w:p w:rsidR="00887281" w:rsidRPr="00E26FBF" w:rsidRDefault="00887281" w:rsidP="00387124">
      <w:pPr>
        <w:autoSpaceDE w:val="0"/>
        <w:autoSpaceDN w:val="0"/>
        <w:adjustRightInd w:val="0"/>
        <w:spacing w:after="0" w:line="480" w:lineRule="auto"/>
        <w:ind w:left="720" w:firstLine="633"/>
        <w:jc w:val="both"/>
        <w:rPr>
          <w:rFonts w:ascii="Times New Roman" w:hAnsi="Times New Roman" w:cs="Times New Roman"/>
          <w:color w:val="000000"/>
          <w:sz w:val="24"/>
          <w:szCs w:val="24"/>
          <w:lang w:val="en-US"/>
        </w:rPr>
      </w:pPr>
    </w:p>
    <w:p w:rsidR="00403245" w:rsidRPr="00E26FBF" w:rsidRDefault="00CD3DAF" w:rsidP="0042396F">
      <w:pPr>
        <w:pStyle w:val="ListParagraph"/>
        <w:numPr>
          <w:ilvl w:val="0"/>
          <w:numId w:val="1"/>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Self regulated learning</w:t>
      </w:r>
      <w:r w:rsidR="0042396F" w:rsidRPr="00E26FBF">
        <w:rPr>
          <w:rFonts w:ascii="Times New Roman" w:hAnsi="Times New Roman" w:cs="Times New Roman"/>
          <w:b/>
          <w:color w:val="000000" w:themeColor="text1"/>
          <w:sz w:val="24"/>
          <w:szCs w:val="24"/>
          <w:lang w:val="en-US"/>
        </w:rPr>
        <w:t xml:space="preserve"> Learning</w:t>
      </w:r>
    </w:p>
    <w:p w:rsidR="00BC7172" w:rsidRDefault="00CD3DAF" w:rsidP="00D67898">
      <w:pPr>
        <w:pStyle w:val="ListParagraph"/>
        <w:spacing w:line="480" w:lineRule="auto"/>
        <w:ind w:firstLine="720"/>
        <w:jc w:val="both"/>
        <w:rPr>
          <w:rFonts w:ascii="Times New Roman" w:eastAsia="Times New Roman" w:hAnsi="Times New Roman" w:cs="Times New Roman"/>
          <w:sz w:val="24"/>
          <w:szCs w:val="24"/>
          <w:lang w:val="en-US" w:eastAsia="id-ID"/>
        </w:rPr>
      </w:pPr>
      <w:r>
        <w:rPr>
          <w:rFonts w:ascii="Times New Roman" w:hAnsi="Times New Roman" w:cs="Times New Roman"/>
          <w:i/>
          <w:color w:val="000000" w:themeColor="text1"/>
          <w:sz w:val="24"/>
          <w:szCs w:val="24"/>
        </w:rPr>
        <w:t>Self regulated learning</w:t>
      </w:r>
      <w:r w:rsidR="0042396F" w:rsidRPr="00E26FBF">
        <w:rPr>
          <w:rFonts w:ascii="Times New Roman" w:hAnsi="Times New Roman" w:cs="Times New Roman"/>
          <w:i/>
          <w:color w:val="000000" w:themeColor="text1"/>
          <w:sz w:val="24"/>
          <w:szCs w:val="24"/>
          <w:lang w:val="en-US"/>
        </w:rPr>
        <w:t xml:space="preserve"> Learning</w:t>
      </w:r>
      <w:r w:rsidR="00BC7172" w:rsidRPr="00E26FBF">
        <w:rPr>
          <w:rFonts w:ascii="Times New Roman" w:eastAsia="Times New Roman" w:hAnsi="Times New Roman" w:cs="Times New Roman"/>
          <w:sz w:val="24"/>
          <w:szCs w:val="24"/>
          <w:lang w:eastAsia="id-ID"/>
        </w:rPr>
        <w:t xml:space="preserve"> </w:t>
      </w:r>
      <w:r w:rsidR="0042396F" w:rsidRPr="00E26FBF">
        <w:rPr>
          <w:rFonts w:ascii="Times New Roman" w:eastAsia="Times New Roman" w:hAnsi="Times New Roman" w:cs="Times New Roman"/>
          <w:sz w:val="24"/>
          <w:szCs w:val="24"/>
          <w:lang w:val="en-US" w:eastAsia="id-ID"/>
        </w:rPr>
        <w:t xml:space="preserve">atau kemandirian belajar </w:t>
      </w:r>
      <w:r w:rsidR="00BC7172" w:rsidRPr="00E26FBF">
        <w:rPr>
          <w:rFonts w:ascii="Times New Roman" w:eastAsia="Times New Roman" w:hAnsi="Times New Roman" w:cs="Times New Roman"/>
          <w:sz w:val="24"/>
          <w:szCs w:val="24"/>
          <w:lang w:eastAsia="id-ID"/>
        </w:rPr>
        <w:t>merup</w:t>
      </w:r>
      <w:r w:rsidR="00550E43" w:rsidRPr="00E26FBF">
        <w:rPr>
          <w:rFonts w:ascii="Times New Roman" w:eastAsia="Times New Roman" w:hAnsi="Times New Roman" w:cs="Times New Roman"/>
          <w:sz w:val="24"/>
          <w:szCs w:val="24"/>
          <w:lang w:val="en-US" w:eastAsia="id-ID"/>
        </w:rPr>
        <w:t>u</w:t>
      </w:r>
      <w:r w:rsidR="00BC7172" w:rsidRPr="00E26FBF">
        <w:rPr>
          <w:rFonts w:ascii="Times New Roman" w:eastAsia="Times New Roman" w:hAnsi="Times New Roman" w:cs="Times New Roman"/>
          <w:sz w:val="24"/>
          <w:szCs w:val="24"/>
          <w:lang w:eastAsia="id-ID"/>
        </w:rPr>
        <w:t xml:space="preserve">kan </w:t>
      </w:r>
      <w:r w:rsidR="0042396F" w:rsidRPr="00E26FBF">
        <w:rPr>
          <w:rFonts w:ascii="Times New Roman" w:eastAsia="Times New Roman" w:hAnsi="Times New Roman" w:cs="Times New Roman"/>
          <w:sz w:val="24"/>
          <w:szCs w:val="24"/>
          <w:lang w:val="en-US" w:eastAsia="id-ID"/>
        </w:rPr>
        <w:t xml:space="preserve">kemampuan untuk memonitor, meregulasi, mengontrol aspek kognisi, motivasi dan prilaku diri sendiri dalam belajar (Zarkasyi, 2015). </w:t>
      </w:r>
      <w:proofErr w:type="gramStart"/>
      <w:r w:rsidR="0042396F" w:rsidRPr="00E26FBF">
        <w:rPr>
          <w:rFonts w:ascii="Times New Roman" w:eastAsia="Times New Roman" w:hAnsi="Times New Roman" w:cs="Times New Roman"/>
          <w:sz w:val="24"/>
          <w:szCs w:val="24"/>
          <w:lang w:val="en-US" w:eastAsia="id-ID"/>
        </w:rPr>
        <w:t xml:space="preserve">Dari pengertian tersebut maka seseorang harus mampu menjadi manajer bagi dirinya sendiri yang mampu merencanakan, </w:t>
      </w:r>
      <w:r w:rsidR="00550E43" w:rsidRPr="00E26FBF">
        <w:rPr>
          <w:rFonts w:ascii="Times New Roman" w:eastAsia="Times New Roman" w:hAnsi="Times New Roman" w:cs="Times New Roman"/>
          <w:sz w:val="24"/>
          <w:szCs w:val="24"/>
          <w:lang w:val="en-US" w:eastAsia="id-ID"/>
        </w:rPr>
        <w:t>memonitor, melaksanakan, dan mengevaluasi kegiatan belajar sehingga tujuan belajar dapat tercapai.</w:t>
      </w:r>
      <w:proofErr w:type="gramEnd"/>
    </w:p>
    <w:p w:rsidR="00661C16" w:rsidRPr="009F1B8E" w:rsidRDefault="00661C16" w:rsidP="00661C16">
      <w:pPr>
        <w:spacing w:after="0" w:line="480" w:lineRule="auto"/>
        <w:ind w:left="720" w:firstLine="720"/>
        <w:jc w:val="both"/>
        <w:rPr>
          <w:rFonts w:ascii="Times New Roman" w:eastAsia="Times New Roman" w:hAnsi="Times New Roman" w:cs="Times New Roman"/>
          <w:sz w:val="24"/>
          <w:szCs w:val="24"/>
        </w:rPr>
      </w:pPr>
      <w:r w:rsidRPr="009F1B8E">
        <w:rPr>
          <w:rFonts w:ascii="Times New Roman" w:eastAsia="Times New Roman" w:hAnsi="Times New Roman" w:cs="Times New Roman"/>
          <w:i/>
          <w:sz w:val="24"/>
          <w:szCs w:val="24"/>
        </w:rPr>
        <w:t>Self regulated</w:t>
      </w:r>
      <w:r w:rsidRPr="008E2544">
        <w:rPr>
          <w:rFonts w:ascii="Times New Roman" w:eastAsia="Times New Roman" w:hAnsi="Times New Roman" w:cs="Times New Roman"/>
          <w:i/>
          <w:sz w:val="24"/>
          <w:szCs w:val="24"/>
        </w:rPr>
        <w:t xml:space="preserve"> learning</w:t>
      </w:r>
      <w:r>
        <w:rPr>
          <w:rFonts w:ascii="Times New Roman" w:eastAsia="Times New Roman" w:hAnsi="Times New Roman" w:cs="Times New Roman"/>
          <w:sz w:val="24"/>
          <w:szCs w:val="24"/>
        </w:rPr>
        <w:t xml:space="preserve"> menurut </w:t>
      </w:r>
      <w:r w:rsidRPr="009F1B8E">
        <w:rPr>
          <w:rFonts w:ascii="Times New Roman" w:eastAsia="Times New Roman" w:hAnsi="Times New Roman" w:cs="Times New Roman"/>
          <w:sz w:val="24"/>
          <w:szCs w:val="24"/>
        </w:rPr>
        <w:t xml:space="preserve"> Pintrich, </w:t>
      </w:r>
      <w:r>
        <w:rPr>
          <w:rFonts w:ascii="Times New Roman" w:eastAsia="Times New Roman" w:hAnsi="Times New Roman" w:cs="Times New Roman"/>
          <w:sz w:val="24"/>
          <w:szCs w:val="24"/>
        </w:rPr>
        <w:t>2000, 2004 (Nunez et al, 2011)</w:t>
      </w:r>
      <w:r w:rsidRPr="009F1B8E">
        <w:rPr>
          <w:rFonts w:ascii="Times New Roman" w:eastAsia="Times New Roman" w:hAnsi="Times New Roman" w:cs="Times New Roman"/>
          <w:sz w:val="24"/>
          <w:szCs w:val="24"/>
        </w:rPr>
        <w:t xml:space="preserve"> mengarahkan pemb</w:t>
      </w:r>
      <w:r>
        <w:rPr>
          <w:rFonts w:ascii="Times New Roman" w:eastAsia="Times New Roman" w:hAnsi="Times New Roman" w:cs="Times New Roman"/>
          <w:sz w:val="24"/>
          <w:szCs w:val="24"/>
        </w:rPr>
        <w:t>elajaran peserta didik</w:t>
      </w:r>
      <w:r w:rsidRPr="009F1B8E">
        <w:rPr>
          <w:rFonts w:ascii="Times New Roman" w:eastAsia="Times New Roman" w:hAnsi="Times New Roman" w:cs="Times New Roman"/>
          <w:sz w:val="24"/>
          <w:szCs w:val="24"/>
        </w:rPr>
        <w:t xml:space="preserve"> dengan cara serangkaian kognitif, metakognitif, motivasi, dan mendukung strategi yang memungkinkan mereka untuk membangun pengetahuan mereka; mereka mampu mengatur d</w:t>
      </w:r>
      <w:r>
        <w:rPr>
          <w:rFonts w:ascii="Times New Roman" w:eastAsia="Times New Roman" w:hAnsi="Times New Roman" w:cs="Times New Roman"/>
          <w:sz w:val="24"/>
          <w:szCs w:val="24"/>
        </w:rPr>
        <w:t xml:space="preserve">an mengendalikan seluruh proses, </w:t>
      </w:r>
      <w:r w:rsidRPr="009F1B8E">
        <w:rPr>
          <w:rFonts w:ascii="Times New Roman" w:eastAsia="Times New Roman" w:hAnsi="Times New Roman" w:cs="Times New Roman"/>
          <w:sz w:val="24"/>
          <w:szCs w:val="24"/>
        </w:rPr>
        <w:t>mereka tahu keterampilan</w:t>
      </w:r>
      <w:r>
        <w:rPr>
          <w:rFonts w:ascii="Times New Roman" w:eastAsia="Times New Roman" w:hAnsi="Times New Roman" w:cs="Times New Roman"/>
          <w:sz w:val="24"/>
          <w:szCs w:val="24"/>
        </w:rPr>
        <w:t xml:space="preserve"> dan pengetahuan  yang dimiliki</w:t>
      </w:r>
      <w:r w:rsidRPr="009F1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mereka tahu apa yang harus </w:t>
      </w:r>
      <w:r w:rsidRPr="009F1B8E">
        <w:rPr>
          <w:rFonts w:ascii="Times New Roman" w:eastAsia="Times New Roman" w:hAnsi="Times New Roman" w:cs="Times New Roman"/>
          <w:sz w:val="24"/>
          <w:szCs w:val="24"/>
        </w:rPr>
        <w:t xml:space="preserve">dilakukan untuk belajar, mereka telah belajar untuk memantau perilaku </w:t>
      </w:r>
      <w:r w:rsidRPr="009F1B8E">
        <w:rPr>
          <w:rFonts w:ascii="Times New Roman" w:eastAsia="Times New Roman" w:hAnsi="Times New Roman" w:cs="Times New Roman"/>
          <w:sz w:val="24"/>
          <w:szCs w:val="24"/>
        </w:rPr>
        <w:lastRenderedPageBreak/>
        <w:t>studi mereka, mereka termotivasi untuk belajar dan mampu mengatur motivasi mereka</w:t>
      </w:r>
      <w:r>
        <w:rPr>
          <w:rFonts w:ascii="Times New Roman" w:eastAsia="Times New Roman" w:hAnsi="Times New Roman" w:cs="Times New Roman"/>
          <w:sz w:val="24"/>
          <w:szCs w:val="24"/>
        </w:rPr>
        <w:t>.</w:t>
      </w:r>
    </w:p>
    <w:p w:rsidR="00661C16" w:rsidRPr="00907AB5" w:rsidRDefault="00661C16" w:rsidP="00907AB5">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rPr>
        <w:t>Menurut Bell dan Akroyd,2006 (Elliana</w:t>
      </w:r>
      <w:r w:rsidR="007E052D">
        <w:rPr>
          <w:rFonts w:ascii="Times New Roman" w:hAnsi="Times New Roman" w:cs="Times New Roman"/>
          <w:sz w:val="24"/>
          <w:szCs w:val="24"/>
        </w:rPr>
        <w:t>wati&amp;Wahyuni,2010</w:t>
      </w:r>
      <w:r>
        <w:rPr>
          <w:rFonts w:ascii="Times New Roman" w:hAnsi="Times New Roman" w:cs="Times New Roman"/>
          <w:sz w:val="24"/>
          <w:szCs w:val="24"/>
        </w:rPr>
        <w:t xml:space="preserve">), </w:t>
      </w:r>
      <w:r w:rsidRPr="00BF0A9D">
        <w:rPr>
          <w:rFonts w:ascii="Times New Roman" w:hAnsi="Times New Roman" w:cs="Times New Roman"/>
          <w:i/>
          <w:sz w:val="24"/>
          <w:szCs w:val="24"/>
        </w:rPr>
        <w:t>self-regulated learning</w:t>
      </w:r>
      <w:r>
        <w:rPr>
          <w:rFonts w:ascii="Times New Roman" w:hAnsi="Times New Roman" w:cs="Times New Roman"/>
          <w:sz w:val="24"/>
          <w:szCs w:val="24"/>
        </w:rPr>
        <w:t xml:space="preserve"> merupakan bagian dari teori pembelajaran kognitif yang menyatakan bahwa perilaku, motivasi, dan aspek lingkungan belajar akan mempengaruhi prestasi . Adapun menurut Schank dan Zimmerman, 1998 (Sumarmo,2010), </w:t>
      </w:r>
      <w:r w:rsidRPr="00A95827">
        <w:rPr>
          <w:rFonts w:ascii="Times New Roman" w:hAnsi="Times New Roman" w:cs="Times New Roman"/>
          <w:i/>
          <w:sz w:val="24"/>
          <w:szCs w:val="24"/>
        </w:rPr>
        <w:t>self-regulated learning</w:t>
      </w:r>
      <w:r>
        <w:rPr>
          <w:rFonts w:ascii="Times New Roman" w:hAnsi="Times New Roman" w:cs="Times New Roman"/>
          <w:sz w:val="24"/>
          <w:szCs w:val="24"/>
        </w:rPr>
        <w:t xml:space="preserve"> merupakan proses belajar yang terjadi karena pengaruh dari pemikiran, perasaan, strategi, dan periliku sendiri yang berorientasi pada pencapaian tujuan.</w:t>
      </w:r>
    </w:p>
    <w:p w:rsidR="00550E43" w:rsidRPr="00E26FBF" w:rsidRDefault="00CD3DAF" w:rsidP="00D67898">
      <w:pPr>
        <w:spacing w:line="480" w:lineRule="auto"/>
        <w:ind w:lef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Self regulated learning</w:t>
      </w:r>
      <w:r w:rsidR="00550E43" w:rsidRPr="00E26FBF">
        <w:rPr>
          <w:rFonts w:ascii="Times New Roman" w:hAnsi="Times New Roman" w:cs="Times New Roman"/>
          <w:color w:val="000000" w:themeColor="text1"/>
          <w:sz w:val="24"/>
          <w:szCs w:val="24"/>
          <w:lang w:val="en-US"/>
        </w:rPr>
        <w:t xml:space="preserve"> learning</w:t>
      </w:r>
      <w:r w:rsidR="00550E43" w:rsidRPr="00E26FBF">
        <w:rPr>
          <w:rFonts w:ascii="Times New Roman" w:hAnsi="Times New Roman" w:cs="Times New Roman"/>
          <w:color w:val="000000" w:themeColor="text1"/>
          <w:sz w:val="24"/>
          <w:szCs w:val="24"/>
        </w:rPr>
        <w:t xml:space="preserve"> menurut Bandura adalah suatu kemampuan yang dimiliki manusia berupa kemampuan berfikir dan dengan kemampuan itu mereka memanipulasi lingkungan, sehingga terjadi perubahan lingkungan akibat kegiatan tersebut. Seseorang dapat mengatur sebagian dari pola tingkah laku dirinya sendiri. Secara umum self regulation adalah tugas seseorang untuk mengubah respon-respon, seperti pengendalian impuls prilaku(dorongan prilaku), menahan hasrat, mengontrol pikiran dan mengubah emosi (Rahmah, 2009). Maka dengan kata lain regulasi diri adalah suatu kemampuan yang dimiliki individu dalam mengontrol tingkah laku dan memanipulasi prilaku dengan menggunakan kemampuan pikirannya sehingga individu dapat berinteraksi dengan lingkungannya</w:t>
      </w:r>
    </w:p>
    <w:p w:rsidR="00550E43" w:rsidRPr="00E26FBF" w:rsidRDefault="00550E43" w:rsidP="00D67898">
      <w:pPr>
        <w:spacing w:line="480" w:lineRule="auto"/>
        <w:ind w:left="630" w:firstLine="810"/>
        <w:jc w:val="both"/>
        <w:rPr>
          <w:rFonts w:ascii="Times New Roman" w:hAnsi="Times New Roman" w:cs="Times New Roman"/>
          <w:color w:val="000000" w:themeColor="text1"/>
          <w:sz w:val="24"/>
          <w:szCs w:val="24"/>
        </w:rPr>
      </w:pPr>
      <w:r w:rsidRPr="00E26FBF">
        <w:rPr>
          <w:rFonts w:ascii="Times New Roman" w:hAnsi="Times New Roman" w:cs="Times New Roman"/>
          <w:color w:val="000000" w:themeColor="text1"/>
          <w:sz w:val="24"/>
          <w:szCs w:val="24"/>
        </w:rPr>
        <w:t>Selain itu regulasi diri (</w:t>
      </w:r>
      <w:r w:rsidR="00CD3DAF">
        <w:rPr>
          <w:rFonts w:ascii="Times New Roman" w:hAnsi="Times New Roman" w:cs="Times New Roman"/>
          <w:i/>
          <w:color w:val="000000" w:themeColor="text1"/>
          <w:sz w:val="24"/>
          <w:szCs w:val="24"/>
        </w:rPr>
        <w:t>self regulated learning</w:t>
      </w:r>
      <w:r w:rsidRPr="00E26FBF">
        <w:rPr>
          <w:rFonts w:ascii="Times New Roman" w:hAnsi="Times New Roman" w:cs="Times New Roman"/>
          <w:color w:val="000000" w:themeColor="text1"/>
          <w:sz w:val="24"/>
          <w:szCs w:val="24"/>
        </w:rPr>
        <w:t xml:space="preserve">) adalah kemampuan untuk mengontrol prilaku sendiri. Regulasi diri merupakan penggunaan </w:t>
      </w:r>
      <w:r w:rsidRPr="00E26FBF">
        <w:rPr>
          <w:rFonts w:ascii="Times New Roman" w:hAnsi="Times New Roman" w:cs="Times New Roman"/>
          <w:color w:val="000000" w:themeColor="text1"/>
          <w:sz w:val="24"/>
          <w:szCs w:val="24"/>
        </w:rPr>
        <w:lastRenderedPageBreak/>
        <w:t>suatu proses yang mengaktifasi pemikiran, perilaku, dan perasaan yang terus menerus dalam upaya untuk mencapai tujuan yang telah ditetapkan( schuck &amp;zimmerman, 1998). Individu melakukan pengaturan diri ini dengan mengamati, mempertimbangkan memberi ganjaran, atau hukuman terhadap perilakunya sendiri. Sistem pengaturan diri berupa standar-standar bagi tingkah laku seseorang dan kemampuan mengamati diri, menilai diri sendiri, dan memberikan respon bagi diri sendiri.</w:t>
      </w:r>
    </w:p>
    <w:p w:rsidR="00887281" w:rsidRDefault="00CD3DAF" w:rsidP="00D67898">
      <w:pPr>
        <w:spacing w:line="480" w:lineRule="auto"/>
        <w:ind w:left="720" w:firstLine="720"/>
        <w:jc w:val="both"/>
        <w:rPr>
          <w:rFonts w:ascii="Times New Roman" w:hAnsi="Times New Roman" w:cs="Times New Roman"/>
          <w:color w:val="000000" w:themeColor="text1"/>
          <w:sz w:val="24"/>
          <w:szCs w:val="24"/>
          <w:lang w:val="en-US"/>
        </w:rPr>
      </w:pPr>
      <w:r>
        <w:rPr>
          <w:rFonts w:ascii="Times New Roman" w:hAnsi="Times New Roman" w:cs="Times New Roman"/>
          <w:i/>
          <w:color w:val="000000" w:themeColor="text1"/>
          <w:sz w:val="24"/>
          <w:szCs w:val="24"/>
        </w:rPr>
        <w:t>self regulated learning</w:t>
      </w:r>
      <w:r w:rsidR="00550E43" w:rsidRPr="00E26FBF">
        <w:rPr>
          <w:rFonts w:ascii="Times New Roman" w:hAnsi="Times New Roman" w:cs="Times New Roman"/>
          <w:i/>
          <w:color w:val="000000" w:themeColor="text1"/>
          <w:sz w:val="24"/>
          <w:szCs w:val="24"/>
          <w:lang w:val="en-US"/>
        </w:rPr>
        <w:t xml:space="preserve"> Learning</w:t>
      </w:r>
      <w:r w:rsidR="00550E43" w:rsidRPr="00E26FBF">
        <w:rPr>
          <w:rFonts w:ascii="Times New Roman" w:hAnsi="Times New Roman" w:cs="Times New Roman"/>
          <w:i/>
          <w:color w:val="000000" w:themeColor="text1"/>
          <w:sz w:val="24"/>
          <w:szCs w:val="24"/>
        </w:rPr>
        <w:t xml:space="preserve"> </w:t>
      </w:r>
      <w:r w:rsidR="00550E43" w:rsidRPr="00E26FBF">
        <w:rPr>
          <w:rFonts w:ascii="Times New Roman" w:hAnsi="Times New Roman" w:cs="Times New Roman"/>
          <w:color w:val="000000" w:themeColor="text1"/>
          <w:sz w:val="24"/>
          <w:szCs w:val="24"/>
        </w:rPr>
        <w:t xml:space="preserve">merupakan dasar dari proses sosialisasi karena berhubungan dengan seluruh domain yang ada dalam perkembangan fisik, kognitif, sosial, dan emosional (papalia &amp;olds, 2001). Selain itu </w:t>
      </w:r>
      <w:r>
        <w:rPr>
          <w:rFonts w:ascii="Times New Roman" w:hAnsi="Times New Roman" w:cs="Times New Roman"/>
          <w:i/>
          <w:color w:val="000000" w:themeColor="text1"/>
          <w:sz w:val="24"/>
          <w:szCs w:val="24"/>
        </w:rPr>
        <w:t>self regulated learning</w:t>
      </w:r>
      <w:r w:rsidR="00342132" w:rsidRPr="00342132">
        <w:rPr>
          <w:rFonts w:ascii="Times New Roman" w:hAnsi="Times New Roman" w:cs="Times New Roman"/>
          <w:i/>
          <w:color w:val="000000" w:themeColor="text1"/>
          <w:sz w:val="24"/>
          <w:szCs w:val="24"/>
          <w:lang w:val="en-US"/>
        </w:rPr>
        <w:t xml:space="preserve"> Learning</w:t>
      </w:r>
      <w:r w:rsidR="00550E43" w:rsidRPr="00E26FBF">
        <w:rPr>
          <w:rFonts w:ascii="Times New Roman" w:hAnsi="Times New Roman" w:cs="Times New Roman"/>
          <w:color w:val="000000" w:themeColor="text1"/>
          <w:sz w:val="24"/>
          <w:szCs w:val="24"/>
        </w:rPr>
        <w:t xml:space="preserve"> merupakan kemampuan mental serta pengendalian emosi.</w:t>
      </w:r>
      <w:r w:rsidR="00F534A5">
        <w:rPr>
          <w:rFonts w:ascii="Times New Roman" w:hAnsi="Times New Roman" w:cs="Times New Roman"/>
          <w:color w:val="000000" w:themeColor="text1"/>
          <w:sz w:val="24"/>
          <w:szCs w:val="24"/>
          <w:lang w:val="en-US"/>
        </w:rPr>
        <w:t xml:space="preserve"> </w:t>
      </w:r>
      <w:r w:rsidR="00550E43" w:rsidRPr="00E26FBF">
        <w:rPr>
          <w:rFonts w:ascii="Times New Roman" w:hAnsi="Times New Roman" w:cs="Times New Roman"/>
          <w:color w:val="000000" w:themeColor="text1"/>
          <w:sz w:val="24"/>
          <w:szCs w:val="24"/>
        </w:rPr>
        <w:t>Seluruh perkembangan kognitif, fisik, serta pengendalian emosi dan kemampuan sosialisasi yang baik, membawa seseorang untuk mengatur dirinya dengan baik</w:t>
      </w:r>
    </w:p>
    <w:p w:rsidR="00907AB5" w:rsidRDefault="00907AB5" w:rsidP="00907AB5">
      <w:pPr>
        <w:tabs>
          <w:tab w:val="left" w:pos="810"/>
        </w:tabs>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Sumarmo, 2006 (Alhadad,2014:28) mengajukan lima prinsip untuk memajukan </w:t>
      </w:r>
      <w:r w:rsidRPr="001F4AD7">
        <w:rPr>
          <w:rFonts w:ascii="Times New Roman" w:hAnsi="Times New Roman" w:cs="Times New Roman"/>
          <w:i/>
          <w:sz w:val="24"/>
          <w:szCs w:val="24"/>
        </w:rPr>
        <w:t>self-regulated learning</w:t>
      </w:r>
      <w:r>
        <w:rPr>
          <w:rFonts w:ascii="Times New Roman" w:hAnsi="Times New Roman" w:cs="Times New Roman"/>
          <w:sz w:val="24"/>
          <w:szCs w:val="24"/>
        </w:rPr>
        <w:t xml:space="preserve"> pada guru dan peserta didik, yaitu:</w:t>
      </w:r>
    </w:p>
    <w:p w:rsidR="00907AB5" w:rsidRDefault="00907AB5" w:rsidP="00907AB5">
      <w:pPr>
        <w:pStyle w:val="ListParagraph"/>
        <w:numPr>
          <w:ilvl w:val="0"/>
          <w:numId w:val="43"/>
        </w:numPr>
        <w:tabs>
          <w:tab w:val="left" w:pos="810"/>
        </w:tabs>
        <w:spacing w:line="480" w:lineRule="auto"/>
        <w:jc w:val="both"/>
        <w:rPr>
          <w:rFonts w:ascii="Times New Roman" w:hAnsi="Times New Roman" w:cs="Times New Roman"/>
          <w:sz w:val="24"/>
          <w:szCs w:val="24"/>
        </w:rPr>
      </w:pPr>
      <w:r w:rsidRPr="001F4AD7">
        <w:rPr>
          <w:rFonts w:ascii="Times New Roman" w:hAnsi="Times New Roman" w:cs="Times New Roman"/>
          <w:sz w:val="24"/>
          <w:szCs w:val="24"/>
        </w:rPr>
        <w:t>Penilaian diri (</w:t>
      </w:r>
      <w:r w:rsidRPr="001F4AD7">
        <w:rPr>
          <w:rFonts w:ascii="Times New Roman" w:hAnsi="Times New Roman" w:cs="Times New Roman"/>
          <w:i/>
          <w:sz w:val="24"/>
          <w:szCs w:val="24"/>
        </w:rPr>
        <w:t>self-appraisal</w:t>
      </w:r>
      <w:r w:rsidRPr="001F4AD7">
        <w:rPr>
          <w:rFonts w:ascii="Times New Roman" w:hAnsi="Times New Roman" w:cs="Times New Roman"/>
          <w:sz w:val="24"/>
          <w:szCs w:val="24"/>
        </w:rPr>
        <w:t xml:space="preserve">) mengantar pada pemahaman belajar yang lebih dalam. Prinsip tersebut meliputi: a) menganalisa gaya dan staregi belajar personal dan membandingkan dengan gaya dan strategi orang lain; b) mengevaluasi apa yang diketahui dan yang tidak diketahui, dan mempertajam pemahaman diri untuk memajukan upaya yang efisien, dan c) penilaian diri secara periodic terhadap proses dan hasil belajar, </w:t>
      </w:r>
      <w:r w:rsidRPr="001F4AD7">
        <w:rPr>
          <w:rFonts w:ascii="Times New Roman" w:hAnsi="Times New Roman" w:cs="Times New Roman"/>
          <w:sz w:val="24"/>
          <w:szCs w:val="24"/>
        </w:rPr>
        <w:lastRenderedPageBreak/>
        <w:t>pemantauan kemajuan belajar, dan meningkatkan perasaan kepercayaan diri (</w:t>
      </w:r>
      <w:r w:rsidRPr="001F4AD7">
        <w:rPr>
          <w:rFonts w:ascii="Times New Roman" w:hAnsi="Times New Roman" w:cs="Times New Roman"/>
          <w:i/>
          <w:sz w:val="24"/>
          <w:szCs w:val="24"/>
        </w:rPr>
        <w:t>self-efficacy</w:t>
      </w:r>
      <w:r w:rsidRPr="001F4AD7">
        <w:rPr>
          <w:rFonts w:ascii="Times New Roman" w:hAnsi="Times New Roman" w:cs="Times New Roman"/>
          <w:sz w:val="24"/>
          <w:szCs w:val="24"/>
        </w:rPr>
        <w:t>).</w:t>
      </w:r>
    </w:p>
    <w:p w:rsidR="00907AB5" w:rsidRDefault="00907AB5" w:rsidP="00907AB5">
      <w:pPr>
        <w:pStyle w:val="ListParagraph"/>
        <w:numPr>
          <w:ilvl w:val="0"/>
          <w:numId w:val="43"/>
        </w:numPr>
        <w:tabs>
          <w:tab w:val="left" w:pos="81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Pengaturan diri dalam berpikir, berupaya, dan memilih pendekatan yang fleksibel dalam pemecahan masalah. </w:t>
      </w:r>
    </w:p>
    <w:p w:rsidR="00907AB5" w:rsidRDefault="00907AB5" w:rsidP="00907AB5">
      <w:pPr>
        <w:pStyle w:val="ListParagraph"/>
        <w:numPr>
          <w:ilvl w:val="0"/>
          <w:numId w:val="43"/>
        </w:numPr>
        <w:tabs>
          <w:tab w:val="left" w:pos="810"/>
        </w:tabs>
        <w:spacing w:line="480" w:lineRule="auto"/>
        <w:jc w:val="both"/>
        <w:rPr>
          <w:rFonts w:ascii="Times New Roman" w:hAnsi="Times New Roman" w:cs="Times New Roman"/>
          <w:sz w:val="24"/>
          <w:szCs w:val="24"/>
        </w:rPr>
      </w:pPr>
      <w:r w:rsidRPr="0071535F">
        <w:rPr>
          <w:rFonts w:ascii="Times New Roman" w:hAnsi="Times New Roman" w:cs="Times New Roman"/>
          <w:i/>
          <w:sz w:val="24"/>
          <w:szCs w:val="24"/>
        </w:rPr>
        <w:t>Self-regulated learning</w:t>
      </w:r>
      <w:r>
        <w:rPr>
          <w:rFonts w:ascii="Times New Roman" w:hAnsi="Times New Roman" w:cs="Times New Roman"/>
          <w:sz w:val="24"/>
          <w:szCs w:val="24"/>
        </w:rPr>
        <w:t xml:space="preserve"> dan </w:t>
      </w:r>
      <w:r w:rsidRPr="0071535F">
        <w:rPr>
          <w:rFonts w:ascii="Times New Roman" w:hAnsi="Times New Roman" w:cs="Times New Roman"/>
          <w:i/>
          <w:sz w:val="24"/>
          <w:szCs w:val="24"/>
        </w:rPr>
        <w:t>self-regulated tinking</w:t>
      </w:r>
      <w:r>
        <w:rPr>
          <w:rFonts w:ascii="Times New Roman" w:hAnsi="Times New Roman" w:cs="Times New Roman"/>
          <w:sz w:val="24"/>
          <w:szCs w:val="24"/>
        </w:rPr>
        <w:t xml:space="preserve"> tidak statis, tetapi berkembang seiring dengan waktu, dan berubah berdasarkan pengalaman </w:t>
      </w:r>
      <w:r w:rsidRPr="0071535F">
        <w:rPr>
          <w:rFonts w:ascii="Times New Roman" w:hAnsi="Times New Roman" w:cs="Times New Roman"/>
          <w:i/>
          <w:sz w:val="24"/>
          <w:szCs w:val="24"/>
        </w:rPr>
        <w:t>self-regulated</w:t>
      </w:r>
      <w:r>
        <w:rPr>
          <w:rFonts w:ascii="Times New Roman" w:hAnsi="Times New Roman" w:cs="Times New Roman"/>
          <w:sz w:val="24"/>
          <w:szCs w:val="24"/>
        </w:rPr>
        <w:t xml:space="preserve"> dapat ditingkatkan melalui refleksi dan diskusi.</w:t>
      </w:r>
    </w:p>
    <w:p w:rsidR="00907AB5" w:rsidRPr="00907AB5" w:rsidRDefault="00907AB5" w:rsidP="00907AB5">
      <w:pPr>
        <w:pStyle w:val="ListParagraph"/>
        <w:numPr>
          <w:ilvl w:val="0"/>
          <w:numId w:val="43"/>
        </w:numPr>
        <w:tabs>
          <w:tab w:val="left" w:pos="810"/>
        </w:tabs>
        <w:spacing w:line="480" w:lineRule="auto"/>
        <w:jc w:val="both"/>
        <w:rPr>
          <w:rFonts w:ascii="Times New Roman" w:hAnsi="Times New Roman" w:cs="Times New Roman"/>
          <w:sz w:val="24"/>
          <w:szCs w:val="24"/>
        </w:rPr>
      </w:pPr>
      <w:r w:rsidRPr="0071535F">
        <w:rPr>
          <w:rFonts w:ascii="Times New Roman" w:hAnsi="Times New Roman" w:cs="Times New Roman"/>
          <w:i/>
          <w:sz w:val="24"/>
          <w:szCs w:val="24"/>
        </w:rPr>
        <w:t>Self-regulated learning</w:t>
      </w:r>
      <w:r>
        <w:rPr>
          <w:rFonts w:ascii="Times New Roman" w:hAnsi="Times New Roman" w:cs="Times New Roman"/>
          <w:sz w:val="24"/>
          <w:szCs w:val="24"/>
        </w:rPr>
        <w:t xml:space="preserve"> dapat diajarkan melalui berbagai cara antara lain melalui: a) pembelajaran langsung, refleksi terarah, dan diskusi metakognitif;</w:t>
      </w:r>
      <w:r>
        <w:rPr>
          <w:rFonts w:ascii="Times New Roman" w:hAnsi="Times New Roman" w:cs="Times New Roman"/>
          <w:sz w:val="24"/>
          <w:szCs w:val="24"/>
          <w:lang w:val="en-US"/>
        </w:rPr>
        <w:t xml:space="preserve"> </w:t>
      </w:r>
      <w:r w:rsidRPr="00907AB5">
        <w:rPr>
          <w:rFonts w:ascii="Times New Roman" w:hAnsi="Times New Roman" w:cs="Times New Roman"/>
          <w:sz w:val="24"/>
          <w:szCs w:val="24"/>
        </w:rPr>
        <w:t>b) penggunaan model dan kegiatan yang memuat analisis belajar yang reflektif, dan c) diskusi tentang peristiwa yang dialami personal.</w:t>
      </w:r>
    </w:p>
    <w:p w:rsidR="00907AB5" w:rsidRPr="00907AB5" w:rsidRDefault="00907AB5" w:rsidP="00907AB5">
      <w:pPr>
        <w:pStyle w:val="ListParagraph"/>
        <w:numPr>
          <w:ilvl w:val="0"/>
          <w:numId w:val="43"/>
        </w:numPr>
        <w:tabs>
          <w:tab w:val="left" w:pos="810"/>
        </w:tabs>
        <w:spacing w:line="480" w:lineRule="auto"/>
        <w:jc w:val="both"/>
        <w:rPr>
          <w:rFonts w:ascii="Times New Roman" w:hAnsi="Times New Roman" w:cs="Times New Roman"/>
          <w:sz w:val="24"/>
          <w:szCs w:val="24"/>
        </w:rPr>
      </w:pPr>
      <w:r w:rsidRPr="0071535F">
        <w:rPr>
          <w:rFonts w:ascii="Times New Roman" w:hAnsi="Times New Roman" w:cs="Times New Roman"/>
          <w:i/>
          <w:sz w:val="24"/>
          <w:szCs w:val="24"/>
        </w:rPr>
        <w:t>Self-regulated learning</w:t>
      </w:r>
      <w:r>
        <w:rPr>
          <w:rFonts w:ascii="Times New Roman" w:hAnsi="Times New Roman" w:cs="Times New Roman"/>
          <w:sz w:val="24"/>
          <w:szCs w:val="24"/>
        </w:rPr>
        <w:t xml:space="preserve"> membentuk pengalaman naratif dan identitas personal.</w:t>
      </w:r>
    </w:p>
    <w:p w:rsidR="00907AB5" w:rsidRPr="00907AB5" w:rsidRDefault="00907AB5" w:rsidP="00907AB5">
      <w:pPr>
        <w:pStyle w:val="ListParagraph"/>
        <w:spacing w:line="480" w:lineRule="auto"/>
        <w:ind w:firstLine="720"/>
        <w:jc w:val="both"/>
        <w:rPr>
          <w:rFonts w:ascii="Times New Roman" w:hAnsi="Times New Roman" w:cs="Times New Roman"/>
          <w:sz w:val="24"/>
          <w:szCs w:val="24"/>
        </w:rPr>
      </w:pPr>
      <w:r w:rsidRPr="00907AB5">
        <w:rPr>
          <w:rFonts w:ascii="Times New Roman" w:hAnsi="Times New Roman" w:cs="Times New Roman"/>
          <w:sz w:val="24"/>
          <w:szCs w:val="24"/>
        </w:rPr>
        <w:t>Adapun Bandura (Sumarmo,</w:t>
      </w:r>
      <w:r w:rsidR="007E052D">
        <w:rPr>
          <w:rFonts w:ascii="Times New Roman" w:hAnsi="Times New Roman" w:cs="Times New Roman"/>
          <w:sz w:val="24"/>
          <w:szCs w:val="24"/>
        </w:rPr>
        <w:t xml:space="preserve"> </w:t>
      </w:r>
      <w:r w:rsidRPr="00907AB5">
        <w:rPr>
          <w:rFonts w:ascii="Times New Roman" w:hAnsi="Times New Roman" w:cs="Times New Roman"/>
          <w:sz w:val="24"/>
          <w:szCs w:val="24"/>
        </w:rPr>
        <w:t xml:space="preserve">2010) menyarankan tiga langkah dalam melaksanakan </w:t>
      </w:r>
      <w:r w:rsidRPr="00907AB5">
        <w:rPr>
          <w:rFonts w:ascii="Times New Roman" w:hAnsi="Times New Roman" w:cs="Times New Roman"/>
          <w:i/>
          <w:sz w:val="24"/>
          <w:szCs w:val="24"/>
        </w:rPr>
        <w:t>self-regulated learning</w:t>
      </w:r>
      <w:r w:rsidRPr="00907AB5">
        <w:rPr>
          <w:rFonts w:ascii="Times New Roman" w:hAnsi="Times New Roman" w:cs="Times New Roman"/>
          <w:sz w:val="24"/>
          <w:szCs w:val="24"/>
        </w:rPr>
        <w:t xml:space="preserve"> yaitu; mengamati dan mengawasi diri, membandngkan posisi diri dengan standar tertentu, dan memberikan respon sendiri. Indikator kemandirian belajar menurut Hidayati &amp;Listiyani, 2010:10, ada enam, yaitu: 1) ketidaktergantungan terhadap orang lain, 2) memiliki kepercayaan diri, 3) berprilaku disiplin, 4) memiliki rasa tanggung jawab, 5) berprilaku berdasarkan inisiatif sendiri, dan 6) melakukan kontrol diri.</w:t>
      </w:r>
    </w:p>
    <w:p w:rsidR="00907AB5" w:rsidRPr="00907AB5" w:rsidRDefault="00907AB5" w:rsidP="00907AB5">
      <w:pPr>
        <w:pStyle w:val="ListParagraph"/>
        <w:spacing w:line="480" w:lineRule="auto"/>
        <w:ind w:firstLine="720"/>
        <w:jc w:val="both"/>
        <w:rPr>
          <w:rFonts w:ascii="Times New Roman" w:hAnsi="Times New Roman" w:cs="Times New Roman"/>
          <w:sz w:val="24"/>
          <w:szCs w:val="24"/>
          <w:lang w:val="en-US"/>
        </w:rPr>
      </w:pPr>
      <w:r w:rsidRPr="00907AB5">
        <w:rPr>
          <w:rFonts w:ascii="Times New Roman" w:hAnsi="Times New Roman" w:cs="Times New Roman"/>
          <w:sz w:val="24"/>
          <w:szCs w:val="24"/>
        </w:rPr>
        <w:lastRenderedPageBreak/>
        <w:t xml:space="preserve">Berdasarkan uraian tentang </w:t>
      </w:r>
      <w:r w:rsidRPr="00907AB5">
        <w:rPr>
          <w:rFonts w:ascii="Times New Roman" w:hAnsi="Times New Roman" w:cs="Times New Roman"/>
          <w:i/>
          <w:sz w:val="24"/>
          <w:szCs w:val="24"/>
        </w:rPr>
        <w:t>self-regulated learning</w:t>
      </w:r>
      <w:r w:rsidRPr="00907AB5">
        <w:rPr>
          <w:rFonts w:ascii="Times New Roman" w:hAnsi="Times New Roman" w:cs="Times New Roman"/>
          <w:sz w:val="24"/>
          <w:szCs w:val="24"/>
        </w:rPr>
        <w:t xml:space="preserve">, dalam penelitian ini </w:t>
      </w:r>
      <w:r w:rsidRPr="00907AB5">
        <w:rPr>
          <w:rFonts w:ascii="Times New Roman" w:hAnsi="Times New Roman" w:cs="Times New Roman"/>
          <w:i/>
          <w:sz w:val="24"/>
          <w:szCs w:val="24"/>
        </w:rPr>
        <w:t>self-regulated learning</w:t>
      </w:r>
      <w:r w:rsidRPr="00907AB5">
        <w:rPr>
          <w:rFonts w:ascii="Times New Roman" w:hAnsi="Times New Roman" w:cs="Times New Roman"/>
          <w:sz w:val="24"/>
          <w:szCs w:val="24"/>
        </w:rPr>
        <w:t xml:space="preserve"> peserta didik dalam pembelajaran matematika dikembangkan berdasarkan enam indikator yaitu: Ketidaktergantungan terhadap orang lain, memiliki kepercayaan diri, berprilaku disiplin, memiliki rasa tanggung </w:t>
      </w:r>
    </w:p>
    <w:p w:rsidR="00550E43" w:rsidRPr="00E26FBF" w:rsidRDefault="00550E43" w:rsidP="00550E43">
      <w:pPr>
        <w:pStyle w:val="ListParagraph"/>
        <w:numPr>
          <w:ilvl w:val="0"/>
          <w:numId w:val="1"/>
        </w:numPr>
        <w:spacing w:after="0" w:line="480" w:lineRule="auto"/>
        <w:jc w:val="both"/>
        <w:rPr>
          <w:rFonts w:ascii="Times New Roman" w:hAnsi="Times New Roman" w:cs="Times New Roman"/>
          <w:b/>
          <w:color w:val="000000" w:themeColor="text1"/>
          <w:sz w:val="24"/>
          <w:szCs w:val="24"/>
        </w:rPr>
      </w:pPr>
      <w:r w:rsidRPr="00E26FBF">
        <w:rPr>
          <w:rFonts w:ascii="Times New Roman" w:hAnsi="Times New Roman" w:cs="Times New Roman"/>
          <w:b/>
          <w:color w:val="000000" w:themeColor="text1"/>
          <w:sz w:val="24"/>
          <w:szCs w:val="24"/>
        </w:rPr>
        <w:t xml:space="preserve">Kemampuan Pemahaman Matematis </w:t>
      </w:r>
    </w:p>
    <w:p w:rsidR="00550E43" w:rsidRPr="00E26FBF" w:rsidRDefault="00550E43" w:rsidP="00550E43">
      <w:pPr>
        <w:pStyle w:val="ListParagraph"/>
        <w:spacing w:line="480" w:lineRule="auto"/>
        <w:ind w:firstLine="720"/>
        <w:jc w:val="both"/>
        <w:rPr>
          <w:rFonts w:ascii="Times New Roman" w:hAnsi="Times New Roman" w:cs="Times New Roman"/>
          <w:color w:val="000000" w:themeColor="text1"/>
          <w:sz w:val="24"/>
          <w:szCs w:val="24"/>
        </w:rPr>
      </w:pPr>
      <w:r w:rsidRPr="00E26FBF">
        <w:rPr>
          <w:rFonts w:ascii="Times New Roman" w:hAnsi="Times New Roman" w:cs="Times New Roman"/>
          <w:color w:val="000000" w:themeColor="text1"/>
          <w:sz w:val="24"/>
          <w:szCs w:val="24"/>
        </w:rPr>
        <w:t>Pemahaman merupakan  terjemahan dari istilah dari understanding yang diartikan sebagai penyerapan arti suatu materi yang dipelajari. Lebih lanjut Michener menyatakan bahwa pemahaman merupakan salah satu aspek dalam taksonomi bloom. Pemahaman diartikan sebagai penyerapan arti suatu materi yang dipelajari. Untuk memahami suatu objek secara mendalam seseorang harus mengetahui:</w:t>
      </w:r>
    </w:p>
    <w:p w:rsidR="00550E43" w:rsidRPr="00E26FBF" w:rsidRDefault="00550E43" w:rsidP="00550E43">
      <w:pPr>
        <w:pStyle w:val="ListParagraph"/>
        <w:numPr>
          <w:ilvl w:val="0"/>
          <w:numId w:val="28"/>
        </w:numPr>
        <w:spacing w:after="0" w:line="480" w:lineRule="auto"/>
        <w:jc w:val="both"/>
        <w:rPr>
          <w:rFonts w:ascii="Times New Roman" w:hAnsi="Times New Roman" w:cs="Times New Roman"/>
          <w:color w:val="000000" w:themeColor="text1"/>
          <w:sz w:val="24"/>
          <w:szCs w:val="24"/>
        </w:rPr>
      </w:pPr>
      <w:r w:rsidRPr="00E26FBF">
        <w:rPr>
          <w:rFonts w:ascii="Times New Roman" w:hAnsi="Times New Roman" w:cs="Times New Roman"/>
          <w:color w:val="000000" w:themeColor="text1"/>
          <w:sz w:val="24"/>
          <w:szCs w:val="24"/>
        </w:rPr>
        <w:t>Objek itu sendiri</w:t>
      </w:r>
    </w:p>
    <w:p w:rsidR="00550E43" w:rsidRPr="00E26FBF" w:rsidRDefault="00550E43" w:rsidP="00550E43">
      <w:pPr>
        <w:pStyle w:val="ListParagraph"/>
        <w:numPr>
          <w:ilvl w:val="0"/>
          <w:numId w:val="28"/>
        </w:numPr>
        <w:spacing w:after="0" w:line="480" w:lineRule="auto"/>
        <w:jc w:val="both"/>
        <w:rPr>
          <w:rFonts w:ascii="Times New Roman" w:hAnsi="Times New Roman" w:cs="Times New Roman"/>
          <w:color w:val="000000" w:themeColor="text1"/>
          <w:sz w:val="24"/>
          <w:szCs w:val="24"/>
        </w:rPr>
      </w:pPr>
      <w:r w:rsidRPr="00E26FBF">
        <w:rPr>
          <w:rFonts w:ascii="Times New Roman" w:hAnsi="Times New Roman" w:cs="Times New Roman"/>
          <w:color w:val="000000" w:themeColor="text1"/>
          <w:sz w:val="24"/>
          <w:szCs w:val="24"/>
        </w:rPr>
        <w:t>Relasinya dengan objek lain yang sejenis</w:t>
      </w:r>
    </w:p>
    <w:p w:rsidR="00550E43" w:rsidRPr="00E26FBF" w:rsidRDefault="00550E43" w:rsidP="00550E43">
      <w:pPr>
        <w:pStyle w:val="ListParagraph"/>
        <w:numPr>
          <w:ilvl w:val="0"/>
          <w:numId w:val="28"/>
        </w:numPr>
        <w:spacing w:after="0" w:line="480" w:lineRule="auto"/>
        <w:jc w:val="both"/>
        <w:rPr>
          <w:rFonts w:ascii="Times New Roman" w:hAnsi="Times New Roman" w:cs="Times New Roman"/>
          <w:color w:val="000000" w:themeColor="text1"/>
          <w:sz w:val="24"/>
          <w:szCs w:val="24"/>
        </w:rPr>
      </w:pPr>
      <w:r w:rsidRPr="00E26FBF">
        <w:rPr>
          <w:rFonts w:ascii="Times New Roman" w:hAnsi="Times New Roman" w:cs="Times New Roman"/>
          <w:color w:val="000000" w:themeColor="text1"/>
          <w:sz w:val="24"/>
          <w:szCs w:val="24"/>
        </w:rPr>
        <w:t>Relasinya dengan objek lain yang tidak sejenis</w:t>
      </w:r>
    </w:p>
    <w:p w:rsidR="00550E43" w:rsidRPr="00E26FBF" w:rsidRDefault="00550E43" w:rsidP="00550E43">
      <w:pPr>
        <w:pStyle w:val="ListParagraph"/>
        <w:numPr>
          <w:ilvl w:val="0"/>
          <w:numId w:val="28"/>
        </w:numPr>
        <w:spacing w:after="0" w:line="480" w:lineRule="auto"/>
        <w:jc w:val="both"/>
        <w:rPr>
          <w:rFonts w:ascii="Times New Roman" w:hAnsi="Times New Roman" w:cs="Times New Roman"/>
          <w:color w:val="000000" w:themeColor="text1"/>
          <w:sz w:val="24"/>
          <w:szCs w:val="24"/>
        </w:rPr>
      </w:pPr>
      <w:r w:rsidRPr="00E26FBF">
        <w:rPr>
          <w:rFonts w:ascii="Times New Roman" w:hAnsi="Times New Roman" w:cs="Times New Roman"/>
          <w:color w:val="000000" w:themeColor="text1"/>
          <w:sz w:val="24"/>
          <w:szCs w:val="24"/>
        </w:rPr>
        <w:t>Relasi-dual dengan objek lain yang sejenis</w:t>
      </w:r>
    </w:p>
    <w:p w:rsidR="00550E43" w:rsidRPr="00E26FBF" w:rsidRDefault="00550E43" w:rsidP="00550E43">
      <w:pPr>
        <w:pStyle w:val="ListParagraph"/>
        <w:numPr>
          <w:ilvl w:val="0"/>
          <w:numId w:val="28"/>
        </w:numPr>
        <w:spacing w:after="0" w:line="480" w:lineRule="auto"/>
        <w:jc w:val="both"/>
        <w:rPr>
          <w:rFonts w:ascii="Times New Roman" w:hAnsi="Times New Roman" w:cs="Times New Roman"/>
          <w:color w:val="000000" w:themeColor="text1"/>
          <w:sz w:val="24"/>
          <w:szCs w:val="24"/>
        </w:rPr>
      </w:pPr>
      <w:r w:rsidRPr="00E26FBF">
        <w:rPr>
          <w:rFonts w:ascii="Times New Roman" w:hAnsi="Times New Roman" w:cs="Times New Roman"/>
          <w:color w:val="000000" w:themeColor="text1"/>
          <w:sz w:val="24"/>
          <w:szCs w:val="24"/>
        </w:rPr>
        <w:t>Relasi dengan objek dalam teori lainnya</w:t>
      </w:r>
    </w:p>
    <w:p w:rsidR="00550E43" w:rsidRPr="00E26FBF" w:rsidRDefault="00550E43" w:rsidP="00D67898">
      <w:pPr>
        <w:spacing w:line="480" w:lineRule="auto"/>
        <w:ind w:left="720" w:firstLine="720"/>
        <w:jc w:val="both"/>
        <w:rPr>
          <w:rFonts w:ascii="Times New Roman" w:hAnsi="Times New Roman" w:cs="Times New Roman"/>
          <w:color w:val="000000" w:themeColor="text1"/>
          <w:sz w:val="24"/>
          <w:szCs w:val="24"/>
        </w:rPr>
      </w:pPr>
      <w:r w:rsidRPr="00E26FBF">
        <w:rPr>
          <w:rFonts w:ascii="Times New Roman" w:hAnsi="Times New Roman" w:cs="Times New Roman"/>
          <w:color w:val="000000" w:themeColor="text1"/>
          <w:sz w:val="24"/>
          <w:szCs w:val="24"/>
        </w:rPr>
        <w:t xml:space="preserve">Ada tiga macam pemahaman matematika yaitu: pengubahan (translation), pemberian arti, dan pembuatan ekstrapolasi (ekstrapolation).Pemahaman translation digunakan untuk menyampaikan informasi dengan bahasa dan bentuk lain dan menyangkut pemberian makna dari suatu informasi yang bervariasi. Interpolasi digunakan untuk menafsirkan maksud dari bacaan, tidak hanya dengan kata-kata dan frase, </w:t>
      </w:r>
      <w:r w:rsidRPr="00E26FBF">
        <w:rPr>
          <w:rFonts w:ascii="Times New Roman" w:hAnsi="Times New Roman" w:cs="Times New Roman"/>
          <w:color w:val="000000" w:themeColor="text1"/>
          <w:sz w:val="24"/>
          <w:szCs w:val="24"/>
        </w:rPr>
        <w:lastRenderedPageBreak/>
        <w:t>tetapi juga menyangkut pemahaman suatu informasi dari sebuah ide, sedangkan ekstrapolasi mencakup estimasi dan prediksi yang didasarkan pada sebuah pemikiran gambaran kondisi dari suatu informasi, juga mencakup pembuatan kesimpulan dengan konsekuensi yang sesuai dengan informasi jenjang kognitif yang ketiga yaitu penerapan (</w:t>
      </w:r>
      <w:r w:rsidRPr="00E26FBF">
        <w:rPr>
          <w:rFonts w:ascii="Times New Roman" w:hAnsi="Times New Roman" w:cs="Times New Roman"/>
          <w:i/>
          <w:color w:val="000000" w:themeColor="text1"/>
          <w:sz w:val="24"/>
          <w:szCs w:val="24"/>
        </w:rPr>
        <w:t>application</w:t>
      </w:r>
      <w:r w:rsidRPr="00E26FBF">
        <w:rPr>
          <w:rFonts w:ascii="Times New Roman" w:hAnsi="Times New Roman" w:cs="Times New Roman"/>
          <w:color w:val="000000" w:themeColor="text1"/>
          <w:sz w:val="24"/>
          <w:szCs w:val="24"/>
        </w:rPr>
        <w:t>) yang menggunakan atau menerapkan suatu bahan yang sudah dipelajari kedalam situasi baru, yaitu berupa ide, teori atau petunjuk teknis.</w:t>
      </w:r>
    </w:p>
    <w:p w:rsidR="00550E43" w:rsidRPr="00E26FBF" w:rsidRDefault="00550E43" w:rsidP="00D67898">
      <w:pPr>
        <w:spacing w:line="480" w:lineRule="auto"/>
        <w:ind w:left="720" w:firstLine="720"/>
        <w:jc w:val="both"/>
        <w:rPr>
          <w:rFonts w:ascii="Times New Roman" w:hAnsi="Times New Roman" w:cs="Times New Roman"/>
          <w:color w:val="000000" w:themeColor="text1"/>
          <w:sz w:val="24"/>
          <w:szCs w:val="24"/>
          <w:lang w:val="en-US"/>
        </w:rPr>
      </w:pPr>
      <w:r w:rsidRPr="00E26FBF">
        <w:rPr>
          <w:rFonts w:ascii="Times New Roman" w:hAnsi="Times New Roman" w:cs="Times New Roman"/>
          <w:color w:val="000000" w:themeColor="text1"/>
          <w:sz w:val="24"/>
          <w:szCs w:val="24"/>
        </w:rPr>
        <w:t>Bloom mengklarisifikasikan pemahaman (</w:t>
      </w:r>
      <w:r w:rsidRPr="00E26FBF">
        <w:rPr>
          <w:rFonts w:ascii="Times New Roman" w:hAnsi="Times New Roman" w:cs="Times New Roman"/>
          <w:i/>
          <w:color w:val="000000" w:themeColor="text1"/>
          <w:sz w:val="24"/>
          <w:szCs w:val="24"/>
        </w:rPr>
        <w:t>comprehension</w:t>
      </w:r>
      <w:r w:rsidRPr="00E26FBF">
        <w:rPr>
          <w:rFonts w:ascii="Times New Roman" w:hAnsi="Times New Roman" w:cs="Times New Roman"/>
          <w:color w:val="000000" w:themeColor="text1"/>
          <w:sz w:val="24"/>
          <w:szCs w:val="24"/>
        </w:rPr>
        <w:t>) kedalam jenjang kognitif yang kedua yang menggambarkan suatu pengertian, sehingga peserta didik diharapkan mampu memahami ide-ide matematika bila mereka dapat menggunakan beberapa kaidah yang relevan. Dalam tingkatan ini peserta didik diharapkan mengetahui bagaimana berkomunikasi dan menggunakan idenya untuk berkomunikasi. Dalam pemahaman ini tidak hanya sekedar memahami sebuah informasi tetapi termasuk juga keobjektifan, sikap dan makna yang terkandung dari sebuah informasi. Dengan kata lain seorang peserta didik dapat mengubah suatu informasi yang ada dalam pikirannya kedalam bentuk lain yang lebih berarti.</w:t>
      </w:r>
    </w:p>
    <w:p w:rsidR="00910E5C" w:rsidRPr="00E26FBF" w:rsidRDefault="00910E5C" w:rsidP="004A6EEC">
      <w:pPr>
        <w:spacing w:line="480" w:lineRule="auto"/>
        <w:ind w:left="720" w:firstLine="720"/>
        <w:jc w:val="both"/>
        <w:rPr>
          <w:rFonts w:ascii="Times New Roman" w:hAnsi="Times New Roman" w:cs="Times New Roman"/>
          <w:sz w:val="24"/>
          <w:szCs w:val="24"/>
        </w:rPr>
      </w:pPr>
      <w:r w:rsidRPr="00E26FBF">
        <w:rPr>
          <w:rFonts w:ascii="Times New Roman" w:hAnsi="Times New Roman" w:cs="Times New Roman"/>
          <w:sz w:val="24"/>
          <w:szCs w:val="24"/>
        </w:rPr>
        <w:t>Pemahaman menurut Taksonomi Bloom (Kusaeri,2014:32), termasuk domain kognitif yang berisikan enam kategori pokok dengan urutan mulai dari jenjang yang rendah sampai jenjang yan paling tinggi. Dimulai dari pengetahuan (</w:t>
      </w:r>
      <w:r w:rsidRPr="00E26FBF">
        <w:rPr>
          <w:rFonts w:ascii="Times New Roman" w:hAnsi="Times New Roman" w:cs="Times New Roman"/>
          <w:i/>
          <w:sz w:val="24"/>
          <w:szCs w:val="24"/>
        </w:rPr>
        <w:t>knowledge</w:t>
      </w:r>
      <w:r w:rsidRPr="00E26FBF">
        <w:rPr>
          <w:rFonts w:ascii="Times New Roman" w:hAnsi="Times New Roman" w:cs="Times New Roman"/>
          <w:sz w:val="24"/>
          <w:szCs w:val="24"/>
        </w:rPr>
        <w:t>), pemahaman (</w:t>
      </w:r>
      <w:r w:rsidRPr="00E26FBF">
        <w:rPr>
          <w:rFonts w:ascii="Times New Roman" w:hAnsi="Times New Roman" w:cs="Times New Roman"/>
          <w:i/>
          <w:sz w:val="24"/>
          <w:szCs w:val="24"/>
        </w:rPr>
        <w:t>comprehension</w:t>
      </w:r>
      <w:r w:rsidRPr="00E26FBF">
        <w:rPr>
          <w:rFonts w:ascii="Times New Roman" w:hAnsi="Times New Roman" w:cs="Times New Roman"/>
          <w:sz w:val="24"/>
          <w:szCs w:val="24"/>
        </w:rPr>
        <w:t>), penerapan (</w:t>
      </w:r>
      <w:r w:rsidRPr="00E26FBF">
        <w:rPr>
          <w:rFonts w:ascii="Times New Roman" w:hAnsi="Times New Roman" w:cs="Times New Roman"/>
          <w:i/>
          <w:sz w:val="24"/>
          <w:szCs w:val="24"/>
        </w:rPr>
        <w:t>application</w:t>
      </w:r>
      <w:r w:rsidRPr="00E26FBF">
        <w:rPr>
          <w:rFonts w:ascii="Times New Roman" w:hAnsi="Times New Roman" w:cs="Times New Roman"/>
          <w:sz w:val="24"/>
          <w:szCs w:val="24"/>
        </w:rPr>
        <w:t>), analisis (</w:t>
      </w:r>
      <w:r w:rsidRPr="00E26FBF">
        <w:rPr>
          <w:rFonts w:ascii="Times New Roman" w:hAnsi="Times New Roman" w:cs="Times New Roman"/>
          <w:i/>
          <w:sz w:val="24"/>
          <w:szCs w:val="24"/>
        </w:rPr>
        <w:t>analysis</w:t>
      </w:r>
      <w:r w:rsidRPr="00E26FBF">
        <w:rPr>
          <w:rFonts w:ascii="Times New Roman" w:hAnsi="Times New Roman" w:cs="Times New Roman"/>
          <w:sz w:val="24"/>
          <w:szCs w:val="24"/>
        </w:rPr>
        <w:t>), sintesis (</w:t>
      </w:r>
      <w:r w:rsidRPr="00E26FBF">
        <w:rPr>
          <w:rFonts w:ascii="Times New Roman" w:hAnsi="Times New Roman" w:cs="Times New Roman"/>
          <w:i/>
          <w:sz w:val="24"/>
          <w:szCs w:val="24"/>
        </w:rPr>
        <w:t>synthesis</w:t>
      </w:r>
      <w:r w:rsidRPr="00E26FBF">
        <w:rPr>
          <w:rFonts w:ascii="Times New Roman" w:hAnsi="Times New Roman" w:cs="Times New Roman"/>
          <w:sz w:val="24"/>
          <w:szCs w:val="24"/>
        </w:rPr>
        <w:t xml:space="preserve">), dan </w:t>
      </w:r>
      <w:r w:rsidRPr="00E26FBF">
        <w:rPr>
          <w:rFonts w:ascii="Times New Roman" w:hAnsi="Times New Roman" w:cs="Times New Roman"/>
          <w:sz w:val="24"/>
          <w:szCs w:val="24"/>
        </w:rPr>
        <w:lastRenderedPageBreak/>
        <w:t>terakhir evaluasi (</w:t>
      </w:r>
      <w:r w:rsidRPr="00E26FBF">
        <w:rPr>
          <w:rFonts w:ascii="Times New Roman" w:hAnsi="Times New Roman" w:cs="Times New Roman"/>
          <w:i/>
          <w:sz w:val="24"/>
          <w:szCs w:val="24"/>
        </w:rPr>
        <w:t>evaluation</w:t>
      </w:r>
      <w:r w:rsidRPr="00E26FBF">
        <w:rPr>
          <w:rFonts w:ascii="Times New Roman" w:hAnsi="Times New Roman" w:cs="Times New Roman"/>
          <w:sz w:val="24"/>
          <w:szCs w:val="24"/>
        </w:rPr>
        <w:t>).Namun pada tahun 2001, taksonomi Bloom mendapat korksi dari Anderson dan Krtahwohl. Seperti halnya tersaji dalam gambar berikut:</w:t>
      </w:r>
    </w:p>
    <w:p w:rsidR="00910E5C" w:rsidRPr="00E26FBF" w:rsidRDefault="002354A0" w:rsidP="00910E5C">
      <w:pPr>
        <w:spacing w:line="240" w:lineRule="auto"/>
        <w:ind w:left="66" w:firstLine="654"/>
        <w:jc w:val="center"/>
        <w:rPr>
          <w:rFonts w:ascii="Times New Roman" w:hAnsi="Times New Roman" w:cs="Times New Roman"/>
          <w:b/>
          <w:sz w:val="24"/>
          <w:szCs w:val="24"/>
        </w:rPr>
      </w:pPr>
      <w:r w:rsidRPr="002354A0">
        <w:rPr>
          <w:rFonts w:ascii="Times New Roman" w:hAnsi="Times New Roman" w:cs="Times New Roman"/>
          <w:b/>
          <w:noProof/>
          <w:sz w:val="24"/>
          <w:szCs w:val="24"/>
          <w:lang w:val="en-US"/>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66" type="#_x0000_t68" style="position:absolute;left:0;text-align:left;margin-left:88.35pt;margin-top:-20.2pt;width:234pt;height:352.5pt;z-index:-251624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" adj="7169" fillcolor="#a7bfde [1620]" strokecolor="#4579b8 [3044]">
            <v:fill color2="#e4ecf5 [500]" rotate="t" angle="180" colors="0 #a3c4ff;22938f #bfd5ff;1 #e5eeff" focus="100%" type="gradient"/>
            <v:shadow on="t" color="black" opacity="24903f" origin=",.5" offset="0,.55556mm"/>
          </v:shape>
        </w:pict>
      </w:r>
      <w:r w:rsidR="00910E5C" w:rsidRPr="00E26FBF">
        <w:rPr>
          <w:rFonts w:ascii="Times New Roman" w:hAnsi="Times New Roman" w:cs="Times New Roman"/>
          <w:b/>
          <w:sz w:val="24"/>
          <w:szCs w:val="24"/>
        </w:rPr>
        <w:t>Mengkreasi</w:t>
      </w:r>
    </w:p>
    <w:p w:rsidR="00910E5C" w:rsidRPr="00E26FBF" w:rsidRDefault="00910E5C" w:rsidP="00910E5C">
      <w:pPr>
        <w:spacing w:line="240" w:lineRule="auto"/>
        <w:ind w:left="66"/>
        <w:jc w:val="center"/>
        <w:rPr>
          <w:rFonts w:ascii="Times New Roman" w:hAnsi="Times New Roman" w:cs="Times New Roman"/>
          <w:sz w:val="24"/>
          <w:szCs w:val="24"/>
        </w:rPr>
      </w:pPr>
      <w:r w:rsidRPr="00E26FBF">
        <w:rPr>
          <w:rFonts w:ascii="Times New Roman" w:hAnsi="Times New Roman" w:cs="Times New Roman"/>
          <w:sz w:val="24"/>
          <w:szCs w:val="24"/>
        </w:rPr>
        <w:t>Menghasilkan ide-ide baru, produk, atau cara memandang terhadap sesuatuKegiatan: mendesain, membangun, merencanakan, menemukan</w:t>
      </w:r>
    </w:p>
    <w:p w:rsidR="00910E5C" w:rsidRPr="00E26FBF" w:rsidRDefault="00910E5C" w:rsidP="00910E5C">
      <w:pPr>
        <w:tabs>
          <w:tab w:val="left" w:pos="2220"/>
        </w:tabs>
        <w:spacing w:line="240" w:lineRule="auto"/>
        <w:ind w:left="66" w:firstLine="654"/>
        <w:jc w:val="center"/>
        <w:rPr>
          <w:rFonts w:ascii="Times New Roman" w:hAnsi="Times New Roman" w:cs="Times New Roman"/>
          <w:b/>
          <w:sz w:val="24"/>
          <w:szCs w:val="24"/>
        </w:rPr>
      </w:pPr>
      <w:r w:rsidRPr="00E26FBF">
        <w:rPr>
          <w:rFonts w:ascii="Times New Roman" w:hAnsi="Times New Roman" w:cs="Times New Roman"/>
          <w:b/>
          <w:sz w:val="24"/>
          <w:szCs w:val="24"/>
        </w:rPr>
        <w:t>Mengevaluasi</w:t>
      </w:r>
    </w:p>
    <w:p w:rsidR="00910E5C" w:rsidRPr="00E26FBF" w:rsidRDefault="00910E5C" w:rsidP="00910E5C">
      <w:pPr>
        <w:tabs>
          <w:tab w:val="left" w:pos="2220"/>
        </w:tabs>
        <w:spacing w:line="240" w:lineRule="auto"/>
        <w:ind w:left="66" w:firstLine="654"/>
        <w:jc w:val="center"/>
        <w:rPr>
          <w:rFonts w:ascii="Times New Roman" w:hAnsi="Times New Roman" w:cs="Times New Roman"/>
          <w:sz w:val="24"/>
          <w:szCs w:val="24"/>
        </w:rPr>
      </w:pPr>
      <w:r w:rsidRPr="00E26FBF">
        <w:rPr>
          <w:rFonts w:ascii="Times New Roman" w:hAnsi="Times New Roman" w:cs="Times New Roman"/>
          <w:sz w:val="24"/>
          <w:szCs w:val="24"/>
        </w:rPr>
        <w:t>Menilai suatu keputusan atau tindakanKegiatan: memeriksa, membuat hipotesa, mengkritik, bereksperimen, memberi penilaian</w:t>
      </w:r>
    </w:p>
    <w:p w:rsidR="00910E5C" w:rsidRPr="00E26FBF" w:rsidRDefault="00910E5C" w:rsidP="00910E5C">
      <w:pPr>
        <w:tabs>
          <w:tab w:val="left" w:pos="2220"/>
        </w:tabs>
        <w:spacing w:line="240" w:lineRule="auto"/>
        <w:ind w:left="66" w:firstLine="654"/>
        <w:jc w:val="center"/>
        <w:rPr>
          <w:rFonts w:ascii="Times New Roman" w:hAnsi="Times New Roman" w:cs="Times New Roman"/>
          <w:b/>
          <w:sz w:val="24"/>
          <w:szCs w:val="24"/>
        </w:rPr>
      </w:pPr>
      <w:r w:rsidRPr="00E26FBF">
        <w:rPr>
          <w:rFonts w:ascii="Times New Roman" w:hAnsi="Times New Roman" w:cs="Times New Roman"/>
          <w:b/>
          <w:sz w:val="24"/>
          <w:szCs w:val="24"/>
        </w:rPr>
        <w:t>Menganalisis</w:t>
      </w:r>
    </w:p>
    <w:p w:rsidR="00910E5C" w:rsidRPr="00E26FBF" w:rsidRDefault="00910E5C" w:rsidP="00910E5C">
      <w:pPr>
        <w:tabs>
          <w:tab w:val="left" w:pos="2220"/>
        </w:tabs>
        <w:spacing w:line="240" w:lineRule="auto"/>
        <w:ind w:left="66" w:firstLine="654"/>
        <w:jc w:val="center"/>
        <w:rPr>
          <w:rFonts w:ascii="Times New Roman" w:hAnsi="Times New Roman" w:cs="Times New Roman"/>
          <w:sz w:val="24"/>
          <w:szCs w:val="24"/>
        </w:rPr>
      </w:pPr>
      <w:r w:rsidRPr="00E26FBF">
        <w:rPr>
          <w:rFonts w:ascii="Times New Roman" w:hAnsi="Times New Roman" w:cs="Times New Roman"/>
          <w:sz w:val="24"/>
          <w:szCs w:val="24"/>
        </w:rPr>
        <w:t>Mengolah informasi untuk memahami sesuatu dan mencari hubungan                                    Kegiatan: membandingkan, mengorganisasi, menata ulang, mengajukan pertanyaan, menemukan</w:t>
      </w:r>
    </w:p>
    <w:p w:rsidR="00910E5C" w:rsidRPr="00E26FBF" w:rsidRDefault="00910E5C" w:rsidP="00910E5C">
      <w:pPr>
        <w:tabs>
          <w:tab w:val="left" w:pos="2220"/>
        </w:tabs>
        <w:spacing w:line="240" w:lineRule="auto"/>
        <w:ind w:left="66" w:firstLine="654"/>
        <w:jc w:val="center"/>
        <w:rPr>
          <w:rFonts w:ascii="Times New Roman" w:hAnsi="Times New Roman" w:cs="Times New Roman"/>
          <w:b/>
          <w:sz w:val="24"/>
          <w:szCs w:val="24"/>
        </w:rPr>
      </w:pPr>
      <w:r w:rsidRPr="00E26FBF">
        <w:rPr>
          <w:rFonts w:ascii="Times New Roman" w:hAnsi="Times New Roman" w:cs="Times New Roman"/>
          <w:b/>
          <w:sz w:val="24"/>
          <w:szCs w:val="24"/>
        </w:rPr>
        <w:t>Menerapkan</w:t>
      </w:r>
    </w:p>
    <w:p w:rsidR="00910E5C" w:rsidRPr="00E26FBF" w:rsidRDefault="00910E5C" w:rsidP="00910E5C">
      <w:pPr>
        <w:tabs>
          <w:tab w:val="left" w:pos="2220"/>
        </w:tabs>
        <w:spacing w:line="240" w:lineRule="auto"/>
        <w:ind w:left="66" w:firstLine="654"/>
        <w:jc w:val="center"/>
        <w:rPr>
          <w:rFonts w:ascii="Times New Roman" w:hAnsi="Times New Roman" w:cs="Times New Roman"/>
          <w:sz w:val="24"/>
          <w:szCs w:val="24"/>
        </w:rPr>
      </w:pPr>
      <w:r w:rsidRPr="00E26FBF">
        <w:rPr>
          <w:rFonts w:ascii="Times New Roman" w:hAnsi="Times New Roman" w:cs="Times New Roman"/>
          <w:sz w:val="24"/>
          <w:szCs w:val="24"/>
        </w:rPr>
        <w:t>Menggunakan informasi dalam situasi lain.                                                Kegiatan: menerapkan, melaksanakan, menggunakan, melakukan</w:t>
      </w:r>
    </w:p>
    <w:p w:rsidR="00910E5C" w:rsidRPr="00E26FBF" w:rsidRDefault="00910E5C" w:rsidP="00910E5C">
      <w:pPr>
        <w:tabs>
          <w:tab w:val="left" w:pos="2220"/>
        </w:tabs>
        <w:spacing w:line="240" w:lineRule="auto"/>
        <w:ind w:left="66" w:firstLine="654"/>
        <w:jc w:val="center"/>
        <w:rPr>
          <w:rFonts w:ascii="Times New Roman" w:hAnsi="Times New Roman" w:cs="Times New Roman"/>
          <w:b/>
          <w:sz w:val="24"/>
          <w:szCs w:val="24"/>
        </w:rPr>
      </w:pPr>
      <w:r w:rsidRPr="00E26FBF">
        <w:rPr>
          <w:rFonts w:ascii="Times New Roman" w:hAnsi="Times New Roman" w:cs="Times New Roman"/>
          <w:b/>
          <w:sz w:val="24"/>
          <w:szCs w:val="24"/>
        </w:rPr>
        <w:t>Memahami</w:t>
      </w:r>
    </w:p>
    <w:p w:rsidR="00910E5C" w:rsidRPr="00E26FBF" w:rsidRDefault="00910E5C" w:rsidP="00910E5C">
      <w:pPr>
        <w:tabs>
          <w:tab w:val="left" w:pos="2220"/>
        </w:tabs>
        <w:spacing w:line="240" w:lineRule="auto"/>
        <w:ind w:left="66" w:firstLine="654"/>
        <w:jc w:val="center"/>
        <w:rPr>
          <w:rFonts w:ascii="Times New Roman" w:hAnsi="Times New Roman" w:cs="Times New Roman"/>
          <w:sz w:val="24"/>
          <w:szCs w:val="24"/>
        </w:rPr>
      </w:pPr>
      <w:r w:rsidRPr="00E26FBF">
        <w:rPr>
          <w:rFonts w:ascii="Times New Roman" w:hAnsi="Times New Roman" w:cs="Times New Roman"/>
          <w:sz w:val="24"/>
          <w:szCs w:val="24"/>
        </w:rPr>
        <w:t>Menerangkan ide atau konsep                                                                            Kegiatan: menginterpretasi, merangkum, mengelompokkan, menerangkan</w:t>
      </w:r>
    </w:p>
    <w:p w:rsidR="00910E5C" w:rsidRPr="00E26FBF" w:rsidRDefault="00910E5C" w:rsidP="00910E5C">
      <w:pPr>
        <w:tabs>
          <w:tab w:val="left" w:pos="2220"/>
        </w:tabs>
        <w:spacing w:line="240" w:lineRule="auto"/>
        <w:ind w:left="66" w:firstLine="654"/>
        <w:jc w:val="center"/>
        <w:rPr>
          <w:rFonts w:ascii="Times New Roman" w:hAnsi="Times New Roman" w:cs="Times New Roman"/>
          <w:b/>
          <w:sz w:val="24"/>
          <w:szCs w:val="24"/>
        </w:rPr>
      </w:pPr>
      <w:r w:rsidRPr="00E26FBF">
        <w:rPr>
          <w:rFonts w:ascii="Times New Roman" w:hAnsi="Times New Roman" w:cs="Times New Roman"/>
          <w:b/>
          <w:sz w:val="24"/>
          <w:szCs w:val="24"/>
        </w:rPr>
        <w:t>Mengingat</w:t>
      </w:r>
    </w:p>
    <w:p w:rsidR="00910E5C" w:rsidRPr="00E26FBF" w:rsidRDefault="00910E5C" w:rsidP="00910E5C">
      <w:pPr>
        <w:tabs>
          <w:tab w:val="left" w:pos="2220"/>
        </w:tabs>
        <w:spacing w:line="240" w:lineRule="auto"/>
        <w:ind w:left="66" w:firstLine="654"/>
        <w:jc w:val="center"/>
        <w:rPr>
          <w:rFonts w:ascii="Times New Roman" w:hAnsi="Times New Roman" w:cs="Times New Roman"/>
          <w:sz w:val="24"/>
          <w:szCs w:val="24"/>
        </w:rPr>
      </w:pPr>
      <w:r w:rsidRPr="00E26FBF">
        <w:rPr>
          <w:rFonts w:ascii="Times New Roman" w:hAnsi="Times New Roman" w:cs="Times New Roman"/>
          <w:sz w:val="24"/>
          <w:szCs w:val="24"/>
        </w:rPr>
        <w:t>Kegiatan: mengenal, membuat daftar, menggambarkan, menyebutkan</w:t>
      </w:r>
    </w:p>
    <w:p w:rsidR="00910E5C" w:rsidRPr="00E26FBF" w:rsidRDefault="00910E5C" w:rsidP="00550E43">
      <w:pPr>
        <w:spacing w:line="480" w:lineRule="auto"/>
        <w:ind w:left="425" w:firstLine="567"/>
        <w:jc w:val="both"/>
        <w:rPr>
          <w:rFonts w:ascii="Times New Roman" w:hAnsi="Times New Roman" w:cs="Times New Roman"/>
          <w:color w:val="000000" w:themeColor="text1"/>
          <w:sz w:val="24"/>
          <w:szCs w:val="24"/>
          <w:lang w:val="en-US"/>
        </w:rPr>
      </w:pPr>
    </w:p>
    <w:p w:rsidR="00550E43" w:rsidRPr="00E26FBF" w:rsidRDefault="00550E43" w:rsidP="004A6EEC">
      <w:pPr>
        <w:spacing w:line="480" w:lineRule="auto"/>
        <w:ind w:left="873" w:firstLine="567"/>
        <w:jc w:val="both"/>
        <w:rPr>
          <w:rFonts w:ascii="Times New Roman" w:hAnsi="Times New Roman" w:cs="Times New Roman"/>
          <w:color w:val="000000" w:themeColor="text1"/>
          <w:sz w:val="24"/>
          <w:szCs w:val="24"/>
        </w:rPr>
      </w:pPr>
      <w:r w:rsidRPr="00E26FBF">
        <w:rPr>
          <w:rFonts w:ascii="Times New Roman" w:hAnsi="Times New Roman" w:cs="Times New Roman"/>
          <w:color w:val="000000" w:themeColor="text1"/>
          <w:sz w:val="24"/>
          <w:szCs w:val="24"/>
        </w:rPr>
        <w:t>Ada beberapa jenis pema</w:t>
      </w:r>
      <w:r w:rsidR="00004605" w:rsidRPr="00E26FBF">
        <w:rPr>
          <w:rFonts w:ascii="Times New Roman" w:hAnsi="Times New Roman" w:cs="Times New Roman"/>
          <w:color w:val="000000" w:themeColor="text1"/>
          <w:sz w:val="24"/>
          <w:szCs w:val="24"/>
          <w:lang w:val="en-US"/>
        </w:rPr>
        <w:t>hama</w:t>
      </w:r>
      <w:r w:rsidRPr="00E26FBF">
        <w:rPr>
          <w:rFonts w:ascii="Times New Roman" w:hAnsi="Times New Roman" w:cs="Times New Roman"/>
          <w:color w:val="000000" w:themeColor="text1"/>
          <w:sz w:val="24"/>
          <w:szCs w:val="24"/>
        </w:rPr>
        <w:t>n menurut para ahli yaitu:</w:t>
      </w:r>
    </w:p>
    <w:p w:rsidR="00550E43" w:rsidRPr="00E26FBF" w:rsidRDefault="00550E43" w:rsidP="00550E43">
      <w:pPr>
        <w:spacing w:line="480" w:lineRule="auto"/>
        <w:ind w:left="426"/>
        <w:jc w:val="both"/>
        <w:rPr>
          <w:rFonts w:ascii="Times New Roman" w:hAnsi="Times New Roman" w:cs="Times New Roman"/>
          <w:color w:val="000000" w:themeColor="text1"/>
          <w:sz w:val="24"/>
          <w:szCs w:val="24"/>
        </w:rPr>
      </w:pPr>
      <w:r w:rsidRPr="00E26FBF">
        <w:rPr>
          <w:rFonts w:ascii="Times New Roman" w:hAnsi="Times New Roman" w:cs="Times New Roman"/>
          <w:b/>
          <w:bCs/>
          <w:sz w:val="24"/>
          <w:szCs w:val="24"/>
          <w:lang w:eastAsia="id-ID"/>
        </w:rPr>
        <w:t>Polya</w:t>
      </w:r>
      <w:r w:rsidRPr="00E26FBF">
        <w:rPr>
          <w:rFonts w:ascii="Times New Roman" w:hAnsi="Times New Roman" w:cs="Times New Roman"/>
          <w:sz w:val="24"/>
          <w:szCs w:val="24"/>
          <w:lang w:eastAsia="id-ID"/>
        </w:rPr>
        <w:t xml:space="preserve">, membedakan empat jenis pemahaman: </w:t>
      </w:r>
    </w:p>
    <w:p w:rsidR="00550E43" w:rsidRPr="00E26FBF" w:rsidRDefault="00550E43" w:rsidP="00550E43">
      <w:pPr>
        <w:pStyle w:val="ListParagraph"/>
        <w:numPr>
          <w:ilvl w:val="2"/>
          <w:numId w:val="27"/>
        </w:numPr>
        <w:spacing w:after="0" w:line="480" w:lineRule="auto"/>
        <w:ind w:left="1276" w:hanging="425"/>
        <w:jc w:val="both"/>
        <w:rPr>
          <w:rFonts w:ascii="Times New Roman" w:hAnsi="Times New Roman" w:cs="Times New Roman"/>
          <w:color w:val="000000" w:themeColor="text1"/>
          <w:sz w:val="24"/>
          <w:szCs w:val="24"/>
        </w:rPr>
      </w:pPr>
      <w:r w:rsidRPr="00E26FBF">
        <w:rPr>
          <w:rFonts w:ascii="Times New Roman" w:hAnsi="Times New Roman" w:cs="Times New Roman"/>
          <w:sz w:val="24"/>
          <w:szCs w:val="24"/>
          <w:lang w:eastAsia="id-ID"/>
        </w:rPr>
        <w:t>Pemahaman mekanikal, yaitu  dapat mengingat dan menerapkan sesuatu secara rutin atau perhitungan sederhana.</w:t>
      </w:r>
    </w:p>
    <w:p w:rsidR="00550E43" w:rsidRPr="00E26FBF" w:rsidRDefault="00550E43" w:rsidP="00550E43">
      <w:pPr>
        <w:pStyle w:val="ListParagraph"/>
        <w:numPr>
          <w:ilvl w:val="2"/>
          <w:numId w:val="27"/>
        </w:numPr>
        <w:spacing w:after="0" w:line="480" w:lineRule="auto"/>
        <w:ind w:left="1276" w:hanging="425"/>
        <w:jc w:val="both"/>
        <w:rPr>
          <w:rFonts w:ascii="Times New Roman" w:hAnsi="Times New Roman" w:cs="Times New Roman"/>
          <w:color w:val="000000" w:themeColor="text1"/>
          <w:sz w:val="24"/>
          <w:szCs w:val="24"/>
        </w:rPr>
      </w:pPr>
      <w:r w:rsidRPr="00E26FBF">
        <w:rPr>
          <w:rFonts w:ascii="Times New Roman" w:hAnsi="Times New Roman" w:cs="Times New Roman"/>
          <w:sz w:val="24"/>
          <w:szCs w:val="24"/>
          <w:lang w:eastAsia="id-ID"/>
        </w:rPr>
        <w:lastRenderedPageBreak/>
        <w:t xml:space="preserve"> Pemahaman induktif, yaitu dapat mencobakan sesuatu dalam kasus sederhana dan tahu bahwa sesuatu itu berlaku dalam kasus serupa.</w:t>
      </w:r>
    </w:p>
    <w:p w:rsidR="00550E43" w:rsidRPr="00E26FBF" w:rsidRDefault="00550E43" w:rsidP="00550E43">
      <w:pPr>
        <w:pStyle w:val="ListParagraph"/>
        <w:numPr>
          <w:ilvl w:val="2"/>
          <w:numId w:val="27"/>
        </w:numPr>
        <w:spacing w:after="0" w:line="480" w:lineRule="auto"/>
        <w:ind w:left="1276" w:hanging="425"/>
        <w:jc w:val="both"/>
        <w:rPr>
          <w:rFonts w:ascii="Times New Roman" w:hAnsi="Times New Roman" w:cs="Times New Roman"/>
          <w:color w:val="000000" w:themeColor="text1"/>
          <w:sz w:val="24"/>
          <w:szCs w:val="24"/>
        </w:rPr>
      </w:pPr>
      <w:r w:rsidRPr="00E26FBF">
        <w:rPr>
          <w:rFonts w:ascii="Times New Roman" w:hAnsi="Times New Roman" w:cs="Times New Roman"/>
          <w:sz w:val="24"/>
          <w:szCs w:val="24"/>
          <w:lang w:eastAsia="id-ID"/>
        </w:rPr>
        <w:t>Pemahaman rasional, yaitu dapat membuktikan kebenaran sesuatu.</w:t>
      </w:r>
    </w:p>
    <w:p w:rsidR="00550E43" w:rsidRPr="00E26FBF" w:rsidRDefault="00550E43" w:rsidP="00550E43">
      <w:pPr>
        <w:pStyle w:val="ListParagraph"/>
        <w:numPr>
          <w:ilvl w:val="2"/>
          <w:numId w:val="27"/>
        </w:numPr>
        <w:spacing w:after="0" w:line="480" w:lineRule="auto"/>
        <w:ind w:left="1276" w:hanging="425"/>
        <w:jc w:val="both"/>
        <w:rPr>
          <w:rFonts w:ascii="Times New Roman" w:hAnsi="Times New Roman" w:cs="Times New Roman"/>
          <w:color w:val="000000" w:themeColor="text1"/>
          <w:sz w:val="24"/>
          <w:szCs w:val="24"/>
        </w:rPr>
      </w:pPr>
      <w:r w:rsidRPr="00E26FBF">
        <w:rPr>
          <w:rFonts w:ascii="Times New Roman" w:hAnsi="Times New Roman" w:cs="Times New Roman"/>
          <w:sz w:val="24"/>
          <w:szCs w:val="24"/>
          <w:lang w:eastAsia="id-ID"/>
        </w:rPr>
        <w:t>Pemahaman intuitif, yaitu dapat memperkirakan kebenaran sesuatu tanpa ragu-ragu, sebelum menganalisis secara analitik.</w:t>
      </w:r>
    </w:p>
    <w:p w:rsidR="00550E43" w:rsidRPr="00E26FBF" w:rsidRDefault="00550E43" w:rsidP="00550E43">
      <w:pPr>
        <w:spacing w:line="480" w:lineRule="auto"/>
        <w:jc w:val="both"/>
        <w:rPr>
          <w:rFonts w:ascii="Times New Roman" w:hAnsi="Times New Roman" w:cs="Times New Roman"/>
          <w:sz w:val="24"/>
          <w:szCs w:val="24"/>
          <w:lang w:eastAsia="id-ID"/>
        </w:rPr>
      </w:pPr>
      <w:r w:rsidRPr="00E26FBF">
        <w:rPr>
          <w:rFonts w:ascii="Times New Roman" w:hAnsi="Times New Roman" w:cs="Times New Roman"/>
          <w:b/>
          <w:bCs/>
          <w:sz w:val="24"/>
          <w:szCs w:val="24"/>
          <w:lang w:eastAsia="id-ID"/>
        </w:rPr>
        <w:t>Polattsek</w:t>
      </w:r>
      <w:r w:rsidRPr="00E26FBF">
        <w:rPr>
          <w:rFonts w:ascii="Times New Roman" w:hAnsi="Times New Roman" w:cs="Times New Roman"/>
          <w:sz w:val="24"/>
          <w:szCs w:val="24"/>
          <w:lang w:eastAsia="id-ID"/>
        </w:rPr>
        <w:t xml:space="preserve">, membedakan dua jenis pemahaman: </w:t>
      </w:r>
    </w:p>
    <w:p w:rsidR="00550E43" w:rsidRPr="00E26FBF" w:rsidRDefault="00550E43" w:rsidP="00550E43">
      <w:pPr>
        <w:pStyle w:val="ListParagraph"/>
        <w:spacing w:line="480" w:lineRule="auto"/>
        <w:ind w:left="900"/>
        <w:jc w:val="both"/>
        <w:rPr>
          <w:rFonts w:ascii="Times New Roman" w:hAnsi="Times New Roman" w:cs="Times New Roman"/>
          <w:sz w:val="24"/>
          <w:szCs w:val="24"/>
          <w:lang w:eastAsia="id-ID"/>
        </w:rPr>
      </w:pPr>
      <w:r w:rsidRPr="00E26FBF">
        <w:rPr>
          <w:rFonts w:ascii="Times New Roman" w:hAnsi="Times New Roman" w:cs="Times New Roman"/>
          <w:sz w:val="24"/>
          <w:szCs w:val="24"/>
          <w:lang w:eastAsia="id-ID"/>
        </w:rPr>
        <w:t>a. Pemahaman komputasional, yaitu dapat menerapkan sesuatu pada perhitungan rutin/sederhana, atau mengerjakan sesuatu secara algoritmik saja.</w:t>
      </w:r>
    </w:p>
    <w:p w:rsidR="00550E43" w:rsidRPr="00E26FBF" w:rsidRDefault="00550E43" w:rsidP="00550E43">
      <w:pPr>
        <w:pStyle w:val="ListParagraph"/>
        <w:spacing w:line="480" w:lineRule="auto"/>
        <w:ind w:left="900"/>
        <w:jc w:val="both"/>
        <w:rPr>
          <w:rFonts w:ascii="Times New Roman" w:hAnsi="Times New Roman" w:cs="Times New Roman"/>
          <w:sz w:val="24"/>
          <w:szCs w:val="24"/>
          <w:lang w:eastAsia="id-ID"/>
        </w:rPr>
      </w:pPr>
      <w:r w:rsidRPr="00E26FBF">
        <w:rPr>
          <w:rFonts w:ascii="Times New Roman" w:hAnsi="Times New Roman" w:cs="Times New Roman"/>
          <w:sz w:val="24"/>
          <w:szCs w:val="24"/>
          <w:lang w:eastAsia="id-ID"/>
        </w:rPr>
        <w:t>b.    Pemahaman fungsional, yaitu dapat mengkaitkan sesuatu dengan hal lainnya secara benar dan menyadari proses yang dilakukan.</w:t>
      </w:r>
    </w:p>
    <w:p w:rsidR="00550E43" w:rsidRPr="00E26FBF" w:rsidRDefault="00550E43" w:rsidP="00550E43">
      <w:pPr>
        <w:spacing w:line="480" w:lineRule="auto"/>
        <w:jc w:val="both"/>
        <w:rPr>
          <w:rFonts w:ascii="Times New Roman" w:hAnsi="Times New Roman" w:cs="Times New Roman"/>
          <w:sz w:val="24"/>
          <w:szCs w:val="24"/>
          <w:lang w:eastAsia="id-ID"/>
        </w:rPr>
      </w:pPr>
      <w:r w:rsidRPr="00E26FBF">
        <w:rPr>
          <w:rFonts w:ascii="Times New Roman" w:hAnsi="Times New Roman" w:cs="Times New Roman"/>
          <w:b/>
          <w:bCs/>
          <w:sz w:val="24"/>
          <w:szCs w:val="24"/>
          <w:lang w:eastAsia="id-ID"/>
        </w:rPr>
        <w:t>Copeland</w:t>
      </w:r>
      <w:r w:rsidRPr="00E26FBF">
        <w:rPr>
          <w:rFonts w:ascii="Times New Roman" w:hAnsi="Times New Roman" w:cs="Times New Roman"/>
          <w:sz w:val="24"/>
          <w:szCs w:val="24"/>
          <w:lang w:eastAsia="id-ID"/>
        </w:rPr>
        <w:t xml:space="preserve">, membedakan dua jenis pemahaman: </w:t>
      </w:r>
    </w:p>
    <w:p w:rsidR="00550E43" w:rsidRPr="00E26FBF" w:rsidRDefault="00550E43" w:rsidP="00550E43">
      <w:pPr>
        <w:pStyle w:val="ListParagraph"/>
        <w:spacing w:line="480" w:lineRule="auto"/>
        <w:ind w:left="900"/>
        <w:jc w:val="both"/>
        <w:rPr>
          <w:rFonts w:ascii="Times New Roman" w:hAnsi="Times New Roman" w:cs="Times New Roman"/>
          <w:sz w:val="24"/>
          <w:szCs w:val="24"/>
          <w:lang w:eastAsia="id-ID"/>
        </w:rPr>
      </w:pPr>
      <w:r w:rsidRPr="00E26FBF">
        <w:rPr>
          <w:rFonts w:ascii="Times New Roman" w:hAnsi="Times New Roman" w:cs="Times New Roman"/>
          <w:i/>
          <w:iCs/>
          <w:sz w:val="24"/>
          <w:szCs w:val="24"/>
          <w:lang w:eastAsia="id-ID"/>
        </w:rPr>
        <w:t>Knowing how to</w:t>
      </w:r>
      <w:r w:rsidRPr="00E26FBF">
        <w:rPr>
          <w:rFonts w:ascii="Times New Roman" w:hAnsi="Times New Roman" w:cs="Times New Roman"/>
          <w:sz w:val="24"/>
          <w:szCs w:val="24"/>
          <w:lang w:eastAsia="id-ID"/>
        </w:rPr>
        <w:t>, yaitu dapat mengerjakan sesuatu secara rutin/algoritmik.</w:t>
      </w:r>
    </w:p>
    <w:p w:rsidR="00550E43" w:rsidRPr="00E26FBF" w:rsidRDefault="00550E43" w:rsidP="00550E43">
      <w:pPr>
        <w:pStyle w:val="ListParagraph"/>
        <w:spacing w:line="480" w:lineRule="auto"/>
        <w:ind w:left="900"/>
        <w:jc w:val="both"/>
        <w:rPr>
          <w:rFonts w:ascii="Times New Roman" w:hAnsi="Times New Roman" w:cs="Times New Roman"/>
          <w:sz w:val="24"/>
          <w:szCs w:val="24"/>
          <w:lang w:eastAsia="id-ID"/>
        </w:rPr>
      </w:pPr>
      <w:r w:rsidRPr="00E26FBF">
        <w:rPr>
          <w:rFonts w:ascii="Times New Roman" w:hAnsi="Times New Roman" w:cs="Times New Roman"/>
          <w:sz w:val="24"/>
          <w:szCs w:val="24"/>
          <w:lang w:eastAsia="id-ID"/>
        </w:rPr>
        <w:t xml:space="preserve"> </w:t>
      </w:r>
      <w:r w:rsidRPr="00E26FBF">
        <w:rPr>
          <w:rFonts w:ascii="Times New Roman" w:hAnsi="Times New Roman" w:cs="Times New Roman"/>
          <w:i/>
          <w:iCs/>
          <w:sz w:val="24"/>
          <w:szCs w:val="24"/>
          <w:lang w:eastAsia="id-ID"/>
        </w:rPr>
        <w:t>Knowing</w:t>
      </w:r>
      <w:r w:rsidRPr="00E26FBF">
        <w:rPr>
          <w:rFonts w:ascii="Times New Roman" w:hAnsi="Times New Roman" w:cs="Times New Roman"/>
          <w:sz w:val="24"/>
          <w:szCs w:val="24"/>
          <w:lang w:eastAsia="id-ID"/>
        </w:rPr>
        <w:t>, yaitu dapat mengerjakan sesuatu dengan sadar akan proses yang dikerjakannya.</w:t>
      </w:r>
    </w:p>
    <w:p w:rsidR="00550E43" w:rsidRPr="00E26FBF" w:rsidRDefault="00550E43" w:rsidP="00550E43">
      <w:pPr>
        <w:spacing w:line="480" w:lineRule="auto"/>
        <w:jc w:val="both"/>
        <w:rPr>
          <w:rFonts w:ascii="Times New Roman" w:hAnsi="Times New Roman" w:cs="Times New Roman"/>
          <w:sz w:val="24"/>
          <w:szCs w:val="24"/>
          <w:lang w:eastAsia="id-ID"/>
        </w:rPr>
      </w:pPr>
      <w:r w:rsidRPr="00E26FBF">
        <w:rPr>
          <w:rFonts w:ascii="Times New Roman" w:hAnsi="Times New Roman" w:cs="Times New Roman"/>
          <w:b/>
          <w:bCs/>
          <w:sz w:val="24"/>
          <w:szCs w:val="24"/>
          <w:lang w:eastAsia="id-ID"/>
        </w:rPr>
        <w:t>Skemp</w:t>
      </w:r>
      <w:r w:rsidRPr="00E26FBF">
        <w:rPr>
          <w:rFonts w:ascii="Times New Roman" w:hAnsi="Times New Roman" w:cs="Times New Roman"/>
          <w:sz w:val="24"/>
          <w:szCs w:val="24"/>
          <w:lang w:eastAsia="id-ID"/>
        </w:rPr>
        <w:t xml:space="preserve">, membedakan dua jenis pemahaman: </w:t>
      </w:r>
    </w:p>
    <w:p w:rsidR="00550E43" w:rsidRPr="00E26FBF" w:rsidRDefault="00550E43" w:rsidP="00550E43">
      <w:pPr>
        <w:pStyle w:val="ListParagraph"/>
        <w:numPr>
          <w:ilvl w:val="1"/>
          <w:numId w:val="32"/>
        </w:numPr>
        <w:spacing w:after="0" w:line="480" w:lineRule="auto"/>
        <w:jc w:val="both"/>
        <w:rPr>
          <w:rFonts w:ascii="Times New Roman" w:hAnsi="Times New Roman" w:cs="Times New Roman"/>
          <w:sz w:val="24"/>
          <w:szCs w:val="24"/>
          <w:lang w:eastAsia="id-ID"/>
        </w:rPr>
      </w:pPr>
      <w:r w:rsidRPr="00E26FBF">
        <w:rPr>
          <w:rFonts w:ascii="Times New Roman" w:hAnsi="Times New Roman" w:cs="Times New Roman"/>
          <w:sz w:val="24"/>
          <w:szCs w:val="24"/>
          <w:lang w:eastAsia="id-ID"/>
        </w:rPr>
        <w:t>Pemahaman instrumental, yaitu hafal sesuatu secara terpisah atau dapat menerapkan sesuatu pada perhitungan rutin/sederhana, mengerjakan sesuatu secara algoritmik saja.</w:t>
      </w:r>
    </w:p>
    <w:p w:rsidR="00550E43" w:rsidRPr="00E26FBF" w:rsidRDefault="00550E43" w:rsidP="00550E43">
      <w:pPr>
        <w:pStyle w:val="ListParagraph"/>
        <w:numPr>
          <w:ilvl w:val="1"/>
          <w:numId w:val="32"/>
        </w:numPr>
        <w:spacing w:after="0" w:line="480" w:lineRule="auto"/>
        <w:jc w:val="both"/>
        <w:rPr>
          <w:rFonts w:ascii="Times New Roman" w:hAnsi="Times New Roman" w:cs="Times New Roman"/>
          <w:sz w:val="24"/>
          <w:szCs w:val="24"/>
          <w:lang w:eastAsia="id-ID"/>
        </w:rPr>
      </w:pPr>
      <w:r w:rsidRPr="00E26FBF">
        <w:rPr>
          <w:rFonts w:ascii="Times New Roman" w:hAnsi="Times New Roman" w:cs="Times New Roman"/>
          <w:sz w:val="24"/>
          <w:szCs w:val="24"/>
          <w:lang w:eastAsia="id-ID"/>
        </w:rPr>
        <w:t>Pemahaman relasional, yaitu dapat mengkaitkan sesuatu dengan hal lainnya secara benar dan menyadari proses yang dilakukan.</w:t>
      </w:r>
    </w:p>
    <w:p w:rsidR="00550E43" w:rsidRPr="00E26FBF" w:rsidRDefault="00550E43" w:rsidP="004A6EEC">
      <w:pPr>
        <w:pStyle w:val="ListParagraph"/>
        <w:spacing w:after="0" w:line="480" w:lineRule="auto"/>
        <w:ind w:left="900" w:firstLine="540"/>
        <w:jc w:val="both"/>
        <w:rPr>
          <w:rFonts w:ascii="Times New Roman" w:hAnsi="Times New Roman" w:cs="Times New Roman"/>
          <w:sz w:val="24"/>
          <w:szCs w:val="24"/>
          <w:lang w:eastAsia="id-ID"/>
        </w:rPr>
      </w:pPr>
      <w:r w:rsidRPr="00E26FBF">
        <w:rPr>
          <w:rFonts w:ascii="Times New Roman" w:hAnsi="Times New Roman" w:cs="Times New Roman"/>
          <w:sz w:val="24"/>
          <w:szCs w:val="24"/>
          <w:lang w:eastAsia="id-ID"/>
        </w:rPr>
        <w:lastRenderedPageBreak/>
        <w:t>Pemahaman instrumental diartikan sebagai pemahaman konsep yang saling terpisah dan hanya hafal rumus dalam perhitungan sederhana. Dalam hal ini seseorang hanya memahami urutan pengerjaan atau algoritma. Sedangkan pemahaman relasional termuat skema atau struktur yang dapat digunakan pada penjelasan masalah yang lebih luas dan sifat pemakaiannya lebih bermakna.</w:t>
      </w:r>
    </w:p>
    <w:p w:rsidR="00550E43" w:rsidRPr="00E26FBF" w:rsidRDefault="00550E43" w:rsidP="004A6EEC">
      <w:pPr>
        <w:pStyle w:val="ListParagraph"/>
        <w:spacing w:line="480" w:lineRule="auto"/>
        <w:ind w:left="900" w:firstLine="540"/>
        <w:jc w:val="both"/>
        <w:rPr>
          <w:rFonts w:ascii="Times New Roman" w:hAnsi="Times New Roman" w:cs="Times New Roman"/>
          <w:sz w:val="24"/>
          <w:szCs w:val="24"/>
          <w:lang w:eastAsia="id-ID"/>
        </w:rPr>
      </w:pPr>
      <w:r w:rsidRPr="00E26FBF">
        <w:rPr>
          <w:rFonts w:ascii="Times New Roman" w:hAnsi="Times New Roman" w:cs="Times New Roman"/>
          <w:sz w:val="24"/>
          <w:szCs w:val="24"/>
          <w:lang w:eastAsia="id-ID"/>
        </w:rPr>
        <w:t xml:space="preserve">Sedangkan pengetahuan dan pemahaman siswa terhadap konsep matematika menurut </w:t>
      </w:r>
      <w:r w:rsidR="007E052D">
        <w:rPr>
          <w:rFonts w:ascii="Times New Roman" w:hAnsi="Times New Roman" w:cs="Times New Roman"/>
          <w:sz w:val="24"/>
          <w:szCs w:val="24"/>
          <w:lang w:eastAsia="id-ID"/>
        </w:rPr>
        <w:t>(NCTM, 1989</w:t>
      </w:r>
      <w:r w:rsidRPr="00E26FBF">
        <w:rPr>
          <w:rFonts w:ascii="Times New Roman" w:hAnsi="Times New Roman" w:cs="Times New Roman"/>
          <w:sz w:val="24"/>
          <w:szCs w:val="24"/>
          <w:lang w:eastAsia="id-ID"/>
        </w:rPr>
        <w:t>) dapat dilihat dari kemampuan siswa dalam:</w:t>
      </w:r>
    </w:p>
    <w:p w:rsidR="00550E43" w:rsidRPr="00E26FBF" w:rsidRDefault="00550E43" w:rsidP="00550E43">
      <w:pPr>
        <w:pStyle w:val="ListParagraph"/>
        <w:numPr>
          <w:ilvl w:val="2"/>
          <w:numId w:val="33"/>
        </w:numPr>
        <w:spacing w:after="0" w:line="480" w:lineRule="auto"/>
        <w:ind w:left="1170" w:hanging="270"/>
        <w:jc w:val="both"/>
        <w:rPr>
          <w:rFonts w:ascii="Times New Roman" w:hAnsi="Times New Roman" w:cs="Times New Roman"/>
          <w:sz w:val="24"/>
          <w:szCs w:val="24"/>
          <w:lang w:eastAsia="id-ID"/>
        </w:rPr>
      </w:pPr>
      <w:r w:rsidRPr="00E26FBF">
        <w:rPr>
          <w:rFonts w:ascii="Times New Roman" w:hAnsi="Times New Roman" w:cs="Times New Roman"/>
          <w:sz w:val="24"/>
          <w:szCs w:val="24"/>
          <w:lang w:eastAsia="id-ID"/>
        </w:rPr>
        <w:t>Mendefinisikan konsep secara verbal dan tulisan</w:t>
      </w:r>
    </w:p>
    <w:p w:rsidR="00550E43" w:rsidRPr="00E26FBF" w:rsidRDefault="00550E43" w:rsidP="00550E43">
      <w:pPr>
        <w:pStyle w:val="ListParagraph"/>
        <w:numPr>
          <w:ilvl w:val="2"/>
          <w:numId w:val="33"/>
        </w:numPr>
        <w:spacing w:after="0" w:line="480" w:lineRule="auto"/>
        <w:ind w:left="1170" w:hanging="270"/>
        <w:jc w:val="both"/>
        <w:rPr>
          <w:rFonts w:ascii="Times New Roman" w:hAnsi="Times New Roman" w:cs="Times New Roman"/>
          <w:sz w:val="24"/>
          <w:szCs w:val="24"/>
          <w:lang w:eastAsia="id-ID"/>
        </w:rPr>
      </w:pPr>
      <w:r w:rsidRPr="00E26FBF">
        <w:rPr>
          <w:rFonts w:ascii="Times New Roman" w:hAnsi="Times New Roman" w:cs="Times New Roman"/>
          <w:sz w:val="24"/>
          <w:szCs w:val="24"/>
          <w:lang w:eastAsia="id-ID"/>
        </w:rPr>
        <w:t>Mengidentifikasi dan membuat contoh dan bukan contoh</w:t>
      </w:r>
    </w:p>
    <w:p w:rsidR="00550E43" w:rsidRPr="00E26FBF" w:rsidRDefault="00550E43" w:rsidP="00550E43">
      <w:pPr>
        <w:pStyle w:val="ListParagraph"/>
        <w:numPr>
          <w:ilvl w:val="2"/>
          <w:numId w:val="33"/>
        </w:numPr>
        <w:spacing w:after="0" w:line="480" w:lineRule="auto"/>
        <w:ind w:left="1170" w:hanging="270"/>
        <w:jc w:val="both"/>
        <w:rPr>
          <w:rFonts w:ascii="Times New Roman" w:hAnsi="Times New Roman" w:cs="Times New Roman"/>
          <w:sz w:val="24"/>
          <w:szCs w:val="24"/>
          <w:lang w:eastAsia="id-ID"/>
        </w:rPr>
      </w:pPr>
      <w:r w:rsidRPr="00E26FBF">
        <w:rPr>
          <w:rFonts w:ascii="Times New Roman" w:hAnsi="Times New Roman" w:cs="Times New Roman"/>
          <w:sz w:val="24"/>
          <w:szCs w:val="24"/>
          <w:lang w:eastAsia="id-ID"/>
        </w:rPr>
        <w:t>Menggunakan model, diagram dan simbol-simbol untuk merepresentasikan suatu konsep</w:t>
      </w:r>
    </w:p>
    <w:p w:rsidR="00550E43" w:rsidRPr="00E26FBF" w:rsidRDefault="00550E43" w:rsidP="00550E43">
      <w:pPr>
        <w:pStyle w:val="ListParagraph"/>
        <w:numPr>
          <w:ilvl w:val="2"/>
          <w:numId w:val="33"/>
        </w:numPr>
        <w:spacing w:after="0" w:line="480" w:lineRule="auto"/>
        <w:ind w:left="1170" w:hanging="270"/>
        <w:jc w:val="both"/>
        <w:rPr>
          <w:rFonts w:ascii="Times New Roman" w:hAnsi="Times New Roman" w:cs="Times New Roman"/>
          <w:sz w:val="24"/>
          <w:szCs w:val="24"/>
          <w:lang w:eastAsia="id-ID"/>
        </w:rPr>
      </w:pPr>
      <w:r w:rsidRPr="00E26FBF">
        <w:rPr>
          <w:rFonts w:ascii="Times New Roman" w:hAnsi="Times New Roman" w:cs="Times New Roman"/>
          <w:sz w:val="24"/>
          <w:szCs w:val="24"/>
          <w:lang w:eastAsia="id-ID"/>
        </w:rPr>
        <w:t>Mengubah suatu bentuk representasi ke bentuk lainnya</w:t>
      </w:r>
    </w:p>
    <w:p w:rsidR="00550E43" w:rsidRPr="00E26FBF" w:rsidRDefault="00550E43" w:rsidP="00550E43">
      <w:pPr>
        <w:pStyle w:val="ListParagraph"/>
        <w:numPr>
          <w:ilvl w:val="2"/>
          <w:numId w:val="33"/>
        </w:numPr>
        <w:spacing w:after="0" w:line="480" w:lineRule="auto"/>
        <w:ind w:left="1170" w:hanging="270"/>
        <w:jc w:val="both"/>
        <w:rPr>
          <w:rFonts w:ascii="Times New Roman" w:hAnsi="Times New Roman" w:cs="Times New Roman"/>
          <w:sz w:val="24"/>
          <w:szCs w:val="24"/>
          <w:lang w:eastAsia="id-ID"/>
        </w:rPr>
      </w:pPr>
      <w:r w:rsidRPr="00E26FBF">
        <w:rPr>
          <w:rFonts w:ascii="Times New Roman" w:hAnsi="Times New Roman" w:cs="Times New Roman"/>
          <w:sz w:val="24"/>
          <w:szCs w:val="24"/>
          <w:lang w:eastAsia="id-ID"/>
        </w:rPr>
        <w:t>Mengenal berbagai makna dan interpretasi konsep</w:t>
      </w:r>
    </w:p>
    <w:p w:rsidR="00550E43" w:rsidRPr="00E26FBF" w:rsidRDefault="00550E43" w:rsidP="00550E43">
      <w:pPr>
        <w:pStyle w:val="ListParagraph"/>
        <w:numPr>
          <w:ilvl w:val="2"/>
          <w:numId w:val="33"/>
        </w:numPr>
        <w:spacing w:after="0" w:line="480" w:lineRule="auto"/>
        <w:ind w:left="1170" w:hanging="270"/>
        <w:jc w:val="both"/>
        <w:rPr>
          <w:rFonts w:ascii="Times New Roman" w:hAnsi="Times New Roman" w:cs="Times New Roman"/>
          <w:sz w:val="24"/>
          <w:szCs w:val="24"/>
          <w:lang w:eastAsia="id-ID"/>
        </w:rPr>
      </w:pPr>
      <w:r w:rsidRPr="00E26FBF">
        <w:rPr>
          <w:rFonts w:ascii="Times New Roman" w:hAnsi="Times New Roman" w:cs="Times New Roman"/>
          <w:sz w:val="24"/>
          <w:szCs w:val="24"/>
          <w:lang w:eastAsia="id-ID"/>
        </w:rPr>
        <w:t>Mengidentifikasi sifat-sifat suatu konsep dan mengenal syarat yang menentukan suatu konsep</w:t>
      </w:r>
    </w:p>
    <w:p w:rsidR="00550E43" w:rsidRPr="00E26FBF" w:rsidRDefault="00550E43" w:rsidP="00550E43">
      <w:pPr>
        <w:pStyle w:val="ListParagraph"/>
        <w:numPr>
          <w:ilvl w:val="2"/>
          <w:numId w:val="33"/>
        </w:numPr>
        <w:spacing w:after="0" w:line="480" w:lineRule="auto"/>
        <w:ind w:left="1170" w:hanging="270"/>
        <w:jc w:val="both"/>
        <w:rPr>
          <w:rFonts w:ascii="Times New Roman" w:hAnsi="Times New Roman" w:cs="Times New Roman"/>
          <w:sz w:val="24"/>
          <w:szCs w:val="24"/>
          <w:lang w:eastAsia="id-ID"/>
        </w:rPr>
      </w:pPr>
      <w:r w:rsidRPr="00E26FBF">
        <w:rPr>
          <w:rFonts w:ascii="Times New Roman" w:hAnsi="Times New Roman" w:cs="Times New Roman"/>
          <w:sz w:val="24"/>
          <w:szCs w:val="24"/>
          <w:lang w:eastAsia="id-ID"/>
        </w:rPr>
        <w:t>Membandingkan dan membedakan konsep-konsep.</w:t>
      </w:r>
    </w:p>
    <w:p w:rsidR="00910E5C" w:rsidRPr="00E26FBF" w:rsidRDefault="00910E5C" w:rsidP="00910E5C">
      <w:pPr>
        <w:tabs>
          <w:tab w:val="left" w:pos="6210"/>
        </w:tabs>
        <w:spacing w:line="240" w:lineRule="auto"/>
        <w:ind w:left="66"/>
        <w:jc w:val="center"/>
        <w:rPr>
          <w:rFonts w:ascii="Times New Roman" w:hAnsi="Times New Roman" w:cs="Times New Roman"/>
          <w:b/>
          <w:sz w:val="24"/>
          <w:szCs w:val="24"/>
        </w:rPr>
      </w:pPr>
      <w:r w:rsidRPr="00E26FBF">
        <w:rPr>
          <w:rFonts w:ascii="Times New Roman" w:hAnsi="Times New Roman" w:cs="Times New Roman"/>
          <w:b/>
          <w:sz w:val="24"/>
          <w:szCs w:val="24"/>
        </w:rPr>
        <w:t xml:space="preserve">Tabel 2. 1  Fase-Fase </w:t>
      </w:r>
      <w:r w:rsidRPr="00E26FBF">
        <w:rPr>
          <w:rFonts w:ascii="Times New Roman" w:hAnsi="Times New Roman" w:cs="Times New Roman"/>
          <w:b/>
          <w:i/>
          <w:sz w:val="24"/>
          <w:szCs w:val="24"/>
        </w:rPr>
        <w:t>Concept Attainment</w:t>
      </w:r>
      <w:r w:rsidRPr="00E26FBF">
        <w:rPr>
          <w:rFonts w:ascii="Times New Roman" w:hAnsi="Times New Roman" w:cs="Times New Roman"/>
          <w:b/>
          <w:sz w:val="24"/>
          <w:szCs w:val="24"/>
        </w:rPr>
        <w:t xml:space="preserve"> (Perolehan Konsep)</w:t>
      </w:r>
    </w:p>
    <w:tbl>
      <w:tblPr>
        <w:tblStyle w:val="TableGrid"/>
        <w:tblW w:w="0" w:type="auto"/>
        <w:tblInd w:w="66" w:type="dxa"/>
        <w:tblLook w:val="04A0"/>
      </w:tblPr>
      <w:tblGrid>
        <w:gridCol w:w="4035"/>
        <w:gridCol w:w="4052"/>
      </w:tblGrid>
      <w:tr w:rsidR="00910E5C" w:rsidRPr="00E26FBF" w:rsidTr="00D67898">
        <w:tc>
          <w:tcPr>
            <w:tcW w:w="4077" w:type="dxa"/>
            <w:shd w:val="clear" w:color="auto" w:fill="B8CCE4" w:themeFill="accent1" w:themeFillTint="66"/>
            <w:vAlign w:val="center"/>
          </w:tcPr>
          <w:p w:rsidR="00910E5C" w:rsidRPr="00E26FBF" w:rsidRDefault="00910E5C" w:rsidP="00D67898">
            <w:pPr>
              <w:spacing w:line="360" w:lineRule="auto"/>
              <w:jc w:val="center"/>
              <w:rPr>
                <w:rFonts w:ascii="Times New Roman" w:hAnsi="Times New Roman"/>
                <w:b/>
                <w:sz w:val="24"/>
                <w:szCs w:val="24"/>
              </w:rPr>
            </w:pPr>
            <w:r w:rsidRPr="00E26FBF">
              <w:rPr>
                <w:rFonts w:ascii="Times New Roman" w:hAnsi="Times New Roman"/>
                <w:b/>
                <w:sz w:val="24"/>
                <w:szCs w:val="24"/>
              </w:rPr>
              <w:t>Guru</w:t>
            </w:r>
          </w:p>
        </w:tc>
        <w:tc>
          <w:tcPr>
            <w:tcW w:w="4077" w:type="dxa"/>
            <w:shd w:val="clear" w:color="auto" w:fill="B8CCE4" w:themeFill="accent1" w:themeFillTint="66"/>
            <w:vAlign w:val="center"/>
          </w:tcPr>
          <w:p w:rsidR="00910E5C" w:rsidRPr="00E26FBF" w:rsidRDefault="00910E5C" w:rsidP="00D67898">
            <w:pPr>
              <w:spacing w:line="360" w:lineRule="auto"/>
              <w:jc w:val="center"/>
              <w:rPr>
                <w:rFonts w:ascii="Times New Roman" w:hAnsi="Times New Roman"/>
                <w:b/>
                <w:sz w:val="24"/>
                <w:szCs w:val="24"/>
              </w:rPr>
            </w:pPr>
            <w:r w:rsidRPr="00E26FBF">
              <w:rPr>
                <w:rFonts w:ascii="Times New Roman" w:hAnsi="Times New Roman"/>
                <w:b/>
                <w:sz w:val="24"/>
                <w:szCs w:val="24"/>
              </w:rPr>
              <w:t>Siswa</w:t>
            </w:r>
          </w:p>
        </w:tc>
      </w:tr>
      <w:tr w:rsidR="00910E5C" w:rsidRPr="00E26FBF" w:rsidTr="00D67898">
        <w:tc>
          <w:tcPr>
            <w:tcW w:w="4077" w:type="dxa"/>
          </w:tcPr>
          <w:p w:rsidR="00910E5C" w:rsidRPr="00E26FBF" w:rsidRDefault="00910E5C" w:rsidP="00D67898">
            <w:pPr>
              <w:spacing w:line="360" w:lineRule="auto"/>
              <w:jc w:val="both"/>
              <w:rPr>
                <w:rFonts w:ascii="Times New Roman" w:hAnsi="Times New Roman"/>
                <w:b/>
                <w:sz w:val="24"/>
                <w:szCs w:val="24"/>
              </w:rPr>
            </w:pPr>
            <w:r w:rsidRPr="00E26FBF">
              <w:rPr>
                <w:rFonts w:ascii="Times New Roman" w:hAnsi="Times New Roman"/>
                <w:b/>
                <w:sz w:val="24"/>
                <w:szCs w:val="24"/>
              </w:rPr>
              <w:t>Fase Satu: Penyajian data dan identifikasi konsep</w:t>
            </w:r>
          </w:p>
          <w:p w:rsidR="00910E5C" w:rsidRPr="00E26FBF" w:rsidRDefault="00910E5C" w:rsidP="00D67898">
            <w:pPr>
              <w:spacing w:line="360" w:lineRule="auto"/>
              <w:jc w:val="both"/>
              <w:rPr>
                <w:rFonts w:ascii="Times New Roman" w:hAnsi="Times New Roman"/>
                <w:sz w:val="24"/>
                <w:szCs w:val="24"/>
              </w:rPr>
            </w:pPr>
            <w:r w:rsidRPr="00E26FBF">
              <w:rPr>
                <w:rFonts w:ascii="Times New Roman" w:hAnsi="Times New Roman"/>
                <w:sz w:val="24"/>
                <w:szCs w:val="24"/>
              </w:rPr>
              <w:t>Guru menyajikan contoh-contoh yang diberi label atau nama.</w:t>
            </w:r>
          </w:p>
        </w:tc>
        <w:tc>
          <w:tcPr>
            <w:tcW w:w="4077" w:type="dxa"/>
          </w:tcPr>
          <w:p w:rsidR="00910E5C" w:rsidRPr="00E26FBF" w:rsidRDefault="00910E5C" w:rsidP="00D67898">
            <w:pPr>
              <w:tabs>
                <w:tab w:val="left" w:pos="2400"/>
              </w:tabs>
              <w:spacing w:line="360" w:lineRule="auto"/>
              <w:jc w:val="both"/>
              <w:rPr>
                <w:rFonts w:ascii="Times New Roman" w:hAnsi="Times New Roman"/>
                <w:sz w:val="24"/>
                <w:szCs w:val="24"/>
              </w:rPr>
            </w:pPr>
            <w:r w:rsidRPr="00E26FBF">
              <w:rPr>
                <w:rFonts w:ascii="Times New Roman" w:hAnsi="Times New Roman"/>
                <w:sz w:val="24"/>
                <w:szCs w:val="24"/>
              </w:rPr>
              <w:tab/>
            </w:r>
          </w:p>
          <w:p w:rsidR="00910E5C" w:rsidRPr="00E26FBF" w:rsidRDefault="00910E5C" w:rsidP="00D67898">
            <w:pPr>
              <w:spacing w:line="360" w:lineRule="auto"/>
              <w:jc w:val="both"/>
              <w:rPr>
                <w:rFonts w:ascii="Times New Roman" w:hAnsi="Times New Roman"/>
                <w:sz w:val="24"/>
                <w:szCs w:val="24"/>
              </w:rPr>
            </w:pPr>
          </w:p>
          <w:p w:rsidR="00910E5C" w:rsidRPr="00E26FBF" w:rsidRDefault="00910E5C" w:rsidP="00910E5C">
            <w:pPr>
              <w:pStyle w:val="ListParagraph"/>
              <w:numPr>
                <w:ilvl w:val="0"/>
                <w:numId w:val="40"/>
              </w:numPr>
              <w:spacing w:line="360" w:lineRule="auto"/>
              <w:ind w:left="423"/>
              <w:jc w:val="both"/>
              <w:rPr>
                <w:rFonts w:ascii="Times New Roman" w:hAnsi="Times New Roman"/>
                <w:sz w:val="24"/>
                <w:szCs w:val="24"/>
              </w:rPr>
            </w:pPr>
            <w:r w:rsidRPr="00E26FBF">
              <w:rPr>
                <w:rFonts w:ascii="Times New Roman" w:hAnsi="Times New Roman"/>
                <w:sz w:val="24"/>
                <w:szCs w:val="24"/>
              </w:rPr>
              <w:t xml:space="preserve">Siswa membandngkan atribut-atribut dalam contoh-contoh positif </w:t>
            </w:r>
            <w:r w:rsidRPr="00E26FBF">
              <w:rPr>
                <w:rFonts w:ascii="Times New Roman" w:hAnsi="Times New Roman"/>
                <w:sz w:val="24"/>
                <w:szCs w:val="24"/>
              </w:rPr>
              <w:lastRenderedPageBreak/>
              <w:t>dan negative.</w:t>
            </w:r>
          </w:p>
          <w:p w:rsidR="00910E5C" w:rsidRPr="00E26FBF" w:rsidRDefault="00910E5C" w:rsidP="00910E5C">
            <w:pPr>
              <w:pStyle w:val="ListParagraph"/>
              <w:numPr>
                <w:ilvl w:val="0"/>
                <w:numId w:val="40"/>
              </w:numPr>
              <w:spacing w:line="360" w:lineRule="auto"/>
              <w:ind w:left="423"/>
              <w:jc w:val="both"/>
              <w:rPr>
                <w:rFonts w:ascii="Times New Roman" w:hAnsi="Times New Roman"/>
                <w:sz w:val="24"/>
                <w:szCs w:val="24"/>
              </w:rPr>
            </w:pPr>
            <w:r w:rsidRPr="00E26FBF">
              <w:rPr>
                <w:rFonts w:ascii="Times New Roman" w:hAnsi="Times New Roman"/>
                <w:sz w:val="24"/>
                <w:szCs w:val="24"/>
              </w:rPr>
              <w:t>Siswa merumuskan dan menguji hipotesis.</w:t>
            </w:r>
          </w:p>
          <w:p w:rsidR="00910E5C" w:rsidRPr="00E26FBF" w:rsidRDefault="00910E5C" w:rsidP="00910E5C">
            <w:pPr>
              <w:pStyle w:val="ListParagraph"/>
              <w:numPr>
                <w:ilvl w:val="0"/>
                <w:numId w:val="40"/>
              </w:numPr>
              <w:spacing w:line="360" w:lineRule="auto"/>
              <w:ind w:left="423"/>
              <w:jc w:val="both"/>
              <w:rPr>
                <w:rFonts w:ascii="Times New Roman" w:hAnsi="Times New Roman"/>
                <w:sz w:val="24"/>
                <w:szCs w:val="24"/>
              </w:rPr>
            </w:pPr>
            <w:r w:rsidRPr="00E26FBF">
              <w:rPr>
                <w:rFonts w:ascii="Times New Roman" w:hAnsi="Times New Roman"/>
                <w:sz w:val="24"/>
                <w:szCs w:val="24"/>
              </w:rPr>
              <w:t>Siswa menyebutkan definisi menurut atribut-atribut esensialnya</w:t>
            </w:r>
          </w:p>
        </w:tc>
      </w:tr>
      <w:tr w:rsidR="00910E5C" w:rsidRPr="00F22EB9" w:rsidTr="00D67898">
        <w:tc>
          <w:tcPr>
            <w:tcW w:w="4077" w:type="dxa"/>
          </w:tcPr>
          <w:p w:rsidR="00910E5C" w:rsidRPr="00F22EB9" w:rsidRDefault="00910E5C" w:rsidP="00D67898">
            <w:pPr>
              <w:spacing w:line="360" w:lineRule="auto"/>
              <w:jc w:val="both"/>
              <w:rPr>
                <w:rFonts w:ascii="Times New Roman" w:hAnsi="Times New Roman"/>
                <w:b/>
              </w:rPr>
            </w:pPr>
            <w:r w:rsidRPr="00F22EB9">
              <w:rPr>
                <w:rFonts w:ascii="Times New Roman" w:hAnsi="Times New Roman"/>
                <w:b/>
              </w:rPr>
              <w:lastRenderedPageBreak/>
              <w:t>Fase Dua: Menguji Perolehan Konsep</w:t>
            </w:r>
          </w:p>
          <w:p w:rsidR="00910E5C" w:rsidRPr="00F22EB9" w:rsidRDefault="00910E5C" w:rsidP="00D67898">
            <w:pPr>
              <w:spacing w:line="360" w:lineRule="auto"/>
              <w:jc w:val="both"/>
              <w:rPr>
                <w:rFonts w:ascii="Times New Roman" w:hAnsi="Times New Roman"/>
              </w:rPr>
            </w:pPr>
            <w:r w:rsidRPr="00F22EB9">
              <w:rPr>
                <w:rFonts w:ascii="Times New Roman" w:hAnsi="Times New Roman"/>
              </w:rPr>
              <w:t>Guru mengomfirmasi hipotesis, menamai konsep, dan menyebutkan kembali definisinya menurut atribut-atribut esensialnya.</w:t>
            </w:r>
          </w:p>
        </w:tc>
        <w:tc>
          <w:tcPr>
            <w:tcW w:w="4077" w:type="dxa"/>
          </w:tcPr>
          <w:p w:rsidR="00910E5C" w:rsidRPr="00F22EB9" w:rsidRDefault="00910E5C" w:rsidP="00D67898">
            <w:pPr>
              <w:spacing w:line="360" w:lineRule="auto"/>
              <w:jc w:val="both"/>
              <w:rPr>
                <w:rFonts w:ascii="Times New Roman" w:hAnsi="Times New Roman"/>
              </w:rPr>
            </w:pPr>
          </w:p>
          <w:p w:rsidR="00910E5C" w:rsidRPr="00F22EB9" w:rsidRDefault="00910E5C" w:rsidP="00910E5C">
            <w:pPr>
              <w:pStyle w:val="ListParagraph"/>
              <w:numPr>
                <w:ilvl w:val="0"/>
                <w:numId w:val="41"/>
              </w:numPr>
              <w:spacing w:line="360" w:lineRule="auto"/>
              <w:ind w:left="427"/>
              <w:jc w:val="both"/>
              <w:rPr>
                <w:rFonts w:ascii="Times New Roman" w:hAnsi="Times New Roman"/>
              </w:rPr>
            </w:pPr>
            <w:r w:rsidRPr="00F22EB9">
              <w:rPr>
                <w:rFonts w:ascii="Times New Roman" w:hAnsi="Times New Roman"/>
              </w:rPr>
              <w:t>Siswa mengidentifikasi contoh-contoh tambahan yang tidak diberikan label dengan “Ya”, atau “bukan”.</w:t>
            </w:r>
          </w:p>
          <w:p w:rsidR="00910E5C" w:rsidRPr="00F22EB9" w:rsidRDefault="00910E5C" w:rsidP="00910E5C">
            <w:pPr>
              <w:pStyle w:val="ListParagraph"/>
              <w:numPr>
                <w:ilvl w:val="0"/>
                <w:numId w:val="41"/>
              </w:numPr>
              <w:spacing w:line="360" w:lineRule="auto"/>
              <w:ind w:left="427"/>
              <w:jc w:val="both"/>
              <w:rPr>
                <w:rFonts w:ascii="Times New Roman" w:hAnsi="Times New Roman"/>
              </w:rPr>
            </w:pPr>
            <w:r w:rsidRPr="00F22EB9">
              <w:rPr>
                <w:rFonts w:ascii="Times New Roman" w:hAnsi="Times New Roman"/>
              </w:rPr>
              <w:t>Siswa memberikan contoh-contoh.</w:t>
            </w:r>
          </w:p>
        </w:tc>
      </w:tr>
      <w:tr w:rsidR="00910E5C" w:rsidRPr="00F22EB9" w:rsidTr="00D67898">
        <w:tc>
          <w:tcPr>
            <w:tcW w:w="4077" w:type="dxa"/>
          </w:tcPr>
          <w:p w:rsidR="00910E5C" w:rsidRPr="00F22EB9" w:rsidRDefault="00910E5C" w:rsidP="00D67898">
            <w:pPr>
              <w:spacing w:line="360" w:lineRule="auto"/>
              <w:jc w:val="both"/>
              <w:rPr>
                <w:rFonts w:ascii="Times New Roman" w:hAnsi="Times New Roman"/>
                <w:b/>
              </w:rPr>
            </w:pPr>
            <w:r w:rsidRPr="00F22EB9">
              <w:rPr>
                <w:rFonts w:ascii="Times New Roman" w:hAnsi="Times New Roman"/>
                <w:b/>
              </w:rPr>
              <w:t>Fase Tiga: Analisis strategi berfikir.</w:t>
            </w:r>
          </w:p>
        </w:tc>
        <w:tc>
          <w:tcPr>
            <w:tcW w:w="4077" w:type="dxa"/>
          </w:tcPr>
          <w:p w:rsidR="00910E5C" w:rsidRPr="00F22EB9" w:rsidRDefault="00910E5C" w:rsidP="00D67898">
            <w:pPr>
              <w:spacing w:line="360" w:lineRule="auto"/>
              <w:jc w:val="both"/>
              <w:rPr>
                <w:rFonts w:ascii="Times New Roman" w:hAnsi="Times New Roman"/>
              </w:rPr>
            </w:pPr>
          </w:p>
          <w:p w:rsidR="00910E5C" w:rsidRPr="00F22EB9" w:rsidRDefault="00910E5C" w:rsidP="00910E5C">
            <w:pPr>
              <w:pStyle w:val="ListParagraph"/>
              <w:numPr>
                <w:ilvl w:val="0"/>
                <w:numId w:val="42"/>
              </w:numPr>
              <w:spacing w:line="360" w:lineRule="auto"/>
              <w:ind w:left="427"/>
              <w:jc w:val="both"/>
              <w:rPr>
                <w:rFonts w:ascii="Times New Roman" w:hAnsi="Times New Roman"/>
              </w:rPr>
            </w:pPr>
            <w:r w:rsidRPr="00F22EB9">
              <w:rPr>
                <w:rFonts w:ascii="Times New Roman" w:hAnsi="Times New Roman"/>
              </w:rPr>
              <w:t>Siswa mendeskripsikan pemikirannya.</w:t>
            </w:r>
          </w:p>
          <w:p w:rsidR="00910E5C" w:rsidRPr="00F22EB9" w:rsidRDefault="00910E5C" w:rsidP="00910E5C">
            <w:pPr>
              <w:pStyle w:val="ListParagraph"/>
              <w:numPr>
                <w:ilvl w:val="0"/>
                <w:numId w:val="42"/>
              </w:numPr>
              <w:spacing w:line="360" w:lineRule="auto"/>
              <w:ind w:left="427"/>
              <w:jc w:val="both"/>
              <w:rPr>
                <w:rFonts w:ascii="Times New Roman" w:hAnsi="Times New Roman"/>
              </w:rPr>
            </w:pPr>
            <w:r w:rsidRPr="00F22EB9">
              <w:rPr>
                <w:rFonts w:ascii="Times New Roman" w:hAnsi="Times New Roman"/>
              </w:rPr>
              <w:t>Siswa mendiskusikan peran hipotesis dan atribut-atribut.</w:t>
            </w:r>
          </w:p>
          <w:p w:rsidR="00910E5C" w:rsidRPr="00F22EB9" w:rsidRDefault="00910E5C" w:rsidP="00910E5C">
            <w:pPr>
              <w:pStyle w:val="ListParagraph"/>
              <w:numPr>
                <w:ilvl w:val="0"/>
                <w:numId w:val="42"/>
              </w:numPr>
              <w:spacing w:line="360" w:lineRule="auto"/>
              <w:ind w:left="427"/>
              <w:jc w:val="both"/>
              <w:rPr>
                <w:rFonts w:ascii="Times New Roman" w:hAnsi="Times New Roman"/>
              </w:rPr>
            </w:pPr>
            <w:r w:rsidRPr="00F22EB9">
              <w:rPr>
                <w:rFonts w:ascii="Times New Roman" w:hAnsi="Times New Roman"/>
              </w:rPr>
              <w:t>Siswa mendiskusikan tipe dan jumlah hipotesis.</w:t>
            </w:r>
          </w:p>
        </w:tc>
      </w:tr>
    </w:tbl>
    <w:p w:rsidR="00910E5C" w:rsidRDefault="00910E5C" w:rsidP="00910E5C">
      <w:pPr>
        <w:spacing w:line="480" w:lineRule="auto"/>
        <w:jc w:val="both"/>
        <w:rPr>
          <w:rFonts w:ascii="Times New Roman" w:hAnsi="Times New Roman" w:cs="Times New Roman"/>
        </w:rPr>
      </w:pPr>
      <w:r>
        <w:rPr>
          <w:rFonts w:ascii="Times New Roman" w:hAnsi="Times New Roman" w:cs="Times New Roman"/>
        </w:rPr>
        <w:t>Sumber:Joyce&amp;Weil(Woolfolk,2009)</w:t>
      </w:r>
    </w:p>
    <w:p w:rsidR="00910E5C" w:rsidRPr="00543051" w:rsidRDefault="00910E5C" w:rsidP="00910E5C">
      <w:pPr>
        <w:pStyle w:val="ListParagraph"/>
        <w:spacing w:after="0" w:line="480" w:lineRule="auto"/>
        <w:ind w:left="1170"/>
        <w:jc w:val="both"/>
        <w:rPr>
          <w:rFonts w:ascii="Times New Roman" w:hAnsi="Times New Roman"/>
          <w:lang w:eastAsia="id-ID"/>
        </w:rPr>
      </w:pPr>
    </w:p>
    <w:p w:rsidR="00550E43" w:rsidRPr="00E26FBF" w:rsidRDefault="00550E43" w:rsidP="004A6EEC">
      <w:pPr>
        <w:pStyle w:val="ListParagraph"/>
        <w:spacing w:line="480" w:lineRule="auto"/>
        <w:ind w:left="907" w:firstLine="533"/>
        <w:jc w:val="both"/>
        <w:rPr>
          <w:rFonts w:ascii="Times New Roman" w:hAnsi="Times New Roman" w:cs="Times New Roman"/>
          <w:sz w:val="24"/>
          <w:szCs w:val="24"/>
          <w:lang w:val="en-US" w:eastAsia="id-ID"/>
        </w:rPr>
      </w:pPr>
      <w:r w:rsidRPr="00E26FBF">
        <w:rPr>
          <w:rFonts w:ascii="Times New Roman" w:hAnsi="Times New Roman" w:cs="Times New Roman"/>
          <w:sz w:val="24"/>
          <w:szCs w:val="24"/>
          <w:lang w:eastAsia="id-ID"/>
        </w:rPr>
        <w:t>Pemahaman matematis penting untuk belajar matematika secara bermakna, tentunya para guru mengharapkan pemahaman yang dicapai siswa tidak terbatas pada pemahaman yang bersifat dapat menghubungkan. Menurut Ausubel bahwa belajar bermakna bila informasi yang akan dipelajari siswa disusun sesuai dengan struktur kognitif yang dimiliki siswa sehingga siswa dapat mengkaitkan informasi barunya dengan struktur kognitif yang dimiliki. Artinya siswa dapat mengkaitkan antara pengetahuan yang dipunyai dengan keadaan lain sehingga belajar dengan memahami.</w:t>
      </w:r>
    </w:p>
    <w:p w:rsidR="008340EE" w:rsidRPr="00E26FBF" w:rsidRDefault="00F17295" w:rsidP="004A6EEC">
      <w:pPr>
        <w:pStyle w:val="ListParagraph"/>
        <w:spacing w:line="480" w:lineRule="auto"/>
        <w:ind w:left="907" w:firstLine="533"/>
        <w:jc w:val="both"/>
        <w:rPr>
          <w:rFonts w:ascii="Times New Roman" w:hAnsi="Times New Roman" w:cs="Times New Roman"/>
          <w:sz w:val="24"/>
          <w:szCs w:val="24"/>
          <w:lang w:val="en-US" w:eastAsia="id-ID"/>
        </w:rPr>
      </w:pPr>
      <w:proofErr w:type="gramStart"/>
      <w:r w:rsidRPr="00E26FBF">
        <w:rPr>
          <w:rFonts w:ascii="Times New Roman" w:hAnsi="Times New Roman" w:cs="Times New Roman"/>
          <w:sz w:val="24"/>
          <w:szCs w:val="24"/>
          <w:lang w:val="en-US" w:eastAsia="id-ID"/>
        </w:rPr>
        <w:lastRenderedPageBreak/>
        <w:t>Pemahaman merupakan prasyarat terwujudnya pembelajaran matematika secara efektif.</w:t>
      </w:r>
      <w:proofErr w:type="gramEnd"/>
      <w:r w:rsidRPr="00E26FBF">
        <w:rPr>
          <w:rFonts w:ascii="Times New Roman" w:hAnsi="Times New Roman" w:cs="Times New Roman"/>
          <w:sz w:val="24"/>
          <w:szCs w:val="24"/>
          <w:lang w:val="en-US" w:eastAsia="id-ID"/>
        </w:rPr>
        <w:t xml:space="preserve"> </w:t>
      </w:r>
      <w:proofErr w:type="gramStart"/>
      <w:r w:rsidRPr="00E26FBF">
        <w:rPr>
          <w:rFonts w:ascii="Times New Roman" w:hAnsi="Times New Roman" w:cs="Times New Roman"/>
          <w:sz w:val="24"/>
          <w:szCs w:val="24"/>
          <w:lang w:val="en-US" w:eastAsia="id-ID"/>
        </w:rPr>
        <w:t>Dalam pemahaman siswa tidak hanya mengerti bagaimana mereka belajar tetapi haruslah memahami bagaimana siswa dapat mengaplikasikan teori teori yang dipelajari dalam kehidupan sehari-hari sehingga pembelajaran secara bermakna dapat dicapai.</w:t>
      </w:r>
      <w:proofErr w:type="gramEnd"/>
    </w:p>
    <w:p w:rsidR="00550E43" w:rsidRPr="00E26FBF" w:rsidRDefault="00550E43" w:rsidP="00550E43">
      <w:pPr>
        <w:pStyle w:val="ListParagraph"/>
        <w:numPr>
          <w:ilvl w:val="0"/>
          <w:numId w:val="1"/>
        </w:numPr>
        <w:spacing w:line="480" w:lineRule="auto"/>
        <w:jc w:val="both"/>
        <w:rPr>
          <w:rFonts w:ascii="Times New Roman" w:hAnsi="Times New Roman" w:cs="Times New Roman"/>
          <w:b/>
          <w:sz w:val="24"/>
          <w:szCs w:val="24"/>
        </w:rPr>
      </w:pPr>
      <w:r w:rsidRPr="00E26FBF">
        <w:rPr>
          <w:rFonts w:ascii="Times New Roman" w:hAnsi="Times New Roman" w:cs="Times New Roman"/>
          <w:b/>
          <w:sz w:val="24"/>
          <w:szCs w:val="24"/>
        </w:rPr>
        <w:t>Kemampuan Komunikasi Matematis</w:t>
      </w:r>
    </w:p>
    <w:p w:rsidR="00550E43" w:rsidRPr="00E26FBF" w:rsidRDefault="00550E43" w:rsidP="00550E43">
      <w:pPr>
        <w:pStyle w:val="ListParagraph"/>
        <w:spacing w:line="480" w:lineRule="auto"/>
        <w:ind w:left="786" w:firstLine="654"/>
        <w:jc w:val="both"/>
        <w:rPr>
          <w:rFonts w:ascii="Times New Roman" w:hAnsi="Times New Roman" w:cs="Times New Roman"/>
          <w:sz w:val="24"/>
          <w:szCs w:val="24"/>
        </w:rPr>
      </w:pPr>
      <w:r w:rsidRPr="00E26FBF">
        <w:rPr>
          <w:rFonts w:ascii="Times New Roman" w:hAnsi="Times New Roman" w:cs="Times New Roman"/>
          <w:sz w:val="24"/>
          <w:szCs w:val="24"/>
        </w:rPr>
        <w:t>Menu</w:t>
      </w:r>
      <w:r w:rsidR="007E052D">
        <w:rPr>
          <w:rFonts w:ascii="Times New Roman" w:hAnsi="Times New Roman" w:cs="Times New Roman"/>
          <w:sz w:val="24"/>
          <w:szCs w:val="24"/>
        </w:rPr>
        <w:t>rut Suderajat (Septiani, 2010</w:t>
      </w:r>
      <w:r w:rsidRPr="00E26FBF">
        <w:rPr>
          <w:rFonts w:ascii="Times New Roman" w:hAnsi="Times New Roman" w:cs="Times New Roman"/>
          <w:sz w:val="24"/>
          <w:szCs w:val="24"/>
        </w:rPr>
        <w:t>), “kemampuan komunikasi adalah kemsmpuan menyampaikan informasi pada orang lain melalui bahasa lisan atau simbol-simbol tertulis, termasuk chart, peta atau alat demonstrasi lainnya”. Dalam proses belajar mengajar sudah pasti terjadi komunikasi. Komunikasi yang diharapkan terjalin pada saaat pembelajaran adalah komunikasi yang efektif yang emdukung proses belajar mengajar.</w:t>
      </w:r>
    </w:p>
    <w:p w:rsidR="00550E43" w:rsidRPr="00E26FBF" w:rsidRDefault="007E052D" w:rsidP="00550E43">
      <w:pPr>
        <w:pStyle w:val="ListParagraph"/>
        <w:spacing w:line="480" w:lineRule="auto"/>
        <w:ind w:left="786" w:firstLine="654"/>
        <w:jc w:val="both"/>
        <w:rPr>
          <w:rFonts w:ascii="Times New Roman" w:hAnsi="Times New Roman" w:cs="Times New Roman"/>
          <w:sz w:val="24"/>
          <w:szCs w:val="24"/>
        </w:rPr>
      </w:pPr>
      <w:r>
        <w:rPr>
          <w:rFonts w:ascii="Times New Roman" w:hAnsi="Times New Roman" w:cs="Times New Roman"/>
          <w:sz w:val="24"/>
          <w:szCs w:val="24"/>
        </w:rPr>
        <w:t>NCTM (Suhairi, 2009</w:t>
      </w:r>
      <w:r w:rsidR="00550E43" w:rsidRPr="00E26FBF">
        <w:rPr>
          <w:rFonts w:ascii="Times New Roman" w:hAnsi="Times New Roman" w:cs="Times New Roman"/>
          <w:sz w:val="24"/>
          <w:szCs w:val="24"/>
        </w:rPr>
        <w:t>) mengemukakan pendapatnya mengenai kemampuan komunikasi matematis siswa adalah:</w:t>
      </w:r>
    </w:p>
    <w:p w:rsidR="00550E43" w:rsidRPr="00E26FBF" w:rsidRDefault="00550E43" w:rsidP="00550E43">
      <w:pPr>
        <w:pStyle w:val="ListParagraph"/>
        <w:numPr>
          <w:ilvl w:val="0"/>
          <w:numId w:val="29"/>
        </w:numPr>
        <w:spacing w:line="240" w:lineRule="auto"/>
        <w:jc w:val="both"/>
        <w:rPr>
          <w:rFonts w:ascii="Times New Roman" w:hAnsi="Times New Roman" w:cs="Times New Roman"/>
          <w:sz w:val="24"/>
          <w:szCs w:val="24"/>
        </w:rPr>
      </w:pPr>
      <w:r w:rsidRPr="00E26FBF">
        <w:rPr>
          <w:rFonts w:ascii="Times New Roman" w:hAnsi="Times New Roman" w:cs="Times New Roman"/>
          <w:sz w:val="24"/>
          <w:szCs w:val="24"/>
        </w:rPr>
        <w:t>Kemampuan siswa untuk menjelaskan ide, situasi dan relasi matematika secara lisan dan tertulis dengan benda nyata, gambar, grafik dan aljabar, menghubungkan benda nyata, gambar, dan diagram kedalam ide matematika</w:t>
      </w:r>
    </w:p>
    <w:p w:rsidR="00550E43" w:rsidRPr="00E26FBF" w:rsidRDefault="00550E43" w:rsidP="00550E43">
      <w:pPr>
        <w:pStyle w:val="ListParagraph"/>
        <w:numPr>
          <w:ilvl w:val="0"/>
          <w:numId w:val="29"/>
        </w:numPr>
        <w:spacing w:line="240" w:lineRule="auto"/>
        <w:jc w:val="both"/>
        <w:rPr>
          <w:rFonts w:ascii="Times New Roman" w:hAnsi="Times New Roman" w:cs="Times New Roman"/>
          <w:sz w:val="24"/>
          <w:szCs w:val="24"/>
        </w:rPr>
      </w:pPr>
      <w:r w:rsidRPr="00E26FBF">
        <w:rPr>
          <w:rFonts w:ascii="Times New Roman" w:hAnsi="Times New Roman" w:cs="Times New Roman"/>
          <w:sz w:val="24"/>
          <w:szCs w:val="24"/>
        </w:rPr>
        <w:t>Kemampuan menghubungkan benda nyata, gambar dan diagram ke dalam ide matematika</w:t>
      </w:r>
    </w:p>
    <w:p w:rsidR="00550E43" w:rsidRPr="00E26FBF" w:rsidRDefault="00550E43" w:rsidP="00550E43">
      <w:pPr>
        <w:pStyle w:val="ListParagraph"/>
        <w:numPr>
          <w:ilvl w:val="0"/>
          <w:numId w:val="29"/>
        </w:numPr>
        <w:spacing w:line="240" w:lineRule="auto"/>
        <w:jc w:val="both"/>
        <w:rPr>
          <w:rFonts w:ascii="Times New Roman" w:hAnsi="Times New Roman" w:cs="Times New Roman"/>
          <w:sz w:val="24"/>
          <w:szCs w:val="24"/>
        </w:rPr>
      </w:pPr>
      <w:r w:rsidRPr="00E26FBF">
        <w:rPr>
          <w:rFonts w:ascii="Times New Roman" w:hAnsi="Times New Roman" w:cs="Times New Roman"/>
          <w:sz w:val="24"/>
          <w:szCs w:val="24"/>
        </w:rPr>
        <w:t>Menyatakan peristiwa sehari-hari dalam bahasa atau symbol matematika</w:t>
      </w:r>
    </w:p>
    <w:p w:rsidR="00550E43" w:rsidRPr="00E26FBF" w:rsidRDefault="00550E43" w:rsidP="00550E43">
      <w:pPr>
        <w:pStyle w:val="ListParagraph"/>
        <w:numPr>
          <w:ilvl w:val="0"/>
          <w:numId w:val="29"/>
        </w:numPr>
        <w:spacing w:line="240" w:lineRule="auto"/>
        <w:jc w:val="both"/>
        <w:rPr>
          <w:rFonts w:ascii="Times New Roman" w:hAnsi="Times New Roman" w:cs="Times New Roman"/>
          <w:sz w:val="24"/>
          <w:szCs w:val="24"/>
        </w:rPr>
      </w:pPr>
      <w:r w:rsidRPr="00E26FBF">
        <w:rPr>
          <w:rFonts w:ascii="Times New Roman" w:hAnsi="Times New Roman" w:cs="Times New Roman"/>
          <w:sz w:val="24"/>
          <w:szCs w:val="24"/>
        </w:rPr>
        <w:t>Mendengar, berdiskusi dan menulis tentang matematika</w:t>
      </w:r>
    </w:p>
    <w:p w:rsidR="00550E43" w:rsidRPr="00E26FBF" w:rsidRDefault="00550E43" w:rsidP="00550E43">
      <w:pPr>
        <w:pStyle w:val="ListParagraph"/>
        <w:numPr>
          <w:ilvl w:val="0"/>
          <w:numId w:val="29"/>
        </w:numPr>
        <w:spacing w:line="240" w:lineRule="auto"/>
        <w:jc w:val="both"/>
        <w:rPr>
          <w:rFonts w:ascii="Times New Roman" w:hAnsi="Times New Roman" w:cs="Times New Roman"/>
          <w:sz w:val="24"/>
          <w:szCs w:val="24"/>
        </w:rPr>
      </w:pPr>
      <w:r w:rsidRPr="00E26FBF">
        <w:rPr>
          <w:rFonts w:ascii="Times New Roman" w:hAnsi="Times New Roman" w:cs="Times New Roman"/>
          <w:sz w:val="24"/>
          <w:szCs w:val="24"/>
        </w:rPr>
        <w:t>Membaca dengan pemahaman suatu presentasi matematika tertulis</w:t>
      </w:r>
    </w:p>
    <w:p w:rsidR="00550E43" w:rsidRPr="00E26FBF" w:rsidRDefault="00550E43" w:rsidP="00550E43">
      <w:pPr>
        <w:pStyle w:val="ListParagraph"/>
        <w:numPr>
          <w:ilvl w:val="0"/>
          <w:numId w:val="29"/>
        </w:numPr>
        <w:spacing w:line="240" w:lineRule="auto"/>
        <w:jc w:val="both"/>
        <w:rPr>
          <w:rFonts w:ascii="Times New Roman" w:hAnsi="Times New Roman" w:cs="Times New Roman"/>
          <w:sz w:val="24"/>
          <w:szCs w:val="24"/>
        </w:rPr>
      </w:pPr>
      <w:r w:rsidRPr="00E26FBF">
        <w:rPr>
          <w:rFonts w:ascii="Times New Roman" w:hAnsi="Times New Roman" w:cs="Times New Roman"/>
          <w:sz w:val="24"/>
          <w:szCs w:val="24"/>
        </w:rPr>
        <w:t>Membuat konjektur, menyusun argumen, merumuskan definisi dan generalisasi</w:t>
      </w:r>
    </w:p>
    <w:p w:rsidR="00550E43" w:rsidRPr="00E26FBF" w:rsidRDefault="00550E43" w:rsidP="00550E43">
      <w:pPr>
        <w:pStyle w:val="ListParagraph"/>
        <w:numPr>
          <w:ilvl w:val="0"/>
          <w:numId w:val="29"/>
        </w:numPr>
        <w:spacing w:line="240" w:lineRule="auto"/>
        <w:jc w:val="both"/>
        <w:rPr>
          <w:rFonts w:ascii="Times New Roman" w:hAnsi="Times New Roman" w:cs="Times New Roman"/>
          <w:sz w:val="24"/>
          <w:szCs w:val="24"/>
        </w:rPr>
      </w:pPr>
      <w:r w:rsidRPr="00E26FBF">
        <w:rPr>
          <w:rFonts w:ascii="Times New Roman" w:hAnsi="Times New Roman" w:cs="Times New Roman"/>
          <w:sz w:val="24"/>
          <w:szCs w:val="24"/>
        </w:rPr>
        <w:lastRenderedPageBreak/>
        <w:t>Menjelaskan dan membuat pertanyaan tentang matematika yang telah dipelajari</w:t>
      </w:r>
    </w:p>
    <w:p w:rsidR="00550E43" w:rsidRPr="00E26FBF" w:rsidRDefault="00550E43" w:rsidP="00550E43">
      <w:pPr>
        <w:pStyle w:val="ListParagraph"/>
        <w:ind w:left="1800"/>
        <w:jc w:val="both"/>
        <w:rPr>
          <w:rFonts w:ascii="Times New Roman" w:hAnsi="Times New Roman" w:cs="Times New Roman"/>
          <w:sz w:val="24"/>
          <w:szCs w:val="24"/>
        </w:rPr>
      </w:pPr>
    </w:p>
    <w:p w:rsidR="00550E43" w:rsidRPr="00E26FBF" w:rsidRDefault="00550E43" w:rsidP="00550E43">
      <w:pPr>
        <w:pStyle w:val="ListParagraph"/>
        <w:spacing w:before="240" w:line="480" w:lineRule="auto"/>
        <w:ind w:left="786" w:firstLine="654"/>
        <w:jc w:val="both"/>
        <w:rPr>
          <w:rFonts w:ascii="Times New Roman" w:hAnsi="Times New Roman" w:cs="Times New Roman"/>
          <w:sz w:val="24"/>
          <w:szCs w:val="24"/>
        </w:rPr>
      </w:pPr>
      <w:r w:rsidRPr="00E26FBF">
        <w:rPr>
          <w:rFonts w:ascii="Times New Roman" w:hAnsi="Times New Roman" w:cs="Times New Roman"/>
          <w:sz w:val="24"/>
          <w:szCs w:val="24"/>
        </w:rPr>
        <w:t>Ada beberapa indikator kemampuan komunikasi dalam diskusi yang diungkapkan</w:t>
      </w:r>
      <w:r w:rsidR="007E052D">
        <w:rPr>
          <w:rFonts w:ascii="Times New Roman" w:hAnsi="Times New Roman" w:cs="Times New Roman"/>
          <w:sz w:val="24"/>
          <w:szCs w:val="24"/>
        </w:rPr>
        <w:t xml:space="preserve"> oleh Djumhur (Yatriani, 2010</w:t>
      </w:r>
      <w:r w:rsidRPr="00E26FBF">
        <w:rPr>
          <w:rFonts w:ascii="Times New Roman" w:hAnsi="Times New Roman" w:cs="Times New Roman"/>
          <w:sz w:val="24"/>
          <w:szCs w:val="24"/>
        </w:rPr>
        <w:t>) yaitu;</w:t>
      </w:r>
    </w:p>
    <w:p w:rsidR="00550E43" w:rsidRPr="00E26FBF" w:rsidRDefault="00550E43" w:rsidP="00550E43">
      <w:pPr>
        <w:pStyle w:val="ListParagraph"/>
        <w:numPr>
          <w:ilvl w:val="0"/>
          <w:numId w:val="30"/>
        </w:numPr>
        <w:spacing w:line="240" w:lineRule="auto"/>
        <w:jc w:val="both"/>
        <w:rPr>
          <w:rFonts w:ascii="Times New Roman" w:hAnsi="Times New Roman" w:cs="Times New Roman"/>
          <w:sz w:val="24"/>
          <w:szCs w:val="24"/>
        </w:rPr>
      </w:pPr>
      <w:r w:rsidRPr="00E26FBF">
        <w:rPr>
          <w:rFonts w:ascii="Times New Roman" w:hAnsi="Times New Roman" w:cs="Times New Roman"/>
          <w:sz w:val="24"/>
          <w:szCs w:val="24"/>
        </w:rPr>
        <w:t>Siswa ikut menyampaikan pendapat tentang masalah yang dibahas</w:t>
      </w:r>
    </w:p>
    <w:p w:rsidR="00550E43" w:rsidRPr="00E26FBF" w:rsidRDefault="00550E43" w:rsidP="00550E43">
      <w:pPr>
        <w:pStyle w:val="ListParagraph"/>
        <w:numPr>
          <w:ilvl w:val="0"/>
          <w:numId w:val="30"/>
        </w:numPr>
        <w:spacing w:line="240" w:lineRule="auto"/>
        <w:jc w:val="both"/>
        <w:rPr>
          <w:rFonts w:ascii="Times New Roman" w:hAnsi="Times New Roman" w:cs="Times New Roman"/>
          <w:sz w:val="24"/>
          <w:szCs w:val="24"/>
        </w:rPr>
      </w:pPr>
      <w:r w:rsidRPr="00E26FBF">
        <w:rPr>
          <w:rFonts w:ascii="Times New Roman" w:hAnsi="Times New Roman" w:cs="Times New Roman"/>
          <w:sz w:val="24"/>
          <w:szCs w:val="24"/>
        </w:rPr>
        <w:t>Siswa berpartisipasi aktif dalam menanggapi pendapat yang diberikan siswa lain</w:t>
      </w:r>
    </w:p>
    <w:p w:rsidR="00550E43" w:rsidRPr="00E26FBF" w:rsidRDefault="00550E43" w:rsidP="00550E43">
      <w:pPr>
        <w:pStyle w:val="ListParagraph"/>
        <w:numPr>
          <w:ilvl w:val="0"/>
          <w:numId w:val="30"/>
        </w:numPr>
        <w:spacing w:line="240" w:lineRule="auto"/>
        <w:jc w:val="both"/>
        <w:rPr>
          <w:rFonts w:ascii="Times New Roman" w:hAnsi="Times New Roman" w:cs="Times New Roman"/>
          <w:sz w:val="24"/>
          <w:szCs w:val="24"/>
        </w:rPr>
      </w:pPr>
      <w:r w:rsidRPr="00E26FBF">
        <w:rPr>
          <w:rFonts w:ascii="Times New Roman" w:hAnsi="Times New Roman" w:cs="Times New Roman"/>
          <w:sz w:val="24"/>
          <w:szCs w:val="24"/>
        </w:rPr>
        <w:t>Siswa mau mengajukan pertanyaan ketika ada sesuatu yang tidak dimengertti</w:t>
      </w:r>
    </w:p>
    <w:p w:rsidR="00550E43" w:rsidRPr="00E26FBF" w:rsidRDefault="00550E43" w:rsidP="00550E43">
      <w:pPr>
        <w:pStyle w:val="ListParagraph"/>
        <w:numPr>
          <w:ilvl w:val="0"/>
          <w:numId w:val="30"/>
        </w:numPr>
        <w:spacing w:line="240" w:lineRule="auto"/>
        <w:jc w:val="both"/>
        <w:rPr>
          <w:rFonts w:ascii="Times New Roman" w:hAnsi="Times New Roman" w:cs="Times New Roman"/>
          <w:sz w:val="24"/>
          <w:szCs w:val="24"/>
        </w:rPr>
      </w:pPr>
      <w:r w:rsidRPr="00E26FBF">
        <w:rPr>
          <w:rFonts w:ascii="Times New Roman" w:hAnsi="Times New Roman" w:cs="Times New Roman"/>
          <w:sz w:val="24"/>
          <w:szCs w:val="24"/>
        </w:rPr>
        <w:t>Mendengarkan secara serius ketika siswa lain mengemukakan pendapat lain</w:t>
      </w:r>
    </w:p>
    <w:p w:rsidR="00550E43" w:rsidRPr="00E26FBF" w:rsidRDefault="00550E43" w:rsidP="00550E43">
      <w:pPr>
        <w:pStyle w:val="ListParagraph"/>
        <w:spacing w:line="480" w:lineRule="auto"/>
        <w:ind w:left="786" w:firstLine="654"/>
        <w:jc w:val="both"/>
        <w:rPr>
          <w:rFonts w:ascii="Times New Roman" w:hAnsi="Times New Roman" w:cs="Times New Roman"/>
          <w:sz w:val="24"/>
          <w:szCs w:val="24"/>
        </w:rPr>
      </w:pPr>
    </w:p>
    <w:p w:rsidR="00550E43" w:rsidRPr="00E26FBF" w:rsidRDefault="00550E43" w:rsidP="00550E43">
      <w:pPr>
        <w:pStyle w:val="ListParagraph"/>
        <w:spacing w:line="480" w:lineRule="auto"/>
        <w:ind w:left="786" w:firstLine="654"/>
        <w:jc w:val="both"/>
        <w:rPr>
          <w:rFonts w:ascii="Times New Roman" w:hAnsi="Times New Roman" w:cs="Times New Roman"/>
          <w:sz w:val="24"/>
          <w:szCs w:val="24"/>
        </w:rPr>
      </w:pPr>
      <w:r w:rsidRPr="00E26FBF">
        <w:rPr>
          <w:rFonts w:ascii="Times New Roman" w:hAnsi="Times New Roman" w:cs="Times New Roman"/>
          <w:sz w:val="24"/>
          <w:szCs w:val="24"/>
        </w:rPr>
        <w:t>Berdasarkan uraian di atas, jelas bahwa komunikasi matematis merupakan kemampuan mendasar yang harus dibangun dengan kokoh dalam diri siswa, karena dengan kemampuan komunikasi siswa dapat menuangkan ide-ide pemikirannya dalam menyelesaikan suatu permasalahan, baik secara lisan maupun tulisan.</w:t>
      </w:r>
    </w:p>
    <w:p w:rsidR="00550E43" w:rsidRPr="00E26FBF" w:rsidRDefault="00550E43" w:rsidP="004A6EEC">
      <w:pPr>
        <w:spacing w:line="480" w:lineRule="auto"/>
        <w:ind w:left="720" w:firstLine="720"/>
        <w:jc w:val="both"/>
        <w:rPr>
          <w:rFonts w:ascii="Times New Roman" w:hAnsi="Times New Roman" w:cs="Times New Roman"/>
          <w:sz w:val="24"/>
          <w:szCs w:val="24"/>
          <w:lang w:val="de-DE"/>
        </w:rPr>
      </w:pPr>
      <w:r w:rsidRPr="00E26FBF">
        <w:rPr>
          <w:rFonts w:ascii="Times New Roman" w:hAnsi="Times New Roman" w:cs="Times New Roman"/>
          <w:sz w:val="24"/>
          <w:szCs w:val="24"/>
        </w:rPr>
        <w:t xml:space="preserve">Dengan kemampuan komunikasi matematika, siswa mungkin menggunakan bahasa verbal untuk mengkomunikasikan pikiran, memperluas proses berpikir dalam memahami konsep matematika. </w:t>
      </w:r>
      <w:r w:rsidRPr="00E26FBF">
        <w:rPr>
          <w:rFonts w:ascii="Times New Roman" w:hAnsi="Times New Roman" w:cs="Times New Roman"/>
          <w:sz w:val="24"/>
          <w:szCs w:val="24"/>
          <w:lang w:val="de-DE"/>
        </w:rPr>
        <w:t>Mungkin pula siswa menggunakan bahasa tulisan untuk menjelaskan, berargumentasi dan mengungkapkan ide-ide matematikanya. Dengan demikian kemampuan komunikasi matematika siswa dapat dilakukan dan diperlihatkan, tergantung dari kemampuan siswa itu sendiri dalam berkomunikasi.</w:t>
      </w:r>
    </w:p>
    <w:p w:rsidR="00550E43" w:rsidRPr="00E26FBF" w:rsidRDefault="00550E43" w:rsidP="00550E43">
      <w:pPr>
        <w:spacing w:line="504" w:lineRule="auto"/>
        <w:ind w:left="720" w:firstLine="720"/>
        <w:rPr>
          <w:rFonts w:ascii="Times New Roman" w:hAnsi="Times New Roman" w:cs="Times New Roman"/>
          <w:sz w:val="24"/>
          <w:szCs w:val="24"/>
        </w:rPr>
      </w:pPr>
      <w:r w:rsidRPr="00E26FBF">
        <w:rPr>
          <w:rFonts w:ascii="Times New Roman" w:hAnsi="Times New Roman" w:cs="Times New Roman"/>
          <w:sz w:val="24"/>
          <w:szCs w:val="24"/>
        </w:rPr>
        <w:lastRenderedPageBreak/>
        <w:t>Indikator komunikasi matematik siswa yang diukur dan dinilai dalam penelitian ini yaitu :</w:t>
      </w:r>
    </w:p>
    <w:p w:rsidR="00550E43" w:rsidRPr="00E26FBF" w:rsidRDefault="00550E43" w:rsidP="00550E43">
      <w:pPr>
        <w:pStyle w:val="ListParagraph"/>
        <w:numPr>
          <w:ilvl w:val="0"/>
          <w:numId w:val="31"/>
        </w:numPr>
        <w:spacing w:after="0" w:line="456" w:lineRule="auto"/>
        <w:ind w:hanging="357"/>
        <w:jc w:val="both"/>
        <w:rPr>
          <w:rFonts w:ascii="Times New Roman" w:hAnsi="Times New Roman" w:cs="Times New Roman"/>
          <w:sz w:val="24"/>
          <w:szCs w:val="24"/>
          <w:lang w:val="de-DE"/>
        </w:rPr>
      </w:pPr>
      <w:r w:rsidRPr="00E26FBF">
        <w:rPr>
          <w:rFonts w:ascii="Times New Roman" w:hAnsi="Times New Roman" w:cs="Times New Roman"/>
          <w:sz w:val="24"/>
          <w:szCs w:val="24"/>
          <w:lang w:val="de-DE"/>
        </w:rPr>
        <w:t xml:space="preserve">Menghubungkan benda nyata, gambar dan diagram ke dalam ide matematika. Dalam hal ini siswa dapat menyelesaikan dan menghubungkan suatu masalah yaitu masalah tentang mencari benda-benda nyata atau gambar yang berkaitan dengan materi kubus dan balok yang diberikan atau ditemukan serta soal-soal latihan dan mengeluarkan pendapat atau ide-idenya pada saat penyampaian dari hasil temuannya atau penyelesaian soal-soal tersebut. </w:t>
      </w:r>
    </w:p>
    <w:p w:rsidR="00550E43" w:rsidRPr="00E26FBF" w:rsidRDefault="00550E43" w:rsidP="00550E43">
      <w:pPr>
        <w:pStyle w:val="ListParagraph"/>
        <w:numPr>
          <w:ilvl w:val="0"/>
          <w:numId w:val="31"/>
        </w:numPr>
        <w:spacing w:after="0" w:line="456" w:lineRule="auto"/>
        <w:ind w:hanging="357"/>
        <w:jc w:val="both"/>
        <w:rPr>
          <w:rFonts w:ascii="Times New Roman" w:hAnsi="Times New Roman" w:cs="Times New Roman"/>
          <w:sz w:val="24"/>
          <w:szCs w:val="24"/>
          <w:lang w:val="de-DE"/>
        </w:rPr>
      </w:pPr>
      <w:r w:rsidRPr="00E26FBF">
        <w:rPr>
          <w:rFonts w:ascii="Times New Roman" w:hAnsi="Times New Roman" w:cs="Times New Roman"/>
          <w:sz w:val="24"/>
          <w:szCs w:val="24"/>
        </w:rPr>
        <w:t>Kemampuan memberikan alasan rasional terhadap pernyataan ataupun persoalan matematika yang disajikan.</w:t>
      </w:r>
      <w:r w:rsidRPr="00E26FBF">
        <w:rPr>
          <w:rFonts w:ascii="Times New Roman" w:hAnsi="Times New Roman" w:cs="Times New Roman"/>
          <w:sz w:val="24"/>
          <w:szCs w:val="24"/>
          <w:lang w:val="de-DE"/>
        </w:rPr>
        <w:t xml:space="preserve"> Dalam hal ini siswa diberikan suatu masalah matematika yang berupa pertanyaan atau soal yang disajikan baik dalam LKS atau tes, dan siswa tersebut dituntut untuk bisa memberikan alasan rasional dari setiap jawabannya. </w:t>
      </w:r>
    </w:p>
    <w:p w:rsidR="001F1EE0" w:rsidRDefault="00550E43" w:rsidP="001F1EE0">
      <w:pPr>
        <w:pStyle w:val="ListParagraph"/>
        <w:numPr>
          <w:ilvl w:val="0"/>
          <w:numId w:val="31"/>
        </w:numPr>
        <w:spacing w:after="0" w:line="456" w:lineRule="auto"/>
        <w:ind w:hanging="357"/>
        <w:jc w:val="both"/>
        <w:rPr>
          <w:rFonts w:ascii="Times New Roman" w:hAnsi="Times New Roman" w:cs="Times New Roman"/>
          <w:sz w:val="24"/>
          <w:szCs w:val="24"/>
          <w:lang w:val="de-DE"/>
        </w:rPr>
      </w:pPr>
      <w:r w:rsidRPr="00E26FBF">
        <w:rPr>
          <w:rFonts w:ascii="Times New Roman" w:hAnsi="Times New Roman" w:cs="Times New Roman"/>
          <w:sz w:val="24"/>
          <w:szCs w:val="24"/>
          <w:lang w:val="de-DE"/>
        </w:rPr>
        <w:t>Menyatakan peristiwa sehari-hari dalam bahasa maternatika. Dalam hal ini siswa mampu menyatakan dan menyelesakan masalah dalam kehidupan</w:t>
      </w:r>
    </w:p>
    <w:p w:rsidR="00887281" w:rsidRPr="001F1EE0" w:rsidRDefault="00887281" w:rsidP="001F1EE0">
      <w:pPr>
        <w:pStyle w:val="ListParagraph"/>
        <w:spacing w:after="0" w:line="456" w:lineRule="auto"/>
        <w:jc w:val="both"/>
        <w:rPr>
          <w:rFonts w:ascii="Times New Roman" w:hAnsi="Times New Roman" w:cs="Times New Roman"/>
          <w:sz w:val="24"/>
          <w:szCs w:val="24"/>
          <w:lang w:val="de-DE"/>
        </w:rPr>
      </w:pPr>
    </w:p>
    <w:p w:rsidR="00C34756" w:rsidRPr="00E26FBF" w:rsidRDefault="00C34756" w:rsidP="00C34756">
      <w:pPr>
        <w:pStyle w:val="Judul"/>
        <w:numPr>
          <w:ilvl w:val="0"/>
          <w:numId w:val="1"/>
        </w:numPr>
        <w:rPr>
          <w:rFonts w:ascii="Times New Roman" w:hAnsi="Times New Roman"/>
          <w:color w:val="000000" w:themeColor="text1"/>
        </w:rPr>
      </w:pPr>
      <w:r w:rsidRPr="00E26FBF">
        <w:rPr>
          <w:rFonts w:ascii="Times New Roman" w:hAnsi="Times New Roman"/>
          <w:color w:val="000000" w:themeColor="text1"/>
        </w:rPr>
        <w:t>K</w:t>
      </w:r>
      <w:r w:rsidR="004A6EEC">
        <w:rPr>
          <w:rFonts w:ascii="Times New Roman" w:hAnsi="Times New Roman"/>
          <w:color w:val="000000" w:themeColor="text1"/>
        </w:rPr>
        <w:t>erangka Berfikir</w:t>
      </w:r>
    </w:p>
    <w:p w:rsidR="00C34756" w:rsidRPr="00E26FBF" w:rsidRDefault="00C34756" w:rsidP="00C34756">
      <w:pPr>
        <w:pStyle w:val="Judul"/>
        <w:numPr>
          <w:ilvl w:val="0"/>
          <w:numId w:val="0"/>
        </w:numPr>
        <w:ind w:left="90"/>
        <w:rPr>
          <w:rFonts w:ascii="Times New Roman" w:hAnsi="Times New Roman"/>
          <w:color w:val="000000" w:themeColor="text1"/>
        </w:rPr>
      </w:pPr>
    </w:p>
    <w:p w:rsidR="00AF5263" w:rsidRPr="00E26FBF" w:rsidRDefault="00AF5263" w:rsidP="001C237E">
      <w:pPr>
        <w:pStyle w:val="ListParagraph"/>
        <w:spacing w:line="480" w:lineRule="auto"/>
        <w:ind w:firstLine="720"/>
        <w:jc w:val="both"/>
        <w:rPr>
          <w:rFonts w:ascii="Times New Roman" w:hAnsi="Times New Roman" w:cs="Times New Roman"/>
          <w:sz w:val="24"/>
          <w:szCs w:val="24"/>
          <w:lang w:val="en-US"/>
        </w:rPr>
      </w:pPr>
      <w:r w:rsidRPr="00E26FBF">
        <w:rPr>
          <w:rFonts w:ascii="Times New Roman" w:hAnsi="Times New Roman" w:cs="Times New Roman"/>
          <w:sz w:val="24"/>
          <w:szCs w:val="24"/>
          <w:lang w:val="en-US"/>
        </w:rPr>
        <w:t>G</w:t>
      </w:r>
      <w:r w:rsidRPr="00E26FBF">
        <w:rPr>
          <w:rFonts w:ascii="Times New Roman" w:hAnsi="Times New Roman" w:cs="Times New Roman"/>
          <w:sz w:val="24"/>
          <w:szCs w:val="24"/>
        </w:rPr>
        <w:t xml:space="preserve">uru yang mempunyai peran yang sangat vital dalam mewujudkan tujuan nasioanal yaitu mencerdaskan kehidupan bangsa harus memiliki kemampuan yang mempuni dalam proses mengajar, dan mendidik. Adapun kemampuan yang harus dimiliki oleh seorang guru adalah meliputi 4 aspek yaitu: pedagogik, profesional, kepribadian, dan sosial. </w:t>
      </w:r>
      <w:r w:rsidRPr="00E26FBF">
        <w:rPr>
          <w:rFonts w:ascii="Times New Roman" w:hAnsi="Times New Roman" w:cs="Times New Roman"/>
          <w:sz w:val="24"/>
          <w:szCs w:val="24"/>
        </w:rPr>
        <w:lastRenderedPageBreak/>
        <w:t>Keempat kompetensi tersebut akan terpenuhi jika seorang guru memiliki nilai-nilai keguruan.</w:t>
      </w:r>
    </w:p>
    <w:p w:rsidR="00AF5263" w:rsidRDefault="00AF5263" w:rsidP="001C237E">
      <w:pPr>
        <w:pStyle w:val="ListParagraph"/>
        <w:spacing w:line="480" w:lineRule="auto"/>
        <w:ind w:firstLine="720"/>
        <w:jc w:val="both"/>
        <w:rPr>
          <w:rFonts w:ascii="Times New Roman" w:hAnsi="Times New Roman" w:cs="Times New Roman"/>
          <w:sz w:val="24"/>
          <w:szCs w:val="24"/>
          <w:lang w:val="en-US"/>
        </w:rPr>
      </w:pPr>
      <w:r w:rsidRPr="00E26FBF">
        <w:rPr>
          <w:rFonts w:ascii="Times New Roman" w:hAnsi="Times New Roman" w:cs="Times New Roman"/>
          <w:sz w:val="24"/>
          <w:szCs w:val="24"/>
          <w:lang w:val="en-US"/>
        </w:rPr>
        <w:t>Untuk mengembangkan kompetensi pedagogis dan profesionalnya guru harus mampu mencipakan iklim belajar yang bermakna dan menyenangkan oleh karena itu diperlukan model pembelajaran yang inovatif salah satunya yaitu dengan mengembangkan pembelajaran Group investigation untuk mendorong siswa mencari tahu dari berbagai sumber</w:t>
      </w:r>
      <w:r w:rsidR="00E20072" w:rsidRPr="00E26FBF">
        <w:rPr>
          <w:rFonts w:ascii="Times New Roman" w:hAnsi="Times New Roman" w:cs="Times New Roman"/>
          <w:sz w:val="24"/>
          <w:szCs w:val="24"/>
          <w:lang w:val="en-US"/>
        </w:rPr>
        <w:t xml:space="preserve">, mampu merumuskan masalah bukan hanya menyelesaikan masalah sederhana dalam kehidupan sehari-hari. </w:t>
      </w:r>
      <w:proofErr w:type="gramStart"/>
      <w:r w:rsidR="00E20072" w:rsidRPr="00E26FBF">
        <w:rPr>
          <w:rFonts w:ascii="Times New Roman" w:hAnsi="Times New Roman" w:cs="Times New Roman"/>
          <w:sz w:val="24"/>
          <w:szCs w:val="24"/>
          <w:lang w:val="en-US"/>
        </w:rPr>
        <w:t>Disamping itu pembelajaran diarahkan untuk melatih siswa berfikir logis dan kreatif bukan hanya berfikir mekanistis serta mampu bekerjasama dan berkolaborasi dalam menyelesaikan masalah.</w:t>
      </w:r>
      <w:proofErr w:type="gramEnd"/>
      <w:r w:rsidR="00E20072" w:rsidRPr="00E26FBF">
        <w:rPr>
          <w:rFonts w:ascii="Times New Roman" w:hAnsi="Times New Roman" w:cs="Times New Roman"/>
          <w:sz w:val="24"/>
          <w:szCs w:val="24"/>
          <w:lang w:val="en-US"/>
        </w:rPr>
        <w:t xml:space="preserve"> Hal tersebut sejalan dengan sintak pembelajaran group Investigation.</w:t>
      </w:r>
    </w:p>
    <w:p w:rsidR="0066785A" w:rsidRPr="00E26FBF" w:rsidRDefault="0066785A" w:rsidP="001C237E">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Pembelajaran Group Investigation menuntur para siswa untuk memiliki kemampuan yang baik dalam komunikasi maupun dalam keterampilan proses kelompok (</w:t>
      </w:r>
      <w:r w:rsidRPr="0066785A">
        <w:rPr>
          <w:rFonts w:ascii="Times New Roman" w:hAnsi="Times New Roman" w:cs="Times New Roman"/>
          <w:i/>
          <w:sz w:val="24"/>
          <w:szCs w:val="24"/>
          <w:lang w:val="en-US"/>
        </w:rPr>
        <w:t>Group Process skill</w:t>
      </w:r>
      <w:r>
        <w:rPr>
          <w:rFonts w:ascii="Times New Roman" w:hAnsi="Times New Roman" w:cs="Times New Roman"/>
          <w:sz w:val="24"/>
          <w:szCs w:val="24"/>
          <w:lang w:val="en-US"/>
        </w:rPr>
        <w:t>). Selain itu pembelajaran Group Investigation melatih siswa untuk menumbuhkan kemampuan berfikir mandiri</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Fahradina,  2014). Siswa terlibat secara aktif mulai dari tahap perencanaan yang merupakan tahap awal kemudian dilanjutkan pada tahap pelaksanaan pembelajaran sampai tahap terakhir dalam evaluasi pembelajaran</w:t>
      </w:r>
    </w:p>
    <w:p w:rsidR="00E20072" w:rsidRDefault="00E20072" w:rsidP="001C237E">
      <w:pPr>
        <w:pStyle w:val="ListParagraph"/>
        <w:spacing w:line="480" w:lineRule="auto"/>
        <w:ind w:firstLine="720"/>
        <w:jc w:val="both"/>
        <w:rPr>
          <w:rFonts w:ascii="Times New Roman" w:hAnsi="Times New Roman" w:cs="Times New Roman"/>
          <w:sz w:val="24"/>
          <w:szCs w:val="24"/>
          <w:lang w:val="en-US"/>
        </w:rPr>
      </w:pPr>
      <w:proofErr w:type="gramStart"/>
      <w:r w:rsidRPr="00E26FBF">
        <w:rPr>
          <w:rFonts w:ascii="Times New Roman" w:hAnsi="Times New Roman" w:cs="Times New Roman"/>
          <w:sz w:val="24"/>
          <w:szCs w:val="24"/>
          <w:lang w:val="en-US"/>
        </w:rPr>
        <w:t>Sesuai dengan fase pembelajarannya model group investigation dirancang untuk mengembangkan kemandirian dalam belajar</w:t>
      </w:r>
      <w:r w:rsidR="001C237E">
        <w:rPr>
          <w:rFonts w:ascii="Times New Roman" w:hAnsi="Times New Roman" w:cs="Times New Roman"/>
          <w:sz w:val="24"/>
          <w:szCs w:val="24"/>
          <w:lang w:val="en-US"/>
        </w:rPr>
        <w:t>.</w:t>
      </w:r>
      <w:proofErr w:type="gramEnd"/>
      <w:r w:rsidR="001C237E">
        <w:rPr>
          <w:rFonts w:ascii="Times New Roman" w:hAnsi="Times New Roman" w:cs="Times New Roman"/>
          <w:sz w:val="24"/>
          <w:szCs w:val="24"/>
          <w:lang w:val="en-US"/>
        </w:rPr>
        <w:t xml:space="preserve"> </w:t>
      </w:r>
      <w:r w:rsidR="001C237E">
        <w:rPr>
          <w:rFonts w:ascii="Times New Roman" w:hAnsi="Times New Roman" w:cs="Times New Roman"/>
          <w:i/>
          <w:sz w:val="24"/>
          <w:szCs w:val="24"/>
        </w:rPr>
        <w:t>S</w:t>
      </w:r>
      <w:r w:rsidR="001C237E" w:rsidRPr="00444B9A">
        <w:rPr>
          <w:rFonts w:ascii="Times New Roman" w:hAnsi="Times New Roman" w:cs="Times New Roman"/>
          <w:i/>
          <w:sz w:val="24"/>
          <w:szCs w:val="24"/>
        </w:rPr>
        <w:t>elf-</w:t>
      </w:r>
      <w:r w:rsidR="001C237E" w:rsidRPr="00444B9A">
        <w:rPr>
          <w:rFonts w:ascii="Times New Roman" w:hAnsi="Times New Roman" w:cs="Times New Roman"/>
          <w:i/>
          <w:sz w:val="24"/>
          <w:szCs w:val="24"/>
        </w:rPr>
        <w:lastRenderedPageBreak/>
        <w:t xml:space="preserve">regulated </w:t>
      </w:r>
      <w:r w:rsidR="001C237E">
        <w:rPr>
          <w:rFonts w:ascii="Times New Roman" w:hAnsi="Times New Roman" w:cs="Times New Roman"/>
          <w:sz w:val="24"/>
          <w:szCs w:val="24"/>
        </w:rPr>
        <w:t>merupakan suatu proses regulasi diri atau kemandirian diri dalam proses belajar, sehingga peserta didik mempunyai kemampuan untuk menentukan proses belajarnya sendiri tanpa ada paksaan dari orang lain</w:t>
      </w:r>
      <w:r w:rsidR="00907AB5">
        <w:rPr>
          <w:rFonts w:ascii="Times New Roman" w:hAnsi="Times New Roman" w:cs="Times New Roman"/>
          <w:sz w:val="24"/>
          <w:szCs w:val="24"/>
          <w:lang w:val="en-US"/>
        </w:rPr>
        <w:t xml:space="preserve">. </w:t>
      </w:r>
      <w:proofErr w:type="gramStart"/>
      <w:r w:rsidR="00907AB5">
        <w:rPr>
          <w:rFonts w:ascii="Times New Roman" w:hAnsi="Times New Roman" w:cs="Times New Roman"/>
          <w:sz w:val="24"/>
          <w:szCs w:val="24"/>
          <w:lang w:val="en-US"/>
        </w:rPr>
        <w:t>(Nurjanah, 2</w:t>
      </w:r>
      <w:r w:rsidR="001C237E">
        <w:rPr>
          <w:rFonts w:ascii="Times New Roman" w:hAnsi="Times New Roman" w:cs="Times New Roman"/>
          <w:sz w:val="24"/>
          <w:szCs w:val="24"/>
          <w:lang w:val="en-US"/>
        </w:rPr>
        <w:t>015),</w:t>
      </w:r>
      <w:r w:rsidRPr="00E26FBF">
        <w:rPr>
          <w:rFonts w:ascii="Times New Roman" w:hAnsi="Times New Roman" w:cs="Times New Roman"/>
          <w:sz w:val="24"/>
          <w:szCs w:val="24"/>
          <w:lang w:val="en-US"/>
        </w:rPr>
        <w:t xml:space="preserve"> sehingga siswa belajar secara aktif, baik fisik</w:t>
      </w:r>
      <w:r w:rsidR="00AE28FB" w:rsidRPr="00E26FBF">
        <w:rPr>
          <w:rFonts w:ascii="Times New Roman" w:hAnsi="Times New Roman" w:cs="Times New Roman"/>
          <w:sz w:val="24"/>
          <w:szCs w:val="24"/>
          <w:lang w:val="en-US"/>
        </w:rPr>
        <w:t>, mental intelektual maupun sosial untuk memahami konsep-konsep penyelesaian matematika sehingga dapat berpengaruh terhadap kemampuan pemahaman konsep dan kemampuan komunikasi matematika.</w:t>
      </w:r>
      <w:proofErr w:type="gramEnd"/>
    </w:p>
    <w:p w:rsidR="00C34756" w:rsidRPr="00E26FBF" w:rsidRDefault="00C34756" w:rsidP="001C237E">
      <w:pPr>
        <w:pStyle w:val="Judul"/>
        <w:numPr>
          <w:ilvl w:val="0"/>
          <w:numId w:val="0"/>
        </w:numPr>
        <w:spacing w:line="480" w:lineRule="auto"/>
        <w:ind w:left="720" w:firstLine="720"/>
        <w:jc w:val="both"/>
        <w:rPr>
          <w:rFonts w:ascii="Times New Roman" w:hAnsi="Times New Roman"/>
          <w:b w:val="0"/>
          <w:color w:val="000000" w:themeColor="text1"/>
        </w:rPr>
      </w:pPr>
      <w:proofErr w:type="gramStart"/>
      <w:r w:rsidRPr="00E26FBF">
        <w:rPr>
          <w:rFonts w:ascii="Times New Roman" w:hAnsi="Times New Roman"/>
          <w:b w:val="0"/>
          <w:color w:val="000000" w:themeColor="text1"/>
        </w:rPr>
        <w:t>P</w:t>
      </w:r>
      <w:r w:rsidRPr="00E26FBF">
        <w:rPr>
          <w:rFonts w:ascii="Times New Roman" w:hAnsi="Times New Roman"/>
          <w:b w:val="0"/>
          <w:color w:val="000000" w:themeColor="text1"/>
          <w:lang w:val="id-ID"/>
        </w:rPr>
        <w:t>emahaman</w:t>
      </w:r>
      <w:r w:rsidRPr="00E26FBF">
        <w:rPr>
          <w:rFonts w:ascii="Times New Roman" w:hAnsi="Times New Roman"/>
          <w:b w:val="0"/>
          <w:color w:val="000000" w:themeColor="text1"/>
        </w:rPr>
        <w:t xml:space="preserve"> merupakan salah satu tujuan pembelajaran matematika.</w:t>
      </w:r>
      <w:proofErr w:type="gramEnd"/>
      <w:r w:rsidRPr="00E26FBF">
        <w:rPr>
          <w:rFonts w:ascii="Times New Roman" w:hAnsi="Times New Roman"/>
          <w:b w:val="0"/>
          <w:color w:val="000000" w:themeColor="text1"/>
        </w:rPr>
        <w:t xml:space="preserve"> Sebagian dalam Standar Isi Mata Pelajaran Matematika (Depdiknas, 20</w:t>
      </w:r>
      <w:r w:rsidR="00AE28FB" w:rsidRPr="00E26FBF">
        <w:rPr>
          <w:rFonts w:ascii="Times New Roman" w:hAnsi="Times New Roman"/>
          <w:b w:val="0"/>
          <w:color w:val="000000" w:themeColor="text1"/>
        </w:rPr>
        <w:t>1</w:t>
      </w:r>
      <w:r w:rsidRPr="00E26FBF">
        <w:rPr>
          <w:rFonts w:ascii="Times New Roman" w:hAnsi="Times New Roman"/>
          <w:b w:val="0"/>
          <w:color w:val="000000" w:themeColor="text1"/>
        </w:rPr>
        <w:t>6) bahwa tujuan pembelajaran matematika adalah 1) Memahami konsep</w:t>
      </w:r>
      <w:r w:rsidR="00AE28FB" w:rsidRPr="00E26FBF">
        <w:rPr>
          <w:rFonts w:ascii="Times New Roman" w:hAnsi="Times New Roman"/>
          <w:b w:val="0"/>
          <w:color w:val="000000" w:themeColor="text1"/>
        </w:rPr>
        <w:t xml:space="preserve"> dan menerapkan prosedur</w:t>
      </w:r>
      <w:r w:rsidRPr="00E26FBF">
        <w:rPr>
          <w:rFonts w:ascii="Times New Roman" w:hAnsi="Times New Roman"/>
          <w:b w:val="0"/>
          <w:color w:val="000000" w:themeColor="text1"/>
        </w:rPr>
        <w:t xml:space="preserve"> </w:t>
      </w:r>
      <w:r w:rsidR="00AE28FB" w:rsidRPr="00E26FBF">
        <w:rPr>
          <w:rFonts w:ascii="Times New Roman" w:hAnsi="Times New Roman"/>
          <w:b w:val="0"/>
          <w:color w:val="000000" w:themeColor="text1"/>
        </w:rPr>
        <w:t>m</w:t>
      </w:r>
      <w:r w:rsidRPr="00E26FBF">
        <w:rPr>
          <w:rFonts w:ascii="Times New Roman" w:hAnsi="Times New Roman"/>
          <w:b w:val="0"/>
          <w:color w:val="000000" w:themeColor="text1"/>
        </w:rPr>
        <w:t>atematika</w:t>
      </w:r>
      <w:r w:rsidR="00AE28FB" w:rsidRPr="00E26FBF">
        <w:rPr>
          <w:rFonts w:ascii="Times New Roman" w:hAnsi="Times New Roman"/>
          <w:b w:val="0"/>
          <w:color w:val="000000" w:themeColor="text1"/>
        </w:rPr>
        <w:t xml:space="preserve"> dalam kehidupan sehari-hari;</w:t>
      </w:r>
      <w:r w:rsidRPr="00E26FBF">
        <w:rPr>
          <w:rFonts w:ascii="Times New Roman" w:hAnsi="Times New Roman"/>
          <w:b w:val="0"/>
          <w:color w:val="000000" w:themeColor="text1"/>
        </w:rPr>
        <w:t xml:space="preserve"> 2) </w:t>
      </w:r>
      <w:r w:rsidR="00AE28FB" w:rsidRPr="00E26FBF">
        <w:rPr>
          <w:rFonts w:ascii="Times New Roman" w:hAnsi="Times New Roman"/>
          <w:b w:val="0"/>
          <w:color w:val="000000" w:themeColor="text1"/>
        </w:rPr>
        <w:t>Membuat generalisasi berdasarkan pola, fakta, fenomena, atau data yang ada;</w:t>
      </w:r>
      <w:r w:rsidRPr="00E26FBF">
        <w:rPr>
          <w:rFonts w:ascii="Times New Roman" w:hAnsi="Times New Roman"/>
          <w:b w:val="0"/>
          <w:color w:val="000000" w:themeColor="text1"/>
        </w:rPr>
        <w:t xml:space="preserve"> 3) </w:t>
      </w:r>
      <w:r w:rsidR="00AE28FB" w:rsidRPr="00E26FBF">
        <w:rPr>
          <w:rFonts w:ascii="Times New Roman" w:hAnsi="Times New Roman"/>
          <w:b w:val="0"/>
          <w:color w:val="000000" w:themeColor="text1"/>
        </w:rPr>
        <w:t>Melakukan operasi matematika untuk penyederhanaan, dan analisis komponen yang ada;</w:t>
      </w:r>
      <w:r w:rsidRPr="00E26FBF">
        <w:rPr>
          <w:rFonts w:ascii="Times New Roman" w:hAnsi="Times New Roman"/>
          <w:b w:val="0"/>
          <w:color w:val="000000" w:themeColor="text1"/>
        </w:rPr>
        <w:t xml:space="preserve"> 4) </w:t>
      </w:r>
      <w:r w:rsidR="00AE28FB" w:rsidRPr="00E26FBF">
        <w:rPr>
          <w:rFonts w:ascii="Times New Roman" w:hAnsi="Times New Roman"/>
          <w:b w:val="0"/>
          <w:color w:val="000000" w:themeColor="text1"/>
        </w:rPr>
        <w:t>Melakukan penalaran matematis yang meliputi membuat dugaan dan memverifikasinya;</w:t>
      </w:r>
      <w:r w:rsidRPr="00E26FBF">
        <w:rPr>
          <w:rFonts w:ascii="Times New Roman" w:hAnsi="Times New Roman"/>
          <w:b w:val="0"/>
          <w:color w:val="000000" w:themeColor="text1"/>
        </w:rPr>
        <w:t xml:space="preserve"> 5) </w:t>
      </w:r>
      <w:r w:rsidR="00AE28FB" w:rsidRPr="00E26FBF">
        <w:rPr>
          <w:rFonts w:ascii="Times New Roman" w:hAnsi="Times New Roman"/>
          <w:b w:val="0"/>
          <w:color w:val="000000" w:themeColor="text1"/>
        </w:rPr>
        <w:t>Memecahkan masalah dan mengkomunikasikan gagasan melalui simbol, tabel, diagram, atau media lain untuk memperjelas keadaan atau masalah</w:t>
      </w:r>
      <w:r w:rsidR="00321D4B" w:rsidRPr="00E26FBF">
        <w:rPr>
          <w:rFonts w:ascii="Times New Roman" w:hAnsi="Times New Roman"/>
          <w:b w:val="0"/>
          <w:color w:val="000000" w:themeColor="text1"/>
        </w:rPr>
        <w:t>; 6) Menumbuhkan sikap positif seperti sikap logis, kritis, cermat, teliti, dan tidak mudah menyerah dalam memecahkan masalah</w:t>
      </w:r>
    </w:p>
    <w:p w:rsidR="00D67898" w:rsidRDefault="00C34756" w:rsidP="001C237E">
      <w:pPr>
        <w:pStyle w:val="Judul"/>
        <w:numPr>
          <w:ilvl w:val="0"/>
          <w:numId w:val="0"/>
        </w:numPr>
        <w:spacing w:line="480" w:lineRule="auto"/>
        <w:ind w:left="720" w:firstLine="720"/>
        <w:jc w:val="both"/>
        <w:rPr>
          <w:rFonts w:ascii="Times New Roman" w:hAnsi="Times New Roman"/>
          <w:b w:val="0"/>
        </w:rPr>
      </w:pPr>
      <w:r w:rsidRPr="00E26FBF">
        <w:rPr>
          <w:rFonts w:ascii="Times New Roman" w:hAnsi="Times New Roman"/>
          <w:b w:val="0"/>
        </w:rPr>
        <w:t xml:space="preserve">Komunikasi matematika merupakan suatu kemampuan siswa dalam menyampaikan sesuatu yang dapat diketahui melalui peristiwa dialog atau saling hubungan yang terjadi di lingkungan kelas, dimana </w:t>
      </w:r>
      <w:r w:rsidRPr="00E26FBF">
        <w:rPr>
          <w:rFonts w:ascii="Times New Roman" w:hAnsi="Times New Roman"/>
          <w:b w:val="0"/>
        </w:rPr>
        <w:lastRenderedPageBreak/>
        <w:t xml:space="preserve">terjadi pengalihan pesan. </w:t>
      </w:r>
      <w:proofErr w:type="gramStart"/>
      <w:r w:rsidRPr="00E26FBF">
        <w:rPr>
          <w:rFonts w:ascii="Times New Roman" w:hAnsi="Times New Roman"/>
          <w:b w:val="0"/>
        </w:rPr>
        <w:t>Pesan yang dialihkan berisi tentang materi matematika yang dipelajari siswa, misalnya berupa konsep, rumus, atau metode penyelesaian suatu masalah.</w:t>
      </w:r>
      <w:proofErr w:type="gramEnd"/>
    </w:p>
    <w:p w:rsidR="00C34756" w:rsidRPr="00E26FBF" w:rsidRDefault="00D67898" w:rsidP="001C237E">
      <w:pPr>
        <w:pStyle w:val="Judul"/>
        <w:numPr>
          <w:ilvl w:val="0"/>
          <w:numId w:val="0"/>
        </w:numPr>
        <w:spacing w:line="480" w:lineRule="auto"/>
        <w:ind w:left="720" w:firstLine="720"/>
        <w:jc w:val="both"/>
        <w:rPr>
          <w:rFonts w:ascii="Times New Roman" w:hAnsi="Times New Roman"/>
          <w:b w:val="0"/>
          <w:color w:val="000000" w:themeColor="text1"/>
        </w:rPr>
      </w:pPr>
      <w:r>
        <w:rPr>
          <w:rFonts w:ascii="Times New Roman" w:hAnsi="Times New Roman"/>
          <w:b w:val="0"/>
        </w:rPr>
        <w:t xml:space="preserve">Salah satu </w:t>
      </w:r>
      <w:proofErr w:type="gramStart"/>
      <w:r>
        <w:rPr>
          <w:rFonts w:ascii="Times New Roman" w:hAnsi="Times New Roman"/>
          <w:b w:val="0"/>
        </w:rPr>
        <w:t>cara</w:t>
      </w:r>
      <w:proofErr w:type="gramEnd"/>
      <w:r>
        <w:rPr>
          <w:rFonts w:ascii="Times New Roman" w:hAnsi="Times New Roman"/>
          <w:b w:val="0"/>
        </w:rPr>
        <w:t xml:space="preserve"> untuk menumbuh</w:t>
      </w:r>
      <w:r w:rsidR="00CD3DAF">
        <w:rPr>
          <w:rFonts w:ascii="Times New Roman" w:hAnsi="Times New Roman"/>
          <w:b w:val="0"/>
        </w:rPr>
        <w:t xml:space="preserve"> </w:t>
      </w:r>
      <w:r>
        <w:rPr>
          <w:rFonts w:ascii="Times New Roman" w:hAnsi="Times New Roman"/>
          <w:b w:val="0"/>
        </w:rPr>
        <w:t xml:space="preserve">kembangkan kemampuan komunikasi, pemahaman, dan kemandirian belajar adalah dengan melatih siswa mengerjakan soal-soal yang berhubungan dengan keterampilan tersebut (Tandilling, 2012). </w:t>
      </w:r>
      <w:proofErr w:type="gramStart"/>
      <w:r>
        <w:rPr>
          <w:rFonts w:ascii="Times New Roman" w:hAnsi="Times New Roman"/>
          <w:b w:val="0"/>
        </w:rPr>
        <w:t>Sebagian besar guru matematika jarang memberikan soal-soal matematika kepada siswa yang berbentik soal non rutin.</w:t>
      </w:r>
      <w:proofErr w:type="gramEnd"/>
      <w:r>
        <w:rPr>
          <w:rFonts w:ascii="Times New Roman" w:hAnsi="Times New Roman"/>
          <w:b w:val="0"/>
        </w:rPr>
        <w:t xml:space="preserve"> </w:t>
      </w:r>
      <w:proofErr w:type="gramStart"/>
      <w:r>
        <w:rPr>
          <w:rFonts w:ascii="Times New Roman" w:hAnsi="Times New Roman"/>
          <w:b w:val="0"/>
        </w:rPr>
        <w:t>Biasanya guru hanya terpaku pada soal-soal rutin yang hanya melatih siswa secara mekanik padahal tuntutan kurikulum nasional sekarang adalah tercapainya kompetensi spiritual, sosial, pengetahuan, dan keterampilan.</w:t>
      </w:r>
      <w:proofErr w:type="gramEnd"/>
    </w:p>
    <w:p w:rsidR="00C34756" w:rsidRPr="004A6EEC" w:rsidRDefault="00C34756" w:rsidP="004A6EEC">
      <w:pPr>
        <w:pStyle w:val="Judul"/>
        <w:numPr>
          <w:ilvl w:val="0"/>
          <w:numId w:val="0"/>
        </w:numPr>
        <w:spacing w:line="480" w:lineRule="auto"/>
        <w:ind w:left="720" w:firstLine="720"/>
        <w:jc w:val="both"/>
        <w:rPr>
          <w:rFonts w:ascii="Times New Roman" w:hAnsi="Times New Roman"/>
          <w:b w:val="0"/>
          <w:color w:val="000000" w:themeColor="text1"/>
        </w:rPr>
      </w:pPr>
      <w:proofErr w:type="gramStart"/>
      <w:r w:rsidRPr="00E26FBF">
        <w:rPr>
          <w:rFonts w:ascii="Times New Roman" w:hAnsi="Times New Roman"/>
          <w:b w:val="0"/>
          <w:color w:val="000000" w:themeColor="text1"/>
        </w:rPr>
        <w:t xml:space="preserve">Dari teori diatas terlihat bahwa </w:t>
      </w:r>
      <w:r w:rsidRPr="00E26FBF">
        <w:rPr>
          <w:rFonts w:ascii="Times New Roman" w:hAnsi="Times New Roman"/>
          <w:b w:val="0"/>
          <w:i/>
          <w:color w:val="000000" w:themeColor="text1"/>
          <w:lang w:val="en-US"/>
        </w:rPr>
        <w:t>model</w:t>
      </w:r>
      <w:r w:rsidRPr="00E26FBF">
        <w:rPr>
          <w:rFonts w:ascii="Times New Roman" w:hAnsi="Times New Roman"/>
          <w:b w:val="0"/>
          <w:i/>
          <w:color w:val="000000" w:themeColor="text1"/>
          <w:lang w:val="id-ID"/>
        </w:rPr>
        <w:t xml:space="preserve"> pembelajaran</w:t>
      </w:r>
      <w:r w:rsidRPr="00E26FBF">
        <w:rPr>
          <w:rFonts w:ascii="Times New Roman" w:hAnsi="Times New Roman"/>
          <w:b w:val="0"/>
          <w:color w:val="000000" w:themeColor="text1"/>
        </w:rPr>
        <w:t xml:space="preserve"> Group Investigation dapat mengembangkan </w:t>
      </w:r>
      <w:r w:rsidR="00CD3DAF">
        <w:rPr>
          <w:rFonts w:ascii="Times New Roman" w:hAnsi="Times New Roman"/>
          <w:i/>
          <w:color w:val="000000" w:themeColor="text1"/>
          <w:lang w:val="id-ID"/>
        </w:rPr>
        <w:t>self regulated learning</w:t>
      </w:r>
      <w:r w:rsidR="00A812F6">
        <w:rPr>
          <w:rFonts w:ascii="Times New Roman" w:hAnsi="Times New Roman"/>
          <w:i/>
          <w:color w:val="000000" w:themeColor="text1"/>
          <w:lang w:val="en-US"/>
        </w:rPr>
        <w:t xml:space="preserve"> Learning</w:t>
      </w:r>
      <w:r w:rsidRPr="00E26FBF">
        <w:rPr>
          <w:rFonts w:ascii="Times New Roman" w:hAnsi="Times New Roman"/>
          <w:b w:val="0"/>
          <w:color w:val="000000" w:themeColor="text1"/>
        </w:rPr>
        <w:t xml:space="preserve"> berdampak terhadap</w:t>
      </w:r>
      <w:r w:rsidR="004A6EEC">
        <w:rPr>
          <w:rFonts w:ascii="Times New Roman" w:hAnsi="Times New Roman"/>
          <w:b w:val="0"/>
          <w:color w:val="000000" w:themeColor="text1"/>
          <w:lang w:val="id-ID"/>
        </w:rPr>
        <w:t xml:space="preserve"> kema</w:t>
      </w:r>
      <w:r w:rsidRPr="00E26FBF">
        <w:rPr>
          <w:rFonts w:ascii="Times New Roman" w:hAnsi="Times New Roman"/>
          <w:b w:val="0"/>
          <w:color w:val="000000" w:themeColor="text1"/>
          <w:lang w:val="id-ID"/>
        </w:rPr>
        <w:t xml:space="preserve">puan pemahaman </w:t>
      </w:r>
      <w:r w:rsidRPr="00E26FBF">
        <w:rPr>
          <w:rFonts w:ascii="Times New Roman" w:hAnsi="Times New Roman"/>
          <w:b w:val="0"/>
          <w:color w:val="000000" w:themeColor="text1"/>
        </w:rPr>
        <w:t xml:space="preserve">matematika dan komunikasi matematika </w:t>
      </w:r>
      <w:r w:rsidRPr="00E26FBF">
        <w:rPr>
          <w:rFonts w:ascii="Times New Roman" w:hAnsi="Times New Roman"/>
          <w:b w:val="0"/>
          <w:color w:val="000000" w:themeColor="text1"/>
          <w:lang w:val="id-ID"/>
        </w:rPr>
        <w:t>peserta didik</w:t>
      </w:r>
      <w:r w:rsidRPr="00E26FBF">
        <w:rPr>
          <w:rFonts w:ascii="Times New Roman" w:hAnsi="Times New Roman"/>
          <w:b w:val="0"/>
          <w:color w:val="000000" w:themeColor="text1"/>
        </w:rPr>
        <w:t>.</w:t>
      </w:r>
      <w:proofErr w:type="gramEnd"/>
      <w:r w:rsidRPr="00E26FBF">
        <w:rPr>
          <w:rFonts w:ascii="Times New Roman" w:hAnsi="Times New Roman"/>
          <w:b w:val="0"/>
          <w:color w:val="000000" w:themeColor="text1"/>
        </w:rPr>
        <w:t xml:space="preserve"> Ini dapat digambarkan sebagai berikut:</w:t>
      </w:r>
    </w:p>
    <w:p w:rsidR="00C34756" w:rsidRPr="00E26FBF" w:rsidRDefault="00C34756" w:rsidP="00C34756">
      <w:pPr>
        <w:pStyle w:val="Judul"/>
        <w:numPr>
          <w:ilvl w:val="0"/>
          <w:numId w:val="0"/>
        </w:numPr>
        <w:rPr>
          <w:rFonts w:ascii="Times New Roman" w:hAnsi="Times New Roman"/>
          <w:color w:val="000000" w:themeColor="text1"/>
          <w:lang w:val="en-US"/>
        </w:rPr>
      </w:pPr>
    </w:p>
    <w:p w:rsidR="00C34756" w:rsidRPr="00E26FBF" w:rsidRDefault="005D65C0" w:rsidP="00C34756">
      <w:pPr>
        <w:pStyle w:val="Judul"/>
        <w:numPr>
          <w:ilvl w:val="0"/>
          <w:numId w:val="0"/>
        </w:numPr>
        <w:ind w:left="-270"/>
        <w:rPr>
          <w:rFonts w:ascii="Times New Roman" w:hAnsi="Times New Roman"/>
          <w:color w:val="000000" w:themeColor="text1"/>
          <w:lang w:val="en-US"/>
        </w:rPr>
      </w:pPr>
      <w:r>
        <w:rPr>
          <w:rFonts w:ascii="Times New Roman" w:hAnsi="Times New Roman"/>
          <w:noProof/>
          <w:color w:val="000000" w:themeColor="text1"/>
          <w:lang w:val="id-ID" w:eastAsia="id-ID"/>
        </w:rPr>
        <w:pict>
          <v:group id="_x0000_s1101" style="position:absolute;left:0;text-align:left;margin-left:4.35pt;margin-top:-29.7pt;width:431.45pt;height:212.65pt;z-index:251727872" coordorigin="2355,10214" coordsize="8629,4253">
            <v:shapetype id="_x0000_t32" coordsize="21600,21600" o:spt="32" o:oned="t" path="m,l21600,21600e" filled="f">
              <v:path arrowok="t" fillok="f" o:connecttype="none"/>
              <o:lock v:ext="edit" shapetype="t"/>
            </v:shapetype>
            <v:shape id="_x0000_s1102" type="#_x0000_t32" style="position:absolute;left:8820;top:11966;width:0;height:600" o:connectortype="straight"/>
            <v:rect id="_x0000_s1103" style="position:absolute;left:9025;top:10214;width:1875;height:536" stroked="f">
              <v:textbox>
                <w:txbxContent>
                  <w:p w:rsidR="005D65C0" w:rsidRPr="00214AB2" w:rsidRDefault="005D65C0" w:rsidP="005D65C0">
                    <w:pPr>
                      <w:rPr>
                        <w:lang w:val="en-US"/>
                      </w:rPr>
                    </w:pPr>
                    <w:r>
                      <w:rPr>
                        <w:lang w:val="en-US"/>
                      </w:rPr>
                      <w:t>(</w:t>
                    </w:r>
                    <w:r>
                      <w:t>Slavin, R.</w:t>
                    </w:r>
                    <w:proofErr w:type="gramStart"/>
                    <w:r>
                      <w:rPr>
                        <w:lang w:val="en-US"/>
                      </w:rPr>
                      <w:t>,20</w:t>
                    </w:r>
                    <w:r>
                      <w:t>0</w:t>
                    </w:r>
                    <w:r>
                      <w:rPr>
                        <w:lang w:val="en-US"/>
                      </w:rPr>
                      <w:t>5</w:t>
                    </w:r>
                    <w:proofErr w:type="gramEnd"/>
                    <w:r>
                      <w:rPr>
                        <w:lang w:val="en-US"/>
                      </w:rPr>
                      <w:t>)</w:t>
                    </w:r>
                  </w:p>
                </w:txbxContent>
              </v:textbox>
            </v:rect>
            <v:rect id="_x0000_s1104" style="position:absolute;left:8820;top:13881;width:2164;height:586" stroked="f">
              <v:textbox>
                <w:txbxContent>
                  <w:p w:rsidR="005D65C0" w:rsidRPr="00014841" w:rsidRDefault="005D65C0" w:rsidP="005D65C0">
                    <w:pPr>
                      <w:rPr>
                        <w:lang w:val="en-US"/>
                      </w:rPr>
                    </w:pPr>
                    <w:r>
                      <w:rPr>
                        <w:lang w:val="en-US"/>
                      </w:rPr>
                      <w:t>(</w:t>
                    </w:r>
                    <w:r>
                      <w:t>Huda, M</w:t>
                    </w:r>
                    <w:proofErr w:type="gramStart"/>
                    <w:r>
                      <w:rPr>
                        <w:lang w:val="en-US"/>
                      </w:rPr>
                      <w:t>,</w:t>
                    </w:r>
                    <w:r>
                      <w:t>2015</w:t>
                    </w:r>
                    <w:proofErr w:type="gramEnd"/>
                    <w:r>
                      <w:rPr>
                        <w:lang w:val="en-US"/>
                      </w:rPr>
                      <w:t>)</w:t>
                    </w:r>
                  </w:p>
                </w:txbxContent>
              </v:textbox>
            </v:rect>
            <v:shape id="_x0000_s1105" type="#_x0000_t32" style="position:absolute;left:6750;top:12746;width:0;height:330;flip:y" o:connectortype="straight"/>
            <v:shape id="_x0000_s1106" type="#_x0000_t32" style="position:absolute;left:6825;top:11291;width:0;height:375" o:connectortype="straight"/>
            <v:rect id="_x0000_s1107" style="position:absolute;left:4538;top:11181;width:1859;height:662" stroked="f">
              <v:textbox style="mso-next-textbox:#_x0000_s1107">
                <w:txbxContent>
                  <w:p w:rsidR="005D65C0" w:rsidRPr="00214AB2" w:rsidRDefault="005D65C0" w:rsidP="005D65C0">
                    <w:pPr>
                      <w:rPr>
                        <w:sz w:val="20"/>
                        <w:szCs w:val="20"/>
                      </w:rPr>
                    </w:pPr>
                    <w:r w:rsidRPr="00214AB2">
                      <w:rPr>
                        <w:rFonts w:ascii="Times New Roman" w:eastAsia="Times New Roman" w:hAnsi="Times New Roman" w:cs="Times New Roman"/>
                        <w:sz w:val="20"/>
                        <w:szCs w:val="20"/>
                        <w:lang w:val="en-US" w:eastAsia="id-ID"/>
                      </w:rPr>
                      <w:t>(Zarkasyi, 2015)</w:t>
                    </w:r>
                  </w:p>
                </w:txbxContent>
              </v:textbox>
            </v:rect>
            <v:rect id="_x0000_s1108" style="position:absolute;left:6256;top:10629;width:1769;height:552" stroked="f">
              <v:textbox>
                <w:txbxContent>
                  <w:p w:rsidR="005D65C0" w:rsidRPr="00C34756" w:rsidRDefault="005D65C0" w:rsidP="005D65C0">
                    <w:pPr>
                      <w:rPr>
                        <w:lang w:val="en-US"/>
                      </w:rPr>
                    </w:pPr>
                    <w:r>
                      <w:rPr>
                        <w:lang w:val="en-US"/>
                      </w:rPr>
                      <w:t>(</w:t>
                    </w:r>
                    <w:r>
                      <w:t>Pintrich</w:t>
                    </w:r>
                    <w:r>
                      <w:rPr>
                        <w:lang w:val="en-US"/>
                      </w:rPr>
                      <w:t xml:space="preserve">, </w:t>
                    </w:r>
                    <w:r>
                      <w:t>1990</w:t>
                    </w:r>
                    <w:r>
                      <w:rPr>
                        <w:lang w:val="en-US"/>
                      </w:rPr>
                      <w:t>)</w:t>
                    </w:r>
                  </w:p>
                </w:txbxContent>
              </v:textbox>
            </v:rect>
            <v:rect id="_x0000_s1109" style="position:absolute;left:5903;top:13212;width:1900;height:552" stroked="f">
              <v:textbox>
                <w:txbxContent>
                  <w:p w:rsidR="005D65C0" w:rsidRPr="00C34756" w:rsidRDefault="005D65C0" w:rsidP="005D65C0">
                    <w:pPr>
                      <w:rPr>
                        <w:lang w:val="en-US"/>
                      </w:rPr>
                    </w:pPr>
                    <w:r>
                      <w:rPr>
                        <w:lang w:val="en-US"/>
                      </w:rPr>
                      <w:t>(TandiIling</w:t>
                    </w:r>
                    <w:proofErr w:type="gramStart"/>
                    <w:r>
                      <w:rPr>
                        <w:lang w:val="en-US"/>
                      </w:rPr>
                      <w:t>,2012</w:t>
                    </w:r>
                    <w:proofErr w:type="gramEnd"/>
                    <w:r>
                      <w:rPr>
                        <w:lang w:val="en-US"/>
                      </w:rPr>
                      <w:t>)</w:t>
                    </w:r>
                  </w:p>
                </w:txbxContent>
              </v:textbox>
            </v:rect>
            <v:shapetype id="_x0000_t202" coordsize="21600,21600" o:spt="202" path="m,l,21600r21600,l21600,xe">
              <v:stroke joinstyle="miter"/>
              <v:path gradientshapeok="t" o:connecttype="rect"/>
            </v:shapetype>
            <v:shape id="_x0000_s1110" type="#_x0000_t202" style="position:absolute;left:2355;top:11666;width:2850;height:975">
              <v:textbox style="mso-next-textbox:#_x0000_s1110">
                <w:txbxContent>
                  <w:p w:rsidR="005D65C0" w:rsidRPr="00045E7B" w:rsidRDefault="005D65C0" w:rsidP="005D65C0">
                    <w:pPr>
                      <w:jc w:val="center"/>
                      <w:rPr>
                        <w:lang w:val="en-US"/>
                      </w:rPr>
                    </w:pPr>
                    <w:r>
                      <w:rPr>
                        <w:i/>
                      </w:rPr>
                      <w:t xml:space="preserve"> </w:t>
                    </w:r>
                    <w:r>
                      <w:rPr>
                        <w:i/>
                      </w:rPr>
                      <w:t>pembelajaran</w:t>
                    </w:r>
                    <w:r>
                      <w:rPr>
                        <w:i/>
                        <w:lang w:val="en-US"/>
                      </w:rPr>
                      <w:t xml:space="preserve"> Group Investigation</w:t>
                    </w:r>
                  </w:p>
                  <w:p w:rsidR="005D65C0" w:rsidRDefault="005D65C0" w:rsidP="005D65C0"/>
                </w:txbxContent>
              </v:textbox>
            </v:shape>
            <v:shape id="_x0000_s1111" type="#_x0000_t202" style="position:absolute;left:6015;top:11666;width:1545;height:1080">
              <v:textbox style="mso-next-textbox:#_x0000_s1111">
                <w:txbxContent>
                  <w:p w:rsidR="005D65C0" w:rsidRPr="00854E6B" w:rsidRDefault="005D65C0" w:rsidP="005D65C0">
                    <w:pPr>
                      <w:rPr>
                        <w:lang w:val="en-US"/>
                      </w:rPr>
                    </w:pPr>
                    <w:r>
                      <w:rPr>
                        <w:rFonts w:ascii="Times New Roman" w:hAnsi="Times New Roman"/>
                        <w:i/>
                        <w:color w:val="000000" w:themeColor="text1"/>
                      </w:rPr>
                      <w:t xml:space="preserve">self </w:t>
                    </w:r>
                    <w:r>
                      <w:rPr>
                        <w:rFonts w:ascii="Times New Roman" w:hAnsi="Times New Roman"/>
                        <w:i/>
                        <w:color w:val="000000" w:themeColor="text1"/>
                        <w:lang w:val="en-US"/>
                      </w:rPr>
                      <w:t xml:space="preserve"> </w:t>
                    </w:r>
                    <w:r>
                      <w:rPr>
                        <w:rFonts w:ascii="Times New Roman" w:hAnsi="Times New Roman"/>
                        <w:i/>
                        <w:color w:val="000000" w:themeColor="text1"/>
                      </w:rPr>
                      <w:t>regulat</w:t>
                    </w:r>
                    <w:r>
                      <w:rPr>
                        <w:rFonts w:ascii="Times New Roman" w:hAnsi="Times New Roman"/>
                        <w:i/>
                        <w:color w:val="000000" w:themeColor="text1"/>
                        <w:lang w:val="en-US"/>
                      </w:rPr>
                      <w:t>ed Learning</w:t>
                    </w:r>
                  </w:p>
                </w:txbxContent>
              </v:textbox>
            </v:shape>
            <v:shape id="_x0000_s1112" type="#_x0000_t202" style="position:absolute;left:8025;top:12566;width:1545;height:1080">
              <v:textbox style="mso-next-textbox:#_x0000_s1112">
                <w:txbxContent>
                  <w:p w:rsidR="005D65C0" w:rsidRDefault="005D65C0" w:rsidP="005D65C0">
                    <w:r>
                      <w:t>Komunikasi matematika</w:t>
                    </w:r>
                  </w:p>
                  <w:p w:rsidR="005D65C0" w:rsidRDefault="005D65C0" w:rsidP="005D65C0"/>
                </w:txbxContent>
              </v:textbox>
            </v:shape>
            <v:shape id="_x0000_s1113" type="#_x0000_t202" style="position:absolute;left:8025;top:10886;width:1545;height:1080">
              <v:textbox style="mso-next-textbox:#_x0000_s1113">
                <w:txbxContent>
                  <w:p w:rsidR="005D65C0" w:rsidRPr="000F350F" w:rsidRDefault="005D65C0" w:rsidP="005D65C0">
                    <w:pPr>
                      <w:jc w:val="center"/>
                    </w:pPr>
                    <w:r>
                      <w:t>Pemahaman matematika</w:t>
                    </w:r>
                  </w:p>
                  <w:p w:rsidR="005D65C0" w:rsidRDefault="005D65C0" w:rsidP="005D65C0"/>
                </w:txbxContent>
              </v:textbox>
            </v:shape>
            <v:shape id="_x0000_s1114" type="#_x0000_t32" style="position:absolute;left:6825;top:11291;width:1275;height:0" o:connectortype="straight">
              <v:stroke endarrow="block"/>
            </v:shape>
            <v:shape id="_x0000_s1115" type="#_x0000_t32" style="position:absolute;left:6750;top:13076;width:1275;height:0" o:connectortype="straight">
              <v:stroke endarrow="block"/>
            </v:shape>
            <v:shape id="_x0000_s1116" type="#_x0000_t32" style="position:absolute;left:3801;top:10448;width:0;height:1218;flip:y" o:connectortype="straight"/>
            <v:shape id="_x0000_s1117" type="#_x0000_t32" style="position:absolute;left:3801;top:10448;width:5019;height:0" o:connectortype="straight"/>
            <v:shape id="_x0000_s1118" type="#_x0000_t32" style="position:absolute;left:8820;top:10448;width:0;height:438" o:connectortype="straight">
              <v:stroke endarrow="block"/>
            </v:shape>
            <v:shape id="_x0000_s1119" type="#_x0000_t32" style="position:absolute;left:3801;top:12641;width:0;height:1240" o:connectortype="straight"/>
            <v:shape id="_x0000_s1120" type="#_x0000_t32" style="position:absolute;left:3802;top:13881;width:4905;height:0" o:connectortype="straight"/>
          </v:group>
        </w:pict>
      </w:r>
    </w:p>
    <w:p w:rsidR="00C34756" w:rsidRPr="00E26FBF" w:rsidRDefault="00C34756" w:rsidP="00C34756">
      <w:pPr>
        <w:pStyle w:val="Judul"/>
        <w:numPr>
          <w:ilvl w:val="0"/>
          <w:numId w:val="0"/>
        </w:numPr>
        <w:ind w:left="-270"/>
        <w:rPr>
          <w:rFonts w:ascii="Times New Roman" w:hAnsi="Times New Roman"/>
          <w:color w:val="000000" w:themeColor="text1"/>
          <w:lang w:val="en-US"/>
        </w:rPr>
      </w:pPr>
    </w:p>
    <w:p w:rsidR="00C34756" w:rsidRPr="00E26FBF" w:rsidRDefault="00C34756" w:rsidP="00C34756">
      <w:pPr>
        <w:pStyle w:val="Judul"/>
        <w:numPr>
          <w:ilvl w:val="0"/>
          <w:numId w:val="0"/>
        </w:numPr>
        <w:ind w:left="-270"/>
        <w:rPr>
          <w:rFonts w:ascii="Times New Roman" w:hAnsi="Times New Roman"/>
          <w:color w:val="000000" w:themeColor="text1"/>
          <w:lang w:val="en-US"/>
        </w:rPr>
      </w:pPr>
    </w:p>
    <w:p w:rsidR="00C34756" w:rsidRPr="00E26FBF" w:rsidRDefault="00C34756" w:rsidP="00C34756">
      <w:pPr>
        <w:pStyle w:val="Judul"/>
        <w:numPr>
          <w:ilvl w:val="0"/>
          <w:numId w:val="0"/>
        </w:numPr>
        <w:ind w:left="-270"/>
        <w:rPr>
          <w:rFonts w:ascii="Times New Roman" w:hAnsi="Times New Roman"/>
          <w:color w:val="000000" w:themeColor="text1"/>
          <w:lang w:val="en-US"/>
        </w:rPr>
      </w:pPr>
    </w:p>
    <w:p w:rsidR="00C34756" w:rsidRPr="00E26FBF" w:rsidRDefault="00C34756" w:rsidP="00C34756">
      <w:pPr>
        <w:pStyle w:val="Judul"/>
        <w:numPr>
          <w:ilvl w:val="0"/>
          <w:numId w:val="0"/>
        </w:numPr>
        <w:ind w:left="-270"/>
        <w:rPr>
          <w:rFonts w:ascii="Times New Roman" w:hAnsi="Times New Roman"/>
          <w:color w:val="000000" w:themeColor="text1"/>
          <w:lang w:val="en-US"/>
        </w:rPr>
      </w:pPr>
    </w:p>
    <w:p w:rsidR="00C34756" w:rsidRPr="005D65C0" w:rsidRDefault="002354A0" w:rsidP="00C34756">
      <w:pPr>
        <w:pStyle w:val="Judul"/>
        <w:numPr>
          <w:ilvl w:val="0"/>
          <w:numId w:val="0"/>
        </w:numPr>
        <w:ind w:left="-270"/>
        <w:rPr>
          <w:rFonts w:ascii="Times New Roman" w:hAnsi="Times New Roman"/>
          <w:b w:val="0"/>
          <w:color w:val="000000" w:themeColor="text1"/>
          <w:lang w:val="id-ID"/>
        </w:rPr>
      </w:pPr>
      <w:r w:rsidRPr="002354A0">
        <w:rPr>
          <w:rFonts w:ascii="Times New Roman" w:hAnsi="Times New Roman"/>
          <w:noProof/>
          <w:color w:val="000000" w:themeColor="text1"/>
          <w:lang w:val="en-US" w:eastAsia="en-US"/>
        </w:rPr>
        <w:pict>
          <v:shape id="_x0000_s1057" type="#_x0000_t32" style="position:absolute;left:0;text-align:left;margin-left:146.85pt;margin-top:.9pt;width:40.5pt;height:.05pt;z-index:251697152" o:connectortype="straight" o:regroupid="1">
            <v:stroke endarrow="block"/>
          </v:shape>
        </w:pict>
      </w:r>
      <w:r w:rsidR="005D65C0">
        <w:rPr>
          <w:rFonts w:ascii="Times New Roman" w:hAnsi="Times New Roman"/>
          <w:color w:val="000000" w:themeColor="text1"/>
          <w:lang w:val="id-ID"/>
        </w:rPr>
        <w:t xml:space="preserve">                                                                                                                   </w:t>
      </w:r>
      <w:r w:rsidR="005D65C0" w:rsidRPr="005D65C0">
        <w:rPr>
          <w:rFonts w:ascii="Times New Roman" w:hAnsi="Times New Roman"/>
          <w:b w:val="0"/>
          <w:color w:val="000000" w:themeColor="text1"/>
          <w:sz w:val="16"/>
          <w:szCs w:val="16"/>
        </w:rPr>
        <w:t xml:space="preserve"> (Karwati, E.</w:t>
      </w:r>
      <w:proofErr w:type="gramStart"/>
      <w:r w:rsidR="005D65C0" w:rsidRPr="005D65C0">
        <w:rPr>
          <w:rFonts w:ascii="Times New Roman" w:hAnsi="Times New Roman"/>
          <w:b w:val="0"/>
          <w:color w:val="000000" w:themeColor="text1"/>
          <w:sz w:val="16"/>
          <w:szCs w:val="16"/>
        </w:rPr>
        <w:t>,2014</w:t>
      </w:r>
      <w:proofErr w:type="gramEnd"/>
      <w:r w:rsidR="005D65C0" w:rsidRPr="005D65C0">
        <w:rPr>
          <w:rFonts w:ascii="Times New Roman" w:hAnsi="Times New Roman"/>
          <w:b w:val="0"/>
          <w:color w:val="000000" w:themeColor="text1"/>
          <w:sz w:val="16"/>
          <w:szCs w:val="16"/>
        </w:rPr>
        <w:t>)</w:t>
      </w:r>
      <w:r w:rsidR="005D65C0" w:rsidRPr="005D65C0">
        <w:rPr>
          <w:rFonts w:ascii="Times New Roman" w:hAnsi="Times New Roman"/>
          <w:b w:val="0"/>
          <w:color w:val="000000" w:themeColor="text1"/>
        </w:rPr>
        <w:tab/>
      </w:r>
    </w:p>
    <w:p w:rsidR="00C34756" w:rsidRPr="005D65C0" w:rsidRDefault="005D65C0" w:rsidP="00C34756">
      <w:pPr>
        <w:pStyle w:val="Judul"/>
        <w:numPr>
          <w:ilvl w:val="0"/>
          <w:numId w:val="0"/>
        </w:numPr>
        <w:ind w:left="-270"/>
        <w:rPr>
          <w:rFonts w:ascii="Times New Roman" w:hAnsi="Times New Roman"/>
          <w:color w:val="000000" w:themeColor="text1"/>
          <w:lang w:val="id-ID"/>
        </w:rPr>
      </w:pPr>
      <w:r>
        <w:rPr>
          <w:rFonts w:ascii="Times New Roman" w:hAnsi="Times New Roman"/>
          <w:color w:val="000000" w:themeColor="text1"/>
          <w:lang w:val="id-ID"/>
        </w:rPr>
        <w:tab/>
      </w:r>
      <w:r>
        <w:rPr>
          <w:rFonts w:ascii="Times New Roman" w:hAnsi="Times New Roman"/>
          <w:color w:val="000000" w:themeColor="text1"/>
          <w:lang w:val="id-ID"/>
        </w:rPr>
        <w:tab/>
      </w:r>
      <w:r>
        <w:rPr>
          <w:rFonts w:ascii="Times New Roman" w:hAnsi="Times New Roman"/>
          <w:color w:val="000000" w:themeColor="text1"/>
          <w:lang w:val="id-ID"/>
        </w:rPr>
        <w:tab/>
      </w:r>
      <w:r>
        <w:rPr>
          <w:rFonts w:ascii="Times New Roman" w:hAnsi="Times New Roman"/>
          <w:color w:val="000000" w:themeColor="text1"/>
          <w:lang w:val="id-ID"/>
        </w:rPr>
        <w:tab/>
      </w:r>
      <w:r>
        <w:rPr>
          <w:rFonts w:ascii="Times New Roman" w:hAnsi="Times New Roman"/>
          <w:color w:val="000000" w:themeColor="text1"/>
          <w:lang w:val="id-ID"/>
        </w:rPr>
        <w:tab/>
      </w:r>
      <w:r>
        <w:rPr>
          <w:rFonts w:ascii="Times New Roman" w:hAnsi="Times New Roman"/>
          <w:color w:val="000000" w:themeColor="text1"/>
          <w:lang w:val="id-ID"/>
        </w:rPr>
        <w:tab/>
      </w:r>
      <w:r>
        <w:rPr>
          <w:rFonts w:ascii="Times New Roman" w:hAnsi="Times New Roman"/>
          <w:color w:val="000000" w:themeColor="text1"/>
          <w:lang w:val="id-ID"/>
        </w:rPr>
        <w:tab/>
      </w:r>
      <w:r>
        <w:rPr>
          <w:rFonts w:ascii="Times New Roman" w:hAnsi="Times New Roman"/>
          <w:color w:val="000000" w:themeColor="text1"/>
          <w:lang w:val="id-ID"/>
        </w:rPr>
        <w:tab/>
      </w:r>
      <w:r>
        <w:rPr>
          <w:rFonts w:ascii="Times New Roman" w:hAnsi="Times New Roman"/>
          <w:color w:val="000000" w:themeColor="text1"/>
          <w:lang w:val="id-ID"/>
        </w:rPr>
        <w:tab/>
      </w:r>
      <w:r>
        <w:rPr>
          <w:rFonts w:ascii="Times New Roman" w:hAnsi="Times New Roman"/>
          <w:color w:val="000000" w:themeColor="text1"/>
          <w:lang w:val="id-ID"/>
        </w:rPr>
        <w:tab/>
      </w:r>
    </w:p>
    <w:p w:rsidR="00C34756" w:rsidRPr="00E26FBF" w:rsidRDefault="00C34756" w:rsidP="00C34756">
      <w:pPr>
        <w:pStyle w:val="Judul"/>
        <w:numPr>
          <w:ilvl w:val="0"/>
          <w:numId w:val="0"/>
        </w:numPr>
        <w:ind w:left="-270"/>
        <w:rPr>
          <w:rFonts w:ascii="Times New Roman" w:hAnsi="Times New Roman"/>
          <w:color w:val="000000" w:themeColor="text1"/>
          <w:lang w:val="en-US"/>
        </w:rPr>
      </w:pPr>
    </w:p>
    <w:p w:rsidR="00C34756" w:rsidRPr="00E26FBF" w:rsidRDefault="00C34756" w:rsidP="00C34756">
      <w:pPr>
        <w:pStyle w:val="Judul"/>
        <w:numPr>
          <w:ilvl w:val="0"/>
          <w:numId w:val="0"/>
        </w:numPr>
        <w:ind w:left="-270"/>
        <w:rPr>
          <w:rFonts w:ascii="Times New Roman" w:hAnsi="Times New Roman"/>
          <w:color w:val="000000" w:themeColor="text1"/>
          <w:lang w:val="en-US"/>
        </w:rPr>
      </w:pPr>
    </w:p>
    <w:p w:rsidR="00C34756" w:rsidRPr="00E26FBF" w:rsidRDefault="00C34756" w:rsidP="00C34756">
      <w:pPr>
        <w:pStyle w:val="Judul"/>
        <w:numPr>
          <w:ilvl w:val="0"/>
          <w:numId w:val="0"/>
        </w:numPr>
        <w:ind w:left="-270"/>
        <w:rPr>
          <w:rFonts w:ascii="Times New Roman" w:hAnsi="Times New Roman"/>
          <w:color w:val="000000" w:themeColor="text1"/>
          <w:lang w:val="en-US"/>
        </w:rPr>
      </w:pPr>
    </w:p>
    <w:p w:rsidR="00C34756" w:rsidRPr="00E26FBF" w:rsidRDefault="002354A0" w:rsidP="004A6EEC">
      <w:pPr>
        <w:pStyle w:val="Judul"/>
        <w:numPr>
          <w:ilvl w:val="0"/>
          <w:numId w:val="0"/>
        </w:numPr>
        <w:rPr>
          <w:rFonts w:ascii="Times New Roman" w:hAnsi="Times New Roman"/>
          <w:color w:val="000000" w:themeColor="text1"/>
          <w:lang w:val="en-US"/>
        </w:rPr>
      </w:pPr>
      <w:r w:rsidRPr="002354A0">
        <w:rPr>
          <w:rFonts w:ascii="Times New Roman" w:hAnsi="Times New Roman"/>
          <w:noProof/>
          <w:color w:val="000000" w:themeColor="text1"/>
          <w:lang w:val="en-US" w:eastAsia="en-US"/>
        </w:rPr>
        <w:pict>
          <v:shape id="_x0000_s1074" type="#_x0000_t32" style="position:absolute;margin-left:321.95pt;margin-top:3.9pt;width:0;height:11.75pt;flip:y;z-index:251726848" o:connectortype="straight" o:regroupid="2">
            <v:stroke endarrow="block"/>
          </v:shape>
        </w:pict>
      </w:r>
    </w:p>
    <w:p w:rsidR="005D65C0" w:rsidRDefault="005D65C0" w:rsidP="00C34756">
      <w:pPr>
        <w:pStyle w:val="Judul"/>
        <w:numPr>
          <w:ilvl w:val="0"/>
          <w:numId w:val="0"/>
        </w:numPr>
        <w:spacing w:line="360" w:lineRule="auto"/>
        <w:ind w:left="-270" w:firstLine="990"/>
        <w:jc w:val="center"/>
        <w:rPr>
          <w:rFonts w:ascii="Times New Roman" w:hAnsi="Times New Roman"/>
          <w:color w:val="000000" w:themeColor="text1"/>
          <w:sz w:val="20"/>
          <w:szCs w:val="20"/>
          <w:lang w:val="id-ID"/>
        </w:rPr>
      </w:pPr>
    </w:p>
    <w:p w:rsidR="00C34756" w:rsidRPr="00A812F6" w:rsidRDefault="00C34756" w:rsidP="005D65C0">
      <w:pPr>
        <w:pStyle w:val="Judul"/>
        <w:numPr>
          <w:ilvl w:val="0"/>
          <w:numId w:val="0"/>
        </w:numPr>
        <w:ind w:left="-270" w:firstLine="990"/>
        <w:jc w:val="center"/>
        <w:rPr>
          <w:rFonts w:ascii="Times New Roman" w:hAnsi="Times New Roman"/>
          <w:b w:val="0"/>
          <w:color w:val="000000" w:themeColor="text1"/>
          <w:sz w:val="20"/>
          <w:szCs w:val="20"/>
          <w:lang w:val="id-ID"/>
        </w:rPr>
      </w:pPr>
      <w:r w:rsidRPr="00A812F6">
        <w:rPr>
          <w:rFonts w:ascii="Times New Roman" w:hAnsi="Times New Roman"/>
          <w:color w:val="000000" w:themeColor="text1"/>
          <w:sz w:val="20"/>
          <w:szCs w:val="20"/>
          <w:lang w:val="en-US"/>
        </w:rPr>
        <w:t>Gambar 1</w:t>
      </w:r>
    </w:p>
    <w:p w:rsidR="00C34756" w:rsidRPr="00A812F6" w:rsidRDefault="00C34756" w:rsidP="005D65C0">
      <w:pPr>
        <w:pStyle w:val="Judul"/>
        <w:numPr>
          <w:ilvl w:val="0"/>
          <w:numId w:val="0"/>
        </w:numPr>
        <w:ind w:left="360"/>
        <w:jc w:val="center"/>
        <w:rPr>
          <w:rFonts w:ascii="Times New Roman" w:hAnsi="Times New Roman"/>
          <w:color w:val="000000" w:themeColor="text1"/>
          <w:sz w:val="20"/>
          <w:szCs w:val="20"/>
          <w:lang w:val="en-US"/>
        </w:rPr>
      </w:pPr>
      <w:r w:rsidRPr="00A812F6">
        <w:rPr>
          <w:rFonts w:ascii="Times New Roman" w:hAnsi="Times New Roman"/>
          <w:color w:val="000000" w:themeColor="text1"/>
          <w:sz w:val="20"/>
          <w:szCs w:val="20"/>
          <w:lang w:val="en-US"/>
        </w:rPr>
        <w:t>Bagan Alur Kerangka Berpikir</w:t>
      </w:r>
    </w:p>
    <w:p w:rsidR="00C34756" w:rsidRDefault="00C34756" w:rsidP="00C34756">
      <w:pPr>
        <w:pStyle w:val="Judul"/>
        <w:numPr>
          <w:ilvl w:val="0"/>
          <w:numId w:val="0"/>
        </w:numPr>
        <w:spacing w:line="480" w:lineRule="auto"/>
        <w:ind w:left="360"/>
        <w:jc w:val="center"/>
        <w:rPr>
          <w:rFonts w:ascii="Times New Roman" w:hAnsi="Times New Roman"/>
          <w:color w:val="000000" w:themeColor="text1"/>
          <w:lang w:val="en-US"/>
        </w:rPr>
      </w:pPr>
    </w:p>
    <w:p w:rsidR="00F00E97" w:rsidRDefault="00F00E97" w:rsidP="00C34756">
      <w:pPr>
        <w:pStyle w:val="Judul"/>
        <w:numPr>
          <w:ilvl w:val="0"/>
          <w:numId w:val="0"/>
        </w:numPr>
        <w:spacing w:line="480" w:lineRule="auto"/>
        <w:ind w:left="360"/>
        <w:jc w:val="center"/>
        <w:rPr>
          <w:rFonts w:ascii="Times New Roman" w:hAnsi="Times New Roman"/>
          <w:color w:val="000000" w:themeColor="text1"/>
          <w:lang w:val="en-US"/>
        </w:rPr>
      </w:pPr>
    </w:p>
    <w:p w:rsidR="00D67898" w:rsidRPr="00E26FBF" w:rsidRDefault="00D67898" w:rsidP="00C34756">
      <w:pPr>
        <w:pStyle w:val="Judul"/>
        <w:numPr>
          <w:ilvl w:val="0"/>
          <w:numId w:val="0"/>
        </w:numPr>
        <w:spacing w:line="480" w:lineRule="auto"/>
        <w:ind w:left="360"/>
        <w:jc w:val="center"/>
        <w:rPr>
          <w:rFonts w:ascii="Times New Roman" w:hAnsi="Times New Roman"/>
          <w:color w:val="000000" w:themeColor="text1"/>
          <w:lang w:val="en-US"/>
        </w:rPr>
      </w:pPr>
    </w:p>
    <w:p w:rsidR="00C34756" w:rsidRPr="00E26FBF" w:rsidRDefault="00C34756" w:rsidP="00C34756">
      <w:pPr>
        <w:pStyle w:val="Judul"/>
        <w:numPr>
          <w:ilvl w:val="0"/>
          <w:numId w:val="1"/>
        </w:numPr>
        <w:rPr>
          <w:rFonts w:ascii="Times New Roman" w:hAnsi="Times New Roman"/>
        </w:rPr>
      </w:pPr>
      <w:r w:rsidRPr="00E26FBF">
        <w:rPr>
          <w:rFonts w:ascii="Times New Roman" w:hAnsi="Times New Roman"/>
          <w:lang w:val="id-ID"/>
        </w:rPr>
        <w:t>HIPOTESIS</w:t>
      </w:r>
    </w:p>
    <w:p w:rsidR="00C34756" w:rsidRPr="00E26FBF" w:rsidRDefault="00C34756" w:rsidP="00C34756">
      <w:pPr>
        <w:pStyle w:val="Judul"/>
        <w:numPr>
          <w:ilvl w:val="0"/>
          <w:numId w:val="0"/>
        </w:numPr>
        <w:ind w:left="360"/>
        <w:rPr>
          <w:rFonts w:ascii="Times New Roman" w:hAnsi="Times New Roman"/>
        </w:rPr>
      </w:pPr>
    </w:p>
    <w:p w:rsidR="00C34756" w:rsidRPr="00E26FBF" w:rsidRDefault="00C34756" w:rsidP="00C34756">
      <w:pPr>
        <w:pStyle w:val="Judul"/>
        <w:numPr>
          <w:ilvl w:val="0"/>
          <w:numId w:val="0"/>
        </w:numPr>
        <w:spacing w:line="480" w:lineRule="auto"/>
        <w:ind w:left="425" w:firstLine="567"/>
        <w:jc w:val="both"/>
        <w:rPr>
          <w:rFonts w:ascii="Times New Roman" w:hAnsi="Times New Roman"/>
          <w:b w:val="0"/>
          <w:color w:val="000000" w:themeColor="text1"/>
          <w:lang w:val="id-ID"/>
        </w:rPr>
      </w:pPr>
      <w:r w:rsidRPr="00E26FBF">
        <w:rPr>
          <w:rFonts w:ascii="Times New Roman" w:hAnsi="Times New Roman"/>
          <w:b w:val="0"/>
          <w:color w:val="000000" w:themeColor="text1"/>
          <w:lang w:val="en-US"/>
        </w:rPr>
        <w:t>Bedasarkan</w:t>
      </w:r>
      <w:r w:rsidRPr="00E26FBF">
        <w:rPr>
          <w:rFonts w:ascii="Times New Roman" w:hAnsi="Times New Roman"/>
          <w:b w:val="0"/>
          <w:color w:val="000000" w:themeColor="text1"/>
          <w:lang w:val="id-ID"/>
        </w:rPr>
        <w:t xml:space="preserve"> rumusan masalah</w:t>
      </w:r>
      <w:r w:rsidRPr="00E26FBF">
        <w:rPr>
          <w:rFonts w:ascii="Times New Roman" w:hAnsi="Times New Roman"/>
          <w:b w:val="0"/>
          <w:color w:val="000000" w:themeColor="text1"/>
          <w:lang w:val="en-US"/>
        </w:rPr>
        <w:t xml:space="preserve"> </w:t>
      </w:r>
      <w:r w:rsidRPr="00E26FBF">
        <w:rPr>
          <w:rFonts w:ascii="Times New Roman" w:hAnsi="Times New Roman"/>
          <w:b w:val="0"/>
          <w:color w:val="000000" w:themeColor="text1"/>
          <w:lang w:val="id-ID"/>
        </w:rPr>
        <w:t xml:space="preserve">dan </w:t>
      </w:r>
      <w:r w:rsidRPr="00E26FBF">
        <w:rPr>
          <w:rFonts w:ascii="Times New Roman" w:hAnsi="Times New Roman"/>
          <w:b w:val="0"/>
        </w:rPr>
        <w:t>untuk memenuhi tujuan penelitian</w:t>
      </w:r>
      <w:r w:rsidRPr="00E26FBF">
        <w:rPr>
          <w:rFonts w:ascii="Times New Roman" w:hAnsi="Times New Roman"/>
          <w:b w:val="0"/>
          <w:color w:val="000000" w:themeColor="text1"/>
          <w:lang w:val="en-US"/>
        </w:rPr>
        <w:t xml:space="preserve"> maka penulis mengemukaan hipotesis sebagai berikut</w:t>
      </w:r>
      <w:r w:rsidRPr="00E26FBF">
        <w:rPr>
          <w:rFonts w:ascii="Times New Roman" w:hAnsi="Times New Roman"/>
          <w:b w:val="0"/>
          <w:color w:val="000000" w:themeColor="text1"/>
          <w:lang w:val="id-ID"/>
        </w:rPr>
        <w:t xml:space="preserve">: </w:t>
      </w:r>
    </w:p>
    <w:p w:rsidR="00C34756" w:rsidRPr="00E26FBF" w:rsidRDefault="00C34756" w:rsidP="00C34756">
      <w:pPr>
        <w:pStyle w:val="Judul"/>
        <w:numPr>
          <w:ilvl w:val="0"/>
          <w:numId w:val="36"/>
        </w:numPr>
        <w:spacing w:line="480" w:lineRule="auto"/>
        <w:rPr>
          <w:rFonts w:ascii="Times New Roman" w:hAnsi="Times New Roman"/>
          <w:b w:val="0"/>
          <w:lang w:val="it-IT"/>
        </w:rPr>
      </w:pPr>
      <w:r w:rsidRPr="00E26FBF">
        <w:rPr>
          <w:rFonts w:ascii="Times New Roman" w:hAnsi="Times New Roman"/>
          <w:b w:val="0"/>
          <w:lang w:val="it-IT"/>
        </w:rPr>
        <w:t xml:space="preserve">Kemampuan </w:t>
      </w:r>
      <w:r w:rsidRPr="00E26FBF">
        <w:rPr>
          <w:rFonts w:ascii="Times New Roman" w:hAnsi="Times New Roman"/>
          <w:b w:val="0"/>
        </w:rPr>
        <w:t>pemahaman</w:t>
      </w:r>
      <w:r w:rsidRPr="00E26FBF">
        <w:rPr>
          <w:rFonts w:ascii="Times New Roman" w:hAnsi="Times New Roman"/>
          <w:b w:val="0"/>
          <w:lang w:val="it-IT"/>
        </w:rPr>
        <w:t xml:space="preserve"> siswa dengan</w:t>
      </w:r>
      <w:r w:rsidRPr="00E26FBF">
        <w:rPr>
          <w:rFonts w:ascii="Times New Roman" w:hAnsi="Times New Roman"/>
          <w:b w:val="0"/>
          <w:color w:val="000000" w:themeColor="text1"/>
        </w:rPr>
        <w:t xml:space="preserve"> </w:t>
      </w:r>
      <w:r w:rsidRPr="00E26FBF">
        <w:rPr>
          <w:rFonts w:ascii="Times New Roman" w:hAnsi="Times New Roman"/>
          <w:b w:val="0"/>
        </w:rPr>
        <w:t>pembelajaran</w:t>
      </w:r>
      <w:r w:rsidRPr="00E26FBF">
        <w:rPr>
          <w:rFonts w:ascii="Times New Roman" w:hAnsi="Times New Roman"/>
          <w:b w:val="0"/>
          <w:i/>
        </w:rPr>
        <w:t xml:space="preserve"> group investigation </w:t>
      </w:r>
      <w:r w:rsidRPr="00E26FBF">
        <w:rPr>
          <w:rFonts w:ascii="Times New Roman" w:hAnsi="Times New Roman"/>
          <w:b w:val="0"/>
        </w:rPr>
        <w:t>lebih baik dibandingan dengan</w:t>
      </w:r>
      <w:r w:rsidRPr="00E26FBF">
        <w:rPr>
          <w:rFonts w:ascii="Times New Roman" w:hAnsi="Times New Roman"/>
          <w:b w:val="0"/>
          <w:i/>
        </w:rPr>
        <w:t xml:space="preserve"> </w:t>
      </w:r>
      <w:r w:rsidRPr="00E26FBF">
        <w:rPr>
          <w:rFonts w:ascii="Times New Roman" w:hAnsi="Times New Roman"/>
          <w:b w:val="0"/>
        </w:rPr>
        <w:t xml:space="preserve">pembelajaran </w:t>
      </w:r>
      <w:r w:rsidR="00F160B4" w:rsidRPr="00E26FBF">
        <w:rPr>
          <w:rFonts w:ascii="Times New Roman" w:hAnsi="Times New Roman"/>
          <w:b w:val="0"/>
        </w:rPr>
        <w:t>Konvensional</w:t>
      </w:r>
      <w:r w:rsidRPr="00E26FBF">
        <w:rPr>
          <w:rFonts w:ascii="Times New Roman" w:hAnsi="Times New Roman"/>
          <w:b w:val="0"/>
        </w:rPr>
        <w:t>.</w:t>
      </w:r>
    </w:p>
    <w:p w:rsidR="00C34756" w:rsidRPr="00DD0650" w:rsidRDefault="00C34756" w:rsidP="00C34756">
      <w:pPr>
        <w:pStyle w:val="Judul"/>
        <w:numPr>
          <w:ilvl w:val="0"/>
          <w:numId w:val="36"/>
        </w:numPr>
        <w:spacing w:line="480" w:lineRule="auto"/>
        <w:rPr>
          <w:rFonts w:ascii="Times New Roman" w:hAnsi="Times New Roman"/>
          <w:b w:val="0"/>
          <w:lang w:val="it-IT"/>
        </w:rPr>
      </w:pPr>
      <w:r w:rsidRPr="00E26FBF">
        <w:rPr>
          <w:rFonts w:ascii="Times New Roman" w:hAnsi="Times New Roman"/>
          <w:b w:val="0"/>
          <w:lang w:val="it-IT"/>
        </w:rPr>
        <w:t xml:space="preserve">Kemampuan </w:t>
      </w:r>
      <w:r w:rsidRPr="00E26FBF">
        <w:rPr>
          <w:rFonts w:ascii="Times New Roman" w:hAnsi="Times New Roman"/>
          <w:b w:val="0"/>
        </w:rPr>
        <w:t>komunikasi</w:t>
      </w:r>
      <w:r w:rsidRPr="00E26FBF">
        <w:rPr>
          <w:rFonts w:ascii="Times New Roman" w:hAnsi="Times New Roman"/>
          <w:b w:val="0"/>
          <w:lang w:val="it-IT"/>
        </w:rPr>
        <w:t xml:space="preserve"> siswa dengan</w:t>
      </w:r>
      <w:r w:rsidRPr="00E26FBF">
        <w:rPr>
          <w:rFonts w:ascii="Times New Roman" w:hAnsi="Times New Roman"/>
          <w:b w:val="0"/>
          <w:color w:val="000000" w:themeColor="text1"/>
        </w:rPr>
        <w:t xml:space="preserve"> </w:t>
      </w:r>
      <w:r w:rsidRPr="00E26FBF">
        <w:rPr>
          <w:rFonts w:ascii="Times New Roman" w:hAnsi="Times New Roman"/>
          <w:b w:val="0"/>
        </w:rPr>
        <w:t>pembelajaran</w:t>
      </w:r>
      <w:r w:rsidRPr="00E26FBF">
        <w:rPr>
          <w:rFonts w:ascii="Times New Roman" w:hAnsi="Times New Roman"/>
          <w:b w:val="0"/>
          <w:i/>
        </w:rPr>
        <w:t xml:space="preserve"> group investigation </w:t>
      </w:r>
      <w:r w:rsidRPr="00E26FBF">
        <w:rPr>
          <w:rFonts w:ascii="Times New Roman" w:hAnsi="Times New Roman"/>
          <w:b w:val="0"/>
        </w:rPr>
        <w:t xml:space="preserve">lebih baik dibandingan dengan pembelajaran </w:t>
      </w:r>
      <w:r w:rsidR="00F160B4" w:rsidRPr="00E26FBF">
        <w:rPr>
          <w:rFonts w:ascii="Times New Roman" w:hAnsi="Times New Roman"/>
          <w:b w:val="0"/>
        </w:rPr>
        <w:t>Konvensional</w:t>
      </w:r>
      <w:r w:rsidRPr="00E26FBF">
        <w:rPr>
          <w:rFonts w:ascii="Times New Roman" w:hAnsi="Times New Roman"/>
          <w:b w:val="0"/>
        </w:rPr>
        <w:t>.</w:t>
      </w:r>
    </w:p>
    <w:p w:rsidR="00DD0650" w:rsidRPr="00DD0650" w:rsidRDefault="00DD0650" w:rsidP="00DD0650">
      <w:pPr>
        <w:pStyle w:val="Judul"/>
        <w:numPr>
          <w:ilvl w:val="0"/>
          <w:numId w:val="36"/>
        </w:numPr>
        <w:spacing w:line="480" w:lineRule="auto"/>
        <w:rPr>
          <w:rFonts w:ascii="Times New Roman" w:hAnsi="Times New Roman"/>
          <w:b w:val="0"/>
          <w:lang w:val="it-IT"/>
        </w:rPr>
      </w:pPr>
      <w:r>
        <w:rPr>
          <w:rFonts w:ascii="Times New Roman" w:hAnsi="Times New Roman"/>
          <w:b w:val="0"/>
          <w:i/>
          <w:color w:val="000000" w:themeColor="text1"/>
        </w:rPr>
        <w:t>Self regulated learning</w:t>
      </w:r>
      <w:r w:rsidRPr="00E26FBF">
        <w:rPr>
          <w:rFonts w:ascii="Times New Roman" w:hAnsi="Times New Roman"/>
          <w:b w:val="0"/>
          <w:lang w:val="it-IT"/>
        </w:rPr>
        <w:t xml:space="preserve"> siswa dengan</w:t>
      </w:r>
      <w:r w:rsidRPr="00E26FBF">
        <w:rPr>
          <w:rFonts w:ascii="Times New Roman" w:hAnsi="Times New Roman"/>
          <w:b w:val="0"/>
          <w:color w:val="000000" w:themeColor="text1"/>
        </w:rPr>
        <w:t xml:space="preserve"> </w:t>
      </w:r>
      <w:r w:rsidRPr="00E26FBF">
        <w:rPr>
          <w:rFonts w:ascii="Times New Roman" w:hAnsi="Times New Roman"/>
          <w:b w:val="0"/>
        </w:rPr>
        <w:t>pembelajaran</w:t>
      </w:r>
      <w:r w:rsidRPr="00E26FBF">
        <w:rPr>
          <w:rFonts w:ascii="Times New Roman" w:hAnsi="Times New Roman"/>
          <w:b w:val="0"/>
          <w:i/>
        </w:rPr>
        <w:t xml:space="preserve"> group </w:t>
      </w:r>
      <w:proofErr w:type="gramStart"/>
      <w:r w:rsidRPr="00E26FBF">
        <w:rPr>
          <w:rFonts w:ascii="Times New Roman" w:hAnsi="Times New Roman"/>
          <w:b w:val="0"/>
          <w:i/>
        </w:rPr>
        <w:t xml:space="preserve">investigation  </w:t>
      </w:r>
      <w:r w:rsidRPr="00E26FBF">
        <w:rPr>
          <w:rFonts w:ascii="Times New Roman" w:hAnsi="Times New Roman"/>
          <w:b w:val="0"/>
        </w:rPr>
        <w:t>lebih</w:t>
      </w:r>
      <w:proofErr w:type="gramEnd"/>
      <w:r w:rsidRPr="00E26FBF">
        <w:rPr>
          <w:rFonts w:ascii="Times New Roman" w:hAnsi="Times New Roman"/>
          <w:b w:val="0"/>
        </w:rPr>
        <w:t xml:space="preserve"> baik dibandingkan dengan</w:t>
      </w:r>
      <w:r w:rsidRPr="00E26FBF">
        <w:rPr>
          <w:rFonts w:ascii="Times New Roman" w:hAnsi="Times New Roman"/>
          <w:b w:val="0"/>
          <w:i/>
        </w:rPr>
        <w:t xml:space="preserve"> </w:t>
      </w:r>
      <w:r w:rsidRPr="00E26FBF">
        <w:rPr>
          <w:rFonts w:ascii="Times New Roman" w:hAnsi="Times New Roman"/>
          <w:b w:val="0"/>
        </w:rPr>
        <w:t>pembelajaran Konvensional.</w:t>
      </w:r>
    </w:p>
    <w:p w:rsidR="00F160B4" w:rsidRPr="00E26FBF" w:rsidRDefault="00C34756" w:rsidP="00C34756">
      <w:pPr>
        <w:pStyle w:val="Judul"/>
        <w:numPr>
          <w:ilvl w:val="0"/>
          <w:numId w:val="36"/>
        </w:numPr>
        <w:spacing w:line="480" w:lineRule="auto"/>
        <w:rPr>
          <w:rFonts w:ascii="Times New Roman" w:hAnsi="Times New Roman"/>
          <w:b w:val="0"/>
          <w:lang w:val="it-IT"/>
        </w:rPr>
      </w:pPr>
      <w:r w:rsidRPr="00E26FBF">
        <w:rPr>
          <w:rFonts w:ascii="Times New Roman" w:hAnsi="Times New Roman"/>
          <w:b w:val="0"/>
          <w:lang w:val="it-IT"/>
        </w:rPr>
        <w:t xml:space="preserve">Terdapat  </w:t>
      </w:r>
      <w:r w:rsidR="00F160B4" w:rsidRPr="00E26FBF">
        <w:rPr>
          <w:rFonts w:ascii="Times New Roman" w:hAnsi="Times New Roman"/>
          <w:b w:val="0"/>
          <w:lang w:val="it-IT"/>
        </w:rPr>
        <w:t>pengaruh</w:t>
      </w:r>
      <w:r w:rsidRPr="00E26FBF">
        <w:rPr>
          <w:rFonts w:ascii="Times New Roman" w:hAnsi="Times New Roman"/>
          <w:b w:val="0"/>
          <w:lang w:val="it-IT"/>
        </w:rPr>
        <w:t xml:space="preserve"> antara </w:t>
      </w:r>
      <w:r w:rsidR="00CD3DAF">
        <w:rPr>
          <w:rFonts w:ascii="Times New Roman" w:hAnsi="Times New Roman"/>
          <w:b w:val="0"/>
          <w:i/>
          <w:color w:val="000000" w:themeColor="text1"/>
        </w:rPr>
        <w:t>self regulated learning</w:t>
      </w:r>
      <w:r w:rsidR="00F160B4" w:rsidRPr="00E26FBF">
        <w:rPr>
          <w:rFonts w:ascii="Times New Roman" w:hAnsi="Times New Roman"/>
          <w:b w:val="0"/>
          <w:lang w:val="it-IT"/>
        </w:rPr>
        <w:t xml:space="preserve">  terhadap kemampuan pemahaman konsep matematika </w:t>
      </w:r>
    </w:p>
    <w:p w:rsidR="00C34756" w:rsidRPr="00E26FBF" w:rsidRDefault="00C34756" w:rsidP="00C34756">
      <w:pPr>
        <w:pStyle w:val="Judul"/>
        <w:numPr>
          <w:ilvl w:val="0"/>
          <w:numId w:val="36"/>
        </w:numPr>
        <w:spacing w:line="480" w:lineRule="auto"/>
        <w:rPr>
          <w:rFonts w:ascii="Times New Roman" w:hAnsi="Times New Roman"/>
          <w:b w:val="0"/>
          <w:lang w:val="it-IT"/>
        </w:rPr>
      </w:pPr>
      <w:r w:rsidRPr="00E26FBF">
        <w:rPr>
          <w:rFonts w:ascii="Times New Roman" w:hAnsi="Times New Roman"/>
          <w:b w:val="0"/>
          <w:lang w:val="it-IT"/>
        </w:rPr>
        <w:t xml:space="preserve">Terdapat  pengaruh  antara </w:t>
      </w:r>
      <w:r w:rsidR="00CD3DAF">
        <w:rPr>
          <w:rFonts w:ascii="Times New Roman" w:hAnsi="Times New Roman"/>
          <w:b w:val="0"/>
          <w:i/>
          <w:color w:val="000000" w:themeColor="text1"/>
        </w:rPr>
        <w:t>self regulated learning</w:t>
      </w:r>
      <w:r w:rsidRPr="00E26FBF">
        <w:rPr>
          <w:rFonts w:ascii="Times New Roman" w:hAnsi="Times New Roman"/>
          <w:b w:val="0"/>
          <w:lang w:val="it-IT"/>
        </w:rPr>
        <w:t xml:space="preserve"> dengan kemampuan komunikasi matematika</w:t>
      </w:r>
    </w:p>
    <w:p w:rsidR="00127171" w:rsidRPr="00E26FBF" w:rsidRDefault="00127171" w:rsidP="00127171">
      <w:pPr>
        <w:pStyle w:val="Judul"/>
        <w:numPr>
          <w:ilvl w:val="0"/>
          <w:numId w:val="36"/>
        </w:numPr>
        <w:spacing w:line="480" w:lineRule="auto"/>
        <w:rPr>
          <w:rFonts w:ascii="Times New Roman" w:hAnsi="Times New Roman"/>
          <w:b w:val="0"/>
          <w:lang w:val="it-IT"/>
        </w:rPr>
      </w:pPr>
      <w:r w:rsidRPr="00E26FBF">
        <w:rPr>
          <w:rFonts w:ascii="Times New Roman" w:hAnsi="Times New Roman"/>
          <w:b w:val="0"/>
          <w:lang w:val="it-IT"/>
        </w:rPr>
        <w:t>Terdapat hubungan antara kemampuan pemahaman konsep matematika dengan kemampuan komunikasi matematika</w:t>
      </w:r>
    </w:p>
    <w:p w:rsidR="005D65C0" w:rsidRPr="00A67010" w:rsidRDefault="005D65C0" w:rsidP="005D65C0">
      <w:pPr>
        <w:pStyle w:val="ListParagraph"/>
        <w:numPr>
          <w:ilvl w:val="0"/>
          <w:numId w:val="1"/>
        </w:numPr>
        <w:spacing w:after="0" w:line="480" w:lineRule="auto"/>
        <w:jc w:val="both"/>
        <w:rPr>
          <w:rFonts w:ascii="Times New Roman" w:hAnsi="Times New Roman" w:cs="Times New Roman"/>
          <w:b/>
          <w:sz w:val="24"/>
          <w:szCs w:val="24"/>
        </w:rPr>
      </w:pPr>
      <w:r w:rsidRPr="00A67010">
        <w:rPr>
          <w:rFonts w:ascii="Times New Roman" w:hAnsi="Times New Roman" w:cs="Times New Roman"/>
          <w:b/>
          <w:sz w:val="24"/>
          <w:szCs w:val="24"/>
        </w:rPr>
        <w:t>Penelitian yang Relevan</w:t>
      </w:r>
    </w:p>
    <w:p w:rsidR="005D65C0" w:rsidRDefault="005D65C0" w:rsidP="005D65C0">
      <w:pPr>
        <w:pStyle w:val="ListParagraph"/>
        <w:numPr>
          <w:ilvl w:val="0"/>
          <w:numId w:val="44"/>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Penelitian yang dilakukan oleh Dahlan T yang dilakukan pada siswa Mts tentang kemampuan pemahaman matematis, komunikasi matematis dan kecemasan matematis dalam Brain Based Learning pada tahun 2015</w:t>
      </w:r>
    </w:p>
    <w:p w:rsidR="005D65C0" w:rsidRDefault="005D65C0" w:rsidP="005D65C0">
      <w:pPr>
        <w:pStyle w:val="ListParagraph"/>
        <w:numPr>
          <w:ilvl w:val="0"/>
          <w:numId w:val="44"/>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Penelitian yang dilakukan oleh Suciyati N pada siswa Mts dengan judul Peningkatan Kemampuan pemahaman dan penalaran Matematis siswa MTs melalui model pembelajaran kolaboratif tipe group investigation pada tahun 2013</w:t>
      </w:r>
    </w:p>
    <w:p w:rsidR="00127171" w:rsidRPr="00E26FBF" w:rsidRDefault="00127171" w:rsidP="00127171">
      <w:pPr>
        <w:pStyle w:val="Judul"/>
        <w:numPr>
          <w:ilvl w:val="0"/>
          <w:numId w:val="0"/>
        </w:numPr>
        <w:spacing w:line="480" w:lineRule="auto"/>
        <w:ind w:left="720"/>
        <w:rPr>
          <w:rFonts w:ascii="Times New Roman" w:hAnsi="Times New Roman"/>
          <w:b w:val="0"/>
          <w:lang w:val="it-IT"/>
        </w:rPr>
      </w:pPr>
    </w:p>
    <w:p w:rsidR="00E76F0B" w:rsidRPr="00E76F0B" w:rsidRDefault="002354A0" w:rsidP="00E76F0B">
      <w:pPr>
        <w:autoSpaceDE w:val="0"/>
        <w:autoSpaceDN w:val="0"/>
        <w:adjustRightInd w:val="0"/>
        <w:spacing w:after="0" w:line="240" w:lineRule="auto"/>
        <w:rPr>
          <w:rFonts w:ascii="Times New Roman" w:hAnsi="Times New Roman" w:cs="Times New Roman"/>
          <w:b/>
          <w:bCs/>
          <w:color w:val="000000"/>
          <w:sz w:val="24"/>
          <w:szCs w:val="24"/>
          <w:lang w:val="en-US"/>
        </w:rPr>
      </w:pPr>
      <w:r w:rsidRPr="002354A0">
        <w:rPr>
          <w:rFonts w:ascii="Times New Roman" w:hAnsi="Times New Roman" w:cs="Times New Roman"/>
          <w:b/>
          <w:bCs/>
          <w:noProof/>
          <w:color w:val="000000"/>
          <w:sz w:val="24"/>
          <w:szCs w:val="24"/>
          <w:lang w:val="en-GB" w:eastAsia="en-GB"/>
        </w:rPr>
        <w:pict>
          <v:rect id="_x0000_s1049" style="position:absolute;margin-left:183.85pt;margin-top:84.2pt;width:28.5pt;height:15.9pt;z-index:251681792" stroked="f"/>
        </w:pict>
      </w:r>
    </w:p>
    <w:p w:rsidR="00BC7172" w:rsidRPr="0049340F" w:rsidRDefault="002354A0" w:rsidP="00BC7172">
      <w:pPr>
        <w:rPr>
          <w:rFonts w:ascii="Times New Roman" w:hAnsi="Times New Roman" w:cs="Times New Roman"/>
          <w:sz w:val="24"/>
          <w:szCs w:val="24"/>
        </w:rPr>
      </w:pPr>
      <w:r w:rsidRPr="002354A0">
        <w:rPr>
          <w:rFonts w:ascii="Times New Roman" w:hAnsi="Times New Roman" w:cs="Times New Roman"/>
          <w:noProof/>
          <w:sz w:val="24"/>
          <w:szCs w:val="24"/>
          <w:lang w:val="en-GB" w:eastAsia="en-GB"/>
        </w:rPr>
        <w:pict>
          <v:rect id="_x0000_s1048" style="position:absolute;margin-left:185.55pt;margin-top:584.9pt;width:28.5pt;height:15.9pt;z-index:251680768" stroked="f"/>
        </w:pict>
      </w:r>
    </w:p>
    <w:sectPr w:rsidR="00BC7172" w:rsidRPr="0049340F" w:rsidSect="00F00E97">
      <w:headerReference w:type="default" r:id="rId7"/>
      <w:footerReference w:type="default" r:id="rId8"/>
      <w:footerReference w:type="first" r:id="rId9"/>
      <w:pgSz w:w="11906" w:h="16838" w:code="9"/>
      <w:pgMar w:top="1701" w:right="1701" w:bottom="2268" w:left="2268" w:header="709" w:footer="709" w:gutter="0"/>
      <w:pgNumType w:start="18"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CD9" w:rsidRDefault="00B44CD9" w:rsidP="006C76A1">
      <w:pPr>
        <w:spacing w:after="0" w:line="240" w:lineRule="auto"/>
      </w:pPr>
      <w:r>
        <w:separator/>
      </w:r>
    </w:p>
  </w:endnote>
  <w:endnote w:type="continuationSeparator" w:id="1">
    <w:p w:rsidR="00B44CD9" w:rsidRDefault="00B44CD9" w:rsidP="006C7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4A5" w:rsidRDefault="00F534A5">
    <w:pPr>
      <w:pStyle w:val="Footer"/>
      <w:jc w:val="center"/>
    </w:pPr>
  </w:p>
  <w:p w:rsidR="00F534A5" w:rsidRDefault="00F534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401"/>
      <w:docPartObj>
        <w:docPartGallery w:val="Page Numbers (Bottom of Page)"/>
        <w:docPartUnique/>
      </w:docPartObj>
    </w:sdtPr>
    <w:sdtContent>
      <w:p w:rsidR="00F534A5" w:rsidRDefault="002354A0">
        <w:pPr>
          <w:pStyle w:val="Footer"/>
          <w:jc w:val="center"/>
        </w:pPr>
        <w:fldSimple w:instr=" PAGE   \* MERGEFORMAT ">
          <w:r w:rsidR="005D65C0">
            <w:rPr>
              <w:noProof/>
            </w:rPr>
            <w:t>18</w:t>
          </w:r>
        </w:fldSimple>
      </w:p>
    </w:sdtContent>
  </w:sdt>
  <w:p w:rsidR="00F534A5" w:rsidRDefault="00F534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CD9" w:rsidRDefault="00B44CD9" w:rsidP="006C76A1">
      <w:pPr>
        <w:spacing w:after="0" w:line="240" w:lineRule="auto"/>
      </w:pPr>
      <w:r>
        <w:separator/>
      </w:r>
    </w:p>
  </w:footnote>
  <w:footnote w:type="continuationSeparator" w:id="1">
    <w:p w:rsidR="00B44CD9" w:rsidRDefault="00B44CD9" w:rsidP="006C76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398"/>
      <w:docPartObj>
        <w:docPartGallery w:val="Page Numbers (Top of Page)"/>
        <w:docPartUnique/>
      </w:docPartObj>
    </w:sdtPr>
    <w:sdtContent>
      <w:p w:rsidR="00F534A5" w:rsidRDefault="002354A0">
        <w:pPr>
          <w:pStyle w:val="Header"/>
          <w:jc w:val="right"/>
        </w:pPr>
        <w:fldSimple w:instr=" PAGE   \* MERGEFORMAT ">
          <w:r w:rsidR="005D65C0">
            <w:rPr>
              <w:noProof/>
            </w:rPr>
            <w:t>38</w:t>
          </w:r>
        </w:fldSimple>
      </w:p>
    </w:sdtContent>
  </w:sdt>
  <w:p w:rsidR="00F534A5" w:rsidRDefault="00F534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582"/>
    <w:multiLevelType w:val="hybridMultilevel"/>
    <w:tmpl w:val="3ADC8C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273843"/>
    <w:multiLevelType w:val="hybridMultilevel"/>
    <w:tmpl w:val="4B80F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F744CD"/>
    <w:multiLevelType w:val="hybridMultilevel"/>
    <w:tmpl w:val="3326C4C0"/>
    <w:lvl w:ilvl="0" w:tplc="A8B4B6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F522C"/>
    <w:multiLevelType w:val="hybridMultilevel"/>
    <w:tmpl w:val="68C833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AE4890"/>
    <w:multiLevelType w:val="hybridMultilevel"/>
    <w:tmpl w:val="B720DD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CC54D0"/>
    <w:multiLevelType w:val="hybridMultilevel"/>
    <w:tmpl w:val="D6F614DC"/>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93D02BCA">
      <w:start w:val="1"/>
      <w:numFmt w:val="lowerLetter"/>
      <w:lvlText w:val="%3."/>
      <w:lvlJc w:val="left"/>
      <w:pPr>
        <w:ind w:left="3618" w:hanging="360"/>
      </w:pPr>
      <w:rPr>
        <w:rFonts w:ascii="Times New Roman" w:eastAsia="Times New Roman" w:hAnsi="Times New Roman" w:cs="Times New Roman"/>
      </w:rPr>
    </w:lvl>
    <w:lvl w:ilvl="3" w:tplc="5F34E542">
      <w:start w:val="1"/>
      <w:numFmt w:val="lowerLetter"/>
      <w:lvlText w:val="%4."/>
      <w:lvlJc w:val="left"/>
      <w:pPr>
        <w:ind w:left="4158" w:hanging="360"/>
      </w:pPr>
      <w:rPr>
        <w:rFonts w:hint="default"/>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6">
    <w:nsid w:val="22FA05A2"/>
    <w:multiLevelType w:val="hybridMultilevel"/>
    <w:tmpl w:val="5D26150A"/>
    <w:lvl w:ilvl="0" w:tplc="42786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E024B5"/>
    <w:multiLevelType w:val="hybridMultilevel"/>
    <w:tmpl w:val="E5FED2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A936E9"/>
    <w:multiLevelType w:val="hybridMultilevel"/>
    <w:tmpl w:val="71A41AD4"/>
    <w:lvl w:ilvl="0" w:tplc="BE729890">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B94755A"/>
    <w:multiLevelType w:val="hybridMultilevel"/>
    <w:tmpl w:val="73D060EE"/>
    <w:lvl w:ilvl="0" w:tplc="55867B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2C2BFF"/>
    <w:multiLevelType w:val="hybridMultilevel"/>
    <w:tmpl w:val="A9BE6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033591"/>
    <w:multiLevelType w:val="hybridMultilevel"/>
    <w:tmpl w:val="628AB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F04AFE"/>
    <w:multiLevelType w:val="hybridMultilevel"/>
    <w:tmpl w:val="6DC8F9EE"/>
    <w:lvl w:ilvl="0" w:tplc="B2BC535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30567C"/>
    <w:multiLevelType w:val="hybridMultilevel"/>
    <w:tmpl w:val="8D522CCC"/>
    <w:lvl w:ilvl="0" w:tplc="62CA6880">
      <w:start w:val="2"/>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4">
    <w:nsid w:val="3D0770BA"/>
    <w:multiLevelType w:val="hybridMultilevel"/>
    <w:tmpl w:val="A5B48032"/>
    <w:lvl w:ilvl="0" w:tplc="C20A6D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12452AE"/>
    <w:multiLevelType w:val="hybridMultilevel"/>
    <w:tmpl w:val="05C8090A"/>
    <w:lvl w:ilvl="0" w:tplc="B51A34D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527E39"/>
    <w:multiLevelType w:val="hybridMultilevel"/>
    <w:tmpl w:val="107CA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571A6B"/>
    <w:multiLevelType w:val="hybridMultilevel"/>
    <w:tmpl w:val="5122200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0F">
      <w:start w:val="1"/>
      <w:numFmt w:val="decimal"/>
      <w:lvlText w:val="%3."/>
      <w:lvlJc w:val="lef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43FD74DE"/>
    <w:multiLevelType w:val="hybridMultilevel"/>
    <w:tmpl w:val="4FD62DA4"/>
    <w:lvl w:ilvl="0" w:tplc="5F6C3ACA">
      <w:start w:val="1"/>
      <w:numFmt w:val="decimal"/>
      <w:lvlText w:val="%1."/>
      <w:lvlJc w:val="left"/>
      <w:pPr>
        <w:tabs>
          <w:tab w:val="num" w:pos="720"/>
        </w:tabs>
        <w:ind w:left="720" w:hanging="360"/>
      </w:pPr>
    </w:lvl>
    <w:lvl w:ilvl="1" w:tplc="DBAE5AAA" w:tentative="1">
      <w:start w:val="1"/>
      <w:numFmt w:val="decimal"/>
      <w:lvlText w:val="%2."/>
      <w:lvlJc w:val="left"/>
      <w:pPr>
        <w:tabs>
          <w:tab w:val="num" w:pos="1440"/>
        </w:tabs>
        <w:ind w:left="1440" w:hanging="360"/>
      </w:pPr>
    </w:lvl>
    <w:lvl w:ilvl="2" w:tplc="A0A420D6" w:tentative="1">
      <w:start w:val="1"/>
      <w:numFmt w:val="decimal"/>
      <w:lvlText w:val="%3."/>
      <w:lvlJc w:val="left"/>
      <w:pPr>
        <w:tabs>
          <w:tab w:val="num" w:pos="2160"/>
        </w:tabs>
        <w:ind w:left="2160" w:hanging="360"/>
      </w:pPr>
    </w:lvl>
    <w:lvl w:ilvl="3" w:tplc="1004F0A6" w:tentative="1">
      <w:start w:val="1"/>
      <w:numFmt w:val="decimal"/>
      <w:lvlText w:val="%4."/>
      <w:lvlJc w:val="left"/>
      <w:pPr>
        <w:tabs>
          <w:tab w:val="num" w:pos="2880"/>
        </w:tabs>
        <w:ind w:left="2880" w:hanging="360"/>
      </w:pPr>
    </w:lvl>
    <w:lvl w:ilvl="4" w:tplc="CA664F68" w:tentative="1">
      <w:start w:val="1"/>
      <w:numFmt w:val="decimal"/>
      <w:lvlText w:val="%5."/>
      <w:lvlJc w:val="left"/>
      <w:pPr>
        <w:tabs>
          <w:tab w:val="num" w:pos="3600"/>
        </w:tabs>
        <w:ind w:left="3600" w:hanging="360"/>
      </w:pPr>
    </w:lvl>
    <w:lvl w:ilvl="5" w:tplc="DA547646" w:tentative="1">
      <w:start w:val="1"/>
      <w:numFmt w:val="decimal"/>
      <w:lvlText w:val="%6."/>
      <w:lvlJc w:val="left"/>
      <w:pPr>
        <w:tabs>
          <w:tab w:val="num" w:pos="4320"/>
        </w:tabs>
        <w:ind w:left="4320" w:hanging="360"/>
      </w:pPr>
    </w:lvl>
    <w:lvl w:ilvl="6" w:tplc="DFD80B32" w:tentative="1">
      <w:start w:val="1"/>
      <w:numFmt w:val="decimal"/>
      <w:lvlText w:val="%7."/>
      <w:lvlJc w:val="left"/>
      <w:pPr>
        <w:tabs>
          <w:tab w:val="num" w:pos="5040"/>
        </w:tabs>
        <w:ind w:left="5040" w:hanging="360"/>
      </w:pPr>
    </w:lvl>
    <w:lvl w:ilvl="7" w:tplc="BD9A2E84" w:tentative="1">
      <w:start w:val="1"/>
      <w:numFmt w:val="decimal"/>
      <w:lvlText w:val="%8."/>
      <w:lvlJc w:val="left"/>
      <w:pPr>
        <w:tabs>
          <w:tab w:val="num" w:pos="5760"/>
        </w:tabs>
        <w:ind w:left="5760" w:hanging="360"/>
      </w:pPr>
    </w:lvl>
    <w:lvl w:ilvl="8" w:tplc="F022F9F4" w:tentative="1">
      <w:start w:val="1"/>
      <w:numFmt w:val="decimal"/>
      <w:lvlText w:val="%9."/>
      <w:lvlJc w:val="left"/>
      <w:pPr>
        <w:tabs>
          <w:tab w:val="num" w:pos="6480"/>
        </w:tabs>
        <w:ind w:left="6480" w:hanging="360"/>
      </w:pPr>
    </w:lvl>
  </w:abstractNum>
  <w:abstractNum w:abstractNumId="19">
    <w:nsid w:val="454D6AD2"/>
    <w:multiLevelType w:val="hybridMultilevel"/>
    <w:tmpl w:val="9536AA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8110931"/>
    <w:multiLevelType w:val="hybridMultilevel"/>
    <w:tmpl w:val="F18E75EA"/>
    <w:lvl w:ilvl="0" w:tplc="49BC4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AC4057"/>
    <w:multiLevelType w:val="hybridMultilevel"/>
    <w:tmpl w:val="384AE946"/>
    <w:lvl w:ilvl="0" w:tplc="1E9232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CD1BD5"/>
    <w:multiLevelType w:val="hybridMultilevel"/>
    <w:tmpl w:val="01961428"/>
    <w:lvl w:ilvl="0" w:tplc="E910AAF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4DE347AB"/>
    <w:multiLevelType w:val="hybridMultilevel"/>
    <w:tmpl w:val="4420CB9C"/>
    <w:lvl w:ilvl="0" w:tplc="B2BC89B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F83BF5"/>
    <w:multiLevelType w:val="hybridMultilevel"/>
    <w:tmpl w:val="D3C0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AF3335"/>
    <w:multiLevelType w:val="hybridMultilevel"/>
    <w:tmpl w:val="871CDDB0"/>
    <w:lvl w:ilvl="0" w:tplc="C596B51A">
      <w:start w:val="1"/>
      <w:numFmt w:val="lowerLetter"/>
      <w:lvlText w:val="%1."/>
      <w:lvlJc w:val="left"/>
      <w:pPr>
        <w:ind w:left="720" w:hanging="360"/>
      </w:pPr>
      <w:rPr>
        <w:rFonts w:hint="default"/>
      </w:rPr>
    </w:lvl>
    <w:lvl w:ilvl="1" w:tplc="2962D7A2" w:tentative="1">
      <w:start w:val="1"/>
      <w:numFmt w:val="lowerLetter"/>
      <w:lvlText w:val="%2."/>
      <w:lvlJc w:val="left"/>
      <w:pPr>
        <w:ind w:left="1440" w:hanging="360"/>
      </w:pPr>
    </w:lvl>
    <w:lvl w:ilvl="2" w:tplc="03F8A04A" w:tentative="1">
      <w:start w:val="1"/>
      <w:numFmt w:val="lowerRoman"/>
      <w:lvlText w:val="%3."/>
      <w:lvlJc w:val="right"/>
      <w:pPr>
        <w:ind w:left="2160" w:hanging="180"/>
      </w:pPr>
    </w:lvl>
    <w:lvl w:ilvl="3" w:tplc="BFA2546C" w:tentative="1">
      <w:start w:val="1"/>
      <w:numFmt w:val="decimal"/>
      <w:lvlText w:val="%4."/>
      <w:lvlJc w:val="left"/>
      <w:pPr>
        <w:ind w:left="2880" w:hanging="360"/>
      </w:pPr>
    </w:lvl>
    <w:lvl w:ilvl="4" w:tplc="2EA022E8" w:tentative="1">
      <w:start w:val="1"/>
      <w:numFmt w:val="lowerLetter"/>
      <w:lvlText w:val="%5."/>
      <w:lvlJc w:val="left"/>
      <w:pPr>
        <w:ind w:left="3600" w:hanging="360"/>
      </w:pPr>
    </w:lvl>
    <w:lvl w:ilvl="5" w:tplc="72B61FC0" w:tentative="1">
      <w:start w:val="1"/>
      <w:numFmt w:val="lowerRoman"/>
      <w:lvlText w:val="%6."/>
      <w:lvlJc w:val="right"/>
      <w:pPr>
        <w:ind w:left="4320" w:hanging="180"/>
      </w:pPr>
    </w:lvl>
    <w:lvl w:ilvl="6" w:tplc="78C0038A" w:tentative="1">
      <w:start w:val="1"/>
      <w:numFmt w:val="decimal"/>
      <w:lvlText w:val="%7."/>
      <w:lvlJc w:val="left"/>
      <w:pPr>
        <w:ind w:left="5040" w:hanging="360"/>
      </w:pPr>
    </w:lvl>
    <w:lvl w:ilvl="7" w:tplc="0E58A0CE" w:tentative="1">
      <w:start w:val="1"/>
      <w:numFmt w:val="lowerLetter"/>
      <w:lvlText w:val="%8."/>
      <w:lvlJc w:val="left"/>
      <w:pPr>
        <w:ind w:left="5760" w:hanging="360"/>
      </w:pPr>
    </w:lvl>
    <w:lvl w:ilvl="8" w:tplc="94FAAD50" w:tentative="1">
      <w:start w:val="1"/>
      <w:numFmt w:val="lowerRoman"/>
      <w:lvlText w:val="%9."/>
      <w:lvlJc w:val="right"/>
      <w:pPr>
        <w:ind w:left="6480" w:hanging="180"/>
      </w:pPr>
    </w:lvl>
  </w:abstractNum>
  <w:abstractNum w:abstractNumId="26">
    <w:nsid w:val="51E92C75"/>
    <w:multiLevelType w:val="hybridMultilevel"/>
    <w:tmpl w:val="48846520"/>
    <w:lvl w:ilvl="0" w:tplc="0186E1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9708E9"/>
    <w:multiLevelType w:val="hybridMultilevel"/>
    <w:tmpl w:val="24A420A0"/>
    <w:lvl w:ilvl="0" w:tplc="6510A00A">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8">
    <w:nsid w:val="59FD0F02"/>
    <w:multiLevelType w:val="hybridMultilevel"/>
    <w:tmpl w:val="2ADEE5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982C68E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185ECA"/>
    <w:multiLevelType w:val="hybridMultilevel"/>
    <w:tmpl w:val="82CEA03A"/>
    <w:lvl w:ilvl="0" w:tplc="454E58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6B4692"/>
    <w:multiLevelType w:val="hybridMultilevel"/>
    <w:tmpl w:val="07500CF6"/>
    <w:lvl w:ilvl="0" w:tplc="F7A87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853812"/>
    <w:multiLevelType w:val="hybridMultilevel"/>
    <w:tmpl w:val="D870C1C2"/>
    <w:lvl w:ilvl="0" w:tplc="87180D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61EE3357"/>
    <w:multiLevelType w:val="hybridMultilevel"/>
    <w:tmpl w:val="8FCA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49478A"/>
    <w:multiLevelType w:val="hybridMultilevel"/>
    <w:tmpl w:val="C06EB226"/>
    <w:lvl w:ilvl="0" w:tplc="A56456F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
    <w:nsid w:val="6250626D"/>
    <w:multiLevelType w:val="hybridMultilevel"/>
    <w:tmpl w:val="98C2B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CD76AD"/>
    <w:multiLevelType w:val="hybridMultilevel"/>
    <w:tmpl w:val="8BE8EC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A7737D"/>
    <w:multiLevelType w:val="hybridMultilevel"/>
    <w:tmpl w:val="44BC3C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93B5CA6"/>
    <w:multiLevelType w:val="hybridMultilevel"/>
    <w:tmpl w:val="03F4EF4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FA84F73"/>
    <w:multiLevelType w:val="hybridMultilevel"/>
    <w:tmpl w:val="0FDCCFAE"/>
    <w:lvl w:ilvl="0" w:tplc="1FB6D30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71C6798D"/>
    <w:multiLevelType w:val="hybridMultilevel"/>
    <w:tmpl w:val="A9FCA3E2"/>
    <w:lvl w:ilvl="0" w:tplc="43D49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A8E5E85"/>
    <w:multiLevelType w:val="hybridMultilevel"/>
    <w:tmpl w:val="A0FEAC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AAC7220"/>
    <w:multiLevelType w:val="hybridMultilevel"/>
    <w:tmpl w:val="008C721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CAE619C"/>
    <w:multiLevelType w:val="hybridMultilevel"/>
    <w:tmpl w:val="C4CE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B10255"/>
    <w:multiLevelType w:val="hybridMultilevel"/>
    <w:tmpl w:val="03DC5A44"/>
    <w:lvl w:ilvl="0" w:tplc="03C2631C">
      <w:start w:val="1"/>
      <w:numFmt w:val="decimal"/>
      <w:lvlText w:val="%1."/>
      <w:lvlJc w:val="left"/>
      <w:pPr>
        <w:ind w:left="786" w:hanging="360"/>
      </w:pPr>
      <w:rPr>
        <w:rFonts w:hint="default"/>
      </w:rPr>
    </w:lvl>
    <w:lvl w:ilvl="1" w:tplc="3BC67514">
      <w:start w:val="1"/>
      <w:numFmt w:val="low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6"/>
  </w:num>
  <w:num w:numId="2">
    <w:abstractNumId w:val="4"/>
  </w:num>
  <w:num w:numId="3">
    <w:abstractNumId w:val="13"/>
  </w:num>
  <w:num w:numId="4">
    <w:abstractNumId w:val="12"/>
  </w:num>
  <w:num w:numId="5">
    <w:abstractNumId w:val="10"/>
  </w:num>
  <w:num w:numId="6">
    <w:abstractNumId w:val="6"/>
  </w:num>
  <w:num w:numId="7">
    <w:abstractNumId w:val="2"/>
  </w:num>
  <w:num w:numId="8">
    <w:abstractNumId w:val="26"/>
  </w:num>
  <w:num w:numId="9">
    <w:abstractNumId w:val="23"/>
  </w:num>
  <w:num w:numId="10">
    <w:abstractNumId w:val="1"/>
  </w:num>
  <w:num w:numId="11">
    <w:abstractNumId w:val="3"/>
  </w:num>
  <w:num w:numId="12">
    <w:abstractNumId w:val="40"/>
  </w:num>
  <w:num w:numId="13">
    <w:abstractNumId w:val="41"/>
  </w:num>
  <w:num w:numId="14">
    <w:abstractNumId w:val="37"/>
  </w:num>
  <w:num w:numId="15">
    <w:abstractNumId w:val="9"/>
  </w:num>
  <w:num w:numId="16">
    <w:abstractNumId w:val="8"/>
  </w:num>
  <w:num w:numId="17">
    <w:abstractNumId w:val="15"/>
  </w:num>
  <w:num w:numId="18">
    <w:abstractNumId w:val="33"/>
  </w:num>
  <w:num w:numId="19">
    <w:abstractNumId w:val="16"/>
  </w:num>
  <w:num w:numId="20">
    <w:abstractNumId w:val="34"/>
  </w:num>
  <w:num w:numId="21">
    <w:abstractNumId w:val="20"/>
  </w:num>
  <w:num w:numId="22">
    <w:abstractNumId w:val="21"/>
  </w:num>
  <w:num w:numId="23">
    <w:abstractNumId w:val="31"/>
  </w:num>
  <w:num w:numId="24">
    <w:abstractNumId w:val="29"/>
  </w:num>
  <w:num w:numId="25">
    <w:abstractNumId w:val="43"/>
  </w:num>
  <w:num w:numId="26">
    <w:abstractNumId w:val="30"/>
  </w:num>
  <w:num w:numId="27">
    <w:abstractNumId w:val="5"/>
  </w:num>
  <w:num w:numId="28">
    <w:abstractNumId w:val="0"/>
  </w:num>
  <w:num w:numId="29">
    <w:abstractNumId w:val="14"/>
  </w:num>
  <w:num w:numId="30">
    <w:abstractNumId w:val="39"/>
  </w:num>
  <w:num w:numId="31">
    <w:abstractNumId w:val="25"/>
  </w:num>
  <w:num w:numId="32">
    <w:abstractNumId w:val="28"/>
  </w:num>
  <w:num w:numId="33">
    <w:abstractNumId w:val="17"/>
  </w:num>
  <w:num w:numId="34">
    <w:abstractNumId w:val="19"/>
  </w:num>
  <w:num w:numId="35">
    <w:abstractNumId w:val="18"/>
  </w:num>
  <w:num w:numId="36">
    <w:abstractNumId w:val="11"/>
  </w:num>
  <w:num w:numId="37">
    <w:abstractNumId w:val="27"/>
  </w:num>
  <w:num w:numId="38">
    <w:abstractNumId w:val="35"/>
  </w:num>
  <w:num w:numId="39">
    <w:abstractNumId w:val="22"/>
  </w:num>
  <w:num w:numId="40">
    <w:abstractNumId w:val="32"/>
  </w:num>
  <w:num w:numId="41">
    <w:abstractNumId w:val="24"/>
  </w:num>
  <w:num w:numId="42">
    <w:abstractNumId w:val="42"/>
  </w:num>
  <w:num w:numId="43">
    <w:abstractNumId w:val="7"/>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C7172"/>
    <w:rsid w:val="00004605"/>
    <w:rsid w:val="00011B99"/>
    <w:rsid w:val="00014841"/>
    <w:rsid w:val="00047E3B"/>
    <w:rsid w:val="000E15D7"/>
    <w:rsid w:val="0011458C"/>
    <w:rsid w:val="00127171"/>
    <w:rsid w:val="00127D63"/>
    <w:rsid w:val="00161E58"/>
    <w:rsid w:val="00163791"/>
    <w:rsid w:val="001722D6"/>
    <w:rsid w:val="00192204"/>
    <w:rsid w:val="001A7516"/>
    <w:rsid w:val="001B25B7"/>
    <w:rsid w:val="001C237E"/>
    <w:rsid w:val="001C391D"/>
    <w:rsid w:val="001D0963"/>
    <w:rsid w:val="001F1EE0"/>
    <w:rsid w:val="00214AB2"/>
    <w:rsid w:val="00225217"/>
    <w:rsid w:val="00233C17"/>
    <w:rsid w:val="002354A0"/>
    <w:rsid w:val="002531B1"/>
    <w:rsid w:val="00262F6F"/>
    <w:rsid w:val="002D740A"/>
    <w:rsid w:val="00302C19"/>
    <w:rsid w:val="00317E18"/>
    <w:rsid w:val="00321D4B"/>
    <w:rsid w:val="00324086"/>
    <w:rsid w:val="00342132"/>
    <w:rsid w:val="00350DD3"/>
    <w:rsid w:val="00371787"/>
    <w:rsid w:val="003802DB"/>
    <w:rsid w:val="00387124"/>
    <w:rsid w:val="00397EAA"/>
    <w:rsid w:val="003A063A"/>
    <w:rsid w:val="003C2F2D"/>
    <w:rsid w:val="003D17F6"/>
    <w:rsid w:val="003E2C0B"/>
    <w:rsid w:val="00403245"/>
    <w:rsid w:val="0040370D"/>
    <w:rsid w:val="0042396F"/>
    <w:rsid w:val="004252BB"/>
    <w:rsid w:val="00445CAC"/>
    <w:rsid w:val="004771EA"/>
    <w:rsid w:val="00480C2C"/>
    <w:rsid w:val="0049340F"/>
    <w:rsid w:val="004A458B"/>
    <w:rsid w:val="004A6EEC"/>
    <w:rsid w:val="004B4727"/>
    <w:rsid w:val="004C207B"/>
    <w:rsid w:val="005134CF"/>
    <w:rsid w:val="00532C40"/>
    <w:rsid w:val="00541CE4"/>
    <w:rsid w:val="00550E43"/>
    <w:rsid w:val="00570FEC"/>
    <w:rsid w:val="00590B6F"/>
    <w:rsid w:val="005C646C"/>
    <w:rsid w:val="005D65C0"/>
    <w:rsid w:val="005E757B"/>
    <w:rsid w:val="006060EA"/>
    <w:rsid w:val="00661C16"/>
    <w:rsid w:val="0066785A"/>
    <w:rsid w:val="006C76A1"/>
    <w:rsid w:val="00714D88"/>
    <w:rsid w:val="00742C73"/>
    <w:rsid w:val="00750403"/>
    <w:rsid w:val="007874EE"/>
    <w:rsid w:val="007D125B"/>
    <w:rsid w:val="007E052D"/>
    <w:rsid w:val="007E218B"/>
    <w:rsid w:val="007E228B"/>
    <w:rsid w:val="007E7EE9"/>
    <w:rsid w:val="00801B3A"/>
    <w:rsid w:val="00824129"/>
    <w:rsid w:val="008340EE"/>
    <w:rsid w:val="00853430"/>
    <w:rsid w:val="00854E6B"/>
    <w:rsid w:val="008807AC"/>
    <w:rsid w:val="0088144D"/>
    <w:rsid w:val="00882963"/>
    <w:rsid w:val="00887281"/>
    <w:rsid w:val="008F53F7"/>
    <w:rsid w:val="00907AB5"/>
    <w:rsid w:val="00910E5C"/>
    <w:rsid w:val="0092326D"/>
    <w:rsid w:val="00983B85"/>
    <w:rsid w:val="009B3AC6"/>
    <w:rsid w:val="009C785F"/>
    <w:rsid w:val="00A1109E"/>
    <w:rsid w:val="00A812F6"/>
    <w:rsid w:val="00AA2096"/>
    <w:rsid w:val="00AA4928"/>
    <w:rsid w:val="00AB0B73"/>
    <w:rsid w:val="00AD605F"/>
    <w:rsid w:val="00AE28FB"/>
    <w:rsid w:val="00AF5263"/>
    <w:rsid w:val="00B04FCF"/>
    <w:rsid w:val="00B44CD9"/>
    <w:rsid w:val="00B71626"/>
    <w:rsid w:val="00B732CE"/>
    <w:rsid w:val="00B77D98"/>
    <w:rsid w:val="00B9075F"/>
    <w:rsid w:val="00B912F2"/>
    <w:rsid w:val="00BC7172"/>
    <w:rsid w:val="00BF5BC4"/>
    <w:rsid w:val="00C27717"/>
    <w:rsid w:val="00C32E55"/>
    <w:rsid w:val="00C34756"/>
    <w:rsid w:val="00C4426C"/>
    <w:rsid w:val="00C540DE"/>
    <w:rsid w:val="00C740FF"/>
    <w:rsid w:val="00C834A1"/>
    <w:rsid w:val="00C955C7"/>
    <w:rsid w:val="00CB5825"/>
    <w:rsid w:val="00CD3DAF"/>
    <w:rsid w:val="00CD4484"/>
    <w:rsid w:val="00CD4B6D"/>
    <w:rsid w:val="00CD7950"/>
    <w:rsid w:val="00CF2B90"/>
    <w:rsid w:val="00CF3BFF"/>
    <w:rsid w:val="00D14D9A"/>
    <w:rsid w:val="00D506FA"/>
    <w:rsid w:val="00D67898"/>
    <w:rsid w:val="00D75BEC"/>
    <w:rsid w:val="00D77AED"/>
    <w:rsid w:val="00DD0650"/>
    <w:rsid w:val="00DE67A1"/>
    <w:rsid w:val="00DE7004"/>
    <w:rsid w:val="00E20072"/>
    <w:rsid w:val="00E26FBF"/>
    <w:rsid w:val="00E65F19"/>
    <w:rsid w:val="00E66105"/>
    <w:rsid w:val="00E76F0B"/>
    <w:rsid w:val="00E92E27"/>
    <w:rsid w:val="00E95BF3"/>
    <w:rsid w:val="00ED6DA3"/>
    <w:rsid w:val="00EF790F"/>
    <w:rsid w:val="00F00E97"/>
    <w:rsid w:val="00F06D7B"/>
    <w:rsid w:val="00F07907"/>
    <w:rsid w:val="00F14F7C"/>
    <w:rsid w:val="00F160B4"/>
    <w:rsid w:val="00F17295"/>
    <w:rsid w:val="00F215DC"/>
    <w:rsid w:val="00F268D9"/>
    <w:rsid w:val="00F329FC"/>
    <w:rsid w:val="00F44FC9"/>
    <w:rsid w:val="00F4510A"/>
    <w:rsid w:val="00F534A5"/>
    <w:rsid w:val="00F72ED6"/>
    <w:rsid w:val="00F82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rules v:ext="edit">
        <o:r id="V:Rule13" type="connector" idref="#_x0000_s1072"/>
        <o:r id="V:Rule14" type="connector" idref="#_x0000_s1074"/>
        <o:r id="V:Rule15" type="connector" idref="#_x0000_s1059"/>
        <o:r id="V:Rule16" type="connector" idref="#_x0000_s1073"/>
        <o:r id="V:Rule17" type="connector" idref="#_x0000_s1050"/>
        <o:r id="V:Rule18" type="connector" idref="#_x0000_s1058"/>
        <o:r id="V:Rule19" type="connector" idref="#_x0000_s1060"/>
        <o:r id="V:Rule20" type="connector" idref="#_x0000_s1057"/>
        <o:r id="V:Rule21" type="connector" idref="#_x0000_s1051"/>
        <o:r id="V:Rule22" type="connector" idref="#_x0000_s1071"/>
        <o:r id="V:Rule23" type="connector" idref="#_x0000_s1069"/>
        <o:r id="V:Rule24" type="connector" idref="#_x0000_s1070"/>
        <o:r id="V:Rule25" type="connector" idref="#_x0000_s1099"/>
        <o:r id="V:Rule26" type="connector" idref="#_x0000_s1095"/>
        <o:r id="V:Rule27" type="connector" idref="#_x0000_s1100"/>
        <o:r id="V:Rule28" type="connector" idref="#_x0000_s1085"/>
        <o:r id="V:Rule29" type="connector" idref="#_x0000_s1094"/>
        <o:r id="V:Rule30" type="connector" idref="#_x0000_s1082"/>
        <o:r id="V:Rule31" type="connector" idref="#_x0000_s1086"/>
        <o:r id="V:Rule32" type="connector" idref="#_x0000_s1098"/>
        <o:r id="V:Rule33" type="connector" idref="#_x0000_s1096"/>
        <o:r id="V:Rule34" type="connector" idref="#_x0000_s1097"/>
        <o:r id="V:Rule35" type="connector" idref="#_x0000_s1119"/>
        <o:r id="V:Rule36" type="connector" idref="#_x0000_s1115"/>
        <o:r id="V:Rule37" type="connector" idref="#_x0000_s1120"/>
        <o:r id="V:Rule38" type="connector" idref="#_x0000_s1105"/>
        <o:r id="V:Rule39" type="connector" idref="#_x0000_s1114"/>
        <o:r id="V:Rule40" type="connector" idref="#_x0000_s1102"/>
        <o:r id="V:Rule41" type="connector" idref="#_x0000_s1106"/>
        <o:r id="V:Rule42" type="connector" idref="#_x0000_s1118"/>
        <o:r id="V:Rule43" type="connector" idref="#_x0000_s1116"/>
        <o:r id="V:Rule44" type="connector" idref="#_x0000_s1117"/>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C7172"/>
    <w:pPr>
      <w:ind w:left="720"/>
      <w:contextualSpacing/>
    </w:pPr>
  </w:style>
  <w:style w:type="character" w:styleId="Hyperlink">
    <w:name w:val="Hyperlink"/>
    <w:basedOn w:val="DefaultParagraphFont"/>
    <w:uiPriority w:val="99"/>
    <w:unhideWhenUsed/>
    <w:rsid w:val="00BC7172"/>
    <w:rPr>
      <w:color w:val="0000FF"/>
      <w:u w:val="single"/>
    </w:rPr>
  </w:style>
  <w:style w:type="paragraph" w:styleId="BalloonText">
    <w:name w:val="Balloon Text"/>
    <w:basedOn w:val="Normal"/>
    <w:link w:val="BalloonTextChar"/>
    <w:uiPriority w:val="99"/>
    <w:semiHidden/>
    <w:unhideWhenUsed/>
    <w:rsid w:val="002D7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40A"/>
    <w:rPr>
      <w:rFonts w:ascii="Tahoma" w:hAnsi="Tahoma" w:cs="Tahoma"/>
      <w:sz w:val="16"/>
      <w:szCs w:val="16"/>
    </w:rPr>
  </w:style>
  <w:style w:type="paragraph" w:styleId="Header">
    <w:name w:val="header"/>
    <w:basedOn w:val="Normal"/>
    <w:link w:val="HeaderChar"/>
    <w:uiPriority w:val="99"/>
    <w:unhideWhenUsed/>
    <w:rsid w:val="006C7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6A1"/>
  </w:style>
  <w:style w:type="paragraph" w:styleId="Footer">
    <w:name w:val="footer"/>
    <w:basedOn w:val="Normal"/>
    <w:link w:val="FooterChar"/>
    <w:uiPriority w:val="99"/>
    <w:unhideWhenUsed/>
    <w:rsid w:val="006C7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6A1"/>
  </w:style>
  <w:style w:type="character" w:customStyle="1" w:styleId="ListParagraphChar">
    <w:name w:val="List Paragraph Char"/>
    <w:aliases w:val="Body of text Char,List Paragraph1 Char"/>
    <w:basedOn w:val="DefaultParagraphFont"/>
    <w:link w:val="ListParagraph"/>
    <w:uiPriority w:val="34"/>
    <w:locked/>
    <w:rsid w:val="00C540DE"/>
  </w:style>
  <w:style w:type="paragraph" w:customStyle="1" w:styleId="Judul">
    <w:name w:val="Judul"/>
    <w:basedOn w:val="ListParagraph"/>
    <w:link w:val="JudulChar"/>
    <w:rsid w:val="00550E43"/>
    <w:pPr>
      <w:numPr>
        <w:numId w:val="27"/>
      </w:numPr>
      <w:spacing w:after="0" w:line="240" w:lineRule="auto"/>
    </w:pPr>
    <w:rPr>
      <w:rFonts w:eastAsia="Times New Roman" w:cs="Times New Roman"/>
      <w:b/>
      <w:sz w:val="24"/>
      <w:szCs w:val="24"/>
      <w:lang w:val="en-GB" w:eastAsia="en-GB"/>
    </w:rPr>
  </w:style>
  <w:style w:type="character" w:customStyle="1" w:styleId="JudulChar">
    <w:name w:val="Judul Char"/>
    <w:basedOn w:val="ListParagraphChar"/>
    <w:link w:val="Judul"/>
    <w:locked/>
    <w:rsid w:val="00C34756"/>
    <w:rPr>
      <w:rFonts w:eastAsia="Times New Roman" w:cs="Times New Roman"/>
      <w:b/>
      <w:sz w:val="24"/>
      <w:szCs w:val="24"/>
      <w:lang w:val="en-GB" w:eastAsia="en-GB"/>
    </w:rPr>
  </w:style>
  <w:style w:type="table" w:styleId="TableGrid">
    <w:name w:val="Table Grid"/>
    <w:basedOn w:val="TableNormal"/>
    <w:uiPriority w:val="59"/>
    <w:rsid w:val="00C34756"/>
    <w:pPr>
      <w:spacing w:after="0" w:line="240" w:lineRule="auto"/>
    </w:pPr>
    <w:rPr>
      <w:rFonts w:eastAsia="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E92E2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23</Pages>
  <Words>4256</Words>
  <Characters>24261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Pipih</cp:lastModifiedBy>
  <cp:revision>22</cp:revision>
  <cp:lastPrinted>2016-09-01T23:56:00Z</cp:lastPrinted>
  <dcterms:created xsi:type="dcterms:W3CDTF">2016-08-28T13:18:00Z</dcterms:created>
  <dcterms:modified xsi:type="dcterms:W3CDTF">2017-04-17T03:50:00Z</dcterms:modified>
</cp:coreProperties>
</file>