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A0" w:rsidRPr="00CC229E" w:rsidRDefault="00C27382" w:rsidP="00C27382">
      <w:pPr>
        <w:jc w:val="center"/>
        <w:rPr>
          <w:rFonts w:ascii="Times New Roman" w:hAnsi="Times New Roman" w:cs="Times New Roman"/>
          <w:b/>
        </w:rPr>
      </w:pPr>
      <w:r w:rsidRPr="00CC229E">
        <w:rPr>
          <w:rFonts w:ascii="Times New Roman" w:hAnsi="Times New Roman" w:cs="Times New Roman"/>
          <w:b/>
        </w:rPr>
        <w:t>ABSTRAK</w:t>
      </w:r>
    </w:p>
    <w:p w:rsidR="00C27382" w:rsidRPr="00CC229E" w:rsidRDefault="00C27382" w:rsidP="00C27382">
      <w:pPr>
        <w:jc w:val="center"/>
        <w:rPr>
          <w:rFonts w:ascii="Times New Roman" w:hAnsi="Times New Roman" w:cs="Times New Roman"/>
        </w:rPr>
      </w:pPr>
    </w:p>
    <w:p w:rsidR="00C27382" w:rsidRPr="00CC229E" w:rsidRDefault="00351BCA" w:rsidP="00C273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Pipih Nurhidayanti</w:t>
      </w:r>
      <w:r w:rsidR="00C27382" w:rsidRPr="00CC22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Implementasi Pembelajaran </w:t>
      </w:r>
      <w:r w:rsidRPr="00351BCA">
        <w:rPr>
          <w:rFonts w:ascii="Times New Roman" w:hAnsi="Times New Roman" w:cs="Times New Roman"/>
          <w:i/>
        </w:rPr>
        <w:t>Group Investigation</w:t>
      </w:r>
      <w:r>
        <w:rPr>
          <w:rFonts w:ascii="Times New Roman" w:hAnsi="Times New Roman" w:cs="Times New Roman"/>
        </w:rPr>
        <w:t xml:space="preserve"> untuk mengembangkan </w:t>
      </w:r>
      <w:r w:rsidRPr="00351BCA">
        <w:rPr>
          <w:rFonts w:ascii="Times New Roman" w:hAnsi="Times New Roman" w:cs="Times New Roman"/>
          <w:i/>
        </w:rPr>
        <w:t>Self regulated Learning</w:t>
      </w:r>
      <w:r>
        <w:rPr>
          <w:rFonts w:ascii="Times New Roman" w:hAnsi="Times New Roman" w:cs="Times New Roman"/>
        </w:rPr>
        <w:t xml:space="preserve"> serta dampaknya terhadap Kemampuan Pemahaman dan komunikasi Matematis Siswa SMA</w:t>
      </w:r>
    </w:p>
    <w:p w:rsidR="00C27382" w:rsidRPr="00CC229E" w:rsidRDefault="00C27382" w:rsidP="00C27382">
      <w:pPr>
        <w:spacing w:line="240" w:lineRule="auto"/>
        <w:jc w:val="both"/>
        <w:rPr>
          <w:rFonts w:ascii="Times New Roman" w:hAnsi="Times New Roman" w:cs="Times New Roman"/>
        </w:rPr>
      </w:pPr>
      <w:r w:rsidRPr="00CC229E">
        <w:rPr>
          <w:rFonts w:ascii="Times New Roman" w:hAnsi="Times New Roman" w:cs="Times New Roman"/>
        </w:rPr>
        <w:t xml:space="preserve">Penelitian ini bertujuan untuk </w:t>
      </w:r>
      <w:r w:rsidR="00351BCA">
        <w:rPr>
          <w:rFonts w:ascii="Times New Roman" w:hAnsi="Times New Roman" w:cs="Times New Roman"/>
        </w:rPr>
        <w:t>menganalisis</w:t>
      </w:r>
      <w:r w:rsidRPr="00CC229E">
        <w:rPr>
          <w:rFonts w:ascii="Times New Roman" w:hAnsi="Times New Roman" w:cs="Times New Roman"/>
        </w:rPr>
        <w:t xml:space="preserve"> apakah pembelajaran matematika dengan </w:t>
      </w:r>
      <w:r w:rsidR="00351BCA" w:rsidRPr="00351BCA">
        <w:rPr>
          <w:rFonts w:ascii="Times New Roman" w:hAnsi="Times New Roman" w:cs="Times New Roman"/>
          <w:i/>
        </w:rPr>
        <w:t>Group Investigation</w:t>
      </w:r>
      <w:r w:rsidRPr="00CC229E">
        <w:rPr>
          <w:rFonts w:ascii="Times New Roman" w:hAnsi="Times New Roman" w:cs="Times New Roman"/>
        </w:rPr>
        <w:t xml:space="preserve"> </w:t>
      </w:r>
      <w:r w:rsidR="00351BCA">
        <w:rPr>
          <w:rFonts w:ascii="Times New Roman" w:hAnsi="Times New Roman" w:cs="Times New Roman"/>
        </w:rPr>
        <w:t xml:space="preserve">untuk mengembangkan </w:t>
      </w:r>
      <w:r w:rsidR="00351BCA" w:rsidRPr="00351BCA">
        <w:rPr>
          <w:rFonts w:ascii="Times New Roman" w:hAnsi="Times New Roman" w:cs="Times New Roman"/>
          <w:i/>
        </w:rPr>
        <w:t>Self regulated Learning</w:t>
      </w:r>
      <w:r w:rsidR="00351BCA">
        <w:rPr>
          <w:rFonts w:ascii="Times New Roman" w:hAnsi="Times New Roman" w:cs="Times New Roman"/>
        </w:rPr>
        <w:t xml:space="preserve"> </w:t>
      </w:r>
      <w:r w:rsidRPr="00CC229E">
        <w:rPr>
          <w:rFonts w:ascii="Times New Roman" w:hAnsi="Times New Roman" w:cs="Times New Roman"/>
        </w:rPr>
        <w:t xml:space="preserve"> </w:t>
      </w:r>
      <w:r w:rsidR="00351BCA">
        <w:rPr>
          <w:rFonts w:ascii="Times New Roman" w:hAnsi="Times New Roman" w:cs="Times New Roman"/>
        </w:rPr>
        <w:t xml:space="preserve">pada </w:t>
      </w:r>
      <w:r w:rsidRPr="00CC229E">
        <w:rPr>
          <w:rFonts w:ascii="Times New Roman" w:hAnsi="Times New Roman" w:cs="Times New Roman"/>
        </w:rPr>
        <w:t xml:space="preserve">materi </w:t>
      </w:r>
      <w:r w:rsidR="00351BCA">
        <w:rPr>
          <w:rFonts w:ascii="Times New Roman" w:hAnsi="Times New Roman" w:cs="Times New Roman"/>
        </w:rPr>
        <w:t>matriks</w:t>
      </w:r>
      <w:r w:rsidRPr="00CC229E">
        <w:rPr>
          <w:rFonts w:ascii="Times New Roman" w:hAnsi="Times New Roman" w:cs="Times New Roman"/>
        </w:rPr>
        <w:t xml:space="preserve"> efektif</w:t>
      </w:r>
      <w:r w:rsidR="00351BCA">
        <w:rPr>
          <w:rFonts w:ascii="Times New Roman" w:hAnsi="Times New Roman" w:cs="Times New Roman"/>
        </w:rPr>
        <w:t xml:space="preserve"> dalam mencapai kemampuan pemahaman dan komunikasi matematis</w:t>
      </w:r>
      <w:r w:rsidRPr="00CC229E">
        <w:rPr>
          <w:rFonts w:ascii="Times New Roman" w:hAnsi="Times New Roman" w:cs="Times New Roman"/>
        </w:rPr>
        <w:t xml:space="preserve">. Populasi penelitian ini adalah </w:t>
      </w:r>
      <w:r w:rsidR="00351BCA">
        <w:rPr>
          <w:rFonts w:ascii="Times New Roman" w:hAnsi="Times New Roman" w:cs="Times New Roman"/>
        </w:rPr>
        <w:t>Siswa</w:t>
      </w:r>
      <w:r w:rsidRPr="00CC229E">
        <w:rPr>
          <w:rFonts w:ascii="Times New Roman" w:hAnsi="Times New Roman" w:cs="Times New Roman"/>
        </w:rPr>
        <w:t xml:space="preserve"> di SM</w:t>
      </w:r>
      <w:r w:rsidR="00351BCA">
        <w:rPr>
          <w:rFonts w:ascii="Times New Roman" w:hAnsi="Times New Roman" w:cs="Times New Roman"/>
        </w:rPr>
        <w:t>AN 1 Sukabumi</w:t>
      </w:r>
      <w:r w:rsidRPr="00CC229E">
        <w:rPr>
          <w:rFonts w:ascii="Times New Roman" w:hAnsi="Times New Roman" w:cs="Times New Roman"/>
        </w:rPr>
        <w:t>. Sampel diambil dengan teknik purposif</w:t>
      </w:r>
      <w:r w:rsidR="00351BCA">
        <w:rPr>
          <w:rFonts w:ascii="Times New Roman" w:hAnsi="Times New Roman" w:cs="Times New Roman"/>
        </w:rPr>
        <w:t xml:space="preserve"> sampling</w:t>
      </w:r>
      <w:r w:rsidR="00AF130B" w:rsidRPr="00CC229E">
        <w:rPr>
          <w:rFonts w:ascii="Times New Roman" w:hAnsi="Times New Roman" w:cs="Times New Roman"/>
        </w:rPr>
        <w:t>, yaitu kelas X</w:t>
      </w:r>
      <w:r w:rsidR="00351BCA">
        <w:rPr>
          <w:rFonts w:ascii="Times New Roman" w:hAnsi="Times New Roman" w:cs="Times New Roman"/>
        </w:rPr>
        <w:t>I</w:t>
      </w:r>
      <w:r w:rsidR="00AF130B" w:rsidRPr="00CC229E">
        <w:rPr>
          <w:rFonts w:ascii="Times New Roman" w:hAnsi="Times New Roman" w:cs="Times New Roman"/>
        </w:rPr>
        <w:t xml:space="preserve"> </w:t>
      </w:r>
      <w:r w:rsidR="00351BCA">
        <w:rPr>
          <w:rFonts w:ascii="Times New Roman" w:hAnsi="Times New Roman" w:cs="Times New Roman"/>
        </w:rPr>
        <w:t>IPA 1</w:t>
      </w:r>
      <w:r w:rsidR="00AF130B" w:rsidRPr="00CC229E">
        <w:rPr>
          <w:rFonts w:ascii="Times New Roman" w:hAnsi="Times New Roman" w:cs="Times New Roman"/>
        </w:rPr>
        <w:t xml:space="preserve"> sebagai kelas eksperimen</w:t>
      </w:r>
      <w:r w:rsidR="00351BCA">
        <w:rPr>
          <w:rFonts w:ascii="Times New Roman" w:hAnsi="Times New Roman" w:cs="Times New Roman"/>
        </w:rPr>
        <w:t xml:space="preserve"> (kelas </w:t>
      </w:r>
      <w:r w:rsidR="00351BCA" w:rsidRPr="00351BCA">
        <w:rPr>
          <w:rFonts w:ascii="Times New Roman" w:hAnsi="Times New Roman" w:cs="Times New Roman"/>
          <w:i/>
        </w:rPr>
        <w:t>group investigation</w:t>
      </w:r>
      <w:r w:rsidR="00351BCA">
        <w:rPr>
          <w:rFonts w:ascii="Times New Roman" w:hAnsi="Times New Roman" w:cs="Times New Roman"/>
        </w:rPr>
        <w:t xml:space="preserve">) dan kelas </w:t>
      </w:r>
      <w:r w:rsidR="00351BCA" w:rsidRPr="00351BCA">
        <w:rPr>
          <w:rFonts w:ascii="Times New Roman" w:hAnsi="Times New Roman" w:cs="Times New Roman"/>
        </w:rPr>
        <w:t xml:space="preserve"> </w:t>
      </w:r>
      <w:r w:rsidR="00351BCA" w:rsidRPr="00CC229E">
        <w:rPr>
          <w:rFonts w:ascii="Times New Roman" w:hAnsi="Times New Roman" w:cs="Times New Roman"/>
        </w:rPr>
        <w:t>X</w:t>
      </w:r>
      <w:r w:rsidR="00351BCA">
        <w:rPr>
          <w:rFonts w:ascii="Times New Roman" w:hAnsi="Times New Roman" w:cs="Times New Roman"/>
        </w:rPr>
        <w:t>I</w:t>
      </w:r>
      <w:r w:rsidR="00351BCA" w:rsidRPr="00CC229E">
        <w:rPr>
          <w:rFonts w:ascii="Times New Roman" w:hAnsi="Times New Roman" w:cs="Times New Roman"/>
        </w:rPr>
        <w:t xml:space="preserve"> </w:t>
      </w:r>
      <w:r w:rsidR="00351BCA">
        <w:rPr>
          <w:rFonts w:ascii="Times New Roman" w:hAnsi="Times New Roman" w:cs="Times New Roman"/>
        </w:rPr>
        <w:t xml:space="preserve">IPA 2 </w:t>
      </w:r>
      <w:r w:rsidR="00AF130B" w:rsidRPr="00CC229E">
        <w:rPr>
          <w:rFonts w:ascii="Times New Roman" w:hAnsi="Times New Roman" w:cs="Times New Roman"/>
        </w:rPr>
        <w:t>sebagai kelas kontrol</w:t>
      </w:r>
      <w:r w:rsidR="00351BCA">
        <w:rPr>
          <w:rFonts w:ascii="Times New Roman" w:hAnsi="Times New Roman" w:cs="Times New Roman"/>
        </w:rPr>
        <w:t xml:space="preserve"> (kelas konvensional)</w:t>
      </w:r>
      <w:r w:rsidRPr="00CC229E">
        <w:rPr>
          <w:rFonts w:ascii="Times New Roman" w:hAnsi="Times New Roman" w:cs="Times New Roman"/>
        </w:rPr>
        <w:t xml:space="preserve">. Variabel penelitian ini </w:t>
      </w:r>
      <w:r w:rsidR="00351BCA">
        <w:rPr>
          <w:rFonts w:ascii="Times New Roman" w:hAnsi="Times New Roman" w:cs="Times New Roman"/>
        </w:rPr>
        <w:t>diantaranya</w:t>
      </w:r>
      <w:r w:rsidRPr="00CC229E">
        <w:rPr>
          <w:rFonts w:ascii="Times New Roman" w:hAnsi="Times New Roman" w:cs="Times New Roman"/>
        </w:rPr>
        <w:t xml:space="preserve"> </w:t>
      </w:r>
      <w:r w:rsidR="00351BCA">
        <w:rPr>
          <w:rFonts w:ascii="Times New Roman" w:hAnsi="Times New Roman" w:cs="Times New Roman"/>
        </w:rPr>
        <w:t xml:space="preserve">pembelajaran </w:t>
      </w:r>
      <w:r w:rsidR="00351BCA" w:rsidRPr="00351BCA">
        <w:rPr>
          <w:rFonts w:ascii="Times New Roman" w:hAnsi="Times New Roman" w:cs="Times New Roman"/>
          <w:i/>
        </w:rPr>
        <w:t>Group Investigation</w:t>
      </w:r>
      <w:r w:rsidR="00351BCA">
        <w:rPr>
          <w:rFonts w:ascii="Times New Roman" w:hAnsi="Times New Roman" w:cs="Times New Roman"/>
        </w:rPr>
        <w:t xml:space="preserve"> </w:t>
      </w:r>
      <w:r w:rsidRPr="00CC229E">
        <w:rPr>
          <w:rFonts w:ascii="Times New Roman" w:hAnsi="Times New Roman" w:cs="Times New Roman"/>
        </w:rPr>
        <w:t xml:space="preserve">, </w:t>
      </w:r>
      <w:r w:rsidRPr="00CC229E">
        <w:rPr>
          <w:rFonts w:ascii="Times New Roman" w:hAnsi="Times New Roman" w:cs="Times New Roman"/>
          <w:i/>
        </w:rPr>
        <w:t xml:space="preserve">Self-regulated </w:t>
      </w:r>
      <w:r w:rsidR="00B8008B" w:rsidRPr="00CC229E">
        <w:rPr>
          <w:rFonts w:ascii="Times New Roman" w:hAnsi="Times New Roman" w:cs="Times New Roman"/>
          <w:i/>
        </w:rPr>
        <w:t>learning</w:t>
      </w:r>
      <w:r w:rsidR="00351BCA">
        <w:rPr>
          <w:rFonts w:ascii="Times New Roman" w:hAnsi="Times New Roman" w:cs="Times New Roman"/>
          <w:i/>
        </w:rPr>
        <w:t>,</w:t>
      </w:r>
      <w:r w:rsidR="00351BCA" w:rsidRPr="00351BCA">
        <w:rPr>
          <w:rFonts w:ascii="Times New Roman" w:hAnsi="Times New Roman" w:cs="Times New Roman"/>
        </w:rPr>
        <w:t xml:space="preserve"> </w:t>
      </w:r>
      <w:r w:rsidR="00351BCA">
        <w:rPr>
          <w:rFonts w:ascii="Times New Roman" w:hAnsi="Times New Roman" w:cs="Times New Roman"/>
        </w:rPr>
        <w:t>pemahaman matematis, dan komunikasi matematis</w:t>
      </w:r>
      <w:r w:rsidR="00B8008B" w:rsidRPr="00CC229E">
        <w:rPr>
          <w:rFonts w:ascii="Times New Roman" w:hAnsi="Times New Roman" w:cs="Times New Roman"/>
        </w:rPr>
        <w:t xml:space="preserve">. Metode penelitian yang diguanakan adalah </w:t>
      </w:r>
      <w:r w:rsidR="00B8008B" w:rsidRPr="00CC229E">
        <w:rPr>
          <w:rFonts w:ascii="Times New Roman" w:hAnsi="Times New Roman" w:cs="Times New Roman"/>
          <w:i/>
        </w:rPr>
        <w:t>mixed method</w:t>
      </w:r>
      <w:r w:rsidR="00B8008B" w:rsidRPr="00CC229E">
        <w:rPr>
          <w:rFonts w:ascii="Times New Roman" w:hAnsi="Times New Roman" w:cs="Times New Roman"/>
        </w:rPr>
        <w:t xml:space="preserve"> dengan desain penelitiannya adalah tipe penyisip (</w:t>
      </w:r>
      <w:r w:rsidR="00B8008B" w:rsidRPr="00CC229E">
        <w:rPr>
          <w:rFonts w:ascii="Times New Roman" w:hAnsi="Times New Roman" w:cs="Times New Roman"/>
          <w:i/>
        </w:rPr>
        <w:t>The Embedded Design</w:t>
      </w:r>
      <w:r w:rsidR="00B8008B" w:rsidRPr="00CC229E">
        <w:rPr>
          <w:rFonts w:ascii="Times New Roman" w:hAnsi="Times New Roman" w:cs="Times New Roman"/>
        </w:rPr>
        <w:t>).</w:t>
      </w:r>
      <w:r w:rsidR="00AF130B" w:rsidRPr="00CC229E">
        <w:rPr>
          <w:rFonts w:ascii="Times New Roman" w:hAnsi="Times New Roman" w:cs="Times New Roman"/>
        </w:rPr>
        <w:t xml:space="preserve"> </w:t>
      </w:r>
      <w:r w:rsidR="00B8008B" w:rsidRPr="00CC229E">
        <w:rPr>
          <w:rFonts w:ascii="Times New Roman" w:hAnsi="Times New Roman" w:cs="Times New Roman"/>
        </w:rPr>
        <w:t>Instrumen penelitia</w:t>
      </w:r>
      <w:r w:rsidR="00AF130B" w:rsidRPr="00CC229E">
        <w:rPr>
          <w:rFonts w:ascii="Times New Roman" w:hAnsi="Times New Roman" w:cs="Times New Roman"/>
        </w:rPr>
        <w:t>nnya terdiri dari instrumen tes</w:t>
      </w:r>
      <w:r w:rsidR="008D29D2">
        <w:rPr>
          <w:rFonts w:ascii="Times New Roman" w:hAnsi="Times New Roman" w:cs="Times New Roman"/>
        </w:rPr>
        <w:t xml:space="preserve"> dan non tes</w:t>
      </w:r>
      <w:r w:rsidR="00AF130B" w:rsidRPr="00CC229E">
        <w:rPr>
          <w:rFonts w:ascii="Times New Roman" w:hAnsi="Times New Roman" w:cs="Times New Roman"/>
        </w:rPr>
        <w:t>, yaitu</w:t>
      </w:r>
      <w:r w:rsidR="00B8008B" w:rsidRPr="00CC229E">
        <w:rPr>
          <w:rFonts w:ascii="Times New Roman" w:hAnsi="Times New Roman" w:cs="Times New Roman"/>
        </w:rPr>
        <w:t xml:space="preserve"> tes pemahaman </w:t>
      </w:r>
      <w:r w:rsidR="008D29D2">
        <w:rPr>
          <w:rFonts w:ascii="Times New Roman" w:hAnsi="Times New Roman" w:cs="Times New Roman"/>
        </w:rPr>
        <w:t xml:space="preserve">dan komunikasi matematis sedangkan </w:t>
      </w:r>
      <w:r w:rsidR="00B8008B" w:rsidRPr="00CC229E">
        <w:rPr>
          <w:rFonts w:ascii="Times New Roman" w:hAnsi="Times New Roman" w:cs="Times New Roman"/>
        </w:rPr>
        <w:t>non tes</w:t>
      </w:r>
      <w:r w:rsidR="00AF130B" w:rsidRPr="00CC229E">
        <w:rPr>
          <w:rFonts w:ascii="Times New Roman" w:hAnsi="Times New Roman" w:cs="Times New Roman"/>
        </w:rPr>
        <w:t xml:space="preserve"> yaitu</w:t>
      </w:r>
      <w:r w:rsidR="00B8008B" w:rsidRPr="00CC229E">
        <w:rPr>
          <w:rFonts w:ascii="Times New Roman" w:hAnsi="Times New Roman" w:cs="Times New Roman"/>
        </w:rPr>
        <w:t xml:space="preserve"> observasi, wawancara, Skala Likert Self-Regulated Learning. Data diolah dengan bantuan </w:t>
      </w:r>
      <w:r w:rsidR="00B8008B" w:rsidRPr="00CC229E">
        <w:rPr>
          <w:rFonts w:ascii="Times New Roman" w:hAnsi="Times New Roman" w:cs="Times New Roman"/>
          <w:i/>
        </w:rPr>
        <w:t xml:space="preserve">software SPSS </w:t>
      </w:r>
      <w:r w:rsidR="008D29D2">
        <w:rPr>
          <w:rFonts w:ascii="Times New Roman" w:hAnsi="Times New Roman" w:cs="Times New Roman"/>
          <w:i/>
        </w:rPr>
        <w:t>21</w:t>
      </w:r>
      <w:r w:rsidR="00B8008B" w:rsidRPr="00CC229E">
        <w:rPr>
          <w:rFonts w:ascii="Times New Roman" w:hAnsi="Times New Roman" w:cs="Times New Roman"/>
          <w:i/>
        </w:rPr>
        <w:t>.0</w:t>
      </w:r>
      <w:r w:rsidR="00B8008B" w:rsidRPr="00CC229E">
        <w:rPr>
          <w:rFonts w:ascii="Times New Roman" w:hAnsi="Times New Roman" w:cs="Times New Roman"/>
        </w:rPr>
        <w:t xml:space="preserve"> dan </w:t>
      </w:r>
      <w:r w:rsidR="00B8008B" w:rsidRPr="00CC229E">
        <w:rPr>
          <w:rFonts w:ascii="Times New Roman" w:hAnsi="Times New Roman" w:cs="Times New Roman"/>
          <w:i/>
        </w:rPr>
        <w:t>Excel</w:t>
      </w:r>
      <w:r w:rsidR="00B8008B" w:rsidRPr="00CC229E">
        <w:rPr>
          <w:rFonts w:ascii="Times New Roman" w:hAnsi="Times New Roman" w:cs="Times New Roman"/>
        </w:rPr>
        <w:t xml:space="preserve"> 2007. Analisis data menggunakan  </w:t>
      </w:r>
      <w:r w:rsidR="008D29D2">
        <w:rPr>
          <w:rFonts w:ascii="Times New Roman" w:hAnsi="Times New Roman" w:cs="Times New Roman"/>
        </w:rPr>
        <w:t>uji t</w:t>
      </w:r>
      <w:r w:rsidR="00B8008B" w:rsidRPr="00CC229E">
        <w:rPr>
          <w:rFonts w:ascii="Times New Roman" w:hAnsi="Times New Roman" w:cs="Times New Roman"/>
        </w:rPr>
        <w:t xml:space="preserve"> dan uji regresi. Hasil penelitian aktivitas belajar dengan </w:t>
      </w:r>
      <w:r w:rsidR="008D29D2">
        <w:rPr>
          <w:rFonts w:ascii="Times New Roman" w:hAnsi="Times New Roman" w:cs="Times New Roman"/>
        </w:rPr>
        <w:t xml:space="preserve">pembelajaran </w:t>
      </w:r>
      <w:r w:rsidR="008D29D2" w:rsidRPr="00351BCA">
        <w:rPr>
          <w:rFonts w:ascii="Times New Roman" w:hAnsi="Times New Roman" w:cs="Times New Roman"/>
          <w:i/>
        </w:rPr>
        <w:t>Group Investigation</w:t>
      </w:r>
      <w:r w:rsidR="00B8008B" w:rsidRPr="00CC229E">
        <w:rPr>
          <w:rFonts w:ascii="Times New Roman" w:hAnsi="Times New Roman" w:cs="Times New Roman"/>
        </w:rPr>
        <w:t xml:space="preserve"> menunjukkan kriteria baik. Pemahaman </w:t>
      </w:r>
      <w:r w:rsidR="008D29D2">
        <w:rPr>
          <w:rFonts w:ascii="Times New Roman" w:hAnsi="Times New Roman" w:cs="Times New Roman"/>
        </w:rPr>
        <w:t>matematis</w:t>
      </w:r>
      <w:r w:rsidR="00B8008B" w:rsidRPr="00CC229E">
        <w:rPr>
          <w:rFonts w:ascii="Times New Roman" w:hAnsi="Times New Roman" w:cs="Times New Roman"/>
        </w:rPr>
        <w:t xml:space="preserve"> </w:t>
      </w:r>
      <w:r w:rsidR="008D29D2">
        <w:rPr>
          <w:rFonts w:ascii="Times New Roman" w:hAnsi="Times New Roman" w:cs="Times New Roman"/>
        </w:rPr>
        <w:t>siswa</w:t>
      </w:r>
      <w:r w:rsidR="00B8008B" w:rsidRPr="00CC229E">
        <w:rPr>
          <w:rFonts w:ascii="Times New Roman" w:hAnsi="Times New Roman" w:cs="Times New Roman"/>
        </w:rPr>
        <w:t xml:space="preserve"> yang menggunakan </w:t>
      </w:r>
      <w:r w:rsidR="008D29D2">
        <w:rPr>
          <w:rFonts w:ascii="Times New Roman" w:hAnsi="Times New Roman" w:cs="Times New Roman"/>
        </w:rPr>
        <w:t xml:space="preserve">pembelajaran </w:t>
      </w:r>
      <w:r w:rsidR="008D29D2" w:rsidRPr="00351BCA">
        <w:rPr>
          <w:rFonts w:ascii="Times New Roman" w:hAnsi="Times New Roman" w:cs="Times New Roman"/>
          <w:i/>
        </w:rPr>
        <w:t>Group Investigation</w:t>
      </w:r>
      <w:r w:rsidR="00B8008B" w:rsidRPr="00CC229E">
        <w:rPr>
          <w:rFonts w:ascii="Times New Roman" w:hAnsi="Times New Roman" w:cs="Times New Roman"/>
        </w:rPr>
        <w:t xml:space="preserve"> lebih baik daripada  </w:t>
      </w:r>
      <w:r w:rsidR="008D29D2">
        <w:rPr>
          <w:rFonts w:ascii="Times New Roman" w:hAnsi="Times New Roman" w:cs="Times New Roman"/>
        </w:rPr>
        <w:t>pembelajaran konvensional</w:t>
      </w:r>
      <w:r w:rsidR="00B8008B" w:rsidRPr="00CC229E">
        <w:rPr>
          <w:rFonts w:ascii="Times New Roman" w:hAnsi="Times New Roman" w:cs="Times New Roman"/>
        </w:rPr>
        <w:t xml:space="preserve">. </w:t>
      </w:r>
      <w:r w:rsidR="008D29D2">
        <w:rPr>
          <w:rFonts w:ascii="Times New Roman" w:hAnsi="Times New Roman" w:cs="Times New Roman"/>
        </w:rPr>
        <w:t>Komunikasi</w:t>
      </w:r>
      <w:r w:rsidR="008D29D2" w:rsidRPr="00CC229E">
        <w:rPr>
          <w:rFonts w:ascii="Times New Roman" w:hAnsi="Times New Roman" w:cs="Times New Roman"/>
        </w:rPr>
        <w:t xml:space="preserve"> </w:t>
      </w:r>
      <w:r w:rsidR="008D29D2">
        <w:rPr>
          <w:rFonts w:ascii="Times New Roman" w:hAnsi="Times New Roman" w:cs="Times New Roman"/>
        </w:rPr>
        <w:t>matematis</w:t>
      </w:r>
      <w:r w:rsidR="008D29D2" w:rsidRPr="00CC229E">
        <w:rPr>
          <w:rFonts w:ascii="Times New Roman" w:hAnsi="Times New Roman" w:cs="Times New Roman"/>
        </w:rPr>
        <w:t xml:space="preserve"> </w:t>
      </w:r>
      <w:r w:rsidR="008D29D2">
        <w:rPr>
          <w:rFonts w:ascii="Times New Roman" w:hAnsi="Times New Roman" w:cs="Times New Roman"/>
        </w:rPr>
        <w:t>siswa</w:t>
      </w:r>
      <w:r w:rsidR="008D29D2" w:rsidRPr="00CC229E">
        <w:rPr>
          <w:rFonts w:ascii="Times New Roman" w:hAnsi="Times New Roman" w:cs="Times New Roman"/>
        </w:rPr>
        <w:t xml:space="preserve"> yang menggunakan </w:t>
      </w:r>
      <w:r w:rsidR="008D29D2">
        <w:rPr>
          <w:rFonts w:ascii="Times New Roman" w:hAnsi="Times New Roman" w:cs="Times New Roman"/>
        </w:rPr>
        <w:t xml:space="preserve">pembelajaran </w:t>
      </w:r>
      <w:r w:rsidR="008D29D2" w:rsidRPr="00351BCA">
        <w:rPr>
          <w:rFonts w:ascii="Times New Roman" w:hAnsi="Times New Roman" w:cs="Times New Roman"/>
          <w:i/>
        </w:rPr>
        <w:t>Group Investigation</w:t>
      </w:r>
      <w:r w:rsidR="008D29D2" w:rsidRPr="00CC229E">
        <w:rPr>
          <w:rFonts w:ascii="Times New Roman" w:hAnsi="Times New Roman" w:cs="Times New Roman"/>
        </w:rPr>
        <w:t xml:space="preserve"> lebih baik daripada  </w:t>
      </w:r>
      <w:r w:rsidR="008D29D2">
        <w:rPr>
          <w:rFonts w:ascii="Times New Roman" w:hAnsi="Times New Roman" w:cs="Times New Roman"/>
        </w:rPr>
        <w:t>pembelajaran konvensional</w:t>
      </w:r>
      <w:r w:rsidR="008D29D2">
        <w:rPr>
          <w:rFonts w:ascii="Times New Roman" w:hAnsi="Times New Roman" w:cs="Times New Roman"/>
          <w:i/>
        </w:rPr>
        <w:t xml:space="preserve">. </w:t>
      </w:r>
      <w:r w:rsidR="00B8008B" w:rsidRPr="00CC229E">
        <w:rPr>
          <w:rFonts w:ascii="Times New Roman" w:hAnsi="Times New Roman" w:cs="Times New Roman"/>
          <w:i/>
        </w:rPr>
        <w:t>Self-Regulated Learning</w:t>
      </w:r>
      <w:r w:rsidR="009521FA">
        <w:rPr>
          <w:rFonts w:ascii="Times New Roman" w:hAnsi="Times New Roman" w:cs="Times New Roman"/>
        </w:rPr>
        <w:t xml:space="preserve"> </w:t>
      </w:r>
      <w:r w:rsidR="008D29D2">
        <w:rPr>
          <w:rFonts w:ascii="Times New Roman" w:hAnsi="Times New Roman" w:cs="Times New Roman"/>
        </w:rPr>
        <w:t>siswa</w:t>
      </w:r>
      <w:r w:rsidR="009521FA">
        <w:rPr>
          <w:rFonts w:ascii="Times New Roman" w:hAnsi="Times New Roman" w:cs="Times New Roman"/>
        </w:rPr>
        <w:t xml:space="preserve"> yang menggu</w:t>
      </w:r>
      <w:r w:rsidR="00B8008B" w:rsidRPr="00CC229E">
        <w:rPr>
          <w:rFonts w:ascii="Times New Roman" w:hAnsi="Times New Roman" w:cs="Times New Roman"/>
        </w:rPr>
        <w:t xml:space="preserve">nakan </w:t>
      </w:r>
      <w:r w:rsidR="008D29D2">
        <w:rPr>
          <w:rFonts w:ascii="Times New Roman" w:hAnsi="Times New Roman" w:cs="Times New Roman"/>
        </w:rPr>
        <w:t xml:space="preserve">pembelajaran </w:t>
      </w:r>
      <w:r w:rsidR="008D29D2" w:rsidRPr="00351BCA">
        <w:rPr>
          <w:rFonts w:ascii="Times New Roman" w:hAnsi="Times New Roman" w:cs="Times New Roman"/>
          <w:i/>
        </w:rPr>
        <w:t>Group Investigation</w:t>
      </w:r>
      <w:r w:rsidR="008D29D2" w:rsidRPr="00CC229E">
        <w:rPr>
          <w:rFonts w:ascii="Times New Roman" w:hAnsi="Times New Roman" w:cs="Times New Roman"/>
        </w:rPr>
        <w:t xml:space="preserve"> lebih baik daripada  </w:t>
      </w:r>
      <w:r w:rsidR="008D29D2">
        <w:rPr>
          <w:rFonts w:ascii="Times New Roman" w:hAnsi="Times New Roman" w:cs="Times New Roman"/>
        </w:rPr>
        <w:t>pembelajaran konvensional</w:t>
      </w:r>
      <w:r w:rsidR="00B8008B" w:rsidRPr="00CC229E">
        <w:rPr>
          <w:rFonts w:ascii="Times New Roman" w:hAnsi="Times New Roman" w:cs="Times New Roman"/>
        </w:rPr>
        <w:t xml:space="preserve">. </w:t>
      </w:r>
      <w:r w:rsidR="008D29D2">
        <w:rPr>
          <w:rFonts w:ascii="Times New Roman" w:hAnsi="Times New Roman" w:cs="Times New Roman"/>
        </w:rPr>
        <w:t>Pada</w:t>
      </w:r>
      <w:r w:rsidR="00B8008B" w:rsidRPr="00CC229E">
        <w:rPr>
          <w:rFonts w:ascii="Times New Roman" w:hAnsi="Times New Roman" w:cs="Times New Roman"/>
        </w:rPr>
        <w:t xml:space="preserve"> uji regresi menunjukan </w:t>
      </w:r>
      <w:r w:rsidR="008D29D2">
        <w:rPr>
          <w:rFonts w:ascii="Times New Roman" w:hAnsi="Times New Roman" w:cs="Times New Roman"/>
        </w:rPr>
        <w:t xml:space="preserve">tidak </w:t>
      </w:r>
      <w:r w:rsidR="00B8008B" w:rsidRPr="00CC229E">
        <w:rPr>
          <w:rFonts w:ascii="Times New Roman" w:hAnsi="Times New Roman" w:cs="Times New Roman"/>
        </w:rPr>
        <w:t xml:space="preserve">adanya </w:t>
      </w:r>
      <w:r w:rsidR="00246894" w:rsidRPr="00CC229E">
        <w:rPr>
          <w:rFonts w:ascii="Times New Roman" w:hAnsi="Times New Roman" w:cs="Times New Roman"/>
        </w:rPr>
        <w:t xml:space="preserve">pengaruh positif antara </w:t>
      </w:r>
      <w:r w:rsidR="008D29D2">
        <w:rPr>
          <w:rFonts w:ascii="Times New Roman" w:hAnsi="Times New Roman" w:cs="Times New Roman"/>
        </w:rPr>
        <w:t xml:space="preserve">pembelajaran </w:t>
      </w:r>
      <w:r w:rsidR="008D29D2" w:rsidRPr="00351BCA">
        <w:rPr>
          <w:rFonts w:ascii="Times New Roman" w:hAnsi="Times New Roman" w:cs="Times New Roman"/>
          <w:i/>
        </w:rPr>
        <w:t>Group Investigation</w:t>
      </w:r>
      <w:r w:rsidR="008D29D2">
        <w:rPr>
          <w:rFonts w:ascii="Times New Roman" w:hAnsi="Times New Roman" w:cs="Times New Roman"/>
          <w:i/>
        </w:rPr>
        <w:t xml:space="preserve"> </w:t>
      </w:r>
      <w:r w:rsidR="008D29D2" w:rsidRPr="008D29D2">
        <w:rPr>
          <w:rFonts w:ascii="Times New Roman" w:hAnsi="Times New Roman" w:cs="Times New Roman"/>
        </w:rPr>
        <w:t>dengan mengembangkan</w:t>
      </w:r>
      <w:r w:rsidR="008D29D2">
        <w:rPr>
          <w:rFonts w:ascii="Times New Roman" w:hAnsi="Times New Roman" w:cs="Times New Roman"/>
          <w:i/>
        </w:rPr>
        <w:t xml:space="preserve"> </w:t>
      </w:r>
      <w:r w:rsidR="008D29D2" w:rsidRPr="00CC229E">
        <w:rPr>
          <w:rFonts w:ascii="Times New Roman" w:hAnsi="Times New Roman" w:cs="Times New Roman"/>
          <w:i/>
        </w:rPr>
        <w:t>Self-Regulated Learning</w:t>
      </w:r>
      <w:r w:rsidR="00246894" w:rsidRPr="00CC229E">
        <w:rPr>
          <w:rFonts w:ascii="Times New Roman" w:hAnsi="Times New Roman" w:cs="Times New Roman"/>
        </w:rPr>
        <w:t xml:space="preserve"> terhadap pemahaman </w:t>
      </w:r>
      <w:r w:rsidR="008D29D2">
        <w:rPr>
          <w:rFonts w:ascii="Times New Roman" w:hAnsi="Times New Roman" w:cs="Times New Roman"/>
        </w:rPr>
        <w:t>matematis maupun komunikasi matematis</w:t>
      </w:r>
      <w:r w:rsidR="00246894" w:rsidRPr="00CC229E">
        <w:rPr>
          <w:rFonts w:ascii="Times New Roman" w:hAnsi="Times New Roman" w:cs="Times New Roman"/>
        </w:rPr>
        <w:t xml:space="preserve">. </w:t>
      </w:r>
      <w:r w:rsidR="008D29D2">
        <w:rPr>
          <w:rFonts w:ascii="Times New Roman" w:hAnsi="Times New Roman" w:cs="Times New Roman"/>
        </w:rPr>
        <w:t xml:space="preserve">Pada uji kolerasi antara pemahaman matematis dengan komunikasi matematis teedapat pengaruh yang positif antara keduanya. </w:t>
      </w:r>
      <w:r w:rsidR="00246894" w:rsidRPr="00CC229E">
        <w:rPr>
          <w:rFonts w:ascii="Times New Roman" w:hAnsi="Times New Roman" w:cs="Times New Roman"/>
        </w:rPr>
        <w:t xml:space="preserve">Berdasarkan hasil analisis disimpulkan pembelajaran matematika dengan </w:t>
      </w:r>
      <w:r w:rsidR="00020CDE">
        <w:rPr>
          <w:rFonts w:ascii="Times New Roman" w:hAnsi="Times New Roman" w:cs="Times New Roman"/>
        </w:rPr>
        <w:t xml:space="preserve">pembelajaran </w:t>
      </w:r>
      <w:r w:rsidR="00020CDE" w:rsidRPr="00351BCA">
        <w:rPr>
          <w:rFonts w:ascii="Times New Roman" w:hAnsi="Times New Roman" w:cs="Times New Roman"/>
          <w:i/>
        </w:rPr>
        <w:t>Group Investigation</w:t>
      </w:r>
      <w:r w:rsidR="00020CDE" w:rsidRPr="00CC229E">
        <w:rPr>
          <w:rFonts w:ascii="Times New Roman" w:hAnsi="Times New Roman" w:cs="Times New Roman"/>
        </w:rPr>
        <w:t xml:space="preserve"> </w:t>
      </w:r>
      <w:r w:rsidR="00020CDE">
        <w:rPr>
          <w:rFonts w:ascii="Times New Roman" w:hAnsi="Times New Roman" w:cs="Times New Roman"/>
        </w:rPr>
        <w:t xml:space="preserve">dengan mengembangkan </w:t>
      </w:r>
      <w:r w:rsidR="00246894" w:rsidRPr="00CC229E">
        <w:rPr>
          <w:rFonts w:ascii="Times New Roman" w:hAnsi="Times New Roman" w:cs="Times New Roman"/>
        </w:rPr>
        <w:t xml:space="preserve"> </w:t>
      </w:r>
      <w:r w:rsidR="00246894" w:rsidRPr="00CC229E">
        <w:rPr>
          <w:rFonts w:ascii="Times New Roman" w:hAnsi="Times New Roman" w:cs="Times New Roman"/>
          <w:i/>
        </w:rPr>
        <w:t>self-regulated learning</w:t>
      </w:r>
      <w:r w:rsidR="00020CDE">
        <w:rPr>
          <w:rFonts w:ascii="Times New Roman" w:hAnsi="Times New Roman" w:cs="Times New Roman"/>
        </w:rPr>
        <w:t>,</w:t>
      </w:r>
      <w:r w:rsidR="00246894" w:rsidRPr="00CC229E">
        <w:rPr>
          <w:rFonts w:ascii="Times New Roman" w:hAnsi="Times New Roman" w:cs="Times New Roman"/>
        </w:rPr>
        <w:t xml:space="preserve"> pemahaman </w:t>
      </w:r>
      <w:r w:rsidR="00020CDE">
        <w:rPr>
          <w:rFonts w:ascii="Times New Roman" w:hAnsi="Times New Roman" w:cs="Times New Roman"/>
        </w:rPr>
        <w:t>dan komunikasi matematis</w:t>
      </w:r>
      <w:r w:rsidR="00246894" w:rsidRPr="00CC229E">
        <w:rPr>
          <w:rFonts w:ascii="Times New Roman" w:hAnsi="Times New Roman" w:cs="Times New Roman"/>
        </w:rPr>
        <w:t xml:space="preserve"> merupakan pembelajaran yang efektif.</w:t>
      </w:r>
    </w:p>
    <w:p w:rsidR="00246894" w:rsidRPr="00CC229E" w:rsidRDefault="00246894" w:rsidP="00C27382">
      <w:pPr>
        <w:spacing w:line="240" w:lineRule="auto"/>
        <w:jc w:val="both"/>
        <w:rPr>
          <w:rFonts w:ascii="Times New Roman" w:hAnsi="Times New Roman" w:cs="Times New Roman"/>
        </w:rPr>
      </w:pPr>
    </w:p>
    <w:p w:rsidR="00246894" w:rsidRPr="00CC229E" w:rsidRDefault="00246894" w:rsidP="00C27382">
      <w:pPr>
        <w:spacing w:line="240" w:lineRule="auto"/>
        <w:jc w:val="both"/>
        <w:rPr>
          <w:rFonts w:ascii="Times New Roman" w:hAnsi="Times New Roman" w:cs="Times New Roman"/>
        </w:rPr>
      </w:pPr>
      <w:r w:rsidRPr="00CC229E">
        <w:rPr>
          <w:rFonts w:ascii="Times New Roman" w:hAnsi="Times New Roman" w:cs="Times New Roman"/>
        </w:rPr>
        <w:t xml:space="preserve">Kata kunci: </w:t>
      </w:r>
      <w:r w:rsidR="00020CDE">
        <w:rPr>
          <w:rFonts w:ascii="Times New Roman" w:hAnsi="Times New Roman" w:cs="Times New Roman"/>
        </w:rPr>
        <w:t xml:space="preserve">Pembelajaran </w:t>
      </w:r>
      <w:r w:rsidR="00020CDE" w:rsidRPr="00351BCA">
        <w:rPr>
          <w:rFonts w:ascii="Times New Roman" w:hAnsi="Times New Roman" w:cs="Times New Roman"/>
          <w:i/>
        </w:rPr>
        <w:t>Group Investigation</w:t>
      </w:r>
      <w:r w:rsidR="00020CDE">
        <w:rPr>
          <w:rFonts w:ascii="Times New Roman" w:hAnsi="Times New Roman" w:cs="Times New Roman"/>
          <w:i/>
        </w:rPr>
        <w:t xml:space="preserve"> (GI)</w:t>
      </w:r>
      <w:r w:rsidR="00020CDE">
        <w:rPr>
          <w:rFonts w:ascii="Times New Roman" w:hAnsi="Times New Roman" w:cs="Times New Roman"/>
        </w:rPr>
        <w:t xml:space="preserve"> </w:t>
      </w:r>
      <w:r w:rsidRPr="00CC229E">
        <w:rPr>
          <w:rFonts w:ascii="Times New Roman" w:hAnsi="Times New Roman" w:cs="Times New Roman"/>
          <w:i/>
        </w:rPr>
        <w:t>, Self-Regulated Learning</w:t>
      </w:r>
      <w:r w:rsidRPr="00CC229E">
        <w:rPr>
          <w:rFonts w:ascii="Times New Roman" w:hAnsi="Times New Roman" w:cs="Times New Roman"/>
        </w:rPr>
        <w:t xml:space="preserve"> (SRL), pemahaman </w:t>
      </w:r>
      <w:r w:rsidR="00020CDE">
        <w:rPr>
          <w:rFonts w:ascii="Times New Roman" w:hAnsi="Times New Roman" w:cs="Times New Roman"/>
        </w:rPr>
        <w:t>matematis, komunikasi matematis</w:t>
      </w:r>
    </w:p>
    <w:sectPr w:rsidR="00246894" w:rsidRPr="00CC229E" w:rsidSect="00C2738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382"/>
    <w:rsid w:val="000038A0"/>
    <w:rsid w:val="00020CDE"/>
    <w:rsid w:val="00246894"/>
    <w:rsid w:val="00351BCA"/>
    <w:rsid w:val="006B27D6"/>
    <w:rsid w:val="007B75EB"/>
    <w:rsid w:val="008D29D2"/>
    <w:rsid w:val="00905C0D"/>
    <w:rsid w:val="009521FA"/>
    <w:rsid w:val="00AF130B"/>
    <w:rsid w:val="00B1483B"/>
    <w:rsid w:val="00B8008B"/>
    <w:rsid w:val="00C27382"/>
    <w:rsid w:val="00CC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Pipih</cp:lastModifiedBy>
  <cp:revision>6</cp:revision>
  <cp:lastPrinted>2015-12-19T00:04:00Z</cp:lastPrinted>
  <dcterms:created xsi:type="dcterms:W3CDTF">2015-12-18T23:32:00Z</dcterms:created>
  <dcterms:modified xsi:type="dcterms:W3CDTF">2017-04-13T07:34:00Z</dcterms:modified>
</cp:coreProperties>
</file>