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48" w:rsidRDefault="0033765E" w:rsidP="00CA2F48">
      <w:pPr>
        <w:spacing w:line="480" w:lineRule="auto"/>
        <w:jc w:val="center"/>
        <w:rPr>
          <w:b/>
        </w:rPr>
      </w:pPr>
      <w:r>
        <w:rPr>
          <w:b/>
          <w:noProof/>
        </w:rPr>
        <w:pict>
          <v:oval id="_x0000_s1026" style="position:absolute;left:0;text-align:left;margin-left:369.65pt;margin-top:-84.95pt;width:53.6pt;height:31pt;z-index:251658240" stroked="f"/>
        </w:pict>
      </w:r>
      <w:r w:rsidR="00CA2F48">
        <w:rPr>
          <w:b/>
        </w:rPr>
        <w:t>BAB I</w:t>
      </w:r>
    </w:p>
    <w:p w:rsidR="00CA2F48" w:rsidRPr="001A1610" w:rsidRDefault="00CA2F48" w:rsidP="00CA2F48">
      <w:pPr>
        <w:spacing w:line="480" w:lineRule="auto"/>
        <w:jc w:val="center"/>
        <w:rPr>
          <w:b/>
        </w:rPr>
      </w:pPr>
      <w:r>
        <w:rPr>
          <w:b/>
        </w:rPr>
        <w:t>PENDAHULUAN</w:t>
      </w:r>
    </w:p>
    <w:p w:rsidR="00CA2F48" w:rsidRDefault="00CA2F48" w:rsidP="00CA2F48">
      <w:pPr>
        <w:spacing w:line="480" w:lineRule="auto"/>
        <w:jc w:val="center"/>
        <w:rPr>
          <w:b/>
        </w:rPr>
      </w:pPr>
    </w:p>
    <w:p w:rsidR="00CA2F48" w:rsidRPr="00054FD0" w:rsidRDefault="00CA2F48" w:rsidP="00054FD0">
      <w:pPr>
        <w:pStyle w:val="ListParagraph"/>
        <w:numPr>
          <w:ilvl w:val="1"/>
          <w:numId w:val="13"/>
        </w:numPr>
        <w:tabs>
          <w:tab w:val="left" w:pos="540"/>
        </w:tabs>
        <w:spacing w:line="480" w:lineRule="auto"/>
        <w:rPr>
          <w:b/>
        </w:rPr>
      </w:pPr>
      <w:r w:rsidRPr="00054FD0">
        <w:rPr>
          <w:b/>
        </w:rPr>
        <w:t>Latar Belakang Penelitian</w:t>
      </w:r>
    </w:p>
    <w:p w:rsidR="00CA2F48" w:rsidRDefault="00CA2F48" w:rsidP="00CA2F48">
      <w:pPr>
        <w:spacing w:line="480" w:lineRule="auto"/>
        <w:ind w:firstLine="720"/>
        <w:jc w:val="both"/>
        <w:rPr>
          <w:lang w:val="id-ID"/>
        </w:rPr>
      </w:pPr>
      <w:r>
        <w:t>Pendidikan adalah suatu penentu agar bangsa kita dapat melangkah lebih maju dan dapat bersaing dengan negara–negara lainnya. Melihat kekayaan alam Indonesia yang melimpah, sangat disayangkan apabila semua kekayaan alam di Indonesia tidak dapat diolah dan dimanfaatkan oleh anak Indonesia sendiri. Ha</w:t>
      </w:r>
      <w:r w:rsidR="00054FD0">
        <w:t>l ini terjadi karena kurangnya s</w:t>
      </w:r>
      <w:r>
        <w:t>umber daya manusia yang berkualitas, dimana pendidikan menjadi titik</w:t>
      </w:r>
      <w:r w:rsidR="001625AC">
        <w:t xml:space="preserve"> tolak dari keberhasilan suatu n</w:t>
      </w:r>
      <w:r>
        <w:t>egara.</w:t>
      </w:r>
    </w:p>
    <w:p w:rsidR="00CA2F48" w:rsidRDefault="00CA2F48" w:rsidP="00CA2F48">
      <w:pPr>
        <w:spacing w:line="480" w:lineRule="auto"/>
        <w:ind w:firstLine="720"/>
        <w:jc w:val="both"/>
        <w:rPr>
          <w:shd w:val="clear" w:color="auto" w:fill="F6F6F6"/>
        </w:rPr>
      </w:pPr>
      <w:r>
        <w:rPr>
          <w:shd w:val="clear" w:color="auto" w:fill="F6F6F6"/>
        </w:rPr>
        <w:t>Salah satu ujung tombak keberhasilan pembangunan dalam bidang pendidikan adalah guru. Hal ini disebabkan guru merupakan pihak yang langsung berinteraksi dengan objek pembangunan bidang pendidikan, yaitu para peserta didik, dalam pasal 1 ayat satu Undang-Undang No. 14 tahun 2005 tentang Guru dan Dosen dapat terlihat jelas bahwa yang dimaksud dengan guru adalah seorang yang profesional yang bertugas untuk mendidik, mengajar, membimbing, mengarahkan, melatih, menilai dan mengevaluasi peserta didik. Tugas guru yang diuraikan di atas, akan sangat berkaitan dengan visi pembangunan pendidikan nasional, yaitu “</w:t>
      </w:r>
      <w:r w:rsidR="002F6EF8">
        <w:rPr>
          <w:shd w:val="clear" w:color="auto" w:fill="F6F6F6"/>
        </w:rPr>
        <w:t xml:space="preserve"> Terwujudnya Manusia Indonesia y</w:t>
      </w:r>
      <w:r>
        <w:rPr>
          <w:shd w:val="clear" w:color="auto" w:fill="F6F6F6"/>
        </w:rPr>
        <w:t xml:space="preserve">ang </w:t>
      </w:r>
      <w:r w:rsidR="00F5454F">
        <w:rPr>
          <w:shd w:val="clear" w:color="auto" w:fill="F6F6F6"/>
        </w:rPr>
        <w:t>C</w:t>
      </w:r>
      <w:r>
        <w:rPr>
          <w:shd w:val="clear" w:color="auto" w:fill="F6F6F6"/>
        </w:rPr>
        <w:t xml:space="preserve">erdas, Produktif dan Berakhlak Mulia”. </w:t>
      </w:r>
    </w:p>
    <w:p w:rsidR="00CA2F48" w:rsidRDefault="0033765E" w:rsidP="00CA2F48">
      <w:pPr>
        <w:spacing w:line="480" w:lineRule="auto"/>
        <w:ind w:firstLine="720"/>
        <w:jc w:val="both"/>
        <w:rPr>
          <w:shd w:val="clear" w:color="auto" w:fill="F6F6F6"/>
        </w:rPr>
      </w:pPr>
      <w:r>
        <w:rPr>
          <w:noProof/>
        </w:rPr>
        <w:pict>
          <v:oval id="_x0000_s1027" style="position:absolute;left:0;text-align:left;margin-left:196.35pt;margin-top:104.9pt;width:39.35pt;height:25.95pt;z-index:251659264" stroked="f">
            <v:textbox>
              <w:txbxContent>
                <w:p w:rsidR="00A54EF9" w:rsidRPr="007F138A" w:rsidRDefault="00A54EF9">
                  <w:r w:rsidRPr="007F138A">
                    <w:t>1</w:t>
                  </w:r>
                </w:p>
              </w:txbxContent>
            </v:textbox>
          </v:oval>
        </w:pict>
      </w:r>
      <w:r w:rsidR="00563107">
        <w:rPr>
          <w:shd w:val="clear" w:color="auto" w:fill="F6F6F6"/>
        </w:rPr>
        <w:t>Guru d</w:t>
      </w:r>
      <w:r w:rsidR="00CA2F48">
        <w:rPr>
          <w:shd w:val="clear" w:color="auto" w:fill="F6F6F6"/>
        </w:rPr>
        <w:t xml:space="preserve">alam menjalankan perannya sebagai pendidik, </w:t>
      </w:r>
      <w:r w:rsidR="00B8073A">
        <w:rPr>
          <w:shd w:val="clear" w:color="auto" w:fill="F6F6F6"/>
        </w:rPr>
        <w:t xml:space="preserve">guru dituntut memiliki kinerja yang baik, karena </w:t>
      </w:r>
      <w:r w:rsidR="00CA2F48">
        <w:rPr>
          <w:shd w:val="clear" w:color="auto" w:fill="F6F6F6"/>
        </w:rPr>
        <w:t xml:space="preserve">kinerja guru memiliki kontribusi terpenting yang akan menentukan keberhasilan proses pendidikan di sekolah. Kinerja guru </w:t>
      </w:r>
      <w:r w:rsidR="00CA2F48">
        <w:rPr>
          <w:shd w:val="clear" w:color="auto" w:fill="F6F6F6"/>
        </w:rPr>
        <w:lastRenderedPageBreak/>
        <w:t>pada dasarnya merupakan kegiatan guru dalam melaksanakan tugas dan kewajibannya sebagai seorang pengajar</w:t>
      </w:r>
      <w:r w:rsidR="00D57B73">
        <w:rPr>
          <w:shd w:val="clear" w:color="auto" w:fill="F6F6F6"/>
        </w:rPr>
        <w:t xml:space="preserve"> dan </w:t>
      </w:r>
      <w:r w:rsidR="00CA2F48">
        <w:rPr>
          <w:shd w:val="clear" w:color="auto" w:fill="F6F6F6"/>
        </w:rPr>
        <w:t>pendidik di sekolah</w:t>
      </w:r>
      <w:r w:rsidR="00D57B73">
        <w:rPr>
          <w:shd w:val="clear" w:color="auto" w:fill="F6F6F6"/>
        </w:rPr>
        <w:t>,</w:t>
      </w:r>
      <w:r w:rsidR="00CA2F48">
        <w:rPr>
          <w:shd w:val="clear" w:color="auto" w:fill="F6F6F6"/>
        </w:rPr>
        <w:t xml:space="preserve"> yang dapat menggambarkan mengenai prestasi kerjanya dalam melaksanakan profesinya, dan hal ini jelas bahwa pekerjaan sebagai guru tidak bisa dilakukan oleh sembarang orang, tanpa memiliki keahlian dan kualifikasi tertentu sebagaimana dijelaskan dalam Peraturan Menteri Pendidikan Nasional Republik Indonesia Nomor 16 Tahun 2007 tentang Standar Kualifikasi Akademik dan Kompetensi Guru.</w:t>
      </w:r>
    </w:p>
    <w:p w:rsidR="00CA2F48" w:rsidRDefault="00CA2F48" w:rsidP="00CA2F48">
      <w:pPr>
        <w:spacing w:line="480" w:lineRule="auto"/>
        <w:ind w:firstLine="720"/>
        <w:jc w:val="both"/>
      </w:pPr>
      <w:r>
        <w:t>Kualifikasi akademik yang dimaksudkan di atas adalah tingkat pendidikan minimal yang harus dipenuhi oleh seorang pendidik yang dibuktikan dengan ijazah dan/atau sertifikat keahlian yang relevan sesuai ketentuan perundang-undangan yang berlaku.</w:t>
      </w:r>
      <w:r w:rsidRPr="009B03D7">
        <w:t xml:space="preserve"> </w:t>
      </w:r>
      <w:r>
        <w:t>Sumber daya manusia yang berkualitas, tercipta dari pendidikan yang bermutu dan terstruktur dengan baik. Karena dengan begitu, akan membangun pengetahuan, sikap tertib dan rasa disiplin anak dalam menjadi individu-individu yang bermutu dan beretika. Dengan demikian, akan terlahir pula anak bangsa yang dapat melanjutkan pembangunan dan perkembangan dari negara ini.</w:t>
      </w:r>
    </w:p>
    <w:p w:rsidR="00CA2F48" w:rsidRPr="000E2A91" w:rsidRDefault="00CA2F48" w:rsidP="000E2A91">
      <w:pPr>
        <w:spacing w:line="480" w:lineRule="auto"/>
        <w:ind w:firstLine="720"/>
        <w:jc w:val="both"/>
        <w:rPr>
          <w:color w:val="000000"/>
          <w:lang w:val="fi-FI"/>
        </w:rPr>
      </w:pPr>
      <w:r w:rsidRPr="002113A0">
        <w:t xml:space="preserve">Berkenaan dengan kinerja guru di SMAN 2 Cianjur, penulis menemukan bahwa kinerja individu guru secara umum masih belum mencapai kondisi ideal yang diharapkan, </w:t>
      </w:r>
      <w:r w:rsidR="000E2A91">
        <w:t>a</w:t>
      </w:r>
      <w:r>
        <w:t>pab</w:t>
      </w:r>
      <w:r w:rsidR="001625AC">
        <w:t>ila ditinjau dari beberapa indik</w:t>
      </w:r>
      <w:r>
        <w:t>ator/komponen yang ada dalam Alat Penilaian Kinerja Guru (APKG) sebagaimana disusun oleh Depdiknas (2008:22), khususnya dalam merencanakan kegiatan pembelajaran serta mengelola hubungan interpersonal dengan siswa.</w:t>
      </w:r>
      <w:r w:rsidR="000E2A91">
        <w:t xml:space="preserve"> D</w:t>
      </w:r>
      <w:r w:rsidR="000E2A91" w:rsidRPr="002113A0">
        <w:t>alam</w:t>
      </w:r>
      <w:r w:rsidR="00A6129B">
        <w:t xml:space="preserve"> renstra sekolah (2008–2015:</w:t>
      </w:r>
      <w:r w:rsidR="000E2A91" w:rsidRPr="002113A0">
        <w:t xml:space="preserve">20) berkenaan dengan tujuan dan sasaran situasional sekolah bahwa </w:t>
      </w:r>
      <w:r w:rsidR="000E2A91" w:rsidRPr="002113A0">
        <w:rPr>
          <w:color w:val="000000"/>
          <w:lang w:val="fi-FI"/>
        </w:rPr>
        <w:t xml:space="preserve">sekolah </w:t>
      </w:r>
      <w:r w:rsidR="000E2A91" w:rsidRPr="002113A0">
        <w:rPr>
          <w:color w:val="000000"/>
          <w:lang w:val="fi-FI"/>
        </w:rPr>
        <w:lastRenderedPageBreak/>
        <w:t>mengembangkan silabus</w:t>
      </w:r>
      <w:r w:rsidR="000E2A91" w:rsidRPr="002113A0">
        <w:t xml:space="preserve">, </w:t>
      </w:r>
      <w:r w:rsidR="000E2A91" w:rsidRPr="002113A0">
        <w:rPr>
          <w:color w:val="000000"/>
          <w:lang w:val="fi-FI"/>
        </w:rPr>
        <w:t xml:space="preserve">pemetaan SK, KD, dan RPP, </w:t>
      </w:r>
      <w:r w:rsidR="000E2A91">
        <w:rPr>
          <w:color w:val="000000"/>
          <w:lang w:val="fi-FI"/>
        </w:rPr>
        <w:t>se</w:t>
      </w:r>
      <w:r w:rsidR="000E2A91" w:rsidRPr="002113A0">
        <w:rPr>
          <w:color w:val="000000"/>
          <w:lang w:val="fi-FI"/>
        </w:rPr>
        <w:t>kolah mensosialisasikan dokumen kurikulum (UU,</w:t>
      </w:r>
      <w:r w:rsidR="00063994">
        <w:rPr>
          <w:color w:val="000000"/>
          <w:lang w:val="fi-FI"/>
        </w:rPr>
        <w:t xml:space="preserve"> PP, Permen</w:t>
      </w:r>
      <w:r w:rsidR="000E2A91">
        <w:rPr>
          <w:color w:val="000000"/>
          <w:lang w:val="fi-FI"/>
        </w:rPr>
        <w:t>) kepada guru</w:t>
      </w:r>
      <w:r w:rsidR="000E2A91" w:rsidRPr="002113A0">
        <w:rPr>
          <w:color w:val="000000"/>
        </w:rPr>
        <w:t>.</w:t>
      </w:r>
      <w:r w:rsidR="00063994">
        <w:rPr>
          <w:color w:val="000000"/>
        </w:rPr>
        <w:t xml:space="preserve"> Berdasarkan renstra tersebut sekolah dituntut untuk dapat menjalankan tugasnya dengan sebaik mungkin berdasarkan program-program yang dibuatnya.</w:t>
      </w:r>
    </w:p>
    <w:p w:rsidR="00533F35" w:rsidRDefault="00533F35" w:rsidP="00CA2F48">
      <w:pPr>
        <w:spacing w:line="480" w:lineRule="auto"/>
        <w:ind w:firstLine="720"/>
        <w:jc w:val="both"/>
      </w:pPr>
      <w:r>
        <w:t xml:space="preserve">Berdasarkan penelitian pendahuluan </w:t>
      </w:r>
      <w:r w:rsidR="00CA2F48">
        <w:t xml:space="preserve"> beberapa indikasi belum optimalnya kinerja guru-guru </w:t>
      </w:r>
      <w:r w:rsidR="001625AC">
        <w:t xml:space="preserve">di </w:t>
      </w:r>
      <w:r w:rsidR="00CA2F48">
        <w:t xml:space="preserve">SMAN 2 Cianjur </w:t>
      </w:r>
      <w:r>
        <w:t xml:space="preserve">yang perlu ditingkatkan lagi, meliputi aspek perencanaan pembelajaran, pelaksanaan pembelajaran, dan penilaian pembelajaran. Dari angket yang disebar 30 orang guru baik yang PNS maupun guru </w:t>
      </w:r>
      <w:r w:rsidR="00C05358">
        <w:t>non PNS</w:t>
      </w:r>
      <w:r w:rsidR="001625AC">
        <w:t xml:space="preserve"> dapat dilihat dalam tab</w:t>
      </w:r>
      <w:r>
        <w:t>e</w:t>
      </w:r>
      <w:r w:rsidR="001625AC">
        <w:t>l</w:t>
      </w:r>
      <w:r>
        <w:t xml:space="preserve"> di bawah ini.</w:t>
      </w:r>
    </w:p>
    <w:p w:rsidR="00533F35" w:rsidRPr="004A265E" w:rsidRDefault="00085001" w:rsidP="00085001">
      <w:pPr>
        <w:jc w:val="center"/>
      </w:pPr>
      <w:r>
        <w:t>Tabel 1.1</w:t>
      </w:r>
    </w:p>
    <w:p w:rsidR="00533F35" w:rsidRDefault="00533F35" w:rsidP="00085001">
      <w:pPr>
        <w:jc w:val="center"/>
      </w:pPr>
      <w:r w:rsidRPr="004A265E">
        <w:t>Gambaran Kinerja Guru di SMA Negeri 2 Cianjur</w:t>
      </w:r>
    </w:p>
    <w:p w:rsidR="00242A6A" w:rsidRPr="004A265E" w:rsidRDefault="00242A6A" w:rsidP="00242A6A">
      <w:pPr>
        <w:ind w:left="990"/>
        <w:jc w:val="center"/>
      </w:pPr>
    </w:p>
    <w:tbl>
      <w:tblPr>
        <w:tblStyle w:val="TableGrid"/>
        <w:tblW w:w="0" w:type="auto"/>
        <w:jc w:val="center"/>
        <w:tblInd w:w="990" w:type="dxa"/>
        <w:tblLook w:val="04A0"/>
      </w:tblPr>
      <w:tblGrid>
        <w:gridCol w:w="646"/>
        <w:gridCol w:w="3002"/>
        <w:gridCol w:w="1962"/>
        <w:gridCol w:w="1554"/>
      </w:tblGrid>
      <w:tr w:rsidR="00A54EF9" w:rsidRPr="004A265E" w:rsidTr="00A54EF9">
        <w:trPr>
          <w:jc w:val="center"/>
        </w:trPr>
        <w:tc>
          <w:tcPr>
            <w:tcW w:w="646" w:type="dxa"/>
            <w:vMerge w:val="restart"/>
            <w:vAlign w:val="center"/>
          </w:tcPr>
          <w:p w:rsidR="00A54EF9" w:rsidRPr="004A265E" w:rsidRDefault="00A54EF9" w:rsidP="002E5D02">
            <w:pPr>
              <w:spacing w:line="360" w:lineRule="auto"/>
              <w:jc w:val="center"/>
              <w:rPr>
                <w:sz w:val="24"/>
                <w:szCs w:val="24"/>
              </w:rPr>
            </w:pPr>
            <w:r w:rsidRPr="004A265E">
              <w:rPr>
                <w:sz w:val="24"/>
                <w:szCs w:val="24"/>
              </w:rPr>
              <w:t>No</w:t>
            </w:r>
          </w:p>
        </w:tc>
        <w:tc>
          <w:tcPr>
            <w:tcW w:w="3002" w:type="dxa"/>
            <w:vMerge w:val="restart"/>
            <w:vAlign w:val="center"/>
          </w:tcPr>
          <w:p w:rsidR="00A54EF9" w:rsidRPr="004A265E" w:rsidRDefault="00A54EF9" w:rsidP="002E5D02">
            <w:pPr>
              <w:spacing w:line="360" w:lineRule="auto"/>
              <w:jc w:val="center"/>
              <w:rPr>
                <w:sz w:val="24"/>
                <w:szCs w:val="24"/>
              </w:rPr>
            </w:pPr>
            <w:r w:rsidRPr="004A265E">
              <w:rPr>
                <w:sz w:val="24"/>
                <w:szCs w:val="24"/>
              </w:rPr>
              <w:t>Dimensi Kinerja Guru</w:t>
            </w:r>
          </w:p>
        </w:tc>
        <w:tc>
          <w:tcPr>
            <w:tcW w:w="3516" w:type="dxa"/>
            <w:gridSpan w:val="2"/>
            <w:vAlign w:val="center"/>
          </w:tcPr>
          <w:p w:rsidR="00A54EF9" w:rsidRPr="004A265E" w:rsidRDefault="00A54EF9" w:rsidP="00760016">
            <w:pPr>
              <w:spacing w:line="360" w:lineRule="auto"/>
              <w:jc w:val="center"/>
            </w:pPr>
            <w:r w:rsidRPr="004A265E">
              <w:rPr>
                <w:sz w:val="24"/>
                <w:szCs w:val="24"/>
              </w:rPr>
              <w:t>Prosentase</w:t>
            </w:r>
            <w:r>
              <w:rPr>
                <w:sz w:val="24"/>
                <w:szCs w:val="24"/>
              </w:rPr>
              <w:t xml:space="preserve"> (%)</w:t>
            </w:r>
          </w:p>
        </w:tc>
      </w:tr>
      <w:tr w:rsidR="00A54EF9" w:rsidRPr="004A265E" w:rsidTr="00A54EF9">
        <w:trPr>
          <w:jc w:val="center"/>
        </w:trPr>
        <w:tc>
          <w:tcPr>
            <w:tcW w:w="646" w:type="dxa"/>
            <w:vMerge/>
            <w:vAlign w:val="center"/>
          </w:tcPr>
          <w:p w:rsidR="00A54EF9" w:rsidRPr="004A265E" w:rsidRDefault="00A54EF9" w:rsidP="002E5D02">
            <w:pPr>
              <w:spacing w:line="360" w:lineRule="auto"/>
              <w:jc w:val="center"/>
            </w:pPr>
          </w:p>
        </w:tc>
        <w:tc>
          <w:tcPr>
            <w:tcW w:w="3002" w:type="dxa"/>
            <w:vMerge/>
            <w:vAlign w:val="center"/>
          </w:tcPr>
          <w:p w:rsidR="00A54EF9" w:rsidRPr="004A265E" w:rsidRDefault="00A54EF9" w:rsidP="002E5D02">
            <w:pPr>
              <w:spacing w:line="360" w:lineRule="auto"/>
              <w:jc w:val="center"/>
            </w:pPr>
          </w:p>
        </w:tc>
        <w:tc>
          <w:tcPr>
            <w:tcW w:w="1962" w:type="dxa"/>
            <w:vAlign w:val="center"/>
          </w:tcPr>
          <w:p w:rsidR="00A54EF9" w:rsidRPr="004A265E" w:rsidRDefault="00A54EF9" w:rsidP="00760016">
            <w:pPr>
              <w:spacing w:line="360" w:lineRule="auto"/>
              <w:jc w:val="center"/>
            </w:pPr>
            <w:r>
              <w:t>Mampu</w:t>
            </w:r>
          </w:p>
        </w:tc>
        <w:tc>
          <w:tcPr>
            <w:tcW w:w="1554" w:type="dxa"/>
          </w:tcPr>
          <w:p w:rsidR="00A54EF9" w:rsidRPr="004A265E" w:rsidRDefault="00A54EF9" w:rsidP="00760016">
            <w:pPr>
              <w:spacing w:line="360" w:lineRule="auto"/>
              <w:jc w:val="center"/>
            </w:pPr>
            <w:r>
              <w:t>Tidak Mampu</w:t>
            </w:r>
          </w:p>
        </w:tc>
      </w:tr>
      <w:tr w:rsidR="00A54EF9" w:rsidRPr="004A265E" w:rsidTr="00A54EF9">
        <w:trPr>
          <w:jc w:val="center"/>
        </w:trPr>
        <w:tc>
          <w:tcPr>
            <w:tcW w:w="646" w:type="dxa"/>
            <w:vAlign w:val="center"/>
          </w:tcPr>
          <w:p w:rsidR="00A54EF9" w:rsidRPr="004A265E" w:rsidRDefault="00A54EF9" w:rsidP="002E5D02">
            <w:pPr>
              <w:spacing w:line="360" w:lineRule="auto"/>
              <w:jc w:val="center"/>
              <w:rPr>
                <w:sz w:val="24"/>
                <w:szCs w:val="24"/>
              </w:rPr>
            </w:pPr>
            <w:r w:rsidRPr="004A265E">
              <w:rPr>
                <w:sz w:val="24"/>
                <w:szCs w:val="24"/>
              </w:rPr>
              <w:t>1</w:t>
            </w:r>
          </w:p>
        </w:tc>
        <w:tc>
          <w:tcPr>
            <w:tcW w:w="3002" w:type="dxa"/>
            <w:vAlign w:val="center"/>
          </w:tcPr>
          <w:p w:rsidR="00A54EF9" w:rsidRPr="004A265E" w:rsidRDefault="00A54EF9" w:rsidP="002E5D02">
            <w:pPr>
              <w:spacing w:line="360" w:lineRule="auto"/>
              <w:rPr>
                <w:sz w:val="24"/>
                <w:szCs w:val="24"/>
              </w:rPr>
            </w:pPr>
            <w:r w:rsidRPr="004A265E">
              <w:rPr>
                <w:sz w:val="24"/>
                <w:szCs w:val="24"/>
              </w:rPr>
              <w:t>Perencanaan Pembelajaran</w:t>
            </w:r>
          </w:p>
        </w:tc>
        <w:tc>
          <w:tcPr>
            <w:tcW w:w="1962" w:type="dxa"/>
            <w:vAlign w:val="center"/>
          </w:tcPr>
          <w:p w:rsidR="00A54EF9" w:rsidRPr="004A265E" w:rsidRDefault="00A54EF9" w:rsidP="00760016">
            <w:pPr>
              <w:spacing w:line="360" w:lineRule="auto"/>
              <w:jc w:val="center"/>
              <w:rPr>
                <w:sz w:val="24"/>
                <w:szCs w:val="24"/>
              </w:rPr>
            </w:pPr>
            <w:r>
              <w:rPr>
                <w:sz w:val="24"/>
                <w:szCs w:val="24"/>
              </w:rPr>
              <w:t>87,7 %</w:t>
            </w:r>
          </w:p>
        </w:tc>
        <w:tc>
          <w:tcPr>
            <w:tcW w:w="1554" w:type="dxa"/>
          </w:tcPr>
          <w:p w:rsidR="00A54EF9" w:rsidRDefault="00C610C6" w:rsidP="00760016">
            <w:pPr>
              <w:spacing w:line="360" w:lineRule="auto"/>
              <w:jc w:val="center"/>
            </w:pPr>
            <w:r>
              <w:t>12</w:t>
            </w:r>
            <w:r w:rsidR="00A54EF9">
              <w:t>,3%</w:t>
            </w:r>
          </w:p>
        </w:tc>
      </w:tr>
      <w:tr w:rsidR="00A54EF9" w:rsidRPr="004A265E" w:rsidTr="00A54EF9">
        <w:trPr>
          <w:jc w:val="center"/>
        </w:trPr>
        <w:tc>
          <w:tcPr>
            <w:tcW w:w="646" w:type="dxa"/>
            <w:vAlign w:val="center"/>
          </w:tcPr>
          <w:p w:rsidR="00A54EF9" w:rsidRPr="004A265E" w:rsidRDefault="00A54EF9" w:rsidP="002E5D02">
            <w:pPr>
              <w:spacing w:line="360" w:lineRule="auto"/>
              <w:jc w:val="center"/>
              <w:rPr>
                <w:sz w:val="24"/>
                <w:szCs w:val="24"/>
              </w:rPr>
            </w:pPr>
            <w:r w:rsidRPr="004A265E">
              <w:rPr>
                <w:sz w:val="24"/>
                <w:szCs w:val="24"/>
              </w:rPr>
              <w:t>2</w:t>
            </w:r>
          </w:p>
        </w:tc>
        <w:tc>
          <w:tcPr>
            <w:tcW w:w="3002" w:type="dxa"/>
            <w:vAlign w:val="center"/>
          </w:tcPr>
          <w:p w:rsidR="00A54EF9" w:rsidRPr="004A265E" w:rsidRDefault="00A54EF9" w:rsidP="002E5D02">
            <w:pPr>
              <w:spacing w:line="360" w:lineRule="auto"/>
              <w:rPr>
                <w:sz w:val="24"/>
                <w:szCs w:val="24"/>
              </w:rPr>
            </w:pPr>
            <w:r w:rsidRPr="004A265E">
              <w:rPr>
                <w:sz w:val="24"/>
                <w:szCs w:val="24"/>
              </w:rPr>
              <w:t>Pelaksanaan Pembelajaran</w:t>
            </w:r>
          </w:p>
        </w:tc>
        <w:tc>
          <w:tcPr>
            <w:tcW w:w="1962" w:type="dxa"/>
            <w:vAlign w:val="center"/>
          </w:tcPr>
          <w:p w:rsidR="00A54EF9" w:rsidRPr="004A265E" w:rsidRDefault="00A54EF9" w:rsidP="00E60768">
            <w:pPr>
              <w:spacing w:line="360" w:lineRule="auto"/>
              <w:jc w:val="center"/>
              <w:rPr>
                <w:sz w:val="24"/>
                <w:szCs w:val="24"/>
              </w:rPr>
            </w:pPr>
            <w:r>
              <w:rPr>
                <w:sz w:val="24"/>
                <w:szCs w:val="24"/>
              </w:rPr>
              <w:t>65,3 %</w:t>
            </w:r>
          </w:p>
        </w:tc>
        <w:tc>
          <w:tcPr>
            <w:tcW w:w="1554" w:type="dxa"/>
          </w:tcPr>
          <w:p w:rsidR="00A54EF9" w:rsidRDefault="00C610C6" w:rsidP="00760016">
            <w:pPr>
              <w:spacing w:line="360" w:lineRule="auto"/>
              <w:jc w:val="center"/>
            </w:pPr>
            <w:r>
              <w:t>34,</w:t>
            </w:r>
            <w:r w:rsidR="00E60768">
              <w:t>7</w:t>
            </w:r>
            <w:r>
              <w:t>%</w:t>
            </w:r>
          </w:p>
        </w:tc>
      </w:tr>
      <w:tr w:rsidR="00A54EF9" w:rsidRPr="004A265E" w:rsidTr="00A54EF9">
        <w:trPr>
          <w:jc w:val="center"/>
        </w:trPr>
        <w:tc>
          <w:tcPr>
            <w:tcW w:w="646" w:type="dxa"/>
            <w:vAlign w:val="center"/>
          </w:tcPr>
          <w:p w:rsidR="00A54EF9" w:rsidRPr="004A265E" w:rsidRDefault="00A54EF9" w:rsidP="002E5D02">
            <w:pPr>
              <w:spacing w:line="360" w:lineRule="auto"/>
              <w:jc w:val="center"/>
              <w:rPr>
                <w:sz w:val="24"/>
                <w:szCs w:val="24"/>
              </w:rPr>
            </w:pPr>
            <w:r w:rsidRPr="004A265E">
              <w:rPr>
                <w:sz w:val="24"/>
                <w:szCs w:val="24"/>
              </w:rPr>
              <w:t>3</w:t>
            </w:r>
          </w:p>
        </w:tc>
        <w:tc>
          <w:tcPr>
            <w:tcW w:w="3002" w:type="dxa"/>
            <w:vAlign w:val="center"/>
          </w:tcPr>
          <w:p w:rsidR="00A54EF9" w:rsidRPr="004A265E" w:rsidRDefault="00A54EF9" w:rsidP="002E5D02">
            <w:pPr>
              <w:spacing w:line="360" w:lineRule="auto"/>
              <w:rPr>
                <w:sz w:val="24"/>
                <w:szCs w:val="24"/>
              </w:rPr>
            </w:pPr>
            <w:r w:rsidRPr="004A265E">
              <w:rPr>
                <w:sz w:val="24"/>
                <w:szCs w:val="24"/>
              </w:rPr>
              <w:t>Penilaian Pembelajaran</w:t>
            </w:r>
          </w:p>
        </w:tc>
        <w:tc>
          <w:tcPr>
            <w:tcW w:w="1962" w:type="dxa"/>
            <w:vAlign w:val="center"/>
          </w:tcPr>
          <w:p w:rsidR="00A54EF9" w:rsidRPr="004A265E" w:rsidRDefault="00A54EF9" w:rsidP="00760016">
            <w:pPr>
              <w:spacing w:line="360" w:lineRule="auto"/>
              <w:jc w:val="center"/>
              <w:rPr>
                <w:sz w:val="24"/>
                <w:szCs w:val="24"/>
              </w:rPr>
            </w:pPr>
            <w:r>
              <w:rPr>
                <w:sz w:val="24"/>
                <w:szCs w:val="24"/>
              </w:rPr>
              <w:t>60 %</w:t>
            </w:r>
          </w:p>
        </w:tc>
        <w:tc>
          <w:tcPr>
            <w:tcW w:w="1554" w:type="dxa"/>
          </w:tcPr>
          <w:p w:rsidR="00A54EF9" w:rsidRDefault="00C610C6" w:rsidP="00760016">
            <w:pPr>
              <w:spacing w:line="360" w:lineRule="auto"/>
              <w:jc w:val="center"/>
            </w:pPr>
            <w:r>
              <w:t>40%</w:t>
            </w:r>
          </w:p>
        </w:tc>
      </w:tr>
      <w:tr w:rsidR="00A54EF9" w:rsidRPr="004A265E" w:rsidTr="00A54EF9">
        <w:trPr>
          <w:jc w:val="center"/>
        </w:trPr>
        <w:tc>
          <w:tcPr>
            <w:tcW w:w="3648" w:type="dxa"/>
            <w:gridSpan w:val="2"/>
            <w:vAlign w:val="center"/>
          </w:tcPr>
          <w:p w:rsidR="00A54EF9" w:rsidRPr="004A265E" w:rsidRDefault="00A54EF9" w:rsidP="002E5D02">
            <w:pPr>
              <w:spacing w:line="360" w:lineRule="auto"/>
              <w:jc w:val="center"/>
              <w:rPr>
                <w:sz w:val="24"/>
                <w:szCs w:val="24"/>
              </w:rPr>
            </w:pPr>
            <w:r>
              <w:rPr>
                <w:sz w:val="24"/>
                <w:szCs w:val="24"/>
              </w:rPr>
              <w:t>Rata-rata</w:t>
            </w:r>
          </w:p>
        </w:tc>
        <w:tc>
          <w:tcPr>
            <w:tcW w:w="1962" w:type="dxa"/>
            <w:vAlign w:val="center"/>
          </w:tcPr>
          <w:p w:rsidR="00A54EF9" w:rsidRPr="004A265E" w:rsidRDefault="00E60768" w:rsidP="00E60768">
            <w:pPr>
              <w:spacing w:line="360" w:lineRule="auto"/>
              <w:jc w:val="center"/>
              <w:rPr>
                <w:sz w:val="24"/>
                <w:szCs w:val="24"/>
              </w:rPr>
            </w:pPr>
            <w:r>
              <w:rPr>
                <w:sz w:val="24"/>
                <w:szCs w:val="24"/>
              </w:rPr>
              <w:t>71</w:t>
            </w:r>
            <w:r w:rsidR="00A54EF9">
              <w:rPr>
                <w:sz w:val="24"/>
                <w:szCs w:val="24"/>
              </w:rPr>
              <w:t xml:space="preserve"> %</w:t>
            </w:r>
          </w:p>
        </w:tc>
        <w:tc>
          <w:tcPr>
            <w:tcW w:w="1554" w:type="dxa"/>
          </w:tcPr>
          <w:p w:rsidR="00A54EF9" w:rsidRDefault="00E60768" w:rsidP="00760016">
            <w:pPr>
              <w:spacing w:line="360" w:lineRule="auto"/>
              <w:jc w:val="center"/>
            </w:pPr>
            <w:r>
              <w:t>29</w:t>
            </w:r>
            <w:r w:rsidR="00C610C6">
              <w:t>%</w:t>
            </w:r>
          </w:p>
        </w:tc>
      </w:tr>
    </w:tbl>
    <w:p w:rsidR="00BB2B30" w:rsidRDefault="00666637" w:rsidP="00E60768">
      <w:pPr>
        <w:spacing w:line="480" w:lineRule="auto"/>
        <w:ind w:left="990" w:hanging="630"/>
      </w:pPr>
      <w:r>
        <w:t>Sumber : Angket guru</w:t>
      </w:r>
      <w:r w:rsidR="00BE2BB9">
        <w:t xml:space="preserve"> 2014 (diolah kembali)</w:t>
      </w:r>
    </w:p>
    <w:p w:rsidR="00B147CE" w:rsidRDefault="00B147CE" w:rsidP="00E60768">
      <w:pPr>
        <w:spacing w:line="480" w:lineRule="auto"/>
        <w:ind w:firstLine="720"/>
        <w:jc w:val="both"/>
      </w:pPr>
      <w:r>
        <w:t xml:space="preserve">Berdasarkan </w:t>
      </w:r>
      <w:r w:rsidR="00063994">
        <w:t>T</w:t>
      </w:r>
      <w:r w:rsidR="008E0929">
        <w:t>abel</w:t>
      </w:r>
      <w:r>
        <w:t xml:space="preserve"> </w:t>
      </w:r>
      <w:r w:rsidR="00063994">
        <w:t xml:space="preserve">1.1 </w:t>
      </w:r>
      <w:r w:rsidR="00E32CB7">
        <w:t>di</w:t>
      </w:r>
      <w:r w:rsidR="00886215">
        <w:t xml:space="preserve"> </w:t>
      </w:r>
      <w:r w:rsidR="00E32CB7">
        <w:t>atas dapat dilihat gambar</w:t>
      </w:r>
      <w:r w:rsidR="00C648B2">
        <w:t>an umum kinerja guru sebagai uju</w:t>
      </w:r>
      <w:r>
        <w:t>ng tombak keberhasilan pendidikan di SMA Negeri 2 Cianjur</w:t>
      </w:r>
      <w:r w:rsidR="002A22F8">
        <w:t xml:space="preserve"> masih belum mencapai standar, baru mencapai rata-rata </w:t>
      </w:r>
      <w:r w:rsidR="00E60768">
        <w:t xml:space="preserve">71 </w:t>
      </w:r>
      <w:r w:rsidR="009E6FBC">
        <w:t>%</w:t>
      </w:r>
      <w:r w:rsidR="002A22F8">
        <w:t xml:space="preserve"> belum sesuai dengan yang diharapkan yaitu mencapai 81-100 % yang me</w:t>
      </w:r>
      <w:r w:rsidR="00FC2DD6">
        <w:t>m</w:t>
      </w:r>
      <w:r w:rsidR="00063994">
        <w:t xml:space="preserve">iliki makna sangat kuat </w:t>
      </w:r>
      <w:r w:rsidR="002A22F8">
        <w:t>Rid</w:t>
      </w:r>
      <w:r w:rsidR="00063994">
        <w:t>uwan (</w:t>
      </w:r>
      <w:r w:rsidR="002A22F8">
        <w:t>2008</w:t>
      </w:r>
      <w:r w:rsidR="00063994">
        <w:t>:36</w:t>
      </w:r>
      <w:r w:rsidR="002A22F8">
        <w:t>), apalagi SMA Negeri 2 Ci</w:t>
      </w:r>
      <w:r w:rsidR="00054FD0">
        <w:t>anjur merupakan sekolah favorit</w:t>
      </w:r>
      <w:r w:rsidR="002A22F8">
        <w:t xml:space="preserve"> di Kabupaten Cianjur.</w:t>
      </w:r>
    </w:p>
    <w:p w:rsidR="00BA6358" w:rsidRDefault="00BA6358" w:rsidP="00E32CB7">
      <w:pPr>
        <w:spacing w:line="480" w:lineRule="auto"/>
        <w:ind w:firstLine="567"/>
        <w:jc w:val="both"/>
        <w:rPr>
          <w:color w:val="000000"/>
        </w:rPr>
      </w:pPr>
      <w:r>
        <w:rPr>
          <w:color w:val="000000"/>
        </w:rPr>
        <w:lastRenderedPageBreak/>
        <w:t>Faktor lain yang dapat mempengaruhi kerja seorang guru adalah motivasi.</w:t>
      </w:r>
      <w:r w:rsidRPr="00BA6358">
        <w:rPr>
          <w:color w:val="000000"/>
        </w:rPr>
        <w:t xml:space="preserve"> </w:t>
      </w:r>
      <w:r>
        <w:rPr>
          <w:color w:val="000000"/>
        </w:rPr>
        <w:t xml:space="preserve">Faktor motivasi merupakan salah satu faktor penting yang mempengaruhi kinerja guru dalam melaksanakan tugas dan kewajibannya di sekolah. Motivasi merupakan daya dorong yang menentukan kinerja dari guru dalam melaksanakan tugas dan kewajibannya. </w:t>
      </w:r>
    </w:p>
    <w:p w:rsidR="005E425C" w:rsidRDefault="005E425C" w:rsidP="005E425C">
      <w:pPr>
        <w:spacing w:line="480" w:lineRule="auto"/>
        <w:ind w:firstLine="567"/>
        <w:jc w:val="both"/>
        <w:rPr>
          <w:color w:val="000000"/>
          <w:lang w:val="id-ID"/>
        </w:rPr>
      </w:pPr>
      <w:r w:rsidRPr="0079211C">
        <w:rPr>
          <w:color w:val="000000"/>
          <w:lang w:val="id-ID"/>
        </w:rPr>
        <w:t xml:space="preserve">Berdasarkan </w:t>
      </w:r>
      <w:r w:rsidR="000E3A2F">
        <w:rPr>
          <w:color w:val="000000"/>
        </w:rPr>
        <w:t>penelitian</w:t>
      </w:r>
      <w:r w:rsidR="00B32D7C">
        <w:rPr>
          <w:color w:val="000000"/>
        </w:rPr>
        <w:t xml:space="preserve"> pendahuluan</w:t>
      </w:r>
      <w:r>
        <w:rPr>
          <w:color w:val="000000"/>
          <w:lang w:val="id-ID"/>
        </w:rPr>
        <w:t xml:space="preserve"> </w:t>
      </w:r>
      <w:r w:rsidR="00B32D7C">
        <w:rPr>
          <w:color w:val="000000"/>
          <w:lang w:val="id-ID"/>
        </w:rPr>
        <w:t xml:space="preserve"> </w:t>
      </w:r>
      <w:r w:rsidR="00B32D7C">
        <w:rPr>
          <w:color w:val="000000"/>
        </w:rPr>
        <w:t>yang terdiri dari 30 orang guru</w:t>
      </w:r>
      <w:r w:rsidR="00644D57">
        <w:rPr>
          <w:color w:val="000000"/>
          <w:lang w:val="id-ID"/>
        </w:rPr>
        <w:t xml:space="preserve"> </w:t>
      </w:r>
      <w:r w:rsidR="00B32D7C">
        <w:rPr>
          <w:color w:val="000000"/>
        </w:rPr>
        <w:t>di SMA Negeri 2 Cianjur motivasi kerja</w:t>
      </w:r>
      <w:r w:rsidRPr="0079211C">
        <w:rPr>
          <w:color w:val="000000"/>
          <w:lang w:val="id-ID"/>
        </w:rPr>
        <w:t xml:space="preserve"> </w:t>
      </w:r>
      <w:r w:rsidR="00B32D7C">
        <w:rPr>
          <w:color w:val="000000"/>
        </w:rPr>
        <w:t>guru</w:t>
      </w:r>
      <w:r w:rsidRPr="0079211C">
        <w:rPr>
          <w:color w:val="000000"/>
          <w:lang w:val="id-ID"/>
        </w:rPr>
        <w:t xml:space="preserve"> </w:t>
      </w:r>
      <w:r>
        <w:rPr>
          <w:color w:val="000000"/>
          <w:lang w:val="id-ID"/>
        </w:rPr>
        <w:t xml:space="preserve">berdasarkan </w:t>
      </w:r>
      <w:r w:rsidR="00B32D7C">
        <w:rPr>
          <w:color w:val="000000"/>
        </w:rPr>
        <w:t>angket yang disebar</w:t>
      </w:r>
      <w:r w:rsidR="007A1A74">
        <w:rPr>
          <w:color w:val="000000"/>
        </w:rPr>
        <w:t>kan</w:t>
      </w:r>
      <w:r w:rsidR="00B32D7C">
        <w:rPr>
          <w:color w:val="000000"/>
        </w:rPr>
        <w:t>,</w:t>
      </w:r>
      <w:r>
        <w:rPr>
          <w:color w:val="000000"/>
          <w:lang w:val="id-ID"/>
        </w:rPr>
        <w:t xml:space="preserve"> yaitu sebagai berikut: </w:t>
      </w:r>
    </w:p>
    <w:p w:rsidR="005E425C" w:rsidRPr="00085001" w:rsidRDefault="00085001" w:rsidP="00085001">
      <w:pPr>
        <w:jc w:val="center"/>
        <w:rPr>
          <w:bCs/>
          <w:color w:val="000000"/>
        </w:rPr>
      </w:pPr>
      <w:r>
        <w:rPr>
          <w:bCs/>
          <w:color w:val="000000"/>
          <w:lang w:val="id-ID"/>
        </w:rPr>
        <w:t>Tabel 1.</w:t>
      </w:r>
      <w:r>
        <w:rPr>
          <w:bCs/>
          <w:color w:val="000000"/>
        </w:rPr>
        <w:t>2</w:t>
      </w:r>
    </w:p>
    <w:p w:rsidR="005E425C" w:rsidRDefault="00D45477" w:rsidP="00085001">
      <w:pPr>
        <w:jc w:val="center"/>
        <w:rPr>
          <w:bCs/>
          <w:color w:val="000000"/>
        </w:rPr>
      </w:pPr>
      <w:r>
        <w:rPr>
          <w:bCs/>
          <w:color w:val="000000"/>
        </w:rPr>
        <w:t xml:space="preserve">Gambaran </w:t>
      </w:r>
      <w:r w:rsidR="00B32D7C" w:rsidRPr="00085001">
        <w:rPr>
          <w:bCs/>
          <w:color w:val="000000"/>
        </w:rPr>
        <w:t xml:space="preserve">Motivasi </w:t>
      </w:r>
      <w:r>
        <w:rPr>
          <w:bCs/>
          <w:color w:val="000000"/>
        </w:rPr>
        <w:t>Guru di SMAN 2 Cianjur</w:t>
      </w:r>
    </w:p>
    <w:p w:rsidR="00085001" w:rsidRPr="00085001" w:rsidRDefault="00085001" w:rsidP="00085001">
      <w:pPr>
        <w:jc w:val="center"/>
        <w:rPr>
          <w:bCs/>
          <w:color w:val="000000"/>
        </w:rPr>
      </w:pPr>
    </w:p>
    <w:tbl>
      <w:tblPr>
        <w:tblW w:w="7981" w:type="dxa"/>
        <w:jc w:val="center"/>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775"/>
        <w:gridCol w:w="1163"/>
        <w:gridCol w:w="1533"/>
      </w:tblGrid>
      <w:tr w:rsidR="00B35AD9" w:rsidRPr="00085001" w:rsidTr="00C05358">
        <w:trPr>
          <w:jc w:val="center"/>
        </w:trPr>
        <w:tc>
          <w:tcPr>
            <w:tcW w:w="497" w:type="dxa"/>
            <w:vMerge w:val="restart"/>
            <w:vAlign w:val="center"/>
          </w:tcPr>
          <w:p w:rsidR="00B35AD9" w:rsidRPr="00085001" w:rsidRDefault="00B35AD9" w:rsidP="001D5035">
            <w:pPr>
              <w:jc w:val="center"/>
              <w:rPr>
                <w:color w:val="000000"/>
                <w:lang w:val="id-ID"/>
              </w:rPr>
            </w:pPr>
            <w:r w:rsidRPr="00085001">
              <w:rPr>
                <w:color w:val="000000"/>
                <w:lang w:val="id-ID"/>
              </w:rPr>
              <w:t>No</w:t>
            </w:r>
          </w:p>
        </w:tc>
        <w:tc>
          <w:tcPr>
            <w:tcW w:w="4786" w:type="dxa"/>
            <w:vMerge w:val="restart"/>
            <w:vAlign w:val="center"/>
          </w:tcPr>
          <w:p w:rsidR="00B35AD9" w:rsidRPr="00085001" w:rsidRDefault="00B35AD9" w:rsidP="00B35AD9">
            <w:pPr>
              <w:jc w:val="center"/>
              <w:rPr>
                <w:color w:val="000000"/>
              </w:rPr>
            </w:pPr>
            <w:r>
              <w:rPr>
                <w:color w:val="000000"/>
              </w:rPr>
              <w:t xml:space="preserve">Dimensi Motivasi </w:t>
            </w:r>
          </w:p>
        </w:tc>
        <w:tc>
          <w:tcPr>
            <w:tcW w:w="2698" w:type="dxa"/>
            <w:gridSpan w:val="2"/>
          </w:tcPr>
          <w:p w:rsidR="00B35AD9" w:rsidRPr="00085001" w:rsidRDefault="003662DC" w:rsidP="007A1A74">
            <w:pPr>
              <w:jc w:val="center"/>
              <w:rPr>
                <w:color w:val="000000"/>
              </w:rPr>
            </w:pPr>
            <w:r>
              <w:rPr>
                <w:color w:val="000000"/>
              </w:rPr>
              <w:t>P</w:t>
            </w:r>
            <w:r w:rsidR="00B35AD9" w:rsidRPr="00085001">
              <w:rPr>
                <w:color w:val="000000"/>
              </w:rPr>
              <w:t>r</w:t>
            </w:r>
            <w:r>
              <w:rPr>
                <w:color w:val="000000"/>
              </w:rPr>
              <w:t>o</w:t>
            </w:r>
            <w:r w:rsidR="00B35AD9" w:rsidRPr="00085001">
              <w:rPr>
                <w:color w:val="000000"/>
              </w:rPr>
              <w:t>sen</w:t>
            </w:r>
            <w:r>
              <w:rPr>
                <w:color w:val="000000"/>
              </w:rPr>
              <w:t>tase</w:t>
            </w:r>
            <w:r w:rsidR="00B35AD9" w:rsidRPr="00085001">
              <w:rPr>
                <w:color w:val="000000"/>
              </w:rPr>
              <w:t xml:space="preserve"> (%)</w:t>
            </w:r>
          </w:p>
        </w:tc>
      </w:tr>
      <w:tr w:rsidR="00B35AD9" w:rsidRPr="00085001" w:rsidTr="00C05358">
        <w:trPr>
          <w:jc w:val="center"/>
        </w:trPr>
        <w:tc>
          <w:tcPr>
            <w:tcW w:w="497" w:type="dxa"/>
            <w:vMerge/>
            <w:vAlign w:val="center"/>
          </w:tcPr>
          <w:p w:rsidR="00B35AD9" w:rsidRPr="00085001" w:rsidRDefault="00B35AD9" w:rsidP="001D5035">
            <w:pPr>
              <w:jc w:val="center"/>
              <w:rPr>
                <w:color w:val="000000"/>
                <w:lang w:val="id-ID"/>
              </w:rPr>
            </w:pPr>
          </w:p>
        </w:tc>
        <w:tc>
          <w:tcPr>
            <w:tcW w:w="4786" w:type="dxa"/>
            <w:vMerge/>
            <w:vAlign w:val="center"/>
          </w:tcPr>
          <w:p w:rsidR="00B35AD9" w:rsidRPr="00085001" w:rsidRDefault="00B35AD9" w:rsidP="001D5035">
            <w:pPr>
              <w:jc w:val="center"/>
              <w:rPr>
                <w:color w:val="000000"/>
              </w:rPr>
            </w:pPr>
          </w:p>
        </w:tc>
        <w:tc>
          <w:tcPr>
            <w:tcW w:w="1163" w:type="dxa"/>
          </w:tcPr>
          <w:p w:rsidR="00B35AD9" w:rsidRPr="00085001" w:rsidRDefault="003662DC" w:rsidP="007A1A74">
            <w:pPr>
              <w:jc w:val="center"/>
              <w:rPr>
                <w:color w:val="000000"/>
              </w:rPr>
            </w:pPr>
            <w:r>
              <w:rPr>
                <w:color w:val="000000"/>
              </w:rPr>
              <w:t>A</w:t>
            </w:r>
            <w:r w:rsidR="00985230">
              <w:rPr>
                <w:color w:val="000000"/>
              </w:rPr>
              <w:t>ntusias</w:t>
            </w:r>
          </w:p>
        </w:tc>
        <w:tc>
          <w:tcPr>
            <w:tcW w:w="1535" w:type="dxa"/>
          </w:tcPr>
          <w:p w:rsidR="00B35AD9" w:rsidRPr="00085001" w:rsidRDefault="00985230" w:rsidP="007A1A74">
            <w:pPr>
              <w:jc w:val="center"/>
              <w:rPr>
                <w:color w:val="000000"/>
              </w:rPr>
            </w:pPr>
            <w:r>
              <w:rPr>
                <w:color w:val="000000"/>
              </w:rPr>
              <w:t>tidak antusias</w:t>
            </w:r>
          </w:p>
        </w:tc>
      </w:tr>
      <w:tr w:rsidR="00A77EE6" w:rsidRPr="00222A1C" w:rsidTr="00C05358">
        <w:trPr>
          <w:jc w:val="center"/>
        </w:trPr>
        <w:tc>
          <w:tcPr>
            <w:tcW w:w="497" w:type="dxa"/>
            <w:vAlign w:val="center"/>
          </w:tcPr>
          <w:p w:rsidR="00A77EE6" w:rsidRPr="00222A1C" w:rsidRDefault="00A77EE6" w:rsidP="001D5035">
            <w:pPr>
              <w:jc w:val="center"/>
              <w:rPr>
                <w:color w:val="000000"/>
                <w:lang w:val="id-ID"/>
              </w:rPr>
            </w:pPr>
            <w:r w:rsidRPr="00222A1C">
              <w:rPr>
                <w:color w:val="000000"/>
                <w:lang w:val="id-ID"/>
              </w:rPr>
              <w:t>1</w:t>
            </w:r>
          </w:p>
        </w:tc>
        <w:tc>
          <w:tcPr>
            <w:tcW w:w="4786" w:type="dxa"/>
            <w:vAlign w:val="center"/>
          </w:tcPr>
          <w:p w:rsidR="00A77EE6" w:rsidRPr="00644D57" w:rsidRDefault="00063994" w:rsidP="001D5035">
            <w:pPr>
              <w:spacing w:line="276" w:lineRule="auto"/>
              <w:rPr>
                <w:color w:val="000000"/>
              </w:rPr>
            </w:pPr>
            <w:r>
              <w:t xml:space="preserve">Kebutuhan </w:t>
            </w:r>
            <w:r w:rsidRPr="00B16BFF">
              <w:t>pencapaian (</w:t>
            </w:r>
            <w:r w:rsidRPr="00851DCF">
              <w:rPr>
                <w:i/>
              </w:rPr>
              <w:t>need for achievement)</w:t>
            </w:r>
          </w:p>
        </w:tc>
        <w:tc>
          <w:tcPr>
            <w:tcW w:w="1163" w:type="dxa"/>
            <w:vAlign w:val="center"/>
          </w:tcPr>
          <w:p w:rsidR="00A77EE6" w:rsidRDefault="00E771BB" w:rsidP="001D5035">
            <w:pPr>
              <w:jc w:val="center"/>
              <w:rPr>
                <w:color w:val="000000"/>
              </w:rPr>
            </w:pPr>
            <w:r>
              <w:rPr>
                <w:color w:val="000000"/>
              </w:rPr>
              <w:t>8</w:t>
            </w:r>
            <w:r w:rsidR="00A77EE6">
              <w:rPr>
                <w:color w:val="000000"/>
              </w:rPr>
              <w:t>6,7 %</w:t>
            </w:r>
          </w:p>
        </w:tc>
        <w:tc>
          <w:tcPr>
            <w:tcW w:w="1535" w:type="dxa"/>
          </w:tcPr>
          <w:p w:rsidR="00A77EE6" w:rsidRDefault="00E771BB" w:rsidP="001D5035">
            <w:pPr>
              <w:jc w:val="center"/>
              <w:rPr>
                <w:color w:val="000000"/>
              </w:rPr>
            </w:pPr>
            <w:r>
              <w:rPr>
                <w:color w:val="000000"/>
              </w:rPr>
              <w:t>13,3 %</w:t>
            </w:r>
          </w:p>
        </w:tc>
      </w:tr>
      <w:tr w:rsidR="00A77EE6" w:rsidRPr="00222A1C" w:rsidTr="00C05358">
        <w:trPr>
          <w:jc w:val="center"/>
        </w:trPr>
        <w:tc>
          <w:tcPr>
            <w:tcW w:w="497" w:type="dxa"/>
            <w:vAlign w:val="center"/>
          </w:tcPr>
          <w:p w:rsidR="00A77EE6" w:rsidRPr="00222A1C" w:rsidRDefault="00A77EE6" w:rsidP="001D5035">
            <w:pPr>
              <w:jc w:val="center"/>
              <w:rPr>
                <w:color w:val="000000"/>
                <w:lang w:val="id-ID"/>
              </w:rPr>
            </w:pPr>
            <w:r w:rsidRPr="00222A1C">
              <w:rPr>
                <w:color w:val="000000"/>
                <w:lang w:val="id-ID"/>
              </w:rPr>
              <w:t>2</w:t>
            </w:r>
          </w:p>
        </w:tc>
        <w:tc>
          <w:tcPr>
            <w:tcW w:w="4786" w:type="dxa"/>
            <w:vAlign w:val="center"/>
          </w:tcPr>
          <w:p w:rsidR="00A77EE6" w:rsidRPr="00644D57" w:rsidRDefault="002D77C2" w:rsidP="001D5035">
            <w:pPr>
              <w:spacing w:line="276" w:lineRule="auto"/>
              <w:rPr>
                <w:color w:val="000000"/>
              </w:rPr>
            </w:pPr>
            <w:r>
              <w:t xml:space="preserve">Kebutuhan kekuasaan </w:t>
            </w:r>
            <w:r w:rsidRPr="00B16BFF">
              <w:t>(</w:t>
            </w:r>
            <w:r w:rsidRPr="00851DCF">
              <w:rPr>
                <w:i/>
              </w:rPr>
              <w:t>need for power</w:t>
            </w:r>
            <w:r w:rsidRPr="00B16BFF">
              <w:t>)</w:t>
            </w:r>
          </w:p>
        </w:tc>
        <w:tc>
          <w:tcPr>
            <w:tcW w:w="1163" w:type="dxa"/>
            <w:vAlign w:val="center"/>
          </w:tcPr>
          <w:p w:rsidR="00A77EE6" w:rsidRPr="001D5035" w:rsidRDefault="003E4889" w:rsidP="001D5035">
            <w:pPr>
              <w:jc w:val="center"/>
              <w:rPr>
                <w:color w:val="000000"/>
              </w:rPr>
            </w:pPr>
            <w:r>
              <w:rPr>
                <w:color w:val="000000"/>
              </w:rPr>
              <w:t xml:space="preserve">90 </w:t>
            </w:r>
            <w:r w:rsidR="00A77EE6">
              <w:rPr>
                <w:color w:val="000000"/>
              </w:rPr>
              <w:t xml:space="preserve"> %</w:t>
            </w:r>
          </w:p>
        </w:tc>
        <w:tc>
          <w:tcPr>
            <w:tcW w:w="1535" w:type="dxa"/>
          </w:tcPr>
          <w:p w:rsidR="00A77EE6" w:rsidRDefault="00E771BB" w:rsidP="001D5035">
            <w:pPr>
              <w:jc w:val="center"/>
              <w:rPr>
                <w:color w:val="000000"/>
              </w:rPr>
            </w:pPr>
            <w:r>
              <w:rPr>
                <w:color w:val="000000"/>
              </w:rPr>
              <w:t>10 %</w:t>
            </w:r>
          </w:p>
        </w:tc>
      </w:tr>
      <w:tr w:rsidR="00A77EE6" w:rsidRPr="00222A1C" w:rsidTr="00C05358">
        <w:trPr>
          <w:jc w:val="center"/>
        </w:trPr>
        <w:tc>
          <w:tcPr>
            <w:tcW w:w="497" w:type="dxa"/>
            <w:vAlign w:val="center"/>
          </w:tcPr>
          <w:p w:rsidR="00A77EE6" w:rsidRPr="00644D57" w:rsidRDefault="00A77EE6" w:rsidP="001D5035">
            <w:pPr>
              <w:jc w:val="center"/>
              <w:rPr>
                <w:color w:val="000000"/>
              </w:rPr>
            </w:pPr>
            <w:r>
              <w:rPr>
                <w:color w:val="000000"/>
              </w:rPr>
              <w:t>3</w:t>
            </w:r>
          </w:p>
        </w:tc>
        <w:tc>
          <w:tcPr>
            <w:tcW w:w="4786" w:type="dxa"/>
            <w:vAlign w:val="center"/>
          </w:tcPr>
          <w:p w:rsidR="00A77EE6" w:rsidRDefault="00386EC3" w:rsidP="001D5035">
            <w:pPr>
              <w:spacing w:line="276" w:lineRule="auto"/>
              <w:rPr>
                <w:color w:val="000000"/>
              </w:rPr>
            </w:pPr>
            <w:r w:rsidRPr="00B16BFF">
              <w:t>Kebutuhan hubungan (</w:t>
            </w:r>
            <w:r w:rsidRPr="00851DCF">
              <w:rPr>
                <w:i/>
              </w:rPr>
              <w:t>need for affiliation</w:t>
            </w:r>
            <w:r w:rsidRPr="00B16BFF">
              <w:t>)</w:t>
            </w:r>
          </w:p>
        </w:tc>
        <w:tc>
          <w:tcPr>
            <w:tcW w:w="1163" w:type="dxa"/>
            <w:vAlign w:val="center"/>
          </w:tcPr>
          <w:p w:rsidR="00A77EE6" w:rsidRPr="001D5035" w:rsidRDefault="00E771BB" w:rsidP="001D5035">
            <w:pPr>
              <w:jc w:val="center"/>
              <w:rPr>
                <w:color w:val="000000"/>
              </w:rPr>
            </w:pPr>
            <w:r>
              <w:rPr>
                <w:color w:val="000000"/>
              </w:rPr>
              <w:t>90</w:t>
            </w:r>
            <w:r w:rsidR="00A77EE6">
              <w:rPr>
                <w:color w:val="000000"/>
              </w:rPr>
              <w:t xml:space="preserve"> %</w:t>
            </w:r>
          </w:p>
        </w:tc>
        <w:tc>
          <w:tcPr>
            <w:tcW w:w="1535" w:type="dxa"/>
          </w:tcPr>
          <w:p w:rsidR="00A77EE6" w:rsidRDefault="00E771BB" w:rsidP="001D5035">
            <w:pPr>
              <w:jc w:val="center"/>
              <w:rPr>
                <w:color w:val="000000"/>
              </w:rPr>
            </w:pPr>
            <w:r>
              <w:rPr>
                <w:color w:val="000000"/>
              </w:rPr>
              <w:t>10 %</w:t>
            </w:r>
          </w:p>
        </w:tc>
      </w:tr>
    </w:tbl>
    <w:p w:rsidR="005E425C" w:rsidRPr="002D27DA" w:rsidRDefault="002D27DA" w:rsidP="001E1798">
      <w:pPr>
        <w:spacing w:line="480" w:lineRule="auto"/>
        <w:ind w:firstLine="270"/>
        <w:jc w:val="both"/>
        <w:rPr>
          <w:color w:val="000000"/>
        </w:rPr>
      </w:pPr>
      <w:r>
        <w:rPr>
          <w:color w:val="000000"/>
          <w:lang w:val="id-ID"/>
        </w:rPr>
        <w:t xml:space="preserve">Sumber : </w:t>
      </w:r>
      <w:r>
        <w:t>Angket guru 2014 (diolah kembali)</w:t>
      </w:r>
    </w:p>
    <w:p w:rsidR="005E425C" w:rsidRPr="007A1A74" w:rsidRDefault="00063994" w:rsidP="007A1A74">
      <w:pPr>
        <w:spacing w:line="480" w:lineRule="auto"/>
        <w:ind w:firstLine="567"/>
        <w:jc w:val="both"/>
        <w:rPr>
          <w:color w:val="000000"/>
        </w:rPr>
      </w:pPr>
      <w:r>
        <w:t>Berdasarkan T</w:t>
      </w:r>
      <w:r w:rsidR="00E01904">
        <w:t xml:space="preserve">abel </w:t>
      </w:r>
      <w:r>
        <w:t xml:space="preserve">1.2 </w:t>
      </w:r>
      <w:r w:rsidR="00E01904">
        <w:t>di</w:t>
      </w:r>
      <w:r w:rsidR="00E22095">
        <w:t xml:space="preserve"> </w:t>
      </w:r>
      <w:r w:rsidR="00E01904">
        <w:t xml:space="preserve">atas dapat dilihat gambaran umum motivasi kerja sebagai pendorong keberhasilan pelaksanaan kegiatan pembelajaran di SMA Negeri 2 Cianjur. </w:t>
      </w:r>
      <w:r w:rsidR="001E5A73">
        <w:rPr>
          <w:color w:val="000000"/>
        </w:rPr>
        <w:t xml:space="preserve">Para tenaga pendidik </w:t>
      </w:r>
      <w:r w:rsidR="005E425C" w:rsidRPr="0079211C">
        <w:rPr>
          <w:color w:val="000000"/>
          <w:lang w:val="id-ID"/>
        </w:rPr>
        <w:t xml:space="preserve">belum sepenuhnya membangkitkan motivasi </w:t>
      </w:r>
      <w:r w:rsidR="001E5A73">
        <w:rPr>
          <w:color w:val="000000"/>
        </w:rPr>
        <w:t>kerja</w:t>
      </w:r>
      <w:r w:rsidR="005E425C" w:rsidRPr="0079211C">
        <w:rPr>
          <w:color w:val="000000"/>
          <w:lang w:val="id-ID"/>
        </w:rPr>
        <w:t xml:space="preserve"> untuk memberikan seluruh kemampuan yang dimiliki. Dengan kata lain pihak </w:t>
      </w:r>
      <w:r w:rsidR="001E5A73">
        <w:rPr>
          <w:color w:val="000000"/>
        </w:rPr>
        <w:t>sekolah</w:t>
      </w:r>
      <w:r w:rsidR="005E425C" w:rsidRPr="0079211C">
        <w:rPr>
          <w:color w:val="000000"/>
          <w:lang w:val="id-ID"/>
        </w:rPr>
        <w:t xml:space="preserve"> belum sepenuhnya memenuhi harapan para </w:t>
      </w:r>
      <w:r w:rsidR="001E5A73">
        <w:rPr>
          <w:color w:val="000000"/>
        </w:rPr>
        <w:t>guru</w:t>
      </w:r>
      <w:r w:rsidR="005E425C" w:rsidRPr="0079211C">
        <w:rPr>
          <w:color w:val="000000"/>
          <w:lang w:val="id-ID"/>
        </w:rPr>
        <w:t xml:space="preserve"> untuk dapat memenuhi permasalahan yang bersangkutan dengan </w:t>
      </w:r>
      <w:r w:rsidR="001E5A73">
        <w:rPr>
          <w:color w:val="000000"/>
        </w:rPr>
        <w:t>motivasi</w:t>
      </w:r>
      <w:r w:rsidR="005E425C" w:rsidRPr="0079211C">
        <w:rPr>
          <w:color w:val="000000"/>
          <w:lang w:val="id-ID"/>
        </w:rPr>
        <w:t xml:space="preserve"> kerja. Kondisi ini dapat</w:t>
      </w:r>
      <w:r w:rsidR="001E5A73">
        <w:rPr>
          <w:color w:val="000000"/>
          <w:lang w:val="id-ID"/>
        </w:rPr>
        <w:t xml:space="preserve"> mengakibatkan</w:t>
      </w:r>
      <w:r w:rsidR="001E5A73">
        <w:rPr>
          <w:color w:val="000000"/>
        </w:rPr>
        <w:t xml:space="preserve"> para guru</w:t>
      </w:r>
      <w:r w:rsidR="005E425C" w:rsidRPr="0079211C">
        <w:rPr>
          <w:color w:val="000000"/>
          <w:lang w:val="id-ID"/>
        </w:rPr>
        <w:t xml:space="preserve"> tidak termotivasi untuk meningkatkan kinerjanya Menurut Mathis and Jackson (2001</w:t>
      </w:r>
      <w:r w:rsidR="005E425C">
        <w:rPr>
          <w:color w:val="000000"/>
        </w:rPr>
        <w:t>:</w:t>
      </w:r>
      <w:r w:rsidR="005E425C">
        <w:rPr>
          <w:color w:val="000000"/>
          <w:lang w:val="id-ID"/>
        </w:rPr>
        <w:t>89)</w:t>
      </w:r>
      <w:r w:rsidR="005E425C" w:rsidRPr="0079211C">
        <w:rPr>
          <w:color w:val="000000"/>
          <w:lang w:val="id-ID"/>
        </w:rPr>
        <w:t xml:space="preserve"> “Pemenuhan kebutuhan dasar seseorang akan menjadi motivasi seseorang untuk melakukan tindakan agar mencapai tujuan”.</w:t>
      </w:r>
    </w:p>
    <w:p w:rsidR="009A40CB" w:rsidRDefault="007A1A74" w:rsidP="009A40CB">
      <w:pPr>
        <w:spacing w:line="480" w:lineRule="auto"/>
        <w:ind w:firstLine="567"/>
        <w:jc w:val="both"/>
        <w:rPr>
          <w:color w:val="000000"/>
        </w:rPr>
      </w:pPr>
      <w:r>
        <w:rPr>
          <w:color w:val="000000"/>
        </w:rPr>
        <w:lastRenderedPageBreak/>
        <w:t>Disamping motivasi, h</w:t>
      </w:r>
      <w:r w:rsidR="009A40CB" w:rsidRPr="00F04685">
        <w:rPr>
          <w:color w:val="000000"/>
        </w:rPr>
        <w:t>asil-hasil penelitian menunjukkan bahwa kinerja suatu organisasi ditentukan oleh suasana lingkungan kerja di dalam organisasi itu</w:t>
      </w:r>
      <w:r w:rsidR="00E22095">
        <w:rPr>
          <w:color w:val="000000"/>
        </w:rPr>
        <w:t>.</w:t>
      </w:r>
      <w:r w:rsidR="009A40CB" w:rsidRPr="00F04685">
        <w:rPr>
          <w:color w:val="000000"/>
        </w:rPr>
        <w:t xml:space="preserve"> Demikian juga halnya, kinerja sekolah ditentukan oleh suasana atau iklim lingkungan kerja pada sekolah tersebut.  Di negara-negara maju, riset tentang iklim kerja di sekolah (</w:t>
      </w:r>
      <w:r w:rsidR="009A40CB" w:rsidRPr="00196934">
        <w:rPr>
          <w:i/>
          <w:color w:val="000000"/>
        </w:rPr>
        <w:t>school working environment atau school climate</w:t>
      </w:r>
      <w:r w:rsidR="009A40CB" w:rsidRPr="00F04685">
        <w:rPr>
          <w:color w:val="000000"/>
        </w:rPr>
        <w:t>) telah berkembang dengan mapan dan memberikan sumbangan yang cukup signifikan bagi pembentukan sekolah-sekolah yang efektif.  Ditegaskan bahwa jika guru merasakan suasana kerja yang kondusif di sekolahnya, maka dapat diharapkan siswanya akan mencapai prestasi akademik yang memuaskan. </w:t>
      </w:r>
      <w:r w:rsidR="00E22095">
        <w:rPr>
          <w:color w:val="000000"/>
        </w:rPr>
        <w:t>I</w:t>
      </w:r>
      <w:r w:rsidR="009A40CB" w:rsidRPr="00F04685">
        <w:rPr>
          <w:color w:val="000000"/>
        </w:rPr>
        <w:t xml:space="preserve">klim kerja suatu sekolah </w:t>
      </w:r>
      <w:r w:rsidR="00E22095">
        <w:rPr>
          <w:color w:val="000000"/>
        </w:rPr>
        <w:t xml:space="preserve">yang kondusif </w:t>
      </w:r>
      <w:r w:rsidR="009A40CB" w:rsidRPr="00F04685">
        <w:rPr>
          <w:color w:val="000000"/>
        </w:rPr>
        <w:t xml:space="preserve">mempengaruhi sikap dan tindakan seluruh komunitas sekolah tersebut, khususnya pada pencapaian prestasi akademik siswa.  </w:t>
      </w:r>
      <w:r w:rsidR="00E22095">
        <w:rPr>
          <w:color w:val="000000"/>
        </w:rPr>
        <w:t>P</w:t>
      </w:r>
      <w:r w:rsidR="009A40CB" w:rsidRPr="00F04685">
        <w:rPr>
          <w:color w:val="000000"/>
        </w:rPr>
        <w:t>restasi akademik siswa dipengaruhi sangat kuat oleh suasana kejiwaan atau iklim kerja sekolah</w:t>
      </w:r>
      <w:r w:rsidR="00E22095">
        <w:rPr>
          <w:color w:val="000000"/>
        </w:rPr>
        <w:t xml:space="preserve">, </w:t>
      </w:r>
      <w:r w:rsidR="009A40CB" w:rsidRPr="00F04685">
        <w:rPr>
          <w:color w:val="000000"/>
        </w:rPr>
        <w:t>setiap sekolah mempunyai karakter suasana kerja, yang akan mempengaruhi keberhasilan proses kegiatan pembelajaran di kelas.</w:t>
      </w:r>
      <w:r w:rsidR="009A40CB">
        <w:rPr>
          <w:color w:val="000000"/>
        </w:rPr>
        <w:t xml:space="preserve"> </w:t>
      </w:r>
    </w:p>
    <w:p w:rsidR="003651E7" w:rsidRPr="00E22095" w:rsidRDefault="003662DC" w:rsidP="00E22095">
      <w:pPr>
        <w:spacing w:line="480" w:lineRule="auto"/>
        <w:ind w:firstLine="567"/>
        <w:jc w:val="both"/>
        <w:rPr>
          <w:color w:val="000000"/>
        </w:rPr>
      </w:pPr>
      <w:r>
        <w:rPr>
          <w:color w:val="000000"/>
          <w:lang w:val="id-ID"/>
        </w:rPr>
        <w:t xml:space="preserve">Berdasarkan </w:t>
      </w:r>
      <w:r>
        <w:rPr>
          <w:color w:val="000000"/>
        </w:rPr>
        <w:t>h</w:t>
      </w:r>
      <w:r w:rsidR="007A1A74" w:rsidRPr="0079211C">
        <w:rPr>
          <w:color w:val="000000"/>
          <w:lang w:val="id-ID"/>
        </w:rPr>
        <w:t>as</w:t>
      </w:r>
      <w:r w:rsidR="007A1A74">
        <w:rPr>
          <w:color w:val="000000"/>
          <w:lang w:val="id-ID"/>
        </w:rPr>
        <w:t xml:space="preserve">il </w:t>
      </w:r>
      <w:r>
        <w:rPr>
          <w:color w:val="000000"/>
        </w:rPr>
        <w:t>penelitian pendahuluan</w:t>
      </w:r>
      <w:r w:rsidR="007A1A74">
        <w:rPr>
          <w:color w:val="000000"/>
          <w:lang w:val="id-ID"/>
        </w:rPr>
        <w:t xml:space="preserve"> </w:t>
      </w:r>
      <w:r>
        <w:rPr>
          <w:color w:val="000000"/>
        </w:rPr>
        <w:t xml:space="preserve">dengan </w:t>
      </w:r>
      <w:r w:rsidR="007A1A74">
        <w:rPr>
          <w:color w:val="000000"/>
        </w:rPr>
        <w:t>30</w:t>
      </w:r>
      <w:r w:rsidR="007A1A74">
        <w:rPr>
          <w:color w:val="000000"/>
          <w:lang w:val="id-ID"/>
        </w:rPr>
        <w:t xml:space="preserve"> orang </w:t>
      </w:r>
      <w:r w:rsidR="00794ED5">
        <w:rPr>
          <w:color w:val="000000"/>
        </w:rPr>
        <w:t xml:space="preserve">guru, </w:t>
      </w:r>
      <w:r w:rsidR="007A1A74">
        <w:rPr>
          <w:color w:val="000000"/>
        </w:rPr>
        <w:t>lingkungan kerja</w:t>
      </w:r>
      <w:r>
        <w:rPr>
          <w:color w:val="000000"/>
        </w:rPr>
        <w:t xml:space="preserve"> </w:t>
      </w:r>
      <w:r w:rsidR="00794ED5">
        <w:rPr>
          <w:color w:val="000000"/>
        </w:rPr>
        <w:t xml:space="preserve">SMAN 2 Cianjur </w:t>
      </w:r>
      <w:r>
        <w:rPr>
          <w:color w:val="000000"/>
          <w:lang w:val="id-ID"/>
        </w:rPr>
        <w:t xml:space="preserve">berdasarkan </w:t>
      </w:r>
      <w:r>
        <w:rPr>
          <w:color w:val="000000"/>
        </w:rPr>
        <w:t>angket yang disebarkan,</w:t>
      </w:r>
      <w:r>
        <w:rPr>
          <w:color w:val="000000"/>
          <w:lang w:val="id-ID"/>
        </w:rPr>
        <w:t xml:space="preserve"> yaitu sebagai beriku</w:t>
      </w:r>
      <w:r w:rsidR="00794ED5">
        <w:rPr>
          <w:color w:val="000000"/>
        </w:rPr>
        <w:t>t</w:t>
      </w:r>
      <w:r w:rsidR="007A1A74">
        <w:rPr>
          <w:color w:val="000000"/>
        </w:rPr>
        <w:t>:</w:t>
      </w:r>
    </w:p>
    <w:p w:rsidR="007A1A74" w:rsidRPr="00085001" w:rsidRDefault="00085001" w:rsidP="00085001">
      <w:pPr>
        <w:jc w:val="center"/>
        <w:rPr>
          <w:bCs/>
          <w:color w:val="000000"/>
        </w:rPr>
      </w:pPr>
      <w:r w:rsidRPr="00085001">
        <w:rPr>
          <w:bCs/>
          <w:color w:val="000000"/>
          <w:lang w:val="id-ID"/>
        </w:rPr>
        <w:t>Tabel 1.</w:t>
      </w:r>
      <w:r>
        <w:rPr>
          <w:bCs/>
          <w:color w:val="000000"/>
        </w:rPr>
        <w:t>3</w:t>
      </w:r>
    </w:p>
    <w:p w:rsidR="007A1A74" w:rsidRDefault="003662DC" w:rsidP="00085001">
      <w:pPr>
        <w:jc w:val="center"/>
        <w:rPr>
          <w:bCs/>
          <w:color w:val="000000"/>
        </w:rPr>
      </w:pPr>
      <w:r>
        <w:rPr>
          <w:bCs/>
          <w:color w:val="000000"/>
        </w:rPr>
        <w:t>Gambaran Lingkungan kerja di SMAN 2 Cianjur</w:t>
      </w:r>
    </w:p>
    <w:p w:rsidR="00085001" w:rsidRPr="00085001" w:rsidRDefault="00085001" w:rsidP="00085001">
      <w:pPr>
        <w:jc w:val="center"/>
        <w:rPr>
          <w:bCs/>
          <w:color w:val="000000"/>
        </w:rPr>
      </w:pPr>
    </w:p>
    <w:tbl>
      <w:tblPr>
        <w:tblW w:w="0" w:type="auto"/>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410"/>
        <w:gridCol w:w="1517"/>
        <w:gridCol w:w="1472"/>
      </w:tblGrid>
      <w:tr w:rsidR="00D86655" w:rsidRPr="00085001" w:rsidTr="00E22095">
        <w:trPr>
          <w:jc w:val="center"/>
        </w:trPr>
        <w:tc>
          <w:tcPr>
            <w:tcW w:w="510" w:type="dxa"/>
            <w:vMerge w:val="restart"/>
            <w:vAlign w:val="center"/>
          </w:tcPr>
          <w:p w:rsidR="00D86655" w:rsidRPr="00085001" w:rsidRDefault="00D86655" w:rsidP="003662DC">
            <w:pPr>
              <w:jc w:val="center"/>
              <w:rPr>
                <w:color w:val="000000"/>
                <w:lang w:val="id-ID"/>
              </w:rPr>
            </w:pPr>
            <w:r w:rsidRPr="00085001">
              <w:rPr>
                <w:color w:val="000000"/>
                <w:lang w:val="id-ID"/>
              </w:rPr>
              <w:t>No</w:t>
            </w:r>
          </w:p>
        </w:tc>
        <w:tc>
          <w:tcPr>
            <w:tcW w:w="4410" w:type="dxa"/>
            <w:vMerge w:val="restart"/>
            <w:vAlign w:val="center"/>
          </w:tcPr>
          <w:p w:rsidR="00D86655" w:rsidRPr="00085001" w:rsidRDefault="00D86655" w:rsidP="003662DC">
            <w:pPr>
              <w:jc w:val="center"/>
              <w:rPr>
                <w:color w:val="000000"/>
              </w:rPr>
            </w:pPr>
            <w:r>
              <w:rPr>
                <w:color w:val="000000"/>
              </w:rPr>
              <w:t>Dimensi Lingkungan Kerja</w:t>
            </w:r>
          </w:p>
        </w:tc>
        <w:tc>
          <w:tcPr>
            <w:tcW w:w="2989" w:type="dxa"/>
            <w:gridSpan w:val="2"/>
            <w:vAlign w:val="center"/>
          </w:tcPr>
          <w:p w:rsidR="00D86655" w:rsidRPr="00085001" w:rsidRDefault="00D86655" w:rsidP="003662DC">
            <w:pPr>
              <w:jc w:val="center"/>
              <w:rPr>
                <w:color w:val="000000"/>
              </w:rPr>
            </w:pPr>
            <w:r>
              <w:rPr>
                <w:color w:val="000000"/>
              </w:rPr>
              <w:t>Persen (%)</w:t>
            </w:r>
          </w:p>
        </w:tc>
      </w:tr>
      <w:tr w:rsidR="00D86655" w:rsidRPr="00085001" w:rsidTr="00E22095">
        <w:trPr>
          <w:jc w:val="center"/>
        </w:trPr>
        <w:tc>
          <w:tcPr>
            <w:tcW w:w="510" w:type="dxa"/>
            <w:vMerge/>
            <w:vAlign w:val="center"/>
          </w:tcPr>
          <w:p w:rsidR="00D86655" w:rsidRPr="00085001" w:rsidRDefault="00D86655" w:rsidP="003662DC">
            <w:pPr>
              <w:jc w:val="center"/>
              <w:rPr>
                <w:color w:val="000000"/>
                <w:lang w:val="id-ID"/>
              </w:rPr>
            </w:pPr>
          </w:p>
        </w:tc>
        <w:tc>
          <w:tcPr>
            <w:tcW w:w="4410" w:type="dxa"/>
            <w:vMerge/>
            <w:vAlign w:val="center"/>
          </w:tcPr>
          <w:p w:rsidR="00D86655" w:rsidRDefault="00D86655" w:rsidP="003662DC">
            <w:pPr>
              <w:jc w:val="center"/>
              <w:rPr>
                <w:color w:val="000000"/>
              </w:rPr>
            </w:pPr>
          </w:p>
        </w:tc>
        <w:tc>
          <w:tcPr>
            <w:tcW w:w="1517" w:type="dxa"/>
            <w:vAlign w:val="center"/>
          </w:tcPr>
          <w:p w:rsidR="00D86655" w:rsidRPr="00085001" w:rsidRDefault="00D86655" w:rsidP="003662DC">
            <w:pPr>
              <w:jc w:val="center"/>
              <w:rPr>
                <w:color w:val="000000"/>
              </w:rPr>
            </w:pPr>
            <w:r>
              <w:rPr>
                <w:color w:val="000000"/>
              </w:rPr>
              <w:t>Baik</w:t>
            </w:r>
          </w:p>
        </w:tc>
        <w:tc>
          <w:tcPr>
            <w:tcW w:w="1472" w:type="dxa"/>
            <w:vAlign w:val="center"/>
          </w:tcPr>
          <w:p w:rsidR="00D86655" w:rsidRPr="00085001" w:rsidRDefault="00D86655" w:rsidP="003662DC">
            <w:pPr>
              <w:jc w:val="center"/>
              <w:rPr>
                <w:color w:val="000000"/>
              </w:rPr>
            </w:pPr>
            <w:r>
              <w:rPr>
                <w:color w:val="000000"/>
              </w:rPr>
              <w:t>Tidak baik</w:t>
            </w:r>
          </w:p>
        </w:tc>
      </w:tr>
      <w:tr w:rsidR="00D86655" w:rsidRPr="00222A1C" w:rsidTr="00E22095">
        <w:trPr>
          <w:jc w:val="center"/>
        </w:trPr>
        <w:tc>
          <w:tcPr>
            <w:tcW w:w="510" w:type="dxa"/>
          </w:tcPr>
          <w:p w:rsidR="00D86655" w:rsidRPr="00222A1C" w:rsidRDefault="00D86655" w:rsidP="001E1798">
            <w:pPr>
              <w:jc w:val="center"/>
              <w:rPr>
                <w:color w:val="000000"/>
                <w:lang w:val="id-ID"/>
              </w:rPr>
            </w:pPr>
            <w:r w:rsidRPr="00222A1C">
              <w:rPr>
                <w:color w:val="000000"/>
                <w:lang w:val="id-ID"/>
              </w:rPr>
              <w:t>1</w:t>
            </w:r>
          </w:p>
        </w:tc>
        <w:tc>
          <w:tcPr>
            <w:tcW w:w="4410" w:type="dxa"/>
          </w:tcPr>
          <w:p w:rsidR="00D86655" w:rsidRPr="007A1A74" w:rsidRDefault="00D86655" w:rsidP="007A1A74">
            <w:pPr>
              <w:jc w:val="both"/>
              <w:rPr>
                <w:color w:val="000000"/>
              </w:rPr>
            </w:pPr>
            <w:r>
              <w:rPr>
                <w:color w:val="000000"/>
              </w:rPr>
              <w:t>Kebisingan</w:t>
            </w:r>
          </w:p>
        </w:tc>
        <w:tc>
          <w:tcPr>
            <w:tcW w:w="1517" w:type="dxa"/>
          </w:tcPr>
          <w:p w:rsidR="00D86655" w:rsidRDefault="00D86655" w:rsidP="003662DC">
            <w:pPr>
              <w:jc w:val="center"/>
              <w:rPr>
                <w:color w:val="000000"/>
              </w:rPr>
            </w:pPr>
            <w:r>
              <w:rPr>
                <w:color w:val="000000"/>
              </w:rPr>
              <w:t>63,3 %</w:t>
            </w:r>
          </w:p>
        </w:tc>
        <w:tc>
          <w:tcPr>
            <w:tcW w:w="1472" w:type="dxa"/>
          </w:tcPr>
          <w:p w:rsidR="00D86655" w:rsidRDefault="00C2714F" w:rsidP="003662DC">
            <w:pPr>
              <w:jc w:val="center"/>
              <w:rPr>
                <w:color w:val="000000"/>
              </w:rPr>
            </w:pPr>
            <w:r>
              <w:rPr>
                <w:color w:val="000000"/>
              </w:rPr>
              <w:t>3</w:t>
            </w:r>
            <w:r w:rsidR="00D86655">
              <w:rPr>
                <w:color w:val="000000"/>
              </w:rPr>
              <w:t>6,7 %</w:t>
            </w:r>
          </w:p>
        </w:tc>
      </w:tr>
      <w:tr w:rsidR="00D86655" w:rsidRPr="00222A1C" w:rsidTr="00E22095">
        <w:trPr>
          <w:jc w:val="center"/>
        </w:trPr>
        <w:tc>
          <w:tcPr>
            <w:tcW w:w="510" w:type="dxa"/>
          </w:tcPr>
          <w:p w:rsidR="00D86655" w:rsidRPr="00222A1C" w:rsidRDefault="00D86655" w:rsidP="001E1798">
            <w:pPr>
              <w:jc w:val="center"/>
              <w:rPr>
                <w:color w:val="000000"/>
                <w:lang w:val="id-ID"/>
              </w:rPr>
            </w:pPr>
            <w:r w:rsidRPr="00222A1C">
              <w:rPr>
                <w:color w:val="000000"/>
                <w:lang w:val="id-ID"/>
              </w:rPr>
              <w:t>2</w:t>
            </w:r>
          </w:p>
        </w:tc>
        <w:tc>
          <w:tcPr>
            <w:tcW w:w="4410" w:type="dxa"/>
          </w:tcPr>
          <w:p w:rsidR="00D86655" w:rsidRPr="007A1A74" w:rsidRDefault="00D86655" w:rsidP="0037531C">
            <w:pPr>
              <w:jc w:val="both"/>
              <w:rPr>
                <w:color w:val="000000"/>
              </w:rPr>
            </w:pPr>
            <w:r>
              <w:rPr>
                <w:color w:val="000000"/>
              </w:rPr>
              <w:t>Keamanan</w:t>
            </w:r>
          </w:p>
        </w:tc>
        <w:tc>
          <w:tcPr>
            <w:tcW w:w="1517" w:type="dxa"/>
          </w:tcPr>
          <w:p w:rsidR="00D86655" w:rsidRDefault="00D86655" w:rsidP="003662DC">
            <w:pPr>
              <w:jc w:val="center"/>
              <w:rPr>
                <w:color w:val="000000"/>
              </w:rPr>
            </w:pPr>
            <w:r>
              <w:rPr>
                <w:color w:val="000000"/>
              </w:rPr>
              <w:t>90 %</w:t>
            </w:r>
          </w:p>
        </w:tc>
        <w:tc>
          <w:tcPr>
            <w:tcW w:w="1472" w:type="dxa"/>
          </w:tcPr>
          <w:p w:rsidR="00D86655" w:rsidRDefault="00D86655" w:rsidP="003662DC">
            <w:pPr>
              <w:jc w:val="center"/>
              <w:rPr>
                <w:color w:val="000000"/>
              </w:rPr>
            </w:pPr>
            <w:r>
              <w:rPr>
                <w:color w:val="000000"/>
              </w:rPr>
              <w:t>10 %</w:t>
            </w:r>
          </w:p>
        </w:tc>
      </w:tr>
      <w:tr w:rsidR="00D86655" w:rsidRPr="00222A1C" w:rsidTr="00E22095">
        <w:trPr>
          <w:jc w:val="center"/>
        </w:trPr>
        <w:tc>
          <w:tcPr>
            <w:tcW w:w="510" w:type="dxa"/>
          </w:tcPr>
          <w:p w:rsidR="00D86655" w:rsidRPr="00D86655" w:rsidRDefault="00D86655" w:rsidP="001E1798">
            <w:pPr>
              <w:jc w:val="center"/>
              <w:rPr>
                <w:color w:val="000000"/>
              </w:rPr>
            </w:pPr>
            <w:r>
              <w:rPr>
                <w:color w:val="000000"/>
              </w:rPr>
              <w:t>3</w:t>
            </w:r>
          </w:p>
        </w:tc>
        <w:tc>
          <w:tcPr>
            <w:tcW w:w="4410" w:type="dxa"/>
          </w:tcPr>
          <w:p w:rsidR="00D86655" w:rsidRDefault="00D86655" w:rsidP="0037531C">
            <w:pPr>
              <w:jc w:val="both"/>
              <w:rPr>
                <w:color w:val="000000"/>
              </w:rPr>
            </w:pPr>
            <w:r>
              <w:rPr>
                <w:color w:val="000000"/>
              </w:rPr>
              <w:t>Penerangan</w:t>
            </w:r>
          </w:p>
        </w:tc>
        <w:tc>
          <w:tcPr>
            <w:tcW w:w="1517" w:type="dxa"/>
          </w:tcPr>
          <w:p w:rsidR="00D86655" w:rsidRDefault="00C2714F" w:rsidP="003662DC">
            <w:pPr>
              <w:jc w:val="center"/>
              <w:rPr>
                <w:color w:val="000000"/>
              </w:rPr>
            </w:pPr>
            <w:r>
              <w:rPr>
                <w:color w:val="000000"/>
              </w:rPr>
              <w:t>80 %</w:t>
            </w:r>
          </w:p>
        </w:tc>
        <w:tc>
          <w:tcPr>
            <w:tcW w:w="1472" w:type="dxa"/>
          </w:tcPr>
          <w:p w:rsidR="00D86655" w:rsidRDefault="00C2714F" w:rsidP="003662DC">
            <w:pPr>
              <w:jc w:val="center"/>
              <w:rPr>
                <w:color w:val="000000"/>
              </w:rPr>
            </w:pPr>
            <w:r>
              <w:rPr>
                <w:color w:val="000000"/>
              </w:rPr>
              <w:t>20 %</w:t>
            </w:r>
          </w:p>
        </w:tc>
      </w:tr>
      <w:tr w:rsidR="0082390A" w:rsidRPr="00222A1C" w:rsidTr="00E22095">
        <w:trPr>
          <w:jc w:val="center"/>
        </w:trPr>
        <w:tc>
          <w:tcPr>
            <w:tcW w:w="510" w:type="dxa"/>
          </w:tcPr>
          <w:p w:rsidR="0082390A" w:rsidRDefault="00E22095" w:rsidP="001E1798">
            <w:pPr>
              <w:jc w:val="center"/>
              <w:rPr>
                <w:color w:val="000000"/>
              </w:rPr>
            </w:pPr>
            <w:r>
              <w:rPr>
                <w:color w:val="000000"/>
              </w:rPr>
              <w:t>4</w:t>
            </w:r>
          </w:p>
        </w:tc>
        <w:tc>
          <w:tcPr>
            <w:tcW w:w="4410" w:type="dxa"/>
          </w:tcPr>
          <w:p w:rsidR="0082390A" w:rsidRDefault="0082390A" w:rsidP="0037531C">
            <w:pPr>
              <w:jc w:val="both"/>
              <w:rPr>
                <w:color w:val="000000"/>
              </w:rPr>
            </w:pPr>
            <w:r>
              <w:rPr>
                <w:color w:val="000000"/>
              </w:rPr>
              <w:t>Sirkulasi udara</w:t>
            </w:r>
          </w:p>
        </w:tc>
        <w:tc>
          <w:tcPr>
            <w:tcW w:w="1517" w:type="dxa"/>
          </w:tcPr>
          <w:p w:rsidR="0082390A" w:rsidRDefault="0082390A" w:rsidP="003662DC">
            <w:pPr>
              <w:jc w:val="center"/>
              <w:rPr>
                <w:color w:val="000000"/>
              </w:rPr>
            </w:pPr>
            <w:r>
              <w:rPr>
                <w:color w:val="000000"/>
              </w:rPr>
              <w:t>86,7%</w:t>
            </w:r>
          </w:p>
        </w:tc>
        <w:tc>
          <w:tcPr>
            <w:tcW w:w="1472" w:type="dxa"/>
          </w:tcPr>
          <w:p w:rsidR="0082390A" w:rsidRDefault="0082390A" w:rsidP="003662DC">
            <w:pPr>
              <w:jc w:val="center"/>
              <w:rPr>
                <w:color w:val="000000"/>
              </w:rPr>
            </w:pPr>
            <w:r>
              <w:rPr>
                <w:color w:val="000000"/>
              </w:rPr>
              <w:t>13,3%</w:t>
            </w:r>
          </w:p>
        </w:tc>
      </w:tr>
      <w:tr w:rsidR="00D86655" w:rsidRPr="00222A1C" w:rsidTr="00E22095">
        <w:trPr>
          <w:jc w:val="center"/>
        </w:trPr>
        <w:tc>
          <w:tcPr>
            <w:tcW w:w="510" w:type="dxa"/>
          </w:tcPr>
          <w:p w:rsidR="00D86655" w:rsidRPr="00D86655" w:rsidRDefault="00E22095" w:rsidP="001E1798">
            <w:pPr>
              <w:jc w:val="center"/>
              <w:rPr>
                <w:color w:val="000000"/>
              </w:rPr>
            </w:pPr>
            <w:r>
              <w:rPr>
                <w:color w:val="000000"/>
              </w:rPr>
              <w:t>5</w:t>
            </w:r>
          </w:p>
        </w:tc>
        <w:tc>
          <w:tcPr>
            <w:tcW w:w="4410" w:type="dxa"/>
          </w:tcPr>
          <w:p w:rsidR="00D86655" w:rsidRDefault="00D86655" w:rsidP="0037531C">
            <w:pPr>
              <w:jc w:val="both"/>
              <w:rPr>
                <w:color w:val="000000"/>
              </w:rPr>
            </w:pPr>
            <w:r>
              <w:rPr>
                <w:color w:val="000000"/>
              </w:rPr>
              <w:t>Hubungan dengan atasan</w:t>
            </w:r>
          </w:p>
        </w:tc>
        <w:tc>
          <w:tcPr>
            <w:tcW w:w="1517" w:type="dxa"/>
          </w:tcPr>
          <w:p w:rsidR="00D86655" w:rsidRDefault="00C2714F" w:rsidP="003662DC">
            <w:pPr>
              <w:jc w:val="center"/>
              <w:rPr>
                <w:color w:val="000000"/>
              </w:rPr>
            </w:pPr>
            <w:r>
              <w:rPr>
                <w:color w:val="000000"/>
              </w:rPr>
              <w:t>100 %</w:t>
            </w:r>
          </w:p>
        </w:tc>
        <w:tc>
          <w:tcPr>
            <w:tcW w:w="1472" w:type="dxa"/>
          </w:tcPr>
          <w:p w:rsidR="00D86655" w:rsidRDefault="00C2714F" w:rsidP="003662DC">
            <w:pPr>
              <w:jc w:val="center"/>
              <w:rPr>
                <w:color w:val="000000"/>
              </w:rPr>
            </w:pPr>
            <w:r>
              <w:rPr>
                <w:color w:val="000000"/>
              </w:rPr>
              <w:t>0 %</w:t>
            </w:r>
          </w:p>
        </w:tc>
      </w:tr>
      <w:tr w:rsidR="00D86655" w:rsidRPr="00222A1C" w:rsidTr="00E22095">
        <w:trPr>
          <w:jc w:val="center"/>
        </w:trPr>
        <w:tc>
          <w:tcPr>
            <w:tcW w:w="510" w:type="dxa"/>
          </w:tcPr>
          <w:p w:rsidR="00D86655" w:rsidRPr="00D86655" w:rsidRDefault="00E22095" w:rsidP="001E1798">
            <w:pPr>
              <w:jc w:val="center"/>
              <w:rPr>
                <w:color w:val="000000"/>
              </w:rPr>
            </w:pPr>
            <w:r>
              <w:rPr>
                <w:color w:val="000000"/>
              </w:rPr>
              <w:t>6</w:t>
            </w:r>
          </w:p>
        </w:tc>
        <w:tc>
          <w:tcPr>
            <w:tcW w:w="4410" w:type="dxa"/>
          </w:tcPr>
          <w:p w:rsidR="00D86655" w:rsidRPr="0037531C" w:rsidRDefault="00D86655" w:rsidP="007A1A74">
            <w:pPr>
              <w:jc w:val="both"/>
              <w:rPr>
                <w:color w:val="000000"/>
              </w:rPr>
            </w:pPr>
            <w:r>
              <w:rPr>
                <w:color w:val="000000"/>
              </w:rPr>
              <w:t>Hubungan antara rekan kerja setingkat</w:t>
            </w:r>
          </w:p>
        </w:tc>
        <w:tc>
          <w:tcPr>
            <w:tcW w:w="1517" w:type="dxa"/>
          </w:tcPr>
          <w:p w:rsidR="00D86655" w:rsidRDefault="00C2714F" w:rsidP="003662DC">
            <w:pPr>
              <w:jc w:val="center"/>
              <w:rPr>
                <w:color w:val="000000"/>
              </w:rPr>
            </w:pPr>
            <w:r>
              <w:rPr>
                <w:color w:val="000000"/>
              </w:rPr>
              <w:t>97, 7 %</w:t>
            </w:r>
          </w:p>
        </w:tc>
        <w:tc>
          <w:tcPr>
            <w:tcW w:w="1472" w:type="dxa"/>
          </w:tcPr>
          <w:p w:rsidR="00D86655" w:rsidRDefault="00C2714F" w:rsidP="003662DC">
            <w:pPr>
              <w:jc w:val="center"/>
              <w:rPr>
                <w:color w:val="000000"/>
              </w:rPr>
            </w:pPr>
            <w:r>
              <w:rPr>
                <w:color w:val="000000"/>
              </w:rPr>
              <w:t>3,3 %</w:t>
            </w:r>
          </w:p>
        </w:tc>
      </w:tr>
      <w:tr w:rsidR="00D86655" w:rsidRPr="00222A1C" w:rsidTr="00E22095">
        <w:trPr>
          <w:jc w:val="center"/>
        </w:trPr>
        <w:tc>
          <w:tcPr>
            <w:tcW w:w="510" w:type="dxa"/>
          </w:tcPr>
          <w:p w:rsidR="00D86655" w:rsidRPr="00D86655" w:rsidRDefault="00E22095" w:rsidP="001E1798">
            <w:pPr>
              <w:jc w:val="center"/>
              <w:rPr>
                <w:color w:val="000000"/>
              </w:rPr>
            </w:pPr>
            <w:r>
              <w:rPr>
                <w:color w:val="000000"/>
              </w:rPr>
              <w:t>7</w:t>
            </w:r>
          </w:p>
        </w:tc>
        <w:tc>
          <w:tcPr>
            <w:tcW w:w="4410" w:type="dxa"/>
          </w:tcPr>
          <w:p w:rsidR="00D86655" w:rsidRDefault="00D86655" w:rsidP="007A1A74">
            <w:pPr>
              <w:jc w:val="both"/>
              <w:rPr>
                <w:color w:val="000000"/>
              </w:rPr>
            </w:pPr>
            <w:r>
              <w:rPr>
                <w:color w:val="000000"/>
              </w:rPr>
              <w:t>Hubungan dengan bawahan</w:t>
            </w:r>
          </w:p>
        </w:tc>
        <w:tc>
          <w:tcPr>
            <w:tcW w:w="1517" w:type="dxa"/>
          </w:tcPr>
          <w:p w:rsidR="00D86655" w:rsidRDefault="00C2714F" w:rsidP="003662DC">
            <w:pPr>
              <w:jc w:val="center"/>
              <w:rPr>
                <w:color w:val="000000"/>
              </w:rPr>
            </w:pPr>
            <w:r>
              <w:rPr>
                <w:color w:val="000000"/>
              </w:rPr>
              <w:t>97,7 %</w:t>
            </w:r>
          </w:p>
        </w:tc>
        <w:tc>
          <w:tcPr>
            <w:tcW w:w="1472" w:type="dxa"/>
          </w:tcPr>
          <w:p w:rsidR="00D86655" w:rsidRDefault="00C2714F" w:rsidP="003662DC">
            <w:pPr>
              <w:jc w:val="center"/>
              <w:rPr>
                <w:color w:val="000000"/>
              </w:rPr>
            </w:pPr>
            <w:r>
              <w:rPr>
                <w:color w:val="000000"/>
              </w:rPr>
              <w:t>3,3 %</w:t>
            </w:r>
          </w:p>
        </w:tc>
      </w:tr>
    </w:tbl>
    <w:p w:rsidR="0097135A" w:rsidRDefault="007A1A74" w:rsidP="0097135A">
      <w:pPr>
        <w:spacing w:line="480" w:lineRule="auto"/>
        <w:ind w:firstLine="709"/>
        <w:jc w:val="both"/>
      </w:pPr>
      <w:r>
        <w:rPr>
          <w:color w:val="000000"/>
          <w:lang w:val="id-ID"/>
        </w:rPr>
        <w:t xml:space="preserve">Sumber : </w:t>
      </w:r>
      <w:r w:rsidR="0097135A">
        <w:t>Angket guru 2014 (diolah kembali)</w:t>
      </w:r>
    </w:p>
    <w:p w:rsidR="007A1A74" w:rsidRDefault="007E6878" w:rsidP="0097135A">
      <w:pPr>
        <w:spacing w:line="480" w:lineRule="auto"/>
        <w:ind w:firstLine="709"/>
        <w:jc w:val="both"/>
        <w:rPr>
          <w:color w:val="000000"/>
        </w:rPr>
      </w:pPr>
      <w:r>
        <w:rPr>
          <w:color w:val="000000"/>
        </w:rPr>
        <w:lastRenderedPageBreak/>
        <w:t xml:space="preserve">Berdasarkan </w:t>
      </w:r>
      <w:r w:rsidR="00336063">
        <w:rPr>
          <w:color w:val="000000"/>
        </w:rPr>
        <w:t>T</w:t>
      </w:r>
      <w:r w:rsidR="000E3A2F">
        <w:rPr>
          <w:color w:val="000000"/>
        </w:rPr>
        <w:t>ab</w:t>
      </w:r>
      <w:r>
        <w:rPr>
          <w:color w:val="000000"/>
        </w:rPr>
        <w:t>e</w:t>
      </w:r>
      <w:r w:rsidR="000E3A2F">
        <w:rPr>
          <w:color w:val="000000"/>
        </w:rPr>
        <w:t>l</w:t>
      </w:r>
      <w:r>
        <w:rPr>
          <w:color w:val="000000"/>
        </w:rPr>
        <w:t xml:space="preserve"> </w:t>
      </w:r>
      <w:r w:rsidR="00336063">
        <w:rPr>
          <w:color w:val="000000"/>
        </w:rPr>
        <w:t xml:space="preserve">1.3 </w:t>
      </w:r>
      <w:r>
        <w:rPr>
          <w:color w:val="000000"/>
        </w:rPr>
        <w:t>di</w:t>
      </w:r>
      <w:r w:rsidR="00336063">
        <w:rPr>
          <w:color w:val="000000"/>
        </w:rPr>
        <w:t xml:space="preserve"> </w:t>
      </w:r>
      <w:r>
        <w:rPr>
          <w:color w:val="000000"/>
        </w:rPr>
        <w:t xml:space="preserve">atas lingkungan kerja </w:t>
      </w:r>
      <w:r w:rsidR="00FC2DD6">
        <w:rPr>
          <w:color w:val="000000"/>
        </w:rPr>
        <w:t xml:space="preserve">di </w:t>
      </w:r>
      <w:r>
        <w:rPr>
          <w:color w:val="000000"/>
        </w:rPr>
        <w:t xml:space="preserve">SMA Negeri 2 Cianjur lingkungan sekolah masih kurang memadai, </w:t>
      </w:r>
      <w:r w:rsidR="00596A90">
        <w:rPr>
          <w:color w:val="000000"/>
        </w:rPr>
        <w:t xml:space="preserve">apalagi berkenaan dengan kondisi fisik sekolah, </w:t>
      </w:r>
      <w:r>
        <w:rPr>
          <w:color w:val="000000"/>
        </w:rPr>
        <w:t xml:space="preserve">luas tanah yang kurang dari 5500 meter², yang idealnya untuk </w:t>
      </w:r>
      <w:r w:rsidR="000E3A2F">
        <w:rPr>
          <w:color w:val="000000"/>
        </w:rPr>
        <w:t>lembaga</w:t>
      </w:r>
      <w:r>
        <w:rPr>
          <w:color w:val="000000"/>
        </w:rPr>
        <w:t xml:space="preserve"> pendidikan luasnya 1 hektar, sarana prasarana yang belum optimal, lokasi yang berdekatan dengan pusat pemerintahan daerah, masjid agung, pasar, sehingga menciptakan susasa belajar yang tidak kondusif.</w:t>
      </w:r>
      <w:r w:rsidR="00E13DE1">
        <w:rPr>
          <w:color w:val="000000"/>
        </w:rPr>
        <w:t xml:space="preserve"> Seperti yang dikemukakan oleh Kompri (2014:317) bahwa “Keberhasilan pendidikan sangat dipengaruhi oleh kelengkapan fasilitas dan sumber belajar, terutama dalam sistem pendidikan dewasa ini”.</w:t>
      </w:r>
      <w:r w:rsidR="00727B41">
        <w:rPr>
          <w:color w:val="000000"/>
        </w:rPr>
        <w:t xml:space="preserve"> </w:t>
      </w:r>
    </w:p>
    <w:p w:rsidR="00EC15E8" w:rsidRDefault="00CA2F48" w:rsidP="00737600">
      <w:pPr>
        <w:pStyle w:val="BodyTextIndent"/>
        <w:spacing w:before="0" w:beforeAutospacing="0" w:after="0" w:afterAutospacing="0" w:line="480" w:lineRule="auto"/>
        <w:ind w:firstLine="720"/>
        <w:jc w:val="both"/>
        <w:rPr>
          <w:color w:val="000000"/>
          <w:lang w:val="en-US"/>
        </w:rPr>
      </w:pPr>
      <w:r>
        <w:rPr>
          <w:color w:val="000000"/>
        </w:rPr>
        <w:t>Faktor lain</w:t>
      </w:r>
      <w:r w:rsidR="009A40CB">
        <w:rPr>
          <w:color w:val="000000"/>
        </w:rPr>
        <w:t>, selain motivasi dan lingkungan kerja</w:t>
      </w:r>
      <w:r>
        <w:rPr>
          <w:color w:val="000000"/>
        </w:rPr>
        <w:t xml:space="preserve"> yang dapat mempengaruhi kinerja seorang guru adalah faktor kepemimpinan kepala sekolah</w:t>
      </w:r>
      <w:r w:rsidR="009349D8">
        <w:rPr>
          <w:color w:val="000000"/>
        </w:rPr>
        <w:t xml:space="preserve">, </w:t>
      </w:r>
      <w:r w:rsidR="00EC15E8">
        <w:rPr>
          <w:color w:val="000000"/>
        </w:rPr>
        <w:t>Rohiat (2008:33) mengatakan kepala sekolah sebagai manajer menempati posisi yang telah ditentukan di dalam organisasi sekolah. Kepala sekolah mempunyai posisi puncak yang memegang kunci keberhasilan dalam mencapai tujuan yang telah ditentukan.</w:t>
      </w:r>
      <w:r w:rsidR="00EC15E8">
        <w:rPr>
          <w:color w:val="000000"/>
          <w:lang w:val="id-ID"/>
        </w:rPr>
        <w:t xml:space="preserve"> </w:t>
      </w:r>
    </w:p>
    <w:p w:rsidR="00E43015" w:rsidRDefault="00E43015" w:rsidP="00E43015">
      <w:pPr>
        <w:spacing w:line="480" w:lineRule="auto"/>
        <w:ind w:firstLine="567"/>
        <w:jc w:val="both"/>
        <w:rPr>
          <w:color w:val="000000"/>
        </w:rPr>
      </w:pPr>
      <w:r w:rsidRPr="0079211C">
        <w:rPr>
          <w:color w:val="000000"/>
          <w:lang w:val="id-ID"/>
        </w:rPr>
        <w:t xml:space="preserve">Berdasarkan </w:t>
      </w:r>
      <w:r>
        <w:rPr>
          <w:color w:val="000000"/>
        </w:rPr>
        <w:t>studi pendahuluan</w:t>
      </w:r>
      <w:r>
        <w:rPr>
          <w:color w:val="000000"/>
          <w:lang w:val="id-ID"/>
        </w:rPr>
        <w:t xml:space="preserve">  </w:t>
      </w:r>
      <w:r>
        <w:rPr>
          <w:color w:val="000000"/>
        </w:rPr>
        <w:t>yang terdiri dari 30 orang guru</w:t>
      </w:r>
      <w:r>
        <w:rPr>
          <w:color w:val="000000"/>
          <w:lang w:val="id-ID"/>
        </w:rPr>
        <w:t xml:space="preserve"> </w:t>
      </w:r>
      <w:r>
        <w:rPr>
          <w:color w:val="000000"/>
        </w:rPr>
        <w:t xml:space="preserve">di SMA Negeri 2 Cianjur kepemimpinan </w:t>
      </w:r>
      <w:r w:rsidR="002828FD">
        <w:rPr>
          <w:color w:val="000000"/>
        </w:rPr>
        <w:t xml:space="preserve">kepala </w:t>
      </w:r>
      <w:r>
        <w:rPr>
          <w:color w:val="000000"/>
        </w:rPr>
        <w:t>sekolah</w:t>
      </w:r>
      <w:r w:rsidRPr="0079211C">
        <w:rPr>
          <w:color w:val="000000"/>
          <w:lang w:val="id-ID"/>
        </w:rPr>
        <w:t xml:space="preserve"> </w:t>
      </w:r>
      <w:r>
        <w:rPr>
          <w:color w:val="000000"/>
          <w:lang w:val="id-ID"/>
        </w:rPr>
        <w:t xml:space="preserve">berdasarkan </w:t>
      </w:r>
      <w:r>
        <w:rPr>
          <w:color w:val="000000"/>
        </w:rPr>
        <w:t>angket yang disebarkan,</w:t>
      </w:r>
      <w:r>
        <w:rPr>
          <w:color w:val="000000"/>
          <w:lang w:val="id-ID"/>
        </w:rPr>
        <w:t xml:space="preserve"> yaitu sebagai berikut: </w:t>
      </w:r>
    </w:p>
    <w:p w:rsidR="00336063" w:rsidRDefault="00336063" w:rsidP="00E43015">
      <w:pPr>
        <w:spacing w:line="480" w:lineRule="auto"/>
        <w:ind w:firstLine="567"/>
        <w:jc w:val="both"/>
        <w:rPr>
          <w:color w:val="000000"/>
        </w:rPr>
      </w:pPr>
    </w:p>
    <w:p w:rsidR="00336063" w:rsidRDefault="00336063" w:rsidP="00E43015">
      <w:pPr>
        <w:spacing w:line="480" w:lineRule="auto"/>
        <w:ind w:firstLine="567"/>
        <w:jc w:val="both"/>
        <w:rPr>
          <w:color w:val="000000"/>
        </w:rPr>
      </w:pPr>
    </w:p>
    <w:p w:rsidR="00336063" w:rsidRDefault="00336063" w:rsidP="00E43015">
      <w:pPr>
        <w:spacing w:line="480" w:lineRule="auto"/>
        <w:ind w:firstLine="567"/>
        <w:jc w:val="both"/>
        <w:rPr>
          <w:color w:val="000000"/>
        </w:rPr>
      </w:pPr>
    </w:p>
    <w:p w:rsidR="00336063" w:rsidRDefault="00336063" w:rsidP="00E43015">
      <w:pPr>
        <w:spacing w:line="480" w:lineRule="auto"/>
        <w:ind w:firstLine="567"/>
        <w:jc w:val="both"/>
        <w:rPr>
          <w:color w:val="000000"/>
        </w:rPr>
      </w:pPr>
    </w:p>
    <w:p w:rsidR="00336063" w:rsidRPr="00336063" w:rsidRDefault="00336063" w:rsidP="00E43015">
      <w:pPr>
        <w:spacing w:line="480" w:lineRule="auto"/>
        <w:ind w:firstLine="567"/>
        <w:jc w:val="both"/>
        <w:rPr>
          <w:color w:val="000000"/>
        </w:rPr>
      </w:pPr>
    </w:p>
    <w:p w:rsidR="00E43015" w:rsidRPr="00085001" w:rsidRDefault="00085001" w:rsidP="00085001">
      <w:pPr>
        <w:jc w:val="center"/>
        <w:rPr>
          <w:bCs/>
          <w:color w:val="000000"/>
        </w:rPr>
      </w:pPr>
      <w:r w:rsidRPr="00085001">
        <w:rPr>
          <w:bCs/>
          <w:color w:val="000000"/>
          <w:lang w:val="id-ID"/>
        </w:rPr>
        <w:lastRenderedPageBreak/>
        <w:t>Tabel 1.</w:t>
      </w:r>
      <w:r w:rsidRPr="00085001">
        <w:rPr>
          <w:bCs/>
          <w:color w:val="000000"/>
        </w:rPr>
        <w:t>4</w:t>
      </w:r>
    </w:p>
    <w:p w:rsidR="00E43015" w:rsidRDefault="00085001" w:rsidP="00085001">
      <w:pPr>
        <w:jc w:val="center"/>
        <w:rPr>
          <w:bCs/>
          <w:color w:val="000000"/>
        </w:rPr>
      </w:pPr>
      <w:r>
        <w:rPr>
          <w:bCs/>
          <w:color w:val="000000"/>
        </w:rPr>
        <w:t xml:space="preserve">Gambaran </w:t>
      </w:r>
      <w:r w:rsidR="00E43015" w:rsidRPr="00085001">
        <w:rPr>
          <w:bCs/>
          <w:color w:val="000000"/>
        </w:rPr>
        <w:t xml:space="preserve">Kepemimpinan </w:t>
      </w:r>
      <w:r w:rsidR="00590748">
        <w:rPr>
          <w:bCs/>
          <w:color w:val="000000"/>
        </w:rPr>
        <w:t>K</w:t>
      </w:r>
      <w:r w:rsidR="00054FD0">
        <w:rPr>
          <w:bCs/>
          <w:color w:val="000000"/>
        </w:rPr>
        <w:t xml:space="preserve">epala </w:t>
      </w:r>
      <w:r w:rsidR="00590748">
        <w:rPr>
          <w:bCs/>
          <w:color w:val="000000"/>
        </w:rPr>
        <w:t>S</w:t>
      </w:r>
      <w:r w:rsidR="00E43015" w:rsidRPr="00085001">
        <w:rPr>
          <w:bCs/>
          <w:color w:val="000000"/>
        </w:rPr>
        <w:t>ekolah</w:t>
      </w:r>
      <w:r>
        <w:rPr>
          <w:bCs/>
          <w:color w:val="000000"/>
        </w:rPr>
        <w:t xml:space="preserve"> di SMAN 2 Cianjur</w:t>
      </w:r>
    </w:p>
    <w:p w:rsidR="00085001" w:rsidRPr="00085001" w:rsidRDefault="00085001" w:rsidP="00085001">
      <w:pPr>
        <w:jc w:val="center"/>
        <w:rPr>
          <w:bCs/>
          <w:color w:val="000000"/>
        </w:rPr>
      </w:pPr>
    </w:p>
    <w:tbl>
      <w:tblPr>
        <w:tblW w:w="0" w:type="auto"/>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786"/>
        <w:gridCol w:w="1080"/>
        <w:gridCol w:w="1533"/>
      </w:tblGrid>
      <w:tr w:rsidR="005D473A" w:rsidRPr="00085001" w:rsidTr="005D473A">
        <w:trPr>
          <w:jc w:val="center"/>
        </w:trPr>
        <w:tc>
          <w:tcPr>
            <w:tcW w:w="510" w:type="dxa"/>
            <w:vMerge w:val="restart"/>
            <w:vAlign w:val="center"/>
          </w:tcPr>
          <w:p w:rsidR="005D473A" w:rsidRPr="00085001" w:rsidRDefault="005D473A" w:rsidP="00A54EF9">
            <w:pPr>
              <w:jc w:val="center"/>
              <w:rPr>
                <w:color w:val="000000"/>
                <w:lang w:val="id-ID"/>
              </w:rPr>
            </w:pPr>
            <w:r w:rsidRPr="00085001">
              <w:rPr>
                <w:color w:val="000000"/>
                <w:lang w:val="id-ID"/>
              </w:rPr>
              <w:t>No</w:t>
            </w:r>
          </w:p>
        </w:tc>
        <w:tc>
          <w:tcPr>
            <w:tcW w:w="4786" w:type="dxa"/>
            <w:vMerge w:val="restart"/>
            <w:vAlign w:val="center"/>
          </w:tcPr>
          <w:p w:rsidR="005D473A" w:rsidRPr="00085001" w:rsidRDefault="005D473A" w:rsidP="00A54EF9">
            <w:pPr>
              <w:jc w:val="center"/>
              <w:rPr>
                <w:color w:val="000000"/>
              </w:rPr>
            </w:pPr>
            <w:r>
              <w:rPr>
                <w:color w:val="000000"/>
              </w:rPr>
              <w:t>Dimensi Kepemimpinan Kepala Sekolah</w:t>
            </w:r>
          </w:p>
        </w:tc>
        <w:tc>
          <w:tcPr>
            <w:tcW w:w="2613" w:type="dxa"/>
            <w:gridSpan w:val="2"/>
          </w:tcPr>
          <w:p w:rsidR="005D473A" w:rsidRPr="00085001" w:rsidRDefault="005D473A" w:rsidP="00A54EF9">
            <w:pPr>
              <w:jc w:val="center"/>
              <w:rPr>
                <w:color w:val="000000"/>
              </w:rPr>
            </w:pPr>
            <w:r w:rsidRPr="00085001">
              <w:rPr>
                <w:color w:val="000000"/>
              </w:rPr>
              <w:t>Persen (%)</w:t>
            </w:r>
          </w:p>
        </w:tc>
      </w:tr>
      <w:tr w:rsidR="005D473A" w:rsidRPr="00085001" w:rsidTr="005D473A">
        <w:trPr>
          <w:jc w:val="center"/>
        </w:trPr>
        <w:tc>
          <w:tcPr>
            <w:tcW w:w="510" w:type="dxa"/>
            <w:vMerge/>
            <w:vAlign w:val="center"/>
          </w:tcPr>
          <w:p w:rsidR="005D473A" w:rsidRPr="00085001" w:rsidRDefault="005D473A" w:rsidP="00A54EF9">
            <w:pPr>
              <w:jc w:val="center"/>
              <w:rPr>
                <w:color w:val="000000"/>
                <w:lang w:val="id-ID"/>
              </w:rPr>
            </w:pPr>
          </w:p>
        </w:tc>
        <w:tc>
          <w:tcPr>
            <w:tcW w:w="4786" w:type="dxa"/>
            <w:vMerge/>
            <w:vAlign w:val="center"/>
          </w:tcPr>
          <w:p w:rsidR="005D473A" w:rsidRPr="00085001" w:rsidRDefault="005D473A" w:rsidP="00A54EF9">
            <w:pPr>
              <w:jc w:val="center"/>
              <w:rPr>
                <w:color w:val="000000"/>
              </w:rPr>
            </w:pPr>
          </w:p>
        </w:tc>
        <w:tc>
          <w:tcPr>
            <w:tcW w:w="1080" w:type="dxa"/>
          </w:tcPr>
          <w:p w:rsidR="005D473A" w:rsidRPr="00085001" w:rsidRDefault="005D473A" w:rsidP="00A54EF9">
            <w:pPr>
              <w:jc w:val="center"/>
              <w:rPr>
                <w:color w:val="000000"/>
              </w:rPr>
            </w:pPr>
            <w:r>
              <w:rPr>
                <w:color w:val="000000"/>
              </w:rPr>
              <w:t>Setuju</w:t>
            </w:r>
          </w:p>
        </w:tc>
        <w:tc>
          <w:tcPr>
            <w:tcW w:w="1533" w:type="dxa"/>
          </w:tcPr>
          <w:p w:rsidR="005D473A" w:rsidRPr="00085001" w:rsidRDefault="005D473A" w:rsidP="00A54EF9">
            <w:pPr>
              <w:jc w:val="center"/>
              <w:rPr>
                <w:color w:val="000000"/>
              </w:rPr>
            </w:pPr>
            <w:r>
              <w:rPr>
                <w:color w:val="000000"/>
              </w:rPr>
              <w:t>Tidak Setuju</w:t>
            </w:r>
          </w:p>
        </w:tc>
      </w:tr>
      <w:tr w:rsidR="005D473A" w:rsidRPr="00222A1C" w:rsidTr="005D473A">
        <w:trPr>
          <w:jc w:val="center"/>
        </w:trPr>
        <w:tc>
          <w:tcPr>
            <w:tcW w:w="510" w:type="dxa"/>
            <w:vAlign w:val="center"/>
          </w:tcPr>
          <w:p w:rsidR="005D473A" w:rsidRPr="00222A1C" w:rsidRDefault="005D473A" w:rsidP="00A54EF9">
            <w:pPr>
              <w:jc w:val="center"/>
              <w:rPr>
                <w:color w:val="000000"/>
                <w:lang w:val="id-ID"/>
              </w:rPr>
            </w:pPr>
            <w:r w:rsidRPr="00222A1C">
              <w:rPr>
                <w:color w:val="000000"/>
                <w:lang w:val="id-ID"/>
              </w:rPr>
              <w:t>1</w:t>
            </w:r>
          </w:p>
        </w:tc>
        <w:tc>
          <w:tcPr>
            <w:tcW w:w="4786" w:type="dxa"/>
            <w:vAlign w:val="center"/>
          </w:tcPr>
          <w:p w:rsidR="005D473A" w:rsidRPr="00644D57" w:rsidRDefault="00054FD0" w:rsidP="005D473A">
            <w:pPr>
              <w:spacing w:line="276" w:lineRule="auto"/>
              <w:rPr>
                <w:color w:val="000000"/>
              </w:rPr>
            </w:pPr>
            <w:r>
              <w:rPr>
                <w:color w:val="000000"/>
              </w:rPr>
              <w:t>Eduk</w:t>
            </w:r>
            <w:r w:rsidR="005D473A">
              <w:rPr>
                <w:color w:val="000000"/>
              </w:rPr>
              <w:t xml:space="preserve">ator </w:t>
            </w:r>
          </w:p>
        </w:tc>
        <w:tc>
          <w:tcPr>
            <w:tcW w:w="1080" w:type="dxa"/>
            <w:vAlign w:val="center"/>
          </w:tcPr>
          <w:p w:rsidR="005D473A" w:rsidRDefault="005D473A" w:rsidP="00A54EF9">
            <w:pPr>
              <w:jc w:val="center"/>
              <w:rPr>
                <w:color w:val="000000"/>
              </w:rPr>
            </w:pPr>
            <w:r>
              <w:rPr>
                <w:color w:val="000000"/>
              </w:rPr>
              <w:t>97,7%</w:t>
            </w:r>
          </w:p>
        </w:tc>
        <w:tc>
          <w:tcPr>
            <w:tcW w:w="1533" w:type="dxa"/>
          </w:tcPr>
          <w:p w:rsidR="005D473A" w:rsidRDefault="005D473A" w:rsidP="00A54EF9">
            <w:pPr>
              <w:jc w:val="center"/>
              <w:rPr>
                <w:color w:val="000000"/>
              </w:rPr>
            </w:pPr>
            <w:r>
              <w:rPr>
                <w:color w:val="000000"/>
              </w:rPr>
              <w:t>3,3%</w:t>
            </w:r>
          </w:p>
        </w:tc>
      </w:tr>
      <w:tr w:rsidR="005D473A" w:rsidRPr="00222A1C" w:rsidTr="005D473A">
        <w:trPr>
          <w:jc w:val="center"/>
        </w:trPr>
        <w:tc>
          <w:tcPr>
            <w:tcW w:w="510" w:type="dxa"/>
            <w:vAlign w:val="center"/>
          </w:tcPr>
          <w:p w:rsidR="005D473A" w:rsidRPr="00222A1C" w:rsidRDefault="005D473A" w:rsidP="00A54EF9">
            <w:pPr>
              <w:jc w:val="center"/>
              <w:rPr>
                <w:color w:val="000000"/>
                <w:lang w:val="id-ID"/>
              </w:rPr>
            </w:pPr>
            <w:r w:rsidRPr="00222A1C">
              <w:rPr>
                <w:color w:val="000000"/>
                <w:lang w:val="id-ID"/>
              </w:rPr>
              <w:t>2</w:t>
            </w:r>
          </w:p>
        </w:tc>
        <w:tc>
          <w:tcPr>
            <w:tcW w:w="4786" w:type="dxa"/>
            <w:vAlign w:val="center"/>
          </w:tcPr>
          <w:p w:rsidR="005D473A" w:rsidRPr="00644D57" w:rsidRDefault="005D473A" w:rsidP="005D473A">
            <w:pPr>
              <w:spacing w:line="276" w:lineRule="auto"/>
              <w:rPr>
                <w:color w:val="000000"/>
              </w:rPr>
            </w:pPr>
            <w:r>
              <w:rPr>
                <w:color w:val="000000"/>
              </w:rPr>
              <w:t xml:space="preserve">Manajer </w:t>
            </w:r>
          </w:p>
        </w:tc>
        <w:tc>
          <w:tcPr>
            <w:tcW w:w="1080" w:type="dxa"/>
            <w:vAlign w:val="center"/>
          </w:tcPr>
          <w:p w:rsidR="005D473A" w:rsidRPr="001D5035" w:rsidRDefault="005D473A" w:rsidP="00A54EF9">
            <w:pPr>
              <w:jc w:val="center"/>
              <w:rPr>
                <w:color w:val="000000"/>
              </w:rPr>
            </w:pPr>
            <w:r>
              <w:rPr>
                <w:color w:val="000000"/>
              </w:rPr>
              <w:t>97,7%</w:t>
            </w:r>
          </w:p>
        </w:tc>
        <w:tc>
          <w:tcPr>
            <w:tcW w:w="1533" w:type="dxa"/>
          </w:tcPr>
          <w:p w:rsidR="005D473A" w:rsidRDefault="005D473A" w:rsidP="00A54EF9">
            <w:pPr>
              <w:jc w:val="center"/>
              <w:rPr>
                <w:color w:val="000000"/>
              </w:rPr>
            </w:pPr>
            <w:r>
              <w:rPr>
                <w:color w:val="000000"/>
              </w:rPr>
              <w:t>3,3%</w:t>
            </w:r>
          </w:p>
        </w:tc>
      </w:tr>
      <w:tr w:rsidR="005D473A" w:rsidRPr="00222A1C" w:rsidTr="005D473A">
        <w:trPr>
          <w:jc w:val="center"/>
        </w:trPr>
        <w:tc>
          <w:tcPr>
            <w:tcW w:w="510" w:type="dxa"/>
            <w:vAlign w:val="center"/>
          </w:tcPr>
          <w:p w:rsidR="005D473A" w:rsidRPr="00644D57" w:rsidRDefault="005D473A" w:rsidP="00A54EF9">
            <w:pPr>
              <w:jc w:val="center"/>
              <w:rPr>
                <w:color w:val="000000"/>
              </w:rPr>
            </w:pPr>
            <w:r>
              <w:rPr>
                <w:color w:val="000000"/>
              </w:rPr>
              <w:t>3</w:t>
            </w:r>
          </w:p>
        </w:tc>
        <w:tc>
          <w:tcPr>
            <w:tcW w:w="4786" w:type="dxa"/>
            <w:vAlign w:val="center"/>
          </w:tcPr>
          <w:p w:rsidR="005D473A" w:rsidRDefault="005D473A" w:rsidP="002D5583">
            <w:pPr>
              <w:spacing w:line="276" w:lineRule="auto"/>
              <w:rPr>
                <w:color w:val="000000"/>
              </w:rPr>
            </w:pPr>
            <w:r>
              <w:rPr>
                <w:color w:val="000000"/>
              </w:rPr>
              <w:t>Administrator</w:t>
            </w:r>
          </w:p>
        </w:tc>
        <w:tc>
          <w:tcPr>
            <w:tcW w:w="1080" w:type="dxa"/>
            <w:vAlign w:val="center"/>
          </w:tcPr>
          <w:p w:rsidR="005D473A" w:rsidRPr="001D5035" w:rsidRDefault="005D473A" w:rsidP="00A54EF9">
            <w:pPr>
              <w:jc w:val="center"/>
              <w:rPr>
                <w:color w:val="000000"/>
              </w:rPr>
            </w:pPr>
            <w:r>
              <w:rPr>
                <w:color w:val="000000"/>
              </w:rPr>
              <w:t>100%</w:t>
            </w:r>
          </w:p>
        </w:tc>
        <w:tc>
          <w:tcPr>
            <w:tcW w:w="1533" w:type="dxa"/>
          </w:tcPr>
          <w:p w:rsidR="005D473A" w:rsidRDefault="005D473A" w:rsidP="00A54EF9">
            <w:pPr>
              <w:jc w:val="center"/>
              <w:rPr>
                <w:color w:val="000000"/>
              </w:rPr>
            </w:pPr>
            <w:r>
              <w:rPr>
                <w:color w:val="000000"/>
              </w:rPr>
              <w:t>0%</w:t>
            </w:r>
          </w:p>
        </w:tc>
      </w:tr>
      <w:tr w:rsidR="005D473A" w:rsidRPr="00222A1C" w:rsidTr="005D473A">
        <w:trPr>
          <w:jc w:val="center"/>
        </w:trPr>
        <w:tc>
          <w:tcPr>
            <w:tcW w:w="510" w:type="dxa"/>
            <w:vAlign w:val="center"/>
          </w:tcPr>
          <w:p w:rsidR="005D473A" w:rsidRPr="00644D57" w:rsidRDefault="005D473A" w:rsidP="00A54EF9">
            <w:pPr>
              <w:jc w:val="center"/>
              <w:rPr>
                <w:color w:val="000000"/>
              </w:rPr>
            </w:pPr>
            <w:r>
              <w:rPr>
                <w:color w:val="000000"/>
              </w:rPr>
              <w:t>4</w:t>
            </w:r>
          </w:p>
        </w:tc>
        <w:tc>
          <w:tcPr>
            <w:tcW w:w="4786" w:type="dxa"/>
            <w:vAlign w:val="center"/>
          </w:tcPr>
          <w:p w:rsidR="005D473A" w:rsidRPr="00644D57" w:rsidRDefault="005D473A" w:rsidP="006571AE">
            <w:pPr>
              <w:spacing w:line="276" w:lineRule="auto"/>
              <w:rPr>
                <w:color w:val="000000"/>
              </w:rPr>
            </w:pPr>
            <w:r>
              <w:rPr>
                <w:color w:val="000000"/>
              </w:rPr>
              <w:t>Supervisor</w:t>
            </w:r>
          </w:p>
        </w:tc>
        <w:tc>
          <w:tcPr>
            <w:tcW w:w="1080" w:type="dxa"/>
            <w:vAlign w:val="center"/>
          </w:tcPr>
          <w:p w:rsidR="005D473A" w:rsidRPr="001D5035" w:rsidRDefault="005D473A" w:rsidP="00A54EF9">
            <w:pPr>
              <w:jc w:val="center"/>
              <w:rPr>
                <w:color w:val="000000"/>
              </w:rPr>
            </w:pPr>
            <w:r>
              <w:rPr>
                <w:color w:val="000000"/>
              </w:rPr>
              <w:t>97,7%</w:t>
            </w:r>
          </w:p>
        </w:tc>
        <w:tc>
          <w:tcPr>
            <w:tcW w:w="1533" w:type="dxa"/>
          </w:tcPr>
          <w:p w:rsidR="005D473A" w:rsidRDefault="005D473A" w:rsidP="00A54EF9">
            <w:pPr>
              <w:jc w:val="center"/>
              <w:rPr>
                <w:color w:val="000000"/>
              </w:rPr>
            </w:pPr>
            <w:r>
              <w:rPr>
                <w:color w:val="000000"/>
              </w:rPr>
              <w:t>3,3%</w:t>
            </w:r>
          </w:p>
        </w:tc>
      </w:tr>
      <w:tr w:rsidR="005D473A" w:rsidRPr="00222A1C" w:rsidTr="005D473A">
        <w:trPr>
          <w:jc w:val="center"/>
        </w:trPr>
        <w:tc>
          <w:tcPr>
            <w:tcW w:w="510" w:type="dxa"/>
            <w:vAlign w:val="center"/>
          </w:tcPr>
          <w:p w:rsidR="005D473A" w:rsidRDefault="005D473A" w:rsidP="00A54EF9">
            <w:pPr>
              <w:jc w:val="center"/>
              <w:rPr>
                <w:color w:val="000000"/>
              </w:rPr>
            </w:pPr>
            <w:r>
              <w:rPr>
                <w:color w:val="000000"/>
              </w:rPr>
              <w:t>5</w:t>
            </w:r>
          </w:p>
        </w:tc>
        <w:tc>
          <w:tcPr>
            <w:tcW w:w="4786" w:type="dxa"/>
            <w:vAlign w:val="center"/>
          </w:tcPr>
          <w:p w:rsidR="005D473A" w:rsidRDefault="005D473A" w:rsidP="006571AE">
            <w:pPr>
              <w:spacing w:line="276" w:lineRule="auto"/>
              <w:rPr>
                <w:color w:val="000000"/>
              </w:rPr>
            </w:pPr>
            <w:r>
              <w:rPr>
                <w:color w:val="000000"/>
              </w:rPr>
              <w:t>Leader</w:t>
            </w:r>
          </w:p>
        </w:tc>
        <w:tc>
          <w:tcPr>
            <w:tcW w:w="1080" w:type="dxa"/>
            <w:vAlign w:val="center"/>
          </w:tcPr>
          <w:p w:rsidR="005D473A" w:rsidRDefault="005D473A" w:rsidP="00A54EF9">
            <w:pPr>
              <w:jc w:val="center"/>
              <w:rPr>
                <w:color w:val="000000"/>
              </w:rPr>
            </w:pPr>
            <w:r>
              <w:rPr>
                <w:color w:val="000000"/>
              </w:rPr>
              <w:t>100%</w:t>
            </w:r>
          </w:p>
        </w:tc>
        <w:tc>
          <w:tcPr>
            <w:tcW w:w="1533" w:type="dxa"/>
          </w:tcPr>
          <w:p w:rsidR="005D473A" w:rsidRDefault="005D473A" w:rsidP="00A54EF9">
            <w:pPr>
              <w:jc w:val="center"/>
              <w:rPr>
                <w:color w:val="000000"/>
              </w:rPr>
            </w:pPr>
            <w:r>
              <w:rPr>
                <w:color w:val="000000"/>
              </w:rPr>
              <w:t>0%</w:t>
            </w:r>
          </w:p>
        </w:tc>
      </w:tr>
      <w:tr w:rsidR="005D473A" w:rsidRPr="00222A1C" w:rsidTr="005D473A">
        <w:trPr>
          <w:jc w:val="center"/>
        </w:trPr>
        <w:tc>
          <w:tcPr>
            <w:tcW w:w="510" w:type="dxa"/>
            <w:vAlign w:val="center"/>
          </w:tcPr>
          <w:p w:rsidR="005D473A" w:rsidRDefault="005D473A" w:rsidP="00A54EF9">
            <w:pPr>
              <w:jc w:val="center"/>
              <w:rPr>
                <w:color w:val="000000"/>
              </w:rPr>
            </w:pPr>
            <w:r>
              <w:rPr>
                <w:color w:val="000000"/>
              </w:rPr>
              <w:t>6</w:t>
            </w:r>
          </w:p>
        </w:tc>
        <w:tc>
          <w:tcPr>
            <w:tcW w:w="4786" w:type="dxa"/>
            <w:vAlign w:val="center"/>
          </w:tcPr>
          <w:p w:rsidR="005D473A" w:rsidRDefault="005D473A" w:rsidP="006571AE">
            <w:pPr>
              <w:spacing w:line="276" w:lineRule="auto"/>
              <w:rPr>
                <w:color w:val="000000"/>
              </w:rPr>
            </w:pPr>
            <w:r>
              <w:rPr>
                <w:color w:val="000000"/>
              </w:rPr>
              <w:t>Innovator</w:t>
            </w:r>
          </w:p>
        </w:tc>
        <w:tc>
          <w:tcPr>
            <w:tcW w:w="1080" w:type="dxa"/>
            <w:vAlign w:val="center"/>
          </w:tcPr>
          <w:p w:rsidR="005D473A" w:rsidRDefault="00054FD0" w:rsidP="00A54EF9">
            <w:pPr>
              <w:jc w:val="center"/>
              <w:rPr>
                <w:color w:val="000000"/>
              </w:rPr>
            </w:pPr>
            <w:r>
              <w:rPr>
                <w:color w:val="000000"/>
              </w:rPr>
              <w:t>97,3</w:t>
            </w:r>
            <w:r w:rsidR="005D473A">
              <w:rPr>
                <w:color w:val="000000"/>
              </w:rPr>
              <w:t>%</w:t>
            </w:r>
          </w:p>
        </w:tc>
        <w:tc>
          <w:tcPr>
            <w:tcW w:w="1533" w:type="dxa"/>
          </w:tcPr>
          <w:p w:rsidR="005D473A" w:rsidRDefault="00054FD0" w:rsidP="00A54EF9">
            <w:pPr>
              <w:jc w:val="center"/>
              <w:rPr>
                <w:color w:val="000000"/>
              </w:rPr>
            </w:pPr>
            <w:r>
              <w:rPr>
                <w:color w:val="000000"/>
              </w:rPr>
              <w:t>3,3</w:t>
            </w:r>
            <w:r w:rsidR="005D473A">
              <w:rPr>
                <w:color w:val="000000"/>
              </w:rPr>
              <w:t>%</w:t>
            </w:r>
          </w:p>
        </w:tc>
      </w:tr>
      <w:tr w:rsidR="005D473A" w:rsidRPr="00222A1C" w:rsidTr="005D473A">
        <w:trPr>
          <w:jc w:val="center"/>
        </w:trPr>
        <w:tc>
          <w:tcPr>
            <w:tcW w:w="510" w:type="dxa"/>
            <w:vAlign w:val="center"/>
          </w:tcPr>
          <w:p w:rsidR="005D473A" w:rsidRDefault="005D473A" w:rsidP="00A54EF9">
            <w:pPr>
              <w:jc w:val="center"/>
              <w:rPr>
                <w:color w:val="000000"/>
              </w:rPr>
            </w:pPr>
            <w:r>
              <w:rPr>
                <w:color w:val="000000"/>
              </w:rPr>
              <w:t>7</w:t>
            </w:r>
          </w:p>
        </w:tc>
        <w:tc>
          <w:tcPr>
            <w:tcW w:w="4786" w:type="dxa"/>
            <w:vAlign w:val="center"/>
          </w:tcPr>
          <w:p w:rsidR="005D473A" w:rsidRDefault="005D473A" w:rsidP="006571AE">
            <w:pPr>
              <w:spacing w:line="276" w:lineRule="auto"/>
              <w:rPr>
                <w:color w:val="000000"/>
              </w:rPr>
            </w:pPr>
            <w:r>
              <w:rPr>
                <w:color w:val="000000"/>
              </w:rPr>
              <w:t>Motivator</w:t>
            </w:r>
          </w:p>
        </w:tc>
        <w:tc>
          <w:tcPr>
            <w:tcW w:w="1080" w:type="dxa"/>
            <w:vAlign w:val="center"/>
          </w:tcPr>
          <w:p w:rsidR="005D473A" w:rsidRDefault="005D473A" w:rsidP="00A54EF9">
            <w:pPr>
              <w:jc w:val="center"/>
              <w:rPr>
                <w:color w:val="000000"/>
              </w:rPr>
            </w:pPr>
            <w:r>
              <w:rPr>
                <w:color w:val="000000"/>
              </w:rPr>
              <w:t>93,7%</w:t>
            </w:r>
          </w:p>
        </w:tc>
        <w:tc>
          <w:tcPr>
            <w:tcW w:w="1533" w:type="dxa"/>
          </w:tcPr>
          <w:p w:rsidR="005D473A" w:rsidRDefault="00A54EF9" w:rsidP="00A54EF9">
            <w:pPr>
              <w:jc w:val="center"/>
              <w:rPr>
                <w:color w:val="000000"/>
              </w:rPr>
            </w:pPr>
            <w:r>
              <w:rPr>
                <w:color w:val="000000"/>
              </w:rPr>
              <w:t>6,3%</w:t>
            </w:r>
          </w:p>
        </w:tc>
      </w:tr>
    </w:tbl>
    <w:p w:rsidR="00E43015" w:rsidRPr="00E43015" w:rsidRDefault="00E43015" w:rsidP="006571AE">
      <w:pPr>
        <w:spacing w:line="480" w:lineRule="auto"/>
        <w:ind w:firstLine="709"/>
        <w:jc w:val="both"/>
        <w:rPr>
          <w:color w:val="000000"/>
        </w:rPr>
      </w:pPr>
      <w:r>
        <w:rPr>
          <w:color w:val="000000"/>
          <w:lang w:val="id-ID"/>
        </w:rPr>
        <w:t xml:space="preserve">Sumber : </w:t>
      </w:r>
      <w:r>
        <w:t>Angket guru 2014 (diolah kembali)</w:t>
      </w:r>
    </w:p>
    <w:p w:rsidR="00A54EF9" w:rsidRDefault="00336063" w:rsidP="000D5480">
      <w:pPr>
        <w:spacing w:line="480" w:lineRule="auto"/>
        <w:ind w:firstLine="567"/>
        <w:jc w:val="both"/>
        <w:rPr>
          <w:color w:val="000000"/>
        </w:rPr>
      </w:pPr>
      <w:r>
        <w:rPr>
          <w:color w:val="000000"/>
        </w:rPr>
        <w:t>Dilihat dari T</w:t>
      </w:r>
      <w:r w:rsidR="006571AE">
        <w:rPr>
          <w:color w:val="000000"/>
        </w:rPr>
        <w:t xml:space="preserve">abel </w:t>
      </w:r>
      <w:r>
        <w:rPr>
          <w:color w:val="000000"/>
        </w:rPr>
        <w:t xml:space="preserve">1.4 </w:t>
      </w:r>
      <w:r w:rsidR="006571AE">
        <w:rPr>
          <w:color w:val="000000"/>
        </w:rPr>
        <w:t>di</w:t>
      </w:r>
      <w:r>
        <w:rPr>
          <w:color w:val="000000"/>
        </w:rPr>
        <w:t xml:space="preserve"> </w:t>
      </w:r>
      <w:r w:rsidR="006571AE">
        <w:rPr>
          <w:color w:val="000000"/>
        </w:rPr>
        <w:t>atas, y</w:t>
      </w:r>
      <w:r w:rsidR="009349D8">
        <w:rPr>
          <w:color w:val="000000"/>
        </w:rPr>
        <w:t xml:space="preserve">ang menarik untuk dikaji karena kepala sekolah memiliki peranan yang sangat strategis dalam menentukan mutu pendidikan di sekolah. Kemampuan </w:t>
      </w:r>
      <w:r w:rsidR="00D1507D">
        <w:rPr>
          <w:color w:val="000000"/>
        </w:rPr>
        <w:t>profe</w:t>
      </w:r>
      <w:r w:rsidR="009349D8">
        <w:rPr>
          <w:color w:val="000000"/>
        </w:rPr>
        <w:t xml:space="preserve">sional kepala </w:t>
      </w:r>
      <w:r w:rsidR="00BA6358">
        <w:rPr>
          <w:color w:val="000000"/>
        </w:rPr>
        <w:t>s</w:t>
      </w:r>
      <w:r w:rsidR="009349D8">
        <w:rPr>
          <w:color w:val="000000"/>
        </w:rPr>
        <w:t xml:space="preserve">ekolah sebagai pemimpin pendidikan yaitu bertanggung jawab dalam menciptakan situasi belajar mengajar yang kondusif, sehingga guru-guru dapat melaksanakan pembelajaran dengan baik dan peserta didik dapat belajar dengan tenang. </w:t>
      </w:r>
      <w:r w:rsidR="00A54EF9">
        <w:rPr>
          <w:color w:val="000000"/>
        </w:rPr>
        <w:t>Seperti yang dikemukakan Kompri (2014:322) bahwa “Lingkungan sekolah yang efektif tidak terlepas dari peran kepala sekolah yang mampu berinovasi dalam setiap kebijakannya agar menghasilkan pemikiran dan tindakan yang tepat guna dalam menjalani kegiatan pendidikan dan mengatasi berbagai hambatan yang ada”.</w:t>
      </w:r>
    </w:p>
    <w:p w:rsidR="00CA2F48" w:rsidRDefault="00336063" w:rsidP="000D5480">
      <w:pPr>
        <w:spacing w:line="480" w:lineRule="auto"/>
        <w:ind w:firstLine="567"/>
        <w:jc w:val="both"/>
      </w:pPr>
      <w:r>
        <w:rPr>
          <w:color w:val="000000"/>
        </w:rPr>
        <w:t>K</w:t>
      </w:r>
      <w:r w:rsidR="00CA2F48">
        <w:rPr>
          <w:color w:val="000000"/>
        </w:rPr>
        <w:t xml:space="preserve">epemimpinan kepala sekolah </w:t>
      </w:r>
      <w:r w:rsidR="009349D8">
        <w:rPr>
          <w:color w:val="000000"/>
        </w:rPr>
        <w:t xml:space="preserve">sebagai </w:t>
      </w:r>
      <w:r w:rsidR="00D1507D">
        <w:rPr>
          <w:color w:val="000000"/>
        </w:rPr>
        <w:t>fak</w:t>
      </w:r>
      <w:r w:rsidR="009349D8">
        <w:rPr>
          <w:color w:val="000000"/>
        </w:rPr>
        <w:t>tor penyeb</w:t>
      </w:r>
      <w:r w:rsidR="00081E59">
        <w:rPr>
          <w:color w:val="000000"/>
        </w:rPr>
        <w:t>ab tidak kondusifnya lingkungan</w:t>
      </w:r>
      <w:r w:rsidR="009349D8">
        <w:rPr>
          <w:color w:val="000000"/>
        </w:rPr>
        <w:t xml:space="preserve"> kerja di sekolah karena gaya atau model kepemimpinan kepala sekolah yang </w:t>
      </w:r>
      <w:r w:rsidR="005B1360">
        <w:rPr>
          <w:color w:val="000000"/>
        </w:rPr>
        <w:t>belum optimal</w:t>
      </w:r>
      <w:r w:rsidR="009349D8">
        <w:rPr>
          <w:color w:val="000000"/>
        </w:rPr>
        <w:t xml:space="preserve"> sehingga guru-guru menjadi tidak bergairah untuk bekerja, karena motivasi yang rendah akibat dari model kepemimpinan yang </w:t>
      </w:r>
      <w:r w:rsidR="005B1360">
        <w:rPr>
          <w:color w:val="000000"/>
        </w:rPr>
        <w:t>belum</w:t>
      </w:r>
      <w:r w:rsidR="009349D8">
        <w:rPr>
          <w:color w:val="000000"/>
        </w:rPr>
        <w:t xml:space="preserve"> dapat mereka terima.</w:t>
      </w:r>
      <w:r w:rsidR="00CA2F48">
        <w:rPr>
          <w:color w:val="000000"/>
        </w:rPr>
        <w:t xml:space="preserve"> Hal tersebut dapat dilihat misalnya masih k</w:t>
      </w:r>
      <w:r w:rsidR="00BA6358">
        <w:rPr>
          <w:color w:val="000000"/>
        </w:rPr>
        <w:t xml:space="preserve">urangnya </w:t>
      </w:r>
      <w:r w:rsidR="00BA6358">
        <w:rPr>
          <w:color w:val="000000"/>
        </w:rPr>
        <w:lastRenderedPageBreak/>
        <w:t xml:space="preserve">memberdayakan tenaga </w:t>
      </w:r>
      <w:r w:rsidR="00CA2F48">
        <w:rPr>
          <w:color w:val="000000"/>
        </w:rPr>
        <w:t>pendid</w:t>
      </w:r>
      <w:r w:rsidR="00BA6358">
        <w:rPr>
          <w:color w:val="000000"/>
        </w:rPr>
        <w:t>ik</w:t>
      </w:r>
      <w:r w:rsidR="00CA2F48">
        <w:rPr>
          <w:color w:val="000000"/>
        </w:rPr>
        <w:t xml:space="preserve"> melalui kerjasama yang kooperatif, pembinaan ke arah pengendalian diskusi dan perbaikan situasi sekolah. </w:t>
      </w:r>
    </w:p>
    <w:p w:rsidR="005D1124" w:rsidRPr="00A54EF9" w:rsidRDefault="00CA2F48" w:rsidP="00A6129B">
      <w:pPr>
        <w:pStyle w:val="BodyTextIndent"/>
        <w:spacing w:before="0" w:beforeAutospacing="0" w:after="0" w:afterAutospacing="0" w:line="480" w:lineRule="auto"/>
        <w:ind w:firstLine="720"/>
        <w:jc w:val="both"/>
        <w:rPr>
          <w:b/>
        </w:rPr>
      </w:pPr>
      <w:r>
        <w:rPr>
          <w:lang w:val="id-ID"/>
        </w:rPr>
        <w:t>Berdasarkan permasalahan tersebut</w:t>
      </w:r>
      <w:r>
        <w:rPr>
          <w:lang w:val="fi-FI"/>
        </w:rPr>
        <w:t xml:space="preserve">, </w:t>
      </w:r>
      <w:r w:rsidRPr="00E73318">
        <w:rPr>
          <w:lang w:val="fi-FI"/>
        </w:rPr>
        <w:t xml:space="preserve">penulis </w:t>
      </w:r>
      <w:r>
        <w:rPr>
          <w:lang w:val="fi-FI"/>
        </w:rPr>
        <w:t xml:space="preserve">tertarik untuk melakukan penelitian dalam bentuk tesis dengan </w:t>
      </w:r>
      <w:r w:rsidRPr="00E73318">
        <w:rPr>
          <w:lang w:val="fi-FI"/>
        </w:rPr>
        <w:t>judul :</w:t>
      </w:r>
      <w:bookmarkStart w:id="0" w:name="OLE_LINK5"/>
      <w:bookmarkStart w:id="1" w:name="OLE_LINK6"/>
      <w:r>
        <w:rPr>
          <w:lang w:val="fi-FI"/>
        </w:rPr>
        <w:t xml:space="preserve"> </w:t>
      </w:r>
      <w:r w:rsidR="00A54EF9" w:rsidRPr="00A33803">
        <w:rPr>
          <w:b/>
        </w:rPr>
        <w:t xml:space="preserve">Pengaruh </w:t>
      </w:r>
      <w:r w:rsidR="00A54EF9">
        <w:rPr>
          <w:b/>
          <w:lang w:val="id-ID"/>
        </w:rPr>
        <w:t>Kepemimpinan</w:t>
      </w:r>
      <w:r w:rsidR="00A54EF9">
        <w:rPr>
          <w:b/>
        </w:rPr>
        <w:t xml:space="preserve"> Kepala Sekolah Dan </w:t>
      </w:r>
      <w:r w:rsidR="00A54EF9">
        <w:rPr>
          <w:b/>
          <w:lang w:val="id-ID"/>
        </w:rPr>
        <w:t>Lingkungan Kerja</w:t>
      </w:r>
      <w:r w:rsidR="00054FD0">
        <w:rPr>
          <w:b/>
          <w:lang w:val="en-US"/>
        </w:rPr>
        <w:t xml:space="preserve"> Terhadap Motivasi </w:t>
      </w:r>
      <w:r w:rsidR="00A54EF9">
        <w:rPr>
          <w:b/>
          <w:lang w:val="en-US"/>
        </w:rPr>
        <w:t xml:space="preserve">Serta Implikasinya </w:t>
      </w:r>
      <w:r w:rsidR="00A54EF9" w:rsidRPr="00A33803">
        <w:rPr>
          <w:b/>
        </w:rPr>
        <w:t xml:space="preserve">Terhadap </w:t>
      </w:r>
      <w:r w:rsidR="00A54EF9">
        <w:rPr>
          <w:b/>
        </w:rPr>
        <w:t xml:space="preserve">Kinerja Guru </w:t>
      </w:r>
      <w:r w:rsidR="00A54EF9" w:rsidRPr="00A33803">
        <w:rPr>
          <w:b/>
        </w:rPr>
        <w:t xml:space="preserve">Di </w:t>
      </w:r>
      <w:bookmarkEnd w:id="0"/>
      <w:bookmarkEnd w:id="1"/>
      <w:r w:rsidR="00A54EF9">
        <w:rPr>
          <w:b/>
        </w:rPr>
        <w:t>S</w:t>
      </w:r>
      <w:r w:rsidR="00054FD0">
        <w:rPr>
          <w:b/>
        </w:rPr>
        <w:t>MA</w:t>
      </w:r>
      <w:r w:rsidR="00A54EF9">
        <w:rPr>
          <w:b/>
        </w:rPr>
        <w:t xml:space="preserve"> Negeri 2 Cianjur.</w:t>
      </w:r>
    </w:p>
    <w:p w:rsidR="00F63651" w:rsidRDefault="00F63651" w:rsidP="00A6129B">
      <w:pPr>
        <w:spacing w:line="360" w:lineRule="auto"/>
        <w:jc w:val="both"/>
        <w:rPr>
          <w:lang w:val="fi-FI"/>
        </w:rPr>
      </w:pPr>
    </w:p>
    <w:p w:rsidR="00CA2F48" w:rsidRDefault="00CA2F48" w:rsidP="00A6129B">
      <w:pPr>
        <w:pStyle w:val="BodyTextIndent"/>
        <w:numPr>
          <w:ilvl w:val="1"/>
          <w:numId w:val="8"/>
        </w:numPr>
        <w:spacing w:before="0" w:beforeAutospacing="0" w:after="0" w:afterAutospacing="0" w:line="480" w:lineRule="auto"/>
        <w:ind w:left="540" w:hanging="540"/>
        <w:jc w:val="both"/>
        <w:rPr>
          <w:b/>
          <w:lang w:val="fi-FI"/>
        </w:rPr>
      </w:pPr>
      <w:r w:rsidRPr="00E73318">
        <w:rPr>
          <w:b/>
          <w:lang w:val="fi-FI"/>
        </w:rPr>
        <w:t xml:space="preserve">Identifikasi </w:t>
      </w:r>
      <w:r>
        <w:rPr>
          <w:b/>
          <w:lang w:val="fi-FI"/>
        </w:rPr>
        <w:t>Masalah dan Rumusan Masalah</w:t>
      </w:r>
    </w:p>
    <w:p w:rsidR="00CA2F48" w:rsidRDefault="00CA2F48" w:rsidP="00A6129B">
      <w:pPr>
        <w:pStyle w:val="BodyTextIndent"/>
        <w:spacing w:before="0" w:beforeAutospacing="0" w:after="0" w:afterAutospacing="0" w:line="480" w:lineRule="auto"/>
        <w:ind w:firstLine="567"/>
        <w:jc w:val="both"/>
        <w:rPr>
          <w:lang w:val="fi-FI"/>
        </w:rPr>
      </w:pPr>
      <w:r>
        <w:rPr>
          <w:lang w:val="fi-FI"/>
        </w:rPr>
        <w:t>Berdasarkan latar belakang masalah penelitian tersebut, dan ditambah data hasil survey lapangan, terdapat beberapa masalah yang teridentifikasi.</w:t>
      </w:r>
    </w:p>
    <w:p w:rsidR="00CA2F48" w:rsidRPr="008C53A1" w:rsidRDefault="00CA2F48" w:rsidP="00CA2F48">
      <w:pPr>
        <w:pStyle w:val="BodyTextIndent"/>
        <w:numPr>
          <w:ilvl w:val="2"/>
          <w:numId w:val="9"/>
        </w:numPr>
        <w:spacing w:before="0" w:beforeAutospacing="0" w:after="0" w:afterAutospacing="0" w:line="480" w:lineRule="auto"/>
        <w:ind w:left="567" w:hanging="567"/>
        <w:jc w:val="both"/>
        <w:rPr>
          <w:b/>
          <w:lang w:val="fi-FI"/>
        </w:rPr>
      </w:pPr>
      <w:r w:rsidRPr="008C53A1">
        <w:rPr>
          <w:b/>
          <w:lang w:val="fi-FI"/>
        </w:rPr>
        <w:t>Identifikasi Masalah</w:t>
      </w:r>
    </w:p>
    <w:p w:rsidR="00E46146" w:rsidRPr="006739F4" w:rsidRDefault="00CA2F48" w:rsidP="006739F4">
      <w:pPr>
        <w:pStyle w:val="BodyTextIndent"/>
        <w:spacing w:before="0" w:beforeAutospacing="0" w:after="0" w:afterAutospacing="0" w:line="480" w:lineRule="auto"/>
        <w:ind w:left="567"/>
        <w:jc w:val="both"/>
        <w:rPr>
          <w:lang w:val="fi-FI"/>
        </w:rPr>
      </w:pPr>
      <w:r>
        <w:rPr>
          <w:lang w:val="fi-FI"/>
        </w:rPr>
        <w:t>Adapun permasalahan yang telah dianalisis oleh penulis sebagai berikut:</w:t>
      </w:r>
    </w:p>
    <w:p w:rsidR="00D1507D" w:rsidRDefault="00D1507D" w:rsidP="00B44034">
      <w:pPr>
        <w:numPr>
          <w:ilvl w:val="0"/>
          <w:numId w:val="10"/>
        </w:numPr>
        <w:spacing w:line="480" w:lineRule="auto"/>
        <w:ind w:left="900"/>
        <w:jc w:val="both"/>
      </w:pPr>
      <w:r>
        <w:t xml:space="preserve">Kinerja guru </w:t>
      </w:r>
      <w:r w:rsidR="006739F4">
        <w:t>dalam hal perencanaan pembelajaran</w:t>
      </w:r>
      <w:r>
        <w:t xml:space="preserve"> masih belum optimal</w:t>
      </w:r>
      <w:r w:rsidR="008C2833" w:rsidRPr="008C2833">
        <w:t xml:space="preserve"> </w:t>
      </w:r>
      <w:r w:rsidR="008C2833">
        <w:t>di SMA Negeri 2 Cianjur</w:t>
      </w:r>
      <w:r>
        <w:t>.</w:t>
      </w:r>
    </w:p>
    <w:p w:rsidR="00E46146" w:rsidRDefault="00E46146" w:rsidP="00B44034">
      <w:pPr>
        <w:numPr>
          <w:ilvl w:val="0"/>
          <w:numId w:val="10"/>
        </w:numPr>
        <w:spacing w:line="480" w:lineRule="auto"/>
        <w:ind w:left="900"/>
        <w:jc w:val="both"/>
      </w:pPr>
      <w:r>
        <w:t>Kinerja guru dalam melakukan penilaian hasil belajar masih belum optimal</w:t>
      </w:r>
      <w:r w:rsidR="008C2833" w:rsidRPr="008C2833">
        <w:t xml:space="preserve"> </w:t>
      </w:r>
      <w:r w:rsidR="008C2833">
        <w:t>di SMA Negeri 2 Cianjur</w:t>
      </w:r>
      <w:r>
        <w:t>.</w:t>
      </w:r>
    </w:p>
    <w:p w:rsidR="00D1507D" w:rsidRDefault="00807B77" w:rsidP="00B44034">
      <w:pPr>
        <w:numPr>
          <w:ilvl w:val="0"/>
          <w:numId w:val="10"/>
        </w:numPr>
        <w:spacing w:line="480" w:lineRule="auto"/>
        <w:ind w:left="900"/>
        <w:jc w:val="both"/>
      </w:pPr>
      <w:r>
        <w:t>Kinerja guru dalam menerapkan metode pembelajaran masih belum optimal</w:t>
      </w:r>
      <w:r w:rsidR="008C2833" w:rsidRPr="008C2833">
        <w:t xml:space="preserve"> </w:t>
      </w:r>
      <w:r w:rsidR="008C2833">
        <w:t>di SMA Negeri 2 Cianjur</w:t>
      </w:r>
      <w:r>
        <w:t>.</w:t>
      </w:r>
    </w:p>
    <w:p w:rsidR="0040693F" w:rsidRDefault="00717AD1" w:rsidP="00B44034">
      <w:pPr>
        <w:numPr>
          <w:ilvl w:val="0"/>
          <w:numId w:val="10"/>
        </w:numPr>
        <w:spacing w:line="480" w:lineRule="auto"/>
        <w:ind w:left="900"/>
        <w:jc w:val="both"/>
      </w:pPr>
      <w:r>
        <w:t>Disiplin guru</w:t>
      </w:r>
      <w:r w:rsidR="0040693F">
        <w:t xml:space="preserve"> masih belum optimal di SMA Negeri 2 Cianjur.</w:t>
      </w:r>
    </w:p>
    <w:p w:rsidR="006739F4" w:rsidRDefault="006739F4" w:rsidP="00B44034">
      <w:pPr>
        <w:numPr>
          <w:ilvl w:val="0"/>
          <w:numId w:val="10"/>
        </w:numPr>
        <w:spacing w:line="480" w:lineRule="auto"/>
        <w:ind w:left="900"/>
        <w:jc w:val="both"/>
      </w:pPr>
      <w:r>
        <w:t>Kurangnya strategi yang tepat untuk memberikan motivasi kepada para tenaga pendidik dalam melakukan tugas dan fungsinya seperti kemampuan memberikan penghargaan sesuai dengan kinerja</w:t>
      </w:r>
      <w:r w:rsidR="008C2833">
        <w:t xml:space="preserve"> di SMA Negeri 2 Cianjur</w:t>
      </w:r>
      <w:r w:rsidR="00F37E23">
        <w:t>.</w:t>
      </w:r>
    </w:p>
    <w:p w:rsidR="00B44034" w:rsidRDefault="00B44034" w:rsidP="00B44034">
      <w:pPr>
        <w:numPr>
          <w:ilvl w:val="0"/>
          <w:numId w:val="10"/>
        </w:numPr>
        <w:spacing w:line="480" w:lineRule="auto"/>
        <w:ind w:left="900"/>
        <w:jc w:val="both"/>
      </w:pPr>
      <w:r>
        <w:lastRenderedPageBreak/>
        <w:t>Masih kurangnya antusias para guru untuk mengembangkan karirnya di SMA Negeri 2 Cianjur</w:t>
      </w:r>
    </w:p>
    <w:p w:rsidR="006739F4" w:rsidRDefault="00246442" w:rsidP="00B44034">
      <w:pPr>
        <w:numPr>
          <w:ilvl w:val="0"/>
          <w:numId w:val="10"/>
        </w:numPr>
        <w:spacing w:line="480" w:lineRule="auto"/>
        <w:ind w:left="900"/>
        <w:jc w:val="both"/>
      </w:pPr>
      <w:r w:rsidRPr="00E46146">
        <w:rPr>
          <w:lang w:val="id-ID"/>
        </w:rPr>
        <w:t xml:space="preserve">Masih belum sesuainya </w:t>
      </w:r>
      <w:r w:rsidRPr="00091529">
        <w:t xml:space="preserve">lingkungan kerja </w:t>
      </w:r>
      <w:r w:rsidR="00EB0E0C">
        <w:t xml:space="preserve">seperti: </w:t>
      </w:r>
      <w:r w:rsidR="004E2956">
        <w:t xml:space="preserve">kondisi </w:t>
      </w:r>
      <w:r w:rsidR="00596A90">
        <w:t xml:space="preserve">fisik sekolah, diantaranya </w:t>
      </w:r>
      <w:r w:rsidR="00EB0E0C">
        <w:t xml:space="preserve">fasilitas sarana dan prasarana </w:t>
      </w:r>
      <w:r w:rsidRPr="00E46146">
        <w:rPr>
          <w:lang w:val="fi-FI"/>
        </w:rPr>
        <w:t>di</w:t>
      </w:r>
      <w:r w:rsidRPr="00E46146">
        <w:rPr>
          <w:lang w:val="id-ID"/>
        </w:rPr>
        <w:t xml:space="preserve"> </w:t>
      </w:r>
      <w:r w:rsidRPr="00E46146">
        <w:rPr>
          <w:lang w:val="fi-FI"/>
        </w:rPr>
        <w:t>SMA Negeri 2 Cianjur dan masih perlu ditingkatkan</w:t>
      </w:r>
      <w:r w:rsidR="00596A90">
        <w:rPr>
          <w:lang w:val="fi-FI"/>
        </w:rPr>
        <w:t>.</w:t>
      </w:r>
    </w:p>
    <w:p w:rsidR="006739F4" w:rsidRDefault="003724C2" w:rsidP="00B44034">
      <w:pPr>
        <w:numPr>
          <w:ilvl w:val="0"/>
          <w:numId w:val="10"/>
        </w:numPr>
        <w:spacing w:line="480" w:lineRule="auto"/>
        <w:ind w:left="900"/>
        <w:jc w:val="both"/>
      </w:pPr>
      <w:r>
        <w:rPr>
          <w:color w:val="000000"/>
        </w:rPr>
        <w:t xml:space="preserve">Belum optimalnya </w:t>
      </w:r>
      <w:r w:rsidR="006739F4" w:rsidRPr="00596A90">
        <w:rPr>
          <w:color w:val="000000"/>
        </w:rPr>
        <w:t xml:space="preserve">lingkungan kerja yang kondusif </w:t>
      </w:r>
      <w:r w:rsidR="00F37E23">
        <w:t>di SMA Negeri 2 Cianjur</w:t>
      </w:r>
      <w:r>
        <w:t>.</w:t>
      </w:r>
    </w:p>
    <w:p w:rsidR="00C6221E" w:rsidRDefault="00C6221E" w:rsidP="00B44034">
      <w:pPr>
        <w:numPr>
          <w:ilvl w:val="0"/>
          <w:numId w:val="10"/>
        </w:numPr>
        <w:spacing w:line="480" w:lineRule="auto"/>
        <w:ind w:left="900"/>
        <w:jc w:val="both"/>
      </w:pPr>
      <w:r>
        <w:t xml:space="preserve">Belum optimalnya kepemimpinan kepala sekolah di SMA Negeri 2 Cianjur </w:t>
      </w:r>
    </w:p>
    <w:p w:rsidR="0040693F" w:rsidRPr="00E80C64" w:rsidRDefault="00CA2F48" w:rsidP="00A6129B">
      <w:pPr>
        <w:numPr>
          <w:ilvl w:val="0"/>
          <w:numId w:val="10"/>
        </w:numPr>
        <w:spacing w:line="480" w:lineRule="auto"/>
        <w:ind w:left="900"/>
        <w:jc w:val="both"/>
        <w:rPr>
          <w:lang w:val="fi-FI"/>
        </w:rPr>
      </w:pPr>
      <w:r w:rsidRPr="00091529">
        <w:t>Belum optimalnya pembinaan kearah perbaika</w:t>
      </w:r>
      <w:r>
        <w:t>n situasi</w:t>
      </w:r>
      <w:r w:rsidR="00F37E23" w:rsidRPr="00F37E23">
        <w:t xml:space="preserve"> </w:t>
      </w:r>
      <w:r w:rsidR="00F37E23">
        <w:t>di SMA Negeri 2 Cianjur</w:t>
      </w:r>
      <w:r w:rsidR="003724C2">
        <w:t>.</w:t>
      </w:r>
    </w:p>
    <w:p w:rsidR="00F63651" w:rsidRPr="00F63651" w:rsidRDefault="00F63651" w:rsidP="00A6129B">
      <w:pPr>
        <w:spacing w:line="360" w:lineRule="auto"/>
        <w:ind w:left="851"/>
        <w:jc w:val="both"/>
        <w:rPr>
          <w:lang w:val="fi-FI"/>
        </w:rPr>
      </w:pPr>
    </w:p>
    <w:p w:rsidR="00CA2F48" w:rsidRPr="00E80C64" w:rsidRDefault="00CA2F48" w:rsidP="00A6129B">
      <w:pPr>
        <w:pStyle w:val="BodyTextIndent"/>
        <w:numPr>
          <w:ilvl w:val="2"/>
          <w:numId w:val="9"/>
        </w:numPr>
        <w:spacing w:before="0" w:beforeAutospacing="0" w:after="0" w:afterAutospacing="0" w:line="480" w:lineRule="auto"/>
        <w:ind w:left="709" w:hanging="709"/>
        <w:jc w:val="both"/>
        <w:rPr>
          <w:b/>
          <w:bCs/>
          <w:lang w:val="fi-FI"/>
        </w:rPr>
      </w:pPr>
      <w:r w:rsidRPr="00E80C64">
        <w:rPr>
          <w:b/>
          <w:bCs/>
          <w:lang w:val="fi-FI"/>
        </w:rPr>
        <w:t>Rumusan Masalah</w:t>
      </w:r>
    </w:p>
    <w:p w:rsidR="00CA2F48" w:rsidRPr="002178E6" w:rsidRDefault="00CA2F48" w:rsidP="00A6129B">
      <w:pPr>
        <w:pStyle w:val="BodyTextIndent"/>
        <w:spacing w:before="0" w:beforeAutospacing="0" w:after="0" w:afterAutospacing="0" w:line="480" w:lineRule="auto"/>
        <w:ind w:firstLine="720"/>
        <w:jc w:val="both"/>
        <w:rPr>
          <w:lang w:val="fi-FI"/>
        </w:rPr>
      </w:pPr>
      <w:r>
        <w:rPr>
          <w:bCs/>
          <w:lang w:val="fi-FI"/>
        </w:rPr>
        <w:t>Berdasarkan yang telah diidentifikasi di atas, penulis akan merumuskan masalah penelitian yang khusus berkaitan dengan kepemimpina</w:t>
      </w:r>
      <w:r w:rsidR="00081E59">
        <w:rPr>
          <w:bCs/>
          <w:lang w:val="fi-FI"/>
        </w:rPr>
        <w:t>n</w:t>
      </w:r>
      <w:r w:rsidR="00054FD0">
        <w:rPr>
          <w:bCs/>
          <w:lang w:val="fi-FI"/>
        </w:rPr>
        <w:t xml:space="preserve"> kepala sekolah dan lingkungan kerja </w:t>
      </w:r>
      <w:r>
        <w:rPr>
          <w:bCs/>
          <w:lang w:val="fi-FI"/>
        </w:rPr>
        <w:t xml:space="preserve">serta pengaruhnya terhadap </w:t>
      </w:r>
      <w:r w:rsidR="00054FD0">
        <w:rPr>
          <w:bCs/>
          <w:lang w:val="fi-FI"/>
        </w:rPr>
        <w:t xml:space="preserve">motivasi dan implikasinya terhadap </w:t>
      </w:r>
      <w:r>
        <w:rPr>
          <w:bCs/>
          <w:lang w:val="fi-FI"/>
        </w:rPr>
        <w:t>kine</w:t>
      </w:r>
      <w:r w:rsidR="00081E59">
        <w:rPr>
          <w:bCs/>
          <w:lang w:val="fi-FI"/>
        </w:rPr>
        <w:t>r</w:t>
      </w:r>
      <w:r>
        <w:rPr>
          <w:bCs/>
          <w:lang w:val="fi-FI"/>
        </w:rPr>
        <w:t xml:space="preserve">ja </w:t>
      </w:r>
      <w:r w:rsidR="00081E59">
        <w:rPr>
          <w:bCs/>
          <w:lang w:val="fi-FI"/>
        </w:rPr>
        <w:t>guru</w:t>
      </w:r>
      <w:r>
        <w:rPr>
          <w:bCs/>
          <w:lang w:val="fi-FI"/>
        </w:rPr>
        <w:t xml:space="preserve">, </w:t>
      </w:r>
      <w:r w:rsidRPr="002178E6">
        <w:rPr>
          <w:lang w:val="fi-FI"/>
        </w:rPr>
        <w:t>sebagai berikut:</w:t>
      </w:r>
    </w:p>
    <w:p w:rsidR="00CA2F48" w:rsidRDefault="00104EF3" w:rsidP="00FF75B2">
      <w:pPr>
        <w:pStyle w:val="BodyTextIndent"/>
        <w:numPr>
          <w:ilvl w:val="0"/>
          <w:numId w:val="3"/>
        </w:numPr>
        <w:spacing w:before="0" w:beforeAutospacing="0" w:after="0" w:afterAutospacing="0" w:line="480" w:lineRule="auto"/>
        <w:ind w:left="1080" w:hanging="371"/>
        <w:jc w:val="both"/>
        <w:rPr>
          <w:lang w:val="fi-FI"/>
        </w:rPr>
      </w:pPr>
      <w:r>
        <w:rPr>
          <w:lang w:val="fi-FI"/>
        </w:rPr>
        <w:t xml:space="preserve">Bagaimana </w:t>
      </w:r>
      <w:r w:rsidR="00355DCF">
        <w:rPr>
          <w:lang w:val="fi-FI"/>
        </w:rPr>
        <w:t xml:space="preserve"> kepemimpinan kepala sekolah </w:t>
      </w:r>
      <w:r w:rsidR="00CA2F48">
        <w:rPr>
          <w:lang w:val="fi-FI"/>
        </w:rPr>
        <w:t>di SMA</w:t>
      </w:r>
      <w:r w:rsidR="007909A1">
        <w:rPr>
          <w:lang w:val="fi-FI"/>
        </w:rPr>
        <w:t xml:space="preserve"> </w:t>
      </w:r>
      <w:r w:rsidR="00CA2F48">
        <w:rPr>
          <w:lang w:val="fi-FI"/>
        </w:rPr>
        <w:t>N</w:t>
      </w:r>
      <w:r w:rsidR="007909A1">
        <w:rPr>
          <w:lang w:val="fi-FI"/>
        </w:rPr>
        <w:t>egeri</w:t>
      </w:r>
      <w:r w:rsidR="00CA2F48">
        <w:rPr>
          <w:lang w:val="fi-FI"/>
        </w:rPr>
        <w:t xml:space="preserve"> 2 Cianjur.</w:t>
      </w:r>
    </w:p>
    <w:p w:rsidR="00CA2F48" w:rsidRDefault="00D3153E" w:rsidP="00FF75B2">
      <w:pPr>
        <w:pStyle w:val="BodyTextIndent"/>
        <w:numPr>
          <w:ilvl w:val="0"/>
          <w:numId w:val="3"/>
        </w:numPr>
        <w:spacing w:before="0" w:beforeAutospacing="0" w:after="0" w:afterAutospacing="0" w:line="480" w:lineRule="auto"/>
        <w:ind w:left="1080" w:hanging="371"/>
        <w:jc w:val="both"/>
        <w:rPr>
          <w:lang w:val="fi-FI"/>
        </w:rPr>
      </w:pPr>
      <w:r>
        <w:rPr>
          <w:lang w:val="fi-FI"/>
        </w:rPr>
        <w:t xml:space="preserve">Bagaimana lingkungan </w:t>
      </w:r>
      <w:r w:rsidR="008C5305">
        <w:rPr>
          <w:lang w:val="fi-FI"/>
        </w:rPr>
        <w:t>kerja</w:t>
      </w:r>
      <w:r w:rsidR="00CA2F48">
        <w:rPr>
          <w:lang w:val="fi-FI"/>
        </w:rPr>
        <w:t xml:space="preserve"> di SMA</w:t>
      </w:r>
      <w:r>
        <w:rPr>
          <w:lang w:val="fi-FI"/>
        </w:rPr>
        <w:t xml:space="preserve"> </w:t>
      </w:r>
      <w:r w:rsidR="00CA2F48">
        <w:rPr>
          <w:lang w:val="fi-FI"/>
        </w:rPr>
        <w:t>N</w:t>
      </w:r>
      <w:r>
        <w:rPr>
          <w:lang w:val="fi-FI"/>
        </w:rPr>
        <w:t>egeri</w:t>
      </w:r>
      <w:r w:rsidR="00CA2F48">
        <w:rPr>
          <w:lang w:val="fi-FI"/>
        </w:rPr>
        <w:t xml:space="preserve"> 2 Cianjur.</w:t>
      </w:r>
    </w:p>
    <w:p w:rsidR="00D3153E" w:rsidRDefault="00D3153E" w:rsidP="00FF75B2">
      <w:pPr>
        <w:pStyle w:val="BodyTextIndent"/>
        <w:numPr>
          <w:ilvl w:val="0"/>
          <w:numId w:val="3"/>
        </w:numPr>
        <w:spacing w:before="0" w:beforeAutospacing="0" w:after="0" w:afterAutospacing="0" w:line="480" w:lineRule="auto"/>
        <w:ind w:left="1080" w:hanging="371"/>
        <w:jc w:val="both"/>
        <w:rPr>
          <w:lang w:val="fi-FI"/>
        </w:rPr>
      </w:pPr>
      <w:r>
        <w:rPr>
          <w:lang w:val="fi-FI"/>
        </w:rPr>
        <w:t>Bagai</w:t>
      </w:r>
      <w:r w:rsidR="00E80C64">
        <w:rPr>
          <w:lang w:val="fi-FI"/>
        </w:rPr>
        <w:t>mana</w:t>
      </w:r>
      <w:r>
        <w:rPr>
          <w:lang w:val="fi-FI"/>
        </w:rPr>
        <w:t xml:space="preserve"> motivasi </w:t>
      </w:r>
      <w:r w:rsidR="00081E59">
        <w:rPr>
          <w:lang w:val="fi-FI"/>
        </w:rPr>
        <w:t xml:space="preserve">kerja </w:t>
      </w:r>
      <w:r>
        <w:rPr>
          <w:lang w:val="fi-FI"/>
        </w:rPr>
        <w:t>guru di SMA Negeri 2 Cianjur.</w:t>
      </w:r>
    </w:p>
    <w:p w:rsidR="00D3153E" w:rsidRDefault="00D3153E" w:rsidP="00FF75B2">
      <w:pPr>
        <w:pStyle w:val="BodyTextIndent"/>
        <w:numPr>
          <w:ilvl w:val="0"/>
          <w:numId w:val="3"/>
        </w:numPr>
        <w:spacing w:before="0" w:beforeAutospacing="0" w:after="0" w:afterAutospacing="0" w:line="480" w:lineRule="auto"/>
        <w:ind w:left="1080" w:hanging="371"/>
        <w:jc w:val="both"/>
        <w:rPr>
          <w:lang w:val="fi-FI"/>
        </w:rPr>
      </w:pPr>
      <w:r>
        <w:rPr>
          <w:lang w:val="fi-FI"/>
        </w:rPr>
        <w:t>Bagaimana kinerja guru di SMA Negeri 2 Cianjur</w:t>
      </w:r>
    </w:p>
    <w:p w:rsidR="00104EF3" w:rsidRPr="00104EF3" w:rsidRDefault="00F27852" w:rsidP="00FF75B2">
      <w:pPr>
        <w:pStyle w:val="BodyTextIndent"/>
        <w:numPr>
          <w:ilvl w:val="0"/>
          <w:numId w:val="3"/>
        </w:numPr>
        <w:spacing w:before="0" w:beforeAutospacing="0" w:after="0" w:afterAutospacing="0" w:line="480" w:lineRule="auto"/>
        <w:ind w:left="1080" w:hanging="371"/>
        <w:jc w:val="both"/>
        <w:rPr>
          <w:lang w:val="fi-FI"/>
        </w:rPr>
      </w:pPr>
      <w:r>
        <w:rPr>
          <w:lang w:val="fi-FI"/>
        </w:rPr>
        <w:t>Seberapa besar pengaruh</w:t>
      </w:r>
      <w:r w:rsidR="00104EF3">
        <w:rPr>
          <w:lang w:val="fi-FI"/>
        </w:rPr>
        <w:t xml:space="preserve"> kepemimpinan kepala sekolah terhadap </w:t>
      </w:r>
      <w:r w:rsidR="00596A90">
        <w:rPr>
          <w:lang w:val="fi-FI"/>
        </w:rPr>
        <w:t>motivasi</w:t>
      </w:r>
      <w:r w:rsidR="005D1124">
        <w:rPr>
          <w:lang w:val="fi-FI"/>
        </w:rPr>
        <w:t xml:space="preserve"> </w:t>
      </w:r>
      <w:r w:rsidR="00081E59">
        <w:rPr>
          <w:lang w:val="fi-FI"/>
        </w:rPr>
        <w:t xml:space="preserve">kerja </w:t>
      </w:r>
      <w:r w:rsidR="005D1124">
        <w:rPr>
          <w:lang w:val="fi-FI"/>
        </w:rPr>
        <w:t>guru</w:t>
      </w:r>
      <w:r w:rsidR="00104EF3">
        <w:rPr>
          <w:lang w:val="fi-FI"/>
        </w:rPr>
        <w:t xml:space="preserve"> di SMA</w:t>
      </w:r>
      <w:r w:rsidR="007909A1">
        <w:rPr>
          <w:lang w:val="fi-FI"/>
        </w:rPr>
        <w:t xml:space="preserve"> </w:t>
      </w:r>
      <w:r w:rsidR="00104EF3">
        <w:rPr>
          <w:lang w:val="fi-FI"/>
        </w:rPr>
        <w:t>N</w:t>
      </w:r>
      <w:r w:rsidR="007909A1">
        <w:rPr>
          <w:lang w:val="fi-FI"/>
        </w:rPr>
        <w:t>egeri</w:t>
      </w:r>
      <w:r w:rsidR="00104EF3">
        <w:rPr>
          <w:lang w:val="fi-FI"/>
        </w:rPr>
        <w:t xml:space="preserve"> 2 Cianjur.</w:t>
      </w:r>
    </w:p>
    <w:p w:rsidR="00CA2F48" w:rsidRDefault="00F27852" w:rsidP="00FF75B2">
      <w:pPr>
        <w:pStyle w:val="BodyTextIndent"/>
        <w:numPr>
          <w:ilvl w:val="0"/>
          <w:numId w:val="3"/>
        </w:numPr>
        <w:spacing w:before="0" w:beforeAutospacing="0" w:after="0" w:afterAutospacing="0" w:line="480" w:lineRule="auto"/>
        <w:ind w:left="1080" w:hanging="371"/>
        <w:jc w:val="both"/>
        <w:rPr>
          <w:lang w:val="fi-FI"/>
        </w:rPr>
      </w:pPr>
      <w:r>
        <w:rPr>
          <w:lang w:val="fi-FI"/>
        </w:rPr>
        <w:lastRenderedPageBreak/>
        <w:t>Seberapa besar</w:t>
      </w:r>
      <w:r w:rsidR="008936EB">
        <w:rPr>
          <w:lang w:val="fi-FI"/>
        </w:rPr>
        <w:t xml:space="preserve"> pengaruh lingkungan </w:t>
      </w:r>
      <w:r w:rsidR="005D1124">
        <w:rPr>
          <w:lang w:val="fi-FI"/>
        </w:rPr>
        <w:t>kerja</w:t>
      </w:r>
      <w:r w:rsidR="00CA2F48">
        <w:rPr>
          <w:lang w:val="fi-FI"/>
        </w:rPr>
        <w:t xml:space="preserve"> terhadap </w:t>
      </w:r>
      <w:r w:rsidR="00596A90">
        <w:rPr>
          <w:lang w:val="fi-FI"/>
        </w:rPr>
        <w:t xml:space="preserve">motivasi </w:t>
      </w:r>
      <w:r w:rsidR="00081E59">
        <w:rPr>
          <w:lang w:val="fi-FI"/>
        </w:rPr>
        <w:t xml:space="preserve">kerja </w:t>
      </w:r>
      <w:r w:rsidR="005D1124">
        <w:rPr>
          <w:lang w:val="fi-FI"/>
        </w:rPr>
        <w:t>guru</w:t>
      </w:r>
      <w:r w:rsidR="00CA2F48">
        <w:rPr>
          <w:lang w:val="fi-FI"/>
        </w:rPr>
        <w:t xml:space="preserve"> di SMAN 2 Cianjur.</w:t>
      </w:r>
    </w:p>
    <w:p w:rsidR="007E797F" w:rsidRPr="007E797F" w:rsidRDefault="00F27852" w:rsidP="007E797F">
      <w:pPr>
        <w:pStyle w:val="BodyTextIndent"/>
        <w:numPr>
          <w:ilvl w:val="0"/>
          <w:numId w:val="3"/>
        </w:numPr>
        <w:spacing w:before="0" w:beforeAutospacing="0" w:after="0" w:afterAutospacing="0" w:line="480" w:lineRule="auto"/>
        <w:ind w:left="1080" w:hanging="371"/>
        <w:jc w:val="both"/>
        <w:rPr>
          <w:lang w:val="fi-FI"/>
        </w:rPr>
      </w:pPr>
      <w:r>
        <w:rPr>
          <w:lang w:val="fi-FI"/>
        </w:rPr>
        <w:t>Seberapa besar</w:t>
      </w:r>
      <w:r w:rsidR="007E797F">
        <w:rPr>
          <w:lang w:val="fi-FI"/>
        </w:rPr>
        <w:t xml:space="preserve"> pengaruh kepemimpinan kepala sekolah dan lingkungan kerja secara simultan terhadap motivasi kerja guru di SMA</w:t>
      </w:r>
      <w:r w:rsidR="007909A1">
        <w:rPr>
          <w:lang w:val="fi-FI"/>
        </w:rPr>
        <w:t xml:space="preserve"> </w:t>
      </w:r>
      <w:r w:rsidR="007E797F">
        <w:rPr>
          <w:lang w:val="fi-FI"/>
        </w:rPr>
        <w:t>N</w:t>
      </w:r>
      <w:r w:rsidR="007909A1">
        <w:rPr>
          <w:lang w:val="fi-FI"/>
        </w:rPr>
        <w:t>egeri</w:t>
      </w:r>
      <w:r w:rsidR="007E797F">
        <w:rPr>
          <w:lang w:val="fi-FI"/>
        </w:rPr>
        <w:t xml:space="preserve"> 2 Cianjur.</w:t>
      </w:r>
    </w:p>
    <w:p w:rsidR="00F63651" w:rsidRPr="007B32D8" w:rsidRDefault="00F27852" w:rsidP="007B32D8">
      <w:pPr>
        <w:pStyle w:val="BodyTextIndent"/>
        <w:numPr>
          <w:ilvl w:val="0"/>
          <w:numId w:val="3"/>
        </w:numPr>
        <w:spacing w:before="0" w:beforeAutospacing="0" w:after="0" w:afterAutospacing="0" w:line="480" w:lineRule="auto"/>
        <w:ind w:left="1080" w:hanging="371"/>
        <w:jc w:val="both"/>
        <w:rPr>
          <w:lang w:val="fi-FI"/>
        </w:rPr>
      </w:pPr>
      <w:r>
        <w:rPr>
          <w:lang w:val="fi-FI"/>
        </w:rPr>
        <w:t>Seberapa besar</w:t>
      </w:r>
      <w:r w:rsidR="00E80C64">
        <w:rPr>
          <w:lang w:val="fi-FI"/>
        </w:rPr>
        <w:t xml:space="preserve"> </w:t>
      </w:r>
      <w:r w:rsidR="008936EB">
        <w:rPr>
          <w:lang w:val="fi-FI"/>
        </w:rPr>
        <w:t>pengaruh motivasi terhadap kinerja guru di SMA Negeri 2 Cianjur.</w:t>
      </w:r>
    </w:p>
    <w:p w:rsidR="00F63651" w:rsidRDefault="00F63651" w:rsidP="00A6129B">
      <w:pPr>
        <w:pStyle w:val="BodyTextIndent"/>
        <w:spacing w:before="0" w:beforeAutospacing="0" w:after="0" w:afterAutospacing="0" w:line="360" w:lineRule="auto"/>
        <w:ind w:left="1080"/>
        <w:jc w:val="both"/>
        <w:rPr>
          <w:lang w:val="fi-FI"/>
        </w:rPr>
      </w:pPr>
    </w:p>
    <w:p w:rsidR="00CA2F48" w:rsidRPr="00E73318" w:rsidRDefault="00CA2F48" w:rsidP="00A6129B">
      <w:pPr>
        <w:spacing w:line="480" w:lineRule="auto"/>
        <w:ind w:left="360" w:hanging="360"/>
        <w:jc w:val="both"/>
        <w:rPr>
          <w:lang w:val="fi-FI"/>
        </w:rPr>
      </w:pPr>
      <w:r>
        <w:rPr>
          <w:b/>
          <w:bCs/>
        </w:rPr>
        <w:t xml:space="preserve">1.3 </w:t>
      </w:r>
      <w:r w:rsidRPr="00E73318">
        <w:rPr>
          <w:b/>
          <w:bCs/>
          <w:lang w:val="fi-FI"/>
        </w:rPr>
        <w:t xml:space="preserve">Tujuan </w:t>
      </w:r>
      <w:r>
        <w:rPr>
          <w:b/>
          <w:bCs/>
          <w:lang w:val="fi-FI"/>
        </w:rPr>
        <w:t>Penelitian</w:t>
      </w:r>
    </w:p>
    <w:p w:rsidR="00CA2F48" w:rsidRPr="00E73318" w:rsidRDefault="00CA2F48" w:rsidP="00A6129B">
      <w:pPr>
        <w:spacing w:line="480" w:lineRule="auto"/>
        <w:ind w:firstLine="360"/>
        <w:jc w:val="both"/>
        <w:rPr>
          <w:lang w:val="fi-FI"/>
        </w:rPr>
      </w:pPr>
      <w:r>
        <w:rPr>
          <w:lang w:val="fi-FI"/>
        </w:rPr>
        <w:t>Adapun t</w:t>
      </w:r>
      <w:r w:rsidRPr="00E73318">
        <w:rPr>
          <w:lang w:val="fi-FI"/>
        </w:rPr>
        <w:t xml:space="preserve">ujuan </w:t>
      </w:r>
      <w:r>
        <w:rPr>
          <w:lang w:val="fi-FI"/>
        </w:rPr>
        <w:t>dari p</w:t>
      </w:r>
      <w:r w:rsidRPr="00E73318">
        <w:rPr>
          <w:lang w:val="fi-FI"/>
        </w:rPr>
        <w:t>enelitian ini adal</w:t>
      </w:r>
      <w:r>
        <w:rPr>
          <w:lang w:val="fi-FI"/>
        </w:rPr>
        <w:t>ah untuk mengetahui :</w:t>
      </w:r>
    </w:p>
    <w:p w:rsidR="00CA2F48" w:rsidRDefault="00CA2F48" w:rsidP="00FF75B2">
      <w:pPr>
        <w:pStyle w:val="BodyTextIndent"/>
        <w:numPr>
          <w:ilvl w:val="0"/>
          <w:numId w:val="2"/>
        </w:numPr>
        <w:spacing w:before="0" w:beforeAutospacing="0" w:after="0" w:afterAutospacing="0" w:line="480" w:lineRule="auto"/>
        <w:ind w:left="1080"/>
        <w:jc w:val="both"/>
        <w:rPr>
          <w:lang w:val="fi-FI"/>
        </w:rPr>
      </w:pPr>
      <w:r>
        <w:rPr>
          <w:lang w:val="en-US"/>
        </w:rPr>
        <w:t>Kepemimpinan kepal</w:t>
      </w:r>
      <w:r w:rsidR="00CC11C9">
        <w:rPr>
          <w:lang w:val="en-US"/>
        </w:rPr>
        <w:t>a sekolah di SMA Negeri</w:t>
      </w:r>
      <w:r>
        <w:rPr>
          <w:lang w:val="en-US"/>
        </w:rPr>
        <w:t xml:space="preserve"> 2 Cianjur</w:t>
      </w:r>
      <w:r>
        <w:rPr>
          <w:lang w:val="fi-FI"/>
        </w:rPr>
        <w:t>.</w:t>
      </w:r>
    </w:p>
    <w:p w:rsidR="00CC11C9" w:rsidRDefault="007A4F7A" w:rsidP="00FF75B2">
      <w:pPr>
        <w:pStyle w:val="BodyTextIndent"/>
        <w:numPr>
          <w:ilvl w:val="0"/>
          <w:numId w:val="2"/>
        </w:numPr>
        <w:spacing w:before="0" w:beforeAutospacing="0" w:after="0" w:afterAutospacing="0" w:line="480" w:lineRule="auto"/>
        <w:ind w:left="1080"/>
        <w:jc w:val="both"/>
        <w:rPr>
          <w:lang w:val="fi-FI"/>
        </w:rPr>
      </w:pPr>
      <w:r>
        <w:rPr>
          <w:lang w:val="fi-FI"/>
        </w:rPr>
        <w:t>Lingkungan kerja</w:t>
      </w:r>
      <w:r w:rsidR="00CC11C9">
        <w:rPr>
          <w:lang w:val="fi-FI"/>
        </w:rPr>
        <w:t xml:space="preserve"> di SMA Negeri 2 Cianjur.</w:t>
      </w:r>
    </w:p>
    <w:p w:rsidR="00CC11C9" w:rsidRDefault="00CC11C9" w:rsidP="00FF75B2">
      <w:pPr>
        <w:pStyle w:val="BodyTextIndent"/>
        <w:numPr>
          <w:ilvl w:val="0"/>
          <w:numId w:val="2"/>
        </w:numPr>
        <w:spacing w:before="0" w:beforeAutospacing="0" w:after="0" w:afterAutospacing="0" w:line="480" w:lineRule="auto"/>
        <w:ind w:left="1080"/>
        <w:jc w:val="both"/>
        <w:rPr>
          <w:lang w:val="fi-FI"/>
        </w:rPr>
      </w:pPr>
      <w:r>
        <w:rPr>
          <w:lang w:val="fi-FI"/>
        </w:rPr>
        <w:t>Motivasi guru di SMA Negeri 2 Cianjur.</w:t>
      </w:r>
    </w:p>
    <w:p w:rsidR="00CC11C9" w:rsidRDefault="00CC11C9" w:rsidP="00FF75B2">
      <w:pPr>
        <w:pStyle w:val="BodyTextIndent"/>
        <w:numPr>
          <w:ilvl w:val="0"/>
          <w:numId w:val="2"/>
        </w:numPr>
        <w:spacing w:before="0" w:beforeAutospacing="0" w:after="0" w:afterAutospacing="0" w:line="480" w:lineRule="auto"/>
        <w:ind w:left="1080"/>
        <w:jc w:val="both"/>
        <w:rPr>
          <w:lang w:val="fi-FI"/>
        </w:rPr>
      </w:pPr>
      <w:r>
        <w:rPr>
          <w:lang w:val="fi-FI"/>
        </w:rPr>
        <w:t>Kinerja guru di SMA Negeri 2 Cianjur</w:t>
      </w:r>
    </w:p>
    <w:p w:rsidR="00CC11C9" w:rsidRPr="00104EF3" w:rsidRDefault="00801879" w:rsidP="00FF75B2">
      <w:pPr>
        <w:pStyle w:val="BodyTextIndent"/>
        <w:numPr>
          <w:ilvl w:val="0"/>
          <w:numId w:val="2"/>
        </w:numPr>
        <w:spacing w:before="0" w:beforeAutospacing="0" w:after="0" w:afterAutospacing="0" w:line="480" w:lineRule="auto"/>
        <w:ind w:left="1080"/>
        <w:jc w:val="both"/>
        <w:rPr>
          <w:lang w:val="fi-FI"/>
        </w:rPr>
      </w:pPr>
      <w:r>
        <w:rPr>
          <w:lang w:val="fi-FI"/>
        </w:rPr>
        <w:t>Besarnya</w:t>
      </w:r>
      <w:r w:rsidR="00CC11C9">
        <w:rPr>
          <w:lang w:val="fi-FI"/>
        </w:rPr>
        <w:t xml:space="preserve"> pengaruh kepemimpinan</w:t>
      </w:r>
      <w:r w:rsidR="005B45E7">
        <w:rPr>
          <w:lang w:val="fi-FI"/>
        </w:rPr>
        <w:t xml:space="preserve"> kepala sekolah terhadap motivasi  guru</w:t>
      </w:r>
      <w:r w:rsidR="00CC11C9">
        <w:rPr>
          <w:lang w:val="fi-FI"/>
        </w:rPr>
        <w:t xml:space="preserve"> di SMA</w:t>
      </w:r>
      <w:r w:rsidR="00E31D04">
        <w:rPr>
          <w:lang w:val="fi-FI"/>
        </w:rPr>
        <w:t xml:space="preserve"> </w:t>
      </w:r>
      <w:r w:rsidR="00CC11C9">
        <w:rPr>
          <w:lang w:val="fi-FI"/>
        </w:rPr>
        <w:t>N</w:t>
      </w:r>
      <w:r w:rsidR="00E31D04">
        <w:rPr>
          <w:lang w:val="fi-FI"/>
        </w:rPr>
        <w:t>egeri</w:t>
      </w:r>
      <w:r w:rsidR="00CC11C9">
        <w:rPr>
          <w:lang w:val="fi-FI"/>
        </w:rPr>
        <w:t xml:space="preserve"> 2 Cianjur.</w:t>
      </w:r>
    </w:p>
    <w:p w:rsidR="00CC11C9" w:rsidRDefault="00801879" w:rsidP="00FF75B2">
      <w:pPr>
        <w:pStyle w:val="BodyTextIndent"/>
        <w:numPr>
          <w:ilvl w:val="0"/>
          <w:numId w:val="2"/>
        </w:numPr>
        <w:spacing w:before="0" w:beforeAutospacing="0" w:after="0" w:afterAutospacing="0" w:line="480" w:lineRule="auto"/>
        <w:ind w:left="1080"/>
        <w:jc w:val="both"/>
        <w:rPr>
          <w:lang w:val="fi-FI"/>
        </w:rPr>
      </w:pPr>
      <w:r>
        <w:rPr>
          <w:lang w:val="fi-FI"/>
        </w:rPr>
        <w:t>Besarnya</w:t>
      </w:r>
      <w:r w:rsidR="00CC11C9">
        <w:rPr>
          <w:lang w:val="fi-FI"/>
        </w:rPr>
        <w:t xml:space="preserve"> pengaruh lingkungan </w:t>
      </w:r>
      <w:r w:rsidR="005F384C">
        <w:rPr>
          <w:lang w:val="fi-FI"/>
        </w:rPr>
        <w:t>kerja</w:t>
      </w:r>
      <w:r w:rsidR="00CC11C9">
        <w:rPr>
          <w:lang w:val="fi-FI"/>
        </w:rPr>
        <w:t xml:space="preserve"> terhadap </w:t>
      </w:r>
      <w:r w:rsidR="005B45E7">
        <w:rPr>
          <w:lang w:val="fi-FI"/>
        </w:rPr>
        <w:t xml:space="preserve">motivasi guru </w:t>
      </w:r>
      <w:r w:rsidR="00CC11C9">
        <w:rPr>
          <w:lang w:val="fi-FI"/>
        </w:rPr>
        <w:t>di SMA</w:t>
      </w:r>
      <w:r w:rsidR="00E31D04">
        <w:rPr>
          <w:lang w:val="fi-FI"/>
        </w:rPr>
        <w:t xml:space="preserve"> </w:t>
      </w:r>
      <w:r w:rsidR="00CC11C9">
        <w:rPr>
          <w:lang w:val="fi-FI"/>
        </w:rPr>
        <w:t>N</w:t>
      </w:r>
      <w:r w:rsidR="00E31D04">
        <w:rPr>
          <w:lang w:val="fi-FI"/>
        </w:rPr>
        <w:t>egeri</w:t>
      </w:r>
      <w:r w:rsidR="00CC11C9">
        <w:rPr>
          <w:lang w:val="fi-FI"/>
        </w:rPr>
        <w:t xml:space="preserve"> 2 Cianjur.</w:t>
      </w:r>
    </w:p>
    <w:p w:rsidR="007E797F" w:rsidRPr="007E797F" w:rsidRDefault="00801879" w:rsidP="007E797F">
      <w:pPr>
        <w:pStyle w:val="BodyTextIndent"/>
        <w:numPr>
          <w:ilvl w:val="0"/>
          <w:numId w:val="2"/>
        </w:numPr>
        <w:spacing w:before="0" w:beforeAutospacing="0" w:after="0" w:afterAutospacing="0" w:line="480" w:lineRule="auto"/>
        <w:ind w:left="1080"/>
        <w:jc w:val="both"/>
        <w:rPr>
          <w:lang w:val="fi-FI"/>
        </w:rPr>
      </w:pPr>
      <w:r>
        <w:rPr>
          <w:lang w:val="fi-FI"/>
        </w:rPr>
        <w:t>Besarnya</w:t>
      </w:r>
      <w:r w:rsidR="007E797F">
        <w:rPr>
          <w:lang w:val="fi-FI"/>
        </w:rPr>
        <w:t xml:space="preserve"> pengaruh kepemimpinan kepala sekolah dan lingkungan kerja secara simultan terhadap motivasi guru di SMA Negeri 2 Cianjur.</w:t>
      </w:r>
    </w:p>
    <w:p w:rsidR="00CA2F48" w:rsidRDefault="00801879" w:rsidP="00717AD1">
      <w:pPr>
        <w:pStyle w:val="BodyTextIndent"/>
        <w:numPr>
          <w:ilvl w:val="0"/>
          <w:numId w:val="2"/>
        </w:numPr>
        <w:spacing w:before="0" w:beforeAutospacing="0" w:after="0" w:afterAutospacing="0" w:line="480" w:lineRule="auto"/>
        <w:ind w:left="1080"/>
        <w:jc w:val="both"/>
        <w:rPr>
          <w:lang w:val="fi-FI"/>
        </w:rPr>
      </w:pPr>
      <w:r>
        <w:rPr>
          <w:lang w:val="fi-FI"/>
        </w:rPr>
        <w:t>Besarnya</w:t>
      </w:r>
      <w:r w:rsidR="00CC11C9">
        <w:rPr>
          <w:lang w:val="fi-FI"/>
        </w:rPr>
        <w:t xml:space="preserve"> pengaruh motivasi terhadap kinerja </w:t>
      </w:r>
      <w:r w:rsidR="005F384C">
        <w:rPr>
          <w:lang w:val="fi-FI"/>
        </w:rPr>
        <w:t>guru</w:t>
      </w:r>
      <w:r w:rsidR="00CC11C9">
        <w:rPr>
          <w:lang w:val="fi-FI"/>
        </w:rPr>
        <w:t xml:space="preserve"> di SMA</w:t>
      </w:r>
      <w:r w:rsidR="00E31D04">
        <w:rPr>
          <w:lang w:val="fi-FI"/>
        </w:rPr>
        <w:t xml:space="preserve"> </w:t>
      </w:r>
      <w:r w:rsidR="00CC11C9">
        <w:rPr>
          <w:lang w:val="fi-FI"/>
        </w:rPr>
        <w:t>N</w:t>
      </w:r>
      <w:r w:rsidR="00E31D04">
        <w:rPr>
          <w:lang w:val="fi-FI"/>
        </w:rPr>
        <w:t>egeri</w:t>
      </w:r>
      <w:r w:rsidR="00CC11C9">
        <w:rPr>
          <w:lang w:val="fi-FI"/>
        </w:rPr>
        <w:t xml:space="preserve"> 2 Cianjur.</w:t>
      </w:r>
    </w:p>
    <w:p w:rsidR="00A6129B" w:rsidRPr="00717AD1" w:rsidRDefault="00A6129B" w:rsidP="00A6129B">
      <w:pPr>
        <w:pStyle w:val="BodyTextIndent"/>
        <w:spacing w:before="0" w:beforeAutospacing="0" w:after="0" w:afterAutospacing="0" w:line="480" w:lineRule="auto"/>
        <w:ind w:left="1080"/>
        <w:jc w:val="both"/>
        <w:rPr>
          <w:lang w:val="fi-FI"/>
        </w:rPr>
      </w:pPr>
    </w:p>
    <w:p w:rsidR="00CA2F48" w:rsidRPr="00E37E7A" w:rsidRDefault="00CA2F48" w:rsidP="00CA2F48">
      <w:pPr>
        <w:numPr>
          <w:ilvl w:val="1"/>
          <w:numId w:val="11"/>
        </w:numPr>
        <w:tabs>
          <w:tab w:val="left" w:pos="360"/>
        </w:tabs>
        <w:spacing w:line="480" w:lineRule="auto"/>
        <w:ind w:left="360" w:hanging="360"/>
        <w:jc w:val="both"/>
        <w:rPr>
          <w:b/>
          <w:lang w:val="en-GB"/>
        </w:rPr>
      </w:pPr>
      <w:r>
        <w:rPr>
          <w:b/>
          <w:bCs/>
          <w:lang w:val="en-GB"/>
        </w:rPr>
        <w:lastRenderedPageBreak/>
        <w:t>Manfaat</w:t>
      </w:r>
      <w:r w:rsidRPr="00E37E7A">
        <w:rPr>
          <w:b/>
          <w:bCs/>
          <w:lang w:val="en-GB"/>
        </w:rPr>
        <w:t xml:space="preserve"> Penelitian</w:t>
      </w:r>
    </w:p>
    <w:p w:rsidR="00F63651" w:rsidRDefault="00CA2F48" w:rsidP="00F63651">
      <w:pPr>
        <w:tabs>
          <w:tab w:val="left" w:pos="0"/>
        </w:tabs>
        <w:spacing w:line="480" w:lineRule="auto"/>
        <w:ind w:firstLine="540"/>
        <w:jc w:val="both"/>
        <w:rPr>
          <w:bCs/>
          <w:lang w:val="en-GB"/>
        </w:rPr>
      </w:pPr>
      <w:r>
        <w:rPr>
          <w:bCs/>
          <w:lang w:val="en-GB"/>
        </w:rPr>
        <w:tab/>
      </w:r>
      <w:r w:rsidRPr="00E37E7A">
        <w:rPr>
          <w:bCs/>
          <w:lang w:val="en-GB"/>
        </w:rPr>
        <w:t>Apabila tujuan penelitian</w:t>
      </w:r>
      <w:r>
        <w:rPr>
          <w:bCs/>
          <w:lang w:val="en-GB"/>
        </w:rPr>
        <w:t xml:space="preserve"> tercapai sesuai dengan yang diharapkan, maka diharapkan pula bermanfaat untuk :</w:t>
      </w:r>
    </w:p>
    <w:p w:rsidR="00CA2F48" w:rsidRPr="00F63651" w:rsidRDefault="00CA2F48" w:rsidP="00CA2F48">
      <w:pPr>
        <w:numPr>
          <w:ilvl w:val="2"/>
          <w:numId w:val="11"/>
        </w:numPr>
        <w:tabs>
          <w:tab w:val="left" w:pos="567"/>
        </w:tabs>
        <w:spacing w:line="480" w:lineRule="auto"/>
        <w:ind w:left="284" w:hanging="284"/>
        <w:jc w:val="both"/>
      </w:pPr>
      <w:r w:rsidRPr="00F63651">
        <w:t>Manfaat Teoritis</w:t>
      </w:r>
    </w:p>
    <w:p w:rsidR="00CA2F48" w:rsidRPr="0063655F" w:rsidRDefault="00CA2F48" w:rsidP="00FF75B2">
      <w:pPr>
        <w:tabs>
          <w:tab w:val="left" w:pos="0"/>
        </w:tabs>
        <w:spacing w:line="480" w:lineRule="auto"/>
        <w:ind w:firstLine="720"/>
        <w:jc w:val="both"/>
        <w:rPr>
          <w:lang w:val="en-GB"/>
        </w:rPr>
      </w:pPr>
      <w:r>
        <w:t>Hasil penelitian ini</w:t>
      </w:r>
      <w:r w:rsidRPr="004141A2">
        <w:t xml:space="preserve"> dapat menambah pengetahuan dan pengalaman peneliti dalam menelaah permasalahan yang terjadi di </w:t>
      </w:r>
      <w:r>
        <w:t>sekolah</w:t>
      </w:r>
      <w:r w:rsidRPr="004141A2">
        <w:t xml:space="preserve"> khususnya mengenai </w:t>
      </w:r>
      <w:r w:rsidR="00081E59">
        <w:t>kepemimpinan</w:t>
      </w:r>
      <w:r>
        <w:t xml:space="preserve"> kepala sekolah, </w:t>
      </w:r>
      <w:r>
        <w:rPr>
          <w:lang w:val="id-ID"/>
        </w:rPr>
        <w:t>lingkungan kerja</w:t>
      </w:r>
      <w:r w:rsidR="00081E59">
        <w:t>, motivasi</w:t>
      </w:r>
      <w:r>
        <w:rPr>
          <w:lang w:val="id-ID"/>
        </w:rPr>
        <w:t xml:space="preserve"> </w:t>
      </w:r>
      <w:r w:rsidR="00081E59">
        <w:t>dan kinerja guru</w:t>
      </w:r>
      <w:r>
        <w:t>.</w:t>
      </w:r>
    </w:p>
    <w:p w:rsidR="00CA2F48" w:rsidRPr="00F63651" w:rsidRDefault="00CA2F48" w:rsidP="00CA2F48">
      <w:pPr>
        <w:numPr>
          <w:ilvl w:val="2"/>
          <w:numId w:val="11"/>
        </w:numPr>
        <w:tabs>
          <w:tab w:val="left" w:pos="567"/>
        </w:tabs>
        <w:spacing w:line="480" w:lineRule="auto"/>
        <w:ind w:hanging="1080"/>
        <w:jc w:val="both"/>
      </w:pPr>
      <w:r w:rsidRPr="00F63651">
        <w:t>Manfaat Praktis</w:t>
      </w:r>
    </w:p>
    <w:p w:rsidR="00CD33F4" w:rsidRDefault="00CD33F4" w:rsidP="00DD5586">
      <w:pPr>
        <w:pStyle w:val="ListParagraph"/>
        <w:numPr>
          <w:ilvl w:val="0"/>
          <w:numId w:val="12"/>
        </w:numPr>
        <w:tabs>
          <w:tab w:val="left" w:pos="360"/>
        </w:tabs>
        <w:spacing w:line="480" w:lineRule="auto"/>
        <w:ind w:left="1080"/>
        <w:jc w:val="both"/>
      </w:pPr>
      <w:r>
        <w:t>Bagi Penulis, hasil penelitian ini dapat digunakan sebagai bahan masukan demi peningkatan kualitas pendidikan di SMAN 2 Cianjur.</w:t>
      </w:r>
    </w:p>
    <w:p w:rsidR="00CD33F4" w:rsidRDefault="00CD33F4" w:rsidP="00DD5586">
      <w:pPr>
        <w:pStyle w:val="ListParagraph"/>
        <w:numPr>
          <w:ilvl w:val="0"/>
          <w:numId w:val="12"/>
        </w:numPr>
        <w:tabs>
          <w:tab w:val="left" w:pos="360"/>
        </w:tabs>
        <w:spacing w:line="480" w:lineRule="auto"/>
        <w:ind w:left="1080"/>
        <w:jc w:val="both"/>
      </w:pPr>
      <w:r>
        <w:t xml:space="preserve">Bagi Lembaga, hasil penelitian ini dapat digunakan </w:t>
      </w:r>
      <w:r w:rsidR="00DD5586" w:rsidRPr="004141A2">
        <w:t>sebagai bahan masukan dan ide</w:t>
      </w:r>
      <w:r w:rsidR="00DD5586">
        <w:t xml:space="preserve"> </w:t>
      </w:r>
      <w:r>
        <w:t>dalam memperbaiki kekurangan dan meningkatkan mutu pelayanan pendidikan melalui peningkatan mutu kepemimpinan kepala sekolah dan perbaikan lingkungan kerja sehingga dapat memotivasi guru untuk meningkatkan kinerjanya.</w:t>
      </w:r>
      <w:r w:rsidR="00DD5586">
        <w:t xml:space="preserve"> serta dapat </w:t>
      </w:r>
      <w:r w:rsidR="00DD5586" w:rsidRPr="004141A2">
        <w:t xml:space="preserve">dijadikan bahan pertimbangan bagi peningkatan dan pengelolaan kualitas </w:t>
      </w:r>
      <w:r w:rsidR="00DD5586">
        <w:t xml:space="preserve">pendidikan </w:t>
      </w:r>
      <w:r w:rsidR="00DD5586" w:rsidRPr="004141A2">
        <w:t xml:space="preserve">guna menjaga reputasi </w:t>
      </w:r>
      <w:r w:rsidR="00DD5586">
        <w:t>institusi pendidikan khususnya di SMA Negeri 2 Cianjur</w:t>
      </w:r>
    </w:p>
    <w:p w:rsidR="00CD33F4" w:rsidRDefault="00CD33F4" w:rsidP="00CD33F4">
      <w:pPr>
        <w:pStyle w:val="ListParagraph"/>
        <w:numPr>
          <w:ilvl w:val="0"/>
          <w:numId w:val="12"/>
        </w:numPr>
        <w:tabs>
          <w:tab w:val="left" w:pos="360"/>
        </w:tabs>
        <w:spacing w:line="480" w:lineRule="auto"/>
        <w:ind w:left="1080"/>
        <w:jc w:val="both"/>
      </w:pPr>
      <w:r>
        <w:t>Bagi dunia pendidikan, hasil penelitian ini diharapkan dapat memberikan masukan demi terciptanya pengelolaan sekolah yang bermutu.</w:t>
      </w:r>
      <w:r w:rsidRPr="00CD33F4">
        <w:t xml:space="preserve"> </w:t>
      </w:r>
      <w:r>
        <w:t>Selain itu hasil penelitian ini dapat dijadikan sebagai bahan informasi untuk dijadikan dasar bagi penelitian lebih lanjut tentang masalah yang berkaitan dengan Manajemen Sumber Daya Manusia.</w:t>
      </w:r>
    </w:p>
    <w:sectPr w:rsidR="00CD33F4" w:rsidSect="00CA2F48">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8B9" w:rsidRDefault="005E18B9" w:rsidP="007F138A">
      <w:r>
        <w:separator/>
      </w:r>
    </w:p>
  </w:endnote>
  <w:endnote w:type="continuationSeparator" w:id="1">
    <w:p w:rsidR="005E18B9" w:rsidRDefault="005E18B9" w:rsidP="007F1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8B9" w:rsidRDefault="005E18B9" w:rsidP="007F138A">
      <w:r>
        <w:separator/>
      </w:r>
    </w:p>
  </w:footnote>
  <w:footnote w:type="continuationSeparator" w:id="1">
    <w:p w:rsidR="005E18B9" w:rsidRDefault="005E18B9" w:rsidP="007F1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15"/>
      <w:docPartObj>
        <w:docPartGallery w:val="Page Numbers (Top of Page)"/>
        <w:docPartUnique/>
      </w:docPartObj>
    </w:sdtPr>
    <w:sdtContent>
      <w:p w:rsidR="00A54EF9" w:rsidRDefault="0033765E">
        <w:pPr>
          <w:pStyle w:val="Header"/>
          <w:jc w:val="right"/>
        </w:pPr>
        <w:fldSimple w:instr=" PAGE   \* MERGEFORMAT ">
          <w:r w:rsidR="00F27852">
            <w:rPr>
              <w:noProof/>
            </w:rPr>
            <w:t>10</w:t>
          </w:r>
        </w:fldSimple>
      </w:p>
    </w:sdtContent>
  </w:sdt>
  <w:p w:rsidR="00A54EF9" w:rsidRDefault="00A54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7701"/>
    <w:multiLevelType w:val="hybridMultilevel"/>
    <w:tmpl w:val="E3C83600"/>
    <w:lvl w:ilvl="0" w:tplc="F89040F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C3716"/>
    <w:multiLevelType w:val="hybridMultilevel"/>
    <w:tmpl w:val="40C2A092"/>
    <w:lvl w:ilvl="0" w:tplc="5CDCC1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F345D7"/>
    <w:multiLevelType w:val="multilevel"/>
    <w:tmpl w:val="D9448B8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17368C"/>
    <w:multiLevelType w:val="multilevel"/>
    <w:tmpl w:val="C5468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C71E33"/>
    <w:multiLevelType w:val="hybridMultilevel"/>
    <w:tmpl w:val="6D62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05397"/>
    <w:multiLevelType w:val="multilevel"/>
    <w:tmpl w:val="4DB68E6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46F85E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0035450"/>
    <w:multiLevelType w:val="hybridMultilevel"/>
    <w:tmpl w:val="8C3C3F76"/>
    <w:lvl w:ilvl="0" w:tplc="59E66706">
      <w:start w:val="1"/>
      <w:numFmt w:val="decimal"/>
      <w:lvlText w:val="%1."/>
      <w:lvlJc w:val="left"/>
      <w:pPr>
        <w:tabs>
          <w:tab w:val="num" w:pos="494"/>
        </w:tabs>
        <w:ind w:left="494" w:hanging="494"/>
      </w:pPr>
      <w:rPr>
        <w:rFonts w:hint="default"/>
        <w:b w:val="0"/>
        <w:i w:val="0"/>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8">
    <w:nsid w:val="516146DC"/>
    <w:multiLevelType w:val="hybridMultilevel"/>
    <w:tmpl w:val="417C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4F701F"/>
    <w:multiLevelType w:val="hybridMultilevel"/>
    <w:tmpl w:val="C1B6D90E"/>
    <w:lvl w:ilvl="0" w:tplc="DA2C5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6F6442"/>
    <w:multiLevelType w:val="multilevel"/>
    <w:tmpl w:val="95345B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A7A7997"/>
    <w:multiLevelType w:val="hybridMultilevel"/>
    <w:tmpl w:val="CEF8A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320814"/>
    <w:multiLevelType w:val="hybridMultilevel"/>
    <w:tmpl w:val="C7D8243E"/>
    <w:lvl w:ilvl="0" w:tplc="23C48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084374"/>
    <w:multiLevelType w:val="multilevel"/>
    <w:tmpl w:val="49FE13E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8"/>
  </w:num>
  <w:num w:numId="4">
    <w:abstractNumId w:val="0"/>
  </w:num>
  <w:num w:numId="5">
    <w:abstractNumId w:val="12"/>
  </w:num>
  <w:num w:numId="6">
    <w:abstractNumId w:val="9"/>
  </w:num>
  <w:num w:numId="7">
    <w:abstractNumId w:val="1"/>
  </w:num>
  <w:num w:numId="8">
    <w:abstractNumId w:val="5"/>
  </w:num>
  <w:num w:numId="9">
    <w:abstractNumId w:val="10"/>
  </w:num>
  <w:num w:numId="10">
    <w:abstractNumId w:val="13"/>
  </w:num>
  <w:num w:numId="11">
    <w:abstractNumId w:val="2"/>
  </w:num>
  <w:num w:numId="12">
    <w:abstractNumId w:val="11"/>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A2F48"/>
    <w:rsid w:val="000344EA"/>
    <w:rsid w:val="00054FD0"/>
    <w:rsid w:val="00063994"/>
    <w:rsid w:val="00065A0A"/>
    <w:rsid w:val="00074CF1"/>
    <w:rsid w:val="0007782F"/>
    <w:rsid w:val="00077971"/>
    <w:rsid w:val="00081E59"/>
    <w:rsid w:val="00085001"/>
    <w:rsid w:val="000B7C43"/>
    <w:rsid w:val="000D0249"/>
    <w:rsid w:val="000D3808"/>
    <w:rsid w:val="000D5480"/>
    <w:rsid w:val="000E2A91"/>
    <w:rsid w:val="000E3A2F"/>
    <w:rsid w:val="00104EF3"/>
    <w:rsid w:val="00116ED8"/>
    <w:rsid w:val="0013131D"/>
    <w:rsid w:val="0013539C"/>
    <w:rsid w:val="00143B01"/>
    <w:rsid w:val="001625AC"/>
    <w:rsid w:val="001B13A7"/>
    <w:rsid w:val="001D5035"/>
    <w:rsid w:val="001E1798"/>
    <w:rsid w:val="001E5A73"/>
    <w:rsid w:val="002113A0"/>
    <w:rsid w:val="00234662"/>
    <w:rsid w:val="00242A6A"/>
    <w:rsid w:val="00246442"/>
    <w:rsid w:val="0025730A"/>
    <w:rsid w:val="002828FD"/>
    <w:rsid w:val="00292D00"/>
    <w:rsid w:val="002A22F8"/>
    <w:rsid w:val="002C1B1A"/>
    <w:rsid w:val="002D27DA"/>
    <w:rsid w:val="002D5583"/>
    <w:rsid w:val="002D77C2"/>
    <w:rsid w:val="002E2AE2"/>
    <w:rsid w:val="002E4585"/>
    <w:rsid w:val="002E5C76"/>
    <w:rsid w:val="002E5D02"/>
    <w:rsid w:val="002F01F0"/>
    <w:rsid w:val="002F3817"/>
    <w:rsid w:val="002F6EE2"/>
    <w:rsid w:val="002F6EF8"/>
    <w:rsid w:val="00324D4A"/>
    <w:rsid w:val="00327720"/>
    <w:rsid w:val="00336063"/>
    <w:rsid w:val="0033765E"/>
    <w:rsid w:val="00355DCF"/>
    <w:rsid w:val="003651E7"/>
    <w:rsid w:val="003662DC"/>
    <w:rsid w:val="003724C2"/>
    <w:rsid w:val="0037531C"/>
    <w:rsid w:val="00386EC3"/>
    <w:rsid w:val="0039140B"/>
    <w:rsid w:val="003A6622"/>
    <w:rsid w:val="003A75F5"/>
    <w:rsid w:val="003C6FA0"/>
    <w:rsid w:val="003E4889"/>
    <w:rsid w:val="0040693F"/>
    <w:rsid w:val="00407DC6"/>
    <w:rsid w:val="00416454"/>
    <w:rsid w:val="00435847"/>
    <w:rsid w:val="00442307"/>
    <w:rsid w:val="00463DFE"/>
    <w:rsid w:val="0049666F"/>
    <w:rsid w:val="004A265E"/>
    <w:rsid w:val="004D0128"/>
    <w:rsid w:val="004E0DC0"/>
    <w:rsid w:val="004E2956"/>
    <w:rsid w:val="004E51FC"/>
    <w:rsid w:val="004E7F92"/>
    <w:rsid w:val="004F06AF"/>
    <w:rsid w:val="00520509"/>
    <w:rsid w:val="00533F35"/>
    <w:rsid w:val="00563107"/>
    <w:rsid w:val="00590748"/>
    <w:rsid w:val="00596A90"/>
    <w:rsid w:val="005B1360"/>
    <w:rsid w:val="005B45E7"/>
    <w:rsid w:val="005D1124"/>
    <w:rsid w:val="005D473A"/>
    <w:rsid w:val="005E18B9"/>
    <w:rsid w:val="005E425C"/>
    <w:rsid w:val="005E4445"/>
    <w:rsid w:val="005F384C"/>
    <w:rsid w:val="006125C9"/>
    <w:rsid w:val="006219BE"/>
    <w:rsid w:val="00636E49"/>
    <w:rsid w:val="00644D57"/>
    <w:rsid w:val="006571AE"/>
    <w:rsid w:val="00666637"/>
    <w:rsid w:val="006739F4"/>
    <w:rsid w:val="00685DA2"/>
    <w:rsid w:val="00717AD1"/>
    <w:rsid w:val="00727B41"/>
    <w:rsid w:val="00737600"/>
    <w:rsid w:val="00743524"/>
    <w:rsid w:val="00760016"/>
    <w:rsid w:val="00763A2E"/>
    <w:rsid w:val="00773DA8"/>
    <w:rsid w:val="007909A1"/>
    <w:rsid w:val="00794ED5"/>
    <w:rsid w:val="007A1A74"/>
    <w:rsid w:val="007A4F7A"/>
    <w:rsid w:val="007B2254"/>
    <w:rsid w:val="007B32D8"/>
    <w:rsid w:val="007E6878"/>
    <w:rsid w:val="007E797F"/>
    <w:rsid w:val="007F138A"/>
    <w:rsid w:val="00801879"/>
    <w:rsid w:val="00807B77"/>
    <w:rsid w:val="0082390A"/>
    <w:rsid w:val="00886215"/>
    <w:rsid w:val="008936EB"/>
    <w:rsid w:val="008C2833"/>
    <w:rsid w:val="008C5305"/>
    <w:rsid w:val="008C53A1"/>
    <w:rsid w:val="008E0929"/>
    <w:rsid w:val="00911FDB"/>
    <w:rsid w:val="00933A3F"/>
    <w:rsid w:val="009349D8"/>
    <w:rsid w:val="009529F9"/>
    <w:rsid w:val="0097135A"/>
    <w:rsid w:val="00985230"/>
    <w:rsid w:val="009A40CB"/>
    <w:rsid w:val="009B420A"/>
    <w:rsid w:val="009D1A35"/>
    <w:rsid w:val="009E6FBC"/>
    <w:rsid w:val="00A44A00"/>
    <w:rsid w:val="00A54EF9"/>
    <w:rsid w:val="00A6129B"/>
    <w:rsid w:val="00A77EE6"/>
    <w:rsid w:val="00A8454F"/>
    <w:rsid w:val="00B147CE"/>
    <w:rsid w:val="00B32D7C"/>
    <w:rsid w:val="00B35AD9"/>
    <w:rsid w:val="00B44034"/>
    <w:rsid w:val="00B56262"/>
    <w:rsid w:val="00B56518"/>
    <w:rsid w:val="00B8073A"/>
    <w:rsid w:val="00BA6358"/>
    <w:rsid w:val="00BB2B30"/>
    <w:rsid w:val="00BC02C4"/>
    <w:rsid w:val="00BE2BB9"/>
    <w:rsid w:val="00C05358"/>
    <w:rsid w:val="00C119CB"/>
    <w:rsid w:val="00C2714F"/>
    <w:rsid w:val="00C610C6"/>
    <w:rsid w:val="00C6221E"/>
    <w:rsid w:val="00C648B2"/>
    <w:rsid w:val="00CA2F48"/>
    <w:rsid w:val="00CA6AF1"/>
    <w:rsid w:val="00CC11C9"/>
    <w:rsid w:val="00CD33F4"/>
    <w:rsid w:val="00D03401"/>
    <w:rsid w:val="00D1507D"/>
    <w:rsid w:val="00D17A0F"/>
    <w:rsid w:val="00D3153E"/>
    <w:rsid w:val="00D32F15"/>
    <w:rsid w:val="00D3581C"/>
    <w:rsid w:val="00D45477"/>
    <w:rsid w:val="00D57B73"/>
    <w:rsid w:val="00D831FB"/>
    <w:rsid w:val="00D84903"/>
    <w:rsid w:val="00D86655"/>
    <w:rsid w:val="00DB10EA"/>
    <w:rsid w:val="00DD5586"/>
    <w:rsid w:val="00E01904"/>
    <w:rsid w:val="00E13DE1"/>
    <w:rsid w:val="00E22095"/>
    <w:rsid w:val="00E22207"/>
    <w:rsid w:val="00E31D04"/>
    <w:rsid w:val="00E32CB7"/>
    <w:rsid w:val="00E33D5A"/>
    <w:rsid w:val="00E43015"/>
    <w:rsid w:val="00E46146"/>
    <w:rsid w:val="00E56C0D"/>
    <w:rsid w:val="00E60768"/>
    <w:rsid w:val="00E70A63"/>
    <w:rsid w:val="00E771BB"/>
    <w:rsid w:val="00E80C64"/>
    <w:rsid w:val="00E9160F"/>
    <w:rsid w:val="00EB0E0C"/>
    <w:rsid w:val="00EC15E8"/>
    <w:rsid w:val="00EC689E"/>
    <w:rsid w:val="00EE4A02"/>
    <w:rsid w:val="00F054D6"/>
    <w:rsid w:val="00F2766A"/>
    <w:rsid w:val="00F27852"/>
    <w:rsid w:val="00F3631C"/>
    <w:rsid w:val="00F37E23"/>
    <w:rsid w:val="00F5454F"/>
    <w:rsid w:val="00F63651"/>
    <w:rsid w:val="00F90852"/>
    <w:rsid w:val="00FA103C"/>
    <w:rsid w:val="00FC2DD6"/>
    <w:rsid w:val="00FF7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A2F48"/>
    <w:pPr>
      <w:spacing w:before="100" w:beforeAutospacing="1" w:after="100" w:afterAutospacing="1"/>
    </w:pPr>
    <w:rPr>
      <w:lang w:val="en-GB" w:eastAsia="en-GB"/>
    </w:rPr>
  </w:style>
  <w:style w:type="character" w:customStyle="1" w:styleId="BodyTextIndentChar">
    <w:name w:val="Body Text Indent Char"/>
    <w:basedOn w:val="DefaultParagraphFont"/>
    <w:link w:val="BodyTextIndent"/>
    <w:uiPriority w:val="99"/>
    <w:rsid w:val="00CA2F48"/>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4A2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F138A"/>
    <w:pPr>
      <w:tabs>
        <w:tab w:val="center" w:pos="4680"/>
        <w:tab w:val="right" w:pos="9360"/>
      </w:tabs>
    </w:pPr>
  </w:style>
  <w:style w:type="character" w:customStyle="1" w:styleId="HeaderChar">
    <w:name w:val="Header Char"/>
    <w:basedOn w:val="DefaultParagraphFont"/>
    <w:link w:val="Header"/>
    <w:uiPriority w:val="99"/>
    <w:rsid w:val="007F138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F138A"/>
    <w:pPr>
      <w:tabs>
        <w:tab w:val="center" w:pos="4680"/>
        <w:tab w:val="right" w:pos="9360"/>
      </w:tabs>
    </w:pPr>
  </w:style>
  <w:style w:type="character" w:customStyle="1" w:styleId="FooterChar">
    <w:name w:val="Footer Char"/>
    <w:basedOn w:val="DefaultParagraphFont"/>
    <w:link w:val="Footer"/>
    <w:uiPriority w:val="99"/>
    <w:semiHidden/>
    <w:rsid w:val="007F138A"/>
    <w:rPr>
      <w:rFonts w:ascii="Times New Roman" w:eastAsia="Times New Roman" w:hAnsi="Times New Roman" w:cs="Times New Roman"/>
      <w:sz w:val="24"/>
      <w:szCs w:val="24"/>
    </w:rPr>
  </w:style>
  <w:style w:type="paragraph" w:styleId="ListParagraph">
    <w:name w:val="List Paragraph"/>
    <w:basedOn w:val="Normal"/>
    <w:uiPriority w:val="34"/>
    <w:qFormat/>
    <w:rsid w:val="00CD33F4"/>
    <w:pPr>
      <w:ind w:left="720"/>
      <w:contextualSpacing/>
    </w:pPr>
  </w:style>
</w:styles>
</file>

<file path=word/webSettings.xml><?xml version="1.0" encoding="utf-8"?>
<w:webSettings xmlns:r="http://schemas.openxmlformats.org/officeDocument/2006/relationships" xmlns:w="http://schemas.openxmlformats.org/wordprocessingml/2006/main">
  <w:divs>
    <w:div w:id="246885571">
      <w:bodyDiv w:val="1"/>
      <w:marLeft w:val="0"/>
      <w:marRight w:val="0"/>
      <w:marTop w:val="0"/>
      <w:marBottom w:val="0"/>
      <w:divBdr>
        <w:top w:val="none" w:sz="0" w:space="0" w:color="auto"/>
        <w:left w:val="none" w:sz="0" w:space="0" w:color="auto"/>
        <w:bottom w:val="none" w:sz="0" w:space="0" w:color="auto"/>
        <w:right w:val="none" w:sz="0" w:space="0" w:color="auto"/>
      </w:divBdr>
    </w:div>
    <w:div w:id="1197817637">
      <w:bodyDiv w:val="1"/>
      <w:marLeft w:val="0"/>
      <w:marRight w:val="0"/>
      <w:marTop w:val="0"/>
      <w:marBottom w:val="0"/>
      <w:divBdr>
        <w:top w:val="none" w:sz="0" w:space="0" w:color="auto"/>
        <w:left w:val="none" w:sz="0" w:space="0" w:color="auto"/>
        <w:bottom w:val="none" w:sz="0" w:space="0" w:color="auto"/>
        <w:right w:val="none" w:sz="0" w:space="0" w:color="auto"/>
      </w:divBdr>
    </w:div>
    <w:div w:id="18801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11</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128</cp:revision>
  <cp:lastPrinted>2015-02-19T14:10:00Z</cp:lastPrinted>
  <dcterms:created xsi:type="dcterms:W3CDTF">2014-11-08T03:26:00Z</dcterms:created>
  <dcterms:modified xsi:type="dcterms:W3CDTF">2015-05-28T11:42:00Z</dcterms:modified>
</cp:coreProperties>
</file>