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4A" w:rsidRDefault="00CD6D4A">
      <w:pPr>
        <w:pStyle w:val="BodyText"/>
        <w:rPr>
          <w:sz w:val="20"/>
        </w:rPr>
      </w:pPr>
    </w:p>
    <w:p w:rsidR="00CD6D4A" w:rsidRDefault="00CD6D4A">
      <w:pPr>
        <w:pStyle w:val="BodyText"/>
        <w:rPr>
          <w:sz w:val="20"/>
        </w:rPr>
      </w:pPr>
    </w:p>
    <w:p w:rsidR="00CD6D4A" w:rsidRDefault="00C76807">
      <w:pPr>
        <w:pStyle w:val="Heading1"/>
        <w:spacing w:before="216" w:line="357" w:lineRule="auto"/>
        <w:ind w:right="179"/>
        <w:jc w:val="center"/>
      </w:pPr>
      <w:r>
        <w:t>TENGGANG</w:t>
      </w:r>
      <w:r>
        <w:rPr>
          <w:spacing w:val="-5"/>
        </w:rPr>
        <w:t xml:space="preserve"> </w:t>
      </w:r>
      <w:r>
        <w:t>WAKTU</w:t>
      </w:r>
      <w:r>
        <w:rPr>
          <w:spacing w:val="-7"/>
        </w:rPr>
        <w:t xml:space="preserve"> </w:t>
      </w:r>
      <w:r>
        <w:t>PENERAPAN</w:t>
      </w:r>
      <w:r>
        <w:rPr>
          <w:spacing w:val="-2"/>
        </w:rPr>
        <w:t xml:space="preserve"> </w:t>
      </w:r>
      <w:r>
        <w:t>PELAKSANAAN</w:t>
      </w:r>
      <w:r>
        <w:rPr>
          <w:spacing w:val="-7"/>
        </w:rPr>
        <w:t xml:space="preserve"> </w:t>
      </w:r>
      <w:r>
        <w:t>EKSEKUSI</w:t>
      </w:r>
      <w:r>
        <w:rPr>
          <w:spacing w:val="-6"/>
        </w:rPr>
        <w:t xml:space="preserve"> </w:t>
      </w:r>
      <w:r>
        <w:t>MATI</w:t>
      </w:r>
      <w:r>
        <w:rPr>
          <w:spacing w:val="-57"/>
        </w:rPr>
        <w:t xml:space="preserve"> </w:t>
      </w:r>
      <w:r>
        <w:t>DIHUBUNGKAN</w:t>
      </w:r>
      <w:r>
        <w:rPr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TUJUAN</w:t>
      </w:r>
      <w:r>
        <w:rPr>
          <w:spacing w:val="2"/>
        </w:rPr>
        <w:t xml:space="preserve"> </w:t>
      </w:r>
      <w:r>
        <w:t>PEMIDANAAN</w:t>
      </w:r>
    </w:p>
    <w:p w:rsidR="00CD6D4A" w:rsidRDefault="00CD6D4A">
      <w:pPr>
        <w:pStyle w:val="BodyText"/>
        <w:spacing w:before="4"/>
        <w:rPr>
          <w:b/>
          <w:sz w:val="36"/>
        </w:rPr>
      </w:pPr>
    </w:p>
    <w:p w:rsidR="00CD6D4A" w:rsidRDefault="00C76807">
      <w:pPr>
        <w:spacing w:line="362" w:lineRule="auto"/>
        <w:ind w:left="2385" w:right="1912"/>
        <w:jc w:val="center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MAGISTER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HUKUM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PASUNDAN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BANDUNG</w:t>
      </w:r>
    </w:p>
    <w:p w:rsidR="00CD6D4A" w:rsidRDefault="00CD6D4A">
      <w:pPr>
        <w:pStyle w:val="BodyText"/>
        <w:spacing w:before="8"/>
        <w:rPr>
          <w:b/>
          <w:sz w:val="35"/>
        </w:rPr>
      </w:pPr>
    </w:p>
    <w:p w:rsidR="00CD6D4A" w:rsidRDefault="00C76807">
      <w:pPr>
        <w:pStyle w:val="BodyText"/>
        <w:spacing w:line="357" w:lineRule="auto"/>
        <w:ind w:left="3569" w:right="3088"/>
        <w:jc w:val="center"/>
      </w:pPr>
      <w:r>
        <w:t>Raisha Putri Kemala</w:t>
      </w:r>
      <w:r>
        <w:rPr>
          <w:spacing w:val="-57"/>
        </w:rPr>
        <w:t xml:space="preserve"> </w:t>
      </w:r>
      <w:r>
        <w:t>188040005</w:t>
      </w:r>
    </w:p>
    <w:p w:rsidR="00CD6D4A" w:rsidRDefault="00C76807">
      <w:pPr>
        <w:pStyle w:val="BodyText"/>
        <w:spacing w:before="6"/>
        <w:ind w:left="652" w:right="177"/>
        <w:jc w:val="center"/>
      </w:pPr>
      <w:r>
        <w:t>Konsentrasi</w:t>
      </w:r>
      <w:r>
        <w:rPr>
          <w:spacing w:val="-3"/>
        </w:rPr>
        <w:t xml:space="preserve"> </w:t>
      </w:r>
      <w:r>
        <w:t>Hukum</w:t>
      </w:r>
      <w:r>
        <w:rPr>
          <w:spacing w:val="-2"/>
        </w:rPr>
        <w:t xml:space="preserve"> </w:t>
      </w:r>
      <w:r>
        <w:t>Pidana</w:t>
      </w:r>
    </w:p>
    <w:p w:rsidR="00CD6D4A" w:rsidRDefault="00CD6D4A">
      <w:pPr>
        <w:pStyle w:val="BodyText"/>
        <w:spacing w:before="10"/>
        <w:rPr>
          <w:sz w:val="35"/>
        </w:rPr>
      </w:pPr>
    </w:p>
    <w:p w:rsidR="00CD6D4A" w:rsidRDefault="00C76807">
      <w:pPr>
        <w:pStyle w:val="Heading1"/>
        <w:ind w:right="179"/>
        <w:jc w:val="center"/>
      </w:pPr>
      <w:r>
        <w:t>Abstrak</w:t>
      </w:r>
    </w:p>
    <w:p w:rsidR="00CD6D4A" w:rsidRDefault="00CD6D4A">
      <w:pPr>
        <w:pStyle w:val="BodyText"/>
        <w:rPr>
          <w:b/>
        </w:rPr>
      </w:pPr>
    </w:p>
    <w:p w:rsidR="00CD6D4A" w:rsidRDefault="00C76807">
      <w:pPr>
        <w:pStyle w:val="BodyText"/>
        <w:ind w:left="596" w:right="113" w:firstLine="720"/>
        <w:jc w:val="both"/>
      </w:pPr>
      <w:r>
        <w:t>Indonesia adalah negara berlandaskan hukum. Konsep hukum yang dianut</w:t>
      </w:r>
      <w:r>
        <w:rPr>
          <w:spacing w:val="1"/>
        </w:rPr>
        <w:t xml:space="preserve"> </w:t>
      </w:r>
      <w:r>
        <w:t>oleh Indonesia adalah negara hukum pancasila. Pancasila sebagai sumber dari</w:t>
      </w:r>
      <w:r>
        <w:rPr>
          <w:spacing w:val="1"/>
        </w:rPr>
        <w:t xml:space="preserve"> </w:t>
      </w:r>
      <w:r>
        <w:t>segala sumber hukum, hal tersebut membawa konsekuensi logis bahwa segala</w:t>
      </w:r>
      <w:r>
        <w:rPr>
          <w:spacing w:val="1"/>
        </w:rPr>
        <w:t xml:space="preserve"> </w:t>
      </w:r>
      <w:r>
        <w:t xml:space="preserve">bentuk aturan harus berlandaskan pada </w:t>
      </w:r>
      <w:r>
        <w:t>hukum yang sejalan dengan pancasila.</w:t>
      </w:r>
      <w:r>
        <w:rPr>
          <w:spacing w:val="1"/>
        </w:rPr>
        <w:t xml:space="preserve"> </w:t>
      </w:r>
      <w:r>
        <w:t>Pidana</w:t>
      </w:r>
      <w:r>
        <w:rPr>
          <w:spacing w:val="-6"/>
        </w:rPr>
        <w:t xml:space="preserve"> </w:t>
      </w:r>
      <w:r>
        <w:t>mati</w:t>
      </w:r>
      <w:r>
        <w:rPr>
          <w:spacing w:val="-6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akan</w:t>
      </w:r>
      <w:r>
        <w:rPr>
          <w:spacing w:val="-7"/>
        </w:rPr>
        <w:t xml:space="preserve"> </w:t>
      </w:r>
      <w:r>
        <w:t>menjadi</w:t>
      </w:r>
      <w:r>
        <w:rPr>
          <w:spacing w:val="-6"/>
        </w:rPr>
        <w:t xml:space="preserve"> </w:t>
      </w:r>
      <w:r>
        <w:t>suatu</w:t>
      </w:r>
      <w:r>
        <w:rPr>
          <w:spacing w:val="-8"/>
        </w:rPr>
        <w:t xml:space="preserve"> </w:t>
      </w:r>
      <w:r>
        <w:t>polemik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berkepanjangan</w:t>
      </w:r>
      <w:r>
        <w:rPr>
          <w:spacing w:val="-10"/>
        </w:rPr>
        <w:t xml:space="preserve"> </w:t>
      </w:r>
      <w:r>
        <w:t>apabila</w:t>
      </w:r>
      <w:r>
        <w:rPr>
          <w:spacing w:val="-6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eksekusinya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berlaku.</w:t>
      </w:r>
      <w:r>
        <w:rPr>
          <w:spacing w:val="1"/>
        </w:rPr>
        <w:t xml:space="preserve"> </w:t>
      </w:r>
      <w:r>
        <w:t>Tenggang waktu pelaksanaan eksekusi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mati</w:t>
      </w:r>
      <w:r>
        <w:rPr>
          <w:spacing w:val="1"/>
        </w:rPr>
        <w:t xml:space="preserve"> </w:t>
      </w:r>
      <w:r>
        <w:t>yang berlarut-larut, bukan</w:t>
      </w:r>
      <w:r>
        <w:rPr>
          <w:spacing w:val="1"/>
        </w:rPr>
        <w:t xml:space="preserve"> </w:t>
      </w:r>
      <w:r>
        <w:t>hanya menimbulkan suatu permasalahan akan tetapi permasalahan yang beranak</w:t>
      </w:r>
      <w:r>
        <w:rPr>
          <w:spacing w:val="1"/>
        </w:rPr>
        <w:t xml:space="preserve"> </w:t>
      </w:r>
      <w:r>
        <w:t>pinak. Bukan saja terpidana yang seolah menjalani dua hukuman sekaligus akan</w:t>
      </w:r>
      <w:r>
        <w:rPr>
          <w:spacing w:val="1"/>
        </w:rPr>
        <w:t xml:space="preserve"> </w:t>
      </w:r>
      <w:r>
        <w:t>tetapi</w:t>
      </w:r>
      <w:r>
        <w:rPr>
          <w:spacing w:val="-7"/>
        </w:rPr>
        <w:t xml:space="preserve"> </w:t>
      </w:r>
      <w:r>
        <w:t>juga</w:t>
      </w:r>
      <w:r>
        <w:rPr>
          <w:spacing w:val="-9"/>
        </w:rPr>
        <w:t xml:space="preserve"> </w:t>
      </w:r>
      <w:r>
        <w:t>terkait</w:t>
      </w:r>
      <w:r>
        <w:rPr>
          <w:spacing w:val="-6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adanya</w:t>
      </w:r>
      <w:r>
        <w:rPr>
          <w:spacing w:val="-5"/>
        </w:rPr>
        <w:t xml:space="preserve"> </w:t>
      </w:r>
      <w:r>
        <w:t>kepastian</w:t>
      </w:r>
      <w:r>
        <w:rPr>
          <w:spacing w:val="-7"/>
        </w:rPr>
        <w:t xml:space="preserve"> </w:t>
      </w:r>
      <w:r>
        <w:t>hukum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sesungguhnya</w:t>
      </w:r>
      <w:r>
        <w:rPr>
          <w:spacing w:val="-5"/>
        </w:rPr>
        <w:t xml:space="preserve"> </w:t>
      </w:r>
      <w:r>
        <w:t>sud</w:t>
      </w:r>
      <w:r>
        <w:t>ah</w:t>
      </w:r>
      <w:r>
        <w:rPr>
          <w:spacing w:val="-58"/>
        </w:rPr>
        <w:t xml:space="preserve"> </w:t>
      </w:r>
      <w:r>
        <w:t>dijamin dalam konstitusi negara kita. Berdasarkan hal itu dapat diidentifikasikan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tenggang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eksekusi</w:t>
      </w:r>
      <w:r>
        <w:rPr>
          <w:spacing w:val="1"/>
        </w:rPr>
        <w:t xml:space="preserve"> </w:t>
      </w:r>
      <w:r>
        <w:t>mati</w:t>
      </w:r>
      <w:r>
        <w:rPr>
          <w:spacing w:val="1"/>
        </w:rPr>
        <w:t xml:space="preserve"> </w:t>
      </w:r>
      <w:r>
        <w:t>dihubungkan dengan tujuan pemidanaan yaitu terkait penerapan masa tenggang</w:t>
      </w:r>
      <w:r>
        <w:rPr>
          <w:spacing w:val="1"/>
        </w:rPr>
        <w:t xml:space="preserve"> </w:t>
      </w:r>
      <w:r>
        <w:t>eksekusi pidana mati dalam perspektif kepastian hukum dan juga terkait upaya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terpidana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ketidakpastian</w:t>
      </w:r>
      <w:r>
        <w:rPr>
          <w:spacing w:val="-12"/>
        </w:rPr>
        <w:t xml:space="preserve"> </w:t>
      </w:r>
      <w:r>
        <w:t>hukum.</w:t>
      </w:r>
      <w:r>
        <w:rPr>
          <w:spacing w:val="-12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bertujuan</w:t>
      </w:r>
      <w:r>
        <w:rPr>
          <w:spacing w:val="-8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mengetahui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menganalisis</w:t>
      </w:r>
      <w:r>
        <w:rPr>
          <w:spacing w:val="-58"/>
        </w:rPr>
        <w:t xml:space="preserve"> </w:t>
      </w:r>
      <w:r>
        <w:t>pengaturan harus masa teng</w:t>
      </w:r>
      <w:r>
        <w:t>gang eksekusi pidana mati dalam perspektif kepastian</w:t>
      </w:r>
      <w:r>
        <w:rPr>
          <w:spacing w:val="1"/>
        </w:rPr>
        <w:t xml:space="preserve"> </w:t>
      </w:r>
      <w:r>
        <w:t>hukum dan juga untuk mengetahui dan menganalisis upaya hukum dari terpidana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adanya ketidakpastian eksekusi.</w:t>
      </w:r>
    </w:p>
    <w:p w:rsidR="00CD6D4A" w:rsidRDefault="00C76807">
      <w:pPr>
        <w:pStyle w:val="BodyText"/>
        <w:spacing w:before="2"/>
        <w:ind w:left="596" w:right="111" w:firstLine="720"/>
        <w:jc w:val="both"/>
      </w:pPr>
      <w:r>
        <w:t>Penulisan tesis ini menggunakan metode pendekatan yuridis normatif yang</w:t>
      </w:r>
      <w:r>
        <w:rPr>
          <w:spacing w:val="-57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analitis,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menguraikan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praktek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dihubungkan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</w:t>
      </w:r>
      <w:r>
        <w:rPr>
          <w:spacing w:val="-1"/>
        </w:rPr>
        <w:t xml:space="preserve"> </w:t>
      </w:r>
      <w:r>
        <w:t>dan hasil wawancara.</w:t>
      </w:r>
    </w:p>
    <w:p w:rsidR="00CD6D4A" w:rsidRDefault="00C76807">
      <w:pPr>
        <w:pStyle w:val="BodyText"/>
        <w:ind w:left="596" w:right="113" w:firstLine="720"/>
        <w:jc w:val="both"/>
      </w:pPr>
      <w:r>
        <w:t>Hasil</w:t>
      </w:r>
      <w:r>
        <w:rPr>
          <w:spacing w:val="-8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pembahasan</w:t>
      </w:r>
      <w:r>
        <w:rPr>
          <w:spacing w:val="-12"/>
        </w:rPr>
        <w:t xml:space="preserve"> </w:t>
      </w:r>
      <w:r>
        <w:t>menunjukkan</w:t>
      </w:r>
      <w:r>
        <w:rPr>
          <w:spacing w:val="-9"/>
        </w:rPr>
        <w:t xml:space="preserve"> </w:t>
      </w:r>
      <w:r>
        <w:t>adanya</w:t>
      </w:r>
      <w:r>
        <w:rPr>
          <w:spacing w:val="-7"/>
        </w:rPr>
        <w:t xml:space="preserve"> </w:t>
      </w:r>
      <w:r>
        <w:t>ketidak</w:t>
      </w:r>
      <w:r>
        <w:rPr>
          <w:spacing w:val="-9"/>
        </w:rPr>
        <w:t xml:space="preserve"> </w:t>
      </w:r>
      <w:r>
        <w:t>seimbangan</w:t>
      </w:r>
      <w:r>
        <w:rPr>
          <w:spacing w:val="-57"/>
        </w:rPr>
        <w:t xml:space="preserve"> </w:t>
      </w:r>
      <w:r>
        <w:t xml:space="preserve">antara </w:t>
      </w:r>
      <w:r>
        <w:rPr>
          <w:i/>
        </w:rPr>
        <w:t xml:space="preserve">das solen </w:t>
      </w:r>
      <w:r>
        <w:t xml:space="preserve">dan </w:t>
      </w:r>
      <w:r>
        <w:rPr>
          <w:i/>
        </w:rPr>
        <w:t>das sein</w:t>
      </w:r>
      <w:r>
        <w:t>. Hal ini disebabkan karena tidak adanya aturan yang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tegas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tenggang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eksekusi</w:t>
      </w:r>
      <w:r>
        <w:rPr>
          <w:spacing w:val="1"/>
        </w:rPr>
        <w:t xml:space="preserve"> </w:t>
      </w:r>
      <w:r>
        <w:t>mati.</w:t>
      </w:r>
      <w:r>
        <w:rPr>
          <w:spacing w:val="1"/>
        </w:rPr>
        <w:t xml:space="preserve"> </w:t>
      </w:r>
      <w:r>
        <w:t>Sehingga dirasa perlu segera dib</w:t>
      </w:r>
      <w:r>
        <w:t>uat perombakan aturan terkait yang sudah ada dan</w:t>
      </w:r>
      <w:r>
        <w:rPr>
          <w:spacing w:val="-57"/>
        </w:rPr>
        <w:t xml:space="preserve"> </w:t>
      </w:r>
      <w:r>
        <w:t>juga dilengkapi dengan pembuatan aturan pelaksana dari aturan-aturan yang sudah</w:t>
      </w:r>
      <w:r>
        <w:rPr>
          <w:spacing w:val="-57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tersebut.</w:t>
      </w:r>
      <w:r>
        <w:rPr>
          <w:spacing w:val="-11"/>
        </w:rPr>
        <w:t xml:space="preserve"> </w:t>
      </w:r>
      <w:r>
        <w:t>Terpidana</w:t>
      </w:r>
      <w:r>
        <w:rPr>
          <w:spacing w:val="-6"/>
        </w:rPr>
        <w:t xml:space="preserve"> </w:t>
      </w:r>
      <w:r>
        <w:t>juga</w:t>
      </w:r>
      <w:r>
        <w:rPr>
          <w:spacing w:val="-5"/>
        </w:rPr>
        <w:t xml:space="preserve"> </w:t>
      </w:r>
      <w:r>
        <w:t>perlu</w:t>
      </w:r>
      <w:r>
        <w:rPr>
          <w:spacing w:val="-12"/>
        </w:rPr>
        <w:t xml:space="preserve"> </w:t>
      </w:r>
      <w:r>
        <w:t>difasilitasi</w:t>
      </w:r>
      <w:r>
        <w:rPr>
          <w:spacing w:val="-6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melakukan</w:t>
      </w:r>
      <w:r>
        <w:rPr>
          <w:spacing w:val="-7"/>
        </w:rPr>
        <w:t xml:space="preserve"> </w:t>
      </w:r>
      <w:r>
        <w:t>upaya</w:t>
      </w:r>
      <w:r>
        <w:rPr>
          <w:spacing w:val="-10"/>
        </w:rPr>
        <w:t xml:space="preserve"> </w:t>
      </w:r>
      <w:r>
        <w:t>hukum</w:t>
      </w:r>
    </w:p>
    <w:p w:rsidR="00CD6D4A" w:rsidRDefault="00CD6D4A">
      <w:pPr>
        <w:jc w:val="both"/>
        <w:sectPr w:rsidR="00CD6D4A">
          <w:type w:val="continuous"/>
          <w:pgSz w:w="11910" w:h="16840"/>
          <w:pgMar w:top="1600" w:right="1580" w:bottom="280" w:left="1680" w:header="720" w:footer="720" w:gutter="0"/>
          <w:cols w:space="720"/>
        </w:sectPr>
      </w:pPr>
    </w:p>
    <w:p w:rsidR="00CD6D4A" w:rsidRDefault="00CD6D4A">
      <w:pPr>
        <w:pStyle w:val="BodyText"/>
        <w:rPr>
          <w:sz w:val="20"/>
        </w:rPr>
      </w:pPr>
    </w:p>
    <w:p w:rsidR="00CD6D4A" w:rsidRDefault="00CD6D4A">
      <w:pPr>
        <w:pStyle w:val="BodyText"/>
        <w:rPr>
          <w:sz w:val="20"/>
        </w:rPr>
      </w:pPr>
    </w:p>
    <w:p w:rsidR="00CD6D4A" w:rsidRDefault="00C76807">
      <w:pPr>
        <w:pStyle w:val="BodyText"/>
        <w:spacing w:before="216"/>
        <w:ind w:left="596" w:right="118"/>
        <w:jc w:val="both"/>
      </w:pPr>
      <w:r>
        <w:t>terhadap negara terkait dengan tidak adanya kepastian hukum yang diperoleh</w:t>
      </w:r>
      <w:r>
        <w:rPr>
          <w:spacing w:val="1"/>
        </w:rPr>
        <w:t xml:space="preserve"> </w:t>
      </w:r>
      <w:r>
        <w:t>selama menanti eksekusi mati dilaksanakan. Hal itu dikarenakan hingga saat ini</w:t>
      </w:r>
      <w:r>
        <w:rPr>
          <w:spacing w:val="1"/>
        </w:rPr>
        <w:t xml:space="preserve"> </w:t>
      </w:r>
      <w:r>
        <w:t>belum</w:t>
      </w:r>
      <w:r>
        <w:rPr>
          <w:spacing w:val="-8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upaya</w:t>
      </w:r>
      <w:r>
        <w:rPr>
          <w:spacing w:val="-8"/>
        </w:rPr>
        <w:t xml:space="preserve"> </w:t>
      </w:r>
      <w:r>
        <w:t>hukum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dijamin</w:t>
      </w:r>
      <w:r>
        <w:rPr>
          <w:spacing w:val="-9"/>
        </w:rPr>
        <w:t xml:space="preserve"> </w:t>
      </w:r>
      <w:r>
        <w:t>secara</w:t>
      </w:r>
      <w:r>
        <w:rPr>
          <w:spacing w:val="-8"/>
        </w:rPr>
        <w:t xml:space="preserve"> </w:t>
      </w:r>
      <w:r>
        <w:t>pasti</w:t>
      </w:r>
      <w:r>
        <w:rPr>
          <w:spacing w:val="-8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dilakukan</w:t>
      </w:r>
      <w:r>
        <w:rPr>
          <w:spacing w:val="-58"/>
        </w:rPr>
        <w:t xml:space="preserve"> </w:t>
      </w:r>
      <w:r>
        <w:t>oleh terpidana.</w:t>
      </w:r>
    </w:p>
    <w:p w:rsidR="00CD6D4A" w:rsidRDefault="00C76807">
      <w:pPr>
        <w:pStyle w:val="BodyText"/>
        <w:spacing w:before="1"/>
        <w:ind w:left="596"/>
        <w:jc w:val="both"/>
      </w:pPr>
      <w:r>
        <w:t>Kata</w:t>
      </w:r>
      <w:r>
        <w:rPr>
          <w:spacing w:val="-2"/>
        </w:rPr>
        <w:t xml:space="preserve"> </w:t>
      </w:r>
      <w:r>
        <w:t>K</w:t>
      </w:r>
      <w:r>
        <w:t>unci:</w:t>
      </w:r>
      <w:r>
        <w:rPr>
          <w:spacing w:val="-2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hukum</w:t>
      </w:r>
      <w:r>
        <w:rPr>
          <w:spacing w:val="-2"/>
        </w:rPr>
        <w:t xml:space="preserve"> </w:t>
      </w:r>
      <w:r>
        <w:t>pancasila,</w:t>
      </w:r>
      <w:r>
        <w:rPr>
          <w:spacing w:val="-7"/>
        </w:rPr>
        <w:t xml:space="preserve"> </w:t>
      </w:r>
      <w:r>
        <w:t>Eksekusi</w:t>
      </w:r>
      <w:r>
        <w:rPr>
          <w:spacing w:val="-3"/>
        </w:rPr>
        <w:t xml:space="preserve"> </w:t>
      </w:r>
      <w:r>
        <w:t>Mati,</w:t>
      </w:r>
      <w:r>
        <w:rPr>
          <w:spacing w:val="-2"/>
        </w:rPr>
        <w:t xml:space="preserve"> </w:t>
      </w:r>
      <w:r>
        <w:t>Upaya</w:t>
      </w:r>
      <w:r>
        <w:rPr>
          <w:spacing w:val="-1"/>
        </w:rPr>
        <w:t xml:space="preserve"> </w:t>
      </w:r>
      <w:r>
        <w:t>Hukum.</w:t>
      </w:r>
    </w:p>
    <w:p w:rsidR="00CD6D4A" w:rsidRDefault="00CD6D4A">
      <w:pPr>
        <w:pStyle w:val="BodyText"/>
      </w:pPr>
    </w:p>
    <w:p w:rsidR="00CD6D4A" w:rsidRDefault="00C76807">
      <w:pPr>
        <w:pStyle w:val="Heading1"/>
        <w:ind w:right="173"/>
        <w:jc w:val="center"/>
      </w:pPr>
      <w:r>
        <w:t>Abstract</w:t>
      </w:r>
    </w:p>
    <w:p w:rsidR="00CD6D4A" w:rsidRDefault="00CD6D4A">
      <w:pPr>
        <w:pStyle w:val="BodyText"/>
        <w:rPr>
          <w:b/>
        </w:rPr>
      </w:pPr>
    </w:p>
    <w:p w:rsidR="00CD6D4A" w:rsidRDefault="00C76807">
      <w:pPr>
        <w:pStyle w:val="BodyText"/>
        <w:ind w:left="596" w:right="114" w:firstLine="720"/>
        <w:jc w:val="both"/>
      </w:pPr>
      <w:r>
        <w:rPr>
          <w:color w:val="212121"/>
        </w:rPr>
        <w:t>Indonesia is a legally grounded country. The legal concept espoused by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Indonesia is the law state of Pancasila. Pancasila as a source of all legal sources, it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brings about the logical con</w:t>
      </w:r>
      <w:r>
        <w:rPr>
          <w:color w:val="212121"/>
        </w:rPr>
        <w:t>sequence that any form of rule should be grounded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the law in line with Pancasila. </w:t>
      </w:r>
      <w:r>
        <w:rPr>
          <w:color w:val="464646"/>
        </w:rPr>
        <w:t xml:space="preserve">The criminal law of death </w:t>
      </w:r>
      <w:r>
        <w:rPr>
          <w:color w:val="212121"/>
        </w:rPr>
        <w:t>will not be a prolonged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polemic when the execution process is performed precisely and quickly according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to the prevailing rules. The time of the </w:t>
      </w:r>
      <w:r>
        <w:rPr>
          <w:color w:val="212121"/>
        </w:rPr>
        <w:t>protracted execution of the criminal death,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only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caused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 matter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matter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but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 matter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 short-sighted.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only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convict who ostensibly serves two sentences at once will but also related to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absence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true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legal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certainty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already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guaranteed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constitution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country.</w:t>
      </w:r>
      <w:r>
        <w:rPr>
          <w:color w:val="212121"/>
          <w:spacing w:val="-57"/>
        </w:rPr>
        <w:t xml:space="preserve"> </w:t>
      </w:r>
      <w:r>
        <w:rPr>
          <w:color w:val="212121"/>
          <w:spacing w:val="-1"/>
        </w:rPr>
        <w:t>Based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1"/>
        </w:rPr>
        <w:t>on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identified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grace-related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issues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implementing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execution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of death are connected with the purpose of impeachment that is, regarding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application of the grace period of criminal execution in the perspective of legal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certainty and also regarding legal efforts that convicted state can make in the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presence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legal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uncertainty.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study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aims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know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analyze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arrangements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should be g</w:t>
      </w:r>
      <w:r>
        <w:rPr>
          <w:color w:val="212121"/>
        </w:rPr>
        <w:t>race periods of criminal execution of death in the perspective of legal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certainty and also to know and analyze legal efforts from convicts against the state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presence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execution uncertainty.</w:t>
      </w:r>
    </w:p>
    <w:p w:rsidR="00CD6D4A" w:rsidRDefault="00C76807">
      <w:pPr>
        <w:pStyle w:val="BodyText"/>
        <w:spacing w:before="1"/>
        <w:ind w:left="596" w:right="125" w:firstLine="720"/>
        <w:jc w:val="both"/>
      </w:pPr>
      <w:r>
        <w:rPr>
          <w:color w:val="212121"/>
        </w:rPr>
        <w:t>The writing of this thesis uses a method of normative juridical approaches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analytical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descriptive,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is,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deciphering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clearly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later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associated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legal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theory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implementation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positive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laws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connected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researc</w:t>
      </w:r>
      <w:r>
        <w:rPr>
          <w:color w:val="212121"/>
        </w:rPr>
        <w:t>h done. Sources are derived from the study of libraries and the results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interviews.</w:t>
      </w:r>
    </w:p>
    <w:p w:rsidR="00CD6D4A" w:rsidRDefault="00C76807">
      <w:pPr>
        <w:pStyle w:val="BodyText"/>
        <w:spacing w:before="1"/>
        <w:ind w:left="596" w:right="115" w:firstLine="720"/>
        <w:jc w:val="both"/>
      </w:pPr>
      <w:r>
        <w:rPr>
          <w:color w:val="212121"/>
          <w:spacing w:val="-1"/>
        </w:rPr>
        <w:t>The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research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discussion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results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suggest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imbalance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between</w:t>
      </w:r>
      <w:r>
        <w:rPr>
          <w:color w:val="212121"/>
          <w:spacing w:val="-4"/>
        </w:rPr>
        <w:t xml:space="preserve"> </w:t>
      </w:r>
      <w:r>
        <w:rPr>
          <w:i/>
          <w:color w:val="212121"/>
        </w:rPr>
        <w:t>das</w:t>
      </w:r>
      <w:r>
        <w:rPr>
          <w:i/>
          <w:color w:val="212121"/>
          <w:spacing w:val="-14"/>
        </w:rPr>
        <w:t xml:space="preserve"> </w:t>
      </w:r>
      <w:r>
        <w:rPr>
          <w:i/>
          <w:color w:val="212121"/>
        </w:rPr>
        <w:t>solen</w:t>
      </w:r>
      <w:r>
        <w:rPr>
          <w:i/>
          <w:color w:val="212121"/>
          <w:spacing w:val="-5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9"/>
        </w:rPr>
        <w:t xml:space="preserve"> </w:t>
      </w:r>
      <w:r>
        <w:rPr>
          <w:i/>
          <w:color w:val="212121"/>
        </w:rPr>
        <w:t>das</w:t>
      </w:r>
      <w:r>
        <w:rPr>
          <w:i/>
          <w:color w:val="212121"/>
          <w:spacing w:val="-10"/>
        </w:rPr>
        <w:t xml:space="preserve"> </w:t>
      </w:r>
      <w:r>
        <w:rPr>
          <w:i/>
          <w:color w:val="212121"/>
        </w:rPr>
        <w:t>sein</w:t>
      </w:r>
      <w:r>
        <w:rPr>
          <w:color w:val="212121"/>
        </w:rPr>
        <w:t>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due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absence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rules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firmly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regulate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regarding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grace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time execution of the dead. So that the senses need to be made an immediate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overhaul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existing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related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rules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comes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creation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implementing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rules from those pre-existing rules. The convict also needs to be facilitated to 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able to make legal efforts against the state in relation to the absence of legal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certainty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obtained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during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awaiting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execution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death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implemented.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because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date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legal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effort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guaranteed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definitely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state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convicts.</w:t>
      </w:r>
    </w:p>
    <w:p w:rsidR="00CD6D4A" w:rsidRDefault="00C76807">
      <w:pPr>
        <w:pStyle w:val="BodyText"/>
        <w:spacing w:before="1"/>
        <w:ind w:left="596"/>
        <w:jc w:val="both"/>
      </w:pPr>
      <w:r>
        <w:rPr>
          <w:color w:val="212121"/>
        </w:rPr>
        <w:t>Keywords: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State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law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Pancasila,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Execution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Dead,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Law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Effort.</w:t>
      </w:r>
    </w:p>
    <w:p w:rsidR="00CD6D4A" w:rsidRDefault="00CD6D4A">
      <w:pPr>
        <w:jc w:val="both"/>
        <w:sectPr w:rsidR="00CD6D4A">
          <w:headerReference w:type="default" r:id="rId8"/>
          <w:pgSz w:w="11910" w:h="16840"/>
          <w:pgMar w:top="1600" w:right="1580" w:bottom="280" w:left="1680" w:header="730" w:footer="0" w:gutter="0"/>
          <w:pgNumType w:start="2"/>
          <w:cols w:space="720"/>
        </w:sectPr>
      </w:pPr>
    </w:p>
    <w:p w:rsidR="00CD6D4A" w:rsidRDefault="00CD6D4A">
      <w:pPr>
        <w:pStyle w:val="BodyText"/>
        <w:rPr>
          <w:sz w:val="20"/>
        </w:rPr>
      </w:pPr>
    </w:p>
    <w:p w:rsidR="00CD6D4A" w:rsidRDefault="00CD6D4A">
      <w:pPr>
        <w:pStyle w:val="BodyText"/>
        <w:rPr>
          <w:sz w:val="20"/>
        </w:rPr>
      </w:pPr>
    </w:p>
    <w:p w:rsidR="00CD6D4A" w:rsidRDefault="00C76807">
      <w:pPr>
        <w:pStyle w:val="Heading1"/>
        <w:spacing w:before="216"/>
        <w:ind w:right="178"/>
        <w:jc w:val="center"/>
      </w:pPr>
      <w:bookmarkStart w:id="0" w:name="_GoBack"/>
      <w:bookmarkEnd w:id="0"/>
      <w:r>
        <w:t>Daftar</w:t>
      </w:r>
      <w:r>
        <w:rPr>
          <w:spacing w:val="-1"/>
        </w:rPr>
        <w:t xml:space="preserve"> </w:t>
      </w:r>
      <w:r>
        <w:t>Pustaka</w:t>
      </w:r>
    </w:p>
    <w:p w:rsidR="00CD6D4A" w:rsidRDefault="00CD6D4A">
      <w:pPr>
        <w:pStyle w:val="BodyText"/>
        <w:rPr>
          <w:b/>
          <w:sz w:val="20"/>
        </w:rPr>
      </w:pPr>
    </w:p>
    <w:p w:rsidR="00CD6D4A" w:rsidRDefault="00CD6D4A">
      <w:pPr>
        <w:pStyle w:val="BodyText"/>
        <w:spacing w:before="4"/>
        <w:rPr>
          <w:b/>
          <w:sz w:val="21"/>
        </w:rPr>
      </w:pPr>
    </w:p>
    <w:p w:rsidR="00CD6D4A" w:rsidRDefault="00C76807">
      <w:pPr>
        <w:spacing w:before="1"/>
        <w:ind w:left="596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Buku-Buku</w:t>
      </w:r>
    </w:p>
    <w:p w:rsidR="00CD6D4A" w:rsidRDefault="00CD6D4A">
      <w:pPr>
        <w:pStyle w:val="BodyText"/>
        <w:rPr>
          <w:b/>
        </w:rPr>
      </w:pPr>
    </w:p>
    <w:p w:rsidR="00CD6D4A" w:rsidRDefault="00C76807">
      <w:pPr>
        <w:spacing w:line="357" w:lineRule="auto"/>
        <w:ind w:left="1448" w:right="113" w:hanging="853"/>
        <w:jc w:val="both"/>
        <w:rPr>
          <w:sz w:val="24"/>
        </w:rPr>
      </w:pPr>
      <w:r>
        <w:rPr>
          <w:spacing w:val="-1"/>
          <w:sz w:val="24"/>
        </w:rPr>
        <w:t>Abdul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Muktie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Fadjar,</w:t>
      </w:r>
      <w:r>
        <w:rPr>
          <w:spacing w:val="-8"/>
          <w:sz w:val="24"/>
        </w:rPr>
        <w:t xml:space="preserve"> </w:t>
      </w:r>
      <w:r>
        <w:rPr>
          <w:i/>
          <w:spacing w:val="-1"/>
          <w:sz w:val="24"/>
        </w:rPr>
        <w:t>Membangun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Bermartabat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Cet.</w:t>
      </w:r>
      <w:r>
        <w:rPr>
          <w:spacing w:val="-11"/>
          <w:sz w:val="24"/>
        </w:rPr>
        <w:t xml:space="preserve"> </w:t>
      </w:r>
      <w:r>
        <w:rPr>
          <w:sz w:val="24"/>
        </w:rPr>
        <w:t>I,</w:t>
      </w:r>
      <w:r>
        <w:rPr>
          <w:spacing w:val="-12"/>
          <w:sz w:val="24"/>
        </w:rPr>
        <w:t xml:space="preserve"> </w:t>
      </w:r>
      <w:r>
        <w:rPr>
          <w:sz w:val="24"/>
        </w:rPr>
        <w:t>Setara</w:t>
      </w:r>
      <w:r>
        <w:rPr>
          <w:spacing w:val="-58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Malang, 2013.</w:t>
      </w:r>
    </w:p>
    <w:p w:rsidR="00CD6D4A" w:rsidRDefault="00C76807">
      <w:pPr>
        <w:spacing w:before="126" w:line="357" w:lineRule="auto"/>
        <w:ind w:left="1448" w:right="117" w:hanging="853"/>
        <w:jc w:val="both"/>
        <w:rPr>
          <w:sz w:val="24"/>
        </w:rPr>
      </w:pPr>
      <w:r>
        <w:rPr>
          <w:sz w:val="24"/>
        </w:rPr>
        <w:t>Badra</w:t>
      </w:r>
      <w:r>
        <w:rPr>
          <w:spacing w:val="-6"/>
          <w:sz w:val="24"/>
        </w:rPr>
        <w:t xml:space="preserve"> </w:t>
      </w:r>
      <w:r>
        <w:rPr>
          <w:sz w:val="24"/>
        </w:rPr>
        <w:t>Nawawi</w:t>
      </w:r>
      <w:r>
        <w:rPr>
          <w:spacing w:val="-7"/>
          <w:sz w:val="24"/>
        </w:rPr>
        <w:t xml:space="preserve"> </w:t>
      </w:r>
      <w:r>
        <w:rPr>
          <w:sz w:val="24"/>
        </w:rPr>
        <w:t>Arief</w:t>
      </w:r>
      <w:r>
        <w:rPr>
          <w:i/>
          <w:sz w:val="24"/>
        </w:rPr>
        <w:t>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Pembaharuan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Prespektf,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Citra</w:t>
      </w:r>
      <w:r>
        <w:rPr>
          <w:spacing w:val="-57"/>
          <w:sz w:val="24"/>
        </w:rPr>
        <w:t xml:space="preserve"> </w:t>
      </w:r>
      <w:r>
        <w:rPr>
          <w:sz w:val="24"/>
        </w:rPr>
        <w:t>Aditya Bakti, Bandung, 2005.</w:t>
      </w:r>
    </w:p>
    <w:p w:rsidR="00CD6D4A" w:rsidRDefault="00C76807">
      <w:pPr>
        <w:spacing w:before="126" w:line="360" w:lineRule="auto"/>
        <w:ind w:left="1448" w:right="115" w:hanging="853"/>
        <w:jc w:val="both"/>
        <w:rPr>
          <w:sz w:val="24"/>
        </w:rPr>
      </w:pPr>
      <w:r>
        <w:rPr>
          <w:sz w:val="24"/>
        </w:rPr>
        <w:t>Bernard Arief Sidharta,</w:t>
      </w:r>
      <w:r>
        <w:rPr>
          <w:i/>
          <w:sz w:val="24"/>
        </w:rPr>
        <w:t>Refleksi Tentang Struktur Ilmu Hukum:Sebuah 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Tentang Fundasi Kefilsafatan dan Sifat KeilmuanIlmu Hukum Sebagai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Landasan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,Mandar</w:t>
      </w:r>
      <w:r>
        <w:rPr>
          <w:spacing w:val="1"/>
          <w:sz w:val="24"/>
        </w:rPr>
        <w:t xml:space="preserve"> </w:t>
      </w:r>
      <w:r>
        <w:rPr>
          <w:sz w:val="24"/>
        </w:rPr>
        <w:t>Maju,Bandung,2009.</w:t>
      </w:r>
    </w:p>
    <w:p w:rsidR="00CD6D4A" w:rsidRDefault="00C76807">
      <w:pPr>
        <w:spacing w:before="120" w:line="360" w:lineRule="auto"/>
        <w:ind w:left="1448" w:right="111" w:hanging="853"/>
        <w:jc w:val="both"/>
        <w:rPr>
          <w:sz w:val="24"/>
        </w:rPr>
      </w:pPr>
      <w:r>
        <w:rPr>
          <w:sz w:val="24"/>
        </w:rPr>
        <w:t>Djernih</w:t>
      </w:r>
      <w:r>
        <w:rPr>
          <w:spacing w:val="1"/>
          <w:sz w:val="24"/>
        </w:rPr>
        <w:t xml:space="preserve"> </w:t>
      </w:r>
      <w:r>
        <w:rPr>
          <w:sz w:val="24"/>
        </w:rPr>
        <w:t>Sitanggang,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Kepastian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</w:t>
      </w:r>
      <w:r>
        <w:rPr>
          <w:i/>
          <w:sz w:val="24"/>
        </w:rPr>
        <w:t>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Tunggu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Eksekusi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Pustaka Reka</w:t>
      </w:r>
      <w:r>
        <w:rPr>
          <w:spacing w:val="1"/>
          <w:sz w:val="24"/>
        </w:rPr>
        <w:t xml:space="preserve"> </w:t>
      </w:r>
      <w:r>
        <w:rPr>
          <w:sz w:val="24"/>
        </w:rPr>
        <w:t>Cipta, Bandung, 2018.</w:t>
      </w:r>
    </w:p>
    <w:p w:rsidR="00CD6D4A" w:rsidRDefault="00C76807">
      <w:pPr>
        <w:spacing w:before="121" w:line="357" w:lineRule="auto"/>
        <w:ind w:left="1448" w:right="119" w:hanging="853"/>
        <w:jc w:val="both"/>
        <w:rPr>
          <w:sz w:val="24"/>
        </w:rPr>
      </w:pPr>
      <w:r>
        <w:rPr>
          <w:sz w:val="24"/>
        </w:rPr>
        <w:t xml:space="preserve">Darji Darmodihardjo, </w:t>
      </w:r>
      <w:r>
        <w:rPr>
          <w:i/>
          <w:sz w:val="24"/>
        </w:rPr>
        <w:t>Pokok-Pokok Filsafat Hukum</w:t>
      </w:r>
      <w:r>
        <w:rPr>
          <w:sz w:val="24"/>
        </w:rPr>
        <w:t>, Gramedia Pustaka Utama,</w:t>
      </w:r>
      <w:r>
        <w:rPr>
          <w:spacing w:val="1"/>
          <w:sz w:val="24"/>
        </w:rPr>
        <w:t xml:space="preserve"> </w:t>
      </w:r>
      <w:r>
        <w:rPr>
          <w:sz w:val="24"/>
        </w:rPr>
        <w:t>Jakarta, 2008.</w:t>
      </w:r>
    </w:p>
    <w:p w:rsidR="00CD6D4A" w:rsidRDefault="00C76807">
      <w:pPr>
        <w:spacing w:before="125" w:line="360" w:lineRule="auto"/>
        <w:ind w:left="1448" w:right="114" w:hanging="853"/>
        <w:jc w:val="both"/>
        <w:rPr>
          <w:sz w:val="24"/>
        </w:rPr>
      </w:pPr>
      <w:r>
        <w:rPr>
          <w:sz w:val="24"/>
        </w:rPr>
        <w:t>Darji</w:t>
      </w:r>
      <w:r>
        <w:rPr>
          <w:spacing w:val="1"/>
          <w:sz w:val="24"/>
        </w:rPr>
        <w:t xml:space="preserve"> </w:t>
      </w:r>
      <w:r>
        <w:rPr>
          <w:sz w:val="24"/>
        </w:rPr>
        <w:t>Darmodihardjo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Sidharta,</w:t>
      </w:r>
      <w:r>
        <w:rPr>
          <w:i/>
          <w:sz w:val="24"/>
        </w:rPr>
        <w:t>Pokok-Pokok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Filsafat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Hukum:Apa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Bagaimana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Filsafat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,Gramedia</w:t>
      </w:r>
      <w:r>
        <w:rPr>
          <w:spacing w:val="1"/>
          <w:sz w:val="24"/>
        </w:rPr>
        <w:t xml:space="preserve"> </w:t>
      </w:r>
      <w:r>
        <w:rPr>
          <w:sz w:val="24"/>
        </w:rPr>
        <w:t>Pustaka</w:t>
      </w:r>
      <w:r>
        <w:rPr>
          <w:spacing w:val="1"/>
          <w:sz w:val="24"/>
        </w:rPr>
        <w:t xml:space="preserve"> </w:t>
      </w:r>
      <w:r>
        <w:rPr>
          <w:sz w:val="24"/>
        </w:rPr>
        <w:t>Utama,Jakarta,2008.</w:t>
      </w:r>
    </w:p>
    <w:p w:rsidR="00CD6D4A" w:rsidRDefault="00C76807">
      <w:pPr>
        <w:spacing w:before="119"/>
        <w:ind w:left="596"/>
        <w:jc w:val="both"/>
        <w:rPr>
          <w:sz w:val="24"/>
        </w:rPr>
      </w:pPr>
      <w:r>
        <w:rPr>
          <w:sz w:val="24"/>
        </w:rPr>
        <w:t>Djoko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Prakoso, </w:t>
      </w:r>
      <w:r>
        <w:rPr>
          <w:i/>
          <w:sz w:val="24"/>
        </w:rPr>
        <w:t>Hukum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Penitensier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Liberty,</w:t>
      </w:r>
      <w:r>
        <w:rPr>
          <w:spacing w:val="-2"/>
          <w:sz w:val="24"/>
        </w:rPr>
        <w:t xml:space="preserve"> </w:t>
      </w:r>
      <w:r>
        <w:rPr>
          <w:sz w:val="24"/>
        </w:rPr>
        <w:t>Yogyakarta,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CD6D4A" w:rsidRDefault="00CD6D4A">
      <w:pPr>
        <w:pStyle w:val="BodyText"/>
        <w:spacing w:before="7"/>
        <w:rPr>
          <w:sz w:val="22"/>
        </w:rPr>
      </w:pPr>
    </w:p>
    <w:p w:rsidR="00CD6D4A" w:rsidRDefault="00C76807">
      <w:pPr>
        <w:spacing w:line="357" w:lineRule="auto"/>
        <w:ind w:left="1448" w:right="487" w:hanging="853"/>
        <w:rPr>
          <w:sz w:val="24"/>
        </w:rPr>
      </w:pPr>
      <w:r>
        <w:rPr>
          <w:sz w:val="24"/>
        </w:rPr>
        <w:t>Eriyantouw</w:t>
      </w:r>
      <w:r>
        <w:rPr>
          <w:spacing w:val="8"/>
          <w:sz w:val="24"/>
        </w:rPr>
        <w:t xml:space="preserve"> </w:t>
      </w:r>
      <w:r>
        <w:rPr>
          <w:sz w:val="24"/>
        </w:rPr>
        <w:t>Wahid,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Keadilan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Restoratif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Peradilan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Konvensional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Pidana,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Trisakti,</w:t>
      </w:r>
      <w:r>
        <w:rPr>
          <w:spacing w:val="-1"/>
          <w:sz w:val="24"/>
        </w:rPr>
        <w:t xml:space="preserve"> </w:t>
      </w:r>
      <w:r>
        <w:rPr>
          <w:sz w:val="24"/>
        </w:rPr>
        <w:t>Jakarta, 2009.</w:t>
      </w:r>
    </w:p>
    <w:p w:rsidR="00CD6D4A" w:rsidRDefault="00C76807">
      <w:pPr>
        <w:spacing w:before="125" w:line="360" w:lineRule="auto"/>
        <w:ind w:left="1448" w:right="487" w:hanging="853"/>
        <w:rPr>
          <w:sz w:val="24"/>
        </w:rPr>
      </w:pPr>
      <w:r>
        <w:rPr>
          <w:sz w:val="24"/>
        </w:rPr>
        <w:t>Ellydar</w:t>
      </w:r>
      <w:r>
        <w:rPr>
          <w:spacing w:val="11"/>
          <w:sz w:val="24"/>
        </w:rPr>
        <w:t xml:space="preserve"> </w:t>
      </w:r>
      <w:r>
        <w:rPr>
          <w:sz w:val="24"/>
        </w:rPr>
        <w:t>Chaidir,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Demokrasi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Konstalasi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Ketatanegaraan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Cetakan</w:t>
      </w:r>
      <w:r>
        <w:rPr>
          <w:spacing w:val="-1"/>
          <w:sz w:val="24"/>
        </w:rPr>
        <w:t xml:space="preserve"> </w:t>
      </w:r>
      <w:r>
        <w:rPr>
          <w:sz w:val="24"/>
        </w:rPr>
        <w:t>Pertama,</w:t>
      </w:r>
      <w:r>
        <w:rPr>
          <w:spacing w:val="1"/>
          <w:sz w:val="24"/>
        </w:rPr>
        <w:t xml:space="preserve"> </w:t>
      </w:r>
      <w:r>
        <w:rPr>
          <w:sz w:val="24"/>
        </w:rPr>
        <w:t>Kreasi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Media,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Yogyakarta, 2007.</w:t>
      </w:r>
    </w:p>
    <w:p w:rsidR="00CD6D4A" w:rsidRDefault="00C76807">
      <w:pPr>
        <w:spacing w:before="121" w:line="357" w:lineRule="auto"/>
        <w:ind w:left="1448" w:hanging="853"/>
        <w:rPr>
          <w:sz w:val="24"/>
        </w:rPr>
      </w:pPr>
      <w:r>
        <w:rPr>
          <w:sz w:val="24"/>
        </w:rPr>
        <w:t>E.Y.</w:t>
      </w:r>
      <w:r>
        <w:rPr>
          <w:spacing w:val="35"/>
          <w:sz w:val="24"/>
        </w:rPr>
        <w:t xml:space="preserve"> </w:t>
      </w:r>
      <w:r>
        <w:rPr>
          <w:sz w:val="24"/>
        </w:rPr>
        <w:t>Kanter,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Asas-Asas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Penerapannya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Storia</w:t>
      </w:r>
      <w:r>
        <w:rPr>
          <w:spacing w:val="-57"/>
          <w:sz w:val="24"/>
        </w:rPr>
        <w:t xml:space="preserve"> </w:t>
      </w:r>
      <w:r>
        <w:rPr>
          <w:sz w:val="24"/>
        </w:rPr>
        <w:t>Grafika,</w:t>
      </w:r>
      <w:r>
        <w:rPr>
          <w:spacing w:val="-1"/>
          <w:sz w:val="24"/>
        </w:rPr>
        <w:t xml:space="preserve"> </w:t>
      </w:r>
      <w:r>
        <w:rPr>
          <w:sz w:val="24"/>
        </w:rPr>
        <w:t>Jakarta, 2002.</w:t>
      </w:r>
    </w:p>
    <w:p w:rsidR="00CD6D4A" w:rsidRDefault="00C76807">
      <w:pPr>
        <w:spacing w:before="126" w:line="360" w:lineRule="auto"/>
        <w:ind w:left="1448" w:hanging="853"/>
        <w:rPr>
          <w:sz w:val="24"/>
        </w:rPr>
      </w:pPr>
      <w:r>
        <w:rPr>
          <w:sz w:val="24"/>
        </w:rPr>
        <w:t>Ifdhal</w:t>
      </w:r>
      <w:r>
        <w:rPr>
          <w:spacing w:val="14"/>
          <w:sz w:val="24"/>
        </w:rPr>
        <w:t xml:space="preserve"> </w:t>
      </w:r>
      <w:r>
        <w:rPr>
          <w:sz w:val="24"/>
        </w:rPr>
        <w:t>Kasim,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Dimensi-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Dimensi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HAM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Lembaga</w:t>
      </w:r>
      <w:r>
        <w:rPr>
          <w:spacing w:val="15"/>
          <w:sz w:val="24"/>
        </w:rPr>
        <w:t xml:space="preserve"> </w:t>
      </w:r>
      <w:r>
        <w:rPr>
          <w:sz w:val="24"/>
        </w:rPr>
        <w:t>Studi</w:t>
      </w:r>
      <w:r>
        <w:rPr>
          <w:spacing w:val="14"/>
          <w:sz w:val="24"/>
        </w:rPr>
        <w:t xml:space="preserve"> </w:t>
      </w:r>
      <w:r>
        <w:rPr>
          <w:sz w:val="24"/>
        </w:rPr>
        <w:t>dan</w:t>
      </w:r>
      <w:r>
        <w:rPr>
          <w:spacing w:val="13"/>
          <w:sz w:val="24"/>
        </w:rPr>
        <w:t xml:space="preserve"> </w:t>
      </w:r>
      <w:r>
        <w:rPr>
          <w:sz w:val="24"/>
        </w:rPr>
        <w:t>advokasi</w:t>
      </w:r>
      <w:r>
        <w:rPr>
          <w:spacing w:val="19"/>
          <w:sz w:val="24"/>
        </w:rPr>
        <w:t xml:space="preserve"> </w:t>
      </w:r>
      <w:r>
        <w:rPr>
          <w:sz w:val="24"/>
        </w:rPr>
        <w:t>Masyarakat</w:t>
      </w:r>
      <w:r>
        <w:rPr>
          <w:spacing w:val="-57"/>
          <w:sz w:val="24"/>
        </w:rPr>
        <w:t xml:space="preserve"> </w:t>
      </w:r>
      <w:r>
        <w:rPr>
          <w:sz w:val="24"/>
        </w:rPr>
        <w:t>(ELSAM),</w:t>
      </w:r>
      <w:r>
        <w:rPr>
          <w:spacing w:val="-1"/>
          <w:sz w:val="24"/>
        </w:rPr>
        <w:t xml:space="preserve"> </w:t>
      </w:r>
      <w:r>
        <w:rPr>
          <w:sz w:val="24"/>
        </w:rPr>
        <w:t>Jakarta, 2000.</w:t>
      </w:r>
    </w:p>
    <w:p w:rsidR="00CD6D4A" w:rsidRDefault="00CD6D4A">
      <w:pPr>
        <w:spacing w:line="360" w:lineRule="auto"/>
        <w:rPr>
          <w:sz w:val="24"/>
        </w:rPr>
        <w:sectPr w:rsidR="00CD6D4A">
          <w:pgSz w:w="11910" w:h="16840"/>
          <w:pgMar w:top="1600" w:right="1580" w:bottom="280" w:left="1680" w:header="730" w:footer="0" w:gutter="0"/>
          <w:cols w:space="720"/>
        </w:sectPr>
      </w:pPr>
    </w:p>
    <w:p w:rsidR="00CD6D4A" w:rsidRDefault="00CD6D4A">
      <w:pPr>
        <w:pStyle w:val="BodyText"/>
        <w:rPr>
          <w:sz w:val="20"/>
        </w:rPr>
      </w:pPr>
    </w:p>
    <w:p w:rsidR="00CD6D4A" w:rsidRDefault="00CD6D4A">
      <w:pPr>
        <w:pStyle w:val="BodyText"/>
        <w:rPr>
          <w:sz w:val="20"/>
        </w:rPr>
      </w:pPr>
    </w:p>
    <w:p w:rsidR="00CD6D4A" w:rsidRDefault="00C76807">
      <w:pPr>
        <w:spacing w:before="216" w:line="357" w:lineRule="auto"/>
        <w:ind w:left="1448" w:hanging="853"/>
        <w:rPr>
          <w:sz w:val="24"/>
        </w:rPr>
      </w:pPr>
      <w:r>
        <w:rPr>
          <w:sz w:val="24"/>
        </w:rPr>
        <w:t>Farid,</w:t>
      </w:r>
      <w:r>
        <w:rPr>
          <w:spacing w:val="21"/>
          <w:sz w:val="24"/>
        </w:rPr>
        <w:t xml:space="preserve"> </w:t>
      </w:r>
      <w:r>
        <w:rPr>
          <w:sz w:val="24"/>
        </w:rPr>
        <w:t>A.Z.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Abidin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Andi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Hamzah,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Bentuk-Bentuk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Khusus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Perwujudan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Delik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Rajawali</w:t>
      </w:r>
      <w:r>
        <w:rPr>
          <w:spacing w:val="-1"/>
          <w:sz w:val="24"/>
        </w:rPr>
        <w:t xml:space="preserve"> </w:t>
      </w:r>
      <w:r>
        <w:rPr>
          <w:sz w:val="24"/>
        </w:rPr>
        <w:t>Pers, Jakarta, 2006.</w:t>
      </w:r>
    </w:p>
    <w:p w:rsidR="00CD6D4A" w:rsidRDefault="00C76807">
      <w:pPr>
        <w:spacing w:before="126"/>
        <w:ind w:left="596"/>
        <w:rPr>
          <w:i/>
          <w:sz w:val="24"/>
        </w:rPr>
      </w:pPr>
      <w:r>
        <w:rPr>
          <w:sz w:val="24"/>
        </w:rPr>
        <w:t>Marwan</w:t>
      </w:r>
      <w:r>
        <w:rPr>
          <w:spacing w:val="37"/>
          <w:sz w:val="24"/>
        </w:rPr>
        <w:t xml:space="preserve"> </w:t>
      </w:r>
      <w:r>
        <w:rPr>
          <w:sz w:val="24"/>
        </w:rPr>
        <w:t>Effendy,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Kejaksaan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RI;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Posisi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Fungsinya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Prespektif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Hukum,</w:t>
      </w:r>
    </w:p>
    <w:p w:rsidR="00CD6D4A" w:rsidRDefault="00C76807">
      <w:pPr>
        <w:pStyle w:val="BodyText"/>
        <w:spacing w:before="136"/>
        <w:ind w:left="1448"/>
      </w:pPr>
      <w:r>
        <w:t>Gramedia</w:t>
      </w:r>
      <w:r>
        <w:rPr>
          <w:spacing w:val="-2"/>
        </w:rPr>
        <w:t xml:space="preserve"> </w:t>
      </w:r>
      <w:r>
        <w:t>Pustka</w:t>
      </w:r>
      <w:r>
        <w:rPr>
          <w:spacing w:val="-1"/>
        </w:rPr>
        <w:t xml:space="preserve"> </w:t>
      </w:r>
      <w:r>
        <w:t>Utama,</w:t>
      </w:r>
      <w:r>
        <w:rPr>
          <w:spacing w:val="-2"/>
        </w:rPr>
        <w:t xml:space="preserve"> </w:t>
      </w:r>
      <w:r>
        <w:t>Jakarta,</w:t>
      </w:r>
      <w:r>
        <w:rPr>
          <w:spacing w:val="-3"/>
        </w:rPr>
        <w:t xml:space="preserve"> </w:t>
      </w:r>
      <w:r>
        <w:t>2005.</w:t>
      </w:r>
    </w:p>
    <w:p w:rsidR="00CD6D4A" w:rsidRDefault="00CD6D4A">
      <w:pPr>
        <w:pStyle w:val="BodyText"/>
        <w:spacing w:before="7"/>
        <w:rPr>
          <w:sz w:val="22"/>
        </w:rPr>
      </w:pPr>
    </w:p>
    <w:p w:rsidR="00CD6D4A" w:rsidRDefault="00C76807">
      <w:pPr>
        <w:spacing w:line="360" w:lineRule="auto"/>
        <w:ind w:left="1448" w:right="117" w:hanging="853"/>
        <w:jc w:val="both"/>
        <w:rPr>
          <w:sz w:val="24"/>
        </w:rPr>
      </w:pPr>
      <w:r>
        <w:rPr>
          <w:sz w:val="24"/>
        </w:rPr>
        <w:t xml:space="preserve">Mien Rukmini, </w:t>
      </w:r>
      <w:r>
        <w:rPr>
          <w:i/>
          <w:sz w:val="24"/>
        </w:rPr>
        <w:t>Perlindungan HAM Melalui Asas Praduga Tidak Bersalah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Persamaan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Kedudukan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Peradilan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 Alumni, Bandung, 2000.</w:t>
      </w:r>
    </w:p>
    <w:p w:rsidR="00CD6D4A" w:rsidRDefault="00C76807">
      <w:pPr>
        <w:spacing w:before="119" w:line="362" w:lineRule="auto"/>
        <w:ind w:left="1448" w:right="117" w:hanging="853"/>
        <w:jc w:val="both"/>
        <w:rPr>
          <w:sz w:val="24"/>
        </w:rPr>
      </w:pPr>
      <w:r>
        <w:rPr>
          <w:sz w:val="24"/>
        </w:rPr>
        <w:t>Miriam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Budiarjo, </w:t>
      </w:r>
      <w:r>
        <w:rPr>
          <w:i/>
          <w:sz w:val="24"/>
        </w:rPr>
        <w:t>Dasar-dasar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Politik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Cetkan</w:t>
      </w:r>
      <w:r>
        <w:rPr>
          <w:spacing w:val="-3"/>
          <w:sz w:val="24"/>
        </w:rPr>
        <w:t xml:space="preserve"> </w:t>
      </w:r>
      <w:r>
        <w:rPr>
          <w:sz w:val="24"/>
        </w:rPr>
        <w:t>ke</w:t>
      </w:r>
      <w:r>
        <w:rPr>
          <w:spacing w:val="-5"/>
          <w:sz w:val="24"/>
        </w:rPr>
        <w:t xml:space="preserve"> </w:t>
      </w:r>
      <w:r>
        <w:rPr>
          <w:sz w:val="24"/>
        </w:rPr>
        <w:t>tiga,</w:t>
      </w:r>
      <w:r>
        <w:rPr>
          <w:spacing w:val="-7"/>
          <w:sz w:val="24"/>
        </w:rPr>
        <w:t xml:space="preserve"> </w:t>
      </w:r>
      <w:r>
        <w:rPr>
          <w:sz w:val="24"/>
        </w:rPr>
        <w:t>PT</w:t>
      </w:r>
      <w:r>
        <w:rPr>
          <w:spacing w:val="-2"/>
          <w:sz w:val="24"/>
        </w:rPr>
        <w:t xml:space="preserve"> </w:t>
      </w:r>
      <w:r>
        <w:rPr>
          <w:sz w:val="24"/>
        </w:rPr>
        <w:t>Gramedia,</w:t>
      </w:r>
      <w:r>
        <w:rPr>
          <w:spacing w:val="-3"/>
          <w:sz w:val="24"/>
        </w:rPr>
        <w:t xml:space="preserve"> </w:t>
      </w:r>
      <w:r>
        <w:rPr>
          <w:sz w:val="24"/>
        </w:rPr>
        <w:t>Jakarta,</w:t>
      </w:r>
      <w:r>
        <w:rPr>
          <w:spacing w:val="-57"/>
          <w:sz w:val="24"/>
        </w:rPr>
        <w:t xml:space="preserve"> </w:t>
      </w:r>
      <w:r>
        <w:rPr>
          <w:sz w:val="24"/>
        </w:rPr>
        <w:t>1978.</w:t>
      </w:r>
    </w:p>
    <w:p w:rsidR="00CD6D4A" w:rsidRDefault="00C76807">
      <w:pPr>
        <w:spacing w:before="114" w:line="362" w:lineRule="auto"/>
        <w:ind w:left="1448" w:right="113" w:hanging="853"/>
        <w:jc w:val="both"/>
        <w:rPr>
          <w:sz w:val="24"/>
        </w:rPr>
      </w:pPr>
      <w:r>
        <w:rPr>
          <w:sz w:val="24"/>
        </w:rPr>
        <w:t xml:space="preserve">Mahrus Ali, Syarif Nurhidayat, </w:t>
      </w:r>
      <w:r>
        <w:rPr>
          <w:i/>
          <w:sz w:val="24"/>
        </w:rPr>
        <w:t>Penyelesaian Pelanggaran HAM Berat</w:t>
      </w:r>
      <w:r>
        <w:rPr>
          <w:sz w:val="24"/>
        </w:rPr>
        <w:t>, Gramata</w:t>
      </w:r>
      <w:r>
        <w:rPr>
          <w:spacing w:val="1"/>
          <w:sz w:val="24"/>
        </w:rPr>
        <w:t xml:space="preserve"> </w:t>
      </w:r>
      <w:r>
        <w:rPr>
          <w:sz w:val="24"/>
        </w:rPr>
        <w:t>Publishing,</w:t>
      </w:r>
      <w:r>
        <w:rPr>
          <w:spacing w:val="-1"/>
          <w:sz w:val="24"/>
        </w:rPr>
        <w:t xml:space="preserve"> </w:t>
      </w:r>
      <w:r>
        <w:rPr>
          <w:sz w:val="24"/>
        </w:rPr>
        <w:t>Jakarta, 2011.</w:t>
      </w:r>
    </w:p>
    <w:p w:rsidR="00CD6D4A" w:rsidRDefault="00C76807">
      <w:pPr>
        <w:spacing w:before="115" w:line="362" w:lineRule="auto"/>
        <w:ind w:left="1448" w:right="113" w:hanging="853"/>
        <w:jc w:val="both"/>
        <w:rPr>
          <w:sz w:val="24"/>
        </w:rPr>
      </w:pPr>
      <w:r>
        <w:rPr>
          <w:sz w:val="24"/>
        </w:rPr>
        <w:t xml:space="preserve">M. Sholehudin, </w:t>
      </w:r>
      <w:r>
        <w:rPr>
          <w:i/>
          <w:sz w:val="24"/>
        </w:rPr>
        <w:t>Sistem Sanksi Dalam Hukum Pidana</w:t>
      </w:r>
      <w:r>
        <w:rPr>
          <w:sz w:val="24"/>
        </w:rPr>
        <w:t>, Raja Grafindo, Bandung,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CD6D4A" w:rsidRDefault="00C76807">
      <w:pPr>
        <w:spacing w:before="115" w:line="362" w:lineRule="auto"/>
        <w:ind w:left="1448" w:right="120" w:hanging="853"/>
        <w:jc w:val="both"/>
        <w:rPr>
          <w:sz w:val="24"/>
        </w:rPr>
      </w:pPr>
      <w:r>
        <w:rPr>
          <w:sz w:val="24"/>
        </w:rPr>
        <w:t xml:space="preserve">Mukti Fajar ND dan Yulianto Achmad, </w:t>
      </w:r>
      <w:r>
        <w:rPr>
          <w:i/>
          <w:sz w:val="24"/>
        </w:rPr>
        <w:t>Dualisme Penelitian Hukum Normatif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Empiris, </w:t>
      </w:r>
      <w:r>
        <w:rPr>
          <w:sz w:val="24"/>
        </w:rPr>
        <w:t>Pustaka</w:t>
      </w:r>
      <w:r>
        <w:rPr>
          <w:spacing w:val="1"/>
          <w:sz w:val="24"/>
        </w:rPr>
        <w:t xml:space="preserve"> </w:t>
      </w:r>
      <w:r>
        <w:rPr>
          <w:sz w:val="24"/>
        </w:rPr>
        <w:t>Pelajar,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Yogyakarta, 2010.</w:t>
      </w:r>
    </w:p>
    <w:p w:rsidR="00CD6D4A" w:rsidRDefault="00C76807">
      <w:pPr>
        <w:spacing w:before="115" w:line="465" w:lineRule="auto"/>
        <w:ind w:left="596" w:right="354"/>
        <w:jc w:val="both"/>
        <w:rPr>
          <w:sz w:val="24"/>
        </w:rPr>
      </w:pPr>
      <w:r>
        <w:rPr>
          <w:sz w:val="24"/>
        </w:rPr>
        <w:t xml:space="preserve">Notonagoro, </w:t>
      </w:r>
      <w:r>
        <w:rPr>
          <w:i/>
          <w:sz w:val="24"/>
        </w:rPr>
        <w:t>Pancasila Dasar Falsafah Negara</w:t>
      </w:r>
      <w:r>
        <w:rPr>
          <w:sz w:val="24"/>
        </w:rPr>
        <w:t>, PT Bina Aksara, Jakarta, 1985.</w:t>
      </w:r>
      <w:r>
        <w:rPr>
          <w:spacing w:val="-57"/>
          <w:sz w:val="24"/>
        </w:rPr>
        <w:t xml:space="preserve"> </w:t>
      </w:r>
      <w:r>
        <w:rPr>
          <w:sz w:val="24"/>
        </w:rPr>
        <w:t>Lili</w:t>
      </w:r>
      <w:r>
        <w:rPr>
          <w:spacing w:val="-1"/>
          <w:sz w:val="24"/>
        </w:rPr>
        <w:t xml:space="preserve"> </w:t>
      </w:r>
      <w:r>
        <w:rPr>
          <w:sz w:val="24"/>
        </w:rPr>
        <w:t>Rasjidi,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Sebagai Suatu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Sistem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Mandar Maju,</w:t>
      </w:r>
      <w:r>
        <w:rPr>
          <w:spacing w:val="-1"/>
          <w:sz w:val="24"/>
        </w:rPr>
        <w:t xml:space="preserve"> </w:t>
      </w:r>
      <w:r>
        <w:rPr>
          <w:sz w:val="24"/>
        </w:rPr>
        <w:t>Bandun</w:t>
      </w:r>
      <w:r>
        <w:rPr>
          <w:sz w:val="24"/>
        </w:rPr>
        <w:t>g,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CD6D4A" w:rsidRDefault="00C76807">
      <w:pPr>
        <w:spacing w:line="362" w:lineRule="auto"/>
        <w:ind w:left="1448" w:hanging="853"/>
        <w:rPr>
          <w:sz w:val="24"/>
        </w:rPr>
      </w:pPr>
      <w:r>
        <w:rPr>
          <w:sz w:val="24"/>
        </w:rPr>
        <w:t>Rhoda</w:t>
      </w:r>
      <w:r>
        <w:rPr>
          <w:spacing w:val="55"/>
          <w:sz w:val="24"/>
        </w:rPr>
        <w:t xml:space="preserve"> </w:t>
      </w:r>
      <w:r>
        <w:rPr>
          <w:sz w:val="24"/>
        </w:rPr>
        <w:t>E.</w:t>
      </w:r>
      <w:r>
        <w:rPr>
          <w:spacing w:val="54"/>
          <w:sz w:val="24"/>
        </w:rPr>
        <w:t xml:space="preserve"> </w:t>
      </w:r>
      <w:r>
        <w:rPr>
          <w:sz w:val="24"/>
        </w:rPr>
        <w:t>Howard,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HAM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(Penjelajah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Dalih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Relativisme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Budaya</w:t>
      </w:r>
      <w:r>
        <w:rPr>
          <w:sz w:val="24"/>
        </w:rPr>
        <w:t>),</w:t>
      </w:r>
      <w:r>
        <w:rPr>
          <w:spacing w:val="54"/>
          <w:sz w:val="24"/>
        </w:rPr>
        <w:t xml:space="preserve"> </w:t>
      </w:r>
      <w:r>
        <w:rPr>
          <w:sz w:val="24"/>
        </w:rPr>
        <w:t>PT</w:t>
      </w:r>
      <w:r>
        <w:rPr>
          <w:spacing w:val="55"/>
          <w:sz w:val="24"/>
        </w:rPr>
        <w:t xml:space="preserve"> </w:t>
      </w:r>
      <w:r>
        <w:rPr>
          <w:sz w:val="24"/>
        </w:rPr>
        <w:t>Pustaka</w:t>
      </w:r>
      <w:r>
        <w:rPr>
          <w:spacing w:val="-57"/>
          <w:sz w:val="24"/>
        </w:rPr>
        <w:t xml:space="preserve"> </w:t>
      </w:r>
      <w:r>
        <w:rPr>
          <w:sz w:val="24"/>
        </w:rPr>
        <w:t>Utama Grafiti, Jakarta, 2000.</w:t>
      </w:r>
    </w:p>
    <w:p w:rsidR="00CD6D4A" w:rsidRDefault="00C76807">
      <w:pPr>
        <w:spacing w:before="112" w:line="362" w:lineRule="auto"/>
        <w:ind w:left="1448" w:hanging="853"/>
        <w:rPr>
          <w:sz w:val="24"/>
        </w:rPr>
      </w:pPr>
      <w:r>
        <w:rPr>
          <w:sz w:val="24"/>
        </w:rPr>
        <w:t>Siswanto</w:t>
      </w:r>
      <w:r>
        <w:rPr>
          <w:spacing w:val="16"/>
          <w:sz w:val="24"/>
        </w:rPr>
        <w:t xml:space="preserve"> </w:t>
      </w:r>
      <w:r>
        <w:rPr>
          <w:sz w:val="24"/>
        </w:rPr>
        <w:t>Sunarso.</w:t>
      </w:r>
      <w:r>
        <w:rPr>
          <w:spacing w:val="16"/>
          <w:sz w:val="24"/>
        </w:rPr>
        <w:t xml:space="preserve"> </w:t>
      </w:r>
      <w:r>
        <w:rPr>
          <w:sz w:val="24"/>
        </w:rPr>
        <w:t>H,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Viktimologi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peradilan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Sinar</w:t>
      </w:r>
      <w:r>
        <w:rPr>
          <w:spacing w:val="16"/>
          <w:sz w:val="24"/>
        </w:rPr>
        <w:t xml:space="preserve"> </w:t>
      </w:r>
      <w:r>
        <w:rPr>
          <w:sz w:val="24"/>
        </w:rPr>
        <w:t>Grafika,</w:t>
      </w:r>
      <w:r>
        <w:rPr>
          <w:spacing w:val="-57"/>
          <w:sz w:val="24"/>
        </w:rPr>
        <w:t xml:space="preserve"> </w:t>
      </w:r>
      <w:r>
        <w:rPr>
          <w:sz w:val="24"/>
        </w:rPr>
        <w:t>Jakarta, 2014.</w:t>
      </w:r>
    </w:p>
    <w:p w:rsidR="00CD6D4A" w:rsidRDefault="00C76807">
      <w:pPr>
        <w:pStyle w:val="BodyText"/>
        <w:spacing w:before="115"/>
        <w:ind w:left="596"/>
      </w:pPr>
      <w:r>
        <w:t>Soehino,</w:t>
      </w:r>
      <w:r>
        <w:rPr>
          <w:spacing w:val="-1"/>
        </w:rPr>
        <w:t xml:space="preserve"> </w:t>
      </w:r>
      <w:r>
        <w:rPr>
          <w:i/>
        </w:rPr>
        <w:t>Ilmu</w:t>
      </w:r>
      <w:r>
        <w:rPr>
          <w:i/>
          <w:spacing w:val="-1"/>
        </w:rPr>
        <w:t xml:space="preserve"> </w:t>
      </w:r>
      <w:r>
        <w:rPr>
          <w:i/>
        </w:rPr>
        <w:t>Negara</w:t>
      </w:r>
      <w:r>
        <w:t>,</w:t>
      </w:r>
      <w:r>
        <w:rPr>
          <w:spacing w:val="-2"/>
        </w:rPr>
        <w:t xml:space="preserve"> </w:t>
      </w:r>
      <w:r>
        <w:t>Edisi</w:t>
      </w:r>
      <w:r>
        <w:rPr>
          <w:spacing w:val="-1"/>
        </w:rPr>
        <w:t xml:space="preserve"> </w:t>
      </w:r>
      <w:r>
        <w:t>Ketiga,</w:t>
      </w:r>
      <w:r>
        <w:rPr>
          <w:spacing w:val="-2"/>
        </w:rPr>
        <w:t xml:space="preserve"> </w:t>
      </w:r>
      <w:r>
        <w:t>Cetakan</w:t>
      </w:r>
      <w:r>
        <w:rPr>
          <w:spacing w:val="-1"/>
        </w:rPr>
        <w:t xml:space="preserve"> </w:t>
      </w:r>
      <w:r>
        <w:t>Ketiga,</w:t>
      </w:r>
      <w:r>
        <w:rPr>
          <w:spacing w:val="-7"/>
        </w:rPr>
        <w:t xml:space="preserve"> </w:t>
      </w:r>
      <w:r>
        <w:t>Liberty,</w:t>
      </w:r>
      <w:r>
        <w:rPr>
          <w:spacing w:val="-1"/>
        </w:rPr>
        <w:t xml:space="preserve"> </w:t>
      </w:r>
      <w:r>
        <w:t>Yogyakarta,</w:t>
      </w:r>
      <w:r>
        <w:rPr>
          <w:spacing w:val="-2"/>
        </w:rPr>
        <w:t xml:space="preserve"> </w:t>
      </w:r>
      <w:r>
        <w:t>2000.</w:t>
      </w:r>
    </w:p>
    <w:p w:rsidR="00CD6D4A" w:rsidRDefault="00CD6D4A">
      <w:pPr>
        <w:pStyle w:val="BodyText"/>
        <w:spacing w:before="7"/>
        <w:rPr>
          <w:sz w:val="22"/>
        </w:rPr>
      </w:pPr>
    </w:p>
    <w:p w:rsidR="00CD6D4A" w:rsidRDefault="00C76807">
      <w:pPr>
        <w:spacing w:line="360" w:lineRule="auto"/>
        <w:ind w:left="1448" w:right="113" w:hanging="853"/>
        <w:jc w:val="both"/>
        <w:rPr>
          <w:sz w:val="24"/>
        </w:rPr>
      </w:pPr>
      <w:r>
        <w:rPr>
          <w:sz w:val="24"/>
        </w:rPr>
        <w:t>Sjahran</w:t>
      </w:r>
      <w:r>
        <w:rPr>
          <w:spacing w:val="1"/>
          <w:sz w:val="24"/>
        </w:rPr>
        <w:t xml:space="preserve"> </w:t>
      </w:r>
      <w:r>
        <w:rPr>
          <w:sz w:val="24"/>
        </w:rPr>
        <w:t>Basah,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1"/>
          <w:sz w:val="24"/>
        </w:rPr>
        <w:t xml:space="preserve"> </w:t>
      </w:r>
      <w:r>
        <w:rPr>
          <w:sz w:val="24"/>
        </w:rPr>
        <w:t>Aditya,</w:t>
      </w:r>
      <w:r>
        <w:rPr>
          <w:spacing w:val="1"/>
          <w:sz w:val="24"/>
        </w:rPr>
        <w:t xml:space="preserve"> </w:t>
      </w:r>
      <w:r>
        <w:rPr>
          <w:sz w:val="24"/>
        </w:rPr>
        <w:t>Jakarta,</w:t>
      </w:r>
      <w:r>
        <w:rPr>
          <w:spacing w:val="1"/>
          <w:sz w:val="24"/>
        </w:rPr>
        <w:t xml:space="preserve"> </w:t>
      </w:r>
      <w:r>
        <w:rPr>
          <w:sz w:val="24"/>
        </w:rPr>
        <w:t>2003.Sumali,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Reduksi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Kekuasaan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Eksekutif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Peraturan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(PERPU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Cetakan ke</w:t>
      </w:r>
      <w:r>
        <w:rPr>
          <w:spacing w:val="1"/>
          <w:sz w:val="24"/>
        </w:rPr>
        <w:t xml:space="preserve"> </w:t>
      </w:r>
      <w:r>
        <w:rPr>
          <w:sz w:val="24"/>
        </w:rPr>
        <w:t>dua,</w:t>
      </w:r>
      <w:r>
        <w:rPr>
          <w:spacing w:val="-1"/>
          <w:sz w:val="24"/>
        </w:rPr>
        <w:t xml:space="preserve"> </w:t>
      </w:r>
      <w:r>
        <w:rPr>
          <w:sz w:val="24"/>
        </w:rPr>
        <w:t>UMM</w:t>
      </w:r>
      <w:r>
        <w:rPr>
          <w:spacing w:val="-2"/>
          <w:sz w:val="24"/>
        </w:rPr>
        <w:t xml:space="preserve"> </w:t>
      </w:r>
      <w:r>
        <w:rPr>
          <w:sz w:val="24"/>
        </w:rPr>
        <w:t>Press, Malang, 2003.</w:t>
      </w:r>
    </w:p>
    <w:p w:rsidR="00CD6D4A" w:rsidRDefault="00C76807">
      <w:pPr>
        <w:spacing w:before="118" w:line="362" w:lineRule="auto"/>
        <w:ind w:left="1448" w:right="113" w:hanging="853"/>
        <w:jc w:val="both"/>
        <w:rPr>
          <w:sz w:val="24"/>
        </w:rPr>
      </w:pPr>
      <w:r>
        <w:rPr>
          <w:sz w:val="24"/>
        </w:rPr>
        <w:t xml:space="preserve">Tolib Setiady, </w:t>
      </w:r>
      <w:r>
        <w:rPr>
          <w:i/>
          <w:sz w:val="24"/>
        </w:rPr>
        <w:t>Pokok-Pokok Hukum Penitensier Indonesia</w:t>
      </w:r>
      <w:r>
        <w:rPr>
          <w:sz w:val="24"/>
        </w:rPr>
        <w:t>, Alfabeta, Bandung,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</w:p>
    <w:p w:rsidR="00CD6D4A" w:rsidRDefault="00CD6D4A">
      <w:pPr>
        <w:spacing w:line="362" w:lineRule="auto"/>
        <w:jc w:val="both"/>
        <w:rPr>
          <w:sz w:val="24"/>
        </w:rPr>
        <w:sectPr w:rsidR="00CD6D4A">
          <w:pgSz w:w="11910" w:h="16840"/>
          <w:pgMar w:top="1600" w:right="1580" w:bottom="280" w:left="1680" w:header="730" w:footer="0" w:gutter="0"/>
          <w:cols w:space="720"/>
        </w:sectPr>
      </w:pPr>
    </w:p>
    <w:p w:rsidR="00CD6D4A" w:rsidRDefault="00CD6D4A">
      <w:pPr>
        <w:pStyle w:val="BodyText"/>
        <w:rPr>
          <w:sz w:val="20"/>
        </w:rPr>
      </w:pPr>
    </w:p>
    <w:p w:rsidR="00CD6D4A" w:rsidRDefault="00CD6D4A">
      <w:pPr>
        <w:pStyle w:val="BodyText"/>
        <w:rPr>
          <w:sz w:val="20"/>
        </w:rPr>
      </w:pPr>
    </w:p>
    <w:p w:rsidR="00CD6D4A" w:rsidRDefault="00C76807">
      <w:pPr>
        <w:spacing w:before="216" w:line="357" w:lineRule="auto"/>
        <w:ind w:left="1448" w:right="113" w:hanging="853"/>
        <w:jc w:val="both"/>
        <w:rPr>
          <w:sz w:val="24"/>
        </w:rPr>
      </w:pPr>
      <w:r>
        <w:rPr>
          <w:sz w:val="24"/>
        </w:rPr>
        <w:t>Ubaedillah,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Demokrasi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 Asasi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 Madani</w:t>
      </w:r>
      <w:r>
        <w:rPr>
          <w:sz w:val="24"/>
        </w:rPr>
        <w:t>, Jakarta:</w:t>
      </w:r>
      <w:r>
        <w:rPr>
          <w:spacing w:val="1"/>
          <w:sz w:val="24"/>
        </w:rPr>
        <w:t xml:space="preserve"> </w:t>
      </w:r>
      <w:r>
        <w:rPr>
          <w:sz w:val="24"/>
        </w:rPr>
        <w:t>ICCE</w:t>
      </w:r>
      <w:r>
        <w:rPr>
          <w:spacing w:val="-1"/>
          <w:sz w:val="24"/>
        </w:rPr>
        <w:t xml:space="preserve"> </w:t>
      </w:r>
      <w:r>
        <w:rPr>
          <w:sz w:val="24"/>
        </w:rPr>
        <w:t>UIN</w:t>
      </w:r>
      <w:r>
        <w:rPr>
          <w:spacing w:val="-2"/>
          <w:sz w:val="24"/>
        </w:rPr>
        <w:t xml:space="preserve"> </w:t>
      </w:r>
      <w:r>
        <w:rPr>
          <w:sz w:val="24"/>
        </w:rPr>
        <w:t>Syarif Hidayatullah, 2006.</w:t>
      </w:r>
    </w:p>
    <w:p w:rsidR="00CD6D4A" w:rsidRDefault="00C76807">
      <w:pPr>
        <w:spacing w:before="126" w:line="360" w:lineRule="auto"/>
        <w:ind w:left="1448" w:right="115" w:hanging="853"/>
        <w:jc w:val="both"/>
        <w:rPr>
          <w:sz w:val="24"/>
        </w:rPr>
      </w:pPr>
      <w:r>
        <w:rPr>
          <w:sz w:val="24"/>
        </w:rPr>
        <w:t xml:space="preserve">Yesmil Anwar, </w:t>
      </w:r>
      <w:r>
        <w:rPr>
          <w:i/>
          <w:sz w:val="24"/>
        </w:rPr>
        <w:t>Sistem Peradilan Pidana: Konsep, Komponen dan Pe</w:t>
      </w:r>
      <w:r>
        <w:rPr>
          <w:i/>
          <w:sz w:val="24"/>
        </w:rPr>
        <w:t>laksanannya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dalam Penegakan Hukum di Indonesia</w:t>
      </w:r>
      <w:r>
        <w:rPr>
          <w:sz w:val="24"/>
        </w:rPr>
        <w:t>, Widya Padjadjaran, Bandung,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</w:p>
    <w:p w:rsidR="00CD6D4A" w:rsidRDefault="00C76807">
      <w:pPr>
        <w:pStyle w:val="Heading1"/>
        <w:spacing w:before="118"/>
        <w:ind w:left="596"/>
      </w:pPr>
      <w:r>
        <w:t>B.</w:t>
      </w:r>
      <w:r>
        <w:rPr>
          <w:spacing w:val="16"/>
        </w:rPr>
        <w:t xml:space="preserve"> </w:t>
      </w:r>
      <w:r>
        <w:t>Peraturan</w:t>
      </w:r>
      <w:r>
        <w:rPr>
          <w:spacing w:val="-5"/>
        </w:rPr>
        <w:t xml:space="preserve"> </w:t>
      </w:r>
      <w:r>
        <w:t>Perundang-undangan</w:t>
      </w:r>
    </w:p>
    <w:p w:rsidR="00CD6D4A" w:rsidRDefault="00CD6D4A">
      <w:pPr>
        <w:pStyle w:val="BodyText"/>
        <w:rPr>
          <w:b/>
        </w:rPr>
      </w:pPr>
    </w:p>
    <w:p w:rsidR="00CD6D4A" w:rsidRDefault="00C76807">
      <w:pPr>
        <w:pStyle w:val="BodyText"/>
        <w:ind w:left="596"/>
      </w:pPr>
      <w:r>
        <w:t>Undang-Undang</w:t>
      </w:r>
      <w:r>
        <w:rPr>
          <w:spacing w:val="-2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Amandemen</w:t>
      </w:r>
      <w:r>
        <w:rPr>
          <w:spacing w:val="-1"/>
        </w:rPr>
        <w:t xml:space="preserve"> </w:t>
      </w:r>
      <w:r>
        <w:t>Ke-4</w:t>
      </w:r>
      <w:r>
        <w:rPr>
          <w:spacing w:val="-7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1945</w:t>
      </w:r>
    </w:p>
    <w:p w:rsidR="00CD6D4A" w:rsidRDefault="00CD6D4A">
      <w:pPr>
        <w:pStyle w:val="BodyText"/>
        <w:spacing w:before="2"/>
        <w:rPr>
          <w:sz w:val="26"/>
        </w:rPr>
      </w:pPr>
    </w:p>
    <w:p w:rsidR="00CD6D4A" w:rsidRDefault="00C76807">
      <w:pPr>
        <w:pStyle w:val="BodyText"/>
        <w:spacing w:line="357" w:lineRule="auto"/>
        <w:ind w:left="596"/>
      </w:pPr>
      <w:r>
        <w:t>Undang-Undang</w:t>
      </w:r>
      <w:r>
        <w:rPr>
          <w:spacing w:val="38"/>
        </w:rPr>
        <w:t xml:space="preserve"> </w:t>
      </w:r>
      <w:r>
        <w:t>Nomor</w:t>
      </w:r>
      <w:r>
        <w:rPr>
          <w:spacing w:val="39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Tahun</w:t>
      </w:r>
      <w:r>
        <w:rPr>
          <w:spacing w:val="38"/>
        </w:rPr>
        <w:t xml:space="preserve"> </w:t>
      </w:r>
      <w:r>
        <w:t>1964</w:t>
      </w:r>
      <w:r>
        <w:rPr>
          <w:spacing w:val="35"/>
        </w:rPr>
        <w:t xml:space="preserve"> </w:t>
      </w:r>
      <w:r>
        <w:t>Tentang</w:t>
      </w:r>
      <w:r>
        <w:rPr>
          <w:spacing w:val="39"/>
        </w:rPr>
        <w:t xml:space="preserve"> </w:t>
      </w:r>
      <w:r>
        <w:t>Kitab</w:t>
      </w:r>
      <w:r>
        <w:rPr>
          <w:spacing w:val="39"/>
        </w:rPr>
        <w:t xml:space="preserve"> </w:t>
      </w:r>
      <w:r>
        <w:t>Undang-Undang</w:t>
      </w:r>
      <w:r>
        <w:rPr>
          <w:spacing w:val="38"/>
        </w:rPr>
        <w:t xml:space="preserve"> </w:t>
      </w:r>
      <w:r>
        <w:t>Hukum</w:t>
      </w:r>
      <w:r>
        <w:rPr>
          <w:spacing w:val="-57"/>
        </w:rPr>
        <w:t xml:space="preserve"> </w:t>
      </w:r>
      <w:r>
        <w:t>Pidana</w:t>
      </w:r>
    </w:p>
    <w:p w:rsidR="00CD6D4A" w:rsidRDefault="00C76807">
      <w:pPr>
        <w:pStyle w:val="BodyText"/>
        <w:spacing w:before="165" w:line="357" w:lineRule="auto"/>
        <w:ind w:left="596"/>
      </w:pPr>
      <w:r>
        <w:t>Undang-Undang</w:t>
      </w:r>
      <w:r>
        <w:rPr>
          <w:spacing w:val="-14"/>
        </w:rPr>
        <w:t xml:space="preserve"> </w:t>
      </w:r>
      <w:r>
        <w:t>Nomor.2/Penpres/1964</w:t>
      </w:r>
      <w:r>
        <w:rPr>
          <w:spacing w:val="-13"/>
        </w:rPr>
        <w:t xml:space="preserve"> </w:t>
      </w:r>
      <w:r>
        <w:t>Tentang</w:t>
      </w:r>
      <w:r>
        <w:rPr>
          <w:spacing w:val="-13"/>
        </w:rPr>
        <w:t xml:space="preserve"> </w:t>
      </w:r>
      <w:r>
        <w:t>Tata</w:t>
      </w:r>
      <w:r>
        <w:rPr>
          <w:spacing w:val="-13"/>
        </w:rPr>
        <w:t xml:space="preserve"> </w:t>
      </w:r>
      <w:r>
        <w:t>Cara</w:t>
      </w:r>
      <w:r>
        <w:rPr>
          <w:spacing w:val="-12"/>
        </w:rPr>
        <w:t xml:space="preserve"> </w:t>
      </w:r>
      <w:r>
        <w:t>Pelaksanaan</w:t>
      </w:r>
      <w:r>
        <w:rPr>
          <w:spacing w:val="-13"/>
        </w:rPr>
        <w:t xml:space="preserve"> </w:t>
      </w:r>
      <w:r>
        <w:t>Hukuman</w:t>
      </w:r>
      <w:r>
        <w:rPr>
          <w:spacing w:val="-57"/>
        </w:rPr>
        <w:t xml:space="preserve"> </w:t>
      </w:r>
      <w:r>
        <w:t>Mati</w:t>
      </w:r>
    </w:p>
    <w:p w:rsidR="00CD6D4A" w:rsidRDefault="00C76807">
      <w:pPr>
        <w:pStyle w:val="BodyText"/>
        <w:spacing w:before="167" w:line="357" w:lineRule="auto"/>
        <w:ind w:left="596"/>
      </w:pPr>
      <w:r>
        <w:t>Undang-Undang</w:t>
      </w:r>
      <w:r>
        <w:rPr>
          <w:spacing w:val="38"/>
        </w:rPr>
        <w:t xml:space="preserve"> </w:t>
      </w:r>
      <w:r>
        <w:t>Nomor</w:t>
      </w:r>
      <w:r>
        <w:rPr>
          <w:spacing w:val="38"/>
        </w:rPr>
        <w:t xml:space="preserve"> </w:t>
      </w:r>
      <w:r>
        <w:t>8</w:t>
      </w:r>
      <w:r>
        <w:rPr>
          <w:spacing w:val="38"/>
        </w:rPr>
        <w:t xml:space="preserve"> </w:t>
      </w:r>
      <w:r>
        <w:t>Tahun</w:t>
      </w:r>
      <w:r>
        <w:rPr>
          <w:spacing w:val="38"/>
        </w:rPr>
        <w:t xml:space="preserve"> </w:t>
      </w:r>
      <w:r>
        <w:t>1981</w:t>
      </w:r>
      <w:r>
        <w:rPr>
          <w:spacing w:val="34"/>
        </w:rPr>
        <w:t xml:space="preserve"> </w:t>
      </w:r>
      <w:r>
        <w:t>Tentang</w:t>
      </w:r>
      <w:r>
        <w:rPr>
          <w:spacing w:val="38"/>
        </w:rPr>
        <w:t xml:space="preserve"> </w:t>
      </w:r>
      <w:r>
        <w:t>Kitab</w:t>
      </w:r>
      <w:r>
        <w:rPr>
          <w:spacing w:val="43"/>
        </w:rPr>
        <w:t xml:space="preserve"> </w:t>
      </w:r>
      <w:r>
        <w:t>Undang-Undang</w:t>
      </w:r>
      <w:r>
        <w:rPr>
          <w:spacing w:val="38"/>
        </w:rPr>
        <w:t xml:space="preserve"> </w:t>
      </w:r>
      <w:r>
        <w:t>Hukum</w:t>
      </w:r>
      <w:r>
        <w:rPr>
          <w:spacing w:val="-57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Pidana</w:t>
      </w:r>
    </w:p>
    <w:p w:rsidR="00CD6D4A" w:rsidRDefault="00C76807">
      <w:pPr>
        <w:pStyle w:val="BodyText"/>
        <w:spacing w:before="165" w:line="496" w:lineRule="auto"/>
        <w:ind w:left="596" w:right="1409"/>
      </w:pPr>
      <w:r>
        <w:t>Undang-Undang Nomor 39 Tahun 1999 Tentang Hak Asasi Manusia</w:t>
      </w:r>
      <w:r>
        <w:rPr>
          <w:spacing w:val="-57"/>
        </w:rPr>
        <w:t xml:space="preserve"> </w:t>
      </w:r>
      <w:r>
        <w:t>Undang-Undang</w:t>
      </w:r>
      <w:r>
        <w:rPr>
          <w:spacing w:val="-1"/>
        </w:rPr>
        <w:t xml:space="preserve"> </w:t>
      </w:r>
      <w:r>
        <w:t>Nomor 5</w:t>
      </w:r>
      <w:r>
        <w:rPr>
          <w:spacing w:val="-1"/>
        </w:rPr>
        <w:t xml:space="preserve"> </w:t>
      </w:r>
      <w:r>
        <w:t>Tahun 2010 tentang</w:t>
      </w:r>
      <w:r>
        <w:rPr>
          <w:spacing w:val="-1"/>
        </w:rPr>
        <w:t xml:space="preserve"> </w:t>
      </w:r>
      <w:r>
        <w:t>Grasi</w:t>
      </w:r>
    </w:p>
    <w:p w:rsidR="00CD6D4A" w:rsidRDefault="00C76807">
      <w:pPr>
        <w:pStyle w:val="Heading1"/>
        <w:spacing w:before="6"/>
        <w:ind w:left="596"/>
      </w:pPr>
      <w:r>
        <w:t>C.</w:t>
      </w:r>
      <w:r>
        <w:rPr>
          <w:spacing w:val="4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Lainnya</w:t>
      </w:r>
    </w:p>
    <w:p w:rsidR="00CD6D4A" w:rsidRDefault="00CD6D4A">
      <w:pPr>
        <w:pStyle w:val="BodyText"/>
        <w:rPr>
          <w:b/>
        </w:rPr>
      </w:pPr>
    </w:p>
    <w:p w:rsidR="00CD6D4A" w:rsidRDefault="00C76807">
      <w:pPr>
        <w:spacing w:line="357" w:lineRule="auto"/>
        <w:ind w:left="596"/>
        <w:rPr>
          <w:sz w:val="24"/>
        </w:rPr>
      </w:pPr>
      <w:r>
        <w:rPr>
          <w:sz w:val="24"/>
        </w:rPr>
        <w:t>gudangcontohskripsi.blogspot.com/2010/02/.</w:t>
      </w:r>
      <w:r>
        <w:rPr>
          <w:i/>
          <w:sz w:val="24"/>
        </w:rPr>
        <w:t>Penundaan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Eksekusi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Terpidana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Kasus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Narkotika.</w:t>
      </w:r>
      <w:r>
        <w:rPr>
          <w:sz w:val="24"/>
        </w:rPr>
        <w:t>Diakses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Tanggal 5</w:t>
      </w:r>
      <w:r>
        <w:rPr>
          <w:spacing w:val="-1"/>
          <w:sz w:val="24"/>
        </w:rPr>
        <w:t xml:space="preserve"> </w:t>
      </w:r>
      <w:r>
        <w:rPr>
          <w:sz w:val="24"/>
        </w:rPr>
        <w:t>Oktober 2019</w:t>
      </w:r>
      <w:r>
        <w:rPr>
          <w:spacing w:val="-1"/>
          <w:sz w:val="24"/>
        </w:rPr>
        <w:t xml:space="preserve"> </w:t>
      </w:r>
      <w:r>
        <w:rPr>
          <w:sz w:val="24"/>
        </w:rPr>
        <w:t>Pkl: 14.00</w:t>
      </w:r>
      <w:r>
        <w:rPr>
          <w:spacing w:val="-5"/>
          <w:sz w:val="24"/>
        </w:rPr>
        <w:t xml:space="preserve"> </w:t>
      </w:r>
      <w:r>
        <w:rPr>
          <w:sz w:val="24"/>
        </w:rPr>
        <w:t>WIB</w:t>
      </w:r>
    </w:p>
    <w:p w:rsidR="00CD6D4A" w:rsidRDefault="00C76807">
      <w:pPr>
        <w:pStyle w:val="BodyText"/>
        <w:spacing w:before="126" w:line="357" w:lineRule="auto"/>
        <w:ind w:left="596"/>
      </w:pPr>
      <w:r>
        <w:t>Herlina,</w:t>
      </w:r>
      <w:r>
        <w:rPr>
          <w:spacing w:val="29"/>
        </w:rPr>
        <w:t xml:space="preserve"> </w:t>
      </w:r>
      <w:r>
        <w:t>Apong.</w:t>
      </w:r>
      <w:r>
        <w:rPr>
          <w:spacing w:val="25"/>
        </w:rPr>
        <w:t xml:space="preserve"> </w:t>
      </w:r>
      <w:r>
        <w:t>“Restorative</w:t>
      </w:r>
      <w:r>
        <w:rPr>
          <w:spacing w:val="28"/>
        </w:rPr>
        <w:t xml:space="preserve"> </w:t>
      </w:r>
      <w:r>
        <w:t>Justice”,</w:t>
      </w:r>
      <w:r>
        <w:rPr>
          <w:spacing w:val="29"/>
        </w:rPr>
        <w:t xml:space="preserve"> </w:t>
      </w:r>
      <w:r>
        <w:t>Jurnal</w:t>
      </w:r>
      <w:r>
        <w:rPr>
          <w:spacing w:val="30"/>
        </w:rPr>
        <w:t xml:space="preserve"> </w:t>
      </w:r>
      <w:r>
        <w:t>Kriminologi</w:t>
      </w:r>
      <w:r>
        <w:rPr>
          <w:spacing w:val="28"/>
        </w:rPr>
        <w:t xml:space="preserve"> </w:t>
      </w:r>
      <w:r>
        <w:t>Indone</w:t>
      </w:r>
      <w:r>
        <w:t>sia,</w:t>
      </w:r>
      <w:r>
        <w:rPr>
          <w:spacing w:val="25"/>
        </w:rPr>
        <w:t xml:space="preserve"> </w:t>
      </w:r>
      <w:r>
        <w:t>Vol</w:t>
      </w:r>
      <w:r>
        <w:rPr>
          <w:spacing w:val="31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No.</w:t>
      </w:r>
      <w:r>
        <w:rPr>
          <w:spacing w:val="-57"/>
        </w:rPr>
        <w:t xml:space="preserve"> </w:t>
      </w:r>
      <w:r>
        <w:t>III.Hlm</w:t>
      </w:r>
      <w:r>
        <w:rPr>
          <w:spacing w:val="-1"/>
        </w:rPr>
        <w:t xml:space="preserve"> </w:t>
      </w:r>
      <w:r>
        <w:t>28, Diakses</w:t>
      </w:r>
      <w:r>
        <w:rPr>
          <w:spacing w:val="-2"/>
        </w:rPr>
        <w:t xml:space="preserve"> </w:t>
      </w:r>
      <w:r>
        <w:t>Pada Tanggal 14 Juli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Pkl: 14.20 WIB</w:t>
      </w:r>
    </w:p>
    <w:p w:rsidR="00CD6D4A" w:rsidRDefault="00C76807">
      <w:pPr>
        <w:pStyle w:val="BodyText"/>
        <w:spacing w:before="126" w:line="357" w:lineRule="auto"/>
        <w:ind w:left="596"/>
      </w:pPr>
      <w:r>
        <w:t>Mahmud,</w:t>
      </w:r>
      <w:r>
        <w:rPr>
          <w:spacing w:val="-8"/>
        </w:rPr>
        <w:t xml:space="preserve"> </w:t>
      </w:r>
      <w:r>
        <w:t>Syahrul</w:t>
      </w:r>
      <w:r>
        <w:rPr>
          <w:spacing w:val="-9"/>
        </w:rPr>
        <w:t xml:space="preserve"> </w:t>
      </w:r>
      <w:r>
        <w:t>interview.</w:t>
      </w:r>
      <w:r>
        <w:rPr>
          <w:spacing w:val="-10"/>
        </w:rPr>
        <w:t xml:space="preserve"> </w:t>
      </w:r>
      <w:r>
        <w:t>2020.</w:t>
      </w:r>
      <w:r>
        <w:rPr>
          <w:spacing w:val="-8"/>
        </w:rPr>
        <w:t xml:space="preserve"> </w:t>
      </w:r>
      <w:r>
        <w:t>“Peran</w:t>
      </w:r>
      <w:r>
        <w:rPr>
          <w:spacing w:val="-10"/>
        </w:rPr>
        <w:t xml:space="preserve"> </w:t>
      </w:r>
      <w:r>
        <w:t>Hakim</w:t>
      </w:r>
      <w:r>
        <w:rPr>
          <w:spacing w:val="-9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Pengawasan</w:t>
      </w:r>
      <w:r>
        <w:rPr>
          <w:spacing w:val="-7"/>
        </w:rPr>
        <w:t xml:space="preserve"> </w:t>
      </w:r>
      <w:r>
        <w:t>Pelaksanaan</w:t>
      </w:r>
      <w:r>
        <w:rPr>
          <w:spacing w:val="-57"/>
        </w:rPr>
        <w:t xml:space="preserve"> </w:t>
      </w:r>
      <w:r>
        <w:t>Eksekusi</w:t>
      </w:r>
      <w:r>
        <w:rPr>
          <w:spacing w:val="1"/>
        </w:rPr>
        <w:t xml:space="preserve"> </w:t>
      </w:r>
      <w:r>
        <w:t>Mati”.</w:t>
      </w:r>
    </w:p>
    <w:p w:rsidR="00CD6D4A" w:rsidRDefault="00C76807">
      <w:pPr>
        <w:pStyle w:val="BodyText"/>
        <w:spacing w:before="126" w:line="357" w:lineRule="auto"/>
        <w:ind w:left="596" w:right="487"/>
      </w:pPr>
      <w:r>
        <w:t>Sri</w:t>
      </w:r>
      <w:r>
        <w:rPr>
          <w:spacing w:val="8"/>
        </w:rPr>
        <w:t xml:space="preserve"> </w:t>
      </w:r>
      <w:r>
        <w:t>Rahayu,</w:t>
      </w:r>
      <w:r>
        <w:rPr>
          <w:spacing w:val="7"/>
        </w:rPr>
        <w:t xml:space="preserve"> </w:t>
      </w:r>
      <w:r>
        <w:t>Makmuroh.</w:t>
      </w:r>
      <w:r>
        <w:rPr>
          <w:spacing w:val="7"/>
        </w:rPr>
        <w:t xml:space="preserve"> </w:t>
      </w:r>
      <w:r>
        <w:t>2020.</w:t>
      </w:r>
      <w:r>
        <w:rPr>
          <w:spacing w:val="7"/>
        </w:rPr>
        <w:t xml:space="preserve"> </w:t>
      </w:r>
      <w:r>
        <w:t>“Aspek</w:t>
      </w:r>
      <w:r>
        <w:rPr>
          <w:spacing w:val="7"/>
        </w:rPr>
        <w:t xml:space="preserve"> </w:t>
      </w:r>
      <w:r>
        <w:t>psikologis</w:t>
      </w:r>
      <w:r>
        <w:rPr>
          <w:spacing w:val="6"/>
        </w:rPr>
        <w:t xml:space="preserve"> </w:t>
      </w:r>
      <w:r>
        <w:t>tenggang</w:t>
      </w:r>
      <w:r>
        <w:rPr>
          <w:spacing w:val="7"/>
        </w:rPr>
        <w:t xml:space="preserve"> </w:t>
      </w:r>
      <w:r>
        <w:t>waktu</w:t>
      </w:r>
      <w:r>
        <w:rPr>
          <w:spacing w:val="7"/>
        </w:rPr>
        <w:t xml:space="preserve"> </w:t>
      </w:r>
      <w:r>
        <w:t>penerapan</w:t>
      </w:r>
      <w:r>
        <w:rPr>
          <w:spacing w:val="-57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eksekusi</w:t>
      </w:r>
      <w:r>
        <w:rPr>
          <w:spacing w:val="-4"/>
        </w:rPr>
        <w:t xml:space="preserve"> </w:t>
      </w:r>
      <w:r>
        <w:t>mati</w:t>
      </w:r>
      <w:r>
        <w:rPr>
          <w:spacing w:val="1"/>
        </w:rPr>
        <w:t xml:space="preserve"> </w:t>
      </w:r>
      <w:r>
        <w:t>bagi</w:t>
      </w:r>
      <w:r>
        <w:rPr>
          <w:spacing w:val="-4"/>
        </w:rPr>
        <w:t xml:space="preserve"> </w:t>
      </w:r>
      <w:r>
        <w:t>terpidana</w:t>
      </w:r>
      <w:r>
        <w:rPr>
          <w:spacing w:val="-3"/>
        </w:rPr>
        <w:t xml:space="preserve"> </w:t>
      </w:r>
      <w:r>
        <w:t>mati”.</w:t>
      </w:r>
    </w:p>
    <w:p w:rsidR="00CD6D4A" w:rsidRDefault="00C76807">
      <w:pPr>
        <w:pStyle w:val="BodyText"/>
        <w:spacing w:before="125"/>
        <w:ind w:left="596"/>
      </w:pPr>
      <w:r>
        <w:t>Setiyono,</w:t>
      </w:r>
      <w:r>
        <w:rPr>
          <w:spacing w:val="-1"/>
        </w:rPr>
        <w:t xml:space="preserve"> </w:t>
      </w:r>
      <w:r>
        <w:t>Hari.</w:t>
      </w:r>
      <w:r>
        <w:rPr>
          <w:spacing w:val="-1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“Jumlah</w:t>
      </w:r>
      <w:r>
        <w:rPr>
          <w:spacing w:val="-1"/>
        </w:rPr>
        <w:t xml:space="preserve"> </w:t>
      </w:r>
      <w:r>
        <w:t>terpidana</w:t>
      </w:r>
      <w:r>
        <w:rPr>
          <w:spacing w:val="-4"/>
        </w:rPr>
        <w:t xml:space="preserve"> </w:t>
      </w:r>
      <w:r>
        <w:t>mati sekarang</w:t>
      </w:r>
      <w:r>
        <w:rPr>
          <w:spacing w:val="-1"/>
        </w:rPr>
        <w:t xml:space="preserve"> </w:t>
      </w:r>
      <w:r>
        <w:t>ini”</w:t>
      </w:r>
    </w:p>
    <w:sectPr w:rsidR="00CD6D4A">
      <w:pgSz w:w="11910" w:h="16840"/>
      <w:pgMar w:top="1600" w:right="1580" w:bottom="280" w:left="168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07" w:rsidRDefault="00C76807">
      <w:r>
        <w:separator/>
      </w:r>
    </w:p>
  </w:endnote>
  <w:endnote w:type="continuationSeparator" w:id="0">
    <w:p w:rsidR="00C76807" w:rsidRDefault="00C7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07" w:rsidRDefault="00C76807">
      <w:r>
        <w:separator/>
      </w:r>
    </w:p>
  </w:footnote>
  <w:footnote w:type="continuationSeparator" w:id="0">
    <w:p w:rsidR="00C76807" w:rsidRDefault="00C7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4A" w:rsidRDefault="00C7680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55pt;margin-top:35.5pt;width:18pt;height:15.3pt;z-index:-251658752;mso-position-horizontal-relative:page;mso-position-vertical-relative:page" filled="f" stroked="f">
          <v:textbox inset="0,0,0,0">
            <w:txbxContent>
              <w:p w:rsidR="00CD6D4A" w:rsidRDefault="00C7680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A77C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84"/>
    <w:multiLevelType w:val="hybridMultilevel"/>
    <w:tmpl w:val="9D0E9296"/>
    <w:lvl w:ilvl="0" w:tplc="20302542">
      <w:start w:val="1"/>
      <w:numFmt w:val="decimal"/>
      <w:lvlText w:val="%1."/>
      <w:lvlJc w:val="left"/>
      <w:pPr>
        <w:ind w:left="215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F8CB2A6">
      <w:numFmt w:val="bullet"/>
      <w:lvlText w:val="•"/>
      <w:lvlJc w:val="left"/>
      <w:pPr>
        <w:ind w:left="2808" w:hanging="284"/>
      </w:pPr>
      <w:rPr>
        <w:rFonts w:hint="default"/>
        <w:lang w:val="id" w:eastAsia="en-US" w:bidi="ar-SA"/>
      </w:rPr>
    </w:lvl>
    <w:lvl w:ilvl="2" w:tplc="11148396">
      <w:numFmt w:val="bullet"/>
      <w:lvlText w:val="•"/>
      <w:lvlJc w:val="left"/>
      <w:pPr>
        <w:ind w:left="3457" w:hanging="284"/>
      </w:pPr>
      <w:rPr>
        <w:rFonts w:hint="default"/>
        <w:lang w:val="id" w:eastAsia="en-US" w:bidi="ar-SA"/>
      </w:rPr>
    </w:lvl>
    <w:lvl w:ilvl="3" w:tplc="8034A9D2">
      <w:numFmt w:val="bullet"/>
      <w:lvlText w:val="•"/>
      <w:lvlJc w:val="left"/>
      <w:pPr>
        <w:ind w:left="4106" w:hanging="284"/>
      </w:pPr>
      <w:rPr>
        <w:rFonts w:hint="default"/>
        <w:lang w:val="id" w:eastAsia="en-US" w:bidi="ar-SA"/>
      </w:rPr>
    </w:lvl>
    <w:lvl w:ilvl="4" w:tplc="7D6E6BAE">
      <w:numFmt w:val="bullet"/>
      <w:lvlText w:val="•"/>
      <w:lvlJc w:val="left"/>
      <w:pPr>
        <w:ind w:left="4755" w:hanging="284"/>
      </w:pPr>
      <w:rPr>
        <w:rFonts w:hint="default"/>
        <w:lang w:val="id" w:eastAsia="en-US" w:bidi="ar-SA"/>
      </w:rPr>
    </w:lvl>
    <w:lvl w:ilvl="5" w:tplc="6AA8412A">
      <w:numFmt w:val="bullet"/>
      <w:lvlText w:val="•"/>
      <w:lvlJc w:val="left"/>
      <w:pPr>
        <w:ind w:left="5404" w:hanging="284"/>
      </w:pPr>
      <w:rPr>
        <w:rFonts w:hint="default"/>
        <w:lang w:val="id" w:eastAsia="en-US" w:bidi="ar-SA"/>
      </w:rPr>
    </w:lvl>
    <w:lvl w:ilvl="6" w:tplc="75D605D8">
      <w:numFmt w:val="bullet"/>
      <w:lvlText w:val="•"/>
      <w:lvlJc w:val="left"/>
      <w:pPr>
        <w:ind w:left="6052" w:hanging="284"/>
      </w:pPr>
      <w:rPr>
        <w:rFonts w:hint="default"/>
        <w:lang w:val="id" w:eastAsia="en-US" w:bidi="ar-SA"/>
      </w:rPr>
    </w:lvl>
    <w:lvl w:ilvl="7" w:tplc="A0B82910">
      <w:numFmt w:val="bullet"/>
      <w:lvlText w:val="•"/>
      <w:lvlJc w:val="left"/>
      <w:pPr>
        <w:ind w:left="6701" w:hanging="284"/>
      </w:pPr>
      <w:rPr>
        <w:rFonts w:hint="default"/>
        <w:lang w:val="id" w:eastAsia="en-US" w:bidi="ar-SA"/>
      </w:rPr>
    </w:lvl>
    <w:lvl w:ilvl="8" w:tplc="C6B6F18A">
      <w:numFmt w:val="bullet"/>
      <w:lvlText w:val="•"/>
      <w:lvlJc w:val="left"/>
      <w:pPr>
        <w:ind w:left="7350" w:hanging="284"/>
      </w:pPr>
      <w:rPr>
        <w:rFonts w:hint="default"/>
        <w:lang w:val="id" w:eastAsia="en-US" w:bidi="ar-SA"/>
      </w:rPr>
    </w:lvl>
  </w:abstractNum>
  <w:abstractNum w:abstractNumId="1">
    <w:nsid w:val="098B566D"/>
    <w:multiLevelType w:val="hybridMultilevel"/>
    <w:tmpl w:val="C5DE5E74"/>
    <w:lvl w:ilvl="0" w:tplc="FBFE0BEA">
      <w:start w:val="1"/>
      <w:numFmt w:val="upperLetter"/>
      <w:lvlText w:val="%1."/>
      <w:lvlJc w:val="left"/>
      <w:pPr>
        <w:ind w:left="1165" w:hanging="5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562C52E0">
      <w:start w:val="1"/>
      <w:numFmt w:val="decimal"/>
      <w:lvlText w:val="%2."/>
      <w:lvlJc w:val="left"/>
      <w:pPr>
        <w:ind w:left="1449" w:hanging="284"/>
        <w:jc w:val="right"/>
      </w:pPr>
      <w:rPr>
        <w:rFonts w:hint="default"/>
        <w:b/>
        <w:bCs/>
        <w:w w:val="100"/>
        <w:lang w:val="id" w:eastAsia="en-US" w:bidi="ar-SA"/>
      </w:rPr>
    </w:lvl>
    <w:lvl w:ilvl="2" w:tplc="AE2A1ED8">
      <w:start w:val="1"/>
      <w:numFmt w:val="decimal"/>
      <w:lvlText w:val="%3."/>
      <w:lvlJc w:val="left"/>
      <w:pPr>
        <w:ind w:left="201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8862A564">
      <w:start w:val="1"/>
      <w:numFmt w:val="lowerLetter"/>
      <w:lvlText w:val="%4."/>
      <w:lvlJc w:val="left"/>
      <w:pPr>
        <w:ind w:left="2241" w:hanging="2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 w:tplc="9CAC16FA">
      <w:numFmt w:val="bullet"/>
      <w:lvlText w:val="•"/>
      <w:lvlJc w:val="left"/>
      <w:pPr>
        <w:ind w:left="2240" w:hanging="228"/>
      </w:pPr>
      <w:rPr>
        <w:rFonts w:hint="default"/>
        <w:lang w:val="id" w:eastAsia="en-US" w:bidi="ar-SA"/>
      </w:rPr>
    </w:lvl>
    <w:lvl w:ilvl="5" w:tplc="DD6AB140">
      <w:numFmt w:val="bullet"/>
      <w:lvlText w:val="•"/>
      <w:lvlJc w:val="left"/>
      <w:pPr>
        <w:ind w:left="3308" w:hanging="228"/>
      </w:pPr>
      <w:rPr>
        <w:rFonts w:hint="default"/>
        <w:lang w:val="id" w:eastAsia="en-US" w:bidi="ar-SA"/>
      </w:rPr>
    </w:lvl>
    <w:lvl w:ilvl="6" w:tplc="51164BFC">
      <w:numFmt w:val="bullet"/>
      <w:lvlText w:val="•"/>
      <w:lvlJc w:val="left"/>
      <w:pPr>
        <w:ind w:left="4376" w:hanging="228"/>
      </w:pPr>
      <w:rPr>
        <w:rFonts w:hint="default"/>
        <w:lang w:val="id" w:eastAsia="en-US" w:bidi="ar-SA"/>
      </w:rPr>
    </w:lvl>
    <w:lvl w:ilvl="7" w:tplc="6E5ACAF6">
      <w:numFmt w:val="bullet"/>
      <w:lvlText w:val="•"/>
      <w:lvlJc w:val="left"/>
      <w:pPr>
        <w:ind w:left="5444" w:hanging="228"/>
      </w:pPr>
      <w:rPr>
        <w:rFonts w:hint="default"/>
        <w:lang w:val="id" w:eastAsia="en-US" w:bidi="ar-SA"/>
      </w:rPr>
    </w:lvl>
    <w:lvl w:ilvl="8" w:tplc="F066F7A4">
      <w:numFmt w:val="bullet"/>
      <w:lvlText w:val="•"/>
      <w:lvlJc w:val="left"/>
      <w:pPr>
        <w:ind w:left="6512" w:hanging="228"/>
      </w:pPr>
      <w:rPr>
        <w:rFonts w:hint="default"/>
        <w:lang w:val="id" w:eastAsia="en-US" w:bidi="ar-SA"/>
      </w:rPr>
    </w:lvl>
  </w:abstractNum>
  <w:abstractNum w:abstractNumId="2">
    <w:nsid w:val="64C9442F"/>
    <w:multiLevelType w:val="hybridMultilevel"/>
    <w:tmpl w:val="EBCCA5CC"/>
    <w:lvl w:ilvl="0" w:tplc="0ACCA1E0">
      <w:start w:val="1"/>
      <w:numFmt w:val="decimal"/>
      <w:lvlText w:val="%1)"/>
      <w:lvlJc w:val="left"/>
      <w:pPr>
        <w:ind w:left="1589" w:hanging="4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BABA2344">
      <w:start w:val="1"/>
      <w:numFmt w:val="decimal"/>
      <w:lvlText w:val="%2."/>
      <w:lvlJc w:val="left"/>
      <w:pPr>
        <w:ind w:left="215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10209EC">
      <w:numFmt w:val="bullet"/>
      <w:lvlText w:val="•"/>
      <w:lvlJc w:val="left"/>
      <w:pPr>
        <w:ind w:left="2880" w:hanging="284"/>
      </w:pPr>
      <w:rPr>
        <w:rFonts w:hint="default"/>
        <w:lang w:val="id" w:eastAsia="en-US" w:bidi="ar-SA"/>
      </w:rPr>
    </w:lvl>
    <w:lvl w:ilvl="3" w:tplc="E0B2B4CE">
      <w:numFmt w:val="bullet"/>
      <w:lvlText w:val="•"/>
      <w:lvlJc w:val="left"/>
      <w:pPr>
        <w:ind w:left="3601" w:hanging="284"/>
      </w:pPr>
      <w:rPr>
        <w:rFonts w:hint="default"/>
        <w:lang w:val="id" w:eastAsia="en-US" w:bidi="ar-SA"/>
      </w:rPr>
    </w:lvl>
    <w:lvl w:ilvl="4" w:tplc="FB0CC7A8">
      <w:numFmt w:val="bullet"/>
      <w:lvlText w:val="•"/>
      <w:lvlJc w:val="left"/>
      <w:pPr>
        <w:ind w:left="4322" w:hanging="284"/>
      </w:pPr>
      <w:rPr>
        <w:rFonts w:hint="default"/>
        <w:lang w:val="id" w:eastAsia="en-US" w:bidi="ar-SA"/>
      </w:rPr>
    </w:lvl>
    <w:lvl w:ilvl="5" w:tplc="FB76995E">
      <w:numFmt w:val="bullet"/>
      <w:lvlText w:val="•"/>
      <w:lvlJc w:val="left"/>
      <w:pPr>
        <w:ind w:left="5043" w:hanging="284"/>
      </w:pPr>
      <w:rPr>
        <w:rFonts w:hint="default"/>
        <w:lang w:val="id" w:eastAsia="en-US" w:bidi="ar-SA"/>
      </w:rPr>
    </w:lvl>
    <w:lvl w:ilvl="6" w:tplc="17BE3B6A">
      <w:numFmt w:val="bullet"/>
      <w:lvlText w:val="•"/>
      <w:lvlJc w:val="left"/>
      <w:pPr>
        <w:ind w:left="5764" w:hanging="284"/>
      </w:pPr>
      <w:rPr>
        <w:rFonts w:hint="default"/>
        <w:lang w:val="id" w:eastAsia="en-US" w:bidi="ar-SA"/>
      </w:rPr>
    </w:lvl>
    <w:lvl w:ilvl="7" w:tplc="E2A44DF8">
      <w:numFmt w:val="bullet"/>
      <w:lvlText w:val="•"/>
      <w:lvlJc w:val="left"/>
      <w:pPr>
        <w:ind w:left="6485" w:hanging="284"/>
      </w:pPr>
      <w:rPr>
        <w:rFonts w:hint="default"/>
        <w:lang w:val="id" w:eastAsia="en-US" w:bidi="ar-SA"/>
      </w:rPr>
    </w:lvl>
    <w:lvl w:ilvl="8" w:tplc="B3486A9A">
      <w:numFmt w:val="bullet"/>
      <w:lvlText w:val="•"/>
      <w:lvlJc w:val="left"/>
      <w:pPr>
        <w:ind w:left="7206" w:hanging="284"/>
      </w:pPr>
      <w:rPr>
        <w:rFonts w:hint="default"/>
        <w:lang w:val="id" w:eastAsia="en-US" w:bidi="ar-SA"/>
      </w:rPr>
    </w:lvl>
  </w:abstractNum>
  <w:abstractNum w:abstractNumId="3">
    <w:nsid w:val="6D8728C4"/>
    <w:multiLevelType w:val="hybridMultilevel"/>
    <w:tmpl w:val="33548A78"/>
    <w:lvl w:ilvl="0" w:tplc="8C620E62">
      <w:numFmt w:val="bullet"/>
      <w:lvlText w:val=""/>
      <w:lvlJc w:val="left"/>
      <w:pPr>
        <w:ind w:left="2297" w:hanging="28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0C26D68">
      <w:numFmt w:val="bullet"/>
      <w:lvlText w:val="•"/>
      <w:lvlJc w:val="left"/>
      <w:pPr>
        <w:ind w:left="2934" w:hanging="281"/>
      </w:pPr>
      <w:rPr>
        <w:rFonts w:hint="default"/>
        <w:lang w:val="id" w:eastAsia="en-US" w:bidi="ar-SA"/>
      </w:rPr>
    </w:lvl>
    <w:lvl w:ilvl="2" w:tplc="A36E481A">
      <w:numFmt w:val="bullet"/>
      <w:lvlText w:val="•"/>
      <w:lvlJc w:val="left"/>
      <w:pPr>
        <w:ind w:left="3569" w:hanging="281"/>
      </w:pPr>
      <w:rPr>
        <w:rFonts w:hint="default"/>
        <w:lang w:val="id" w:eastAsia="en-US" w:bidi="ar-SA"/>
      </w:rPr>
    </w:lvl>
    <w:lvl w:ilvl="3" w:tplc="7A36DB2C">
      <w:numFmt w:val="bullet"/>
      <w:lvlText w:val="•"/>
      <w:lvlJc w:val="left"/>
      <w:pPr>
        <w:ind w:left="4204" w:hanging="281"/>
      </w:pPr>
      <w:rPr>
        <w:rFonts w:hint="default"/>
        <w:lang w:val="id" w:eastAsia="en-US" w:bidi="ar-SA"/>
      </w:rPr>
    </w:lvl>
    <w:lvl w:ilvl="4" w:tplc="E24400BA">
      <w:numFmt w:val="bullet"/>
      <w:lvlText w:val="•"/>
      <w:lvlJc w:val="left"/>
      <w:pPr>
        <w:ind w:left="4839" w:hanging="281"/>
      </w:pPr>
      <w:rPr>
        <w:rFonts w:hint="default"/>
        <w:lang w:val="id" w:eastAsia="en-US" w:bidi="ar-SA"/>
      </w:rPr>
    </w:lvl>
    <w:lvl w:ilvl="5" w:tplc="4ADC3408">
      <w:numFmt w:val="bullet"/>
      <w:lvlText w:val="•"/>
      <w:lvlJc w:val="left"/>
      <w:pPr>
        <w:ind w:left="5474" w:hanging="281"/>
      </w:pPr>
      <w:rPr>
        <w:rFonts w:hint="default"/>
        <w:lang w:val="id" w:eastAsia="en-US" w:bidi="ar-SA"/>
      </w:rPr>
    </w:lvl>
    <w:lvl w:ilvl="6" w:tplc="5E66E1CA">
      <w:numFmt w:val="bullet"/>
      <w:lvlText w:val="•"/>
      <w:lvlJc w:val="left"/>
      <w:pPr>
        <w:ind w:left="6108" w:hanging="281"/>
      </w:pPr>
      <w:rPr>
        <w:rFonts w:hint="default"/>
        <w:lang w:val="id" w:eastAsia="en-US" w:bidi="ar-SA"/>
      </w:rPr>
    </w:lvl>
    <w:lvl w:ilvl="7" w:tplc="8014FC86">
      <w:numFmt w:val="bullet"/>
      <w:lvlText w:val="•"/>
      <w:lvlJc w:val="left"/>
      <w:pPr>
        <w:ind w:left="6743" w:hanging="281"/>
      </w:pPr>
      <w:rPr>
        <w:rFonts w:hint="default"/>
        <w:lang w:val="id" w:eastAsia="en-US" w:bidi="ar-SA"/>
      </w:rPr>
    </w:lvl>
    <w:lvl w:ilvl="8" w:tplc="4930203C">
      <w:numFmt w:val="bullet"/>
      <w:lvlText w:val="•"/>
      <w:lvlJc w:val="left"/>
      <w:pPr>
        <w:ind w:left="7378" w:hanging="281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6D4A"/>
    <w:rsid w:val="00067E72"/>
    <w:rsid w:val="00C76807"/>
    <w:rsid w:val="00CD6D4A"/>
    <w:rsid w:val="00E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65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1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65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1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9266</dc:creator>
  <cp:lastModifiedBy>Windows User</cp:lastModifiedBy>
  <cp:revision>3</cp:revision>
  <dcterms:created xsi:type="dcterms:W3CDTF">2021-11-25T08:27:00Z</dcterms:created>
  <dcterms:modified xsi:type="dcterms:W3CDTF">2021-11-25T08:28:00Z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2021-11-25T00:00:00Z</vt:filetime>
  </property>
</Properties>
</file>